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4DE38" w14:textId="77777777" w:rsidR="009A0799" w:rsidRDefault="007F0E90" w:rsidP="00AA4656">
      <w:pPr>
        <w:tabs>
          <w:tab w:val="left" w:pos="5245"/>
        </w:tabs>
        <w:spacing w:before="3480" w:after="240" w:line="360" w:lineRule="auto"/>
        <w:jc w:val="center"/>
        <w:rPr>
          <w:rFonts w:cs="Arial"/>
          <w:b/>
          <w:sz w:val="44"/>
          <w:szCs w:val="36"/>
        </w:rPr>
      </w:pPr>
      <w:r w:rsidRPr="00217F57">
        <w:rPr>
          <w:rFonts w:cs="Arial"/>
          <w:b/>
          <w:sz w:val="44"/>
          <w:szCs w:val="36"/>
        </w:rPr>
        <w:t xml:space="preserve">MEMORIA DE VERIFICACIÓN DE </w:t>
      </w:r>
      <w:r w:rsidR="009916F1">
        <w:rPr>
          <w:rFonts w:cs="Arial"/>
          <w:b/>
          <w:sz w:val="44"/>
          <w:szCs w:val="36"/>
        </w:rPr>
        <w:br/>
      </w:r>
      <w:r w:rsidRPr="00217F57">
        <w:rPr>
          <w:rFonts w:cs="Arial"/>
          <w:b/>
          <w:sz w:val="44"/>
          <w:szCs w:val="36"/>
        </w:rPr>
        <w:t>TÍTULOS OFICIALES</w:t>
      </w:r>
    </w:p>
    <w:p w14:paraId="497DCC21" w14:textId="77777777" w:rsidR="009A0799" w:rsidRPr="00AA4656" w:rsidRDefault="0026031E" w:rsidP="00F73528">
      <w:pPr>
        <w:tabs>
          <w:tab w:val="left" w:pos="5245"/>
        </w:tabs>
        <w:spacing w:before="1080" w:after="240" w:line="360" w:lineRule="auto"/>
        <w:jc w:val="center"/>
        <w:rPr>
          <w:rFonts w:cs="Arial"/>
          <w:b/>
          <w:sz w:val="36"/>
          <w:szCs w:val="36"/>
        </w:rPr>
      </w:pPr>
      <w:r w:rsidRPr="00AA4656">
        <w:rPr>
          <w:b/>
          <w:noProof/>
          <w:lang w:eastAsia="es-ES"/>
        </w:rPr>
        <mc:AlternateContent>
          <mc:Choice Requires="wps">
            <w:drawing>
              <wp:anchor distT="45720" distB="45720" distL="114300" distR="114300" simplePos="0" relativeHeight="251659264" behindDoc="1" locked="0" layoutInCell="1" allowOverlap="1" wp14:anchorId="13DC28B2" wp14:editId="0011F063">
                <wp:simplePos x="0" y="0"/>
                <wp:positionH relativeFrom="margin">
                  <wp:posOffset>-3922700</wp:posOffset>
                </wp:positionH>
                <wp:positionV relativeFrom="page">
                  <wp:posOffset>4946072</wp:posOffset>
                </wp:positionV>
                <wp:extent cx="6611620" cy="260985"/>
                <wp:effectExtent l="0" t="6033" r="0" b="0"/>
                <wp:wrapNone/>
                <wp:docPr id="7" name="Cuadro de texto 2"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611620" cy="2609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785F4B9C" w14:textId="77777777" w:rsidR="00DC7490" w:rsidRPr="00933DCC" w:rsidRDefault="00DC7490" w:rsidP="003C0B1C">
                            <w:pPr>
                              <w:spacing w:after="0"/>
                              <w:rPr>
                                <w:rFonts w:cs="Arial"/>
                                <w:color w:val="808080"/>
                                <w:sz w:val="14"/>
                                <w:szCs w:val="12"/>
                              </w:rPr>
                            </w:pPr>
                            <w:r w:rsidRPr="00933DCC">
                              <w:rPr>
                                <w:rFonts w:cs="Arial"/>
                                <w:color w:val="808080"/>
                                <w:sz w:val="14"/>
                                <w:szCs w:val="12"/>
                              </w:rPr>
                              <w:t>Corporación de Derecho Público regulada por RD 358/91 de 15 de marzo. CIF Q2866004A. Domicilio Social: c/ José Ortega y Gasset, 18. 28006 Madrid</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7A8530" id="_x0000_t202" coordsize="21600,21600" o:spt="202" path="m,l,21600r21600,l21600,xe">
                <v:stroke joinstyle="miter"/>
                <v:path gradientshapeok="t" o:connecttype="rect"/>
              </v:shapetype>
              <v:shape id="Cuadro de texto 2" o:spid="_x0000_s1026" type="#_x0000_t202" alt="Corporación de Derecho Público regulada por RD 358/91 de 15 de marzo. CIF Q2866004A . Domicilio Social: c/ José Ortega y Gasset, 18. 28006 Madrid" style="position:absolute;left:0;text-align:left;margin-left:-308.85pt;margin-top:389.45pt;width:520.6pt;height:20.55pt;rotation:-90;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rzDwMAAMcFAAAOAAAAZHJzL2Uyb0RvYy54bWysVM2O2zYQvgfIOwx4rq2fyLIlrDbYteMg&#10;xaZJu+0D0BRlEZE4CkmvvC36QD331uu+WIeUs+ttewiCygDN4Qw/zs83c/H62HdwJ41VqCuWzGMG&#10;Ugusld5X7Jeft7MVA+u4rnmHWlbsXlr2+vLli4txKGWKLXa1NEAg2pbjULHWuaGMIita2XM7x0Fq&#10;UjZoeu5INPuoNnwk9L6L0jjOoxFNPRgU0lo63UxKdhnwm0YK96FprHTQVYx8c2E1Yd35Nbq84OXe&#10;8KFV4uQG/wYveq40PfoIteGOw8Gof0H1Shi02Li5wD7CplFChhgomiT+RzS3LR9kiIWSY4fHNNn/&#10;D1b8cPfRgKortmSgeU8lWh94bRBqCU4eHULKaG8FJW2NZkDDhXr4U3v9RhopWoSPD3/tOiUQjNwf&#10;Ol5zIDP4aQOvFquoSLxpsvBrz82vOIf1uy38mK7yPI6zK5jDBiktqlMItygU70oQEXyP9uEP+GCc&#10;3HO4h7fcUhm/g2Q1h3RFlYf35KaqfQXHwZYUyO1AobjjNR6JiaEadrhB8cmCxnXL9V5eGYNjK3lN&#10;GUz8zejs6oRjPchufI81pYIfHAagY2N6MEj0SXKiHX3hmOoH9BgR6/6RTJQzEHSY54m3ZSBIl+Zx&#10;sVqEF3npwTxXBmPdW4k9+E3FKJcuoPK7G+u8c08m3txip+qt6rogmP1u3Rm440TsbfhO6M/MOu2N&#10;NfprE+J0Qk7SG17n3Q1E/a1I0iy+TovZNl8tZ9k2W8yKZbyaxUlxXeRxVmSb7e/ewSQrW1XXUt8o&#10;Lb80TZJ9HSlP7TvRPbQNjBUrFukixP7Me3se5HLrf/8VZK8czZBO9RUjYvjaUKi89HV+o+uwd1x1&#10;0z567n7IMuXgy3/ISmCFJ8JECXfcHQnFU2WH9T3xIzCBSkuDjwrn13RJ4khzpGL284EbyaB7p4lm&#10;RZJlpHJByBZLzwhzrtmda7imfqJOE84wmIS1m8bVYTBq39JzE7U1XhE5GxWI8uTaidI0LUJEp8nm&#10;x9G5HKye5u/l3wAAAP//AwBQSwMEFAAGAAgAAAAhAGdubWnjAAAADQEAAA8AAABkcnMvZG93bnJl&#10;di54bWxMj0FLw0AQhe+C/2EZwVu6ScSkjdkUEURKoWBVvG6yYxLNzobstk399Y4nPQ7v471vyvVs&#10;B3HEyfeOFCSLGARS40xPrYLXl8doCcIHTUYPjlDBGT2sq8uLUhfGnegZj/vQCi4hX2gFXQhjIaVv&#10;OrTaL9yIxNmHm6wOfE6tNJM+cbkdZBrHmbS6J17o9IgPHTZf+4NVYN/7rdn41e5787l7O9+22yc/&#10;1EpdX833dyACzuEPhl99VoeKnWp3IOPFoCBKkjxnVkGaL1cgGInyLANRM3uTxgnIqpT/v6h+AAAA&#10;//8DAFBLAQItABQABgAIAAAAIQC2gziS/gAAAOEBAAATAAAAAAAAAAAAAAAAAAAAAABbQ29udGVu&#10;dF9UeXBlc10ueG1sUEsBAi0AFAAGAAgAAAAhADj9If/WAAAAlAEAAAsAAAAAAAAAAAAAAAAALwEA&#10;AF9yZWxzLy5yZWxzUEsBAi0AFAAGAAgAAAAhAJwLGvMPAwAAxwUAAA4AAAAAAAAAAAAAAAAALgIA&#10;AGRycy9lMm9Eb2MueG1sUEsBAi0AFAAGAAgAAAAhAGdubWnjAAAADQEAAA8AAAAAAAAAAAAAAAAA&#10;aQUAAGRycy9kb3ducmV2LnhtbFBLBQYAAAAABAAEAPMAAAB5BgAAAAA=&#10;" stroked="f" strokecolor="#7f7f7f">
                <v:textbox style="layout-flow:vertical;mso-layout-flow-alt:bottom-to-top">
                  <w:txbxContent>
                    <w:p w:rsidR="00DC7490" w:rsidRPr="00933DCC" w:rsidRDefault="00DC7490" w:rsidP="003C0B1C">
                      <w:pPr>
                        <w:spacing w:after="0"/>
                        <w:rPr>
                          <w:rFonts w:cs="Arial"/>
                          <w:color w:val="808080"/>
                          <w:sz w:val="14"/>
                          <w:szCs w:val="12"/>
                        </w:rPr>
                      </w:pPr>
                      <w:r w:rsidRPr="00933DCC">
                        <w:rPr>
                          <w:rFonts w:cs="Arial"/>
                          <w:color w:val="808080"/>
                          <w:sz w:val="14"/>
                          <w:szCs w:val="12"/>
                        </w:rPr>
                        <w:t xml:space="preserve">Corporación de Derecho Público regulada por RD 358/91 de 15 de marzo. </w:t>
                      </w:r>
                      <w:proofErr w:type="spellStart"/>
                      <w:r w:rsidRPr="00933DCC">
                        <w:rPr>
                          <w:rFonts w:cs="Arial"/>
                          <w:color w:val="808080"/>
                          <w:sz w:val="14"/>
                          <w:szCs w:val="12"/>
                        </w:rPr>
                        <w:t>CIF</w:t>
                      </w:r>
                      <w:proofErr w:type="spellEnd"/>
                      <w:r w:rsidRPr="00933DCC">
                        <w:rPr>
                          <w:rFonts w:cs="Arial"/>
                          <w:color w:val="808080"/>
                          <w:sz w:val="14"/>
                          <w:szCs w:val="12"/>
                        </w:rPr>
                        <w:t xml:space="preserve"> </w:t>
                      </w:r>
                      <w:proofErr w:type="spellStart"/>
                      <w:r w:rsidRPr="00933DCC">
                        <w:rPr>
                          <w:rFonts w:cs="Arial"/>
                          <w:color w:val="808080"/>
                          <w:sz w:val="14"/>
                          <w:szCs w:val="12"/>
                        </w:rPr>
                        <w:t>Q2866004A</w:t>
                      </w:r>
                      <w:proofErr w:type="spellEnd"/>
                      <w:r w:rsidRPr="00933DCC">
                        <w:rPr>
                          <w:rFonts w:cs="Arial"/>
                          <w:color w:val="808080"/>
                          <w:sz w:val="14"/>
                          <w:szCs w:val="12"/>
                        </w:rPr>
                        <w:t>. Domicilio Social: c/ José Ortega y Gasset, 18. 28006 Madrid</w:t>
                      </w:r>
                    </w:p>
                  </w:txbxContent>
                </v:textbox>
                <w10:wrap anchorx="margin" anchory="page"/>
              </v:shape>
            </w:pict>
          </mc:Fallback>
        </mc:AlternateContent>
      </w:r>
      <w:r w:rsidR="009A0799" w:rsidRPr="00AA4656">
        <w:rPr>
          <w:rFonts w:cs="Arial"/>
          <w:b/>
          <w:sz w:val="36"/>
          <w:szCs w:val="36"/>
        </w:rPr>
        <w:t xml:space="preserve">Graduado o Graduada en Fisioterapia por </w:t>
      </w:r>
      <w:r w:rsidR="00F73528">
        <w:rPr>
          <w:rFonts w:cs="Arial"/>
          <w:b/>
          <w:sz w:val="36"/>
          <w:szCs w:val="36"/>
        </w:rPr>
        <w:t>la</w:t>
      </w:r>
      <w:r w:rsidR="00F73528">
        <w:rPr>
          <w:rFonts w:cs="Arial"/>
          <w:b/>
          <w:sz w:val="36"/>
          <w:szCs w:val="36"/>
        </w:rPr>
        <w:br/>
      </w:r>
      <w:r w:rsidR="009A0799" w:rsidRPr="00AA4656">
        <w:rPr>
          <w:rFonts w:cs="Arial"/>
          <w:b/>
          <w:sz w:val="36"/>
          <w:szCs w:val="36"/>
        </w:rPr>
        <w:t>Universidad Autónoma de Madrid</w:t>
      </w:r>
    </w:p>
    <w:p w14:paraId="7A0CFA42" w14:textId="77777777" w:rsidR="00933B50" w:rsidRDefault="007F0E90" w:rsidP="00933B50">
      <w:pPr>
        <w:tabs>
          <w:tab w:val="left" w:pos="5245"/>
        </w:tabs>
        <w:spacing w:before="720" w:after="0" w:line="360" w:lineRule="auto"/>
        <w:jc w:val="right"/>
        <w:rPr>
          <w:rFonts w:cs="Arial"/>
          <w:i/>
          <w:szCs w:val="24"/>
        </w:rPr>
        <w:sectPr w:rsidR="00933B50" w:rsidSect="00A942E5">
          <w:headerReference w:type="even" r:id="rId8"/>
          <w:headerReference w:type="default" r:id="rId9"/>
          <w:headerReference w:type="first" r:id="rId10"/>
          <w:footerReference w:type="first" r:id="rId11"/>
          <w:type w:val="nextColumn"/>
          <w:pgSz w:w="11906" w:h="16838" w:code="9"/>
          <w:pgMar w:top="2242" w:right="1418" w:bottom="1134" w:left="1418" w:header="709" w:footer="709" w:gutter="0"/>
          <w:cols w:space="708"/>
          <w:titlePg/>
          <w:docGrid w:linePitch="360"/>
        </w:sectPr>
      </w:pPr>
      <w:r w:rsidRPr="003A2441">
        <w:rPr>
          <w:rFonts w:cs="Arial"/>
          <w:i/>
          <w:szCs w:val="24"/>
        </w:rPr>
        <w:t>(Ú</w:t>
      </w:r>
      <w:r w:rsidR="00955438" w:rsidRPr="003A2441">
        <w:rPr>
          <w:rFonts w:cs="Arial"/>
          <w:i/>
          <w:szCs w:val="24"/>
        </w:rPr>
        <w:t>ltima actualización</w:t>
      </w:r>
      <w:r w:rsidR="00531892">
        <w:rPr>
          <w:rFonts w:cs="Arial"/>
          <w:i/>
          <w:szCs w:val="24"/>
        </w:rPr>
        <w:t>_</w:t>
      </w:r>
      <w:r w:rsidR="00933AD8">
        <w:rPr>
          <w:rFonts w:cs="Arial"/>
          <w:i/>
          <w:szCs w:val="24"/>
        </w:rPr>
        <w:t>0</w:t>
      </w:r>
      <w:r w:rsidR="007F2E77">
        <w:rPr>
          <w:rFonts w:cs="Arial"/>
          <w:i/>
          <w:szCs w:val="24"/>
        </w:rPr>
        <w:t>7</w:t>
      </w:r>
      <w:r w:rsidR="00531892">
        <w:rPr>
          <w:rFonts w:cs="Arial"/>
          <w:i/>
          <w:szCs w:val="24"/>
        </w:rPr>
        <w:t>/</w:t>
      </w:r>
      <w:r w:rsidR="00933AD8">
        <w:rPr>
          <w:rFonts w:cs="Arial"/>
          <w:i/>
          <w:szCs w:val="24"/>
        </w:rPr>
        <w:t>10</w:t>
      </w:r>
      <w:r w:rsidR="00531892">
        <w:rPr>
          <w:rFonts w:cs="Arial"/>
          <w:i/>
          <w:szCs w:val="24"/>
        </w:rPr>
        <w:t>/2019</w:t>
      </w:r>
      <w:r w:rsidR="00955438" w:rsidRPr="003A2441">
        <w:rPr>
          <w:rFonts w:cs="Arial"/>
          <w:i/>
          <w:szCs w:val="24"/>
        </w:rPr>
        <w:t xml:space="preserve"> – Curso 2019/20</w:t>
      </w:r>
      <w:r w:rsidRPr="003A2441">
        <w:rPr>
          <w:rFonts w:cs="Arial"/>
          <w:i/>
          <w:szCs w:val="24"/>
        </w:rPr>
        <w:t>)</w:t>
      </w:r>
    </w:p>
    <w:p w14:paraId="5EE9A1DF" w14:textId="77777777" w:rsidR="00595151" w:rsidRPr="00DC70DC" w:rsidRDefault="00595151" w:rsidP="00DC70DC">
      <w:pPr>
        <w:tabs>
          <w:tab w:val="left" w:pos="5245"/>
        </w:tabs>
        <w:spacing w:before="720" w:after="0" w:line="360" w:lineRule="auto"/>
        <w:jc w:val="center"/>
        <w:rPr>
          <w:rFonts w:cs="Arial"/>
          <w:szCs w:val="24"/>
        </w:rPr>
      </w:pPr>
    </w:p>
    <w:p w14:paraId="43F3D76E" w14:textId="77777777" w:rsidR="00E9621D" w:rsidRPr="006B12A7" w:rsidRDefault="00E9621D" w:rsidP="00C13080">
      <w:pPr>
        <w:spacing w:before="600" w:after="360"/>
        <w:jc w:val="center"/>
        <w:rPr>
          <w:b/>
          <w:sz w:val="32"/>
        </w:rPr>
      </w:pPr>
      <w:bookmarkStart w:id="0" w:name="_Toc470098011"/>
      <w:bookmarkStart w:id="1" w:name="_Toc470098400"/>
      <w:r w:rsidRPr="006B12A7">
        <w:rPr>
          <w:b/>
          <w:sz w:val="32"/>
        </w:rPr>
        <w:t>CONTENIDO</w:t>
      </w:r>
    </w:p>
    <w:p w14:paraId="7C9C749E" w14:textId="77777777" w:rsidR="00C51C28" w:rsidRDefault="003E7298" w:rsidP="005A36AC">
      <w:pPr>
        <w:pStyle w:val="TDC1"/>
        <w:rPr>
          <w:rFonts w:asciiTheme="minorHAnsi" w:eastAsiaTheme="minorEastAsia" w:hAnsiTheme="minorHAnsi" w:cstheme="minorBidi"/>
          <w:sz w:val="22"/>
          <w:szCs w:val="22"/>
          <w:lang w:eastAsia="es-ES"/>
        </w:rPr>
      </w:pPr>
      <w:r>
        <w:fldChar w:fldCharType="begin"/>
      </w:r>
      <w:r>
        <w:instrText xml:space="preserve"> TOC \o "1-2" \h \z \u </w:instrText>
      </w:r>
      <w:r>
        <w:fldChar w:fldCharType="separate"/>
      </w:r>
      <w:hyperlink w:anchor="_Toc18915450" w:history="1">
        <w:r w:rsidR="00C51C28" w:rsidRPr="00E04E45">
          <w:rPr>
            <w:rStyle w:val="Hipervnculo"/>
          </w:rPr>
          <w:t xml:space="preserve">1. </w:t>
        </w:r>
        <w:r w:rsidR="00C51C28">
          <w:rPr>
            <w:rFonts w:asciiTheme="minorHAnsi" w:eastAsiaTheme="minorEastAsia" w:hAnsiTheme="minorHAnsi" w:cstheme="minorBidi"/>
            <w:sz w:val="22"/>
            <w:szCs w:val="22"/>
            <w:lang w:eastAsia="es-ES"/>
          </w:rPr>
          <w:tab/>
        </w:r>
        <w:r w:rsidR="00C51C28" w:rsidRPr="00E04E45">
          <w:rPr>
            <w:rStyle w:val="Hipervnculo"/>
          </w:rPr>
          <w:t>DESCRIPCIÓN DEL TÍTULO</w:t>
        </w:r>
        <w:r w:rsidR="00C51C28">
          <w:rPr>
            <w:webHidden/>
          </w:rPr>
          <w:tab/>
        </w:r>
        <w:r w:rsidR="00C51C28">
          <w:rPr>
            <w:webHidden/>
          </w:rPr>
          <w:fldChar w:fldCharType="begin"/>
        </w:r>
        <w:r w:rsidR="00C51C28">
          <w:rPr>
            <w:webHidden/>
          </w:rPr>
          <w:instrText xml:space="preserve"> PAGEREF _Toc18915450 \h </w:instrText>
        </w:r>
        <w:r w:rsidR="00C51C28">
          <w:rPr>
            <w:webHidden/>
          </w:rPr>
        </w:r>
        <w:r w:rsidR="00C51C28">
          <w:rPr>
            <w:webHidden/>
          </w:rPr>
          <w:fldChar w:fldCharType="separate"/>
        </w:r>
        <w:r w:rsidR="00144677">
          <w:rPr>
            <w:webHidden/>
          </w:rPr>
          <w:t>5</w:t>
        </w:r>
        <w:r w:rsidR="00C51C28">
          <w:rPr>
            <w:webHidden/>
          </w:rPr>
          <w:fldChar w:fldCharType="end"/>
        </w:r>
      </w:hyperlink>
    </w:p>
    <w:p w14:paraId="1932D38D"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1" w:history="1">
        <w:r w:rsidR="00C51C28" w:rsidRPr="00E04E45">
          <w:rPr>
            <w:rStyle w:val="Hipervnculo"/>
            <w:noProof/>
          </w:rPr>
          <w:t>1.1.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DATOS BÁSICOS</w:t>
        </w:r>
        <w:r w:rsidR="00C51C28">
          <w:rPr>
            <w:noProof/>
            <w:webHidden/>
          </w:rPr>
          <w:tab/>
        </w:r>
        <w:r w:rsidR="00C51C28">
          <w:rPr>
            <w:noProof/>
            <w:webHidden/>
          </w:rPr>
          <w:fldChar w:fldCharType="begin"/>
        </w:r>
        <w:r w:rsidR="00C51C28">
          <w:rPr>
            <w:noProof/>
            <w:webHidden/>
          </w:rPr>
          <w:instrText xml:space="preserve"> PAGEREF _Toc18915451 \h </w:instrText>
        </w:r>
        <w:r w:rsidR="00C51C28">
          <w:rPr>
            <w:noProof/>
            <w:webHidden/>
          </w:rPr>
        </w:r>
        <w:r w:rsidR="00C51C28">
          <w:rPr>
            <w:noProof/>
            <w:webHidden/>
          </w:rPr>
          <w:fldChar w:fldCharType="separate"/>
        </w:r>
        <w:r w:rsidR="00144677">
          <w:rPr>
            <w:noProof/>
            <w:webHidden/>
          </w:rPr>
          <w:t>5</w:t>
        </w:r>
        <w:r w:rsidR="00C51C28">
          <w:rPr>
            <w:noProof/>
            <w:webHidden/>
          </w:rPr>
          <w:fldChar w:fldCharType="end"/>
        </w:r>
      </w:hyperlink>
    </w:p>
    <w:p w14:paraId="4DEA8F54"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2" w:history="1">
        <w:r w:rsidR="00C51C28" w:rsidRPr="00E04E45">
          <w:rPr>
            <w:rStyle w:val="Hipervnculo"/>
            <w:noProof/>
          </w:rPr>
          <w:t>1.2.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DISTRIBUCIÓN DE CRÉDITOS EN EL TÍTULO</w:t>
        </w:r>
        <w:r w:rsidR="00C51C28">
          <w:rPr>
            <w:noProof/>
            <w:webHidden/>
          </w:rPr>
          <w:tab/>
        </w:r>
        <w:r w:rsidR="00C51C28">
          <w:rPr>
            <w:noProof/>
            <w:webHidden/>
          </w:rPr>
          <w:fldChar w:fldCharType="begin"/>
        </w:r>
        <w:r w:rsidR="00C51C28">
          <w:rPr>
            <w:noProof/>
            <w:webHidden/>
          </w:rPr>
          <w:instrText xml:space="preserve"> PAGEREF _Toc18915452 \h </w:instrText>
        </w:r>
        <w:r w:rsidR="00C51C28">
          <w:rPr>
            <w:noProof/>
            <w:webHidden/>
          </w:rPr>
        </w:r>
        <w:r w:rsidR="00C51C28">
          <w:rPr>
            <w:noProof/>
            <w:webHidden/>
          </w:rPr>
          <w:fldChar w:fldCharType="separate"/>
        </w:r>
        <w:r w:rsidR="00144677">
          <w:rPr>
            <w:noProof/>
            <w:webHidden/>
          </w:rPr>
          <w:t>5</w:t>
        </w:r>
        <w:r w:rsidR="00C51C28">
          <w:rPr>
            <w:noProof/>
            <w:webHidden/>
          </w:rPr>
          <w:fldChar w:fldCharType="end"/>
        </w:r>
      </w:hyperlink>
    </w:p>
    <w:p w14:paraId="3A8971D1"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3" w:history="1">
        <w:r w:rsidR="00C51C28" w:rsidRPr="00E04E45">
          <w:rPr>
            <w:rStyle w:val="Hipervnculo"/>
            <w:noProof/>
          </w:rPr>
          <w:t>1.3.</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UNIVERSIDAD AUTÓNOMA DE MADRID</w:t>
        </w:r>
        <w:r w:rsidR="00C51C28">
          <w:rPr>
            <w:noProof/>
            <w:webHidden/>
          </w:rPr>
          <w:tab/>
        </w:r>
        <w:r w:rsidR="00C51C28">
          <w:rPr>
            <w:noProof/>
            <w:webHidden/>
          </w:rPr>
          <w:fldChar w:fldCharType="begin"/>
        </w:r>
        <w:r w:rsidR="00C51C28">
          <w:rPr>
            <w:noProof/>
            <w:webHidden/>
          </w:rPr>
          <w:instrText xml:space="preserve"> PAGEREF _Toc18915453 \h </w:instrText>
        </w:r>
        <w:r w:rsidR="00C51C28">
          <w:rPr>
            <w:noProof/>
            <w:webHidden/>
          </w:rPr>
        </w:r>
        <w:r w:rsidR="00C51C28">
          <w:rPr>
            <w:noProof/>
            <w:webHidden/>
          </w:rPr>
          <w:fldChar w:fldCharType="separate"/>
        </w:r>
        <w:r w:rsidR="00144677">
          <w:rPr>
            <w:noProof/>
            <w:webHidden/>
          </w:rPr>
          <w:t>6</w:t>
        </w:r>
        <w:r w:rsidR="00C51C28">
          <w:rPr>
            <w:noProof/>
            <w:webHidden/>
          </w:rPr>
          <w:fldChar w:fldCharType="end"/>
        </w:r>
      </w:hyperlink>
    </w:p>
    <w:p w14:paraId="45E032C5" w14:textId="77777777" w:rsidR="00C51C28" w:rsidRDefault="00A758D4" w:rsidP="005A36AC">
      <w:pPr>
        <w:pStyle w:val="TDC1"/>
        <w:rPr>
          <w:rFonts w:asciiTheme="minorHAnsi" w:eastAsiaTheme="minorEastAsia" w:hAnsiTheme="minorHAnsi" w:cstheme="minorBidi"/>
          <w:sz w:val="22"/>
          <w:szCs w:val="22"/>
          <w:lang w:eastAsia="es-ES"/>
        </w:rPr>
      </w:pPr>
      <w:hyperlink w:anchor="_Toc18915454" w:history="1">
        <w:r w:rsidR="00C51C28" w:rsidRPr="00E04E45">
          <w:rPr>
            <w:rStyle w:val="Hipervnculo"/>
          </w:rPr>
          <w:t>2.</w:t>
        </w:r>
        <w:r w:rsidR="00C51C28">
          <w:rPr>
            <w:rFonts w:asciiTheme="minorHAnsi" w:eastAsiaTheme="minorEastAsia" w:hAnsiTheme="minorHAnsi" w:cstheme="minorBidi"/>
            <w:sz w:val="22"/>
            <w:szCs w:val="22"/>
            <w:lang w:eastAsia="es-ES"/>
          </w:rPr>
          <w:tab/>
        </w:r>
        <w:r w:rsidR="00C51C28" w:rsidRPr="00E04E45">
          <w:rPr>
            <w:rStyle w:val="Hipervnculo"/>
          </w:rPr>
          <w:t>JUSTIFICACIÓN, ADECUACIÓN DE LA PROPUESTA Y PROCEDIMIENTOS</w:t>
        </w:r>
        <w:r w:rsidR="00C51C28">
          <w:rPr>
            <w:webHidden/>
          </w:rPr>
          <w:tab/>
        </w:r>
        <w:r w:rsidR="00C51C28">
          <w:rPr>
            <w:webHidden/>
          </w:rPr>
          <w:fldChar w:fldCharType="begin"/>
        </w:r>
        <w:r w:rsidR="00C51C28">
          <w:rPr>
            <w:webHidden/>
          </w:rPr>
          <w:instrText xml:space="preserve"> PAGEREF _Toc18915454 \h </w:instrText>
        </w:r>
        <w:r w:rsidR="00C51C28">
          <w:rPr>
            <w:webHidden/>
          </w:rPr>
        </w:r>
        <w:r w:rsidR="00C51C28">
          <w:rPr>
            <w:webHidden/>
          </w:rPr>
          <w:fldChar w:fldCharType="separate"/>
        </w:r>
        <w:r w:rsidR="00144677">
          <w:rPr>
            <w:webHidden/>
          </w:rPr>
          <w:t>7</w:t>
        </w:r>
        <w:r w:rsidR="00C51C28">
          <w:rPr>
            <w:webHidden/>
          </w:rPr>
          <w:fldChar w:fldCharType="end"/>
        </w:r>
      </w:hyperlink>
    </w:p>
    <w:p w14:paraId="45089339"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5" w:history="1">
        <w:r w:rsidR="00C51C28" w:rsidRPr="00E04E45">
          <w:rPr>
            <w:rStyle w:val="Hipervnculo"/>
            <w:noProof/>
          </w:rPr>
          <w:t>2.1.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INTERÉS ACADÉMICO, CIENTÍFICO O PROFESIONAL DEL MISMO</w:t>
        </w:r>
        <w:r w:rsidR="00C51C28">
          <w:rPr>
            <w:noProof/>
            <w:webHidden/>
          </w:rPr>
          <w:tab/>
        </w:r>
        <w:r w:rsidR="00C51C28">
          <w:rPr>
            <w:noProof/>
            <w:webHidden/>
          </w:rPr>
          <w:fldChar w:fldCharType="begin"/>
        </w:r>
        <w:r w:rsidR="00C51C28">
          <w:rPr>
            <w:noProof/>
            <w:webHidden/>
          </w:rPr>
          <w:instrText xml:space="preserve"> PAGEREF _Toc18915455 \h </w:instrText>
        </w:r>
        <w:r w:rsidR="00C51C28">
          <w:rPr>
            <w:noProof/>
            <w:webHidden/>
          </w:rPr>
        </w:r>
        <w:r w:rsidR="00C51C28">
          <w:rPr>
            <w:noProof/>
            <w:webHidden/>
          </w:rPr>
          <w:fldChar w:fldCharType="separate"/>
        </w:r>
        <w:r w:rsidR="00144677">
          <w:rPr>
            <w:noProof/>
            <w:webHidden/>
          </w:rPr>
          <w:t>7</w:t>
        </w:r>
        <w:r w:rsidR="00C51C28">
          <w:rPr>
            <w:noProof/>
            <w:webHidden/>
          </w:rPr>
          <w:fldChar w:fldCharType="end"/>
        </w:r>
      </w:hyperlink>
    </w:p>
    <w:p w14:paraId="7504BB82"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6" w:history="1">
        <w:r w:rsidR="00C51C28" w:rsidRPr="00E04E45">
          <w:rPr>
            <w:rStyle w:val="Hipervnculo"/>
            <w:noProof/>
          </w:rPr>
          <w:t xml:space="preserve">2.2. </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REFERENTES EXTERNOS A LA UNIVERSIDAD PROPONENTE QUE AVALEN LA ADECUACIÓN DE LA PROPUESTA A CRITERIOS NACIONALES O INTERNACIONALES PARA TÍTULOS DE SIMILARES CARACTERÍSTICAS</w:t>
        </w:r>
        <w:r w:rsidR="00C51C28">
          <w:rPr>
            <w:noProof/>
            <w:webHidden/>
          </w:rPr>
          <w:tab/>
        </w:r>
        <w:r w:rsidR="00C51C28">
          <w:rPr>
            <w:noProof/>
            <w:webHidden/>
          </w:rPr>
          <w:fldChar w:fldCharType="begin"/>
        </w:r>
        <w:r w:rsidR="00C51C28">
          <w:rPr>
            <w:noProof/>
            <w:webHidden/>
          </w:rPr>
          <w:instrText xml:space="preserve"> PAGEREF _Toc18915456 \h </w:instrText>
        </w:r>
        <w:r w:rsidR="00C51C28">
          <w:rPr>
            <w:noProof/>
            <w:webHidden/>
          </w:rPr>
        </w:r>
        <w:r w:rsidR="00C51C28">
          <w:rPr>
            <w:noProof/>
            <w:webHidden/>
          </w:rPr>
          <w:fldChar w:fldCharType="separate"/>
        </w:r>
        <w:r w:rsidR="00144677">
          <w:rPr>
            <w:noProof/>
            <w:webHidden/>
          </w:rPr>
          <w:t>12</w:t>
        </w:r>
        <w:r w:rsidR="00C51C28">
          <w:rPr>
            <w:noProof/>
            <w:webHidden/>
          </w:rPr>
          <w:fldChar w:fldCharType="end"/>
        </w:r>
      </w:hyperlink>
    </w:p>
    <w:p w14:paraId="519A6735"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7" w:history="1">
        <w:r w:rsidR="00C51C28" w:rsidRPr="00E04E45">
          <w:rPr>
            <w:rStyle w:val="Hipervnculo"/>
            <w:noProof/>
          </w:rPr>
          <w:t xml:space="preserve">2.3. </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DESCRIPCIÓN DE LOS PROCEDIMIENTOS DE CONSULTA INTERNOS Y EXTERNOS UTILIZADOS PARA LA ELABORACIÓN DEL PLAN DE ESTUDIOS</w:t>
        </w:r>
        <w:r w:rsidR="00C51C28">
          <w:rPr>
            <w:noProof/>
            <w:webHidden/>
          </w:rPr>
          <w:tab/>
        </w:r>
        <w:r w:rsidR="00C51C28">
          <w:rPr>
            <w:noProof/>
            <w:webHidden/>
          </w:rPr>
          <w:fldChar w:fldCharType="begin"/>
        </w:r>
        <w:r w:rsidR="00C51C28">
          <w:rPr>
            <w:noProof/>
            <w:webHidden/>
          </w:rPr>
          <w:instrText xml:space="preserve"> PAGEREF _Toc18915457 \h </w:instrText>
        </w:r>
        <w:r w:rsidR="00C51C28">
          <w:rPr>
            <w:noProof/>
            <w:webHidden/>
          </w:rPr>
        </w:r>
        <w:r w:rsidR="00C51C28">
          <w:rPr>
            <w:noProof/>
            <w:webHidden/>
          </w:rPr>
          <w:fldChar w:fldCharType="separate"/>
        </w:r>
        <w:r w:rsidR="00144677">
          <w:rPr>
            <w:noProof/>
            <w:webHidden/>
          </w:rPr>
          <w:t>14</w:t>
        </w:r>
        <w:r w:rsidR="00C51C28">
          <w:rPr>
            <w:noProof/>
            <w:webHidden/>
          </w:rPr>
          <w:fldChar w:fldCharType="end"/>
        </w:r>
      </w:hyperlink>
    </w:p>
    <w:p w14:paraId="2B763532" w14:textId="77777777" w:rsidR="00C51C28" w:rsidRDefault="00A758D4" w:rsidP="005A36AC">
      <w:pPr>
        <w:pStyle w:val="TDC1"/>
        <w:rPr>
          <w:rFonts w:asciiTheme="minorHAnsi" w:eastAsiaTheme="minorEastAsia" w:hAnsiTheme="minorHAnsi" w:cstheme="minorBidi"/>
          <w:sz w:val="22"/>
          <w:szCs w:val="22"/>
          <w:lang w:eastAsia="es-ES"/>
        </w:rPr>
      </w:pPr>
      <w:hyperlink w:anchor="_Toc18915458" w:history="1">
        <w:r w:rsidR="00C51C28" w:rsidRPr="00E04E45">
          <w:rPr>
            <w:rStyle w:val="Hipervnculo"/>
          </w:rPr>
          <w:t>3.</w:t>
        </w:r>
        <w:r w:rsidR="00C51C28">
          <w:rPr>
            <w:rFonts w:asciiTheme="minorHAnsi" w:eastAsiaTheme="minorEastAsia" w:hAnsiTheme="minorHAnsi" w:cstheme="minorBidi"/>
            <w:sz w:val="22"/>
            <w:szCs w:val="22"/>
            <w:lang w:eastAsia="es-ES"/>
          </w:rPr>
          <w:tab/>
        </w:r>
        <w:r w:rsidR="00C51C28" w:rsidRPr="00E04E45">
          <w:rPr>
            <w:rStyle w:val="Hipervnculo"/>
          </w:rPr>
          <w:t>COMPETENCIAS</w:t>
        </w:r>
        <w:r w:rsidR="00C51C28">
          <w:rPr>
            <w:webHidden/>
          </w:rPr>
          <w:tab/>
        </w:r>
        <w:r w:rsidR="00C51C28">
          <w:rPr>
            <w:webHidden/>
          </w:rPr>
          <w:fldChar w:fldCharType="begin"/>
        </w:r>
        <w:r w:rsidR="00C51C28">
          <w:rPr>
            <w:webHidden/>
          </w:rPr>
          <w:instrText xml:space="preserve"> PAGEREF _Toc18915458 \h </w:instrText>
        </w:r>
        <w:r w:rsidR="00C51C28">
          <w:rPr>
            <w:webHidden/>
          </w:rPr>
        </w:r>
        <w:r w:rsidR="00C51C28">
          <w:rPr>
            <w:webHidden/>
          </w:rPr>
          <w:fldChar w:fldCharType="separate"/>
        </w:r>
        <w:r w:rsidR="00144677">
          <w:rPr>
            <w:webHidden/>
          </w:rPr>
          <w:t>17</w:t>
        </w:r>
        <w:r w:rsidR="00C51C28">
          <w:rPr>
            <w:webHidden/>
          </w:rPr>
          <w:fldChar w:fldCharType="end"/>
        </w:r>
      </w:hyperlink>
    </w:p>
    <w:p w14:paraId="70E389F1"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59" w:history="1">
        <w:r w:rsidR="00C51C28" w:rsidRPr="00E04E45">
          <w:rPr>
            <w:rStyle w:val="Hipervnculo"/>
            <w:noProof/>
          </w:rPr>
          <w:t>3.1.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COMPETENCIAS BÁSICAS</w:t>
        </w:r>
        <w:r w:rsidR="00C51C28">
          <w:rPr>
            <w:noProof/>
            <w:webHidden/>
          </w:rPr>
          <w:tab/>
        </w:r>
        <w:r w:rsidR="00C51C28">
          <w:rPr>
            <w:noProof/>
            <w:webHidden/>
          </w:rPr>
          <w:fldChar w:fldCharType="begin"/>
        </w:r>
        <w:r w:rsidR="00C51C28">
          <w:rPr>
            <w:noProof/>
            <w:webHidden/>
          </w:rPr>
          <w:instrText xml:space="preserve"> PAGEREF _Toc18915459 \h </w:instrText>
        </w:r>
        <w:r w:rsidR="00C51C28">
          <w:rPr>
            <w:noProof/>
            <w:webHidden/>
          </w:rPr>
        </w:r>
        <w:r w:rsidR="00C51C28">
          <w:rPr>
            <w:noProof/>
            <w:webHidden/>
          </w:rPr>
          <w:fldChar w:fldCharType="separate"/>
        </w:r>
        <w:r w:rsidR="00144677">
          <w:rPr>
            <w:noProof/>
            <w:webHidden/>
          </w:rPr>
          <w:t>17</w:t>
        </w:r>
        <w:r w:rsidR="00C51C28">
          <w:rPr>
            <w:noProof/>
            <w:webHidden/>
          </w:rPr>
          <w:fldChar w:fldCharType="end"/>
        </w:r>
      </w:hyperlink>
    </w:p>
    <w:p w14:paraId="642FC707"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0" w:history="1">
        <w:r w:rsidR="00C51C28" w:rsidRPr="00E04E45">
          <w:rPr>
            <w:rStyle w:val="Hipervnculo"/>
            <w:noProof/>
          </w:rPr>
          <w:t>3.2.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COMPETENCIAS TRANSVERSALES</w:t>
        </w:r>
        <w:r w:rsidR="00C51C28">
          <w:rPr>
            <w:noProof/>
            <w:webHidden/>
          </w:rPr>
          <w:tab/>
        </w:r>
        <w:r w:rsidR="00C51C28">
          <w:rPr>
            <w:noProof/>
            <w:webHidden/>
          </w:rPr>
          <w:fldChar w:fldCharType="begin"/>
        </w:r>
        <w:r w:rsidR="00C51C28">
          <w:rPr>
            <w:noProof/>
            <w:webHidden/>
          </w:rPr>
          <w:instrText xml:space="preserve"> PAGEREF _Toc18915460 \h </w:instrText>
        </w:r>
        <w:r w:rsidR="00C51C28">
          <w:rPr>
            <w:noProof/>
            <w:webHidden/>
          </w:rPr>
        </w:r>
        <w:r w:rsidR="00C51C28">
          <w:rPr>
            <w:noProof/>
            <w:webHidden/>
          </w:rPr>
          <w:fldChar w:fldCharType="separate"/>
        </w:r>
        <w:r w:rsidR="00144677">
          <w:rPr>
            <w:noProof/>
            <w:webHidden/>
          </w:rPr>
          <w:t>18</w:t>
        </w:r>
        <w:r w:rsidR="00C51C28">
          <w:rPr>
            <w:noProof/>
            <w:webHidden/>
          </w:rPr>
          <w:fldChar w:fldCharType="end"/>
        </w:r>
      </w:hyperlink>
    </w:p>
    <w:p w14:paraId="17F347B7"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1" w:history="1">
        <w:r w:rsidR="00C51C28" w:rsidRPr="00E04E45">
          <w:rPr>
            <w:rStyle w:val="Hipervnculo"/>
            <w:noProof/>
          </w:rPr>
          <w:t>3.3.</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COMPETENCIAS ESPECÍFICAS</w:t>
        </w:r>
        <w:r w:rsidR="00C51C28">
          <w:rPr>
            <w:noProof/>
            <w:webHidden/>
          </w:rPr>
          <w:tab/>
        </w:r>
        <w:r w:rsidR="00C51C28">
          <w:rPr>
            <w:noProof/>
            <w:webHidden/>
          </w:rPr>
          <w:fldChar w:fldCharType="begin"/>
        </w:r>
        <w:r w:rsidR="00C51C28">
          <w:rPr>
            <w:noProof/>
            <w:webHidden/>
          </w:rPr>
          <w:instrText xml:space="preserve"> PAGEREF _Toc18915461 \h </w:instrText>
        </w:r>
        <w:r w:rsidR="00C51C28">
          <w:rPr>
            <w:noProof/>
            <w:webHidden/>
          </w:rPr>
        </w:r>
        <w:r w:rsidR="00C51C28">
          <w:rPr>
            <w:noProof/>
            <w:webHidden/>
          </w:rPr>
          <w:fldChar w:fldCharType="separate"/>
        </w:r>
        <w:r w:rsidR="00144677">
          <w:rPr>
            <w:noProof/>
            <w:webHidden/>
          </w:rPr>
          <w:t>18</w:t>
        </w:r>
        <w:r w:rsidR="00C51C28">
          <w:rPr>
            <w:noProof/>
            <w:webHidden/>
          </w:rPr>
          <w:fldChar w:fldCharType="end"/>
        </w:r>
      </w:hyperlink>
    </w:p>
    <w:p w14:paraId="6B12E7BB" w14:textId="77777777" w:rsidR="00C51C28" w:rsidRDefault="00A758D4" w:rsidP="005A36AC">
      <w:pPr>
        <w:pStyle w:val="TDC1"/>
        <w:rPr>
          <w:rFonts w:asciiTheme="minorHAnsi" w:eastAsiaTheme="minorEastAsia" w:hAnsiTheme="minorHAnsi" w:cstheme="minorBidi"/>
          <w:sz w:val="22"/>
          <w:szCs w:val="22"/>
          <w:lang w:eastAsia="es-ES"/>
        </w:rPr>
      </w:pPr>
      <w:hyperlink w:anchor="_Toc18915462" w:history="1">
        <w:r w:rsidR="00C51C28" w:rsidRPr="00E04E45">
          <w:rPr>
            <w:rStyle w:val="Hipervnculo"/>
          </w:rPr>
          <w:t>4.</w:t>
        </w:r>
        <w:r w:rsidR="00C51C28">
          <w:rPr>
            <w:rFonts w:asciiTheme="minorHAnsi" w:eastAsiaTheme="minorEastAsia" w:hAnsiTheme="minorHAnsi" w:cstheme="minorBidi"/>
            <w:sz w:val="22"/>
            <w:szCs w:val="22"/>
            <w:lang w:eastAsia="es-ES"/>
          </w:rPr>
          <w:tab/>
        </w:r>
        <w:r w:rsidR="00C51C28" w:rsidRPr="00E04E45">
          <w:rPr>
            <w:rStyle w:val="Hipervnculo"/>
          </w:rPr>
          <w:t>ACCESO Y ADMISIÓN DE ESTUDIANTES</w:t>
        </w:r>
        <w:r w:rsidR="00C51C28">
          <w:rPr>
            <w:webHidden/>
          </w:rPr>
          <w:tab/>
        </w:r>
        <w:r w:rsidR="00C51C28">
          <w:rPr>
            <w:webHidden/>
          </w:rPr>
          <w:fldChar w:fldCharType="begin"/>
        </w:r>
        <w:r w:rsidR="00C51C28">
          <w:rPr>
            <w:webHidden/>
          </w:rPr>
          <w:instrText xml:space="preserve"> PAGEREF _Toc18915462 \h </w:instrText>
        </w:r>
        <w:r w:rsidR="00C51C28">
          <w:rPr>
            <w:webHidden/>
          </w:rPr>
        </w:r>
        <w:r w:rsidR="00C51C28">
          <w:rPr>
            <w:webHidden/>
          </w:rPr>
          <w:fldChar w:fldCharType="separate"/>
        </w:r>
        <w:r w:rsidR="00144677">
          <w:rPr>
            <w:webHidden/>
          </w:rPr>
          <w:t>25</w:t>
        </w:r>
        <w:r w:rsidR="00C51C28">
          <w:rPr>
            <w:webHidden/>
          </w:rPr>
          <w:fldChar w:fldCharType="end"/>
        </w:r>
      </w:hyperlink>
    </w:p>
    <w:p w14:paraId="4F50F03C"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3" w:history="1">
        <w:r w:rsidR="00C51C28" w:rsidRPr="00E04E45">
          <w:rPr>
            <w:rStyle w:val="Hipervnculo"/>
            <w:noProof/>
          </w:rPr>
          <w:t>4.1.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SISTEMAS DE INFORMACIÓN PREVIA</w:t>
        </w:r>
        <w:r w:rsidR="00C51C28">
          <w:rPr>
            <w:noProof/>
            <w:webHidden/>
          </w:rPr>
          <w:tab/>
        </w:r>
        <w:r w:rsidR="00C51C28">
          <w:rPr>
            <w:noProof/>
            <w:webHidden/>
          </w:rPr>
          <w:fldChar w:fldCharType="begin"/>
        </w:r>
        <w:r w:rsidR="00C51C28">
          <w:rPr>
            <w:noProof/>
            <w:webHidden/>
          </w:rPr>
          <w:instrText xml:space="preserve"> PAGEREF _Toc18915463 \h </w:instrText>
        </w:r>
        <w:r w:rsidR="00C51C28">
          <w:rPr>
            <w:noProof/>
            <w:webHidden/>
          </w:rPr>
        </w:r>
        <w:r w:rsidR="00C51C28">
          <w:rPr>
            <w:noProof/>
            <w:webHidden/>
          </w:rPr>
          <w:fldChar w:fldCharType="separate"/>
        </w:r>
        <w:r w:rsidR="00144677">
          <w:rPr>
            <w:noProof/>
            <w:webHidden/>
          </w:rPr>
          <w:t>25</w:t>
        </w:r>
        <w:r w:rsidR="00C51C28">
          <w:rPr>
            <w:noProof/>
            <w:webHidden/>
          </w:rPr>
          <w:fldChar w:fldCharType="end"/>
        </w:r>
      </w:hyperlink>
    </w:p>
    <w:p w14:paraId="6F1D1F03"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4" w:history="1">
        <w:r w:rsidR="00C51C28" w:rsidRPr="00E04E45">
          <w:rPr>
            <w:rStyle w:val="Hipervnculo"/>
            <w:noProof/>
          </w:rPr>
          <w:t>4.2.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REQUISITOS DE ACCESO Y CRITERIOS DE ADMISIÓN</w:t>
        </w:r>
        <w:r w:rsidR="00C51C28">
          <w:rPr>
            <w:noProof/>
            <w:webHidden/>
          </w:rPr>
          <w:tab/>
        </w:r>
        <w:r w:rsidR="00C51C28">
          <w:rPr>
            <w:noProof/>
            <w:webHidden/>
          </w:rPr>
          <w:fldChar w:fldCharType="begin"/>
        </w:r>
        <w:r w:rsidR="00C51C28">
          <w:rPr>
            <w:noProof/>
            <w:webHidden/>
          </w:rPr>
          <w:instrText xml:space="preserve"> PAGEREF _Toc18915464 \h </w:instrText>
        </w:r>
        <w:r w:rsidR="00C51C28">
          <w:rPr>
            <w:noProof/>
            <w:webHidden/>
          </w:rPr>
        </w:r>
        <w:r w:rsidR="00C51C28">
          <w:rPr>
            <w:noProof/>
            <w:webHidden/>
          </w:rPr>
          <w:fldChar w:fldCharType="separate"/>
        </w:r>
        <w:r w:rsidR="00144677">
          <w:rPr>
            <w:noProof/>
            <w:webHidden/>
          </w:rPr>
          <w:t>27</w:t>
        </w:r>
        <w:r w:rsidR="00C51C28">
          <w:rPr>
            <w:noProof/>
            <w:webHidden/>
          </w:rPr>
          <w:fldChar w:fldCharType="end"/>
        </w:r>
      </w:hyperlink>
    </w:p>
    <w:p w14:paraId="4B3BA189"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5" w:history="1">
        <w:r w:rsidR="00C51C28" w:rsidRPr="00E04E45">
          <w:rPr>
            <w:rStyle w:val="Hipervnculo"/>
            <w:noProof/>
          </w:rPr>
          <w:t>4.3.</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APOYO A ESTUDIANTES</w:t>
        </w:r>
        <w:r w:rsidR="00C51C28">
          <w:rPr>
            <w:noProof/>
            <w:webHidden/>
          </w:rPr>
          <w:tab/>
        </w:r>
        <w:r w:rsidR="00C51C28">
          <w:rPr>
            <w:noProof/>
            <w:webHidden/>
          </w:rPr>
          <w:fldChar w:fldCharType="begin"/>
        </w:r>
        <w:r w:rsidR="00C51C28">
          <w:rPr>
            <w:noProof/>
            <w:webHidden/>
          </w:rPr>
          <w:instrText xml:space="preserve"> PAGEREF _Toc18915465 \h </w:instrText>
        </w:r>
        <w:r w:rsidR="00C51C28">
          <w:rPr>
            <w:noProof/>
            <w:webHidden/>
          </w:rPr>
        </w:r>
        <w:r w:rsidR="00C51C28">
          <w:rPr>
            <w:noProof/>
            <w:webHidden/>
          </w:rPr>
          <w:fldChar w:fldCharType="separate"/>
        </w:r>
        <w:r w:rsidR="00144677">
          <w:rPr>
            <w:noProof/>
            <w:webHidden/>
          </w:rPr>
          <w:t>27</w:t>
        </w:r>
        <w:r w:rsidR="00C51C28">
          <w:rPr>
            <w:noProof/>
            <w:webHidden/>
          </w:rPr>
          <w:fldChar w:fldCharType="end"/>
        </w:r>
      </w:hyperlink>
    </w:p>
    <w:p w14:paraId="49B0F0E4"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6" w:history="1">
        <w:r w:rsidR="00C51C28" w:rsidRPr="00E04E45">
          <w:rPr>
            <w:rStyle w:val="Hipervnculo"/>
            <w:noProof/>
          </w:rPr>
          <w:t>4.4.</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SISTEMA DE TRANSFERENCIA Y RECONOCIMIENTO DE CRÉDITOS</w:t>
        </w:r>
        <w:r w:rsidR="00C51C28">
          <w:rPr>
            <w:noProof/>
            <w:webHidden/>
          </w:rPr>
          <w:tab/>
        </w:r>
        <w:r w:rsidR="00C51C28">
          <w:rPr>
            <w:noProof/>
            <w:webHidden/>
          </w:rPr>
          <w:fldChar w:fldCharType="begin"/>
        </w:r>
        <w:r w:rsidR="00C51C28">
          <w:rPr>
            <w:noProof/>
            <w:webHidden/>
          </w:rPr>
          <w:instrText xml:space="preserve"> PAGEREF _Toc18915466 \h </w:instrText>
        </w:r>
        <w:r w:rsidR="00C51C28">
          <w:rPr>
            <w:noProof/>
            <w:webHidden/>
          </w:rPr>
        </w:r>
        <w:r w:rsidR="00C51C28">
          <w:rPr>
            <w:noProof/>
            <w:webHidden/>
          </w:rPr>
          <w:fldChar w:fldCharType="separate"/>
        </w:r>
        <w:r w:rsidR="00144677">
          <w:rPr>
            <w:noProof/>
            <w:webHidden/>
          </w:rPr>
          <w:t>29</w:t>
        </w:r>
        <w:r w:rsidR="00C51C28">
          <w:rPr>
            <w:noProof/>
            <w:webHidden/>
          </w:rPr>
          <w:fldChar w:fldCharType="end"/>
        </w:r>
      </w:hyperlink>
    </w:p>
    <w:p w14:paraId="241638CA" w14:textId="77777777" w:rsidR="00C51C28" w:rsidRDefault="00A758D4" w:rsidP="005A36AC">
      <w:pPr>
        <w:pStyle w:val="TDC1"/>
        <w:rPr>
          <w:rFonts w:asciiTheme="minorHAnsi" w:eastAsiaTheme="minorEastAsia" w:hAnsiTheme="minorHAnsi" w:cstheme="minorBidi"/>
          <w:sz w:val="22"/>
          <w:szCs w:val="22"/>
          <w:lang w:eastAsia="es-ES"/>
        </w:rPr>
      </w:pPr>
      <w:hyperlink w:anchor="_Toc18915467" w:history="1">
        <w:r w:rsidR="00C51C28" w:rsidRPr="00E04E45">
          <w:rPr>
            <w:rStyle w:val="Hipervnculo"/>
          </w:rPr>
          <w:t>5.</w:t>
        </w:r>
        <w:r w:rsidR="00C51C28">
          <w:rPr>
            <w:rFonts w:asciiTheme="minorHAnsi" w:eastAsiaTheme="minorEastAsia" w:hAnsiTheme="minorHAnsi" w:cstheme="minorBidi"/>
            <w:sz w:val="22"/>
            <w:szCs w:val="22"/>
            <w:lang w:eastAsia="es-ES"/>
          </w:rPr>
          <w:tab/>
        </w:r>
        <w:r w:rsidR="00C51C28" w:rsidRPr="00E04E45">
          <w:rPr>
            <w:rStyle w:val="Hipervnculo"/>
          </w:rPr>
          <w:t>PLANIFICACIÓN DE LAS ENSEÑANZAS</w:t>
        </w:r>
        <w:r w:rsidR="00C51C28">
          <w:rPr>
            <w:webHidden/>
          </w:rPr>
          <w:tab/>
        </w:r>
        <w:r w:rsidR="00C51C28">
          <w:rPr>
            <w:webHidden/>
          </w:rPr>
          <w:fldChar w:fldCharType="begin"/>
        </w:r>
        <w:r w:rsidR="00C51C28">
          <w:rPr>
            <w:webHidden/>
          </w:rPr>
          <w:instrText xml:space="preserve"> PAGEREF _Toc18915467 \h </w:instrText>
        </w:r>
        <w:r w:rsidR="00C51C28">
          <w:rPr>
            <w:webHidden/>
          </w:rPr>
        </w:r>
        <w:r w:rsidR="00C51C28">
          <w:rPr>
            <w:webHidden/>
          </w:rPr>
          <w:fldChar w:fldCharType="separate"/>
        </w:r>
        <w:r w:rsidR="00144677">
          <w:rPr>
            <w:webHidden/>
          </w:rPr>
          <w:t>31</w:t>
        </w:r>
        <w:r w:rsidR="00C51C28">
          <w:rPr>
            <w:webHidden/>
          </w:rPr>
          <w:fldChar w:fldCharType="end"/>
        </w:r>
      </w:hyperlink>
    </w:p>
    <w:p w14:paraId="038D6EAF"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8" w:history="1">
        <w:r w:rsidR="00C51C28" w:rsidRPr="00E04E45">
          <w:rPr>
            <w:rStyle w:val="Hipervnculo"/>
            <w:noProof/>
          </w:rPr>
          <w:t>5.1.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ESTRUCTURA DE LAS ENSEÑANZAS</w:t>
        </w:r>
        <w:r w:rsidR="00C51C28">
          <w:rPr>
            <w:noProof/>
            <w:webHidden/>
          </w:rPr>
          <w:tab/>
        </w:r>
        <w:r w:rsidR="00C51C28">
          <w:rPr>
            <w:noProof/>
            <w:webHidden/>
          </w:rPr>
          <w:fldChar w:fldCharType="begin"/>
        </w:r>
        <w:r w:rsidR="00C51C28">
          <w:rPr>
            <w:noProof/>
            <w:webHidden/>
          </w:rPr>
          <w:instrText xml:space="preserve"> PAGEREF _Toc18915468 \h </w:instrText>
        </w:r>
        <w:r w:rsidR="00C51C28">
          <w:rPr>
            <w:noProof/>
            <w:webHidden/>
          </w:rPr>
        </w:r>
        <w:r w:rsidR="00C51C28">
          <w:rPr>
            <w:noProof/>
            <w:webHidden/>
          </w:rPr>
          <w:fldChar w:fldCharType="separate"/>
        </w:r>
        <w:r w:rsidR="00144677">
          <w:rPr>
            <w:noProof/>
            <w:webHidden/>
          </w:rPr>
          <w:t>31</w:t>
        </w:r>
        <w:r w:rsidR="00C51C28">
          <w:rPr>
            <w:noProof/>
            <w:webHidden/>
          </w:rPr>
          <w:fldChar w:fldCharType="end"/>
        </w:r>
      </w:hyperlink>
    </w:p>
    <w:p w14:paraId="63DBE61F"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69" w:history="1">
        <w:r w:rsidR="00C51C28" w:rsidRPr="00E04E45">
          <w:rPr>
            <w:rStyle w:val="Hipervnculo"/>
            <w:noProof/>
          </w:rPr>
          <w:t>5.2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PROCEDIMIENTOS PARA LA ORGANIZACIÓN DE LA MOVILIDAD DE LOS ESTUDIANTES PROPIOS Y DE ACOGIDA. DEBE INCLUIR EL SISTEMA DE RECONOCIMIENTO Y ACUMULACIÓN DE CRÉDITOS ECTS</w:t>
        </w:r>
        <w:r w:rsidR="00C51C28">
          <w:rPr>
            <w:noProof/>
            <w:webHidden/>
          </w:rPr>
          <w:tab/>
        </w:r>
        <w:r w:rsidR="00C51C28">
          <w:rPr>
            <w:noProof/>
            <w:webHidden/>
          </w:rPr>
          <w:fldChar w:fldCharType="begin"/>
        </w:r>
        <w:r w:rsidR="00C51C28">
          <w:rPr>
            <w:noProof/>
            <w:webHidden/>
          </w:rPr>
          <w:instrText xml:space="preserve"> PAGEREF _Toc18915469 \h </w:instrText>
        </w:r>
        <w:r w:rsidR="00C51C28">
          <w:rPr>
            <w:noProof/>
            <w:webHidden/>
          </w:rPr>
        </w:r>
        <w:r w:rsidR="00C51C28">
          <w:rPr>
            <w:noProof/>
            <w:webHidden/>
          </w:rPr>
          <w:fldChar w:fldCharType="separate"/>
        </w:r>
        <w:r w:rsidR="00144677">
          <w:rPr>
            <w:noProof/>
            <w:webHidden/>
          </w:rPr>
          <w:t>38</w:t>
        </w:r>
        <w:r w:rsidR="00C51C28">
          <w:rPr>
            <w:noProof/>
            <w:webHidden/>
          </w:rPr>
          <w:fldChar w:fldCharType="end"/>
        </w:r>
      </w:hyperlink>
    </w:p>
    <w:p w14:paraId="06181619"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70" w:history="1">
        <w:r w:rsidR="00C51C28" w:rsidRPr="00E04E45">
          <w:rPr>
            <w:rStyle w:val="Hipervnculo"/>
            <w:noProof/>
          </w:rPr>
          <w:t>5.3.</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DESCRIPCIÓN DE LOS MÓDULOS O MATERIAS</w:t>
        </w:r>
        <w:r w:rsidR="00C51C28">
          <w:rPr>
            <w:noProof/>
            <w:webHidden/>
          </w:rPr>
          <w:tab/>
        </w:r>
        <w:r w:rsidR="00C51C28">
          <w:rPr>
            <w:noProof/>
            <w:webHidden/>
          </w:rPr>
          <w:fldChar w:fldCharType="begin"/>
        </w:r>
        <w:r w:rsidR="00C51C28">
          <w:rPr>
            <w:noProof/>
            <w:webHidden/>
          </w:rPr>
          <w:instrText xml:space="preserve"> PAGEREF _Toc18915470 \h </w:instrText>
        </w:r>
        <w:r w:rsidR="00C51C28">
          <w:rPr>
            <w:noProof/>
            <w:webHidden/>
          </w:rPr>
        </w:r>
        <w:r w:rsidR="00C51C28">
          <w:rPr>
            <w:noProof/>
            <w:webHidden/>
          </w:rPr>
          <w:fldChar w:fldCharType="separate"/>
        </w:r>
        <w:r w:rsidR="00144677">
          <w:rPr>
            <w:noProof/>
            <w:webHidden/>
          </w:rPr>
          <w:t>39</w:t>
        </w:r>
        <w:r w:rsidR="00C51C28">
          <w:rPr>
            <w:noProof/>
            <w:webHidden/>
          </w:rPr>
          <w:fldChar w:fldCharType="end"/>
        </w:r>
      </w:hyperlink>
    </w:p>
    <w:p w14:paraId="65146099" w14:textId="77777777" w:rsidR="00C51C28" w:rsidRDefault="00A758D4" w:rsidP="005A36AC">
      <w:pPr>
        <w:pStyle w:val="TDC1"/>
        <w:rPr>
          <w:rFonts w:asciiTheme="minorHAnsi" w:eastAsiaTheme="minorEastAsia" w:hAnsiTheme="minorHAnsi" w:cstheme="minorBidi"/>
          <w:sz w:val="22"/>
          <w:szCs w:val="22"/>
          <w:lang w:eastAsia="es-ES"/>
        </w:rPr>
      </w:pPr>
      <w:hyperlink w:anchor="_Toc18915471" w:history="1">
        <w:r w:rsidR="00C51C28" w:rsidRPr="00E04E45">
          <w:rPr>
            <w:rStyle w:val="Hipervnculo"/>
          </w:rPr>
          <w:t>6.</w:t>
        </w:r>
        <w:r w:rsidR="00C51C28">
          <w:rPr>
            <w:rFonts w:asciiTheme="minorHAnsi" w:eastAsiaTheme="minorEastAsia" w:hAnsiTheme="minorHAnsi" w:cstheme="minorBidi"/>
            <w:sz w:val="22"/>
            <w:szCs w:val="22"/>
            <w:lang w:eastAsia="es-ES"/>
          </w:rPr>
          <w:tab/>
        </w:r>
        <w:r w:rsidR="00C51C28" w:rsidRPr="00E04E45">
          <w:rPr>
            <w:rStyle w:val="Hipervnculo"/>
          </w:rPr>
          <w:t>PERSONAL ACADÉMICO</w:t>
        </w:r>
        <w:r w:rsidR="00C51C28">
          <w:rPr>
            <w:webHidden/>
          </w:rPr>
          <w:tab/>
        </w:r>
        <w:r w:rsidR="00C51C28">
          <w:rPr>
            <w:webHidden/>
          </w:rPr>
          <w:fldChar w:fldCharType="begin"/>
        </w:r>
        <w:r w:rsidR="00C51C28">
          <w:rPr>
            <w:webHidden/>
          </w:rPr>
          <w:instrText xml:space="preserve"> PAGEREF _Toc18915471 \h </w:instrText>
        </w:r>
        <w:r w:rsidR="00C51C28">
          <w:rPr>
            <w:webHidden/>
          </w:rPr>
        </w:r>
        <w:r w:rsidR="00C51C28">
          <w:rPr>
            <w:webHidden/>
          </w:rPr>
          <w:fldChar w:fldCharType="separate"/>
        </w:r>
        <w:r w:rsidR="00144677">
          <w:rPr>
            <w:webHidden/>
          </w:rPr>
          <w:t>133</w:t>
        </w:r>
        <w:r w:rsidR="00C51C28">
          <w:rPr>
            <w:webHidden/>
          </w:rPr>
          <w:fldChar w:fldCharType="end"/>
        </w:r>
      </w:hyperlink>
    </w:p>
    <w:p w14:paraId="59CAAB2B" w14:textId="77777777" w:rsidR="00C51C28" w:rsidRDefault="00A758D4" w:rsidP="005A36AC">
      <w:pPr>
        <w:pStyle w:val="TDC2"/>
        <w:keepNext/>
        <w:rPr>
          <w:rFonts w:asciiTheme="minorHAnsi" w:eastAsiaTheme="minorEastAsia" w:hAnsiTheme="minorHAnsi" w:cstheme="minorBidi"/>
          <w:iCs w:val="0"/>
          <w:noProof/>
          <w:color w:val="auto"/>
          <w:szCs w:val="22"/>
          <w:lang w:eastAsia="es-ES"/>
        </w:rPr>
      </w:pPr>
      <w:hyperlink w:anchor="_Toc18915472" w:history="1">
        <w:r w:rsidR="00C51C28" w:rsidRPr="00E04E45">
          <w:rPr>
            <w:rStyle w:val="Hipervnculo"/>
            <w:noProof/>
          </w:rPr>
          <w:t>6.1.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PROFESORADO Y OTROS RECURSOS HUMANOS</w:t>
        </w:r>
        <w:r w:rsidR="00C51C28">
          <w:rPr>
            <w:noProof/>
            <w:webHidden/>
          </w:rPr>
          <w:tab/>
        </w:r>
        <w:r w:rsidR="00C51C28">
          <w:rPr>
            <w:noProof/>
            <w:webHidden/>
          </w:rPr>
          <w:fldChar w:fldCharType="begin"/>
        </w:r>
        <w:r w:rsidR="00C51C28">
          <w:rPr>
            <w:noProof/>
            <w:webHidden/>
          </w:rPr>
          <w:instrText xml:space="preserve"> PAGEREF _Toc18915472 \h </w:instrText>
        </w:r>
        <w:r w:rsidR="00C51C28">
          <w:rPr>
            <w:noProof/>
            <w:webHidden/>
          </w:rPr>
        </w:r>
        <w:r w:rsidR="00C51C28">
          <w:rPr>
            <w:noProof/>
            <w:webHidden/>
          </w:rPr>
          <w:fldChar w:fldCharType="separate"/>
        </w:r>
        <w:r w:rsidR="00144677">
          <w:rPr>
            <w:noProof/>
            <w:webHidden/>
          </w:rPr>
          <w:t>133</w:t>
        </w:r>
        <w:r w:rsidR="00C51C28">
          <w:rPr>
            <w:noProof/>
            <w:webHidden/>
          </w:rPr>
          <w:fldChar w:fldCharType="end"/>
        </w:r>
      </w:hyperlink>
    </w:p>
    <w:p w14:paraId="4F156570"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73" w:history="1">
        <w:r w:rsidR="00C51C28" w:rsidRPr="00E04E45">
          <w:rPr>
            <w:rStyle w:val="Hipervnculo"/>
            <w:noProof/>
          </w:rPr>
          <w:t>6.2.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PERSONAL DE APOYO Y SERVICIOS (DEDICACIÓN A TIEMPO COMPLETO)</w:t>
        </w:r>
        <w:r w:rsidR="00C51C28">
          <w:rPr>
            <w:noProof/>
            <w:webHidden/>
          </w:rPr>
          <w:tab/>
        </w:r>
        <w:r w:rsidR="00C51C28">
          <w:rPr>
            <w:noProof/>
            <w:webHidden/>
          </w:rPr>
          <w:fldChar w:fldCharType="begin"/>
        </w:r>
        <w:r w:rsidR="00C51C28">
          <w:rPr>
            <w:noProof/>
            <w:webHidden/>
          </w:rPr>
          <w:instrText xml:space="preserve"> PAGEREF _Toc18915473 \h </w:instrText>
        </w:r>
        <w:r w:rsidR="00C51C28">
          <w:rPr>
            <w:noProof/>
            <w:webHidden/>
          </w:rPr>
        </w:r>
        <w:r w:rsidR="00C51C28">
          <w:rPr>
            <w:noProof/>
            <w:webHidden/>
          </w:rPr>
          <w:fldChar w:fldCharType="separate"/>
        </w:r>
        <w:r w:rsidR="00144677">
          <w:rPr>
            <w:noProof/>
            <w:webHidden/>
          </w:rPr>
          <w:t>138</w:t>
        </w:r>
        <w:r w:rsidR="00C51C28">
          <w:rPr>
            <w:noProof/>
            <w:webHidden/>
          </w:rPr>
          <w:fldChar w:fldCharType="end"/>
        </w:r>
      </w:hyperlink>
    </w:p>
    <w:p w14:paraId="02E16B35" w14:textId="77777777" w:rsidR="00C51C28" w:rsidRDefault="00A758D4" w:rsidP="005A36AC">
      <w:pPr>
        <w:pStyle w:val="TDC1"/>
        <w:rPr>
          <w:rFonts w:asciiTheme="minorHAnsi" w:eastAsiaTheme="minorEastAsia" w:hAnsiTheme="minorHAnsi" w:cstheme="minorBidi"/>
          <w:sz w:val="22"/>
          <w:szCs w:val="22"/>
          <w:lang w:eastAsia="es-ES"/>
        </w:rPr>
      </w:pPr>
      <w:hyperlink w:anchor="_Toc18915474" w:history="1">
        <w:r w:rsidR="00C51C28" w:rsidRPr="00E04E45">
          <w:rPr>
            <w:rStyle w:val="Hipervnculo"/>
          </w:rPr>
          <w:t>7.</w:t>
        </w:r>
        <w:r w:rsidR="00C51C28">
          <w:rPr>
            <w:rFonts w:asciiTheme="minorHAnsi" w:eastAsiaTheme="minorEastAsia" w:hAnsiTheme="minorHAnsi" w:cstheme="minorBidi"/>
            <w:sz w:val="22"/>
            <w:szCs w:val="22"/>
            <w:lang w:eastAsia="es-ES"/>
          </w:rPr>
          <w:tab/>
        </w:r>
        <w:r w:rsidR="00C51C28" w:rsidRPr="00E04E45">
          <w:rPr>
            <w:rStyle w:val="Hipervnculo"/>
          </w:rPr>
          <w:t>RECURSOS MATERIALES Y SERVICIOS</w:t>
        </w:r>
        <w:r w:rsidR="00C51C28">
          <w:rPr>
            <w:webHidden/>
          </w:rPr>
          <w:tab/>
        </w:r>
        <w:r w:rsidR="00C51C28">
          <w:rPr>
            <w:webHidden/>
          </w:rPr>
          <w:fldChar w:fldCharType="begin"/>
        </w:r>
        <w:r w:rsidR="00C51C28">
          <w:rPr>
            <w:webHidden/>
          </w:rPr>
          <w:instrText xml:space="preserve"> PAGEREF _Toc18915474 \h </w:instrText>
        </w:r>
        <w:r w:rsidR="00C51C28">
          <w:rPr>
            <w:webHidden/>
          </w:rPr>
        </w:r>
        <w:r w:rsidR="00C51C28">
          <w:rPr>
            <w:webHidden/>
          </w:rPr>
          <w:fldChar w:fldCharType="separate"/>
        </w:r>
        <w:r w:rsidR="00144677">
          <w:rPr>
            <w:webHidden/>
          </w:rPr>
          <w:t>141</w:t>
        </w:r>
        <w:r w:rsidR="00C51C28">
          <w:rPr>
            <w:webHidden/>
          </w:rPr>
          <w:fldChar w:fldCharType="end"/>
        </w:r>
      </w:hyperlink>
    </w:p>
    <w:p w14:paraId="1CDA8ADA"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75" w:history="1">
        <w:r w:rsidR="00C51C28" w:rsidRPr="00E04E45">
          <w:rPr>
            <w:rStyle w:val="Hipervnculo"/>
            <w:noProof/>
          </w:rPr>
          <w:t>7.1.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JUSTIFICACIÓN DE QUE LOS MEDIOS MATERIALES Y SERVICIOS CLAVE DISPONIBLES (ESPACIOS, INSTALACIONES, LABORATORIOS, EQUIPAMIENTO CIENTÍFICO, TÉCNICO O ARTÍSTICO, BIBLIOTECA Y SALAS DE LECTURA, NUEVAS TECNOLOGÍAS, ETC.) SON ADECUADOS PARA GARANTIZAR EL DESARROLLO DE LAS ACTIVIDADES FORMATIVAS PLANIFICADAS, OBSERVANDO LOS CRITERIOS DE ACCESIBILIDAD UNIVERSAL Y DISEÑO PARA TODOS</w:t>
        </w:r>
        <w:r w:rsidR="00C51C28">
          <w:rPr>
            <w:noProof/>
            <w:webHidden/>
          </w:rPr>
          <w:tab/>
        </w:r>
        <w:r w:rsidR="00C51C28">
          <w:rPr>
            <w:noProof/>
            <w:webHidden/>
          </w:rPr>
          <w:fldChar w:fldCharType="begin"/>
        </w:r>
        <w:r w:rsidR="00C51C28">
          <w:rPr>
            <w:noProof/>
            <w:webHidden/>
          </w:rPr>
          <w:instrText xml:space="preserve"> PAGEREF _Toc18915475 \h </w:instrText>
        </w:r>
        <w:r w:rsidR="00C51C28">
          <w:rPr>
            <w:noProof/>
            <w:webHidden/>
          </w:rPr>
        </w:r>
        <w:r w:rsidR="00C51C28">
          <w:rPr>
            <w:noProof/>
            <w:webHidden/>
          </w:rPr>
          <w:fldChar w:fldCharType="separate"/>
        </w:r>
        <w:r w:rsidR="00144677">
          <w:rPr>
            <w:noProof/>
            <w:webHidden/>
          </w:rPr>
          <w:t>141</w:t>
        </w:r>
        <w:r w:rsidR="00C51C28">
          <w:rPr>
            <w:noProof/>
            <w:webHidden/>
          </w:rPr>
          <w:fldChar w:fldCharType="end"/>
        </w:r>
      </w:hyperlink>
    </w:p>
    <w:p w14:paraId="070D8253" w14:textId="77777777" w:rsidR="00C51C28" w:rsidRDefault="00A758D4" w:rsidP="005A36AC">
      <w:pPr>
        <w:pStyle w:val="TDC1"/>
        <w:rPr>
          <w:rFonts w:asciiTheme="minorHAnsi" w:eastAsiaTheme="minorEastAsia" w:hAnsiTheme="minorHAnsi" w:cstheme="minorBidi"/>
          <w:sz w:val="22"/>
          <w:szCs w:val="22"/>
          <w:lang w:eastAsia="es-ES"/>
        </w:rPr>
      </w:pPr>
      <w:hyperlink w:anchor="_Toc18915476" w:history="1">
        <w:r w:rsidR="00C51C28" w:rsidRPr="00E04E45">
          <w:rPr>
            <w:rStyle w:val="Hipervnculo"/>
          </w:rPr>
          <w:t>8.</w:t>
        </w:r>
        <w:r w:rsidR="00C51C28">
          <w:rPr>
            <w:rFonts w:asciiTheme="minorHAnsi" w:eastAsiaTheme="minorEastAsia" w:hAnsiTheme="minorHAnsi" w:cstheme="minorBidi"/>
            <w:sz w:val="22"/>
            <w:szCs w:val="22"/>
            <w:lang w:eastAsia="es-ES"/>
          </w:rPr>
          <w:tab/>
        </w:r>
        <w:r w:rsidR="00C51C28" w:rsidRPr="00E04E45">
          <w:rPr>
            <w:rStyle w:val="Hipervnculo"/>
          </w:rPr>
          <w:t>RESULTADOS PREVISTOS</w:t>
        </w:r>
        <w:r w:rsidR="00C51C28">
          <w:rPr>
            <w:webHidden/>
          </w:rPr>
          <w:tab/>
        </w:r>
        <w:r w:rsidR="00C51C28">
          <w:rPr>
            <w:webHidden/>
          </w:rPr>
          <w:fldChar w:fldCharType="begin"/>
        </w:r>
        <w:r w:rsidR="00C51C28">
          <w:rPr>
            <w:webHidden/>
          </w:rPr>
          <w:instrText xml:space="preserve"> PAGEREF _Toc18915476 \h </w:instrText>
        </w:r>
        <w:r w:rsidR="00C51C28">
          <w:rPr>
            <w:webHidden/>
          </w:rPr>
        </w:r>
        <w:r w:rsidR="00C51C28">
          <w:rPr>
            <w:webHidden/>
          </w:rPr>
          <w:fldChar w:fldCharType="separate"/>
        </w:r>
        <w:r w:rsidR="00144677">
          <w:rPr>
            <w:webHidden/>
          </w:rPr>
          <w:t>151</w:t>
        </w:r>
        <w:r w:rsidR="00C51C28">
          <w:rPr>
            <w:webHidden/>
          </w:rPr>
          <w:fldChar w:fldCharType="end"/>
        </w:r>
      </w:hyperlink>
    </w:p>
    <w:p w14:paraId="2C4D6C51"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77" w:history="1">
        <w:r w:rsidR="00C51C28" w:rsidRPr="00E04E45">
          <w:rPr>
            <w:rStyle w:val="Hipervnculo"/>
            <w:noProof/>
          </w:rPr>
          <w:t>8.1.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ESTIMACIÓN DE VALORES CUANTITATIVOS</w:t>
        </w:r>
        <w:r w:rsidR="00C51C28">
          <w:rPr>
            <w:noProof/>
            <w:webHidden/>
          </w:rPr>
          <w:tab/>
        </w:r>
        <w:r w:rsidR="00C51C28">
          <w:rPr>
            <w:noProof/>
            <w:webHidden/>
          </w:rPr>
          <w:fldChar w:fldCharType="begin"/>
        </w:r>
        <w:r w:rsidR="00C51C28">
          <w:rPr>
            <w:noProof/>
            <w:webHidden/>
          </w:rPr>
          <w:instrText xml:space="preserve"> PAGEREF _Toc18915477 \h </w:instrText>
        </w:r>
        <w:r w:rsidR="00C51C28">
          <w:rPr>
            <w:noProof/>
            <w:webHidden/>
          </w:rPr>
        </w:r>
        <w:r w:rsidR="00C51C28">
          <w:rPr>
            <w:noProof/>
            <w:webHidden/>
          </w:rPr>
          <w:fldChar w:fldCharType="separate"/>
        </w:r>
        <w:r w:rsidR="00144677">
          <w:rPr>
            <w:noProof/>
            <w:webHidden/>
          </w:rPr>
          <w:t>151</w:t>
        </w:r>
        <w:r w:rsidR="00C51C28">
          <w:rPr>
            <w:noProof/>
            <w:webHidden/>
          </w:rPr>
          <w:fldChar w:fldCharType="end"/>
        </w:r>
      </w:hyperlink>
    </w:p>
    <w:p w14:paraId="314121D0"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78" w:history="1">
        <w:r w:rsidR="00C51C28" w:rsidRPr="00E04E45">
          <w:rPr>
            <w:rStyle w:val="Hipervnculo"/>
            <w:noProof/>
          </w:rPr>
          <w:t>8.2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PROCEDIMIENTO GENERAL PARA VALORAR EL PROCESO Y LOS RESULTADOS</w:t>
        </w:r>
        <w:r w:rsidR="00C51C28">
          <w:rPr>
            <w:noProof/>
            <w:webHidden/>
          </w:rPr>
          <w:tab/>
        </w:r>
        <w:r w:rsidR="00C51C28">
          <w:rPr>
            <w:noProof/>
            <w:webHidden/>
          </w:rPr>
          <w:fldChar w:fldCharType="begin"/>
        </w:r>
        <w:r w:rsidR="00C51C28">
          <w:rPr>
            <w:noProof/>
            <w:webHidden/>
          </w:rPr>
          <w:instrText xml:space="preserve"> PAGEREF _Toc18915478 \h </w:instrText>
        </w:r>
        <w:r w:rsidR="00C51C28">
          <w:rPr>
            <w:noProof/>
            <w:webHidden/>
          </w:rPr>
        </w:r>
        <w:r w:rsidR="00C51C28">
          <w:rPr>
            <w:noProof/>
            <w:webHidden/>
          </w:rPr>
          <w:fldChar w:fldCharType="separate"/>
        </w:r>
        <w:r w:rsidR="00144677">
          <w:rPr>
            <w:noProof/>
            <w:webHidden/>
          </w:rPr>
          <w:t>152</w:t>
        </w:r>
        <w:r w:rsidR="00C51C28">
          <w:rPr>
            <w:noProof/>
            <w:webHidden/>
          </w:rPr>
          <w:fldChar w:fldCharType="end"/>
        </w:r>
      </w:hyperlink>
    </w:p>
    <w:p w14:paraId="2ABAFFDB" w14:textId="77777777" w:rsidR="00C51C28" w:rsidRDefault="00A758D4" w:rsidP="005A36AC">
      <w:pPr>
        <w:pStyle w:val="TDC1"/>
        <w:rPr>
          <w:rFonts w:asciiTheme="minorHAnsi" w:eastAsiaTheme="minorEastAsia" w:hAnsiTheme="minorHAnsi" w:cstheme="minorBidi"/>
          <w:sz w:val="22"/>
          <w:szCs w:val="22"/>
          <w:lang w:eastAsia="es-ES"/>
        </w:rPr>
      </w:pPr>
      <w:hyperlink w:anchor="_Toc18915479" w:history="1">
        <w:r w:rsidR="00C51C28" w:rsidRPr="00E04E45">
          <w:rPr>
            <w:rStyle w:val="Hipervnculo"/>
          </w:rPr>
          <w:t>9.</w:t>
        </w:r>
        <w:r w:rsidR="00C51C28">
          <w:rPr>
            <w:rFonts w:asciiTheme="minorHAnsi" w:eastAsiaTheme="minorEastAsia" w:hAnsiTheme="minorHAnsi" w:cstheme="minorBidi"/>
            <w:sz w:val="22"/>
            <w:szCs w:val="22"/>
            <w:lang w:eastAsia="es-ES"/>
          </w:rPr>
          <w:tab/>
        </w:r>
        <w:r w:rsidR="00C51C28" w:rsidRPr="00E04E45">
          <w:rPr>
            <w:rStyle w:val="Hipervnculo"/>
          </w:rPr>
          <w:t>SISTEMA DE GARANTÍA DE CALIDAD</w:t>
        </w:r>
        <w:r w:rsidR="00C51C28">
          <w:rPr>
            <w:webHidden/>
          </w:rPr>
          <w:tab/>
        </w:r>
        <w:r w:rsidR="00C51C28">
          <w:rPr>
            <w:webHidden/>
          </w:rPr>
          <w:fldChar w:fldCharType="begin"/>
        </w:r>
        <w:r w:rsidR="00C51C28">
          <w:rPr>
            <w:webHidden/>
          </w:rPr>
          <w:instrText xml:space="preserve"> PAGEREF _Toc18915479 \h </w:instrText>
        </w:r>
        <w:r w:rsidR="00C51C28">
          <w:rPr>
            <w:webHidden/>
          </w:rPr>
        </w:r>
        <w:r w:rsidR="00C51C28">
          <w:rPr>
            <w:webHidden/>
          </w:rPr>
          <w:fldChar w:fldCharType="separate"/>
        </w:r>
        <w:r w:rsidR="00144677">
          <w:rPr>
            <w:webHidden/>
          </w:rPr>
          <w:t>155</w:t>
        </w:r>
        <w:r w:rsidR="00C51C28">
          <w:rPr>
            <w:webHidden/>
          </w:rPr>
          <w:fldChar w:fldCharType="end"/>
        </w:r>
      </w:hyperlink>
    </w:p>
    <w:p w14:paraId="62F63F7C" w14:textId="77777777" w:rsidR="00C51C28" w:rsidRDefault="00A758D4" w:rsidP="005A36AC">
      <w:pPr>
        <w:pStyle w:val="TDC1"/>
        <w:rPr>
          <w:rFonts w:asciiTheme="minorHAnsi" w:eastAsiaTheme="minorEastAsia" w:hAnsiTheme="minorHAnsi" w:cstheme="minorBidi"/>
          <w:sz w:val="22"/>
          <w:szCs w:val="22"/>
          <w:lang w:eastAsia="es-ES"/>
        </w:rPr>
      </w:pPr>
      <w:hyperlink w:anchor="_Toc18915480" w:history="1">
        <w:r w:rsidR="00C51C28" w:rsidRPr="00E04E45">
          <w:rPr>
            <w:rStyle w:val="Hipervnculo"/>
          </w:rPr>
          <w:t>10.</w:t>
        </w:r>
        <w:r w:rsidR="00C51C28">
          <w:rPr>
            <w:rFonts w:asciiTheme="minorHAnsi" w:eastAsiaTheme="minorEastAsia" w:hAnsiTheme="minorHAnsi" w:cstheme="minorBidi"/>
            <w:sz w:val="22"/>
            <w:szCs w:val="22"/>
            <w:lang w:eastAsia="es-ES"/>
          </w:rPr>
          <w:tab/>
        </w:r>
        <w:r w:rsidR="00C51C28" w:rsidRPr="00E04E45">
          <w:rPr>
            <w:rStyle w:val="Hipervnculo"/>
          </w:rPr>
          <w:t>CALENDARIO DE IMPLANTACIÓN</w:t>
        </w:r>
        <w:r w:rsidR="00C51C28">
          <w:rPr>
            <w:webHidden/>
          </w:rPr>
          <w:tab/>
        </w:r>
        <w:r w:rsidR="00C51C28">
          <w:rPr>
            <w:webHidden/>
          </w:rPr>
          <w:fldChar w:fldCharType="begin"/>
        </w:r>
        <w:r w:rsidR="00C51C28">
          <w:rPr>
            <w:webHidden/>
          </w:rPr>
          <w:instrText xml:space="preserve"> PAGEREF _Toc18915480 \h </w:instrText>
        </w:r>
        <w:r w:rsidR="00C51C28">
          <w:rPr>
            <w:webHidden/>
          </w:rPr>
        </w:r>
        <w:r w:rsidR="00C51C28">
          <w:rPr>
            <w:webHidden/>
          </w:rPr>
          <w:fldChar w:fldCharType="separate"/>
        </w:r>
        <w:r w:rsidR="00144677">
          <w:rPr>
            <w:webHidden/>
          </w:rPr>
          <w:t>157</w:t>
        </w:r>
        <w:r w:rsidR="00C51C28">
          <w:rPr>
            <w:webHidden/>
          </w:rPr>
          <w:fldChar w:fldCharType="end"/>
        </w:r>
      </w:hyperlink>
    </w:p>
    <w:p w14:paraId="1BEE6A77"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81" w:history="1">
        <w:r w:rsidR="00C51C28" w:rsidRPr="00E04E45">
          <w:rPr>
            <w:rStyle w:val="Hipervnculo"/>
            <w:noProof/>
          </w:rPr>
          <w:t>10.1.</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CRONOGRAMA DE IMPLANTACIÓN</w:t>
        </w:r>
        <w:r w:rsidR="00C51C28">
          <w:rPr>
            <w:noProof/>
            <w:webHidden/>
          </w:rPr>
          <w:tab/>
        </w:r>
        <w:r w:rsidR="00C51C28">
          <w:rPr>
            <w:noProof/>
            <w:webHidden/>
          </w:rPr>
          <w:fldChar w:fldCharType="begin"/>
        </w:r>
        <w:r w:rsidR="00C51C28">
          <w:rPr>
            <w:noProof/>
            <w:webHidden/>
          </w:rPr>
          <w:instrText xml:space="preserve"> PAGEREF _Toc18915481 \h </w:instrText>
        </w:r>
        <w:r w:rsidR="00C51C28">
          <w:rPr>
            <w:noProof/>
            <w:webHidden/>
          </w:rPr>
        </w:r>
        <w:r w:rsidR="00C51C28">
          <w:rPr>
            <w:noProof/>
            <w:webHidden/>
          </w:rPr>
          <w:fldChar w:fldCharType="separate"/>
        </w:r>
        <w:r w:rsidR="00144677">
          <w:rPr>
            <w:noProof/>
            <w:webHidden/>
          </w:rPr>
          <w:t>157</w:t>
        </w:r>
        <w:r w:rsidR="00C51C28">
          <w:rPr>
            <w:noProof/>
            <w:webHidden/>
          </w:rPr>
          <w:fldChar w:fldCharType="end"/>
        </w:r>
      </w:hyperlink>
    </w:p>
    <w:p w14:paraId="247718B8" w14:textId="77777777" w:rsidR="00C51C28" w:rsidRDefault="00A758D4">
      <w:pPr>
        <w:pStyle w:val="TDC2"/>
        <w:rPr>
          <w:rFonts w:asciiTheme="minorHAnsi" w:eastAsiaTheme="minorEastAsia" w:hAnsiTheme="minorHAnsi" w:cstheme="minorBidi"/>
          <w:iCs w:val="0"/>
          <w:noProof/>
          <w:color w:val="auto"/>
          <w:szCs w:val="22"/>
          <w:lang w:eastAsia="es-ES"/>
        </w:rPr>
      </w:pPr>
      <w:hyperlink w:anchor="_Toc18915482" w:history="1">
        <w:r w:rsidR="00C51C28" w:rsidRPr="00E04E45">
          <w:rPr>
            <w:rStyle w:val="Hipervnculo"/>
            <w:noProof/>
          </w:rPr>
          <w:t>10.2</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 xml:space="preserve"> PROCEDIMIENTO DE ADAPTACIÓN</w:t>
        </w:r>
        <w:r w:rsidR="00C51C28">
          <w:rPr>
            <w:noProof/>
            <w:webHidden/>
          </w:rPr>
          <w:tab/>
        </w:r>
        <w:r w:rsidR="00C51C28">
          <w:rPr>
            <w:noProof/>
            <w:webHidden/>
          </w:rPr>
          <w:fldChar w:fldCharType="begin"/>
        </w:r>
        <w:r w:rsidR="00C51C28">
          <w:rPr>
            <w:noProof/>
            <w:webHidden/>
          </w:rPr>
          <w:instrText xml:space="preserve"> PAGEREF _Toc18915482 \h </w:instrText>
        </w:r>
        <w:r w:rsidR="00C51C28">
          <w:rPr>
            <w:noProof/>
            <w:webHidden/>
          </w:rPr>
        </w:r>
        <w:r w:rsidR="00C51C28">
          <w:rPr>
            <w:noProof/>
            <w:webHidden/>
          </w:rPr>
          <w:fldChar w:fldCharType="separate"/>
        </w:r>
        <w:r w:rsidR="00144677">
          <w:rPr>
            <w:noProof/>
            <w:webHidden/>
          </w:rPr>
          <w:t>158</w:t>
        </w:r>
        <w:r w:rsidR="00C51C28">
          <w:rPr>
            <w:noProof/>
            <w:webHidden/>
          </w:rPr>
          <w:fldChar w:fldCharType="end"/>
        </w:r>
      </w:hyperlink>
    </w:p>
    <w:p w14:paraId="07FC1B3F" w14:textId="77777777" w:rsidR="004343F7" w:rsidRDefault="00A758D4">
      <w:pPr>
        <w:pStyle w:val="TDC2"/>
        <w:rPr>
          <w:noProof/>
        </w:rPr>
        <w:sectPr w:rsidR="004343F7" w:rsidSect="008F0D04">
          <w:headerReference w:type="default" r:id="rId12"/>
          <w:footerReference w:type="default" r:id="rId13"/>
          <w:type w:val="oddPage"/>
          <w:pgSz w:w="11906" w:h="16838" w:code="9"/>
          <w:pgMar w:top="1418" w:right="1418" w:bottom="1134" w:left="1418" w:header="709" w:footer="709" w:gutter="0"/>
          <w:cols w:space="708"/>
          <w:docGrid w:linePitch="360"/>
        </w:sectPr>
      </w:pPr>
      <w:hyperlink w:anchor="_Toc18915483" w:history="1">
        <w:r w:rsidR="00C51C28" w:rsidRPr="00E04E45">
          <w:rPr>
            <w:rStyle w:val="Hipervnculo"/>
            <w:noProof/>
          </w:rPr>
          <w:t>10.3.</w:t>
        </w:r>
        <w:r w:rsidR="00C51C28">
          <w:rPr>
            <w:rFonts w:asciiTheme="minorHAnsi" w:eastAsiaTheme="minorEastAsia" w:hAnsiTheme="minorHAnsi" w:cstheme="minorBidi"/>
            <w:iCs w:val="0"/>
            <w:noProof/>
            <w:color w:val="auto"/>
            <w:szCs w:val="22"/>
            <w:lang w:eastAsia="es-ES"/>
          </w:rPr>
          <w:tab/>
        </w:r>
        <w:r w:rsidR="00C51C28" w:rsidRPr="00E04E45">
          <w:rPr>
            <w:rStyle w:val="Hipervnculo"/>
            <w:noProof/>
          </w:rPr>
          <w:t>ENSEÑANZAS QUE SE EXTINGUEN</w:t>
        </w:r>
        <w:r w:rsidR="00C51C28">
          <w:rPr>
            <w:noProof/>
            <w:webHidden/>
          </w:rPr>
          <w:tab/>
        </w:r>
        <w:r w:rsidR="00C51C28">
          <w:rPr>
            <w:noProof/>
            <w:webHidden/>
          </w:rPr>
          <w:fldChar w:fldCharType="begin"/>
        </w:r>
        <w:r w:rsidR="00C51C28">
          <w:rPr>
            <w:noProof/>
            <w:webHidden/>
          </w:rPr>
          <w:instrText xml:space="preserve"> PAGEREF _Toc18915483 \h </w:instrText>
        </w:r>
        <w:r w:rsidR="00C51C28">
          <w:rPr>
            <w:noProof/>
            <w:webHidden/>
          </w:rPr>
        </w:r>
        <w:r w:rsidR="00C51C28">
          <w:rPr>
            <w:noProof/>
            <w:webHidden/>
          </w:rPr>
          <w:fldChar w:fldCharType="separate"/>
        </w:r>
        <w:r w:rsidR="00144677">
          <w:rPr>
            <w:noProof/>
            <w:webHidden/>
          </w:rPr>
          <w:t>161</w:t>
        </w:r>
        <w:r w:rsidR="00C51C28">
          <w:rPr>
            <w:noProof/>
            <w:webHidden/>
          </w:rPr>
          <w:fldChar w:fldCharType="end"/>
        </w:r>
      </w:hyperlink>
    </w:p>
    <w:p w14:paraId="6DADEF8A" w14:textId="77777777" w:rsidR="00C51C28" w:rsidRDefault="00C51C28" w:rsidP="004343F7">
      <w:pPr>
        <w:rPr>
          <w:noProof/>
          <w:lang w:eastAsia="es-ES"/>
        </w:rPr>
      </w:pPr>
    </w:p>
    <w:p w14:paraId="44CB6F0D" w14:textId="77777777" w:rsidR="009A0799" w:rsidRPr="0079135D" w:rsidRDefault="003E7298" w:rsidP="00295A1D">
      <w:pPr>
        <w:pStyle w:val="Ttulo1"/>
      </w:pPr>
      <w:r>
        <w:rPr>
          <w:rFonts w:eastAsia="Calibri"/>
        </w:rPr>
        <w:fldChar w:fldCharType="end"/>
      </w:r>
      <w:bookmarkStart w:id="2" w:name="_1.__DESCRIPCIÓN"/>
      <w:bookmarkStart w:id="3" w:name="_Toc18915450"/>
      <w:bookmarkEnd w:id="2"/>
      <w:r w:rsidR="009A0799" w:rsidRPr="0079135D">
        <w:t xml:space="preserve">1. </w:t>
      </w:r>
      <w:r w:rsidR="00AA710F" w:rsidRPr="0079135D">
        <w:tab/>
      </w:r>
      <w:r w:rsidR="009A0799" w:rsidRPr="0079135D">
        <w:t xml:space="preserve">DESCRIPCIÓN DEL </w:t>
      </w:r>
      <w:r w:rsidR="009A0799" w:rsidRPr="002F01FE">
        <w:t>TÍTULO</w:t>
      </w:r>
      <w:bookmarkEnd w:id="0"/>
      <w:bookmarkEnd w:id="1"/>
      <w:bookmarkEnd w:id="3"/>
    </w:p>
    <w:p w14:paraId="4B70318B" w14:textId="77777777" w:rsidR="009A0799" w:rsidRPr="004E3B5F" w:rsidRDefault="009A0799" w:rsidP="008B5A24">
      <w:pPr>
        <w:pStyle w:val="Ttulo2"/>
      </w:pPr>
      <w:bookmarkStart w:id="4" w:name="_Toc470098012"/>
      <w:bookmarkStart w:id="5" w:name="_Toc470098401"/>
      <w:bookmarkStart w:id="6" w:name="_Toc18915451"/>
      <w:r w:rsidRPr="004E3B5F">
        <w:t>1.1.</w:t>
      </w:r>
      <w:r w:rsidR="00EA7B9F" w:rsidRPr="004E3B5F">
        <w:tab/>
      </w:r>
      <w:r w:rsidRPr="004E3B5F">
        <w:t xml:space="preserve">DATOS </w:t>
      </w:r>
      <w:r w:rsidRPr="008D35FA">
        <w:t>BÁSICOS</w:t>
      </w:r>
      <w:bookmarkEnd w:id="4"/>
      <w:bookmarkEnd w:id="5"/>
      <w:bookmarkEnd w:id="6"/>
    </w:p>
    <w:p w14:paraId="2A2989F3"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NIVEL: Grado</w:t>
      </w:r>
    </w:p>
    <w:p w14:paraId="169DEAB3"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 xml:space="preserve">DENOMINACIÓN </w:t>
      </w:r>
      <w:r w:rsidR="007F0E90" w:rsidRPr="005F7D27">
        <w:rPr>
          <w:rFonts w:ascii="Arial" w:hAnsi="Arial" w:cs="Arial"/>
        </w:rPr>
        <w:t>ESPECÍFICA</w:t>
      </w:r>
      <w:r w:rsidRPr="005F7D27">
        <w:rPr>
          <w:rFonts w:ascii="Arial" w:hAnsi="Arial" w:cs="Arial"/>
        </w:rPr>
        <w:t>: Graduado o Graduada en Fisioterapia por la Universidad Autónoma de Madrid</w:t>
      </w:r>
    </w:p>
    <w:p w14:paraId="43418A14" w14:textId="77777777" w:rsidR="009A0799" w:rsidRPr="005F7D27" w:rsidRDefault="007F0E90" w:rsidP="000A097A">
      <w:pPr>
        <w:pStyle w:val="Prrafodelista"/>
        <w:numPr>
          <w:ilvl w:val="0"/>
          <w:numId w:val="75"/>
        </w:numPr>
        <w:spacing w:line="360" w:lineRule="auto"/>
        <w:rPr>
          <w:rFonts w:ascii="Arial" w:hAnsi="Arial" w:cs="Arial"/>
        </w:rPr>
      </w:pPr>
      <w:r w:rsidRPr="005F7D27">
        <w:rPr>
          <w:rFonts w:ascii="Arial" w:hAnsi="Arial" w:cs="Arial"/>
        </w:rPr>
        <w:t xml:space="preserve">TÍTULO </w:t>
      </w:r>
      <w:r w:rsidR="009A0799" w:rsidRPr="005F7D27">
        <w:rPr>
          <w:rFonts w:ascii="Arial" w:hAnsi="Arial" w:cs="Arial"/>
        </w:rPr>
        <w:t>CONJUNTO: No</w:t>
      </w:r>
    </w:p>
    <w:p w14:paraId="445AEBD2"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LISTADO DE MENCIONES: No existen datos</w:t>
      </w:r>
    </w:p>
    <w:p w14:paraId="6F15A6DC" w14:textId="2873598A" w:rsidR="009A0799" w:rsidRPr="005F7D27" w:rsidRDefault="00A758D4" w:rsidP="000A097A">
      <w:pPr>
        <w:pStyle w:val="Prrafodelista"/>
        <w:numPr>
          <w:ilvl w:val="0"/>
          <w:numId w:val="75"/>
        </w:numPr>
        <w:spacing w:line="360" w:lineRule="auto"/>
        <w:rPr>
          <w:rFonts w:ascii="Arial" w:hAnsi="Arial" w:cs="Arial"/>
        </w:rPr>
      </w:pPr>
      <w:r>
        <w:rPr>
          <w:rFonts w:ascii="Arial" w:hAnsi="Arial" w:cs="Arial"/>
        </w:rPr>
        <w:t>Á</w:t>
      </w:r>
      <w:r w:rsidR="009A0799" w:rsidRPr="005F7D27">
        <w:rPr>
          <w:rFonts w:ascii="Arial" w:hAnsi="Arial" w:cs="Arial"/>
        </w:rPr>
        <w:t>M</w:t>
      </w:r>
      <w:r>
        <w:rPr>
          <w:rFonts w:ascii="Arial" w:hAnsi="Arial" w:cs="Arial"/>
        </w:rPr>
        <w:t>BITO</w:t>
      </w:r>
      <w:r w:rsidR="009A0799" w:rsidRPr="005F7D27">
        <w:rPr>
          <w:rFonts w:ascii="Arial" w:hAnsi="Arial" w:cs="Arial"/>
        </w:rPr>
        <w:t xml:space="preserve">: </w:t>
      </w:r>
      <w:r>
        <w:rPr>
          <w:rFonts w:ascii="Arial" w:hAnsi="Arial" w:cs="Arial"/>
        </w:rPr>
        <w:t>Fisioterapia, Podología, Nutrición y Dietética, Terapia Ocupacional, Óptica y Optometría y Logopedia</w:t>
      </w:r>
    </w:p>
    <w:p w14:paraId="2CAF4261"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ISCED 1: Terapia y rehabilitación</w:t>
      </w:r>
    </w:p>
    <w:p w14:paraId="5A9251D6"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ISCED 2: --</w:t>
      </w:r>
    </w:p>
    <w:p w14:paraId="3A5A6D56"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 xml:space="preserve">HABILITA PARA PROFESIÓN REGULADA: Fisioterapeuta </w:t>
      </w:r>
    </w:p>
    <w:p w14:paraId="3A2159FA"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RESOLUCIÓN: Resolución de 14 de febrero de 2008, BOE 27 de febrero de 2008</w:t>
      </w:r>
    </w:p>
    <w:p w14:paraId="2C85AE94"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NORMA: Orden CIN/2135/2008, de 3 de julio, BOE de 19 de julio de 2008</w:t>
      </w:r>
    </w:p>
    <w:p w14:paraId="1F8726AE"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AGENCIA EVALUADORA: Agencia Nacional de Evaluación de la Calidad y Acreditación (ANECA)</w:t>
      </w:r>
    </w:p>
    <w:p w14:paraId="1EE39C8E" w14:textId="77777777" w:rsidR="009A0799" w:rsidRPr="005F7D27" w:rsidRDefault="009A0799" w:rsidP="000A097A">
      <w:pPr>
        <w:pStyle w:val="Prrafodelista"/>
        <w:numPr>
          <w:ilvl w:val="0"/>
          <w:numId w:val="75"/>
        </w:numPr>
        <w:spacing w:line="360" w:lineRule="auto"/>
        <w:rPr>
          <w:rFonts w:ascii="Arial" w:hAnsi="Arial" w:cs="Arial"/>
        </w:rPr>
      </w:pPr>
      <w:r w:rsidRPr="005F7D27">
        <w:rPr>
          <w:rFonts w:ascii="Arial" w:hAnsi="Arial" w:cs="Arial"/>
        </w:rPr>
        <w:t xml:space="preserve">UNIVERSIDAD SOLICITANTE: Universidad Autónoma de Madrid </w:t>
      </w:r>
    </w:p>
    <w:p w14:paraId="1CF9C808" w14:textId="77777777" w:rsidR="00EA7B9F" w:rsidRPr="00756E74" w:rsidRDefault="009A0799" w:rsidP="000A097A">
      <w:pPr>
        <w:pStyle w:val="Prrafodelista"/>
        <w:numPr>
          <w:ilvl w:val="0"/>
          <w:numId w:val="75"/>
        </w:numPr>
        <w:spacing w:line="360" w:lineRule="auto"/>
        <w:rPr>
          <w:rFonts w:ascii="Arial" w:hAnsi="Arial" w:cs="Arial"/>
        </w:rPr>
      </w:pPr>
      <w:r w:rsidRPr="005F7D27">
        <w:rPr>
          <w:rFonts w:ascii="Arial" w:hAnsi="Arial" w:cs="Arial"/>
        </w:rPr>
        <w:t>CÓDIGO: 023</w:t>
      </w:r>
    </w:p>
    <w:p w14:paraId="357BA995" w14:textId="77777777" w:rsidR="009A0799" w:rsidRPr="00756E74" w:rsidRDefault="009A0799" w:rsidP="008B5A24">
      <w:pPr>
        <w:pStyle w:val="Ttulo2"/>
      </w:pPr>
      <w:bookmarkStart w:id="7" w:name="_Toc470098402"/>
      <w:bookmarkStart w:id="8" w:name="_Toc18915452"/>
      <w:r w:rsidRPr="007F0E90">
        <w:t>1.2.</w:t>
      </w:r>
      <w:r w:rsidR="00EA7B9F">
        <w:tab/>
      </w:r>
      <w:r w:rsidRPr="007F0E90">
        <w:t>DISTRIBUCIÓN DE CRÉDITOS EN EL TÍTULO</w:t>
      </w:r>
      <w:bookmarkEnd w:id="7"/>
      <w:bookmarkEnd w:id="8"/>
    </w:p>
    <w:p w14:paraId="64258854"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CRÉDITOS TOTALES: 240</w:t>
      </w:r>
    </w:p>
    <w:p w14:paraId="0EEBD822"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CRÉDITOS DE FORMACIÓN BÁSICA: 60</w:t>
      </w:r>
    </w:p>
    <w:p w14:paraId="08CF4D1F"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CRÉDITOS EN PRÁCTICAS EXTERNAS: 42</w:t>
      </w:r>
    </w:p>
    <w:p w14:paraId="13CE5DA7"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CRÉDITOS OPTATIVOS: 6</w:t>
      </w:r>
    </w:p>
    <w:p w14:paraId="6EEB9CC4"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 xml:space="preserve">CRÉDITOS </w:t>
      </w:r>
      <w:r w:rsidR="000118C9" w:rsidRPr="00EA7B9F">
        <w:rPr>
          <w:rFonts w:ascii="Arial" w:hAnsi="Arial" w:cs="Arial"/>
        </w:rPr>
        <w:t>OBLIGATORIOS 126</w:t>
      </w:r>
    </w:p>
    <w:p w14:paraId="5FEA07E2" w14:textId="77777777" w:rsidR="009A0799" w:rsidRPr="00EA7B9F" w:rsidRDefault="009A0799" w:rsidP="000A097A">
      <w:pPr>
        <w:pStyle w:val="Prrafodelista"/>
        <w:numPr>
          <w:ilvl w:val="0"/>
          <w:numId w:val="76"/>
        </w:numPr>
        <w:spacing w:line="360" w:lineRule="auto"/>
        <w:rPr>
          <w:rFonts w:ascii="Arial" w:hAnsi="Arial" w:cs="Arial"/>
        </w:rPr>
      </w:pPr>
      <w:r w:rsidRPr="00EA7B9F">
        <w:rPr>
          <w:rFonts w:ascii="Arial" w:hAnsi="Arial" w:cs="Arial"/>
        </w:rPr>
        <w:t>CRÉDITOS TRABAJO FIN GRADO/MÁSTER: 6</w:t>
      </w:r>
    </w:p>
    <w:p w14:paraId="303D4C88" w14:textId="77777777" w:rsidR="009A0799" w:rsidRPr="007F0E90" w:rsidRDefault="009A0799" w:rsidP="008B5A24">
      <w:pPr>
        <w:pStyle w:val="Ttulo2"/>
      </w:pPr>
      <w:bookmarkStart w:id="9" w:name="_Toc470098403"/>
      <w:bookmarkStart w:id="10" w:name="_Toc18915453"/>
      <w:r w:rsidRPr="007F0E90">
        <w:lastRenderedPageBreak/>
        <w:t>1.3.</w:t>
      </w:r>
      <w:r w:rsidR="000C54A6">
        <w:tab/>
      </w:r>
      <w:r w:rsidRPr="007F0E90">
        <w:t>UNIVERSIDAD AUTÓNOMA DE MADRID</w:t>
      </w:r>
      <w:bookmarkEnd w:id="9"/>
      <w:bookmarkEnd w:id="10"/>
    </w:p>
    <w:p w14:paraId="3AADD8AB" w14:textId="77777777" w:rsidR="009A0799" w:rsidRPr="00756E74" w:rsidRDefault="00B57232" w:rsidP="00F66167">
      <w:pPr>
        <w:pStyle w:val="Ttulo3"/>
      </w:pPr>
      <w:r w:rsidRPr="00756E74">
        <w:t xml:space="preserve">1.3.1. </w:t>
      </w:r>
      <w:r w:rsidR="00147BCD" w:rsidRPr="00756E74">
        <w:tab/>
      </w:r>
      <w:r w:rsidRPr="00756E74">
        <w:t>Centros en los que se imparte</w:t>
      </w:r>
    </w:p>
    <w:p w14:paraId="3A5DFB1A" w14:textId="77777777" w:rsidR="009A0799" w:rsidRPr="00147BCD" w:rsidRDefault="009A0799" w:rsidP="000A097A">
      <w:pPr>
        <w:pStyle w:val="Prrafodelista"/>
        <w:numPr>
          <w:ilvl w:val="0"/>
          <w:numId w:val="78"/>
        </w:numPr>
        <w:spacing w:line="360" w:lineRule="auto"/>
        <w:rPr>
          <w:rFonts w:ascii="Arial" w:hAnsi="Arial" w:cs="Arial"/>
        </w:rPr>
      </w:pPr>
      <w:r w:rsidRPr="00147BCD">
        <w:rPr>
          <w:rFonts w:ascii="Arial" w:hAnsi="Arial" w:cs="Arial"/>
        </w:rPr>
        <w:t>CENTRO: Centro Superior de Estudios Universitarios La Salle</w:t>
      </w:r>
    </w:p>
    <w:p w14:paraId="4276EC43" w14:textId="77777777" w:rsidR="009A0799" w:rsidRPr="007F0E90" w:rsidRDefault="009A0799" w:rsidP="008B5A24">
      <w:pPr>
        <w:pStyle w:val="Prrafodelista"/>
        <w:spacing w:line="360" w:lineRule="auto"/>
        <w:rPr>
          <w:rFonts w:ascii="Arial" w:hAnsi="Arial" w:cs="Arial"/>
        </w:rPr>
      </w:pPr>
      <w:r w:rsidRPr="00147BCD">
        <w:rPr>
          <w:rFonts w:ascii="Arial" w:hAnsi="Arial" w:cs="Arial"/>
        </w:rPr>
        <w:t>CÓDIGO CENTRO: 28027199</w:t>
      </w:r>
    </w:p>
    <w:p w14:paraId="67529BAE" w14:textId="77777777" w:rsidR="009A0799" w:rsidRPr="00147BCD" w:rsidRDefault="009A0799" w:rsidP="000A097A">
      <w:pPr>
        <w:pStyle w:val="Prrafodelista"/>
        <w:numPr>
          <w:ilvl w:val="0"/>
          <w:numId w:val="77"/>
        </w:numPr>
        <w:spacing w:line="360" w:lineRule="auto"/>
        <w:rPr>
          <w:rFonts w:ascii="Arial" w:hAnsi="Arial" w:cs="Arial"/>
        </w:rPr>
      </w:pPr>
      <w:r w:rsidRPr="00147BCD">
        <w:rPr>
          <w:rFonts w:ascii="Arial" w:hAnsi="Arial" w:cs="Arial"/>
        </w:rPr>
        <w:t>CENTRO: Escuela Universitaria de Fisioterapia de La ONCE</w:t>
      </w:r>
    </w:p>
    <w:p w14:paraId="672B5E24" w14:textId="77777777" w:rsidR="009A0799" w:rsidRPr="00147BCD" w:rsidRDefault="009A0799" w:rsidP="008B5A24">
      <w:pPr>
        <w:pStyle w:val="Prrafodelista"/>
        <w:spacing w:line="360" w:lineRule="auto"/>
        <w:rPr>
          <w:rFonts w:ascii="Arial" w:hAnsi="Arial" w:cs="Arial"/>
        </w:rPr>
      </w:pPr>
      <w:r w:rsidRPr="00147BCD">
        <w:rPr>
          <w:rFonts w:ascii="Arial" w:hAnsi="Arial" w:cs="Arial"/>
        </w:rPr>
        <w:t>CÓDIGO CENTRO: 28040571</w:t>
      </w:r>
    </w:p>
    <w:p w14:paraId="05C7758E" w14:textId="77777777" w:rsidR="009A0799" w:rsidRPr="007F0E90" w:rsidRDefault="009A0799" w:rsidP="000A7DD3">
      <w:pPr>
        <w:pStyle w:val="Negritaespaciada"/>
      </w:pPr>
      <w:r w:rsidRPr="007F0E90">
        <w:t>Escuela Universitaria de Fisioterapia de La ONCE</w:t>
      </w:r>
    </w:p>
    <w:p w14:paraId="4FF58055" w14:textId="77777777" w:rsidR="009A0799" w:rsidRPr="007F0E90" w:rsidRDefault="009A0799" w:rsidP="004E41F4">
      <w:pPr>
        <w:pStyle w:val="Ttulo4"/>
      </w:pPr>
      <w:r w:rsidRPr="00756E74">
        <w:t>1</w:t>
      </w:r>
      <w:r w:rsidRPr="00185960">
        <w:t>.3.</w:t>
      </w:r>
      <w:r w:rsidR="002D7007" w:rsidRPr="00185960">
        <w:t>1</w:t>
      </w:r>
      <w:r w:rsidR="003C5860" w:rsidRPr="00185960">
        <w:t>.1.</w:t>
      </w:r>
      <w:r w:rsidR="003C5860" w:rsidRPr="00185960">
        <w:tab/>
      </w:r>
      <w:r w:rsidRPr="00185960">
        <w:t>Datos asociados al centro</w:t>
      </w:r>
    </w:p>
    <w:p w14:paraId="18491C1E" w14:textId="77777777" w:rsidR="009A0799" w:rsidRPr="009105F8" w:rsidRDefault="009A0799" w:rsidP="000A097A">
      <w:pPr>
        <w:pStyle w:val="Prrafodelista"/>
        <w:numPr>
          <w:ilvl w:val="0"/>
          <w:numId w:val="77"/>
        </w:numPr>
        <w:spacing w:line="360" w:lineRule="auto"/>
        <w:rPr>
          <w:rFonts w:ascii="Arial" w:hAnsi="Arial" w:cs="Arial"/>
        </w:rPr>
      </w:pPr>
      <w:r w:rsidRPr="009105F8">
        <w:rPr>
          <w:rFonts w:ascii="Arial" w:hAnsi="Arial" w:cs="Arial"/>
        </w:rPr>
        <w:t>TIPOS DE ENSEÑANZA QUE SE IMPARTEN EN EL CENTRO</w:t>
      </w:r>
    </w:p>
    <w:p w14:paraId="47C85934" w14:textId="77777777" w:rsidR="009A0799" w:rsidRPr="009105F8" w:rsidRDefault="009A0799" w:rsidP="008B5A24">
      <w:pPr>
        <w:pStyle w:val="Prrafodelista"/>
        <w:spacing w:line="360" w:lineRule="auto"/>
        <w:rPr>
          <w:rFonts w:ascii="Arial" w:hAnsi="Arial" w:cs="Arial"/>
        </w:rPr>
      </w:pPr>
      <w:r w:rsidRPr="009105F8">
        <w:rPr>
          <w:rFonts w:ascii="Arial" w:hAnsi="Arial" w:cs="Arial"/>
        </w:rPr>
        <w:t>PRESENCIAL: Si</w:t>
      </w:r>
    </w:p>
    <w:p w14:paraId="6C130378" w14:textId="77777777" w:rsidR="009A0799" w:rsidRPr="009105F8" w:rsidRDefault="009A0799" w:rsidP="008B5A24">
      <w:pPr>
        <w:pStyle w:val="Prrafodelista"/>
        <w:spacing w:line="360" w:lineRule="auto"/>
        <w:rPr>
          <w:rFonts w:ascii="Arial" w:hAnsi="Arial" w:cs="Arial"/>
        </w:rPr>
      </w:pPr>
      <w:r w:rsidRPr="009105F8">
        <w:rPr>
          <w:rFonts w:ascii="Arial" w:hAnsi="Arial" w:cs="Arial"/>
        </w:rPr>
        <w:t>SEMIPRESENCIAL: No</w:t>
      </w:r>
    </w:p>
    <w:p w14:paraId="3078FBCB" w14:textId="77777777" w:rsidR="009A0799" w:rsidRPr="007F0E90" w:rsidRDefault="009A0799" w:rsidP="008B5A24">
      <w:pPr>
        <w:pStyle w:val="Prrafodelista"/>
        <w:spacing w:line="360" w:lineRule="auto"/>
        <w:rPr>
          <w:rFonts w:ascii="Arial" w:hAnsi="Arial" w:cs="Arial"/>
        </w:rPr>
      </w:pPr>
      <w:r w:rsidRPr="009105F8">
        <w:rPr>
          <w:rFonts w:ascii="Arial" w:hAnsi="Arial" w:cs="Arial"/>
        </w:rPr>
        <w:t>VIRTUAL: No</w:t>
      </w:r>
    </w:p>
    <w:p w14:paraId="2C60757C" w14:textId="77777777" w:rsidR="009A0799" w:rsidRPr="00AE6433" w:rsidRDefault="009A0799" w:rsidP="000A097A">
      <w:pPr>
        <w:pStyle w:val="Prrafodelista"/>
        <w:numPr>
          <w:ilvl w:val="0"/>
          <w:numId w:val="77"/>
        </w:numPr>
        <w:spacing w:line="360" w:lineRule="auto"/>
        <w:rPr>
          <w:rFonts w:ascii="Arial" w:hAnsi="Arial" w:cs="Arial"/>
        </w:rPr>
      </w:pPr>
      <w:r w:rsidRPr="009105F8">
        <w:rPr>
          <w:rFonts w:ascii="Arial" w:hAnsi="Arial" w:cs="Arial"/>
        </w:rPr>
        <w:t>PLAZAS DE NUEVO INGRESO OFERTADAS</w:t>
      </w:r>
      <w:r w:rsidR="002D7007" w:rsidRPr="009105F8">
        <w:rPr>
          <w:rFonts w:ascii="Arial" w:hAnsi="Arial" w:cs="Arial"/>
        </w:rPr>
        <w:t>: 24</w:t>
      </w:r>
    </w:p>
    <w:p w14:paraId="0B87EE9E" w14:textId="77777777" w:rsidR="009A0799" w:rsidRPr="009105F8" w:rsidRDefault="009A0799" w:rsidP="000A097A">
      <w:pPr>
        <w:pStyle w:val="Prrafodelista"/>
        <w:numPr>
          <w:ilvl w:val="0"/>
          <w:numId w:val="77"/>
        </w:numPr>
        <w:spacing w:line="360" w:lineRule="auto"/>
        <w:rPr>
          <w:rFonts w:ascii="Arial" w:hAnsi="Arial" w:cs="Arial"/>
        </w:rPr>
      </w:pPr>
      <w:r w:rsidRPr="009105F8">
        <w:rPr>
          <w:rFonts w:ascii="Arial" w:hAnsi="Arial" w:cs="Arial"/>
        </w:rPr>
        <w:t>TIEMPO COMPLETO</w:t>
      </w:r>
    </w:p>
    <w:p w14:paraId="78D9CB55" w14:textId="77777777" w:rsidR="009A0799" w:rsidRPr="009105F8" w:rsidRDefault="009A0799" w:rsidP="008B5A24">
      <w:pPr>
        <w:pStyle w:val="Prrafodelista"/>
        <w:spacing w:line="360" w:lineRule="auto"/>
        <w:rPr>
          <w:rFonts w:ascii="Arial" w:hAnsi="Arial" w:cs="Arial"/>
        </w:rPr>
      </w:pPr>
      <w:r w:rsidRPr="009105F8">
        <w:rPr>
          <w:rFonts w:ascii="Arial" w:hAnsi="Arial" w:cs="Arial"/>
        </w:rPr>
        <w:t>ECTS MATRÍCULA MÍNIMA: 37.0</w:t>
      </w:r>
    </w:p>
    <w:p w14:paraId="565A74F6" w14:textId="77777777" w:rsidR="009A0799" w:rsidRPr="007F0E90" w:rsidRDefault="009A0799" w:rsidP="008B5A24">
      <w:pPr>
        <w:pStyle w:val="Prrafodelista"/>
        <w:spacing w:line="360" w:lineRule="auto"/>
        <w:rPr>
          <w:rFonts w:ascii="Arial" w:hAnsi="Arial" w:cs="Arial"/>
        </w:rPr>
      </w:pPr>
      <w:r w:rsidRPr="009105F8">
        <w:rPr>
          <w:rFonts w:ascii="Arial" w:hAnsi="Arial" w:cs="Arial"/>
        </w:rPr>
        <w:t>ECTS MATRÍCULA MÁXIMA: 60.0</w:t>
      </w:r>
    </w:p>
    <w:p w14:paraId="6745EF96" w14:textId="77777777" w:rsidR="009A0799" w:rsidRPr="009105F8" w:rsidRDefault="009A0799" w:rsidP="000A097A">
      <w:pPr>
        <w:pStyle w:val="Prrafodelista"/>
        <w:numPr>
          <w:ilvl w:val="0"/>
          <w:numId w:val="77"/>
        </w:numPr>
        <w:spacing w:line="360" w:lineRule="auto"/>
        <w:rPr>
          <w:rFonts w:ascii="Arial" w:hAnsi="Arial" w:cs="Arial"/>
        </w:rPr>
      </w:pPr>
      <w:r w:rsidRPr="009105F8">
        <w:rPr>
          <w:rFonts w:ascii="Arial" w:hAnsi="Arial" w:cs="Arial"/>
        </w:rPr>
        <w:t>TIEMPO PARCIAL</w:t>
      </w:r>
    </w:p>
    <w:p w14:paraId="01052EC1" w14:textId="77777777" w:rsidR="009A0799" w:rsidRPr="009105F8" w:rsidRDefault="009A0799" w:rsidP="008B5A24">
      <w:pPr>
        <w:pStyle w:val="Prrafodelista"/>
        <w:spacing w:line="360" w:lineRule="auto"/>
        <w:rPr>
          <w:rFonts w:ascii="Arial" w:hAnsi="Arial" w:cs="Arial"/>
        </w:rPr>
      </w:pPr>
      <w:r w:rsidRPr="009105F8">
        <w:rPr>
          <w:rFonts w:ascii="Arial" w:hAnsi="Arial" w:cs="Arial"/>
        </w:rPr>
        <w:t>ECTS MATRÍCULA MÍNIMA: 24.0</w:t>
      </w:r>
    </w:p>
    <w:p w14:paraId="3EDF4CBF" w14:textId="77777777" w:rsidR="009A0799" w:rsidRPr="007F0E90" w:rsidRDefault="009A0799" w:rsidP="008B5A24">
      <w:pPr>
        <w:pStyle w:val="Prrafodelista"/>
        <w:spacing w:line="360" w:lineRule="auto"/>
        <w:rPr>
          <w:rFonts w:ascii="Arial" w:hAnsi="Arial" w:cs="Arial"/>
        </w:rPr>
      </w:pPr>
      <w:r w:rsidRPr="009105F8">
        <w:rPr>
          <w:rFonts w:ascii="Arial" w:hAnsi="Arial" w:cs="Arial"/>
        </w:rPr>
        <w:t xml:space="preserve">ECTS MATRÍCULA MÁXIMA: </w:t>
      </w:r>
      <w:r w:rsidR="008B0B7E" w:rsidRPr="009105F8">
        <w:rPr>
          <w:rFonts w:ascii="Arial" w:hAnsi="Arial" w:cs="Arial"/>
        </w:rPr>
        <w:t>36</w:t>
      </w:r>
      <w:r w:rsidRPr="009105F8">
        <w:rPr>
          <w:rFonts w:ascii="Arial" w:hAnsi="Arial" w:cs="Arial"/>
        </w:rPr>
        <w:t>.0</w:t>
      </w:r>
    </w:p>
    <w:p w14:paraId="179022CB" w14:textId="77777777" w:rsidR="004343F7" w:rsidRDefault="009A0799" w:rsidP="00BC5B41">
      <w:pPr>
        <w:pStyle w:val="Prrafodelista"/>
        <w:numPr>
          <w:ilvl w:val="0"/>
          <w:numId w:val="77"/>
        </w:numPr>
        <w:spacing w:line="360" w:lineRule="auto"/>
        <w:ind w:left="709" w:right="-427"/>
        <w:rPr>
          <w:rFonts w:cs="Arial"/>
        </w:rPr>
        <w:sectPr w:rsidR="004343F7" w:rsidSect="004343F7">
          <w:footerReference w:type="default" r:id="rId14"/>
          <w:type w:val="oddPage"/>
          <w:pgSz w:w="11906" w:h="16838" w:code="9"/>
          <w:pgMar w:top="1418" w:right="1418" w:bottom="1134" w:left="1418" w:header="709" w:footer="709" w:gutter="0"/>
          <w:cols w:space="708"/>
          <w:docGrid w:linePitch="360"/>
        </w:sectPr>
      </w:pPr>
      <w:r w:rsidRPr="004343F7">
        <w:rPr>
          <w:rFonts w:ascii="Arial" w:hAnsi="Arial" w:cs="Arial"/>
        </w:rPr>
        <w:t>NORMAS DE PERMANENCIA:</w:t>
      </w:r>
      <w:r w:rsidR="00C829E6" w:rsidRPr="004343F7">
        <w:rPr>
          <w:rFonts w:ascii="Arial" w:hAnsi="Arial" w:cs="Arial"/>
        </w:rPr>
        <w:t xml:space="preserve"> </w:t>
      </w:r>
      <w:hyperlink r:id="rId15" w:history="1">
        <w:r w:rsidR="00583C1A" w:rsidRPr="004343F7">
          <w:rPr>
            <w:rStyle w:val="Hipervnculo"/>
            <w:rFonts w:ascii="Arial" w:hAnsi="Arial" w:cs="Arial"/>
            <w:color w:val="009639"/>
            <w:u w:val="none"/>
          </w:rPr>
          <w:t>UAM Normativa Permanencia</w:t>
        </w:r>
      </w:hyperlink>
      <w:r w:rsidRPr="004343F7">
        <w:rPr>
          <w:rFonts w:cs="Arial"/>
        </w:rPr>
        <w:t xml:space="preserve"> </w:t>
      </w:r>
      <w:bookmarkStart w:id="11" w:name="_Toc470098013"/>
      <w:bookmarkStart w:id="12" w:name="_Toc470098404"/>
      <w:bookmarkStart w:id="13" w:name="_Toc18915454"/>
    </w:p>
    <w:p w14:paraId="0F9377CD" w14:textId="77777777" w:rsidR="003777C6" w:rsidRDefault="003777C6" w:rsidP="00BC5B41">
      <w:pPr>
        <w:pStyle w:val="Prrafodelista"/>
        <w:numPr>
          <w:ilvl w:val="0"/>
          <w:numId w:val="77"/>
        </w:numPr>
        <w:spacing w:line="360" w:lineRule="auto"/>
        <w:ind w:left="709" w:right="-427"/>
      </w:pPr>
    </w:p>
    <w:p w14:paraId="2767B3D6" w14:textId="77777777" w:rsidR="009A0799" w:rsidRPr="00AE6433" w:rsidRDefault="000A7E36" w:rsidP="00295A1D">
      <w:pPr>
        <w:pStyle w:val="Ttulo1"/>
      </w:pPr>
      <w:r>
        <w:t>2.</w:t>
      </w:r>
      <w:r w:rsidR="00AE6433">
        <w:tab/>
      </w:r>
      <w:r w:rsidR="009A0799" w:rsidRPr="00AE31EC">
        <w:t>JUSTIFICACIÓN</w:t>
      </w:r>
      <w:r w:rsidR="009A0799" w:rsidRPr="00AE6433">
        <w:t>, ADECUACIÓN DE LA PROPUESTA Y PROCEDIMIENTOS</w:t>
      </w:r>
      <w:bookmarkEnd w:id="11"/>
      <w:bookmarkEnd w:id="12"/>
      <w:bookmarkEnd w:id="13"/>
    </w:p>
    <w:p w14:paraId="506AF3B4" w14:textId="77777777" w:rsidR="009A0799" w:rsidRPr="0002685B" w:rsidRDefault="000A7E36" w:rsidP="008B5A24">
      <w:pPr>
        <w:pStyle w:val="Ttulo2"/>
      </w:pPr>
      <w:bookmarkStart w:id="14" w:name="_Toc470098405"/>
      <w:bookmarkStart w:id="15" w:name="_Toc18915455"/>
      <w:r>
        <w:t>2.1.</w:t>
      </w:r>
      <w:r w:rsidR="00AE6433">
        <w:tab/>
      </w:r>
      <w:r w:rsidR="009A0799" w:rsidRPr="007F0E90">
        <w:t>INTERÉS ACADÉMICO, CIENTÍFICO O PROFESIONAL DEL MISMO</w:t>
      </w:r>
      <w:bookmarkEnd w:id="14"/>
      <w:bookmarkEnd w:id="15"/>
    </w:p>
    <w:p w14:paraId="32142DDD" w14:textId="77777777" w:rsidR="009A0799" w:rsidRPr="007F0E90" w:rsidRDefault="009A0799" w:rsidP="00490EC4">
      <w:pPr>
        <w:pStyle w:val="Parrafo"/>
      </w:pPr>
      <w:r w:rsidRPr="007F0E90">
        <w:t>En Europa en la última década, se está llevando a cabo la creación del Espacio Europeo de Educación Superior (EEES), que persigue la convergencia de todas las titulaciones universitarias. Este proyecto dotará a la universidad europea de la capacidad de comparar y compartir los estudios universitarios, haciéndola más competitiva a nivel mundial.</w:t>
      </w:r>
    </w:p>
    <w:p w14:paraId="4B303939" w14:textId="77777777" w:rsidR="009A0799" w:rsidRPr="007F0E90" w:rsidRDefault="009A0799" w:rsidP="00490EC4">
      <w:pPr>
        <w:pStyle w:val="Parrafo"/>
      </w:pPr>
      <w:r w:rsidRPr="00467C84">
        <w:rPr>
          <w:rStyle w:val="ParrafoCar"/>
        </w:rPr>
        <w:t>Para conseguir este objetivo se requiere una reforma en la organización de las enseñanzas universitarias actuales y en el concepto del proceso de aprendizaje del alumno. Esta</w:t>
      </w:r>
      <w:r w:rsidRPr="007F0E90">
        <w:t xml:space="preserve"> reforma co</w:t>
      </w:r>
      <w:r w:rsidR="00B15381">
        <w:t>nsiste en establecer:</w:t>
      </w:r>
    </w:p>
    <w:p w14:paraId="1410138E" w14:textId="77777777" w:rsidR="009A0799" w:rsidRPr="007F0E90" w:rsidRDefault="009A0799" w:rsidP="008B5A24">
      <w:pPr>
        <w:pStyle w:val="Prrafodelista"/>
        <w:numPr>
          <w:ilvl w:val="0"/>
          <w:numId w:val="9"/>
        </w:numPr>
        <w:spacing w:line="360" w:lineRule="auto"/>
        <w:rPr>
          <w:rFonts w:ascii="Arial" w:hAnsi="Arial" w:cs="Arial"/>
        </w:rPr>
      </w:pPr>
      <w:r w:rsidRPr="007F0E90">
        <w:rPr>
          <w:rFonts w:ascii="Arial" w:hAnsi="Arial" w:cs="Arial"/>
        </w:rPr>
        <w:t>Un único título de Grado universitario, que consta de 240 créditos y que da acceso a los estudios de Master y Doctorado.</w:t>
      </w:r>
    </w:p>
    <w:p w14:paraId="47CAEBE1" w14:textId="77777777" w:rsidR="009A0799" w:rsidRPr="007F0E90" w:rsidRDefault="009A0799" w:rsidP="008B5A24">
      <w:pPr>
        <w:pStyle w:val="Prrafodelista"/>
        <w:numPr>
          <w:ilvl w:val="0"/>
          <w:numId w:val="9"/>
        </w:numPr>
        <w:spacing w:line="360" w:lineRule="auto"/>
        <w:rPr>
          <w:rFonts w:ascii="Arial" w:hAnsi="Arial" w:cs="Arial"/>
        </w:rPr>
      </w:pPr>
      <w:r w:rsidRPr="007F0E90">
        <w:rPr>
          <w:rFonts w:ascii="Arial" w:hAnsi="Arial" w:cs="Arial"/>
        </w:rPr>
        <w:t>Un novedoso sistema de créditos (ECTS) compartido en todo el espacio, y que va a permitir la comparación curricular de las diferentes universidades.</w:t>
      </w:r>
    </w:p>
    <w:p w14:paraId="4EC7E08B" w14:textId="77777777" w:rsidR="009A0799" w:rsidRPr="007F0E90" w:rsidRDefault="009A0799" w:rsidP="008B5A24">
      <w:pPr>
        <w:pStyle w:val="Prrafodelista"/>
        <w:numPr>
          <w:ilvl w:val="0"/>
          <w:numId w:val="9"/>
        </w:numPr>
        <w:spacing w:line="360" w:lineRule="auto"/>
        <w:rPr>
          <w:rFonts w:ascii="Arial" w:hAnsi="Arial" w:cs="Arial"/>
        </w:rPr>
      </w:pPr>
      <w:r w:rsidRPr="007F0E90">
        <w:rPr>
          <w:rFonts w:ascii="Arial" w:hAnsi="Arial" w:cs="Arial"/>
        </w:rPr>
        <w:t>Una enseñanza basada en competencias específicas de cada titulación, y que van a dotar al estudiante de las capacidades, conocimientos, habilidades y actitudes para generar respuestas que mejoran la vida social y el área profesional.</w:t>
      </w:r>
    </w:p>
    <w:p w14:paraId="64FE0B1C" w14:textId="77777777" w:rsidR="009A0799" w:rsidRPr="007F0E90" w:rsidRDefault="009A0799" w:rsidP="00490EC4">
      <w:pPr>
        <w:pStyle w:val="Parrafo"/>
      </w:pPr>
      <w:r w:rsidRPr="007F0E90">
        <w:t xml:space="preserve">El interés de España por su adaptación al EEES lleva a adecuar los estudios de Fisioterapia a </w:t>
      </w:r>
      <w:r w:rsidRPr="00E91FD2">
        <w:t>las</w:t>
      </w:r>
      <w:r w:rsidRPr="007F0E90">
        <w:t xml:space="preserve"> </w:t>
      </w:r>
      <w:r w:rsidRPr="00E91FD2">
        <w:t>tendencias</w:t>
      </w:r>
      <w:r w:rsidRPr="007F0E90">
        <w:t xml:space="preserve"> europeas, ya que los datos aportados por la Región Europea de la World Confederation for Physical Therapy correspondientes al año 2003, revelan que de los 28 países europeos en los que se imparte la formación en Fisioterapia, en 21 de ellos abarcan una duración de 4 años.</w:t>
      </w:r>
    </w:p>
    <w:p w14:paraId="00FD307B" w14:textId="77777777" w:rsidR="009A0799" w:rsidRPr="007F0E90" w:rsidRDefault="009A0799" w:rsidP="00490EC4">
      <w:pPr>
        <w:pStyle w:val="Parrafo"/>
      </w:pPr>
      <w:r w:rsidRPr="007F0E90">
        <w:t xml:space="preserve">Con la nueva armonización que se propone se pretende favorecer la libre circulación de profesionales y estudiantes del mismo título en toda Europa, la ampliación del objeto de estudio de la Fisioterapia permitiendo dar respuesta a las demandas de </w:t>
      </w:r>
      <w:r w:rsidRPr="007F0E90">
        <w:lastRenderedPageBreak/>
        <w:t>salud susceptibles de beneficiarse de ésta, responder de forma más eficiente a los problemas de salud/enfermedad individuales y colectivos, poder acceder a los estudios de Master y Doctorado, facilitar el establecimiento de redes de investigación, hacer más atractiva la titulación y homogeneizar las características del ejercicio de la profesión en el ámbito europeo.</w:t>
      </w:r>
    </w:p>
    <w:p w14:paraId="0C39831A" w14:textId="77777777" w:rsidR="009A0799" w:rsidRDefault="009A0799" w:rsidP="004E41F4">
      <w:pPr>
        <w:pStyle w:val="Ttulo4"/>
      </w:pPr>
      <w:r w:rsidRPr="007F0E90">
        <w:t>I</w:t>
      </w:r>
      <w:r w:rsidR="0055597F">
        <w:t xml:space="preserve">nterés </w:t>
      </w:r>
      <w:r w:rsidR="0055597F" w:rsidRPr="008D18D4">
        <w:t>académico</w:t>
      </w:r>
    </w:p>
    <w:p w14:paraId="15673A91" w14:textId="77777777" w:rsidR="009A0799" w:rsidRPr="007F0E90" w:rsidRDefault="009A0799" w:rsidP="00490EC4">
      <w:pPr>
        <w:pStyle w:val="Parrafo"/>
      </w:pPr>
      <w:r w:rsidRPr="007F0E90">
        <w:t xml:space="preserve">Se estima que la carga de trabajo de un estudiante de Fisioterapia se sitúa en torno a las 6500 horas. De éstas, 1200 horas se emplean en las estancias clínicas, igualando las tendencias europeas, ya que la European Network Physiotherapy in Higher Education establece que el mínimo exigible para la formación clínica de un fisioterapeuta no debe ser </w:t>
      </w:r>
      <w:r w:rsidRPr="008D18D4">
        <w:t>inferior</w:t>
      </w:r>
      <w:r w:rsidRPr="007F0E90">
        <w:t xml:space="preserve"> a 1100 horas. Estos</w:t>
      </w:r>
    </w:p>
    <w:p w14:paraId="343E7B8B" w14:textId="77777777" w:rsidR="009A0799" w:rsidRPr="007F0E90" w:rsidRDefault="009A0799" w:rsidP="00490EC4">
      <w:pPr>
        <w:pStyle w:val="Parrafo"/>
      </w:pPr>
      <w:r w:rsidRPr="007F0E90">
        <w:t>datos han sido obtenidos de un estudio de carga de trabajo de las distintas materias, en el cual se valora también que las horas que se dedican para superar las distintas materias por cada crédito estipulado en los planes de estudio, están en el intervalo de 25-30 horas; es decir, dentro de los márgenes aceptados para los créditos ECTS.</w:t>
      </w:r>
    </w:p>
    <w:p w14:paraId="5C1661CB" w14:textId="77777777" w:rsidR="009A0799" w:rsidRPr="007F0E90" w:rsidRDefault="009A0799" w:rsidP="00490EC4">
      <w:pPr>
        <w:pStyle w:val="Parrafo"/>
      </w:pPr>
      <w:r w:rsidRPr="007F0E90">
        <w:t>Analizando todos estos resultados y teniendo en cuenta la inclusión de nuevos contenidos en esta propuesta, se documenta la necesidad de que el Título de Grado de Fisioterapia se desarrolle en 240 créditos ECTS a lo largo de 4 años.</w:t>
      </w:r>
    </w:p>
    <w:p w14:paraId="61B28638" w14:textId="77777777" w:rsidR="009A0799" w:rsidRPr="007F0E90" w:rsidRDefault="009A0799" w:rsidP="00490EC4">
      <w:pPr>
        <w:pStyle w:val="Parrafo"/>
      </w:pPr>
      <w:r w:rsidRPr="007F0E90">
        <w:t>La nueva titulación propuesta fomenta la inclusión de las materias formativas básicas durante los primeros años de formación académica, lo cual pretende disminuir inicialmente la excesiva especialización que ha demostrado que conlleva un aumento de las tasas de abandono no deseado. Permitiendo también al estudiante modificar su opción inicial de título en función de la vocación, formación y experiencia adquirida durante este primer periodo, facilitando de esta manera la movilidad del estudiante hacia otras titulaciones afines.</w:t>
      </w:r>
    </w:p>
    <w:p w14:paraId="18D3EFDB" w14:textId="77777777" w:rsidR="009A0799" w:rsidRPr="007F0E90" w:rsidRDefault="009A0799" w:rsidP="00490EC4">
      <w:pPr>
        <w:pStyle w:val="Parrafo"/>
      </w:pPr>
      <w:r w:rsidRPr="007F0E90">
        <w:t>Ubicando la especialización en los últimos años de formación con un alto contenido práctico en donde se incluyen prácticas externas, especialización en un idioma, elaboración de proyectos, etc., se pretende formar graduados más capacitados para el ejercicio profesional.</w:t>
      </w:r>
    </w:p>
    <w:p w14:paraId="15A57269" w14:textId="77777777" w:rsidR="00E75608" w:rsidRDefault="009A0799" w:rsidP="004E41F4">
      <w:pPr>
        <w:pStyle w:val="Ttulo4"/>
      </w:pPr>
      <w:r w:rsidRPr="007F0E90">
        <w:lastRenderedPageBreak/>
        <w:t>In</w:t>
      </w:r>
      <w:r w:rsidR="0055597F">
        <w:t>terés profesional</w:t>
      </w:r>
    </w:p>
    <w:p w14:paraId="0722F56C" w14:textId="77777777" w:rsidR="009A0799" w:rsidRPr="006F2182" w:rsidRDefault="009A0799" w:rsidP="00490EC4">
      <w:pPr>
        <w:pStyle w:val="Parrafo"/>
      </w:pPr>
      <w:r w:rsidRPr="006F2182">
        <w:t>La Fisioterapia es una titulación de las Ciencias de la Salud que posee un perfil altamente profesionalizante. Esto se pone de relieve, en el hecho de que en la Ley 44/2003, de 21 de noviembre, de Ordenación de Profesiones Sanitarias, aparece la Fisioterapia como profesión oficialmente regulada. Esta regulación tiene una proyección en dos sentidos:</w:t>
      </w:r>
    </w:p>
    <w:p w14:paraId="632DEA74" w14:textId="77777777" w:rsidR="009A0799" w:rsidRPr="006F2182" w:rsidRDefault="009A0799" w:rsidP="00490EC4">
      <w:pPr>
        <w:pStyle w:val="Parrafo"/>
      </w:pPr>
      <w:r w:rsidRPr="006F2182">
        <w:t>Hay una definición de sus competencias, quedando establecidas las relaciones en los equipos multidisciplinares.</w:t>
      </w:r>
    </w:p>
    <w:p w14:paraId="73884326" w14:textId="77777777" w:rsidR="009A0799" w:rsidRPr="006F2182" w:rsidRDefault="009A0799" w:rsidP="00490EC4">
      <w:pPr>
        <w:pStyle w:val="Parrafo"/>
      </w:pPr>
      <w:r w:rsidRPr="006F2182">
        <w:t>Hay una garantía de que los fisioterapeutas ejercen su labor con la capacitación y los conocimientos necesarios.</w:t>
      </w:r>
    </w:p>
    <w:p w14:paraId="4D84EEEE" w14:textId="77777777" w:rsidR="009A0799" w:rsidRPr="006F2182" w:rsidRDefault="009A0799" w:rsidP="00490EC4">
      <w:pPr>
        <w:pStyle w:val="Parrafo"/>
      </w:pPr>
      <w:r w:rsidRPr="006F2182">
        <w:t>Esto va a permitir a los fisioterapeutas demostrar la calidad de los servicios que prestan, y ofrece a la sociedad, la garantía de que los ciudadanos son atendidos por profesionales suficientemente competentes y capacitados. Por otro lado, la Fisioterapia es una profesión colegiada, lo que muestra que existen unos órganos encargados de autorregularla, que son los Colegios Oficiales. Estos entes van a garantizar el establecimiento de unas normas de procedimientos, unas guías de práctica, unos códigos deontológicos y una conducta profesional, que avalan la calidad de los servicios que los fisioterapeutas prestan a la sociedad.</w:t>
      </w:r>
    </w:p>
    <w:p w14:paraId="7FCF107A" w14:textId="77777777" w:rsidR="009A0799" w:rsidRPr="006F2182" w:rsidRDefault="009A0799" w:rsidP="00490EC4">
      <w:pPr>
        <w:pStyle w:val="Parrafo"/>
      </w:pPr>
      <w:r w:rsidRPr="006F2182">
        <w:t>Teniendo en cuenta todo lo anteriormente mencionado, este nuevo Título de Grado se ha elaborado adecuándose a las normas reguladoras recogidas en la ley anteriormente mencionada, y pensando en formar a profesionales fisioterapeutas generalistas, con preparación científica y capacitación suficiente como para que puedan describir, identificar, tratar y comparar problemas de salud a los que se puede dar respuesta desde la Fisioterapia, utilizando para ello el conjunto de métodos, procedimientos, modelos, técnicas y actuaciones que, mediante la aplicación de medios físicos, curan, recuperan y adaptan a las personas afectadas de deterioros, limitaciones func</w:t>
      </w:r>
      <w:r w:rsidR="00BF628F" w:rsidRPr="006F2182">
        <w:t>ionales, situaciones de invali</w:t>
      </w:r>
      <w:r w:rsidRPr="006F2182">
        <w:t xml:space="preserve">dez o cambios en la función física y en el estado de salud, producidos como resultado de una lesión, enfermedad u otra causa; empleando también dichos medios en la promoción y mantenimiento de la salud, y en la prevención de las enfermedades y de sus consecuencias. Todo ello considerando al individuo en su triple dimensión: biológica, psicológica y social. Para ello, se ha introducido el concepto de competencias en el plan de estudios, cambiando </w:t>
      </w:r>
      <w:r w:rsidRPr="006F2182">
        <w:lastRenderedPageBreak/>
        <w:t>el concepto actual de adquisición de conocimientos por este, lo que permite centrar al alumno en la consecución de la profesionalidad y que ésta se mantenga a lo largo de toda la vida. Esta nueva organización de la enseñanza basada en competencias, unida a la inclusión de prácticas externas dentro de los últimos años académicos, incrementa el empleo de los titulados tanto en el ámbito nacional como en el europeo.</w:t>
      </w:r>
    </w:p>
    <w:p w14:paraId="45B8075D" w14:textId="77777777" w:rsidR="009A0799" w:rsidRDefault="009A0799" w:rsidP="004E41F4">
      <w:pPr>
        <w:pStyle w:val="Ttulo4"/>
      </w:pPr>
      <w:r w:rsidRPr="007F0E90">
        <w:t>Interés científico</w:t>
      </w:r>
    </w:p>
    <w:p w14:paraId="3FFF5C1E" w14:textId="77777777" w:rsidR="009A0799" w:rsidRPr="007F0E90" w:rsidRDefault="009A0799" w:rsidP="007F193F">
      <w:pPr>
        <w:pStyle w:val="Parrafo"/>
      </w:pPr>
      <w:r w:rsidRPr="007F0E90">
        <w:t>El presente plan de estudios se ha elaborado atendiendo a estos intereses de la manera más amplia posible: se han incluido asignaturas y prácticas que centran al alumno, y por tanto al futuro graduado, en la estadística y en la metodología de la investigación como medio para que se produzca tanto un desarrollo de la profesión, como una mejor calidad de la atención del fisioterapeuta a la sociedad.</w:t>
      </w:r>
    </w:p>
    <w:p w14:paraId="427DC2DD" w14:textId="77777777" w:rsidR="009A0799" w:rsidRPr="007F0E90" w:rsidRDefault="009A0799" w:rsidP="00490EC4">
      <w:pPr>
        <w:pStyle w:val="Parrafo"/>
      </w:pPr>
      <w:r w:rsidRPr="007F0E90">
        <w:t>De esta forma, para poder ofrecer una atención personalizada de calidad, el fisioterapeuta debe ser capaz de interpretar las aportaciones científicas que generan nuevas perspectivas de intervención y de investigación, así como de aplicar las diferentes metodologías científicas en la construcción de los conocimientos. Por otra parte, hay una creciente demanda social de eficacia y efectividad en la atención a la salud: las terapias deben de producir resultados y ser beneficiosas. Por esta razón, los fisioterapeutas no solamente han de ser capaces de trasladar los resultados de la investigación científica a la práctica profesional, sino que también deben intervenir activamente y de manera útil en las diferentes etapas de los procesos de investigación científica. La formación por ello, se dirige también hacia el desarrollo de la investigación científica y la importancia de la experiencia.</w:t>
      </w:r>
    </w:p>
    <w:p w14:paraId="6DA97B90" w14:textId="77777777" w:rsidR="009A0799" w:rsidRDefault="009A0799" w:rsidP="004E41F4">
      <w:pPr>
        <w:pStyle w:val="Ttulo4"/>
      </w:pPr>
      <w:r w:rsidRPr="004E41F4">
        <w:t>Interés</w:t>
      </w:r>
      <w:r w:rsidRPr="007F0E90">
        <w:t xml:space="preserve"> social</w:t>
      </w:r>
    </w:p>
    <w:p w14:paraId="19F63701" w14:textId="77777777" w:rsidR="009A0799" w:rsidRPr="007F0E90" w:rsidRDefault="009A0799" w:rsidP="008B5A24">
      <w:pPr>
        <w:spacing w:after="0" w:line="360" w:lineRule="auto"/>
        <w:rPr>
          <w:rFonts w:cs="Arial"/>
          <w:szCs w:val="24"/>
        </w:rPr>
      </w:pPr>
      <w:r w:rsidRPr="007F0E90">
        <w:rPr>
          <w:rFonts w:cs="Arial"/>
          <w:szCs w:val="24"/>
        </w:rPr>
        <w:t>La fisioterapia goza de una gran demanda social como lo demuestran gran cantidad de encuestas realizadas a la población general, y que se pone de manifiesto por el aumento del porcentaje de empleo de los fisioterapeutas; ya que como refleja el estudio específico de inserción laboral de los diplomados en Fisioterapia, realizado a nivel nacional durante los años 1998-2003, casi la totalidad de los titulados están empleados a los 5 años de haber finalizado sus estudios.</w:t>
      </w:r>
    </w:p>
    <w:p w14:paraId="15A8E63A" w14:textId="77777777" w:rsidR="009A0799" w:rsidRPr="007F0E90" w:rsidRDefault="009A0799" w:rsidP="00490EC4">
      <w:pPr>
        <w:pStyle w:val="Parrafo"/>
      </w:pPr>
      <w:r w:rsidRPr="007F0E90">
        <w:t xml:space="preserve">En el caso concreto de la Universidad Autónoma de </w:t>
      </w:r>
      <w:r w:rsidR="00D46FF3" w:rsidRPr="007F0E90">
        <w:t>Madrid,</w:t>
      </w:r>
      <w:r w:rsidRPr="007F0E90">
        <w:t xml:space="preserve"> el Observatorio de Empleo, dependiente del Vicerrectorado de Estudiantes y Extensión Universitaria, </w:t>
      </w:r>
      <w:r w:rsidRPr="007F0E90">
        <w:lastRenderedPageBreak/>
        <w:t>realiza una encuesta telefónica anual a los titulados universitarios egresados, transcurrido un período entre doce y dieciocho meses tras la obtención del Título Universitario. La estructura y contenido del cuestionario, que se detallan en el punto 9.4 de la Memoria (fichas E4-F1 y E4-F2) recoge la siguiente información:</w:t>
      </w:r>
    </w:p>
    <w:p w14:paraId="0B94EFC7"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Estudios universitarios realizados: titulación, doctorado, nota expediente, oposiciones.</w:t>
      </w:r>
    </w:p>
    <w:p w14:paraId="6BBF5B50"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Formación continuada: Ampliación de estudios y formación por parte del alumno: tipo, materia, Centro de realización, motivaciones, utilidad, cursos de posgrado (realización e intención de cursar).</w:t>
      </w:r>
    </w:p>
    <w:p w14:paraId="271F0AD8"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Situación actual profesional: empleo, desempleo, compatibilización con estudios, tiempo de búsqueda, número de empleos, empleos relacionados.</w:t>
      </w:r>
    </w:p>
    <w:p w14:paraId="6CEFC0D4"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Primer empleo: vía de acceso, tiempo, cursos de formación, factores de contratación, tipo de empresa, utilización conocimientos, rama de actividad económica, tipo de contrato, salario, ocupación relacionada, satisfacción.</w:t>
      </w:r>
    </w:p>
    <w:p w14:paraId="44C58658"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Último empleo: vía de acceso, tiempo, cursos de formación, factores de contratación, tipo de empresa, utilización conocimientos, rama de actividad económica, tipo de contrato, salario, ocupación relacionada, satisfacción.</w:t>
      </w:r>
    </w:p>
    <w:p w14:paraId="68BFA539"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Trabajo y situación actual: trabajo actual, desempleo, estudios, pluriempleo, trabajo Comunidad de Madrid.</w:t>
      </w:r>
    </w:p>
    <w:p w14:paraId="1B3271F2"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Evaluación de los estudios universitarios: satisfacción, utilidad, valoración competencias, curso Formación en Competencias, prácticas en empresas, estancias en extranjero, idiomas, Fisioterapia, COIE, Bolsa de Empleo Antiguos Alumnos.</w:t>
      </w:r>
    </w:p>
    <w:p w14:paraId="794A1C83"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Situación socioeconómica familiar: profesión y estudios de los padres.</w:t>
      </w:r>
    </w:p>
    <w:p w14:paraId="2B34D85C" w14:textId="77777777" w:rsidR="009A0799" w:rsidRPr="007F0E90" w:rsidRDefault="009A0799" w:rsidP="008B5A24">
      <w:pPr>
        <w:pStyle w:val="Prrafodelista"/>
        <w:numPr>
          <w:ilvl w:val="0"/>
          <w:numId w:val="8"/>
        </w:numPr>
        <w:spacing w:line="360" w:lineRule="auto"/>
        <w:rPr>
          <w:rFonts w:ascii="Arial" w:hAnsi="Arial" w:cs="Arial"/>
        </w:rPr>
      </w:pPr>
      <w:r w:rsidRPr="007F0E90">
        <w:rPr>
          <w:rFonts w:ascii="Arial" w:hAnsi="Arial" w:cs="Arial"/>
        </w:rPr>
        <w:t xml:space="preserve">Los resultados para los distintos cursos académicos en los que se ha realizado la encuesta, que se pueden consultar en: </w:t>
      </w:r>
      <w:hyperlink r:id="rId16" w:history="1">
        <w:r w:rsidR="00A47F29">
          <w:rPr>
            <w:rStyle w:val="Hipervnculo"/>
            <w:rFonts w:ascii="Arial" w:hAnsi="Arial" w:cs="Arial"/>
            <w:color w:val="009639"/>
            <w:u w:val="none"/>
          </w:rPr>
          <w:t>UAM Observatorio Empleabilidad</w:t>
        </w:r>
      </w:hyperlink>
      <w:r w:rsidRPr="00A47F29">
        <w:rPr>
          <w:rFonts w:ascii="Arial" w:hAnsi="Arial" w:cs="Arial"/>
        </w:rPr>
        <w:t xml:space="preserve"> indican </w:t>
      </w:r>
      <w:r w:rsidRPr="007F0E90">
        <w:rPr>
          <w:rFonts w:ascii="Arial" w:hAnsi="Arial" w:cs="Arial"/>
        </w:rPr>
        <w:t>que en el caso de los estudios de Fisioterapia en la Escuela de Fisioterapia de la ONCE, el 100% de los encuestados trabajaba en su área de estudios en el momento de ser encuestados, y que estaba muy satisfecho con la enseñanza recibida a la hora de su incorporación al mercado laboral.</w:t>
      </w:r>
    </w:p>
    <w:p w14:paraId="255D042F" w14:textId="77777777" w:rsidR="009A0799" w:rsidRPr="007F0E90" w:rsidRDefault="009A0799" w:rsidP="00490EC4">
      <w:pPr>
        <w:pStyle w:val="Parrafo"/>
      </w:pPr>
      <w:r w:rsidRPr="007F0E90">
        <w:t>Así, desde esta perspectiva social se entiende que los fisioterapeutas deben</w:t>
      </w:r>
      <w:r w:rsidR="00C27879">
        <w:t xml:space="preserve"> </w:t>
      </w:r>
      <w:r w:rsidRPr="007F0E90">
        <w:t xml:space="preserve">ser capaces de dar respuesta a las nuevas demandas sociales en salud relacionadas con su especialidad, de modo que deben tomar las iniciativas para el progreso de la </w:t>
      </w:r>
      <w:r w:rsidRPr="007F0E90">
        <w:lastRenderedPageBreak/>
        <w:t>práctica profesional. A este respecto, el significado y la efectividad de la fisioterapia juegan un papel importante en conexión con el desarrollo social y cultural de la sociedad. En este sentido, el fisioterapeuta tiene que estar activamente involucrado en el desarrollo de la profesión, asegurando que ésta continúa su evolución haciendo frente al progreso social y cultural antes señalado.</w:t>
      </w:r>
    </w:p>
    <w:p w14:paraId="7C7652D7" w14:textId="77777777" w:rsidR="009A0799" w:rsidRPr="007F0E90" w:rsidRDefault="009A0799" w:rsidP="000A7DD3">
      <w:pPr>
        <w:pStyle w:val="Negritaespaciada"/>
      </w:pPr>
      <w:r w:rsidRPr="007F0E90">
        <w:t>Normas reguladoras del ejercicio profesional.</w:t>
      </w:r>
    </w:p>
    <w:p w14:paraId="62550527" w14:textId="77777777" w:rsidR="009A0799" w:rsidRDefault="009A0799" w:rsidP="00490EC4">
      <w:pPr>
        <w:pStyle w:val="Parrafo"/>
      </w:pPr>
      <w:r w:rsidRPr="007F0E90">
        <w:t>Resolución de 14 de febrero de 2008, BOE n.50 de 27/2/2008</w:t>
      </w:r>
      <w:r w:rsidR="0044544A">
        <w:t xml:space="preserve"> (</w:t>
      </w:r>
      <w:hyperlink r:id="rId17" w:history="1">
        <w:r w:rsidR="0044544A" w:rsidRPr="0044544A">
          <w:rPr>
            <w:rStyle w:val="Hipervnculo"/>
            <w:color w:val="009639"/>
            <w:u w:val="none"/>
          </w:rPr>
          <w:t>web</w:t>
        </w:r>
      </w:hyperlink>
      <w:r w:rsidR="0044544A">
        <w:t>)</w:t>
      </w:r>
      <w:r w:rsidRPr="007F0E90">
        <w:t xml:space="preserve"> y Orden</w:t>
      </w:r>
      <w:r w:rsidR="00EE23CC">
        <w:t xml:space="preserve"> </w:t>
      </w:r>
      <w:r w:rsidRPr="007F0E90">
        <w:t>CIN/2135/2008, de 3 de julio de 2008</w:t>
      </w:r>
      <w:r w:rsidR="00431AB7">
        <w:t xml:space="preserve"> (</w:t>
      </w:r>
      <w:hyperlink r:id="rId18" w:history="1">
        <w:r w:rsidR="00431AB7" w:rsidRPr="00431AB7">
          <w:rPr>
            <w:rStyle w:val="Hipervnculo"/>
            <w:color w:val="009639"/>
            <w:u w:val="none"/>
          </w:rPr>
          <w:t>web</w:t>
        </w:r>
      </w:hyperlink>
      <w:r w:rsidR="00431AB7">
        <w:t>)</w:t>
      </w:r>
    </w:p>
    <w:p w14:paraId="72B39D87" w14:textId="77777777" w:rsidR="009A0799" w:rsidRPr="007F0E90" w:rsidRDefault="009A0799" w:rsidP="000A3456">
      <w:pPr>
        <w:pStyle w:val="Ttulo2"/>
      </w:pPr>
      <w:bookmarkStart w:id="16" w:name="_Toc470098406"/>
      <w:bookmarkStart w:id="17" w:name="_Toc18915456"/>
      <w:r w:rsidRPr="007F0E90">
        <w:t xml:space="preserve">2.2. </w:t>
      </w:r>
      <w:r w:rsidR="00430E85">
        <w:tab/>
      </w:r>
      <w:r w:rsidRPr="007F0E90">
        <w:t>REFERENTES EXTERNOS A LA UNIVERSIDAD PROPONENTE QUE AVALEN LA ADECUACIÓN DE LA PROPUESTA A CRITERIOS NACIONALES O INTERNACIONALES PARA TÍTULOS DE SIMILARES CARACTERÍSTICAS</w:t>
      </w:r>
      <w:bookmarkEnd w:id="16"/>
      <w:bookmarkEnd w:id="17"/>
    </w:p>
    <w:p w14:paraId="6FAF479D" w14:textId="77777777" w:rsidR="009A0799" w:rsidRPr="007F0E90" w:rsidRDefault="009A0799" w:rsidP="00490EC4">
      <w:pPr>
        <w:pStyle w:val="Parrafo"/>
      </w:pPr>
      <w:r w:rsidRPr="007F0E90">
        <w:t>Los referentes externos utilizados para la elaboración de este plan de estudios han sido:</w:t>
      </w:r>
    </w:p>
    <w:p w14:paraId="325B50BD" w14:textId="77777777" w:rsidR="009A0799" w:rsidRPr="00FE7C18" w:rsidRDefault="009A0799" w:rsidP="000A3456">
      <w:pPr>
        <w:pStyle w:val="Prrafodelista"/>
        <w:numPr>
          <w:ilvl w:val="0"/>
          <w:numId w:val="5"/>
        </w:numPr>
        <w:spacing w:line="360" w:lineRule="auto"/>
        <w:ind w:left="357" w:hanging="357"/>
        <w:rPr>
          <w:rFonts w:ascii="Arial" w:hAnsi="Arial" w:cs="Arial"/>
        </w:rPr>
      </w:pPr>
      <w:r w:rsidRPr="007F0E90">
        <w:rPr>
          <w:rFonts w:ascii="Arial" w:hAnsi="Arial" w:cs="Arial"/>
        </w:rPr>
        <w:t>Directiva 2005/36/CE del Parlamento Europeo y del Consejo, de 7 de septiembre de 2005, sobre el reconocimiento de distintas cualificaciones profesionales entre las que se encuentra la correspondiente al ejercicio de la profesión de Fisioterapeuta.</w:t>
      </w:r>
    </w:p>
    <w:p w14:paraId="7435427E"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El Libro Blanco de la Agencia Nacional de Evaluación de la Calidad y Acreditación (ANECA). “Título de Grado en Fisioterapia”.</w:t>
      </w:r>
    </w:p>
    <w:p w14:paraId="3A44C1D4"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Declaración de Bolonia. Ministros europeos de Educación (1999).</w:t>
      </w:r>
    </w:p>
    <w:p w14:paraId="7ACCA4C6" w14:textId="77777777" w:rsidR="009A0799" w:rsidRPr="00FE7C18" w:rsidRDefault="009A0799" w:rsidP="008B5A24">
      <w:pPr>
        <w:pStyle w:val="Prrafodelista"/>
        <w:numPr>
          <w:ilvl w:val="0"/>
          <w:numId w:val="5"/>
        </w:numPr>
        <w:spacing w:line="360" w:lineRule="auto"/>
        <w:ind w:left="360"/>
        <w:rPr>
          <w:rFonts w:ascii="Arial" w:hAnsi="Arial" w:cs="Arial"/>
        </w:rPr>
      </w:pPr>
      <w:r w:rsidRPr="006A1D1D">
        <w:rPr>
          <w:rFonts w:ascii="Arial" w:hAnsi="Arial" w:cs="Arial"/>
          <w:lang w:val="en-US"/>
        </w:rPr>
        <w:t xml:space="preserve">Tuning Educational Structures in Europe. </w:t>
      </w:r>
      <w:r w:rsidRPr="007F0E90">
        <w:rPr>
          <w:rFonts w:ascii="Arial" w:hAnsi="Arial" w:cs="Arial"/>
        </w:rPr>
        <w:t>Informe final fase 1. Bilbao. Universidad de Deusto. 2003.</w:t>
      </w:r>
    </w:p>
    <w:p w14:paraId="17DA3A11"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Guías académicas y programas de estudios de la Universidad Católica de Lovaina (Bélgica), Libre de Bruselas (Bélgica), Pohjois-Savo Polytechnic (Finlandia</w:t>
      </w:r>
      <w:r w:rsidR="00D46FF3" w:rsidRPr="007F0E90">
        <w:rPr>
          <w:rFonts w:ascii="Arial" w:hAnsi="Arial" w:cs="Arial"/>
        </w:rPr>
        <w:t>), y</w:t>
      </w:r>
      <w:r w:rsidRPr="007F0E90">
        <w:rPr>
          <w:rFonts w:ascii="Arial" w:hAnsi="Arial" w:cs="Arial"/>
        </w:rPr>
        <w:t xml:space="preserve"> Hoogschool van Ámsterdam (Holanda).</w:t>
      </w:r>
    </w:p>
    <w:p w14:paraId="29F254A6"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European Physitherapy Benchmark Statement, elaborado por la Región Europea de la World Confederation for Physical Therapy, 4 de junio 2003, Barcelona, Spain.</w:t>
      </w:r>
    </w:p>
    <w:p w14:paraId="50A6402B" w14:textId="77777777" w:rsidR="009A0799" w:rsidRPr="00471296" w:rsidRDefault="009A0799" w:rsidP="008B5A24">
      <w:pPr>
        <w:pStyle w:val="Prrafodelista"/>
        <w:numPr>
          <w:ilvl w:val="0"/>
          <w:numId w:val="5"/>
        </w:numPr>
        <w:spacing w:line="360" w:lineRule="auto"/>
        <w:ind w:left="360"/>
        <w:rPr>
          <w:rFonts w:ascii="Arial" w:hAnsi="Arial" w:cs="Arial"/>
          <w:lang w:val="en-US"/>
        </w:rPr>
      </w:pPr>
      <w:r w:rsidRPr="006A1D1D">
        <w:rPr>
          <w:rFonts w:ascii="Arial" w:hAnsi="Arial" w:cs="Arial"/>
          <w:lang w:val="en-US"/>
        </w:rPr>
        <w:lastRenderedPageBreak/>
        <w:t>Documento de la European Network Physiotherapy in higher Education: Competences for a Physical Therapy Program.</w:t>
      </w:r>
    </w:p>
    <w:p w14:paraId="14F87FA0"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Documento de trabajo sobre la Organización de las Enseñanzas Universitarias Oficiales en España, elaborado por el Ministerio de Educación y Ciencia. Septiembre 2006.</w:t>
      </w:r>
    </w:p>
    <w:p w14:paraId="1C44D3FA"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Real Decreto 1393/2007, de 29 de octubre, por el que se establece la Ordenación de las Enseñanzas Universitarias Oficiales.</w:t>
      </w:r>
    </w:p>
    <w:p w14:paraId="1784CFCD"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Documento de trabajo sobre la Organización de las Enseñanzas Universitarias en España. Informe de la Conferencia de Rectores de las Universidades Españolas (CRUE). Noviembre 2006</w:t>
      </w:r>
    </w:p>
    <w:p w14:paraId="5D24A4DE"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Real Decreto 55/2005, de 21 de enero. Ficha Técnica de propuesta del Título Universitario de Grado en Fisioterapia.</w:t>
      </w:r>
    </w:p>
    <w:p w14:paraId="61D5B7BB"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Documento de acta de la Reunión de Directores de Escuelas Universitarias de Fisioterapia: Grupo Centro USP-CEU. Enero de 2007.</w:t>
      </w:r>
    </w:p>
    <w:p w14:paraId="5EF66E07"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Jornadas Interuniversitarias del Área de Fisioterapia celebradas en La Coruña, Alcalá de Henares, Badajoz, Sevilla, Toledo y Granada. (20012007).</w:t>
      </w:r>
    </w:p>
    <w:p w14:paraId="2EE7EE5E"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Ley 14/1986, de 25 de abril, General de Sanidad.</w:t>
      </w:r>
    </w:p>
    <w:p w14:paraId="12B04E3D"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Ley 44/2003 de 21 de noviembre de Ordenación de las Profesiones Sanitarias.</w:t>
      </w:r>
    </w:p>
    <w:p w14:paraId="10B63595"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Real decreto 1001/2002, de 27 de septiembre, por el que se establecen los estatutos del Consejo General de Colegios de Fisioterapeutas.</w:t>
      </w:r>
    </w:p>
    <w:p w14:paraId="39324A2E"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Documento-Marco “La integración del Sistema Universitario Español en el Espacio Europeo de Enseñanza Superior”, elaborado por el Ministerio de Educación, Cultura y Deporte de España. Febrero 2003</w:t>
      </w:r>
    </w:p>
    <w:p w14:paraId="59549143"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Yáñiz C. “Convergencia europea de las titulaciones universitarias. El proceso de adaptación: fases y tareas”. Revista de la Red Estatal de Docencia Universitaria. Vol. 4, nº 1.</w:t>
      </w:r>
    </w:p>
    <w:p w14:paraId="1C55AD48" w14:textId="77777777" w:rsidR="009A0799" w:rsidRPr="00FE7C18"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 xml:space="preserve">Informe del Colegio Profesional de Fisioterapeutas de la Comunidad de Madrid elaborado por su secretario General, D. José Santos </w:t>
      </w:r>
      <w:r w:rsidR="00D46FF3" w:rsidRPr="007F0E90">
        <w:rPr>
          <w:rFonts w:ascii="Arial" w:hAnsi="Arial" w:cs="Arial"/>
        </w:rPr>
        <w:t>Sánchez Ferrer</w:t>
      </w:r>
      <w:r w:rsidRPr="007F0E90">
        <w:rPr>
          <w:rFonts w:ascii="Arial" w:hAnsi="Arial" w:cs="Arial"/>
        </w:rPr>
        <w:t xml:space="preserve"> (ver Anexos).</w:t>
      </w:r>
    </w:p>
    <w:p w14:paraId="1DE552E3" w14:textId="77777777" w:rsidR="009A0799" w:rsidRPr="007F0E90" w:rsidRDefault="009A0799" w:rsidP="008B5A24">
      <w:pPr>
        <w:pStyle w:val="Prrafodelista"/>
        <w:numPr>
          <w:ilvl w:val="0"/>
          <w:numId w:val="5"/>
        </w:numPr>
        <w:spacing w:line="360" w:lineRule="auto"/>
        <w:ind w:left="360"/>
        <w:rPr>
          <w:rFonts w:ascii="Arial" w:hAnsi="Arial" w:cs="Arial"/>
        </w:rPr>
      </w:pPr>
      <w:r w:rsidRPr="007F0E90">
        <w:rPr>
          <w:rFonts w:ascii="Arial" w:hAnsi="Arial" w:cs="Arial"/>
        </w:rPr>
        <w:t>Informe del Colegio Profesional de Fisioterapeutas de Andalucía elaborado por su Presidente, D. Miguel Villafaina Muñoz (ver Anexos).</w:t>
      </w:r>
    </w:p>
    <w:p w14:paraId="01A99CFE" w14:textId="77777777" w:rsidR="009A0799" w:rsidRPr="007F0E90" w:rsidRDefault="009A0799" w:rsidP="008B5A24">
      <w:pPr>
        <w:pStyle w:val="Ttulo2"/>
      </w:pPr>
      <w:bookmarkStart w:id="18" w:name="_Toc470098407"/>
      <w:bookmarkStart w:id="19" w:name="_Toc18915457"/>
      <w:r w:rsidRPr="007F0E90">
        <w:lastRenderedPageBreak/>
        <w:t xml:space="preserve">2.3. </w:t>
      </w:r>
      <w:r w:rsidR="00471296">
        <w:tab/>
      </w:r>
      <w:r w:rsidRPr="007F0E90">
        <w:t>DESCRIPCIÓN DE LOS PROCEDIMIENTOS DE CONSULTA INTERNOS Y EXTERNOS UTILIZADOS PARA LA ELABORACIÓN DEL PLAN DE ESTUDIOS</w:t>
      </w:r>
      <w:bookmarkEnd w:id="18"/>
      <w:bookmarkEnd w:id="19"/>
    </w:p>
    <w:p w14:paraId="62F87D89" w14:textId="77777777" w:rsidR="009A0799" w:rsidRPr="007F0E90" w:rsidRDefault="009A0799" w:rsidP="00DD7E94">
      <w:pPr>
        <w:pStyle w:val="Ttulo4"/>
      </w:pPr>
      <w:r w:rsidRPr="007F0E90">
        <w:t>Descripción de los procedimientos de consulta internos</w:t>
      </w:r>
    </w:p>
    <w:p w14:paraId="71F4D2A0" w14:textId="77777777" w:rsidR="009A0799" w:rsidRPr="007B545A" w:rsidRDefault="009A0799" w:rsidP="00490EC4">
      <w:pPr>
        <w:pStyle w:val="Parrafo"/>
        <w:rPr>
          <w:rStyle w:val="ParrafoCar"/>
        </w:rPr>
      </w:pPr>
      <w:r w:rsidRPr="007F0E90">
        <w:t xml:space="preserve">El Consejo de Gobierno de la Universidad </w:t>
      </w:r>
      <w:r w:rsidRPr="007B545A">
        <w:rPr>
          <w:rStyle w:val="ParrafoCar"/>
        </w:rPr>
        <w:t>Autónoma de Madrid, como órgano de gobierno de la Universidad, establece las líneas estratégicas y programáticas de la Universidad, así como las directrices y procedimientos para su aplicación en el ámbito de organización de las enseñanzas. En este contexto, el Consejo de Gobierno y, por delegación, la Comisión de Estudios, establecieron el procedimiento general para la elaboración de los Planes de Estudios, así como los criterios generales de estructura y desarrollo de los nuevos planes, el procedimiento de evaluación interna de la propuesta y el calendario para elaboración e implantación de los nuevos planes, que han dado lugar a las siguientes “evidencias documentales”:</w:t>
      </w:r>
    </w:p>
    <w:p w14:paraId="584131F8" w14:textId="77777777" w:rsidR="009A0799" w:rsidRPr="007F0E90" w:rsidRDefault="009A0799" w:rsidP="008B5A24">
      <w:pPr>
        <w:pStyle w:val="Prrafodelista"/>
        <w:numPr>
          <w:ilvl w:val="0"/>
          <w:numId w:val="6"/>
        </w:numPr>
        <w:spacing w:line="360" w:lineRule="auto"/>
        <w:rPr>
          <w:rFonts w:ascii="Arial" w:hAnsi="Arial" w:cs="Arial"/>
        </w:rPr>
      </w:pPr>
      <w:r w:rsidRPr="007F0E90">
        <w:rPr>
          <w:rFonts w:ascii="Arial" w:hAnsi="Arial" w:cs="Arial"/>
        </w:rPr>
        <w:t>Procedimiento de elaboración de la relación de títulos. (aprobado en Consejo de Gobierno 15/11/2007)</w:t>
      </w:r>
    </w:p>
    <w:p w14:paraId="5826DC05" w14:textId="77777777" w:rsidR="009A0799" w:rsidRPr="007F0E90" w:rsidRDefault="009A0799" w:rsidP="008B5A24">
      <w:pPr>
        <w:pStyle w:val="Prrafodelista"/>
        <w:numPr>
          <w:ilvl w:val="0"/>
          <w:numId w:val="6"/>
        </w:numPr>
        <w:spacing w:line="360" w:lineRule="auto"/>
        <w:rPr>
          <w:rFonts w:ascii="Arial" w:hAnsi="Arial" w:cs="Arial"/>
        </w:rPr>
      </w:pPr>
      <w:r w:rsidRPr="007F0E90">
        <w:rPr>
          <w:rFonts w:ascii="Arial" w:hAnsi="Arial" w:cs="Arial"/>
        </w:rPr>
        <w:t>Procedimiento de elaboración de planes de estudios. (aprobado en Consejo de Gobierno 15/11/2007)</w:t>
      </w:r>
    </w:p>
    <w:p w14:paraId="65D39F5B" w14:textId="77777777" w:rsidR="009A0799" w:rsidRPr="007F0E90" w:rsidRDefault="009A0799" w:rsidP="008B5A24">
      <w:pPr>
        <w:pStyle w:val="Prrafodelista"/>
        <w:numPr>
          <w:ilvl w:val="0"/>
          <w:numId w:val="6"/>
        </w:numPr>
        <w:spacing w:line="360" w:lineRule="auto"/>
        <w:rPr>
          <w:rFonts w:ascii="Arial" w:hAnsi="Arial" w:cs="Arial"/>
        </w:rPr>
      </w:pPr>
      <w:r w:rsidRPr="007F0E90">
        <w:rPr>
          <w:rFonts w:ascii="Arial" w:hAnsi="Arial" w:cs="Arial"/>
        </w:rPr>
        <w:t>Calendario de elaboración planes de estudio (aprobado por la Comisión de Estudios, 01/02/2008)</w:t>
      </w:r>
    </w:p>
    <w:p w14:paraId="02954359" w14:textId="77777777" w:rsidR="009A0799" w:rsidRPr="007F0E90" w:rsidRDefault="009A0799" w:rsidP="008B5A24">
      <w:pPr>
        <w:pStyle w:val="Prrafodelista"/>
        <w:numPr>
          <w:ilvl w:val="0"/>
          <w:numId w:val="6"/>
        </w:numPr>
        <w:spacing w:line="360" w:lineRule="auto"/>
        <w:rPr>
          <w:rFonts w:ascii="Arial" w:hAnsi="Arial" w:cs="Arial"/>
        </w:rPr>
      </w:pPr>
      <w:r w:rsidRPr="007F0E90">
        <w:rPr>
          <w:rFonts w:ascii="Arial" w:hAnsi="Arial" w:cs="Arial"/>
        </w:rPr>
        <w:t>Criterios relacionados con la estructura y el desarrollo de las nuevas enseñanzas de Grado (aprobado en Consejo de Gobierno 18/04/2008)</w:t>
      </w:r>
    </w:p>
    <w:p w14:paraId="33456647" w14:textId="77777777" w:rsidR="009A0799" w:rsidRPr="007F0E90" w:rsidRDefault="009A0799" w:rsidP="008B5A24">
      <w:pPr>
        <w:pStyle w:val="Prrafodelista"/>
        <w:numPr>
          <w:ilvl w:val="0"/>
          <w:numId w:val="6"/>
        </w:numPr>
        <w:spacing w:line="360" w:lineRule="auto"/>
        <w:rPr>
          <w:rFonts w:ascii="Arial" w:hAnsi="Arial" w:cs="Arial"/>
        </w:rPr>
      </w:pPr>
      <w:r w:rsidRPr="007F0E90">
        <w:rPr>
          <w:rFonts w:ascii="Arial" w:hAnsi="Arial" w:cs="Arial"/>
        </w:rPr>
        <w:t>Procedimiento para evaluación de las propuestas de títulos de Grado (aprobado por la Comisión de Estudios, 18/06/2008)</w:t>
      </w:r>
    </w:p>
    <w:p w14:paraId="08718D70" w14:textId="77777777" w:rsidR="009A0799" w:rsidRPr="007F0E90" w:rsidRDefault="009A0799" w:rsidP="00490EC4">
      <w:pPr>
        <w:pStyle w:val="Parrafo"/>
      </w:pPr>
      <w:r w:rsidRPr="007F0E90">
        <w:t>Atendiendo a estas directrices generales, el procedimiento para la elaboración de la propuesta del plan de estudios del Título de Grado en Fisioterapia por la Universidad Autónoma de Madrid ha sido el siguiente:</w:t>
      </w:r>
    </w:p>
    <w:p w14:paraId="074BAB6D" w14:textId="77777777" w:rsidR="009A0799" w:rsidRPr="007F0E90" w:rsidRDefault="009A0799" w:rsidP="008B5A24">
      <w:pPr>
        <w:pStyle w:val="Prrafodelista"/>
        <w:numPr>
          <w:ilvl w:val="0"/>
          <w:numId w:val="7"/>
        </w:numPr>
        <w:spacing w:line="360" w:lineRule="auto"/>
        <w:rPr>
          <w:rFonts w:ascii="Arial" w:hAnsi="Arial" w:cs="Arial"/>
        </w:rPr>
      </w:pPr>
      <w:r w:rsidRPr="007F0E90">
        <w:rPr>
          <w:rFonts w:ascii="Arial" w:hAnsi="Arial" w:cs="Arial"/>
        </w:rPr>
        <w:t>Constitución de una Comisión de Titulación formada por el equipo de profesores fisioterapeutas y la Dirección del Centro para la elaboración de la propuesta del Plan de Estudios.</w:t>
      </w:r>
    </w:p>
    <w:p w14:paraId="7CFC2EBD" w14:textId="77777777" w:rsidR="009A0799" w:rsidRPr="007F0E90" w:rsidRDefault="009A0799" w:rsidP="008B5A24">
      <w:pPr>
        <w:pStyle w:val="Prrafodelista"/>
        <w:numPr>
          <w:ilvl w:val="0"/>
          <w:numId w:val="7"/>
        </w:numPr>
        <w:spacing w:line="360" w:lineRule="auto"/>
        <w:rPr>
          <w:rFonts w:ascii="Arial" w:hAnsi="Arial" w:cs="Arial"/>
        </w:rPr>
      </w:pPr>
      <w:r w:rsidRPr="007F0E90">
        <w:rPr>
          <w:rFonts w:ascii="Arial" w:hAnsi="Arial" w:cs="Arial"/>
        </w:rPr>
        <w:t>Consultas al Decano del Ilustre Colegio Profesional de Fisioterapeutas de la Comunidad de Madrid.</w:t>
      </w:r>
    </w:p>
    <w:p w14:paraId="719A0710" w14:textId="77777777" w:rsidR="009A0799" w:rsidRPr="007F0E90" w:rsidRDefault="009A0799" w:rsidP="008B5A24">
      <w:pPr>
        <w:pStyle w:val="Prrafodelista"/>
        <w:numPr>
          <w:ilvl w:val="0"/>
          <w:numId w:val="7"/>
        </w:numPr>
        <w:spacing w:line="360" w:lineRule="auto"/>
        <w:rPr>
          <w:rFonts w:ascii="Arial" w:hAnsi="Arial" w:cs="Arial"/>
        </w:rPr>
      </w:pPr>
      <w:r w:rsidRPr="007F0E90">
        <w:rPr>
          <w:rFonts w:ascii="Arial" w:hAnsi="Arial" w:cs="Arial"/>
        </w:rPr>
        <w:lastRenderedPageBreak/>
        <w:t>Resolución de 24 de noviembre de 2000 de la Universidad Autónoma de Madrid. Plan de Estudios de Diplomado en Fisioterapia de la Escuela Universitaria de Fisioterapia de la Organización Nacional de Ciegos Españoles.</w:t>
      </w:r>
    </w:p>
    <w:p w14:paraId="3D0DDB23" w14:textId="77777777" w:rsidR="009A0799" w:rsidRPr="007F0E90" w:rsidRDefault="009A0799" w:rsidP="008B5A24">
      <w:pPr>
        <w:pStyle w:val="Prrafodelista"/>
        <w:numPr>
          <w:ilvl w:val="0"/>
          <w:numId w:val="7"/>
        </w:numPr>
        <w:spacing w:line="360" w:lineRule="auto"/>
        <w:rPr>
          <w:rFonts w:ascii="Arial" w:hAnsi="Arial" w:cs="Arial"/>
        </w:rPr>
      </w:pPr>
      <w:r w:rsidRPr="007F0E90">
        <w:rPr>
          <w:rFonts w:ascii="Arial" w:hAnsi="Arial" w:cs="Arial"/>
        </w:rPr>
        <w:t>Consultas a los representantes de estudiantes durante su participación como miembros de la Junta de Centro.</w:t>
      </w:r>
    </w:p>
    <w:p w14:paraId="579C9DF6" w14:textId="77777777" w:rsidR="009A0799" w:rsidRPr="007F0E90" w:rsidRDefault="009A0799" w:rsidP="008B5A24">
      <w:pPr>
        <w:pStyle w:val="Prrafodelista"/>
        <w:numPr>
          <w:ilvl w:val="0"/>
          <w:numId w:val="7"/>
        </w:numPr>
        <w:spacing w:line="360" w:lineRule="auto"/>
        <w:rPr>
          <w:rFonts w:ascii="Arial" w:hAnsi="Arial" w:cs="Arial"/>
        </w:rPr>
      </w:pPr>
      <w:r w:rsidRPr="007F0E90">
        <w:rPr>
          <w:rFonts w:ascii="Arial" w:hAnsi="Arial" w:cs="Arial"/>
        </w:rPr>
        <w:t>Consultas a los representantes de otros departamentos docentes en materias formativas de esta titulación durante su participación como miembros de la Junta de Centro.</w:t>
      </w:r>
    </w:p>
    <w:p w14:paraId="2E64D4D0" w14:textId="77777777" w:rsidR="009A0799" w:rsidRPr="007F0E90" w:rsidRDefault="009A0799" w:rsidP="00490EC4">
      <w:pPr>
        <w:pStyle w:val="Parrafo"/>
      </w:pPr>
      <w:r w:rsidRPr="007F0E90">
        <w:t>Esta propuesta de Plan de Estudios fue aprobada por acuerdo de la Junta de</w:t>
      </w:r>
      <w:r w:rsidR="00644AC7">
        <w:t xml:space="preserve"> </w:t>
      </w:r>
      <w:r w:rsidRPr="007F0E90">
        <w:t xml:space="preserve">Centro celebrada el día 22 de </w:t>
      </w:r>
      <w:r w:rsidR="000207E2" w:rsidRPr="007F0E90">
        <w:t>enero</w:t>
      </w:r>
      <w:r w:rsidRPr="007F0E90">
        <w:t xml:space="preserve"> de 2008.</w:t>
      </w:r>
    </w:p>
    <w:p w14:paraId="6D44FF5C" w14:textId="77777777" w:rsidR="009A0799" w:rsidRPr="007F0E90" w:rsidRDefault="009A0799" w:rsidP="00DD7E94">
      <w:pPr>
        <w:pStyle w:val="Ttulo4"/>
      </w:pPr>
      <w:r w:rsidRPr="007F0E90">
        <w:t>Descripción de los procedimientos de consulta externos</w:t>
      </w:r>
    </w:p>
    <w:p w14:paraId="0B05576C" w14:textId="77777777" w:rsidR="009A0799" w:rsidRPr="007F0E90" w:rsidRDefault="009A0799" w:rsidP="00490EC4">
      <w:pPr>
        <w:pStyle w:val="Parrafo"/>
      </w:pPr>
      <w:r w:rsidRPr="007F0E90">
        <w:t>Durante la elaboración de la propuesta de Grado en Fisioterapia el coordinador de la Comisión de Fisioterapia, en representación del Director de la Escuela de Fisioterapia de la ONCE, ha asistido y participado en las reuniones de la Conferencia nacional de Directores de Escuelas de Fisioterapia celebradas en Madrid y Valencia en las que se prácticamente todas las universidades que imparten Fisioterapia aprobaron seguir las recomendaciones del Libro Blanco de Fisioterapia de la ANECA.</w:t>
      </w:r>
    </w:p>
    <w:p w14:paraId="66F78C65" w14:textId="77777777" w:rsidR="004343F7" w:rsidRDefault="009A0799" w:rsidP="004343F7">
      <w:pPr>
        <w:pStyle w:val="Parrafo"/>
        <w:sectPr w:rsidR="004343F7" w:rsidSect="004343F7">
          <w:type w:val="oddPage"/>
          <w:pgSz w:w="11906" w:h="16838" w:code="9"/>
          <w:pgMar w:top="1418" w:right="1418" w:bottom="1134" w:left="1418" w:header="709" w:footer="709" w:gutter="0"/>
          <w:cols w:space="708"/>
          <w:docGrid w:linePitch="360"/>
        </w:sectPr>
      </w:pPr>
      <w:r w:rsidRPr="007F0E90">
        <w:t>Se han tenido en consideración, además, los informes y recomendaciones del Colegio Oficial de Fisioterapia de Madrid en cuanto a las competencias profesionales, y las encuestas recogidas en el libro Blanco de Fisioterapia de la ANECA.</w:t>
      </w:r>
      <w:bookmarkStart w:id="20" w:name="_Toc470098014"/>
      <w:bookmarkStart w:id="21" w:name="_Toc470098408"/>
      <w:bookmarkStart w:id="22" w:name="_Toc18915458"/>
    </w:p>
    <w:p w14:paraId="41D1E771" w14:textId="77777777" w:rsidR="00647FD3" w:rsidRDefault="00647FD3" w:rsidP="004343F7">
      <w:pPr>
        <w:pStyle w:val="Parrafo"/>
        <w:rPr>
          <w:lang w:eastAsia="es-ES"/>
        </w:rPr>
      </w:pPr>
    </w:p>
    <w:p w14:paraId="2CA8B158" w14:textId="77777777" w:rsidR="00EB1247" w:rsidRPr="00EB1247" w:rsidRDefault="00EB1247" w:rsidP="00EB1247">
      <w:pPr>
        <w:keepNext/>
        <w:tabs>
          <w:tab w:val="left" w:pos="567"/>
        </w:tabs>
        <w:spacing w:before="600" w:after="600" w:line="360" w:lineRule="auto"/>
        <w:ind w:left="567" w:hanging="567"/>
        <w:outlineLvl w:val="0"/>
        <w:rPr>
          <w:rFonts w:eastAsia="Times New Roman" w:cs="Arial"/>
          <w:b/>
          <w:bCs/>
          <w:caps/>
          <w:kern w:val="32"/>
          <w:sz w:val="28"/>
          <w:szCs w:val="32"/>
          <w:lang w:eastAsia="es-ES"/>
        </w:rPr>
      </w:pPr>
      <w:r w:rsidRPr="00EB1247">
        <w:rPr>
          <w:rFonts w:eastAsia="Times New Roman" w:cs="Arial"/>
          <w:b/>
          <w:bCs/>
          <w:caps/>
          <w:kern w:val="32"/>
          <w:sz w:val="28"/>
          <w:szCs w:val="32"/>
          <w:lang w:eastAsia="es-ES"/>
        </w:rPr>
        <w:t>3.</w:t>
      </w:r>
      <w:r w:rsidRPr="00EB1247">
        <w:rPr>
          <w:rFonts w:eastAsia="Times New Roman" w:cs="Arial"/>
          <w:b/>
          <w:bCs/>
          <w:caps/>
          <w:kern w:val="32"/>
          <w:sz w:val="28"/>
          <w:szCs w:val="32"/>
          <w:lang w:eastAsia="es-ES"/>
        </w:rPr>
        <w:tab/>
        <w:t>COMPETENCIAS</w:t>
      </w:r>
      <w:bookmarkEnd w:id="20"/>
      <w:bookmarkEnd w:id="21"/>
      <w:bookmarkEnd w:id="22"/>
    </w:p>
    <w:p w14:paraId="5EA847E5" w14:textId="77777777" w:rsidR="00EB1247" w:rsidRPr="00EB1247" w:rsidRDefault="00EB1247" w:rsidP="00EB1247">
      <w:pPr>
        <w:keepNext/>
        <w:tabs>
          <w:tab w:val="left" w:pos="567"/>
        </w:tabs>
        <w:spacing w:before="480" w:after="480" w:line="360" w:lineRule="auto"/>
        <w:ind w:left="567" w:hanging="567"/>
        <w:outlineLvl w:val="1"/>
        <w:rPr>
          <w:rFonts w:eastAsia="Times New Roman" w:cs="Arial"/>
          <w:b/>
          <w:bCs/>
          <w:iCs/>
          <w:caps/>
          <w:szCs w:val="28"/>
          <w:lang w:eastAsia="es-ES"/>
        </w:rPr>
      </w:pPr>
      <w:bookmarkStart w:id="23" w:name="_Toc470098409"/>
      <w:bookmarkStart w:id="24" w:name="_Toc18915459"/>
      <w:r w:rsidRPr="00EB1247">
        <w:rPr>
          <w:rFonts w:eastAsia="Times New Roman" w:cs="Arial"/>
          <w:b/>
          <w:bCs/>
          <w:iCs/>
          <w:caps/>
          <w:szCs w:val="28"/>
          <w:lang w:eastAsia="es-ES"/>
        </w:rPr>
        <w:t>3.1.</w:t>
      </w:r>
      <w:r w:rsidRPr="00EB1247">
        <w:rPr>
          <w:rFonts w:eastAsia="Times New Roman" w:cs="Arial"/>
          <w:b/>
          <w:bCs/>
          <w:iCs/>
          <w:caps/>
          <w:szCs w:val="28"/>
          <w:lang w:eastAsia="es-ES"/>
        </w:rPr>
        <w:tab/>
        <w:t>COMPETENCIAS BÁSICAS</w:t>
      </w:r>
      <w:bookmarkEnd w:id="23"/>
      <w:bookmarkEnd w:id="24"/>
    </w:p>
    <w:p w14:paraId="78DB0E9B" w14:textId="77777777" w:rsidR="00EB1247" w:rsidRPr="00EB1247" w:rsidRDefault="00EB1247" w:rsidP="00490EC4">
      <w:pPr>
        <w:pStyle w:val="Parrafo"/>
        <w:rPr>
          <w:rFonts w:eastAsia="Times New Roman"/>
          <w:lang w:eastAsia="es-ES"/>
        </w:rPr>
      </w:pPr>
      <w:r w:rsidRPr="00EB1247">
        <w:rPr>
          <w:lang w:eastAsia="es-ES"/>
        </w:rPr>
        <w:t>Según lo establecido en el Real Decreto 1393/2007, de 29 de octubre, por el que se establece la ordenación de las enseñanzas universitarias oficiales (págs. 44037-44048), las competencias básicas que el alumno deberá adquirir en la Titulación</w:t>
      </w:r>
      <w:r w:rsidRPr="00EB1247">
        <w:rPr>
          <w:rFonts w:eastAsia="Times New Roman"/>
          <w:lang w:eastAsia="es-ES"/>
        </w:rPr>
        <w:t xml:space="preserve"> de Grado se fundamentan en las siguientes directrices:</w:t>
      </w:r>
    </w:p>
    <w:p w14:paraId="06CC382A" w14:textId="77777777" w:rsidR="00EB1247" w:rsidRPr="00EB1247" w:rsidRDefault="00EB1247" w:rsidP="00EB1247">
      <w:pPr>
        <w:numPr>
          <w:ilvl w:val="0"/>
          <w:numId w:val="21"/>
        </w:numPr>
        <w:shd w:val="clear" w:color="auto" w:fill="FFFFFF"/>
        <w:spacing w:after="0" w:line="360" w:lineRule="auto"/>
        <w:rPr>
          <w:rFonts w:eastAsia="Times New Roman" w:cs="Arial"/>
          <w:szCs w:val="24"/>
          <w:lang w:eastAsia="es-ES"/>
        </w:rPr>
      </w:pPr>
      <w:r w:rsidRPr="00EB1247">
        <w:rPr>
          <w:rFonts w:eastAsia="Times New Roman" w:cs="Arial"/>
          <w:szCs w:val="24"/>
          <w:lang w:eastAsia="es-ES"/>
        </w:rPr>
        <w:t xml:space="preserve">Que los estudiantes hayan demostrado poseer y comprender conocimientos en un área de estudio que parte de la base de la educación secundaria general, y se suele encontrar a un nivel que, si bien se apoya en libros de texto avanzados, incluye también algunos aspectos que implican conocimientos procedentes de la vanguardia de su campo de estudio. </w:t>
      </w:r>
    </w:p>
    <w:p w14:paraId="63934D71" w14:textId="77777777" w:rsidR="00EB1247" w:rsidRPr="00EB1247" w:rsidRDefault="00EB1247" w:rsidP="00EB1247">
      <w:pPr>
        <w:numPr>
          <w:ilvl w:val="0"/>
          <w:numId w:val="21"/>
        </w:numPr>
        <w:shd w:val="clear" w:color="auto" w:fill="FFFFFF"/>
        <w:spacing w:after="0" w:line="360" w:lineRule="auto"/>
        <w:rPr>
          <w:rFonts w:eastAsia="Times New Roman" w:cs="Arial"/>
          <w:szCs w:val="24"/>
          <w:lang w:eastAsia="es-ES"/>
        </w:rPr>
      </w:pPr>
      <w:r w:rsidRPr="00EB1247">
        <w:rPr>
          <w:rFonts w:eastAsia="Times New Roman" w:cs="Arial"/>
          <w:szCs w:val="24"/>
          <w:lang w:eastAsia="es-ES"/>
        </w:rPr>
        <w:t xml:space="preserve">Que los estudiantes sepan aplicar sus conocimientos a su trabajo o vocación de una forma profesional y posean las competencias que suelen demostrarse por medio de la elaboración y defensa de argumentos y la resolución de problemas dentro de su área de estudio. </w:t>
      </w:r>
    </w:p>
    <w:p w14:paraId="250ECC02" w14:textId="77777777" w:rsidR="00EB1247" w:rsidRPr="00EB1247" w:rsidRDefault="00EB1247" w:rsidP="00EB1247">
      <w:pPr>
        <w:numPr>
          <w:ilvl w:val="0"/>
          <w:numId w:val="21"/>
        </w:numPr>
        <w:shd w:val="clear" w:color="auto" w:fill="FFFFFF"/>
        <w:spacing w:after="0" w:line="360" w:lineRule="auto"/>
        <w:rPr>
          <w:rFonts w:eastAsia="Times New Roman" w:cs="Arial"/>
          <w:szCs w:val="24"/>
          <w:lang w:eastAsia="es-ES"/>
        </w:rPr>
      </w:pPr>
      <w:r w:rsidRPr="00EB1247">
        <w:rPr>
          <w:rFonts w:eastAsia="Times New Roman" w:cs="Arial"/>
          <w:szCs w:val="24"/>
          <w:lang w:eastAsia="es-ES"/>
        </w:rPr>
        <w:t>Que los estudiantes tengan la capacidad de reunir e interpretar datos relevantes (normalmente dentro de su área de estudio) para emitir juicios que incluyan una reflexión sobre temas relevantes de índole social, científica o ética.</w:t>
      </w:r>
    </w:p>
    <w:p w14:paraId="43B5280B" w14:textId="77777777" w:rsidR="00EB1247" w:rsidRPr="00EB1247" w:rsidRDefault="00EB1247" w:rsidP="00EB1247">
      <w:pPr>
        <w:numPr>
          <w:ilvl w:val="0"/>
          <w:numId w:val="21"/>
        </w:numPr>
        <w:shd w:val="clear" w:color="auto" w:fill="FFFFFF"/>
        <w:spacing w:after="0" w:line="360" w:lineRule="auto"/>
        <w:rPr>
          <w:rFonts w:eastAsia="Times New Roman" w:cs="Arial"/>
          <w:szCs w:val="24"/>
          <w:lang w:eastAsia="es-ES"/>
        </w:rPr>
      </w:pPr>
      <w:r w:rsidRPr="00EB1247">
        <w:rPr>
          <w:rFonts w:eastAsia="Times New Roman" w:cs="Arial"/>
          <w:szCs w:val="24"/>
          <w:lang w:eastAsia="es-ES"/>
        </w:rPr>
        <w:t>Que los estudiantes puedan transmitir información, ideas, problemas y soluciones a un público tanto especializado como no especializado.</w:t>
      </w:r>
    </w:p>
    <w:p w14:paraId="17CDF422" w14:textId="77777777" w:rsidR="00EB1247" w:rsidRPr="00EB1247" w:rsidRDefault="00EB1247" w:rsidP="00EB1247">
      <w:pPr>
        <w:numPr>
          <w:ilvl w:val="0"/>
          <w:numId w:val="21"/>
        </w:numPr>
        <w:spacing w:after="0" w:line="360" w:lineRule="auto"/>
        <w:rPr>
          <w:rFonts w:eastAsia="Times New Roman" w:cs="Arial"/>
          <w:i/>
          <w:iCs/>
          <w:szCs w:val="24"/>
          <w:lang w:eastAsia="es-ES"/>
        </w:rPr>
      </w:pPr>
      <w:r w:rsidRPr="00EB1247">
        <w:rPr>
          <w:rFonts w:eastAsia="Times New Roman" w:cs="Arial"/>
          <w:szCs w:val="24"/>
          <w:lang w:eastAsia="es-ES"/>
        </w:rPr>
        <w:t>Que los estudiantes hayan desarrollado aquellas habilidades de aprendizaje necesarias para emprender estudios posteriores con un alto grado de autonomía.</w:t>
      </w:r>
    </w:p>
    <w:p w14:paraId="531B706D" w14:textId="77777777" w:rsidR="00EB1247" w:rsidRPr="00EB1247" w:rsidRDefault="00EB1247" w:rsidP="00490EC4">
      <w:pPr>
        <w:pStyle w:val="Parrafo"/>
      </w:pPr>
      <w:r w:rsidRPr="00EB1247">
        <w:t>Estas competencias se adquirirán de forma integrada y acumulativa en las diferentes materias, como resultado del proceso coordinado de la formación universitaria.</w:t>
      </w:r>
    </w:p>
    <w:p w14:paraId="5EB4E8A7" w14:textId="77777777" w:rsidR="00EB1247" w:rsidRPr="00EB1247" w:rsidRDefault="00EB1247" w:rsidP="00EB1247">
      <w:pPr>
        <w:keepNext/>
        <w:tabs>
          <w:tab w:val="left" w:pos="567"/>
        </w:tabs>
        <w:spacing w:before="480" w:after="480" w:line="360" w:lineRule="auto"/>
        <w:ind w:left="567" w:hanging="567"/>
        <w:outlineLvl w:val="1"/>
        <w:rPr>
          <w:rFonts w:eastAsia="Times New Roman" w:cs="Arial"/>
          <w:b/>
          <w:bCs/>
          <w:iCs/>
          <w:caps/>
          <w:szCs w:val="28"/>
          <w:lang w:eastAsia="es-ES"/>
        </w:rPr>
      </w:pPr>
      <w:bookmarkStart w:id="25" w:name="_Toc18915460"/>
      <w:r w:rsidRPr="00EB1247">
        <w:rPr>
          <w:rFonts w:eastAsia="Times New Roman" w:cs="Arial"/>
          <w:b/>
          <w:bCs/>
          <w:iCs/>
          <w:caps/>
          <w:szCs w:val="28"/>
          <w:lang w:eastAsia="es-ES"/>
        </w:rPr>
        <w:lastRenderedPageBreak/>
        <w:t>3.2.</w:t>
      </w:r>
      <w:r w:rsidRPr="00EB1247">
        <w:rPr>
          <w:rFonts w:eastAsia="Times New Roman" w:cs="Arial"/>
          <w:b/>
          <w:bCs/>
          <w:iCs/>
          <w:caps/>
          <w:szCs w:val="28"/>
          <w:lang w:eastAsia="es-ES"/>
        </w:rPr>
        <w:tab/>
        <w:t>COMPETENCIAS TRANSVERSALES</w:t>
      </w:r>
      <w:bookmarkEnd w:id="25"/>
    </w:p>
    <w:p w14:paraId="5D4E2D73" w14:textId="77777777" w:rsidR="00EB1247" w:rsidRPr="00EB1247" w:rsidRDefault="00EB1247" w:rsidP="00490EC4">
      <w:pPr>
        <w:pStyle w:val="Parrafo"/>
        <w:rPr>
          <w:lang w:eastAsia="es-ES"/>
        </w:rPr>
      </w:pPr>
      <w:r w:rsidRPr="00EB1247">
        <w:rPr>
          <w:rFonts w:eastAsia="Times New Roman"/>
          <w:iCs/>
          <w:lang w:eastAsia="es-ES"/>
        </w:rPr>
        <w:t xml:space="preserve">Atendiendo a este </w:t>
      </w:r>
      <w:r w:rsidRPr="00EB1247">
        <w:rPr>
          <w:lang w:eastAsia="es-ES"/>
        </w:rPr>
        <w:t>Real Decreto y a las recomendaciones establecidas en el Libro Blanco, en el caso del Título de Grado en Fisioterapia, las competencias transversales, que el alumno debe adquirir a lo largo de su formación son las siguientes:</w:t>
      </w:r>
    </w:p>
    <w:p w14:paraId="1B328C5E" w14:textId="77777777" w:rsidR="00EB1247" w:rsidRPr="00EB1247" w:rsidRDefault="00EB1247" w:rsidP="00817978">
      <w:pPr>
        <w:keepLines/>
        <w:tabs>
          <w:tab w:val="left" w:pos="851"/>
        </w:tabs>
        <w:spacing w:before="120" w:after="120" w:line="360" w:lineRule="auto"/>
        <w:ind w:left="851" w:hanging="851"/>
        <w:rPr>
          <w:rFonts w:eastAsia="Times New Roman" w:cs="Arial"/>
          <w:iCs/>
          <w:szCs w:val="24"/>
          <w:lang w:eastAsia="es-ES"/>
        </w:rPr>
      </w:pPr>
      <w:r w:rsidRPr="00EB1247">
        <w:rPr>
          <w:rFonts w:eastAsia="Times New Roman" w:cs="Arial"/>
          <w:iCs/>
          <w:szCs w:val="24"/>
          <w:lang w:eastAsia="es-ES"/>
        </w:rPr>
        <w:t>C</w:t>
      </w:r>
      <w:r w:rsidR="006969E8">
        <w:rPr>
          <w:rFonts w:eastAsia="Times New Roman" w:cs="Arial"/>
          <w:iCs/>
          <w:szCs w:val="24"/>
          <w:lang w:eastAsia="es-ES"/>
        </w:rPr>
        <w:t>T1</w:t>
      </w:r>
      <w:r w:rsidR="00B62696">
        <w:rPr>
          <w:rFonts w:eastAsia="Times New Roman" w:cs="Arial"/>
          <w:iCs/>
          <w:szCs w:val="24"/>
          <w:lang w:eastAsia="es-ES"/>
        </w:rPr>
        <w:tab/>
      </w:r>
      <w:r w:rsidRPr="00EB1247">
        <w:rPr>
          <w:rFonts w:eastAsia="Times New Roman" w:cs="Arial"/>
          <w:iCs/>
          <w:szCs w:val="24"/>
          <w:lang w:eastAsia="es-ES"/>
        </w:rPr>
        <w:t xml:space="preserve">Que los estudiantes alcancen la capacidad de gestionar, analizar y sintetizar la información. </w:t>
      </w:r>
    </w:p>
    <w:p w14:paraId="7D3FA1B9" w14:textId="77777777" w:rsidR="00EB1247" w:rsidRPr="00EB1247" w:rsidRDefault="006969E8" w:rsidP="00817978">
      <w:pPr>
        <w:keepLines/>
        <w:tabs>
          <w:tab w:val="left" w:pos="851"/>
        </w:tabs>
        <w:spacing w:before="120" w:after="120" w:line="360" w:lineRule="auto"/>
        <w:ind w:left="851" w:hanging="851"/>
        <w:rPr>
          <w:rFonts w:eastAsia="Times New Roman" w:cs="Arial"/>
          <w:iCs/>
          <w:szCs w:val="24"/>
          <w:lang w:eastAsia="es-ES"/>
        </w:rPr>
      </w:pPr>
      <w:r>
        <w:rPr>
          <w:rFonts w:eastAsia="Times New Roman" w:cs="Arial"/>
          <w:iCs/>
          <w:szCs w:val="24"/>
          <w:lang w:eastAsia="es-ES"/>
        </w:rPr>
        <w:t>CT2</w:t>
      </w:r>
      <w:r w:rsidR="00B62696">
        <w:rPr>
          <w:rFonts w:eastAsia="Times New Roman" w:cs="Arial"/>
          <w:iCs/>
          <w:szCs w:val="24"/>
          <w:lang w:eastAsia="es-ES"/>
        </w:rPr>
        <w:tab/>
      </w:r>
      <w:r w:rsidR="00EB1247" w:rsidRPr="00EB1247">
        <w:rPr>
          <w:rFonts w:eastAsia="Times New Roman" w:cs="Arial"/>
          <w:iCs/>
          <w:szCs w:val="24"/>
          <w:lang w:eastAsia="es-ES"/>
        </w:rPr>
        <w:t>Que los alumnos desarrollen una comunicación oral y escrita efectiva.</w:t>
      </w:r>
    </w:p>
    <w:p w14:paraId="0D2C4386" w14:textId="77777777" w:rsidR="00EB1247" w:rsidRPr="00EB1247" w:rsidRDefault="006969E8" w:rsidP="00817978">
      <w:pPr>
        <w:keepLines/>
        <w:tabs>
          <w:tab w:val="left" w:pos="851"/>
        </w:tabs>
        <w:spacing w:before="120" w:after="120" w:line="360" w:lineRule="auto"/>
        <w:ind w:left="851" w:hanging="851"/>
        <w:rPr>
          <w:rFonts w:eastAsia="Times New Roman" w:cs="Arial"/>
          <w:iCs/>
          <w:szCs w:val="24"/>
          <w:lang w:eastAsia="es-ES"/>
        </w:rPr>
      </w:pPr>
      <w:r>
        <w:rPr>
          <w:rFonts w:eastAsia="Times New Roman" w:cs="Arial"/>
          <w:iCs/>
          <w:szCs w:val="24"/>
          <w:lang w:eastAsia="es-ES"/>
        </w:rPr>
        <w:t>CT3</w:t>
      </w:r>
      <w:r w:rsidR="00B62696">
        <w:rPr>
          <w:rFonts w:eastAsia="Times New Roman" w:cs="Arial"/>
          <w:iCs/>
          <w:szCs w:val="24"/>
          <w:lang w:eastAsia="es-ES"/>
        </w:rPr>
        <w:tab/>
      </w:r>
      <w:r w:rsidR="00EB1247" w:rsidRPr="00EB1247">
        <w:rPr>
          <w:rFonts w:eastAsia="Times New Roman" w:cs="Arial"/>
          <w:iCs/>
          <w:szCs w:val="24"/>
          <w:lang w:eastAsia="es-ES"/>
        </w:rPr>
        <w:t>Que los alumnos alcancen la capacidad de razonamiento crítico y aprendizaje autónomo, para mantener actualizados los conocimientos y competencias profesionales.</w:t>
      </w:r>
    </w:p>
    <w:p w14:paraId="76273555" w14:textId="77777777" w:rsidR="00EB1247" w:rsidRPr="00EB1247" w:rsidRDefault="006969E8" w:rsidP="00817978">
      <w:pPr>
        <w:keepLines/>
        <w:tabs>
          <w:tab w:val="left" w:pos="851"/>
        </w:tabs>
        <w:spacing w:before="120" w:after="120" w:line="360" w:lineRule="auto"/>
        <w:ind w:left="851" w:hanging="851"/>
        <w:rPr>
          <w:rFonts w:eastAsia="Times New Roman" w:cs="Arial"/>
          <w:iCs/>
          <w:szCs w:val="24"/>
          <w:lang w:eastAsia="es-ES"/>
        </w:rPr>
      </w:pPr>
      <w:r>
        <w:rPr>
          <w:rFonts w:eastAsia="Times New Roman" w:cs="Arial"/>
          <w:iCs/>
          <w:szCs w:val="24"/>
          <w:lang w:eastAsia="es-ES"/>
        </w:rPr>
        <w:t>CT4.</w:t>
      </w:r>
      <w:r w:rsidR="00B62696">
        <w:rPr>
          <w:rFonts w:eastAsia="Times New Roman" w:cs="Arial"/>
          <w:iCs/>
          <w:szCs w:val="24"/>
          <w:lang w:eastAsia="es-ES"/>
        </w:rPr>
        <w:tab/>
      </w:r>
      <w:r w:rsidR="00EB1247" w:rsidRPr="00EB1247">
        <w:rPr>
          <w:rFonts w:eastAsia="Times New Roman" w:cs="Arial"/>
          <w:iCs/>
          <w:szCs w:val="24"/>
          <w:lang w:eastAsia="es-ES"/>
        </w:rPr>
        <w:t>Competencia digital.</w:t>
      </w:r>
    </w:p>
    <w:p w14:paraId="5935ECEC" w14:textId="77777777" w:rsidR="00EB1247" w:rsidRPr="00EB1247" w:rsidRDefault="006969E8" w:rsidP="00817978">
      <w:pPr>
        <w:keepLines/>
        <w:tabs>
          <w:tab w:val="left" w:pos="851"/>
        </w:tabs>
        <w:spacing w:before="120" w:after="120" w:line="360" w:lineRule="auto"/>
        <w:ind w:left="851" w:hanging="851"/>
        <w:rPr>
          <w:rFonts w:eastAsia="Times New Roman" w:cs="Arial"/>
          <w:iCs/>
          <w:szCs w:val="24"/>
          <w:lang w:eastAsia="es-ES"/>
        </w:rPr>
      </w:pPr>
      <w:r>
        <w:rPr>
          <w:rFonts w:eastAsia="Times New Roman" w:cs="Arial"/>
          <w:iCs/>
          <w:szCs w:val="24"/>
          <w:lang w:eastAsia="es-ES"/>
        </w:rPr>
        <w:t>CT5.</w:t>
      </w:r>
      <w:r w:rsidR="00B62696">
        <w:rPr>
          <w:rFonts w:eastAsia="Times New Roman" w:cs="Arial"/>
          <w:iCs/>
          <w:szCs w:val="24"/>
          <w:lang w:eastAsia="es-ES"/>
        </w:rPr>
        <w:tab/>
      </w:r>
      <w:r w:rsidR="00EB1247" w:rsidRPr="00EB1247">
        <w:rPr>
          <w:rFonts w:eastAsia="Times New Roman" w:cs="Arial"/>
          <w:iCs/>
          <w:szCs w:val="24"/>
          <w:lang w:eastAsia="es-ES"/>
        </w:rPr>
        <w:t>Que los estudiantes incorporen la práctica basada en la evidencia y la investigación como cultura profesional.</w:t>
      </w:r>
    </w:p>
    <w:p w14:paraId="04CEFB12" w14:textId="77777777" w:rsidR="00EB1247" w:rsidRPr="00EB1247" w:rsidRDefault="00EB1247" w:rsidP="00EB1247">
      <w:pPr>
        <w:keepNext/>
        <w:tabs>
          <w:tab w:val="left" w:pos="567"/>
        </w:tabs>
        <w:spacing w:before="480" w:after="480" w:line="360" w:lineRule="auto"/>
        <w:ind w:left="567" w:hanging="567"/>
        <w:outlineLvl w:val="1"/>
        <w:rPr>
          <w:rFonts w:eastAsia="Times New Roman" w:cs="Arial"/>
          <w:b/>
          <w:bCs/>
          <w:iCs/>
          <w:caps/>
          <w:szCs w:val="28"/>
          <w:lang w:eastAsia="es-ES"/>
        </w:rPr>
      </w:pPr>
      <w:bookmarkStart w:id="26" w:name="_Toc470098410"/>
      <w:bookmarkStart w:id="27" w:name="_Toc18915461"/>
      <w:r w:rsidRPr="00EB1247">
        <w:rPr>
          <w:rFonts w:eastAsia="Times New Roman" w:cs="Arial"/>
          <w:b/>
          <w:bCs/>
          <w:iCs/>
          <w:caps/>
          <w:szCs w:val="28"/>
          <w:lang w:eastAsia="es-ES"/>
        </w:rPr>
        <w:t>3.3.</w:t>
      </w:r>
      <w:r w:rsidRPr="00EB1247">
        <w:rPr>
          <w:rFonts w:eastAsia="Times New Roman" w:cs="Arial"/>
          <w:b/>
          <w:bCs/>
          <w:iCs/>
          <w:caps/>
          <w:szCs w:val="28"/>
          <w:lang w:eastAsia="es-ES"/>
        </w:rPr>
        <w:tab/>
        <w:t>COMPETENCIAS ESPECÍFICAS</w:t>
      </w:r>
      <w:bookmarkEnd w:id="26"/>
      <w:bookmarkEnd w:id="27"/>
    </w:p>
    <w:p w14:paraId="13829325" w14:textId="77777777" w:rsidR="00EB1247" w:rsidRPr="00EB1247" w:rsidRDefault="00EB1247" w:rsidP="00490EC4">
      <w:pPr>
        <w:pStyle w:val="Parrafo"/>
        <w:rPr>
          <w:rFonts w:eastAsia="Times New Roman"/>
          <w:iCs/>
          <w:lang w:eastAsia="es-ES"/>
        </w:rPr>
      </w:pPr>
      <w:r w:rsidRPr="00EB1247">
        <w:rPr>
          <w:rFonts w:eastAsia="Times New Roman"/>
          <w:iCs/>
          <w:lang w:eastAsia="es-ES"/>
        </w:rPr>
        <w:t xml:space="preserve">Las competencias específicas que deben </w:t>
      </w:r>
      <w:r w:rsidRPr="00EB1247">
        <w:rPr>
          <w:lang w:eastAsia="es-ES"/>
        </w:rPr>
        <w:t>adquirirse para la formación de los estudiantes de Fisioterapia se han extraído de la ORDEN CIN/2135/2008, de 3 de julio (BOE núm. 174 del 19 de julio de 2008, página 31684 y siguientes), por la que se establecen los requisitos para la verificación de los títulos universitarios oficiales que habiliten para el ejercicio de la profesión de</w:t>
      </w:r>
      <w:r w:rsidRPr="00EB1247">
        <w:rPr>
          <w:rFonts w:eastAsia="Times New Roman"/>
          <w:iCs/>
          <w:lang w:eastAsia="es-ES"/>
        </w:rPr>
        <w:t xml:space="preserve"> Fisioterapeuta. </w:t>
      </w:r>
    </w:p>
    <w:p w14:paraId="1353AF5C"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w:t>
      </w:r>
      <w:r w:rsidR="006969E8">
        <w:rPr>
          <w:rFonts w:eastAsia="Times New Roman" w:cs="Arial"/>
          <w:iCs/>
          <w:szCs w:val="24"/>
          <w:lang w:eastAsia="es-ES"/>
        </w:rPr>
        <w:t>E1.</w:t>
      </w:r>
      <w:r w:rsidR="00B62696">
        <w:rPr>
          <w:rFonts w:eastAsia="Times New Roman" w:cs="Arial"/>
          <w:iCs/>
          <w:szCs w:val="24"/>
          <w:lang w:eastAsia="es-ES"/>
        </w:rPr>
        <w:tab/>
      </w:r>
      <w:r w:rsidRPr="00EB1247">
        <w:rPr>
          <w:rFonts w:eastAsia="Times New Roman" w:cs="Arial"/>
          <w:iCs/>
          <w:szCs w:val="24"/>
          <w:lang w:eastAsia="es-ES"/>
        </w:rPr>
        <w:t>Conocer y comprender la morfología, la fisiología, la patología y la conducta de las personas, tanto sanas como enfermas, en el medio natural y social.</w:t>
      </w:r>
    </w:p>
    <w:p w14:paraId="0C7B29C0"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w:t>
      </w:r>
      <w:r w:rsidR="006969E8">
        <w:rPr>
          <w:rFonts w:eastAsia="Times New Roman" w:cs="Arial"/>
          <w:iCs/>
          <w:szCs w:val="24"/>
          <w:lang w:eastAsia="es-ES"/>
        </w:rPr>
        <w:t>.</w:t>
      </w:r>
      <w:r w:rsidR="00B62696">
        <w:rPr>
          <w:rFonts w:eastAsia="Times New Roman" w:cs="Arial"/>
          <w:iCs/>
          <w:szCs w:val="24"/>
          <w:lang w:eastAsia="es-ES"/>
        </w:rPr>
        <w:tab/>
      </w:r>
      <w:r w:rsidRPr="00EB1247">
        <w:rPr>
          <w:rFonts w:eastAsia="Times New Roman" w:cs="Arial"/>
          <w:iCs/>
          <w:szCs w:val="24"/>
          <w:lang w:eastAsia="es-ES"/>
        </w:rPr>
        <w:t>Conocer y comprender las ciencias, los modelos, las técnicas y los instrumentos sobre los que se fundamenta, articula y desarrolla la Fisioterapia.</w:t>
      </w:r>
    </w:p>
    <w:p w14:paraId="6BFD6F9B"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lastRenderedPageBreak/>
        <w:t>CE3.</w:t>
      </w:r>
      <w:r w:rsidR="00B62696">
        <w:rPr>
          <w:rFonts w:eastAsia="Times New Roman" w:cs="Arial"/>
          <w:iCs/>
          <w:szCs w:val="24"/>
          <w:lang w:eastAsia="es-ES"/>
        </w:rPr>
        <w:tab/>
      </w:r>
      <w:r w:rsidR="00EB1247" w:rsidRPr="00EB1247">
        <w:rPr>
          <w:rFonts w:eastAsia="Times New Roman" w:cs="Arial"/>
          <w:iCs/>
          <w:szCs w:val="24"/>
          <w:lang w:eastAsia="es-ES"/>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74AF8ABC"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t>CE4.</w:t>
      </w:r>
      <w:r w:rsidR="00B62696">
        <w:rPr>
          <w:rFonts w:eastAsia="Times New Roman" w:cs="Arial"/>
          <w:iCs/>
          <w:szCs w:val="24"/>
          <w:lang w:eastAsia="es-ES"/>
        </w:rPr>
        <w:tab/>
      </w:r>
      <w:r w:rsidR="00EB1247" w:rsidRPr="00EB1247">
        <w:rPr>
          <w:rFonts w:eastAsia="Times New Roman" w:cs="Arial"/>
          <w:iCs/>
          <w:szCs w:val="24"/>
          <w:lang w:eastAsia="es-ES"/>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0D6A5133"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CE5.</w:t>
      </w:r>
      <w:r w:rsidR="00B62696">
        <w:rPr>
          <w:rFonts w:eastAsia="Times New Roman" w:cs="Arial"/>
          <w:iCs/>
          <w:szCs w:val="24"/>
          <w:lang w:eastAsia="es-ES"/>
        </w:rPr>
        <w:tab/>
      </w:r>
      <w:r w:rsidRPr="00EB1247">
        <w:rPr>
          <w:rFonts w:eastAsia="Times New Roman" w:cs="Arial"/>
          <w:iCs/>
          <w:szCs w:val="24"/>
          <w:lang w:eastAsia="es-ES"/>
        </w:rPr>
        <w:t xml:space="preserve">Valorar el estado funcional del paciente, considerando los aspectos físicos, psicológicos y sociales. </w:t>
      </w:r>
    </w:p>
    <w:p w14:paraId="42B9D197"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t>CE6.</w:t>
      </w:r>
      <w:r w:rsidR="00B62696">
        <w:rPr>
          <w:rFonts w:eastAsia="Times New Roman" w:cs="Arial"/>
          <w:iCs/>
          <w:szCs w:val="24"/>
          <w:lang w:eastAsia="es-ES"/>
        </w:rPr>
        <w:tab/>
      </w:r>
      <w:r w:rsidR="00EB1247" w:rsidRPr="00EB1247">
        <w:rPr>
          <w:rFonts w:eastAsia="Times New Roman" w:cs="Arial"/>
          <w:iCs/>
          <w:szCs w:val="24"/>
          <w:lang w:eastAsia="es-ES"/>
        </w:rPr>
        <w:t xml:space="preserve">Realizar la valoración diagnóstica de cuidados de fisioterapia según las normas y con los instrumentos de validación reconocidos internacionalmente. </w:t>
      </w:r>
    </w:p>
    <w:p w14:paraId="6DAA734E"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t>CE7.</w:t>
      </w:r>
      <w:r w:rsidR="00B62696">
        <w:rPr>
          <w:rFonts w:eastAsia="Times New Roman" w:cs="Arial"/>
          <w:iCs/>
          <w:szCs w:val="24"/>
          <w:lang w:eastAsia="es-ES"/>
        </w:rPr>
        <w:tab/>
      </w:r>
      <w:r w:rsidR="00EB1247" w:rsidRPr="00EB1247">
        <w:rPr>
          <w:rFonts w:eastAsia="Times New Roman" w:cs="Arial"/>
          <w:iCs/>
          <w:szCs w:val="24"/>
          <w:lang w:eastAsia="es-ES"/>
        </w:rPr>
        <w:t xml:space="preserve">Diseñar el plan de intervención de fisioterapia atendiendo a criterios de adecuación, validez y eficiencia. </w:t>
      </w:r>
    </w:p>
    <w:p w14:paraId="3F16754A"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t>CE8.</w:t>
      </w:r>
      <w:r w:rsidR="00B62696">
        <w:rPr>
          <w:rFonts w:eastAsia="Times New Roman" w:cs="Arial"/>
          <w:iCs/>
          <w:szCs w:val="24"/>
          <w:lang w:eastAsia="es-ES"/>
        </w:rPr>
        <w:tab/>
      </w:r>
      <w:r w:rsidR="00EB1247" w:rsidRPr="00EB1247">
        <w:rPr>
          <w:rFonts w:eastAsia="Times New Roman" w:cs="Arial"/>
          <w:iCs/>
          <w:szCs w:val="24"/>
          <w:lang w:eastAsia="es-ES"/>
        </w:rPr>
        <w:t xml:space="preserve">Ejecutar, dirigir y coordinar el plan de intervención de fisioterapia, utilizando las herramientas terapéuticas propias y atendiendo a la individualidad del usuario. </w:t>
      </w:r>
    </w:p>
    <w:p w14:paraId="5B9E7EC2" w14:textId="77777777" w:rsidR="00EB1247" w:rsidRPr="00EB1247" w:rsidRDefault="006969E8" w:rsidP="00817978">
      <w:pPr>
        <w:keepLines/>
        <w:tabs>
          <w:tab w:val="left" w:pos="851"/>
        </w:tabs>
        <w:spacing w:before="60" w:after="60" w:line="360" w:lineRule="auto"/>
        <w:ind w:left="851" w:hanging="851"/>
        <w:rPr>
          <w:rFonts w:eastAsia="Times New Roman" w:cs="Arial"/>
          <w:iCs/>
          <w:szCs w:val="24"/>
          <w:lang w:eastAsia="es-ES"/>
        </w:rPr>
      </w:pPr>
      <w:r>
        <w:rPr>
          <w:rFonts w:eastAsia="Times New Roman" w:cs="Arial"/>
          <w:iCs/>
          <w:szCs w:val="24"/>
          <w:lang w:eastAsia="es-ES"/>
        </w:rPr>
        <w:t>CE9.</w:t>
      </w:r>
      <w:r w:rsidR="00B62696">
        <w:rPr>
          <w:rFonts w:eastAsia="Times New Roman" w:cs="Arial"/>
          <w:iCs/>
          <w:szCs w:val="24"/>
          <w:lang w:eastAsia="es-ES"/>
        </w:rPr>
        <w:tab/>
      </w:r>
      <w:r w:rsidR="00EB1247" w:rsidRPr="00EB1247">
        <w:rPr>
          <w:rFonts w:eastAsia="Times New Roman" w:cs="Arial"/>
          <w:iCs/>
          <w:szCs w:val="24"/>
          <w:lang w:eastAsia="es-ES"/>
        </w:rPr>
        <w:t xml:space="preserve">Evaluar la evolución de los resultados obtenidos con el tratamiento en relación con los objetivos marcados. </w:t>
      </w:r>
    </w:p>
    <w:p w14:paraId="6A71C160"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CE10.</w:t>
      </w:r>
      <w:r w:rsidR="006969E8">
        <w:rPr>
          <w:rFonts w:eastAsia="Times New Roman" w:cs="Arial"/>
          <w:iCs/>
          <w:szCs w:val="24"/>
          <w:lang w:eastAsia="es-ES"/>
        </w:rPr>
        <w:tab/>
      </w:r>
      <w:r w:rsidRPr="00EB1247">
        <w:rPr>
          <w:rFonts w:eastAsia="Times New Roman" w:cs="Arial"/>
          <w:iCs/>
          <w:szCs w:val="24"/>
          <w:lang w:eastAsia="es-ES"/>
        </w:rPr>
        <w:t xml:space="preserve">Elaborar el informe de alta de los cuidados de fisioterapia una vez cubiertos los objetivos propuestos. </w:t>
      </w:r>
    </w:p>
    <w:p w14:paraId="2914651B"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CE11.</w:t>
      </w:r>
      <w:r w:rsidR="00EA065E">
        <w:rPr>
          <w:rFonts w:eastAsia="Times New Roman" w:cs="Arial"/>
          <w:iCs/>
          <w:szCs w:val="24"/>
          <w:lang w:eastAsia="es-ES"/>
        </w:rPr>
        <w:tab/>
      </w:r>
      <w:r w:rsidRPr="00EB1247">
        <w:rPr>
          <w:rFonts w:eastAsia="Times New Roman" w:cs="Arial"/>
          <w:iCs/>
          <w:szCs w:val="24"/>
          <w:lang w:eastAsia="es-ES"/>
        </w:rPr>
        <w:t xml:space="preserve">Proporcionar una atención de fisioterapia eficaz, otorgando una asistencia integral a los pacientes. </w:t>
      </w:r>
    </w:p>
    <w:p w14:paraId="0E777F80"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CE12.</w:t>
      </w:r>
      <w:r w:rsidR="00EA065E">
        <w:rPr>
          <w:rFonts w:eastAsia="Times New Roman" w:cs="Arial"/>
          <w:iCs/>
          <w:szCs w:val="24"/>
          <w:lang w:eastAsia="es-ES"/>
        </w:rPr>
        <w:tab/>
      </w:r>
      <w:r w:rsidRPr="00EB1247">
        <w:rPr>
          <w:rFonts w:eastAsia="Times New Roman" w:cs="Arial"/>
          <w:iCs/>
          <w:szCs w:val="24"/>
          <w:lang w:eastAsia="es-ES"/>
        </w:rPr>
        <w:t xml:space="preserve">Intervenir en los ámbitos de promoción, prevención, protección y recuperación de la salud. </w:t>
      </w:r>
    </w:p>
    <w:p w14:paraId="1962F7F1"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lastRenderedPageBreak/>
        <w:t>CE13.</w:t>
      </w:r>
      <w:r w:rsidR="00EA065E">
        <w:rPr>
          <w:rFonts w:eastAsia="Times New Roman" w:cs="Arial"/>
          <w:iCs/>
          <w:szCs w:val="24"/>
          <w:lang w:eastAsia="es-ES"/>
        </w:rPr>
        <w:tab/>
      </w:r>
      <w:r w:rsidRPr="00EB1247">
        <w:rPr>
          <w:rFonts w:eastAsia="Times New Roman" w:cs="Arial"/>
          <w:iCs/>
          <w:szCs w:val="24"/>
          <w:lang w:eastAsia="es-ES"/>
        </w:rPr>
        <w:t>Saber trabajar en equipos profesionales como unidad básica en la que se estructuran de forma uni o multidisciplinar e interdisciplinar los profesionales y demás personal de las organizaciones asistenciales.</w:t>
      </w:r>
    </w:p>
    <w:p w14:paraId="04CE9300"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CE14.</w:t>
      </w:r>
      <w:r w:rsidR="00EA065E">
        <w:rPr>
          <w:rFonts w:eastAsia="Times New Roman" w:cs="Arial"/>
          <w:iCs/>
          <w:szCs w:val="24"/>
          <w:lang w:eastAsia="es-ES"/>
        </w:rPr>
        <w:tab/>
      </w:r>
      <w:r w:rsidRPr="00EB1247">
        <w:rPr>
          <w:rFonts w:eastAsia="Times New Roman" w:cs="Arial"/>
          <w:iCs/>
          <w:szCs w:val="24"/>
          <w:lang w:eastAsia="es-ES"/>
        </w:rPr>
        <w:t xml:space="preserve">Incorporar los principios éticos y legales de la profesión a la práctica profesional, así como integrar los aspectos sociales y comunitarios en la toma de decisiones. </w:t>
      </w:r>
    </w:p>
    <w:p w14:paraId="03EA0E31"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CE15.</w:t>
      </w:r>
      <w:r w:rsidR="00EA065E">
        <w:rPr>
          <w:rFonts w:eastAsia="Times New Roman" w:cs="Arial"/>
          <w:iCs/>
          <w:szCs w:val="24"/>
          <w:lang w:eastAsia="es-ES"/>
        </w:rPr>
        <w:tab/>
      </w:r>
      <w:r w:rsidRPr="00EB1247">
        <w:rPr>
          <w:rFonts w:eastAsia="Times New Roman" w:cs="Arial"/>
          <w:iCs/>
          <w:szCs w:val="24"/>
          <w:lang w:eastAsia="es-ES"/>
        </w:rPr>
        <w:t xml:space="preserve">Participar en la elaboración de protocolos asistenciales de fisioterapia basada en la evidencia científica, fomentando actividades profesionales que dinamicen la investigación en fisioterapia. </w:t>
      </w:r>
    </w:p>
    <w:p w14:paraId="452F2134"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CE16.</w:t>
      </w:r>
      <w:r w:rsidR="00EA065E">
        <w:rPr>
          <w:rFonts w:eastAsia="Times New Roman" w:cs="Arial"/>
          <w:iCs/>
          <w:szCs w:val="24"/>
          <w:lang w:eastAsia="es-ES"/>
        </w:rPr>
        <w:tab/>
      </w:r>
      <w:r w:rsidRPr="00EB1247">
        <w:rPr>
          <w:rFonts w:eastAsia="Times New Roman" w:cs="Arial"/>
          <w:iCs/>
          <w:szCs w:val="24"/>
          <w:lang w:eastAsia="es-ES"/>
        </w:rPr>
        <w:t xml:space="preserve">Llevar a cabo las intervenciones fisioterapéuticas basándose en la atención integral de la salud que supone la cooperación multiprofesional, la integración de los procesos y la continuidad asistencial. </w:t>
      </w:r>
    </w:p>
    <w:p w14:paraId="3C199298"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CE17.</w:t>
      </w:r>
      <w:r w:rsidR="00EA065E">
        <w:rPr>
          <w:rFonts w:eastAsia="Times New Roman" w:cs="Arial"/>
          <w:iCs/>
          <w:szCs w:val="24"/>
          <w:lang w:eastAsia="es-ES"/>
        </w:rPr>
        <w:tab/>
      </w:r>
      <w:r w:rsidRPr="00EB1247">
        <w:rPr>
          <w:rFonts w:eastAsia="Times New Roman" w:cs="Arial"/>
          <w:iCs/>
          <w:szCs w:val="24"/>
          <w:lang w:eastAsia="es-ES"/>
        </w:rPr>
        <w:t>Comprender la importancia de actualizar los conocimientos, habilidades, destrezas y aptitudes que integran las competencias profesionales del fisioterapeuta.</w:t>
      </w:r>
    </w:p>
    <w:p w14:paraId="3C19AEBB"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CE18.</w:t>
      </w:r>
      <w:r w:rsidR="00EA065E">
        <w:rPr>
          <w:rFonts w:eastAsia="Times New Roman" w:cs="Arial"/>
          <w:iCs/>
          <w:szCs w:val="24"/>
          <w:lang w:eastAsia="es-ES"/>
        </w:rPr>
        <w:tab/>
      </w:r>
      <w:r w:rsidRPr="00EB1247">
        <w:rPr>
          <w:rFonts w:eastAsia="Times New Roman" w:cs="Arial"/>
          <w:iCs/>
          <w:szCs w:val="24"/>
          <w:lang w:eastAsia="es-ES"/>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405109C9"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CE19.</w:t>
      </w:r>
      <w:r w:rsidR="00B659C7">
        <w:rPr>
          <w:rFonts w:eastAsia="Times New Roman" w:cs="Arial"/>
          <w:iCs/>
          <w:szCs w:val="24"/>
          <w:lang w:eastAsia="es-ES"/>
        </w:rPr>
        <w:tab/>
      </w:r>
      <w:r w:rsidRPr="00EB1247">
        <w:rPr>
          <w:rFonts w:eastAsia="Times New Roman" w:cs="Arial"/>
          <w:iCs/>
          <w:szCs w:val="24"/>
          <w:lang w:eastAsia="es-ES"/>
        </w:rPr>
        <w:t>Comunicarse de modo efectivo y claro, tanto de forma oral como escrita, con los usuarios del sistema sanitario, así como con otros profesionales.</w:t>
      </w:r>
    </w:p>
    <w:p w14:paraId="7FF1334A"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CE20.</w:t>
      </w:r>
      <w:r w:rsidR="00B659C7">
        <w:rPr>
          <w:rFonts w:eastAsia="Times New Roman" w:cs="Arial"/>
          <w:iCs/>
          <w:szCs w:val="24"/>
          <w:lang w:eastAsia="es-ES"/>
        </w:rPr>
        <w:tab/>
      </w:r>
      <w:r w:rsidRPr="00EB1247">
        <w:rPr>
          <w:rFonts w:eastAsia="Times New Roman" w:cs="Arial"/>
          <w:iCs/>
          <w:szCs w:val="24"/>
          <w:lang w:eastAsia="es-ES"/>
        </w:rPr>
        <w:t xml:space="preserve">Conocer los principios y teorías de los agentes </w:t>
      </w:r>
      <w:r w:rsidR="005F4DDF" w:rsidRPr="00EB1247">
        <w:rPr>
          <w:rFonts w:eastAsia="Times New Roman" w:cs="Arial"/>
          <w:iCs/>
          <w:szCs w:val="24"/>
          <w:lang w:eastAsia="es-ES"/>
        </w:rPr>
        <w:t>Físicos</w:t>
      </w:r>
      <w:r w:rsidRPr="00EB1247">
        <w:rPr>
          <w:rFonts w:eastAsia="Times New Roman" w:cs="Arial"/>
          <w:iCs/>
          <w:szCs w:val="24"/>
          <w:lang w:eastAsia="es-ES"/>
        </w:rPr>
        <w:t xml:space="preserve"> y sus aplicaciones en Fisioterapia. Comprender los principios de la Biomecánica y la Electrofisiología, y sus principales aplicaciones en el ámbito de la Fisioterapia.</w:t>
      </w:r>
    </w:p>
    <w:p w14:paraId="6349A4D4"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CE21.</w:t>
      </w:r>
      <w:r w:rsidR="00B659C7">
        <w:rPr>
          <w:rFonts w:eastAsia="Times New Roman" w:cs="Arial"/>
          <w:iCs/>
          <w:szCs w:val="24"/>
          <w:lang w:eastAsia="es-ES"/>
        </w:rPr>
        <w:tab/>
      </w:r>
      <w:r w:rsidRPr="00EB1247">
        <w:rPr>
          <w:rFonts w:eastAsia="Times New Roman" w:cs="Arial"/>
          <w:iCs/>
          <w:szCs w:val="24"/>
          <w:lang w:eastAsia="es-ES"/>
        </w:rPr>
        <w:t>Identificar los factores psicológicos y sociales que influyen en el estado de salud o enfermedad de las personas, familias y comunidad.. Conocer y desarrollar la teoría de la comunicación y las habilidades interpersonales. Comprender las teorías del aprendizaje a aplicar en la educación para la salud y en el propio proceso de aprendizaje a lo largo de toda la vida. Comprender los aspectos psicológicos en la relación fisioterapeuta-paciente. Identificar los factores que intervienen en el trabajo en equipo y en situaciones de liderazgo.</w:t>
      </w:r>
    </w:p>
    <w:p w14:paraId="1B45381A"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lastRenderedPageBreak/>
        <w:t>CE22.</w:t>
      </w:r>
      <w:r w:rsidR="00B62696">
        <w:rPr>
          <w:rFonts w:eastAsia="Times New Roman" w:cs="Arial"/>
          <w:iCs/>
          <w:szCs w:val="24"/>
          <w:lang w:eastAsia="es-ES"/>
        </w:rPr>
        <w:tab/>
      </w:r>
      <w:r w:rsidRPr="00EB1247">
        <w:rPr>
          <w:rFonts w:eastAsia="Times New Roman" w:cs="Arial"/>
          <w:iCs/>
          <w:szCs w:val="24"/>
          <w:lang w:eastAsia="es-ES"/>
        </w:rPr>
        <w:t>Identificar las estructuras anatómicas como base de conocimiento para establecer relaciones dinámicamente con la organización funcional. Conocer los cambios fisiológicos y estructurales que se pueden producir como consecuencia de la aplicación de la Fisioterapia.</w:t>
      </w:r>
    </w:p>
    <w:p w14:paraId="4986042D"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CE23.</w:t>
      </w:r>
      <w:r w:rsidR="00B659C7">
        <w:rPr>
          <w:rFonts w:eastAsia="Times New Roman" w:cs="Arial"/>
          <w:iCs/>
          <w:szCs w:val="24"/>
          <w:lang w:eastAsia="es-ES"/>
        </w:rPr>
        <w:tab/>
      </w:r>
      <w:r w:rsidRPr="00EB1247">
        <w:rPr>
          <w:rFonts w:eastAsia="Times New Roman" w:cs="Arial"/>
          <w:iCs/>
          <w:szCs w:val="24"/>
          <w:lang w:eastAsia="es-ES"/>
        </w:rPr>
        <w:t>Reconocer las situaciones de riesgo vital y saber ejecutar maniobras de soporte básico y avanzado.</w:t>
      </w:r>
    </w:p>
    <w:p w14:paraId="355B1E2C" w14:textId="77777777" w:rsidR="00EB1247" w:rsidRPr="00FE135E" w:rsidRDefault="00EB1247" w:rsidP="00817978">
      <w:pPr>
        <w:keepLines/>
        <w:tabs>
          <w:tab w:val="left" w:pos="851"/>
        </w:tabs>
        <w:spacing w:before="60" w:after="60" w:line="360" w:lineRule="auto"/>
        <w:ind w:left="851" w:hanging="851"/>
        <w:rPr>
          <w:rFonts w:eastAsia="Times New Roman" w:cs="Arial"/>
          <w:iCs/>
          <w:szCs w:val="24"/>
          <w:lang w:eastAsia="es-ES"/>
        </w:rPr>
      </w:pPr>
      <w:r w:rsidRPr="00FE135E">
        <w:rPr>
          <w:rFonts w:eastAsia="Times New Roman" w:cs="Arial"/>
          <w:iCs/>
          <w:szCs w:val="24"/>
          <w:lang w:eastAsia="es-ES"/>
        </w:rPr>
        <w:t>CE24.</w:t>
      </w:r>
      <w:r w:rsidR="00B659C7">
        <w:rPr>
          <w:rFonts w:eastAsia="Times New Roman" w:cs="Arial"/>
          <w:iCs/>
          <w:szCs w:val="24"/>
          <w:lang w:eastAsia="es-ES"/>
        </w:rPr>
        <w:tab/>
      </w:r>
      <w:r w:rsidRPr="00FE135E">
        <w:rPr>
          <w:rFonts w:eastAsia="Times New Roman" w:cs="Arial"/>
          <w:iCs/>
          <w:szCs w:val="24"/>
          <w:lang w:eastAsia="es-ES"/>
        </w:rPr>
        <w:t xml:space="preserve">Conocer la fisiopatología de las enfermedades identificando las manifestaciones que aparecen a lo largo del proceso, así como los tratamientos médico-quirúrgicos, fundamentalmente en sus aspectos </w:t>
      </w:r>
      <w:r w:rsidR="005F4DDF" w:rsidRPr="00FE135E">
        <w:rPr>
          <w:rFonts w:eastAsia="Times New Roman" w:cs="Arial"/>
          <w:iCs/>
          <w:szCs w:val="24"/>
          <w:lang w:eastAsia="es-ES"/>
        </w:rPr>
        <w:t>fisioterapéuticos</w:t>
      </w:r>
      <w:r w:rsidRPr="00FE135E">
        <w:rPr>
          <w:rFonts w:eastAsia="Times New Roman" w:cs="Arial"/>
          <w:iCs/>
          <w:szCs w:val="24"/>
          <w:lang w:eastAsia="es-ES"/>
        </w:rPr>
        <w:t xml:space="preserve"> y ortopédicos. Identificar los cambios producidos</w:t>
      </w:r>
      <w:r w:rsidR="00FE135E" w:rsidRPr="00FE135E">
        <w:rPr>
          <w:rFonts w:eastAsia="Times New Roman" w:cs="Arial"/>
          <w:iCs/>
          <w:szCs w:val="24"/>
          <w:lang w:eastAsia="es-ES"/>
        </w:rPr>
        <w:t xml:space="preserve"> </w:t>
      </w:r>
      <w:r w:rsidRPr="00FE135E">
        <w:rPr>
          <w:rFonts w:eastAsia="Times New Roman" w:cs="Arial"/>
          <w:iCs/>
          <w:szCs w:val="24"/>
          <w:lang w:eastAsia="es-ES"/>
        </w:rPr>
        <w:t>como consecuencia de la intervención de la Fisioterapia. Fomentar la participación del usuario y familia en su proceso de recuperación.</w:t>
      </w:r>
    </w:p>
    <w:p w14:paraId="03A14013"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CE25.</w:t>
      </w:r>
      <w:r w:rsidR="00B659C7">
        <w:rPr>
          <w:rFonts w:eastAsia="Times New Roman" w:cs="Arial"/>
          <w:iCs/>
          <w:szCs w:val="24"/>
          <w:lang w:eastAsia="es-ES"/>
        </w:rPr>
        <w:tab/>
      </w:r>
      <w:r w:rsidRPr="00EB1247">
        <w:rPr>
          <w:rFonts w:eastAsia="Times New Roman" w:cs="Arial"/>
          <w:iCs/>
          <w:szCs w:val="24"/>
          <w:lang w:eastAsia="es-ES"/>
        </w:rPr>
        <w:t>Conocer e identificar los problemas psicológicos y físicos derivados de la violencia de género para capacitar a los estudiantes en la prevención, la detección precoz, la asistencia, y la rehabilitación de las víctimas de esta forma de violencia.</w:t>
      </w:r>
    </w:p>
    <w:p w14:paraId="5C23D452"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CE26.</w:t>
      </w:r>
      <w:r w:rsidR="00B659C7">
        <w:rPr>
          <w:rFonts w:eastAsia="Times New Roman" w:cs="Arial"/>
          <w:iCs/>
          <w:szCs w:val="24"/>
          <w:lang w:eastAsia="es-ES"/>
        </w:rPr>
        <w:tab/>
      </w:r>
      <w:r w:rsidRPr="00EB1247">
        <w:rPr>
          <w:rFonts w:eastAsia="Times New Roman" w:cs="Arial"/>
          <w:iCs/>
          <w:szCs w:val="24"/>
          <w:lang w:eastAsia="es-ES"/>
        </w:rPr>
        <w:t>Identificar el concepto, evolución y fundamentos de la Fisioterapia en sus aspectos científicos y profesionales. Comprender la teoría general del funcionamiento, la discapacidad y la salud y su clasificación internacional, así como los modelos de intervención en Fisioterapia y su</w:t>
      </w:r>
      <w:r w:rsidR="00F73528">
        <w:rPr>
          <w:rFonts w:eastAsia="Times New Roman" w:cs="Arial"/>
          <w:iCs/>
          <w:szCs w:val="24"/>
          <w:lang w:eastAsia="es-ES"/>
        </w:rPr>
        <w:t xml:space="preserve"> </w:t>
      </w:r>
      <w:r w:rsidRPr="00EB1247">
        <w:rPr>
          <w:rFonts w:eastAsia="Times New Roman" w:cs="Arial"/>
          <w:iCs/>
          <w:szCs w:val="24"/>
          <w:lang w:eastAsia="es-ES"/>
        </w:rPr>
        <w:t>práctica asistencial. Conocer y aplicar las bases teóricas y el desarrollo de los métodos y procedimientos fisioterapéuticos.</w:t>
      </w:r>
    </w:p>
    <w:p w14:paraId="65952933"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CE27.</w:t>
      </w:r>
      <w:r w:rsidR="00B659C7">
        <w:rPr>
          <w:rFonts w:eastAsia="Times New Roman" w:cs="Arial"/>
          <w:iCs/>
          <w:szCs w:val="24"/>
          <w:lang w:eastAsia="es-ES"/>
        </w:rPr>
        <w:tab/>
      </w:r>
      <w:r w:rsidRPr="00EB1247">
        <w:rPr>
          <w:rFonts w:eastAsia="Times New Roman" w:cs="Arial"/>
          <w:iCs/>
          <w:szCs w:val="24"/>
          <w:lang w:eastAsia="es-ES"/>
        </w:rPr>
        <w:t>Tener la capacidad de valorar desde la perspectiva de la Fisioterapia, el estado funcional del paciente/usuario, considerando los aspectos físicos, psicológicos y sociales del mismo. Comprender y aplicar los métodos y procedimientos manuales e instrumentales de valoración en Fisioterapia y Rehabilitación Física, así como la evaluación científica de su utilidad y efectividad.</w:t>
      </w:r>
    </w:p>
    <w:p w14:paraId="265A7A72"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lastRenderedPageBreak/>
        <w:t>CE28.</w:t>
      </w:r>
      <w:r w:rsidR="00B659C7">
        <w:rPr>
          <w:rFonts w:eastAsia="Times New Roman" w:cs="Arial"/>
          <w:iCs/>
          <w:szCs w:val="24"/>
          <w:lang w:eastAsia="es-ES"/>
        </w:rPr>
        <w:tab/>
      </w:r>
      <w:r w:rsidRPr="00EB1247">
        <w:rPr>
          <w:rFonts w:eastAsia="Times New Roman" w:cs="Arial"/>
          <w:iCs/>
          <w:szCs w:val="24"/>
          <w:lang w:eastAsia="es-ES"/>
        </w:rPr>
        <w:t>Conocer, diseñar y aplicar las distintas modalidades y procedimientos generales de intervención en Fisioterapia: Masoterapia, Electroterapia, Magnetoterapia, Hidroterapia, Balneoterapia, Climatoterapia, Talasoterapia, Termoterapia, Crioterapia, Vibroterapia, Fototerapia, Presoterapia, terapias derivadas de otros agentes físicos, así como aspectos fundamentales de la Ergoterapia y otras terapias afines al ámbito de competencia de la fisioterapia. Fomentar la participación del usuario y familia en su proceso de recuperación.</w:t>
      </w:r>
    </w:p>
    <w:p w14:paraId="781836FC"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CE29.</w:t>
      </w:r>
      <w:r w:rsidR="00B659C7">
        <w:rPr>
          <w:rFonts w:eastAsia="Times New Roman" w:cs="Arial"/>
          <w:iCs/>
          <w:szCs w:val="24"/>
          <w:lang w:eastAsia="es-ES"/>
        </w:rPr>
        <w:tab/>
      </w:r>
      <w:r w:rsidRPr="00EB1247">
        <w:rPr>
          <w:rFonts w:eastAsia="Times New Roman" w:cs="Arial"/>
          <w:iCs/>
          <w:szCs w:val="24"/>
          <w:lang w:eastAsia="es-ES"/>
        </w:rPr>
        <w:t>Identificar el tratamiento fisioterapéutico más apropiado en los diferentes procesos de alteración, prevención y promoción de la salud así como en los procesos de crecimiento y desarrollo. Identificar la situación del paciente/usuario a través de un diagnóstico de cuidados de Fisioterapia, planificando las intervenciones, y evaluando su efectividad en un entorno de trabajo cooperativo con otros profesionales en ciencias de la salud. Conocer y aplicar las guías de buena práctica clínica.</w:t>
      </w:r>
    </w:p>
    <w:p w14:paraId="54025E00"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CE30.</w:t>
      </w:r>
      <w:r w:rsidR="00B659C7">
        <w:rPr>
          <w:rFonts w:eastAsia="Times New Roman" w:cs="Arial"/>
          <w:iCs/>
          <w:szCs w:val="24"/>
          <w:lang w:eastAsia="es-ES"/>
        </w:rPr>
        <w:tab/>
      </w:r>
      <w:r w:rsidRPr="00EB1247">
        <w:rPr>
          <w:rFonts w:eastAsia="Times New Roman" w:cs="Arial"/>
          <w:iCs/>
          <w:szCs w:val="24"/>
          <w:lang w:eastAsia="es-ES"/>
        </w:rPr>
        <w:t>Comprender y realizar los métodos y técnicas específicos referidos al aparato locomotor (incluyendo terapias manuales, terapias manipulativas articulares, osteopatía y quiropraxia), a los procesos neurológicos, al aparato respiratorio, al sistema cardiocirculatorio y a las alteraciones de la estática y la dinámica. Métodos y técnicas específicas que tengan en cuenta las implicaciones de la Ortopedia en la Fisioterapia, técnicas terapéuticas reflejas, así como otros métodos y técnicas alternativas y/o complementarias cuya seguridad y eficacia esté demostrada según el estado de desarrollo de la ciencia.</w:t>
      </w:r>
    </w:p>
    <w:p w14:paraId="79DD1AF6"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CE31.</w:t>
      </w:r>
      <w:r w:rsidR="00B659C7">
        <w:rPr>
          <w:rFonts w:eastAsia="Times New Roman" w:cs="Arial"/>
          <w:iCs/>
          <w:szCs w:val="24"/>
          <w:lang w:eastAsia="es-ES"/>
        </w:rPr>
        <w:tab/>
      </w:r>
      <w:r w:rsidRPr="00EB1247">
        <w:rPr>
          <w:rFonts w:eastAsia="Times New Roman" w:cs="Arial"/>
          <w:iCs/>
          <w:szCs w:val="24"/>
          <w:lang w:eastAsia="es-ES"/>
        </w:rPr>
        <w:t>Comprender los principios ergonómicos y antropométricos. Analizar, programar y aplicar el movimiento como medida terapéutica, promoviendo la participación del paciente/usuario en su proceso.</w:t>
      </w:r>
    </w:p>
    <w:p w14:paraId="32603DF6"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lastRenderedPageBreak/>
        <w:t>CE32.</w:t>
      </w:r>
      <w:r w:rsidR="00B659C7">
        <w:rPr>
          <w:rFonts w:ascii="Times New Roman" w:eastAsia="Times New Roman" w:hAnsi="Times New Roman"/>
          <w:szCs w:val="24"/>
          <w:lang w:eastAsia="es-ES"/>
        </w:rPr>
        <w:tab/>
      </w:r>
      <w:r w:rsidRPr="00EB1247">
        <w:rPr>
          <w:rFonts w:eastAsia="Times New Roman" w:cs="Arial"/>
          <w:iCs/>
          <w:szCs w:val="24"/>
          <w:lang w:eastAsia="es-ES"/>
        </w:rPr>
        <w:t xml:space="preserve">Comprender los conceptos fundamentales de la salud y la función que realiza el fisioterapeuta en el sistema sanitario. Promover hábitos de vida saludables a través de la educación para la salud. Comprender los factores relacionados con la salud y los problemas relacionados con la Fisioterapia en los ámbitos de la Atención Primaria, Especializada y de la Salud Laboral. Conocer el Sistema Sanitario Español y los aspectos relacionados con la gestión de los servicios de salud, fundamentalmente aquellos en los que intervenga la Fisioterapia. Conocer y analizar los procesos de gestión de un servicio o unidad de Fisioterapia. Conocer y aplicar los mecanismos de calidad en la práctica de Fisioterapia, ajustándose a los criterios, indicadores y estándares de calidad reconocidos y validados para el adecuado ejercicio profesional. Conocer las bases éticas y jurídicas de la profesión en un contexto social cambiante. Conocer los códigos éticos y deontológicos profesionales. </w:t>
      </w:r>
    </w:p>
    <w:p w14:paraId="3135E41B" w14:textId="77777777" w:rsidR="00EB1247" w:rsidRPr="00EB1247" w:rsidRDefault="00EB1247" w:rsidP="00817978">
      <w:pPr>
        <w:keepLines/>
        <w:tabs>
          <w:tab w:val="left" w:pos="851"/>
        </w:tabs>
        <w:spacing w:before="60" w:after="60" w:line="360" w:lineRule="auto"/>
        <w:ind w:left="851" w:hanging="851"/>
        <w:rPr>
          <w:rFonts w:eastAsia="Times New Roman" w:cs="Arial"/>
          <w:iCs/>
          <w:szCs w:val="24"/>
          <w:lang w:eastAsia="es-ES"/>
        </w:rPr>
      </w:pPr>
      <w:r w:rsidRPr="00EB1247">
        <w:rPr>
          <w:rFonts w:eastAsia="Times New Roman" w:cs="Arial"/>
          <w:iCs/>
          <w:szCs w:val="24"/>
          <w:lang w:eastAsia="es-ES"/>
        </w:rPr>
        <w:t>CE33.</w:t>
      </w:r>
      <w:r w:rsidR="00B659C7">
        <w:rPr>
          <w:rFonts w:eastAsia="Times New Roman" w:cs="Arial"/>
          <w:iCs/>
          <w:szCs w:val="24"/>
          <w:lang w:eastAsia="es-ES"/>
        </w:rPr>
        <w:tab/>
      </w:r>
      <w:r w:rsidRPr="00EB1247">
        <w:rPr>
          <w:rFonts w:eastAsia="Times New Roman" w:cs="Arial"/>
          <w:iCs/>
          <w:szCs w:val="24"/>
          <w:lang w:eastAsia="es-ES"/>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7B7C9C33" w14:textId="77777777" w:rsidR="001B2DAF" w:rsidRDefault="00EB1247" w:rsidP="001B2DAF">
      <w:pPr>
        <w:keepLines/>
        <w:tabs>
          <w:tab w:val="left" w:pos="851"/>
        </w:tabs>
        <w:spacing w:before="60" w:after="60" w:line="360" w:lineRule="auto"/>
        <w:ind w:left="851" w:hanging="851"/>
        <w:rPr>
          <w:rFonts w:eastAsia="Times New Roman" w:cs="Arial"/>
          <w:iCs/>
          <w:szCs w:val="24"/>
          <w:lang w:eastAsia="es-ES"/>
        </w:rPr>
        <w:sectPr w:rsidR="001B2DAF" w:rsidSect="004343F7">
          <w:type w:val="oddPage"/>
          <w:pgSz w:w="11906" w:h="16838" w:code="9"/>
          <w:pgMar w:top="1418" w:right="1418" w:bottom="1134" w:left="1418" w:header="709" w:footer="709" w:gutter="0"/>
          <w:cols w:space="708"/>
          <w:docGrid w:linePitch="360"/>
        </w:sectPr>
      </w:pPr>
      <w:r w:rsidRPr="00EB1247">
        <w:rPr>
          <w:rFonts w:eastAsia="Times New Roman" w:cs="Arial"/>
          <w:iCs/>
          <w:szCs w:val="24"/>
          <w:lang w:eastAsia="es-ES"/>
        </w:rPr>
        <w:t>CE34.</w:t>
      </w:r>
      <w:r w:rsidR="00B659C7">
        <w:rPr>
          <w:rFonts w:eastAsia="Times New Roman" w:cs="Arial"/>
          <w:iCs/>
          <w:szCs w:val="24"/>
          <w:lang w:eastAsia="es-ES"/>
        </w:rPr>
        <w:tab/>
      </w:r>
      <w:r w:rsidRPr="00EB1247">
        <w:rPr>
          <w:rFonts w:eastAsia="Times New Roman" w:cs="Arial"/>
          <w:iCs/>
          <w:szCs w:val="24"/>
          <w:lang w:eastAsia="es-ES"/>
        </w:rPr>
        <w:t>Presentación y defensa ante el Tribunal universitario de un Proyecto de Fin de Grado, consistente en un ejercicio de integración de los contenidos formativos recibidos y las competencias adquiridas.</w:t>
      </w:r>
      <w:bookmarkStart w:id="28" w:name="_Toc470098015"/>
      <w:bookmarkStart w:id="29" w:name="_Toc470098411"/>
      <w:bookmarkStart w:id="30" w:name="_Toc18915462"/>
    </w:p>
    <w:p w14:paraId="768139CC" w14:textId="77777777" w:rsidR="006772D6" w:rsidRDefault="006772D6" w:rsidP="001B2DAF">
      <w:pPr>
        <w:keepLines/>
        <w:tabs>
          <w:tab w:val="left" w:pos="851"/>
        </w:tabs>
        <w:spacing w:before="60" w:after="60" w:line="360" w:lineRule="auto"/>
        <w:ind w:left="851" w:hanging="851"/>
      </w:pPr>
    </w:p>
    <w:p w14:paraId="56934F41" w14:textId="77777777" w:rsidR="009A0799" w:rsidRPr="005D4D9C" w:rsidRDefault="005D4D9C" w:rsidP="00295A1D">
      <w:pPr>
        <w:pStyle w:val="Ttulo1"/>
      </w:pPr>
      <w:r>
        <w:t>4.</w:t>
      </w:r>
      <w:r>
        <w:tab/>
      </w:r>
      <w:r w:rsidR="009A0799" w:rsidRPr="005D4D9C">
        <w:t>ACCESO Y ADMISIÓN DE ESTUDIANTES</w:t>
      </w:r>
      <w:bookmarkEnd w:id="28"/>
      <w:bookmarkEnd w:id="29"/>
      <w:bookmarkEnd w:id="30"/>
    </w:p>
    <w:p w14:paraId="6C544C19" w14:textId="77777777" w:rsidR="009A0799" w:rsidRDefault="009A0799" w:rsidP="008B5A24">
      <w:pPr>
        <w:pStyle w:val="Ttulo2"/>
      </w:pPr>
      <w:bookmarkStart w:id="31" w:name="_Toc470098412"/>
      <w:bookmarkStart w:id="32" w:name="_Toc18915463"/>
      <w:r w:rsidRPr="007F0E90">
        <w:t>4.</w:t>
      </w:r>
      <w:r w:rsidR="007F0E90" w:rsidRPr="007F0E90">
        <w:t>1</w:t>
      </w:r>
      <w:r w:rsidR="00B57232">
        <w:t>.</w:t>
      </w:r>
      <w:r w:rsidR="00DA0475">
        <w:tab/>
      </w:r>
      <w:r w:rsidR="007F0E90" w:rsidRPr="007F0E90">
        <w:t>SISTEMAS DE INFORMACIÓN PREVIA</w:t>
      </w:r>
      <w:bookmarkEnd w:id="31"/>
      <w:bookmarkEnd w:id="32"/>
    </w:p>
    <w:p w14:paraId="78F852F7" w14:textId="77777777" w:rsidR="009A0799" w:rsidRPr="002938B1" w:rsidRDefault="009A0799" w:rsidP="00490EC4">
      <w:pPr>
        <w:pStyle w:val="Parrafo"/>
      </w:pPr>
      <w:r w:rsidRPr="007F0E90">
        <w:t xml:space="preserve">Sistemas de información previa a la </w:t>
      </w:r>
      <w:r w:rsidRPr="002938B1">
        <w:t>matriculación y procedimientos de acogida accesibles y orientación de los estudiantes de nuevo ingreso para facilitar su incorporación a la universidad y la titulación.</w:t>
      </w:r>
    </w:p>
    <w:p w14:paraId="6993BF8B" w14:textId="77777777" w:rsidR="009212C1" w:rsidRPr="002938B1" w:rsidRDefault="009A0799" w:rsidP="00490EC4">
      <w:pPr>
        <w:pStyle w:val="Parrafo"/>
      </w:pPr>
      <w:r w:rsidRPr="002938B1">
        <w:t>La Oficina de Orientación y Atención al Estudiante, junto con los Servicios de Estudios de Grado (Ordenación Académica), Posgrado y Movilidad, encabezan y elaboran un tratamiento de información que pueda servir de apoyo a la matrícula y orientación del futuro estudiante:</w:t>
      </w:r>
    </w:p>
    <w:p w14:paraId="64283466" w14:textId="77777777" w:rsidR="009A0799" w:rsidRPr="007F0E90" w:rsidRDefault="009A0799" w:rsidP="008428B8">
      <w:pPr>
        <w:pStyle w:val="Prrafodelista"/>
        <w:numPr>
          <w:ilvl w:val="0"/>
          <w:numId w:val="10"/>
        </w:numPr>
        <w:spacing w:line="360" w:lineRule="auto"/>
        <w:ind w:left="357" w:hanging="357"/>
        <w:contextualSpacing w:val="0"/>
        <w:rPr>
          <w:rFonts w:ascii="Arial" w:hAnsi="Arial" w:cs="Arial"/>
        </w:rPr>
      </w:pPr>
      <w:r w:rsidRPr="007F0E90">
        <w:rPr>
          <w:rFonts w:ascii="Arial" w:hAnsi="Arial" w:cs="Arial"/>
        </w:rPr>
        <w:t>Jornadas de Información dentro y fuera de la Universidad:</w:t>
      </w:r>
    </w:p>
    <w:p w14:paraId="756F2563" w14:textId="77777777" w:rsidR="009A0799" w:rsidRPr="007F0E90" w:rsidRDefault="009A0799" w:rsidP="000A097A">
      <w:pPr>
        <w:pStyle w:val="Prrafodelista"/>
        <w:numPr>
          <w:ilvl w:val="0"/>
          <w:numId w:val="20"/>
        </w:numPr>
        <w:tabs>
          <w:tab w:val="left" w:pos="851"/>
        </w:tabs>
        <w:spacing w:line="360" w:lineRule="auto"/>
        <w:ind w:left="851" w:hanging="284"/>
        <w:rPr>
          <w:rFonts w:ascii="Arial" w:hAnsi="Arial" w:cs="Arial"/>
        </w:rPr>
      </w:pPr>
      <w:r w:rsidRPr="007F0E90">
        <w:rPr>
          <w:rFonts w:ascii="Arial" w:hAnsi="Arial" w:cs="Arial"/>
        </w:rPr>
        <w:t>Información en Institutos de Educación Secundaria sobre orientación al estudiante en cuanto a sistemas de acceso y matrícula en nuestra Universidad.</w:t>
      </w:r>
    </w:p>
    <w:p w14:paraId="43FA3C3A" w14:textId="77777777" w:rsidR="009A0799" w:rsidRPr="007F0E90" w:rsidRDefault="009A0799" w:rsidP="000A097A">
      <w:pPr>
        <w:pStyle w:val="Prrafodelista"/>
        <w:numPr>
          <w:ilvl w:val="0"/>
          <w:numId w:val="20"/>
        </w:numPr>
        <w:tabs>
          <w:tab w:val="left" w:pos="851"/>
        </w:tabs>
        <w:spacing w:line="360" w:lineRule="auto"/>
        <w:ind w:left="851" w:hanging="284"/>
        <w:rPr>
          <w:rFonts w:ascii="Arial" w:hAnsi="Arial" w:cs="Arial"/>
        </w:rPr>
      </w:pPr>
      <w:r w:rsidRPr="007F0E90">
        <w:rPr>
          <w:rFonts w:ascii="Arial" w:hAnsi="Arial" w:cs="Arial"/>
        </w:rPr>
        <w:t>Presencia de la UAM para informar al posible alumnado en las Ferias del Estudiante en Madrid, otros puntos del territorio español y extranjero.</w:t>
      </w:r>
    </w:p>
    <w:p w14:paraId="71E5613F" w14:textId="77777777" w:rsidR="009A0799" w:rsidRPr="007F0E90" w:rsidRDefault="009A0799" w:rsidP="000A097A">
      <w:pPr>
        <w:pStyle w:val="Prrafodelista"/>
        <w:numPr>
          <w:ilvl w:val="0"/>
          <w:numId w:val="20"/>
        </w:numPr>
        <w:tabs>
          <w:tab w:val="left" w:pos="851"/>
        </w:tabs>
        <w:spacing w:line="360" w:lineRule="auto"/>
        <w:ind w:left="851" w:hanging="284"/>
        <w:rPr>
          <w:rFonts w:ascii="Arial" w:hAnsi="Arial" w:cs="Arial"/>
        </w:rPr>
      </w:pPr>
      <w:r w:rsidRPr="007F0E90">
        <w:rPr>
          <w:rFonts w:ascii="Arial" w:hAnsi="Arial" w:cs="Arial"/>
        </w:rPr>
        <w:t>Adicionalmente el Vicerrectorado de Estudiantes organiza las Jornadas de Puertas Abiertas, posibilitando a los alumnos de 2º de bachillerato conocer las características de cada una de las Titulaciones que se imparten en los distintos Centros de la Universidad Autónoma de Madrid.</w:t>
      </w:r>
    </w:p>
    <w:p w14:paraId="07D0A879" w14:textId="77777777" w:rsidR="009A0799" w:rsidRPr="007F0E90" w:rsidRDefault="009A0799" w:rsidP="000A097A">
      <w:pPr>
        <w:pStyle w:val="Prrafodelista"/>
        <w:numPr>
          <w:ilvl w:val="0"/>
          <w:numId w:val="20"/>
        </w:numPr>
        <w:tabs>
          <w:tab w:val="left" w:pos="851"/>
        </w:tabs>
        <w:spacing w:line="360" w:lineRule="auto"/>
        <w:ind w:left="851" w:hanging="284"/>
        <w:rPr>
          <w:rFonts w:ascii="Arial" w:hAnsi="Arial" w:cs="Arial"/>
        </w:rPr>
      </w:pPr>
      <w:r w:rsidRPr="007F0E90">
        <w:rPr>
          <w:rFonts w:ascii="Arial" w:hAnsi="Arial" w:cs="Arial"/>
        </w:rPr>
        <w:t>Realización de Jornadas con Orientadores de Centros de Educación Secundaria.</w:t>
      </w:r>
    </w:p>
    <w:p w14:paraId="6ADBE3B9" w14:textId="77777777" w:rsidR="00A25269" w:rsidRDefault="009A0799" w:rsidP="000A097A">
      <w:pPr>
        <w:pStyle w:val="Prrafodelista"/>
        <w:numPr>
          <w:ilvl w:val="0"/>
          <w:numId w:val="20"/>
        </w:numPr>
        <w:tabs>
          <w:tab w:val="left" w:pos="851"/>
        </w:tabs>
        <w:spacing w:line="360" w:lineRule="auto"/>
        <w:ind w:left="851" w:hanging="284"/>
        <w:rPr>
          <w:rFonts w:ascii="Arial" w:hAnsi="Arial" w:cs="Arial"/>
        </w:rPr>
      </w:pPr>
      <w:r w:rsidRPr="007F0E90">
        <w:rPr>
          <w:rFonts w:ascii="Arial" w:hAnsi="Arial" w:cs="Arial"/>
        </w:rPr>
        <w:t>Realización de Campus de Verano para estudiantes de Bachillerato</w:t>
      </w:r>
      <w:r w:rsidR="009212C1">
        <w:rPr>
          <w:rFonts w:ascii="Arial" w:hAnsi="Arial" w:cs="Arial"/>
        </w:rPr>
        <w:t>.</w:t>
      </w:r>
    </w:p>
    <w:p w14:paraId="10BC3223" w14:textId="77777777" w:rsidR="009A0799" w:rsidRPr="007F0E90" w:rsidRDefault="009A0799" w:rsidP="008428B8">
      <w:pPr>
        <w:pStyle w:val="Prrafodelista"/>
        <w:numPr>
          <w:ilvl w:val="0"/>
          <w:numId w:val="10"/>
        </w:numPr>
        <w:spacing w:before="240" w:line="360" w:lineRule="auto"/>
        <w:ind w:left="357" w:hanging="357"/>
        <w:contextualSpacing w:val="0"/>
        <w:rPr>
          <w:rFonts w:ascii="Arial" w:hAnsi="Arial" w:cs="Arial"/>
        </w:rPr>
      </w:pPr>
      <w:r w:rsidRPr="007F0E90">
        <w:rPr>
          <w:rFonts w:ascii="Arial" w:hAnsi="Arial" w:cs="Arial"/>
        </w:rPr>
        <w:t>Información y materiales en la UAM:</w:t>
      </w:r>
    </w:p>
    <w:p w14:paraId="1EDC1AFE" w14:textId="77777777" w:rsidR="009A0799" w:rsidRPr="007F0E90" w:rsidRDefault="009A0799" w:rsidP="000A097A">
      <w:pPr>
        <w:pStyle w:val="Prrafodelista"/>
        <w:numPr>
          <w:ilvl w:val="0"/>
          <w:numId w:val="79"/>
        </w:numPr>
        <w:tabs>
          <w:tab w:val="left" w:pos="851"/>
        </w:tabs>
        <w:spacing w:line="360" w:lineRule="auto"/>
        <w:rPr>
          <w:rFonts w:ascii="Arial" w:hAnsi="Arial" w:cs="Arial"/>
        </w:rPr>
      </w:pPr>
      <w:r w:rsidRPr="007F0E90">
        <w:rPr>
          <w:rFonts w:ascii="Arial" w:hAnsi="Arial" w:cs="Arial"/>
        </w:rPr>
        <w:t>Se suministra información puntual y concreta, adjunta a la carta de admisión emitida por el Rector de esta Universidad, dirigida a los domicilios de los estudiantes admitidos en las titulaciones de grado en nuestra Universidad, con las indicaciones sobre días, horarios y procesos de matrícula.</w:t>
      </w:r>
    </w:p>
    <w:p w14:paraId="7D04578A" w14:textId="77777777" w:rsidR="009A0799" w:rsidRDefault="009A0799" w:rsidP="000A097A">
      <w:pPr>
        <w:pStyle w:val="Prrafodelista"/>
        <w:numPr>
          <w:ilvl w:val="0"/>
          <w:numId w:val="79"/>
        </w:numPr>
        <w:tabs>
          <w:tab w:val="left" w:pos="851"/>
        </w:tabs>
        <w:spacing w:line="360" w:lineRule="auto"/>
        <w:rPr>
          <w:rFonts w:ascii="Arial" w:hAnsi="Arial" w:cs="Arial"/>
        </w:rPr>
      </w:pPr>
      <w:r w:rsidRPr="007F0E90">
        <w:rPr>
          <w:rFonts w:ascii="Arial" w:hAnsi="Arial" w:cs="Arial"/>
        </w:rPr>
        <w:lastRenderedPageBreak/>
        <w:t>Se distribuye a los estudiantes de diferentes materiales con la información referente a fechas, Titulaciones, localizaciones: Libros de “acceso a la universidad” CD’s informativos sobre titulaciones de Grado y Posgrado Servicios al estudiante y trípticos de los planes de estudio Agenda con calendarios académicos de matrícula, fiestas de centros y teléfonos de contacto de los servicios dirigidos a los estudiantes.</w:t>
      </w:r>
    </w:p>
    <w:p w14:paraId="2A9F3E19" w14:textId="77777777" w:rsidR="009A0799" w:rsidRPr="007F0E90" w:rsidRDefault="009A0799" w:rsidP="006E6CB4">
      <w:pPr>
        <w:pStyle w:val="Prrafodelista"/>
        <w:numPr>
          <w:ilvl w:val="0"/>
          <w:numId w:val="11"/>
        </w:numPr>
        <w:spacing w:before="240" w:line="360" w:lineRule="auto"/>
        <w:ind w:left="357" w:hanging="357"/>
        <w:contextualSpacing w:val="0"/>
        <w:rPr>
          <w:rFonts w:ascii="Arial" w:hAnsi="Arial" w:cs="Arial"/>
        </w:rPr>
      </w:pPr>
      <w:r w:rsidRPr="007F0E90">
        <w:rPr>
          <w:rFonts w:ascii="Arial" w:hAnsi="Arial" w:cs="Arial"/>
        </w:rPr>
        <w:t>Servicio de Información On-line:</w:t>
      </w:r>
    </w:p>
    <w:p w14:paraId="3A1E0D63" w14:textId="77777777" w:rsidR="009A0799" w:rsidRPr="007F0E90" w:rsidRDefault="009A0799" w:rsidP="000A097A">
      <w:pPr>
        <w:pStyle w:val="Prrafodelista"/>
        <w:numPr>
          <w:ilvl w:val="0"/>
          <w:numId w:val="80"/>
        </w:numPr>
        <w:tabs>
          <w:tab w:val="left" w:pos="851"/>
        </w:tabs>
        <w:spacing w:line="360" w:lineRule="auto"/>
        <w:rPr>
          <w:rFonts w:ascii="Arial" w:hAnsi="Arial" w:cs="Arial"/>
        </w:rPr>
      </w:pPr>
      <w:r w:rsidRPr="007F0E90">
        <w:rPr>
          <w:rFonts w:ascii="Arial" w:hAnsi="Arial" w:cs="Arial"/>
        </w:rPr>
        <w:t>Se publica en la Web de la UAM (http://www.uam.es) de los materiales e información académica actualizada (normativa académica, planes de estudio, servicios a la comunidad, precios públicos, guía de orientación y formalización de la matrícula)</w:t>
      </w:r>
    </w:p>
    <w:p w14:paraId="2DF473AB" w14:textId="77777777" w:rsidR="009A0799" w:rsidRPr="007F0E90" w:rsidRDefault="009A0799" w:rsidP="000A097A">
      <w:pPr>
        <w:pStyle w:val="Prrafodelista"/>
        <w:numPr>
          <w:ilvl w:val="0"/>
          <w:numId w:val="80"/>
        </w:numPr>
        <w:tabs>
          <w:tab w:val="left" w:pos="851"/>
        </w:tabs>
        <w:spacing w:line="360" w:lineRule="auto"/>
        <w:rPr>
          <w:rFonts w:ascii="Arial" w:hAnsi="Arial" w:cs="Arial"/>
        </w:rPr>
      </w:pPr>
      <w:r w:rsidRPr="007F0E90">
        <w:rPr>
          <w:rFonts w:ascii="Arial" w:hAnsi="Arial" w:cs="Arial"/>
        </w:rPr>
        <w:t>Se realizan procesos relativos a la admisión: pruebas de acceso y solicitud de ingreso a las titulaciones oficiales, junto con la consulta de las gestiones que se pueden realizar on-line, o presencialmente.</w:t>
      </w:r>
    </w:p>
    <w:p w14:paraId="160645C2" w14:textId="77777777" w:rsidR="009A0799" w:rsidRPr="007F0E90" w:rsidRDefault="009A0799" w:rsidP="000A097A">
      <w:pPr>
        <w:pStyle w:val="Prrafodelista"/>
        <w:numPr>
          <w:ilvl w:val="0"/>
          <w:numId w:val="80"/>
        </w:numPr>
        <w:tabs>
          <w:tab w:val="left" w:pos="851"/>
        </w:tabs>
        <w:spacing w:line="360" w:lineRule="auto"/>
        <w:rPr>
          <w:rFonts w:ascii="Arial" w:hAnsi="Arial" w:cs="Arial"/>
        </w:rPr>
      </w:pPr>
      <w:r w:rsidRPr="007F0E90">
        <w:rPr>
          <w:rFonts w:ascii="Arial" w:hAnsi="Arial" w:cs="Arial"/>
        </w:rPr>
        <w:t>Previo al periodo de matrícula los estudiantes interesados en la titulación en Fisioterapia pueden acceder en la Web de la Escuela de Fisioterapia (http://euf.once.es/) a información relacionada con la misma (Guías Docentes, objetivos, metodología, sistemas de evaluación, etc.)</w:t>
      </w:r>
    </w:p>
    <w:p w14:paraId="09AEE6C4" w14:textId="77777777" w:rsidR="009A0799" w:rsidRPr="007F0E90" w:rsidRDefault="009A0799" w:rsidP="000A097A">
      <w:pPr>
        <w:pStyle w:val="Prrafodelista"/>
        <w:numPr>
          <w:ilvl w:val="0"/>
          <w:numId w:val="80"/>
        </w:numPr>
        <w:tabs>
          <w:tab w:val="left" w:pos="851"/>
        </w:tabs>
        <w:spacing w:line="360" w:lineRule="auto"/>
        <w:rPr>
          <w:rFonts w:ascii="Arial" w:hAnsi="Arial" w:cs="Arial"/>
        </w:rPr>
      </w:pPr>
      <w:r w:rsidRPr="007F0E90">
        <w:rPr>
          <w:rFonts w:ascii="Arial" w:hAnsi="Arial" w:cs="Arial"/>
        </w:rPr>
        <w:t>La Oficina de Orientación y Atención al Estudiante, junto con los Servicios de Estudios de Grado (Ordenación Académica), Posgrado y Movilidad, encabezan y elaboran un tratamiento de información que pueda servir de apoyo a la matrícula y orientación del futuro estudiante.</w:t>
      </w:r>
    </w:p>
    <w:p w14:paraId="15D7A507" w14:textId="77777777" w:rsidR="009A0799" w:rsidRPr="007F0E90" w:rsidRDefault="009A0799" w:rsidP="00490EC4">
      <w:pPr>
        <w:pStyle w:val="Parrafo"/>
      </w:pPr>
      <w:r w:rsidRPr="007F0E90">
        <w:t>La Escuela de Fisioterapia de la ONCE difunde durante los meses de abril y mayo, tanto a través de su página web como a través de circulares que se envían a centros de difusión especializados (Delegaciones Territoriales de la ONCE, Gabinete de Prensa de la ONCE, Vicerrectorado de Estudiantes de la UAM, etc.) una información detallada de quienes pueden optar a ingresar en la Escuela (ciegos y deficientes visuales afiliados a la ONCE), qué pruebas de acceso se han de superar para ingresar en la Escuela (esquema corporal, suficiente orientación y movilidad, conocimiento de un código de lecto-escritura funcional, etc.), así como los requisitos académicos exigidos.</w:t>
      </w:r>
    </w:p>
    <w:p w14:paraId="0CE2BD63" w14:textId="77777777" w:rsidR="009A0799" w:rsidRPr="007F0E90" w:rsidRDefault="009A0799" w:rsidP="008B5A24">
      <w:pPr>
        <w:pStyle w:val="Ttulo2"/>
      </w:pPr>
      <w:bookmarkStart w:id="33" w:name="_Toc470098413"/>
      <w:bookmarkStart w:id="34" w:name="_Toc18915464"/>
      <w:r w:rsidRPr="007F0E90">
        <w:lastRenderedPageBreak/>
        <w:t>4.2</w:t>
      </w:r>
      <w:r w:rsidR="00B57232">
        <w:t>.</w:t>
      </w:r>
      <w:r w:rsidR="00DA0475">
        <w:tab/>
      </w:r>
      <w:r w:rsidRPr="007F0E90">
        <w:t>REQUISITOS DE ACCESO Y CRITERIOS DE ADMISIÓN</w:t>
      </w:r>
      <w:bookmarkEnd w:id="33"/>
      <w:bookmarkEnd w:id="34"/>
    </w:p>
    <w:p w14:paraId="71882926" w14:textId="77777777" w:rsidR="009A0799" w:rsidRDefault="009A0799" w:rsidP="00490EC4">
      <w:pPr>
        <w:pStyle w:val="Parrafo"/>
      </w:pPr>
      <w:r w:rsidRPr="00851B78">
        <w:rPr>
          <w:rStyle w:val="ParrafoCar"/>
        </w:rPr>
        <w:t xml:space="preserve">La Escuela Universitaria de Fisioterapia de la Organización Nacional de Ciegos Españoles es un centro docente cuya titularidad </w:t>
      </w:r>
      <w:r w:rsidR="000F342A" w:rsidRPr="00851B78">
        <w:rPr>
          <w:rStyle w:val="ParrafoCar"/>
        </w:rPr>
        <w:t>ostenta</w:t>
      </w:r>
      <w:r w:rsidRPr="00851B78">
        <w:rPr>
          <w:rStyle w:val="ParrafoCar"/>
        </w:rPr>
        <w:t xml:space="preserve"> la ONCE, que en lo académico se encuentra adscrita a la Universidad Autónoma de Madrid, según establece el Real Decreto 410/1986, de 10 de febrero (BOE de 26 de febrero de 1986) y el Convenio de Colaboración Académica elaborado entre ambas instituciones. Esta escuela está destinada para que ciegos y deficientes visuales afiliados a la ONCE cursen los estudios de Fisioterapia. Además de los requisitos académicos exigidos por la legislación vigente, los aspirantes deben superar unas pruebas específicas que garanticen la independencia personal y el suficiente nivel de </w:t>
      </w:r>
      <w:r w:rsidRPr="007F0E90">
        <w:t>comunicación para un adecuado aprovechamiento académico.</w:t>
      </w:r>
    </w:p>
    <w:p w14:paraId="0F9F7AC3" w14:textId="77777777" w:rsidR="009A0799" w:rsidRPr="00B57232" w:rsidRDefault="009A0799" w:rsidP="002569E7">
      <w:pPr>
        <w:pStyle w:val="Ttulo2"/>
      </w:pPr>
      <w:bookmarkStart w:id="35" w:name="_Toc470098414"/>
      <w:bookmarkStart w:id="36" w:name="_Toc18915465"/>
      <w:r w:rsidRPr="00B57232">
        <w:t>4.3</w:t>
      </w:r>
      <w:r w:rsidR="00B57232" w:rsidRPr="00B57232">
        <w:t>.</w:t>
      </w:r>
      <w:r w:rsidR="00DA0475">
        <w:tab/>
      </w:r>
      <w:r w:rsidRPr="00B57232">
        <w:t>APOYO A ESTUDIANTES</w:t>
      </w:r>
      <w:bookmarkEnd w:id="35"/>
      <w:bookmarkEnd w:id="36"/>
    </w:p>
    <w:p w14:paraId="74354A4D" w14:textId="77777777" w:rsidR="009A0799" w:rsidRPr="007F0E90" w:rsidRDefault="009A0799" w:rsidP="00490EC4">
      <w:pPr>
        <w:pStyle w:val="Parrafo"/>
      </w:pPr>
      <w:r w:rsidRPr="007F0E90">
        <w:t>La Escuela de Fisioterapia de la ONCE tiene en marcha un Plan de Acción Tutorial (PAT) que sigue las directrices promovidas por el Vicerrectorado de Estudiantes y Formación Continua de la Universidad Autónoma de Madrid. Su finalidad es ofrecer al alumnado orientación y apoyo en su desarrollo académico, y en la adaptación al contexto curricular universitario.</w:t>
      </w:r>
    </w:p>
    <w:p w14:paraId="3B706668" w14:textId="77777777" w:rsidR="009A0799" w:rsidRPr="007F0E90" w:rsidRDefault="009A0799" w:rsidP="00490EC4">
      <w:pPr>
        <w:pStyle w:val="Parrafo"/>
      </w:pPr>
      <w:r w:rsidRPr="007F0E90">
        <w:t>Los objetivos generales que presenta dicho plan son:</w:t>
      </w:r>
    </w:p>
    <w:p w14:paraId="62157620" w14:textId="77777777" w:rsidR="009A0799" w:rsidRPr="007F0E90" w:rsidRDefault="009A0799" w:rsidP="008B5A24">
      <w:pPr>
        <w:pStyle w:val="Prrafodelista"/>
        <w:numPr>
          <w:ilvl w:val="0"/>
          <w:numId w:val="1"/>
        </w:numPr>
        <w:spacing w:line="360" w:lineRule="auto"/>
        <w:rPr>
          <w:rFonts w:ascii="Arial" w:hAnsi="Arial" w:cs="Arial"/>
        </w:rPr>
      </w:pPr>
      <w:r w:rsidRPr="007F0E90">
        <w:rPr>
          <w:rFonts w:ascii="Arial" w:hAnsi="Arial" w:cs="Arial"/>
        </w:rPr>
        <w:t>Facilitar la integración académica de los estudiantes en el contexto universitario y fomentar su participación en la vida universitaria y en los órganos de participación y gestión.</w:t>
      </w:r>
    </w:p>
    <w:p w14:paraId="6C619B5D" w14:textId="77777777" w:rsidR="009A0799" w:rsidRPr="007F0E90" w:rsidRDefault="009A0799" w:rsidP="008B5A24">
      <w:pPr>
        <w:pStyle w:val="Prrafodelista"/>
        <w:numPr>
          <w:ilvl w:val="0"/>
          <w:numId w:val="1"/>
        </w:numPr>
        <w:spacing w:line="360" w:lineRule="auto"/>
        <w:rPr>
          <w:rFonts w:ascii="Arial" w:hAnsi="Arial" w:cs="Arial"/>
        </w:rPr>
      </w:pPr>
      <w:r w:rsidRPr="007F0E90">
        <w:rPr>
          <w:rFonts w:ascii="Arial" w:hAnsi="Arial" w:cs="Arial"/>
        </w:rPr>
        <w:t>Orientar a los estudiantes en la toma de decisiones académicas y en la disponibilidad y uso de los recursos para el aprendizaje.</w:t>
      </w:r>
    </w:p>
    <w:p w14:paraId="779234A5" w14:textId="77777777" w:rsidR="009A0799" w:rsidRPr="007F0E90" w:rsidRDefault="009A0799" w:rsidP="008B5A24">
      <w:pPr>
        <w:pStyle w:val="Prrafodelista"/>
        <w:numPr>
          <w:ilvl w:val="0"/>
          <w:numId w:val="1"/>
        </w:numPr>
        <w:spacing w:line="360" w:lineRule="auto"/>
        <w:rPr>
          <w:rFonts w:ascii="Arial" w:hAnsi="Arial" w:cs="Arial"/>
        </w:rPr>
      </w:pPr>
      <w:r w:rsidRPr="007F0E90">
        <w:rPr>
          <w:rFonts w:ascii="Arial" w:hAnsi="Arial" w:cs="Arial"/>
        </w:rPr>
        <w:t>Ofrecer apoyo académico a los estudiantes para configurar su proyecto profesional.</w:t>
      </w:r>
    </w:p>
    <w:p w14:paraId="3EFA9381" w14:textId="77777777" w:rsidR="009A0799" w:rsidRPr="007F0E90" w:rsidRDefault="009A0799" w:rsidP="008B5A24">
      <w:pPr>
        <w:pStyle w:val="Prrafodelista"/>
        <w:numPr>
          <w:ilvl w:val="0"/>
          <w:numId w:val="1"/>
        </w:numPr>
        <w:spacing w:line="360" w:lineRule="auto"/>
        <w:rPr>
          <w:rFonts w:ascii="Arial" w:hAnsi="Arial" w:cs="Arial"/>
        </w:rPr>
      </w:pPr>
      <w:r w:rsidRPr="007F0E90">
        <w:rPr>
          <w:rFonts w:ascii="Arial" w:hAnsi="Arial" w:cs="Arial"/>
        </w:rPr>
        <w:t>Orientar a los estudiantes sobre opciones de inserción laboral y formación continua.</w:t>
      </w:r>
    </w:p>
    <w:p w14:paraId="2DF9958E" w14:textId="77777777" w:rsidR="009A0799" w:rsidRPr="007F0E90" w:rsidRDefault="009A0799" w:rsidP="00490EC4">
      <w:pPr>
        <w:pStyle w:val="Parrafo"/>
      </w:pPr>
      <w:r w:rsidRPr="007F0E90">
        <w:t>Los agentes encargados del desarrollo de las diferentes actividades contempladas en el PAT serán los siguientes:</w:t>
      </w:r>
    </w:p>
    <w:p w14:paraId="5AEB2C52" w14:textId="77777777" w:rsidR="009A0799" w:rsidRPr="007F0E90" w:rsidRDefault="009A0799" w:rsidP="008B5A24">
      <w:pPr>
        <w:pStyle w:val="Prrafodelista"/>
        <w:numPr>
          <w:ilvl w:val="0"/>
          <w:numId w:val="2"/>
        </w:numPr>
        <w:spacing w:line="360" w:lineRule="auto"/>
        <w:rPr>
          <w:rFonts w:ascii="Arial" w:hAnsi="Arial" w:cs="Arial"/>
        </w:rPr>
      </w:pPr>
      <w:r w:rsidRPr="007F0E90">
        <w:rPr>
          <w:rFonts w:ascii="Arial" w:hAnsi="Arial" w:cs="Arial"/>
        </w:rPr>
        <w:lastRenderedPageBreak/>
        <w:t>Universidad: vicerrectorados, Oficina de Orientación y Atención al Estudiante de la Universidad, COIE, Servicio de Bibliotecas, etc.</w:t>
      </w:r>
    </w:p>
    <w:p w14:paraId="0B10276D" w14:textId="77777777" w:rsidR="009A0799" w:rsidRPr="007F0E90" w:rsidRDefault="009A0799" w:rsidP="008B5A24">
      <w:pPr>
        <w:pStyle w:val="Prrafodelista"/>
        <w:numPr>
          <w:ilvl w:val="0"/>
          <w:numId w:val="2"/>
        </w:numPr>
        <w:spacing w:line="360" w:lineRule="auto"/>
        <w:rPr>
          <w:rFonts w:ascii="Arial" w:hAnsi="Arial" w:cs="Arial"/>
        </w:rPr>
      </w:pPr>
      <w:r w:rsidRPr="007F0E90">
        <w:rPr>
          <w:rFonts w:ascii="Arial" w:hAnsi="Arial" w:cs="Arial"/>
        </w:rPr>
        <w:t>Escuela de Fisioterapia: Comisión de Seguimiento del título de Grado en Fisioterapia, la Dirección del centro, el responsable de Relaciones Internacionales en el centro, el departamento de Reprografía y Biblioteca y la Secretaría Académica.</w:t>
      </w:r>
    </w:p>
    <w:p w14:paraId="05C527B7" w14:textId="77777777" w:rsidR="009A0799" w:rsidRPr="007F0E90" w:rsidRDefault="009A0799" w:rsidP="008B5A24">
      <w:pPr>
        <w:pStyle w:val="Prrafodelista"/>
        <w:numPr>
          <w:ilvl w:val="0"/>
          <w:numId w:val="2"/>
        </w:numPr>
        <w:spacing w:line="360" w:lineRule="auto"/>
        <w:rPr>
          <w:rFonts w:ascii="Arial" w:hAnsi="Arial" w:cs="Arial"/>
        </w:rPr>
      </w:pPr>
      <w:r w:rsidRPr="007F0E90">
        <w:rPr>
          <w:rFonts w:ascii="Arial" w:hAnsi="Arial" w:cs="Arial"/>
        </w:rPr>
        <w:t>Profesores tutores.</w:t>
      </w:r>
    </w:p>
    <w:p w14:paraId="779143E9" w14:textId="77777777" w:rsidR="009A0799" w:rsidRPr="007F0E90" w:rsidRDefault="009A0799" w:rsidP="004276F0">
      <w:pPr>
        <w:pStyle w:val="Ttulo4"/>
      </w:pPr>
      <w:r w:rsidRPr="007F0E90">
        <w:t>El PAT se desarrolla en tres fases:</w:t>
      </w:r>
    </w:p>
    <w:p w14:paraId="1AE736D6" w14:textId="77777777" w:rsidR="00FE7C18" w:rsidRDefault="009A0799" w:rsidP="00E4498B">
      <w:pPr>
        <w:pStyle w:val="Prrafodelista"/>
        <w:numPr>
          <w:ilvl w:val="0"/>
          <w:numId w:val="37"/>
        </w:numPr>
        <w:spacing w:before="120" w:after="120" w:line="360" w:lineRule="auto"/>
        <w:ind w:left="357" w:hanging="357"/>
        <w:contextualSpacing w:val="0"/>
        <w:jc w:val="both"/>
        <w:rPr>
          <w:rFonts w:ascii="Arial" w:hAnsi="Arial" w:cs="Arial"/>
        </w:rPr>
      </w:pPr>
      <w:r w:rsidRPr="00FE7C18">
        <w:rPr>
          <w:rFonts w:ascii="Arial" w:hAnsi="Arial" w:cs="Arial"/>
        </w:rPr>
        <w:t>Fase de acogida: Es la fase de transición de la Educación Secundaria a la Universidad. En esta fase tiene lugar la reunión inicial colectiva con los estudiantes, en la que se facilitará información sobre el Plan de Estudios, normativa académica, instalaciones y recursos, servicios universitarios, mecanismos de representación estudiantil, asesoramiento en el proceso de matriculación, orientación en aspectos curriculares y fomento de la participación en actividades sociales y de gestión dentro de la comunidad universitaria. Asimismo, tendrá lugar la presentación del PAT y la distribución de los profesores-tutores.</w:t>
      </w:r>
    </w:p>
    <w:p w14:paraId="332F6684" w14:textId="77777777" w:rsidR="00FE7C18" w:rsidRDefault="009A0799" w:rsidP="00E4498B">
      <w:pPr>
        <w:pStyle w:val="Prrafodelista"/>
        <w:numPr>
          <w:ilvl w:val="0"/>
          <w:numId w:val="37"/>
        </w:numPr>
        <w:spacing w:before="120" w:after="120" w:line="360" w:lineRule="auto"/>
        <w:ind w:left="357" w:hanging="357"/>
        <w:contextualSpacing w:val="0"/>
        <w:jc w:val="both"/>
        <w:rPr>
          <w:rFonts w:ascii="Arial" w:hAnsi="Arial" w:cs="Arial"/>
        </w:rPr>
      </w:pPr>
      <w:r w:rsidRPr="00FE7C18">
        <w:rPr>
          <w:rFonts w:ascii="Arial" w:hAnsi="Arial" w:cs="Arial"/>
        </w:rPr>
        <w:t>Fase de seguimiento: Se extiende a lo largo de toda la titulación y conlleva la orientación en la planificación del currículo (elección de itinerarios, movilidad, prácticas externas, becas, cursos de formación continua, etc.), actividades extracurriculares y sugerencias para la matriculación de asignaturas y el seguimiento del rendimiento académico del estudiante. Asimismo, se proporcionarán directrices a los estudiantes de tercer curso de cara al diseño del Trabajo Fin de Grado. A cada alumno se le asignará un profesor-tutor, que realizará el seguimiento del estudiante durante toda su formación. Se utilizarán tutorías programadas individuales y grupales, así como a demanda.</w:t>
      </w:r>
    </w:p>
    <w:p w14:paraId="3C7CA753" w14:textId="77777777" w:rsidR="009A0799" w:rsidRPr="00FE7C18" w:rsidRDefault="009A0799" w:rsidP="00E4498B">
      <w:pPr>
        <w:pStyle w:val="Prrafodelista"/>
        <w:numPr>
          <w:ilvl w:val="0"/>
          <w:numId w:val="37"/>
        </w:numPr>
        <w:spacing w:before="120" w:after="120" w:line="360" w:lineRule="auto"/>
        <w:ind w:left="357" w:hanging="357"/>
        <w:contextualSpacing w:val="0"/>
        <w:jc w:val="both"/>
        <w:rPr>
          <w:rFonts w:ascii="Arial" w:hAnsi="Arial" w:cs="Arial"/>
        </w:rPr>
      </w:pPr>
      <w:r w:rsidRPr="00FE7C18">
        <w:rPr>
          <w:rFonts w:ascii="Arial" w:hAnsi="Arial" w:cs="Arial"/>
        </w:rPr>
        <w:t xml:space="preserve">Fase de culminación de </w:t>
      </w:r>
      <w:r w:rsidR="00ED4462" w:rsidRPr="00FE7C18">
        <w:rPr>
          <w:rFonts w:ascii="Arial" w:hAnsi="Arial" w:cs="Arial"/>
        </w:rPr>
        <w:t>estudios:</w:t>
      </w:r>
      <w:r w:rsidRPr="00FE7C18">
        <w:rPr>
          <w:rFonts w:ascii="Arial" w:hAnsi="Arial" w:cs="Arial"/>
        </w:rPr>
        <w:t xml:space="preserve"> Se llevará a cabo durante el último curso, en la que se aportará información y orientación a los estudiantes para la elaboración del Trabajo Fin de Grado, sobre los estudios de posgrado e inserción laboral. En este contexto, la Escuela de Fisioterapia de la ONCE organiza un curso de asesoramiento y orientación al empleo dirigido a los alumnos que finalizan sus estudios.</w:t>
      </w:r>
    </w:p>
    <w:p w14:paraId="152BFF09" w14:textId="77777777" w:rsidR="009A0799" w:rsidRPr="007F0E90" w:rsidRDefault="009A0799" w:rsidP="00490EC4">
      <w:pPr>
        <w:pStyle w:val="Parrafo"/>
      </w:pPr>
      <w:r w:rsidRPr="007F0E90">
        <w:lastRenderedPageBreak/>
        <w:t>Se elaborará un documento detallado de Directrices del PAT. El documento será revisado anualmente por la Comisión de Seguimiento del Título, incluyendo las modificaciones pertinentes en base a los resultados previos: Este documento será ratificado en Junta de Centro con anterioridad a su implementación en el curso siguiente.</w:t>
      </w:r>
    </w:p>
    <w:p w14:paraId="53E3B49D" w14:textId="77777777" w:rsidR="009A0799" w:rsidRPr="007F0E90" w:rsidRDefault="009A0799" w:rsidP="00490EC4">
      <w:pPr>
        <w:pStyle w:val="Parrafo"/>
      </w:pPr>
      <w:r w:rsidRPr="007F0E90">
        <w:t>Además del PAT propio de cada Centro, la Oficina de Orientación y Atención al Estudiante, junto con los Servicios de Estudios de Grado (Orientación Académica), Posgrado y Movilidad, mantienen a través de la web de la UAM, información institucional y Unidades de Información que permiten orientar y reconducir las dudas de los estudiantes ya matriculados.</w:t>
      </w:r>
    </w:p>
    <w:p w14:paraId="6194DBA7" w14:textId="77777777" w:rsidR="009A0799" w:rsidRPr="007F0E90" w:rsidRDefault="009A0799" w:rsidP="00490EC4">
      <w:pPr>
        <w:pStyle w:val="Parrafo"/>
      </w:pPr>
      <w:r w:rsidRPr="00260E9F">
        <w:t xml:space="preserve">Por otra parte, la Escuela de Fisioterapia de la ONCE cuida para que sus estudiantes, todos ellos ciegos o deficientes visuales, cuenten con el máximo apoyo en todos los aspectos organizativos y administrativos que precisen, así como, en la trascripción adaptada (Braille, ampliado, soporte </w:t>
      </w:r>
      <w:r w:rsidR="00ED4462" w:rsidRPr="00260E9F">
        <w:t>sonoro,</w:t>
      </w:r>
      <w:r w:rsidR="00ED4462">
        <w:t xml:space="preserve"> ...</w:t>
      </w:r>
      <w:r w:rsidRPr="00260E9F">
        <w:t>) de los distintos documentos relacionados con su formación</w:t>
      </w:r>
      <w:r w:rsidRPr="007F0E90">
        <w:t>.</w:t>
      </w:r>
    </w:p>
    <w:p w14:paraId="26BB6FBC" w14:textId="77777777" w:rsidR="009A0799" w:rsidRPr="00B57232" w:rsidRDefault="009A0799" w:rsidP="008B5A24">
      <w:pPr>
        <w:pStyle w:val="Ttulo2"/>
      </w:pPr>
      <w:bookmarkStart w:id="37" w:name="_Toc470098415"/>
      <w:bookmarkStart w:id="38" w:name="_Toc18915466"/>
      <w:r w:rsidRPr="00B57232">
        <w:t>4.4</w:t>
      </w:r>
      <w:r w:rsidR="00B57232" w:rsidRPr="00B57232">
        <w:t>.</w:t>
      </w:r>
      <w:r w:rsidR="00DA0475">
        <w:tab/>
      </w:r>
      <w:r w:rsidRPr="000856E1">
        <w:t>SISTEMA</w:t>
      </w:r>
      <w:r w:rsidRPr="00B57232">
        <w:t xml:space="preserve"> DE TRANSFERENCIA Y RECONOCIMIENTO DE CRÉDITOS</w:t>
      </w:r>
      <w:bookmarkEnd w:id="37"/>
      <w:bookmarkEnd w:id="38"/>
      <w:r w:rsidRPr="00B57232">
        <w:t xml:space="preserve"> </w:t>
      </w:r>
    </w:p>
    <w:p w14:paraId="7FBA3F82" w14:textId="77777777" w:rsidR="009A0799" w:rsidRPr="007F0E90" w:rsidRDefault="009A0799" w:rsidP="00490EC4">
      <w:pPr>
        <w:pStyle w:val="Parrafo"/>
      </w:pPr>
      <w:r w:rsidRPr="007F0E90">
        <w:t xml:space="preserve">Reconocimiento de Créditos Cursados en Enseñanzas Superiores Oficiales no Universitarias </w:t>
      </w:r>
    </w:p>
    <w:p w14:paraId="2723519E" w14:textId="77777777" w:rsidR="009A0799" w:rsidRPr="007F0E90" w:rsidRDefault="009A0799" w:rsidP="00BD29AF">
      <w:pPr>
        <w:keepNext/>
        <w:spacing w:after="0" w:line="360" w:lineRule="auto"/>
        <w:ind w:left="709"/>
        <w:rPr>
          <w:rFonts w:cs="Arial"/>
          <w:szCs w:val="24"/>
        </w:rPr>
      </w:pPr>
      <w:r w:rsidRPr="007F0E90">
        <w:rPr>
          <w:rFonts w:cs="Arial"/>
          <w:szCs w:val="24"/>
        </w:rPr>
        <w:t>MÍNIMO: 0</w:t>
      </w:r>
    </w:p>
    <w:p w14:paraId="10FEE9C0" w14:textId="77777777" w:rsidR="009A0799" w:rsidRPr="007F0E90" w:rsidRDefault="009A0799" w:rsidP="008B5A24">
      <w:pPr>
        <w:spacing w:after="0" w:line="360" w:lineRule="auto"/>
        <w:ind w:left="709"/>
        <w:rPr>
          <w:rFonts w:cs="Arial"/>
          <w:szCs w:val="24"/>
        </w:rPr>
      </w:pPr>
      <w:r w:rsidRPr="007F0E90">
        <w:rPr>
          <w:rFonts w:cs="Arial"/>
          <w:szCs w:val="24"/>
        </w:rPr>
        <w:t>MÁXIMO: 0</w:t>
      </w:r>
    </w:p>
    <w:p w14:paraId="1E5A2BF1" w14:textId="77777777" w:rsidR="009A0799" w:rsidRPr="007F0E90" w:rsidRDefault="009A0799" w:rsidP="00490EC4">
      <w:pPr>
        <w:pStyle w:val="Parrafo"/>
      </w:pPr>
      <w:r w:rsidRPr="007F0E90">
        <w:t>Reconocimiento de Créditos Cursados en Títulos Propios</w:t>
      </w:r>
    </w:p>
    <w:p w14:paraId="04547114" w14:textId="77777777" w:rsidR="009A0799" w:rsidRPr="007F0E90" w:rsidRDefault="009A0799" w:rsidP="00E75866">
      <w:pPr>
        <w:keepNext/>
        <w:spacing w:after="0" w:line="360" w:lineRule="auto"/>
        <w:ind w:left="709"/>
        <w:rPr>
          <w:rFonts w:cs="Arial"/>
          <w:szCs w:val="24"/>
        </w:rPr>
      </w:pPr>
      <w:r w:rsidRPr="007F0E90">
        <w:rPr>
          <w:rFonts w:cs="Arial"/>
          <w:szCs w:val="24"/>
        </w:rPr>
        <w:t>MÍNIMO: 0</w:t>
      </w:r>
    </w:p>
    <w:p w14:paraId="3682CC68" w14:textId="77777777" w:rsidR="009A0799" w:rsidRPr="007F0E90" w:rsidRDefault="009A0799" w:rsidP="008B5A24">
      <w:pPr>
        <w:spacing w:after="0" w:line="360" w:lineRule="auto"/>
        <w:ind w:left="709"/>
        <w:rPr>
          <w:rFonts w:cs="Arial"/>
          <w:szCs w:val="24"/>
        </w:rPr>
      </w:pPr>
      <w:r w:rsidRPr="007F0E90">
        <w:rPr>
          <w:rFonts w:cs="Arial"/>
          <w:szCs w:val="24"/>
        </w:rPr>
        <w:t>MÁXIMO: 0</w:t>
      </w:r>
    </w:p>
    <w:p w14:paraId="52E877D7" w14:textId="77777777" w:rsidR="009A0799" w:rsidRPr="007F0E90" w:rsidRDefault="009A0799" w:rsidP="00490EC4">
      <w:pPr>
        <w:pStyle w:val="Parrafo"/>
      </w:pPr>
      <w:r w:rsidRPr="007F0E90">
        <w:t>Reconocimiento de Créditos Cursados por Acreditación de Experiencia Laboral y Profesional</w:t>
      </w:r>
    </w:p>
    <w:p w14:paraId="3B4A4694" w14:textId="77777777" w:rsidR="009A0799" w:rsidRPr="007F0E90" w:rsidRDefault="009A0799" w:rsidP="00844389">
      <w:pPr>
        <w:keepNext/>
        <w:spacing w:after="0" w:line="360" w:lineRule="auto"/>
        <w:ind w:left="709"/>
        <w:rPr>
          <w:rFonts w:cs="Arial"/>
          <w:szCs w:val="24"/>
        </w:rPr>
      </w:pPr>
      <w:r w:rsidRPr="007F0E90">
        <w:rPr>
          <w:rFonts w:cs="Arial"/>
          <w:szCs w:val="24"/>
        </w:rPr>
        <w:t>MÍNIMO:</w:t>
      </w:r>
      <w:r w:rsidR="00893CA1">
        <w:rPr>
          <w:rFonts w:cs="Arial"/>
          <w:szCs w:val="24"/>
        </w:rPr>
        <w:t xml:space="preserve"> </w:t>
      </w:r>
      <w:r w:rsidRPr="007F0E90">
        <w:rPr>
          <w:rFonts w:cs="Arial"/>
          <w:szCs w:val="24"/>
        </w:rPr>
        <w:t>0</w:t>
      </w:r>
    </w:p>
    <w:p w14:paraId="2B825C95" w14:textId="77777777" w:rsidR="009A0799" w:rsidRPr="007F0E90" w:rsidRDefault="009A0799" w:rsidP="008B5A24">
      <w:pPr>
        <w:spacing w:after="0" w:line="360" w:lineRule="auto"/>
        <w:ind w:left="709"/>
        <w:rPr>
          <w:rFonts w:cs="Arial"/>
          <w:szCs w:val="24"/>
        </w:rPr>
      </w:pPr>
      <w:r w:rsidRPr="007F0E90">
        <w:rPr>
          <w:rFonts w:cs="Arial"/>
          <w:szCs w:val="24"/>
        </w:rPr>
        <w:t>MÁXIM</w:t>
      </w:r>
      <w:r w:rsidR="00893CA1">
        <w:rPr>
          <w:rFonts w:cs="Arial"/>
          <w:szCs w:val="24"/>
        </w:rPr>
        <w:t>O</w:t>
      </w:r>
      <w:r w:rsidRPr="007F0E90">
        <w:rPr>
          <w:rFonts w:cs="Arial"/>
          <w:szCs w:val="24"/>
        </w:rPr>
        <w:t>: 20</w:t>
      </w:r>
    </w:p>
    <w:p w14:paraId="4326782D" w14:textId="77777777" w:rsidR="009A0799" w:rsidRPr="0006065B" w:rsidRDefault="009A0799" w:rsidP="00490EC4">
      <w:pPr>
        <w:pStyle w:val="Parrafo"/>
        <w:rPr>
          <w:sz w:val="22"/>
        </w:rPr>
      </w:pPr>
      <w:r w:rsidRPr="007F0E90">
        <w:lastRenderedPageBreak/>
        <w:t xml:space="preserve">En referencia al sistema de Reconocimiento y Transferencia de Créditos, se sigue la normativa establecida por la Universidad Autónoma de </w:t>
      </w:r>
      <w:r w:rsidR="00893CA1" w:rsidRPr="007F0E90">
        <w:t>Madrid,</w:t>
      </w:r>
      <w:r w:rsidRPr="007F0E90">
        <w:t xml:space="preserve"> disponible en:</w:t>
      </w:r>
      <w:r w:rsidR="00BD5B0B" w:rsidRPr="00BD5B0B">
        <w:rPr>
          <w:sz w:val="28"/>
        </w:rPr>
        <w:t xml:space="preserve"> </w:t>
      </w:r>
      <w:r w:rsidR="005E286E">
        <w:rPr>
          <w:sz w:val="28"/>
        </w:rPr>
        <w:br/>
      </w:r>
      <w:hyperlink r:id="rId19" w:history="1">
        <w:r w:rsidR="00BD5B0B" w:rsidRPr="00BD5B0B">
          <w:rPr>
            <w:rStyle w:val="Hipervnculo"/>
            <w:color w:val="009639"/>
            <w:u w:val="none"/>
          </w:rPr>
          <w:t>UAM Normativa Propia</w:t>
        </w:r>
      </w:hyperlink>
    </w:p>
    <w:p w14:paraId="35DD2B18" w14:textId="77777777" w:rsidR="001B2DAF" w:rsidRDefault="009A0799" w:rsidP="00490EC4">
      <w:pPr>
        <w:pStyle w:val="Parrafo"/>
        <w:sectPr w:rsidR="001B2DAF" w:rsidSect="001B2DAF">
          <w:type w:val="oddPage"/>
          <w:pgSz w:w="11906" w:h="16838" w:code="9"/>
          <w:pgMar w:top="1418" w:right="1418" w:bottom="1134" w:left="1418" w:header="709" w:footer="709" w:gutter="0"/>
          <w:cols w:space="708"/>
          <w:docGrid w:linePitch="360"/>
        </w:sectPr>
      </w:pPr>
      <w:r w:rsidRPr="00074C25">
        <w:rPr>
          <w:rStyle w:val="ParrafoCar"/>
        </w:rPr>
        <w:t>Como característica específica de la Titulación, se reconoce un máximo de 20 créditos ECTS por experiencia laboral acreditada, en el caso de la homologación del Título de Diplomado en Fisioterapia por el actual Grado en Fisioterapia, y exclusivamente aplicable a la asignatura</w:t>
      </w:r>
      <w:r w:rsidRPr="007F0E90">
        <w:t xml:space="preserve"> de </w:t>
      </w:r>
      <w:r w:rsidR="006E6CB4" w:rsidRPr="007F0E90">
        <w:t>Pr</w:t>
      </w:r>
      <w:r w:rsidR="006E6CB4">
        <w:t>á</w:t>
      </w:r>
      <w:r w:rsidR="006E6CB4" w:rsidRPr="007F0E90">
        <w:t>cticum</w:t>
      </w:r>
      <w:r w:rsidRPr="007F0E90">
        <w:t xml:space="preserve"> II.</w:t>
      </w:r>
    </w:p>
    <w:p w14:paraId="00CAFBE8" w14:textId="77777777" w:rsidR="001B2DAF" w:rsidRDefault="001B2DAF" w:rsidP="00490EC4">
      <w:pPr>
        <w:pStyle w:val="Parrafo"/>
      </w:pPr>
    </w:p>
    <w:p w14:paraId="062EB200" w14:textId="77777777" w:rsidR="00D95A5A" w:rsidRPr="00B57232" w:rsidRDefault="00D95A5A" w:rsidP="00D95A5A">
      <w:pPr>
        <w:pStyle w:val="Ttulo1"/>
      </w:pPr>
      <w:bookmarkStart w:id="39" w:name="_Toc470098016"/>
      <w:bookmarkStart w:id="40" w:name="_Toc470098416"/>
      <w:bookmarkStart w:id="41" w:name="_Toc18915467"/>
      <w:r>
        <w:t xml:space="preserve">5. </w:t>
      </w:r>
      <w:r w:rsidRPr="00C461E4">
        <w:t>PLANIFICACIÓN</w:t>
      </w:r>
      <w:r w:rsidRPr="00B57232">
        <w:t xml:space="preserve"> DE LAS ENSEÑANZAS</w:t>
      </w:r>
      <w:bookmarkEnd w:id="39"/>
      <w:bookmarkEnd w:id="40"/>
      <w:bookmarkEnd w:id="41"/>
    </w:p>
    <w:p w14:paraId="486F5EC0" w14:textId="77777777" w:rsidR="00D95A5A" w:rsidRPr="00B57232" w:rsidRDefault="00D95A5A" w:rsidP="00D95A5A">
      <w:pPr>
        <w:pStyle w:val="Ttulo2"/>
      </w:pPr>
      <w:bookmarkStart w:id="42" w:name="_Toc470098417"/>
      <w:bookmarkStart w:id="43" w:name="_Toc18915468"/>
      <w:r w:rsidRPr="00B57232">
        <w:t>5.1.</w:t>
      </w:r>
      <w:r>
        <w:tab/>
      </w:r>
      <w:r w:rsidRPr="00C461E4">
        <w:t>ESTRUCTURA</w:t>
      </w:r>
      <w:r w:rsidRPr="00B57232">
        <w:t xml:space="preserve"> DE LAS ENSEÑANZAS</w:t>
      </w:r>
      <w:bookmarkEnd w:id="42"/>
      <w:bookmarkEnd w:id="43"/>
    </w:p>
    <w:p w14:paraId="7392CC4A" w14:textId="77777777" w:rsidR="00D95A5A" w:rsidRPr="00C92F41" w:rsidRDefault="00D95A5A" w:rsidP="00490EC4">
      <w:pPr>
        <w:pStyle w:val="Parrafo"/>
        <w:rPr>
          <w:lang w:eastAsia="es-ES_tradnl"/>
        </w:rPr>
      </w:pPr>
      <w:r w:rsidRPr="00C92F41">
        <w:rPr>
          <w:lang w:eastAsia="es-ES_tradnl"/>
        </w:rPr>
        <w:t>El Plan de Estudios conducente a la obtención del Grado en Fisioterapia en la UAM se estructura en 240 créditos (60 créditos anuales) y está adscrito a la rama de conocimiento de Ciencias de la Salud.</w:t>
      </w:r>
    </w:p>
    <w:p w14:paraId="61B419FB" w14:textId="77777777" w:rsidR="00D95A5A" w:rsidRPr="007F0E90" w:rsidRDefault="00D95A5A" w:rsidP="00490EC4">
      <w:pPr>
        <w:pStyle w:val="Parrafo"/>
        <w:rPr>
          <w:lang w:eastAsia="es-ES_tradnl"/>
        </w:rPr>
      </w:pPr>
      <w:r w:rsidRPr="00C92F41">
        <w:rPr>
          <w:lang w:eastAsia="es-ES_tradnl"/>
        </w:rPr>
        <w:t xml:space="preserve">El Plan de Estudios cuenta con 60 créditos de formación básica, de los cuales 54 créditos están vinculados a materias de la rama de Ciencias de la Salud y 6 créditos a otras ramas. Los créditos restantes se recogen en materias obligatorias (126 ECTS), optativas (6 ECTS), prácticas clínicas (42 ECTS) y el trabajo fin de grado (6 ECTS). En la Tabla 5.1.1 se recoge </w:t>
      </w:r>
      <w:r w:rsidRPr="007F0E90">
        <w:rPr>
          <w:lang w:eastAsia="es-ES_tradnl"/>
        </w:rPr>
        <w:t>la distribución del Plan de Estudios en créditos por tipo de materia.</w:t>
      </w:r>
    </w:p>
    <w:p w14:paraId="5555AFFD" w14:textId="77777777" w:rsidR="00D95A5A" w:rsidRPr="001A44EE" w:rsidRDefault="00D95A5A" w:rsidP="00D95A5A">
      <w:pPr>
        <w:pStyle w:val="Ttulo3"/>
        <w:tabs>
          <w:tab w:val="clear" w:pos="851"/>
          <w:tab w:val="left" w:pos="1418"/>
        </w:tabs>
        <w:ind w:left="1418" w:hanging="1418"/>
      </w:pPr>
      <w:r w:rsidRPr="001A44EE">
        <w:t>Tabla 5.1.1:</w:t>
      </w:r>
      <w:r w:rsidRPr="001A44EE">
        <w:tab/>
        <w:t xml:space="preserve">Distribución del Plan de Estudios en créditos ECTS por tipo de materia </w:t>
      </w:r>
    </w:p>
    <w:tbl>
      <w:tblPr>
        <w:tblStyle w:val="Tablaconcuadrcula"/>
        <w:tblW w:w="5000" w:type="pct"/>
        <w:jc w:val="center"/>
        <w:tblLook w:val="04A0" w:firstRow="1" w:lastRow="0" w:firstColumn="1" w:lastColumn="0" w:noHBand="0" w:noVBand="1"/>
        <w:tblCaption w:val="Tabla 5.1.1: Distribución del Plan de Estudios en créditos ECTS por tipo de materia "/>
        <w:tblDescription w:val="- Formación básica &#10;- Obligatorias, &#10;- Optativas &#10;- Prácticas clínicas &#10;- Trabajo de fin de grado &#10;- Total &#10;"/>
      </w:tblPr>
      <w:tblGrid>
        <w:gridCol w:w="7040"/>
        <w:gridCol w:w="2020"/>
      </w:tblGrid>
      <w:tr w:rsidR="00D95A5A" w:rsidRPr="006A1D1D" w14:paraId="3646090C" w14:textId="77777777" w:rsidTr="00E20D6A">
        <w:trPr>
          <w:trHeight w:val="655"/>
          <w:jc w:val="center"/>
        </w:trPr>
        <w:tc>
          <w:tcPr>
            <w:tcW w:w="3885" w:type="pct"/>
            <w:vAlign w:val="center"/>
          </w:tcPr>
          <w:p w14:paraId="534D55C6" w14:textId="77777777" w:rsidR="00D95A5A" w:rsidRPr="006A1D1D" w:rsidRDefault="00D95A5A" w:rsidP="00E4498B">
            <w:pPr>
              <w:pStyle w:val="NormalWeb"/>
              <w:spacing w:before="120" w:beforeAutospacing="0" w:after="120" w:afterAutospacing="0" w:line="276" w:lineRule="auto"/>
              <w:ind w:left="315"/>
              <w:rPr>
                <w:rFonts w:ascii="Arial" w:hAnsi="Arial" w:cs="Arial"/>
              </w:rPr>
            </w:pPr>
            <w:r w:rsidRPr="006A1D1D">
              <w:rPr>
                <w:rFonts w:ascii="Arial" w:hAnsi="Arial" w:cs="Arial"/>
              </w:rPr>
              <w:t xml:space="preserve">Formación básica </w:t>
            </w:r>
          </w:p>
        </w:tc>
        <w:tc>
          <w:tcPr>
            <w:tcW w:w="1115" w:type="pct"/>
            <w:vAlign w:val="center"/>
          </w:tcPr>
          <w:p w14:paraId="58E0771A"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60</w:t>
            </w:r>
            <w:r>
              <w:rPr>
                <w:rFonts w:ascii="Arial" w:hAnsi="Arial" w:cs="Arial"/>
              </w:rPr>
              <w:t xml:space="preserve"> </w:t>
            </w:r>
          </w:p>
        </w:tc>
      </w:tr>
      <w:tr w:rsidR="00D95A5A" w:rsidRPr="006A1D1D" w14:paraId="50F8DEF8" w14:textId="77777777" w:rsidTr="00E20D6A">
        <w:trPr>
          <w:trHeight w:val="655"/>
          <w:jc w:val="center"/>
        </w:trPr>
        <w:tc>
          <w:tcPr>
            <w:tcW w:w="3885" w:type="pct"/>
            <w:vAlign w:val="center"/>
          </w:tcPr>
          <w:p w14:paraId="37D5DAB7" w14:textId="77777777" w:rsidR="00D95A5A" w:rsidRPr="006A1D1D" w:rsidRDefault="00D95A5A" w:rsidP="00E4498B">
            <w:pPr>
              <w:pStyle w:val="NormalWeb"/>
              <w:spacing w:before="120" w:beforeAutospacing="0" w:after="120" w:afterAutospacing="0" w:line="276" w:lineRule="auto"/>
              <w:ind w:left="315"/>
              <w:rPr>
                <w:rFonts w:ascii="Arial" w:hAnsi="Arial" w:cs="Arial"/>
              </w:rPr>
            </w:pPr>
            <w:r w:rsidRPr="006A1D1D">
              <w:rPr>
                <w:rFonts w:ascii="Arial" w:hAnsi="Arial" w:cs="Arial"/>
              </w:rPr>
              <w:t>Obligatorias</w:t>
            </w:r>
          </w:p>
        </w:tc>
        <w:tc>
          <w:tcPr>
            <w:tcW w:w="1115" w:type="pct"/>
            <w:vAlign w:val="center"/>
          </w:tcPr>
          <w:p w14:paraId="223471A7"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126</w:t>
            </w:r>
          </w:p>
        </w:tc>
      </w:tr>
      <w:tr w:rsidR="00D95A5A" w:rsidRPr="006A1D1D" w14:paraId="3EE8A7E1" w14:textId="77777777" w:rsidTr="00E20D6A">
        <w:trPr>
          <w:trHeight w:val="655"/>
          <w:jc w:val="center"/>
        </w:trPr>
        <w:tc>
          <w:tcPr>
            <w:tcW w:w="3885" w:type="pct"/>
            <w:vAlign w:val="center"/>
          </w:tcPr>
          <w:p w14:paraId="768EBEFC" w14:textId="77777777" w:rsidR="00D95A5A" w:rsidRPr="006A1D1D" w:rsidRDefault="00D95A5A" w:rsidP="00E4498B">
            <w:pPr>
              <w:pStyle w:val="NormalWeb"/>
              <w:spacing w:before="120" w:beforeAutospacing="0" w:after="120" w:afterAutospacing="0" w:line="276" w:lineRule="auto"/>
              <w:ind w:left="315"/>
              <w:rPr>
                <w:rFonts w:ascii="Arial" w:hAnsi="Arial" w:cs="Arial"/>
              </w:rPr>
            </w:pPr>
            <w:r w:rsidRPr="006A1D1D">
              <w:rPr>
                <w:rFonts w:ascii="Arial" w:hAnsi="Arial" w:cs="Arial"/>
              </w:rPr>
              <w:t xml:space="preserve">Optativas </w:t>
            </w:r>
          </w:p>
        </w:tc>
        <w:tc>
          <w:tcPr>
            <w:tcW w:w="1115" w:type="pct"/>
            <w:vAlign w:val="center"/>
          </w:tcPr>
          <w:p w14:paraId="5D41C327"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6</w:t>
            </w:r>
          </w:p>
        </w:tc>
      </w:tr>
      <w:tr w:rsidR="00D95A5A" w:rsidRPr="006A1D1D" w14:paraId="0F388C42" w14:textId="77777777" w:rsidTr="00E20D6A">
        <w:trPr>
          <w:trHeight w:val="655"/>
          <w:jc w:val="center"/>
        </w:trPr>
        <w:tc>
          <w:tcPr>
            <w:tcW w:w="3885" w:type="pct"/>
            <w:vAlign w:val="center"/>
          </w:tcPr>
          <w:p w14:paraId="7E7D2E1D" w14:textId="77777777" w:rsidR="00D95A5A" w:rsidRPr="006A1D1D" w:rsidRDefault="00D95A5A" w:rsidP="00E4498B">
            <w:pPr>
              <w:pStyle w:val="NormalWeb"/>
              <w:spacing w:before="120" w:beforeAutospacing="0" w:after="120" w:afterAutospacing="0" w:line="276" w:lineRule="auto"/>
              <w:ind w:left="315"/>
              <w:rPr>
                <w:rFonts w:ascii="Arial" w:hAnsi="Arial" w:cs="Arial"/>
              </w:rPr>
            </w:pPr>
            <w:r w:rsidRPr="006A1D1D">
              <w:rPr>
                <w:rFonts w:ascii="Arial" w:hAnsi="Arial" w:cs="Arial"/>
              </w:rPr>
              <w:t xml:space="preserve">Prácticas clínicas </w:t>
            </w:r>
          </w:p>
        </w:tc>
        <w:tc>
          <w:tcPr>
            <w:tcW w:w="1115" w:type="pct"/>
            <w:vAlign w:val="center"/>
          </w:tcPr>
          <w:p w14:paraId="235F0466"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42</w:t>
            </w:r>
          </w:p>
        </w:tc>
      </w:tr>
      <w:tr w:rsidR="00D95A5A" w:rsidRPr="006A1D1D" w14:paraId="1E959948" w14:textId="77777777" w:rsidTr="00E20D6A">
        <w:trPr>
          <w:trHeight w:val="655"/>
          <w:jc w:val="center"/>
        </w:trPr>
        <w:tc>
          <w:tcPr>
            <w:tcW w:w="3885" w:type="pct"/>
            <w:vAlign w:val="center"/>
          </w:tcPr>
          <w:p w14:paraId="0769733B" w14:textId="77777777" w:rsidR="00D95A5A" w:rsidRPr="006A1D1D" w:rsidRDefault="00D95A5A" w:rsidP="00E4498B">
            <w:pPr>
              <w:pStyle w:val="NormalWeb"/>
              <w:spacing w:before="120" w:beforeAutospacing="0" w:after="120" w:afterAutospacing="0" w:line="276" w:lineRule="auto"/>
              <w:ind w:left="315"/>
              <w:rPr>
                <w:rFonts w:ascii="Arial" w:hAnsi="Arial" w:cs="Arial"/>
              </w:rPr>
            </w:pPr>
            <w:r w:rsidRPr="006A1D1D">
              <w:rPr>
                <w:rFonts w:ascii="Arial" w:hAnsi="Arial" w:cs="Arial"/>
              </w:rPr>
              <w:t xml:space="preserve">Trabajo de fin de grado </w:t>
            </w:r>
          </w:p>
        </w:tc>
        <w:tc>
          <w:tcPr>
            <w:tcW w:w="1115" w:type="pct"/>
            <w:vAlign w:val="center"/>
          </w:tcPr>
          <w:p w14:paraId="73765B33"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6</w:t>
            </w:r>
          </w:p>
        </w:tc>
      </w:tr>
      <w:tr w:rsidR="00D95A5A" w:rsidRPr="006A1D1D" w14:paraId="1AF7129C" w14:textId="77777777" w:rsidTr="00E20D6A">
        <w:trPr>
          <w:trHeight w:val="655"/>
          <w:jc w:val="center"/>
        </w:trPr>
        <w:tc>
          <w:tcPr>
            <w:tcW w:w="3885" w:type="pct"/>
            <w:vAlign w:val="center"/>
          </w:tcPr>
          <w:p w14:paraId="6C262C68" w14:textId="77777777" w:rsidR="00D95A5A" w:rsidRPr="006A1D1D" w:rsidRDefault="00D95A5A" w:rsidP="00E4498B">
            <w:pPr>
              <w:pStyle w:val="NormalWeb"/>
              <w:spacing w:before="120" w:beforeAutospacing="0" w:after="120" w:afterAutospacing="0" w:line="276" w:lineRule="auto"/>
              <w:ind w:left="3545"/>
              <w:rPr>
                <w:rFonts w:ascii="Arial" w:hAnsi="Arial" w:cs="Arial"/>
              </w:rPr>
            </w:pPr>
            <w:r w:rsidRPr="006A1D1D">
              <w:rPr>
                <w:rFonts w:ascii="Arial" w:hAnsi="Arial" w:cs="Arial"/>
              </w:rPr>
              <w:t xml:space="preserve">Total </w:t>
            </w:r>
          </w:p>
        </w:tc>
        <w:tc>
          <w:tcPr>
            <w:tcW w:w="1115" w:type="pct"/>
            <w:vAlign w:val="center"/>
          </w:tcPr>
          <w:p w14:paraId="0F82760A" w14:textId="77777777" w:rsidR="00D95A5A" w:rsidRPr="006A1D1D" w:rsidRDefault="00D95A5A" w:rsidP="00E20D6A">
            <w:pPr>
              <w:pStyle w:val="NormalWeb"/>
              <w:spacing w:before="120" w:beforeAutospacing="0" w:after="120" w:afterAutospacing="0" w:line="276" w:lineRule="auto"/>
              <w:ind w:left="23" w:right="734"/>
              <w:jc w:val="right"/>
              <w:rPr>
                <w:rFonts w:ascii="Arial" w:hAnsi="Arial" w:cs="Arial"/>
              </w:rPr>
            </w:pPr>
            <w:r w:rsidRPr="006A1D1D">
              <w:rPr>
                <w:rFonts w:ascii="Arial" w:hAnsi="Arial" w:cs="Arial"/>
              </w:rPr>
              <w:t>240</w:t>
            </w:r>
          </w:p>
        </w:tc>
      </w:tr>
    </w:tbl>
    <w:p w14:paraId="1391AE43" w14:textId="77777777" w:rsidR="00D95A5A" w:rsidRPr="0076292E" w:rsidRDefault="00D95A5A" w:rsidP="0074146E">
      <w:pPr>
        <w:keepNext/>
        <w:spacing w:line="360" w:lineRule="auto"/>
        <w:jc w:val="center"/>
        <w:rPr>
          <w:b/>
        </w:rPr>
      </w:pPr>
      <w:r w:rsidRPr="0076292E">
        <w:rPr>
          <w:b/>
        </w:rPr>
        <w:lastRenderedPageBreak/>
        <w:t xml:space="preserve">RESUMEN DE LAS MATERIAS QUE INTEGRAN EL </w:t>
      </w:r>
      <w:r w:rsidR="0076292E">
        <w:rPr>
          <w:b/>
        </w:rPr>
        <w:br/>
      </w:r>
      <w:r w:rsidRPr="0076292E">
        <w:rPr>
          <w:b/>
        </w:rPr>
        <w:t>TÍTULO DE GRADO EN FISIOTERAPIA POR LA UAM</w:t>
      </w: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A0" w:firstRow="1" w:lastRow="0" w:firstColumn="1" w:lastColumn="0" w:noHBand="0" w:noVBand="0"/>
        <w:tblCaption w:val="Tabla Resumen de materias"/>
        <w:tblDescription w:val="Resumen de las materias que integran el Título de Grado en Fisioterapia por la UAM"/>
      </w:tblPr>
      <w:tblGrid>
        <w:gridCol w:w="6305"/>
        <w:gridCol w:w="2749"/>
      </w:tblGrid>
      <w:tr w:rsidR="00D95A5A" w:rsidRPr="009825F3" w14:paraId="61FC5DEF" w14:textId="77777777" w:rsidTr="00997CB4">
        <w:trPr>
          <w:cantSplit/>
          <w:trHeight w:val="454"/>
          <w:jc w:val="center"/>
        </w:trPr>
        <w:tc>
          <w:tcPr>
            <w:tcW w:w="3482" w:type="pct"/>
            <w:tcBorders>
              <w:top w:val="single" w:sz="6" w:space="0" w:color="000080"/>
              <w:left w:val="single" w:sz="6" w:space="0" w:color="000080"/>
              <w:bottom w:val="single" w:sz="4" w:space="0" w:color="auto"/>
              <w:right w:val="single" w:sz="6" w:space="0" w:color="000080"/>
            </w:tcBorders>
            <w:shd w:val="solid" w:color="000080" w:fill="FFFFFF"/>
            <w:vAlign w:val="center"/>
            <w:hideMark/>
          </w:tcPr>
          <w:p w14:paraId="56D6EDAC" w14:textId="77777777" w:rsidR="00D95A5A" w:rsidRPr="009825F3" w:rsidRDefault="00D95A5A" w:rsidP="0074146E">
            <w:pPr>
              <w:pStyle w:val="Ttulo5"/>
              <w:keepNext/>
              <w:spacing w:before="60"/>
              <w:jc w:val="center"/>
              <w:rPr>
                <w:rFonts w:ascii="Arial" w:hAnsi="Arial" w:cs="Arial"/>
                <w:i w:val="0"/>
                <w:sz w:val="22"/>
                <w:szCs w:val="24"/>
              </w:rPr>
            </w:pPr>
            <w:r w:rsidRPr="009825F3">
              <w:rPr>
                <w:rFonts w:ascii="Arial" w:hAnsi="Arial" w:cs="Arial"/>
                <w:i w:val="0"/>
                <w:sz w:val="22"/>
                <w:szCs w:val="24"/>
              </w:rPr>
              <w:t>Tipo de materia</w:t>
            </w:r>
          </w:p>
        </w:tc>
        <w:tc>
          <w:tcPr>
            <w:tcW w:w="1518" w:type="pct"/>
            <w:tcBorders>
              <w:top w:val="single" w:sz="6" w:space="0" w:color="000080"/>
              <w:left w:val="single" w:sz="6" w:space="0" w:color="000080"/>
              <w:bottom w:val="single" w:sz="4" w:space="0" w:color="auto"/>
              <w:right w:val="single" w:sz="6" w:space="0" w:color="000080"/>
            </w:tcBorders>
            <w:shd w:val="solid" w:color="000080" w:fill="FFFFFF"/>
            <w:vAlign w:val="center"/>
            <w:hideMark/>
          </w:tcPr>
          <w:p w14:paraId="0E68B535" w14:textId="77777777" w:rsidR="00D95A5A" w:rsidRPr="009825F3" w:rsidRDefault="00D95A5A" w:rsidP="0074146E">
            <w:pPr>
              <w:pStyle w:val="Ttulo5"/>
              <w:keepNext/>
              <w:spacing w:before="60"/>
              <w:jc w:val="center"/>
              <w:rPr>
                <w:rFonts w:ascii="Arial" w:hAnsi="Arial" w:cs="Arial"/>
                <w:i w:val="0"/>
                <w:sz w:val="22"/>
                <w:szCs w:val="24"/>
              </w:rPr>
            </w:pPr>
            <w:r w:rsidRPr="009825F3">
              <w:rPr>
                <w:rFonts w:ascii="Arial" w:hAnsi="Arial" w:cs="Arial"/>
                <w:i w:val="0"/>
                <w:sz w:val="22"/>
                <w:szCs w:val="24"/>
              </w:rPr>
              <w:t>CRÉDITOS ECTS</w:t>
            </w:r>
          </w:p>
        </w:tc>
      </w:tr>
      <w:tr w:rsidR="00D95A5A" w:rsidRPr="009825F3" w14:paraId="35B5BB2A" w14:textId="77777777" w:rsidTr="00D031BC">
        <w:trPr>
          <w:cantSplit/>
          <w:trHeight w:val="454"/>
          <w:jc w:val="center"/>
        </w:trPr>
        <w:tc>
          <w:tcPr>
            <w:tcW w:w="3482" w:type="pct"/>
            <w:tcBorders>
              <w:top w:val="single" w:sz="4" w:space="0" w:color="auto"/>
              <w:left w:val="single" w:sz="4" w:space="0" w:color="auto"/>
              <w:bottom w:val="single" w:sz="6" w:space="0" w:color="auto"/>
              <w:right w:val="single" w:sz="4" w:space="0" w:color="auto"/>
            </w:tcBorders>
            <w:shd w:val="clear" w:color="auto" w:fill="FFFF00"/>
            <w:vAlign w:val="center"/>
            <w:hideMark/>
          </w:tcPr>
          <w:p w14:paraId="29AC960F" w14:textId="77777777" w:rsidR="00D95A5A" w:rsidRPr="009825F3" w:rsidRDefault="00D95A5A" w:rsidP="0074146E">
            <w:pPr>
              <w:keepNext/>
              <w:spacing w:before="60" w:after="60" w:line="240" w:lineRule="auto"/>
              <w:ind w:left="213"/>
              <w:rPr>
                <w:rFonts w:cs="Arial"/>
                <w:bCs/>
                <w:sz w:val="22"/>
              </w:rPr>
            </w:pPr>
            <w:r w:rsidRPr="009825F3">
              <w:rPr>
                <w:rFonts w:cs="Arial"/>
                <w:b/>
                <w:sz w:val="22"/>
                <w:szCs w:val="24"/>
              </w:rPr>
              <w:t>Formación básica:</w:t>
            </w:r>
          </w:p>
        </w:tc>
        <w:tc>
          <w:tcPr>
            <w:tcW w:w="1518" w:type="pct"/>
            <w:tcBorders>
              <w:top w:val="single" w:sz="4" w:space="0" w:color="auto"/>
              <w:left w:val="single" w:sz="4" w:space="0" w:color="auto"/>
              <w:bottom w:val="single" w:sz="6" w:space="0" w:color="auto"/>
              <w:right w:val="single" w:sz="4" w:space="0" w:color="auto"/>
            </w:tcBorders>
            <w:shd w:val="clear" w:color="auto" w:fill="FFFF00"/>
            <w:vAlign w:val="center"/>
            <w:hideMark/>
          </w:tcPr>
          <w:p w14:paraId="5D057711" w14:textId="77777777" w:rsidR="00D95A5A" w:rsidRPr="009825F3" w:rsidRDefault="00D95A5A" w:rsidP="0074146E">
            <w:pPr>
              <w:keepNext/>
              <w:spacing w:before="60" w:after="60" w:line="240" w:lineRule="auto"/>
              <w:jc w:val="center"/>
              <w:rPr>
                <w:rFonts w:cs="Arial"/>
                <w:bCs/>
                <w:sz w:val="22"/>
                <w:szCs w:val="24"/>
              </w:rPr>
            </w:pPr>
            <w:r w:rsidRPr="009825F3">
              <w:rPr>
                <w:rFonts w:cs="Arial"/>
                <w:b/>
                <w:bCs/>
                <w:sz w:val="22"/>
                <w:szCs w:val="24"/>
              </w:rPr>
              <w:t>60</w:t>
            </w:r>
          </w:p>
        </w:tc>
      </w:tr>
      <w:tr w:rsidR="008226A3" w:rsidRPr="009825F3" w14:paraId="2DD9D772" w14:textId="77777777" w:rsidTr="00D031BC">
        <w:trPr>
          <w:cantSplit/>
          <w:trHeight w:val="454"/>
          <w:jc w:val="center"/>
        </w:trPr>
        <w:tc>
          <w:tcPr>
            <w:tcW w:w="3482" w:type="pct"/>
            <w:tcBorders>
              <w:top w:val="single" w:sz="6" w:space="0" w:color="auto"/>
              <w:left w:val="single" w:sz="4" w:space="0" w:color="auto"/>
              <w:bottom w:val="nil"/>
              <w:right w:val="single" w:sz="4" w:space="0" w:color="auto"/>
            </w:tcBorders>
            <w:shd w:val="clear" w:color="auto" w:fill="FFFF00"/>
            <w:vAlign w:val="center"/>
          </w:tcPr>
          <w:p w14:paraId="17DA1AFE" w14:textId="77777777" w:rsidR="008226A3" w:rsidRPr="009825F3" w:rsidRDefault="008226A3" w:rsidP="0074146E">
            <w:pPr>
              <w:pStyle w:val="Textoindependiente"/>
              <w:keepNext/>
              <w:numPr>
                <w:ilvl w:val="0"/>
                <w:numId w:val="56"/>
              </w:numPr>
              <w:spacing w:before="60" w:after="60"/>
              <w:rPr>
                <w:rFonts w:cs="Arial"/>
                <w:b/>
                <w:sz w:val="22"/>
              </w:rPr>
            </w:pPr>
            <w:r w:rsidRPr="009825F3">
              <w:rPr>
                <w:rFonts w:cs="Arial"/>
                <w:b/>
                <w:sz w:val="22"/>
              </w:rPr>
              <w:br w:type="page"/>
            </w:r>
            <w:r w:rsidRPr="009825F3">
              <w:rPr>
                <w:rFonts w:ascii="Arial" w:hAnsi="Arial" w:cs="Arial"/>
                <w:bCs/>
                <w:sz w:val="22"/>
              </w:rPr>
              <w:t xml:space="preserve">Física </w:t>
            </w:r>
          </w:p>
        </w:tc>
        <w:tc>
          <w:tcPr>
            <w:tcW w:w="1518" w:type="pct"/>
            <w:tcBorders>
              <w:top w:val="single" w:sz="6" w:space="0" w:color="auto"/>
              <w:left w:val="single" w:sz="4" w:space="0" w:color="auto"/>
              <w:bottom w:val="nil"/>
              <w:right w:val="single" w:sz="4" w:space="0" w:color="auto"/>
            </w:tcBorders>
            <w:shd w:val="clear" w:color="auto" w:fill="FFFF00"/>
            <w:vAlign w:val="center"/>
          </w:tcPr>
          <w:p w14:paraId="254A48DC" w14:textId="77777777" w:rsidR="008226A3" w:rsidRPr="009825F3" w:rsidRDefault="008226A3" w:rsidP="0074146E">
            <w:pPr>
              <w:keepNext/>
              <w:spacing w:before="60" w:after="60" w:line="240" w:lineRule="auto"/>
              <w:jc w:val="center"/>
              <w:rPr>
                <w:rFonts w:cs="Arial"/>
                <w:b/>
                <w:bCs/>
                <w:sz w:val="22"/>
                <w:szCs w:val="24"/>
              </w:rPr>
            </w:pPr>
            <w:r w:rsidRPr="009825F3">
              <w:rPr>
                <w:rFonts w:cs="Arial"/>
                <w:bCs/>
                <w:sz w:val="22"/>
                <w:szCs w:val="24"/>
              </w:rPr>
              <w:t>6</w:t>
            </w:r>
          </w:p>
        </w:tc>
      </w:tr>
      <w:tr w:rsidR="008226A3" w:rsidRPr="009825F3" w14:paraId="1FC0F78B" w14:textId="77777777" w:rsidTr="00D031BC">
        <w:trPr>
          <w:cantSplit/>
          <w:trHeight w:val="454"/>
          <w:jc w:val="center"/>
        </w:trPr>
        <w:tc>
          <w:tcPr>
            <w:tcW w:w="3482" w:type="pct"/>
            <w:tcBorders>
              <w:top w:val="nil"/>
              <w:left w:val="single" w:sz="4" w:space="0" w:color="auto"/>
              <w:bottom w:val="nil"/>
              <w:right w:val="single" w:sz="4" w:space="0" w:color="auto"/>
            </w:tcBorders>
            <w:shd w:val="clear" w:color="auto" w:fill="FFFF00"/>
            <w:vAlign w:val="center"/>
          </w:tcPr>
          <w:p w14:paraId="192AFABF" w14:textId="77777777" w:rsidR="008226A3" w:rsidRPr="009825F3" w:rsidRDefault="008226A3" w:rsidP="0074146E">
            <w:pPr>
              <w:pStyle w:val="Textoindependiente"/>
              <w:keepNext/>
              <w:numPr>
                <w:ilvl w:val="0"/>
                <w:numId w:val="56"/>
              </w:numPr>
              <w:spacing w:before="60" w:after="60"/>
              <w:rPr>
                <w:rFonts w:cs="Arial"/>
                <w:b/>
                <w:sz w:val="22"/>
              </w:rPr>
            </w:pPr>
            <w:r w:rsidRPr="009825F3">
              <w:rPr>
                <w:rFonts w:ascii="Arial" w:hAnsi="Arial" w:cs="Arial"/>
                <w:bCs/>
                <w:sz w:val="22"/>
              </w:rPr>
              <w:t>Psicología</w:t>
            </w:r>
          </w:p>
        </w:tc>
        <w:tc>
          <w:tcPr>
            <w:tcW w:w="1518" w:type="pct"/>
            <w:tcBorders>
              <w:top w:val="nil"/>
              <w:left w:val="single" w:sz="4" w:space="0" w:color="auto"/>
              <w:bottom w:val="nil"/>
              <w:right w:val="single" w:sz="4" w:space="0" w:color="auto"/>
            </w:tcBorders>
            <w:shd w:val="clear" w:color="auto" w:fill="FFFF00"/>
            <w:vAlign w:val="center"/>
          </w:tcPr>
          <w:p w14:paraId="20E22C0F" w14:textId="77777777" w:rsidR="008226A3" w:rsidRPr="009825F3" w:rsidRDefault="008226A3" w:rsidP="0074146E">
            <w:pPr>
              <w:keepNext/>
              <w:spacing w:before="60" w:after="60" w:line="240" w:lineRule="auto"/>
              <w:jc w:val="center"/>
              <w:rPr>
                <w:rFonts w:cs="Arial"/>
                <w:bCs/>
                <w:sz w:val="22"/>
                <w:szCs w:val="24"/>
              </w:rPr>
            </w:pPr>
            <w:r w:rsidRPr="009825F3">
              <w:rPr>
                <w:rFonts w:cs="Arial"/>
                <w:bCs/>
                <w:sz w:val="22"/>
                <w:szCs w:val="24"/>
              </w:rPr>
              <w:t>6</w:t>
            </w:r>
          </w:p>
        </w:tc>
      </w:tr>
      <w:tr w:rsidR="008226A3" w:rsidRPr="009825F3" w14:paraId="343A158C" w14:textId="77777777" w:rsidTr="00D031BC">
        <w:trPr>
          <w:cantSplit/>
          <w:trHeight w:val="454"/>
          <w:jc w:val="center"/>
        </w:trPr>
        <w:tc>
          <w:tcPr>
            <w:tcW w:w="3482" w:type="pct"/>
            <w:tcBorders>
              <w:top w:val="nil"/>
              <w:left w:val="single" w:sz="4" w:space="0" w:color="auto"/>
              <w:bottom w:val="nil"/>
              <w:right w:val="single" w:sz="4" w:space="0" w:color="auto"/>
            </w:tcBorders>
            <w:shd w:val="clear" w:color="auto" w:fill="FFFF00"/>
            <w:vAlign w:val="center"/>
          </w:tcPr>
          <w:p w14:paraId="48E55CE6" w14:textId="77777777" w:rsidR="008226A3" w:rsidRPr="009825F3" w:rsidRDefault="008226A3" w:rsidP="0074146E">
            <w:pPr>
              <w:pStyle w:val="Textoindependiente"/>
              <w:keepNext/>
              <w:numPr>
                <w:ilvl w:val="0"/>
                <w:numId w:val="56"/>
              </w:numPr>
              <w:spacing w:before="60" w:after="60"/>
              <w:rPr>
                <w:rFonts w:ascii="Arial" w:hAnsi="Arial" w:cs="Arial"/>
                <w:bCs/>
                <w:sz w:val="22"/>
              </w:rPr>
            </w:pPr>
            <w:r w:rsidRPr="009825F3">
              <w:rPr>
                <w:rFonts w:ascii="Arial" w:hAnsi="Arial" w:cs="Arial"/>
                <w:bCs/>
                <w:sz w:val="22"/>
              </w:rPr>
              <w:t>Anatomía Humana</w:t>
            </w:r>
          </w:p>
        </w:tc>
        <w:tc>
          <w:tcPr>
            <w:tcW w:w="1518" w:type="pct"/>
            <w:tcBorders>
              <w:top w:val="nil"/>
              <w:left w:val="single" w:sz="4" w:space="0" w:color="auto"/>
              <w:bottom w:val="nil"/>
              <w:right w:val="single" w:sz="4" w:space="0" w:color="auto"/>
            </w:tcBorders>
            <w:shd w:val="clear" w:color="auto" w:fill="FFFF00"/>
            <w:vAlign w:val="center"/>
          </w:tcPr>
          <w:p w14:paraId="2229AF62" w14:textId="77777777" w:rsidR="008226A3" w:rsidRPr="009825F3" w:rsidRDefault="008226A3" w:rsidP="0074146E">
            <w:pPr>
              <w:keepNext/>
              <w:spacing w:before="60" w:after="60" w:line="240" w:lineRule="auto"/>
              <w:jc w:val="center"/>
              <w:rPr>
                <w:rFonts w:cs="Arial"/>
                <w:bCs/>
                <w:sz w:val="22"/>
                <w:szCs w:val="24"/>
              </w:rPr>
            </w:pPr>
            <w:r w:rsidRPr="009825F3">
              <w:rPr>
                <w:rFonts w:cs="Arial"/>
                <w:bCs/>
                <w:sz w:val="22"/>
                <w:szCs w:val="24"/>
              </w:rPr>
              <w:t>18</w:t>
            </w:r>
          </w:p>
        </w:tc>
      </w:tr>
      <w:tr w:rsidR="008226A3" w:rsidRPr="009825F3" w14:paraId="4F3E3F27" w14:textId="77777777" w:rsidTr="00D031BC">
        <w:trPr>
          <w:cantSplit/>
          <w:trHeight w:val="454"/>
          <w:jc w:val="center"/>
        </w:trPr>
        <w:tc>
          <w:tcPr>
            <w:tcW w:w="3482" w:type="pct"/>
            <w:tcBorders>
              <w:top w:val="nil"/>
              <w:left w:val="single" w:sz="4" w:space="0" w:color="auto"/>
              <w:bottom w:val="single" w:sz="6" w:space="0" w:color="auto"/>
              <w:right w:val="single" w:sz="4" w:space="0" w:color="auto"/>
            </w:tcBorders>
            <w:shd w:val="clear" w:color="auto" w:fill="FFFF00"/>
            <w:vAlign w:val="center"/>
          </w:tcPr>
          <w:p w14:paraId="3359789F" w14:textId="77777777" w:rsidR="008226A3" w:rsidRPr="009825F3" w:rsidRDefault="008226A3" w:rsidP="0074146E">
            <w:pPr>
              <w:pStyle w:val="Textoindependiente"/>
              <w:keepNext/>
              <w:numPr>
                <w:ilvl w:val="0"/>
                <w:numId w:val="56"/>
              </w:numPr>
              <w:spacing w:before="60" w:after="60"/>
              <w:rPr>
                <w:rFonts w:ascii="Arial" w:hAnsi="Arial" w:cs="Arial"/>
                <w:bCs/>
                <w:sz w:val="22"/>
              </w:rPr>
            </w:pPr>
            <w:r w:rsidRPr="009825F3">
              <w:rPr>
                <w:rFonts w:ascii="Arial" w:hAnsi="Arial" w:cs="Arial"/>
                <w:bCs/>
                <w:sz w:val="22"/>
              </w:rPr>
              <w:t>Fisiología</w:t>
            </w:r>
          </w:p>
        </w:tc>
        <w:tc>
          <w:tcPr>
            <w:tcW w:w="1518" w:type="pct"/>
            <w:tcBorders>
              <w:top w:val="nil"/>
              <w:left w:val="single" w:sz="4" w:space="0" w:color="auto"/>
              <w:bottom w:val="single" w:sz="6" w:space="0" w:color="auto"/>
              <w:right w:val="single" w:sz="4" w:space="0" w:color="auto"/>
            </w:tcBorders>
            <w:shd w:val="clear" w:color="auto" w:fill="FFFF00"/>
            <w:vAlign w:val="center"/>
          </w:tcPr>
          <w:p w14:paraId="0A7540A9" w14:textId="77777777" w:rsidR="008226A3" w:rsidRPr="009825F3" w:rsidRDefault="008226A3" w:rsidP="0074146E">
            <w:pPr>
              <w:keepNext/>
              <w:spacing w:before="60" w:after="60" w:line="240" w:lineRule="auto"/>
              <w:jc w:val="center"/>
              <w:rPr>
                <w:rFonts w:cs="Arial"/>
                <w:bCs/>
                <w:sz w:val="22"/>
                <w:szCs w:val="24"/>
              </w:rPr>
            </w:pPr>
            <w:r w:rsidRPr="009825F3">
              <w:rPr>
                <w:rFonts w:cs="Arial"/>
                <w:bCs/>
                <w:sz w:val="22"/>
                <w:szCs w:val="24"/>
              </w:rPr>
              <w:t>18</w:t>
            </w:r>
          </w:p>
        </w:tc>
      </w:tr>
      <w:tr w:rsidR="00D95A5A" w:rsidRPr="009825F3" w14:paraId="13DB9113" w14:textId="77777777" w:rsidTr="00D031BC">
        <w:trPr>
          <w:cantSplit/>
          <w:trHeight w:val="454"/>
          <w:jc w:val="center"/>
        </w:trPr>
        <w:tc>
          <w:tcPr>
            <w:tcW w:w="3482" w:type="pct"/>
            <w:tcBorders>
              <w:top w:val="single" w:sz="6" w:space="0" w:color="auto"/>
              <w:left w:val="single" w:sz="4" w:space="0" w:color="auto"/>
              <w:bottom w:val="nil"/>
              <w:right w:val="single" w:sz="4" w:space="0" w:color="auto"/>
            </w:tcBorders>
            <w:shd w:val="clear" w:color="auto" w:fill="FFFF99"/>
            <w:vAlign w:val="center"/>
            <w:hideMark/>
          </w:tcPr>
          <w:p w14:paraId="22099802" w14:textId="77777777" w:rsidR="00D95A5A" w:rsidRPr="009825F3" w:rsidRDefault="00D95A5A" w:rsidP="0074146E">
            <w:pPr>
              <w:pStyle w:val="Prrafodelista"/>
              <w:keepNext/>
              <w:numPr>
                <w:ilvl w:val="0"/>
                <w:numId w:val="55"/>
              </w:numPr>
              <w:spacing w:before="60" w:after="60"/>
              <w:rPr>
                <w:rFonts w:ascii="Arial" w:hAnsi="Arial" w:cs="Arial"/>
                <w:bCs/>
                <w:sz w:val="22"/>
              </w:rPr>
            </w:pPr>
            <w:r w:rsidRPr="009825F3">
              <w:rPr>
                <w:rFonts w:ascii="Arial" w:hAnsi="Arial" w:cs="Arial"/>
                <w:bCs/>
                <w:iCs/>
                <w:sz w:val="22"/>
              </w:rPr>
              <w:t>Introducción a la Investigación Clínica</w:t>
            </w:r>
          </w:p>
        </w:tc>
        <w:tc>
          <w:tcPr>
            <w:tcW w:w="1518" w:type="pct"/>
            <w:tcBorders>
              <w:top w:val="single" w:sz="6" w:space="0" w:color="auto"/>
              <w:left w:val="single" w:sz="4" w:space="0" w:color="auto"/>
              <w:bottom w:val="nil"/>
              <w:right w:val="single" w:sz="4" w:space="0" w:color="auto"/>
            </w:tcBorders>
            <w:shd w:val="clear" w:color="auto" w:fill="FFFF99"/>
            <w:vAlign w:val="center"/>
            <w:hideMark/>
          </w:tcPr>
          <w:p w14:paraId="65193A39" w14:textId="77777777" w:rsidR="00D95A5A" w:rsidRPr="009825F3" w:rsidRDefault="00D95A5A" w:rsidP="0074146E">
            <w:pPr>
              <w:keepNext/>
              <w:spacing w:before="60" w:after="60" w:line="240" w:lineRule="auto"/>
              <w:jc w:val="center"/>
              <w:rPr>
                <w:rFonts w:cs="Arial"/>
                <w:bCs/>
                <w:sz w:val="22"/>
                <w:szCs w:val="24"/>
              </w:rPr>
            </w:pPr>
            <w:r w:rsidRPr="009825F3">
              <w:rPr>
                <w:rFonts w:cs="Arial"/>
                <w:bCs/>
                <w:sz w:val="22"/>
                <w:szCs w:val="24"/>
              </w:rPr>
              <w:t>6</w:t>
            </w:r>
          </w:p>
        </w:tc>
      </w:tr>
      <w:tr w:rsidR="002156C4" w:rsidRPr="009825F3" w14:paraId="02FED41E" w14:textId="77777777" w:rsidTr="00D031BC">
        <w:trPr>
          <w:cantSplit/>
          <w:trHeight w:val="454"/>
          <w:jc w:val="center"/>
        </w:trPr>
        <w:tc>
          <w:tcPr>
            <w:tcW w:w="3482" w:type="pct"/>
            <w:tcBorders>
              <w:top w:val="nil"/>
              <w:left w:val="single" w:sz="4" w:space="0" w:color="auto"/>
              <w:bottom w:val="single" w:sz="4" w:space="0" w:color="auto"/>
              <w:right w:val="single" w:sz="4" w:space="0" w:color="auto"/>
            </w:tcBorders>
            <w:shd w:val="clear" w:color="auto" w:fill="FFFF99"/>
            <w:vAlign w:val="center"/>
          </w:tcPr>
          <w:p w14:paraId="69593CBF" w14:textId="77777777" w:rsidR="002156C4" w:rsidRPr="009825F3" w:rsidRDefault="002156C4" w:rsidP="0074146E">
            <w:pPr>
              <w:pStyle w:val="Prrafodelista"/>
              <w:keepNext/>
              <w:numPr>
                <w:ilvl w:val="0"/>
                <w:numId w:val="55"/>
              </w:numPr>
              <w:spacing w:before="60" w:after="60"/>
              <w:rPr>
                <w:rFonts w:ascii="Arial" w:hAnsi="Arial" w:cs="Arial"/>
                <w:bCs/>
                <w:iCs/>
                <w:sz w:val="22"/>
              </w:rPr>
            </w:pPr>
            <w:r w:rsidRPr="009825F3">
              <w:rPr>
                <w:rFonts w:ascii="Arial" w:hAnsi="Arial" w:cs="Arial"/>
                <w:bCs/>
                <w:sz w:val="22"/>
              </w:rPr>
              <w:t>Tecnologías de la Información y la Comunicación</w:t>
            </w:r>
          </w:p>
        </w:tc>
        <w:tc>
          <w:tcPr>
            <w:tcW w:w="1518" w:type="pct"/>
            <w:tcBorders>
              <w:top w:val="nil"/>
              <w:left w:val="single" w:sz="4" w:space="0" w:color="auto"/>
              <w:bottom w:val="single" w:sz="4" w:space="0" w:color="auto"/>
              <w:right w:val="single" w:sz="4" w:space="0" w:color="auto"/>
            </w:tcBorders>
            <w:shd w:val="clear" w:color="auto" w:fill="FFFF99"/>
            <w:vAlign w:val="center"/>
          </w:tcPr>
          <w:p w14:paraId="1F7C6A18"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6</w:t>
            </w:r>
          </w:p>
        </w:tc>
      </w:tr>
      <w:tr w:rsidR="00D95A5A" w:rsidRPr="009825F3" w14:paraId="46012997" w14:textId="77777777" w:rsidTr="00997CB4">
        <w:trPr>
          <w:cantSplit/>
          <w:trHeight w:val="454"/>
          <w:jc w:val="center"/>
        </w:trPr>
        <w:tc>
          <w:tcPr>
            <w:tcW w:w="3482" w:type="pct"/>
            <w:tcBorders>
              <w:top w:val="single" w:sz="4" w:space="0" w:color="auto"/>
              <w:left w:val="single" w:sz="6" w:space="0" w:color="000080"/>
              <w:bottom w:val="nil"/>
              <w:right w:val="single" w:sz="6" w:space="0" w:color="000080"/>
            </w:tcBorders>
            <w:shd w:val="clear" w:color="auto" w:fill="CC99FF"/>
            <w:vAlign w:val="center"/>
          </w:tcPr>
          <w:p w14:paraId="051C3BA0" w14:textId="77777777" w:rsidR="00D95A5A" w:rsidRPr="009825F3" w:rsidRDefault="00D95A5A" w:rsidP="0074146E">
            <w:pPr>
              <w:keepNext/>
              <w:spacing w:before="60" w:after="60" w:line="240" w:lineRule="auto"/>
              <w:ind w:left="213"/>
              <w:rPr>
                <w:rFonts w:cs="Arial"/>
                <w:sz w:val="22"/>
              </w:rPr>
            </w:pPr>
            <w:r w:rsidRPr="009825F3">
              <w:rPr>
                <w:rFonts w:cs="Arial"/>
                <w:b/>
                <w:bCs/>
                <w:sz w:val="22"/>
                <w:szCs w:val="24"/>
              </w:rPr>
              <w:t xml:space="preserve">Formación </w:t>
            </w:r>
            <w:r w:rsidRPr="009825F3">
              <w:rPr>
                <w:rFonts w:cs="Arial"/>
                <w:b/>
                <w:bCs/>
                <w:iCs/>
                <w:sz w:val="22"/>
                <w:szCs w:val="24"/>
              </w:rPr>
              <w:t>Obligatoria</w:t>
            </w:r>
            <w:r w:rsidRPr="009825F3">
              <w:rPr>
                <w:rFonts w:cs="Arial"/>
                <w:b/>
                <w:bCs/>
                <w:sz w:val="22"/>
                <w:szCs w:val="24"/>
              </w:rPr>
              <w:t>:</w:t>
            </w:r>
          </w:p>
        </w:tc>
        <w:tc>
          <w:tcPr>
            <w:tcW w:w="1518" w:type="pct"/>
            <w:tcBorders>
              <w:top w:val="single" w:sz="4" w:space="0" w:color="auto"/>
              <w:left w:val="single" w:sz="6" w:space="0" w:color="000080"/>
              <w:bottom w:val="nil"/>
              <w:right w:val="single" w:sz="6" w:space="0" w:color="000080"/>
            </w:tcBorders>
            <w:shd w:val="clear" w:color="auto" w:fill="CC99FF"/>
            <w:vAlign w:val="center"/>
          </w:tcPr>
          <w:p w14:paraId="27280980" w14:textId="77777777" w:rsidR="00D95A5A" w:rsidRPr="009825F3" w:rsidRDefault="00D95A5A" w:rsidP="0074146E">
            <w:pPr>
              <w:keepNext/>
              <w:spacing w:before="60" w:after="60" w:line="240" w:lineRule="auto"/>
              <w:jc w:val="center"/>
              <w:rPr>
                <w:rFonts w:cs="Arial"/>
                <w:bCs/>
                <w:sz w:val="22"/>
                <w:szCs w:val="24"/>
              </w:rPr>
            </w:pPr>
            <w:r w:rsidRPr="009825F3">
              <w:rPr>
                <w:rFonts w:cs="Arial"/>
                <w:b/>
                <w:sz w:val="22"/>
                <w:szCs w:val="24"/>
              </w:rPr>
              <w:t>126</w:t>
            </w:r>
          </w:p>
        </w:tc>
      </w:tr>
      <w:tr w:rsidR="002156C4" w:rsidRPr="009825F3" w14:paraId="238118DC"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35A555FE" w14:textId="77777777" w:rsidR="002156C4" w:rsidRPr="009825F3" w:rsidRDefault="002156C4" w:rsidP="0074146E">
            <w:pPr>
              <w:pStyle w:val="Textoindependiente"/>
              <w:keepNext/>
              <w:numPr>
                <w:ilvl w:val="0"/>
                <w:numId w:val="81"/>
              </w:numPr>
              <w:spacing w:before="60" w:after="60"/>
              <w:rPr>
                <w:rFonts w:cs="Arial"/>
                <w:b/>
                <w:bCs/>
                <w:sz w:val="22"/>
              </w:rPr>
            </w:pPr>
            <w:r w:rsidRPr="009825F3">
              <w:rPr>
                <w:rFonts w:ascii="Arial" w:hAnsi="Arial" w:cs="Arial"/>
                <w:bCs/>
                <w:sz w:val="22"/>
              </w:rPr>
              <w:t>Biomecánica</w:t>
            </w:r>
          </w:p>
        </w:tc>
        <w:tc>
          <w:tcPr>
            <w:tcW w:w="1518" w:type="pct"/>
            <w:tcBorders>
              <w:top w:val="nil"/>
              <w:left w:val="single" w:sz="6" w:space="0" w:color="000080"/>
              <w:bottom w:val="nil"/>
              <w:right w:val="single" w:sz="6" w:space="0" w:color="000080"/>
            </w:tcBorders>
            <w:shd w:val="clear" w:color="auto" w:fill="CC99FF"/>
            <w:vAlign w:val="center"/>
          </w:tcPr>
          <w:p w14:paraId="22E0C20C" w14:textId="77777777" w:rsidR="002156C4" w:rsidRPr="009825F3" w:rsidRDefault="002156C4" w:rsidP="0074146E">
            <w:pPr>
              <w:keepNext/>
              <w:spacing w:before="60" w:after="60" w:line="240" w:lineRule="auto"/>
              <w:jc w:val="center"/>
              <w:rPr>
                <w:rFonts w:cs="Arial"/>
                <w:b/>
                <w:sz w:val="22"/>
                <w:szCs w:val="24"/>
              </w:rPr>
            </w:pPr>
            <w:r w:rsidRPr="009825F3">
              <w:rPr>
                <w:rFonts w:cs="Arial"/>
                <w:bCs/>
                <w:sz w:val="22"/>
                <w:szCs w:val="24"/>
              </w:rPr>
              <w:t>9</w:t>
            </w:r>
          </w:p>
        </w:tc>
      </w:tr>
      <w:tr w:rsidR="002156C4" w:rsidRPr="009825F3" w14:paraId="13AD00BA"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2AA362E0" w14:textId="77777777" w:rsidR="002156C4" w:rsidRPr="009825F3" w:rsidRDefault="002156C4" w:rsidP="0074146E">
            <w:pPr>
              <w:pStyle w:val="Textoindependiente"/>
              <w:keepNext/>
              <w:numPr>
                <w:ilvl w:val="0"/>
                <w:numId w:val="81"/>
              </w:numPr>
              <w:spacing w:before="60" w:after="60"/>
              <w:rPr>
                <w:rFonts w:cs="Arial"/>
                <w:b/>
                <w:bCs/>
                <w:sz w:val="22"/>
              </w:rPr>
            </w:pPr>
            <w:r w:rsidRPr="009825F3">
              <w:rPr>
                <w:rFonts w:ascii="Arial" w:hAnsi="Arial" w:cs="Arial"/>
                <w:bCs/>
                <w:sz w:val="22"/>
              </w:rPr>
              <w:t>Afecciones médicas y afecciones quirúrgicas y sus tratamientos</w:t>
            </w:r>
          </w:p>
        </w:tc>
        <w:tc>
          <w:tcPr>
            <w:tcW w:w="1518" w:type="pct"/>
            <w:tcBorders>
              <w:top w:val="nil"/>
              <w:left w:val="single" w:sz="6" w:space="0" w:color="000080"/>
              <w:bottom w:val="nil"/>
              <w:right w:val="single" w:sz="6" w:space="0" w:color="000080"/>
            </w:tcBorders>
            <w:shd w:val="clear" w:color="auto" w:fill="CC99FF"/>
            <w:vAlign w:val="center"/>
          </w:tcPr>
          <w:p w14:paraId="5914F2A1" w14:textId="77777777" w:rsidR="002156C4" w:rsidRPr="009825F3" w:rsidRDefault="002156C4" w:rsidP="0074146E">
            <w:pPr>
              <w:keepNext/>
              <w:spacing w:before="60" w:after="60" w:line="240" w:lineRule="auto"/>
              <w:jc w:val="center"/>
              <w:rPr>
                <w:rFonts w:cs="Arial"/>
                <w:b/>
                <w:sz w:val="22"/>
                <w:szCs w:val="24"/>
              </w:rPr>
            </w:pPr>
            <w:r w:rsidRPr="009825F3">
              <w:rPr>
                <w:rFonts w:cs="Arial"/>
                <w:bCs/>
                <w:sz w:val="22"/>
                <w:szCs w:val="24"/>
              </w:rPr>
              <w:t>21</w:t>
            </w:r>
          </w:p>
        </w:tc>
      </w:tr>
      <w:tr w:rsidR="002156C4" w:rsidRPr="009825F3" w14:paraId="4E260E17"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6F01AB2C" w14:textId="77777777" w:rsidR="002156C4" w:rsidRPr="009825F3" w:rsidRDefault="002156C4" w:rsidP="0074146E">
            <w:pPr>
              <w:keepNext/>
              <w:numPr>
                <w:ilvl w:val="0"/>
                <w:numId w:val="81"/>
              </w:numPr>
              <w:spacing w:before="60" w:after="60" w:line="240" w:lineRule="auto"/>
              <w:rPr>
                <w:rFonts w:cs="Arial"/>
                <w:bCs/>
                <w:sz w:val="22"/>
              </w:rPr>
            </w:pPr>
            <w:r w:rsidRPr="009825F3">
              <w:rPr>
                <w:rFonts w:cs="Arial"/>
                <w:sz w:val="22"/>
                <w:szCs w:val="24"/>
              </w:rPr>
              <w:t>Fundamentos de Fisioterapia</w:t>
            </w:r>
          </w:p>
        </w:tc>
        <w:tc>
          <w:tcPr>
            <w:tcW w:w="1518" w:type="pct"/>
            <w:tcBorders>
              <w:top w:val="nil"/>
              <w:left w:val="single" w:sz="6" w:space="0" w:color="000080"/>
              <w:bottom w:val="nil"/>
              <w:right w:val="single" w:sz="6" w:space="0" w:color="000080"/>
            </w:tcBorders>
            <w:shd w:val="clear" w:color="auto" w:fill="CC99FF"/>
            <w:vAlign w:val="center"/>
          </w:tcPr>
          <w:p w14:paraId="2E109B64"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6</w:t>
            </w:r>
          </w:p>
        </w:tc>
      </w:tr>
      <w:tr w:rsidR="002156C4" w:rsidRPr="009825F3" w14:paraId="58960EFD"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24F75C21" w14:textId="77777777" w:rsidR="002156C4" w:rsidRPr="009825F3" w:rsidRDefault="002156C4" w:rsidP="0074146E">
            <w:pPr>
              <w:keepNext/>
              <w:numPr>
                <w:ilvl w:val="0"/>
                <w:numId w:val="81"/>
              </w:numPr>
              <w:spacing w:before="60" w:after="60" w:line="240" w:lineRule="auto"/>
              <w:rPr>
                <w:rFonts w:cs="Arial"/>
                <w:sz w:val="22"/>
                <w:szCs w:val="24"/>
              </w:rPr>
            </w:pPr>
            <w:r w:rsidRPr="009825F3">
              <w:rPr>
                <w:rFonts w:cs="Arial"/>
                <w:sz w:val="22"/>
                <w:szCs w:val="24"/>
              </w:rPr>
              <w:t>Valoración en Fisioterapia</w:t>
            </w:r>
          </w:p>
        </w:tc>
        <w:tc>
          <w:tcPr>
            <w:tcW w:w="1518" w:type="pct"/>
            <w:tcBorders>
              <w:top w:val="nil"/>
              <w:left w:val="single" w:sz="6" w:space="0" w:color="000080"/>
              <w:bottom w:val="nil"/>
              <w:right w:val="single" w:sz="6" w:space="0" w:color="000080"/>
            </w:tcBorders>
            <w:shd w:val="clear" w:color="auto" w:fill="CC99FF"/>
            <w:vAlign w:val="center"/>
          </w:tcPr>
          <w:p w14:paraId="40961450"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6</w:t>
            </w:r>
          </w:p>
        </w:tc>
      </w:tr>
      <w:tr w:rsidR="002156C4" w:rsidRPr="009825F3" w14:paraId="4A1F69DF"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0FC9D628" w14:textId="77777777" w:rsidR="002156C4" w:rsidRPr="009825F3" w:rsidRDefault="002156C4" w:rsidP="0074146E">
            <w:pPr>
              <w:keepNext/>
              <w:numPr>
                <w:ilvl w:val="0"/>
                <w:numId w:val="81"/>
              </w:numPr>
              <w:spacing w:before="60" w:after="60" w:line="240" w:lineRule="auto"/>
              <w:rPr>
                <w:rFonts w:cs="Arial"/>
                <w:sz w:val="22"/>
                <w:szCs w:val="24"/>
              </w:rPr>
            </w:pPr>
            <w:r w:rsidRPr="009825F3">
              <w:rPr>
                <w:rFonts w:cs="Arial"/>
                <w:sz w:val="22"/>
                <w:szCs w:val="24"/>
              </w:rPr>
              <w:t>Procedimientos Generales de intervención en Fisioterapia</w:t>
            </w:r>
          </w:p>
        </w:tc>
        <w:tc>
          <w:tcPr>
            <w:tcW w:w="1518" w:type="pct"/>
            <w:tcBorders>
              <w:top w:val="nil"/>
              <w:left w:val="single" w:sz="6" w:space="0" w:color="000080"/>
              <w:bottom w:val="nil"/>
              <w:right w:val="single" w:sz="6" w:space="0" w:color="000080"/>
            </w:tcBorders>
            <w:shd w:val="clear" w:color="auto" w:fill="CC99FF"/>
            <w:vAlign w:val="center"/>
          </w:tcPr>
          <w:p w14:paraId="4D2972A1"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12</w:t>
            </w:r>
          </w:p>
        </w:tc>
      </w:tr>
      <w:tr w:rsidR="002156C4" w:rsidRPr="009825F3" w14:paraId="6477003E"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322D729E" w14:textId="77777777" w:rsidR="002156C4" w:rsidRPr="009825F3" w:rsidRDefault="002156C4" w:rsidP="0074146E">
            <w:pPr>
              <w:keepNext/>
              <w:numPr>
                <w:ilvl w:val="0"/>
                <w:numId w:val="81"/>
              </w:numPr>
              <w:spacing w:before="60" w:after="60" w:line="240" w:lineRule="auto"/>
              <w:rPr>
                <w:rFonts w:cs="Arial"/>
                <w:sz w:val="22"/>
                <w:szCs w:val="24"/>
              </w:rPr>
            </w:pPr>
            <w:r w:rsidRPr="009825F3">
              <w:rPr>
                <w:rFonts w:cs="Arial"/>
                <w:sz w:val="22"/>
                <w:szCs w:val="24"/>
              </w:rPr>
              <w:t>Cinesiterapia</w:t>
            </w:r>
          </w:p>
        </w:tc>
        <w:tc>
          <w:tcPr>
            <w:tcW w:w="1518" w:type="pct"/>
            <w:tcBorders>
              <w:top w:val="nil"/>
              <w:left w:val="single" w:sz="6" w:space="0" w:color="000080"/>
              <w:bottom w:val="nil"/>
              <w:right w:val="single" w:sz="6" w:space="0" w:color="000080"/>
            </w:tcBorders>
            <w:shd w:val="clear" w:color="auto" w:fill="CC99FF"/>
            <w:vAlign w:val="center"/>
          </w:tcPr>
          <w:p w14:paraId="1492F2BD"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12</w:t>
            </w:r>
          </w:p>
        </w:tc>
      </w:tr>
      <w:tr w:rsidR="002156C4" w:rsidRPr="009825F3" w14:paraId="0E0B9FE2"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44514495" w14:textId="77777777" w:rsidR="002156C4" w:rsidRPr="009825F3" w:rsidRDefault="002156C4" w:rsidP="0074146E">
            <w:pPr>
              <w:keepNext/>
              <w:numPr>
                <w:ilvl w:val="0"/>
                <w:numId w:val="81"/>
              </w:numPr>
              <w:spacing w:before="60" w:after="60" w:line="240" w:lineRule="auto"/>
              <w:rPr>
                <w:rFonts w:cs="Arial"/>
                <w:sz w:val="22"/>
                <w:szCs w:val="24"/>
              </w:rPr>
            </w:pPr>
            <w:r w:rsidRPr="009825F3">
              <w:rPr>
                <w:rFonts w:cs="Arial"/>
                <w:sz w:val="22"/>
                <w:szCs w:val="24"/>
              </w:rPr>
              <w:t>Métodos Específicos de Intervención en Fisioterapia</w:t>
            </w:r>
          </w:p>
        </w:tc>
        <w:tc>
          <w:tcPr>
            <w:tcW w:w="1518" w:type="pct"/>
            <w:tcBorders>
              <w:top w:val="nil"/>
              <w:left w:val="single" w:sz="6" w:space="0" w:color="000080"/>
              <w:bottom w:val="nil"/>
              <w:right w:val="single" w:sz="6" w:space="0" w:color="000080"/>
            </w:tcBorders>
            <w:shd w:val="clear" w:color="auto" w:fill="CC99FF"/>
            <w:vAlign w:val="center"/>
          </w:tcPr>
          <w:p w14:paraId="7CC0DDD8"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21</w:t>
            </w:r>
          </w:p>
        </w:tc>
      </w:tr>
      <w:tr w:rsidR="002156C4" w:rsidRPr="009825F3" w14:paraId="116FB6EA" w14:textId="77777777" w:rsidTr="00997CB4">
        <w:trPr>
          <w:cantSplit/>
          <w:trHeight w:val="454"/>
          <w:jc w:val="center"/>
        </w:trPr>
        <w:tc>
          <w:tcPr>
            <w:tcW w:w="3482" w:type="pct"/>
            <w:tcBorders>
              <w:top w:val="nil"/>
              <w:left w:val="single" w:sz="6" w:space="0" w:color="000080"/>
              <w:bottom w:val="nil"/>
              <w:right w:val="single" w:sz="6" w:space="0" w:color="000080"/>
            </w:tcBorders>
            <w:shd w:val="clear" w:color="auto" w:fill="CC99FF"/>
            <w:vAlign w:val="center"/>
          </w:tcPr>
          <w:p w14:paraId="6F0150AE" w14:textId="77777777" w:rsidR="002156C4" w:rsidRPr="009825F3" w:rsidRDefault="002156C4" w:rsidP="0074146E">
            <w:pPr>
              <w:keepNext/>
              <w:numPr>
                <w:ilvl w:val="0"/>
                <w:numId w:val="81"/>
              </w:numPr>
              <w:spacing w:before="60" w:after="60" w:line="240" w:lineRule="auto"/>
              <w:rPr>
                <w:rFonts w:cs="Arial"/>
                <w:sz w:val="22"/>
                <w:szCs w:val="24"/>
              </w:rPr>
            </w:pPr>
            <w:r w:rsidRPr="009825F3">
              <w:rPr>
                <w:rFonts w:cs="Arial"/>
                <w:sz w:val="22"/>
                <w:szCs w:val="24"/>
              </w:rPr>
              <w:t>Fisioterapia en Especialidades Clínicas</w:t>
            </w:r>
          </w:p>
        </w:tc>
        <w:tc>
          <w:tcPr>
            <w:tcW w:w="1518" w:type="pct"/>
            <w:tcBorders>
              <w:top w:val="nil"/>
              <w:left w:val="single" w:sz="6" w:space="0" w:color="000080"/>
              <w:bottom w:val="nil"/>
              <w:right w:val="single" w:sz="6" w:space="0" w:color="000080"/>
            </w:tcBorders>
            <w:shd w:val="clear" w:color="auto" w:fill="CC99FF"/>
            <w:vAlign w:val="center"/>
          </w:tcPr>
          <w:p w14:paraId="20810A2A"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30</w:t>
            </w:r>
          </w:p>
        </w:tc>
      </w:tr>
      <w:tr w:rsidR="002156C4" w:rsidRPr="009825F3" w14:paraId="7E1EFB4A" w14:textId="77777777" w:rsidTr="00997CB4">
        <w:trPr>
          <w:cantSplit/>
          <w:trHeight w:val="454"/>
          <w:jc w:val="center"/>
        </w:trPr>
        <w:tc>
          <w:tcPr>
            <w:tcW w:w="3482" w:type="pct"/>
            <w:tcBorders>
              <w:top w:val="nil"/>
              <w:left w:val="single" w:sz="6" w:space="0" w:color="000080"/>
              <w:bottom w:val="single" w:sz="6" w:space="0" w:color="000080"/>
              <w:right w:val="single" w:sz="6" w:space="0" w:color="000080"/>
            </w:tcBorders>
            <w:shd w:val="clear" w:color="auto" w:fill="CC99FF"/>
            <w:vAlign w:val="center"/>
          </w:tcPr>
          <w:p w14:paraId="05C8F7B1" w14:textId="77777777" w:rsidR="002156C4" w:rsidRPr="009825F3" w:rsidRDefault="002156C4" w:rsidP="0074146E">
            <w:pPr>
              <w:pStyle w:val="Textoindependiente"/>
              <w:keepNext/>
              <w:numPr>
                <w:ilvl w:val="0"/>
                <w:numId w:val="81"/>
              </w:numPr>
              <w:spacing w:before="60" w:after="60"/>
              <w:rPr>
                <w:rFonts w:cs="Arial"/>
                <w:sz w:val="22"/>
              </w:rPr>
            </w:pPr>
            <w:r w:rsidRPr="009825F3">
              <w:rPr>
                <w:rFonts w:ascii="Arial" w:hAnsi="Arial" w:cs="Arial"/>
                <w:sz w:val="22"/>
              </w:rPr>
              <w:t>Legislación, Salud Pública y Administración Sanitaria</w:t>
            </w:r>
          </w:p>
        </w:tc>
        <w:tc>
          <w:tcPr>
            <w:tcW w:w="1518" w:type="pct"/>
            <w:tcBorders>
              <w:top w:val="nil"/>
              <w:left w:val="single" w:sz="6" w:space="0" w:color="000080"/>
              <w:bottom w:val="single" w:sz="6" w:space="0" w:color="000080"/>
              <w:right w:val="single" w:sz="6" w:space="0" w:color="000080"/>
            </w:tcBorders>
            <w:shd w:val="clear" w:color="auto" w:fill="CC99FF"/>
            <w:vAlign w:val="center"/>
          </w:tcPr>
          <w:p w14:paraId="09D2FC20" w14:textId="77777777" w:rsidR="002156C4" w:rsidRPr="009825F3" w:rsidRDefault="002156C4" w:rsidP="0074146E">
            <w:pPr>
              <w:keepNext/>
              <w:spacing w:before="60" w:after="60" w:line="240" w:lineRule="auto"/>
              <w:jc w:val="center"/>
              <w:rPr>
                <w:rFonts w:cs="Arial"/>
                <w:bCs/>
                <w:sz w:val="22"/>
                <w:szCs w:val="24"/>
              </w:rPr>
            </w:pPr>
            <w:r w:rsidRPr="009825F3">
              <w:rPr>
                <w:rFonts w:cs="Arial"/>
                <w:bCs/>
                <w:sz w:val="22"/>
                <w:szCs w:val="24"/>
              </w:rPr>
              <w:t>9</w:t>
            </w:r>
          </w:p>
        </w:tc>
      </w:tr>
      <w:tr w:rsidR="00D95A5A" w:rsidRPr="009825F3" w14:paraId="33FF8832" w14:textId="77777777" w:rsidTr="00997CB4">
        <w:trPr>
          <w:cantSplit/>
          <w:trHeight w:val="454"/>
          <w:jc w:val="center"/>
        </w:trPr>
        <w:tc>
          <w:tcPr>
            <w:tcW w:w="3482" w:type="pct"/>
            <w:tcBorders>
              <w:top w:val="single" w:sz="6" w:space="0" w:color="000080"/>
              <w:left w:val="single" w:sz="6" w:space="0" w:color="000080"/>
              <w:bottom w:val="single" w:sz="6" w:space="0" w:color="000080"/>
              <w:right w:val="single" w:sz="6" w:space="0" w:color="000080"/>
            </w:tcBorders>
            <w:shd w:val="clear" w:color="auto" w:fill="CC66FF"/>
            <w:vAlign w:val="center"/>
            <w:hideMark/>
          </w:tcPr>
          <w:p w14:paraId="059B3169" w14:textId="77777777" w:rsidR="00D95A5A" w:rsidRPr="009825F3" w:rsidRDefault="00D95A5A" w:rsidP="0074146E">
            <w:pPr>
              <w:keepNext/>
              <w:spacing w:before="60" w:after="60" w:line="240" w:lineRule="auto"/>
              <w:ind w:left="213"/>
              <w:rPr>
                <w:rFonts w:cs="Arial"/>
                <w:b/>
                <w:bCs/>
                <w:sz w:val="22"/>
                <w:szCs w:val="24"/>
              </w:rPr>
            </w:pPr>
            <w:r w:rsidRPr="009825F3">
              <w:rPr>
                <w:rFonts w:cs="Arial"/>
                <w:b/>
                <w:bCs/>
                <w:sz w:val="22"/>
                <w:szCs w:val="24"/>
              </w:rPr>
              <w:t>Optativas</w:t>
            </w:r>
          </w:p>
        </w:tc>
        <w:tc>
          <w:tcPr>
            <w:tcW w:w="1518" w:type="pct"/>
            <w:tcBorders>
              <w:top w:val="single" w:sz="6" w:space="0" w:color="000080"/>
              <w:left w:val="single" w:sz="6" w:space="0" w:color="000080"/>
              <w:bottom w:val="single" w:sz="6" w:space="0" w:color="000080"/>
              <w:right w:val="single" w:sz="6" w:space="0" w:color="000080"/>
            </w:tcBorders>
            <w:shd w:val="clear" w:color="auto" w:fill="CC66FF"/>
            <w:vAlign w:val="center"/>
            <w:hideMark/>
          </w:tcPr>
          <w:p w14:paraId="2DC32F6F" w14:textId="77777777" w:rsidR="00D95A5A" w:rsidRPr="00BB53F7" w:rsidRDefault="00D95A5A" w:rsidP="0074146E">
            <w:pPr>
              <w:keepNext/>
              <w:spacing w:before="60" w:after="60" w:line="240" w:lineRule="auto"/>
              <w:jc w:val="center"/>
              <w:rPr>
                <w:rFonts w:cs="Arial"/>
                <w:b/>
                <w:bCs/>
                <w:sz w:val="22"/>
                <w:szCs w:val="24"/>
              </w:rPr>
            </w:pPr>
            <w:r w:rsidRPr="00BB53F7">
              <w:rPr>
                <w:rFonts w:cs="Arial"/>
                <w:b/>
                <w:bCs/>
                <w:sz w:val="22"/>
                <w:szCs w:val="24"/>
              </w:rPr>
              <w:t>6</w:t>
            </w:r>
          </w:p>
        </w:tc>
      </w:tr>
      <w:tr w:rsidR="00D95A5A" w:rsidRPr="009825F3" w14:paraId="46E8B490" w14:textId="77777777" w:rsidTr="00997CB4">
        <w:trPr>
          <w:cantSplit/>
          <w:trHeight w:val="454"/>
          <w:jc w:val="center"/>
        </w:trPr>
        <w:tc>
          <w:tcPr>
            <w:tcW w:w="3482" w:type="pct"/>
            <w:tcBorders>
              <w:top w:val="single" w:sz="6" w:space="0" w:color="000080"/>
              <w:left w:val="single" w:sz="6" w:space="0" w:color="000080"/>
              <w:bottom w:val="nil"/>
              <w:right w:val="single" w:sz="6" w:space="0" w:color="000080"/>
            </w:tcBorders>
            <w:shd w:val="clear" w:color="auto" w:fill="CCFFFF"/>
            <w:vAlign w:val="center"/>
          </w:tcPr>
          <w:p w14:paraId="6D18BBF4" w14:textId="77777777" w:rsidR="00D95A5A" w:rsidRPr="009825F3" w:rsidRDefault="00D95A5A" w:rsidP="0074146E">
            <w:pPr>
              <w:pStyle w:val="Textoindependiente"/>
              <w:keepNext/>
              <w:spacing w:before="60" w:after="60"/>
              <w:ind w:left="213"/>
              <w:rPr>
                <w:rFonts w:cs="Arial"/>
                <w:bCs/>
                <w:sz w:val="22"/>
              </w:rPr>
            </w:pPr>
            <w:r w:rsidRPr="009825F3">
              <w:rPr>
                <w:rFonts w:ascii="Arial" w:hAnsi="Arial" w:cs="Arial"/>
                <w:b/>
                <w:sz w:val="22"/>
              </w:rPr>
              <w:t>Prácticas Clínicas:</w:t>
            </w:r>
          </w:p>
        </w:tc>
        <w:tc>
          <w:tcPr>
            <w:tcW w:w="1518" w:type="pct"/>
            <w:tcBorders>
              <w:top w:val="single" w:sz="6" w:space="0" w:color="000080"/>
              <w:left w:val="single" w:sz="6" w:space="0" w:color="000080"/>
              <w:bottom w:val="nil"/>
              <w:right w:val="single" w:sz="6" w:space="0" w:color="000080"/>
            </w:tcBorders>
            <w:shd w:val="clear" w:color="auto" w:fill="CCFFFF"/>
            <w:vAlign w:val="center"/>
            <w:hideMark/>
          </w:tcPr>
          <w:p w14:paraId="68EF7F04" w14:textId="77777777" w:rsidR="00D95A5A" w:rsidRPr="009825F3" w:rsidRDefault="00D95A5A" w:rsidP="0074146E">
            <w:pPr>
              <w:keepNext/>
              <w:spacing w:before="60" w:after="60" w:line="240" w:lineRule="auto"/>
              <w:jc w:val="center"/>
              <w:rPr>
                <w:rFonts w:cs="Arial"/>
                <w:sz w:val="22"/>
                <w:szCs w:val="24"/>
              </w:rPr>
            </w:pPr>
            <w:r w:rsidRPr="009825F3">
              <w:rPr>
                <w:rFonts w:cs="Arial"/>
                <w:b/>
                <w:sz w:val="22"/>
                <w:szCs w:val="24"/>
              </w:rPr>
              <w:t>42</w:t>
            </w:r>
          </w:p>
        </w:tc>
      </w:tr>
      <w:tr w:rsidR="00607E0B" w:rsidRPr="009825F3" w14:paraId="066254FD" w14:textId="77777777" w:rsidTr="00997CB4">
        <w:trPr>
          <w:cantSplit/>
          <w:trHeight w:val="454"/>
          <w:jc w:val="center"/>
        </w:trPr>
        <w:tc>
          <w:tcPr>
            <w:tcW w:w="3482" w:type="pct"/>
            <w:tcBorders>
              <w:top w:val="nil"/>
              <w:left w:val="single" w:sz="6" w:space="0" w:color="000080"/>
              <w:bottom w:val="single" w:sz="6" w:space="0" w:color="auto"/>
              <w:right w:val="single" w:sz="6" w:space="0" w:color="000080"/>
            </w:tcBorders>
            <w:shd w:val="clear" w:color="auto" w:fill="CCFFFF"/>
            <w:vAlign w:val="center"/>
          </w:tcPr>
          <w:p w14:paraId="6863D8AB" w14:textId="77777777" w:rsidR="00607E0B" w:rsidRPr="009825F3" w:rsidRDefault="00607E0B" w:rsidP="0074146E">
            <w:pPr>
              <w:pStyle w:val="Textoindependiente"/>
              <w:keepNext/>
              <w:numPr>
                <w:ilvl w:val="0"/>
                <w:numId w:val="82"/>
              </w:numPr>
              <w:spacing w:before="60" w:after="60"/>
              <w:rPr>
                <w:rFonts w:ascii="Arial" w:hAnsi="Arial" w:cs="Arial"/>
                <w:b/>
                <w:sz w:val="22"/>
              </w:rPr>
            </w:pPr>
            <w:r>
              <w:rPr>
                <w:rFonts w:ascii="Arial" w:hAnsi="Arial" w:cs="Arial"/>
                <w:sz w:val="22"/>
              </w:rPr>
              <w:t xml:space="preserve"> Prácticum</w:t>
            </w:r>
          </w:p>
        </w:tc>
        <w:tc>
          <w:tcPr>
            <w:tcW w:w="1518" w:type="pct"/>
            <w:tcBorders>
              <w:top w:val="nil"/>
              <w:left w:val="single" w:sz="6" w:space="0" w:color="000080"/>
              <w:bottom w:val="single" w:sz="6" w:space="0" w:color="auto"/>
              <w:right w:val="single" w:sz="6" w:space="0" w:color="000080"/>
            </w:tcBorders>
            <w:shd w:val="clear" w:color="auto" w:fill="CCFFFF"/>
            <w:vAlign w:val="center"/>
          </w:tcPr>
          <w:p w14:paraId="597C0896" w14:textId="77777777" w:rsidR="00607E0B" w:rsidRPr="009825F3" w:rsidRDefault="00607E0B" w:rsidP="0074146E">
            <w:pPr>
              <w:keepNext/>
              <w:spacing w:before="60" w:after="60" w:line="240" w:lineRule="auto"/>
              <w:jc w:val="center"/>
              <w:rPr>
                <w:rFonts w:cs="Arial"/>
                <w:b/>
                <w:sz w:val="22"/>
                <w:szCs w:val="24"/>
              </w:rPr>
            </w:pPr>
            <w:r w:rsidRPr="009825F3">
              <w:rPr>
                <w:rFonts w:cs="Arial"/>
                <w:sz w:val="22"/>
                <w:szCs w:val="24"/>
              </w:rPr>
              <w:t>42</w:t>
            </w:r>
          </w:p>
        </w:tc>
      </w:tr>
      <w:tr w:rsidR="00D95A5A" w:rsidRPr="009825F3" w14:paraId="285CE3F9" w14:textId="77777777" w:rsidTr="00997CB4">
        <w:trPr>
          <w:cantSplit/>
          <w:trHeight w:val="454"/>
          <w:jc w:val="center"/>
        </w:trPr>
        <w:tc>
          <w:tcPr>
            <w:tcW w:w="3482" w:type="pct"/>
            <w:tcBorders>
              <w:top w:val="single" w:sz="6" w:space="0" w:color="auto"/>
              <w:left w:val="single" w:sz="6" w:space="0" w:color="000080"/>
              <w:bottom w:val="single" w:sz="6" w:space="0" w:color="000080"/>
              <w:right w:val="single" w:sz="6" w:space="0" w:color="000080"/>
            </w:tcBorders>
            <w:shd w:val="clear" w:color="auto" w:fill="CCFFFF"/>
            <w:vAlign w:val="center"/>
            <w:hideMark/>
          </w:tcPr>
          <w:p w14:paraId="05631002" w14:textId="77777777" w:rsidR="00D95A5A" w:rsidRPr="009825F3" w:rsidRDefault="00D95A5A" w:rsidP="00D031BC">
            <w:pPr>
              <w:pStyle w:val="Ttulo6"/>
              <w:spacing w:before="60"/>
              <w:ind w:left="213"/>
              <w:rPr>
                <w:rFonts w:ascii="Arial" w:hAnsi="Arial" w:cs="Arial"/>
                <w:sz w:val="22"/>
                <w:szCs w:val="24"/>
              </w:rPr>
            </w:pPr>
            <w:r w:rsidRPr="009825F3">
              <w:rPr>
                <w:rFonts w:ascii="Arial" w:hAnsi="Arial" w:cs="Arial"/>
                <w:sz w:val="22"/>
                <w:szCs w:val="24"/>
              </w:rPr>
              <w:t>Proyecto Fin de Grado</w:t>
            </w:r>
          </w:p>
        </w:tc>
        <w:tc>
          <w:tcPr>
            <w:tcW w:w="1518" w:type="pct"/>
            <w:tcBorders>
              <w:top w:val="single" w:sz="6" w:space="0" w:color="auto"/>
              <w:left w:val="single" w:sz="6" w:space="0" w:color="000080"/>
              <w:bottom w:val="single" w:sz="6" w:space="0" w:color="000080"/>
              <w:right w:val="single" w:sz="6" w:space="0" w:color="000080"/>
            </w:tcBorders>
            <w:shd w:val="clear" w:color="auto" w:fill="CCFFFF"/>
            <w:vAlign w:val="center"/>
            <w:hideMark/>
          </w:tcPr>
          <w:p w14:paraId="4469C2A4" w14:textId="77777777" w:rsidR="00D95A5A" w:rsidRPr="009825F3" w:rsidRDefault="00D95A5A" w:rsidP="00247199">
            <w:pPr>
              <w:spacing w:before="60" w:after="60" w:line="240" w:lineRule="auto"/>
              <w:jc w:val="center"/>
              <w:rPr>
                <w:rFonts w:cs="Arial"/>
                <w:b/>
                <w:sz w:val="22"/>
                <w:szCs w:val="24"/>
              </w:rPr>
            </w:pPr>
            <w:r w:rsidRPr="009825F3">
              <w:rPr>
                <w:rFonts w:cs="Arial"/>
                <w:b/>
                <w:sz w:val="22"/>
                <w:szCs w:val="24"/>
              </w:rPr>
              <w:t>6</w:t>
            </w:r>
          </w:p>
        </w:tc>
      </w:tr>
      <w:tr w:rsidR="00D95A5A" w:rsidRPr="009825F3" w14:paraId="5E43EF5C" w14:textId="77777777" w:rsidTr="00997CB4">
        <w:trPr>
          <w:cantSplit/>
          <w:trHeight w:val="454"/>
          <w:jc w:val="center"/>
        </w:trPr>
        <w:tc>
          <w:tcPr>
            <w:tcW w:w="3482" w:type="pct"/>
            <w:tcBorders>
              <w:top w:val="single" w:sz="6" w:space="0" w:color="000080"/>
              <w:left w:val="single" w:sz="6" w:space="0" w:color="000080"/>
              <w:bottom w:val="single" w:sz="6" w:space="0" w:color="000080"/>
              <w:right w:val="single" w:sz="6" w:space="0" w:color="000080"/>
            </w:tcBorders>
            <w:vAlign w:val="center"/>
            <w:hideMark/>
          </w:tcPr>
          <w:p w14:paraId="0EA28B7F" w14:textId="77777777" w:rsidR="00D95A5A" w:rsidRPr="009825F3" w:rsidRDefault="00D95A5A" w:rsidP="00D031BC">
            <w:pPr>
              <w:pStyle w:val="Ttulo6"/>
              <w:spacing w:before="60"/>
              <w:ind w:left="4465"/>
              <w:rPr>
                <w:rFonts w:ascii="Arial" w:hAnsi="Arial" w:cs="Arial"/>
                <w:sz w:val="22"/>
                <w:szCs w:val="24"/>
              </w:rPr>
            </w:pPr>
            <w:r w:rsidRPr="009825F3">
              <w:rPr>
                <w:rFonts w:ascii="Arial" w:hAnsi="Arial" w:cs="Arial"/>
                <w:sz w:val="22"/>
                <w:szCs w:val="24"/>
              </w:rPr>
              <w:t>TOTAL</w:t>
            </w:r>
          </w:p>
        </w:tc>
        <w:tc>
          <w:tcPr>
            <w:tcW w:w="1518" w:type="pct"/>
            <w:tcBorders>
              <w:top w:val="single" w:sz="6" w:space="0" w:color="000080"/>
              <w:left w:val="single" w:sz="6" w:space="0" w:color="000080"/>
              <w:bottom w:val="single" w:sz="6" w:space="0" w:color="000080"/>
              <w:right w:val="single" w:sz="6" w:space="0" w:color="000080"/>
            </w:tcBorders>
            <w:vAlign w:val="center"/>
            <w:hideMark/>
          </w:tcPr>
          <w:p w14:paraId="0CCE37EB" w14:textId="77777777" w:rsidR="00D95A5A" w:rsidRPr="009825F3" w:rsidRDefault="00D95A5A" w:rsidP="00247199">
            <w:pPr>
              <w:spacing w:before="60" w:after="60" w:line="240" w:lineRule="auto"/>
              <w:jc w:val="center"/>
              <w:rPr>
                <w:rFonts w:cs="Arial"/>
                <w:b/>
                <w:sz w:val="22"/>
                <w:szCs w:val="24"/>
              </w:rPr>
            </w:pPr>
            <w:r w:rsidRPr="009825F3">
              <w:rPr>
                <w:rFonts w:cs="Arial"/>
                <w:b/>
                <w:sz w:val="22"/>
                <w:szCs w:val="24"/>
              </w:rPr>
              <w:t>240</w:t>
            </w:r>
          </w:p>
        </w:tc>
      </w:tr>
    </w:tbl>
    <w:p w14:paraId="6F429714" w14:textId="77777777" w:rsidR="00D95A5A" w:rsidRDefault="00D95A5A" w:rsidP="0056426A">
      <w:pPr>
        <w:pStyle w:val="Ttulo4"/>
      </w:pPr>
      <w:r w:rsidRPr="007F0E90">
        <w:t>Explicación general de la planificación del Plan de Estudios.</w:t>
      </w:r>
    </w:p>
    <w:p w14:paraId="68AAC15D" w14:textId="77777777" w:rsidR="00D95A5A" w:rsidRPr="004A6AE1" w:rsidRDefault="00D95A5A" w:rsidP="00490EC4">
      <w:pPr>
        <w:pStyle w:val="Parrafo"/>
        <w:rPr>
          <w:strike/>
        </w:rPr>
      </w:pPr>
      <w:r w:rsidRPr="007F0E90">
        <w:t xml:space="preserve">El Plan de Estudios sigue muy de cerca la propuesta del Libro Blanco de </w:t>
      </w:r>
      <w:r w:rsidRPr="004A6AE1">
        <w:t xml:space="preserve">Fisioterapia en su versión de 240 ECTS. Se estructura en materias que tienen coherencia temática y que cubren los aspectos básicos en la formación de un fisioterapeuta. </w:t>
      </w:r>
    </w:p>
    <w:p w14:paraId="79C90A96" w14:textId="77777777" w:rsidR="00D95A5A" w:rsidRPr="004A6AE1" w:rsidRDefault="00D95A5A" w:rsidP="00490EC4">
      <w:pPr>
        <w:pStyle w:val="Parrafo"/>
      </w:pPr>
      <w:r w:rsidRPr="004A6AE1">
        <w:lastRenderedPageBreak/>
        <w:t xml:space="preserve">La estructuración de las enseñanzas está basada en </w:t>
      </w:r>
      <w:r w:rsidRPr="004A6AE1">
        <w:rPr>
          <w:i/>
          <w:iCs/>
        </w:rPr>
        <w:t xml:space="preserve">materias </w:t>
      </w:r>
      <w:r w:rsidRPr="004A6AE1">
        <w:t>como unidades académicas de enseñanza-aprendizaje, con determinadas competencias transversales y específicas, compuestas por diferentes asignaturas.</w:t>
      </w:r>
    </w:p>
    <w:p w14:paraId="30A81BB9" w14:textId="77777777" w:rsidR="00D95A5A" w:rsidRPr="004A6AE1" w:rsidRDefault="00D95A5A" w:rsidP="00490EC4">
      <w:pPr>
        <w:pStyle w:val="Parrafo"/>
      </w:pPr>
      <w:r w:rsidRPr="004A6AE1">
        <w:t>El Plan de Estudios está orientado hacia objetivos concretos relacionados con la adquisición de las competencias para el Grado en Fisioterapia. La secuenciación de las materias y de las asignaturas est</w:t>
      </w:r>
      <w:r w:rsidRPr="0056426A">
        <w:t>á</w:t>
      </w:r>
      <w:r w:rsidRPr="004A6AE1">
        <w:t xml:space="preserve"> planteada para que el estudiante pueda ir alcanzando, de forma escalonada, la formación en Fisioterapia. Los contenidos formativos están diseñados con un número de créditos necesarios para alcanzar las competencias y, al mismo tiempo, adecuados a la normativa vigente para que el esfuerzo requerido sea factible para la mayoría de los estudiantes. </w:t>
      </w:r>
    </w:p>
    <w:p w14:paraId="3C3C4C2B" w14:textId="77777777" w:rsidR="00D95A5A" w:rsidRPr="004A6AE1" w:rsidRDefault="00D95A5A" w:rsidP="00490EC4">
      <w:pPr>
        <w:pStyle w:val="Parrafo"/>
      </w:pPr>
      <w:r w:rsidRPr="004A6AE1">
        <w:t>Respecto a los mecanismos de coordinación docente, como ya se mencionó anteriormente, existe una Comisión de Seguimiento de la Titulación que se reúne varias veces durante el curso y siempre que lo exijan las circunstancias.</w:t>
      </w:r>
    </w:p>
    <w:p w14:paraId="7042DDCB" w14:textId="77777777" w:rsidR="00D95A5A" w:rsidRPr="004A6AE1" w:rsidRDefault="00D95A5A" w:rsidP="00490EC4">
      <w:pPr>
        <w:pStyle w:val="Parrafo"/>
      </w:pPr>
      <w:r w:rsidRPr="004A6AE1">
        <w:t>Entre sus funciones, cabe destacar:</w:t>
      </w:r>
    </w:p>
    <w:p w14:paraId="50439C39"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Implantación y seguimiento de la Titulación.</w:t>
      </w:r>
    </w:p>
    <w:p w14:paraId="4CCD0AB4"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Programación, organización y coordinación académica del Plan de Estudios.</w:t>
      </w:r>
    </w:p>
    <w:p w14:paraId="7120669E"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Redacción o actualización de la Memoria de la Titulación.</w:t>
      </w:r>
    </w:p>
    <w:p w14:paraId="030DA354"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Análisis de los problemas específicos de la Titulación: solapamiento de horarios y de programas, reclamaciones, etc.</w:t>
      </w:r>
    </w:p>
    <w:p w14:paraId="3D3F7E98"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Elaboración de protocolos de reconocimiento de créditos.</w:t>
      </w:r>
    </w:p>
    <w:p w14:paraId="47E86616"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Implantación o eliminación de asignaturas optativas.</w:t>
      </w:r>
    </w:p>
    <w:p w14:paraId="39A134CE"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Canalización de las propuestas de Profesores y Estudiantes.</w:t>
      </w:r>
    </w:p>
    <w:p w14:paraId="7873A25E" w14:textId="77777777" w:rsidR="00D95A5A" w:rsidRPr="004A6AE1" w:rsidRDefault="00D95A5A" w:rsidP="00D95A5A">
      <w:pPr>
        <w:numPr>
          <w:ilvl w:val="0"/>
          <w:numId w:val="22"/>
        </w:numPr>
        <w:autoSpaceDE w:val="0"/>
        <w:autoSpaceDN w:val="0"/>
        <w:adjustRightInd w:val="0"/>
        <w:spacing w:after="0" w:line="360" w:lineRule="auto"/>
        <w:rPr>
          <w:rFonts w:cs="Arial"/>
          <w:szCs w:val="24"/>
        </w:rPr>
      </w:pPr>
      <w:r w:rsidRPr="004A6AE1">
        <w:rPr>
          <w:rFonts w:cs="Arial"/>
          <w:szCs w:val="24"/>
        </w:rPr>
        <w:t>Elaboración de informes a petición de la Junta de Centro.</w:t>
      </w:r>
    </w:p>
    <w:p w14:paraId="0728E0B2" w14:textId="77777777" w:rsidR="00D95A5A" w:rsidRDefault="00D95A5A" w:rsidP="00490EC4">
      <w:pPr>
        <w:pStyle w:val="Parrafo"/>
      </w:pPr>
      <w:r w:rsidRPr="004A6AE1">
        <w:t>Por otra parte, existe un coordinador para cada una de las asignaturas de prácticas clínicas. Su papel es el de reunirse periódicamente con los tutores profesionales</w:t>
      </w:r>
      <w:r>
        <w:t xml:space="preserve"> </w:t>
      </w:r>
      <w:r w:rsidRPr="004A6AE1">
        <w:t xml:space="preserve">que participan en la materia, con el fin de establecer estrategias </w:t>
      </w:r>
      <w:r w:rsidRPr="007F0E90">
        <w:t xml:space="preserve">comunes de funcionamiento </w:t>
      </w:r>
      <w:r w:rsidRPr="004A6AE1">
        <w:t xml:space="preserve">en los centros de prácticas y en la Clínica de la Escuela, establecer los criterios de evaluación que serán ratificados posteriormente por la Comisión, establecer la metodología de enseñanza-aprendizaje más adecuada y diseñar materiales docentes comunes. </w:t>
      </w:r>
    </w:p>
    <w:p w14:paraId="4640B98C" w14:textId="77777777" w:rsidR="00D95A5A" w:rsidRDefault="00D95A5A" w:rsidP="0074146E">
      <w:pPr>
        <w:pStyle w:val="Parrafo"/>
      </w:pPr>
      <w:r w:rsidRPr="00CC634A">
        <w:t>En la siguiente tabla se muestra la estructura general del grado especificándose las materias y su carácter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A0" w:firstRow="1" w:lastRow="0" w:firstColumn="1" w:lastColumn="0" w:noHBand="0" w:noVBand="0"/>
        <w:tblCaption w:val="Tabla estructura general de grado"/>
        <w:tblDescription w:val="Se muestra la estructura general del grado especificándose las materias y su carácter&#10;- Denominación de las materias&#10;- Asignaturas en las que se organiza la materia&#10;- Crédito ECTS Materia/Asign.&#10;- Carácter"/>
      </w:tblPr>
      <w:tblGrid>
        <w:gridCol w:w="2845"/>
        <w:gridCol w:w="3194"/>
        <w:gridCol w:w="605"/>
        <w:gridCol w:w="538"/>
        <w:gridCol w:w="1872"/>
      </w:tblGrid>
      <w:tr w:rsidR="00F2190C" w:rsidRPr="002C002B" w14:paraId="4DB94691" w14:textId="77777777" w:rsidTr="00EE3A03">
        <w:trPr>
          <w:cantSplit/>
          <w:trHeight w:val="665"/>
          <w:jc w:val="center"/>
        </w:trPr>
        <w:tc>
          <w:tcPr>
            <w:tcW w:w="1571" w:type="pct"/>
            <w:shd w:val="solid" w:color="000080" w:fill="FFFFFF"/>
            <w:vAlign w:val="center"/>
          </w:tcPr>
          <w:p w14:paraId="3C1B0222" w14:textId="77777777" w:rsidR="00D95A5A" w:rsidRPr="002C002B" w:rsidRDefault="00D95A5A" w:rsidP="002B1ABF">
            <w:pPr>
              <w:spacing w:before="60" w:after="60" w:line="240" w:lineRule="auto"/>
              <w:jc w:val="center"/>
              <w:rPr>
                <w:rFonts w:cs="Arial"/>
                <w:b/>
                <w:bCs/>
                <w:iCs/>
                <w:color w:val="FFFFFF"/>
                <w:szCs w:val="20"/>
              </w:rPr>
            </w:pPr>
            <w:bookmarkStart w:id="44" w:name="_Toc470098017"/>
            <w:bookmarkStart w:id="45" w:name="_Toc470098418"/>
            <w:r w:rsidRPr="002C002B">
              <w:rPr>
                <w:rFonts w:cs="Arial"/>
                <w:b/>
                <w:bCs/>
                <w:iCs/>
                <w:color w:val="FFFFFF"/>
                <w:szCs w:val="20"/>
              </w:rPr>
              <w:lastRenderedPageBreak/>
              <w:t>Denominación de las materias</w:t>
            </w:r>
          </w:p>
        </w:tc>
        <w:tc>
          <w:tcPr>
            <w:tcW w:w="1764" w:type="pct"/>
            <w:shd w:val="solid" w:color="000080" w:fill="FFFFFF"/>
            <w:vAlign w:val="center"/>
          </w:tcPr>
          <w:p w14:paraId="732D96C2" w14:textId="77777777" w:rsidR="00D95A5A" w:rsidRPr="002C002B" w:rsidRDefault="00D95A5A" w:rsidP="002B1ABF">
            <w:pPr>
              <w:spacing w:before="60" w:after="60" w:line="240" w:lineRule="auto"/>
              <w:jc w:val="center"/>
              <w:rPr>
                <w:rFonts w:cs="Arial"/>
                <w:b/>
                <w:bCs/>
                <w:iCs/>
                <w:color w:val="FFFFFF"/>
                <w:szCs w:val="20"/>
              </w:rPr>
            </w:pPr>
            <w:r w:rsidRPr="002C002B">
              <w:rPr>
                <w:rFonts w:cs="Arial"/>
                <w:b/>
                <w:bCs/>
                <w:iCs/>
                <w:color w:val="FFFFFF"/>
                <w:szCs w:val="20"/>
              </w:rPr>
              <w:t>Asignaturas en las que se organiza la materia</w:t>
            </w:r>
          </w:p>
        </w:tc>
        <w:tc>
          <w:tcPr>
            <w:tcW w:w="631" w:type="pct"/>
            <w:gridSpan w:val="2"/>
            <w:shd w:val="solid" w:color="000080" w:fill="FFFFFF"/>
            <w:vAlign w:val="center"/>
          </w:tcPr>
          <w:p w14:paraId="36FD8A76" w14:textId="77777777" w:rsidR="00D95A5A" w:rsidRPr="002C002B" w:rsidRDefault="00D95A5A" w:rsidP="002B1ABF">
            <w:pPr>
              <w:spacing w:before="60" w:after="60" w:line="240" w:lineRule="auto"/>
              <w:jc w:val="center"/>
              <w:rPr>
                <w:rFonts w:cs="Arial"/>
                <w:b/>
                <w:bCs/>
                <w:iCs/>
                <w:color w:val="FFFFFF"/>
                <w:szCs w:val="20"/>
              </w:rPr>
            </w:pPr>
            <w:r w:rsidRPr="002C002B">
              <w:rPr>
                <w:rFonts w:cs="Arial"/>
                <w:b/>
                <w:bCs/>
                <w:iCs/>
                <w:color w:val="FFFFFF"/>
                <w:szCs w:val="20"/>
              </w:rPr>
              <w:t>Crédito ECTS Materia/ Asign.</w:t>
            </w:r>
          </w:p>
        </w:tc>
        <w:tc>
          <w:tcPr>
            <w:tcW w:w="1034" w:type="pct"/>
            <w:shd w:val="solid" w:color="000080" w:fill="FFFFFF"/>
            <w:vAlign w:val="center"/>
          </w:tcPr>
          <w:p w14:paraId="37B59F9E" w14:textId="77777777" w:rsidR="00D95A5A" w:rsidRPr="002C002B" w:rsidRDefault="00D95A5A" w:rsidP="002B1ABF">
            <w:pPr>
              <w:spacing w:before="60" w:after="60" w:line="240" w:lineRule="auto"/>
              <w:jc w:val="center"/>
              <w:rPr>
                <w:rFonts w:cs="Arial"/>
                <w:b/>
                <w:bCs/>
                <w:iCs/>
                <w:color w:val="FFFFFF"/>
                <w:szCs w:val="20"/>
              </w:rPr>
            </w:pPr>
            <w:r w:rsidRPr="002C002B">
              <w:rPr>
                <w:rFonts w:cs="Arial"/>
                <w:b/>
                <w:bCs/>
                <w:iCs/>
                <w:color w:val="FFFFFF"/>
                <w:szCs w:val="20"/>
              </w:rPr>
              <w:t>Carácter</w:t>
            </w:r>
          </w:p>
        </w:tc>
      </w:tr>
      <w:tr w:rsidR="00110C28" w:rsidRPr="002C002B" w14:paraId="6DF510B5" w14:textId="77777777" w:rsidTr="00EE3A03">
        <w:trPr>
          <w:cantSplit/>
          <w:trHeight w:val="491"/>
          <w:jc w:val="center"/>
        </w:trPr>
        <w:tc>
          <w:tcPr>
            <w:tcW w:w="1571" w:type="pct"/>
            <w:shd w:val="clear" w:color="auto" w:fill="FFFF00"/>
            <w:vAlign w:val="center"/>
          </w:tcPr>
          <w:p w14:paraId="57D4FE2B"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 xml:space="preserve">Física </w:t>
            </w:r>
          </w:p>
        </w:tc>
        <w:tc>
          <w:tcPr>
            <w:tcW w:w="1764" w:type="pct"/>
            <w:shd w:val="clear" w:color="auto" w:fill="FFFF00"/>
            <w:vAlign w:val="center"/>
          </w:tcPr>
          <w:p w14:paraId="21279B21"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 xml:space="preserve">- Física Aplicada </w:t>
            </w:r>
          </w:p>
        </w:tc>
        <w:tc>
          <w:tcPr>
            <w:tcW w:w="334" w:type="pct"/>
            <w:shd w:val="clear" w:color="auto" w:fill="FFFF00"/>
            <w:vAlign w:val="center"/>
          </w:tcPr>
          <w:p w14:paraId="0776FCDC"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shd w:val="clear" w:color="auto" w:fill="FFFF00"/>
            <w:vAlign w:val="center"/>
          </w:tcPr>
          <w:p w14:paraId="7ACF3C6A"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FFFF00"/>
            <w:vAlign w:val="center"/>
          </w:tcPr>
          <w:p w14:paraId="7B4DAD0F"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w:t>
            </w:r>
            <w:r w:rsidR="00A4413F" w:rsidRPr="002C002B">
              <w:rPr>
                <w:rFonts w:cs="Arial"/>
                <w:bCs/>
                <w:iCs/>
                <w:szCs w:val="20"/>
              </w:rPr>
              <w:t xml:space="preserve"> </w:t>
            </w:r>
            <w:r w:rsidRPr="002C002B">
              <w:rPr>
                <w:rFonts w:cs="Arial"/>
                <w:bCs/>
                <w:iCs/>
                <w:szCs w:val="20"/>
              </w:rPr>
              <w:t>Básica</w:t>
            </w:r>
          </w:p>
        </w:tc>
      </w:tr>
      <w:tr w:rsidR="00110C28" w:rsidRPr="002C002B" w14:paraId="4B48FAA9" w14:textId="77777777" w:rsidTr="00AE0449">
        <w:trPr>
          <w:cantSplit/>
          <w:jc w:val="center"/>
        </w:trPr>
        <w:tc>
          <w:tcPr>
            <w:tcW w:w="1571" w:type="pct"/>
            <w:shd w:val="clear" w:color="auto" w:fill="FFFF00"/>
            <w:vAlign w:val="center"/>
          </w:tcPr>
          <w:p w14:paraId="6D8EDE1F"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Psicología</w:t>
            </w:r>
          </w:p>
        </w:tc>
        <w:tc>
          <w:tcPr>
            <w:tcW w:w="1764" w:type="pct"/>
            <w:tcBorders>
              <w:bottom w:val="single" w:sz="6" w:space="0" w:color="auto"/>
            </w:tcBorders>
            <w:shd w:val="clear" w:color="auto" w:fill="FFFF00"/>
            <w:vAlign w:val="center"/>
          </w:tcPr>
          <w:p w14:paraId="1CEC3A88"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 Psicología</w:t>
            </w:r>
          </w:p>
        </w:tc>
        <w:tc>
          <w:tcPr>
            <w:tcW w:w="334" w:type="pct"/>
            <w:shd w:val="clear" w:color="auto" w:fill="FFFF00"/>
            <w:vAlign w:val="center"/>
          </w:tcPr>
          <w:p w14:paraId="2D8E4335"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tcBorders>
              <w:bottom w:val="single" w:sz="6" w:space="0" w:color="auto"/>
            </w:tcBorders>
            <w:shd w:val="clear" w:color="auto" w:fill="FFFF00"/>
            <w:vAlign w:val="center"/>
          </w:tcPr>
          <w:p w14:paraId="45B50CE3"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FFFF00"/>
            <w:vAlign w:val="center"/>
          </w:tcPr>
          <w:p w14:paraId="4DBC48FD"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w:t>
            </w:r>
            <w:r w:rsidR="00336587" w:rsidRPr="002C002B">
              <w:rPr>
                <w:rFonts w:cs="Arial"/>
                <w:bCs/>
                <w:iCs/>
                <w:szCs w:val="20"/>
              </w:rPr>
              <w:t xml:space="preserve"> </w:t>
            </w:r>
            <w:r w:rsidRPr="002C002B">
              <w:rPr>
                <w:rFonts w:cs="Arial"/>
                <w:bCs/>
                <w:iCs/>
                <w:szCs w:val="20"/>
              </w:rPr>
              <w:t>Básica</w:t>
            </w:r>
          </w:p>
        </w:tc>
      </w:tr>
      <w:tr w:rsidR="0045315C" w:rsidRPr="002C002B" w14:paraId="6D5F6CCE" w14:textId="77777777" w:rsidTr="00AE0449">
        <w:trPr>
          <w:cantSplit/>
          <w:trHeight w:val="241"/>
          <w:jc w:val="center"/>
        </w:trPr>
        <w:tc>
          <w:tcPr>
            <w:tcW w:w="1571" w:type="pct"/>
            <w:vMerge w:val="restart"/>
            <w:shd w:val="clear" w:color="auto" w:fill="FFFF00"/>
            <w:vAlign w:val="center"/>
          </w:tcPr>
          <w:p w14:paraId="49C4FCB0" w14:textId="77777777" w:rsidR="0045315C" w:rsidRPr="002C002B" w:rsidRDefault="0045315C" w:rsidP="002B1ABF">
            <w:pPr>
              <w:spacing w:before="60" w:after="60" w:line="240" w:lineRule="auto"/>
              <w:ind w:left="65" w:hanging="87"/>
              <w:rPr>
                <w:rFonts w:cs="Arial"/>
                <w:bCs/>
                <w:iCs/>
                <w:szCs w:val="20"/>
              </w:rPr>
            </w:pPr>
            <w:r w:rsidRPr="002C002B">
              <w:rPr>
                <w:rFonts w:cs="Arial"/>
                <w:bCs/>
                <w:iCs/>
                <w:szCs w:val="20"/>
              </w:rPr>
              <w:t>Anatomía Humana</w:t>
            </w:r>
          </w:p>
        </w:tc>
        <w:tc>
          <w:tcPr>
            <w:tcW w:w="1764" w:type="pct"/>
            <w:tcBorders>
              <w:bottom w:val="single" w:sz="6" w:space="0" w:color="808080" w:themeColor="background1" w:themeShade="80"/>
            </w:tcBorders>
            <w:shd w:val="clear" w:color="auto" w:fill="FFFF00"/>
            <w:vAlign w:val="center"/>
          </w:tcPr>
          <w:p w14:paraId="251EB6DE" w14:textId="77777777" w:rsidR="0045315C" w:rsidRPr="002C002B" w:rsidRDefault="0045315C" w:rsidP="002B1ABF">
            <w:pPr>
              <w:spacing w:before="60" w:after="60" w:line="240" w:lineRule="auto"/>
              <w:ind w:left="156" w:hanging="156"/>
              <w:rPr>
                <w:rFonts w:cs="Arial"/>
                <w:bCs/>
                <w:iCs/>
                <w:szCs w:val="20"/>
              </w:rPr>
            </w:pPr>
            <w:r w:rsidRPr="002C002B">
              <w:rPr>
                <w:rFonts w:cs="Arial"/>
                <w:bCs/>
                <w:iCs/>
                <w:szCs w:val="20"/>
              </w:rPr>
              <w:t>- Anatomía I</w:t>
            </w:r>
          </w:p>
        </w:tc>
        <w:tc>
          <w:tcPr>
            <w:tcW w:w="334" w:type="pct"/>
            <w:vMerge w:val="restart"/>
            <w:shd w:val="clear" w:color="auto" w:fill="FFFF00"/>
            <w:vAlign w:val="center"/>
          </w:tcPr>
          <w:p w14:paraId="265A2EB4" w14:textId="77777777" w:rsidR="0045315C" w:rsidRPr="002C002B" w:rsidRDefault="0045315C" w:rsidP="002B1ABF">
            <w:pPr>
              <w:spacing w:before="60" w:after="60" w:line="240" w:lineRule="auto"/>
              <w:ind w:left="87" w:hanging="87"/>
              <w:jc w:val="center"/>
              <w:rPr>
                <w:rFonts w:cs="Arial"/>
                <w:b/>
                <w:bCs/>
                <w:iCs/>
                <w:szCs w:val="20"/>
              </w:rPr>
            </w:pPr>
            <w:r w:rsidRPr="002C002B">
              <w:rPr>
                <w:rFonts w:cs="Arial"/>
                <w:b/>
                <w:bCs/>
                <w:iCs/>
                <w:szCs w:val="20"/>
              </w:rPr>
              <w:t>18</w:t>
            </w:r>
          </w:p>
        </w:tc>
        <w:tc>
          <w:tcPr>
            <w:tcW w:w="297" w:type="pct"/>
            <w:tcBorders>
              <w:bottom w:val="single" w:sz="6" w:space="0" w:color="808080" w:themeColor="background1" w:themeShade="80"/>
            </w:tcBorders>
            <w:shd w:val="clear" w:color="auto" w:fill="FFFF00"/>
            <w:vAlign w:val="center"/>
          </w:tcPr>
          <w:p w14:paraId="6CBE70E0" w14:textId="77777777" w:rsidR="0045315C" w:rsidRPr="002C002B" w:rsidRDefault="0045315C" w:rsidP="002B1ABF">
            <w:pPr>
              <w:spacing w:before="60" w:after="60" w:line="240" w:lineRule="auto"/>
              <w:ind w:left="87" w:hanging="87"/>
              <w:jc w:val="center"/>
              <w:rPr>
                <w:rFonts w:cs="Arial"/>
                <w:bCs/>
                <w:iCs/>
                <w:szCs w:val="20"/>
              </w:rPr>
            </w:pPr>
            <w:r w:rsidRPr="002C002B">
              <w:rPr>
                <w:rFonts w:cs="Arial"/>
                <w:bCs/>
                <w:iCs/>
                <w:szCs w:val="20"/>
              </w:rPr>
              <w:t>12</w:t>
            </w:r>
          </w:p>
        </w:tc>
        <w:tc>
          <w:tcPr>
            <w:tcW w:w="1034" w:type="pct"/>
            <w:vMerge w:val="restart"/>
            <w:shd w:val="clear" w:color="auto" w:fill="FFFF00"/>
            <w:vAlign w:val="center"/>
          </w:tcPr>
          <w:p w14:paraId="60FD3822" w14:textId="77777777" w:rsidR="0045315C" w:rsidRPr="002C002B" w:rsidRDefault="0045315C" w:rsidP="002B1ABF">
            <w:pPr>
              <w:spacing w:before="60" w:after="60" w:line="240" w:lineRule="auto"/>
              <w:ind w:left="131"/>
              <w:rPr>
                <w:rFonts w:cs="Arial"/>
                <w:bCs/>
                <w:iCs/>
                <w:szCs w:val="20"/>
              </w:rPr>
            </w:pPr>
            <w:r w:rsidRPr="002C002B">
              <w:rPr>
                <w:rFonts w:cs="Arial"/>
                <w:bCs/>
                <w:iCs/>
                <w:szCs w:val="20"/>
              </w:rPr>
              <w:t>Formación Básica</w:t>
            </w:r>
          </w:p>
        </w:tc>
      </w:tr>
      <w:tr w:rsidR="0045315C" w:rsidRPr="002C002B" w14:paraId="656627A9" w14:textId="77777777" w:rsidTr="00C86F09">
        <w:trPr>
          <w:cantSplit/>
          <w:trHeight w:val="263"/>
          <w:jc w:val="center"/>
        </w:trPr>
        <w:tc>
          <w:tcPr>
            <w:tcW w:w="1571" w:type="pct"/>
            <w:vMerge/>
            <w:shd w:val="clear" w:color="auto" w:fill="FFFF00"/>
            <w:vAlign w:val="center"/>
          </w:tcPr>
          <w:p w14:paraId="00DE0FBA" w14:textId="77777777" w:rsidR="0045315C" w:rsidRPr="002C002B" w:rsidRDefault="0045315C" w:rsidP="002B1ABF">
            <w:pPr>
              <w:spacing w:before="60" w:after="60" w:line="240" w:lineRule="auto"/>
              <w:ind w:left="65" w:hanging="87"/>
              <w:rPr>
                <w:rFonts w:cs="Arial"/>
                <w:bCs/>
                <w:iCs/>
                <w:szCs w:val="20"/>
              </w:rPr>
            </w:pPr>
          </w:p>
        </w:tc>
        <w:tc>
          <w:tcPr>
            <w:tcW w:w="1764" w:type="pct"/>
            <w:tcBorders>
              <w:top w:val="single" w:sz="6" w:space="0" w:color="808080" w:themeColor="background1" w:themeShade="80"/>
              <w:bottom w:val="single" w:sz="6" w:space="0" w:color="auto"/>
            </w:tcBorders>
            <w:shd w:val="clear" w:color="auto" w:fill="FFFF00"/>
            <w:vAlign w:val="center"/>
          </w:tcPr>
          <w:p w14:paraId="620E13D5" w14:textId="77777777" w:rsidR="0045315C" w:rsidRPr="002C002B" w:rsidRDefault="0045315C" w:rsidP="002B1ABF">
            <w:pPr>
              <w:spacing w:before="60" w:after="60" w:line="240" w:lineRule="auto"/>
              <w:ind w:left="156" w:hanging="156"/>
              <w:rPr>
                <w:rFonts w:cs="Arial"/>
                <w:bCs/>
                <w:iCs/>
                <w:szCs w:val="20"/>
              </w:rPr>
            </w:pPr>
            <w:r w:rsidRPr="002C002B">
              <w:rPr>
                <w:rFonts w:cs="Arial"/>
                <w:bCs/>
                <w:iCs/>
                <w:szCs w:val="20"/>
              </w:rPr>
              <w:t>- Anatomía II</w:t>
            </w:r>
          </w:p>
        </w:tc>
        <w:tc>
          <w:tcPr>
            <w:tcW w:w="334" w:type="pct"/>
            <w:vMerge/>
            <w:tcBorders>
              <w:bottom w:val="single" w:sz="6" w:space="0" w:color="auto"/>
            </w:tcBorders>
            <w:shd w:val="clear" w:color="auto" w:fill="FFFF00"/>
            <w:vAlign w:val="center"/>
          </w:tcPr>
          <w:p w14:paraId="511BB43C" w14:textId="77777777" w:rsidR="0045315C" w:rsidRPr="002C002B" w:rsidRDefault="0045315C" w:rsidP="002B1ABF">
            <w:pPr>
              <w:spacing w:before="60" w:after="60" w:line="240" w:lineRule="auto"/>
              <w:ind w:left="87" w:hanging="87"/>
              <w:jc w:val="center"/>
              <w:rPr>
                <w:rFonts w:cs="Arial"/>
                <w:b/>
                <w:bCs/>
                <w:iCs/>
                <w:szCs w:val="20"/>
              </w:rPr>
            </w:pPr>
          </w:p>
        </w:tc>
        <w:tc>
          <w:tcPr>
            <w:tcW w:w="297" w:type="pct"/>
            <w:tcBorders>
              <w:top w:val="single" w:sz="6" w:space="0" w:color="808080" w:themeColor="background1" w:themeShade="80"/>
              <w:bottom w:val="single" w:sz="6" w:space="0" w:color="auto"/>
            </w:tcBorders>
            <w:shd w:val="clear" w:color="auto" w:fill="FFFF00"/>
            <w:vAlign w:val="center"/>
          </w:tcPr>
          <w:p w14:paraId="2EDE4FA5" w14:textId="77777777" w:rsidR="0045315C" w:rsidRPr="002C002B" w:rsidRDefault="0045315C" w:rsidP="002B1ABF">
            <w:pPr>
              <w:spacing w:before="60" w:after="60" w:line="240" w:lineRule="auto"/>
              <w:ind w:left="87" w:hanging="87"/>
              <w:jc w:val="center"/>
              <w:rPr>
                <w:rFonts w:cs="Arial"/>
                <w:bCs/>
                <w:iCs/>
                <w:szCs w:val="20"/>
              </w:rPr>
            </w:pPr>
            <w:r w:rsidRPr="002C002B">
              <w:rPr>
                <w:rFonts w:cs="Arial"/>
                <w:bCs/>
                <w:iCs/>
                <w:szCs w:val="20"/>
              </w:rPr>
              <w:t>6</w:t>
            </w:r>
          </w:p>
        </w:tc>
        <w:tc>
          <w:tcPr>
            <w:tcW w:w="1034" w:type="pct"/>
            <w:vMerge/>
            <w:shd w:val="clear" w:color="auto" w:fill="FFFF00"/>
            <w:vAlign w:val="center"/>
          </w:tcPr>
          <w:p w14:paraId="21A22B5C" w14:textId="77777777" w:rsidR="0045315C" w:rsidRPr="002C002B" w:rsidRDefault="0045315C" w:rsidP="002B1ABF">
            <w:pPr>
              <w:spacing w:before="60" w:after="60" w:line="240" w:lineRule="auto"/>
              <w:ind w:left="131" w:hanging="87"/>
              <w:rPr>
                <w:rFonts w:cs="Arial"/>
                <w:bCs/>
                <w:iCs/>
                <w:szCs w:val="20"/>
              </w:rPr>
            </w:pPr>
          </w:p>
        </w:tc>
      </w:tr>
      <w:tr w:rsidR="00362DCB" w:rsidRPr="002C002B" w14:paraId="4BAE79F5" w14:textId="77777777" w:rsidTr="00C86F09">
        <w:trPr>
          <w:cantSplit/>
          <w:trHeight w:val="511"/>
          <w:jc w:val="center"/>
        </w:trPr>
        <w:tc>
          <w:tcPr>
            <w:tcW w:w="1571" w:type="pct"/>
            <w:vMerge w:val="restart"/>
            <w:shd w:val="clear" w:color="auto" w:fill="FFFF00"/>
            <w:vAlign w:val="center"/>
          </w:tcPr>
          <w:p w14:paraId="1B0C63ED" w14:textId="77777777" w:rsidR="00362DCB" w:rsidRPr="002C002B" w:rsidRDefault="00362DCB" w:rsidP="002B1ABF">
            <w:pPr>
              <w:spacing w:before="60" w:after="60" w:line="240" w:lineRule="auto"/>
              <w:ind w:left="65"/>
              <w:rPr>
                <w:rFonts w:cs="Arial"/>
                <w:bCs/>
                <w:iCs/>
                <w:szCs w:val="20"/>
              </w:rPr>
            </w:pPr>
            <w:r w:rsidRPr="002C002B">
              <w:rPr>
                <w:rFonts w:cs="Arial"/>
                <w:bCs/>
                <w:iCs/>
                <w:szCs w:val="20"/>
              </w:rPr>
              <w:t>Fisiología</w:t>
            </w:r>
          </w:p>
        </w:tc>
        <w:tc>
          <w:tcPr>
            <w:tcW w:w="1764" w:type="pct"/>
            <w:tcBorders>
              <w:bottom w:val="single" w:sz="6" w:space="0" w:color="808080" w:themeColor="background1" w:themeShade="80"/>
            </w:tcBorders>
            <w:shd w:val="clear" w:color="auto" w:fill="FFFF00"/>
            <w:vAlign w:val="center"/>
          </w:tcPr>
          <w:p w14:paraId="4562334B" w14:textId="77777777" w:rsidR="00362DCB" w:rsidRPr="002C002B" w:rsidRDefault="00362DCB" w:rsidP="002B1ABF">
            <w:pPr>
              <w:spacing w:before="60" w:after="60" w:line="240" w:lineRule="auto"/>
              <w:ind w:left="156" w:hanging="156"/>
              <w:rPr>
                <w:rFonts w:cs="Arial"/>
                <w:bCs/>
                <w:iCs/>
                <w:szCs w:val="20"/>
              </w:rPr>
            </w:pPr>
            <w:r w:rsidRPr="002C002B">
              <w:rPr>
                <w:rFonts w:cs="Arial"/>
                <w:bCs/>
                <w:iCs/>
                <w:szCs w:val="20"/>
              </w:rPr>
              <w:t xml:space="preserve">- Fundamentos de Fisiología y Bioquímica </w:t>
            </w:r>
          </w:p>
        </w:tc>
        <w:tc>
          <w:tcPr>
            <w:tcW w:w="334" w:type="pct"/>
            <w:vMerge w:val="restart"/>
            <w:shd w:val="clear" w:color="auto" w:fill="FFFF00"/>
            <w:vAlign w:val="center"/>
          </w:tcPr>
          <w:p w14:paraId="6356A6ED" w14:textId="77777777" w:rsidR="00362DCB" w:rsidRPr="002C002B" w:rsidRDefault="00362DCB" w:rsidP="002B1ABF">
            <w:pPr>
              <w:spacing w:before="60" w:after="60" w:line="240" w:lineRule="auto"/>
              <w:jc w:val="center"/>
              <w:rPr>
                <w:rFonts w:cs="Arial"/>
                <w:b/>
                <w:bCs/>
                <w:iCs/>
                <w:szCs w:val="20"/>
              </w:rPr>
            </w:pPr>
            <w:r w:rsidRPr="002C002B">
              <w:rPr>
                <w:rFonts w:cs="Arial"/>
                <w:b/>
                <w:bCs/>
                <w:iCs/>
                <w:szCs w:val="20"/>
              </w:rPr>
              <w:t>18</w:t>
            </w:r>
          </w:p>
        </w:tc>
        <w:tc>
          <w:tcPr>
            <w:tcW w:w="297" w:type="pct"/>
            <w:tcBorders>
              <w:bottom w:val="single" w:sz="6" w:space="0" w:color="808080" w:themeColor="background1" w:themeShade="80"/>
            </w:tcBorders>
            <w:shd w:val="clear" w:color="auto" w:fill="FFFF00"/>
            <w:vAlign w:val="center"/>
          </w:tcPr>
          <w:p w14:paraId="0E4EB468" w14:textId="77777777" w:rsidR="00362DCB" w:rsidRPr="002C002B" w:rsidRDefault="00362DCB" w:rsidP="002B1ABF">
            <w:pPr>
              <w:spacing w:before="60" w:after="60" w:line="240" w:lineRule="auto"/>
              <w:jc w:val="center"/>
              <w:rPr>
                <w:rFonts w:cs="Arial"/>
                <w:bCs/>
                <w:iCs/>
                <w:szCs w:val="20"/>
              </w:rPr>
            </w:pPr>
            <w:r w:rsidRPr="002C002B">
              <w:rPr>
                <w:rFonts w:cs="Arial"/>
                <w:bCs/>
                <w:iCs/>
                <w:szCs w:val="20"/>
              </w:rPr>
              <w:t>12</w:t>
            </w:r>
          </w:p>
        </w:tc>
        <w:tc>
          <w:tcPr>
            <w:tcW w:w="1034" w:type="pct"/>
            <w:vMerge w:val="restart"/>
            <w:shd w:val="clear" w:color="auto" w:fill="FFFF00"/>
            <w:vAlign w:val="center"/>
          </w:tcPr>
          <w:p w14:paraId="7C6BB93E" w14:textId="77777777" w:rsidR="00362DCB" w:rsidRPr="002C002B" w:rsidRDefault="00362DCB" w:rsidP="002B1ABF">
            <w:pPr>
              <w:spacing w:before="60" w:after="60" w:line="240" w:lineRule="auto"/>
              <w:ind w:left="131"/>
              <w:rPr>
                <w:rFonts w:cs="Arial"/>
                <w:bCs/>
                <w:iCs/>
                <w:szCs w:val="20"/>
              </w:rPr>
            </w:pPr>
            <w:r w:rsidRPr="002C002B">
              <w:rPr>
                <w:rFonts w:cs="Arial"/>
                <w:bCs/>
                <w:iCs/>
                <w:szCs w:val="20"/>
              </w:rPr>
              <w:t>Formación Básica</w:t>
            </w:r>
          </w:p>
        </w:tc>
      </w:tr>
      <w:tr w:rsidR="00362DCB" w:rsidRPr="002C002B" w14:paraId="7D6E0758" w14:textId="77777777" w:rsidTr="00C86F09">
        <w:trPr>
          <w:cantSplit/>
          <w:trHeight w:val="234"/>
          <w:jc w:val="center"/>
        </w:trPr>
        <w:tc>
          <w:tcPr>
            <w:tcW w:w="1571" w:type="pct"/>
            <w:vMerge/>
            <w:shd w:val="clear" w:color="auto" w:fill="FFFF00"/>
            <w:vAlign w:val="center"/>
          </w:tcPr>
          <w:p w14:paraId="7F897E59" w14:textId="77777777" w:rsidR="00362DCB" w:rsidRPr="002C002B" w:rsidRDefault="00362DCB" w:rsidP="002B1ABF">
            <w:pPr>
              <w:spacing w:before="60" w:after="60" w:line="240" w:lineRule="auto"/>
              <w:ind w:left="65"/>
              <w:rPr>
                <w:rFonts w:cs="Arial"/>
                <w:bCs/>
                <w:iCs/>
                <w:szCs w:val="20"/>
              </w:rPr>
            </w:pPr>
          </w:p>
        </w:tc>
        <w:tc>
          <w:tcPr>
            <w:tcW w:w="1764" w:type="pct"/>
            <w:tcBorders>
              <w:top w:val="single" w:sz="6" w:space="0" w:color="808080" w:themeColor="background1" w:themeShade="80"/>
            </w:tcBorders>
            <w:shd w:val="clear" w:color="auto" w:fill="FFFF00"/>
            <w:vAlign w:val="center"/>
          </w:tcPr>
          <w:p w14:paraId="58C10E12" w14:textId="77777777" w:rsidR="00362DCB" w:rsidRPr="002C002B" w:rsidRDefault="00362DCB" w:rsidP="002B1ABF">
            <w:pPr>
              <w:spacing w:before="60" w:after="60" w:line="240" w:lineRule="auto"/>
              <w:ind w:left="156" w:hanging="156"/>
              <w:rPr>
                <w:rFonts w:cs="Arial"/>
                <w:bCs/>
                <w:iCs/>
                <w:szCs w:val="20"/>
              </w:rPr>
            </w:pPr>
            <w:r w:rsidRPr="002C002B">
              <w:rPr>
                <w:rFonts w:cs="Arial"/>
                <w:bCs/>
                <w:iCs/>
                <w:szCs w:val="20"/>
              </w:rPr>
              <w:t>- Fisiología del Ejercicio</w:t>
            </w:r>
          </w:p>
        </w:tc>
        <w:tc>
          <w:tcPr>
            <w:tcW w:w="334" w:type="pct"/>
            <w:vMerge/>
            <w:shd w:val="clear" w:color="auto" w:fill="FFFF00"/>
            <w:vAlign w:val="center"/>
          </w:tcPr>
          <w:p w14:paraId="0145BE8E" w14:textId="77777777" w:rsidR="00362DCB" w:rsidRPr="002C002B" w:rsidRDefault="00362DCB" w:rsidP="002B1ABF">
            <w:pPr>
              <w:spacing w:before="60" w:after="60" w:line="240" w:lineRule="auto"/>
              <w:jc w:val="center"/>
              <w:rPr>
                <w:rFonts w:cs="Arial"/>
                <w:b/>
                <w:bCs/>
                <w:iCs/>
                <w:szCs w:val="20"/>
              </w:rPr>
            </w:pPr>
          </w:p>
        </w:tc>
        <w:tc>
          <w:tcPr>
            <w:tcW w:w="297" w:type="pct"/>
            <w:tcBorders>
              <w:top w:val="single" w:sz="6" w:space="0" w:color="808080" w:themeColor="background1" w:themeShade="80"/>
            </w:tcBorders>
            <w:shd w:val="clear" w:color="auto" w:fill="FFFF00"/>
            <w:vAlign w:val="center"/>
          </w:tcPr>
          <w:p w14:paraId="6BAC0448" w14:textId="77777777" w:rsidR="00362DCB" w:rsidRPr="002C002B" w:rsidRDefault="00362DCB" w:rsidP="002B1ABF">
            <w:pPr>
              <w:spacing w:before="60" w:after="60" w:line="240" w:lineRule="auto"/>
              <w:jc w:val="center"/>
              <w:rPr>
                <w:rFonts w:cs="Arial"/>
                <w:bCs/>
                <w:iCs/>
                <w:szCs w:val="20"/>
              </w:rPr>
            </w:pPr>
            <w:r w:rsidRPr="002C002B">
              <w:rPr>
                <w:rFonts w:cs="Arial"/>
                <w:bCs/>
                <w:iCs/>
                <w:szCs w:val="20"/>
              </w:rPr>
              <w:t>6</w:t>
            </w:r>
          </w:p>
        </w:tc>
        <w:tc>
          <w:tcPr>
            <w:tcW w:w="1034" w:type="pct"/>
            <w:vMerge/>
            <w:shd w:val="clear" w:color="auto" w:fill="FFFF00"/>
            <w:vAlign w:val="center"/>
          </w:tcPr>
          <w:p w14:paraId="412D2EED" w14:textId="77777777" w:rsidR="00362DCB" w:rsidRPr="002C002B" w:rsidRDefault="00362DCB" w:rsidP="002B1ABF">
            <w:pPr>
              <w:spacing w:before="60" w:after="60" w:line="240" w:lineRule="auto"/>
              <w:ind w:left="131"/>
              <w:rPr>
                <w:rFonts w:cs="Arial"/>
                <w:bCs/>
                <w:iCs/>
                <w:szCs w:val="20"/>
              </w:rPr>
            </w:pPr>
          </w:p>
        </w:tc>
      </w:tr>
      <w:tr w:rsidR="00110C28" w:rsidRPr="002C002B" w14:paraId="272ED8BF" w14:textId="77777777" w:rsidTr="00EE3A03">
        <w:trPr>
          <w:cantSplit/>
          <w:trHeight w:val="494"/>
          <w:jc w:val="center"/>
        </w:trPr>
        <w:tc>
          <w:tcPr>
            <w:tcW w:w="1571" w:type="pct"/>
            <w:shd w:val="clear" w:color="auto" w:fill="FFFF99"/>
            <w:vAlign w:val="center"/>
          </w:tcPr>
          <w:p w14:paraId="011CC597"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Introducción a la Investigación Clínica</w:t>
            </w:r>
          </w:p>
        </w:tc>
        <w:tc>
          <w:tcPr>
            <w:tcW w:w="1764" w:type="pct"/>
            <w:shd w:val="clear" w:color="auto" w:fill="FFFF99"/>
            <w:vAlign w:val="center"/>
          </w:tcPr>
          <w:p w14:paraId="47D4E6D4"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-Introducción a la Investigación Clínica</w:t>
            </w:r>
          </w:p>
        </w:tc>
        <w:tc>
          <w:tcPr>
            <w:tcW w:w="334" w:type="pct"/>
            <w:shd w:val="clear" w:color="auto" w:fill="FFFF99"/>
            <w:vAlign w:val="center"/>
          </w:tcPr>
          <w:p w14:paraId="4DA83CF7"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shd w:val="clear" w:color="auto" w:fill="FFFF99"/>
            <w:vAlign w:val="center"/>
          </w:tcPr>
          <w:p w14:paraId="4A37AEE4"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FFFF99"/>
            <w:vAlign w:val="center"/>
          </w:tcPr>
          <w:p w14:paraId="553D2E87"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 Básica otras ramas</w:t>
            </w:r>
          </w:p>
        </w:tc>
      </w:tr>
      <w:tr w:rsidR="00110C28" w:rsidRPr="002C002B" w14:paraId="75A554E3" w14:textId="77777777" w:rsidTr="00AE0449">
        <w:trPr>
          <w:cantSplit/>
          <w:trHeight w:val="498"/>
          <w:jc w:val="center"/>
        </w:trPr>
        <w:tc>
          <w:tcPr>
            <w:tcW w:w="1571" w:type="pct"/>
            <w:shd w:val="clear" w:color="auto" w:fill="FFFF99"/>
            <w:vAlign w:val="center"/>
          </w:tcPr>
          <w:p w14:paraId="4B3DD9D9"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Tecnologías de la Información y la Comunicación</w:t>
            </w:r>
          </w:p>
        </w:tc>
        <w:tc>
          <w:tcPr>
            <w:tcW w:w="1764" w:type="pct"/>
            <w:tcBorders>
              <w:bottom w:val="single" w:sz="6" w:space="0" w:color="auto"/>
            </w:tcBorders>
            <w:shd w:val="clear" w:color="auto" w:fill="FFFF99"/>
            <w:vAlign w:val="center"/>
          </w:tcPr>
          <w:p w14:paraId="1EDB3818"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-Tecnologías de la Información y la Comunicación en Ciencias de la Salud</w:t>
            </w:r>
          </w:p>
        </w:tc>
        <w:tc>
          <w:tcPr>
            <w:tcW w:w="334" w:type="pct"/>
            <w:tcBorders>
              <w:bottom w:val="single" w:sz="6" w:space="0" w:color="auto"/>
            </w:tcBorders>
            <w:shd w:val="clear" w:color="auto" w:fill="FFFF99"/>
            <w:vAlign w:val="center"/>
          </w:tcPr>
          <w:p w14:paraId="5B03B786"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tcBorders>
              <w:bottom w:val="single" w:sz="6" w:space="0" w:color="auto"/>
            </w:tcBorders>
            <w:shd w:val="clear" w:color="auto" w:fill="FFFF99"/>
            <w:vAlign w:val="center"/>
          </w:tcPr>
          <w:p w14:paraId="38A48278"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FFFF99"/>
            <w:vAlign w:val="center"/>
          </w:tcPr>
          <w:p w14:paraId="1A2E19ED"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w:t>
            </w:r>
            <w:r w:rsidR="00A4413F" w:rsidRPr="002C002B">
              <w:rPr>
                <w:rFonts w:cs="Arial"/>
                <w:bCs/>
                <w:iCs/>
                <w:szCs w:val="20"/>
              </w:rPr>
              <w:t xml:space="preserve"> </w:t>
            </w:r>
            <w:r w:rsidRPr="002C002B">
              <w:rPr>
                <w:rFonts w:cs="Arial"/>
                <w:bCs/>
                <w:iCs/>
                <w:szCs w:val="20"/>
              </w:rPr>
              <w:t>Básica otras ramas</w:t>
            </w:r>
          </w:p>
        </w:tc>
      </w:tr>
      <w:tr w:rsidR="00110C28" w:rsidRPr="002C002B" w14:paraId="482E1B1D" w14:textId="77777777" w:rsidTr="00AE0449">
        <w:trPr>
          <w:cantSplit/>
          <w:trHeight w:val="277"/>
          <w:jc w:val="center"/>
        </w:trPr>
        <w:tc>
          <w:tcPr>
            <w:tcW w:w="1571" w:type="pct"/>
            <w:vMerge w:val="restart"/>
            <w:shd w:val="clear" w:color="auto" w:fill="CC99FF"/>
            <w:vAlign w:val="center"/>
          </w:tcPr>
          <w:p w14:paraId="62B686B8" w14:textId="77777777" w:rsidR="000C491C" w:rsidRPr="002C002B" w:rsidRDefault="000C491C" w:rsidP="002B1ABF">
            <w:pPr>
              <w:spacing w:before="60" w:after="60" w:line="240" w:lineRule="auto"/>
              <w:ind w:left="65"/>
              <w:rPr>
                <w:rFonts w:cs="Arial"/>
                <w:bCs/>
                <w:iCs/>
                <w:szCs w:val="20"/>
              </w:rPr>
            </w:pPr>
            <w:r w:rsidRPr="002C002B">
              <w:rPr>
                <w:rFonts w:cs="Arial"/>
                <w:bCs/>
                <w:iCs/>
                <w:szCs w:val="20"/>
              </w:rPr>
              <w:t xml:space="preserve">Biomecánica </w:t>
            </w:r>
          </w:p>
        </w:tc>
        <w:tc>
          <w:tcPr>
            <w:tcW w:w="1764" w:type="pct"/>
            <w:tcBorders>
              <w:bottom w:val="single" w:sz="6" w:space="0" w:color="808080" w:themeColor="background1" w:themeShade="80"/>
            </w:tcBorders>
            <w:shd w:val="clear" w:color="auto" w:fill="CC99FF"/>
            <w:vAlign w:val="center"/>
          </w:tcPr>
          <w:p w14:paraId="0F5B1D3C" w14:textId="77777777" w:rsidR="000C491C" w:rsidRPr="002C002B" w:rsidRDefault="000C491C" w:rsidP="002B1ABF">
            <w:pPr>
              <w:spacing w:before="60" w:after="60" w:line="240" w:lineRule="auto"/>
              <w:ind w:left="156" w:hanging="156"/>
              <w:rPr>
                <w:rFonts w:cs="Arial"/>
                <w:bCs/>
                <w:iCs/>
                <w:szCs w:val="20"/>
              </w:rPr>
            </w:pPr>
            <w:r w:rsidRPr="002C002B">
              <w:rPr>
                <w:rFonts w:cs="Arial"/>
                <w:bCs/>
                <w:iCs/>
                <w:szCs w:val="20"/>
              </w:rPr>
              <w:t>- Biomecánica I</w:t>
            </w:r>
          </w:p>
        </w:tc>
        <w:tc>
          <w:tcPr>
            <w:tcW w:w="334" w:type="pct"/>
            <w:vMerge w:val="restart"/>
            <w:tcBorders>
              <w:bottom w:val="single" w:sz="6" w:space="0" w:color="auto"/>
            </w:tcBorders>
            <w:shd w:val="clear" w:color="auto" w:fill="CC99FF"/>
            <w:vAlign w:val="center"/>
          </w:tcPr>
          <w:p w14:paraId="357D38DA" w14:textId="77777777" w:rsidR="000C491C" w:rsidRPr="002C002B" w:rsidRDefault="000C491C" w:rsidP="002B1ABF">
            <w:pPr>
              <w:spacing w:before="60" w:after="60" w:line="240" w:lineRule="auto"/>
              <w:jc w:val="center"/>
              <w:rPr>
                <w:rFonts w:cs="Arial"/>
                <w:b/>
                <w:bCs/>
                <w:iCs/>
                <w:szCs w:val="20"/>
              </w:rPr>
            </w:pPr>
            <w:r w:rsidRPr="002C002B">
              <w:rPr>
                <w:rFonts w:cs="Arial"/>
                <w:b/>
                <w:bCs/>
                <w:iCs/>
                <w:szCs w:val="20"/>
              </w:rPr>
              <w:t>9</w:t>
            </w:r>
          </w:p>
        </w:tc>
        <w:tc>
          <w:tcPr>
            <w:tcW w:w="297" w:type="pct"/>
            <w:tcBorders>
              <w:bottom w:val="single" w:sz="6" w:space="0" w:color="808080" w:themeColor="background1" w:themeShade="80"/>
            </w:tcBorders>
            <w:shd w:val="clear" w:color="auto" w:fill="CC99FF"/>
            <w:vAlign w:val="center"/>
          </w:tcPr>
          <w:p w14:paraId="1FFAC390" w14:textId="77777777" w:rsidR="000C491C" w:rsidRPr="002C002B" w:rsidRDefault="000C491C" w:rsidP="002B1ABF">
            <w:pPr>
              <w:spacing w:before="60" w:after="60" w:line="240" w:lineRule="auto"/>
              <w:jc w:val="center"/>
              <w:rPr>
                <w:rFonts w:cs="Arial"/>
                <w:bCs/>
                <w:iCs/>
                <w:szCs w:val="20"/>
              </w:rPr>
            </w:pPr>
            <w:r w:rsidRPr="002C002B">
              <w:rPr>
                <w:rFonts w:cs="Arial"/>
                <w:bCs/>
                <w:iCs/>
                <w:szCs w:val="20"/>
              </w:rPr>
              <w:t>6</w:t>
            </w:r>
          </w:p>
        </w:tc>
        <w:tc>
          <w:tcPr>
            <w:tcW w:w="1034" w:type="pct"/>
            <w:vMerge w:val="restart"/>
            <w:shd w:val="clear" w:color="auto" w:fill="CC99FF"/>
            <w:vAlign w:val="center"/>
          </w:tcPr>
          <w:p w14:paraId="722D1FE9" w14:textId="77777777" w:rsidR="000C491C" w:rsidRPr="002C002B" w:rsidRDefault="000C491C" w:rsidP="002B1ABF">
            <w:pPr>
              <w:spacing w:before="60" w:after="60" w:line="240" w:lineRule="auto"/>
              <w:ind w:left="131"/>
              <w:rPr>
                <w:rFonts w:cs="Arial"/>
                <w:bCs/>
                <w:iCs/>
                <w:szCs w:val="20"/>
              </w:rPr>
            </w:pPr>
            <w:r w:rsidRPr="002C002B">
              <w:rPr>
                <w:rFonts w:cs="Arial"/>
                <w:bCs/>
                <w:iCs/>
                <w:szCs w:val="20"/>
              </w:rPr>
              <w:t>Formación Obligatoria</w:t>
            </w:r>
          </w:p>
        </w:tc>
      </w:tr>
      <w:tr w:rsidR="00EE3A03" w:rsidRPr="002C002B" w14:paraId="117B2E79" w14:textId="77777777" w:rsidTr="00C86F09">
        <w:trPr>
          <w:cantSplit/>
          <w:trHeight w:val="233"/>
          <w:jc w:val="center"/>
        </w:trPr>
        <w:tc>
          <w:tcPr>
            <w:tcW w:w="1571" w:type="pct"/>
            <w:vMerge/>
            <w:shd w:val="clear" w:color="auto" w:fill="CC99FF"/>
            <w:vAlign w:val="center"/>
          </w:tcPr>
          <w:p w14:paraId="2BD30FE9" w14:textId="77777777" w:rsidR="000C491C" w:rsidRPr="002C002B" w:rsidRDefault="000C491C"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auto"/>
            </w:tcBorders>
            <w:shd w:val="clear" w:color="auto" w:fill="CC99FF"/>
            <w:vAlign w:val="center"/>
          </w:tcPr>
          <w:p w14:paraId="5B163875" w14:textId="77777777" w:rsidR="000C491C" w:rsidRPr="002C002B" w:rsidRDefault="000C491C" w:rsidP="002B1ABF">
            <w:pPr>
              <w:spacing w:before="60" w:after="60" w:line="240" w:lineRule="auto"/>
              <w:ind w:left="156" w:hanging="156"/>
              <w:rPr>
                <w:rFonts w:cs="Arial"/>
                <w:bCs/>
                <w:iCs/>
                <w:szCs w:val="20"/>
              </w:rPr>
            </w:pPr>
            <w:r w:rsidRPr="002C002B">
              <w:rPr>
                <w:rFonts w:cs="Arial"/>
                <w:bCs/>
                <w:iCs/>
                <w:szCs w:val="20"/>
              </w:rPr>
              <w:t>- Biomecánica II</w:t>
            </w:r>
          </w:p>
        </w:tc>
        <w:tc>
          <w:tcPr>
            <w:tcW w:w="334" w:type="pct"/>
            <w:vMerge/>
            <w:tcBorders>
              <w:top w:val="single" w:sz="6" w:space="0" w:color="auto"/>
            </w:tcBorders>
            <w:shd w:val="clear" w:color="auto" w:fill="CC99FF"/>
            <w:vAlign w:val="center"/>
          </w:tcPr>
          <w:p w14:paraId="7E80C009" w14:textId="77777777" w:rsidR="000C491C" w:rsidRPr="002C002B" w:rsidRDefault="000C491C" w:rsidP="002B1ABF">
            <w:pPr>
              <w:spacing w:before="60" w:after="60" w:line="240" w:lineRule="auto"/>
              <w:jc w:val="center"/>
              <w:rPr>
                <w:rFonts w:cs="Arial"/>
                <w:b/>
                <w:bCs/>
                <w:iCs/>
                <w:szCs w:val="20"/>
              </w:rPr>
            </w:pPr>
          </w:p>
        </w:tc>
        <w:tc>
          <w:tcPr>
            <w:tcW w:w="297" w:type="pct"/>
            <w:tcBorders>
              <w:top w:val="single" w:sz="6" w:space="0" w:color="808080" w:themeColor="background1" w:themeShade="80"/>
              <w:bottom w:val="single" w:sz="6" w:space="0" w:color="auto"/>
            </w:tcBorders>
            <w:shd w:val="clear" w:color="auto" w:fill="CC99FF"/>
            <w:vAlign w:val="center"/>
          </w:tcPr>
          <w:p w14:paraId="2C5409D0" w14:textId="77777777" w:rsidR="000C491C" w:rsidRPr="002C002B" w:rsidRDefault="000C491C"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2F0943CF" w14:textId="77777777" w:rsidR="000C491C" w:rsidRPr="002C002B" w:rsidRDefault="000C491C" w:rsidP="002B1ABF">
            <w:pPr>
              <w:spacing w:before="60" w:after="60" w:line="240" w:lineRule="auto"/>
              <w:ind w:left="131"/>
              <w:rPr>
                <w:rFonts w:cs="Arial"/>
                <w:bCs/>
                <w:iCs/>
                <w:szCs w:val="20"/>
              </w:rPr>
            </w:pPr>
          </w:p>
        </w:tc>
      </w:tr>
      <w:tr w:rsidR="00F2190C" w:rsidRPr="002C002B" w14:paraId="78C59F9E" w14:textId="77777777" w:rsidTr="00C86F09">
        <w:trPr>
          <w:cantSplit/>
          <w:trHeight w:val="476"/>
          <w:jc w:val="center"/>
        </w:trPr>
        <w:tc>
          <w:tcPr>
            <w:tcW w:w="1571" w:type="pct"/>
            <w:vMerge w:val="restart"/>
            <w:shd w:val="clear" w:color="auto" w:fill="CC99FF"/>
            <w:vAlign w:val="center"/>
          </w:tcPr>
          <w:p w14:paraId="3DB29C5E" w14:textId="77777777" w:rsidR="00E57404" w:rsidRPr="002C002B" w:rsidRDefault="00E57404" w:rsidP="002B1ABF">
            <w:pPr>
              <w:spacing w:before="60" w:after="60" w:line="240" w:lineRule="auto"/>
              <w:ind w:left="65"/>
              <w:rPr>
                <w:rFonts w:cs="Arial"/>
                <w:bCs/>
                <w:iCs/>
                <w:szCs w:val="20"/>
              </w:rPr>
            </w:pPr>
            <w:r w:rsidRPr="002C002B">
              <w:rPr>
                <w:rFonts w:cs="Arial"/>
                <w:bCs/>
                <w:iCs/>
                <w:szCs w:val="20"/>
              </w:rPr>
              <w:t>Afecciones médicas y Afecciones Quirúrgicas y sus tratamientos</w:t>
            </w:r>
          </w:p>
        </w:tc>
        <w:tc>
          <w:tcPr>
            <w:tcW w:w="1764" w:type="pct"/>
            <w:tcBorders>
              <w:bottom w:val="single" w:sz="6" w:space="0" w:color="808080" w:themeColor="background1" w:themeShade="80"/>
            </w:tcBorders>
            <w:shd w:val="clear" w:color="auto" w:fill="CC99FF"/>
            <w:vAlign w:val="center"/>
          </w:tcPr>
          <w:p w14:paraId="082595C6" w14:textId="77777777" w:rsidR="00E57404" w:rsidRPr="002C002B" w:rsidRDefault="00E57404" w:rsidP="002B1ABF">
            <w:pPr>
              <w:spacing w:before="60" w:after="60" w:line="240" w:lineRule="auto"/>
              <w:ind w:left="156" w:hanging="156"/>
              <w:rPr>
                <w:rFonts w:cs="Arial"/>
                <w:bCs/>
                <w:iCs/>
                <w:szCs w:val="20"/>
              </w:rPr>
            </w:pPr>
            <w:r w:rsidRPr="002C002B">
              <w:rPr>
                <w:rFonts w:cs="Arial"/>
                <w:bCs/>
                <w:iCs/>
                <w:szCs w:val="20"/>
              </w:rPr>
              <w:t>- Afecciones Médico-Quirúrgicas I</w:t>
            </w:r>
          </w:p>
        </w:tc>
        <w:tc>
          <w:tcPr>
            <w:tcW w:w="334" w:type="pct"/>
            <w:vMerge w:val="restart"/>
            <w:shd w:val="clear" w:color="auto" w:fill="CC99FF"/>
            <w:vAlign w:val="center"/>
          </w:tcPr>
          <w:p w14:paraId="24EF7551" w14:textId="77777777" w:rsidR="00E57404" w:rsidRPr="002C002B" w:rsidRDefault="00E57404" w:rsidP="002B1ABF">
            <w:pPr>
              <w:spacing w:before="60" w:after="60" w:line="240" w:lineRule="auto"/>
              <w:jc w:val="center"/>
              <w:rPr>
                <w:rFonts w:cs="Arial"/>
                <w:b/>
                <w:bCs/>
                <w:iCs/>
                <w:szCs w:val="20"/>
              </w:rPr>
            </w:pPr>
            <w:r w:rsidRPr="002C002B">
              <w:rPr>
                <w:rFonts w:cs="Arial"/>
                <w:b/>
                <w:bCs/>
                <w:iCs/>
                <w:szCs w:val="20"/>
              </w:rPr>
              <w:t>21</w:t>
            </w:r>
          </w:p>
        </w:tc>
        <w:tc>
          <w:tcPr>
            <w:tcW w:w="297" w:type="pct"/>
            <w:tcBorders>
              <w:bottom w:val="single" w:sz="6" w:space="0" w:color="808080" w:themeColor="background1" w:themeShade="80"/>
            </w:tcBorders>
            <w:shd w:val="clear" w:color="auto" w:fill="CC99FF"/>
            <w:vAlign w:val="center"/>
          </w:tcPr>
          <w:p w14:paraId="11747A99" w14:textId="77777777" w:rsidR="00E57404" w:rsidRPr="002C002B" w:rsidRDefault="00E57404" w:rsidP="002B1ABF">
            <w:pPr>
              <w:spacing w:before="60" w:after="60" w:line="240" w:lineRule="auto"/>
              <w:jc w:val="center"/>
              <w:rPr>
                <w:rFonts w:cs="Arial"/>
                <w:bCs/>
                <w:iCs/>
                <w:szCs w:val="20"/>
              </w:rPr>
            </w:pPr>
            <w:r w:rsidRPr="002C002B">
              <w:rPr>
                <w:rFonts w:cs="Arial"/>
                <w:bCs/>
                <w:iCs/>
                <w:szCs w:val="20"/>
              </w:rPr>
              <w:t>9</w:t>
            </w:r>
          </w:p>
        </w:tc>
        <w:tc>
          <w:tcPr>
            <w:tcW w:w="1034" w:type="pct"/>
            <w:vMerge w:val="restart"/>
            <w:shd w:val="clear" w:color="auto" w:fill="CC99FF"/>
            <w:vAlign w:val="center"/>
          </w:tcPr>
          <w:p w14:paraId="3C8FEEB6" w14:textId="77777777" w:rsidR="00E57404" w:rsidRPr="002C002B" w:rsidRDefault="00E57404" w:rsidP="002B1ABF">
            <w:pPr>
              <w:spacing w:before="60" w:after="60" w:line="240" w:lineRule="auto"/>
              <w:ind w:left="131"/>
              <w:rPr>
                <w:rFonts w:cs="Arial"/>
                <w:bCs/>
                <w:iCs/>
                <w:szCs w:val="20"/>
              </w:rPr>
            </w:pPr>
            <w:r w:rsidRPr="002C002B">
              <w:rPr>
                <w:rFonts w:cs="Arial"/>
                <w:bCs/>
                <w:iCs/>
                <w:szCs w:val="20"/>
              </w:rPr>
              <w:t>Formación Obligatoria</w:t>
            </w:r>
          </w:p>
        </w:tc>
      </w:tr>
      <w:tr w:rsidR="002C002B" w:rsidRPr="002C002B" w14:paraId="31546877" w14:textId="77777777" w:rsidTr="00C86F09">
        <w:trPr>
          <w:cantSplit/>
          <w:trHeight w:val="499"/>
          <w:jc w:val="center"/>
        </w:trPr>
        <w:tc>
          <w:tcPr>
            <w:tcW w:w="1571" w:type="pct"/>
            <w:vMerge/>
            <w:shd w:val="clear" w:color="auto" w:fill="CC99FF"/>
            <w:vAlign w:val="center"/>
          </w:tcPr>
          <w:p w14:paraId="508978FE" w14:textId="77777777" w:rsidR="00E57404" w:rsidRPr="002C002B" w:rsidRDefault="00E57404"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44F38735" w14:textId="77777777" w:rsidR="00E57404" w:rsidRPr="002C002B" w:rsidRDefault="00E57404" w:rsidP="002B1ABF">
            <w:pPr>
              <w:spacing w:before="60" w:after="60" w:line="240" w:lineRule="auto"/>
              <w:ind w:left="156" w:hanging="156"/>
              <w:rPr>
                <w:rFonts w:cs="Arial"/>
                <w:bCs/>
                <w:iCs/>
                <w:szCs w:val="20"/>
              </w:rPr>
            </w:pPr>
            <w:r w:rsidRPr="002C002B">
              <w:rPr>
                <w:rFonts w:cs="Arial"/>
                <w:bCs/>
                <w:iCs/>
                <w:szCs w:val="20"/>
              </w:rPr>
              <w:t xml:space="preserve">- Afecciones Médico-Quirúrgicas II </w:t>
            </w:r>
          </w:p>
        </w:tc>
        <w:tc>
          <w:tcPr>
            <w:tcW w:w="334" w:type="pct"/>
            <w:vMerge/>
            <w:shd w:val="clear" w:color="auto" w:fill="CC99FF"/>
            <w:vAlign w:val="center"/>
          </w:tcPr>
          <w:p w14:paraId="4D96DB6A" w14:textId="77777777" w:rsidR="00E57404" w:rsidRPr="002C002B" w:rsidRDefault="00E57404" w:rsidP="002B1ABF">
            <w:pPr>
              <w:spacing w:before="60" w:after="60" w:line="240" w:lineRule="auto"/>
              <w:jc w:val="center"/>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2F6C3F36" w14:textId="77777777" w:rsidR="00E57404" w:rsidRPr="002C002B" w:rsidRDefault="00E57404" w:rsidP="002B1ABF">
            <w:pPr>
              <w:spacing w:before="60" w:after="60" w:line="240" w:lineRule="auto"/>
              <w:jc w:val="center"/>
              <w:rPr>
                <w:rFonts w:cs="Arial"/>
                <w:bCs/>
                <w:iCs/>
                <w:szCs w:val="20"/>
              </w:rPr>
            </w:pPr>
            <w:r w:rsidRPr="002C002B">
              <w:rPr>
                <w:rFonts w:cs="Arial"/>
                <w:bCs/>
                <w:iCs/>
                <w:szCs w:val="20"/>
              </w:rPr>
              <w:t>9</w:t>
            </w:r>
          </w:p>
        </w:tc>
        <w:tc>
          <w:tcPr>
            <w:tcW w:w="1034" w:type="pct"/>
            <w:vMerge/>
            <w:shd w:val="clear" w:color="auto" w:fill="CC99FF"/>
            <w:vAlign w:val="center"/>
          </w:tcPr>
          <w:p w14:paraId="66C1BBF4" w14:textId="77777777" w:rsidR="00E57404" w:rsidRPr="002C002B" w:rsidRDefault="00E57404" w:rsidP="002B1ABF">
            <w:pPr>
              <w:spacing w:before="60" w:after="60" w:line="240" w:lineRule="auto"/>
              <w:ind w:left="131"/>
              <w:rPr>
                <w:rFonts w:cs="Arial"/>
                <w:bCs/>
                <w:iCs/>
                <w:szCs w:val="20"/>
              </w:rPr>
            </w:pPr>
          </w:p>
        </w:tc>
      </w:tr>
      <w:tr w:rsidR="002C002B" w:rsidRPr="002C002B" w14:paraId="2EE0D44D" w14:textId="77777777" w:rsidTr="00C86F09">
        <w:trPr>
          <w:cantSplit/>
          <w:trHeight w:val="299"/>
          <w:jc w:val="center"/>
        </w:trPr>
        <w:tc>
          <w:tcPr>
            <w:tcW w:w="1571" w:type="pct"/>
            <w:vMerge/>
            <w:shd w:val="clear" w:color="auto" w:fill="CC99FF"/>
            <w:vAlign w:val="center"/>
          </w:tcPr>
          <w:p w14:paraId="0E387B7E" w14:textId="77777777" w:rsidR="00E57404" w:rsidRPr="002C002B" w:rsidRDefault="00E57404" w:rsidP="002B1ABF">
            <w:pPr>
              <w:spacing w:before="60" w:after="60" w:line="240" w:lineRule="auto"/>
              <w:ind w:left="65"/>
              <w:rPr>
                <w:rFonts w:cs="Arial"/>
                <w:bCs/>
                <w:iCs/>
                <w:szCs w:val="20"/>
              </w:rPr>
            </w:pPr>
          </w:p>
        </w:tc>
        <w:tc>
          <w:tcPr>
            <w:tcW w:w="1764" w:type="pct"/>
            <w:tcBorders>
              <w:top w:val="single" w:sz="6" w:space="0" w:color="808080" w:themeColor="background1" w:themeShade="80"/>
            </w:tcBorders>
            <w:shd w:val="clear" w:color="auto" w:fill="CC99FF"/>
            <w:vAlign w:val="center"/>
          </w:tcPr>
          <w:p w14:paraId="27E65795" w14:textId="77777777" w:rsidR="00E57404" w:rsidRPr="002C002B" w:rsidRDefault="00E57404" w:rsidP="002B1ABF">
            <w:pPr>
              <w:spacing w:before="60" w:after="60" w:line="240" w:lineRule="auto"/>
              <w:ind w:left="156" w:hanging="156"/>
              <w:rPr>
                <w:rFonts w:cs="Arial"/>
                <w:bCs/>
                <w:iCs/>
                <w:szCs w:val="20"/>
              </w:rPr>
            </w:pPr>
            <w:r w:rsidRPr="002C002B">
              <w:rPr>
                <w:rFonts w:cs="Arial"/>
                <w:bCs/>
                <w:iCs/>
                <w:szCs w:val="20"/>
              </w:rPr>
              <w:t>- Farmacología</w:t>
            </w:r>
          </w:p>
        </w:tc>
        <w:tc>
          <w:tcPr>
            <w:tcW w:w="334" w:type="pct"/>
            <w:vMerge/>
            <w:shd w:val="clear" w:color="auto" w:fill="CC99FF"/>
            <w:vAlign w:val="center"/>
          </w:tcPr>
          <w:p w14:paraId="4ABABB8E" w14:textId="77777777" w:rsidR="00E57404" w:rsidRPr="002C002B" w:rsidRDefault="00E57404" w:rsidP="002B1ABF">
            <w:pPr>
              <w:spacing w:before="60" w:after="60" w:line="240" w:lineRule="auto"/>
              <w:jc w:val="center"/>
              <w:rPr>
                <w:rFonts w:cs="Arial"/>
                <w:b/>
                <w:bCs/>
                <w:iCs/>
                <w:szCs w:val="20"/>
              </w:rPr>
            </w:pPr>
          </w:p>
        </w:tc>
        <w:tc>
          <w:tcPr>
            <w:tcW w:w="297" w:type="pct"/>
            <w:tcBorders>
              <w:top w:val="single" w:sz="6" w:space="0" w:color="808080" w:themeColor="background1" w:themeShade="80"/>
            </w:tcBorders>
            <w:shd w:val="clear" w:color="auto" w:fill="CC99FF"/>
            <w:vAlign w:val="center"/>
          </w:tcPr>
          <w:p w14:paraId="78BA1AE9" w14:textId="77777777" w:rsidR="00E57404" w:rsidRPr="002C002B" w:rsidRDefault="00E57404"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16A7652B" w14:textId="77777777" w:rsidR="00E57404" w:rsidRPr="002C002B" w:rsidRDefault="00E57404" w:rsidP="002B1ABF">
            <w:pPr>
              <w:spacing w:before="60" w:after="60" w:line="240" w:lineRule="auto"/>
              <w:ind w:left="131"/>
              <w:rPr>
                <w:rFonts w:cs="Arial"/>
                <w:bCs/>
                <w:iCs/>
                <w:szCs w:val="20"/>
              </w:rPr>
            </w:pPr>
          </w:p>
        </w:tc>
      </w:tr>
      <w:tr w:rsidR="00110C28" w:rsidRPr="002C002B" w14:paraId="3B6E583A" w14:textId="77777777" w:rsidTr="00EE3A03">
        <w:trPr>
          <w:cantSplit/>
          <w:jc w:val="center"/>
        </w:trPr>
        <w:tc>
          <w:tcPr>
            <w:tcW w:w="1571" w:type="pct"/>
            <w:shd w:val="clear" w:color="auto" w:fill="CC99FF"/>
            <w:vAlign w:val="center"/>
          </w:tcPr>
          <w:p w14:paraId="023D51DD"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Fundamentos de Fisioterapia</w:t>
            </w:r>
          </w:p>
        </w:tc>
        <w:tc>
          <w:tcPr>
            <w:tcW w:w="1764" w:type="pct"/>
            <w:shd w:val="clear" w:color="auto" w:fill="CC99FF"/>
            <w:vAlign w:val="center"/>
          </w:tcPr>
          <w:p w14:paraId="057A2E21"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 Fundamentos de Fisioterapia</w:t>
            </w:r>
          </w:p>
        </w:tc>
        <w:tc>
          <w:tcPr>
            <w:tcW w:w="334" w:type="pct"/>
            <w:shd w:val="clear" w:color="auto" w:fill="CC99FF"/>
            <w:vAlign w:val="center"/>
          </w:tcPr>
          <w:p w14:paraId="3B486D3A"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shd w:val="clear" w:color="auto" w:fill="CC99FF"/>
            <w:vAlign w:val="center"/>
          </w:tcPr>
          <w:p w14:paraId="64930E3E" w14:textId="77777777" w:rsidR="00D95A5A" w:rsidRPr="002C002B" w:rsidRDefault="00451CEB"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CC99FF"/>
            <w:vAlign w:val="center"/>
          </w:tcPr>
          <w:p w14:paraId="78965CAD"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w:t>
            </w:r>
            <w:r w:rsidR="00D31198" w:rsidRPr="002C002B">
              <w:rPr>
                <w:rFonts w:cs="Arial"/>
                <w:bCs/>
                <w:iCs/>
                <w:szCs w:val="20"/>
              </w:rPr>
              <w:t xml:space="preserve"> </w:t>
            </w:r>
            <w:r w:rsidRPr="002C002B">
              <w:rPr>
                <w:rFonts w:cs="Arial"/>
                <w:bCs/>
                <w:iCs/>
                <w:szCs w:val="20"/>
              </w:rPr>
              <w:t>Obligatoria</w:t>
            </w:r>
          </w:p>
        </w:tc>
      </w:tr>
      <w:tr w:rsidR="00110C28" w:rsidRPr="002C002B" w14:paraId="661772B4" w14:textId="77777777" w:rsidTr="00C86F09">
        <w:trPr>
          <w:cantSplit/>
          <w:trHeight w:val="254"/>
          <w:jc w:val="center"/>
        </w:trPr>
        <w:tc>
          <w:tcPr>
            <w:tcW w:w="1571" w:type="pct"/>
            <w:shd w:val="clear" w:color="auto" w:fill="CC99FF"/>
            <w:vAlign w:val="center"/>
          </w:tcPr>
          <w:p w14:paraId="133B7AD2"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Valoración en Fisioterapia</w:t>
            </w:r>
          </w:p>
        </w:tc>
        <w:tc>
          <w:tcPr>
            <w:tcW w:w="1764" w:type="pct"/>
            <w:tcBorders>
              <w:bottom w:val="single" w:sz="6" w:space="0" w:color="auto"/>
            </w:tcBorders>
            <w:shd w:val="clear" w:color="auto" w:fill="CC99FF"/>
            <w:vAlign w:val="center"/>
          </w:tcPr>
          <w:p w14:paraId="6BE38448" w14:textId="77777777" w:rsidR="00D95A5A" w:rsidRPr="002C002B" w:rsidRDefault="00D95A5A" w:rsidP="002B1ABF">
            <w:pPr>
              <w:spacing w:before="60" w:after="60" w:line="240" w:lineRule="auto"/>
              <w:ind w:left="156" w:hanging="156"/>
              <w:rPr>
                <w:rFonts w:cs="Arial"/>
                <w:bCs/>
                <w:iCs/>
                <w:szCs w:val="20"/>
              </w:rPr>
            </w:pPr>
            <w:r w:rsidRPr="002C002B">
              <w:rPr>
                <w:rFonts w:cs="Arial"/>
                <w:bCs/>
                <w:iCs/>
                <w:szCs w:val="20"/>
              </w:rPr>
              <w:t>- Valoración en Fisioterapia</w:t>
            </w:r>
          </w:p>
        </w:tc>
        <w:tc>
          <w:tcPr>
            <w:tcW w:w="334" w:type="pct"/>
            <w:shd w:val="clear" w:color="auto" w:fill="CC99FF"/>
            <w:vAlign w:val="center"/>
          </w:tcPr>
          <w:p w14:paraId="1256AEA0"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tcBorders>
              <w:bottom w:val="single" w:sz="6" w:space="0" w:color="auto"/>
            </w:tcBorders>
            <w:shd w:val="clear" w:color="auto" w:fill="CC99FF"/>
            <w:vAlign w:val="center"/>
          </w:tcPr>
          <w:p w14:paraId="2275FC54"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CC99FF"/>
            <w:vAlign w:val="center"/>
          </w:tcPr>
          <w:p w14:paraId="235DF1F1" w14:textId="77777777" w:rsidR="00D95A5A" w:rsidRPr="002C002B" w:rsidRDefault="00D95A5A" w:rsidP="002B1ABF">
            <w:pPr>
              <w:spacing w:before="60" w:after="60" w:line="240" w:lineRule="auto"/>
              <w:ind w:left="131"/>
              <w:rPr>
                <w:rFonts w:cs="Arial"/>
                <w:bCs/>
                <w:iCs/>
                <w:szCs w:val="20"/>
              </w:rPr>
            </w:pPr>
            <w:r w:rsidRPr="002C002B">
              <w:rPr>
                <w:rFonts w:cs="Arial"/>
                <w:bCs/>
                <w:iCs/>
                <w:szCs w:val="20"/>
              </w:rPr>
              <w:t>Formación</w:t>
            </w:r>
            <w:r w:rsidR="00D31198" w:rsidRPr="002C002B">
              <w:rPr>
                <w:rFonts w:cs="Arial"/>
                <w:bCs/>
                <w:iCs/>
                <w:szCs w:val="20"/>
              </w:rPr>
              <w:t xml:space="preserve"> </w:t>
            </w:r>
            <w:r w:rsidRPr="002C002B">
              <w:rPr>
                <w:rFonts w:cs="Arial"/>
                <w:bCs/>
                <w:iCs/>
                <w:szCs w:val="20"/>
              </w:rPr>
              <w:t>Obligatoria</w:t>
            </w:r>
          </w:p>
        </w:tc>
      </w:tr>
      <w:tr w:rsidR="007F07EE" w:rsidRPr="002C002B" w14:paraId="4085F181" w14:textId="77777777" w:rsidTr="00C86F09">
        <w:trPr>
          <w:cantSplit/>
          <w:trHeight w:val="731"/>
          <w:jc w:val="center"/>
        </w:trPr>
        <w:tc>
          <w:tcPr>
            <w:tcW w:w="1571" w:type="pct"/>
            <w:vMerge w:val="restart"/>
            <w:shd w:val="clear" w:color="auto" w:fill="CC99FF"/>
            <w:vAlign w:val="center"/>
          </w:tcPr>
          <w:p w14:paraId="2C986086" w14:textId="77777777" w:rsidR="007F07EE" w:rsidRPr="002C002B" w:rsidRDefault="007F07EE" w:rsidP="002B1ABF">
            <w:pPr>
              <w:spacing w:before="60" w:after="60" w:line="240" w:lineRule="auto"/>
              <w:ind w:left="65"/>
              <w:rPr>
                <w:rFonts w:cs="Arial"/>
                <w:bCs/>
                <w:iCs/>
                <w:szCs w:val="20"/>
              </w:rPr>
            </w:pPr>
            <w:r w:rsidRPr="002C002B">
              <w:rPr>
                <w:rFonts w:cs="Arial"/>
                <w:bCs/>
                <w:iCs/>
                <w:szCs w:val="20"/>
              </w:rPr>
              <w:t>Procedimientos Generales de Intervención en Fisioterapia</w:t>
            </w:r>
          </w:p>
        </w:tc>
        <w:tc>
          <w:tcPr>
            <w:tcW w:w="1764" w:type="pct"/>
            <w:tcBorders>
              <w:bottom w:val="single" w:sz="6" w:space="0" w:color="808080" w:themeColor="background1" w:themeShade="80"/>
            </w:tcBorders>
            <w:shd w:val="clear" w:color="auto" w:fill="CC99FF"/>
            <w:vAlign w:val="center"/>
          </w:tcPr>
          <w:p w14:paraId="6CBBB531" w14:textId="77777777" w:rsidR="007F07EE" w:rsidRPr="002C002B" w:rsidRDefault="007F07EE" w:rsidP="002B1ABF">
            <w:pPr>
              <w:spacing w:before="60" w:after="60" w:line="240" w:lineRule="auto"/>
              <w:ind w:left="156" w:hanging="156"/>
              <w:rPr>
                <w:rFonts w:cs="Arial"/>
                <w:bCs/>
                <w:iCs/>
                <w:szCs w:val="20"/>
              </w:rPr>
            </w:pPr>
            <w:r w:rsidRPr="002C002B">
              <w:rPr>
                <w:rFonts w:cs="Arial"/>
                <w:bCs/>
                <w:iCs/>
                <w:szCs w:val="20"/>
              </w:rPr>
              <w:t>- Procedimientos Generales de Intervención en Fisioterapia I</w:t>
            </w:r>
          </w:p>
        </w:tc>
        <w:tc>
          <w:tcPr>
            <w:tcW w:w="334" w:type="pct"/>
            <w:vMerge w:val="restart"/>
            <w:shd w:val="clear" w:color="auto" w:fill="CC99FF"/>
            <w:vAlign w:val="center"/>
          </w:tcPr>
          <w:p w14:paraId="782301B3" w14:textId="77777777" w:rsidR="007F07EE" w:rsidRPr="002C002B" w:rsidRDefault="007F07EE" w:rsidP="002B1ABF">
            <w:pPr>
              <w:spacing w:before="60" w:after="60" w:line="240" w:lineRule="auto"/>
              <w:jc w:val="center"/>
              <w:rPr>
                <w:rFonts w:cs="Arial"/>
                <w:b/>
                <w:bCs/>
                <w:iCs/>
                <w:szCs w:val="20"/>
              </w:rPr>
            </w:pPr>
            <w:r w:rsidRPr="002C002B">
              <w:rPr>
                <w:rFonts w:cs="Arial"/>
                <w:b/>
                <w:bCs/>
                <w:iCs/>
                <w:szCs w:val="20"/>
              </w:rPr>
              <w:t>12</w:t>
            </w:r>
          </w:p>
        </w:tc>
        <w:tc>
          <w:tcPr>
            <w:tcW w:w="297" w:type="pct"/>
            <w:tcBorders>
              <w:bottom w:val="single" w:sz="6" w:space="0" w:color="808080" w:themeColor="background1" w:themeShade="80"/>
            </w:tcBorders>
            <w:shd w:val="clear" w:color="auto" w:fill="CC99FF"/>
            <w:vAlign w:val="center"/>
          </w:tcPr>
          <w:p w14:paraId="72051541" w14:textId="77777777" w:rsidR="007F07EE" w:rsidRPr="002C002B" w:rsidRDefault="007F07EE" w:rsidP="002B1ABF">
            <w:pPr>
              <w:spacing w:before="60" w:after="60" w:line="240" w:lineRule="auto"/>
              <w:jc w:val="center"/>
              <w:rPr>
                <w:rFonts w:cs="Arial"/>
                <w:bCs/>
                <w:iCs/>
                <w:szCs w:val="20"/>
              </w:rPr>
            </w:pPr>
            <w:r w:rsidRPr="002C002B">
              <w:rPr>
                <w:rFonts w:cs="Arial"/>
                <w:bCs/>
                <w:iCs/>
                <w:szCs w:val="20"/>
              </w:rPr>
              <w:t>6</w:t>
            </w:r>
          </w:p>
        </w:tc>
        <w:tc>
          <w:tcPr>
            <w:tcW w:w="1034" w:type="pct"/>
            <w:vMerge w:val="restart"/>
            <w:shd w:val="clear" w:color="auto" w:fill="CC99FF"/>
            <w:vAlign w:val="center"/>
          </w:tcPr>
          <w:p w14:paraId="480D47BD" w14:textId="77777777" w:rsidR="007F07EE" w:rsidRPr="002C002B" w:rsidRDefault="007F07EE" w:rsidP="002B1ABF">
            <w:pPr>
              <w:spacing w:before="60" w:after="60" w:line="240" w:lineRule="auto"/>
              <w:ind w:left="131"/>
              <w:rPr>
                <w:rFonts w:cs="Arial"/>
                <w:bCs/>
                <w:iCs/>
                <w:szCs w:val="20"/>
              </w:rPr>
            </w:pPr>
            <w:r w:rsidRPr="002C002B">
              <w:rPr>
                <w:rFonts w:cs="Arial"/>
                <w:bCs/>
                <w:iCs/>
                <w:szCs w:val="20"/>
              </w:rPr>
              <w:t>Formación Obligatoria</w:t>
            </w:r>
          </w:p>
        </w:tc>
      </w:tr>
      <w:tr w:rsidR="007F07EE" w:rsidRPr="002C002B" w14:paraId="74507797" w14:textId="77777777" w:rsidTr="00C86F09">
        <w:trPr>
          <w:cantSplit/>
          <w:trHeight w:val="789"/>
          <w:jc w:val="center"/>
        </w:trPr>
        <w:tc>
          <w:tcPr>
            <w:tcW w:w="1571" w:type="pct"/>
            <w:vMerge/>
            <w:shd w:val="clear" w:color="auto" w:fill="CC99FF"/>
            <w:vAlign w:val="center"/>
          </w:tcPr>
          <w:p w14:paraId="6D8EC584" w14:textId="77777777" w:rsidR="007F07EE" w:rsidRPr="002C002B" w:rsidRDefault="007F07EE" w:rsidP="002B1ABF">
            <w:pPr>
              <w:spacing w:before="60" w:after="60" w:line="240" w:lineRule="auto"/>
              <w:rPr>
                <w:rFonts w:cs="Arial"/>
                <w:bCs/>
                <w:iCs/>
                <w:szCs w:val="20"/>
              </w:rPr>
            </w:pPr>
          </w:p>
        </w:tc>
        <w:tc>
          <w:tcPr>
            <w:tcW w:w="1764" w:type="pct"/>
            <w:tcBorders>
              <w:top w:val="single" w:sz="6" w:space="0" w:color="808080" w:themeColor="background1" w:themeShade="80"/>
              <w:bottom w:val="single" w:sz="6" w:space="0" w:color="auto"/>
            </w:tcBorders>
            <w:shd w:val="clear" w:color="auto" w:fill="CC99FF"/>
            <w:vAlign w:val="center"/>
          </w:tcPr>
          <w:p w14:paraId="193C4920" w14:textId="77777777" w:rsidR="007F07EE" w:rsidRPr="002C002B" w:rsidRDefault="007F07EE" w:rsidP="002B1ABF">
            <w:pPr>
              <w:spacing w:before="60" w:after="60" w:line="240" w:lineRule="auto"/>
              <w:ind w:left="156" w:hanging="156"/>
              <w:rPr>
                <w:rFonts w:cs="Arial"/>
                <w:bCs/>
                <w:iCs/>
                <w:szCs w:val="20"/>
              </w:rPr>
            </w:pPr>
            <w:r w:rsidRPr="002C002B">
              <w:rPr>
                <w:rFonts w:cs="Arial"/>
                <w:bCs/>
                <w:iCs/>
                <w:szCs w:val="20"/>
              </w:rPr>
              <w:t>- Procedimientos Generales de Intervención en Fisioterapia II</w:t>
            </w:r>
          </w:p>
        </w:tc>
        <w:tc>
          <w:tcPr>
            <w:tcW w:w="334" w:type="pct"/>
            <w:vMerge/>
            <w:shd w:val="clear" w:color="auto" w:fill="CC99FF"/>
            <w:vAlign w:val="center"/>
          </w:tcPr>
          <w:p w14:paraId="38CE00F4" w14:textId="77777777" w:rsidR="007F07EE" w:rsidRPr="002C002B" w:rsidRDefault="007F07EE" w:rsidP="002B1ABF">
            <w:pPr>
              <w:spacing w:before="60" w:after="60" w:line="240" w:lineRule="auto"/>
              <w:jc w:val="center"/>
              <w:rPr>
                <w:rFonts w:cs="Arial"/>
                <w:b/>
                <w:bCs/>
                <w:iCs/>
                <w:szCs w:val="20"/>
              </w:rPr>
            </w:pPr>
          </w:p>
        </w:tc>
        <w:tc>
          <w:tcPr>
            <w:tcW w:w="297" w:type="pct"/>
            <w:tcBorders>
              <w:top w:val="single" w:sz="6" w:space="0" w:color="808080" w:themeColor="background1" w:themeShade="80"/>
              <w:bottom w:val="single" w:sz="6" w:space="0" w:color="auto"/>
            </w:tcBorders>
            <w:shd w:val="clear" w:color="auto" w:fill="CC99FF"/>
            <w:vAlign w:val="center"/>
          </w:tcPr>
          <w:p w14:paraId="5207708C" w14:textId="77777777" w:rsidR="007F07EE" w:rsidRPr="002C002B" w:rsidRDefault="007F07EE" w:rsidP="002B1ABF">
            <w:pPr>
              <w:spacing w:before="60" w:after="60" w:line="240" w:lineRule="auto"/>
              <w:jc w:val="center"/>
              <w:rPr>
                <w:rFonts w:cs="Arial"/>
                <w:bCs/>
                <w:iCs/>
                <w:szCs w:val="20"/>
              </w:rPr>
            </w:pPr>
            <w:r w:rsidRPr="002C002B">
              <w:rPr>
                <w:rFonts w:cs="Arial"/>
                <w:bCs/>
                <w:iCs/>
                <w:szCs w:val="20"/>
              </w:rPr>
              <w:t>6</w:t>
            </w:r>
          </w:p>
        </w:tc>
        <w:tc>
          <w:tcPr>
            <w:tcW w:w="1034" w:type="pct"/>
            <w:vMerge/>
            <w:shd w:val="clear" w:color="auto" w:fill="CC99FF"/>
            <w:vAlign w:val="center"/>
          </w:tcPr>
          <w:p w14:paraId="027597E2" w14:textId="77777777" w:rsidR="007F07EE" w:rsidRPr="002C002B" w:rsidRDefault="007F07EE" w:rsidP="002B1ABF">
            <w:pPr>
              <w:spacing w:before="60" w:after="60" w:line="240" w:lineRule="auto"/>
              <w:ind w:left="131"/>
              <w:rPr>
                <w:rFonts w:cs="Arial"/>
                <w:bCs/>
                <w:iCs/>
                <w:szCs w:val="20"/>
              </w:rPr>
            </w:pPr>
          </w:p>
        </w:tc>
      </w:tr>
      <w:tr w:rsidR="003B3697" w:rsidRPr="002C002B" w14:paraId="58967FAF" w14:textId="77777777" w:rsidTr="00C86F09">
        <w:trPr>
          <w:cantSplit/>
          <w:trHeight w:val="355"/>
          <w:jc w:val="center"/>
        </w:trPr>
        <w:tc>
          <w:tcPr>
            <w:tcW w:w="1571" w:type="pct"/>
            <w:vMerge w:val="restart"/>
            <w:shd w:val="clear" w:color="auto" w:fill="CC99FF"/>
            <w:vAlign w:val="center"/>
          </w:tcPr>
          <w:p w14:paraId="4E08C86E" w14:textId="77777777" w:rsidR="003B3697" w:rsidRPr="002C002B" w:rsidRDefault="003B3697" w:rsidP="002B1ABF">
            <w:pPr>
              <w:spacing w:before="60" w:after="60" w:line="240" w:lineRule="auto"/>
              <w:ind w:left="65"/>
              <w:rPr>
                <w:rFonts w:cs="Arial"/>
                <w:bCs/>
                <w:iCs/>
                <w:szCs w:val="20"/>
              </w:rPr>
            </w:pPr>
            <w:r w:rsidRPr="002C002B">
              <w:rPr>
                <w:rFonts w:cs="Arial"/>
                <w:bCs/>
                <w:iCs/>
                <w:szCs w:val="20"/>
              </w:rPr>
              <w:t>Cinesiterapia</w:t>
            </w:r>
          </w:p>
        </w:tc>
        <w:tc>
          <w:tcPr>
            <w:tcW w:w="1764" w:type="pct"/>
            <w:tcBorders>
              <w:bottom w:val="single" w:sz="6" w:space="0" w:color="808080" w:themeColor="background1" w:themeShade="80"/>
            </w:tcBorders>
            <w:shd w:val="clear" w:color="auto" w:fill="CC99FF"/>
            <w:vAlign w:val="center"/>
          </w:tcPr>
          <w:p w14:paraId="41FDF602" w14:textId="77777777" w:rsidR="003B3697" w:rsidRPr="002C002B" w:rsidRDefault="003B3697" w:rsidP="002B1ABF">
            <w:pPr>
              <w:spacing w:before="60" w:after="60" w:line="240" w:lineRule="auto"/>
              <w:ind w:left="156" w:hanging="156"/>
              <w:rPr>
                <w:rFonts w:cs="Arial"/>
                <w:bCs/>
                <w:iCs/>
                <w:szCs w:val="20"/>
              </w:rPr>
            </w:pPr>
            <w:r w:rsidRPr="002C002B">
              <w:rPr>
                <w:rFonts w:cs="Arial"/>
                <w:bCs/>
                <w:iCs/>
                <w:szCs w:val="20"/>
              </w:rPr>
              <w:t>- Cinesiterapia Pasiva</w:t>
            </w:r>
          </w:p>
        </w:tc>
        <w:tc>
          <w:tcPr>
            <w:tcW w:w="334" w:type="pct"/>
            <w:vMerge w:val="restart"/>
            <w:shd w:val="clear" w:color="auto" w:fill="CC99FF"/>
            <w:vAlign w:val="center"/>
          </w:tcPr>
          <w:p w14:paraId="46D38098" w14:textId="77777777" w:rsidR="003B3697" w:rsidRPr="002C002B" w:rsidRDefault="003B3697" w:rsidP="002B1ABF">
            <w:pPr>
              <w:spacing w:before="60" w:after="60" w:line="240" w:lineRule="auto"/>
              <w:jc w:val="center"/>
              <w:rPr>
                <w:rFonts w:cs="Arial"/>
                <w:b/>
                <w:bCs/>
                <w:iCs/>
                <w:szCs w:val="20"/>
              </w:rPr>
            </w:pPr>
            <w:r w:rsidRPr="002C002B">
              <w:rPr>
                <w:rFonts w:cs="Arial"/>
                <w:b/>
                <w:bCs/>
                <w:iCs/>
                <w:szCs w:val="20"/>
              </w:rPr>
              <w:t>12</w:t>
            </w:r>
          </w:p>
        </w:tc>
        <w:tc>
          <w:tcPr>
            <w:tcW w:w="297" w:type="pct"/>
            <w:tcBorders>
              <w:bottom w:val="single" w:sz="6" w:space="0" w:color="808080" w:themeColor="background1" w:themeShade="80"/>
            </w:tcBorders>
            <w:shd w:val="clear" w:color="auto" w:fill="CC99FF"/>
            <w:vAlign w:val="center"/>
          </w:tcPr>
          <w:p w14:paraId="3AF92734" w14:textId="77777777" w:rsidR="003B3697" w:rsidRPr="002C002B" w:rsidRDefault="003B3697" w:rsidP="002B1ABF">
            <w:pPr>
              <w:spacing w:before="60" w:after="60" w:line="240" w:lineRule="auto"/>
              <w:jc w:val="center"/>
              <w:rPr>
                <w:rFonts w:cs="Arial"/>
                <w:bCs/>
                <w:iCs/>
                <w:szCs w:val="20"/>
              </w:rPr>
            </w:pPr>
            <w:r w:rsidRPr="002C002B">
              <w:rPr>
                <w:rFonts w:cs="Arial"/>
                <w:bCs/>
                <w:iCs/>
                <w:szCs w:val="20"/>
              </w:rPr>
              <w:t>4</w:t>
            </w:r>
          </w:p>
        </w:tc>
        <w:tc>
          <w:tcPr>
            <w:tcW w:w="1034" w:type="pct"/>
            <w:vMerge w:val="restart"/>
            <w:shd w:val="clear" w:color="auto" w:fill="CC99FF"/>
            <w:vAlign w:val="center"/>
          </w:tcPr>
          <w:p w14:paraId="0361C385" w14:textId="77777777" w:rsidR="003B3697" w:rsidRPr="002C002B" w:rsidRDefault="003B3697" w:rsidP="002B1ABF">
            <w:pPr>
              <w:spacing w:before="60" w:after="60" w:line="240" w:lineRule="auto"/>
              <w:ind w:left="131"/>
              <w:rPr>
                <w:rFonts w:cs="Arial"/>
                <w:bCs/>
                <w:iCs/>
                <w:szCs w:val="20"/>
              </w:rPr>
            </w:pPr>
            <w:r w:rsidRPr="002C002B">
              <w:rPr>
                <w:rFonts w:cs="Arial"/>
                <w:bCs/>
                <w:iCs/>
                <w:szCs w:val="20"/>
              </w:rPr>
              <w:t>Formación Obligatoria</w:t>
            </w:r>
          </w:p>
        </w:tc>
      </w:tr>
      <w:tr w:rsidR="003B3697" w:rsidRPr="002C002B" w14:paraId="5595D247" w14:textId="77777777" w:rsidTr="00C86F09">
        <w:trPr>
          <w:cantSplit/>
          <w:trHeight w:val="366"/>
          <w:jc w:val="center"/>
        </w:trPr>
        <w:tc>
          <w:tcPr>
            <w:tcW w:w="1571" w:type="pct"/>
            <w:vMerge/>
            <w:shd w:val="clear" w:color="auto" w:fill="CC99FF"/>
            <w:vAlign w:val="center"/>
          </w:tcPr>
          <w:p w14:paraId="20AD4986" w14:textId="77777777" w:rsidR="003B3697" w:rsidRPr="002C002B" w:rsidRDefault="003B3697"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32EA5134" w14:textId="77777777" w:rsidR="003B3697" w:rsidRPr="002C002B" w:rsidRDefault="00EF28A3" w:rsidP="002B1ABF">
            <w:pPr>
              <w:spacing w:before="60" w:after="60" w:line="240" w:lineRule="auto"/>
              <w:ind w:left="156" w:hanging="156"/>
              <w:rPr>
                <w:rFonts w:cs="Arial"/>
                <w:bCs/>
                <w:iCs/>
                <w:szCs w:val="20"/>
              </w:rPr>
            </w:pPr>
            <w:r w:rsidRPr="002C002B">
              <w:rPr>
                <w:rFonts w:cs="Arial"/>
                <w:bCs/>
                <w:iCs/>
                <w:szCs w:val="20"/>
              </w:rPr>
              <w:t>- Ejercicio Terapéutico I</w:t>
            </w:r>
          </w:p>
        </w:tc>
        <w:tc>
          <w:tcPr>
            <w:tcW w:w="334" w:type="pct"/>
            <w:vMerge/>
            <w:shd w:val="clear" w:color="auto" w:fill="CC99FF"/>
            <w:vAlign w:val="center"/>
          </w:tcPr>
          <w:p w14:paraId="623A0238" w14:textId="77777777" w:rsidR="003B3697" w:rsidRPr="002C002B" w:rsidRDefault="003B3697"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6673FF60" w14:textId="77777777" w:rsidR="003B3697" w:rsidRPr="002C002B" w:rsidRDefault="00EF28A3" w:rsidP="002B1ABF">
            <w:pPr>
              <w:spacing w:before="60" w:after="60" w:line="240" w:lineRule="auto"/>
              <w:jc w:val="center"/>
              <w:rPr>
                <w:rFonts w:cs="Arial"/>
                <w:bCs/>
                <w:iCs/>
                <w:szCs w:val="20"/>
              </w:rPr>
            </w:pPr>
            <w:r w:rsidRPr="002C002B">
              <w:rPr>
                <w:rFonts w:cs="Arial"/>
                <w:bCs/>
                <w:iCs/>
                <w:szCs w:val="20"/>
              </w:rPr>
              <w:t>4</w:t>
            </w:r>
          </w:p>
        </w:tc>
        <w:tc>
          <w:tcPr>
            <w:tcW w:w="1034" w:type="pct"/>
            <w:vMerge/>
            <w:shd w:val="clear" w:color="auto" w:fill="CC99FF"/>
            <w:vAlign w:val="center"/>
          </w:tcPr>
          <w:p w14:paraId="0B18E856" w14:textId="77777777" w:rsidR="003B3697" w:rsidRPr="002C002B" w:rsidRDefault="003B3697" w:rsidP="002B1ABF">
            <w:pPr>
              <w:spacing w:before="60" w:after="60" w:line="240" w:lineRule="auto"/>
              <w:ind w:left="131"/>
              <w:rPr>
                <w:rFonts w:cs="Arial"/>
                <w:bCs/>
                <w:iCs/>
                <w:szCs w:val="20"/>
              </w:rPr>
            </w:pPr>
          </w:p>
        </w:tc>
      </w:tr>
      <w:tr w:rsidR="003B3697" w:rsidRPr="002C002B" w14:paraId="442168D1" w14:textId="77777777" w:rsidTr="00C86F09">
        <w:trPr>
          <w:cantSplit/>
          <w:trHeight w:val="321"/>
          <w:jc w:val="center"/>
        </w:trPr>
        <w:tc>
          <w:tcPr>
            <w:tcW w:w="1571" w:type="pct"/>
            <w:vMerge/>
            <w:shd w:val="clear" w:color="auto" w:fill="CC99FF"/>
            <w:vAlign w:val="center"/>
          </w:tcPr>
          <w:p w14:paraId="6FB0DFFB" w14:textId="77777777" w:rsidR="003B3697" w:rsidRPr="002C002B" w:rsidRDefault="003B3697"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auto"/>
            </w:tcBorders>
            <w:shd w:val="clear" w:color="auto" w:fill="CC99FF"/>
            <w:vAlign w:val="center"/>
          </w:tcPr>
          <w:p w14:paraId="6F8D997D" w14:textId="77777777" w:rsidR="003B3697" w:rsidRPr="002C002B" w:rsidRDefault="00EF28A3" w:rsidP="002B1ABF">
            <w:pPr>
              <w:spacing w:before="60" w:after="60" w:line="240" w:lineRule="auto"/>
              <w:ind w:left="156" w:hanging="156"/>
              <w:rPr>
                <w:rFonts w:cs="Arial"/>
                <w:bCs/>
                <w:iCs/>
                <w:szCs w:val="20"/>
              </w:rPr>
            </w:pPr>
            <w:r w:rsidRPr="002C002B">
              <w:rPr>
                <w:rFonts w:cs="Arial"/>
                <w:bCs/>
                <w:iCs/>
                <w:szCs w:val="20"/>
              </w:rPr>
              <w:t>- Ejercicio Terapéutico II</w:t>
            </w:r>
          </w:p>
        </w:tc>
        <w:tc>
          <w:tcPr>
            <w:tcW w:w="334" w:type="pct"/>
            <w:vMerge/>
            <w:shd w:val="clear" w:color="auto" w:fill="CC99FF"/>
            <w:vAlign w:val="center"/>
          </w:tcPr>
          <w:p w14:paraId="2646539D" w14:textId="77777777" w:rsidR="003B3697" w:rsidRPr="002C002B" w:rsidRDefault="003B3697"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auto"/>
            </w:tcBorders>
            <w:shd w:val="clear" w:color="auto" w:fill="CC99FF"/>
            <w:vAlign w:val="center"/>
          </w:tcPr>
          <w:p w14:paraId="7302639B" w14:textId="77777777" w:rsidR="003B3697" w:rsidRPr="002C002B" w:rsidRDefault="00EF28A3" w:rsidP="002B1ABF">
            <w:pPr>
              <w:spacing w:before="60" w:after="60" w:line="240" w:lineRule="auto"/>
              <w:jc w:val="center"/>
              <w:rPr>
                <w:rFonts w:cs="Arial"/>
                <w:bCs/>
                <w:iCs/>
                <w:szCs w:val="20"/>
              </w:rPr>
            </w:pPr>
            <w:r w:rsidRPr="002C002B">
              <w:rPr>
                <w:rFonts w:cs="Arial"/>
                <w:bCs/>
                <w:iCs/>
                <w:szCs w:val="20"/>
              </w:rPr>
              <w:t>4</w:t>
            </w:r>
          </w:p>
        </w:tc>
        <w:tc>
          <w:tcPr>
            <w:tcW w:w="1034" w:type="pct"/>
            <w:vMerge/>
            <w:shd w:val="clear" w:color="auto" w:fill="CC99FF"/>
            <w:vAlign w:val="center"/>
          </w:tcPr>
          <w:p w14:paraId="3DB42CA4" w14:textId="77777777" w:rsidR="003B3697" w:rsidRPr="002C002B" w:rsidRDefault="003B3697" w:rsidP="002B1ABF">
            <w:pPr>
              <w:spacing w:before="60" w:after="60" w:line="240" w:lineRule="auto"/>
              <w:ind w:left="131"/>
              <w:rPr>
                <w:rFonts w:cs="Arial"/>
                <w:bCs/>
                <w:iCs/>
                <w:szCs w:val="20"/>
              </w:rPr>
            </w:pPr>
          </w:p>
        </w:tc>
      </w:tr>
      <w:tr w:rsidR="003B3697" w:rsidRPr="002C002B" w14:paraId="28AE4276" w14:textId="77777777" w:rsidTr="00C86F09">
        <w:trPr>
          <w:cantSplit/>
          <w:trHeight w:val="631"/>
          <w:jc w:val="center"/>
        </w:trPr>
        <w:tc>
          <w:tcPr>
            <w:tcW w:w="1571" w:type="pct"/>
            <w:vMerge w:val="restart"/>
            <w:shd w:val="clear" w:color="auto" w:fill="CC99FF"/>
            <w:vAlign w:val="center"/>
          </w:tcPr>
          <w:p w14:paraId="50BF0094" w14:textId="77777777" w:rsidR="003B3697" w:rsidRPr="002C002B" w:rsidRDefault="003B3697" w:rsidP="002B1ABF">
            <w:pPr>
              <w:spacing w:before="60" w:after="60" w:line="240" w:lineRule="auto"/>
              <w:ind w:left="65"/>
              <w:rPr>
                <w:rFonts w:cs="Arial"/>
                <w:bCs/>
                <w:iCs/>
                <w:szCs w:val="20"/>
              </w:rPr>
            </w:pPr>
            <w:r w:rsidRPr="002C002B">
              <w:rPr>
                <w:rFonts w:cs="Arial"/>
                <w:bCs/>
                <w:iCs/>
                <w:szCs w:val="20"/>
              </w:rPr>
              <w:lastRenderedPageBreak/>
              <w:t>Métodos Específicos de</w:t>
            </w:r>
            <w:r w:rsidR="00EF28A3" w:rsidRPr="002C002B">
              <w:rPr>
                <w:rFonts w:cs="Arial"/>
                <w:bCs/>
                <w:iCs/>
                <w:szCs w:val="20"/>
              </w:rPr>
              <w:t xml:space="preserve"> </w:t>
            </w:r>
            <w:r w:rsidRPr="002C002B">
              <w:rPr>
                <w:rFonts w:cs="Arial"/>
                <w:bCs/>
                <w:iCs/>
                <w:szCs w:val="20"/>
              </w:rPr>
              <w:t>Intervención en Fisioterapia</w:t>
            </w:r>
          </w:p>
        </w:tc>
        <w:tc>
          <w:tcPr>
            <w:tcW w:w="1764" w:type="pct"/>
            <w:tcBorders>
              <w:bottom w:val="single" w:sz="6" w:space="0" w:color="808080" w:themeColor="background1" w:themeShade="80"/>
            </w:tcBorders>
            <w:shd w:val="clear" w:color="auto" w:fill="CC99FF"/>
            <w:vAlign w:val="center"/>
          </w:tcPr>
          <w:p w14:paraId="4A8601C3" w14:textId="77777777" w:rsidR="003B3697" w:rsidRPr="002C002B" w:rsidRDefault="003B3697" w:rsidP="002B1ABF">
            <w:pPr>
              <w:spacing w:before="60" w:after="60" w:line="240" w:lineRule="auto"/>
              <w:ind w:left="87" w:hanging="87"/>
              <w:rPr>
                <w:rFonts w:cs="Arial"/>
                <w:bCs/>
                <w:iCs/>
                <w:szCs w:val="20"/>
              </w:rPr>
            </w:pPr>
            <w:r w:rsidRPr="002C002B">
              <w:rPr>
                <w:rFonts w:cs="Arial"/>
                <w:bCs/>
                <w:iCs/>
                <w:szCs w:val="20"/>
              </w:rPr>
              <w:t>-Métodos Específicos en Fisioterapia Neurológica</w:t>
            </w:r>
          </w:p>
        </w:tc>
        <w:tc>
          <w:tcPr>
            <w:tcW w:w="334" w:type="pct"/>
            <w:vMerge w:val="restart"/>
            <w:shd w:val="clear" w:color="auto" w:fill="CC99FF"/>
            <w:vAlign w:val="center"/>
          </w:tcPr>
          <w:p w14:paraId="11FE6112" w14:textId="77777777" w:rsidR="003B3697" w:rsidRPr="002C002B" w:rsidRDefault="003B3697" w:rsidP="002B1ABF">
            <w:pPr>
              <w:spacing w:before="60" w:after="60" w:line="240" w:lineRule="auto"/>
              <w:jc w:val="center"/>
              <w:rPr>
                <w:rFonts w:cs="Arial"/>
                <w:b/>
                <w:bCs/>
                <w:iCs/>
                <w:szCs w:val="20"/>
              </w:rPr>
            </w:pPr>
            <w:r w:rsidRPr="002C002B">
              <w:rPr>
                <w:rFonts w:cs="Arial"/>
                <w:b/>
                <w:bCs/>
                <w:iCs/>
                <w:szCs w:val="20"/>
              </w:rPr>
              <w:t>21</w:t>
            </w:r>
          </w:p>
        </w:tc>
        <w:tc>
          <w:tcPr>
            <w:tcW w:w="297" w:type="pct"/>
            <w:tcBorders>
              <w:bottom w:val="single" w:sz="6" w:space="0" w:color="808080" w:themeColor="background1" w:themeShade="80"/>
            </w:tcBorders>
            <w:shd w:val="clear" w:color="auto" w:fill="CC99FF"/>
            <w:vAlign w:val="center"/>
          </w:tcPr>
          <w:p w14:paraId="66DEB119" w14:textId="77777777" w:rsidR="003B3697" w:rsidRPr="002C002B" w:rsidRDefault="003B3697" w:rsidP="002B1ABF">
            <w:pPr>
              <w:spacing w:before="60" w:after="60" w:line="240" w:lineRule="auto"/>
              <w:jc w:val="center"/>
              <w:rPr>
                <w:rFonts w:cs="Arial"/>
                <w:bCs/>
                <w:iCs/>
                <w:szCs w:val="20"/>
              </w:rPr>
            </w:pPr>
            <w:r w:rsidRPr="002C002B">
              <w:rPr>
                <w:rFonts w:cs="Arial"/>
                <w:bCs/>
                <w:iCs/>
                <w:szCs w:val="20"/>
              </w:rPr>
              <w:t>6</w:t>
            </w:r>
          </w:p>
        </w:tc>
        <w:tc>
          <w:tcPr>
            <w:tcW w:w="1034" w:type="pct"/>
            <w:vMerge w:val="restart"/>
            <w:shd w:val="clear" w:color="auto" w:fill="CC99FF"/>
            <w:vAlign w:val="center"/>
          </w:tcPr>
          <w:p w14:paraId="083D09D1" w14:textId="77777777" w:rsidR="003B3697" w:rsidRPr="002C002B" w:rsidRDefault="003B3697" w:rsidP="002B1ABF">
            <w:pPr>
              <w:spacing w:before="60" w:after="60" w:line="240" w:lineRule="auto"/>
              <w:ind w:left="131"/>
              <w:rPr>
                <w:rFonts w:cs="Arial"/>
                <w:bCs/>
                <w:iCs/>
                <w:szCs w:val="20"/>
              </w:rPr>
            </w:pPr>
            <w:r w:rsidRPr="002C002B">
              <w:rPr>
                <w:rFonts w:cs="Arial"/>
                <w:bCs/>
                <w:iCs/>
                <w:szCs w:val="20"/>
              </w:rPr>
              <w:t>Formación</w:t>
            </w:r>
            <w:r w:rsidR="00EF28A3" w:rsidRPr="002C002B">
              <w:rPr>
                <w:rFonts w:cs="Arial"/>
                <w:bCs/>
                <w:iCs/>
                <w:szCs w:val="20"/>
              </w:rPr>
              <w:t xml:space="preserve"> </w:t>
            </w:r>
            <w:r w:rsidRPr="002C002B">
              <w:rPr>
                <w:rFonts w:cs="Arial"/>
                <w:bCs/>
                <w:iCs/>
                <w:szCs w:val="20"/>
              </w:rPr>
              <w:t>Obligatoria</w:t>
            </w:r>
          </w:p>
        </w:tc>
      </w:tr>
      <w:tr w:rsidR="003B3697" w:rsidRPr="002C002B" w14:paraId="06376BF0" w14:textId="77777777" w:rsidTr="00C86F09">
        <w:trPr>
          <w:cantSplit/>
          <w:trHeight w:val="598"/>
          <w:jc w:val="center"/>
        </w:trPr>
        <w:tc>
          <w:tcPr>
            <w:tcW w:w="1571" w:type="pct"/>
            <w:vMerge/>
            <w:shd w:val="clear" w:color="auto" w:fill="CC99FF"/>
            <w:vAlign w:val="center"/>
          </w:tcPr>
          <w:p w14:paraId="403870CC" w14:textId="77777777" w:rsidR="003B3697" w:rsidRPr="002C002B" w:rsidRDefault="003B3697"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504C2A55" w14:textId="77777777" w:rsidR="003B3697" w:rsidRPr="002C002B" w:rsidRDefault="003B3697" w:rsidP="002B1ABF">
            <w:pPr>
              <w:spacing w:before="60" w:after="60" w:line="240" w:lineRule="auto"/>
              <w:ind w:left="87" w:hanging="87"/>
              <w:rPr>
                <w:rFonts w:cs="Arial"/>
                <w:bCs/>
                <w:iCs/>
                <w:szCs w:val="20"/>
              </w:rPr>
            </w:pPr>
            <w:r w:rsidRPr="002C002B">
              <w:rPr>
                <w:rFonts w:cs="Arial"/>
                <w:bCs/>
                <w:iCs/>
                <w:szCs w:val="20"/>
              </w:rPr>
              <w:t>- Métodos Específicos en Fisioterapia Respiratoria</w:t>
            </w:r>
          </w:p>
        </w:tc>
        <w:tc>
          <w:tcPr>
            <w:tcW w:w="334" w:type="pct"/>
            <w:vMerge/>
            <w:shd w:val="clear" w:color="auto" w:fill="CC99FF"/>
            <w:vAlign w:val="center"/>
          </w:tcPr>
          <w:p w14:paraId="1500F21F" w14:textId="77777777" w:rsidR="003B3697" w:rsidRPr="002C002B" w:rsidRDefault="003B3697"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605550AC" w14:textId="77777777" w:rsidR="003B3697" w:rsidRPr="002C002B" w:rsidRDefault="003B3697"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4404C647" w14:textId="77777777" w:rsidR="003B3697" w:rsidRPr="002C002B" w:rsidRDefault="003B3697" w:rsidP="002B1ABF">
            <w:pPr>
              <w:spacing w:before="60" w:after="60" w:line="240" w:lineRule="auto"/>
              <w:rPr>
                <w:rFonts w:cs="Arial"/>
                <w:bCs/>
                <w:iCs/>
                <w:szCs w:val="20"/>
              </w:rPr>
            </w:pPr>
          </w:p>
        </w:tc>
      </w:tr>
      <w:tr w:rsidR="003B3697" w:rsidRPr="002C002B" w14:paraId="3E2D2BAF" w14:textId="77777777" w:rsidTr="00C86F09">
        <w:trPr>
          <w:cantSplit/>
          <w:trHeight w:val="864"/>
          <w:jc w:val="center"/>
        </w:trPr>
        <w:tc>
          <w:tcPr>
            <w:tcW w:w="1571" w:type="pct"/>
            <w:vMerge/>
            <w:shd w:val="clear" w:color="auto" w:fill="CC99FF"/>
            <w:vAlign w:val="center"/>
          </w:tcPr>
          <w:p w14:paraId="17347702" w14:textId="77777777" w:rsidR="003B3697" w:rsidRPr="002C002B" w:rsidRDefault="003B3697"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52C650A2" w14:textId="77777777" w:rsidR="003B3697" w:rsidRPr="002C002B" w:rsidRDefault="003B3697" w:rsidP="002B1ABF">
            <w:pPr>
              <w:spacing w:before="60" w:after="60" w:line="240" w:lineRule="auto"/>
              <w:ind w:left="87" w:hanging="87"/>
              <w:rPr>
                <w:rFonts w:cs="Arial"/>
                <w:bCs/>
                <w:iCs/>
                <w:szCs w:val="20"/>
              </w:rPr>
            </w:pPr>
            <w:r w:rsidRPr="002C002B">
              <w:rPr>
                <w:rFonts w:cs="Arial"/>
                <w:bCs/>
                <w:iCs/>
                <w:szCs w:val="20"/>
              </w:rPr>
              <w:t>- Métodos Específicos en Fisioterapia del Sistema Neuromusculoesquelético</w:t>
            </w:r>
          </w:p>
        </w:tc>
        <w:tc>
          <w:tcPr>
            <w:tcW w:w="334" w:type="pct"/>
            <w:vMerge/>
            <w:shd w:val="clear" w:color="auto" w:fill="CC99FF"/>
            <w:vAlign w:val="center"/>
          </w:tcPr>
          <w:p w14:paraId="1D102694" w14:textId="77777777" w:rsidR="003B3697" w:rsidRPr="002C002B" w:rsidRDefault="003B3697"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0FA4B96F" w14:textId="77777777" w:rsidR="003B3697" w:rsidRPr="002C002B" w:rsidRDefault="003B3697" w:rsidP="002B1ABF">
            <w:pPr>
              <w:spacing w:before="60" w:after="60" w:line="240" w:lineRule="auto"/>
              <w:jc w:val="center"/>
              <w:rPr>
                <w:rFonts w:cs="Arial"/>
                <w:bCs/>
                <w:iCs/>
                <w:szCs w:val="20"/>
              </w:rPr>
            </w:pPr>
            <w:r w:rsidRPr="002C002B">
              <w:rPr>
                <w:rFonts w:cs="Arial"/>
                <w:bCs/>
                <w:iCs/>
                <w:szCs w:val="20"/>
              </w:rPr>
              <w:t>6</w:t>
            </w:r>
          </w:p>
        </w:tc>
        <w:tc>
          <w:tcPr>
            <w:tcW w:w="1034" w:type="pct"/>
            <w:vMerge/>
            <w:shd w:val="clear" w:color="auto" w:fill="CC99FF"/>
            <w:vAlign w:val="center"/>
          </w:tcPr>
          <w:p w14:paraId="3D6A9D9C" w14:textId="77777777" w:rsidR="003B3697" w:rsidRPr="002C002B" w:rsidRDefault="003B3697" w:rsidP="002B1ABF">
            <w:pPr>
              <w:spacing w:before="60" w:after="60" w:line="240" w:lineRule="auto"/>
              <w:rPr>
                <w:rFonts w:cs="Arial"/>
                <w:bCs/>
                <w:iCs/>
                <w:szCs w:val="20"/>
              </w:rPr>
            </w:pPr>
          </w:p>
        </w:tc>
      </w:tr>
      <w:tr w:rsidR="003B3697" w:rsidRPr="002C002B" w14:paraId="18615EED" w14:textId="77777777" w:rsidTr="00897683">
        <w:trPr>
          <w:cantSplit/>
          <w:trHeight w:val="831"/>
          <w:jc w:val="center"/>
        </w:trPr>
        <w:tc>
          <w:tcPr>
            <w:tcW w:w="1571" w:type="pct"/>
            <w:vMerge/>
            <w:shd w:val="clear" w:color="auto" w:fill="CC99FF"/>
            <w:vAlign w:val="center"/>
          </w:tcPr>
          <w:p w14:paraId="65F1B363" w14:textId="77777777" w:rsidR="003B3697" w:rsidRPr="002C002B" w:rsidRDefault="003B3697"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auto"/>
            </w:tcBorders>
            <w:shd w:val="clear" w:color="auto" w:fill="CC99FF"/>
            <w:vAlign w:val="center"/>
          </w:tcPr>
          <w:p w14:paraId="047BBC81" w14:textId="77777777" w:rsidR="003B3697" w:rsidRPr="002C002B" w:rsidRDefault="003B3697" w:rsidP="002B1ABF">
            <w:pPr>
              <w:spacing w:before="60" w:after="60" w:line="240" w:lineRule="auto"/>
              <w:ind w:left="87" w:hanging="87"/>
              <w:rPr>
                <w:rFonts w:cs="Arial"/>
                <w:bCs/>
                <w:iCs/>
                <w:szCs w:val="20"/>
              </w:rPr>
            </w:pPr>
            <w:r w:rsidRPr="002C002B">
              <w:rPr>
                <w:rFonts w:cs="Arial"/>
                <w:bCs/>
                <w:iCs/>
                <w:szCs w:val="20"/>
              </w:rPr>
              <w:t>- Fisioterapia Manual del Sistema Neuromusculoesquelético</w:t>
            </w:r>
          </w:p>
        </w:tc>
        <w:tc>
          <w:tcPr>
            <w:tcW w:w="334" w:type="pct"/>
            <w:vMerge/>
            <w:shd w:val="clear" w:color="auto" w:fill="CC99FF"/>
            <w:vAlign w:val="center"/>
          </w:tcPr>
          <w:p w14:paraId="19FB44AF" w14:textId="77777777" w:rsidR="003B3697" w:rsidRPr="002C002B" w:rsidRDefault="003B3697"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auto"/>
            </w:tcBorders>
            <w:shd w:val="clear" w:color="auto" w:fill="CC99FF"/>
            <w:vAlign w:val="center"/>
          </w:tcPr>
          <w:p w14:paraId="57869A4E" w14:textId="77777777" w:rsidR="003B3697" w:rsidRPr="002C002B" w:rsidRDefault="003B3697" w:rsidP="002B1ABF">
            <w:pPr>
              <w:spacing w:before="60" w:after="60" w:line="240" w:lineRule="auto"/>
              <w:jc w:val="center"/>
              <w:rPr>
                <w:rFonts w:cs="Arial"/>
                <w:bCs/>
                <w:iCs/>
                <w:szCs w:val="20"/>
              </w:rPr>
            </w:pPr>
            <w:r w:rsidRPr="002C002B">
              <w:rPr>
                <w:rFonts w:cs="Arial"/>
                <w:bCs/>
                <w:iCs/>
                <w:szCs w:val="20"/>
              </w:rPr>
              <w:t>6</w:t>
            </w:r>
          </w:p>
        </w:tc>
        <w:tc>
          <w:tcPr>
            <w:tcW w:w="1034" w:type="pct"/>
            <w:vMerge/>
            <w:shd w:val="clear" w:color="auto" w:fill="CC99FF"/>
            <w:vAlign w:val="center"/>
          </w:tcPr>
          <w:p w14:paraId="61DA8D08" w14:textId="77777777" w:rsidR="003B3697" w:rsidRPr="002C002B" w:rsidRDefault="003B3697" w:rsidP="002B1ABF">
            <w:pPr>
              <w:spacing w:before="60" w:after="60" w:line="240" w:lineRule="auto"/>
              <w:rPr>
                <w:rFonts w:cs="Arial"/>
                <w:bCs/>
                <w:iCs/>
                <w:szCs w:val="20"/>
              </w:rPr>
            </w:pPr>
          </w:p>
        </w:tc>
      </w:tr>
      <w:tr w:rsidR="00C81CBD" w:rsidRPr="002C002B" w14:paraId="5983CD3C" w14:textId="77777777" w:rsidTr="00897683">
        <w:trPr>
          <w:cantSplit/>
          <w:trHeight w:val="797"/>
          <w:jc w:val="center"/>
        </w:trPr>
        <w:tc>
          <w:tcPr>
            <w:tcW w:w="1571" w:type="pct"/>
            <w:vMerge w:val="restart"/>
            <w:shd w:val="clear" w:color="auto" w:fill="CC99FF"/>
            <w:vAlign w:val="center"/>
          </w:tcPr>
          <w:p w14:paraId="6A83569A" w14:textId="77777777" w:rsidR="00C81CBD" w:rsidRPr="002C002B" w:rsidRDefault="00C81CBD" w:rsidP="002B1ABF">
            <w:pPr>
              <w:spacing w:before="60" w:after="60" w:line="240" w:lineRule="auto"/>
              <w:ind w:left="65"/>
              <w:rPr>
                <w:rFonts w:cs="Arial"/>
                <w:bCs/>
                <w:iCs/>
                <w:szCs w:val="20"/>
              </w:rPr>
            </w:pPr>
            <w:r w:rsidRPr="002C002B">
              <w:rPr>
                <w:rFonts w:cs="Arial"/>
                <w:bCs/>
                <w:iCs/>
                <w:szCs w:val="20"/>
              </w:rPr>
              <w:t>Fisioterapia en Especialidades</w:t>
            </w:r>
          </w:p>
          <w:p w14:paraId="4B9E4E1A" w14:textId="77777777" w:rsidR="00C81CBD" w:rsidRPr="002C002B" w:rsidRDefault="00C81CBD" w:rsidP="002B1ABF">
            <w:pPr>
              <w:spacing w:before="60" w:after="60" w:line="240" w:lineRule="auto"/>
              <w:ind w:left="65"/>
              <w:rPr>
                <w:rFonts w:cs="Arial"/>
                <w:bCs/>
                <w:iCs/>
                <w:szCs w:val="20"/>
              </w:rPr>
            </w:pPr>
            <w:r w:rsidRPr="002C002B">
              <w:rPr>
                <w:rFonts w:cs="Arial"/>
                <w:bCs/>
                <w:iCs/>
                <w:szCs w:val="20"/>
              </w:rPr>
              <w:t>Clínicas</w:t>
            </w:r>
          </w:p>
        </w:tc>
        <w:tc>
          <w:tcPr>
            <w:tcW w:w="1764" w:type="pct"/>
            <w:tcBorders>
              <w:bottom w:val="single" w:sz="6" w:space="0" w:color="808080" w:themeColor="background1" w:themeShade="80"/>
            </w:tcBorders>
            <w:shd w:val="clear" w:color="auto" w:fill="CC99FF"/>
            <w:vAlign w:val="center"/>
          </w:tcPr>
          <w:p w14:paraId="13271477"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Afecciones Ortopédicas y Traumatológica</w:t>
            </w:r>
            <w:r w:rsidRPr="00827F70">
              <w:rPr>
                <w:rFonts w:cs="Arial"/>
                <w:bCs/>
                <w:iCs/>
                <w:szCs w:val="20"/>
              </w:rPr>
              <w:t>s</w:t>
            </w:r>
            <w:r w:rsidRPr="002C002B">
              <w:rPr>
                <w:rFonts w:cs="Arial"/>
                <w:bCs/>
                <w:iCs/>
                <w:szCs w:val="20"/>
              </w:rPr>
              <w:t xml:space="preserve"> I</w:t>
            </w:r>
          </w:p>
        </w:tc>
        <w:tc>
          <w:tcPr>
            <w:tcW w:w="334" w:type="pct"/>
            <w:vMerge w:val="restart"/>
            <w:shd w:val="clear" w:color="auto" w:fill="CC99FF"/>
            <w:vAlign w:val="center"/>
          </w:tcPr>
          <w:p w14:paraId="5D48C49D" w14:textId="77777777" w:rsidR="00C81CBD" w:rsidRPr="002C002B" w:rsidRDefault="00C81CBD" w:rsidP="002B1ABF">
            <w:pPr>
              <w:spacing w:before="60" w:after="60" w:line="240" w:lineRule="auto"/>
              <w:jc w:val="center"/>
              <w:rPr>
                <w:rFonts w:cs="Arial"/>
                <w:b/>
                <w:bCs/>
                <w:iCs/>
                <w:szCs w:val="20"/>
              </w:rPr>
            </w:pPr>
            <w:r w:rsidRPr="002C002B">
              <w:rPr>
                <w:rFonts w:cs="Arial"/>
                <w:b/>
                <w:bCs/>
                <w:iCs/>
                <w:szCs w:val="20"/>
              </w:rPr>
              <w:t>30</w:t>
            </w:r>
          </w:p>
        </w:tc>
        <w:tc>
          <w:tcPr>
            <w:tcW w:w="297" w:type="pct"/>
            <w:tcBorders>
              <w:bottom w:val="single" w:sz="6" w:space="0" w:color="808080" w:themeColor="background1" w:themeShade="80"/>
            </w:tcBorders>
            <w:shd w:val="clear" w:color="auto" w:fill="CC99FF"/>
            <w:vAlign w:val="center"/>
          </w:tcPr>
          <w:p w14:paraId="4BAB9B64"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5</w:t>
            </w:r>
          </w:p>
        </w:tc>
        <w:tc>
          <w:tcPr>
            <w:tcW w:w="1034" w:type="pct"/>
            <w:vMerge w:val="restart"/>
            <w:shd w:val="clear" w:color="auto" w:fill="CC99FF"/>
            <w:vAlign w:val="center"/>
          </w:tcPr>
          <w:p w14:paraId="11753BCC" w14:textId="77777777" w:rsidR="00C81CBD" w:rsidRPr="002C002B" w:rsidRDefault="00C81CBD" w:rsidP="002B1ABF">
            <w:pPr>
              <w:spacing w:before="60" w:after="60" w:line="240" w:lineRule="auto"/>
              <w:ind w:left="135"/>
              <w:rPr>
                <w:rFonts w:cs="Arial"/>
                <w:bCs/>
                <w:iCs/>
                <w:szCs w:val="20"/>
              </w:rPr>
            </w:pPr>
            <w:r w:rsidRPr="002C002B">
              <w:rPr>
                <w:rFonts w:cs="Arial"/>
                <w:bCs/>
                <w:iCs/>
                <w:szCs w:val="20"/>
              </w:rPr>
              <w:t>Formación</w:t>
            </w:r>
            <w:r w:rsidR="00261225" w:rsidRPr="002C002B">
              <w:rPr>
                <w:rFonts w:cs="Arial"/>
                <w:bCs/>
                <w:iCs/>
                <w:szCs w:val="20"/>
              </w:rPr>
              <w:t xml:space="preserve"> </w:t>
            </w:r>
            <w:r w:rsidRPr="002C002B">
              <w:rPr>
                <w:rFonts w:cs="Arial"/>
                <w:bCs/>
                <w:iCs/>
                <w:szCs w:val="20"/>
              </w:rPr>
              <w:t>Obligatoria</w:t>
            </w:r>
          </w:p>
        </w:tc>
      </w:tr>
      <w:tr w:rsidR="00C81CBD" w:rsidRPr="002C002B" w14:paraId="74027DB5" w14:textId="77777777" w:rsidTr="00897683">
        <w:trPr>
          <w:cantSplit/>
          <w:trHeight w:val="787"/>
          <w:jc w:val="center"/>
        </w:trPr>
        <w:tc>
          <w:tcPr>
            <w:tcW w:w="1571" w:type="pct"/>
            <w:vMerge/>
            <w:shd w:val="clear" w:color="auto" w:fill="CC99FF"/>
            <w:vAlign w:val="center"/>
          </w:tcPr>
          <w:p w14:paraId="3065659E"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3CF82AAD"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Afecciones Ortopédicas y Traumatológicas II</w:t>
            </w:r>
          </w:p>
        </w:tc>
        <w:tc>
          <w:tcPr>
            <w:tcW w:w="334" w:type="pct"/>
            <w:vMerge/>
            <w:shd w:val="clear" w:color="auto" w:fill="CC99FF"/>
            <w:vAlign w:val="center"/>
          </w:tcPr>
          <w:p w14:paraId="178A053E"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24F7DF8F"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5</w:t>
            </w:r>
          </w:p>
        </w:tc>
        <w:tc>
          <w:tcPr>
            <w:tcW w:w="1034" w:type="pct"/>
            <w:vMerge/>
            <w:shd w:val="clear" w:color="auto" w:fill="CC99FF"/>
            <w:vAlign w:val="center"/>
          </w:tcPr>
          <w:p w14:paraId="54484817" w14:textId="77777777" w:rsidR="00C81CBD" w:rsidRPr="002C002B" w:rsidRDefault="00C81CBD" w:rsidP="002B1ABF">
            <w:pPr>
              <w:spacing w:before="60" w:after="60" w:line="240" w:lineRule="auto"/>
              <w:ind w:left="135"/>
              <w:rPr>
                <w:rFonts w:cs="Arial"/>
                <w:bCs/>
                <w:iCs/>
                <w:szCs w:val="20"/>
              </w:rPr>
            </w:pPr>
          </w:p>
        </w:tc>
      </w:tr>
      <w:tr w:rsidR="00C81CBD" w:rsidRPr="002C002B" w14:paraId="4A5F2C1D" w14:textId="77777777" w:rsidTr="00897683">
        <w:trPr>
          <w:cantSplit/>
          <w:trHeight w:val="587"/>
          <w:jc w:val="center"/>
        </w:trPr>
        <w:tc>
          <w:tcPr>
            <w:tcW w:w="1571" w:type="pct"/>
            <w:vMerge/>
            <w:shd w:val="clear" w:color="auto" w:fill="CC99FF"/>
            <w:vAlign w:val="center"/>
          </w:tcPr>
          <w:p w14:paraId="1E9D836A"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1BC73A53"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el Dolor y la Cronicidad</w:t>
            </w:r>
          </w:p>
        </w:tc>
        <w:tc>
          <w:tcPr>
            <w:tcW w:w="334" w:type="pct"/>
            <w:vMerge/>
            <w:shd w:val="clear" w:color="auto" w:fill="CC99FF"/>
            <w:vAlign w:val="center"/>
          </w:tcPr>
          <w:p w14:paraId="45153A33"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5A668B45"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5</w:t>
            </w:r>
          </w:p>
        </w:tc>
        <w:tc>
          <w:tcPr>
            <w:tcW w:w="1034" w:type="pct"/>
            <w:vMerge/>
            <w:shd w:val="clear" w:color="auto" w:fill="CC99FF"/>
            <w:vAlign w:val="center"/>
          </w:tcPr>
          <w:p w14:paraId="2AF9C09E" w14:textId="77777777" w:rsidR="00C81CBD" w:rsidRPr="002C002B" w:rsidRDefault="00C81CBD" w:rsidP="002B1ABF">
            <w:pPr>
              <w:spacing w:before="60" w:after="60" w:line="240" w:lineRule="auto"/>
              <w:ind w:left="135"/>
              <w:rPr>
                <w:rFonts w:cs="Arial"/>
                <w:bCs/>
                <w:iCs/>
                <w:szCs w:val="20"/>
              </w:rPr>
            </w:pPr>
          </w:p>
        </w:tc>
      </w:tr>
      <w:tr w:rsidR="00C81CBD" w:rsidRPr="002C002B" w14:paraId="48E8A912" w14:textId="77777777" w:rsidTr="00897683">
        <w:trPr>
          <w:cantSplit/>
          <w:trHeight w:val="609"/>
          <w:jc w:val="center"/>
        </w:trPr>
        <w:tc>
          <w:tcPr>
            <w:tcW w:w="1571" w:type="pct"/>
            <w:vMerge/>
            <w:shd w:val="clear" w:color="auto" w:fill="CC99FF"/>
            <w:vAlign w:val="center"/>
          </w:tcPr>
          <w:p w14:paraId="402C2FA6"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7A2CC858"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Afecciones Neurológicas</w:t>
            </w:r>
          </w:p>
        </w:tc>
        <w:tc>
          <w:tcPr>
            <w:tcW w:w="334" w:type="pct"/>
            <w:vMerge/>
            <w:shd w:val="clear" w:color="auto" w:fill="CC99FF"/>
            <w:vAlign w:val="center"/>
          </w:tcPr>
          <w:p w14:paraId="230EDE64"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0C767713"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5</w:t>
            </w:r>
          </w:p>
        </w:tc>
        <w:tc>
          <w:tcPr>
            <w:tcW w:w="1034" w:type="pct"/>
            <w:vMerge/>
            <w:shd w:val="clear" w:color="auto" w:fill="CC99FF"/>
            <w:vAlign w:val="center"/>
          </w:tcPr>
          <w:p w14:paraId="37C2D817" w14:textId="77777777" w:rsidR="00C81CBD" w:rsidRPr="002C002B" w:rsidRDefault="00C81CBD" w:rsidP="002B1ABF">
            <w:pPr>
              <w:spacing w:before="60" w:after="60" w:line="240" w:lineRule="auto"/>
              <w:ind w:left="135"/>
              <w:rPr>
                <w:rFonts w:cs="Arial"/>
                <w:bCs/>
                <w:iCs/>
                <w:szCs w:val="20"/>
              </w:rPr>
            </w:pPr>
          </w:p>
        </w:tc>
      </w:tr>
      <w:tr w:rsidR="00C81CBD" w:rsidRPr="002C002B" w14:paraId="249BF916" w14:textId="77777777" w:rsidTr="00897683">
        <w:trPr>
          <w:cantSplit/>
          <w:trHeight w:val="698"/>
          <w:jc w:val="center"/>
        </w:trPr>
        <w:tc>
          <w:tcPr>
            <w:tcW w:w="1571" w:type="pct"/>
            <w:vMerge/>
            <w:shd w:val="clear" w:color="auto" w:fill="CC99FF"/>
            <w:vAlign w:val="center"/>
          </w:tcPr>
          <w:p w14:paraId="20AAF2A7"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592BC5B6"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Afecciones Cardiorrespiratorias</w:t>
            </w:r>
          </w:p>
        </w:tc>
        <w:tc>
          <w:tcPr>
            <w:tcW w:w="334" w:type="pct"/>
            <w:vMerge/>
            <w:shd w:val="clear" w:color="auto" w:fill="CC99FF"/>
            <w:vAlign w:val="center"/>
          </w:tcPr>
          <w:p w14:paraId="7F4CB72C"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3D1C0DF1"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4</w:t>
            </w:r>
          </w:p>
        </w:tc>
        <w:tc>
          <w:tcPr>
            <w:tcW w:w="1034" w:type="pct"/>
            <w:vMerge/>
            <w:shd w:val="clear" w:color="auto" w:fill="CC99FF"/>
            <w:vAlign w:val="center"/>
          </w:tcPr>
          <w:p w14:paraId="784FB33C" w14:textId="77777777" w:rsidR="00C81CBD" w:rsidRPr="002C002B" w:rsidRDefault="00C81CBD" w:rsidP="002B1ABF">
            <w:pPr>
              <w:spacing w:before="60" w:after="60" w:line="240" w:lineRule="auto"/>
              <w:ind w:left="135"/>
              <w:rPr>
                <w:rFonts w:cs="Arial"/>
                <w:bCs/>
                <w:iCs/>
                <w:szCs w:val="20"/>
              </w:rPr>
            </w:pPr>
          </w:p>
        </w:tc>
      </w:tr>
      <w:tr w:rsidR="00C81CBD" w:rsidRPr="002C002B" w14:paraId="2BF53ADE" w14:textId="77777777" w:rsidTr="00897683">
        <w:trPr>
          <w:cantSplit/>
          <w:trHeight w:val="587"/>
          <w:jc w:val="center"/>
        </w:trPr>
        <w:tc>
          <w:tcPr>
            <w:tcW w:w="1571" w:type="pct"/>
            <w:vMerge/>
            <w:shd w:val="clear" w:color="auto" w:fill="CC99FF"/>
            <w:vAlign w:val="center"/>
          </w:tcPr>
          <w:p w14:paraId="0EAF973D"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0149B543"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Obstetricia y Uroginecología</w:t>
            </w:r>
          </w:p>
        </w:tc>
        <w:tc>
          <w:tcPr>
            <w:tcW w:w="334" w:type="pct"/>
            <w:vMerge/>
            <w:shd w:val="clear" w:color="auto" w:fill="CC99FF"/>
            <w:vAlign w:val="center"/>
          </w:tcPr>
          <w:p w14:paraId="03BB845D"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4BD1A007"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43F51361" w14:textId="77777777" w:rsidR="00C81CBD" w:rsidRPr="002C002B" w:rsidRDefault="00C81CBD" w:rsidP="002B1ABF">
            <w:pPr>
              <w:spacing w:before="60" w:after="60" w:line="240" w:lineRule="auto"/>
              <w:ind w:left="135"/>
              <w:rPr>
                <w:rFonts w:cs="Arial"/>
                <w:bCs/>
                <w:iCs/>
                <w:szCs w:val="20"/>
              </w:rPr>
            </w:pPr>
          </w:p>
        </w:tc>
      </w:tr>
      <w:tr w:rsidR="00C81CBD" w:rsidRPr="002C002B" w14:paraId="1C7FC540" w14:textId="77777777" w:rsidTr="00897683">
        <w:trPr>
          <w:cantSplit/>
          <w:trHeight w:val="676"/>
          <w:jc w:val="center"/>
        </w:trPr>
        <w:tc>
          <w:tcPr>
            <w:tcW w:w="1571" w:type="pct"/>
            <w:vMerge/>
            <w:shd w:val="clear" w:color="auto" w:fill="CC99FF"/>
            <w:vAlign w:val="center"/>
          </w:tcPr>
          <w:p w14:paraId="79E02D30" w14:textId="77777777" w:rsidR="00C81CBD" w:rsidRPr="002C002B" w:rsidRDefault="00C81CBD"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auto"/>
            </w:tcBorders>
            <w:shd w:val="clear" w:color="auto" w:fill="CC99FF"/>
            <w:vAlign w:val="center"/>
          </w:tcPr>
          <w:p w14:paraId="283282C6" w14:textId="77777777" w:rsidR="00C81CBD" w:rsidRPr="002C002B" w:rsidRDefault="00C81CBD" w:rsidP="002B1ABF">
            <w:pPr>
              <w:spacing w:before="60" w:after="60" w:line="240" w:lineRule="auto"/>
              <w:ind w:left="95" w:hanging="95"/>
              <w:rPr>
                <w:rFonts w:cs="Arial"/>
                <w:bCs/>
                <w:iCs/>
                <w:szCs w:val="20"/>
              </w:rPr>
            </w:pPr>
            <w:r w:rsidRPr="002C002B">
              <w:rPr>
                <w:rFonts w:cs="Arial"/>
                <w:bCs/>
                <w:iCs/>
                <w:szCs w:val="20"/>
              </w:rPr>
              <w:t>- Fisioterapia en Afecciones Oncológicas y Vasculares</w:t>
            </w:r>
          </w:p>
        </w:tc>
        <w:tc>
          <w:tcPr>
            <w:tcW w:w="334" w:type="pct"/>
            <w:vMerge/>
            <w:shd w:val="clear" w:color="auto" w:fill="CC99FF"/>
            <w:vAlign w:val="center"/>
          </w:tcPr>
          <w:p w14:paraId="34CFB4FB" w14:textId="77777777" w:rsidR="00C81CBD" w:rsidRPr="002C002B" w:rsidRDefault="00C81CBD"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auto"/>
            </w:tcBorders>
            <w:shd w:val="clear" w:color="auto" w:fill="CC99FF"/>
            <w:vAlign w:val="center"/>
          </w:tcPr>
          <w:p w14:paraId="1F5ECCDD" w14:textId="77777777" w:rsidR="00C81CBD" w:rsidRPr="002C002B" w:rsidRDefault="00C81CBD"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12E5FF4C" w14:textId="77777777" w:rsidR="00C81CBD" w:rsidRPr="002C002B" w:rsidRDefault="00C81CBD" w:rsidP="002B1ABF">
            <w:pPr>
              <w:spacing w:before="60" w:after="60" w:line="240" w:lineRule="auto"/>
              <w:ind w:left="135"/>
              <w:rPr>
                <w:rFonts w:cs="Arial"/>
                <w:bCs/>
                <w:iCs/>
                <w:szCs w:val="20"/>
              </w:rPr>
            </w:pPr>
          </w:p>
        </w:tc>
      </w:tr>
      <w:tr w:rsidR="00A226FE" w:rsidRPr="002C002B" w14:paraId="08DF0135" w14:textId="77777777" w:rsidTr="00827F70">
        <w:trPr>
          <w:cantSplit/>
          <w:trHeight w:val="387"/>
          <w:jc w:val="center"/>
        </w:trPr>
        <w:tc>
          <w:tcPr>
            <w:tcW w:w="1571" w:type="pct"/>
            <w:vMerge w:val="restart"/>
            <w:shd w:val="clear" w:color="auto" w:fill="CC99FF"/>
            <w:vAlign w:val="center"/>
          </w:tcPr>
          <w:p w14:paraId="6CBEFC64" w14:textId="77777777" w:rsidR="00A226FE" w:rsidRPr="002C002B" w:rsidRDefault="00A226FE" w:rsidP="002B1ABF">
            <w:pPr>
              <w:spacing w:before="60" w:after="60" w:line="240" w:lineRule="auto"/>
              <w:ind w:left="65"/>
              <w:rPr>
                <w:rFonts w:cs="Arial"/>
                <w:bCs/>
                <w:iCs/>
                <w:szCs w:val="20"/>
              </w:rPr>
            </w:pPr>
            <w:r w:rsidRPr="002C002B">
              <w:rPr>
                <w:rFonts w:cs="Arial"/>
                <w:bCs/>
                <w:iCs/>
                <w:szCs w:val="20"/>
              </w:rPr>
              <w:t>Legislación, Salud Pública y Administración Sanitaria</w:t>
            </w:r>
          </w:p>
        </w:tc>
        <w:tc>
          <w:tcPr>
            <w:tcW w:w="1764" w:type="pct"/>
            <w:tcBorders>
              <w:bottom w:val="single" w:sz="6" w:space="0" w:color="808080" w:themeColor="background1" w:themeShade="80"/>
            </w:tcBorders>
            <w:shd w:val="clear" w:color="auto" w:fill="CC99FF"/>
            <w:vAlign w:val="center"/>
          </w:tcPr>
          <w:p w14:paraId="75E587DA" w14:textId="77777777" w:rsidR="00A226FE" w:rsidRPr="002C002B" w:rsidRDefault="00A226FE" w:rsidP="002B1ABF">
            <w:pPr>
              <w:spacing w:before="60" w:after="60" w:line="240" w:lineRule="auto"/>
              <w:ind w:left="95" w:hanging="95"/>
              <w:rPr>
                <w:rFonts w:cs="Arial"/>
                <w:bCs/>
                <w:iCs/>
                <w:szCs w:val="20"/>
              </w:rPr>
            </w:pPr>
            <w:r w:rsidRPr="002C002B">
              <w:rPr>
                <w:rFonts w:cs="Arial"/>
                <w:bCs/>
                <w:iCs/>
                <w:szCs w:val="20"/>
              </w:rPr>
              <w:t>- Salud Pública</w:t>
            </w:r>
          </w:p>
        </w:tc>
        <w:tc>
          <w:tcPr>
            <w:tcW w:w="334" w:type="pct"/>
            <w:vMerge w:val="restart"/>
            <w:shd w:val="clear" w:color="auto" w:fill="CC99FF"/>
            <w:vAlign w:val="center"/>
          </w:tcPr>
          <w:p w14:paraId="0199BC65" w14:textId="77777777" w:rsidR="00A226FE" w:rsidRPr="002C002B" w:rsidRDefault="00A226FE" w:rsidP="002B1ABF">
            <w:pPr>
              <w:spacing w:before="60" w:after="60" w:line="240" w:lineRule="auto"/>
              <w:jc w:val="center"/>
              <w:rPr>
                <w:rFonts w:cs="Arial"/>
                <w:b/>
                <w:bCs/>
                <w:iCs/>
                <w:szCs w:val="20"/>
              </w:rPr>
            </w:pPr>
            <w:r w:rsidRPr="002C002B">
              <w:rPr>
                <w:rFonts w:cs="Arial"/>
                <w:b/>
                <w:bCs/>
                <w:iCs/>
                <w:szCs w:val="20"/>
              </w:rPr>
              <w:t>9</w:t>
            </w:r>
          </w:p>
        </w:tc>
        <w:tc>
          <w:tcPr>
            <w:tcW w:w="297" w:type="pct"/>
            <w:tcBorders>
              <w:bottom w:val="single" w:sz="6" w:space="0" w:color="808080" w:themeColor="background1" w:themeShade="80"/>
            </w:tcBorders>
            <w:shd w:val="clear" w:color="auto" w:fill="CC99FF"/>
            <w:vAlign w:val="center"/>
          </w:tcPr>
          <w:p w14:paraId="01DD2E76" w14:textId="77777777" w:rsidR="00A226FE" w:rsidRPr="002C002B" w:rsidRDefault="00A226FE" w:rsidP="002B1ABF">
            <w:pPr>
              <w:spacing w:before="60" w:after="60" w:line="240" w:lineRule="auto"/>
              <w:jc w:val="center"/>
              <w:rPr>
                <w:rFonts w:cs="Arial"/>
                <w:bCs/>
                <w:iCs/>
                <w:szCs w:val="20"/>
              </w:rPr>
            </w:pPr>
            <w:r w:rsidRPr="002C002B">
              <w:rPr>
                <w:rFonts w:cs="Arial"/>
                <w:bCs/>
                <w:iCs/>
                <w:szCs w:val="20"/>
              </w:rPr>
              <w:t>3</w:t>
            </w:r>
          </w:p>
        </w:tc>
        <w:tc>
          <w:tcPr>
            <w:tcW w:w="1034" w:type="pct"/>
            <w:vMerge w:val="restart"/>
            <w:shd w:val="clear" w:color="auto" w:fill="CC99FF"/>
            <w:vAlign w:val="center"/>
          </w:tcPr>
          <w:p w14:paraId="1D4C0816" w14:textId="77777777" w:rsidR="00A226FE" w:rsidRPr="002C002B" w:rsidRDefault="00A226FE" w:rsidP="002B1ABF">
            <w:pPr>
              <w:spacing w:before="60" w:after="60" w:line="240" w:lineRule="auto"/>
              <w:ind w:left="135"/>
              <w:rPr>
                <w:rFonts w:cs="Arial"/>
                <w:bCs/>
                <w:iCs/>
                <w:szCs w:val="20"/>
              </w:rPr>
            </w:pPr>
            <w:r w:rsidRPr="002C002B">
              <w:rPr>
                <w:rFonts w:cs="Arial"/>
                <w:bCs/>
                <w:iCs/>
                <w:szCs w:val="20"/>
              </w:rPr>
              <w:t>Formación Obligatoria.</w:t>
            </w:r>
          </w:p>
        </w:tc>
      </w:tr>
      <w:tr w:rsidR="00A226FE" w:rsidRPr="002C002B" w14:paraId="1C62A397" w14:textId="77777777" w:rsidTr="00827F70">
        <w:trPr>
          <w:cantSplit/>
          <w:trHeight w:val="454"/>
          <w:jc w:val="center"/>
        </w:trPr>
        <w:tc>
          <w:tcPr>
            <w:tcW w:w="1571" w:type="pct"/>
            <w:vMerge/>
            <w:shd w:val="clear" w:color="auto" w:fill="CC99FF"/>
            <w:vAlign w:val="center"/>
          </w:tcPr>
          <w:p w14:paraId="6E3E04D6" w14:textId="77777777" w:rsidR="00A226FE" w:rsidRPr="002C002B" w:rsidRDefault="00A226FE" w:rsidP="002B1ABF">
            <w:pPr>
              <w:spacing w:before="60" w:after="60" w:line="240" w:lineRule="auto"/>
              <w:ind w:left="65"/>
              <w:rPr>
                <w:rFonts w:cs="Arial"/>
                <w:bCs/>
                <w:iCs/>
                <w:szCs w:val="20"/>
              </w:rPr>
            </w:pPr>
          </w:p>
        </w:tc>
        <w:tc>
          <w:tcPr>
            <w:tcW w:w="1764" w:type="pct"/>
            <w:tcBorders>
              <w:top w:val="single" w:sz="6" w:space="0" w:color="808080" w:themeColor="background1" w:themeShade="80"/>
              <w:bottom w:val="single" w:sz="6" w:space="0" w:color="808080" w:themeColor="background1" w:themeShade="80"/>
            </w:tcBorders>
            <w:shd w:val="clear" w:color="auto" w:fill="CC99FF"/>
            <w:vAlign w:val="center"/>
          </w:tcPr>
          <w:p w14:paraId="5C4C7F3D" w14:textId="77777777" w:rsidR="00A226FE" w:rsidRPr="002C002B" w:rsidRDefault="00611A87" w:rsidP="002B1ABF">
            <w:pPr>
              <w:spacing w:before="60" w:after="60" w:line="240" w:lineRule="auto"/>
              <w:ind w:left="95" w:hanging="95"/>
              <w:rPr>
                <w:rFonts w:cs="Arial"/>
                <w:bCs/>
                <w:iCs/>
                <w:szCs w:val="20"/>
              </w:rPr>
            </w:pPr>
            <w:r w:rsidRPr="002C002B">
              <w:rPr>
                <w:rFonts w:cs="Arial"/>
                <w:bCs/>
                <w:iCs/>
                <w:szCs w:val="20"/>
              </w:rPr>
              <w:t xml:space="preserve">- Fisioterapia Preventiva y </w:t>
            </w:r>
            <w:r w:rsidR="00A226FE" w:rsidRPr="002C002B">
              <w:rPr>
                <w:rFonts w:cs="Arial"/>
                <w:bCs/>
                <w:iCs/>
                <w:szCs w:val="20"/>
              </w:rPr>
              <w:t>Comunitaria</w:t>
            </w:r>
          </w:p>
        </w:tc>
        <w:tc>
          <w:tcPr>
            <w:tcW w:w="334" w:type="pct"/>
            <w:vMerge/>
            <w:shd w:val="clear" w:color="auto" w:fill="CC99FF"/>
            <w:vAlign w:val="center"/>
          </w:tcPr>
          <w:p w14:paraId="7DBA2232" w14:textId="77777777" w:rsidR="00A226FE" w:rsidRPr="002C002B" w:rsidRDefault="00A226FE" w:rsidP="002B1ABF">
            <w:pPr>
              <w:spacing w:before="60" w:after="60" w:line="240" w:lineRule="auto"/>
              <w:jc w:val="right"/>
              <w:rPr>
                <w:rFonts w:cs="Arial"/>
                <w:b/>
                <w:bCs/>
                <w:iCs/>
                <w:szCs w:val="20"/>
              </w:rPr>
            </w:pPr>
          </w:p>
        </w:tc>
        <w:tc>
          <w:tcPr>
            <w:tcW w:w="297" w:type="pct"/>
            <w:tcBorders>
              <w:top w:val="single" w:sz="6" w:space="0" w:color="808080" w:themeColor="background1" w:themeShade="80"/>
              <w:bottom w:val="single" w:sz="6" w:space="0" w:color="808080" w:themeColor="background1" w:themeShade="80"/>
            </w:tcBorders>
            <w:shd w:val="clear" w:color="auto" w:fill="CC99FF"/>
            <w:vAlign w:val="center"/>
          </w:tcPr>
          <w:p w14:paraId="68BECC9A" w14:textId="77777777" w:rsidR="00A226FE" w:rsidRPr="002C002B" w:rsidRDefault="00A226FE"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7ABC1445" w14:textId="77777777" w:rsidR="00A226FE" w:rsidRPr="002C002B" w:rsidRDefault="00A226FE" w:rsidP="002B1ABF">
            <w:pPr>
              <w:spacing w:before="60" w:after="60" w:line="240" w:lineRule="auto"/>
              <w:ind w:left="135"/>
              <w:rPr>
                <w:rFonts w:cs="Arial"/>
                <w:bCs/>
                <w:iCs/>
                <w:szCs w:val="20"/>
              </w:rPr>
            </w:pPr>
          </w:p>
        </w:tc>
      </w:tr>
      <w:tr w:rsidR="00A226FE" w:rsidRPr="002C002B" w14:paraId="138A62B5" w14:textId="77777777" w:rsidTr="00827F70">
        <w:trPr>
          <w:cantSplit/>
          <w:trHeight w:val="676"/>
          <w:jc w:val="center"/>
        </w:trPr>
        <w:tc>
          <w:tcPr>
            <w:tcW w:w="1571" w:type="pct"/>
            <w:vMerge/>
            <w:shd w:val="clear" w:color="auto" w:fill="CC99FF"/>
            <w:vAlign w:val="center"/>
          </w:tcPr>
          <w:p w14:paraId="0F2A8989" w14:textId="77777777" w:rsidR="00A226FE" w:rsidRPr="002C002B" w:rsidRDefault="00A226FE" w:rsidP="002B1ABF">
            <w:pPr>
              <w:spacing w:before="60" w:after="60" w:line="240" w:lineRule="auto"/>
              <w:ind w:left="65"/>
              <w:rPr>
                <w:rFonts w:cs="Arial"/>
                <w:bCs/>
                <w:iCs/>
                <w:szCs w:val="20"/>
              </w:rPr>
            </w:pPr>
          </w:p>
        </w:tc>
        <w:tc>
          <w:tcPr>
            <w:tcW w:w="1764" w:type="pct"/>
            <w:tcBorders>
              <w:top w:val="single" w:sz="6" w:space="0" w:color="808080" w:themeColor="background1" w:themeShade="80"/>
            </w:tcBorders>
            <w:shd w:val="clear" w:color="auto" w:fill="CC99FF"/>
            <w:vAlign w:val="center"/>
          </w:tcPr>
          <w:p w14:paraId="6DEB10A7" w14:textId="77777777" w:rsidR="00A226FE" w:rsidRPr="002C002B" w:rsidRDefault="00611A87" w:rsidP="002B1ABF">
            <w:pPr>
              <w:spacing w:before="60" w:after="60" w:line="240" w:lineRule="auto"/>
              <w:ind w:left="95" w:hanging="95"/>
              <w:rPr>
                <w:rFonts w:cs="Arial"/>
                <w:bCs/>
                <w:iCs/>
                <w:szCs w:val="20"/>
              </w:rPr>
            </w:pPr>
            <w:r w:rsidRPr="002C002B">
              <w:rPr>
                <w:rFonts w:cs="Arial"/>
                <w:bCs/>
                <w:iCs/>
                <w:szCs w:val="20"/>
              </w:rPr>
              <w:t xml:space="preserve">- Legislación, Administración </w:t>
            </w:r>
            <w:r w:rsidR="00A226FE" w:rsidRPr="002C002B">
              <w:rPr>
                <w:rFonts w:cs="Arial"/>
                <w:bCs/>
                <w:iCs/>
                <w:szCs w:val="20"/>
              </w:rPr>
              <w:t>y Gestión en Fisioterapia</w:t>
            </w:r>
          </w:p>
        </w:tc>
        <w:tc>
          <w:tcPr>
            <w:tcW w:w="334" w:type="pct"/>
            <w:vMerge/>
            <w:shd w:val="clear" w:color="auto" w:fill="CC99FF"/>
            <w:vAlign w:val="center"/>
          </w:tcPr>
          <w:p w14:paraId="6DEAC63C" w14:textId="77777777" w:rsidR="00A226FE" w:rsidRPr="002C002B" w:rsidRDefault="00A226FE" w:rsidP="002B1ABF">
            <w:pPr>
              <w:spacing w:before="60" w:after="60" w:line="240" w:lineRule="auto"/>
              <w:jc w:val="right"/>
              <w:rPr>
                <w:rFonts w:cs="Arial"/>
                <w:b/>
                <w:bCs/>
                <w:iCs/>
                <w:szCs w:val="20"/>
              </w:rPr>
            </w:pPr>
          </w:p>
        </w:tc>
        <w:tc>
          <w:tcPr>
            <w:tcW w:w="297" w:type="pct"/>
            <w:tcBorders>
              <w:top w:val="single" w:sz="6" w:space="0" w:color="808080" w:themeColor="background1" w:themeShade="80"/>
            </w:tcBorders>
            <w:shd w:val="clear" w:color="auto" w:fill="CC99FF"/>
            <w:vAlign w:val="center"/>
          </w:tcPr>
          <w:p w14:paraId="62C3D778" w14:textId="77777777" w:rsidR="00A226FE" w:rsidRPr="002C002B" w:rsidRDefault="00A226FE" w:rsidP="002B1ABF">
            <w:pPr>
              <w:spacing w:before="60" w:after="60" w:line="240" w:lineRule="auto"/>
              <w:jc w:val="center"/>
              <w:rPr>
                <w:rFonts w:cs="Arial"/>
                <w:bCs/>
                <w:iCs/>
                <w:szCs w:val="20"/>
              </w:rPr>
            </w:pPr>
            <w:r w:rsidRPr="002C002B">
              <w:rPr>
                <w:rFonts w:cs="Arial"/>
                <w:bCs/>
                <w:iCs/>
                <w:szCs w:val="20"/>
              </w:rPr>
              <w:t>3</w:t>
            </w:r>
          </w:p>
        </w:tc>
        <w:tc>
          <w:tcPr>
            <w:tcW w:w="1034" w:type="pct"/>
            <w:vMerge/>
            <w:shd w:val="clear" w:color="auto" w:fill="CC99FF"/>
            <w:vAlign w:val="center"/>
          </w:tcPr>
          <w:p w14:paraId="0E2DF12F" w14:textId="77777777" w:rsidR="00A226FE" w:rsidRPr="002C002B" w:rsidRDefault="00A226FE" w:rsidP="002B1ABF">
            <w:pPr>
              <w:spacing w:before="60" w:after="60" w:line="240" w:lineRule="auto"/>
              <w:ind w:left="135"/>
              <w:rPr>
                <w:rFonts w:cs="Arial"/>
                <w:bCs/>
                <w:iCs/>
                <w:szCs w:val="20"/>
              </w:rPr>
            </w:pPr>
          </w:p>
        </w:tc>
      </w:tr>
      <w:tr w:rsidR="00110C28" w:rsidRPr="002C002B" w14:paraId="1FBD24E5" w14:textId="77777777" w:rsidTr="00897683">
        <w:trPr>
          <w:cantSplit/>
          <w:jc w:val="center"/>
        </w:trPr>
        <w:tc>
          <w:tcPr>
            <w:tcW w:w="1571" w:type="pct"/>
            <w:shd w:val="clear" w:color="auto" w:fill="FF99FF"/>
            <w:vAlign w:val="center"/>
          </w:tcPr>
          <w:p w14:paraId="3EF969EF"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Optativas</w:t>
            </w:r>
          </w:p>
        </w:tc>
        <w:tc>
          <w:tcPr>
            <w:tcW w:w="1764" w:type="pct"/>
            <w:tcBorders>
              <w:bottom w:val="single" w:sz="6" w:space="0" w:color="auto"/>
            </w:tcBorders>
            <w:shd w:val="clear" w:color="auto" w:fill="FF99FF"/>
            <w:vAlign w:val="center"/>
          </w:tcPr>
          <w:p w14:paraId="0161C7CD" w14:textId="77777777" w:rsidR="00D95A5A" w:rsidRPr="002C002B" w:rsidRDefault="00D95A5A" w:rsidP="002B1ABF">
            <w:pPr>
              <w:spacing w:before="60" w:after="60" w:line="240" w:lineRule="auto"/>
              <w:ind w:left="95" w:hanging="95"/>
              <w:rPr>
                <w:rFonts w:cs="Arial"/>
                <w:bCs/>
                <w:iCs/>
                <w:szCs w:val="20"/>
              </w:rPr>
            </w:pPr>
            <w:r w:rsidRPr="002C002B">
              <w:rPr>
                <w:rFonts w:cs="Arial"/>
                <w:bCs/>
                <w:iCs/>
                <w:szCs w:val="20"/>
              </w:rPr>
              <w:t>- Varias asignaturas ofertadas de 3 ECTS</w:t>
            </w:r>
          </w:p>
        </w:tc>
        <w:tc>
          <w:tcPr>
            <w:tcW w:w="334" w:type="pct"/>
            <w:shd w:val="clear" w:color="auto" w:fill="FF99FF"/>
            <w:vAlign w:val="center"/>
          </w:tcPr>
          <w:p w14:paraId="1F3AAC03"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tcBorders>
              <w:bottom w:val="single" w:sz="6" w:space="0" w:color="auto"/>
            </w:tcBorders>
            <w:shd w:val="clear" w:color="auto" w:fill="FF99FF"/>
            <w:vAlign w:val="center"/>
          </w:tcPr>
          <w:p w14:paraId="28E5ACD5" w14:textId="77777777" w:rsidR="00D95A5A" w:rsidRPr="002C002B" w:rsidRDefault="00D95A5A" w:rsidP="002B1ABF">
            <w:pPr>
              <w:spacing w:before="60" w:after="60" w:line="240" w:lineRule="auto"/>
              <w:jc w:val="center"/>
              <w:rPr>
                <w:rFonts w:cs="Arial"/>
                <w:bCs/>
                <w:iCs/>
                <w:szCs w:val="20"/>
              </w:rPr>
            </w:pPr>
          </w:p>
        </w:tc>
        <w:tc>
          <w:tcPr>
            <w:tcW w:w="1034" w:type="pct"/>
            <w:shd w:val="clear" w:color="auto" w:fill="FF99FF"/>
            <w:vAlign w:val="center"/>
          </w:tcPr>
          <w:p w14:paraId="0E244023" w14:textId="77777777" w:rsidR="00D95A5A" w:rsidRPr="002C002B" w:rsidRDefault="00D95A5A" w:rsidP="002B1ABF">
            <w:pPr>
              <w:spacing w:before="60" w:after="60" w:line="240" w:lineRule="auto"/>
              <w:ind w:left="135"/>
              <w:rPr>
                <w:rFonts w:cs="Arial"/>
                <w:bCs/>
                <w:iCs/>
                <w:szCs w:val="20"/>
              </w:rPr>
            </w:pPr>
            <w:r w:rsidRPr="002C002B">
              <w:rPr>
                <w:rFonts w:cs="Arial"/>
                <w:bCs/>
                <w:iCs/>
                <w:szCs w:val="20"/>
              </w:rPr>
              <w:t>Optativas</w:t>
            </w:r>
          </w:p>
        </w:tc>
      </w:tr>
      <w:tr w:rsidR="000C66FC" w:rsidRPr="002C002B" w14:paraId="05005B84" w14:textId="77777777" w:rsidTr="00897683">
        <w:trPr>
          <w:cantSplit/>
          <w:trHeight w:val="344"/>
          <w:jc w:val="center"/>
        </w:trPr>
        <w:tc>
          <w:tcPr>
            <w:tcW w:w="1571" w:type="pct"/>
            <w:vMerge w:val="restart"/>
            <w:shd w:val="clear" w:color="auto" w:fill="CCFFFF"/>
            <w:vAlign w:val="center"/>
          </w:tcPr>
          <w:p w14:paraId="363D1A6E" w14:textId="77777777" w:rsidR="000C66FC" w:rsidRPr="002C002B" w:rsidRDefault="000C66FC" w:rsidP="002B1ABF">
            <w:pPr>
              <w:spacing w:before="60" w:after="60" w:line="240" w:lineRule="auto"/>
              <w:ind w:left="65"/>
              <w:rPr>
                <w:rFonts w:cs="Arial"/>
                <w:bCs/>
                <w:iCs/>
                <w:szCs w:val="20"/>
              </w:rPr>
            </w:pPr>
            <w:r w:rsidRPr="002C002B">
              <w:rPr>
                <w:rFonts w:cs="Arial"/>
                <w:bCs/>
                <w:iCs/>
                <w:szCs w:val="20"/>
              </w:rPr>
              <w:t>Prácticum</w:t>
            </w:r>
          </w:p>
        </w:tc>
        <w:tc>
          <w:tcPr>
            <w:tcW w:w="1764" w:type="pct"/>
            <w:tcBorders>
              <w:bottom w:val="single" w:sz="6" w:space="0" w:color="808080" w:themeColor="background1" w:themeShade="80"/>
            </w:tcBorders>
            <w:shd w:val="clear" w:color="auto" w:fill="CCFFFF"/>
            <w:vAlign w:val="center"/>
          </w:tcPr>
          <w:p w14:paraId="612BB6C1" w14:textId="77777777" w:rsidR="000C66FC" w:rsidRPr="002C002B" w:rsidRDefault="000C66FC" w:rsidP="002B1ABF">
            <w:pPr>
              <w:spacing w:before="60" w:after="60" w:line="240" w:lineRule="auto"/>
              <w:ind w:left="95" w:hanging="95"/>
              <w:rPr>
                <w:rFonts w:cs="Arial"/>
                <w:bCs/>
                <w:iCs/>
                <w:szCs w:val="20"/>
              </w:rPr>
            </w:pPr>
            <w:r w:rsidRPr="002C002B">
              <w:rPr>
                <w:rFonts w:cs="Arial"/>
                <w:bCs/>
                <w:iCs/>
                <w:szCs w:val="20"/>
              </w:rPr>
              <w:t>- Prácticum I</w:t>
            </w:r>
          </w:p>
        </w:tc>
        <w:tc>
          <w:tcPr>
            <w:tcW w:w="334" w:type="pct"/>
            <w:vMerge w:val="restart"/>
            <w:shd w:val="clear" w:color="auto" w:fill="CCFFFF"/>
            <w:vAlign w:val="center"/>
          </w:tcPr>
          <w:p w14:paraId="650EE287" w14:textId="77777777" w:rsidR="000C66FC" w:rsidRPr="002C002B" w:rsidRDefault="000C66FC" w:rsidP="002B1ABF">
            <w:pPr>
              <w:spacing w:before="60" w:after="60" w:line="240" w:lineRule="auto"/>
              <w:jc w:val="center"/>
              <w:rPr>
                <w:rFonts w:cs="Arial"/>
                <w:b/>
                <w:bCs/>
                <w:iCs/>
                <w:szCs w:val="20"/>
              </w:rPr>
            </w:pPr>
            <w:r w:rsidRPr="002C002B">
              <w:rPr>
                <w:rFonts w:cs="Arial"/>
                <w:b/>
                <w:bCs/>
                <w:iCs/>
                <w:szCs w:val="20"/>
              </w:rPr>
              <w:t>42</w:t>
            </w:r>
          </w:p>
        </w:tc>
        <w:tc>
          <w:tcPr>
            <w:tcW w:w="297" w:type="pct"/>
            <w:tcBorders>
              <w:bottom w:val="single" w:sz="6" w:space="0" w:color="808080" w:themeColor="background1" w:themeShade="80"/>
            </w:tcBorders>
            <w:shd w:val="clear" w:color="auto" w:fill="CCFFFF"/>
            <w:vAlign w:val="center"/>
          </w:tcPr>
          <w:p w14:paraId="07153BC6" w14:textId="77777777" w:rsidR="000C66FC" w:rsidRPr="002C002B" w:rsidRDefault="000C66FC" w:rsidP="002B1ABF">
            <w:pPr>
              <w:spacing w:before="60" w:after="60" w:line="240" w:lineRule="auto"/>
              <w:jc w:val="center"/>
              <w:rPr>
                <w:rFonts w:cs="Arial"/>
                <w:bCs/>
                <w:iCs/>
                <w:szCs w:val="20"/>
              </w:rPr>
            </w:pPr>
            <w:r w:rsidRPr="002C002B">
              <w:rPr>
                <w:rFonts w:cs="Arial"/>
                <w:bCs/>
                <w:iCs/>
                <w:szCs w:val="20"/>
              </w:rPr>
              <w:t>12</w:t>
            </w:r>
          </w:p>
        </w:tc>
        <w:tc>
          <w:tcPr>
            <w:tcW w:w="1034" w:type="pct"/>
            <w:vMerge w:val="restart"/>
            <w:shd w:val="clear" w:color="auto" w:fill="CCFFFF"/>
            <w:vAlign w:val="center"/>
          </w:tcPr>
          <w:p w14:paraId="54A2CF87" w14:textId="77777777" w:rsidR="000C66FC" w:rsidRPr="002C002B" w:rsidRDefault="000C66FC" w:rsidP="002B1ABF">
            <w:pPr>
              <w:spacing w:before="60" w:after="60" w:line="240" w:lineRule="auto"/>
              <w:ind w:left="135"/>
              <w:rPr>
                <w:rFonts w:cs="Arial"/>
                <w:bCs/>
                <w:iCs/>
                <w:szCs w:val="20"/>
              </w:rPr>
            </w:pPr>
            <w:r w:rsidRPr="002C002B">
              <w:rPr>
                <w:rFonts w:cs="Arial"/>
                <w:bCs/>
                <w:iCs/>
                <w:szCs w:val="20"/>
              </w:rPr>
              <w:t>Prácticas Clínicas</w:t>
            </w:r>
          </w:p>
        </w:tc>
      </w:tr>
      <w:tr w:rsidR="000C66FC" w:rsidRPr="002C002B" w14:paraId="4E34A5FC" w14:textId="77777777" w:rsidTr="00897683">
        <w:trPr>
          <w:cantSplit/>
          <w:trHeight w:val="343"/>
          <w:jc w:val="center"/>
        </w:trPr>
        <w:tc>
          <w:tcPr>
            <w:tcW w:w="1571" w:type="pct"/>
            <w:vMerge/>
            <w:shd w:val="clear" w:color="auto" w:fill="CCFFFF"/>
            <w:vAlign w:val="center"/>
          </w:tcPr>
          <w:p w14:paraId="79C398E3" w14:textId="77777777" w:rsidR="000C66FC" w:rsidRPr="002C002B" w:rsidRDefault="000C66FC" w:rsidP="002B1ABF">
            <w:pPr>
              <w:spacing w:before="60" w:after="60" w:line="240" w:lineRule="auto"/>
              <w:ind w:left="65"/>
              <w:rPr>
                <w:rFonts w:cs="Arial"/>
                <w:bCs/>
                <w:iCs/>
                <w:szCs w:val="20"/>
              </w:rPr>
            </w:pPr>
          </w:p>
        </w:tc>
        <w:tc>
          <w:tcPr>
            <w:tcW w:w="1764" w:type="pct"/>
            <w:tcBorders>
              <w:top w:val="single" w:sz="6" w:space="0" w:color="808080" w:themeColor="background1" w:themeShade="80"/>
            </w:tcBorders>
            <w:shd w:val="clear" w:color="auto" w:fill="CCFFFF"/>
            <w:vAlign w:val="center"/>
          </w:tcPr>
          <w:p w14:paraId="5FCD36AC" w14:textId="77777777" w:rsidR="000C66FC" w:rsidRPr="002C002B" w:rsidRDefault="000C66FC" w:rsidP="002B1ABF">
            <w:pPr>
              <w:spacing w:before="60" w:after="60" w:line="240" w:lineRule="auto"/>
              <w:ind w:left="95" w:hanging="95"/>
              <w:rPr>
                <w:rFonts w:cs="Arial"/>
                <w:bCs/>
                <w:iCs/>
                <w:szCs w:val="20"/>
              </w:rPr>
            </w:pPr>
            <w:r w:rsidRPr="002C002B">
              <w:rPr>
                <w:rFonts w:cs="Arial"/>
                <w:bCs/>
                <w:iCs/>
                <w:szCs w:val="20"/>
              </w:rPr>
              <w:t>- Prácticum II</w:t>
            </w:r>
          </w:p>
        </w:tc>
        <w:tc>
          <w:tcPr>
            <w:tcW w:w="334" w:type="pct"/>
            <w:vMerge/>
            <w:shd w:val="clear" w:color="auto" w:fill="CCFFFF"/>
            <w:vAlign w:val="center"/>
          </w:tcPr>
          <w:p w14:paraId="5EB74836" w14:textId="77777777" w:rsidR="000C66FC" w:rsidRPr="002C002B" w:rsidRDefault="000C66FC" w:rsidP="002B1ABF">
            <w:pPr>
              <w:spacing w:before="60" w:after="60" w:line="240" w:lineRule="auto"/>
              <w:jc w:val="center"/>
              <w:rPr>
                <w:rFonts w:cs="Arial"/>
                <w:b/>
                <w:bCs/>
                <w:iCs/>
                <w:szCs w:val="20"/>
              </w:rPr>
            </w:pPr>
          </w:p>
        </w:tc>
        <w:tc>
          <w:tcPr>
            <w:tcW w:w="297" w:type="pct"/>
            <w:tcBorders>
              <w:top w:val="single" w:sz="6" w:space="0" w:color="808080" w:themeColor="background1" w:themeShade="80"/>
            </w:tcBorders>
            <w:shd w:val="clear" w:color="auto" w:fill="CCFFFF"/>
            <w:vAlign w:val="center"/>
          </w:tcPr>
          <w:p w14:paraId="385A36C1" w14:textId="77777777" w:rsidR="000C66FC" w:rsidRPr="002C002B" w:rsidRDefault="000C66FC" w:rsidP="002B1ABF">
            <w:pPr>
              <w:spacing w:before="60" w:after="60" w:line="240" w:lineRule="auto"/>
              <w:jc w:val="center"/>
              <w:rPr>
                <w:rFonts w:cs="Arial"/>
                <w:bCs/>
                <w:iCs/>
                <w:szCs w:val="20"/>
              </w:rPr>
            </w:pPr>
            <w:r w:rsidRPr="002C002B">
              <w:rPr>
                <w:rFonts w:cs="Arial"/>
                <w:bCs/>
                <w:iCs/>
                <w:szCs w:val="20"/>
              </w:rPr>
              <w:t>30</w:t>
            </w:r>
          </w:p>
        </w:tc>
        <w:tc>
          <w:tcPr>
            <w:tcW w:w="1034" w:type="pct"/>
            <w:vMerge/>
            <w:shd w:val="clear" w:color="auto" w:fill="CCFFFF"/>
            <w:vAlign w:val="center"/>
          </w:tcPr>
          <w:p w14:paraId="77F35C9B" w14:textId="77777777" w:rsidR="000C66FC" w:rsidRPr="002C002B" w:rsidRDefault="000C66FC" w:rsidP="002B1ABF">
            <w:pPr>
              <w:spacing w:before="60" w:after="60" w:line="240" w:lineRule="auto"/>
              <w:ind w:left="135"/>
              <w:rPr>
                <w:rFonts w:cs="Arial"/>
                <w:bCs/>
                <w:iCs/>
                <w:szCs w:val="20"/>
              </w:rPr>
            </w:pPr>
          </w:p>
        </w:tc>
      </w:tr>
      <w:tr w:rsidR="00110C28" w:rsidRPr="002C002B" w14:paraId="1EBF79F6" w14:textId="77777777" w:rsidTr="00EE3A03">
        <w:trPr>
          <w:cantSplit/>
          <w:jc w:val="center"/>
        </w:trPr>
        <w:tc>
          <w:tcPr>
            <w:tcW w:w="1571" w:type="pct"/>
            <w:shd w:val="clear" w:color="auto" w:fill="CCFFFF"/>
            <w:vAlign w:val="center"/>
          </w:tcPr>
          <w:p w14:paraId="54D0A22B" w14:textId="77777777" w:rsidR="00D95A5A" w:rsidRPr="002C002B" w:rsidRDefault="00D95A5A" w:rsidP="002B1ABF">
            <w:pPr>
              <w:spacing w:before="60" w:after="60" w:line="240" w:lineRule="auto"/>
              <w:ind w:left="65"/>
              <w:rPr>
                <w:rFonts w:cs="Arial"/>
                <w:bCs/>
                <w:iCs/>
                <w:szCs w:val="20"/>
              </w:rPr>
            </w:pPr>
            <w:r w:rsidRPr="002C002B">
              <w:rPr>
                <w:rFonts w:cs="Arial"/>
                <w:bCs/>
                <w:iCs/>
                <w:szCs w:val="20"/>
              </w:rPr>
              <w:t>Proyecto</w:t>
            </w:r>
            <w:r w:rsidR="000C66FC" w:rsidRPr="002C002B">
              <w:rPr>
                <w:rFonts w:cs="Arial"/>
                <w:bCs/>
                <w:iCs/>
                <w:szCs w:val="20"/>
              </w:rPr>
              <w:t xml:space="preserve"> </w:t>
            </w:r>
            <w:r w:rsidRPr="002C002B">
              <w:rPr>
                <w:rFonts w:cs="Arial"/>
                <w:bCs/>
                <w:iCs/>
                <w:szCs w:val="20"/>
              </w:rPr>
              <w:t>Fin de Grado</w:t>
            </w:r>
          </w:p>
        </w:tc>
        <w:tc>
          <w:tcPr>
            <w:tcW w:w="1764" w:type="pct"/>
            <w:shd w:val="clear" w:color="auto" w:fill="CCFFFF"/>
            <w:vAlign w:val="center"/>
          </w:tcPr>
          <w:p w14:paraId="62EA1B7E" w14:textId="77777777" w:rsidR="00D95A5A" w:rsidRPr="002C002B" w:rsidRDefault="00D95A5A" w:rsidP="002B1ABF">
            <w:pPr>
              <w:spacing w:before="60" w:after="60" w:line="240" w:lineRule="auto"/>
              <w:ind w:left="95" w:hanging="95"/>
              <w:rPr>
                <w:rFonts w:cs="Arial"/>
                <w:bCs/>
                <w:iCs/>
                <w:szCs w:val="20"/>
              </w:rPr>
            </w:pPr>
            <w:r w:rsidRPr="002C002B">
              <w:rPr>
                <w:rFonts w:cs="Arial"/>
                <w:bCs/>
                <w:iCs/>
                <w:szCs w:val="20"/>
              </w:rPr>
              <w:t>-Trabajo fin de grado</w:t>
            </w:r>
          </w:p>
        </w:tc>
        <w:tc>
          <w:tcPr>
            <w:tcW w:w="334" w:type="pct"/>
            <w:shd w:val="clear" w:color="auto" w:fill="CCFFFF"/>
            <w:vAlign w:val="center"/>
          </w:tcPr>
          <w:p w14:paraId="4A2DA2BD" w14:textId="77777777" w:rsidR="00D95A5A" w:rsidRPr="002C002B" w:rsidRDefault="00D95A5A" w:rsidP="002B1ABF">
            <w:pPr>
              <w:spacing w:before="60" w:after="60" w:line="240" w:lineRule="auto"/>
              <w:jc w:val="center"/>
              <w:rPr>
                <w:rFonts w:cs="Arial"/>
                <w:b/>
                <w:bCs/>
                <w:iCs/>
                <w:szCs w:val="20"/>
              </w:rPr>
            </w:pPr>
            <w:r w:rsidRPr="002C002B">
              <w:rPr>
                <w:rFonts w:cs="Arial"/>
                <w:b/>
                <w:bCs/>
                <w:iCs/>
                <w:szCs w:val="20"/>
              </w:rPr>
              <w:t>6</w:t>
            </w:r>
          </w:p>
        </w:tc>
        <w:tc>
          <w:tcPr>
            <w:tcW w:w="297" w:type="pct"/>
            <w:shd w:val="clear" w:color="auto" w:fill="CCFFFF"/>
            <w:vAlign w:val="center"/>
          </w:tcPr>
          <w:p w14:paraId="53C91110" w14:textId="77777777" w:rsidR="00D95A5A" w:rsidRPr="002C002B" w:rsidRDefault="00D95A5A" w:rsidP="002B1ABF">
            <w:pPr>
              <w:spacing w:before="60" w:after="60" w:line="240" w:lineRule="auto"/>
              <w:jc w:val="center"/>
              <w:rPr>
                <w:rFonts w:cs="Arial"/>
                <w:bCs/>
                <w:iCs/>
                <w:szCs w:val="20"/>
              </w:rPr>
            </w:pPr>
            <w:r w:rsidRPr="002C002B">
              <w:rPr>
                <w:rFonts w:cs="Arial"/>
                <w:bCs/>
                <w:iCs/>
                <w:szCs w:val="20"/>
              </w:rPr>
              <w:t>6</w:t>
            </w:r>
          </w:p>
        </w:tc>
        <w:tc>
          <w:tcPr>
            <w:tcW w:w="1034" w:type="pct"/>
            <w:shd w:val="clear" w:color="auto" w:fill="CCFFFF"/>
            <w:vAlign w:val="center"/>
          </w:tcPr>
          <w:p w14:paraId="63A07BEF" w14:textId="77777777" w:rsidR="00D95A5A" w:rsidRPr="002C002B" w:rsidRDefault="00D95A5A" w:rsidP="002B1ABF">
            <w:pPr>
              <w:spacing w:before="60" w:after="60" w:line="240" w:lineRule="auto"/>
              <w:ind w:left="135"/>
              <w:rPr>
                <w:rFonts w:cs="Arial"/>
                <w:bCs/>
                <w:iCs/>
                <w:szCs w:val="20"/>
              </w:rPr>
            </w:pPr>
            <w:r w:rsidRPr="002C002B">
              <w:rPr>
                <w:rFonts w:cs="Arial"/>
                <w:bCs/>
                <w:iCs/>
                <w:szCs w:val="20"/>
              </w:rPr>
              <w:t>Trabajo</w:t>
            </w:r>
            <w:r w:rsidR="008078F8" w:rsidRPr="002C002B">
              <w:rPr>
                <w:rFonts w:cs="Arial"/>
                <w:bCs/>
                <w:iCs/>
                <w:szCs w:val="20"/>
              </w:rPr>
              <w:t xml:space="preserve"> </w:t>
            </w:r>
            <w:r w:rsidRPr="002C002B">
              <w:rPr>
                <w:rFonts w:cs="Arial"/>
                <w:bCs/>
                <w:iCs/>
                <w:szCs w:val="20"/>
              </w:rPr>
              <w:t>Fin de Grado</w:t>
            </w:r>
          </w:p>
        </w:tc>
      </w:tr>
    </w:tbl>
    <w:bookmarkEnd w:id="44"/>
    <w:bookmarkEnd w:id="45"/>
    <w:p w14:paraId="32B688B1" w14:textId="77777777" w:rsidR="00D95A5A" w:rsidRDefault="00D95A5A" w:rsidP="002B1ABF">
      <w:pPr>
        <w:pStyle w:val="Ttulo4"/>
      </w:pPr>
      <w:r w:rsidRPr="001155FF">
        <w:lastRenderedPageBreak/>
        <w:t>ESTRUCTURA POR CURSOS:</w:t>
      </w:r>
    </w:p>
    <w:p w14:paraId="1FA6BC3A" w14:textId="77777777" w:rsidR="00D95A5A" w:rsidRPr="001155FF" w:rsidRDefault="00D95A5A" w:rsidP="00F659A0">
      <w:pPr>
        <w:keepNext/>
        <w:spacing w:beforeLines="120" w:before="288" w:after="0" w:line="360" w:lineRule="auto"/>
        <w:jc w:val="center"/>
        <w:rPr>
          <w:rFonts w:cs="Arial"/>
          <w:b/>
          <w:bCs/>
          <w:szCs w:val="24"/>
        </w:rPr>
      </w:pPr>
      <w:r>
        <w:rPr>
          <w:rFonts w:cs="Arial"/>
          <w:b/>
          <w:bCs/>
          <w:szCs w:val="24"/>
        </w:rPr>
        <w:t>PRIMER CURSO</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A0" w:firstRow="1" w:lastRow="0" w:firstColumn="1" w:lastColumn="0" w:noHBand="0" w:noVBand="0"/>
        <w:tblCaption w:val="Tabla 1 estructura por cursos"/>
        <w:tblDescription w:val="Primer curso"/>
      </w:tblPr>
      <w:tblGrid>
        <w:gridCol w:w="5055"/>
        <w:gridCol w:w="1659"/>
        <w:gridCol w:w="33"/>
        <w:gridCol w:w="2274"/>
        <w:gridCol w:w="33"/>
      </w:tblGrid>
      <w:tr w:rsidR="00D95A5A" w:rsidRPr="003B5D3F" w14:paraId="6A9E6C6A" w14:textId="77777777" w:rsidTr="00E9085B">
        <w:trPr>
          <w:gridAfter w:val="1"/>
          <w:wAfter w:w="18" w:type="pct"/>
        </w:trPr>
        <w:tc>
          <w:tcPr>
            <w:tcW w:w="2792" w:type="pct"/>
            <w:tcBorders>
              <w:top w:val="single" w:sz="6" w:space="0" w:color="000080"/>
              <w:left w:val="single" w:sz="6" w:space="0" w:color="000080"/>
              <w:bottom w:val="single" w:sz="6" w:space="0" w:color="000080"/>
              <w:right w:val="single" w:sz="6" w:space="0" w:color="000080"/>
            </w:tcBorders>
            <w:shd w:val="solid" w:color="000080" w:fill="FFFFFF"/>
            <w:vAlign w:val="center"/>
            <w:hideMark/>
          </w:tcPr>
          <w:p w14:paraId="5A8FD350" w14:textId="77777777" w:rsidR="00D95A5A" w:rsidRPr="003B5D3F" w:rsidRDefault="00D95A5A" w:rsidP="002B1ABF">
            <w:pPr>
              <w:keepNext/>
              <w:spacing w:before="60" w:after="60" w:line="240" w:lineRule="auto"/>
              <w:jc w:val="center"/>
              <w:rPr>
                <w:rFonts w:cs="Arial"/>
                <w:b/>
                <w:bCs/>
                <w:color w:val="FFFFFF"/>
                <w:sz w:val="22"/>
                <w:szCs w:val="20"/>
              </w:rPr>
            </w:pPr>
            <w:r w:rsidRPr="003B5D3F">
              <w:rPr>
                <w:rFonts w:cs="Arial"/>
                <w:b/>
                <w:bCs/>
                <w:color w:val="FFFFFF"/>
                <w:sz w:val="22"/>
                <w:szCs w:val="20"/>
              </w:rPr>
              <w:t>Asignatura</w:t>
            </w:r>
          </w:p>
        </w:tc>
        <w:tc>
          <w:tcPr>
            <w:tcW w:w="916" w:type="pct"/>
            <w:tcBorders>
              <w:top w:val="single" w:sz="6" w:space="0" w:color="000080"/>
              <w:left w:val="single" w:sz="6" w:space="0" w:color="000080"/>
              <w:bottom w:val="single" w:sz="6" w:space="0" w:color="000080"/>
              <w:right w:val="single" w:sz="6" w:space="0" w:color="000080"/>
            </w:tcBorders>
            <w:shd w:val="solid" w:color="000080" w:fill="FFFFFF"/>
            <w:vAlign w:val="center"/>
            <w:hideMark/>
          </w:tcPr>
          <w:p w14:paraId="5AAA8086" w14:textId="77777777" w:rsidR="00D95A5A" w:rsidRPr="003B5D3F" w:rsidRDefault="00D95A5A" w:rsidP="002B1ABF">
            <w:pPr>
              <w:keepNext/>
              <w:spacing w:before="60" w:after="60" w:line="240" w:lineRule="auto"/>
              <w:jc w:val="center"/>
              <w:rPr>
                <w:rFonts w:cs="Arial"/>
                <w:b/>
                <w:bCs/>
                <w:color w:val="FFFFFF"/>
                <w:sz w:val="22"/>
                <w:szCs w:val="20"/>
              </w:rPr>
            </w:pPr>
            <w:r w:rsidRPr="003B5D3F">
              <w:rPr>
                <w:rFonts w:cs="Arial"/>
                <w:b/>
                <w:bCs/>
                <w:color w:val="FFFFFF"/>
                <w:sz w:val="22"/>
                <w:szCs w:val="20"/>
              </w:rPr>
              <w:t>Créditos ECTS</w:t>
            </w:r>
          </w:p>
        </w:tc>
        <w:tc>
          <w:tcPr>
            <w:tcW w:w="1274" w:type="pct"/>
            <w:gridSpan w:val="2"/>
            <w:tcBorders>
              <w:top w:val="single" w:sz="6" w:space="0" w:color="000080"/>
              <w:left w:val="single" w:sz="6" w:space="0" w:color="000080"/>
              <w:bottom w:val="single" w:sz="6" w:space="0" w:color="000080"/>
              <w:right w:val="single" w:sz="6" w:space="0" w:color="000080"/>
            </w:tcBorders>
            <w:shd w:val="solid" w:color="000080" w:fill="FFFFFF"/>
            <w:vAlign w:val="center"/>
            <w:hideMark/>
          </w:tcPr>
          <w:p w14:paraId="5A117410" w14:textId="77777777" w:rsidR="00D95A5A" w:rsidRPr="003B5D3F" w:rsidRDefault="00D95A5A" w:rsidP="002B1ABF">
            <w:pPr>
              <w:keepNext/>
              <w:spacing w:before="60" w:after="60" w:line="240" w:lineRule="auto"/>
              <w:ind w:left="156" w:hanging="156"/>
              <w:jc w:val="center"/>
              <w:rPr>
                <w:rFonts w:cs="Arial"/>
                <w:b/>
                <w:bCs/>
                <w:color w:val="FFFFFF"/>
                <w:sz w:val="22"/>
                <w:szCs w:val="20"/>
              </w:rPr>
            </w:pPr>
            <w:r w:rsidRPr="003B5D3F">
              <w:rPr>
                <w:rFonts w:cs="Arial"/>
                <w:b/>
                <w:bCs/>
                <w:color w:val="FFFFFF"/>
                <w:sz w:val="22"/>
                <w:szCs w:val="20"/>
              </w:rPr>
              <w:t>Carácter</w:t>
            </w:r>
          </w:p>
        </w:tc>
      </w:tr>
      <w:tr w:rsidR="00D95A5A" w:rsidRPr="003B5D3F" w14:paraId="5D9E4949"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5AB22035" w14:textId="77777777" w:rsidR="00D95A5A" w:rsidRPr="003B5D3F" w:rsidRDefault="00D95A5A" w:rsidP="002B1ABF">
            <w:pPr>
              <w:keepNext/>
              <w:spacing w:before="60" w:after="60" w:line="240" w:lineRule="auto"/>
              <w:ind w:left="204"/>
              <w:rPr>
                <w:rFonts w:cs="Arial"/>
                <w:bCs/>
                <w:sz w:val="22"/>
                <w:szCs w:val="20"/>
              </w:rPr>
            </w:pPr>
            <w:r w:rsidRPr="003B5D3F">
              <w:rPr>
                <w:rFonts w:cs="Arial"/>
                <w:bCs/>
                <w:sz w:val="22"/>
                <w:szCs w:val="20"/>
              </w:rPr>
              <w:t xml:space="preserve">Anatomía I </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7E8A7B33" w14:textId="77777777" w:rsidR="00D95A5A" w:rsidRPr="003B5D3F" w:rsidRDefault="00D95A5A" w:rsidP="002B1AB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12</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21A54D96" w14:textId="77777777" w:rsidR="00D95A5A" w:rsidRPr="003B5D3F" w:rsidRDefault="00D95A5A" w:rsidP="002B1ABF">
            <w:pPr>
              <w:keepNext/>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26E1362B"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1C6E4E89"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Fundamentos de Fisiología y Bioquímica</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4EC7AF84"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12</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5DA53B4F" w14:textId="77777777" w:rsidR="00D95A5A" w:rsidRPr="003B5D3F" w:rsidRDefault="00D95A5A" w:rsidP="002B1ABF">
            <w:pPr>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69CDA5CC"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28E7DBC0"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Física Aplicada</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61E61D34"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53FB4688" w14:textId="77777777" w:rsidR="00D95A5A" w:rsidRPr="003B5D3F" w:rsidRDefault="00D95A5A" w:rsidP="002B1ABF">
            <w:pPr>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3ECD214F"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115E6D83"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 xml:space="preserve">Psicología </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6E9BEB5E"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FFFF00"/>
            <w:vAlign w:val="center"/>
            <w:hideMark/>
          </w:tcPr>
          <w:p w14:paraId="6EA15880" w14:textId="77777777" w:rsidR="00D95A5A" w:rsidRPr="003B5D3F" w:rsidRDefault="00D95A5A" w:rsidP="002B1ABF">
            <w:pPr>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26F3115D"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5E83A273"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Biomecánica I</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7AFBEBF1"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2D977869" w14:textId="77777777" w:rsidR="00D95A5A" w:rsidRPr="003B5D3F" w:rsidRDefault="00D95A5A" w:rsidP="002B1AB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3DDBDE7A"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55EDDF9F"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 xml:space="preserve">Fundamentos de Fisioterapia </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21A8B181"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5FAE5410" w14:textId="77777777" w:rsidR="00D95A5A" w:rsidRPr="003B5D3F" w:rsidRDefault="00D95A5A" w:rsidP="002B1ABF">
            <w:pPr>
              <w:spacing w:before="60" w:after="60" w:line="240" w:lineRule="auto"/>
              <w:rPr>
                <w:rFonts w:cs="Arial"/>
                <w:bCs/>
                <w:sz w:val="22"/>
                <w:szCs w:val="20"/>
              </w:rPr>
            </w:pPr>
            <w:r w:rsidRPr="003B5D3F">
              <w:rPr>
                <w:rFonts w:cs="Arial"/>
                <w:bCs/>
                <w:iCs/>
                <w:sz w:val="22"/>
                <w:szCs w:val="20"/>
              </w:rPr>
              <w:t>Formación Obligatoria</w:t>
            </w:r>
          </w:p>
        </w:tc>
      </w:tr>
      <w:tr w:rsidR="00D95A5A" w:rsidRPr="003B5D3F" w14:paraId="41C46923"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36F2C10B"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Procedimientos Generales de Intervención en Fisioterapia I</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19E48ADB"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6FAFAE73" w14:textId="77777777" w:rsidR="00D95A5A" w:rsidRPr="003B5D3F" w:rsidRDefault="00D95A5A" w:rsidP="002B1ABF">
            <w:pPr>
              <w:spacing w:before="60" w:after="60" w:line="240" w:lineRule="auto"/>
              <w:rPr>
                <w:rFonts w:cs="Arial"/>
                <w:bCs/>
                <w:sz w:val="22"/>
                <w:szCs w:val="20"/>
              </w:rPr>
            </w:pPr>
            <w:r w:rsidRPr="003B5D3F">
              <w:rPr>
                <w:rFonts w:cs="Arial"/>
                <w:bCs/>
                <w:iCs/>
                <w:sz w:val="22"/>
                <w:szCs w:val="20"/>
              </w:rPr>
              <w:t>Formación Obligatoria</w:t>
            </w:r>
          </w:p>
        </w:tc>
      </w:tr>
      <w:tr w:rsidR="00D95A5A" w:rsidRPr="003B5D3F" w14:paraId="159A6448" w14:textId="77777777" w:rsidTr="00E9085B">
        <w:tc>
          <w:tcPr>
            <w:tcW w:w="2792" w:type="pct"/>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27024B31" w14:textId="77777777" w:rsidR="00D95A5A" w:rsidRPr="003B5D3F" w:rsidRDefault="00D95A5A" w:rsidP="002B1ABF">
            <w:pPr>
              <w:spacing w:before="60" w:after="60" w:line="240" w:lineRule="auto"/>
              <w:ind w:left="204"/>
              <w:rPr>
                <w:rFonts w:cs="Arial"/>
                <w:bCs/>
                <w:sz w:val="22"/>
                <w:szCs w:val="20"/>
              </w:rPr>
            </w:pPr>
            <w:r w:rsidRPr="003B5D3F">
              <w:rPr>
                <w:rFonts w:cs="Arial"/>
                <w:bCs/>
                <w:sz w:val="22"/>
                <w:szCs w:val="20"/>
              </w:rPr>
              <w:t>Procedimientos Generales de Intervención en Fisioterapia II</w:t>
            </w:r>
          </w:p>
        </w:tc>
        <w:tc>
          <w:tcPr>
            <w:tcW w:w="93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1E0B6AB9" w14:textId="77777777" w:rsidR="00D95A5A" w:rsidRPr="003B5D3F" w:rsidRDefault="00D95A5A" w:rsidP="002B1ABF">
            <w:pPr>
              <w:spacing w:before="60" w:after="60" w:line="240" w:lineRule="auto"/>
              <w:ind w:right="182"/>
              <w:jc w:val="center"/>
              <w:rPr>
                <w:rFonts w:cs="Arial"/>
                <w:bCs/>
                <w:sz w:val="22"/>
                <w:szCs w:val="20"/>
              </w:rPr>
            </w:pPr>
            <w:r w:rsidRPr="003B5D3F">
              <w:rPr>
                <w:rFonts w:cs="Arial"/>
                <w:bCs/>
                <w:sz w:val="22"/>
                <w:szCs w:val="20"/>
              </w:rPr>
              <w:t>6</w:t>
            </w:r>
          </w:p>
        </w:tc>
        <w:tc>
          <w:tcPr>
            <w:tcW w:w="1274" w:type="pct"/>
            <w:gridSpan w:val="2"/>
            <w:tcBorders>
              <w:top w:val="single" w:sz="6" w:space="0" w:color="000080"/>
              <w:left w:val="single" w:sz="6" w:space="0" w:color="000080"/>
              <w:bottom w:val="single" w:sz="6" w:space="0" w:color="000080"/>
              <w:right w:val="single" w:sz="6" w:space="0" w:color="000080"/>
            </w:tcBorders>
            <w:shd w:val="clear" w:color="auto" w:fill="CC99FF"/>
            <w:vAlign w:val="center"/>
            <w:hideMark/>
          </w:tcPr>
          <w:p w14:paraId="3709FF78" w14:textId="77777777" w:rsidR="00D95A5A" w:rsidRPr="003B5D3F" w:rsidRDefault="00D95A5A" w:rsidP="002B1ABF">
            <w:pPr>
              <w:spacing w:before="60" w:after="60" w:line="240" w:lineRule="auto"/>
              <w:rPr>
                <w:rFonts w:cs="Arial"/>
                <w:bCs/>
                <w:sz w:val="22"/>
                <w:szCs w:val="20"/>
              </w:rPr>
            </w:pPr>
            <w:r w:rsidRPr="003B5D3F">
              <w:rPr>
                <w:rFonts w:cs="Arial"/>
                <w:bCs/>
                <w:iCs/>
                <w:sz w:val="22"/>
                <w:szCs w:val="20"/>
              </w:rPr>
              <w:t>Formación Obligatoria</w:t>
            </w:r>
          </w:p>
        </w:tc>
      </w:tr>
    </w:tbl>
    <w:p w14:paraId="5F05CEC8" w14:textId="77777777" w:rsidR="00D95A5A" w:rsidRPr="000B7B73" w:rsidRDefault="00D95A5A" w:rsidP="00F659A0">
      <w:pPr>
        <w:spacing w:before="240" w:after="0" w:line="360" w:lineRule="auto"/>
        <w:jc w:val="center"/>
        <w:rPr>
          <w:rFonts w:cs="Arial"/>
          <w:b/>
          <w:bCs/>
          <w:szCs w:val="24"/>
        </w:rPr>
      </w:pPr>
      <w:r w:rsidRPr="000B7B73">
        <w:rPr>
          <w:rFonts w:cs="Arial"/>
          <w:b/>
          <w:bCs/>
          <w:szCs w:val="24"/>
        </w:rPr>
        <w:t>SEGUNDO CURSO</w:t>
      </w: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A0" w:firstRow="1" w:lastRow="0" w:firstColumn="1" w:lastColumn="0" w:noHBand="0" w:noVBand="0"/>
        <w:tblCaption w:val="Tabla 2 estructura por cursos"/>
        <w:tblDescription w:val="Segundo curso"/>
      </w:tblPr>
      <w:tblGrid>
        <w:gridCol w:w="5192"/>
        <w:gridCol w:w="1463"/>
        <w:gridCol w:w="2399"/>
      </w:tblGrid>
      <w:tr w:rsidR="00D95A5A" w:rsidRPr="003B5D3F" w14:paraId="44CF89E1" w14:textId="77777777" w:rsidTr="00716FF0">
        <w:trPr>
          <w:jc w:val="center"/>
        </w:trPr>
        <w:tc>
          <w:tcPr>
            <w:tcW w:w="2867" w:type="pct"/>
            <w:tcBorders>
              <w:bottom w:val="single" w:sz="6" w:space="0" w:color="000080"/>
            </w:tcBorders>
            <w:shd w:val="solid" w:color="000080" w:fill="FFFFFF"/>
            <w:vAlign w:val="center"/>
          </w:tcPr>
          <w:p w14:paraId="7CDACA6F" w14:textId="77777777" w:rsidR="00D95A5A" w:rsidRPr="003B5D3F" w:rsidRDefault="00D95A5A" w:rsidP="00A4647F">
            <w:pPr>
              <w:spacing w:before="60" w:after="60" w:line="240" w:lineRule="auto"/>
              <w:jc w:val="center"/>
              <w:rPr>
                <w:rFonts w:cs="Arial"/>
                <w:b/>
                <w:bCs/>
                <w:color w:val="FFFFFF"/>
                <w:sz w:val="22"/>
                <w:szCs w:val="20"/>
              </w:rPr>
            </w:pPr>
            <w:r w:rsidRPr="003B5D3F">
              <w:rPr>
                <w:rFonts w:cs="Arial"/>
                <w:b/>
                <w:bCs/>
                <w:color w:val="FFFFFF"/>
                <w:sz w:val="22"/>
                <w:szCs w:val="20"/>
              </w:rPr>
              <w:t>Asignatura</w:t>
            </w:r>
          </w:p>
        </w:tc>
        <w:tc>
          <w:tcPr>
            <w:tcW w:w="808" w:type="pct"/>
            <w:tcBorders>
              <w:bottom w:val="single" w:sz="6" w:space="0" w:color="000080"/>
            </w:tcBorders>
            <w:shd w:val="solid" w:color="000080" w:fill="FFFFFF"/>
            <w:vAlign w:val="center"/>
          </w:tcPr>
          <w:p w14:paraId="70950739" w14:textId="77777777" w:rsidR="00D95A5A" w:rsidRPr="003B5D3F" w:rsidRDefault="00D95A5A" w:rsidP="00A4647F">
            <w:pPr>
              <w:spacing w:before="60" w:after="60" w:line="240" w:lineRule="auto"/>
              <w:jc w:val="center"/>
              <w:rPr>
                <w:rFonts w:cs="Arial"/>
                <w:b/>
                <w:bCs/>
                <w:color w:val="FFFFFF"/>
                <w:sz w:val="22"/>
                <w:szCs w:val="20"/>
              </w:rPr>
            </w:pPr>
            <w:r w:rsidRPr="003B5D3F">
              <w:rPr>
                <w:rFonts w:cs="Arial"/>
                <w:b/>
                <w:bCs/>
                <w:color w:val="FFFFFF"/>
                <w:sz w:val="22"/>
                <w:szCs w:val="20"/>
              </w:rPr>
              <w:t>Créditos ECTS</w:t>
            </w:r>
          </w:p>
        </w:tc>
        <w:tc>
          <w:tcPr>
            <w:tcW w:w="1325" w:type="pct"/>
            <w:tcBorders>
              <w:bottom w:val="single" w:sz="6" w:space="0" w:color="000080"/>
            </w:tcBorders>
            <w:shd w:val="solid" w:color="000080" w:fill="FFFFFF"/>
            <w:vAlign w:val="center"/>
          </w:tcPr>
          <w:p w14:paraId="2042FC23" w14:textId="77777777" w:rsidR="00D95A5A" w:rsidRPr="003B5D3F" w:rsidRDefault="00D95A5A" w:rsidP="00A4647F">
            <w:pPr>
              <w:spacing w:before="60" w:after="60" w:line="240" w:lineRule="auto"/>
              <w:jc w:val="center"/>
              <w:rPr>
                <w:rFonts w:cs="Arial"/>
                <w:b/>
                <w:bCs/>
                <w:color w:val="FFFFFF"/>
                <w:sz w:val="22"/>
                <w:szCs w:val="20"/>
              </w:rPr>
            </w:pPr>
            <w:r w:rsidRPr="003B5D3F">
              <w:rPr>
                <w:rFonts w:cs="Arial"/>
                <w:b/>
                <w:bCs/>
                <w:color w:val="FFFFFF"/>
                <w:sz w:val="22"/>
                <w:szCs w:val="20"/>
              </w:rPr>
              <w:t>Carácter</w:t>
            </w:r>
          </w:p>
        </w:tc>
      </w:tr>
      <w:tr w:rsidR="00D95A5A" w:rsidRPr="003B5D3F" w14:paraId="4A234944" w14:textId="77777777" w:rsidTr="00716FF0">
        <w:trPr>
          <w:jc w:val="center"/>
        </w:trPr>
        <w:tc>
          <w:tcPr>
            <w:tcW w:w="2867" w:type="pct"/>
            <w:tcBorders>
              <w:bottom w:val="single" w:sz="6" w:space="0" w:color="auto"/>
            </w:tcBorders>
            <w:shd w:val="clear" w:color="auto" w:fill="FFFF00"/>
            <w:vAlign w:val="center"/>
          </w:tcPr>
          <w:p w14:paraId="68E95B4C"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Anatomía II</w:t>
            </w:r>
          </w:p>
        </w:tc>
        <w:tc>
          <w:tcPr>
            <w:tcW w:w="808" w:type="pct"/>
            <w:tcBorders>
              <w:bottom w:val="single" w:sz="6" w:space="0" w:color="auto"/>
            </w:tcBorders>
            <w:shd w:val="clear" w:color="auto" w:fill="FFFF00"/>
            <w:vAlign w:val="center"/>
          </w:tcPr>
          <w:p w14:paraId="5B60554A"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25" w:type="pct"/>
            <w:tcBorders>
              <w:bottom w:val="single" w:sz="6" w:space="0" w:color="auto"/>
            </w:tcBorders>
            <w:shd w:val="clear" w:color="auto" w:fill="FFFF00"/>
            <w:vAlign w:val="center"/>
          </w:tcPr>
          <w:p w14:paraId="19B4DA31"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6DA781B3" w14:textId="77777777" w:rsidTr="00716FF0">
        <w:trPr>
          <w:jc w:val="center"/>
        </w:trPr>
        <w:tc>
          <w:tcPr>
            <w:tcW w:w="2867" w:type="pct"/>
            <w:tcBorders>
              <w:top w:val="single" w:sz="6" w:space="0" w:color="auto"/>
              <w:bottom w:val="single" w:sz="6" w:space="0" w:color="000080"/>
            </w:tcBorders>
            <w:shd w:val="clear" w:color="auto" w:fill="FFFF00"/>
            <w:vAlign w:val="center"/>
          </w:tcPr>
          <w:p w14:paraId="46BE89C6"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Fisiología del Ejercicio</w:t>
            </w:r>
          </w:p>
        </w:tc>
        <w:tc>
          <w:tcPr>
            <w:tcW w:w="808" w:type="pct"/>
            <w:tcBorders>
              <w:top w:val="single" w:sz="6" w:space="0" w:color="auto"/>
              <w:bottom w:val="single" w:sz="6" w:space="0" w:color="000080"/>
            </w:tcBorders>
            <w:shd w:val="clear" w:color="auto" w:fill="FFFF00"/>
            <w:vAlign w:val="center"/>
          </w:tcPr>
          <w:p w14:paraId="16B84321"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25" w:type="pct"/>
            <w:tcBorders>
              <w:top w:val="single" w:sz="6" w:space="0" w:color="auto"/>
              <w:bottom w:val="single" w:sz="6" w:space="0" w:color="000080"/>
            </w:tcBorders>
            <w:shd w:val="clear" w:color="auto" w:fill="FFFF00"/>
            <w:vAlign w:val="center"/>
          </w:tcPr>
          <w:p w14:paraId="35F4066E"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Básica</w:t>
            </w:r>
          </w:p>
        </w:tc>
      </w:tr>
      <w:tr w:rsidR="00D95A5A" w:rsidRPr="003B5D3F" w14:paraId="4733A983" w14:textId="77777777" w:rsidTr="00716FF0">
        <w:trPr>
          <w:jc w:val="center"/>
        </w:trPr>
        <w:tc>
          <w:tcPr>
            <w:tcW w:w="2867" w:type="pct"/>
            <w:tcBorders>
              <w:bottom w:val="single" w:sz="6" w:space="0" w:color="000080"/>
            </w:tcBorders>
            <w:shd w:val="clear" w:color="auto" w:fill="FFFF99"/>
            <w:vAlign w:val="center"/>
          </w:tcPr>
          <w:p w14:paraId="4E27A4C4"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Tecnologías de la Información y la Comunicación en Ciencias de la Salud</w:t>
            </w:r>
          </w:p>
        </w:tc>
        <w:tc>
          <w:tcPr>
            <w:tcW w:w="808" w:type="pct"/>
            <w:tcBorders>
              <w:bottom w:val="single" w:sz="6" w:space="0" w:color="000080"/>
            </w:tcBorders>
            <w:shd w:val="clear" w:color="auto" w:fill="FFFF99"/>
            <w:vAlign w:val="center"/>
          </w:tcPr>
          <w:p w14:paraId="61E8CD0A"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25" w:type="pct"/>
            <w:tcBorders>
              <w:bottom w:val="single" w:sz="6" w:space="0" w:color="000080"/>
            </w:tcBorders>
            <w:shd w:val="clear" w:color="auto" w:fill="FFFF99"/>
            <w:vAlign w:val="center"/>
          </w:tcPr>
          <w:p w14:paraId="3B0EF0AB"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Básica otras Ramas</w:t>
            </w:r>
          </w:p>
        </w:tc>
      </w:tr>
      <w:tr w:rsidR="00D95A5A" w:rsidRPr="003B5D3F" w14:paraId="2CDEFE52" w14:textId="77777777" w:rsidTr="00716FF0">
        <w:trPr>
          <w:jc w:val="center"/>
        </w:trPr>
        <w:tc>
          <w:tcPr>
            <w:tcW w:w="2867" w:type="pct"/>
            <w:shd w:val="clear" w:color="auto" w:fill="CC99FF"/>
            <w:vAlign w:val="center"/>
          </w:tcPr>
          <w:p w14:paraId="23FAD4D1"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 xml:space="preserve">Biomecánica II </w:t>
            </w:r>
          </w:p>
        </w:tc>
        <w:tc>
          <w:tcPr>
            <w:tcW w:w="808" w:type="pct"/>
            <w:shd w:val="clear" w:color="auto" w:fill="CC99FF"/>
            <w:vAlign w:val="center"/>
          </w:tcPr>
          <w:p w14:paraId="68C321AD"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25" w:type="pct"/>
            <w:shd w:val="clear" w:color="auto" w:fill="CC99FF"/>
            <w:vAlign w:val="center"/>
          </w:tcPr>
          <w:p w14:paraId="20EFDC31"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1B48EC58" w14:textId="77777777" w:rsidTr="00716FF0">
        <w:trPr>
          <w:jc w:val="center"/>
        </w:trPr>
        <w:tc>
          <w:tcPr>
            <w:tcW w:w="2867" w:type="pct"/>
            <w:shd w:val="clear" w:color="auto" w:fill="CC99FF"/>
            <w:vAlign w:val="center"/>
          </w:tcPr>
          <w:p w14:paraId="01CF6450"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Valoración en Fisioterapia</w:t>
            </w:r>
          </w:p>
        </w:tc>
        <w:tc>
          <w:tcPr>
            <w:tcW w:w="808" w:type="pct"/>
            <w:shd w:val="clear" w:color="auto" w:fill="CC99FF"/>
            <w:vAlign w:val="center"/>
          </w:tcPr>
          <w:p w14:paraId="0C480059"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25" w:type="pct"/>
            <w:shd w:val="clear" w:color="auto" w:fill="CC99FF"/>
            <w:vAlign w:val="center"/>
          </w:tcPr>
          <w:p w14:paraId="4141FB0D"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6A851E5B" w14:textId="77777777" w:rsidTr="00716FF0">
        <w:trPr>
          <w:jc w:val="center"/>
        </w:trPr>
        <w:tc>
          <w:tcPr>
            <w:tcW w:w="2867" w:type="pct"/>
            <w:shd w:val="clear" w:color="auto" w:fill="CC99FF"/>
            <w:vAlign w:val="center"/>
          </w:tcPr>
          <w:p w14:paraId="579FB339"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Afecciones Médico-Quirúrgicas I</w:t>
            </w:r>
          </w:p>
        </w:tc>
        <w:tc>
          <w:tcPr>
            <w:tcW w:w="808" w:type="pct"/>
            <w:shd w:val="clear" w:color="auto" w:fill="CC99FF"/>
            <w:vAlign w:val="center"/>
          </w:tcPr>
          <w:p w14:paraId="24AB87F2"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9</w:t>
            </w:r>
          </w:p>
        </w:tc>
        <w:tc>
          <w:tcPr>
            <w:tcW w:w="1325" w:type="pct"/>
            <w:shd w:val="clear" w:color="auto" w:fill="CC99FF"/>
            <w:vAlign w:val="center"/>
          </w:tcPr>
          <w:p w14:paraId="638B1A84"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2F66C375" w14:textId="77777777" w:rsidTr="00716FF0">
        <w:trPr>
          <w:jc w:val="center"/>
        </w:trPr>
        <w:tc>
          <w:tcPr>
            <w:tcW w:w="2867" w:type="pct"/>
            <w:shd w:val="clear" w:color="auto" w:fill="CC99FF"/>
            <w:vAlign w:val="center"/>
          </w:tcPr>
          <w:p w14:paraId="0FEA7230"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Cinesiterapia Pasiva</w:t>
            </w:r>
          </w:p>
        </w:tc>
        <w:tc>
          <w:tcPr>
            <w:tcW w:w="808" w:type="pct"/>
            <w:shd w:val="clear" w:color="auto" w:fill="CC99FF"/>
            <w:vAlign w:val="center"/>
          </w:tcPr>
          <w:p w14:paraId="302B48D8"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4</w:t>
            </w:r>
          </w:p>
        </w:tc>
        <w:tc>
          <w:tcPr>
            <w:tcW w:w="1325" w:type="pct"/>
            <w:shd w:val="clear" w:color="auto" w:fill="CC99FF"/>
            <w:vAlign w:val="center"/>
          </w:tcPr>
          <w:p w14:paraId="07966329"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162D1097" w14:textId="77777777" w:rsidTr="00716FF0">
        <w:trPr>
          <w:jc w:val="center"/>
        </w:trPr>
        <w:tc>
          <w:tcPr>
            <w:tcW w:w="2867" w:type="pct"/>
            <w:shd w:val="clear" w:color="auto" w:fill="CC99FF"/>
            <w:vAlign w:val="center"/>
          </w:tcPr>
          <w:p w14:paraId="146535C0"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Ejercicio Terapéutico I</w:t>
            </w:r>
          </w:p>
        </w:tc>
        <w:tc>
          <w:tcPr>
            <w:tcW w:w="808" w:type="pct"/>
            <w:shd w:val="clear" w:color="auto" w:fill="CC99FF"/>
            <w:vAlign w:val="center"/>
          </w:tcPr>
          <w:p w14:paraId="09CBBCDA"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4</w:t>
            </w:r>
          </w:p>
        </w:tc>
        <w:tc>
          <w:tcPr>
            <w:tcW w:w="1325" w:type="pct"/>
            <w:shd w:val="clear" w:color="auto" w:fill="CC99FF"/>
            <w:vAlign w:val="center"/>
          </w:tcPr>
          <w:p w14:paraId="6818B037"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73FF9D50" w14:textId="77777777" w:rsidTr="00716FF0">
        <w:trPr>
          <w:jc w:val="center"/>
        </w:trPr>
        <w:tc>
          <w:tcPr>
            <w:tcW w:w="2867" w:type="pct"/>
            <w:shd w:val="clear" w:color="auto" w:fill="CC99FF"/>
            <w:vAlign w:val="center"/>
          </w:tcPr>
          <w:p w14:paraId="59E225D4"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Ejercicio Terapéutico II</w:t>
            </w:r>
          </w:p>
        </w:tc>
        <w:tc>
          <w:tcPr>
            <w:tcW w:w="808" w:type="pct"/>
            <w:shd w:val="clear" w:color="auto" w:fill="CC99FF"/>
            <w:vAlign w:val="center"/>
          </w:tcPr>
          <w:p w14:paraId="53D21FF7"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4</w:t>
            </w:r>
          </w:p>
        </w:tc>
        <w:tc>
          <w:tcPr>
            <w:tcW w:w="1325" w:type="pct"/>
            <w:shd w:val="clear" w:color="auto" w:fill="CC99FF"/>
            <w:vAlign w:val="center"/>
          </w:tcPr>
          <w:p w14:paraId="3F211A6D"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15B34FBC" w14:textId="77777777" w:rsidTr="00716FF0">
        <w:trPr>
          <w:jc w:val="center"/>
        </w:trPr>
        <w:tc>
          <w:tcPr>
            <w:tcW w:w="2867" w:type="pct"/>
            <w:shd w:val="clear" w:color="auto" w:fill="CC99FF"/>
            <w:vAlign w:val="center"/>
          </w:tcPr>
          <w:p w14:paraId="3042FE79"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Métodos Específicos en Fisioterapia del Sistema Neuromusculoesquelético</w:t>
            </w:r>
          </w:p>
        </w:tc>
        <w:tc>
          <w:tcPr>
            <w:tcW w:w="808" w:type="pct"/>
            <w:shd w:val="clear" w:color="auto" w:fill="CC99FF"/>
            <w:vAlign w:val="center"/>
          </w:tcPr>
          <w:p w14:paraId="15293DE7"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25" w:type="pct"/>
            <w:shd w:val="clear" w:color="auto" w:fill="CC99FF"/>
            <w:vAlign w:val="center"/>
          </w:tcPr>
          <w:p w14:paraId="6A388781"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01152D24" w14:textId="77777777" w:rsidTr="00716FF0">
        <w:trPr>
          <w:jc w:val="center"/>
        </w:trPr>
        <w:tc>
          <w:tcPr>
            <w:tcW w:w="2867" w:type="pct"/>
            <w:shd w:val="clear" w:color="auto" w:fill="CC99FF"/>
            <w:vAlign w:val="center"/>
          </w:tcPr>
          <w:p w14:paraId="1B069A0B" w14:textId="77777777" w:rsidR="00D95A5A" w:rsidRPr="003B5D3F" w:rsidRDefault="00D95A5A" w:rsidP="00A4647F">
            <w:pPr>
              <w:spacing w:before="60" w:after="60" w:line="240" w:lineRule="auto"/>
              <w:ind w:left="204"/>
              <w:rPr>
                <w:rFonts w:cs="Arial"/>
                <w:bCs/>
                <w:sz w:val="22"/>
                <w:szCs w:val="20"/>
              </w:rPr>
            </w:pPr>
            <w:r w:rsidRPr="003B5D3F">
              <w:rPr>
                <w:rFonts w:cs="Arial"/>
                <w:bCs/>
                <w:sz w:val="22"/>
                <w:szCs w:val="20"/>
              </w:rPr>
              <w:t>Métodos Específicos en Fisioterapia Neurológica</w:t>
            </w:r>
          </w:p>
        </w:tc>
        <w:tc>
          <w:tcPr>
            <w:tcW w:w="808" w:type="pct"/>
            <w:shd w:val="clear" w:color="auto" w:fill="CC99FF"/>
            <w:vAlign w:val="center"/>
          </w:tcPr>
          <w:p w14:paraId="67505B0E" w14:textId="77777777" w:rsidR="00D95A5A" w:rsidRPr="003B5D3F" w:rsidRDefault="00D95A5A" w:rsidP="00A4647F">
            <w:pPr>
              <w:spacing w:before="60" w:after="60" w:line="240" w:lineRule="auto"/>
              <w:ind w:right="182"/>
              <w:jc w:val="center"/>
              <w:rPr>
                <w:rFonts w:cs="Arial"/>
                <w:bCs/>
                <w:sz w:val="22"/>
                <w:szCs w:val="20"/>
              </w:rPr>
            </w:pPr>
            <w:r w:rsidRPr="003B5D3F">
              <w:rPr>
                <w:rFonts w:cs="Arial"/>
                <w:bCs/>
                <w:sz w:val="22"/>
                <w:szCs w:val="20"/>
              </w:rPr>
              <w:t>6</w:t>
            </w:r>
          </w:p>
        </w:tc>
        <w:tc>
          <w:tcPr>
            <w:tcW w:w="1325" w:type="pct"/>
            <w:shd w:val="clear" w:color="auto" w:fill="CC99FF"/>
            <w:vAlign w:val="center"/>
          </w:tcPr>
          <w:p w14:paraId="10C217BB" w14:textId="77777777" w:rsidR="00D95A5A" w:rsidRPr="003B5D3F" w:rsidRDefault="00D95A5A" w:rsidP="00A4647F">
            <w:pPr>
              <w:spacing w:before="60" w:after="60" w:line="240" w:lineRule="auto"/>
              <w:rPr>
                <w:rFonts w:cs="Arial"/>
                <w:bCs/>
                <w:sz w:val="22"/>
                <w:szCs w:val="20"/>
              </w:rPr>
            </w:pPr>
            <w:r w:rsidRPr="003B5D3F">
              <w:rPr>
                <w:rFonts w:cs="Arial"/>
                <w:bCs/>
                <w:iCs/>
                <w:sz w:val="22"/>
                <w:szCs w:val="20"/>
              </w:rPr>
              <w:t>Formación Obligatoria</w:t>
            </w:r>
          </w:p>
        </w:tc>
      </w:tr>
    </w:tbl>
    <w:p w14:paraId="24716724" w14:textId="77777777" w:rsidR="00D95A5A" w:rsidRPr="00F42482" w:rsidRDefault="00D95A5A" w:rsidP="002264CC">
      <w:pPr>
        <w:keepNext/>
        <w:spacing w:before="120" w:after="120" w:line="360" w:lineRule="auto"/>
        <w:jc w:val="center"/>
        <w:rPr>
          <w:rFonts w:cs="Arial"/>
          <w:b/>
          <w:bCs/>
          <w:szCs w:val="24"/>
        </w:rPr>
      </w:pPr>
      <w:r>
        <w:rPr>
          <w:rFonts w:cs="Arial"/>
          <w:b/>
          <w:bCs/>
          <w:szCs w:val="24"/>
        </w:rPr>
        <w:lastRenderedPageBreak/>
        <w:t>TERCER CURSO</w:t>
      </w: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A0" w:firstRow="1" w:lastRow="0" w:firstColumn="1" w:lastColumn="0" w:noHBand="0" w:noVBand="0"/>
        <w:tblCaption w:val="Tabla 3 estructura por cursos"/>
        <w:tblDescription w:val="Tercer curso"/>
      </w:tblPr>
      <w:tblGrid>
        <w:gridCol w:w="7"/>
        <w:gridCol w:w="5088"/>
        <w:gridCol w:w="1594"/>
        <w:gridCol w:w="2365"/>
      </w:tblGrid>
      <w:tr w:rsidR="00D95A5A" w:rsidRPr="003B5D3F" w14:paraId="5445B397" w14:textId="77777777" w:rsidTr="00320EB0">
        <w:trPr>
          <w:jc w:val="center"/>
        </w:trPr>
        <w:tc>
          <w:tcPr>
            <w:tcW w:w="2814" w:type="pct"/>
            <w:gridSpan w:val="2"/>
            <w:tcBorders>
              <w:bottom w:val="single" w:sz="6" w:space="0" w:color="000080"/>
            </w:tcBorders>
            <w:shd w:val="solid" w:color="000080" w:fill="FFFFFF"/>
            <w:vAlign w:val="center"/>
          </w:tcPr>
          <w:p w14:paraId="2D8E983D" w14:textId="77777777" w:rsidR="00D95A5A" w:rsidRPr="003B5D3F" w:rsidRDefault="00D95A5A" w:rsidP="00A4647F">
            <w:pPr>
              <w:keepNext/>
              <w:spacing w:before="60" w:after="60" w:line="240" w:lineRule="auto"/>
              <w:jc w:val="center"/>
              <w:rPr>
                <w:rFonts w:cs="Arial"/>
                <w:b/>
                <w:bCs/>
                <w:color w:val="FFFFFF"/>
                <w:sz w:val="22"/>
                <w:szCs w:val="20"/>
              </w:rPr>
            </w:pPr>
            <w:r w:rsidRPr="003B5D3F">
              <w:rPr>
                <w:rFonts w:cs="Arial"/>
                <w:b/>
                <w:bCs/>
                <w:color w:val="FFFFFF"/>
                <w:sz w:val="22"/>
                <w:szCs w:val="20"/>
              </w:rPr>
              <w:t>Asignatura</w:t>
            </w:r>
          </w:p>
        </w:tc>
        <w:tc>
          <w:tcPr>
            <w:tcW w:w="880" w:type="pct"/>
            <w:tcBorders>
              <w:bottom w:val="single" w:sz="6" w:space="0" w:color="000080"/>
            </w:tcBorders>
            <w:shd w:val="solid" w:color="000080" w:fill="FFFFFF"/>
            <w:vAlign w:val="center"/>
          </w:tcPr>
          <w:p w14:paraId="52731811" w14:textId="77777777" w:rsidR="00D95A5A" w:rsidRPr="003B5D3F" w:rsidRDefault="00D95A5A" w:rsidP="00A4647F">
            <w:pPr>
              <w:keepNext/>
              <w:spacing w:before="60" w:after="60" w:line="240" w:lineRule="auto"/>
              <w:jc w:val="center"/>
              <w:rPr>
                <w:rFonts w:cs="Arial"/>
                <w:b/>
                <w:bCs/>
                <w:color w:val="FFFFFF"/>
                <w:sz w:val="22"/>
                <w:szCs w:val="20"/>
              </w:rPr>
            </w:pPr>
            <w:r w:rsidRPr="003B5D3F">
              <w:rPr>
                <w:rFonts w:cs="Arial"/>
                <w:b/>
                <w:bCs/>
                <w:color w:val="FFFFFF"/>
                <w:sz w:val="22"/>
                <w:szCs w:val="20"/>
              </w:rPr>
              <w:t>Créditos ECTS</w:t>
            </w:r>
          </w:p>
        </w:tc>
        <w:tc>
          <w:tcPr>
            <w:tcW w:w="1306" w:type="pct"/>
            <w:tcBorders>
              <w:bottom w:val="single" w:sz="6" w:space="0" w:color="000080"/>
            </w:tcBorders>
            <w:shd w:val="solid" w:color="000080" w:fill="FFFFFF"/>
            <w:vAlign w:val="center"/>
          </w:tcPr>
          <w:p w14:paraId="246F1357" w14:textId="77777777" w:rsidR="00D95A5A" w:rsidRPr="003B5D3F" w:rsidRDefault="00D95A5A" w:rsidP="00A4647F">
            <w:pPr>
              <w:keepNext/>
              <w:spacing w:before="60" w:after="60" w:line="240" w:lineRule="auto"/>
              <w:ind w:left="28"/>
              <w:jc w:val="center"/>
              <w:rPr>
                <w:rFonts w:cs="Arial"/>
                <w:b/>
                <w:bCs/>
                <w:color w:val="FFFFFF"/>
                <w:sz w:val="22"/>
                <w:szCs w:val="20"/>
              </w:rPr>
            </w:pPr>
            <w:r w:rsidRPr="003B5D3F">
              <w:rPr>
                <w:rFonts w:cs="Arial"/>
                <w:b/>
                <w:bCs/>
                <w:color w:val="FFFFFF"/>
                <w:sz w:val="22"/>
                <w:szCs w:val="20"/>
              </w:rPr>
              <w:t>Carácter</w:t>
            </w:r>
          </w:p>
        </w:tc>
      </w:tr>
      <w:tr w:rsidR="00D95A5A" w:rsidRPr="003B5D3F" w14:paraId="5361DC39" w14:textId="77777777" w:rsidTr="00320EB0">
        <w:trPr>
          <w:jc w:val="center"/>
        </w:trPr>
        <w:tc>
          <w:tcPr>
            <w:tcW w:w="2814" w:type="pct"/>
            <w:gridSpan w:val="2"/>
            <w:shd w:val="clear" w:color="auto" w:fill="FFFF99"/>
            <w:vAlign w:val="center"/>
          </w:tcPr>
          <w:p w14:paraId="11079089"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Introducción a la Investigación Clínica</w:t>
            </w:r>
          </w:p>
        </w:tc>
        <w:tc>
          <w:tcPr>
            <w:tcW w:w="880" w:type="pct"/>
            <w:shd w:val="clear" w:color="auto" w:fill="FFFF99"/>
            <w:vAlign w:val="center"/>
          </w:tcPr>
          <w:p w14:paraId="6A4081BA"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06" w:type="pct"/>
            <w:shd w:val="clear" w:color="auto" w:fill="FFFF99"/>
            <w:vAlign w:val="center"/>
          </w:tcPr>
          <w:p w14:paraId="47BDB1FC"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Básica otras ramas</w:t>
            </w:r>
          </w:p>
        </w:tc>
      </w:tr>
      <w:tr w:rsidR="00D95A5A" w:rsidRPr="003B5D3F" w14:paraId="79B37DDB" w14:textId="77777777" w:rsidTr="00320EB0">
        <w:trPr>
          <w:jc w:val="center"/>
        </w:trPr>
        <w:tc>
          <w:tcPr>
            <w:tcW w:w="2814" w:type="pct"/>
            <w:gridSpan w:val="2"/>
            <w:shd w:val="clear" w:color="auto" w:fill="CC99FF"/>
            <w:vAlign w:val="center"/>
          </w:tcPr>
          <w:p w14:paraId="6C4A6214"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Afecciones Médico-Quirúrgicas II</w:t>
            </w:r>
          </w:p>
        </w:tc>
        <w:tc>
          <w:tcPr>
            <w:tcW w:w="880" w:type="pct"/>
            <w:shd w:val="clear" w:color="auto" w:fill="CC99FF"/>
            <w:vAlign w:val="center"/>
          </w:tcPr>
          <w:p w14:paraId="7CA17E44"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9</w:t>
            </w:r>
          </w:p>
        </w:tc>
        <w:tc>
          <w:tcPr>
            <w:tcW w:w="1306" w:type="pct"/>
            <w:shd w:val="clear" w:color="auto" w:fill="CC99FF"/>
            <w:vAlign w:val="center"/>
          </w:tcPr>
          <w:p w14:paraId="5A75F136"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5C6897EA" w14:textId="77777777" w:rsidTr="00320EB0">
        <w:trPr>
          <w:jc w:val="center"/>
        </w:trPr>
        <w:tc>
          <w:tcPr>
            <w:tcW w:w="2814" w:type="pct"/>
            <w:gridSpan w:val="2"/>
            <w:shd w:val="clear" w:color="auto" w:fill="CC99FF"/>
            <w:vAlign w:val="center"/>
          </w:tcPr>
          <w:p w14:paraId="75F02135"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Farmacología</w:t>
            </w:r>
          </w:p>
        </w:tc>
        <w:tc>
          <w:tcPr>
            <w:tcW w:w="880" w:type="pct"/>
            <w:shd w:val="clear" w:color="auto" w:fill="CC99FF"/>
            <w:vAlign w:val="center"/>
          </w:tcPr>
          <w:p w14:paraId="1836E8C4"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06" w:type="pct"/>
            <w:shd w:val="clear" w:color="auto" w:fill="CC99FF"/>
            <w:vAlign w:val="center"/>
          </w:tcPr>
          <w:p w14:paraId="0D8C5A15"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07F598D8" w14:textId="77777777" w:rsidTr="00320EB0">
        <w:trPr>
          <w:jc w:val="center"/>
        </w:trPr>
        <w:tc>
          <w:tcPr>
            <w:tcW w:w="2814" w:type="pct"/>
            <w:gridSpan w:val="2"/>
            <w:shd w:val="clear" w:color="auto" w:fill="CC99FF"/>
            <w:vAlign w:val="center"/>
          </w:tcPr>
          <w:p w14:paraId="3398E65E"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Fisioterapia Manual del Sistema Neuromusculoesquelético</w:t>
            </w:r>
          </w:p>
        </w:tc>
        <w:tc>
          <w:tcPr>
            <w:tcW w:w="880" w:type="pct"/>
            <w:shd w:val="clear" w:color="auto" w:fill="CC99FF"/>
            <w:vAlign w:val="center"/>
          </w:tcPr>
          <w:p w14:paraId="0BCA6F61"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06" w:type="pct"/>
            <w:shd w:val="clear" w:color="auto" w:fill="CC99FF"/>
            <w:vAlign w:val="center"/>
          </w:tcPr>
          <w:p w14:paraId="701F9DCC"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2F37E7FB" w14:textId="77777777" w:rsidTr="00320EB0">
        <w:trPr>
          <w:jc w:val="center"/>
        </w:trPr>
        <w:tc>
          <w:tcPr>
            <w:tcW w:w="2814" w:type="pct"/>
            <w:gridSpan w:val="2"/>
            <w:shd w:val="clear" w:color="auto" w:fill="CC99FF"/>
            <w:vAlign w:val="center"/>
          </w:tcPr>
          <w:p w14:paraId="73F54226"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 xml:space="preserve">Métodos Específicos en Fisioterapia Respiratoria </w:t>
            </w:r>
          </w:p>
        </w:tc>
        <w:tc>
          <w:tcPr>
            <w:tcW w:w="880" w:type="pct"/>
            <w:shd w:val="clear" w:color="auto" w:fill="CC99FF"/>
            <w:vAlign w:val="center"/>
          </w:tcPr>
          <w:p w14:paraId="22F7A80A"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06" w:type="pct"/>
            <w:shd w:val="clear" w:color="auto" w:fill="CC99FF"/>
            <w:vAlign w:val="center"/>
          </w:tcPr>
          <w:p w14:paraId="11F64168"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5C4F3211" w14:textId="77777777" w:rsidTr="00320EB0">
        <w:trPr>
          <w:jc w:val="center"/>
        </w:trPr>
        <w:tc>
          <w:tcPr>
            <w:tcW w:w="2814" w:type="pct"/>
            <w:gridSpan w:val="2"/>
            <w:shd w:val="clear" w:color="auto" w:fill="CC99FF"/>
            <w:vAlign w:val="center"/>
          </w:tcPr>
          <w:p w14:paraId="0ECB60AD"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Fisioterapia en Afecciones Ortopédicas y Traumatológicas I</w:t>
            </w:r>
          </w:p>
        </w:tc>
        <w:tc>
          <w:tcPr>
            <w:tcW w:w="880" w:type="pct"/>
            <w:shd w:val="clear" w:color="auto" w:fill="CC99FF"/>
            <w:vAlign w:val="center"/>
          </w:tcPr>
          <w:p w14:paraId="2B48942E"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5</w:t>
            </w:r>
          </w:p>
        </w:tc>
        <w:tc>
          <w:tcPr>
            <w:tcW w:w="1306" w:type="pct"/>
            <w:shd w:val="clear" w:color="auto" w:fill="CC99FF"/>
            <w:vAlign w:val="center"/>
          </w:tcPr>
          <w:p w14:paraId="1A697F8E"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05C4E95C" w14:textId="77777777" w:rsidTr="00320EB0">
        <w:trPr>
          <w:jc w:val="center"/>
        </w:trPr>
        <w:tc>
          <w:tcPr>
            <w:tcW w:w="2814" w:type="pct"/>
            <w:gridSpan w:val="2"/>
            <w:shd w:val="clear" w:color="auto" w:fill="CC99FF"/>
            <w:vAlign w:val="center"/>
          </w:tcPr>
          <w:p w14:paraId="65409AF4"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Fisioterapia en Afecciones Ortopédicas y Traumatológicas II</w:t>
            </w:r>
          </w:p>
        </w:tc>
        <w:tc>
          <w:tcPr>
            <w:tcW w:w="880" w:type="pct"/>
            <w:shd w:val="clear" w:color="auto" w:fill="CC99FF"/>
            <w:vAlign w:val="center"/>
          </w:tcPr>
          <w:p w14:paraId="7A85683D"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5</w:t>
            </w:r>
          </w:p>
        </w:tc>
        <w:tc>
          <w:tcPr>
            <w:tcW w:w="1306" w:type="pct"/>
            <w:shd w:val="clear" w:color="auto" w:fill="CC99FF"/>
            <w:vAlign w:val="center"/>
          </w:tcPr>
          <w:p w14:paraId="6AFCF80D"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1390BFD3" w14:textId="77777777" w:rsidTr="00320EB0">
        <w:trPr>
          <w:jc w:val="center"/>
        </w:trPr>
        <w:tc>
          <w:tcPr>
            <w:tcW w:w="2814" w:type="pct"/>
            <w:gridSpan w:val="2"/>
            <w:tcBorders>
              <w:bottom w:val="single" w:sz="6" w:space="0" w:color="000080"/>
            </w:tcBorders>
            <w:shd w:val="clear" w:color="auto" w:fill="CC99FF"/>
            <w:vAlign w:val="center"/>
          </w:tcPr>
          <w:p w14:paraId="6E3931C8"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Fisioterapia en Afecciones Neurológicas</w:t>
            </w:r>
          </w:p>
        </w:tc>
        <w:tc>
          <w:tcPr>
            <w:tcW w:w="880" w:type="pct"/>
            <w:tcBorders>
              <w:bottom w:val="single" w:sz="6" w:space="0" w:color="000080"/>
            </w:tcBorders>
            <w:shd w:val="clear" w:color="auto" w:fill="CC99FF"/>
            <w:vAlign w:val="center"/>
          </w:tcPr>
          <w:p w14:paraId="2337AAD0"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5</w:t>
            </w:r>
          </w:p>
        </w:tc>
        <w:tc>
          <w:tcPr>
            <w:tcW w:w="1306" w:type="pct"/>
            <w:tcBorders>
              <w:bottom w:val="single" w:sz="6" w:space="0" w:color="000080"/>
            </w:tcBorders>
            <w:shd w:val="clear" w:color="auto" w:fill="CC99FF"/>
            <w:vAlign w:val="center"/>
          </w:tcPr>
          <w:p w14:paraId="29A0A96F"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08DDA8CA" w14:textId="77777777" w:rsidTr="00320EB0">
        <w:trPr>
          <w:jc w:val="center"/>
        </w:trPr>
        <w:tc>
          <w:tcPr>
            <w:tcW w:w="2814" w:type="pct"/>
            <w:gridSpan w:val="2"/>
            <w:tcBorders>
              <w:bottom w:val="single" w:sz="6" w:space="0" w:color="000080"/>
            </w:tcBorders>
            <w:shd w:val="clear" w:color="auto" w:fill="CC99FF"/>
            <w:vAlign w:val="center"/>
          </w:tcPr>
          <w:p w14:paraId="331BB37B"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Fisioterapia en Afecciones Oncológicas y Vasculares</w:t>
            </w:r>
          </w:p>
        </w:tc>
        <w:tc>
          <w:tcPr>
            <w:tcW w:w="880" w:type="pct"/>
            <w:tcBorders>
              <w:bottom w:val="single" w:sz="6" w:space="0" w:color="000080"/>
            </w:tcBorders>
            <w:shd w:val="clear" w:color="auto" w:fill="CC99FF"/>
            <w:vAlign w:val="center"/>
          </w:tcPr>
          <w:p w14:paraId="48C14781"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06" w:type="pct"/>
            <w:tcBorders>
              <w:bottom w:val="single" w:sz="6" w:space="0" w:color="000080"/>
            </w:tcBorders>
            <w:shd w:val="clear" w:color="auto" w:fill="CC99FF"/>
            <w:vAlign w:val="center"/>
          </w:tcPr>
          <w:p w14:paraId="39E10731"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7E425BCD" w14:textId="77777777" w:rsidTr="00320EB0">
        <w:trPr>
          <w:gridBefore w:val="1"/>
          <w:wBefore w:w="4" w:type="pct"/>
          <w:jc w:val="center"/>
        </w:trPr>
        <w:tc>
          <w:tcPr>
            <w:tcW w:w="2810" w:type="pct"/>
            <w:shd w:val="clear" w:color="auto" w:fill="CC99FF"/>
            <w:vAlign w:val="center"/>
          </w:tcPr>
          <w:p w14:paraId="3AA0F386" w14:textId="77777777" w:rsidR="00D95A5A" w:rsidRPr="003B5D3F" w:rsidRDefault="00D95A5A" w:rsidP="00A4647F">
            <w:pPr>
              <w:keepNext/>
              <w:spacing w:before="60" w:after="60" w:line="240" w:lineRule="auto"/>
              <w:ind w:left="204"/>
              <w:rPr>
                <w:rFonts w:cs="Arial"/>
                <w:bCs/>
                <w:sz w:val="22"/>
                <w:szCs w:val="20"/>
              </w:rPr>
            </w:pPr>
            <w:r w:rsidRPr="003B5D3F">
              <w:rPr>
                <w:rFonts w:cs="Arial"/>
                <w:bCs/>
                <w:sz w:val="22"/>
                <w:szCs w:val="20"/>
              </w:rPr>
              <w:t xml:space="preserve">Fisioterapia Preventiva y Comunitaria </w:t>
            </w:r>
          </w:p>
        </w:tc>
        <w:tc>
          <w:tcPr>
            <w:tcW w:w="880" w:type="pct"/>
            <w:shd w:val="clear" w:color="auto" w:fill="CC99FF"/>
            <w:vAlign w:val="center"/>
          </w:tcPr>
          <w:p w14:paraId="4BAB209D" w14:textId="77777777" w:rsidR="00D95A5A" w:rsidRPr="003B5D3F" w:rsidRDefault="00D95A5A" w:rsidP="00A4647F">
            <w:pPr>
              <w:keepNext/>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06" w:type="pct"/>
            <w:shd w:val="clear" w:color="auto" w:fill="CC99FF"/>
            <w:vAlign w:val="center"/>
          </w:tcPr>
          <w:p w14:paraId="7F0F0511" w14:textId="77777777" w:rsidR="00D95A5A" w:rsidRPr="003B5D3F" w:rsidRDefault="00D95A5A" w:rsidP="00A4647F">
            <w:pPr>
              <w:keepNext/>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4661F196" w14:textId="77777777" w:rsidTr="00320EB0">
        <w:trPr>
          <w:jc w:val="center"/>
        </w:trPr>
        <w:tc>
          <w:tcPr>
            <w:tcW w:w="2814" w:type="pct"/>
            <w:gridSpan w:val="2"/>
            <w:shd w:val="clear" w:color="auto" w:fill="CCFFFF"/>
            <w:vAlign w:val="center"/>
          </w:tcPr>
          <w:p w14:paraId="52C8C6C6" w14:textId="77777777" w:rsidR="00D95A5A" w:rsidRPr="003B5D3F" w:rsidRDefault="001A024F" w:rsidP="00A4647F">
            <w:pPr>
              <w:spacing w:before="60" w:after="60" w:line="240" w:lineRule="auto"/>
              <w:ind w:left="204"/>
              <w:rPr>
                <w:rFonts w:cs="Arial"/>
                <w:bCs/>
                <w:sz w:val="22"/>
                <w:szCs w:val="20"/>
              </w:rPr>
            </w:pPr>
            <w:r w:rsidRPr="003B5D3F">
              <w:rPr>
                <w:rFonts w:cs="Arial"/>
                <w:bCs/>
                <w:sz w:val="22"/>
                <w:szCs w:val="20"/>
              </w:rPr>
              <w:t xml:space="preserve"> Prácticum</w:t>
            </w:r>
            <w:r w:rsidR="00D95A5A" w:rsidRPr="003B5D3F">
              <w:rPr>
                <w:rFonts w:cs="Arial"/>
                <w:bCs/>
                <w:sz w:val="22"/>
                <w:szCs w:val="20"/>
              </w:rPr>
              <w:t xml:space="preserve"> I</w:t>
            </w:r>
          </w:p>
        </w:tc>
        <w:tc>
          <w:tcPr>
            <w:tcW w:w="880" w:type="pct"/>
            <w:shd w:val="clear" w:color="auto" w:fill="CCFFFF"/>
            <w:vAlign w:val="center"/>
          </w:tcPr>
          <w:p w14:paraId="7B7E8B25" w14:textId="77777777" w:rsidR="00D95A5A" w:rsidRPr="003B5D3F" w:rsidRDefault="00D95A5A" w:rsidP="00A4647F">
            <w:pPr>
              <w:spacing w:before="60" w:after="60" w:line="240" w:lineRule="auto"/>
              <w:ind w:right="182"/>
              <w:jc w:val="center"/>
              <w:rPr>
                <w:rFonts w:cs="Arial"/>
                <w:bCs/>
                <w:sz w:val="22"/>
                <w:szCs w:val="20"/>
                <w:lang w:val="es-ES_tradnl"/>
              </w:rPr>
            </w:pPr>
            <w:r w:rsidRPr="003B5D3F">
              <w:rPr>
                <w:rFonts w:cs="Arial"/>
                <w:bCs/>
                <w:sz w:val="22"/>
                <w:szCs w:val="20"/>
                <w:lang w:val="es-ES_tradnl"/>
              </w:rPr>
              <w:t>12</w:t>
            </w:r>
          </w:p>
        </w:tc>
        <w:tc>
          <w:tcPr>
            <w:tcW w:w="1306" w:type="pct"/>
            <w:shd w:val="clear" w:color="auto" w:fill="CCFFFF"/>
            <w:vAlign w:val="center"/>
          </w:tcPr>
          <w:p w14:paraId="40ACF5E4" w14:textId="77777777" w:rsidR="00D95A5A" w:rsidRPr="003B5D3F" w:rsidRDefault="00D95A5A" w:rsidP="00A4647F">
            <w:pPr>
              <w:spacing w:before="60" w:after="60" w:line="240" w:lineRule="auto"/>
              <w:rPr>
                <w:rFonts w:cs="Arial"/>
                <w:bCs/>
                <w:iCs/>
                <w:sz w:val="22"/>
                <w:szCs w:val="20"/>
              </w:rPr>
            </w:pPr>
            <w:r w:rsidRPr="003B5D3F">
              <w:rPr>
                <w:rFonts w:cs="Arial"/>
                <w:bCs/>
                <w:iCs/>
                <w:sz w:val="22"/>
                <w:szCs w:val="20"/>
              </w:rPr>
              <w:t>Prácticas clínicas</w:t>
            </w:r>
          </w:p>
        </w:tc>
      </w:tr>
    </w:tbl>
    <w:p w14:paraId="367DE574" w14:textId="77777777" w:rsidR="00D95A5A" w:rsidRPr="00635872" w:rsidRDefault="00D95A5A" w:rsidP="003B5D3F">
      <w:pPr>
        <w:spacing w:before="240" w:after="120" w:line="360" w:lineRule="auto"/>
        <w:jc w:val="center"/>
        <w:rPr>
          <w:rFonts w:cs="Arial"/>
          <w:b/>
          <w:bCs/>
          <w:szCs w:val="24"/>
        </w:rPr>
      </w:pPr>
      <w:r w:rsidRPr="00635872">
        <w:rPr>
          <w:rFonts w:cs="Arial"/>
          <w:b/>
          <w:bCs/>
          <w:szCs w:val="24"/>
        </w:rPr>
        <w:t>CUARTO CURSO</w:t>
      </w: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A0" w:firstRow="1" w:lastRow="0" w:firstColumn="1" w:lastColumn="0" w:noHBand="0" w:noVBand="0"/>
        <w:tblCaption w:val="Tabla 4 estructura por cursos"/>
        <w:tblDescription w:val="Cuarto curso"/>
      </w:tblPr>
      <w:tblGrid>
        <w:gridCol w:w="9"/>
        <w:gridCol w:w="5043"/>
        <w:gridCol w:w="1574"/>
        <w:gridCol w:w="2428"/>
      </w:tblGrid>
      <w:tr w:rsidR="00D95A5A" w:rsidRPr="003B5D3F" w14:paraId="7C70BD62" w14:textId="77777777" w:rsidTr="00531B50">
        <w:trPr>
          <w:gridBefore w:val="1"/>
          <w:wBefore w:w="5" w:type="pct"/>
          <w:jc w:val="center"/>
        </w:trPr>
        <w:tc>
          <w:tcPr>
            <w:tcW w:w="2785" w:type="pct"/>
            <w:tcBorders>
              <w:bottom w:val="single" w:sz="6" w:space="0" w:color="000080"/>
            </w:tcBorders>
            <w:shd w:val="solid" w:color="000080" w:fill="FFFFFF"/>
            <w:vAlign w:val="center"/>
          </w:tcPr>
          <w:p w14:paraId="16D86471" w14:textId="77777777" w:rsidR="00D95A5A" w:rsidRPr="003B5D3F" w:rsidRDefault="00D95A5A" w:rsidP="00CE5185">
            <w:pPr>
              <w:spacing w:before="60" w:after="60" w:line="240" w:lineRule="auto"/>
              <w:jc w:val="center"/>
              <w:rPr>
                <w:rFonts w:cs="Arial"/>
                <w:b/>
                <w:bCs/>
                <w:color w:val="FFFFFF"/>
                <w:sz w:val="22"/>
                <w:szCs w:val="20"/>
              </w:rPr>
            </w:pPr>
            <w:r w:rsidRPr="003B5D3F">
              <w:rPr>
                <w:rFonts w:cs="Arial"/>
                <w:b/>
                <w:bCs/>
                <w:color w:val="FFFFFF"/>
                <w:sz w:val="22"/>
                <w:szCs w:val="20"/>
              </w:rPr>
              <w:t>Asignatura</w:t>
            </w:r>
          </w:p>
        </w:tc>
        <w:tc>
          <w:tcPr>
            <w:tcW w:w="869" w:type="pct"/>
            <w:tcBorders>
              <w:bottom w:val="single" w:sz="6" w:space="0" w:color="000080"/>
            </w:tcBorders>
            <w:shd w:val="solid" w:color="000080" w:fill="FFFFFF"/>
            <w:vAlign w:val="center"/>
          </w:tcPr>
          <w:p w14:paraId="0691F99A" w14:textId="77777777" w:rsidR="00D95A5A" w:rsidRPr="003B5D3F" w:rsidRDefault="00D95A5A" w:rsidP="00CE5185">
            <w:pPr>
              <w:spacing w:before="60" w:after="60" w:line="240" w:lineRule="auto"/>
              <w:jc w:val="center"/>
              <w:rPr>
                <w:rFonts w:cs="Arial"/>
                <w:b/>
                <w:bCs/>
                <w:color w:val="FFFFFF"/>
                <w:sz w:val="22"/>
                <w:szCs w:val="20"/>
              </w:rPr>
            </w:pPr>
            <w:r w:rsidRPr="003B5D3F">
              <w:rPr>
                <w:rFonts w:cs="Arial"/>
                <w:b/>
                <w:bCs/>
                <w:color w:val="FFFFFF"/>
                <w:sz w:val="22"/>
                <w:szCs w:val="20"/>
              </w:rPr>
              <w:t>Créditos ECTS</w:t>
            </w:r>
          </w:p>
        </w:tc>
        <w:tc>
          <w:tcPr>
            <w:tcW w:w="1341" w:type="pct"/>
            <w:tcBorders>
              <w:bottom w:val="single" w:sz="6" w:space="0" w:color="000080"/>
            </w:tcBorders>
            <w:shd w:val="solid" w:color="000080" w:fill="FFFFFF"/>
            <w:vAlign w:val="center"/>
          </w:tcPr>
          <w:p w14:paraId="2921456A" w14:textId="77777777" w:rsidR="00D95A5A" w:rsidRPr="003B5D3F" w:rsidRDefault="00D95A5A" w:rsidP="00CE5185">
            <w:pPr>
              <w:spacing w:before="60" w:after="60" w:line="240" w:lineRule="auto"/>
              <w:jc w:val="center"/>
              <w:rPr>
                <w:rFonts w:cs="Arial"/>
                <w:b/>
                <w:bCs/>
                <w:color w:val="FFFFFF"/>
                <w:sz w:val="22"/>
                <w:szCs w:val="20"/>
              </w:rPr>
            </w:pPr>
            <w:r w:rsidRPr="003B5D3F">
              <w:rPr>
                <w:rFonts w:cs="Arial"/>
                <w:b/>
                <w:bCs/>
                <w:color w:val="FFFFFF"/>
                <w:sz w:val="22"/>
                <w:szCs w:val="20"/>
              </w:rPr>
              <w:t>Carácter</w:t>
            </w:r>
          </w:p>
        </w:tc>
      </w:tr>
      <w:tr w:rsidR="00D95A5A" w:rsidRPr="003B5D3F" w14:paraId="351DFBA7" w14:textId="77777777" w:rsidTr="00531B50">
        <w:trPr>
          <w:gridBefore w:val="1"/>
          <w:wBefore w:w="5" w:type="pct"/>
          <w:jc w:val="center"/>
        </w:trPr>
        <w:tc>
          <w:tcPr>
            <w:tcW w:w="2785" w:type="pct"/>
            <w:shd w:val="clear" w:color="auto" w:fill="CC99FF"/>
            <w:vAlign w:val="center"/>
          </w:tcPr>
          <w:p w14:paraId="0C1E5C8E"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Fisioterapia en Afecciones Respiratorias</w:t>
            </w:r>
          </w:p>
        </w:tc>
        <w:tc>
          <w:tcPr>
            <w:tcW w:w="869" w:type="pct"/>
            <w:shd w:val="clear" w:color="auto" w:fill="CC99FF"/>
            <w:vAlign w:val="center"/>
          </w:tcPr>
          <w:p w14:paraId="03D1621F"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4</w:t>
            </w:r>
          </w:p>
        </w:tc>
        <w:tc>
          <w:tcPr>
            <w:tcW w:w="1341" w:type="pct"/>
            <w:shd w:val="clear" w:color="auto" w:fill="CC99FF"/>
            <w:vAlign w:val="center"/>
          </w:tcPr>
          <w:p w14:paraId="12ADEB06"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3EF98E9D" w14:textId="77777777" w:rsidTr="00531B50">
        <w:trPr>
          <w:jc w:val="center"/>
        </w:trPr>
        <w:tc>
          <w:tcPr>
            <w:tcW w:w="2790" w:type="pct"/>
            <w:gridSpan w:val="2"/>
            <w:shd w:val="clear" w:color="auto" w:fill="CC99FF"/>
            <w:vAlign w:val="center"/>
          </w:tcPr>
          <w:p w14:paraId="5A4C1187"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Fisioterapia en el Dolor y la Cronicidad</w:t>
            </w:r>
          </w:p>
        </w:tc>
        <w:tc>
          <w:tcPr>
            <w:tcW w:w="869" w:type="pct"/>
            <w:shd w:val="clear" w:color="auto" w:fill="CC99FF"/>
            <w:vAlign w:val="center"/>
          </w:tcPr>
          <w:p w14:paraId="33495C68"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5</w:t>
            </w:r>
          </w:p>
        </w:tc>
        <w:tc>
          <w:tcPr>
            <w:tcW w:w="1341" w:type="pct"/>
            <w:shd w:val="clear" w:color="auto" w:fill="CC99FF"/>
            <w:vAlign w:val="center"/>
          </w:tcPr>
          <w:p w14:paraId="206ADEFF"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389DCDFF" w14:textId="77777777" w:rsidTr="00531B50">
        <w:trPr>
          <w:jc w:val="center"/>
        </w:trPr>
        <w:tc>
          <w:tcPr>
            <w:tcW w:w="2790" w:type="pct"/>
            <w:gridSpan w:val="2"/>
            <w:shd w:val="clear" w:color="auto" w:fill="CC99FF"/>
            <w:vAlign w:val="center"/>
          </w:tcPr>
          <w:p w14:paraId="06E0FCCC"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Fisioterapia en Obstetricia y Uroginecología</w:t>
            </w:r>
          </w:p>
        </w:tc>
        <w:tc>
          <w:tcPr>
            <w:tcW w:w="869" w:type="pct"/>
            <w:shd w:val="clear" w:color="auto" w:fill="CC99FF"/>
            <w:vAlign w:val="center"/>
          </w:tcPr>
          <w:p w14:paraId="004ED6D6"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41" w:type="pct"/>
            <w:shd w:val="clear" w:color="auto" w:fill="CC99FF"/>
            <w:vAlign w:val="center"/>
          </w:tcPr>
          <w:p w14:paraId="6B94701C"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4CF261EA" w14:textId="77777777" w:rsidTr="00531B50">
        <w:trPr>
          <w:jc w:val="center"/>
        </w:trPr>
        <w:tc>
          <w:tcPr>
            <w:tcW w:w="2790" w:type="pct"/>
            <w:gridSpan w:val="2"/>
            <w:shd w:val="clear" w:color="auto" w:fill="CC99FF"/>
            <w:vAlign w:val="center"/>
          </w:tcPr>
          <w:p w14:paraId="18F48030"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Legislación, Administración y Gestión en Fisioterapia</w:t>
            </w:r>
          </w:p>
        </w:tc>
        <w:tc>
          <w:tcPr>
            <w:tcW w:w="869" w:type="pct"/>
            <w:shd w:val="clear" w:color="auto" w:fill="CC99FF"/>
            <w:vAlign w:val="center"/>
          </w:tcPr>
          <w:p w14:paraId="76E66F07"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41" w:type="pct"/>
            <w:shd w:val="clear" w:color="auto" w:fill="CC99FF"/>
            <w:vAlign w:val="center"/>
          </w:tcPr>
          <w:p w14:paraId="013E453A"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368A7897" w14:textId="77777777" w:rsidTr="00531B50">
        <w:trPr>
          <w:jc w:val="center"/>
        </w:trPr>
        <w:tc>
          <w:tcPr>
            <w:tcW w:w="2790" w:type="pct"/>
            <w:gridSpan w:val="2"/>
            <w:shd w:val="clear" w:color="auto" w:fill="CC99FF"/>
            <w:vAlign w:val="center"/>
          </w:tcPr>
          <w:p w14:paraId="09A32F6B"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Salud Pública</w:t>
            </w:r>
          </w:p>
        </w:tc>
        <w:tc>
          <w:tcPr>
            <w:tcW w:w="869" w:type="pct"/>
            <w:shd w:val="clear" w:color="auto" w:fill="CC99FF"/>
            <w:vAlign w:val="center"/>
          </w:tcPr>
          <w:p w14:paraId="545EDFE8"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3</w:t>
            </w:r>
          </w:p>
        </w:tc>
        <w:tc>
          <w:tcPr>
            <w:tcW w:w="1341" w:type="pct"/>
            <w:shd w:val="clear" w:color="auto" w:fill="CC99FF"/>
            <w:vAlign w:val="center"/>
          </w:tcPr>
          <w:p w14:paraId="56C09E6C"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Formación Obligatoria</w:t>
            </w:r>
          </w:p>
        </w:tc>
      </w:tr>
      <w:tr w:rsidR="00D95A5A" w:rsidRPr="003B5D3F" w14:paraId="57B47A12" w14:textId="77777777" w:rsidTr="00531B50">
        <w:trPr>
          <w:gridBefore w:val="1"/>
          <w:wBefore w:w="5" w:type="pct"/>
          <w:jc w:val="center"/>
        </w:trPr>
        <w:tc>
          <w:tcPr>
            <w:tcW w:w="2785" w:type="pct"/>
            <w:shd w:val="clear" w:color="auto" w:fill="CC99FF"/>
            <w:vAlign w:val="center"/>
          </w:tcPr>
          <w:p w14:paraId="79410D26"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Optativa</w:t>
            </w:r>
          </w:p>
        </w:tc>
        <w:tc>
          <w:tcPr>
            <w:tcW w:w="869" w:type="pct"/>
            <w:shd w:val="clear" w:color="auto" w:fill="CC99FF"/>
            <w:vAlign w:val="center"/>
          </w:tcPr>
          <w:p w14:paraId="4FA251E8"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41" w:type="pct"/>
            <w:shd w:val="clear" w:color="auto" w:fill="CC99FF"/>
            <w:vAlign w:val="center"/>
          </w:tcPr>
          <w:p w14:paraId="212D08BA"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Optativa</w:t>
            </w:r>
          </w:p>
        </w:tc>
      </w:tr>
      <w:tr w:rsidR="00D95A5A" w:rsidRPr="003B5D3F" w14:paraId="0983A7B4" w14:textId="77777777" w:rsidTr="00531B50">
        <w:trPr>
          <w:gridBefore w:val="1"/>
          <w:wBefore w:w="5" w:type="pct"/>
          <w:jc w:val="center"/>
        </w:trPr>
        <w:tc>
          <w:tcPr>
            <w:tcW w:w="2785" w:type="pct"/>
            <w:shd w:val="clear" w:color="auto" w:fill="CCFFFF"/>
            <w:vAlign w:val="center"/>
          </w:tcPr>
          <w:p w14:paraId="41BBEEB6" w14:textId="77777777" w:rsidR="00D95A5A" w:rsidRPr="003B5D3F" w:rsidRDefault="001A024F" w:rsidP="00CE5185">
            <w:pPr>
              <w:spacing w:before="60" w:after="60" w:line="240" w:lineRule="auto"/>
              <w:ind w:left="204"/>
              <w:rPr>
                <w:rFonts w:cs="Arial"/>
                <w:bCs/>
                <w:sz w:val="22"/>
                <w:szCs w:val="20"/>
              </w:rPr>
            </w:pPr>
            <w:r w:rsidRPr="003B5D3F">
              <w:rPr>
                <w:rFonts w:cs="Arial"/>
                <w:bCs/>
                <w:sz w:val="22"/>
                <w:szCs w:val="20"/>
              </w:rPr>
              <w:t xml:space="preserve"> Prácticum</w:t>
            </w:r>
            <w:r w:rsidR="00D95A5A" w:rsidRPr="003B5D3F">
              <w:rPr>
                <w:rFonts w:cs="Arial"/>
                <w:bCs/>
                <w:sz w:val="22"/>
                <w:szCs w:val="20"/>
              </w:rPr>
              <w:t xml:space="preserve"> II</w:t>
            </w:r>
          </w:p>
        </w:tc>
        <w:tc>
          <w:tcPr>
            <w:tcW w:w="869" w:type="pct"/>
            <w:shd w:val="clear" w:color="auto" w:fill="CCFFFF"/>
            <w:vAlign w:val="center"/>
          </w:tcPr>
          <w:p w14:paraId="61C1A4B7"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30</w:t>
            </w:r>
          </w:p>
        </w:tc>
        <w:tc>
          <w:tcPr>
            <w:tcW w:w="1341" w:type="pct"/>
            <w:shd w:val="clear" w:color="auto" w:fill="CCFFFF"/>
            <w:vAlign w:val="center"/>
          </w:tcPr>
          <w:p w14:paraId="5CD8F032"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Prácticas clínicas</w:t>
            </w:r>
          </w:p>
        </w:tc>
      </w:tr>
      <w:tr w:rsidR="00D95A5A" w:rsidRPr="003B5D3F" w14:paraId="5CD29B99" w14:textId="77777777" w:rsidTr="00531B50">
        <w:trPr>
          <w:gridBefore w:val="1"/>
          <w:wBefore w:w="5" w:type="pct"/>
          <w:jc w:val="center"/>
        </w:trPr>
        <w:tc>
          <w:tcPr>
            <w:tcW w:w="2785" w:type="pct"/>
            <w:shd w:val="clear" w:color="auto" w:fill="CCFFFF"/>
            <w:vAlign w:val="center"/>
          </w:tcPr>
          <w:p w14:paraId="1AC54955" w14:textId="77777777" w:rsidR="00D95A5A" w:rsidRPr="003B5D3F" w:rsidRDefault="00D95A5A" w:rsidP="00CE5185">
            <w:pPr>
              <w:spacing w:before="60" w:after="60" w:line="240" w:lineRule="auto"/>
              <w:ind w:left="204"/>
              <w:rPr>
                <w:rFonts w:cs="Arial"/>
                <w:bCs/>
                <w:sz w:val="22"/>
                <w:szCs w:val="20"/>
              </w:rPr>
            </w:pPr>
            <w:r w:rsidRPr="003B5D3F">
              <w:rPr>
                <w:rFonts w:cs="Arial"/>
                <w:bCs/>
                <w:sz w:val="22"/>
                <w:szCs w:val="20"/>
              </w:rPr>
              <w:t>Trabajo Fin de Grado</w:t>
            </w:r>
          </w:p>
        </w:tc>
        <w:tc>
          <w:tcPr>
            <w:tcW w:w="869" w:type="pct"/>
            <w:shd w:val="clear" w:color="auto" w:fill="CCFFFF"/>
            <w:vAlign w:val="center"/>
          </w:tcPr>
          <w:p w14:paraId="1D9B0A69" w14:textId="77777777" w:rsidR="00D95A5A" w:rsidRPr="003B5D3F" w:rsidRDefault="00D95A5A" w:rsidP="00CE5185">
            <w:pPr>
              <w:spacing w:before="60" w:after="60" w:line="240" w:lineRule="auto"/>
              <w:ind w:right="182"/>
              <w:jc w:val="center"/>
              <w:rPr>
                <w:rFonts w:cs="Arial"/>
                <w:bCs/>
                <w:sz w:val="22"/>
                <w:szCs w:val="20"/>
                <w:lang w:val="es-ES_tradnl"/>
              </w:rPr>
            </w:pPr>
            <w:r w:rsidRPr="003B5D3F">
              <w:rPr>
                <w:rFonts w:cs="Arial"/>
                <w:bCs/>
                <w:sz w:val="22"/>
                <w:szCs w:val="20"/>
                <w:lang w:val="es-ES_tradnl"/>
              </w:rPr>
              <w:t>6</w:t>
            </w:r>
          </w:p>
        </w:tc>
        <w:tc>
          <w:tcPr>
            <w:tcW w:w="1341" w:type="pct"/>
            <w:shd w:val="clear" w:color="auto" w:fill="CCFFFF"/>
            <w:vAlign w:val="center"/>
          </w:tcPr>
          <w:p w14:paraId="5FEB3163" w14:textId="77777777" w:rsidR="00D95A5A" w:rsidRPr="003B5D3F" w:rsidRDefault="00D95A5A" w:rsidP="00CE5185">
            <w:pPr>
              <w:spacing w:before="60" w:after="60" w:line="240" w:lineRule="auto"/>
              <w:rPr>
                <w:rFonts w:cs="Arial"/>
                <w:bCs/>
                <w:iCs/>
                <w:sz w:val="22"/>
                <w:szCs w:val="20"/>
              </w:rPr>
            </w:pPr>
            <w:r w:rsidRPr="003B5D3F">
              <w:rPr>
                <w:rFonts w:cs="Arial"/>
                <w:bCs/>
                <w:iCs/>
                <w:sz w:val="22"/>
                <w:szCs w:val="20"/>
              </w:rPr>
              <w:t>Trabajo fin de Grado</w:t>
            </w:r>
          </w:p>
        </w:tc>
      </w:tr>
    </w:tbl>
    <w:p w14:paraId="16A8275C" w14:textId="77777777" w:rsidR="00D95A5A" w:rsidRPr="009825F3" w:rsidRDefault="00D95A5A" w:rsidP="00D95A5A">
      <w:pPr>
        <w:pStyle w:val="Ttulo2"/>
      </w:pPr>
      <w:bookmarkStart w:id="46" w:name="_Toc470098420"/>
      <w:bookmarkStart w:id="47" w:name="_Toc18915469"/>
      <w:r>
        <w:lastRenderedPageBreak/>
        <w:t>5.2</w:t>
      </w:r>
      <w:r>
        <w:tab/>
      </w:r>
      <w:r w:rsidRPr="009825F3">
        <w:t>PROCEDIMIENTOS PARA LA ORGANIZACIÓN DE LA MOVILIDAD DE LOS ESTUDIANTES PROPIOS Y DE ACOGIDA.</w:t>
      </w:r>
      <w:bookmarkEnd w:id="46"/>
      <w:bookmarkEnd w:id="47"/>
    </w:p>
    <w:p w14:paraId="4BFAA1AE" w14:textId="77777777" w:rsidR="00D95A5A" w:rsidRPr="007F0E90" w:rsidRDefault="00D95A5A" w:rsidP="00490EC4">
      <w:pPr>
        <w:pStyle w:val="Parrafo"/>
      </w:pPr>
      <w:r w:rsidRPr="009825F3">
        <w:t xml:space="preserve">Como punto de partida, hay que señalar que la movilidad de los estudiantes de la UAM está plenamente integrada y reconocida en la </w:t>
      </w:r>
      <w:r w:rsidRPr="007F0E90">
        <w:t>actividad académica ordinaria de la Universidad, así como en sus órganos de gobierno, representación y administración.</w:t>
      </w:r>
    </w:p>
    <w:p w14:paraId="69195EF5" w14:textId="77777777" w:rsidR="00D95A5A" w:rsidRPr="007F0E90" w:rsidRDefault="00D95A5A" w:rsidP="00CE5185">
      <w:pPr>
        <w:pStyle w:val="Sangra"/>
        <w:tabs>
          <w:tab w:val="left" w:pos="426"/>
        </w:tabs>
        <w:spacing w:before="60" w:after="60"/>
        <w:ind w:left="425" w:hanging="425"/>
        <w:jc w:val="left"/>
      </w:pPr>
      <w:r w:rsidRPr="007F0E90">
        <w:t>1.</w:t>
      </w:r>
      <w:r>
        <w:tab/>
      </w:r>
      <w:r w:rsidRPr="007F0E90">
        <w:t>Comisión de Relaciones Internacionales. Presidida por el/la Vicerrector/a de Relaciones Internacionales, esta Comisión Delegada del Consejo de Gobierno está formada por los Vicedecanos/as y Subdirector/a de Relaciones Internacionales de los centros, así como una representación de estudiantes, profesores y personal de administración y servicios de la Universidad.</w:t>
      </w:r>
    </w:p>
    <w:p w14:paraId="0D5CD98A" w14:textId="77777777" w:rsidR="00D95A5A" w:rsidRPr="007F0E90" w:rsidRDefault="00D95A5A" w:rsidP="00CE5185">
      <w:pPr>
        <w:pStyle w:val="Sangra"/>
        <w:tabs>
          <w:tab w:val="left" w:pos="426"/>
        </w:tabs>
        <w:spacing w:before="60" w:after="60"/>
        <w:ind w:left="425" w:hanging="425"/>
        <w:jc w:val="left"/>
      </w:pPr>
      <w:r w:rsidRPr="007F0E90">
        <w:t>2.</w:t>
      </w:r>
      <w:r>
        <w:tab/>
      </w:r>
      <w:r w:rsidRPr="007F0E90">
        <w:t>Vicerrector/a de Relaciones Internacionales. De acuerdo con la Resolución de 25 de mayo de 2006 (B.O.C.M.</w:t>
      </w:r>
      <w:r>
        <w:t xml:space="preserve"> </w:t>
      </w:r>
      <w:r w:rsidRPr="007F0E90">
        <w:t>de 29 de junio, corrección de errores de 6 de julio), tiene delegadas las competencias que se atribuyen al Rector en materia de:</w:t>
      </w:r>
      <w:r>
        <w:t xml:space="preserve"> </w:t>
      </w:r>
      <w:r w:rsidRPr="007F0E90">
        <w:t>Firma de convenios en materia de educación universitaria y movilidad de estudiantes y profesores, becas y ayudas en el ámbito de las relaciones internacionales, incluida la firma de convenios de movilidad entre estudiantes de las universidades españolas.</w:t>
      </w:r>
      <w:r>
        <w:t xml:space="preserve"> </w:t>
      </w:r>
      <w:r w:rsidRPr="007F0E90">
        <w:t>Establecimientos, seguimiento y ejecución de las relaciones de la Universidad con entidades públicas y privadas en el ámbito internacional y la Unión Europea, así como la gestión de los programas académicos internacionales.</w:t>
      </w:r>
    </w:p>
    <w:p w14:paraId="3E123243" w14:textId="77777777" w:rsidR="00D95A5A" w:rsidRPr="007F0E90" w:rsidRDefault="00D95A5A" w:rsidP="00CE5185">
      <w:pPr>
        <w:pStyle w:val="Sangra"/>
        <w:tabs>
          <w:tab w:val="left" w:pos="426"/>
        </w:tabs>
        <w:spacing w:before="60" w:after="60"/>
        <w:ind w:left="425" w:hanging="425"/>
        <w:jc w:val="left"/>
      </w:pPr>
      <w:r w:rsidRPr="007F0E90">
        <w:t>3.</w:t>
      </w:r>
      <w:r>
        <w:tab/>
      </w:r>
      <w:r w:rsidRPr="007F0E90">
        <w:t>Vicedecanos/as o Subdirectores/as de Relaciones Internacionales. En cada centro existe un cargo académico con este rango, responsable del área.</w:t>
      </w:r>
    </w:p>
    <w:p w14:paraId="5B1F17D8" w14:textId="77777777" w:rsidR="00D95A5A" w:rsidRPr="007F0E90" w:rsidRDefault="00D95A5A" w:rsidP="00CE5185">
      <w:pPr>
        <w:pStyle w:val="Sangra"/>
        <w:tabs>
          <w:tab w:val="left" w:pos="426"/>
        </w:tabs>
        <w:spacing w:before="60" w:after="60"/>
        <w:ind w:left="425" w:hanging="425"/>
        <w:jc w:val="left"/>
      </w:pPr>
      <w:r w:rsidRPr="007F0E90">
        <w:t>4.</w:t>
      </w:r>
      <w:r>
        <w:tab/>
      </w:r>
      <w:r w:rsidRPr="007F0E90">
        <w:t>Oficinas de Relaciones Internacionales y Movilidad. A nivel central, existe una oficina en el Rectorado, responsable de la gestión y coordinación de los programas de movilidad. De forma descentralizada existe una oficina en cada centro, responsable de la gestión de dichos programas en su ámbito.</w:t>
      </w:r>
    </w:p>
    <w:p w14:paraId="52E29BB3" w14:textId="77777777" w:rsidR="00D95A5A" w:rsidRPr="007F0E90" w:rsidRDefault="00D95A5A" w:rsidP="00CE5185">
      <w:pPr>
        <w:pStyle w:val="Sangra"/>
        <w:tabs>
          <w:tab w:val="left" w:pos="426"/>
        </w:tabs>
        <w:spacing w:before="60" w:after="60"/>
        <w:ind w:left="425" w:hanging="425"/>
        <w:jc w:val="left"/>
      </w:pPr>
      <w:r w:rsidRPr="007F0E90">
        <w:t>5.</w:t>
      </w:r>
      <w:r>
        <w:tab/>
      </w:r>
      <w:r w:rsidRPr="007F0E90">
        <w:t>Normativa. La Universidad cuenta con un marco normativo, aprobado por el Consejo de Gobierno, en el que se regula la actividad de los estudiantes de movilidad en su doble vertiente, propios y de acogida:</w:t>
      </w:r>
    </w:p>
    <w:p w14:paraId="5A7C00E3" w14:textId="77777777" w:rsidR="00D95A5A" w:rsidRPr="007F0E90" w:rsidRDefault="00D95A5A" w:rsidP="00490EC4">
      <w:pPr>
        <w:pStyle w:val="Parrafo"/>
      </w:pPr>
      <w:r w:rsidRPr="007F0E90">
        <w:t xml:space="preserve">Movilidad de estudiantes propios: Normativa reguladora de los programas internacionales de movilidad de estudiantes de la Universidad Autónoma de Madrid, </w:t>
      </w:r>
      <w:r w:rsidRPr="007F0E90">
        <w:lastRenderedPageBreak/>
        <w:t>aprobada por el Consejo de Gobierno de 28 de febrero de 2003. En ella se recogen las condiciones que rigen la participación de los estudiantes propios en los distintos programas de movilidad, incluido el procedimiento para el reconocimiento de los créditos realizados durante el período de movilidad. Este procedimiento, que sigue el modelo utilizado en el programa Erasmus, se basa en el contrato de estudios, en el que constan las asignaturas que el estudiante va a cursar en la universidad de destino junto con las correspondientes asignaturas de su plan de estudios por las que se reconocerán.</w:t>
      </w:r>
    </w:p>
    <w:p w14:paraId="623ADCA7" w14:textId="77777777" w:rsidR="00D95A5A" w:rsidRPr="007F0E90" w:rsidRDefault="00D95A5A" w:rsidP="00490EC4">
      <w:pPr>
        <w:pStyle w:val="Parrafo"/>
      </w:pPr>
      <w:r w:rsidRPr="007F0E90">
        <w:t>Movilidad de estudiantes de acogida: Normativa reguladora de la movilidad de estudiantes internacionales en la Universidad Autónoma de Madrid, aprobada por el Consejo de Gobierno de 14 de julio de 2004.</w:t>
      </w:r>
    </w:p>
    <w:p w14:paraId="072FEADB" w14:textId="77777777" w:rsidR="00D95A5A" w:rsidRPr="007F0E90" w:rsidRDefault="00D95A5A" w:rsidP="00490EC4">
      <w:pPr>
        <w:pStyle w:val="Parrafo"/>
        <w:rPr>
          <w:b/>
          <w:iCs/>
        </w:rPr>
      </w:pPr>
      <w:r w:rsidRPr="007F0E90">
        <w:t>En lo referente a la adaptación, reconocimiento y transferencia de créditos, se seguirá la normativa a</w:t>
      </w:r>
      <w:r w:rsidRPr="007F0E90">
        <w:rPr>
          <w:iCs/>
        </w:rPr>
        <w:t>probada por Consejo de Gobierno de 8 de febrero de 2008 y disponible en</w:t>
      </w:r>
      <w:r>
        <w:rPr>
          <w:iCs/>
        </w:rPr>
        <w:t xml:space="preserve"> </w:t>
      </w:r>
      <w:hyperlink r:id="rId20" w:history="1">
        <w:r w:rsidRPr="00D73306">
          <w:rPr>
            <w:rStyle w:val="Hipervnculo"/>
            <w:iCs/>
            <w:color w:val="009639"/>
            <w:u w:val="none"/>
            <w:lang w:eastAsia="es-ES_tradnl"/>
          </w:rPr>
          <w:t>UAM Normativa Grado</w:t>
        </w:r>
      </w:hyperlink>
      <w:r>
        <w:rPr>
          <w:rStyle w:val="Hipervnculo"/>
          <w:iCs/>
          <w:color w:val="009639"/>
          <w:u w:val="none"/>
          <w:lang w:eastAsia="es-ES_tradnl"/>
        </w:rPr>
        <w:t>.</w:t>
      </w:r>
    </w:p>
    <w:p w14:paraId="54519485" w14:textId="77777777" w:rsidR="00D95A5A" w:rsidRPr="00B57232" w:rsidRDefault="00D95A5A" w:rsidP="00D95A5A">
      <w:pPr>
        <w:pStyle w:val="Ttulo2"/>
      </w:pPr>
      <w:r w:rsidRPr="007F0E90">
        <w:rPr>
          <w:szCs w:val="24"/>
          <w:lang w:val="es-ES_tradnl" w:eastAsia="es-ES_tradnl"/>
        </w:rPr>
        <w:t xml:space="preserve"> </w:t>
      </w:r>
      <w:bookmarkStart w:id="48" w:name="_Toc470098421"/>
      <w:bookmarkStart w:id="49" w:name="_Toc18915470"/>
      <w:r>
        <w:t>5.3.</w:t>
      </w:r>
      <w:r>
        <w:tab/>
      </w:r>
      <w:r w:rsidRPr="00B57232">
        <w:t>DESCRIPCIÓN DE LOS MÓDULOS O MATERIAS</w:t>
      </w:r>
      <w:bookmarkEnd w:id="48"/>
      <w:bookmarkEnd w:id="49"/>
    </w:p>
    <w:p w14:paraId="58BB9EA9" w14:textId="77777777" w:rsidR="00D95A5A" w:rsidRPr="00BC614A" w:rsidRDefault="00D95A5A" w:rsidP="00490EC4">
      <w:pPr>
        <w:pStyle w:val="Parrafo"/>
      </w:pPr>
      <w:r w:rsidRPr="00BC614A">
        <w:t>Las enseñanzas de grado en Fisioterapia se estructuran en materias que se pueden dividir a su vez en asignaturas. Todas las asignaturas se programarán utilizando el mismo modelo de guía docente, que serán aprobadas por la Junta de Centro.</w:t>
      </w:r>
    </w:p>
    <w:p w14:paraId="30C2AC43" w14:textId="77777777" w:rsidR="00D95A5A" w:rsidRPr="00BC614A" w:rsidRDefault="00D95A5A" w:rsidP="00490EC4">
      <w:pPr>
        <w:pStyle w:val="Parrafo"/>
      </w:pPr>
      <w:r w:rsidRPr="00BC614A">
        <w:t xml:space="preserve">En cuanto a las actividades formativas, al menos una tercera parte del trabajo del estudiante se desarrolla en actividades presenciales. El resto será trabajo personal del estudiante, tanto individual como en grupo, dedicado al estudio, resolución de problemas, lecturas complementarias, preparación de informes, proyectos y trabajos y cualquier otra actividad necesaria en el proceso de aprendizaje. Las actividades presenciales incluyen clases teóricas en el aula, seminarios, clases prácticas en el aula, prácticas de laboratorio, prácticas de campo, prácticas clínicas, prácticas con medios informáticos, prácticas externas, seguimiento de trabajos académicamente dirigidos, tutorías y actividades de evaluación. </w:t>
      </w:r>
    </w:p>
    <w:p w14:paraId="37574B46" w14:textId="77777777" w:rsidR="00D95A5A" w:rsidRPr="00BC614A" w:rsidRDefault="00D95A5A" w:rsidP="00490EC4">
      <w:pPr>
        <w:pStyle w:val="Parrafo"/>
      </w:pPr>
      <w:r w:rsidRPr="00BC614A">
        <w:t xml:space="preserve">El sistema de evaluación de las materias del grado en Fisioterapia estará orientado a la adquisición por parte del estudiante de resultados de aprendizaje en función de las competencias establecidas para el módulo o materia. El progreso y los resultados del </w:t>
      </w:r>
      <w:r w:rsidRPr="00BC614A">
        <w:lastRenderedPageBreak/>
        <w:t>aprendizaje se valorará mediante exámenes, resolución de problemas, resolución de casos clínicos, trabajos escritos y proyectos, exposiciones orales, memorias de prácticas, y otras fórmulas, que podrán incluir en parte procesos de autoevaluación.</w:t>
      </w:r>
    </w:p>
    <w:p w14:paraId="2AEF9A77" w14:textId="77777777" w:rsidR="00D95A5A" w:rsidRPr="00BC614A" w:rsidRDefault="00D95A5A" w:rsidP="00490EC4">
      <w:pPr>
        <w:pStyle w:val="Parrafo"/>
      </w:pPr>
      <w:r w:rsidRPr="00BC614A">
        <w:t xml:space="preserve">La evaluación continua de las competencias adquiridas por el estudiante a lo largo del curso implica la realización de diversas actividades evaluables que se establecerán en las guías docentes. </w:t>
      </w:r>
    </w:p>
    <w:p w14:paraId="45059F7F" w14:textId="77777777" w:rsidR="00D95A5A" w:rsidRPr="00BC614A" w:rsidRDefault="00D95A5A" w:rsidP="00490EC4">
      <w:pPr>
        <w:pStyle w:val="Parrafo"/>
      </w:pPr>
      <w:r w:rsidRPr="00BC614A">
        <w:t>El sistema de calificaciones se expresará mediante calificación numérica de acuerdo con lo establecido en el art. 5 del Real Decreto 1125/2003 de 5 de septiembre (BOE 18 de septiembre), por el que se establece el sistema europeo de créditos y el sistema de calificaciones en las titulaciones universitarias de carácter oficial y validez en todo el territorio nacional, es decir:</w:t>
      </w:r>
    </w:p>
    <w:p w14:paraId="03C4A3EE" w14:textId="77777777" w:rsidR="00D95A5A" w:rsidRPr="00BC614A" w:rsidRDefault="00D95A5A" w:rsidP="00B9445E">
      <w:pPr>
        <w:tabs>
          <w:tab w:val="left" w:pos="1701"/>
        </w:tabs>
        <w:spacing w:before="120" w:after="0" w:line="360" w:lineRule="auto"/>
        <w:ind w:left="1701" w:hanging="992"/>
      </w:pPr>
      <w:r w:rsidRPr="00BC614A">
        <w:t>0.0 4.9</w:t>
      </w:r>
      <w:r w:rsidR="00B9445E">
        <w:tab/>
      </w:r>
      <w:r w:rsidRPr="00BC614A">
        <w:t>Suspenso</w:t>
      </w:r>
    </w:p>
    <w:p w14:paraId="29D19E4E" w14:textId="77777777" w:rsidR="00D95A5A" w:rsidRPr="00BC614A" w:rsidRDefault="00D95A5A" w:rsidP="00B9445E">
      <w:pPr>
        <w:tabs>
          <w:tab w:val="left" w:pos="1701"/>
        </w:tabs>
        <w:spacing w:before="120" w:after="0" w:line="360" w:lineRule="auto"/>
        <w:ind w:left="1701" w:hanging="992"/>
      </w:pPr>
      <w:r w:rsidRPr="00BC614A">
        <w:t>5.0 6.9</w:t>
      </w:r>
      <w:r w:rsidR="00B9445E">
        <w:tab/>
      </w:r>
      <w:r w:rsidRPr="00BC614A">
        <w:t>Aprobado</w:t>
      </w:r>
    </w:p>
    <w:p w14:paraId="69B2DCB1" w14:textId="77777777" w:rsidR="00D95A5A" w:rsidRPr="00BC614A" w:rsidRDefault="00D95A5A" w:rsidP="00B9445E">
      <w:pPr>
        <w:tabs>
          <w:tab w:val="left" w:pos="1701"/>
        </w:tabs>
        <w:spacing w:before="120" w:after="0" w:line="360" w:lineRule="auto"/>
        <w:ind w:left="1701" w:hanging="992"/>
      </w:pPr>
      <w:r w:rsidRPr="00BC614A">
        <w:t>7.0 8.9</w:t>
      </w:r>
      <w:r w:rsidR="00B9445E">
        <w:tab/>
      </w:r>
      <w:r w:rsidRPr="00BC614A">
        <w:t>Notable</w:t>
      </w:r>
    </w:p>
    <w:p w14:paraId="0DC961A6" w14:textId="77777777" w:rsidR="00D95A5A" w:rsidRPr="00BC614A" w:rsidRDefault="00D95A5A" w:rsidP="00B9445E">
      <w:pPr>
        <w:tabs>
          <w:tab w:val="left" w:pos="1701"/>
        </w:tabs>
        <w:spacing w:before="120" w:after="0" w:line="360" w:lineRule="auto"/>
        <w:ind w:left="1701" w:hanging="992"/>
      </w:pPr>
      <w:r w:rsidRPr="00BC614A">
        <w:t>9.0 10</w:t>
      </w:r>
      <w:r w:rsidR="00B9445E">
        <w:tab/>
      </w:r>
      <w:r w:rsidRPr="00BC614A">
        <w:t>Sobresaliente / Matrícula de Honor</w:t>
      </w:r>
    </w:p>
    <w:p w14:paraId="01B3CDA3" w14:textId="77777777" w:rsidR="00F7642B" w:rsidRPr="00F7642B" w:rsidRDefault="00D95A5A" w:rsidP="00490EC4">
      <w:pPr>
        <w:pStyle w:val="Parrafo"/>
      </w:pPr>
      <w:r w:rsidRPr="008F1AE2">
        <w:t>A continuación, se describe la estructuración general de las asignaturas que integran la Titulación. En las Guías Docentes que se publicarán anualmente, se ofrecerá una información más detallada y actualizada, quedando recogidas las posibles modificaciones no estructurales que se vayan incorporando a lo largo del tiempo. En el apartado de competencias, estas aparecen codificadas siguiendo la nomenclatura del epígrafe 3.</w:t>
      </w:r>
      <w:r w:rsidR="00F7642B" w:rsidRPr="00F7642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Física: Créditos, carácter, asignaturas que la integran&#10;"/>
      </w:tblPr>
      <w:tblGrid>
        <w:gridCol w:w="4532"/>
        <w:gridCol w:w="4528"/>
      </w:tblGrid>
      <w:tr w:rsidR="00F7642B" w:rsidRPr="00F7642B" w14:paraId="441F7DFE" w14:textId="77777777" w:rsidTr="00F7642B">
        <w:trPr>
          <w:cantSplit/>
        </w:trPr>
        <w:tc>
          <w:tcPr>
            <w:tcW w:w="250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69E49FC2"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lastRenderedPageBreak/>
              <w:t>Denominación de la materia</w:t>
            </w:r>
          </w:p>
        </w:tc>
        <w:tc>
          <w:tcPr>
            <w:tcW w:w="249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2D1C281"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Física</w:t>
            </w:r>
          </w:p>
        </w:tc>
      </w:tr>
      <w:tr w:rsidR="00F7642B" w:rsidRPr="00F7642B" w14:paraId="0E7C0BD7" w14:textId="77777777" w:rsidTr="00F7642B">
        <w:trPr>
          <w:cantSplit/>
        </w:trPr>
        <w:tc>
          <w:tcPr>
            <w:tcW w:w="2501" w:type="pct"/>
            <w:tcBorders>
              <w:top w:val="single" w:sz="4" w:space="0" w:color="auto"/>
              <w:left w:val="single" w:sz="4" w:space="0" w:color="auto"/>
              <w:bottom w:val="single" w:sz="4" w:space="0" w:color="auto"/>
              <w:right w:val="single" w:sz="4" w:space="0" w:color="auto"/>
            </w:tcBorders>
            <w:vAlign w:val="center"/>
            <w:hideMark/>
          </w:tcPr>
          <w:p w14:paraId="07315CC9"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 xml:space="preserve">Créditos </w:t>
            </w:r>
          </w:p>
        </w:tc>
        <w:tc>
          <w:tcPr>
            <w:tcW w:w="2499" w:type="pct"/>
            <w:tcBorders>
              <w:top w:val="single" w:sz="4" w:space="0" w:color="auto"/>
              <w:left w:val="single" w:sz="4" w:space="0" w:color="auto"/>
              <w:bottom w:val="single" w:sz="4" w:space="0" w:color="auto"/>
              <w:right w:val="single" w:sz="4" w:space="0" w:color="auto"/>
            </w:tcBorders>
            <w:vAlign w:val="center"/>
            <w:hideMark/>
          </w:tcPr>
          <w:p w14:paraId="0BC13788" w14:textId="77777777" w:rsidR="00F7642B" w:rsidRPr="00F7642B" w:rsidRDefault="00F7642B" w:rsidP="00F7642B">
            <w:pPr>
              <w:keepNext/>
              <w:spacing w:before="240" w:line="240" w:lineRule="auto"/>
              <w:ind w:left="204"/>
              <w:rPr>
                <w:rFonts w:cs="Arial"/>
                <w:sz w:val="22"/>
                <w:szCs w:val="24"/>
              </w:rPr>
            </w:pPr>
            <w:r w:rsidRPr="00F7642B">
              <w:rPr>
                <w:rFonts w:cs="Arial"/>
                <w:b/>
                <w:bCs/>
                <w:iCs/>
                <w:sz w:val="22"/>
                <w:szCs w:val="24"/>
              </w:rPr>
              <w:t xml:space="preserve">6 </w:t>
            </w:r>
            <w:r w:rsidRPr="00F7642B">
              <w:rPr>
                <w:rFonts w:cs="Arial"/>
                <w:b/>
                <w:bCs/>
                <w:sz w:val="22"/>
                <w:szCs w:val="24"/>
              </w:rPr>
              <w:t>ECTS</w:t>
            </w:r>
          </w:p>
        </w:tc>
      </w:tr>
      <w:tr w:rsidR="00F7642B" w:rsidRPr="00F7642B" w14:paraId="082F3012" w14:textId="77777777" w:rsidTr="00F7642B">
        <w:trPr>
          <w:cantSplit/>
        </w:trPr>
        <w:tc>
          <w:tcPr>
            <w:tcW w:w="2501" w:type="pct"/>
            <w:tcBorders>
              <w:top w:val="single" w:sz="4" w:space="0" w:color="auto"/>
              <w:left w:val="single" w:sz="4" w:space="0" w:color="auto"/>
              <w:bottom w:val="single" w:sz="4" w:space="0" w:color="auto"/>
              <w:right w:val="single" w:sz="4" w:space="0" w:color="auto"/>
            </w:tcBorders>
            <w:vAlign w:val="center"/>
            <w:hideMark/>
          </w:tcPr>
          <w:p w14:paraId="47DEE9C2"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499" w:type="pct"/>
            <w:tcBorders>
              <w:top w:val="single" w:sz="4" w:space="0" w:color="auto"/>
              <w:left w:val="single" w:sz="4" w:space="0" w:color="auto"/>
              <w:bottom w:val="single" w:sz="4" w:space="0" w:color="auto"/>
              <w:right w:val="single" w:sz="4" w:space="0" w:color="auto"/>
            </w:tcBorders>
            <w:vAlign w:val="center"/>
            <w:hideMark/>
          </w:tcPr>
          <w:p w14:paraId="4DBA8939" w14:textId="77777777" w:rsidR="00F7642B" w:rsidRPr="00F7642B" w:rsidRDefault="00F7642B" w:rsidP="00F7642B">
            <w:pPr>
              <w:keepNext/>
              <w:spacing w:before="240" w:line="240" w:lineRule="auto"/>
              <w:ind w:left="204"/>
              <w:rPr>
                <w:rFonts w:cs="Arial"/>
                <w:sz w:val="22"/>
                <w:szCs w:val="24"/>
              </w:rPr>
            </w:pPr>
            <w:r w:rsidRPr="00F7642B">
              <w:rPr>
                <w:rFonts w:cs="Arial"/>
                <w:sz w:val="22"/>
                <w:szCs w:val="24"/>
              </w:rPr>
              <w:t>Formación Básica</w:t>
            </w:r>
          </w:p>
        </w:tc>
      </w:tr>
      <w:tr w:rsidR="00F7642B" w:rsidRPr="00F7642B" w14:paraId="44E1ACFA" w14:textId="77777777" w:rsidTr="00F7642B">
        <w:trPr>
          <w:cantSplit/>
        </w:trPr>
        <w:tc>
          <w:tcPr>
            <w:tcW w:w="2501" w:type="pct"/>
            <w:tcBorders>
              <w:top w:val="single" w:sz="4" w:space="0" w:color="auto"/>
              <w:left w:val="single" w:sz="4" w:space="0" w:color="auto"/>
              <w:bottom w:val="single" w:sz="4" w:space="0" w:color="auto"/>
              <w:right w:val="single" w:sz="4" w:space="0" w:color="auto"/>
            </w:tcBorders>
            <w:vAlign w:val="center"/>
            <w:hideMark/>
          </w:tcPr>
          <w:p w14:paraId="1553C648"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2499" w:type="pct"/>
            <w:tcBorders>
              <w:top w:val="single" w:sz="4" w:space="0" w:color="auto"/>
              <w:left w:val="single" w:sz="4" w:space="0" w:color="auto"/>
              <w:bottom w:val="single" w:sz="4" w:space="0" w:color="auto"/>
              <w:right w:val="single" w:sz="4" w:space="0" w:color="auto"/>
            </w:tcBorders>
            <w:vAlign w:val="center"/>
            <w:hideMark/>
          </w:tcPr>
          <w:p w14:paraId="49EA8448" w14:textId="77777777" w:rsidR="00F7642B" w:rsidRPr="00F7642B" w:rsidRDefault="00F7642B" w:rsidP="00F7642B">
            <w:pPr>
              <w:keepNext/>
              <w:spacing w:before="240" w:line="240" w:lineRule="auto"/>
              <w:ind w:left="204"/>
              <w:rPr>
                <w:rFonts w:cs="Arial"/>
                <w:sz w:val="22"/>
                <w:szCs w:val="24"/>
              </w:rPr>
            </w:pPr>
            <w:r w:rsidRPr="00F7642B">
              <w:rPr>
                <w:rFonts w:cs="Arial"/>
                <w:sz w:val="22"/>
                <w:szCs w:val="24"/>
              </w:rPr>
              <w:t>Física aplicada (6 ECTS).</w:t>
            </w:r>
          </w:p>
        </w:tc>
      </w:tr>
    </w:tbl>
    <w:p w14:paraId="20B5BF1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w:t>
      </w:r>
      <w:r w:rsidRPr="00F7642B">
        <w:rPr>
          <w:rFonts w:cs="Arial"/>
          <w:szCs w:val="24"/>
        </w:rPr>
        <w:t>:</w:t>
      </w:r>
      <w:r w:rsidRPr="00F7642B">
        <w:rPr>
          <w:rFonts w:cs="Arial"/>
          <w:b/>
          <w:szCs w:val="24"/>
        </w:rPr>
        <w:t xml:space="preserve"> Física aplicada.</w:t>
      </w:r>
    </w:p>
    <w:p w14:paraId="7770F879" w14:textId="77777777" w:rsidR="00F7642B" w:rsidRPr="00F7642B" w:rsidRDefault="00F7642B" w:rsidP="00F7642B">
      <w:pPr>
        <w:keepNext/>
        <w:autoSpaceDE w:val="0"/>
        <w:autoSpaceDN w:val="0"/>
        <w:adjustRightInd w:val="0"/>
        <w:spacing w:before="240" w:after="0" w:line="360" w:lineRule="auto"/>
        <w:ind w:left="1418" w:hanging="1418"/>
        <w:rPr>
          <w:rFonts w:cs="Arial"/>
          <w:szCs w:val="24"/>
        </w:rPr>
      </w:pPr>
      <w:r w:rsidRPr="00F7642B">
        <w:rPr>
          <w:rFonts w:cs="Arial"/>
          <w:b/>
          <w:szCs w:val="24"/>
        </w:rPr>
        <w:t>Temporalidad: Semestral.</w:t>
      </w:r>
    </w:p>
    <w:p w14:paraId="43F9245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47F48E33" w14:textId="77777777" w:rsidR="00F7642B" w:rsidRPr="00F7642B" w:rsidRDefault="00F7642B" w:rsidP="00731891">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C001DE3" w14:textId="77777777" w:rsidR="00F7642B" w:rsidRPr="00F7642B" w:rsidRDefault="00F7642B" w:rsidP="00731891">
      <w:pPr>
        <w:keepNext/>
        <w:spacing w:after="0" w:line="360" w:lineRule="auto"/>
        <w:ind w:left="709"/>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7B873B65" w14:textId="77777777" w:rsidR="00F7642B" w:rsidRPr="00F7642B" w:rsidRDefault="00F7642B" w:rsidP="00F7642B">
      <w:pPr>
        <w:spacing w:after="0" w:line="360" w:lineRule="auto"/>
        <w:ind w:left="709"/>
        <w:rPr>
          <w:rFonts w:eastAsia="Times New Roman" w:cs="Arial"/>
          <w:szCs w:val="24"/>
          <w:lang w:val="es-ES_tradnl" w:eastAsia="es-ES_tradnl"/>
        </w:rPr>
      </w:pPr>
      <w:r w:rsidRPr="00F7642B">
        <w:rPr>
          <w:rFonts w:eastAsia="Times New Roman" w:cs="Arial"/>
          <w:szCs w:val="24"/>
          <w:lang w:val="es-ES_tradnl" w:eastAsia="es-ES_tradnl"/>
        </w:rPr>
        <w:t>B. Competencias específicas: CE2, CE19, CE20.</w:t>
      </w:r>
    </w:p>
    <w:p w14:paraId="0DFE78C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766CDB2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921994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2903094C"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 xml:space="preserve">Utilizar de forma adecuada las normas gramaticales y ortográficas en la redacción de textos. </w:t>
      </w:r>
    </w:p>
    <w:p w14:paraId="748878C8"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Realizar correctamente exposiciones orales, utilizando recursos lingüísticos y de comunicación no verbal.</w:t>
      </w:r>
    </w:p>
    <w:p w14:paraId="328E7822"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Analizar la información y extraer los aspectos relevantes.</w:t>
      </w:r>
    </w:p>
    <w:p w14:paraId="1EA38459"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Estructurar de forma ordenada tanto la información oral como escrita.</w:t>
      </w:r>
    </w:p>
    <w:p w14:paraId="02191590"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Emplear un lenguaje técnico adecuado relacionado con la disciplina.</w:t>
      </w:r>
    </w:p>
    <w:p w14:paraId="175CF6E1" w14:textId="77777777" w:rsidR="00F7642B" w:rsidRPr="00F7642B" w:rsidRDefault="00F7642B" w:rsidP="00F7642B">
      <w:pPr>
        <w:numPr>
          <w:ilvl w:val="0"/>
          <w:numId w:val="36"/>
        </w:numPr>
        <w:autoSpaceDE w:val="0"/>
        <w:autoSpaceDN w:val="0"/>
        <w:adjustRightInd w:val="0"/>
        <w:spacing w:after="0" w:line="360" w:lineRule="auto"/>
        <w:rPr>
          <w:rFonts w:cs="Arial"/>
          <w:szCs w:val="24"/>
        </w:rPr>
      </w:pPr>
      <w:r w:rsidRPr="00F7642B">
        <w:rPr>
          <w:rFonts w:cs="Arial"/>
          <w:szCs w:val="24"/>
        </w:rPr>
        <w:t>Analizar, integrar e Interpretar la información con el fin de extraer conclusiones y poder justificarlas.</w:t>
      </w:r>
    </w:p>
    <w:p w14:paraId="6477C6B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2104FEC"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1. Disciplinares: El alumno será capaz de demostrar conocimiento y comprensión en: </w:t>
      </w:r>
    </w:p>
    <w:p w14:paraId="26D6F5F7" w14:textId="77777777" w:rsidR="00F7642B" w:rsidRPr="00F7642B" w:rsidRDefault="00F7642B" w:rsidP="00F7642B">
      <w:pPr>
        <w:numPr>
          <w:ilvl w:val="0"/>
          <w:numId w:val="2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distintos agentes físicos que intervienen en las aplicaciones en Fisioterapia. </w:t>
      </w:r>
    </w:p>
    <w:p w14:paraId="1FA6C76B" w14:textId="77777777" w:rsidR="00F7642B" w:rsidRPr="00F7642B" w:rsidRDefault="00F7642B" w:rsidP="00F7642B">
      <w:pPr>
        <w:numPr>
          <w:ilvl w:val="0"/>
          <w:numId w:val="2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efectos de las fuerzas mecánicas sobre el organismo humano. </w:t>
      </w:r>
    </w:p>
    <w:p w14:paraId="5C3D20AC"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2. Profesionales: El alumno será capaz de demostrar que sabe hacer lo siguiente: </w:t>
      </w:r>
    </w:p>
    <w:p w14:paraId="301B474B" w14:textId="77777777" w:rsidR="00F7642B" w:rsidRPr="00F7642B" w:rsidRDefault="00F7642B" w:rsidP="00F7642B">
      <w:pPr>
        <w:numPr>
          <w:ilvl w:val="0"/>
          <w:numId w:val="3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 xml:space="preserve">Aplicar los conocimientos de la Física en el contexto de la Fisioterapia. </w:t>
      </w:r>
    </w:p>
    <w:p w14:paraId="218AD5CD" w14:textId="77777777" w:rsidR="00F7642B" w:rsidRPr="00F7642B" w:rsidRDefault="00F7642B" w:rsidP="00F7642B">
      <w:pPr>
        <w:numPr>
          <w:ilvl w:val="0"/>
          <w:numId w:val="3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Relacionar los conocimientos de la Física con otras disciplinas. </w:t>
      </w:r>
    </w:p>
    <w:p w14:paraId="6638CCD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2C187814" w14:textId="77777777" w:rsidR="00F7642B" w:rsidRPr="00F7642B" w:rsidRDefault="00F7642B" w:rsidP="00F7642B">
      <w:pPr>
        <w:spacing w:after="0" w:line="360" w:lineRule="auto"/>
        <w:ind w:right="-284"/>
        <w:rPr>
          <w:rFonts w:cs="Arial"/>
          <w:szCs w:val="24"/>
        </w:rPr>
      </w:pPr>
      <w:r w:rsidRPr="00F7642B">
        <w:rPr>
          <w:rFonts w:cs="Arial"/>
          <w:szCs w:val="24"/>
        </w:rPr>
        <w:t>Principios y teorías de la Física aplicables a la Fisioterapia. Bases físicas de los distintos agentes físicos y sus aplicaciones.</w:t>
      </w:r>
    </w:p>
    <w:p w14:paraId="41C374C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0263C426" w14:textId="77777777" w:rsidR="00F7642B" w:rsidRPr="00F7642B" w:rsidRDefault="00F7642B" w:rsidP="00F7642B">
      <w:pPr>
        <w:spacing w:after="0" w:line="360" w:lineRule="auto"/>
        <w:ind w:right="-284"/>
        <w:rPr>
          <w:rFonts w:cs="Arial"/>
          <w:szCs w:val="24"/>
        </w:rPr>
      </w:pPr>
      <w:r w:rsidRPr="00F7642B">
        <w:rPr>
          <w:rFonts w:cs="Arial"/>
          <w:szCs w:val="24"/>
        </w:rPr>
        <w:t>Tipo de actividad: Presencial.</w:t>
      </w:r>
    </w:p>
    <w:p w14:paraId="48688EB7" w14:textId="77777777" w:rsidR="00F7642B" w:rsidRPr="00F7642B" w:rsidRDefault="00F7642B" w:rsidP="00F7642B">
      <w:pPr>
        <w:spacing w:after="0" w:line="360" w:lineRule="auto"/>
        <w:ind w:right="-284"/>
        <w:rPr>
          <w:rFonts w:cs="Arial"/>
          <w:szCs w:val="24"/>
        </w:rPr>
      </w:pPr>
      <w:r w:rsidRPr="00F7642B">
        <w:rPr>
          <w:rFonts w:cs="Arial"/>
          <w:szCs w:val="24"/>
        </w:rPr>
        <w:t>Créditos: 2.</w:t>
      </w:r>
    </w:p>
    <w:p w14:paraId="6E37E310" w14:textId="77777777" w:rsidR="00F7642B" w:rsidRPr="00F7642B" w:rsidRDefault="00F7642B" w:rsidP="00F7642B">
      <w:pPr>
        <w:spacing w:after="0" w:line="360" w:lineRule="auto"/>
        <w:ind w:right="-284"/>
        <w:rPr>
          <w:rFonts w:cs="Arial"/>
          <w:szCs w:val="24"/>
        </w:rPr>
      </w:pPr>
      <w:r w:rsidRPr="00F7642B">
        <w:rPr>
          <w:rFonts w:cs="Arial"/>
          <w:szCs w:val="24"/>
        </w:rPr>
        <w:t>Metodología de enseñanza: Exposición teórica, clases prácticas, seminarios y tutorías.</w:t>
      </w:r>
    </w:p>
    <w:p w14:paraId="710ED2D2" w14:textId="77777777" w:rsidR="00F7642B" w:rsidRPr="00F7642B" w:rsidRDefault="00F7642B" w:rsidP="00F7642B">
      <w:pPr>
        <w:spacing w:after="0" w:line="360" w:lineRule="auto"/>
        <w:ind w:right="-284"/>
        <w:rPr>
          <w:rFonts w:cs="Arial"/>
          <w:szCs w:val="24"/>
        </w:rPr>
      </w:pPr>
      <w:r w:rsidRPr="00F7642B">
        <w:rPr>
          <w:rFonts w:cs="Arial"/>
          <w:szCs w:val="24"/>
        </w:rPr>
        <w:t>Competencias adquiridas: Transversales y específicas de conocimiento y profesionales.</w:t>
      </w:r>
    </w:p>
    <w:p w14:paraId="60BAC5C9" w14:textId="77777777" w:rsidR="00F7642B" w:rsidRPr="00F7642B" w:rsidRDefault="00F7642B" w:rsidP="00F7642B">
      <w:pPr>
        <w:spacing w:after="0" w:line="360" w:lineRule="auto"/>
        <w:ind w:right="-284"/>
        <w:rPr>
          <w:rFonts w:cs="Arial"/>
          <w:szCs w:val="24"/>
        </w:rPr>
      </w:pPr>
      <w:r w:rsidRPr="00F7642B">
        <w:rPr>
          <w:rFonts w:cs="Arial"/>
          <w:szCs w:val="24"/>
        </w:rPr>
        <w:t>Tipo de actividad: No presencial.</w:t>
      </w:r>
    </w:p>
    <w:p w14:paraId="7842A7D4" w14:textId="77777777" w:rsidR="00F7642B" w:rsidRPr="00F7642B" w:rsidRDefault="00F7642B" w:rsidP="00F7642B">
      <w:pPr>
        <w:spacing w:after="0" w:line="360" w:lineRule="auto"/>
        <w:ind w:right="-284"/>
        <w:rPr>
          <w:rFonts w:cs="Arial"/>
          <w:szCs w:val="24"/>
        </w:rPr>
      </w:pPr>
      <w:r w:rsidRPr="00F7642B">
        <w:rPr>
          <w:rFonts w:cs="Arial"/>
          <w:szCs w:val="24"/>
        </w:rPr>
        <w:t>Créditos: 4.</w:t>
      </w:r>
    </w:p>
    <w:p w14:paraId="302D5ADD" w14:textId="77777777" w:rsidR="00F7642B" w:rsidRPr="00F7642B" w:rsidRDefault="00F7642B" w:rsidP="00F7642B">
      <w:pPr>
        <w:spacing w:after="0" w:line="360" w:lineRule="auto"/>
        <w:ind w:right="-284"/>
        <w:rPr>
          <w:rFonts w:cs="Arial"/>
          <w:szCs w:val="24"/>
        </w:rPr>
      </w:pPr>
      <w:r w:rsidRPr="00F7642B">
        <w:rPr>
          <w:rFonts w:cs="Arial"/>
          <w:szCs w:val="24"/>
        </w:rPr>
        <w:t>Metodología de enseñanza: Trabajo individual y grupal para la adquisición de competencias, de forma autónoma.</w:t>
      </w:r>
    </w:p>
    <w:p w14:paraId="5703AB06" w14:textId="77777777" w:rsidR="00F7642B" w:rsidRPr="00F7642B" w:rsidRDefault="00F7642B" w:rsidP="00F7642B">
      <w:pPr>
        <w:spacing w:after="0" w:line="360" w:lineRule="auto"/>
        <w:ind w:right="-284"/>
        <w:rPr>
          <w:rFonts w:cs="Arial"/>
          <w:szCs w:val="24"/>
        </w:rPr>
      </w:pPr>
      <w:r w:rsidRPr="00F7642B">
        <w:rPr>
          <w:rFonts w:cs="Arial"/>
          <w:szCs w:val="24"/>
        </w:rPr>
        <w:t>Competencias adquiridas: Transversales y específicas de conocimiento y profesionales.</w:t>
      </w:r>
    </w:p>
    <w:p w14:paraId="42C4DDB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157BB6B1" w14:textId="77777777" w:rsidR="00F7642B" w:rsidRPr="00F7642B" w:rsidRDefault="00F7642B" w:rsidP="00F7642B">
      <w:pPr>
        <w:keepNext/>
        <w:autoSpaceDE w:val="0"/>
        <w:autoSpaceDN w:val="0"/>
        <w:adjustRightInd w:val="0"/>
        <w:spacing w:after="0" w:line="360" w:lineRule="auto"/>
        <w:rPr>
          <w:rFonts w:cs="Arial"/>
          <w:szCs w:val="24"/>
        </w:rPr>
      </w:pPr>
      <w:r w:rsidRPr="00F7642B">
        <w:rPr>
          <w:rFonts w:cs="Arial"/>
          <w:szCs w:val="24"/>
        </w:rPr>
        <w:t>Exámenes: 60-80%</w:t>
      </w:r>
    </w:p>
    <w:p w14:paraId="461C50A9"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Evaluación continua: 20-40%</w:t>
      </w:r>
    </w:p>
    <w:p w14:paraId="474F2B40" w14:textId="77777777" w:rsidR="00F7642B" w:rsidRPr="00F7642B" w:rsidRDefault="00F7642B" w:rsidP="00F7642B">
      <w:pPr>
        <w:autoSpaceDE w:val="0"/>
        <w:autoSpaceDN w:val="0"/>
        <w:adjustRightInd w:val="0"/>
        <w:spacing w:after="0" w:line="360" w:lineRule="auto"/>
        <w:rPr>
          <w:rFonts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Psicología: Créditos, carácter, asignaturas que la integran"/>
      </w:tblPr>
      <w:tblGrid>
        <w:gridCol w:w="4985"/>
        <w:gridCol w:w="4075"/>
      </w:tblGrid>
      <w:tr w:rsidR="00F7642B" w:rsidRPr="00F7642B" w14:paraId="53791D1B" w14:textId="77777777" w:rsidTr="00F7642B">
        <w:tc>
          <w:tcPr>
            <w:tcW w:w="27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33B1782"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lastRenderedPageBreak/>
              <w:t>Denominación de la materia</w:t>
            </w:r>
          </w:p>
        </w:tc>
        <w:tc>
          <w:tcPr>
            <w:tcW w:w="224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D01A739"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t>Psicología</w:t>
            </w:r>
          </w:p>
        </w:tc>
      </w:tr>
      <w:tr w:rsidR="00F7642B" w:rsidRPr="00F7642B" w14:paraId="41089E09"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685E881F"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2249" w:type="pct"/>
            <w:tcBorders>
              <w:top w:val="single" w:sz="4" w:space="0" w:color="auto"/>
              <w:left w:val="single" w:sz="4" w:space="0" w:color="auto"/>
              <w:bottom w:val="single" w:sz="4" w:space="0" w:color="auto"/>
              <w:right w:val="single" w:sz="4" w:space="0" w:color="auto"/>
            </w:tcBorders>
            <w:vAlign w:val="center"/>
            <w:hideMark/>
          </w:tcPr>
          <w:p w14:paraId="0D98FC02" w14:textId="77777777" w:rsidR="00F7642B" w:rsidRPr="00F7642B" w:rsidRDefault="00F7642B" w:rsidP="00F7642B">
            <w:pPr>
              <w:keepNext/>
              <w:spacing w:before="240" w:line="240" w:lineRule="auto"/>
              <w:ind w:left="222"/>
              <w:rPr>
                <w:rFonts w:cs="Arial"/>
                <w:b/>
                <w:bCs/>
                <w:sz w:val="22"/>
                <w:szCs w:val="24"/>
              </w:rPr>
            </w:pPr>
            <w:r w:rsidRPr="00F7642B">
              <w:rPr>
                <w:rFonts w:cs="Arial"/>
                <w:b/>
                <w:bCs/>
                <w:sz w:val="22"/>
                <w:szCs w:val="24"/>
              </w:rPr>
              <w:t>6 ECTS</w:t>
            </w:r>
          </w:p>
        </w:tc>
      </w:tr>
      <w:tr w:rsidR="00F7642B" w:rsidRPr="00F7642B" w14:paraId="58AF28E0"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02A399C9"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249" w:type="pct"/>
            <w:tcBorders>
              <w:top w:val="single" w:sz="4" w:space="0" w:color="auto"/>
              <w:left w:val="single" w:sz="4" w:space="0" w:color="auto"/>
              <w:bottom w:val="single" w:sz="4" w:space="0" w:color="auto"/>
              <w:right w:val="single" w:sz="4" w:space="0" w:color="auto"/>
            </w:tcBorders>
            <w:vAlign w:val="center"/>
            <w:hideMark/>
          </w:tcPr>
          <w:p w14:paraId="594F77AE" w14:textId="77777777" w:rsidR="00F7642B" w:rsidRPr="00F7642B" w:rsidRDefault="00F7642B" w:rsidP="00F7642B">
            <w:pPr>
              <w:keepNext/>
              <w:spacing w:before="240" w:line="240" w:lineRule="auto"/>
              <w:ind w:left="222"/>
              <w:rPr>
                <w:rFonts w:cs="Arial"/>
                <w:bCs/>
                <w:sz w:val="22"/>
                <w:szCs w:val="24"/>
              </w:rPr>
            </w:pPr>
            <w:r w:rsidRPr="00F7642B">
              <w:rPr>
                <w:rFonts w:cs="Arial"/>
                <w:bCs/>
                <w:sz w:val="22"/>
                <w:szCs w:val="24"/>
              </w:rPr>
              <w:t>Formación Básica</w:t>
            </w:r>
          </w:p>
        </w:tc>
      </w:tr>
      <w:tr w:rsidR="00F7642B" w:rsidRPr="00F7642B" w14:paraId="6A529A84"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52C001F9"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2249" w:type="pct"/>
            <w:tcBorders>
              <w:top w:val="single" w:sz="4" w:space="0" w:color="auto"/>
              <w:left w:val="single" w:sz="4" w:space="0" w:color="auto"/>
              <w:bottom w:val="single" w:sz="4" w:space="0" w:color="auto"/>
              <w:right w:val="single" w:sz="4" w:space="0" w:color="auto"/>
            </w:tcBorders>
            <w:vAlign w:val="center"/>
            <w:hideMark/>
          </w:tcPr>
          <w:p w14:paraId="2B189D2D" w14:textId="77777777" w:rsidR="00F7642B" w:rsidRPr="00F7642B" w:rsidRDefault="00F7642B" w:rsidP="00F7642B">
            <w:pPr>
              <w:keepNext/>
              <w:spacing w:before="240" w:line="240" w:lineRule="auto"/>
              <w:ind w:left="222"/>
              <w:rPr>
                <w:rFonts w:cs="Arial"/>
                <w:bCs/>
                <w:sz w:val="22"/>
                <w:szCs w:val="24"/>
              </w:rPr>
            </w:pPr>
            <w:r w:rsidRPr="00F7642B">
              <w:rPr>
                <w:rFonts w:cs="Arial"/>
                <w:bCs/>
                <w:sz w:val="22"/>
                <w:szCs w:val="24"/>
              </w:rPr>
              <w:t xml:space="preserve"> Psicología (6 ECTS)</w:t>
            </w:r>
          </w:p>
        </w:tc>
      </w:tr>
    </w:tbl>
    <w:p w14:paraId="7DFEAB9E" w14:textId="77777777" w:rsidR="00F7642B" w:rsidRPr="00F7642B" w:rsidRDefault="00F7642B" w:rsidP="00F7642B">
      <w:pPr>
        <w:keepNext/>
        <w:autoSpaceDE w:val="0"/>
        <w:autoSpaceDN w:val="0"/>
        <w:adjustRightInd w:val="0"/>
        <w:spacing w:before="240" w:after="0" w:line="360" w:lineRule="auto"/>
        <w:ind w:left="1418" w:hanging="1418"/>
        <w:rPr>
          <w:rFonts w:cs="Arial"/>
          <w:szCs w:val="24"/>
        </w:rPr>
      </w:pPr>
      <w:r w:rsidRPr="00F7642B">
        <w:rPr>
          <w:rFonts w:cs="Arial"/>
          <w:b/>
          <w:szCs w:val="24"/>
        </w:rPr>
        <w:t>Asignatura:</w:t>
      </w:r>
      <w:r w:rsidRPr="00F7642B">
        <w:rPr>
          <w:rFonts w:cs="Arial"/>
          <w:szCs w:val="24"/>
        </w:rPr>
        <w:t xml:space="preserve"> </w:t>
      </w:r>
      <w:r w:rsidRPr="00F7642B">
        <w:rPr>
          <w:rFonts w:cs="Arial"/>
          <w:b/>
          <w:szCs w:val="24"/>
        </w:rPr>
        <w:t>Psicología.</w:t>
      </w:r>
    </w:p>
    <w:p w14:paraId="2E0ABB4B" w14:textId="77777777" w:rsidR="00F7642B" w:rsidRPr="00F7642B" w:rsidRDefault="00F7642B" w:rsidP="00F7642B">
      <w:pPr>
        <w:keepNext/>
        <w:autoSpaceDE w:val="0"/>
        <w:autoSpaceDN w:val="0"/>
        <w:adjustRightInd w:val="0"/>
        <w:spacing w:before="240" w:after="0" w:line="360" w:lineRule="auto"/>
        <w:ind w:left="1418" w:hanging="1418"/>
        <w:rPr>
          <w:rFonts w:cs="Arial"/>
          <w:szCs w:val="24"/>
        </w:rPr>
      </w:pPr>
      <w:r w:rsidRPr="00F7642B">
        <w:rPr>
          <w:rFonts w:cs="Arial"/>
          <w:b/>
          <w:szCs w:val="24"/>
        </w:rPr>
        <w:t>Temporalidad:</w:t>
      </w:r>
      <w:r w:rsidRPr="00F7642B">
        <w:rPr>
          <w:rFonts w:cs="Arial"/>
          <w:szCs w:val="24"/>
        </w:rPr>
        <w:t xml:space="preserve"> </w:t>
      </w:r>
      <w:r w:rsidRPr="00F7642B">
        <w:rPr>
          <w:rFonts w:cs="Arial"/>
          <w:b/>
          <w:szCs w:val="24"/>
        </w:rPr>
        <w:t>Semestral.</w:t>
      </w:r>
    </w:p>
    <w:p w14:paraId="6CBFFF7D" w14:textId="77777777" w:rsidR="00F7642B" w:rsidRPr="00F7642B" w:rsidRDefault="00F7642B" w:rsidP="00F7642B">
      <w:pPr>
        <w:keepNext/>
        <w:autoSpaceDE w:val="0"/>
        <w:autoSpaceDN w:val="0"/>
        <w:adjustRightInd w:val="0"/>
        <w:spacing w:before="240" w:after="0" w:line="360" w:lineRule="auto"/>
        <w:ind w:left="1418" w:hanging="1418"/>
        <w:rPr>
          <w:rFonts w:cs="Arial"/>
          <w:szCs w:val="24"/>
        </w:rPr>
      </w:pPr>
      <w:r w:rsidRPr="00F7642B">
        <w:rPr>
          <w:rFonts w:cs="Arial"/>
          <w:b/>
          <w:szCs w:val="24"/>
        </w:rPr>
        <w:t>Ubicación temporal</w:t>
      </w:r>
      <w:r w:rsidRPr="00F7642B">
        <w:rPr>
          <w:rFonts w:cs="Arial"/>
          <w:szCs w:val="24"/>
        </w:rPr>
        <w:t xml:space="preserve">: </w:t>
      </w:r>
      <w:r w:rsidRPr="00F7642B">
        <w:rPr>
          <w:rFonts w:cs="Arial"/>
          <w:b/>
          <w:szCs w:val="24"/>
        </w:rPr>
        <w:t>Primer curso.</w:t>
      </w:r>
    </w:p>
    <w:p w14:paraId="1CB9570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D4D2BEC" w14:textId="77777777" w:rsidR="00F7642B" w:rsidRPr="00F7642B" w:rsidRDefault="00F7642B" w:rsidP="00F7642B">
      <w:pPr>
        <w:spacing w:after="0" w:line="360" w:lineRule="auto"/>
        <w:ind w:left="709"/>
        <w:rPr>
          <w:rFonts w:cs="Arial"/>
          <w:szCs w:val="24"/>
        </w:rPr>
      </w:pPr>
      <w:r w:rsidRPr="00F7642B">
        <w:rPr>
          <w:rFonts w:cs="Arial"/>
          <w:szCs w:val="24"/>
        </w:rPr>
        <w:t>A. Competencias transversales: CT1, CT2, CT3.</w:t>
      </w:r>
    </w:p>
    <w:p w14:paraId="649AB7ED" w14:textId="77777777" w:rsidR="00F7642B" w:rsidRPr="00F7642B" w:rsidRDefault="00F7642B" w:rsidP="00F7642B">
      <w:pPr>
        <w:shd w:val="clear" w:color="auto" w:fill="FFFFFF"/>
        <w:spacing w:after="0" w:line="360" w:lineRule="auto"/>
        <w:ind w:left="709"/>
        <w:rPr>
          <w:rFonts w:cs="Arial"/>
          <w:spacing w:val="-6"/>
          <w:szCs w:val="24"/>
        </w:rPr>
      </w:pPr>
      <w:r w:rsidRPr="00F7642B">
        <w:rPr>
          <w:rFonts w:cs="Arial"/>
          <w:spacing w:val="-6"/>
          <w:szCs w:val="24"/>
        </w:rPr>
        <w:t xml:space="preserve">B. Competencias específicas: CE1, CE5, CE13, CE19, CE21, CE25. </w:t>
      </w:r>
    </w:p>
    <w:p w14:paraId="1E8EEBF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6BFF600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3F13218A"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5BFA8BDD" w14:textId="77777777" w:rsidR="00F7642B" w:rsidRPr="00F7642B" w:rsidRDefault="00F7642B" w:rsidP="00F7642B">
      <w:pPr>
        <w:numPr>
          <w:ilvl w:val="0"/>
          <w:numId w:val="4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factores que influyen en el trabajo en equipo y en situaciones de liderazgo. </w:t>
      </w:r>
    </w:p>
    <w:p w14:paraId="35D48A3B" w14:textId="77777777" w:rsidR="00F7642B" w:rsidRPr="00F7642B" w:rsidRDefault="00F7642B" w:rsidP="00F7642B">
      <w:pPr>
        <w:numPr>
          <w:ilvl w:val="0"/>
          <w:numId w:val="41"/>
        </w:numPr>
        <w:spacing w:after="0" w:line="360" w:lineRule="auto"/>
        <w:rPr>
          <w:rFonts w:eastAsia="Times New Roman" w:cs="Arial"/>
          <w:spacing w:val="-6"/>
          <w:szCs w:val="24"/>
          <w:lang w:val="es-ES_tradnl" w:eastAsia="es-ES_tradnl"/>
        </w:rPr>
      </w:pPr>
      <w:r w:rsidRPr="00F7642B">
        <w:rPr>
          <w:rFonts w:eastAsia="Times New Roman" w:cs="Arial"/>
          <w:szCs w:val="24"/>
          <w:lang w:val="es-ES_tradnl" w:eastAsia="es-ES_tradnl"/>
        </w:rPr>
        <w:t>La teoría de la comunicación y de las habilidades interpersonales</w:t>
      </w:r>
      <w:r w:rsidRPr="00F7642B">
        <w:rPr>
          <w:rFonts w:eastAsia="Times New Roman" w:cs="Arial"/>
          <w:spacing w:val="-6"/>
          <w:szCs w:val="24"/>
          <w:lang w:val="es-ES_tradnl" w:eastAsia="es-ES_tradnl"/>
        </w:rPr>
        <w:t>.</w:t>
      </w:r>
    </w:p>
    <w:p w14:paraId="35C7D75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4E9C2F1E"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58C872EE"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Realizar correctamente exposiciones orales, utilizando recursos lingüísticos y de comunicación no verbal.</w:t>
      </w:r>
    </w:p>
    <w:p w14:paraId="1CEDF6EB"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la información y extraer los aspectos relevantes.</w:t>
      </w:r>
    </w:p>
    <w:p w14:paraId="702662C5"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0BA811C3"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49BE126C"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Colaborar y trabajar en equipo, relacionándose de forma efectiva con el resto de profesionales.</w:t>
      </w:r>
    </w:p>
    <w:p w14:paraId="1BD59600"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integrar e Interpretar la información con el fin de extraer conclusiones y poder justificarlas.</w:t>
      </w:r>
    </w:p>
    <w:p w14:paraId="6BE82C87"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lastRenderedPageBreak/>
        <w:t>B. Vinculados al desarrollo de competencias específicas.</w:t>
      </w:r>
    </w:p>
    <w:p w14:paraId="45012F87"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59892AE1" w14:textId="77777777" w:rsidR="00F7642B" w:rsidRPr="00F7642B" w:rsidRDefault="00F7642B" w:rsidP="00F7642B">
      <w:pPr>
        <w:numPr>
          <w:ilvl w:val="0"/>
          <w:numId w:val="43"/>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Las teorías del aprendizaje a aplicar en la educación para la salud y el propio proceso de aprendizaje a lo largo de toda la vida.</w:t>
      </w:r>
    </w:p>
    <w:p w14:paraId="7E3ED599" w14:textId="77777777" w:rsidR="00F7642B" w:rsidRPr="00F7642B" w:rsidRDefault="00F7642B" w:rsidP="00F7642B">
      <w:pPr>
        <w:numPr>
          <w:ilvl w:val="0"/>
          <w:numId w:val="43"/>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Los aspectos psicológicos de la relación fisioterapeuta-paciente.</w:t>
      </w:r>
    </w:p>
    <w:p w14:paraId="4B9542F2" w14:textId="77777777" w:rsidR="00F7642B" w:rsidRPr="00F7642B" w:rsidRDefault="00F7642B" w:rsidP="00F7642B">
      <w:pPr>
        <w:numPr>
          <w:ilvl w:val="0"/>
          <w:numId w:val="43"/>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Los aspectos psicológicos de la discapacidad física.</w:t>
      </w:r>
    </w:p>
    <w:p w14:paraId="38361B33" w14:textId="77777777" w:rsidR="00F7642B" w:rsidRPr="00F7642B" w:rsidRDefault="00F7642B" w:rsidP="00F7642B">
      <w:pPr>
        <w:numPr>
          <w:ilvl w:val="0"/>
          <w:numId w:val="43"/>
        </w:numPr>
        <w:shd w:val="clear" w:color="auto" w:fill="FFFFFF"/>
        <w:spacing w:after="0" w:line="360" w:lineRule="auto"/>
        <w:contextualSpacing/>
        <w:rPr>
          <w:rFonts w:eastAsia="Times New Roman" w:cs="Arial"/>
          <w:szCs w:val="24"/>
          <w:lang w:eastAsia="es-ES"/>
        </w:rPr>
      </w:pPr>
      <w:r w:rsidRPr="00F7642B">
        <w:rPr>
          <w:rFonts w:eastAsia="Times New Roman" w:cs="Arial"/>
          <w:szCs w:val="24"/>
          <w:lang w:eastAsia="es-ES"/>
        </w:rPr>
        <w:t xml:space="preserve">Las características y las bases fisiológicas del estrés. </w:t>
      </w:r>
    </w:p>
    <w:p w14:paraId="0EBE52D7" w14:textId="77777777" w:rsidR="00F7642B" w:rsidRPr="00F7642B" w:rsidRDefault="00F7642B" w:rsidP="00F7642B">
      <w:pPr>
        <w:numPr>
          <w:ilvl w:val="0"/>
          <w:numId w:val="43"/>
        </w:numPr>
        <w:shd w:val="clear" w:color="auto" w:fill="FFFFFF"/>
        <w:spacing w:after="0" w:line="360" w:lineRule="auto"/>
        <w:contextualSpacing/>
        <w:rPr>
          <w:rFonts w:eastAsia="Times New Roman" w:cs="Arial"/>
          <w:spacing w:val="-6"/>
          <w:szCs w:val="24"/>
          <w:lang w:eastAsia="es-ES"/>
        </w:rPr>
      </w:pPr>
      <w:r w:rsidRPr="00F7642B">
        <w:rPr>
          <w:rFonts w:eastAsia="Times New Roman" w:cs="Arial"/>
          <w:szCs w:val="24"/>
          <w:lang w:eastAsia="es-ES"/>
        </w:rPr>
        <w:t>El concepto de adhesión al tratamiento y los factores que influyen.</w:t>
      </w:r>
    </w:p>
    <w:p w14:paraId="367CB76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993E3B2" w14:textId="77777777" w:rsidR="00F7642B" w:rsidRPr="00F7642B" w:rsidRDefault="00F7642B" w:rsidP="00F7642B">
      <w:pPr>
        <w:numPr>
          <w:ilvl w:val="0"/>
          <w:numId w:val="44"/>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Identificar los factores psicológicos y sociales que influyen en el estado de salud o enfermedad de las personas, familias y comunidad.</w:t>
      </w:r>
    </w:p>
    <w:p w14:paraId="69930D3C" w14:textId="77777777" w:rsidR="00F7642B" w:rsidRPr="00F7642B" w:rsidRDefault="00F7642B" w:rsidP="00F7642B">
      <w:pPr>
        <w:numPr>
          <w:ilvl w:val="0"/>
          <w:numId w:val="44"/>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Valorar el estado funcional del paciente, considerando los aspectos físicos, psicológicos y sociales.</w:t>
      </w:r>
    </w:p>
    <w:p w14:paraId="496FB460" w14:textId="77777777" w:rsidR="00F7642B" w:rsidRPr="00F7642B" w:rsidRDefault="00F7642B" w:rsidP="00F7642B">
      <w:pPr>
        <w:numPr>
          <w:ilvl w:val="0"/>
          <w:numId w:val="44"/>
        </w:numPr>
        <w:shd w:val="clear" w:color="auto" w:fill="FFFFFF"/>
        <w:spacing w:after="0" w:line="360" w:lineRule="auto"/>
        <w:contextualSpacing/>
        <w:rPr>
          <w:rFonts w:eastAsia="Times New Roman" w:cs="Arial"/>
          <w:szCs w:val="24"/>
          <w:lang w:eastAsia="es-ES"/>
        </w:rPr>
      </w:pPr>
      <w:r w:rsidRPr="00F7642B">
        <w:rPr>
          <w:rFonts w:eastAsia="Times New Roman" w:cs="Arial"/>
          <w:szCs w:val="24"/>
          <w:lang w:eastAsia="es-ES"/>
        </w:rPr>
        <w:t xml:space="preserve">Poner en marcha estrategias para controlar la ansiedad y el estrés en diversas situaciones dentro del contexto profesional. </w:t>
      </w:r>
    </w:p>
    <w:p w14:paraId="5D67B132" w14:textId="77777777" w:rsidR="00F7642B" w:rsidRPr="00F7642B" w:rsidRDefault="00F7642B" w:rsidP="00F7642B">
      <w:pPr>
        <w:numPr>
          <w:ilvl w:val="0"/>
          <w:numId w:val="44"/>
        </w:numPr>
        <w:shd w:val="clear" w:color="auto" w:fill="FFFFFF"/>
        <w:spacing w:after="0" w:line="360" w:lineRule="auto"/>
        <w:contextualSpacing/>
        <w:rPr>
          <w:rFonts w:eastAsia="Times New Roman" w:cs="Arial"/>
          <w:spacing w:val="-6"/>
          <w:szCs w:val="24"/>
          <w:lang w:eastAsia="es-ES"/>
        </w:rPr>
      </w:pPr>
      <w:r w:rsidRPr="00F7642B">
        <w:rPr>
          <w:rFonts w:eastAsia="Times New Roman" w:cs="Arial"/>
          <w:szCs w:val="24"/>
          <w:lang w:eastAsia="es-ES"/>
        </w:rPr>
        <w:t>Desarrollar estrategias de comunicación y motivación dirigidas a incrementar la adhesión al tratamiento y fomentar la participación del usuario y la familia en su proceso de recuperación.</w:t>
      </w:r>
    </w:p>
    <w:p w14:paraId="6E05C1B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6DE4D780" w14:textId="77777777" w:rsidR="00F7642B" w:rsidRPr="00F7642B" w:rsidRDefault="00F7642B" w:rsidP="006D6CF8">
      <w:pPr>
        <w:pStyle w:val="Parrafo"/>
      </w:pPr>
      <w:r w:rsidRPr="00F7642B">
        <w:t xml:space="preserve">Factores psicológicos y </w:t>
      </w:r>
      <w:r w:rsidRPr="007F051A">
        <w:t>sociales que influyen en el estado de salud. Aspectos psicológicos en la relación fis</w:t>
      </w:r>
      <w:r w:rsidRPr="00F7642B">
        <w:t>ioterapeuta-paciente. Desarrollo de habilidades sociales. Psicología de la discapacidad física. Aprendizaje de conductas adaptativas y desadaptativas.</w:t>
      </w:r>
    </w:p>
    <w:p w14:paraId="7F2C43D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60341A39" w14:textId="77777777" w:rsidR="00F7642B" w:rsidRPr="00F7642B" w:rsidRDefault="00F7642B" w:rsidP="007F051A">
      <w:pPr>
        <w:pStyle w:val="Parrafo"/>
      </w:pPr>
      <w:r w:rsidRPr="00F7642B">
        <w:t>Tipo de actividad: Presencial.</w:t>
      </w:r>
    </w:p>
    <w:p w14:paraId="49DEEBAD" w14:textId="77777777" w:rsidR="00F7642B" w:rsidRPr="00F7642B" w:rsidRDefault="00F7642B" w:rsidP="007F051A">
      <w:pPr>
        <w:pStyle w:val="Parrafo"/>
      </w:pPr>
      <w:r w:rsidRPr="00F7642B">
        <w:t>Créditos: 2.</w:t>
      </w:r>
    </w:p>
    <w:p w14:paraId="08042611" w14:textId="77777777" w:rsidR="00F7642B" w:rsidRPr="00F7642B" w:rsidRDefault="00F7642B" w:rsidP="007F051A">
      <w:pPr>
        <w:pStyle w:val="Parrafo"/>
      </w:pPr>
      <w:r w:rsidRPr="00F7642B">
        <w:t>Metodología de enseñanza: Exposición teórica, demostraciones prácticas, tutorías programadas, estudio y discusión de casos y representación de situaciones clínicas.</w:t>
      </w:r>
    </w:p>
    <w:p w14:paraId="223501F7" w14:textId="77777777" w:rsidR="00F7642B" w:rsidRPr="00F7642B" w:rsidRDefault="00F7642B" w:rsidP="007F051A">
      <w:pPr>
        <w:pStyle w:val="Parrafo"/>
      </w:pPr>
      <w:r w:rsidRPr="00F7642B">
        <w:t>Competencias adquiridas: Transversales y específicas de conocimiento y profesionales.</w:t>
      </w:r>
    </w:p>
    <w:p w14:paraId="66992583" w14:textId="77777777" w:rsidR="00F7642B" w:rsidRPr="00F7642B" w:rsidRDefault="00F7642B" w:rsidP="007F051A">
      <w:pPr>
        <w:pStyle w:val="Parrafo"/>
      </w:pPr>
      <w:r w:rsidRPr="00F7642B">
        <w:lastRenderedPageBreak/>
        <w:t>Tipo de actividad: No presencial.</w:t>
      </w:r>
    </w:p>
    <w:p w14:paraId="1C41090E" w14:textId="77777777" w:rsidR="00F7642B" w:rsidRPr="00F7642B" w:rsidRDefault="00F7642B" w:rsidP="00F7642B">
      <w:pPr>
        <w:spacing w:after="0" w:line="360" w:lineRule="auto"/>
        <w:ind w:right="-284"/>
        <w:rPr>
          <w:rFonts w:cs="Arial"/>
          <w:szCs w:val="24"/>
        </w:rPr>
      </w:pPr>
      <w:r w:rsidRPr="00F7642B">
        <w:rPr>
          <w:rFonts w:cs="Arial"/>
          <w:szCs w:val="24"/>
        </w:rPr>
        <w:t>Créditos: 4.</w:t>
      </w:r>
    </w:p>
    <w:p w14:paraId="0605183C" w14:textId="77777777" w:rsidR="00F7642B" w:rsidRPr="00F7642B" w:rsidRDefault="00F7642B" w:rsidP="00F7642B">
      <w:pPr>
        <w:spacing w:after="0" w:line="360" w:lineRule="auto"/>
        <w:ind w:right="-284"/>
        <w:rPr>
          <w:rFonts w:cs="Arial"/>
          <w:szCs w:val="24"/>
        </w:rPr>
      </w:pPr>
      <w:r w:rsidRPr="00F7642B">
        <w:rPr>
          <w:rFonts w:cs="Arial"/>
          <w:szCs w:val="24"/>
        </w:rPr>
        <w:t>Metodología de enseñanza: Trabajo individual y en grupo, para la adquisición de competencias, de forma autónoma.</w:t>
      </w:r>
    </w:p>
    <w:p w14:paraId="0C7F677A" w14:textId="77777777" w:rsidR="00F7642B" w:rsidRPr="00F7642B" w:rsidRDefault="00F7642B" w:rsidP="00F7642B">
      <w:pPr>
        <w:spacing w:after="0" w:line="360" w:lineRule="auto"/>
        <w:ind w:right="-284"/>
        <w:rPr>
          <w:rFonts w:cs="Arial"/>
          <w:szCs w:val="24"/>
        </w:rPr>
      </w:pPr>
      <w:r w:rsidRPr="00F7642B">
        <w:rPr>
          <w:rFonts w:cs="Arial"/>
          <w:szCs w:val="24"/>
        </w:rPr>
        <w:t>Competencias adquiridas: Transversales y específicas de conocimiento y profesionales.</w:t>
      </w:r>
    </w:p>
    <w:p w14:paraId="0EB17735" w14:textId="77777777" w:rsidR="00955438" w:rsidRPr="00F7642B" w:rsidRDefault="00955438" w:rsidP="00F7642B">
      <w:pPr>
        <w:spacing w:after="0" w:line="360" w:lineRule="auto"/>
        <w:ind w:right="-284"/>
        <w:rPr>
          <w:rFonts w:cs="Arial"/>
          <w:b/>
          <w:szCs w:val="24"/>
        </w:rPr>
      </w:pPr>
      <w:r w:rsidRPr="00F7642B">
        <w:rPr>
          <w:rFonts w:cs="Arial"/>
          <w:b/>
          <w:szCs w:val="24"/>
        </w:rPr>
        <w:t>Sistema de evaluación:</w:t>
      </w:r>
    </w:p>
    <w:p w14:paraId="4936F575" w14:textId="77777777" w:rsidR="00F7642B" w:rsidRPr="00F7642B" w:rsidRDefault="00F7642B" w:rsidP="00F7642B">
      <w:pPr>
        <w:spacing w:after="0" w:line="360" w:lineRule="auto"/>
        <w:ind w:right="-284"/>
        <w:rPr>
          <w:rFonts w:cs="Arial"/>
          <w:szCs w:val="24"/>
        </w:rPr>
      </w:pPr>
      <w:r w:rsidRPr="00F7642B">
        <w:rPr>
          <w:rFonts w:cs="Arial"/>
          <w:szCs w:val="24"/>
        </w:rPr>
        <w:t>Exámenes: 50-70%</w:t>
      </w:r>
    </w:p>
    <w:p w14:paraId="5C737519" w14:textId="77777777" w:rsidR="00F7642B" w:rsidRPr="00F7642B" w:rsidRDefault="00F7642B" w:rsidP="00F7642B">
      <w:pPr>
        <w:spacing w:after="0" w:line="360" w:lineRule="auto"/>
        <w:ind w:right="-284"/>
        <w:rPr>
          <w:rFonts w:cs="Arial"/>
          <w:szCs w:val="24"/>
        </w:rPr>
      </w:pPr>
      <w:r w:rsidRPr="00F7642B">
        <w:rPr>
          <w:rFonts w:cs="Arial"/>
          <w:szCs w:val="24"/>
        </w:rPr>
        <w:t>Evaluación continua: 30-50%</w:t>
      </w:r>
    </w:p>
    <w:p w14:paraId="546039FD"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Anatomía humana: Créditos, carácter, asignaturas que la integran"/>
      </w:tblPr>
      <w:tblGrid>
        <w:gridCol w:w="4985"/>
        <w:gridCol w:w="4075"/>
      </w:tblGrid>
      <w:tr w:rsidR="00F7642B" w:rsidRPr="00F7642B" w14:paraId="016833FF" w14:textId="77777777" w:rsidTr="00F7642B">
        <w:tc>
          <w:tcPr>
            <w:tcW w:w="2751"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0A9D8D0F" w14:textId="77777777" w:rsidR="00F7642B" w:rsidRPr="00F7642B" w:rsidRDefault="00F7642B" w:rsidP="00F7642B">
            <w:pPr>
              <w:keepNext/>
              <w:spacing w:before="240" w:line="240" w:lineRule="auto"/>
              <w:jc w:val="center"/>
              <w:rPr>
                <w:rFonts w:cs="Arial"/>
                <w:b/>
                <w:bCs/>
                <w:sz w:val="22"/>
                <w:szCs w:val="20"/>
              </w:rPr>
            </w:pPr>
            <w:r w:rsidRPr="00F7642B">
              <w:rPr>
                <w:rFonts w:cs="Arial"/>
                <w:b/>
                <w:bCs/>
                <w:sz w:val="22"/>
                <w:szCs w:val="20"/>
              </w:rPr>
              <w:t>Denominación de la Materia</w:t>
            </w:r>
          </w:p>
        </w:tc>
        <w:tc>
          <w:tcPr>
            <w:tcW w:w="2249"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9392C60" w14:textId="77777777" w:rsidR="00F7642B" w:rsidRPr="00F7642B" w:rsidRDefault="00F7642B" w:rsidP="00F7642B">
            <w:pPr>
              <w:keepNext/>
              <w:spacing w:before="240" w:line="240" w:lineRule="auto"/>
              <w:jc w:val="center"/>
              <w:rPr>
                <w:rFonts w:cs="Arial"/>
                <w:b/>
                <w:bCs/>
                <w:sz w:val="22"/>
                <w:szCs w:val="20"/>
              </w:rPr>
            </w:pPr>
            <w:r w:rsidRPr="00F7642B">
              <w:rPr>
                <w:rFonts w:cs="Arial"/>
                <w:b/>
                <w:bCs/>
                <w:sz w:val="22"/>
                <w:szCs w:val="20"/>
              </w:rPr>
              <w:t>Anatomía Humana</w:t>
            </w:r>
          </w:p>
        </w:tc>
      </w:tr>
      <w:tr w:rsidR="00F7642B" w:rsidRPr="00F7642B" w14:paraId="4C929DE7"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159F7E4E"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Créditos</w:t>
            </w:r>
          </w:p>
        </w:tc>
        <w:tc>
          <w:tcPr>
            <w:tcW w:w="2249" w:type="pct"/>
            <w:tcBorders>
              <w:top w:val="single" w:sz="4" w:space="0" w:color="auto"/>
              <w:left w:val="single" w:sz="4" w:space="0" w:color="auto"/>
              <w:bottom w:val="single" w:sz="4" w:space="0" w:color="auto"/>
              <w:right w:val="single" w:sz="4" w:space="0" w:color="auto"/>
            </w:tcBorders>
            <w:vAlign w:val="center"/>
            <w:hideMark/>
          </w:tcPr>
          <w:p w14:paraId="22BD2073" w14:textId="77777777" w:rsidR="00F7642B" w:rsidRPr="00F7642B" w:rsidRDefault="00F7642B" w:rsidP="00F7642B">
            <w:pPr>
              <w:keepNext/>
              <w:spacing w:before="240" w:line="240" w:lineRule="auto"/>
              <w:ind w:left="185"/>
              <w:rPr>
                <w:rFonts w:cs="Arial"/>
                <w:b/>
                <w:bCs/>
                <w:sz w:val="22"/>
                <w:szCs w:val="20"/>
              </w:rPr>
            </w:pPr>
            <w:r w:rsidRPr="00F7642B">
              <w:rPr>
                <w:rFonts w:cs="Arial"/>
                <w:b/>
                <w:bCs/>
                <w:sz w:val="22"/>
                <w:szCs w:val="20"/>
              </w:rPr>
              <w:t>18 ECTS</w:t>
            </w:r>
          </w:p>
        </w:tc>
      </w:tr>
      <w:tr w:rsidR="00F7642B" w:rsidRPr="00F7642B" w14:paraId="384D9F93"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2FC07901"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Carácter</w:t>
            </w:r>
          </w:p>
        </w:tc>
        <w:tc>
          <w:tcPr>
            <w:tcW w:w="2249" w:type="pct"/>
            <w:tcBorders>
              <w:top w:val="single" w:sz="4" w:space="0" w:color="auto"/>
              <w:left w:val="single" w:sz="4" w:space="0" w:color="auto"/>
              <w:bottom w:val="single" w:sz="4" w:space="0" w:color="auto"/>
              <w:right w:val="single" w:sz="4" w:space="0" w:color="auto"/>
            </w:tcBorders>
            <w:vAlign w:val="center"/>
            <w:hideMark/>
          </w:tcPr>
          <w:p w14:paraId="05EEE180" w14:textId="77777777" w:rsidR="00F7642B" w:rsidRPr="00F7642B" w:rsidRDefault="00F7642B" w:rsidP="00F7642B">
            <w:pPr>
              <w:keepNext/>
              <w:spacing w:before="240" w:line="240" w:lineRule="auto"/>
              <w:ind w:left="185"/>
              <w:rPr>
                <w:rFonts w:cs="Arial"/>
                <w:bCs/>
                <w:sz w:val="22"/>
                <w:szCs w:val="20"/>
              </w:rPr>
            </w:pPr>
            <w:r w:rsidRPr="00F7642B">
              <w:rPr>
                <w:rFonts w:cs="Arial"/>
                <w:bCs/>
                <w:sz w:val="22"/>
                <w:szCs w:val="20"/>
              </w:rPr>
              <w:t>Formación Básica</w:t>
            </w:r>
          </w:p>
        </w:tc>
      </w:tr>
      <w:tr w:rsidR="00F7642B" w:rsidRPr="00F7642B" w14:paraId="53F069C0"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14EFAD76"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Asignaturas que la integran</w:t>
            </w:r>
          </w:p>
        </w:tc>
        <w:tc>
          <w:tcPr>
            <w:tcW w:w="2249" w:type="pct"/>
            <w:tcBorders>
              <w:top w:val="single" w:sz="4" w:space="0" w:color="auto"/>
              <w:left w:val="single" w:sz="4" w:space="0" w:color="auto"/>
              <w:bottom w:val="single" w:sz="4" w:space="0" w:color="auto"/>
              <w:right w:val="single" w:sz="4" w:space="0" w:color="auto"/>
            </w:tcBorders>
            <w:vAlign w:val="center"/>
            <w:hideMark/>
          </w:tcPr>
          <w:p w14:paraId="49DE404A" w14:textId="77777777" w:rsidR="00F7642B" w:rsidRPr="00F7642B" w:rsidRDefault="00F7642B" w:rsidP="00F7642B">
            <w:pPr>
              <w:keepNext/>
              <w:spacing w:before="240" w:after="0" w:line="276" w:lineRule="auto"/>
              <w:ind w:left="185"/>
              <w:rPr>
                <w:rFonts w:cs="Arial"/>
                <w:bCs/>
                <w:sz w:val="22"/>
                <w:szCs w:val="20"/>
              </w:rPr>
            </w:pPr>
            <w:r w:rsidRPr="00F7642B">
              <w:rPr>
                <w:rFonts w:cs="Arial"/>
                <w:bCs/>
                <w:sz w:val="22"/>
                <w:szCs w:val="20"/>
              </w:rPr>
              <w:t>Anatomía I (12 ECTS).</w:t>
            </w:r>
          </w:p>
          <w:p w14:paraId="6E55281A" w14:textId="77777777" w:rsidR="00F7642B" w:rsidRPr="00F7642B" w:rsidRDefault="00F7642B" w:rsidP="00F7642B">
            <w:pPr>
              <w:keepNext/>
              <w:spacing w:line="276" w:lineRule="auto"/>
              <w:ind w:left="185"/>
              <w:rPr>
                <w:rFonts w:cs="Arial"/>
                <w:bCs/>
                <w:sz w:val="22"/>
                <w:szCs w:val="20"/>
              </w:rPr>
            </w:pPr>
            <w:r w:rsidRPr="00F7642B">
              <w:rPr>
                <w:rFonts w:cs="Arial"/>
                <w:bCs/>
                <w:sz w:val="22"/>
                <w:szCs w:val="20"/>
              </w:rPr>
              <w:t>Anatomía II (6 ECTS).</w:t>
            </w:r>
          </w:p>
        </w:tc>
      </w:tr>
    </w:tbl>
    <w:p w14:paraId="4915D1C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Anatomía I.</w:t>
      </w:r>
    </w:p>
    <w:p w14:paraId="651D8FC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3A212F3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261C2E3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22269FEC" w14:textId="77777777" w:rsidR="00F7642B" w:rsidRPr="00F7642B" w:rsidRDefault="00F7642B" w:rsidP="00F7642B">
      <w:pPr>
        <w:numPr>
          <w:ilvl w:val="0"/>
          <w:numId w:val="53"/>
        </w:numPr>
        <w:shd w:val="clear" w:color="auto" w:fill="FFFFFF"/>
        <w:spacing w:after="0" w:line="360" w:lineRule="auto"/>
        <w:ind w:left="284" w:hanging="284"/>
        <w:contextualSpacing/>
        <w:rPr>
          <w:rFonts w:eastAsia="Times New Roman" w:cs="Arial"/>
          <w:szCs w:val="24"/>
          <w:lang w:eastAsia="es-ES"/>
        </w:rPr>
      </w:pPr>
      <w:r w:rsidRPr="00F7642B">
        <w:rPr>
          <w:rFonts w:eastAsia="Times New Roman" w:cs="Arial"/>
          <w:szCs w:val="24"/>
          <w:lang w:eastAsia="es-ES"/>
        </w:rPr>
        <w:t>Competencias transversales: CT1, CT2.</w:t>
      </w:r>
    </w:p>
    <w:p w14:paraId="3ED1D855" w14:textId="77777777" w:rsidR="00F7642B" w:rsidRPr="00F7642B" w:rsidRDefault="00F7642B" w:rsidP="00F7642B">
      <w:pPr>
        <w:shd w:val="clear" w:color="auto" w:fill="FFFFFF"/>
        <w:spacing w:after="0" w:line="360" w:lineRule="auto"/>
        <w:rPr>
          <w:rFonts w:cs="Arial"/>
          <w:spacing w:val="-6"/>
          <w:szCs w:val="24"/>
        </w:rPr>
      </w:pPr>
      <w:r w:rsidRPr="00F7642B">
        <w:rPr>
          <w:rFonts w:cs="Arial"/>
          <w:spacing w:val="-6"/>
          <w:szCs w:val="24"/>
        </w:rPr>
        <w:t>B. Competencias específicas: CE1, CE19, CE22.</w:t>
      </w:r>
    </w:p>
    <w:p w14:paraId="1365062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5AAC943" w14:textId="77777777" w:rsidR="00F7642B" w:rsidRPr="00F7642B" w:rsidRDefault="00F7642B" w:rsidP="00F7642B">
      <w:pPr>
        <w:shd w:val="clear" w:color="auto" w:fill="FFFFFF"/>
        <w:spacing w:after="0" w:line="360" w:lineRule="auto"/>
        <w:ind w:left="284" w:hanging="284"/>
        <w:rPr>
          <w:rFonts w:cs="Arial"/>
          <w:spacing w:val="-6"/>
          <w:szCs w:val="24"/>
        </w:rPr>
      </w:pPr>
      <w:r w:rsidRPr="00F7642B">
        <w:rPr>
          <w:rFonts w:cs="Arial"/>
          <w:spacing w:val="-6"/>
          <w:szCs w:val="24"/>
        </w:rPr>
        <w:t>A. Vinculados al desarrollo de competencias transversales:</w:t>
      </w:r>
    </w:p>
    <w:p w14:paraId="23F7CBC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cs="Arial"/>
          <w:spacing w:val="-6"/>
          <w:szCs w:val="24"/>
        </w:rPr>
        <w:t>2. Profesionales: El alumno será capaz de demostrar que sabe hacer lo</w:t>
      </w:r>
      <w:r w:rsidRPr="00F7642B">
        <w:rPr>
          <w:rFonts w:eastAsia="Times New Roman" w:cs="Arial"/>
          <w:szCs w:val="24"/>
          <w:lang w:val="es-ES_tradnl" w:eastAsia="es-ES_tradnl"/>
        </w:rPr>
        <w:t xml:space="preserve"> siguiente:</w:t>
      </w:r>
    </w:p>
    <w:p w14:paraId="74528E13"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1E2172DA"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Realizar correctamente exposiciones orales, utilizando recursos lingüísticos y de comunicación no verbal.</w:t>
      </w:r>
    </w:p>
    <w:p w14:paraId="043FEA18"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lastRenderedPageBreak/>
        <w:t>Analizar la información y extraer los aspectos relevantes.</w:t>
      </w:r>
    </w:p>
    <w:p w14:paraId="2304467B"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76109327"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74EA416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59DB8DD7"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56DD5C54" w14:textId="77777777" w:rsidR="00F7642B" w:rsidRPr="00F7642B" w:rsidRDefault="00F7642B" w:rsidP="00F7642B">
      <w:pPr>
        <w:numPr>
          <w:ilvl w:val="0"/>
          <w:numId w:val="45"/>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El concepto de diversidad morfofuncional como base de los distintos tipos celulares.</w:t>
      </w:r>
    </w:p>
    <w:p w14:paraId="052BD996" w14:textId="77777777" w:rsidR="00F7642B" w:rsidRPr="00F7642B" w:rsidRDefault="00F7642B" w:rsidP="00F7642B">
      <w:pPr>
        <w:numPr>
          <w:ilvl w:val="0"/>
          <w:numId w:val="45"/>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La situación, estructura, función y relaciones anatómicas de los órganos y elementos que componen, en cada región, el aparato locomotor del cuerpo humano.</w:t>
      </w:r>
    </w:p>
    <w:p w14:paraId="7E470583" w14:textId="77777777" w:rsidR="00F7642B" w:rsidRPr="00F7642B" w:rsidRDefault="00F7642B" w:rsidP="00F7642B">
      <w:pPr>
        <w:numPr>
          <w:ilvl w:val="0"/>
          <w:numId w:val="45"/>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La situación, estructura, función y relaciones anatómicas de los órganos, aparatos y sistemas del cuerpo humano.</w:t>
      </w:r>
    </w:p>
    <w:p w14:paraId="05AB715F" w14:textId="77777777" w:rsidR="00F7642B" w:rsidRPr="00F7642B" w:rsidRDefault="00F7642B" w:rsidP="00F7642B">
      <w:pPr>
        <w:numPr>
          <w:ilvl w:val="0"/>
          <w:numId w:val="45"/>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Los relieves osteomusculares más importantes del individuo vivo y sano.</w:t>
      </w:r>
    </w:p>
    <w:p w14:paraId="1D2909E1" w14:textId="77777777" w:rsidR="00F7642B" w:rsidRPr="00F7642B" w:rsidRDefault="00F7642B" w:rsidP="00F7642B">
      <w:pPr>
        <w:numPr>
          <w:ilvl w:val="0"/>
          <w:numId w:val="45"/>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El origen, trayecto, ramas y funciones de los nervios y plexos que constituyen el sistema nervioso periférico del cuerpo humano.</w:t>
      </w:r>
    </w:p>
    <w:p w14:paraId="4A6CB15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46DC1DB6"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Utilizar la terminología en que ha de basar su expresión técnica en su vida profesional.</w:t>
      </w:r>
    </w:p>
    <w:p w14:paraId="056CB76C"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 xml:space="preserve">Relacionar morfología y estructura de cada elemento anatómico. </w:t>
      </w:r>
    </w:p>
    <w:p w14:paraId="36C557B7"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Relacionar los elementos que comprenden un sistema anatómico con el resto de sistemas.</w:t>
      </w:r>
    </w:p>
    <w:p w14:paraId="4BC2EB22"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Conocer las diferencias entre los elementos anatómicos sanos y los enfermos a través de sus relaciones.</w:t>
      </w:r>
    </w:p>
    <w:p w14:paraId="0FC36786"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Seleccionar, integrar y jerarquizar los conocimientos anatómicos según su aplicación clínica y necesidad práctica.</w:t>
      </w:r>
    </w:p>
    <w:p w14:paraId="56672FEF" w14:textId="77777777" w:rsidR="00F7642B" w:rsidRPr="00F7642B" w:rsidRDefault="00F7642B" w:rsidP="00F7642B">
      <w:pPr>
        <w:numPr>
          <w:ilvl w:val="0"/>
          <w:numId w:val="46"/>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Integrar los conocimientos anatómicos con otros conocimientos adquiridos.</w:t>
      </w:r>
    </w:p>
    <w:p w14:paraId="4FA6BCC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4AA475FB" w14:textId="77777777" w:rsidR="00F7642B" w:rsidRPr="00F7642B" w:rsidRDefault="00F7642B" w:rsidP="00F7642B">
      <w:pPr>
        <w:spacing w:after="0" w:line="360" w:lineRule="auto"/>
        <w:ind w:right="-284"/>
        <w:rPr>
          <w:rFonts w:cs="Arial"/>
          <w:szCs w:val="24"/>
        </w:rPr>
      </w:pPr>
      <w:r w:rsidRPr="00F7642B">
        <w:rPr>
          <w:rFonts w:cs="Arial"/>
          <w:szCs w:val="24"/>
        </w:rPr>
        <w:t xml:space="preserve">Introducción a la histología y a la Anatomía Humanas. Tipos de tejidos (conjuntivo, mesénquima, hueso, cartílago, conectivo, músculo y epitelios de revestimiento. Sistemas anatómicos de referencia. Embriología básica. Estudio del sistema osteoarticular del esqueleto axial y apendicular. Miembros superior e inferior, sistemas neuromusculares, anatomía funcional y nervios sensitivos. Bases anatómicas de la manipulación y la marcha. Diferencias regionales en la columna vertebral. Sistemas </w:t>
      </w:r>
      <w:r w:rsidRPr="00F7642B">
        <w:rPr>
          <w:rFonts w:cs="Arial"/>
          <w:szCs w:val="24"/>
        </w:rPr>
        <w:lastRenderedPageBreak/>
        <w:t>neuromusculares del tronco, caja torácica, abdomen, suelo pélvico y paredes anterolaterales del cuello.</w:t>
      </w:r>
    </w:p>
    <w:p w14:paraId="224F02A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4C25FD7D" w14:textId="77777777" w:rsidR="00F7642B" w:rsidRPr="00F7642B" w:rsidRDefault="00955438" w:rsidP="00F7642B">
      <w:pPr>
        <w:spacing w:after="0" w:line="360" w:lineRule="auto"/>
        <w:ind w:right="-284"/>
        <w:rPr>
          <w:rFonts w:cs="Arial"/>
          <w:szCs w:val="24"/>
        </w:rPr>
      </w:pPr>
      <w:r w:rsidRPr="00F7642B">
        <w:rPr>
          <w:rFonts w:cs="Arial"/>
          <w:szCs w:val="24"/>
        </w:rPr>
        <w:t>Tipo de actividad</w:t>
      </w:r>
      <w:r w:rsidR="00F7642B" w:rsidRPr="00F7642B">
        <w:rPr>
          <w:rFonts w:cs="Arial"/>
          <w:szCs w:val="24"/>
        </w:rPr>
        <w:t>: Presencial.</w:t>
      </w:r>
    </w:p>
    <w:p w14:paraId="687A740F" w14:textId="77777777" w:rsidR="00F7642B" w:rsidRPr="00F7642B" w:rsidRDefault="00F7642B" w:rsidP="00F7642B">
      <w:pPr>
        <w:spacing w:after="0" w:line="360" w:lineRule="auto"/>
      </w:pPr>
      <w:r w:rsidRPr="00F7642B">
        <w:t>Créditos: 6.</w:t>
      </w:r>
    </w:p>
    <w:p w14:paraId="3CC34083" w14:textId="77777777" w:rsidR="00F7642B" w:rsidRPr="00F7642B" w:rsidRDefault="00F7642B" w:rsidP="00F7642B">
      <w:pPr>
        <w:spacing w:after="0" w:line="360" w:lineRule="auto"/>
      </w:pPr>
      <w:r w:rsidRPr="00F7642B">
        <w:t>Metodología de enseñanza: Clases teórico-prácticas, seminarios y prácticas de disección.</w:t>
      </w:r>
    </w:p>
    <w:p w14:paraId="298EABFF" w14:textId="77777777" w:rsidR="00F7642B" w:rsidRPr="00F7642B" w:rsidRDefault="00F7642B" w:rsidP="00F7642B">
      <w:pPr>
        <w:spacing w:after="0" w:line="360" w:lineRule="auto"/>
      </w:pPr>
      <w:r w:rsidRPr="00F7642B">
        <w:t>Competencias adquiridas: Transversales y específicas de conocimiento y profesionales.</w:t>
      </w:r>
    </w:p>
    <w:p w14:paraId="61691746" w14:textId="77777777" w:rsidR="00F7642B" w:rsidRPr="00F7642B" w:rsidRDefault="00F7642B" w:rsidP="00F7642B">
      <w:pPr>
        <w:spacing w:after="0" w:line="360" w:lineRule="auto"/>
        <w:rPr>
          <w:rFonts w:cs="Arial"/>
          <w:szCs w:val="24"/>
        </w:rPr>
      </w:pPr>
      <w:r w:rsidRPr="00F7642B">
        <w:rPr>
          <w:rFonts w:cs="Arial"/>
          <w:szCs w:val="24"/>
        </w:rPr>
        <w:t>Tipo de actividad: No presencial.</w:t>
      </w:r>
    </w:p>
    <w:p w14:paraId="17AEB6C4" w14:textId="77777777" w:rsidR="00F7642B" w:rsidRPr="00F7642B" w:rsidRDefault="00F7642B" w:rsidP="00F7642B">
      <w:pPr>
        <w:spacing w:after="0" w:line="360" w:lineRule="auto"/>
        <w:rPr>
          <w:rFonts w:cs="Arial"/>
          <w:szCs w:val="24"/>
        </w:rPr>
      </w:pPr>
      <w:r w:rsidRPr="00F7642B">
        <w:rPr>
          <w:rFonts w:cs="Arial"/>
          <w:szCs w:val="24"/>
        </w:rPr>
        <w:t>Créditos: 6.</w:t>
      </w:r>
    </w:p>
    <w:p w14:paraId="24A64AFB" w14:textId="77777777" w:rsidR="00F7642B" w:rsidRPr="00F7642B" w:rsidRDefault="00F7642B" w:rsidP="00F7642B">
      <w:pPr>
        <w:spacing w:after="0" w:line="360" w:lineRule="auto"/>
        <w:rPr>
          <w:rFonts w:cs="Arial"/>
          <w:szCs w:val="24"/>
        </w:rPr>
      </w:pPr>
      <w:r w:rsidRPr="00F7642B">
        <w:rPr>
          <w:rFonts w:cs="Arial"/>
          <w:szCs w:val="24"/>
        </w:rPr>
        <w:t>Metodología de enseñanza: Trabajo individual y en grupo, para la adquisición de competencias, de forma autónoma.</w:t>
      </w:r>
    </w:p>
    <w:p w14:paraId="1A97477E" w14:textId="77777777" w:rsidR="00F7642B" w:rsidRPr="00F7642B" w:rsidRDefault="00F7642B" w:rsidP="00F7642B">
      <w:pPr>
        <w:spacing w:after="0" w:line="360" w:lineRule="auto"/>
        <w:rPr>
          <w:rFonts w:cs="Arial"/>
          <w:szCs w:val="24"/>
        </w:rPr>
      </w:pPr>
      <w:r w:rsidRPr="00F7642B">
        <w:rPr>
          <w:rFonts w:cs="Arial"/>
          <w:szCs w:val="24"/>
        </w:rPr>
        <w:t>Competencias adquiridas: Transversales y específicas de conocimiento y profesionales.</w:t>
      </w:r>
    </w:p>
    <w:p w14:paraId="389E6B1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3080162C"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Exámenes: 60-80%</w:t>
      </w:r>
    </w:p>
    <w:p w14:paraId="3CDF5945"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Evaluación continua: 20-40%</w:t>
      </w:r>
    </w:p>
    <w:p w14:paraId="5F708A40" w14:textId="77777777" w:rsidR="00F7642B" w:rsidRPr="00F7642B" w:rsidRDefault="00F7642B" w:rsidP="00F7642B">
      <w:pPr>
        <w:rPr>
          <w:b/>
        </w:rPr>
      </w:pPr>
    </w:p>
    <w:p w14:paraId="7B749F7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Anatomía II.</w:t>
      </w:r>
    </w:p>
    <w:p w14:paraId="4415F5B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197F44F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4285A46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1BFFDF41" w14:textId="77777777" w:rsidR="00F7642B" w:rsidRPr="00F7642B" w:rsidRDefault="00F7642B" w:rsidP="00F7642B">
      <w:pPr>
        <w:numPr>
          <w:ilvl w:val="0"/>
          <w:numId w:val="54"/>
        </w:numPr>
        <w:shd w:val="clear" w:color="auto" w:fill="FFFFFF"/>
        <w:spacing w:after="0" w:line="360" w:lineRule="auto"/>
        <w:ind w:left="993" w:hanging="284"/>
        <w:contextualSpacing/>
        <w:rPr>
          <w:rFonts w:eastAsia="Times New Roman" w:cs="Arial"/>
          <w:szCs w:val="24"/>
          <w:lang w:eastAsia="es-ES"/>
        </w:rPr>
      </w:pPr>
      <w:r w:rsidRPr="00F7642B">
        <w:rPr>
          <w:rFonts w:eastAsia="Times New Roman" w:cs="Arial"/>
          <w:szCs w:val="24"/>
          <w:lang w:eastAsia="es-ES"/>
        </w:rPr>
        <w:t>Competencias transversales: CT1, CT2.</w:t>
      </w:r>
    </w:p>
    <w:p w14:paraId="42247510" w14:textId="77777777" w:rsidR="00F7642B" w:rsidRPr="00F7642B" w:rsidRDefault="00F7642B" w:rsidP="00F7642B">
      <w:pPr>
        <w:shd w:val="clear" w:color="auto" w:fill="FFFFFF"/>
        <w:spacing w:after="0" w:line="360" w:lineRule="auto"/>
        <w:ind w:left="709"/>
        <w:rPr>
          <w:rFonts w:cs="Arial"/>
          <w:spacing w:val="-6"/>
          <w:szCs w:val="24"/>
        </w:rPr>
      </w:pPr>
      <w:r w:rsidRPr="00F7642B">
        <w:rPr>
          <w:rFonts w:cs="Arial"/>
          <w:spacing w:val="-6"/>
          <w:szCs w:val="24"/>
        </w:rPr>
        <w:t>B. Competencias específicas: CE1, CE19, CE22.</w:t>
      </w:r>
    </w:p>
    <w:p w14:paraId="0BABC65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7E50E83"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w:t>
      </w:r>
      <w:r w:rsidRPr="00F7642B">
        <w:rPr>
          <w:rFonts w:eastAsia="Times New Roman" w:cs="Arial"/>
          <w:szCs w:val="24"/>
          <w:lang w:val="es-ES_tradnl" w:eastAsia="es-ES_tradnl"/>
        </w:rPr>
        <w:tab/>
        <w:t>Vinculados al desarrollo de competencias transversales:</w:t>
      </w:r>
    </w:p>
    <w:p w14:paraId="096A8AB0"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w:t>
      </w:r>
      <w:r w:rsidRPr="00F7642B">
        <w:rPr>
          <w:rFonts w:eastAsia="Times New Roman" w:cs="Arial"/>
          <w:szCs w:val="24"/>
          <w:lang w:val="es-ES_tradnl" w:eastAsia="es-ES_tradnl"/>
        </w:rPr>
        <w:tab/>
        <w:t>Profesionales: El alumno será capaz de demostrar que sabe hacer lo siguiente:</w:t>
      </w:r>
    </w:p>
    <w:p w14:paraId="57574645"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4A2FB815"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lastRenderedPageBreak/>
        <w:t>Realizar correctamente exposiciones orales, utilizando recursos lingüísticos y de comunicación no verbal.</w:t>
      </w:r>
    </w:p>
    <w:p w14:paraId="23B5D080"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la información y extraer los aspectos relevantes.</w:t>
      </w:r>
    </w:p>
    <w:p w14:paraId="110C944C"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2AA1DA43" w14:textId="77777777" w:rsidR="00F7642B" w:rsidRPr="00F7642B" w:rsidRDefault="00F7642B" w:rsidP="00F7642B">
      <w:pPr>
        <w:numPr>
          <w:ilvl w:val="0"/>
          <w:numId w:val="42"/>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1E3F0E17"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w:t>
      </w:r>
      <w:r w:rsidRPr="00F7642B">
        <w:rPr>
          <w:rFonts w:eastAsia="Times New Roman" w:cs="Arial"/>
          <w:szCs w:val="24"/>
          <w:lang w:val="es-ES_tradnl" w:eastAsia="es-ES_tradnl"/>
        </w:rPr>
        <w:tab/>
        <w:t>Vinculados al desarrollo de competencias específicas.</w:t>
      </w:r>
    </w:p>
    <w:p w14:paraId="740C425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155A40CD" w14:textId="77777777" w:rsidR="00F7642B" w:rsidRPr="00F7642B" w:rsidRDefault="00F7642B" w:rsidP="00F7642B">
      <w:pPr>
        <w:numPr>
          <w:ilvl w:val="0"/>
          <w:numId w:val="47"/>
        </w:numPr>
        <w:shd w:val="clear" w:color="auto" w:fill="FFFFFF"/>
        <w:spacing w:after="0" w:line="360" w:lineRule="auto"/>
        <w:rPr>
          <w:rFonts w:cs="Arial"/>
          <w:spacing w:val="-6"/>
          <w:szCs w:val="24"/>
        </w:rPr>
      </w:pPr>
      <w:r w:rsidRPr="00F7642B">
        <w:rPr>
          <w:rFonts w:cs="Arial"/>
          <w:spacing w:val="-6"/>
          <w:szCs w:val="24"/>
        </w:rPr>
        <w:t>La situación, estructura, función y relaciones anatómicas de los órganos y elementos que componen la región de cabeza y cuello del cuerpo humano.</w:t>
      </w:r>
    </w:p>
    <w:p w14:paraId="4274C4AD" w14:textId="77777777" w:rsidR="00F7642B" w:rsidRPr="00F7642B" w:rsidRDefault="00F7642B" w:rsidP="00F7642B">
      <w:pPr>
        <w:numPr>
          <w:ilvl w:val="0"/>
          <w:numId w:val="47"/>
        </w:numPr>
        <w:shd w:val="clear" w:color="auto" w:fill="FFFFFF"/>
        <w:spacing w:after="0" w:line="360" w:lineRule="auto"/>
        <w:rPr>
          <w:rFonts w:cs="Arial"/>
          <w:spacing w:val="-6"/>
          <w:szCs w:val="24"/>
        </w:rPr>
      </w:pPr>
      <w:r w:rsidRPr="00F7642B">
        <w:rPr>
          <w:rFonts w:cs="Arial"/>
          <w:spacing w:val="-6"/>
          <w:szCs w:val="24"/>
        </w:rPr>
        <w:t>Los relieves osteomusculares más importantes del cráneo del individuo vivo y sano.</w:t>
      </w:r>
    </w:p>
    <w:p w14:paraId="14A9F046" w14:textId="77777777" w:rsidR="00F7642B" w:rsidRPr="00F7642B" w:rsidRDefault="00F7642B" w:rsidP="00F7642B">
      <w:pPr>
        <w:numPr>
          <w:ilvl w:val="0"/>
          <w:numId w:val="47"/>
        </w:numPr>
        <w:shd w:val="clear" w:color="auto" w:fill="FFFFFF"/>
        <w:spacing w:after="0" w:line="360" w:lineRule="auto"/>
        <w:rPr>
          <w:rFonts w:cs="Arial"/>
          <w:spacing w:val="-6"/>
          <w:szCs w:val="24"/>
        </w:rPr>
      </w:pPr>
      <w:r w:rsidRPr="00F7642B">
        <w:rPr>
          <w:rFonts w:cs="Arial"/>
          <w:spacing w:val="-6"/>
          <w:szCs w:val="24"/>
        </w:rPr>
        <w:t>Origen, trayecto, ramas y funciones de los nervios y plexos que constituyen el sistema nervioso periférico del cuerpo humano (región de cabeza y cuello).</w:t>
      </w:r>
    </w:p>
    <w:p w14:paraId="56737596" w14:textId="77777777" w:rsidR="00F7642B" w:rsidRPr="00F7642B" w:rsidRDefault="00F7642B" w:rsidP="00F7642B">
      <w:pPr>
        <w:numPr>
          <w:ilvl w:val="0"/>
          <w:numId w:val="47"/>
        </w:numPr>
        <w:shd w:val="clear" w:color="auto" w:fill="FFFFFF"/>
        <w:spacing w:after="0" w:line="360" w:lineRule="auto"/>
        <w:rPr>
          <w:rFonts w:cs="Arial"/>
          <w:spacing w:val="-6"/>
          <w:szCs w:val="24"/>
        </w:rPr>
      </w:pPr>
      <w:r w:rsidRPr="00F7642B">
        <w:rPr>
          <w:rFonts w:cs="Arial"/>
          <w:spacing w:val="-6"/>
          <w:szCs w:val="24"/>
        </w:rPr>
        <w:t>La situación, estructura, y principales relaciones anatómicas de los órganos, aparatos y sistemas del cuerpo humano.</w:t>
      </w:r>
    </w:p>
    <w:p w14:paraId="2672D243" w14:textId="77777777" w:rsidR="00F7642B" w:rsidRPr="00F7642B" w:rsidRDefault="00F7642B" w:rsidP="00F7642B">
      <w:pPr>
        <w:numPr>
          <w:ilvl w:val="0"/>
          <w:numId w:val="47"/>
        </w:numPr>
        <w:shd w:val="clear" w:color="auto" w:fill="FFFFFF"/>
        <w:spacing w:after="0" w:line="360" w:lineRule="auto"/>
        <w:rPr>
          <w:rFonts w:cs="Arial"/>
          <w:szCs w:val="24"/>
        </w:rPr>
      </w:pPr>
      <w:r w:rsidRPr="00F7642B">
        <w:rPr>
          <w:rFonts w:cs="Arial"/>
          <w:spacing w:val="-6"/>
          <w:szCs w:val="24"/>
        </w:rPr>
        <w:t>El Sistema Nervioso Central, y en especial de la organización del sistema somestésico y motor</w:t>
      </w:r>
      <w:r w:rsidRPr="00F7642B">
        <w:rPr>
          <w:rFonts w:cs="Arial"/>
          <w:szCs w:val="24"/>
        </w:rPr>
        <w:t>.</w:t>
      </w:r>
    </w:p>
    <w:p w14:paraId="1DF914D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7A1D818"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Adquirir y dominar la terminología en que ha de basar su expresión técnica en la vida profesional.</w:t>
      </w:r>
    </w:p>
    <w:p w14:paraId="16EBF5F3"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Relacionar la morfología y la función de cada elemento anatómico.</w:t>
      </w:r>
    </w:p>
    <w:p w14:paraId="75472E09"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Relacionar los elementos de un sistema anatómico y los sistemas entre ellos.</w:t>
      </w:r>
    </w:p>
    <w:p w14:paraId="46BE0967"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Identificar las diferencias entre los elementos anatómicos sanos y los enfermos a través de sus relaciones.</w:t>
      </w:r>
    </w:p>
    <w:p w14:paraId="037B9142"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Seleccionar, integrar y jerarquizar los conocimientos anatómicos según su aplicación clínica y necesidad práctica.</w:t>
      </w:r>
    </w:p>
    <w:p w14:paraId="3680467A" w14:textId="77777777" w:rsidR="00F7642B" w:rsidRPr="00F7642B" w:rsidRDefault="00F7642B" w:rsidP="00F7642B">
      <w:pPr>
        <w:numPr>
          <w:ilvl w:val="0"/>
          <w:numId w:val="48"/>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Integrar los conocimientos anatómicos con los otros conocimientos adquiridos (Fundamentos de fisiología y bioquímica, métodos específicos en fisioterapia neurológica, etc.).</w:t>
      </w:r>
    </w:p>
    <w:p w14:paraId="721C845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4B0D1B00" w14:textId="77777777" w:rsidR="00F7642B" w:rsidRPr="00F7642B" w:rsidRDefault="00F7642B" w:rsidP="009A321F">
      <w:pPr>
        <w:pStyle w:val="Parrafo"/>
      </w:pPr>
      <w:r w:rsidRPr="00F7642B">
        <w:t xml:space="preserve">Estudio de la cabeza. Esqueleto de la cara, cavidades orbitarias y articulación temporomandibular. Pares craneales y órganos de los sentidos. Sistema nervioso </w:t>
      </w:r>
      <w:r w:rsidRPr="00F7642B">
        <w:lastRenderedPageBreak/>
        <w:t>central. Médula espinal. Bases anatómicas de los reflejos medulares y del tronco. Sistema vestibular. Sistema somatosensorial. Anatomía de la audición. Sistema visual. Cortezas visuales. Sistema piramidal. Sistema extrapiramidal. Visión en conjunto del sistema motor. Regeneración y degeneración en el sistema nervioso. Plasticidad.</w:t>
      </w:r>
    </w:p>
    <w:p w14:paraId="50D1A75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60D945E" w14:textId="77777777" w:rsidR="00F7642B" w:rsidRPr="00F7642B" w:rsidRDefault="00F7642B" w:rsidP="00F7642B">
      <w:r w:rsidRPr="00F7642B">
        <w:t>Tipo de actividad: Presencial.</w:t>
      </w:r>
    </w:p>
    <w:p w14:paraId="220192DF" w14:textId="77777777" w:rsidR="00F7642B" w:rsidRPr="00F7642B" w:rsidRDefault="00F7642B" w:rsidP="00F7642B">
      <w:r w:rsidRPr="00F7642B">
        <w:t>Créditos: 2,4.</w:t>
      </w:r>
    </w:p>
    <w:p w14:paraId="316C3BBF" w14:textId="77777777" w:rsidR="00F7642B" w:rsidRPr="00F7642B" w:rsidRDefault="00F7642B" w:rsidP="009A321F">
      <w:pPr>
        <w:pStyle w:val="Parrafo"/>
      </w:pPr>
      <w:r w:rsidRPr="00F7642B">
        <w:t>Metodología de enseñanza: Exposiciones teórico-prácticas, tutorías programadas y prácticas de disección.</w:t>
      </w:r>
    </w:p>
    <w:p w14:paraId="203CD3D9" w14:textId="77777777" w:rsidR="00F7642B" w:rsidRPr="00F7642B" w:rsidRDefault="00F7642B" w:rsidP="009A321F">
      <w:pPr>
        <w:pStyle w:val="Parrafo"/>
      </w:pPr>
      <w:r w:rsidRPr="00F7642B">
        <w:t>Competencias adquiridas: Transversales y específicas de conocimiento y profesionales.</w:t>
      </w:r>
    </w:p>
    <w:p w14:paraId="5897EDEB" w14:textId="77777777" w:rsidR="00F7642B" w:rsidRPr="00F7642B" w:rsidRDefault="00F7642B" w:rsidP="00F7642B">
      <w:r w:rsidRPr="00F7642B">
        <w:t>Tipo de actividad: No presencial.</w:t>
      </w:r>
    </w:p>
    <w:p w14:paraId="578F3227" w14:textId="77777777" w:rsidR="00F7642B" w:rsidRPr="00F7642B" w:rsidRDefault="00F7642B" w:rsidP="00F7642B">
      <w:r w:rsidRPr="00F7642B">
        <w:t>Créditos: 3,6.</w:t>
      </w:r>
    </w:p>
    <w:p w14:paraId="2B83DD95" w14:textId="77777777" w:rsidR="00F7642B" w:rsidRPr="00F7642B" w:rsidRDefault="00F7642B" w:rsidP="009E3B1B">
      <w:pPr>
        <w:pStyle w:val="Parrafo"/>
      </w:pPr>
      <w:r w:rsidRPr="00F7642B">
        <w:t>Metodología de enseñanza: Trabajo individual y en grupo, para la adquisición de competencias, de forma autónoma.</w:t>
      </w:r>
    </w:p>
    <w:p w14:paraId="7CD867AE" w14:textId="77777777" w:rsidR="00F7642B" w:rsidRPr="00F7642B" w:rsidRDefault="00F7642B" w:rsidP="009E3B1B">
      <w:pPr>
        <w:pStyle w:val="Parrafo"/>
      </w:pPr>
      <w:r w:rsidRPr="00F7642B">
        <w:t>Competencias adquiridas: Transversales y específicas de conocimiento y profesionales.</w:t>
      </w:r>
    </w:p>
    <w:p w14:paraId="150E7427" w14:textId="77777777" w:rsidR="00F7642B" w:rsidRPr="00F7642B" w:rsidRDefault="00F7642B" w:rsidP="00F7642B">
      <w:pPr>
        <w:keepNext/>
        <w:autoSpaceDE w:val="0"/>
        <w:autoSpaceDN w:val="0"/>
        <w:adjustRightInd w:val="0"/>
        <w:spacing w:before="240" w:after="0" w:line="360" w:lineRule="auto"/>
        <w:ind w:left="1418" w:hanging="1418"/>
        <w:rPr>
          <w:rFonts w:cs="Arial"/>
          <w:szCs w:val="24"/>
        </w:rPr>
      </w:pPr>
      <w:r w:rsidRPr="00F7642B">
        <w:rPr>
          <w:rFonts w:cs="Arial"/>
          <w:b/>
          <w:szCs w:val="24"/>
        </w:rPr>
        <w:t>Sistema de evaluación:</w:t>
      </w:r>
    </w:p>
    <w:p w14:paraId="668AAC0C" w14:textId="77777777" w:rsidR="00F7642B" w:rsidRPr="00F7642B" w:rsidRDefault="00F7642B" w:rsidP="009E3B1B">
      <w:pPr>
        <w:pStyle w:val="Parrafo"/>
      </w:pPr>
      <w:r w:rsidRPr="00F7642B">
        <w:t>Exámenes: 60-80%</w:t>
      </w:r>
    </w:p>
    <w:p w14:paraId="70F724D1" w14:textId="77777777" w:rsidR="00F7642B" w:rsidRPr="00F7642B" w:rsidRDefault="00F7642B" w:rsidP="009E3B1B">
      <w:pPr>
        <w:pStyle w:val="Parrafo"/>
        <w:rPr>
          <w:b/>
        </w:rPr>
      </w:pPr>
      <w:r w:rsidRPr="00F7642B">
        <w:t>Evaluación continua: 20-40%</w:t>
      </w:r>
    </w:p>
    <w:p w14:paraId="544C6BAC"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Fisiología: Créditos, carácter, asignaturas que la integran"/>
      </w:tblPr>
      <w:tblGrid>
        <w:gridCol w:w="4833"/>
        <w:gridCol w:w="4227"/>
      </w:tblGrid>
      <w:tr w:rsidR="00F7642B" w:rsidRPr="00F7642B" w14:paraId="46FD9B24" w14:textId="77777777" w:rsidTr="00F7642B">
        <w:tc>
          <w:tcPr>
            <w:tcW w:w="2667"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2CB882B"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lastRenderedPageBreak/>
              <w:t>Denominación de la materia</w:t>
            </w:r>
          </w:p>
        </w:tc>
        <w:tc>
          <w:tcPr>
            <w:tcW w:w="2333"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25339591"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Fisiología</w:t>
            </w:r>
          </w:p>
        </w:tc>
      </w:tr>
      <w:tr w:rsidR="00F7642B" w:rsidRPr="00F7642B" w14:paraId="31CE9FCE"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0A358827"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2333" w:type="pct"/>
            <w:tcBorders>
              <w:top w:val="single" w:sz="4" w:space="0" w:color="auto"/>
              <w:left w:val="single" w:sz="4" w:space="0" w:color="auto"/>
              <w:bottom w:val="single" w:sz="4" w:space="0" w:color="auto"/>
              <w:right w:val="single" w:sz="4" w:space="0" w:color="auto"/>
            </w:tcBorders>
            <w:vAlign w:val="center"/>
            <w:hideMark/>
          </w:tcPr>
          <w:p w14:paraId="42B4EC00" w14:textId="77777777" w:rsidR="00F7642B" w:rsidRPr="00F7642B" w:rsidRDefault="00F7642B" w:rsidP="00F7642B">
            <w:pPr>
              <w:keepNext/>
              <w:spacing w:before="240" w:line="240" w:lineRule="auto"/>
              <w:ind w:left="203"/>
              <w:rPr>
                <w:rFonts w:cs="Arial"/>
                <w:sz w:val="22"/>
                <w:szCs w:val="24"/>
              </w:rPr>
            </w:pPr>
            <w:r w:rsidRPr="00F7642B">
              <w:rPr>
                <w:rFonts w:cs="Arial"/>
                <w:b/>
                <w:bCs/>
                <w:iCs/>
                <w:sz w:val="22"/>
                <w:szCs w:val="24"/>
              </w:rPr>
              <w:t>18 ECTS</w:t>
            </w:r>
          </w:p>
        </w:tc>
      </w:tr>
      <w:tr w:rsidR="00F7642B" w:rsidRPr="00F7642B" w14:paraId="7F20CBC4"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5ED57993"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3EA5F124" w14:textId="77777777" w:rsidR="00F7642B" w:rsidRPr="00F7642B" w:rsidRDefault="00F7642B" w:rsidP="00F7642B">
            <w:pPr>
              <w:keepNext/>
              <w:spacing w:before="240" w:line="240" w:lineRule="auto"/>
              <w:ind w:left="203"/>
              <w:rPr>
                <w:rFonts w:cs="Arial"/>
                <w:sz w:val="22"/>
                <w:szCs w:val="24"/>
              </w:rPr>
            </w:pPr>
            <w:r w:rsidRPr="00F7642B">
              <w:rPr>
                <w:rFonts w:cs="Arial"/>
                <w:sz w:val="22"/>
                <w:szCs w:val="24"/>
              </w:rPr>
              <w:t>Formación Básica</w:t>
            </w:r>
          </w:p>
        </w:tc>
      </w:tr>
      <w:tr w:rsidR="00F7642B" w:rsidRPr="00F7642B" w14:paraId="09C4A7D2"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2836084E"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2333" w:type="pct"/>
            <w:tcBorders>
              <w:top w:val="single" w:sz="4" w:space="0" w:color="auto"/>
              <w:left w:val="single" w:sz="4" w:space="0" w:color="auto"/>
              <w:bottom w:val="single" w:sz="4" w:space="0" w:color="auto"/>
              <w:right w:val="single" w:sz="4" w:space="0" w:color="auto"/>
            </w:tcBorders>
            <w:vAlign w:val="center"/>
            <w:hideMark/>
          </w:tcPr>
          <w:p w14:paraId="3BE9539B" w14:textId="77777777" w:rsidR="00F7642B" w:rsidRPr="00F7642B" w:rsidRDefault="00F7642B" w:rsidP="00F7642B">
            <w:pPr>
              <w:keepNext/>
              <w:spacing w:before="120" w:after="0" w:line="276" w:lineRule="auto"/>
              <w:ind w:left="345" w:hanging="142"/>
              <w:rPr>
                <w:rFonts w:eastAsia="Times New Roman" w:cs="Arial"/>
                <w:sz w:val="22"/>
                <w:szCs w:val="24"/>
                <w:lang w:val="es-ES_tradnl" w:eastAsia="es-ES_tradnl"/>
              </w:rPr>
            </w:pPr>
            <w:r w:rsidRPr="00F7642B">
              <w:rPr>
                <w:rFonts w:eastAsia="Times New Roman" w:cs="Arial"/>
                <w:sz w:val="22"/>
                <w:szCs w:val="24"/>
                <w:lang w:val="es-ES_tradnl" w:eastAsia="es-ES_tradnl"/>
              </w:rPr>
              <w:t>- Fundamentos de Fisiología y Bioquímica (12 ECTS).</w:t>
            </w:r>
          </w:p>
          <w:p w14:paraId="01392ECA" w14:textId="77777777" w:rsidR="00F7642B" w:rsidRPr="00F7642B" w:rsidRDefault="00F7642B" w:rsidP="00F7642B">
            <w:pPr>
              <w:keepNext/>
              <w:spacing w:after="120" w:line="276" w:lineRule="auto"/>
              <w:ind w:left="345" w:hanging="142"/>
              <w:jc w:val="both"/>
              <w:rPr>
                <w:rFonts w:eastAsia="Times New Roman" w:cs="Arial"/>
                <w:sz w:val="22"/>
                <w:szCs w:val="24"/>
                <w:lang w:val="es-ES_tradnl" w:eastAsia="es-ES_tradnl"/>
              </w:rPr>
            </w:pPr>
            <w:r w:rsidRPr="00F7642B">
              <w:rPr>
                <w:rFonts w:eastAsia="Times New Roman" w:cs="Arial"/>
                <w:sz w:val="22"/>
                <w:szCs w:val="24"/>
                <w:lang w:val="es-ES_tradnl" w:eastAsia="es-ES_tradnl"/>
              </w:rPr>
              <w:t>- Fisiología del ejercicio (6 ECTS).</w:t>
            </w:r>
          </w:p>
        </w:tc>
      </w:tr>
    </w:tbl>
    <w:p w14:paraId="5866CBC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Fundamentos de Fisiología y Bioquímica.</w:t>
      </w:r>
    </w:p>
    <w:p w14:paraId="7AA36D6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6AA84F0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55EC6DE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6A41E148" w14:textId="77777777" w:rsidR="00F7642B" w:rsidRPr="00F7642B" w:rsidRDefault="00F7642B" w:rsidP="00F7642B">
      <w:pPr>
        <w:spacing w:after="0" w:line="360" w:lineRule="auto"/>
        <w:ind w:left="709"/>
        <w:rPr>
          <w:rFonts w:cs="Arial"/>
          <w:szCs w:val="24"/>
        </w:rPr>
      </w:pPr>
      <w:r w:rsidRPr="00F7642B">
        <w:rPr>
          <w:rFonts w:cs="Arial"/>
          <w:szCs w:val="24"/>
        </w:rPr>
        <w:t>A. Competencias transversales: CT1, CT2.</w:t>
      </w:r>
    </w:p>
    <w:p w14:paraId="7C6C6C3B" w14:textId="77777777" w:rsidR="00F7642B" w:rsidRPr="00F7642B" w:rsidRDefault="00F7642B" w:rsidP="00F7642B">
      <w:pPr>
        <w:shd w:val="clear" w:color="auto" w:fill="FFFFFF"/>
        <w:spacing w:after="0" w:line="360" w:lineRule="auto"/>
        <w:ind w:left="709"/>
        <w:rPr>
          <w:rFonts w:cs="Arial"/>
          <w:spacing w:val="-6"/>
          <w:szCs w:val="24"/>
        </w:rPr>
      </w:pPr>
      <w:r w:rsidRPr="00F7642B">
        <w:rPr>
          <w:rFonts w:cs="Arial"/>
          <w:spacing w:val="-6"/>
          <w:szCs w:val="24"/>
        </w:rPr>
        <w:t>B. Competencias específicas: CE1, CE19, CE22, CE24.</w:t>
      </w:r>
    </w:p>
    <w:p w14:paraId="668114E8" w14:textId="77777777" w:rsidR="00F7642B" w:rsidRPr="00F7642B" w:rsidRDefault="00F7642B" w:rsidP="00F7642B">
      <w:pPr>
        <w:keepNext/>
        <w:autoSpaceDE w:val="0"/>
        <w:autoSpaceDN w:val="0"/>
        <w:adjustRightInd w:val="0"/>
        <w:spacing w:before="240" w:after="0" w:line="360" w:lineRule="auto"/>
        <w:ind w:left="1418" w:hanging="1418"/>
        <w:rPr>
          <w:rFonts w:cs="Arial"/>
          <w:b/>
          <w:spacing w:val="-6"/>
          <w:szCs w:val="24"/>
        </w:rPr>
      </w:pPr>
      <w:r w:rsidRPr="00F7642B">
        <w:rPr>
          <w:rFonts w:cs="Arial"/>
          <w:b/>
          <w:szCs w:val="24"/>
        </w:rPr>
        <w:t>Resultados de aprendizaje</w:t>
      </w:r>
      <w:r w:rsidRPr="00F7642B">
        <w:rPr>
          <w:rFonts w:cs="Arial"/>
          <w:b/>
          <w:spacing w:val="-6"/>
          <w:szCs w:val="24"/>
        </w:rPr>
        <w:t>:</w:t>
      </w:r>
    </w:p>
    <w:p w14:paraId="010C03B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w:t>
      </w:r>
      <w:r w:rsidRPr="00F7642B">
        <w:rPr>
          <w:rFonts w:eastAsia="Times New Roman" w:cs="Arial"/>
          <w:szCs w:val="24"/>
          <w:lang w:val="es-ES_tradnl" w:eastAsia="es-ES_tradnl"/>
        </w:rPr>
        <w:tab/>
        <w:t>Vinculados al desarrollo de competencias transversales.</w:t>
      </w:r>
    </w:p>
    <w:p w14:paraId="44F656F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w:t>
      </w:r>
      <w:r w:rsidRPr="00F7642B">
        <w:rPr>
          <w:rFonts w:eastAsia="Times New Roman" w:cs="Arial"/>
          <w:szCs w:val="24"/>
          <w:lang w:val="es-ES_tradnl" w:eastAsia="es-ES_tradnl"/>
        </w:rPr>
        <w:tab/>
        <w:t>Profesionales: El alumno será capaz de demostrar que sabe hacer lo siguiente:</w:t>
      </w:r>
    </w:p>
    <w:p w14:paraId="3974493C"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3D2A4482"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Realizar correctamente exposiciones orales, utilizando recursos lingüísticos y de comunicación no verbal.</w:t>
      </w:r>
    </w:p>
    <w:p w14:paraId="19931488"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la información y extraer los aspectos relevantes.</w:t>
      </w:r>
    </w:p>
    <w:p w14:paraId="3A876F10"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78BC817D"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72C09FF4"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w:t>
      </w:r>
      <w:r w:rsidRPr="00F7642B">
        <w:rPr>
          <w:rFonts w:eastAsia="Times New Roman" w:cs="Arial"/>
          <w:szCs w:val="24"/>
          <w:lang w:val="es-ES_tradnl" w:eastAsia="es-ES_tradnl"/>
        </w:rPr>
        <w:tab/>
        <w:t>Vinculados al desarrollo de competencias específicas.</w:t>
      </w:r>
    </w:p>
    <w:p w14:paraId="62C5441B"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1. </w:t>
      </w:r>
      <w:r w:rsidRPr="00F7642B">
        <w:rPr>
          <w:rFonts w:eastAsia="Times New Roman" w:cs="Arial"/>
          <w:spacing w:val="-6"/>
          <w:szCs w:val="24"/>
          <w:lang w:val="es-ES_tradnl" w:eastAsia="es-ES_tradnl"/>
        </w:rPr>
        <w:tab/>
        <w:t>Disciplinares: El alumno será capaz de demostrar conocimiento en:</w:t>
      </w:r>
    </w:p>
    <w:p w14:paraId="44D2B260"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Fisiología Humana dentro del contexto de la Fisioterapia</w:t>
      </w:r>
      <w:r w:rsidRPr="00F7642B">
        <w:rPr>
          <w:rFonts w:eastAsia="Times New Roman" w:cs="Arial"/>
          <w:szCs w:val="24"/>
          <w:lang w:eastAsia="es-ES"/>
        </w:rPr>
        <w:t xml:space="preserve"> destacando las relaciones dinámicas entre la estructura y la función, especialmente del aparato locomotor y los sistemas nerviosos y cardiorrespiratorio</w:t>
      </w:r>
      <w:r w:rsidRPr="00F7642B">
        <w:rPr>
          <w:rFonts w:eastAsia="Times New Roman" w:cs="Arial"/>
          <w:szCs w:val="24"/>
          <w:lang w:val="es-ES_tradnl" w:eastAsia="es-ES_tradnl"/>
        </w:rPr>
        <w:t xml:space="preserve">. </w:t>
      </w:r>
    </w:p>
    <w:p w14:paraId="6211DC4C"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fisiología de las personas sanas en el ámbito natural y social.</w:t>
      </w:r>
    </w:p>
    <w:p w14:paraId="623D3E20"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Los modelos, las técnicas y los instrumentos sobre los que se articula y desarrolla el contenido de la asignatura.</w:t>
      </w:r>
    </w:p>
    <w:p w14:paraId="62854EC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F2B28FE" w14:textId="77777777" w:rsidR="00F7642B" w:rsidRPr="00F7642B" w:rsidRDefault="00F7642B" w:rsidP="00F7642B">
      <w:pPr>
        <w:numPr>
          <w:ilvl w:val="0"/>
          <w:numId w:val="51"/>
        </w:numPr>
        <w:shd w:val="clear" w:color="auto" w:fill="FFFFFF"/>
        <w:spacing w:after="0" w:line="360" w:lineRule="auto"/>
        <w:contextualSpacing/>
        <w:rPr>
          <w:rFonts w:eastAsia="Times New Roman" w:cs="Arial"/>
          <w:spacing w:val="-6"/>
          <w:szCs w:val="24"/>
          <w:lang w:eastAsia="es-ES"/>
        </w:rPr>
      </w:pPr>
      <w:r w:rsidRPr="00F7642B">
        <w:rPr>
          <w:rFonts w:eastAsia="Times New Roman" w:cs="Arial"/>
          <w:szCs w:val="24"/>
          <w:lang w:eastAsia="es-ES"/>
        </w:rPr>
        <w:t>Relacionar la morfología y estructura de cada elemento anatómico con la función que desempeña en el cuerpo humano sano.</w:t>
      </w:r>
    </w:p>
    <w:p w14:paraId="25D05AD0" w14:textId="77777777" w:rsidR="00F7642B" w:rsidRPr="00F7642B" w:rsidRDefault="00F7642B" w:rsidP="00F7642B">
      <w:pPr>
        <w:numPr>
          <w:ilvl w:val="0"/>
          <w:numId w:val="51"/>
        </w:numPr>
        <w:shd w:val="clear" w:color="auto" w:fill="FFFFFF"/>
        <w:spacing w:after="0" w:line="360" w:lineRule="auto"/>
        <w:contextualSpacing/>
        <w:rPr>
          <w:rFonts w:eastAsia="Times New Roman" w:cs="Arial"/>
          <w:spacing w:val="-6"/>
          <w:szCs w:val="24"/>
          <w:lang w:eastAsia="es-ES"/>
        </w:rPr>
      </w:pPr>
      <w:r w:rsidRPr="00F7642B">
        <w:rPr>
          <w:rFonts w:eastAsia="Times New Roman" w:cs="Arial"/>
          <w:szCs w:val="24"/>
          <w:lang w:eastAsia="es-ES"/>
        </w:rPr>
        <w:t>Seleccionar, sistematizar y jerarquizar los conocimientos fisiológicos según su aplicación clínica y necesidad práctica.</w:t>
      </w:r>
    </w:p>
    <w:p w14:paraId="45389C6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7D5EAA6" w14:textId="77777777" w:rsidR="00F7642B" w:rsidRPr="00F7642B" w:rsidRDefault="00F7642B" w:rsidP="009E3B1B">
      <w:pPr>
        <w:pStyle w:val="Parrafo"/>
      </w:pPr>
      <w:r w:rsidRPr="00F7642B">
        <w:t>Conocimientos sobre la función del cuerpo humano que capaciten para evaluar, sintetizar y aplicar procedimientos de intervención en Fisioterapia. Conocimientos de Fisiología y Fisiopatología Humanas del sistema nervioso, aparato cardiovascular, respiratorio y función motora.</w:t>
      </w:r>
    </w:p>
    <w:p w14:paraId="5497AF1B" w14:textId="77777777" w:rsidR="00955438" w:rsidRPr="00F7642B" w:rsidRDefault="00955438" w:rsidP="00F7642B">
      <w:pPr>
        <w:spacing w:after="0" w:line="360" w:lineRule="auto"/>
        <w:ind w:right="-284"/>
        <w:rPr>
          <w:rFonts w:cs="Arial"/>
          <w:b/>
          <w:szCs w:val="24"/>
        </w:rPr>
      </w:pPr>
      <w:r w:rsidRPr="00F7642B">
        <w:rPr>
          <w:rFonts w:cs="Arial"/>
          <w:b/>
          <w:szCs w:val="24"/>
        </w:rPr>
        <w:t>Actividades formativas</w:t>
      </w:r>
    </w:p>
    <w:p w14:paraId="5A257F9D" w14:textId="77777777" w:rsidR="00F7642B" w:rsidRPr="00F7642B" w:rsidRDefault="00F7642B" w:rsidP="009E3B1B">
      <w:pPr>
        <w:pStyle w:val="Parrafo"/>
      </w:pPr>
      <w:r w:rsidRPr="00F7642B">
        <w:t>Tipo de actividad: Presencial.</w:t>
      </w:r>
    </w:p>
    <w:p w14:paraId="6B9D9DF2" w14:textId="77777777" w:rsidR="00F7642B" w:rsidRPr="00F7642B" w:rsidRDefault="00F7642B" w:rsidP="009E3B1B">
      <w:pPr>
        <w:pStyle w:val="Parrafo"/>
      </w:pPr>
      <w:r w:rsidRPr="00F7642B">
        <w:t>Créditos: 5,2</w:t>
      </w:r>
    </w:p>
    <w:p w14:paraId="18C14D0B" w14:textId="77777777" w:rsidR="00F7642B" w:rsidRPr="00F7642B" w:rsidRDefault="00F7642B" w:rsidP="009E3B1B">
      <w:pPr>
        <w:pStyle w:val="Parrafo"/>
      </w:pPr>
      <w:r w:rsidRPr="00F7642B">
        <w:t>Metodología de enseñanza: Clases teóricas y prácticas, tutorías programadas y seminarios.</w:t>
      </w:r>
    </w:p>
    <w:p w14:paraId="4AB569D9" w14:textId="77777777" w:rsidR="00F7642B" w:rsidRPr="00F7642B" w:rsidRDefault="00F7642B" w:rsidP="009E3B1B">
      <w:pPr>
        <w:pStyle w:val="Parrafo"/>
      </w:pPr>
      <w:r w:rsidRPr="00F7642B">
        <w:t>Competencias adquiridas: Transversales y específicas de conocimiento y profesionales.</w:t>
      </w:r>
    </w:p>
    <w:p w14:paraId="2CAA9548" w14:textId="77777777" w:rsidR="00F7642B" w:rsidRPr="00F7642B" w:rsidRDefault="00F7642B" w:rsidP="009E3B1B">
      <w:pPr>
        <w:pStyle w:val="Parrafo"/>
      </w:pPr>
      <w:r w:rsidRPr="00F7642B">
        <w:t>Tipo de actividad: No presencial.</w:t>
      </w:r>
    </w:p>
    <w:p w14:paraId="272DB0C4" w14:textId="77777777" w:rsidR="00F7642B" w:rsidRPr="00F7642B" w:rsidRDefault="00F7642B" w:rsidP="009E3B1B">
      <w:pPr>
        <w:pStyle w:val="Parrafo"/>
      </w:pPr>
      <w:r w:rsidRPr="00F7642B">
        <w:t>Créditos: 6,8.</w:t>
      </w:r>
    </w:p>
    <w:p w14:paraId="1EE31F3B" w14:textId="77777777" w:rsidR="00F7642B" w:rsidRPr="00F7642B" w:rsidRDefault="00F7642B" w:rsidP="009E3B1B">
      <w:pPr>
        <w:pStyle w:val="Parrafo"/>
      </w:pPr>
      <w:r w:rsidRPr="00F7642B">
        <w:t>Metodología de enseñanza: Trabajo individual para la adquisición de competencias, de forma autónoma. Competencias adquiridas: Transversales y específicas de conocimiento y profesionales.</w:t>
      </w:r>
    </w:p>
    <w:p w14:paraId="0A31CD9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33A9B5D6" w14:textId="77777777" w:rsidR="00F7642B" w:rsidRPr="00F7642B" w:rsidRDefault="00F7642B" w:rsidP="009E3B1B">
      <w:pPr>
        <w:pStyle w:val="Parrafo"/>
      </w:pPr>
      <w:r w:rsidRPr="00F7642B">
        <w:t>Exámenes: 60-80%</w:t>
      </w:r>
    </w:p>
    <w:p w14:paraId="10B19641" w14:textId="77777777" w:rsidR="00F7642B" w:rsidRPr="00F7642B" w:rsidRDefault="00F7642B" w:rsidP="009E3B1B">
      <w:pPr>
        <w:pStyle w:val="Parrafo"/>
      </w:pPr>
      <w:r w:rsidRPr="00F7642B">
        <w:t>Evaluación continua: 20-40%</w:t>
      </w:r>
    </w:p>
    <w:p w14:paraId="07DE085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6BF2CB7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Fisiología del Ejercicio.</w:t>
      </w:r>
    </w:p>
    <w:p w14:paraId="5C73A61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5BB7738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27D8049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Competencias que adquiere el estudiante: </w:t>
      </w:r>
    </w:p>
    <w:p w14:paraId="2534188D" w14:textId="77777777" w:rsidR="00F7642B" w:rsidRPr="00F7642B" w:rsidRDefault="00F7642B" w:rsidP="00F7642B">
      <w:pPr>
        <w:spacing w:after="0" w:line="360" w:lineRule="auto"/>
        <w:ind w:left="709"/>
        <w:rPr>
          <w:rFonts w:cs="Arial"/>
          <w:szCs w:val="24"/>
        </w:rPr>
      </w:pPr>
      <w:r w:rsidRPr="00F7642B">
        <w:rPr>
          <w:rFonts w:cs="Arial"/>
          <w:szCs w:val="24"/>
        </w:rPr>
        <w:t>A. Competencias transversales: CT1, CT2.</w:t>
      </w:r>
    </w:p>
    <w:p w14:paraId="5A9EA5F3" w14:textId="77777777" w:rsidR="00F7642B" w:rsidRPr="00F7642B" w:rsidRDefault="00F7642B" w:rsidP="00F7642B">
      <w:pPr>
        <w:shd w:val="clear" w:color="auto" w:fill="FFFFFF"/>
        <w:spacing w:after="0" w:line="360" w:lineRule="auto"/>
        <w:ind w:left="709"/>
        <w:rPr>
          <w:rFonts w:cs="Arial"/>
          <w:spacing w:val="-6"/>
          <w:szCs w:val="24"/>
        </w:rPr>
      </w:pPr>
      <w:r w:rsidRPr="00F7642B">
        <w:rPr>
          <w:rFonts w:cs="Arial"/>
          <w:spacing w:val="-6"/>
          <w:szCs w:val="24"/>
        </w:rPr>
        <w:t xml:space="preserve">B. Competencias específicas: </w:t>
      </w:r>
      <w:r w:rsidRPr="00F7642B">
        <w:rPr>
          <w:rFonts w:cs="Arial"/>
          <w:szCs w:val="24"/>
        </w:rPr>
        <w:t xml:space="preserve">CE1, CE2, CE19, </w:t>
      </w:r>
      <w:r w:rsidRPr="00F7642B">
        <w:rPr>
          <w:rFonts w:cs="Arial"/>
          <w:spacing w:val="-6"/>
          <w:szCs w:val="24"/>
        </w:rPr>
        <w:t>CE22, CE23.</w:t>
      </w:r>
    </w:p>
    <w:p w14:paraId="1351351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D6F919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C30676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57FCB52F"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14BFBE31"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Realizar correctamente exposiciones orales, utilizando recursos lingüísticos y de comunicación no verbal.</w:t>
      </w:r>
    </w:p>
    <w:p w14:paraId="1AF029C8"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la información y extraer los aspectos relevantes.</w:t>
      </w:r>
    </w:p>
    <w:p w14:paraId="0A7F982E"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5BFDCADE" w14:textId="77777777" w:rsidR="00F7642B" w:rsidRPr="00F7642B" w:rsidRDefault="00F7642B" w:rsidP="00F7642B">
      <w:pPr>
        <w:numPr>
          <w:ilvl w:val="0"/>
          <w:numId w:val="4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325C7C4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1191454" w14:textId="77777777" w:rsidR="00F7642B" w:rsidRPr="00F7642B" w:rsidRDefault="00F7642B" w:rsidP="00F7642B">
      <w:pPr>
        <w:shd w:val="clear" w:color="auto" w:fill="FFFFFF"/>
        <w:spacing w:after="0" w:line="360" w:lineRule="auto"/>
        <w:rPr>
          <w:rFonts w:cs="Arial"/>
          <w:spacing w:val="-6"/>
          <w:szCs w:val="24"/>
        </w:rPr>
      </w:pPr>
      <w:r w:rsidRPr="00F7642B">
        <w:rPr>
          <w:rFonts w:cs="Arial"/>
          <w:spacing w:val="-6"/>
          <w:szCs w:val="24"/>
        </w:rPr>
        <w:t>1. Disciplinares: El alumno será capaz de demostrar conocimiento en:</w:t>
      </w:r>
    </w:p>
    <w:p w14:paraId="5A2D8E24"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de la fisiología del ejercicio.</w:t>
      </w:r>
    </w:p>
    <w:p w14:paraId="20B2DAB0"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distintos tipos de metabolismo y sistemas de energía del organismo.</w:t>
      </w:r>
    </w:p>
    <w:p w14:paraId="087C6317"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antropométricos y las cualidades físicas.</w:t>
      </w:r>
    </w:p>
    <w:p w14:paraId="26F211F8"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adaptaciones fisiológicas de los diferentes sistemas biológicos a la actividad física.</w:t>
      </w:r>
    </w:p>
    <w:p w14:paraId="2FA81BCE" w14:textId="77777777" w:rsidR="00F7642B" w:rsidRPr="00F7642B" w:rsidRDefault="00F7642B" w:rsidP="00F7642B">
      <w:pPr>
        <w:numPr>
          <w:ilvl w:val="0"/>
          <w:numId w:val="5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Las diferentes pruebas de evaluación de la capacidad de ejercicio. </w:t>
      </w:r>
    </w:p>
    <w:p w14:paraId="5F3F76F7"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0C3C65D" w14:textId="77777777" w:rsidR="00F7642B" w:rsidRPr="00F7642B" w:rsidRDefault="00F7642B" w:rsidP="00F7642B">
      <w:pPr>
        <w:numPr>
          <w:ilvl w:val="0"/>
          <w:numId w:val="51"/>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Interpretar los resultados de las pruebas de evaluación de la capacidad de ejercicio.</w:t>
      </w:r>
    </w:p>
    <w:p w14:paraId="119D8F17" w14:textId="77777777" w:rsidR="00F7642B" w:rsidRPr="00F7642B" w:rsidRDefault="00F7642B" w:rsidP="00F7642B">
      <w:pPr>
        <w:numPr>
          <w:ilvl w:val="0"/>
          <w:numId w:val="51"/>
        </w:numPr>
        <w:shd w:val="clear" w:color="auto" w:fill="FFFFFF"/>
        <w:spacing w:after="0" w:line="360" w:lineRule="auto"/>
        <w:contextualSpacing/>
        <w:rPr>
          <w:rFonts w:eastAsia="Times New Roman" w:cs="Arial"/>
          <w:spacing w:val="-6"/>
          <w:szCs w:val="24"/>
          <w:lang w:eastAsia="es-ES"/>
        </w:rPr>
      </w:pPr>
      <w:r w:rsidRPr="00F7642B">
        <w:rPr>
          <w:rFonts w:eastAsia="Times New Roman" w:cs="Arial"/>
          <w:spacing w:val="-6"/>
          <w:szCs w:val="24"/>
          <w:lang w:eastAsia="es-ES"/>
        </w:rPr>
        <w:t xml:space="preserve">Evaluar las proporciones y medidas del cuerpo humano relevantes para la actividad física. </w:t>
      </w:r>
    </w:p>
    <w:p w14:paraId="64872CC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 xml:space="preserve">Breve descripción de sus contenidos: </w:t>
      </w:r>
    </w:p>
    <w:p w14:paraId="30CD12A7" w14:textId="77777777" w:rsidR="00955438" w:rsidRPr="00F7642B" w:rsidRDefault="00F7642B" w:rsidP="009E3B1B">
      <w:pPr>
        <w:pStyle w:val="Parrafo"/>
      </w:pPr>
      <w:r w:rsidRPr="00F7642B">
        <w:t xml:space="preserve">Introducción a la Fisiología del Ejercicio y la Actividad Física. Bioenergética de </w:t>
      </w:r>
      <w:r w:rsidR="00955438" w:rsidRPr="00F7642B">
        <w:t>la actividad física. Respuestas al ejercicio. Cualidades físicas. Principios antropométricos. Adaptaciones cardiovasculares, respiratorias, metabólicas y neuromusculares al ejercicio. Respuestas y adaptaciones fisiológicas al ejercicio en poblaciones especiales. Evaluación de la capacidad de ejercicio.</w:t>
      </w:r>
    </w:p>
    <w:p w14:paraId="4651540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391175B2" w14:textId="77777777" w:rsidR="00F7642B" w:rsidRPr="00F7642B" w:rsidRDefault="00F7642B" w:rsidP="009E3B1B">
      <w:pPr>
        <w:pStyle w:val="Parrafo"/>
      </w:pPr>
      <w:r w:rsidRPr="00F7642B">
        <w:t>Tipo de actividad: Presencial.</w:t>
      </w:r>
    </w:p>
    <w:p w14:paraId="6DDD0FBE" w14:textId="77777777" w:rsidR="00F7642B" w:rsidRPr="00F7642B" w:rsidRDefault="00F7642B" w:rsidP="009E3B1B">
      <w:pPr>
        <w:pStyle w:val="Parrafo"/>
      </w:pPr>
      <w:r w:rsidRPr="00F7642B">
        <w:t>Créditos: 2.</w:t>
      </w:r>
    </w:p>
    <w:p w14:paraId="54B1E34F" w14:textId="77777777" w:rsidR="00F7642B" w:rsidRPr="00F7642B" w:rsidRDefault="00F7642B" w:rsidP="009E3B1B">
      <w:pPr>
        <w:pStyle w:val="Parrafo"/>
      </w:pPr>
      <w:r w:rsidRPr="00F7642B">
        <w:t>Metodología de enseñanza: Clases teóricas y prácticas, tutorías programadas y seminarios.</w:t>
      </w:r>
    </w:p>
    <w:p w14:paraId="476A2E22" w14:textId="77777777" w:rsidR="00F7642B" w:rsidRPr="00F7642B" w:rsidRDefault="00F7642B" w:rsidP="009E3B1B">
      <w:pPr>
        <w:pStyle w:val="Parrafo"/>
      </w:pPr>
      <w:r w:rsidRPr="00F7642B">
        <w:t>Competencias adquiridas: Generales y específicas de conocimiento, profesionales y actitudinales.</w:t>
      </w:r>
    </w:p>
    <w:p w14:paraId="4F789F6C" w14:textId="77777777" w:rsidR="00F7642B" w:rsidRPr="00F7642B" w:rsidRDefault="00F7642B" w:rsidP="009E3B1B">
      <w:pPr>
        <w:pStyle w:val="Parrafo"/>
      </w:pPr>
      <w:r w:rsidRPr="00F7642B">
        <w:t>Tipo de actividad: No presencial.</w:t>
      </w:r>
    </w:p>
    <w:p w14:paraId="6188E09A" w14:textId="77777777" w:rsidR="00F7642B" w:rsidRPr="00F7642B" w:rsidRDefault="00F7642B" w:rsidP="009E3B1B">
      <w:pPr>
        <w:pStyle w:val="Parrafo"/>
      </w:pPr>
      <w:r w:rsidRPr="00F7642B">
        <w:t>Créditos: 4.</w:t>
      </w:r>
    </w:p>
    <w:p w14:paraId="5B1D6323" w14:textId="77777777" w:rsidR="00F7642B" w:rsidRPr="00F7642B" w:rsidRDefault="00F7642B" w:rsidP="009E3B1B">
      <w:pPr>
        <w:pStyle w:val="Parrafo"/>
      </w:pPr>
      <w:r w:rsidRPr="00F7642B">
        <w:t>Metodología de enseñanza: Trabajo individual para la adquisición de competencias, de forma autónoma.</w:t>
      </w:r>
    </w:p>
    <w:p w14:paraId="117124D6" w14:textId="77777777" w:rsidR="00F7642B" w:rsidRPr="00F7642B" w:rsidRDefault="00F7642B" w:rsidP="009E3B1B">
      <w:pPr>
        <w:pStyle w:val="Parrafo"/>
      </w:pPr>
      <w:r w:rsidRPr="00F7642B">
        <w:t>Competencias adquiridas: Generales y específicas de conocimiento, profesionales y actitudinales.</w:t>
      </w:r>
    </w:p>
    <w:p w14:paraId="3C9EE78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37251251" w14:textId="77777777" w:rsidR="00F7642B" w:rsidRPr="00F7642B" w:rsidRDefault="00F7642B" w:rsidP="009E3B1B">
      <w:pPr>
        <w:pStyle w:val="Parrafo"/>
      </w:pPr>
      <w:r w:rsidRPr="00F7642B">
        <w:t>Exámenes: 60-80%</w:t>
      </w:r>
    </w:p>
    <w:p w14:paraId="243C72F6" w14:textId="77777777" w:rsidR="00F7642B" w:rsidRPr="00F7642B" w:rsidRDefault="00F7642B" w:rsidP="009E3B1B">
      <w:pPr>
        <w:pStyle w:val="Parrafo"/>
      </w:pPr>
      <w:r w:rsidRPr="00F7642B">
        <w:t>Evaluación continua: 20-40%</w:t>
      </w:r>
    </w:p>
    <w:p w14:paraId="3E13106C" w14:textId="77777777" w:rsidR="00F7642B" w:rsidRPr="00F7642B" w:rsidRDefault="00F7642B" w:rsidP="00F7642B">
      <w:pPr>
        <w:keepNext/>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Introduccción a la Investigación Clínica: Créditos, carácter, asignaturas que la integran"/>
      </w:tblPr>
      <w:tblGrid>
        <w:gridCol w:w="4985"/>
        <w:gridCol w:w="4075"/>
      </w:tblGrid>
      <w:tr w:rsidR="00F7642B" w:rsidRPr="00F7642B" w14:paraId="76671C4A" w14:textId="77777777" w:rsidTr="00F7642B">
        <w:tc>
          <w:tcPr>
            <w:tcW w:w="275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C69DCE4"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t>Denominación de la materia</w:t>
            </w:r>
          </w:p>
        </w:tc>
        <w:tc>
          <w:tcPr>
            <w:tcW w:w="2249"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044C18FC"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Introducción a la investigación clínica</w:t>
            </w:r>
          </w:p>
        </w:tc>
      </w:tr>
      <w:tr w:rsidR="00F7642B" w:rsidRPr="00F7642B" w14:paraId="1459841B"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6CB52B2E"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2249" w:type="pct"/>
            <w:tcBorders>
              <w:top w:val="single" w:sz="4" w:space="0" w:color="auto"/>
              <w:left w:val="single" w:sz="4" w:space="0" w:color="auto"/>
              <w:bottom w:val="single" w:sz="4" w:space="0" w:color="auto"/>
              <w:right w:val="single" w:sz="4" w:space="0" w:color="auto"/>
            </w:tcBorders>
            <w:vAlign w:val="center"/>
            <w:hideMark/>
          </w:tcPr>
          <w:p w14:paraId="7D467DEA" w14:textId="77777777" w:rsidR="00F7642B" w:rsidRPr="00F7642B" w:rsidRDefault="00F7642B" w:rsidP="00F7642B">
            <w:pPr>
              <w:keepNext/>
              <w:spacing w:before="240" w:line="240" w:lineRule="auto"/>
              <w:ind w:left="185"/>
              <w:rPr>
                <w:rFonts w:cs="Arial"/>
                <w:sz w:val="22"/>
                <w:szCs w:val="24"/>
              </w:rPr>
            </w:pPr>
            <w:r w:rsidRPr="00F7642B">
              <w:rPr>
                <w:rFonts w:cs="Arial"/>
                <w:b/>
                <w:bCs/>
                <w:iCs/>
                <w:sz w:val="22"/>
                <w:szCs w:val="24"/>
              </w:rPr>
              <w:t>6 ECTS</w:t>
            </w:r>
          </w:p>
        </w:tc>
      </w:tr>
      <w:tr w:rsidR="00F7642B" w:rsidRPr="00F7642B" w14:paraId="07889350"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492DAA4B"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249" w:type="pct"/>
            <w:tcBorders>
              <w:top w:val="single" w:sz="4" w:space="0" w:color="auto"/>
              <w:left w:val="single" w:sz="4" w:space="0" w:color="auto"/>
              <w:bottom w:val="single" w:sz="4" w:space="0" w:color="auto"/>
              <w:right w:val="single" w:sz="4" w:space="0" w:color="auto"/>
            </w:tcBorders>
            <w:vAlign w:val="center"/>
            <w:hideMark/>
          </w:tcPr>
          <w:p w14:paraId="77EAD8B5" w14:textId="77777777" w:rsidR="00F7642B" w:rsidRPr="00F7642B" w:rsidRDefault="00F7642B" w:rsidP="00F7642B">
            <w:pPr>
              <w:keepNext/>
              <w:spacing w:before="240" w:line="240" w:lineRule="auto"/>
              <w:ind w:left="185"/>
              <w:rPr>
                <w:rFonts w:cs="Arial"/>
                <w:sz w:val="22"/>
                <w:szCs w:val="24"/>
              </w:rPr>
            </w:pPr>
            <w:r w:rsidRPr="00F7642B">
              <w:rPr>
                <w:rFonts w:cs="Arial"/>
                <w:sz w:val="22"/>
                <w:szCs w:val="24"/>
              </w:rPr>
              <w:t>Formación Básica otras Ramas</w:t>
            </w:r>
          </w:p>
        </w:tc>
      </w:tr>
      <w:tr w:rsidR="00F7642B" w:rsidRPr="00F7642B" w14:paraId="0F4998B5"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1D882BC5" w14:textId="77777777" w:rsidR="00F7642B" w:rsidRPr="00F7642B" w:rsidRDefault="00F7642B" w:rsidP="00731891">
            <w:pPr>
              <w:keepNext/>
              <w:spacing w:before="240" w:line="276" w:lineRule="auto"/>
              <w:ind w:left="204"/>
              <w:rPr>
                <w:rFonts w:cs="Arial"/>
                <w:b/>
                <w:bCs/>
                <w:sz w:val="22"/>
                <w:szCs w:val="24"/>
              </w:rPr>
            </w:pPr>
            <w:r w:rsidRPr="00F7642B">
              <w:rPr>
                <w:rFonts w:cs="Arial"/>
                <w:b/>
                <w:bCs/>
                <w:sz w:val="22"/>
                <w:szCs w:val="24"/>
              </w:rPr>
              <w:t>Asignaturas que la integran</w:t>
            </w:r>
          </w:p>
        </w:tc>
        <w:tc>
          <w:tcPr>
            <w:tcW w:w="2249" w:type="pct"/>
            <w:tcBorders>
              <w:top w:val="single" w:sz="4" w:space="0" w:color="auto"/>
              <w:left w:val="single" w:sz="4" w:space="0" w:color="auto"/>
              <w:bottom w:val="single" w:sz="4" w:space="0" w:color="auto"/>
              <w:right w:val="single" w:sz="4" w:space="0" w:color="auto"/>
            </w:tcBorders>
            <w:vAlign w:val="center"/>
            <w:hideMark/>
          </w:tcPr>
          <w:p w14:paraId="0C03F7E4" w14:textId="77777777" w:rsidR="00F7642B" w:rsidRPr="00F7642B" w:rsidRDefault="00F7642B" w:rsidP="00731891">
            <w:pPr>
              <w:keepNext/>
              <w:spacing w:before="240" w:line="276" w:lineRule="auto"/>
              <w:ind w:left="185"/>
              <w:rPr>
                <w:rFonts w:cs="Arial"/>
                <w:sz w:val="22"/>
                <w:szCs w:val="24"/>
              </w:rPr>
            </w:pPr>
            <w:r w:rsidRPr="00F7642B">
              <w:rPr>
                <w:rFonts w:cs="Arial"/>
                <w:sz w:val="22"/>
                <w:szCs w:val="24"/>
              </w:rPr>
              <w:t>Introducción a la Investigación clínica (6 ECTS).</w:t>
            </w:r>
          </w:p>
        </w:tc>
      </w:tr>
    </w:tbl>
    <w:p w14:paraId="1574180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Introducción a la Investigación Clínica.</w:t>
      </w:r>
    </w:p>
    <w:p w14:paraId="21CB31F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0B49A88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23D21E6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4EE612F7" w14:textId="77777777" w:rsidR="00F7642B" w:rsidRPr="00F7642B" w:rsidRDefault="00F7642B" w:rsidP="00F7642B">
      <w:pPr>
        <w:numPr>
          <w:ilvl w:val="0"/>
          <w:numId w:val="8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Competencias transversales: CT1, CT2, CT3, CT5.</w:t>
      </w:r>
    </w:p>
    <w:p w14:paraId="6B725FA0" w14:textId="77777777" w:rsidR="00F7642B" w:rsidRPr="00F7642B" w:rsidRDefault="00F7642B" w:rsidP="00F7642B">
      <w:pPr>
        <w:numPr>
          <w:ilvl w:val="0"/>
          <w:numId w:val="8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Competencias específicas: CE2, </w:t>
      </w:r>
      <w:r w:rsidRPr="00F7642B">
        <w:rPr>
          <w:rFonts w:eastAsia="Times New Roman" w:cs="Arial"/>
          <w:spacing w:val="-6"/>
          <w:szCs w:val="24"/>
          <w:lang w:val="es-ES_tradnl" w:eastAsia="es-ES_tradnl"/>
        </w:rPr>
        <w:t>CE15, CE17, CE19.</w:t>
      </w:r>
    </w:p>
    <w:p w14:paraId="1DCB6B6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1FE4D01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8101BF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Profesionales: El alumno será capaz de demostrar que sabe hacer lo siguiente:</w:t>
      </w:r>
    </w:p>
    <w:p w14:paraId="0D0D6DC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57395B1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4E68352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0ECB208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21ABF0A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5C3CEC9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284C811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1A0055D3"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19E941AB"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metodologías de búsqueda y selección de documentación relevante para el ámbito de la fisioterapia</w:t>
      </w:r>
    </w:p>
    <w:p w14:paraId="2488F193"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lastRenderedPageBreak/>
        <w:t>Las bases de la Estadística como herramienta en la investigación científica.</w:t>
      </w:r>
    </w:p>
    <w:p w14:paraId="34A84D93"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Los campos de aplicación de la Estadística dentro de la investigación y los problemas que puede resolver, así como sus limitaciones.</w:t>
      </w:r>
    </w:p>
    <w:p w14:paraId="37B4CA95"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El lenguaje estadístico y los análisis estadísticos que aparecen en los trabajos científicos.</w:t>
      </w:r>
    </w:p>
    <w:p w14:paraId="2DCC893A"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fases de un estudio estadístico en un estudio científico dentro del campo de la Fisioterapia, desde el diseño del experimento hasta el análisis de las conclusiones.</w:t>
      </w:r>
    </w:p>
    <w:p w14:paraId="1AB93A68"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herramientas más usuales en el análisis estadístico en la investigación en las Ciencias de la Salud (Fisioterapia).</w:t>
      </w:r>
    </w:p>
    <w:p w14:paraId="4F02746F"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metodologías de búsqueda y selección de documentación relevante para el ámbito de la fisioterapia.</w:t>
      </w:r>
    </w:p>
    <w:p w14:paraId="2C399932"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metodologías de investigación y de evaluación que permitan la integración de perspectivas teóricas y experiencias de investigación en el diseño e implantación de una fisioterapia efectiva.</w:t>
      </w:r>
    </w:p>
    <w:p w14:paraId="38B6E8F5"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5C13D804"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Reconocer la necesidad de la Estadística en la solución de problemas que surgen en el proceso de investigación científica.</w:t>
      </w:r>
    </w:p>
    <w:p w14:paraId="00530991"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Diseñar el experimento adecuado que permita la recopilación correcta de los datos en una investigación.</w:t>
      </w:r>
    </w:p>
    <w:p w14:paraId="0CA2B9AC"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Reconocer el procedimiento estadístico adecuado para cada problema de investigación, aplicarlo correctamente y validar el estudio realizado.</w:t>
      </w:r>
    </w:p>
    <w:p w14:paraId="59B9C597"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Interpretar y resumir adecuadamente los resultados de investigación.</w:t>
      </w:r>
    </w:p>
    <w:p w14:paraId="46DE0C5C"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Diferenciar cuándo un problema se resuelve utilizando técnicas básicas o requiere la participación de un experto en Estadística.</w:t>
      </w:r>
    </w:p>
    <w:p w14:paraId="4F8D0029"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Manejar un programa estadístico de análisis de datos.</w:t>
      </w:r>
    </w:p>
    <w:p w14:paraId="6F4BFD75"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Recopilar y seleccionar información relevante para la investigación.</w:t>
      </w:r>
    </w:p>
    <w:p w14:paraId="5147662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3B27526B" w14:textId="77777777" w:rsidR="00F7642B" w:rsidRPr="00F7642B" w:rsidRDefault="00F7642B" w:rsidP="003906A5">
      <w:pPr>
        <w:pStyle w:val="Parrafo"/>
      </w:pPr>
      <w:r w:rsidRPr="00F7642B">
        <w:t xml:space="preserve">Metodología de la Investigación y su aplicación a la Fisioterapia. La práctica de la Fisioterapia basada en la evidencia. Planificación de la investigación, estudio de las variables cuantitativas y cualitativas, obtención y recogida de datos, Ejecución de </w:t>
      </w:r>
      <w:r w:rsidRPr="00F7642B">
        <w:lastRenderedPageBreak/>
        <w:t>proyectos de investigación. Fundamentos de Bioestadística. Presentación de resultados. Comunicación oral y escrita.</w:t>
      </w:r>
    </w:p>
    <w:p w14:paraId="6E91A1B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63F506CC" w14:textId="77777777" w:rsidR="00F7642B" w:rsidRPr="00F7642B" w:rsidRDefault="00F7642B" w:rsidP="003906A5">
      <w:pPr>
        <w:pStyle w:val="Parrafo"/>
      </w:pPr>
      <w:r w:rsidRPr="00F7642B">
        <w:t>Tipo de actividad: Presencial.</w:t>
      </w:r>
    </w:p>
    <w:p w14:paraId="4A12B7EB" w14:textId="77777777" w:rsidR="00F7642B" w:rsidRPr="00F7642B" w:rsidRDefault="00F7642B" w:rsidP="003906A5">
      <w:pPr>
        <w:pStyle w:val="Parrafo"/>
      </w:pPr>
      <w:r w:rsidRPr="00F7642B">
        <w:t>Créditos: 2,4.</w:t>
      </w:r>
    </w:p>
    <w:p w14:paraId="4B269D38" w14:textId="77777777" w:rsidR="00F7642B" w:rsidRPr="00F7642B" w:rsidRDefault="00F7642B" w:rsidP="003906A5">
      <w:pPr>
        <w:pStyle w:val="Parrafo"/>
      </w:pPr>
      <w:r w:rsidRPr="00F7642B">
        <w:t>Metodología de enseñanza: Clase magistral, prácticas de laboratorio, estudio de casos, simulaciones y tutorías.</w:t>
      </w:r>
    </w:p>
    <w:p w14:paraId="236A47EF" w14:textId="77777777" w:rsidR="00F7642B" w:rsidRPr="00F7642B" w:rsidRDefault="00F7642B" w:rsidP="003906A5">
      <w:pPr>
        <w:pStyle w:val="Parrafo"/>
      </w:pPr>
      <w:r w:rsidRPr="00F7642B">
        <w:t>Competencias adquiridas: Transversales y específicas de conocimiento y profesionales.</w:t>
      </w:r>
    </w:p>
    <w:p w14:paraId="3F566674" w14:textId="77777777" w:rsidR="00F7642B" w:rsidRPr="00F7642B" w:rsidRDefault="00F7642B" w:rsidP="003906A5">
      <w:pPr>
        <w:pStyle w:val="Parrafo"/>
      </w:pPr>
      <w:r w:rsidRPr="00F7642B">
        <w:t>Tipo de actividad: No presencial.</w:t>
      </w:r>
    </w:p>
    <w:p w14:paraId="70A546AE" w14:textId="77777777" w:rsidR="00F7642B" w:rsidRPr="00F7642B" w:rsidRDefault="00F7642B" w:rsidP="003906A5">
      <w:pPr>
        <w:pStyle w:val="Parrafo"/>
      </w:pPr>
      <w:r w:rsidRPr="00F7642B">
        <w:t>Créditos: 3,6.</w:t>
      </w:r>
    </w:p>
    <w:p w14:paraId="0F95798D" w14:textId="77777777" w:rsidR="00F7642B" w:rsidRPr="00F7642B" w:rsidRDefault="00F7642B" w:rsidP="003906A5">
      <w:pPr>
        <w:pStyle w:val="Parrafo"/>
      </w:pPr>
      <w:r w:rsidRPr="00F7642B">
        <w:t>Metodología de enseñanza: Preparación de trabajos, búsqueda de documentación, sesiones de trabajo individual, actividades de aprendizaje virtual, estudio personal.</w:t>
      </w:r>
    </w:p>
    <w:p w14:paraId="7464BEE8" w14:textId="77777777" w:rsidR="00F7642B" w:rsidRPr="00F7642B" w:rsidRDefault="00F7642B" w:rsidP="003906A5">
      <w:pPr>
        <w:pStyle w:val="Parrafo"/>
      </w:pPr>
      <w:r w:rsidRPr="00F7642B">
        <w:t>Competencias adquiridas: Transversales y específicas de conocimiento y profesionales.</w:t>
      </w:r>
    </w:p>
    <w:p w14:paraId="57FCBC5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15D18150" w14:textId="77777777" w:rsidR="00F7642B" w:rsidRPr="00F7642B" w:rsidRDefault="00F7642B" w:rsidP="003906A5">
      <w:pPr>
        <w:pStyle w:val="Parrafo"/>
      </w:pPr>
      <w:r w:rsidRPr="00F7642B">
        <w:t>Exámenes: 60-80%</w:t>
      </w:r>
    </w:p>
    <w:p w14:paraId="215AA6A4" w14:textId="77777777" w:rsidR="00F7642B" w:rsidRPr="00F7642B" w:rsidRDefault="00F7642B" w:rsidP="003906A5">
      <w:pPr>
        <w:pStyle w:val="Parrafo"/>
      </w:pPr>
      <w:r w:rsidRPr="00F7642B">
        <w:t>Evaluación continua: 20-40%</w:t>
      </w:r>
    </w:p>
    <w:p w14:paraId="2DB7AD7B"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scripción de la materia"/>
        <w:tblDescription w:val="Tecnología de la Información y la comunicación: Créditos, carácter, asignaturas que la integran"/>
      </w:tblPr>
      <w:tblGrid>
        <w:gridCol w:w="4985"/>
        <w:gridCol w:w="4075"/>
      </w:tblGrid>
      <w:tr w:rsidR="00F7642B" w:rsidRPr="00F7642B" w14:paraId="5CEE370D" w14:textId="77777777" w:rsidTr="00F7642B">
        <w:tc>
          <w:tcPr>
            <w:tcW w:w="2751"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A872198"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lastRenderedPageBreak/>
              <w:t>Denominación de la materia</w:t>
            </w:r>
          </w:p>
        </w:tc>
        <w:tc>
          <w:tcPr>
            <w:tcW w:w="2249"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2D20C339"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Tecnologías de la Información y la Comunicación</w:t>
            </w:r>
          </w:p>
        </w:tc>
      </w:tr>
      <w:tr w:rsidR="00F7642B" w:rsidRPr="00F7642B" w14:paraId="23DAF92C"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39C2C34B"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2249" w:type="pct"/>
            <w:tcBorders>
              <w:top w:val="single" w:sz="4" w:space="0" w:color="auto"/>
              <w:left w:val="single" w:sz="4" w:space="0" w:color="auto"/>
              <w:bottom w:val="single" w:sz="4" w:space="0" w:color="auto"/>
              <w:right w:val="single" w:sz="4" w:space="0" w:color="auto"/>
            </w:tcBorders>
            <w:vAlign w:val="center"/>
            <w:hideMark/>
          </w:tcPr>
          <w:p w14:paraId="7FCAD85A" w14:textId="77777777" w:rsidR="00F7642B" w:rsidRPr="00F7642B" w:rsidRDefault="00F7642B" w:rsidP="00F7642B">
            <w:pPr>
              <w:keepNext/>
              <w:spacing w:before="240" w:line="240" w:lineRule="auto"/>
              <w:ind w:left="185"/>
              <w:rPr>
                <w:rFonts w:cs="Arial"/>
                <w:sz w:val="22"/>
                <w:szCs w:val="24"/>
              </w:rPr>
            </w:pPr>
            <w:r w:rsidRPr="00F7642B">
              <w:rPr>
                <w:rFonts w:cs="Arial"/>
                <w:b/>
                <w:bCs/>
                <w:iCs/>
                <w:sz w:val="22"/>
                <w:szCs w:val="24"/>
              </w:rPr>
              <w:t>6 ECTS</w:t>
            </w:r>
          </w:p>
        </w:tc>
      </w:tr>
      <w:tr w:rsidR="00F7642B" w:rsidRPr="00F7642B" w14:paraId="76578FA6"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2295C5DB"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249" w:type="pct"/>
            <w:tcBorders>
              <w:top w:val="single" w:sz="4" w:space="0" w:color="auto"/>
              <w:left w:val="single" w:sz="4" w:space="0" w:color="auto"/>
              <w:bottom w:val="single" w:sz="4" w:space="0" w:color="auto"/>
              <w:right w:val="single" w:sz="4" w:space="0" w:color="auto"/>
            </w:tcBorders>
            <w:vAlign w:val="center"/>
            <w:hideMark/>
          </w:tcPr>
          <w:p w14:paraId="66D4373A" w14:textId="77777777" w:rsidR="00F7642B" w:rsidRPr="00F7642B" w:rsidRDefault="00F7642B" w:rsidP="00F7642B">
            <w:pPr>
              <w:keepNext/>
              <w:spacing w:before="240" w:line="240" w:lineRule="auto"/>
              <w:ind w:left="185"/>
              <w:rPr>
                <w:rFonts w:cs="Arial"/>
                <w:sz w:val="22"/>
                <w:szCs w:val="24"/>
              </w:rPr>
            </w:pPr>
            <w:r w:rsidRPr="00F7642B">
              <w:rPr>
                <w:rFonts w:cs="Arial"/>
                <w:sz w:val="22"/>
                <w:szCs w:val="24"/>
              </w:rPr>
              <w:t>Formación Básica otras Ramas</w:t>
            </w:r>
          </w:p>
        </w:tc>
      </w:tr>
      <w:tr w:rsidR="00F7642B" w:rsidRPr="00F7642B" w14:paraId="7E4C9B82" w14:textId="77777777" w:rsidTr="00F7642B">
        <w:tc>
          <w:tcPr>
            <w:tcW w:w="2751" w:type="pct"/>
            <w:tcBorders>
              <w:top w:val="single" w:sz="4" w:space="0" w:color="auto"/>
              <w:left w:val="single" w:sz="4" w:space="0" w:color="auto"/>
              <w:bottom w:val="single" w:sz="4" w:space="0" w:color="auto"/>
              <w:right w:val="single" w:sz="4" w:space="0" w:color="auto"/>
            </w:tcBorders>
            <w:vAlign w:val="center"/>
            <w:hideMark/>
          </w:tcPr>
          <w:p w14:paraId="182EBC82"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2249" w:type="pct"/>
            <w:tcBorders>
              <w:top w:val="single" w:sz="4" w:space="0" w:color="auto"/>
              <w:left w:val="single" w:sz="4" w:space="0" w:color="auto"/>
              <w:bottom w:val="single" w:sz="4" w:space="0" w:color="auto"/>
              <w:right w:val="single" w:sz="4" w:space="0" w:color="auto"/>
            </w:tcBorders>
            <w:vAlign w:val="center"/>
            <w:hideMark/>
          </w:tcPr>
          <w:p w14:paraId="54027B9A" w14:textId="77777777" w:rsidR="00F7642B" w:rsidRPr="00F7642B" w:rsidRDefault="00F7642B" w:rsidP="00F7642B">
            <w:pPr>
              <w:keepNext/>
              <w:spacing w:before="120" w:after="120" w:line="276" w:lineRule="auto"/>
              <w:ind w:left="185"/>
              <w:rPr>
                <w:rFonts w:eastAsia="Times New Roman" w:cs="Arial"/>
                <w:sz w:val="22"/>
                <w:szCs w:val="24"/>
                <w:lang w:val="es-ES_tradnl" w:eastAsia="es-ES_tradnl"/>
              </w:rPr>
            </w:pPr>
            <w:r w:rsidRPr="00F7642B">
              <w:rPr>
                <w:rFonts w:eastAsia="Times New Roman" w:cs="Arial"/>
                <w:sz w:val="22"/>
                <w:szCs w:val="24"/>
                <w:lang w:val="es-ES_tradnl" w:eastAsia="es-ES_tradnl"/>
              </w:rPr>
              <w:t>Tecnologías de la Información y la Comunicación en Ciencias de la Salud (6 ECTS).</w:t>
            </w:r>
          </w:p>
        </w:tc>
      </w:tr>
    </w:tbl>
    <w:p w14:paraId="5BF6BEE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Informática.</w:t>
      </w:r>
    </w:p>
    <w:p w14:paraId="240603A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15C5DFF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632D4A6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5B8C95E1" w14:textId="77777777" w:rsidR="00F7642B" w:rsidRPr="00F7642B" w:rsidRDefault="00F7642B" w:rsidP="00F7642B">
      <w:pPr>
        <w:numPr>
          <w:ilvl w:val="0"/>
          <w:numId w:val="86"/>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Competencias transversales: CT1, CT2, CT3, CT4.</w:t>
      </w:r>
    </w:p>
    <w:p w14:paraId="3B5EBC9E" w14:textId="77777777" w:rsidR="00F7642B" w:rsidRPr="00F7642B" w:rsidRDefault="00F7642B" w:rsidP="00F7642B">
      <w:pPr>
        <w:numPr>
          <w:ilvl w:val="0"/>
          <w:numId w:val="86"/>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Competencias específicas: CE2, </w:t>
      </w:r>
      <w:r w:rsidRPr="00F7642B">
        <w:rPr>
          <w:rFonts w:eastAsia="Times New Roman" w:cs="Arial"/>
          <w:spacing w:val="-6"/>
          <w:szCs w:val="24"/>
          <w:lang w:val="es-ES_tradnl" w:eastAsia="es-ES_tradnl"/>
        </w:rPr>
        <w:t>CE14, CE15, CE17, CE19.</w:t>
      </w:r>
    </w:p>
    <w:p w14:paraId="3C76D81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64D746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547853A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3. Profesionales: El estudiante será capaz de demostrar que sabe hacer lo siguiente:</w:t>
      </w:r>
    </w:p>
    <w:p w14:paraId="272E60F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394AFD7C"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0CEB4D66"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3A05033E" w14:textId="77777777" w:rsidR="00F7642B" w:rsidRPr="00F7642B" w:rsidRDefault="00F7642B" w:rsidP="00F7642B">
      <w:pPr>
        <w:numPr>
          <w:ilvl w:val="0"/>
          <w:numId w:val="52"/>
        </w:numPr>
        <w:spacing w:after="0" w:line="360" w:lineRule="auto"/>
        <w:rPr>
          <w:rFonts w:cs="Arial"/>
        </w:rPr>
      </w:pPr>
      <w:r w:rsidRPr="00F7642B">
        <w:rPr>
          <w:rFonts w:cs="Arial"/>
          <w:szCs w:val="24"/>
        </w:rPr>
        <w:t>Las principales bases de datos biomédicas y los recursos necesarios para el acceso</w:t>
      </w:r>
      <w:r w:rsidRPr="00F7642B">
        <w:rPr>
          <w:rFonts w:cs="Arial"/>
        </w:rPr>
        <w:t xml:space="preserve"> </w:t>
      </w:r>
      <w:r w:rsidRPr="00F7642B">
        <w:rPr>
          <w:rFonts w:cs="Arial"/>
          <w:szCs w:val="24"/>
        </w:rPr>
        <w:t>a las mismas.</w:t>
      </w:r>
    </w:p>
    <w:p w14:paraId="6D5A3C6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39CC6EA6" w14:textId="77777777" w:rsidR="00F7642B" w:rsidRPr="00F7642B" w:rsidRDefault="00F7642B" w:rsidP="00F7642B">
      <w:pPr>
        <w:numPr>
          <w:ilvl w:val="0"/>
          <w:numId w:val="27"/>
        </w:numPr>
        <w:spacing w:after="0" w:line="360" w:lineRule="auto"/>
        <w:rPr>
          <w:rFonts w:cs="Arial"/>
          <w:bCs/>
          <w:szCs w:val="24"/>
        </w:rPr>
      </w:pPr>
      <w:r w:rsidRPr="00F7642B">
        <w:rPr>
          <w:rFonts w:cs="Arial"/>
          <w:szCs w:val="24"/>
        </w:rPr>
        <w:t>Acceder y usar los recursos de información de manera eficaz y eficiente.</w:t>
      </w:r>
    </w:p>
    <w:p w14:paraId="72BD9C5C" w14:textId="77777777" w:rsidR="00F7642B" w:rsidRPr="00F7642B" w:rsidRDefault="00F7642B" w:rsidP="00F7642B">
      <w:pPr>
        <w:numPr>
          <w:ilvl w:val="0"/>
          <w:numId w:val="27"/>
        </w:numPr>
        <w:spacing w:after="0" w:line="360" w:lineRule="auto"/>
        <w:rPr>
          <w:rFonts w:cs="Arial"/>
          <w:bCs/>
          <w:szCs w:val="24"/>
        </w:rPr>
      </w:pPr>
      <w:r w:rsidRPr="00F7642B">
        <w:rPr>
          <w:rFonts w:cs="Arial"/>
          <w:szCs w:val="24"/>
        </w:rPr>
        <w:t>Evaluar la pertinencia y calidad de la información obtenida.</w:t>
      </w:r>
    </w:p>
    <w:p w14:paraId="6F246F4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Diferenciar las bases de datos biomédicas de calidad, aplicando los conocimientos sobre medicina basada en la evidencia y los sellos estándar de calidad. </w:t>
      </w:r>
    </w:p>
    <w:p w14:paraId="63CCF7F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Gestionar la información, empleando adecuadamente los gestores bibliográficos.</w:t>
      </w:r>
    </w:p>
    <w:p w14:paraId="49509E9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34E19A25" w14:textId="77777777" w:rsidR="00F7642B" w:rsidRPr="00F7642B" w:rsidRDefault="00F7642B" w:rsidP="003906A5">
      <w:pPr>
        <w:pStyle w:val="Parrafo"/>
      </w:pPr>
      <w:r w:rsidRPr="00F7642B">
        <w:t>Introducción a la búsqueda bibliográfica. Clasificación y características generales de las principales bases de datos biomédicas. Otros recursos bibliográficos básicos para las Ciencias de la Salud. Introducción a los gestores bibliográficos.</w:t>
      </w:r>
    </w:p>
    <w:p w14:paraId="4DE33E4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1D82206" w14:textId="77777777" w:rsidR="00F7642B" w:rsidRPr="00F7642B" w:rsidRDefault="00F7642B" w:rsidP="003906A5">
      <w:pPr>
        <w:pStyle w:val="Parrafo"/>
      </w:pPr>
      <w:r w:rsidRPr="00F7642B">
        <w:t>Tipo de actividad: Presencial.</w:t>
      </w:r>
    </w:p>
    <w:p w14:paraId="7B9E14EC" w14:textId="77777777" w:rsidR="00F7642B" w:rsidRPr="00F7642B" w:rsidRDefault="00F7642B" w:rsidP="003906A5">
      <w:pPr>
        <w:pStyle w:val="Parrafo"/>
      </w:pPr>
      <w:r w:rsidRPr="00F7642B">
        <w:t>Créditos: 2.</w:t>
      </w:r>
    </w:p>
    <w:p w14:paraId="7A958C47" w14:textId="77777777" w:rsidR="00F7642B" w:rsidRPr="00F7642B" w:rsidRDefault="00F7642B" w:rsidP="003906A5">
      <w:pPr>
        <w:pStyle w:val="Parrafo"/>
      </w:pPr>
      <w:r w:rsidRPr="00F7642B">
        <w:t>Metodología de enseñanza: Clases teórico-prácticas, talleres prácticos y tutorías programadas.</w:t>
      </w:r>
    </w:p>
    <w:p w14:paraId="56338B62" w14:textId="77777777" w:rsidR="00F7642B" w:rsidRPr="00F7642B" w:rsidRDefault="00F7642B" w:rsidP="003906A5">
      <w:pPr>
        <w:pStyle w:val="Parrafo"/>
      </w:pPr>
      <w:r w:rsidRPr="00F7642B">
        <w:t>Competencias adquiridas: Transversales y específicas de conocimiento y profesionales.</w:t>
      </w:r>
    </w:p>
    <w:p w14:paraId="127717BB" w14:textId="77777777" w:rsidR="00F7642B" w:rsidRPr="00F7642B" w:rsidRDefault="00F7642B" w:rsidP="003906A5">
      <w:pPr>
        <w:pStyle w:val="Parrafo"/>
      </w:pPr>
      <w:r w:rsidRPr="00F7642B">
        <w:t>Tipo de actividad: No presencial.</w:t>
      </w:r>
    </w:p>
    <w:p w14:paraId="7DD60E56" w14:textId="77777777" w:rsidR="00F7642B" w:rsidRPr="00F7642B" w:rsidRDefault="00F7642B" w:rsidP="003906A5">
      <w:pPr>
        <w:pStyle w:val="Parrafo"/>
      </w:pPr>
      <w:r w:rsidRPr="00F7642B">
        <w:t>Créditos: 3,6.</w:t>
      </w:r>
    </w:p>
    <w:p w14:paraId="17F0FC4B" w14:textId="77777777" w:rsidR="00F7642B" w:rsidRPr="00F7642B" w:rsidRDefault="00F7642B" w:rsidP="003906A5">
      <w:pPr>
        <w:pStyle w:val="Parrafo"/>
      </w:pPr>
      <w:r w:rsidRPr="00F7642B">
        <w:t>Metodología de enseñanza: Trabajo individual en realización de actividades prácticas, para la adquisición de competencias, de forma autónoma.</w:t>
      </w:r>
    </w:p>
    <w:p w14:paraId="130B9740" w14:textId="77777777" w:rsidR="00F7642B" w:rsidRPr="00F7642B" w:rsidRDefault="00F7642B" w:rsidP="003906A5">
      <w:pPr>
        <w:pStyle w:val="Parrafo"/>
      </w:pPr>
      <w:r w:rsidRPr="00F7642B">
        <w:t>Competencias adquiridas: Transversales y específicas de conocimiento y profesionales.</w:t>
      </w:r>
    </w:p>
    <w:p w14:paraId="3EB6291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D537C6C" w14:textId="77777777" w:rsidR="00F7642B" w:rsidRPr="00F7642B" w:rsidRDefault="00F7642B" w:rsidP="003906A5">
      <w:pPr>
        <w:pStyle w:val="Parrafo"/>
      </w:pPr>
      <w:r w:rsidRPr="00F7642B">
        <w:t>Exámenes: 60-80%</w:t>
      </w:r>
    </w:p>
    <w:p w14:paraId="36D91AFE" w14:textId="77777777" w:rsidR="00F7642B" w:rsidRPr="00F7642B" w:rsidRDefault="00F7642B" w:rsidP="003906A5">
      <w:pPr>
        <w:pStyle w:val="Parrafo"/>
      </w:pPr>
      <w:r w:rsidRPr="00F7642B">
        <w:t>Evaluación continua: 20-40%</w:t>
      </w:r>
    </w:p>
    <w:p w14:paraId="41ED6182"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Biomecánica: Créditos, carácter, asignaturas que la integran"/>
      </w:tblPr>
      <w:tblGrid>
        <w:gridCol w:w="4833"/>
        <w:gridCol w:w="4227"/>
      </w:tblGrid>
      <w:tr w:rsidR="00F7642B" w:rsidRPr="00F7642B" w14:paraId="45243EC4" w14:textId="77777777" w:rsidTr="00F7642B">
        <w:tc>
          <w:tcPr>
            <w:tcW w:w="2667" w:type="pct"/>
            <w:tcBorders>
              <w:top w:val="single" w:sz="4" w:space="0" w:color="auto"/>
              <w:left w:val="single" w:sz="4" w:space="0" w:color="auto"/>
              <w:bottom w:val="single" w:sz="4" w:space="0" w:color="auto"/>
              <w:right w:val="single" w:sz="4" w:space="0" w:color="auto"/>
            </w:tcBorders>
            <w:shd w:val="clear" w:color="auto" w:fill="8064A2" w:themeFill="accent4"/>
            <w:vAlign w:val="center"/>
            <w:hideMark/>
          </w:tcPr>
          <w:p w14:paraId="4AC28CE5" w14:textId="77777777" w:rsidR="00F7642B" w:rsidRPr="00F7642B" w:rsidRDefault="00F7642B" w:rsidP="00F7642B">
            <w:pPr>
              <w:keepNext/>
              <w:spacing w:before="240" w:line="240" w:lineRule="auto"/>
              <w:jc w:val="center"/>
              <w:rPr>
                <w:rFonts w:cs="Arial"/>
                <w:b/>
                <w:bCs/>
                <w:color w:val="FFFFFF" w:themeColor="background1"/>
                <w:sz w:val="22"/>
                <w:szCs w:val="20"/>
              </w:rPr>
            </w:pPr>
            <w:r w:rsidRPr="00F7642B">
              <w:rPr>
                <w:rFonts w:cs="Arial"/>
                <w:b/>
                <w:bCs/>
                <w:color w:val="FFFFFF" w:themeColor="background1"/>
                <w:sz w:val="22"/>
                <w:szCs w:val="20"/>
              </w:rPr>
              <w:lastRenderedPageBreak/>
              <w:t>Denominación de la materia</w:t>
            </w:r>
          </w:p>
        </w:tc>
        <w:tc>
          <w:tcPr>
            <w:tcW w:w="2333" w:type="pct"/>
            <w:tcBorders>
              <w:top w:val="single" w:sz="4" w:space="0" w:color="auto"/>
              <w:left w:val="single" w:sz="4" w:space="0" w:color="auto"/>
              <w:bottom w:val="single" w:sz="4" w:space="0" w:color="auto"/>
              <w:right w:val="single" w:sz="4" w:space="0" w:color="auto"/>
            </w:tcBorders>
            <w:shd w:val="clear" w:color="auto" w:fill="8064A2" w:themeFill="accent4"/>
            <w:vAlign w:val="center"/>
            <w:hideMark/>
          </w:tcPr>
          <w:p w14:paraId="24A410C6" w14:textId="77777777" w:rsidR="00F7642B" w:rsidRPr="00F7642B" w:rsidRDefault="00F7642B" w:rsidP="00F7642B">
            <w:pPr>
              <w:keepNext/>
              <w:spacing w:before="240" w:line="240" w:lineRule="auto"/>
              <w:jc w:val="center"/>
              <w:rPr>
                <w:rFonts w:cs="Arial"/>
                <w:b/>
                <w:bCs/>
                <w:color w:val="FFFFFF" w:themeColor="background1"/>
                <w:sz w:val="22"/>
                <w:szCs w:val="20"/>
              </w:rPr>
            </w:pPr>
            <w:r w:rsidRPr="00F7642B">
              <w:rPr>
                <w:rFonts w:cs="Arial"/>
                <w:b/>
                <w:bCs/>
                <w:color w:val="FFFFFF" w:themeColor="background1"/>
                <w:sz w:val="22"/>
                <w:szCs w:val="20"/>
              </w:rPr>
              <w:t>Biomecánica</w:t>
            </w:r>
          </w:p>
        </w:tc>
      </w:tr>
      <w:tr w:rsidR="00F7642B" w:rsidRPr="00F7642B" w14:paraId="0BBFA234"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1A88BFF2"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Créditos</w:t>
            </w:r>
          </w:p>
        </w:tc>
        <w:tc>
          <w:tcPr>
            <w:tcW w:w="2333" w:type="pct"/>
            <w:tcBorders>
              <w:top w:val="single" w:sz="4" w:space="0" w:color="auto"/>
              <w:left w:val="single" w:sz="4" w:space="0" w:color="auto"/>
              <w:bottom w:val="single" w:sz="4" w:space="0" w:color="auto"/>
              <w:right w:val="single" w:sz="4" w:space="0" w:color="auto"/>
            </w:tcBorders>
            <w:vAlign w:val="center"/>
            <w:hideMark/>
          </w:tcPr>
          <w:p w14:paraId="0B38591F" w14:textId="77777777" w:rsidR="00F7642B" w:rsidRPr="00F7642B" w:rsidRDefault="00F7642B" w:rsidP="00F7642B">
            <w:pPr>
              <w:keepNext/>
              <w:spacing w:before="240" w:line="240" w:lineRule="auto"/>
              <w:ind w:left="204"/>
              <w:rPr>
                <w:rFonts w:cs="Arial"/>
                <w:sz w:val="22"/>
                <w:szCs w:val="20"/>
              </w:rPr>
            </w:pPr>
            <w:r w:rsidRPr="00F7642B">
              <w:rPr>
                <w:rFonts w:cs="Arial"/>
                <w:b/>
                <w:bCs/>
                <w:iCs/>
                <w:sz w:val="22"/>
                <w:szCs w:val="20"/>
              </w:rPr>
              <w:t>9 ECTS</w:t>
            </w:r>
          </w:p>
        </w:tc>
      </w:tr>
      <w:tr w:rsidR="00F7642B" w:rsidRPr="00F7642B" w14:paraId="63860910"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51BE513F"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Carácter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0D3FCC1C" w14:textId="77777777" w:rsidR="00F7642B" w:rsidRPr="00F7642B" w:rsidRDefault="00F7642B" w:rsidP="00F7642B">
            <w:pPr>
              <w:keepNext/>
              <w:spacing w:before="120" w:after="120" w:line="240" w:lineRule="auto"/>
              <w:ind w:left="204"/>
              <w:rPr>
                <w:rFonts w:eastAsia="Times New Roman" w:cs="Arial"/>
                <w:sz w:val="22"/>
                <w:szCs w:val="20"/>
                <w:lang w:val="es-ES_tradnl" w:eastAsia="es-ES_tradnl"/>
              </w:rPr>
            </w:pPr>
            <w:r w:rsidRPr="00F7642B">
              <w:rPr>
                <w:rFonts w:eastAsia="Times New Roman" w:cs="Arial"/>
                <w:sz w:val="22"/>
                <w:szCs w:val="20"/>
                <w:lang w:val="es-ES_tradnl" w:eastAsia="es-ES_tradnl"/>
              </w:rPr>
              <w:t>Formación obligatoria</w:t>
            </w:r>
          </w:p>
        </w:tc>
      </w:tr>
      <w:tr w:rsidR="00F7642B" w:rsidRPr="00F7642B" w14:paraId="7358BAC0" w14:textId="77777777" w:rsidTr="00F7642B">
        <w:tc>
          <w:tcPr>
            <w:tcW w:w="2667" w:type="pct"/>
            <w:tcBorders>
              <w:top w:val="single" w:sz="4" w:space="0" w:color="auto"/>
              <w:left w:val="single" w:sz="4" w:space="0" w:color="auto"/>
              <w:bottom w:val="single" w:sz="4" w:space="0" w:color="auto"/>
              <w:right w:val="single" w:sz="4" w:space="0" w:color="auto"/>
            </w:tcBorders>
            <w:vAlign w:val="center"/>
            <w:hideMark/>
          </w:tcPr>
          <w:p w14:paraId="2816A22D"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Asignaturas que la integran</w:t>
            </w:r>
          </w:p>
        </w:tc>
        <w:tc>
          <w:tcPr>
            <w:tcW w:w="2333" w:type="pct"/>
            <w:tcBorders>
              <w:top w:val="single" w:sz="4" w:space="0" w:color="auto"/>
              <w:left w:val="single" w:sz="4" w:space="0" w:color="auto"/>
              <w:bottom w:val="single" w:sz="4" w:space="0" w:color="auto"/>
              <w:right w:val="single" w:sz="4" w:space="0" w:color="auto"/>
            </w:tcBorders>
            <w:vAlign w:val="center"/>
            <w:hideMark/>
          </w:tcPr>
          <w:p w14:paraId="07585964" w14:textId="77777777" w:rsidR="00F7642B" w:rsidRPr="00F7642B" w:rsidRDefault="00F7642B" w:rsidP="00F7642B">
            <w:pPr>
              <w:keepNext/>
              <w:spacing w:before="120" w:after="120" w:line="276" w:lineRule="auto"/>
              <w:ind w:left="204"/>
              <w:rPr>
                <w:rFonts w:eastAsia="Times New Roman" w:cs="Arial"/>
                <w:sz w:val="22"/>
                <w:szCs w:val="20"/>
                <w:lang w:val="es-ES_tradnl" w:eastAsia="es-ES_tradnl"/>
              </w:rPr>
            </w:pPr>
            <w:r w:rsidRPr="00F7642B">
              <w:rPr>
                <w:rFonts w:eastAsia="Times New Roman" w:cs="Arial"/>
                <w:sz w:val="22"/>
                <w:szCs w:val="20"/>
                <w:lang w:val="es-ES_tradnl" w:eastAsia="es-ES_tradnl"/>
              </w:rPr>
              <w:t>Biomecánica I (6 ECTS).</w:t>
            </w:r>
          </w:p>
          <w:p w14:paraId="6369F7EA" w14:textId="77777777" w:rsidR="00F7642B" w:rsidRPr="00F7642B" w:rsidRDefault="00F7642B" w:rsidP="00F7642B">
            <w:pPr>
              <w:keepNext/>
              <w:spacing w:before="120" w:after="120" w:line="276" w:lineRule="auto"/>
              <w:ind w:left="204"/>
              <w:rPr>
                <w:rFonts w:eastAsia="Times New Roman" w:cs="Arial"/>
                <w:sz w:val="22"/>
                <w:szCs w:val="20"/>
                <w:lang w:val="es-ES_tradnl" w:eastAsia="es-ES_tradnl"/>
              </w:rPr>
            </w:pPr>
            <w:r w:rsidRPr="00F7642B">
              <w:rPr>
                <w:rFonts w:eastAsia="Times New Roman" w:cs="Arial"/>
                <w:sz w:val="22"/>
                <w:szCs w:val="20"/>
                <w:lang w:val="es-ES_tradnl" w:eastAsia="es-ES_tradnl"/>
              </w:rPr>
              <w:t>Biomecánica II (3 ECTS)</w:t>
            </w:r>
          </w:p>
        </w:tc>
      </w:tr>
    </w:tbl>
    <w:p w14:paraId="2E01436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Biomecánica I</w:t>
      </w:r>
    </w:p>
    <w:p w14:paraId="018460D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4E83494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1D9F25B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7D76217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37EE991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Competencias específicas: CE1, CE2, CE19, CE20, CE22.</w:t>
      </w:r>
    </w:p>
    <w:p w14:paraId="5774C11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5200A6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93C386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064DCF72"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 xml:space="preserve">Utilizar de forma adecuada las normas gramaticales y ortográficas en la redacción de textos. </w:t>
      </w:r>
    </w:p>
    <w:p w14:paraId="721C0913"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Realizar correctamente exposiciones orales, utilizando recursos lingüísticos y de comunicación no verbal.</w:t>
      </w:r>
    </w:p>
    <w:p w14:paraId="389514BD"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la información y extraer los aspectos relevantes.</w:t>
      </w:r>
    </w:p>
    <w:p w14:paraId="4A4973CC"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Estructurar de forma ordenada tanto la información oral como escrita.</w:t>
      </w:r>
    </w:p>
    <w:p w14:paraId="7EEC2A7A"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Emplear un lenguaje técnico adecuado relacionado con la disciplina.</w:t>
      </w:r>
    </w:p>
    <w:p w14:paraId="45269490" w14:textId="77777777" w:rsidR="00F7642B" w:rsidRPr="00F7642B" w:rsidRDefault="00F7642B" w:rsidP="00F7642B">
      <w:pPr>
        <w:numPr>
          <w:ilvl w:val="0"/>
          <w:numId w:val="39"/>
        </w:numPr>
        <w:autoSpaceDE w:val="0"/>
        <w:autoSpaceDN w:val="0"/>
        <w:adjustRightInd w:val="0"/>
        <w:spacing w:after="0" w:line="360" w:lineRule="auto"/>
        <w:contextualSpacing/>
        <w:rPr>
          <w:rFonts w:eastAsia="Times New Roman" w:cs="Arial"/>
          <w:szCs w:val="24"/>
          <w:lang w:eastAsia="es-ES"/>
        </w:rPr>
      </w:pPr>
      <w:r w:rsidRPr="00F7642B">
        <w:rPr>
          <w:rFonts w:eastAsia="Times New Roman" w:cs="Arial"/>
          <w:szCs w:val="24"/>
          <w:lang w:eastAsia="es-ES"/>
        </w:rPr>
        <w:t>Analizar, integrar e Interpretar la información con el fin de extraer conclusiones y poder justificarlas.</w:t>
      </w:r>
    </w:p>
    <w:p w14:paraId="741E3718"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46348B4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1. Disciplinares: El alumno será capaz de demostrar conocimiento y comprensión en: </w:t>
      </w:r>
    </w:p>
    <w:p w14:paraId="68D10547" w14:textId="77777777" w:rsidR="00F7642B" w:rsidRPr="00F7642B" w:rsidRDefault="00F7642B" w:rsidP="00F7642B">
      <w:pPr>
        <w:numPr>
          <w:ilvl w:val="0"/>
          <w:numId w:val="4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conceptos básicos de la Mecánica relacionados con el movimiento humano. </w:t>
      </w:r>
    </w:p>
    <w:p w14:paraId="35C45BBF" w14:textId="77777777" w:rsidR="00F7642B" w:rsidRPr="00F7642B" w:rsidRDefault="00F7642B" w:rsidP="00F7642B">
      <w:pPr>
        <w:numPr>
          <w:ilvl w:val="0"/>
          <w:numId w:val="4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 relación existente entre los elementos del aparato locomotor y los componentes mecánicos.</w:t>
      </w:r>
    </w:p>
    <w:p w14:paraId="490077E4" w14:textId="77777777" w:rsidR="00F7642B" w:rsidRPr="00F7642B" w:rsidRDefault="00F7642B" w:rsidP="00F7642B">
      <w:pPr>
        <w:numPr>
          <w:ilvl w:val="0"/>
          <w:numId w:val="4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Las propiedades mecánicas de los diferentes elementos constituyentes del sistema musculoesquelético. </w:t>
      </w:r>
    </w:p>
    <w:p w14:paraId="320446F0" w14:textId="77777777" w:rsidR="00F7642B" w:rsidRPr="00F7642B" w:rsidRDefault="00F7642B" w:rsidP="00F7642B">
      <w:pPr>
        <w:numPr>
          <w:ilvl w:val="0"/>
          <w:numId w:val="4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Las implicaciones clínicas causadas por la alteración de las propiedades mecánicas de los diferentes tejidos musculoesqueléticos. </w:t>
      </w:r>
    </w:p>
    <w:p w14:paraId="6922283F" w14:textId="77777777" w:rsidR="00F7642B" w:rsidRPr="00F7642B" w:rsidRDefault="00F7642B" w:rsidP="00F7642B">
      <w:pPr>
        <w:numPr>
          <w:ilvl w:val="0"/>
          <w:numId w:val="40"/>
        </w:numPr>
        <w:shd w:val="clear" w:color="auto" w:fill="FFFFFF"/>
        <w:spacing w:after="0" w:line="360" w:lineRule="auto"/>
        <w:rPr>
          <w:rFonts w:cs="Arial"/>
          <w:spacing w:val="-6"/>
          <w:szCs w:val="24"/>
        </w:rPr>
      </w:pPr>
      <w:r w:rsidRPr="00F7642B">
        <w:rPr>
          <w:rFonts w:cs="Arial"/>
          <w:szCs w:val="24"/>
        </w:rPr>
        <w:t>Los aspectos relacionados con la estabilidad, la cinemática y la cinética de las diferentes articulaciones del cuerpo, así como su integración en el movimiento humano.</w:t>
      </w:r>
    </w:p>
    <w:p w14:paraId="5E6EE887"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5FDB759B"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pacing w:val="-6"/>
          <w:szCs w:val="24"/>
        </w:rPr>
        <w:t xml:space="preserve">Identificar </w:t>
      </w:r>
      <w:r w:rsidRPr="00F7642B">
        <w:rPr>
          <w:rFonts w:cs="Arial"/>
          <w:i/>
          <w:szCs w:val="24"/>
        </w:rPr>
        <w:t>in vivo</w:t>
      </w:r>
      <w:r w:rsidRPr="00F7642B">
        <w:rPr>
          <w:rFonts w:cs="Arial"/>
          <w:szCs w:val="24"/>
        </w:rPr>
        <w:t xml:space="preserve"> las diferentes estructuras del sistema musculoesquelético.</w:t>
      </w:r>
    </w:p>
    <w:p w14:paraId="013BB11A"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 xml:space="preserve">Aplicar los principios mecánicos en las posturas y movimientos del cuerpo humano. </w:t>
      </w:r>
    </w:p>
    <w:p w14:paraId="6A05D43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7CABFEED" w14:textId="77777777" w:rsidR="00F7642B" w:rsidRPr="00F7642B" w:rsidRDefault="00F7642B" w:rsidP="00C53FE6">
      <w:pPr>
        <w:pStyle w:val="Parrafo"/>
      </w:pPr>
      <w:r w:rsidRPr="00F7642B">
        <w:t>Fundamentos de biomecánica: su aplicación en el movimiento y en los tratamientos fisioterápicos. Efectos de las fuerzas mecánicas sobre el organismo humano. Aplicación de los fundamentos de la Mecánica al estudio de la Fisiología Articular y Neuromuscular. Biomecánica de las articulaciones del cuerpo humano.</w:t>
      </w:r>
    </w:p>
    <w:p w14:paraId="6D5FBC7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0CCCF5B9" w14:textId="77777777" w:rsidR="00F7642B" w:rsidRPr="00F7642B" w:rsidRDefault="00F7642B" w:rsidP="00C53FE6">
      <w:pPr>
        <w:pStyle w:val="Parrafo"/>
      </w:pPr>
      <w:r w:rsidRPr="00F7642B">
        <w:t>Tipo de actividad: Presencial.</w:t>
      </w:r>
    </w:p>
    <w:p w14:paraId="2DFB7660" w14:textId="77777777" w:rsidR="00F7642B" w:rsidRPr="00F7642B" w:rsidRDefault="00F7642B" w:rsidP="00C53FE6">
      <w:pPr>
        <w:pStyle w:val="Parrafo"/>
      </w:pPr>
      <w:r w:rsidRPr="00F7642B">
        <w:t>Créditos: 2,4.</w:t>
      </w:r>
    </w:p>
    <w:p w14:paraId="22F9153F" w14:textId="77777777" w:rsidR="00F7642B" w:rsidRPr="00F7642B" w:rsidRDefault="00F7642B" w:rsidP="00C53FE6">
      <w:pPr>
        <w:pStyle w:val="Parrafo"/>
      </w:pPr>
      <w:r w:rsidRPr="00F7642B">
        <w:t>Metodología de enseñanza: Exposición teórica y tutorías.</w:t>
      </w:r>
    </w:p>
    <w:p w14:paraId="48B0D998" w14:textId="77777777" w:rsidR="00F7642B" w:rsidRPr="00F7642B" w:rsidRDefault="00F7642B" w:rsidP="00C53FE6">
      <w:pPr>
        <w:pStyle w:val="Parrafo"/>
      </w:pPr>
      <w:r w:rsidRPr="00F7642B">
        <w:t>Competencias adquiridas: Transversales y específicas de conocimiento y profesionales.</w:t>
      </w:r>
    </w:p>
    <w:p w14:paraId="43986F8A" w14:textId="77777777" w:rsidR="00F7642B" w:rsidRPr="00F7642B" w:rsidRDefault="00F7642B" w:rsidP="00C53FE6">
      <w:pPr>
        <w:pStyle w:val="Parrafo"/>
      </w:pPr>
      <w:r w:rsidRPr="00F7642B">
        <w:t>Tipo de actividad: No presencial.</w:t>
      </w:r>
    </w:p>
    <w:p w14:paraId="49FBDA5F" w14:textId="77777777" w:rsidR="00F7642B" w:rsidRPr="00F7642B" w:rsidRDefault="00F7642B" w:rsidP="00C53FE6">
      <w:pPr>
        <w:pStyle w:val="Parrafo"/>
      </w:pPr>
      <w:r w:rsidRPr="00F7642B">
        <w:t>Créditos: 3,6.</w:t>
      </w:r>
    </w:p>
    <w:p w14:paraId="5DF55529" w14:textId="77777777" w:rsidR="00F7642B" w:rsidRPr="00F7642B" w:rsidRDefault="00F7642B" w:rsidP="00C53FE6">
      <w:pPr>
        <w:pStyle w:val="Parrafo"/>
      </w:pPr>
      <w:r w:rsidRPr="00F7642B">
        <w:t>Metodología de enseñanza: Trabajo individual para la adquisición de competencias, de forma autónoma.</w:t>
      </w:r>
    </w:p>
    <w:p w14:paraId="27D10041" w14:textId="77777777" w:rsidR="00F7642B" w:rsidRPr="00F7642B" w:rsidRDefault="00F7642B" w:rsidP="00C53FE6">
      <w:pPr>
        <w:pStyle w:val="Parrafo"/>
      </w:pPr>
      <w:r w:rsidRPr="00F7642B">
        <w:t>Competencias adquiridas: Transversales y específicas de conocimiento y profesionales.</w:t>
      </w:r>
    </w:p>
    <w:p w14:paraId="180388D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Sistema de evaluación:</w:t>
      </w:r>
    </w:p>
    <w:p w14:paraId="5AA58808" w14:textId="77777777" w:rsidR="00F7642B" w:rsidRPr="00F7642B" w:rsidRDefault="00F7642B" w:rsidP="00C53FE6">
      <w:pPr>
        <w:pStyle w:val="Parrafo"/>
      </w:pPr>
      <w:r w:rsidRPr="00F7642B">
        <w:t>Exámenes: 60-80%</w:t>
      </w:r>
    </w:p>
    <w:p w14:paraId="1B607246" w14:textId="77777777" w:rsidR="00F7642B" w:rsidRPr="00F7642B" w:rsidRDefault="00F7642B" w:rsidP="00C53FE6">
      <w:pPr>
        <w:pStyle w:val="Parrafo"/>
        <w:rPr>
          <w:b/>
        </w:rPr>
      </w:pPr>
      <w:r w:rsidRPr="00F7642B">
        <w:t>Evaluación continua: 20-40%</w:t>
      </w:r>
    </w:p>
    <w:p w14:paraId="5E0CB953" w14:textId="77777777" w:rsidR="00617EC8" w:rsidRDefault="00617EC8" w:rsidP="00F7642B">
      <w:pPr>
        <w:keepNext/>
        <w:autoSpaceDE w:val="0"/>
        <w:autoSpaceDN w:val="0"/>
        <w:adjustRightInd w:val="0"/>
        <w:spacing w:before="240" w:after="0" w:line="360" w:lineRule="auto"/>
        <w:ind w:left="1418" w:hanging="1418"/>
        <w:rPr>
          <w:rFonts w:cs="Arial"/>
          <w:b/>
          <w:szCs w:val="24"/>
        </w:rPr>
      </w:pPr>
    </w:p>
    <w:p w14:paraId="292E937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Biomecánica II</w:t>
      </w:r>
    </w:p>
    <w:p w14:paraId="7ADB64A3" w14:textId="77777777" w:rsidR="00F7642B" w:rsidRPr="00F7642B" w:rsidRDefault="00F7642B" w:rsidP="00F7642B">
      <w:pPr>
        <w:autoSpaceDE w:val="0"/>
        <w:autoSpaceDN w:val="0"/>
        <w:adjustRightInd w:val="0"/>
        <w:spacing w:before="240" w:after="0" w:line="360" w:lineRule="auto"/>
        <w:rPr>
          <w:rFonts w:cs="Arial"/>
          <w:szCs w:val="24"/>
        </w:rPr>
      </w:pPr>
      <w:r w:rsidRPr="00F7642B">
        <w:rPr>
          <w:rFonts w:cs="Arial"/>
          <w:b/>
          <w:szCs w:val="24"/>
        </w:rPr>
        <w:t>Temporalidad:</w:t>
      </w:r>
      <w:r w:rsidRPr="00F7642B">
        <w:rPr>
          <w:rFonts w:cs="Arial"/>
          <w:szCs w:val="24"/>
        </w:rPr>
        <w:t xml:space="preserve"> </w:t>
      </w:r>
      <w:r w:rsidRPr="00F7642B">
        <w:rPr>
          <w:rFonts w:cs="Arial"/>
          <w:b/>
          <w:szCs w:val="24"/>
        </w:rPr>
        <w:t>Semestral</w:t>
      </w:r>
    </w:p>
    <w:p w14:paraId="4DB0B474" w14:textId="77777777" w:rsidR="00F7642B" w:rsidRPr="00F7642B" w:rsidRDefault="00F7642B" w:rsidP="00F7642B">
      <w:pPr>
        <w:autoSpaceDE w:val="0"/>
        <w:autoSpaceDN w:val="0"/>
        <w:adjustRightInd w:val="0"/>
        <w:spacing w:before="240" w:after="0" w:line="360" w:lineRule="auto"/>
        <w:rPr>
          <w:rFonts w:cs="Arial"/>
          <w:szCs w:val="24"/>
        </w:rPr>
      </w:pPr>
      <w:r w:rsidRPr="00F7642B">
        <w:rPr>
          <w:rFonts w:cs="Arial"/>
          <w:b/>
          <w:szCs w:val="24"/>
        </w:rPr>
        <w:t>Ubicación temporal:</w:t>
      </w:r>
      <w:r w:rsidRPr="00F7642B">
        <w:rPr>
          <w:rFonts w:cs="Arial"/>
          <w:szCs w:val="24"/>
        </w:rPr>
        <w:t xml:space="preserve"> </w:t>
      </w:r>
      <w:r w:rsidRPr="00F7642B">
        <w:rPr>
          <w:rFonts w:cs="Arial"/>
          <w:b/>
          <w:szCs w:val="24"/>
        </w:rPr>
        <w:t>Segundo curso.</w:t>
      </w:r>
    </w:p>
    <w:p w14:paraId="0F07AE12" w14:textId="77777777" w:rsidR="00F7642B" w:rsidRPr="00F7642B" w:rsidRDefault="00F7642B" w:rsidP="00F7642B">
      <w:pPr>
        <w:autoSpaceDE w:val="0"/>
        <w:autoSpaceDN w:val="0"/>
        <w:adjustRightInd w:val="0"/>
        <w:spacing w:before="240" w:after="0" w:line="360" w:lineRule="auto"/>
        <w:rPr>
          <w:rFonts w:cs="Arial"/>
          <w:szCs w:val="24"/>
        </w:rPr>
      </w:pPr>
      <w:r w:rsidRPr="00F7642B">
        <w:rPr>
          <w:rFonts w:cs="Arial"/>
          <w:b/>
          <w:szCs w:val="24"/>
        </w:rPr>
        <w:t>Competencias que adquiere el estudiante</w:t>
      </w:r>
      <w:r w:rsidRPr="00F7642B">
        <w:rPr>
          <w:rFonts w:cs="Arial"/>
          <w:szCs w:val="24"/>
        </w:rPr>
        <w:t>:</w:t>
      </w:r>
    </w:p>
    <w:p w14:paraId="34AD998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02E83B6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B. Competencias específicas: </w:t>
      </w:r>
      <w:r w:rsidRPr="00F7642B">
        <w:rPr>
          <w:rFonts w:eastAsia="Times New Roman" w:cs="Arial"/>
          <w:szCs w:val="24"/>
          <w:lang w:val="es-ES_tradnl" w:eastAsia="es-ES_tradnl"/>
        </w:rPr>
        <w:t>CE1, CE2, CE19, CE20, CE22.</w:t>
      </w:r>
    </w:p>
    <w:p w14:paraId="223B59A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9EA10F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39A9DC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5DA42D1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7E62BBF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2CD2198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1329EA0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4A0482F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2A20DE7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4A03B04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0A8DA7D3"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776C06F1"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Los aspectos relacionados con la estabilidad, la cinemática y la cinética de las diferentes articulaciones del cuerpo, así como su integración en el movimiento humano.</w:t>
      </w:r>
      <w:bookmarkStart w:id="50" w:name="OLE_LINK7"/>
      <w:bookmarkStart w:id="51" w:name="OLE_LINK6"/>
    </w:p>
    <w:bookmarkEnd w:id="50"/>
    <w:bookmarkEnd w:id="51"/>
    <w:p w14:paraId="06533BB9"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Los aspectos relacionados con la estabilidad, la cinemática y la cinética de la marcha humana normal.</w:t>
      </w:r>
    </w:p>
    <w:p w14:paraId="4226D889"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lastRenderedPageBreak/>
        <w:t xml:space="preserve">2. Profesionales: </w:t>
      </w:r>
      <w:r w:rsidRPr="00F7642B">
        <w:rPr>
          <w:rFonts w:eastAsia="Times New Roman" w:cs="Arial"/>
          <w:szCs w:val="24"/>
          <w:lang w:val="es-ES_tradnl" w:eastAsia="es-ES_tradnl"/>
        </w:rPr>
        <w:t>El alumno será capaz de demostrar que sabe hacer lo siguiente:</w:t>
      </w:r>
    </w:p>
    <w:p w14:paraId="674DDFAD" w14:textId="77777777" w:rsidR="00F7642B" w:rsidRPr="00F7642B" w:rsidRDefault="00F7642B" w:rsidP="00F7642B">
      <w:pPr>
        <w:numPr>
          <w:ilvl w:val="0"/>
          <w:numId w:val="26"/>
        </w:numPr>
        <w:shd w:val="clear" w:color="auto" w:fill="FFFFFF"/>
        <w:spacing w:after="0" w:line="360" w:lineRule="auto"/>
        <w:ind w:right="-143"/>
        <w:rPr>
          <w:rFonts w:cs="Arial"/>
          <w:szCs w:val="24"/>
        </w:rPr>
      </w:pPr>
      <w:r w:rsidRPr="00F7642B">
        <w:rPr>
          <w:rFonts w:cs="Arial"/>
          <w:spacing w:val="-6"/>
          <w:szCs w:val="24"/>
        </w:rPr>
        <w:t xml:space="preserve">Identificar </w:t>
      </w:r>
      <w:r w:rsidRPr="00F7642B">
        <w:rPr>
          <w:rFonts w:cs="Arial"/>
          <w:i/>
          <w:szCs w:val="24"/>
        </w:rPr>
        <w:t>in vivo</w:t>
      </w:r>
      <w:r w:rsidRPr="00F7642B">
        <w:rPr>
          <w:rFonts w:cs="Arial"/>
          <w:szCs w:val="24"/>
        </w:rPr>
        <w:t xml:space="preserve"> las diferentes estructuras del sistema musculoesquelético.</w:t>
      </w:r>
    </w:p>
    <w:p w14:paraId="318ADCDF"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 xml:space="preserve">Aplicar los principios mecánicos en las posturas y movimientos del cuerpo humano. </w:t>
      </w:r>
    </w:p>
    <w:p w14:paraId="37481581"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Realizar un análisis biomecánico de las principales destrezas motoras: el mantenimiento de la postura en bipedestación, sedestación y durante la marcha.</w:t>
      </w:r>
    </w:p>
    <w:p w14:paraId="636DBC1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03D4DFF3" w14:textId="77777777" w:rsidR="00F7642B" w:rsidRPr="00F7642B" w:rsidRDefault="00F7642B" w:rsidP="006F7D5B">
      <w:pPr>
        <w:pStyle w:val="Parrafo"/>
      </w:pPr>
      <w:r w:rsidRPr="00F7642B">
        <w:t>Biomecánica de las articulaciones del cuerpo humano. Análisis del movimiento: metodología y técnicas. Análisis biomecánico de la postura. Análisis biomecánico de la marcha.</w:t>
      </w:r>
    </w:p>
    <w:p w14:paraId="18A025D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52D8D4FD" w14:textId="77777777" w:rsidR="00F7642B" w:rsidRPr="00F7642B" w:rsidRDefault="00F7642B" w:rsidP="006F7D5B">
      <w:pPr>
        <w:pStyle w:val="Parrafo"/>
      </w:pPr>
      <w:r w:rsidRPr="00F7642B">
        <w:t>Tipo de actividad: Presencial.</w:t>
      </w:r>
    </w:p>
    <w:p w14:paraId="636FE1F9" w14:textId="77777777" w:rsidR="00F7642B" w:rsidRPr="00F7642B" w:rsidRDefault="00F7642B" w:rsidP="006F7D5B">
      <w:pPr>
        <w:pStyle w:val="Parrafo"/>
      </w:pPr>
      <w:r w:rsidRPr="00F7642B">
        <w:t>Créditos: 1,2.</w:t>
      </w:r>
    </w:p>
    <w:p w14:paraId="563CF528" w14:textId="77777777" w:rsidR="00F7642B" w:rsidRPr="00F7642B" w:rsidRDefault="00F7642B" w:rsidP="006F7D5B">
      <w:pPr>
        <w:pStyle w:val="Parrafo"/>
      </w:pPr>
      <w:r w:rsidRPr="00F7642B">
        <w:t>Metodología de enseñanza: Clases teóricas, demostraciones prácticas y tutorías.</w:t>
      </w:r>
    </w:p>
    <w:p w14:paraId="7B95E85A" w14:textId="77777777" w:rsidR="00F7642B" w:rsidRPr="00F7642B" w:rsidRDefault="00F7642B" w:rsidP="006F7D5B">
      <w:pPr>
        <w:pStyle w:val="Parrafo"/>
      </w:pPr>
      <w:r w:rsidRPr="00F7642B">
        <w:t>Competencias adquiridas: Transversales y específicas de conocimiento y profesionales.</w:t>
      </w:r>
    </w:p>
    <w:p w14:paraId="40FFC952" w14:textId="77777777" w:rsidR="00F7642B" w:rsidRPr="00F7642B" w:rsidRDefault="00F7642B" w:rsidP="006F7D5B">
      <w:pPr>
        <w:pStyle w:val="Parrafo"/>
      </w:pPr>
      <w:r w:rsidRPr="00F7642B">
        <w:t>Tipo de actividad: No presencial.</w:t>
      </w:r>
    </w:p>
    <w:p w14:paraId="2FDB15BF" w14:textId="77777777" w:rsidR="00F7642B" w:rsidRPr="00F7642B" w:rsidRDefault="00F7642B" w:rsidP="006F7D5B">
      <w:pPr>
        <w:pStyle w:val="Parrafo"/>
      </w:pPr>
      <w:r w:rsidRPr="00F7642B">
        <w:t>Créditos: 1,8.</w:t>
      </w:r>
    </w:p>
    <w:p w14:paraId="02DE1AC1" w14:textId="77777777" w:rsidR="00F7642B" w:rsidRPr="00F7642B" w:rsidRDefault="00F7642B" w:rsidP="006F7D5B">
      <w:pPr>
        <w:pStyle w:val="Parrafo"/>
      </w:pPr>
      <w:r w:rsidRPr="00F7642B">
        <w:t>Metodología de enseñanza: Trabajo individual, para la adquisición de competencias, de forma autónoma.</w:t>
      </w:r>
    </w:p>
    <w:p w14:paraId="1DB513D7" w14:textId="77777777" w:rsidR="00F7642B" w:rsidRPr="00F7642B" w:rsidRDefault="00F7642B" w:rsidP="006F7D5B">
      <w:pPr>
        <w:pStyle w:val="Parrafo"/>
      </w:pPr>
      <w:r w:rsidRPr="00F7642B">
        <w:t>Competencias adquiridas: Transversales y específicas de conocimiento y profesionales.</w:t>
      </w:r>
    </w:p>
    <w:p w14:paraId="46C6DBA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5E55727" w14:textId="77777777" w:rsidR="00F7642B" w:rsidRPr="00F7642B" w:rsidRDefault="00F7642B" w:rsidP="006F7D5B">
      <w:pPr>
        <w:pStyle w:val="Parrafo"/>
      </w:pPr>
      <w:r w:rsidRPr="00F7642B">
        <w:t>Exámenes: 60-80%</w:t>
      </w:r>
    </w:p>
    <w:p w14:paraId="5A4D69EE" w14:textId="77777777" w:rsidR="00F7642B" w:rsidRPr="00F7642B" w:rsidRDefault="00F7642B" w:rsidP="006F7D5B">
      <w:pPr>
        <w:pStyle w:val="Parrafo"/>
      </w:pPr>
      <w:r w:rsidRPr="00F7642B">
        <w:t>Evaluación continua: 20-40%</w:t>
      </w:r>
    </w:p>
    <w:p w14:paraId="66E5A57A"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l la materia"/>
        <w:tblDescription w:val="Afecciones Médico-Quirúrgicas y sus tratamientos: Créditos, carácter, asignaturas que la integran"/>
      </w:tblPr>
      <w:tblGrid>
        <w:gridCol w:w="4682"/>
        <w:gridCol w:w="4378"/>
      </w:tblGrid>
      <w:tr w:rsidR="00F7642B" w:rsidRPr="00F7642B" w14:paraId="4330B7C3" w14:textId="77777777" w:rsidTr="00F7642B">
        <w:tc>
          <w:tcPr>
            <w:tcW w:w="2584"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130A273E" w14:textId="77777777" w:rsidR="00F7642B" w:rsidRPr="00F7642B" w:rsidRDefault="00F7642B" w:rsidP="00F7642B">
            <w:pPr>
              <w:keepNext/>
              <w:spacing w:before="240" w:line="240" w:lineRule="auto"/>
              <w:jc w:val="center"/>
              <w:rPr>
                <w:rFonts w:cs="Arial"/>
                <w:b/>
                <w:bCs/>
                <w:color w:val="FFFFFF" w:themeColor="background1"/>
                <w:sz w:val="22"/>
                <w:szCs w:val="20"/>
              </w:rPr>
            </w:pPr>
            <w:r w:rsidRPr="00F7642B">
              <w:rPr>
                <w:rFonts w:cs="Arial"/>
                <w:b/>
                <w:bCs/>
                <w:color w:val="FFFFFF" w:themeColor="background1"/>
                <w:sz w:val="22"/>
                <w:szCs w:val="20"/>
              </w:rPr>
              <w:lastRenderedPageBreak/>
              <w:t>Denominación de la materia</w:t>
            </w:r>
          </w:p>
        </w:tc>
        <w:tc>
          <w:tcPr>
            <w:tcW w:w="2416"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07903AE9" w14:textId="77777777" w:rsidR="00F7642B" w:rsidRPr="00F7642B" w:rsidRDefault="00F7642B" w:rsidP="00F7642B">
            <w:pPr>
              <w:keepNext/>
              <w:spacing w:before="240" w:line="240" w:lineRule="auto"/>
              <w:jc w:val="center"/>
              <w:rPr>
                <w:rFonts w:cs="Arial"/>
                <w:b/>
                <w:bCs/>
                <w:iCs/>
                <w:color w:val="FFFFFF" w:themeColor="background1"/>
                <w:sz w:val="22"/>
                <w:szCs w:val="20"/>
              </w:rPr>
            </w:pPr>
            <w:r w:rsidRPr="00F7642B">
              <w:rPr>
                <w:rFonts w:cs="Arial"/>
                <w:b/>
                <w:bCs/>
                <w:iCs/>
                <w:color w:val="FFFFFF" w:themeColor="background1"/>
                <w:sz w:val="22"/>
                <w:szCs w:val="20"/>
              </w:rPr>
              <w:t>Afecciones Médicas y Afecciones Quirúrgicas y sus tratamientos</w:t>
            </w:r>
          </w:p>
        </w:tc>
      </w:tr>
      <w:tr w:rsidR="00F7642B" w:rsidRPr="00F7642B" w14:paraId="1DADD8E4"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3F0699BE"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Créditos</w:t>
            </w:r>
          </w:p>
        </w:tc>
        <w:tc>
          <w:tcPr>
            <w:tcW w:w="2416" w:type="pct"/>
            <w:tcBorders>
              <w:top w:val="single" w:sz="4" w:space="0" w:color="auto"/>
              <w:left w:val="single" w:sz="4" w:space="0" w:color="auto"/>
              <w:bottom w:val="single" w:sz="4" w:space="0" w:color="auto"/>
              <w:right w:val="single" w:sz="4" w:space="0" w:color="auto"/>
            </w:tcBorders>
            <w:vAlign w:val="center"/>
            <w:hideMark/>
          </w:tcPr>
          <w:p w14:paraId="7B44E90F" w14:textId="77777777" w:rsidR="00F7642B" w:rsidRPr="00F7642B" w:rsidRDefault="00F7642B" w:rsidP="00F7642B">
            <w:pPr>
              <w:keepNext/>
              <w:spacing w:before="240" w:line="240" w:lineRule="auto"/>
              <w:ind w:left="204"/>
              <w:rPr>
                <w:rFonts w:cs="Arial"/>
                <w:sz w:val="22"/>
                <w:szCs w:val="20"/>
              </w:rPr>
            </w:pPr>
            <w:r w:rsidRPr="00F7642B">
              <w:rPr>
                <w:rFonts w:cs="Arial"/>
                <w:b/>
                <w:bCs/>
                <w:iCs/>
                <w:sz w:val="22"/>
                <w:szCs w:val="20"/>
              </w:rPr>
              <w:t>21 ECTS</w:t>
            </w:r>
          </w:p>
        </w:tc>
      </w:tr>
      <w:tr w:rsidR="00F7642B" w:rsidRPr="00F7642B" w14:paraId="6599CECF"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316660CC"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Carácter</w:t>
            </w:r>
          </w:p>
        </w:tc>
        <w:tc>
          <w:tcPr>
            <w:tcW w:w="2416" w:type="pct"/>
            <w:tcBorders>
              <w:top w:val="single" w:sz="4" w:space="0" w:color="auto"/>
              <w:left w:val="single" w:sz="4" w:space="0" w:color="auto"/>
              <w:bottom w:val="single" w:sz="4" w:space="0" w:color="auto"/>
              <w:right w:val="single" w:sz="4" w:space="0" w:color="auto"/>
            </w:tcBorders>
            <w:vAlign w:val="center"/>
            <w:hideMark/>
          </w:tcPr>
          <w:p w14:paraId="3F9C2DE7" w14:textId="77777777" w:rsidR="00F7642B" w:rsidRPr="00F7642B" w:rsidRDefault="00F7642B" w:rsidP="00F7642B">
            <w:pPr>
              <w:keepNext/>
              <w:spacing w:before="240" w:line="240" w:lineRule="auto"/>
              <w:ind w:left="204"/>
              <w:rPr>
                <w:rFonts w:cs="Arial"/>
                <w:sz w:val="22"/>
                <w:szCs w:val="20"/>
              </w:rPr>
            </w:pPr>
            <w:r w:rsidRPr="00F7642B">
              <w:rPr>
                <w:rFonts w:cs="Arial"/>
                <w:sz w:val="22"/>
                <w:szCs w:val="20"/>
              </w:rPr>
              <w:t>Formación Obligatoria</w:t>
            </w:r>
          </w:p>
        </w:tc>
      </w:tr>
      <w:tr w:rsidR="00F7642B" w:rsidRPr="00F7642B" w14:paraId="2D89FC0B"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589FB782"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Asignaturas que la integran</w:t>
            </w:r>
          </w:p>
        </w:tc>
        <w:tc>
          <w:tcPr>
            <w:tcW w:w="2416" w:type="pct"/>
            <w:tcBorders>
              <w:top w:val="single" w:sz="4" w:space="0" w:color="auto"/>
              <w:left w:val="single" w:sz="4" w:space="0" w:color="auto"/>
              <w:bottom w:val="single" w:sz="4" w:space="0" w:color="auto"/>
              <w:right w:val="single" w:sz="4" w:space="0" w:color="auto"/>
            </w:tcBorders>
            <w:vAlign w:val="center"/>
            <w:hideMark/>
          </w:tcPr>
          <w:p w14:paraId="024FEE0A" w14:textId="77777777" w:rsidR="00F7642B" w:rsidRPr="00F7642B" w:rsidRDefault="00F7642B" w:rsidP="00617EC8">
            <w:pPr>
              <w:keepNext/>
              <w:numPr>
                <w:ilvl w:val="0"/>
                <w:numId w:val="24"/>
              </w:numPr>
              <w:tabs>
                <w:tab w:val="clear" w:pos="720"/>
                <w:tab w:val="num" w:pos="485"/>
              </w:tabs>
              <w:spacing w:before="240" w:after="0" w:line="276" w:lineRule="auto"/>
              <w:ind w:left="485" w:hanging="281"/>
              <w:rPr>
                <w:rFonts w:cs="Arial"/>
                <w:sz w:val="22"/>
                <w:szCs w:val="20"/>
              </w:rPr>
            </w:pPr>
            <w:r w:rsidRPr="00F7642B">
              <w:rPr>
                <w:rFonts w:cs="Arial"/>
                <w:sz w:val="22"/>
                <w:szCs w:val="20"/>
              </w:rPr>
              <w:t>Afecciones médico-quirúrgicas I (9 ECTS).</w:t>
            </w:r>
          </w:p>
          <w:p w14:paraId="4F6BBA1E" w14:textId="77777777" w:rsidR="00F7642B" w:rsidRPr="00F7642B" w:rsidRDefault="00F7642B" w:rsidP="00617EC8">
            <w:pPr>
              <w:keepNext/>
              <w:numPr>
                <w:ilvl w:val="0"/>
                <w:numId w:val="24"/>
              </w:numPr>
              <w:tabs>
                <w:tab w:val="clear" w:pos="720"/>
                <w:tab w:val="num" w:pos="485"/>
              </w:tabs>
              <w:spacing w:after="0" w:line="276" w:lineRule="auto"/>
              <w:ind w:left="485" w:hanging="281"/>
              <w:rPr>
                <w:rFonts w:cs="Arial"/>
                <w:sz w:val="22"/>
                <w:szCs w:val="20"/>
              </w:rPr>
            </w:pPr>
            <w:r w:rsidRPr="00F7642B">
              <w:rPr>
                <w:rFonts w:cs="Arial"/>
                <w:sz w:val="22"/>
                <w:szCs w:val="20"/>
              </w:rPr>
              <w:t>Afecciones médico-quirúrgicas II (9 ECTS).</w:t>
            </w:r>
          </w:p>
          <w:p w14:paraId="72CFEB7C" w14:textId="77777777" w:rsidR="00F7642B" w:rsidRPr="00F7642B" w:rsidRDefault="00F7642B" w:rsidP="00617EC8">
            <w:pPr>
              <w:keepNext/>
              <w:numPr>
                <w:ilvl w:val="0"/>
                <w:numId w:val="24"/>
              </w:numPr>
              <w:tabs>
                <w:tab w:val="clear" w:pos="720"/>
                <w:tab w:val="num" w:pos="485"/>
              </w:tabs>
              <w:spacing w:line="276" w:lineRule="auto"/>
              <w:ind w:left="485" w:hanging="281"/>
              <w:rPr>
                <w:rFonts w:cs="Arial"/>
                <w:sz w:val="22"/>
                <w:szCs w:val="20"/>
              </w:rPr>
            </w:pPr>
            <w:r w:rsidRPr="00F7642B">
              <w:rPr>
                <w:rFonts w:cs="Arial"/>
                <w:sz w:val="22"/>
                <w:szCs w:val="20"/>
              </w:rPr>
              <w:t>Farmacología (3 ECTS).</w:t>
            </w:r>
          </w:p>
        </w:tc>
      </w:tr>
    </w:tbl>
    <w:p w14:paraId="2196FF8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Afecciones Médico-Quirúrgicas I.</w:t>
      </w:r>
    </w:p>
    <w:p w14:paraId="38D677A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16B7FFD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2BDE458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91E19E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A. Competencias genéricas o transversales: CT1, CT2, CT3. </w:t>
      </w:r>
    </w:p>
    <w:p w14:paraId="62D43577"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Competencias específicas: CE1, CE12, CE19, CE24.</w:t>
      </w:r>
    </w:p>
    <w:p w14:paraId="0213F6D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2F0689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6BE88F2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53C9453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B70BAF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5EC1CF8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4C44400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7159CE7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1D51CD3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6639D2A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53532230"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1. Disciplinares: El alumno será capaz de demostrar conocimiento y comprensión en: </w:t>
      </w:r>
    </w:p>
    <w:p w14:paraId="37537D4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La fisiopatología, identificando la sintomatología fundamental de los principales procesos cardiorrespiratorios, neurológicos, musculoesqueléticos y quirúrgicos, que determinara algún grado o forma de discapacidad.</w:t>
      </w:r>
    </w:p>
    <w:p w14:paraId="18F8FD1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Los aspectos terapéuticos (curativos o paliativos) médicos y quirúrgicos cardiorrespiratorios, neurológicos, articulares, así como las pautas preventivas en relación con los procesos del sistema nervioso central y periférico, del sistema cardiocirculatorio, del aparato respiratorio y del aparato músculo esquelético.</w:t>
      </w:r>
    </w:p>
    <w:p w14:paraId="2311D9A2"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2. Profesionales: El alumno será capaz de demostrar que sabe hacer lo siguiente: </w:t>
      </w:r>
    </w:p>
    <w:p w14:paraId="7ED6EED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Valorar el funcionamiento y la discapacidad como parte integrante de la profesión del fisioterapeuta</w:t>
      </w:r>
    </w:p>
    <w:p w14:paraId="1696C4B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 Valorar el estado de salud y/o enfermedad.</w:t>
      </w:r>
    </w:p>
    <w:p w14:paraId="31067DD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 Identificar las distintas patologías cardiorrespiratorias, neurológicas, musculoesqueléticas y quirúrgicas generales que se pueden presentar en el ser humano y la etapa evolutiva en la que se encuentran.</w:t>
      </w:r>
    </w:p>
    <w:p w14:paraId="6117AD7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6466F683" w14:textId="77777777" w:rsidR="00F7642B" w:rsidRPr="00F7642B" w:rsidRDefault="00F7642B" w:rsidP="006F7D5B">
      <w:pPr>
        <w:pStyle w:val="Parrafo"/>
      </w:pPr>
      <w:r w:rsidRPr="00F7642B">
        <w:t>Aspectos generales de la patología de origen endógeno y exógeno de los aparatos respiratorio, cardiovascular, sistema nervioso y aparato locomotor, con sus tratamientos médicos, quirúrgicos y ortopédicos.</w:t>
      </w:r>
    </w:p>
    <w:p w14:paraId="5D0BED9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DA65FD8" w14:textId="77777777" w:rsidR="00F7642B" w:rsidRPr="00F7642B" w:rsidRDefault="00F7642B" w:rsidP="006F7D5B">
      <w:pPr>
        <w:pStyle w:val="Parrafo"/>
      </w:pPr>
      <w:r w:rsidRPr="00F7642B">
        <w:t>Tipo de actividad: Presencial.</w:t>
      </w:r>
    </w:p>
    <w:p w14:paraId="62B7BED4" w14:textId="77777777" w:rsidR="00F7642B" w:rsidRPr="00F7642B" w:rsidRDefault="00F7642B" w:rsidP="006F7D5B">
      <w:pPr>
        <w:pStyle w:val="Parrafo"/>
      </w:pPr>
      <w:r w:rsidRPr="00F7642B">
        <w:t>Créditos: 5.</w:t>
      </w:r>
    </w:p>
    <w:p w14:paraId="3E20B14B" w14:textId="77777777" w:rsidR="00F7642B" w:rsidRPr="00F7642B" w:rsidRDefault="00F7642B" w:rsidP="006F7D5B">
      <w:pPr>
        <w:pStyle w:val="Parrafo"/>
      </w:pPr>
      <w:r w:rsidRPr="00F7642B">
        <w:t>Metodología de enseñanza: Exposición teórica, clases prácticas y tutorías.</w:t>
      </w:r>
    </w:p>
    <w:p w14:paraId="073E61C4" w14:textId="77777777" w:rsidR="00F7642B" w:rsidRPr="00F7642B" w:rsidRDefault="00F7642B" w:rsidP="006F7D5B">
      <w:pPr>
        <w:pStyle w:val="Parrafo"/>
      </w:pPr>
      <w:r w:rsidRPr="00F7642B">
        <w:t>Competencias adquiridas: Transversales y específicas de conocimiento y profesionales.</w:t>
      </w:r>
    </w:p>
    <w:p w14:paraId="7F3955AB" w14:textId="77777777" w:rsidR="00F7642B" w:rsidRPr="00F7642B" w:rsidRDefault="00F7642B" w:rsidP="006F7D5B">
      <w:pPr>
        <w:pStyle w:val="Parrafo"/>
      </w:pPr>
      <w:r w:rsidRPr="00F7642B">
        <w:t>Tipo de actividad: No presencial.</w:t>
      </w:r>
    </w:p>
    <w:p w14:paraId="55988D89" w14:textId="77777777" w:rsidR="00F7642B" w:rsidRPr="00F7642B" w:rsidRDefault="00F7642B" w:rsidP="006F7D5B">
      <w:pPr>
        <w:pStyle w:val="Parrafo"/>
      </w:pPr>
      <w:r w:rsidRPr="00F7642B">
        <w:t>Créditos: 4.</w:t>
      </w:r>
    </w:p>
    <w:p w14:paraId="587AA9E5" w14:textId="77777777" w:rsidR="00F7642B" w:rsidRPr="00F7642B" w:rsidRDefault="00F7642B" w:rsidP="006F7D5B">
      <w:pPr>
        <w:pStyle w:val="Parrafo"/>
      </w:pPr>
      <w:r w:rsidRPr="00F7642B">
        <w:t>Metodología de enseñanza: Trabajo individual y grupal para la adquisición de competencias, de forma autónoma.</w:t>
      </w:r>
    </w:p>
    <w:p w14:paraId="74D489F5" w14:textId="77777777" w:rsidR="00F7642B" w:rsidRPr="00F7642B" w:rsidRDefault="00F7642B" w:rsidP="006F7D5B">
      <w:pPr>
        <w:pStyle w:val="Parrafo"/>
      </w:pPr>
      <w:r w:rsidRPr="00F7642B">
        <w:lastRenderedPageBreak/>
        <w:t>Competencias adquiridas: Transversales y específicas de conocimiento y profesionales.</w:t>
      </w:r>
    </w:p>
    <w:p w14:paraId="18BD7F0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38C00A16" w14:textId="77777777" w:rsidR="00F7642B" w:rsidRPr="00F7642B" w:rsidRDefault="00F7642B" w:rsidP="006F7D5B">
      <w:pPr>
        <w:pStyle w:val="Parrafo"/>
      </w:pPr>
      <w:r w:rsidRPr="00F7642B">
        <w:t>Exámenes: 60-80%</w:t>
      </w:r>
    </w:p>
    <w:p w14:paraId="3A4FCB34" w14:textId="77777777" w:rsidR="00F7642B" w:rsidRPr="00F7642B" w:rsidRDefault="00F7642B" w:rsidP="006F7D5B">
      <w:pPr>
        <w:pStyle w:val="Parrafo"/>
      </w:pPr>
      <w:r w:rsidRPr="00F7642B">
        <w:t>Evaluación continua: 20-40%</w:t>
      </w:r>
    </w:p>
    <w:p w14:paraId="2233623C" w14:textId="77777777" w:rsidR="00F7642B" w:rsidRPr="00F7642B" w:rsidRDefault="00F7642B" w:rsidP="00F7642B">
      <w:pPr>
        <w:spacing w:after="0" w:line="360" w:lineRule="auto"/>
        <w:rPr>
          <w:rFonts w:cs="Arial"/>
          <w:b/>
          <w:szCs w:val="24"/>
          <w:u w:val="single"/>
        </w:rPr>
      </w:pPr>
    </w:p>
    <w:p w14:paraId="284C513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Afecciones Médico-Quirúrgicas II.</w:t>
      </w:r>
    </w:p>
    <w:p w14:paraId="12D3A3E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5C43023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11B823F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604962F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genéricas o transversales: CT1, CT2, CT3.</w:t>
      </w:r>
    </w:p>
    <w:p w14:paraId="7A67B26A"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Competencias específicas: CE1, CE12, CE19, CE24..</w:t>
      </w:r>
    </w:p>
    <w:p w14:paraId="77348E4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6435113"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F8A158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7F699F4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12107DE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1DBBAED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442E208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38A1BE8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3016BD0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735D63D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0CB395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1. Disciplinares: El alumno será capaz de demostrar conocimiento y comprensión en: </w:t>
      </w:r>
    </w:p>
    <w:p w14:paraId="6F62C3F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 fisiopatología y la sintomatología fundamental de los principales procesos que determinan algún grado o forma de incapacidad.</w:t>
      </w:r>
    </w:p>
    <w:p w14:paraId="3B040DD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Los aspectos terapéuticos, médicos y quirúrgicos, de las distintas entidades patológicas, así como las pautas preventivas en relación con los procesos del aparato locomotor, referidos a miembro superior y miembro inferior, de causa traumática o no traumática, así como patología del desarrollo referida a las extremidades.</w:t>
      </w:r>
    </w:p>
    <w:p w14:paraId="2594569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 fisiopatología y la sintomatología fundamental, así como los aspectos terapéuticos médicos y quirúrgicos y las pautas preventivas referidas a la patología infecciosa, patología hepatobiliar y digestiva, nefrourológica, hematológica y endocrinológica.</w:t>
      </w:r>
    </w:p>
    <w:p w14:paraId="46CB868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2. Profesionales: El alumno será capaz de demostrar que sabe hacer lo siguiente: </w:t>
      </w:r>
    </w:p>
    <w:p w14:paraId="08F4931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Valorar el estado de salud y/o enfermedad.</w:t>
      </w:r>
    </w:p>
    <w:p w14:paraId="29BB3C4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Identificar las distintas patologías que se pueden presentar en el ser humano y la etapa evolutiva en la que se encuentran.</w:t>
      </w:r>
    </w:p>
    <w:p w14:paraId="0F04841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3B4BB8A6" w14:textId="77777777" w:rsidR="00F7642B" w:rsidRPr="00F7642B" w:rsidRDefault="00F7642B" w:rsidP="006F7D5B">
      <w:pPr>
        <w:pStyle w:val="Parrafo"/>
      </w:pPr>
      <w:r w:rsidRPr="00F7642B">
        <w:t>Aspectos generales de la patología de origen endógeno y exógeno de los aparatos digestivo, nefrourológico, endocrino y sistema hemático, así como de las alteraciones ortopédicas y traumatológicas de miembros superiores e inferiores, con sus tratamientos médicos, quirúrgicos y ortopédicos.</w:t>
      </w:r>
    </w:p>
    <w:p w14:paraId="62F799C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4FD399EC" w14:textId="77777777" w:rsidR="00F7642B" w:rsidRPr="00F7642B" w:rsidRDefault="00F7642B" w:rsidP="006F7D5B">
      <w:pPr>
        <w:pStyle w:val="Parrafo"/>
      </w:pPr>
      <w:r w:rsidRPr="00F7642B">
        <w:t>Tipo de actividad: Presencial.</w:t>
      </w:r>
    </w:p>
    <w:p w14:paraId="03C4CDC7" w14:textId="77777777" w:rsidR="00F7642B" w:rsidRPr="00F7642B" w:rsidRDefault="00F7642B" w:rsidP="006F7D5B">
      <w:pPr>
        <w:pStyle w:val="Parrafo"/>
      </w:pPr>
      <w:r w:rsidRPr="00F7642B">
        <w:t>Créditos: 3.</w:t>
      </w:r>
    </w:p>
    <w:p w14:paraId="3016F302" w14:textId="77777777" w:rsidR="00F7642B" w:rsidRPr="00F7642B" w:rsidRDefault="00F7642B" w:rsidP="006F7D5B">
      <w:pPr>
        <w:pStyle w:val="Parrafo"/>
      </w:pPr>
      <w:r w:rsidRPr="00F7642B">
        <w:t>Metodología de enseñanza: Exposición teórica, clases prácticas, seminarios y tutorías.</w:t>
      </w:r>
    </w:p>
    <w:p w14:paraId="7B75518A" w14:textId="77777777" w:rsidR="00F7642B" w:rsidRPr="00F7642B" w:rsidRDefault="00F7642B" w:rsidP="006F7D5B">
      <w:pPr>
        <w:pStyle w:val="Parrafo"/>
      </w:pPr>
      <w:r w:rsidRPr="00F7642B">
        <w:t>Competencias adquiridas: Transversales y específicas de conocimiento y profesionales.</w:t>
      </w:r>
    </w:p>
    <w:p w14:paraId="5EC615B7" w14:textId="77777777" w:rsidR="00F7642B" w:rsidRPr="00F7642B" w:rsidRDefault="00F7642B" w:rsidP="006F7D5B">
      <w:pPr>
        <w:pStyle w:val="Parrafo"/>
      </w:pPr>
      <w:r w:rsidRPr="00F7642B">
        <w:t>Tipo de actividad: No presencial.</w:t>
      </w:r>
    </w:p>
    <w:p w14:paraId="703BED9C" w14:textId="77777777" w:rsidR="00F7642B" w:rsidRPr="00F7642B" w:rsidRDefault="00F7642B" w:rsidP="006F7D5B">
      <w:pPr>
        <w:pStyle w:val="Parrafo"/>
      </w:pPr>
      <w:r w:rsidRPr="00F7642B">
        <w:t>Créditos: 6.</w:t>
      </w:r>
    </w:p>
    <w:p w14:paraId="46177B99" w14:textId="77777777" w:rsidR="00F7642B" w:rsidRPr="00F7642B" w:rsidRDefault="00F7642B" w:rsidP="006F7D5B">
      <w:pPr>
        <w:pStyle w:val="Parrafo"/>
      </w:pPr>
      <w:r w:rsidRPr="00F7642B">
        <w:t>Metodología de enseñanza: Trabajo individual y grupal para la adquisición de competencias, de forma autónoma.</w:t>
      </w:r>
    </w:p>
    <w:p w14:paraId="0DED753A" w14:textId="77777777" w:rsidR="00F7642B" w:rsidRPr="00F7642B" w:rsidRDefault="00F7642B" w:rsidP="006F7D5B">
      <w:pPr>
        <w:pStyle w:val="Parrafo"/>
      </w:pPr>
      <w:r w:rsidRPr="00F7642B">
        <w:lastRenderedPageBreak/>
        <w:t>Competencias adquiridas: Transversales y específicas de conocimiento y profesionales.</w:t>
      </w:r>
    </w:p>
    <w:p w14:paraId="69B6E0F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27E1A56C" w14:textId="77777777" w:rsidR="00F7642B" w:rsidRPr="00F7642B" w:rsidRDefault="00F7642B" w:rsidP="006F7D5B">
      <w:pPr>
        <w:pStyle w:val="Parrafo"/>
      </w:pPr>
      <w:r w:rsidRPr="00F7642B">
        <w:t>Exámenes: 60-80%</w:t>
      </w:r>
    </w:p>
    <w:p w14:paraId="1693E878" w14:textId="77777777" w:rsidR="00F7642B" w:rsidRPr="00F7642B" w:rsidRDefault="00F7642B" w:rsidP="006F7D5B">
      <w:pPr>
        <w:pStyle w:val="Parrafo"/>
      </w:pPr>
      <w:r w:rsidRPr="00F7642B">
        <w:t>Evaluación continua: 20-40%</w:t>
      </w:r>
    </w:p>
    <w:p w14:paraId="4349FAF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082DB87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Farmacología.</w:t>
      </w:r>
    </w:p>
    <w:p w14:paraId="5D0B565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16FB698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460B019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2F487FC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genéricas o transversales: CT1, CT2, CT3.</w:t>
      </w:r>
    </w:p>
    <w:p w14:paraId="0B5BD10A"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Competencias específicas: CE1, CE12, CE19, CE24..</w:t>
      </w:r>
    </w:p>
    <w:p w14:paraId="5C6F1FE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E27043C"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9DA3130"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329DCB8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A96437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21A6763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0A11AA8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62C76CE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17AAE4A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12123CE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0B7FF4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1. Disciplinares: El alumno será capaz de demostrar conocimiento y comprensión en: </w:t>
      </w:r>
    </w:p>
    <w:p w14:paraId="0DCA177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Las características farmacocinéticas y farmacodinámicas de los principales grupos de fármacos, sus mecanismos de acción, dosis, interacciones, contraindicaciones y efectos adversos.</w:t>
      </w:r>
    </w:p>
    <w:p w14:paraId="1CF24E8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Las formas medicamentosas, sus pautas de administración y las principales vías de administración.</w:t>
      </w:r>
    </w:p>
    <w:p w14:paraId="16BB49E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Los principales fármacos que se utilizan en las patologías relacionadas con el ejercicio profesional del fisioterapeuta.</w:t>
      </w:r>
    </w:p>
    <w:p w14:paraId="2A0F6AA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Los posibles problemas que la aplicación de fármacos entraña en el deportista.</w:t>
      </w:r>
    </w:p>
    <w:p w14:paraId="2C7C526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 xml:space="preserve">2. Profesionales: El alumno será capaz de demostrar que sabe hacer lo siguiente: </w:t>
      </w:r>
    </w:p>
    <w:p w14:paraId="387308C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Detectar las posibles interacciones entre el tratamiento fisioterapéutico y la toma de medicamentos, así como prever las consecuencias del uso de fármacos en el tratamiento fisioterapéutico.</w:t>
      </w:r>
    </w:p>
    <w:p w14:paraId="302554D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Recomendar el uso de fármacos que puedan mejorar la eficacia de los tratamientos de Fisioterapia.</w:t>
      </w:r>
    </w:p>
    <w:p w14:paraId="2334E16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Breve descripción de sus contenidos:</w:t>
      </w:r>
    </w:p>
    <w:p w14:paraId="3EB7D45B" w14:textId="77777777" w:rsidR="00F7642B" w:rsidRPr="00F7642B" w:rsidRDefault="00F7642B" w:rsidP="00024BC5">
      <w:pPr>
        <w:pStyle w:val="Parrafo"/>
      </w:pPr>
      <w:r w:rsidRPr="00F7642B">
        <w:t>Principios de farmacodinamia y farmacocinética. Grupos de medicamentos, formato de presentación y vías de administración. Reacciones adversas, interacciones entre fármacos y con los tratamientos de Fisioterapia. Fármacos que se utilizan en el tratamiento de las patologías que se relacionan con el ejercicio profesional del fisioterapeuta. Medicamentos y deporte.</w:t>
      </w:r>
    </w:p>
    <w:p w14:paraId="2D5A79C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02FEB584" w14:textId="77777777" w:rsidR="00F7642B" w:rsidRPr="00F7642B" w:rsidRDefault="00F7642B" w:rsidP="00024BC5">
      <w:pPr>
        <w:pStyle w:val="Parrafo"/>
      </w:pPr>
      <w:r w:rsidRPr="00F7642B">
        <w:t>Tipo de actividad: Presencial.</w:t>
      </w:r>
    </w:p>
    <w:p w14:paraId="008643DA" w14:textId="77777777" w:rsidR="00F7642B" w:rsidRPr="00F7642B" w:rsidRDefault="00F7642B" w:rsidP="00024BC5">
      <w:pPr>
        <w:pStyle w:val="Parrafo"/>
      </w:pPr>
      <w:r w:rsidRPr="00F7642B">
        <w:t>Créditos: 1.</w:t>
      </w:r>
    </w:p>
    <w:p w14:paraId="39E5ACD5" w14:textId="77777777" w:rsidR="00F7642B" w:rsidRPr="00F7642B" w:rsidRDefault="00F7642B" w:rsidP="00024BC5">
      <w:pPr>
        <w:pStyle w:val="Parrafo"/>
      </w:pPr>
      <w:r w:rsidRPr="00F7642B">
        <w:t>Metodología de enseñanza: Exposición teórica, seminarios y tutorías.</w:t>
      </w:r>
    </w:p>
    <w:p w14:paraId="3B243F6A" w14:textId="77777777" w:rsidR="00F7642B" w:rsidRPr="00F7642B" w:rsidRDefault="00F7642B" w:rsidP="00024BC5">
      <w:pPr>
        <w:pStyle w:val="Parrafo"/>
      </w:pPr>
      <w:r w:rsidRPr="00F7642B">
        <w:t>Competencias adquiridas: Transversales y específicas de conocimiento y profesionales.</w:t>
      </w:r>
    </w:p>
    <w:p w14:paraId="78A19CA5" w14:textId="77777777" w:rsidR="00F7642B" w:rsidRPr="00F7642B" w:rsidRDefault="00F7642B" w:rsidP="00024BC5">
      <w:pPr>
        <w:pStyle w:val="Parrafo"/>
      </w:pPr>
      <w:r w:rsidRPr="00F7642B">
        <w:t>Tipo de actividad: No presencial.</w:t>
      </w:r>
    </w:p>
    <w:p w14:paraId="6B036FA8" w14:textId="77777777" w:rsidR="00F7642B" w:rsidRPr="00F7642B" w:rsidRDefault="00F7642B" w:rsidP="00024BC5">
      <w:pPr>
        <w:pStyle w:val="Parrafo"/>
      </w:pPr>
      <w:r w:rsidRPr="00F7642B">
        <w:t>Créditos: 2.</w:t>
      </w:r>
    </w:p>
    <w:p w14:paraId="7DDF7AD6" w14:textId="77777777" w:rsidR="00F7642B" w:rsidRPr="00F7642B" w:rsidRDefault="00F7642B" w:rsidP="00024BC5">
      <w:pPr>
        <w:pStyle w:val="Parrafo"/>
      </w:pPr>
      <w:r w:rsidRPr="00F7642B">
        <w:t>Metodología de enseñanza: Trabajo individual y grupal para la adquisición de competencias, de forma autónoma.</w:t>
      </w:r>
    </w:p>
    <w:p w14:paraId="017858DC" w14:textId="77777777" w:rsidR="00F7642B" w:rsidRPr="00F7642B" w:rsidRDefault="00F7642B" w:rsidP="00024BC5">
      <w:pPr>
        <w:pStyle w:val="Parrafo"/>
      </w:pPr>
      <w:r w:rsidRPr="00F7642B">
        <w:t>Competencias adquiridas: Transversales y específicas de conocimiento y profesionales.</w:t>
      </w:r>
    </w:p>
    <w:p w14:paraId="00F59FC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Sistema de evaluación:</w:t>
      </w:r>
    </w:p>
    <w:p w14:paraId="6A0057EF" w14:textId="77777777" w:rsidR="00F7642B" w:rsidRPr="00F7642B" w:rsidRDefault="00F7642B" w:rsidP="00024BC5">
      <w:pPr>
        <w:pStyle w:val="Parrafo"/>
      </w:pPr>
      <w:r w:rsidRPr="00F7642B">
        <w:t>Exámenes: 60-80%</w:t>
      </w:r>
    </w:p>
    <w:p w14:paraId="2A3A56B5" w14:textId="77777777" w:rsidR="00F7642B" w:rsidRPr="00F7642B" w:rsidRDefault="00F7642B" w:rsidP="00024BC5">
      <w:pPr>
        <w:pStyle w:val="Parrafo"/>
      </w:pPr>
      <w:r w:rsidRPr="00F7642B">
        <w:t>Evaluación continua: 20-40%</w:t>
      </w:r>
    </w:p>
    <w:p w14:paraId="1B1D380C" w14:textId="77777777" w:rsidR="00F7642B" w:rsidRPr="00F7642B" w:rsidRDefault="00F7642B" w:rsidP="00024BC5">
      <w:pPr>
        <w:pStyle w:val="Parraf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finición de la materia"/>
        <w:tblDescription w:val="Fundamentos de fisioterapia: Créditos, carácter, asignaturas que la integran"/>
      </w:tblPr>
      <w:tblGrid>
        <w:gridCol w:w="4682"/>
        <w:gridCol w:w="4378"/>
      </w:tblGrid>
      <w:tr w:rsidR="00F7642B" w:rsidRPr="00F7642B" w14:paraId="373FF2C9" w14:textId="77777777" w:rsidTr="00F7642B">
        <w:tc>
          <w:tcPr>
            <w:tcW w:w="2584"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4AFBD31D" w14:textId="77777777" w:rsidR="00F7642B" w:rsidRPr="00F7642B" w:rsidRDefault="00F7642B" w:rsidP="00F7642B">
            <w:pPr>
              <w:keepNext/>
              <w:spacing w:before="240" w:line="240" w:lineRule="auto"/>
              <w:jc w:val="center"/>
              <w:rPr>
                <w:rFonts w:cs="Arial"/>
                <w:b/>
                <w:bCs/>
                <w:color w:val="FFFFFF" w:themeColor="background1"/>
                <w:sz w:val="22"/>
                <w:szCs w:val="20"/>
              </w:rPr>
            </w:pPr>
            <w:r w:rsidRPr="00F7642B">
              <w:rPr>
                <w:rFonts w:cs="Arial"/>
                <w:b/>
                <w:bCs/>
                <w:color w:val="FFFFFF" w:themeColor="background1"/>
                <w:sz w:val="22"/>
                <w:szCs w:val="20"/>
              </w:rPr>
              <w:t>Denominación de la materia</w:t>
            </w:r>
          </w:p>
        </w:tc>
        <w:tc>
          <w:tcPr>
            <w:tcW w:w="2416"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39DEE690" w14:textId="77777777" w:rsidR="00F7642B" w:rsidRPr="00F7642B" w:rsidRDefault="00F7642B" w:rsidP="00F7642B">
            <w:pPr>
              <w:keepNext/>
              <w:spacing w:before="240" w:line="240" w:lineRule="auto"/>
              <w:jc w:val="center"/>
              <w:rPr>
                <w:rFonts w:cs="Arial"/>
                <w:b/>
                <w:bCs/>
                <w:iCs/>
                <w:color w:val="FFFFFF" w:themeColor="background1"/>
                <w:sz w:val="22"/>
                <w:szCs w:val="20"/>
              </w:rPr>
            </w:pPr>
            <w:r w:rsidRPr="00F7642B">
              <w:rPr>
                <w:rFonts w:cs="Arial"/>
                <w:b/>
                <w:bCs/>
                <w:iCs/>
                <w:color w:val="FFFFFF" w:themeColor="background1"/>
                <w:sz w:val="22"/>
                <w:szCs w:val="20"/>
              </w:rPr>
              <w:t>Fundamentos de Fisioterapia</w:t>
            </w:r>
          </w:p>
        </w:tc>
      </w:tr>
      <w:tr w:rsidR="00F7642B" w:rsidRPr="00F7642B" w14:paraId="734D7703"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2B51E602"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Créditos</w:t>
            </w:r>
          </w:p>
        </w:tc>
        <w:tc>
          <w:tcPr>
            <w:tcW w:w="2416" w:type="pct"/>
            <w:tcBorders>
              <w:top w:val="single" w:sz="4" w:space="0" w:color="auto"/>
              <w:left w:val="single" w:sz="4" w:space="0" w:color="auto"/>
              <w:bottom w:val="single" w:sz="4" w:space="0" w:color="auto"/>
              <w:right w:val="single" w:sz="4" w:space="0" w:color="auto"/>
            </w:tcBorders>
            <w:vAlign w:val="center"/>
            <w:hideMark/>
          </w:tcPr>
          <w:p w14:paraId="7FF19E29" w14:textId="77777777" w:rsidR="00F7642B" w:rsidRPr="00F7642B" w:rsidRDefault="00F7642B" w:rsidP="00F7642B">
            <w:pPr>
              <w:keepNext/>
              <w:spacing w:before="240" w:line="240" w:lineRule="auto"/>
              <w:ind w:left="204"/>
              <w:rPr>
                <w:rFonts w:cs="Arial"/>
                <w:sz w:val="22"/>
                <w:szCs w:val="20"/>
              </w:rPr>
            </w:pPr>
            <w:r w:rsidRPr="00F7642B">
              <w:rPr>
                <w:rFonts w:cs="Arial"/>
                <w:b/>
                <w:bCs/>
                <w:iCs/>
                <w:sz w:val="22"/>
                <w:szCs w:val="20"/>
              </w:rPr>
              <w:t>6 ECTS</w:t>
            </w:r>
          </w:p>
        </w:tc>
      </w:tr>
      <w:tr w:rsidR="00F7642B" w:rsidRPr="00F7642B" w14:paraId="775CCE95"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7DDBB27C"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Carácter</w:t>
            </w:r>
          </w:p>
        </w:tc>
        <w:tc>
          <w:tcPr>
            <w:tcW w:w="2416" w:type="pct"/>
            <w:tcBorders>
              <w:top w:val="single" w:sz="4" w:space="0" w:color="auto"/>
              <w:left w:val="single" w:sz="4" w:space="0" w:color="auto"/>
              <w:bottom w:val="single" w:sz="4" w:space="0" w:color="auto"/>
              <w:right w:val="single" w:sz="4" w:space="0" w:color="auto"/>
            </w:tcBorders>
            <w:vAlign w:val="center"/>
            <w:hideMark/>
          </w:tcPr>
          <w:p w14:paraId="705B3DBF" w14:textId="77777777" w:rsidR="00F7642B" w:rsidRPr="00F7642B" w:rsidRDefault="00F7642B" w:rsidP="00F7642B">
            <w:pPr>
              <w:keepNext/>
              <w:spacing w:before="240" w:line="240" w:lineRule="auto"/>
              <w:ind w:left="204"/>
              <w:rPr>
                <w:rFonts w:cs="Arial"/>
                <w:sz w:val="22"/>
                <w:szCs w:val="20"/>
              </w:rPr>
            </w:pPr>
            <w:r w:rsidRPr="00F7642B">
              <w:rPr>
                <w:rFonts w:cs="Arial"/>
                <w:sz w:val="22"/>
                <w:szCs w:val="20"/>
              </w:rPr>
              <w:t>Formación Obligatoria</w:t>
            </w:r>
          </w:p>
        </w:tc>
      </w:tr>
      <w:tr w:rsidR="00F7642B" w:rsidRPr="00F7642B" w14:paraId="064A7889"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3E6E1042" w14:textId="77777777" w:rsidR="00F7642B" w:rsidRPr="00F7642B" w:rsidRDefault="00F7642B" w:rsidP="00F7642B">
            <w:pPr>
              <w:keepNext/>
              <w:spacing w:before="240" w:line="240" w:lineRule="auto"/>
              <w:ind w:left="204"/>
              <w:rPr>
                <w:rFonts w:cs="Arial"/>
                <w:b/>
                <w:bCs/>
                <w:sz w:val="22"/>
                <w:szCs w:val="20"/>
              </w:rPr>
            </w:pPr>
            <w:r w:rsidRPr="00F7642B">
              <w:rPr>
                <w:rFonts w:cs="Arial"/>
                <w:b/>
                <w:bCs/>
                <w:sz w:val="22"/>
                <w:szCs w:val="20"/>
              </w:rPr>
              <w:t>Asignaturas que la integran</w:t>
            </w:r>
          </w:p>
        </w:tc>
        <w:tc>
          <w:tcPr>
            <w:tcW w:w="2416" w:type="pct"/>
            <w:tcBorders>
              <w:top w:val="single" w:sz="4" w:space="0" w:color="auto"/>
              <w:left w:val="single" w:sz="4" w:space="0" w:color="auto"/>
              <w:bottom w:val="single" w:sz="4" w:space="0" w:color="auto"/>
              <w:right w:val="single" w:sz="4" w:space="0" w:color="auto"/>
            </w:tcBorders>
            <w:vAlign w:val="center"/>
            <w:hideMark/>
          </w:tcPr>
          <w:p w14:paraId="1F727DA2" w14:textId="77777777" w:rsidR="00F7642B" w:rsidRPr="00F7642B" w:rsidRDefault="00F7642B" w:rsidP="00F7642B">
            <w:pPr>
              <w:keepNext/>
              <w:spacing w:before="240" w:line="240" w:lineRule="auto"/>
              <w:ind w:left="204"/>
              <w:rPr>
                <w:rFonts w:cs="Arial"/>
                <w:sz w:val="22"/>
                <w:szCs w:val="20"/>
              </w:rPr>
            </w:pPr>
            <w:r w:rsidRPr="00F7642B">
              <w:rPr>
                <w:rFonts w:cs="Arial"/>
                <w:sz w:val="22"/>
                <w:szCs w:val="20"/>
              </w:rPr>
              <w:t>Fundamentos de Fisioterapia (6 ECTS).</w:t>
            </w:r>
          </w:p>
        </w:tc>
      </w:tr>
    </w:tbl>
    <w:p w14:paraId="71FEDA9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 Fundamentos de Fisioterapia.</w:t>
      </w:r>
    </w:p>
    <w:p w14:paraId="59149CE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06D375A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795447B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314F904B"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545F673C"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CE5, CE6, CE7, CE10, CE13, CE14, CE19,CE26.</w:t>
      </w:r>
    </w:p>
    <w:p w14:paraId="6B08486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7CE8EE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A4E0F84"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6FB5E04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Las características de la Fisioterapia como profesión, las funciones del fisioterapeuta, sus actitudes y aptitudes esenciales.</w:t>
      </w:r>
    </w:p>
    <w:p w14:paraId="2F697C14"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códigos éticos y deontológicos profesionales.</w:t>
      </w:r>
    </w:p>
    <w:p w14:paraId="7CC9C9FA"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4567D4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511A1A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707363B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15C5AB2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Estructurar de forma ordenada tanto la información oral como escrita.</w:t>
      </w:r>
    </w:p>
    <w:p w14:paraId="5B4446F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65627FD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Colaborar y trabajar en equipo, relacionándose de forma efectiva con el resto de profesionales.</w:t>
      </w:r>
    </w:p>
    <w:p w14:paraId="0ECF315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DA4FFC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7DF5EE20"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3. Actitudinales. El estudiante será capaz de:</w:t>
      </w:r>
    </w:p>
    <w:p w14:paraId="5EBD4A9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 su rol en el equipo multidisciplinar y propiciar así el buen funcionamiento del trabajo en equipo. </w:t>
      </w:r>
    </w:p>
    <w:p w14:paraId="1EE3848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1961258A"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3EE9CC77"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 xml:space="preserve">Los antecedentes históricos de la aplicación terapéutica de los agentes físicos. </w:t>
      </w:r>
    </w:p>
    <w:p w14:paraId="2A55C6F3"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El proceso de institucionalización y desarrollo de la Fisioterapia como profesión.</w:t>
      </w:r>
    </w:p>
    <w:p w14:paraId="37BE2A53"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Los diferentes marcos teórico-conceptuales de la Fisioterapia y su relación con las ciencias básicas.</w:t>
      </w:r>
    </w:p>
    <w:p w14:paraId="156A8806" w14:textId="77777777" w:rsidR="00F7642B" w:rsidRPr="00F7642B" w:rsidRDefault="00F7642B" w:rsidP="00F7642B">
      <w:pPr>
        <w:numPr>
          <w:ilvl w:val="0"/>
          <w:numId w:val="26"/>
        </w:numPr>
        <w:shd w:val="clear" w:color="auto" w:fill="FFFFFF"/>
        <w:spacing w:after="0" w:line="360" w:lineRule="auto"/>
        <w:rPr>
          <w:rFonts w:cs="Arial"/>
          <w:szCs w:val="24"/>
        </w:rPr>
      </w:pPr>
      <w:r w:rsidRPr="00F7642B">
        <w:rPr>
          <w:rFonts w:cs="Arial"/>
          <w:szCs w:val="24"/>
        </w:rPr>
        <w:t>Las características de la Fisioterapia como ciencia, así como, el desarrollo de teorías propias a partir del método científico.</w:t>
      </w:r>
    </w:p>
    <w:p w14:paraId="32F107CD"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Las fases del Método de Intervención en Fisioterapia.</w:t>
      </w:r>
    </w:p>
    <w:p w14:paraId="63C51119"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2. </w:t>
      </w:r>
      <w:r w:rsidRPr="00F7642B">
        <w:rPr>
          <w:rFonts w:eastAsia="Times New Roman" w:cs="Arial"/>
          <w:szCs w:val="24"/>
          <w:lang w:val="es-ES_tradnl" w:eastAsia="es-ES_tradnl"/>
        </w:rPr>
        <w:t>Profesionales</w:t>
      </w:r>
      <w:r w:rsidRPr="00F7642B">
        <w:rPr>
          <w:rFonts w:eastAsia="Times New Roman" w:cs="Arial"/>
          <w:spacing w:val="-6"/>
          <w:szCs w:val="24"/>
          <w:lang w:val="es-ES_tradnl" w:eastAsia="es-ES_tradnl"/>
        </w:rPr>
        <w:t xml:space="preserve">: </w:t>
      </w:r>
      <w:r w:rsidRPr="00F7642B">
        <w:rPr>
          <w:rFonts w:eastAsia="Times New Roman" w:cs="Arial"/>
          <w:szCs w:val="24"/>
          <w:lang w:val="es-ES_tradnl" w:eastAsia="es-ES_tradnl"/>
        </w:rPr>
        <w:t>El alumno será capaz de demostrar que sabe hacer lo siguiente:</w:t>
      </w:r>
    </w:p>
    <w:p w14:paraId="1A2DCCD1"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Desarrollar de forma básica las diferentes etapas del método de intervención en Fisioterapia.</w:t>
      </w:r>
    </w:p>
    <w:p w14:paraId="6A173482"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Elaborar una entrevista de Fisioterapia a un paciente / usuario.</w:t>
      </w:r>
    </w:p>
    <w:p w14:paraId="17463D1D"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Gestionar el entorno en el que se desarrolle el proceso de intervención en Fisioterapia.</w:t>
      </w:r>
    </w:p>
    <w:p w14:paraId="7CA34BDC"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Elaborar el Registro de Fisioterapia del paciente/usuario.</w:t>
      </w:r>
    </w:p>
    <w:p w14:paraId="1FA23E5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E3D8BF5" w14:textId="77777777" w:rsidR="00F7642B" w:rsidRPr="00F7642B" w:rsidRDefault="00F7642B" w:rsidP="00024BC5">
      <w:pPr>
        <w:pStyle w:val="Parrafo"/>
      </w:pPr>
      <w:r w:rsidRPr="00F7642B">
        <w:t xml:space="preserve">Concepto, evolución y fundamentos teóricos de la Fisioterapia como ciencia y como Profesión. Modelos de intervención en Fisioterapia Proceso de Intervención en </w:t>
      </w:r>
      <w:r w:rsidRPr="00F7642B">
        <w:lastRenderedPageBreak/>
        <w:t>Fisioterapia. Desarrollo histórico de la Fisioterapia en relación con los distintos campos disciplinares. Descripción de los modelos de salud y su promoción a través de la intervención de Fisioterapia. Fundamentos del diagnóstico en Fisioterapia.</w:t>
      </w:r>
    </w:p>
    <w:p w14:paraId="0A2F0A6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49ADCC95" w14:textId="77777777" w:rsidR="00F7642B" w:rsidRPr="00F7642B" w:rsidRDefault="00F7642B" w:rsidP="00024BC5">
      <w:pPr>
        <w:pStyle w:val="Parrafo"/>
      </w:pPr>
      <w:r w:rsidRPr="00F7642B">
        <w:t>Tipo de actividad: Presencial.</w:t>
      </w:r>
    </w:p>
    <w:p w14:paraId="2B8E4373" w14:textId="77777777" w:rsidR="00F7642B" w:rsidRPr="00F7642B" w:rsidRDefault="00F7642B" w:rsidP="00024BC5">
      <w:pPr>
        <w:pStyle w:val="Parrafo"/>
      </w:pPr>
      <w:r w:rsidRPr="00F7642B">
        <w:t>Créditos: 1,8.</w:t>
      </w:r>
    </w:p>
    <w:p w14:paraId="0BBE6C05" w14:textId="77777777" w:rsidR="00F7642B" w:rsidRPr="00F7642B" w:rsidRDefault="00F7642B" w:rsidP="00024BC5">
      <w:pPr>
        <w:pStyle w:val="Parrafo"/>
      </w:pPr>
      <w:r w:rsidRPr="00F7642B">
        <w:t>Metodología de enseñanza: Clases teóricas, clases prácticas, talleres y tutorías programadas.</w:t>
      </w:r>
    </w:p>
    <w:p w14:paraId="2342BC1B" w14:textId="77777777" w:rsidR="00F7642B" w:rsidRPr="00F7642B" w:rsidRDefault="00F7642B" w:rsidP="00024BC5">
      <w:pPr>
        <w:pStyle w:val="Parrafo"/>
      </w:pPr>
      <w:r w:rsidRPr="00F7642B">
        <w:t>Competencias adquiridas: Transversales y específicas de conocimiento y profesionales.</w:t>
      </w:r>
    </w:p>
    <w:p w14:paraId="52372BCD" w14:textId="77777777" w:rsidR="00F7642B" w:rsidRPr="00F7642B" w:rsidRDefault="00F7642B" w:rsidP="00024BC5">
      <w:pPr>
        <w:pStyle w:val="Parrafo"/>
      </w:pPr>
      <w:r w:rsidRPr="00F7642B">
        <w:t>Tipo de actividad: No presencial.</w:t>
      </w:r>
    </w:p>
    <w:p w14:paraId="29984911" w14:textId="77777777" w:rsidR="00F7642B" w:rsidRPr="00F7642B" w:rsidRDefault="00F7642B" w:rsidP="00024BC5">
      <w:pPr>
        <w:pStyle w:val="Parrafo"/>
      </w:pPr>
      <w:r w:rsidRPr="00F7642B">
        <w:t>Créditos: 4,2.</w:t>
      </w:r>
    </w:p>
    <w:p w14:paraId="5237D2BD" w14:textId="77777777" w:rsidR="00F7642B" w:rsidRPr="00F7642B" w:rsidRDefault="00F7642B" w:rsidP="00024BC5">
      <w:pPr>
        <w:pStyle w:val="Parrafo"/>
      </w:pPr>
      <w:r w:rsidRPr="00F7642B">
        <w:t>Metodología de enseñanza: Trabajo individual y en grupo, para la adquisición de competencias, de forma autónoma con preparación de trabajos, búsqueda de documentación, sesiones de trabajo individual y grupal, actividades de aprendizaje virtual, etc.</w:t>
      </w:r>
    </w:p>
    <w:p w14:paraId="429C7407" w14:textId="77777777" w:rsidR="00F7642B" w:rsidRPr="00F7642B" w:rsidRDefault="00F7642B" w:rsidP="00024BC5">
      <w:pPr>
        <w:pStyle w:val="Parrafo"/>
      </w:pPr>
      <w:r w:rsidRPr="00F7642B">
        <w:t>Competencias adquiridas: Transversales y específicas de conocimiento y profesionales.</w:t>
      </w:r>
    </w:p>
    <w:p w14:paraId="071C027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89670FB"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Exámenes: 40-60%</w:t>
      </w:r>
    </w:p>
    <w:p w14:paraId="1E793569" w14:textId="77777777" w:rsidR="00F7642B" w:rsidRPr="00F7642B" w:rsidRDefault="00F7642B" w:rsidP="00F7642B">
      <w:pPr>
        <w:autoSpaceDE w:val="0"/>
        <w:autoSpaceDN w:val="0"/>
        <w:adjustRightInd w:val="0"/>
        <w:spacing w:after="0" w:line="360" w:lineRule="auto"/>
        <w:rPr>
          <w:rFonts w:cs="Arial"/>
          <w:b/>
          <w:szCs w:val="24"/>
        </w:rPr>
      </w:pPr>
      <w:r w:rsidRPr="00F7642B">
        <w:rPr>
          <w:rFonts w:cs="Arial"/>
          <w:szCs w:val="24"/>
        </w:rPr>
        <w:t>Evaluación continua: 40-60%</w:t>
      </w:r>
    </w:p>
    <w:p w14:paraId="2B02CA06" w14:textId="77777777" w:rsidR="00F7642B" w:rsidRPr="00F7642B" w:rsidRDefault="00F7642B" w:rsidP="00F7642B">
      <w:pPr>
        <w:autoSpaceDE w:val="0"/>
        <w:autoSpaceDN w:val="0"/>
        <w:adjustRightInd w:val="0"/>
        <w:spacing w:after="0" w:line="360" w:lineRule="auto"/>
        <w:rPr>
          <w:rFonts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Valoración en Fisioterapia: Créditos, carácter, asignaturas que la integran"/>
      </w:tblPr>
      <w:tblGrid>
        <w:gridCol w:w="4706"/>
        <w:gridCol w:w="4354"/>
      </w:tblGrid>
      <w:tr w:rsidR="00F7642B" w:rsidRPr="00F7642B" w14:paraId="2C521B72" w14:textId="77777777" w:rsidTr="00F7642B">
        <w:trPr>
          <w:trHeight w:val="601"/>
        </w:trPr>
        <w:tc>
          <w:tcPr>
            <w:tcW w:w="2597"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250D0998" w14:textId="77777777" w:rsidR="00F7642B" w:rsidRPr="00F7642B" w:rsidRDefault="00F7642B" w:rsidP="00F7642B">
            <w:pPr>
              <w:keepNext/>
              <w:spacing w:before="240" w:line="240" w:lineRule="auto"/>
              <w:jc w:val="center"/>
              <w:rPr>
                <w:rFonts w:cs="Arial"/>
                <w:b/>
                <w:bCs/>
                <w:color w:val="FFFFFF" w:themeColor="background1"/>
                <w:sz w:val="22"/>
                <w:szCs w:val="24"/>
              </w:rPr>
            </w:pPr>
            <w:r w:rsidRPr="00F7642B">
              <w:rPr>
                <w:rFonts w:cs="Arial"/>
                <w:b/>
                <w:bCs/>
                <w:color w:val="FFFFFF" w:themeColor="background1"/>
                <w:sz w:val="22"/>
                <w:szCs w:val="24"/>
              </w:rPr>
              <w:lastRenderedPageBreak/>
              <w:t>Denominación de la materia</w:t>
            </w:r>
          </w:p>
        </w:tc>
        <w:tc>
          <w:tcPr>
            <w:tcW w:w="2403"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0035D5A7" w14:textId="77777777" w:rsidR="00F7642B" w:rsidRPr="00F7642B" w:rsidRDefault="00F7642B" w:rsidP="00F7642B">
            <w:pPr>
              <w:keepNext/>
              <w:spacing w:before="240" w:line="240" w:lineRule="auto"/>
              <w:jc w:val="center"/>
              <w:rPr>
                <w:rFonts w:cs="Arial"/>
                <w:b/>
                <w:bCs/>
                <w:iCs/>
                <w:color w:val="FFFFFF" w:themeColor="background1"/>
                <w:sz w:val="22"/>
                <w:szCs w:val="24"/>
              </w:rPr>
            </w:pPr>
            <w:r w:rsidRPr="00F7642B">
              <w:rPr>
                <w:rFonts w:cs="Arial"/>
                <w:b/>
                <w:bCs/>
                <w:iCs/>
                <w:color w:val="FFFFFF" w:themeColor="background1"/>
                <w:sz w:val="22"/>
                <w:szCs w:val="24"/>
              </w:rPr>
              <w:t>Valoración en Fisioterapia</w:t>
            </w:r>
          </w:p>
        </w:tc>
      </w:tr>
      <w:tr w:rsidR="00F7642B" w:rsidRPr="00F7642B" w14:paraId="03D4D34F" w14:textId="77777777" w:rsidTr="00F7642B">
        <w:trPr>
          <w:trHeight w:val="292"/>
        </w:trPr>
        <w:tc>
          <w:tcPr>
            <w:tcW w:w="2597" w:type="pct"/>
            <w:tcBorders>
              <w:top w:val="single" w:sz="4" w:space="0" w:color="auto"/>
              <w:left w:val="single" w:sz="4" w:space="0" w:color="auto"/>
              <w:bottom w:val="single" w:sz="4" w:space="0" w:color="auto"/>
              <w:right w:val="single" w:sz="4" w:space="0" w:color="auto"/>
            </w:tcBorders>
            <w:vAlign w:val="center"/>
            <w:hideMark/>
          </w:tcPr>
          <w:p w14:paraId="64F3AB98"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2403" w:type="pct"/>
            <w:tcBorders>
              <w:top w:val="single" w:sz="4" w:space="0" w:color="auto"/>
              <w:left w:val="single" w:sz="4" w:space="0" w:color="auto"/>
              <w:bottom w:val="single" w:sz="4" w:space="0" w:color="auto"/>
              <w:right w:val="single" w:sz="4" w:space="0" w:color="auto"/>
            </w:tcBorders>
            <w:vAlign w:val="center"/>
            <w:hideMark/>
          </w:tcPr>
          <w:p w14:paraId="730AE3DF" w14:textId="77777777" w:rsidR="00F7642B" w:rsidRPr="00F7642B" w:rsidRDefault="00F7642B" w:rsidP="00F7642B">
            <w:pPr>
              <w:keepNext/>
              <w:spacing w:before="240" w:line="240" w:lineRule="auto"/>
              <w:ind w:left="204"/>
              <w:rPr>
                <w:rFonts w:cs="Arial"/>
                <w:sz w:val="22"/>
                <w:szCs w:val="24"/>
              </w:rPr>
            </w:pPr>
            <w:r w:rsidRPr="00F7642B">
              <w:rPr>
                <w:rFonts w:cs="Arial"/>
                <w:b/>
                <w:bCs/>
                <w:iCs/>
                <w:sz w:val="22"/>
                <w:szCs w:val="24"/>
              </w:rPr>
              <w:t>6 ECTS</w:t>
            </w:r>
          </w:p>
        </w:tc>
      </w:tr>
      <w:tr w:rsidR="00F7642B" w:rsidRPr="00F7642B" w14:paraId="31134653" w14:textId="77777777" w:rsidTr="00F7642B">
        <w:trPr>
          <w:trHeight w:val="292"/>
        </w:trPr>
        <w:tc>
          <w:tcPr>
            <w:tcW w:w="2597" w:type="pct"/>
            <w:tcBorders>
              <w:top w:val="single" w:sz="4" w:space="0" w:color="auto"/>
              <w:left w:val="single" w:sz="4" w:space="0" w:color="auto"/>
              <w:bottom w:val="single" w:sz="4" w:space="0" w:color="auto"/>
              <w:right w:val="single" w:sz="4" w:space="0" w:color="auto"/>
            </w:tcBorders>
            <w:vAlign w:val="center"/>
            <w:hideMark/>
          </w:tcPr>
          <w:p w14:paraId="16BB2364"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2403" w:type="pct"/>
            <w:tcBorders>
              <w:top w:val="single" w:sz="4" w:space="0" w:color="auto"/>
              <w:left w:val="single" w:sz="4" w:space="0" w:color="auto"/>
              <w:bottom w:val="single" w:sz="4" w:space="0" w:color="auto"/>
              <w:right w:val="single" w:sz="4" w:space="0" w:color="auto"/>
            </w:tcBorders>
            <w:vAlign w:val="center"/>
            <w:hideMark/>
          </w:tcPr>
          <w:p w14:paraId="244974D1" w14:textId="77777777" w:rsidR="00F7642B" w:rsidRPr="00F7642B" w:rsidRDefault="00F7642B" w:rsidP="00F7642B">
            <w:pPr>
              <w:keepNext/>
              <w:spacing w:before="240" w:line="240" w:lineRule="auto"/>
              <w:ind w:left="204"/>
              <w:rPr>
                <w:rFonts w:cs="Arial"/>
                <w:sz w:val="22"/>
                <w:szCs w:val="24"/>
              </w:rPr>
            </w:pPr>
            <w:r w:rsidRPr="00F7642B">
              <w:rPr>
                <w:rFonts w:cs="Arial"/>
                <w:sz w:val="22"/>
                <w:szCs w:val="24"/>
              </w:rPr>
              <w:t>Formación Obligatoria</w:t>
            </w:r>
          </w:p>
        </w:tc>
      </w:tr>
      <w:tr w:rsidR="00F7642B" w:rsidRPr="00F7642B" w14:paraId="30DB70E2" w14:textId="77777777" w:rsidTr="00F7642B">
        <w:trPr>
          <w:trHeight w:val="298"/>
        </w:trPr>
        <w:tc>
          <w:tcPr>
            <w:tcW w:w="2597" w:type="pct"/>
            <w:tcBorders>
              <w:top w:val="single" w:sz="4" w:space="0" w:color="auto"/>
              <w:left w:val="single" w:sz="4" w:space="0" w:color="auto"/>
              <w:bottom w:val="single" w:sz="4" w:space="0" w:color="auto"/>
              <w:right w:val="single" w:sz="4" w:space="0" w:color="auto"/>
            </w:tcBorders>
            <w:vAlign w:val="center"/>
            <w:hideMark/>
          </w:tcPr>
          <w:p w14:paraId="4B7DB42B"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2403" w:type="pct"/>
            <w:tcBorders>
              <w:top w:val="single" w:sz="4" w:space="0" w:color="auto"/>
              <w:left w:val="single" w:sz="4" w:space="0" w:color="auto"/>
              <w:bottom w:val="single" w:sz="4" w:space="0" w:color="auto"/>
              <w:right w:val="single" w:sz="4" w:space="0" w:color="auto"/>
            </w:tcBorders>
            <w:vAlign w:val="center"/>
            <w:hideMark/>
          </w:tcPr>
          <w:p w14:paraId="3075C38B" w14:textId="77777777" w:rsidR="00F7642B" w:rsidRPr="00F7642B" w:rsidRDefault="00F7642B" w:rsidP="00F7642B">
            <w:pPr>
              <w:keepNext/>
              <w:spacing w:before="240" w:line="240" w:lineRule="auto"/>
              <w:ind w:left="204"/>
              <w:rPr>
                <w:rFonts w:cs="Arial"/>
                <w:sz w:val="22"/>
                <w:szCs w:val="24"/>
              </w:rPr>
            </w:pPr>
            <w:r w:rsidRPr="00F7642B">
              <w:rPr>
                <w:rFonts w:cs="Arial"/>
                <w:sz w:val="22"/>
                <w:szCs w:val="24"/>
              </w:rPr>
              <w:t>Valoración en Fisioterapia (6 ECTS)</w:t>
            </w:r>
          </w:p>
        </w:tc>
      </w:tr>
    </w:tbl>
    <w:p w14:paraId="6D864938" w14:textId="77777777" w:rsidR="00F7642B" w:rsidRPr="00F7642B" w:rsidRDefault="00F7642B" w:rsidP="002C7B0D">
      <w:pPr>
        <w:pStyle w:val="Ttulo3"/>
      </w:pPr>
      <w:r w:rsidRPr="00F7642B">
        <w:t>Asignatura: Valoración en Fisioterapia.</w:t>
      </w:r>
    </w:p>
    <w:p w14:paraId="53B3CF3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34227EE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2A6C182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FE8342B" w14:textId="77777777" w:rsidR="00F7642B" w:rsidRPr="00F7642B" w:rsidRDefault="00F7642B" w:rsidP="00080CC9">
      <w:pPr>
        <w:keepNext/>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5A26037A" w14:textId="77777777" w:rsidR="00F7642B" w:rsidRPr="00F7642B" w:rsidRDefault="00F7642B" w:rsidP="00F7642B">
      <w:pPr>
        <w:shd w:val="clear" w:color="auto" w:fill="FFFFFF"/>
        <w:spacing w:after="0" w:line="276" w:lineRule="auto"/>
        <w:jc w:val="both"/>
      </w:pPr>
      <w:r w:rsidRPr="00F7642B">
        <w:t xml:space="preserve">B. Competencias específicas: </w:t>
      </w:r>
      <w:r w:rsidRPr="00F7642B">
        <w:rPr>
          <w:rFonts w:cs="Arial"/>
          <w:spacing w:val="-6"/>
          <w:szCs w:val="24"/>
        </w:rPr>
        <w:t xml:space="preserve">CE1, CE2, CE3. CE5, CE6, CE10, CE19, </w:t>
      </w:r>
      <w:r w:rsidRPr="00F7642B">
        <w:t>CE27.</w:t>
      </w:r>
    </w:p>
    <w:p w14:paraId="7F603F7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A6F20B4"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4467209"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1D91722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FD5F6F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7E6F908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1907A8F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55E9C83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04B2166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F12715E"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4193F7F8"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649CB03F" w14:textId="77777777" w:rsidR="00F7642B" w:rsidRPr="00F7642B" w:rsidRDefault="00F7642B" w:rsidP="00F7642B">
      <w:pPr>
        <w:numPr>
          <w:ilvl w:val="0"/>
          <w:numId w:val="26"/>
        </w:numPr>
        <w:shd w:val="clear" w:color="auto" w:fill="FFFFFF"/>
        <w:tabs>
          <w:tab w:val="num" w:pos="1418"/>
        </w:tabs>
        <w:spacing w:after="0" w:line="360" w:lineRule="auto"/>
        <w:rPr>
          <w:rFonts w:cs="Arial"/>
          <w:spacing w:val="-6"/>
          <w:szCs w:val="24"/>
        </w:rPr>
      </w:pPr>
      <w:r w:rsidRPr="00F7642B">
        <w:rPr>
          <w:rFonts w:cs="Arial"/>
          <w:szCs w:val="24"/>
        </w:rPr>
        <w:t>El concepto, las características y etapas del proceso de valoración en Fisioterapia.</w:t>
      </w:r>
    </w:p>
    <w:p w14:paraId="6A2241D7" w14:textId="77777777" w:rsidR="00F7642B" w:rsidRPr="00F7642B" w:rsidRDefault="00F7642B" w:rsidP="00F7642B">
      <w:pPr>
        <w:numPr>
          <w:ilvl w:val="0"/>
          <w:numId w:val="26"/>
        </w:numPr>
        <w:shd w:val="clear" w:color="auto" w:fill="FFFFFF"/>
        <w:tabs>
          <w:tab w:val="num" w:pos="1418"/>
        </w:tabs>
        <w:spacing w:after="0" w:line="360" w:lineRule="auto"/>
        <w:rPr>
          <w:rFonts w:cs="Arial"/>
          <w:spacing w:val="-6"/>
          <w:szCs w:val="24"/>
        </w:rPr>
      </w:pPr>
      <w:r w:rsidRPr="00F7642B">
        <w:rPr>
          <w:rFonts w:cs="Arial"/>
          <w:szCs w:val="24"/>
        </w:rPr>
        <w:t xml:space="preserve">El proceso de desarrollo de la entrevista clínica y de la recogida de datos para cumplimentar el registro o la historia clínica de Fisioterapia. </w:t>
      </w:r>
    </w:p>
    <w:p w14:paraId="3F44D6F5" w14:textId="77777777" w:rsidR="00F7642B" w:rsidRPr="00F7642B" w:rsidRDefault="00F7642B" w:rsidP="00F7642B">
      <w:pPr>
        <w:numPr>
          <w:ilvl w:val="0"/>
          <w:numId w:val="26"/>
        </w:numPr>
        <w:shd w:val="clear" w:color="auto" w:fill="FFFFFF"/>
        <w:tabs>
          <w:tab w:val="num" w:pos="1418"/>
        </w:tabs>
        <w:spacing w:after="0" w:line="360" w:lineRule="auto"/>
        <w:rPr>
          <w:rFonts w:cs="Arial"/>
          <w:spacing w:val="-6"/>
          <w:szCs w:val="24"/>
        </w:rPr>
      </w:pPr>
      <w:r w:rsidRPr="00F7642B">
        <w:rPr>
          <w:rFonts w:cs="Arial"/>
          <w:szCs w:val="24"/>
        </w:rPr>
        <w:lastRenderedPageBreak/>
        <w:t>Las bases teóricas que fundamentan la valoración en Fisioterapia, sobre todo de Anatomía y Cinesiología.</w:t>
      </w:r>
    </w:p>
    <w:p w14:paraId="4EF74686"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Los principios básicos y la metodología de realización de los distintos procedimientos de valoración fisioterapéuticos generales.</w:t>
      </w:r>
    </w:p>
    <w:p w14:paraId="7F59747E"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5D7029B"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Manejar el material necesario en los diferentes métodos de valoración en Fisioterapia (goniómetro, cintas métricas, electrodos …).</w:t>
      </w:r>
    </w:p>
    <w:p w14:paraId="448BBF76"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Aplicar los métodos y procedimientos manuales e instrumentales de valoración en Fisioterapia desarrollados durante el curso.</w:t>
      </w:r>
    </w:p>
    <w:p w14:paraId="403CF2D3" w14:textId="77777777" w:rsidR="00F7642B" w:rsidRPr="00F7642B" w:rsidRDefault="00F7642B" w:rsidP="00F7642B">
      <w:pPr>
        <w:numPr>
          <w:ilvl w:val="0"/>
          <w:numId w:val="26"/>
        </w:numPr>
        <w:shd w:val="clear" w:color="auto" w:fill="FFFFFF"/>
        <w:spacing w:after="0" w:line="360" w:lineRule="auto"/>
        <w:rPr>
          <w:rFonts w:cs="Arial"/>
          <w:spacing w:val="-6"/>
          <w:szCs w:val="24"/>
        </w:rPr>
      </w:pPr>
      <w:r w:rsidRPr="00F7642B">
        <w:rPr>
          <w:rFonts w:cs="Arial"/>
          <w:szCs w:val="24"/>
        </w:rPr>
        <w:t>Registrar de forma adecuada los datos relevantes obtenidos de la información recogida en la valoración de Fisioterapia.</w:t>
      </w:r>
    </w:p>
    <w:p w14:paraId="7D3C642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0DA8A9A" w14:textId="77777777" w:rsidR="00F7642B" w:rsidRPr="00F7642B" w:rsidRDefault="00F7642B" w:rsidP="002C7B0D">
      <w:pPr>
        <w:pStyle w:val="Parrafo"/>
      </w:pPr>
      <w:r w:rsidRPr="00F7642B">
        <w:t>Tipo de actividad: Presencial.</w:t>
      </w:r>
    </w:p>
    <w:p w14:paraId="2B040166" w14:textId="77777777" w:rsidR="00F7642B" w:rsidRPr="00F7642B" w:rsidRDefault="00F7642B" w:rsidP="002C7B0D">
      <w:pPr>
        <w:pStyle w:val="Parrafo"/>
      </w:pPr>
      <w:r w:rsidRPr="00F7642B">
        <w:t>Créditos: 2,4.</w:t>
      </w:r>
    </w:p>
    <w:p w14:paraId="53B67C85" w14:textId="77777777" w:rsidR="00F7642B" w:rsidRPr="00F7642B" w:rsidRDefault="00F7642B" w:rsidP="002C7B0D">
      <w:pPr>
        <w:pStyle w:val="Parrafo"/>
      </w:pPr>
      <w:r w:rsidRPr="00F7642B">
        <w:t>Metodología de enseñanza: Clases teóricas, clases prácticas y tutorías programadas.</w:t>
      </w:r>
    </w:p>
    <w:p w14:paraId="1AD3EBAF" w14:textId="77777777" w:rsidR="00F7642B" w:rsidRPr="00F7642B" w:rsidRDefault="00F7642B" w:rsidP="002C7B0D">
      <w:pPr>
        <w:pStyle w:val="Parrafo"/>
      </w:pPr>
      <w:r w:rsidRPr="00F7642B">
        <w:t>Competencias adquiridas: Transversales y específicas de conocimiento y profesionales.</w:t>
      </w:r>
    </w:p>
    <w:p w14:paraId="4F056B98" w14:textId="77777777" w:rsidR="00F7642B" w:rsidRPr="00F7642B" w:rsidRDefault="00F7642B" w:rsidP="002C7B0D">
      <w:pPr>
        <w:pStyle w:val="Parrafo"/>
      </w:pPr>
      <w:r w:rsidRPr="00F7642B">
        <w:t>Tipo de actividad: No presencial.</w:t>
      </w:r>
    </w:p>
    <w:p w14:paraId="1DFD89F3" w14:textId="77777777" w:rsidR="00F7642B" w:rsidRPr="00F7642B" w:rsidRDefault="00F7642B" w:rsidP="002C7B0D">
      <w:pPr>
        <w:pStyle w:val="Parrafo"/>
      </w:pPr>
      <w:r w:rsidRPr="00F7642B">
        <w:t>Créditos: 3,6.</w:t>
      </w:r>
    </w:p>
    <w:p w14:paraId="22A2000D" w14:textId="77777777" w:rsidR="00F7642B" w:rsidRPr="00F7642B" w:rsidRDefault="00F7642B" w:rsidP="002C7B0D">
      <w:pPr>
        <w:pStyle w:val="Parrafo"/>
      </w:pPr>
      <w:r w:rsidRPr="00F7642B">
        <w:t>Metodología de enseñanza: Trabajo individual, para la adquisición de competencias de forma autónoma.</w:t>
      </w:r>
    </w:p>
    <w:p w14:paraId="3BE8C538" w14:textId="77777777" w:rsidR="00F7642B" w:rsidRPr="00F7642B" w:rsidRDefault="00F7642B" w:rsidP="002C7B0D">
      <w:pPr>
        <w:pStyle w:val="Parrafo"/>
      </w:pPr>
      <w:r w:rsidRPr="00F7642B">
        <w:t>Competencias adquiridas: Transversales y específicas de conocimiento y profesionales.</w:t>
      </w:r>
    </w:p>
    <w:p w14:paraId="6BE2CEA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771EF0A6" w14:textId="77777777" w:rsidR="00F7642B" w:rsidRPr="00F7642B" w:rsidRDefault="00F7642B" w:rsidP="002C7B0D">
      <w:pPr>
        <w:pStyle w:val="Parrafo"/>
      </w:pPr>
      <w:r w:rsidRPr="00F7642B">
        <w:t>Exámenes: 60-80%</w:t>
      </w:r>
    </w:p>
    <w:p w14:paraId="7903069D" w14:textId="77777777" w:rsidR="00F7642B" w:rsidRPr="00F7642B" w:rsidRDefault="00F7642B" w:rsidP="002C7B0D">
      <w:pPr>
        <w:pStyle w:val="Parrafo"/>
        <w:rPr>
          <w:b/>
        </w:rPr>
      </w:pPr>
      <w:r w:rsidRPr="00F7642B">
        <w:t>Evaluación continua: 20-40%</w:t>
      </w:r>
    </w:p>
    <w:p w14:paraId="0421AE0C" w14:textId="77777777" w:rsidR="00F7642B" w:rsidRPr="00F7642B" w:rsidRDefault="00F7642B" w:rsidP="00F76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Procedimientos Generales de Intervención en Fisoterapia: Créditos, carácter, asignaturas que la integran"/>
      </w:tblPr>
      <w:tblGrid>
        <w:gridCol w:w="3416"/>
        <w:gridCol w:w="5644"/>
      </w:tblGrid>
      <w:tr w:rsidR="00F7642B" w:rsidRPr="00F7642B" w14:paraId="2F5CC438" w14:textId="77777777" w:rsidTr="00F7642B">
        <w:tc>
          <w:tcPr>
            <w:tcW w:w="1885"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1B1EC353" w14:textId="77777777" w:rsidR="00F7642B" w:rsidRPr="00F7642B" w:rsidRDefault="00F7642B" w:rsidP="00F7642B">
            <w:pPr>
              <w:keepNext/>
              <w:spacing w:before="240" w:line="240" w:lineRule="auto"/>
              <w:jc w:val="center"/>
              <w:rPr>
                <w:rFonts w:cs="Arial"/>
                <w:b/>
                <w:bCs/>
                <w:color w:val="FFFFFF" w:themeColor="background1"/>
                <w:sz w:val="22"/>
                <w:szCs w:val="24"/>
              </w:rPr>
            </w:pPr>
            <w:r w:rsidRPr="00F7642B">
              <w:rPr>
                <w:rFonts w:cs="Arial"/>
                <w:b/>
                <w:bCs/>
                <w:color w:val="FFFFFF" w:themeColor="background1"/>
                <w:sz w:val="22"/>
                <w:szCs w:val="24"/>
              </w:rPr>
              <w:lastRenderedPageBreak/>
              <w:t>Denominación de la materia</w:t>
            </w:r>
          </w:p>
        </w:tc>
        <w:tc>
          <w:tcPr>
            <w:tcW w:w="3115"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06380D24" w14:textId="77777777" w:rsidR="00F7642B" w:rsidRPr="00F7642B" w:rsidRDefault="00F7642B" w:rsidP="00F7642B">
            <w:pPr>
              <w:keepNext/>
              <w:spacing w:before="240" w:line="240" w:lineRule="auto"/>
              <w:jc w:val="center"/>
              <w:rPr>
                <w:rFonts w:cs="Arial"/>
                <w:b/>
                <w:bCs/>
                <w:color w:val="FFFFFF" w:themeColor="background1"/>
                <w:sz w:val="22"/>
                <w:szCs w:val="24"/>
              </w:rPr>
            </w:pPr>
            <w:r w:rsidRPr="00F7642B">
              <w:rPr>
                <w:rFonts w:cs="Arial"/>
                <w:b/>
                <w:bCs/>
                <w:color w:val="FFFFFF" w:themeColor="background1"/>
                <w:sz w:val="22"/>
                <w:szCs w:val="24"/>
              </w:rPr>
              <w:t>Procedimientos Generales de Intervención en Fisioterapia</w:t>
            </w:r>
          </w:p>
        </w:tc>
      </w:tr>
      <w:tr w:rsidR="00F7642B" w:rsidRPr="00F7642B" w14:paraId="5BAE7F48" w14:textId="77777777" w:rsidTr="00F7642B">
        <w:tc>
          <w:tcPr>
            <w:tcW w:w="1885" w:type="pct"/>
            <w:tcBorders>
              <w:top w:val="single" w:sz="4" w:space="0" w:color="auto"/>
              <w:left w:val="single" w:sz="4" w:space="0" w:color="auto"/>
              <w:bottom w:val="single" w:sz="4" w:space="0" w:color="auto"/>
              <w:right w:val="single" w:sz="4" w:space="0" w:color="auto"/>
            </w:tcBorders>
            <w:vAlign w:val="center"/>
            <w:hideMark/>
          </w:tcPr>
          <w:p w14:paraId="14E05D48"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3115" w:type="pct"/>
            <w:tcBorders>
              <w:top w:val="single" w:sz="4" w:space="0" w:color="auto"/>
              <w:left w:val="single" w:sz="4" w:space="0" w:color="auto"/>
              <w:bottom w:val="single" w:sz="4" w:space="0" w:color="auto"/>
              <w:right w:val="single" w:sz="4" w:space="0" w:color="auto"/>
            </w:tcBorders>
            <w:vAlign w:val="center"/>
            <w:hideMark/>
          </w:tcPr>
          <w:p w14:paraId="7E674AD3" w14:textId="77777777" w:rsidR="00F7642B" w:rsidRPr="00F7642B" w:rsidRDefault="00F7642B" w:rsidP="00F7642B">
            <w:pPr>
              <w:keepNext/>
              <w:spacing w:before="240" w:line="240" w:lineRule="auto"/>
              <w:ind w:left="328" w:hanging="142"/>
              <w:rPr>
                <w:rFonts w:cs="Arial"/>
                <w:sz w:val="22"/>
                <w:szCs w:val="24"/>
              </w:rPr>
            </w:pPr>
            <w:r w:rsidRPr="00F7642B">
              <w:rPr>
                <w:rFonts w:cs="Arial"/>
                <w:b/>
                <w:bCs/>
                <w:iCs/>
                <w:sz w:val="22"/>
                <w:szCs w:val="24"/>
              </w:rPr>
              <w:t>12 ECTS</w:t>
            </w:r>
          </w:p>
        </w:tc>
      </w:tr>
      <w:tr w:rsidR="00F7642B" w:rsidRPr="00F7642B" w14:paraId="050C1768" w14:textId="77777777" w:rsidTr="00F7642B">
        <w:tc>
          <w:tcPr>
            <w:tcW w:w="1885" w:type="pct"/>
            <w:tcBorders>
              <w:top w:val="single" w:sz="4" w:space="0" w:color="auto"/>
              <w:left w:val="single" w:sz="4" w:space="0" w:color="auto"/>
              <w:bottom w:val="single" w:sz="4" w:space="0" w:color="auto"/>
              <w:right w:val="single" w:sz="4" w:space="0" w:color="auto"/>
            </w:tcBorders>
            <w:vAlign w:val="center"/>
            <w:hideMark/>
          </w:tcPr>
          <w:p w14:paraId="5055C618"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3115" w:type="pct"/>
            <w:tcBorders>
              <w:top w:val="single" w:sz="4" w:space="0" w:color="auto"/>
              <w:left w:val="single" w:sz="4" w:space="0" w:color="auto"/>
              <w:bottom w:val="single" w:sz="4" w:space="0" w:color="auto"/>
              <w:right w:val="single" w:sz="4" w:space="0" w:color="auto"/>
            </w:tcBorders>
            <w:vAlign w:val="center"/>
            <w:hideMark/>
          </w:tcPr>
          <w:p w14:paraId="059D77DD" w14:textId="77777777" w:rsidR="00F7642B" w:rsidRPr="00F7642B" w:rsidRDefault="00F7642B" w:rsidP="00F7642B">
            <w:pPr>
              <w:keepNext/>
              <w:spacing w:before="240" w:line="240" w:lineRule="auto"/>
              <w:ind w:left="328" w:hanging="142"/>
              <w:rPr>
                <w:rFonts w:cs="Arial"/>
                <w:bCs/>
                <w:sz w:val="22"/>
                <w:szCs w:val="24"/>
              </w:rPr>
            </w:pPr>
            <w:r w:rsidRPr="00F7642B">
              <w:rPr>
                <w:rFonts w:cs="Arial"/>
                <w:bCs/>
                <w:sz w:val="22"/>
                <w:szCs w:val="24"/>
              </w:rPr>
              <w:t>Formación Obligatoria.</w:t>
            </w:r>
          </w:p>
        </w:tc>
      </w:tr>
      <w:tr w:rsidR="00F7642B" w:rsidRPr="00F7642B" w14:paraId="0764A54C" w14:textId="77777777" w:rsidTr="00F7642B">
        <w:tc>
          <w:tcPr>
            <w:tcW w:w="1885" w:type="pct"/>
            <w:tcBorders>
              <w:top w:val="single" w:sz="4" w:space="0" w:color="auto"/>
              <w:left w:val="single" w:sz="4" w:space="0" w:color="auto"/>
              <w:bottom w:val="single" w:sz="4" w:space="0" w:color="auto"/>
              <w:right w:val="single" w:sz="4" w:space="0" w:color="auto"/>
            </w:tcBorders>
            <w:vAlign w:val="center"/>
            <w:hideMark/>
          </w:tcPr>
          <w:p w14:paraId="3BEA9426"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3115" w:type="pct"/>
            <w:tcBorders>
              <w:top w:val="single" w:sz="4" w:space="0" w:color="auto"/>
              <w:left w:val="single" w:sz="4" w:space="0" w:color="auto"/>
              <w:bottom w:val="single" w:sz="4" w:space="0" w:color="auto"/>
              <w:right w:val="single" w:sz="4" w:space="0" w:color="auto"/>
            </w:tcBorders>
            <w:vAlign w:val="center"/>
            <w:hideMark/>
          </w:tcPr>
          <w:p w14:paraId="31424574" w14:textId="77777777" w:rsidR="00F7642B" w:rsidRPr="00F7642B" w:rsidRDefault="00F7642B" w:rsidP="00F7642B">
            <w:pPr>
              <w:keepNext/>
              <w:numPr>
                <w:ilvl w:val="0"/>
                <w:numId w:val="24"/>
              </w:numPr>
              <w:tabs>
                <w:tab w:val="clear" w:pos="720"/>
                <w:tab w:val="num" w:pos="133"/>
              </w:tabs>
              <w:spacing w:before="240" w:after="0" w:line="276" w:lineRule="auto"/>
              <w:ind w:left="328" w:hanging="142"/>
              <w:rPr>
                <w:rFonts w:cs="Arial"/>
                <w:bCs/>
                <w:sz w:val="22"/>
                <w:szCs w:val="24"/>
              </w:rPr>
            </w:pPr>
            <w:r w:rsidRPr="00F7642B">
              <w:rPr>
                <w:rFonts w:cs="Arial"/>
                <w:bCs/>
                <w:sz w:val="22"/>
                <w:szCs w:val="24"/>
              </w:rPr>
              <w:t>Procedimientos Generales de Intervención en Fisioterapia I (6 ECTS).</w:t>
            </w:r>
          </w:p>
          <w:p w14:paraId="566F5033" w14:textId="77777777" w:rsidR="00F7642B" w:rsidRPr="00F7642B" w:rsidRDefault="00F7642B" w:rsidP="00F7642B">
            <w:pPr>
              <w:keepNext/>
              <w:numPr>
                <w:ilvl w:val="0"/>
                <w:numId w:val="24"/>
              </w:numPr>
              <w:tabs>
                <w:tab w:val="clear" w:pos="720"/>
                <w:tab w:val="num" w:pos="133"/>
              </w:tabs>
              <w:spacing w:line="276" w:lineRule="auto"/>
              <w:ind w:left="328" w:hanging="142"/>
              <w:rPr>
                <w:rFonts w:cs="Arial"/>
                <w:bCs/>
                <w:sz w:val="22"/>
                <w:szCs w:val="24"/>
              </w:rPr>
            </w:pPr>
            <w:r w:rsidRPr="00F7642B">
              <w:rPr>
                <w:rFonts w:cs="Arial"/>
                <w:bCs/>
                <w:sz w:val="22"/>
                <w:szCs w:val="24"/>
              </w:rPr>
              <w:t>Procedimientos Generales de Intervención en Fisioterapia II (6 ECTS).</w:t>
            </w:r>
          </w:p>
        </w:tc>
      </w:tr>
    </w:tbl>
    <w:p w14:paraId="3B26163F" w14:textId="77777777" w:rsidR="00F7642B" w:rsidRPr="00F7642B" w:rsidRDefault="00F7642B" w:rsidP="002C7B0D">
      <w:pPr>
        <w:pStyle w:val="Ttulo3"/>
      </w:pPr>
      <w:r w:rsidRPr="00F7642B">
        <w:t>Asignatura: Procedimientos Generales de Intervención en Fisioterapia I.</w:t>
      </w:r>
    </w:p>
    <w:p w14:paraId="3F304D3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3B0F517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55B5CA5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3A20C36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15F4FEB1"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CE3, CE7, CE8, CE19, CE28.</w:t>
      </w:r>
    </w:p>
    <w:p w14:paraId="72DB8F9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6C204BA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E041220"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D382D3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1F2B7DC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6285439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2D7EBAD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71D2B2C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3B2172F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0D44D63D"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4DB877A" w14:textId="77777777" w:rsidR="00F7642B" w:rsidRPr="00F7642B" w:rsidRDefault="00F7642B" w:rsidP="00F7642B">
      <w:pPr>
        <w:spacing w:after="0" w:line="360" w:lineRule="auto"/>
        <w:ind w:left="284" w:hanging="284"/>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14E91855"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Las bases teóricas que fundamentan la aplicación de los procedimientos generales de Fisioterapia: Masoterapia, Hidroterapia, Helioterapia, Climatoterapia y Cinesiterapia Instrumental.</w:t>
      </w:r>
    </w:p>
    <w:p w14:paraId="4D573385"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eastAsia="es-ES_tradnl"/>
        </w:rPr>
        <w:t>La metodología de aplicación de los procedimientos fisioterapéuticos generales antes mencionados.</w:t>
      </w:r>
    </w:p>
    <w:p w14:paraId="25604976"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9EF0D0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Desarrollar las habilidades necesarias para el empleo de los procedimientos fisioterapéuticos vinculados a la Masoterapia, Hidroterapia, Helioterapia, Climatoterapia y Cinesiterapia Instrumental.</w:t>
      </w:r>
    </w:p>
    <w:p w14:paraId="62D3CB9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el Plan de Intervención de Fisioterapia dirigido a la aplicación de los procedimientos generales antes mencionados, empleando habilidades de resolución de problemas y razonamiento crítico en consonancia con los recursos disponibles, formulando los objetivos de intervención, seleccionando los protocolos o procedimientos más adecuados a la atención planificada, atendiendo a criterios de adecuación, validez y eficacia.</w:t>
      </w:r>
    </w:p>
    <w:p w14:paraId="7236380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510F62F" w14:textId="77777777" w:rsidR="00F7642B" w:rsidRPr="00F7642B" w:rsidRDefault="00F7642B" w:rsidP="002C7B0D">
      <w:pPr>
        <w:pStyle w:val="Parrafo"/>
      </w:pPr>
      <w:r w:rsidRPr="00F7642B">
        <w:t xml:space="preserve">Estudio teórico y formas de aplicación clínica de los procedimientos generales de intervención en Fisioterapia: </w:t>
      </w:r>
      <w:r w:rsidRPr="00F7642B">
        <w:rPr>
          <w:lang w:eastAsia="es-ES_tradnl"/>
        </w:rPr>
        <w:t>Masoterapia, Hidroterapia, Helioterapia, Climatoterapia y Cinesiterapia Instrumental</w:t>
      </w:r>
      <w:r w:rsidRPr="00F7642B">
        <w:t>, como medios de aplicación terapéutica de los diversos agentes físicos.</w:t>
      </w:r>
    </w:p>
    <w:p w14:paraId="16C12A0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0B76879F" w14:textId="77777777" w:rsidR="00F7642B" w:rsidRPr="00F7642B" w:rsidRDefault="00F7642B" w:rsidP="002C7B0D">
      <w:pPr>
        <w:pStyle w:val="Parrafo"/>
      </w:pPr>
      <w:r w:rsidRPr="00F7642B">
        <w:t>Tipo de actividad: Presencial.</w:t>
      </w:r>
    </w:p>
    <w:p w14:paraId="5D3D84E6" w14:textId="77777777" w:rsidR="00F7642B" w:rsidRPr="00F7642B" w:rsidRDefault="00F7642B" w:rsidP="002C7B0D">
      <w:pPr>
        <w:pStyle w:val="Parrafo"/>
      </w:pPr>
      <w:r w:rsidRPr="00F7642B">
        <w:t>Créditos: 3,6.</w:t>
      </w:r>
    </w:p>
    <w:p w14:paraId="1C2056DB" w14:textId="77777777" w:rsidR="00F7642B" w:rsidRPr="00F7642B" w:rsidRDefault="00F7642B" w:rsidP="002C7B0D">
      <w:pPr>
        <w:pStyle w:val="Parrafo"/>
      </w:pPr>
      <w:r w:rsidRPr="00F7642B">
        <w:t>Metodología de enseñanza: Exposiciones teóricas, demostraciones prácticas, talleres y tutorías programadas.</w:t>
      </w:r>
    </w:p>
    <w:p w14:paraId="1FB0C73C" w14:textId="77777777" w:rsidR="00F7642B" w:rsidRPr="00F7642B" w:rsidRDefault="00F7642B" w:rsidP="002C7B0D">
      <w:pPr>
        <w:pStyle w:val="Parrafo"/>
      </w:pPr>
      <w:r w:rsidRPr="00F7642B">
        <w:t>Competencias adquiridas: Transversales y específicas de conocimiento y profesionales.</w:t>
      </w:r>
    </w:p>
    <w:p w14:paraId="5BD7FAB3" w14:textId="77777777" w:rsidR="00F7642B" w:rsidRPr="00F7642B" w:rsidRDefault="00F7642B" w:rsidP="002C7B0D">
      <w:pPr>
        <w:pStyle w:val="Parrafo"/>
      </w:pPr>
      <w:r w:rsidRPr="00F7642B">
        <w:t>Tipo de actividad: No presencial.</w:t>
      </w:r>
    </w:p>
    <w:p w14:paraId="07B97DD2" w14:textId="77777777" w:rsidR="00F7642B" w:rsidRPr="00F7642B" w:rsidRDefault="00F7642B" w:rsidP="002C7B0D">
      <w:pPr>
        <w:pStyle w:val="Parrafo"/>
      </w:pPr>
      <w:r w:rsidRPr="00F7642B">
        <w:t>Créditos: 2,4.</w:t>
      </w:r>
    </w:p>
    <w:p w14:paraId="721C9E21" w14:textId="77777777" w:rsidR="00F7642B" w:rsidRPr="00F7642B" w:rsidRDefault="00F7642B" w:rsidP="002C7B0D">
      <w:pPr>
        <w:pStyle w:val="Parrafo"/>
      </w:pPr>
      <w:r w:rsidRPr="00F7642B">
        <w:lastRenderedPageBreak/>
        <w:t>Metodología de enseñanza: Trabajo individual y en grupo, para la adquisición de competencias, de forma autónoma.</w:t>
      </w:r>
    </w:p>
    <w:p w14:paraId="4EEB44B5" w14:textId="77777777" w:rsidR="00F7642B" w:rsidRPr="00F7642B" w:rsidRDefault="00F7642B" w:rsidP="002C7B0D">
      <w:pPr>
        <w:pStyle w:val="Parrafo"/>
      </w:pPr>
      <w:r w:rsidRPr="00F7642B">
        <w:t>Competencias adquiridas: Transversales y específicas de conocimiento y profesionales.</w:t>
      </w:r>
    </w:p>
    <w:p w14:paraId="32B7C32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4EC74CA5" w14:textId="77777777" w:rsidR="00F7642B" w:rsidRPr="00F7642B" w:rsidRDefault="00F7642B" w:rsidP="002C7B0D">
      <w:pPr>
        <w:pStyle w:val="Parrafo"/>
      </w:pPr>
      <w:r w:rsidRPr="00F7642B">
        <w:t>Exámenes: 60-80%</w:t>
      </w:r>
    </w:p>
    <w:p w14:paraId="4ED431BA" w14:textId="77777777" w:rsidR="00F7642B" w:rsidRPr="00F7642B" w:rsidRDefault="00F7642B" w:rsidP="002C7B0D">
      <w:pPr>
        <w:pStyle w:val="Parrafo"/>
      </w:pPr>
      <w:r w:rsidRPr="00F7642B">
        <w:t>Evaluación continua: 20-40%</w:t>
      </w:r>
    </w:p>
    <w:p w14:paraId="3D8499F7" w14:textId="77777777" w:rsidR="00F7642B" w:rsidRPr="00F7642B" w:rsidRDefault="00F7642B" w:rsidP="00F7642B"/>
    <w:p w14:paraId="23137A10" w14:textId="77777777" w:rsidR="00F7642B" w:rsidRPr="00F7642B" w:rsidRDefault="00F7642B" w:rsidP="002C7B0D">
      <w:pPr>
        <w:pStyle w:val="Ttulo3"/>
      </w:pPr>
      <w:r w:rsidRPr="00F7642B">
        <w:t>Asignatura: Procedimientos Generales de Intervención en Fisioterapia II.</w:t>
      </w:r>
    </w:p>
    <w:p w14:paraId="3D3E8FC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241EA89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Primer curso.</w:t>
      </w:r>
    </w:p>
    <w:p w14:paraId="4735DCB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7861B6CA" w14:textId="77777777" w:rsidR="00F7642B" w:rsidRPr="00F7642B" w:rsidRDefault="00F7642B" w:rsidP="00F7642B">
      <w:pPr>
        <w:spacing w:after="0" w:line="360" w:lineRule="auto"/>
        <w:rPr>
          <w:rFonts w:cs="Arial"/>
          <w:szCs w:val="24"/>
        </w:rPr>
      </w:pPr>
      <w:r w:rsidRPr="00F7642B">
        <w:rPr>
          <w:rFonts w:cs="Arial"/>
          <w:szCs w:val="24"/>
        </w:rPr>
        <w:t>A. Competencias transversales: CT1, CT2, CT3.</w:t>
      </w:r>
    </w:p>
    <w:p w14:paraId="57AE60D0" w14:textId="77777777" w:rsidR="00F7642B" w:rsidRPr="00F7642B" w:rsidRDefault="00F7642B" w:rsidP="00F7642B">
      <w:pPr>
        <w:shd w:val="clear" w:color="auto" w:fill="FFFFFF"/>
        <w:spacing w:after="0" w:line="360" w:lineRule="auto"/>
        <w:rPr>
          <w:rFonts w:cs="Arial"/>
          <w:spacing w:val="-6"/>
          <w:szCs w:val="24"/>
        </w:rPr>
      </w:pPr>
      <w:r w:rsidRPr="00F7642B">
        <w:rPr>
          <w:rFonts w:cs="Arial"/>
          <w:spacing w:val="-6"/>
          <w:szCs w:val="24"/>
        </w:rPr>
        <w:t>B. Competencias específicas: CE3, CE7, CE8, CE19</w:t>
      </w:r>
      <w:r w:rsidRPr="00F7642B">
        <w:rPr>
          <w:spacing w:val="-6"/>
        </w:rPr>
        <w:t>, CE28.</w:t>
      </w:r>
    </w:p>
    <w:p w14:paraId="57C4E81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808ED6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98999C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3EDE75E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775E521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787F61F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49DF250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109BD8E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45DCF69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48EC4B61"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C14AA3F"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2FD3FCD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Los principios generales, mecanismos de producción, efectos fisiológicos, indicaciones, contraindicaciones y precauciones derivados del empleo de los medios físicos dentro de las distintas técnicas de aplicación de la Electroterapia, la Termoterapia, la Fototerapia, la Vibroterapia y la Crioterapia.</w:t>
      </w:r>
    </w:p>
    <w:p w14:paraId="7297A8A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metodología de aplicación de los procedimientos fisioterapéuticos generales antes mencionados.</w:t>
      </w:r>
    </w:p>
    <w:p w14:paraId="3F2E2C18" w14:textId="77777777" w:rsidR="00F7642B" w:rsidRPr="00F7642B" w:rsidRDefault="00F7642B" w:rsidP="00F7642B">
      <w:pPr>
        <w:spacing w:after="0" w:line="360" w:lineRule="auto"/>
        <w:ind w:left="284" w:hanging="284"/>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695E605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Desarrollar las habilidades necesarias para el empleo de los procedimientos fisioterapéuticos vinculados a la Electroterapia, la Termoterapia, la Fototerapia, la Vibroterapia y la Crioterapia.</w:t>
      </w:r>
    </w:p>
    <w:p w14:paraId="64A20E3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el Plan de Intervención de Fisioterapia dirigido a la aplicación de los procedimientos generales antes mencionados, empleando habilidades de resolución de problemas y razonamiento crítico en consonancia con los recursos disponibles, formulando los objetivos de intervención, seleccionando los protocolos o procedimientos más adecuados a la atención planificada, atendiendo a criterios de adecuación, validez y eficacia.</w:t>
      </w:r>
    </w:p>
    <w:p w14:paraId="380756ED" w14:textId="77777777" w:rsidR="00F7642B" w:rsidRPr="00F7642B" w:rsidRDefault="00F7642B" w:rsidP="002C7B0D">
      <w:pPr>
        <w:pStyle w:val="Ttulo3"/>
      </w:pPr>
      <w:r w:rsidRPr="00F7642B">
        <w:t xml:space="preserve">Breve descripción de sus contenidos: </w:t>
      </w:r>
    </w:p>
    <w:p w14:paraId="0C9E95DF" w14:textId="77777777" w:rsidR="00F7642B" w:rsidRPr="00F7642B" w:rsidRDefault="00F7642B" w:rsidP="002C7B0D">
      <w:pPr>
        <w:pStyle w:val="Parrafo"/>
      </w:pPr>
      <w:r w:rsidRPr="00F7642B">
        <w:t>Estudio teórico y formas de aplicación clínica de los procedimientos generales de intervención en Fisioterapia: Termoterapia, Crioterapia, Vibroterapia, Fototerapia, Electroterapia y Magnetoterapia, como medios de aplicación terapéutica de los diversos agentes físicos.</w:t>
      </w:r>
    </w:p>
    <w:p w14:paraId="3AE84256" w14:textId="77777777" w:rsidR="00F7642B" w:rsidRPr="00F7642B" w:rsidRDefault="00F7642B" w:rsidP="002C7B0D">
      <w:pPr>
        <w:pStyle w:val="Ttulo3"/>
      </w:pPr>
      <w:r w:rsidRPr="00F7642B">
        <w:t>Actividades formativas</w:t>
      </w:r>
    </w:p>
    <w:p w14:paraId="7B45AB2A" w14:textId="77777777" w:rsidR="00F7642B" w:rsidRPr="00F7642B" w:rsidRDefault="00F7642B" w:rsidP="002C7B0D">
      <w:pPr>
        <w:pStyle w:val="Parrafo"/>
      </w:pPr>
      <w:r w:rsidRPr="00F7642B">
        <w:t>Tipo de actividad: Presencial.</w:t>
      </w:r>
    </w:p>
    <w:p w14:paraId="3AC466DD" w14:textId="77777777" w:rsidR="00F7642B" w:rsidRPr="00F7642B" w:rsidRDefault="00F7642B" w:rsidP="002C7B0D">
      <w:pPr>
        <w:pStyle w:val="Parrafo"/>
      </w:pPr>
      <w:r w:rsidRPr="00F7642B">
        <w:t>Créditos: 3,6.</w:t>
      </w:r>
    </w:p>
    <w:p w14:paraId="1BAB08D3" w14:textId="77777777" w:rsidR="00F7642B" w:rsidRPr="00F7642B" w:rsidRDefault="00F7642B" w:rsidP="002C7B0D">
      <w:pPr>
        <w:pStyle w:val="Parrafo"/>
      </w:pPr>
      <w:r w:rsidRPr="00F7642B">
        <w:t>Metodología de enseñanza: Exposiciones teóricas, demostraciones prácticas, talleres y tutorías programadas.</w:t>
      </w:r>
    </w:p>
    <w:p w14:paraId="0B7E46A5" w14:textId="77777777" w:rsidR="00F7642B" w:rsidRPr="00F7642B" w:rsidRDefault="00F7642B" w:rsidP="002C7B0D">
      <w:pPr>
        <w:pStyle w:val="Parrafo"/>
      </w:pPr>
      <w:r w:rsidRPr="00F7642B">
        <w:t>Competencias adquiridas: Transversales y específicas de conocimiento y profesionales.</w:t>
      </w:r>
    </w:p>
    <w:p w14:paraId="0668E011" w14:textId="77777777" w:rsidR="00F7642B" w:rsidRPr="00F7642B" w:rsidRDefault="00F7642B" w:rsidP="002C7B0D">
      <w:pPr>
        <w:pStyle w:val="Parrafo"/>
      </w:pPr>
      <w:r w:rsidRPr="00F7642B">
        <w:t>Tipo de actividad: No presencial.</w:t>
      </w:r>
    </w:p>
    <w:p w14:paraId="0068A187" w14:textId="77777777" w:rsidR="00F7642B" w:rsidRPr="00F7642B" w:rsidRDefault="00F7642B" w:rsidP="005843B8">
      <w:pPr>
        <w:pStyle w:val="Parrafo"/>
      </w:pPr>
      <w:r w:rsidRPr="00F7642B">
        <w:lastRenderedPageBreak/>
        <w:t>Créditos: 2,4.</w:t>
      </w:r>
    </w:p>
    <w:p w14:paraId="4909781B" w14:textId="77777777" w:rsidR="00F7642B" w:rsidRPr="00F7642B" w:rsidRDefault="00F7642B" w:rsidP="005843B8">
      <w:pPr>
        <w:pStyle w:val="Parrafo"/>
      </w:pPr>
      <w:r w:rsidRPr="00F7642B">
        <w:t>Metodología de enseñanza: Trabajo individual y en grupo, para la adquisición de competencias, de forma autónoma.</w:t>
      </w:r>
    </w:p>
    <w:p w14:paraId="0B518944" w14:textId="77777777" w:rsidR="00F7642B" w:rsidRPr="00F7642B" w:rsidRDefault="00F7642B" w:rsidP="005843B8">
      <w:pPr>
        <w:pStyle w:val="Parrafo"/>
      </w:pPr>
      <w:r w:rsidRPr="00F7642B">
        <w:t>Competencias adquiridas: Transversales y específicas de conocimiento y profesionales.</w:t>
      </w:r>
    </w:p>
    <w:p w14:paraId="520BB55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2637C66F"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Exámenes: 60-80%</w:t>
      </w:r>
    </w:p>
    <w:p w14:paraId="44C45A47" w14:textId="77777777" w:rsidR="00F7642B" w:rsidRPr="00F7642B" w:rsidRDefault="00F7642B" w:rsidP="00F7642B">
      <w:pPr>
        <w:autoSpaceDE w:val="0"/>
        <w:autoSpaceDN w:val="0"/>
        <w:adjustRightInd w:val="0"/>
        <w:spacing w:after="0" w:line="360" w:lineRule="auto"/>
        <w:rPr>
          <w:rFonts w:cs="Arial"/>
          <w:szCs w:val="24"/>
          <w:lang w:val="es-ES_tradnl"/>
        </w:rPr>
      </w:pPr>
      <w:r w:rsidRPr="00F7642B">
        <w:rPr>
          <w:rFonts w:cs="Arial"/>
          <w:szCs w:val="24"/>
        </w:rPr>
        <w:t>Evaluación continua: 20-40%</w:t>
      </w:r>
    </w:p>
    <w:p w14:paraId="3BC83A59" w14:textId="77777777" w:rsidR="00F7642B" w:rsidRPr="00F7642B" w:rsidRDefault="00F7642B" w:rsidP="005843B8">
      <w:pPr>
        <w:pStyle w:val="Parraf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Cinesiterapia: Créditos, carácter, asignaturas que la integran"/>
      </w:tblPr>
      <w:tblGrid>
        <w:gridCol w:w="4532"/>
        <w:gridCol w:w="4528"/>
      </w:tblGrid>
      <w:tr w:rsidR="00F7642B" w:rsidRPr="00F7642B" w14:paraId="187386C3" w14:textId="77777777" w:rsidTr="00F7642B">
        <w:tc>
          <w:tcPr>
            <w:tcW w:w="2501"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0B733909" w14:textId="77777777" w:rsidR="00F7642B" w:rsidRPr="00F7642B" w:rsidRDefault="00F7642B" w:rsidP="00F7642B">
            <w:pPr>
              <w:keepNext/>
              <w:spacing w:before="240" w:line="240" w:lineRule="auto"/>
              <w:jc w:val="center"/>
              <w:rPr>
                <w:rFonts w:cs="Arial"/>
                <w:b/>
                <w:bCs/>
                <w:color w:val="FFFFFF" w:themeColor="background1"/>
                <w:sz w:val="22"/>
              </w:rPr>
            </w:pPr>
            <w:r w:rsidRPr="00F7642B">
              <w:rPr>
                <w:rFonts w:cs="Arial"/>
                <w:b/>
                <w:bCs/>
                <w:color w:val="FFFFFF" w:themeColor="background1"/>
                <w:sz w:val="22"/>
              </w:rPr>
              <w:t>Denominación de la materia</w:t>
            </w:r>
          </w:p>
        </w:tc>
        <w:tc>
          <w:tcPr>
            <w:tcW w:w="2499"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5E5FB36F" w14:textId="77777777" w:rsidR="00F7642B" w:rsidRPr="00F7642B" w:rsidRDefault="00F7642B" w:rsidP="00F7642B">
            <w:pPr>
              <w:keepNext/>
              <w:spacing w:before="240" w:line="240" w:lineRule="auto"/>
              <w:jc w:val="center"/>
              <w:rPr>
                <w:rFonts w:cs="Arial"/>
                <w:b/>
                <w:bCs/>
                <w:iCs/>
                <w:color w:val="FFFFFF" w:themeColor="background1"/>
                <w:sz w:val="22"/>
              </w:rPr>
            </w:pPr>
            <w:r w:rsidRPr="00F7642B">
              <w:rPr>
                <w:rFonts w:cs="Arial"/>
                <w:b/>
                <w:bCs/>
                <w:iCs/>
                <w:color w:val="FFFFFF" w:themeColor="background1"/>
                <w:sz w:val="22"/>
              </w:rPr>
              <w:t>Cinesiterapia</w:t>
            </w:r>
          </w:p>
        </w:tc>
      </w:tr>
      <w:tr w:rsidR="00F7642B" w:rsidRPr="00F7642B" w14:paraId="40D4A527" w14:textId="77777777" w:rsidTr="00F7642B">
        <w:tc>
          <w:tcPr>
            <w:tcW w:w="2501" w:type="pct"/>
            <w:tcBorders>
              <w:top w:val="single" w:sz="4" w:space="0" w:color="auto"/>
              <w:left w:val="single" w:sz="4" w:space="0" w:color="auto"/>
              <w:bottom w:val="single" w:sz="4" w:space="0" w:color="auto"/>
              <w:right w:val="single" w:sz="4" w:space="0" w:color="auto"/>
            </w:tcBorders>
            <w:vAlign w:val="center"/>
            <w:hideMark/>
          </w:tcPr>
          <w:p w14:paraId="2305ADB9" w14:textId="77777777" w:rsidR="00F7642B" w:rsidRPr="00F7642B" w:rsidRDefault="00F7642B" w:rsidP="00F7642B">
            <w:pPr>
              <w:keepNext/>
              <w:spacing w:before="240" w:line="240" w:lineRule="auto"/>
              <w:ind w:left="204"/>
              <w:rPr>
                <w:rFonts w:cs="Arial"/>
                <w:b/>
                <w:bCs/>
                <w:sz w:val="22"/>
              </w:rPr>
            </w:pPr>
            <w:r w:rsidRPr="00F7642B">
              <w:rPr>
                <w:rFonts w:cs="Arial"/>
                <w:b/>
                <w:bCs/>
                <w:sz w:val="22"/>
              </w:rPr>
              <w:t>Créditos</w:t>
            </w:r>
          </w:p>
        </w:tc>
        <w:tc>
          <w:tcPr>
            <w:tcW w:w="2499" w:type="pct"/>
            <w:tcBorders>
              <w:top w:val="single" w:sz="4" w:space="0" w:color="auto"/>
              <w:left w:val="single" w:sz="4" w:space="0" w:color="auto"/>
              <w:bottom w:val="single" w:sz="4" w:space="0" w:color="auto"/>
              <w:right w:val="single" w:sz="4" w:space="0" w:color="auto"/>
            </w:tcBorders>
            <w:vAlign w:val="center"/>
            <w:hideMark/>
          </w:tcPr>
          <w:p w14:paraId="2BE6659B" w14:textId="77777777" w:rsidR="00F7642B" w:rsidRPr="00F7642B" w:rsidRDefault="00F7642B" w:rsidP="00F7642B">
            <w:pPr>
              <w:keepNext/>
              <w:spacing w:before="240" w:line="240" w:lineRule="auto"/>
              <w:ind w:left="220"/>
              <w:rPr>
                <w:rFonts w:cs="Arial"/>
                <w:sz w:val="22"/>
              </w:rPr>
            </w:pPr>
            <w:r w:rsidRPr="00F7642B">
              <w:rPr>
                <w:rFonts w:cs="Arial"/>
                <w:b/>
                <w:bCs/>
                <w:iCs/>
                <w:sz w:val="22"/>
              </w:rPr>
              <w:t>12 ECTS</w:t>
            </w:r>
          </w:p>
        </w:tc>
      </w:tr>
      <w:tr w:rsidR="00F7642B" w:rsidRPr="00F7642B" w14:paraId="1A62FEC4" w14:textId="77777777" w:rsidTr="00F7642B">
        <w:tc>
          <w:tcPr>
            <w:tcW w:w="2501" w:type="pct"/>
            <w:tcBorders>
              <w:top w:val="single" w:sz="4" w:space="0" w:color="auto"/>
              <w:left w:val="single" w:sz="4" w:space="0" w:color="auto"/>
              <w:bottom w:val="single" w:sz="4" w:space="0" w:color="auto"/>
              <w:right w:val="single" w:sz="4" w:space="0" w:color="auto"/>
            </w:tcBorders>
            <w:vAlign w:val="center"/>
            <w:hideMark/>
          </w:tcPr>
          <w:p w14:paraId="38D0ABB3" w14:textId="77777777" w:rsidR="00F7642B" w:rsidRPr="00F7642B" w:rsidRDefault="00F7642B" w:rsidP="00F7642B">
            <w:pPr>
              <w:keepNext/>
              <w:spacing w:before="240" w:line="240" w:lineRule="auto"/>
              <w:ind w:left="204"/>
              <w:rPr>
                <w:rFonts w:cs="Arial"/>
                <w:b/>
                <w:bCs/>
                <w:sz w:val="22"/>
              </w:rPr>
            </w:pPr>
            <w:r w:rsidRPr="00F7642B">
              <w:rPr>
                <w:rFonts w:cs="Arial"/>
                <w:b/>
                <w:bCs/>
                <w:sz w:val="22"/>
              </w:rPr>
              <w:t>Carácter</w:t>
            </w:r>
          </w:p>
        </w:tc>
        <w:tc>
          <w:tcPr>
            <w:tcW w:w="2499" w:type="pct"/>
            <w:tcBorders>
              <w:top w:val="single" w:sz="4" w:space="0" w:color="auto"/>
              <w:left w:val="single" w:sz="4" w:space="0" w:color="auto"/>
              <w:bottom w:val="single" w:sz="4" w:space="0" w:color="auto"/>
              <w:right w:val="single" w:sz="4" w:space="0" w:color="auto"/>
            </w:tcBorders>
            <w:vAlign w:val="center"/>
            <w:hideMark/>
          </w:tcPr>
          <w:p w14:paraId="3857C666" w14:textId="77777777" w:rsidR="00F7642B" w:rsidRPr="00F7642B" w:rsidRDefault="00F7642B" w:rsidP="00F7642B">
            <w:pPr>
              <w:keepNext/>
              <w:spacing w:before="240" w:line="240" w:lineRule="auto"/>
              <w:ind w:left="220"/>
              <w:rPr>
                <w:rFonts w:cs="Arial"/>
                <w:sz w:val="22"/>
              </w:rPr>
            </w:pPr>
            <w:r w:rsidRPr="00F7642B">
              <w:rPr>
                <w:rFonts w:cs="Arial"/>
                <w:sz w:val="22"/>
              </w:rPr>
              <w:t>Formación Obligatoria</w:t>
            </w:r>
          </w:p>
        </w:tc>
      </w:tr>
      <w:tr w:rsidR="00F7642B" w:rsidRPr="00F7642B" w14:paraId="3B7585A7" w14:textId="77777777" w:rsidTr="00F7642B">
        <w:tc>
          <w:tcPr>
            <w:tcW w:w="2501" w:type="pct"/>
            <w:tcBorders>
              <w:top w:val="single" w:sz="4" w:space="0" w:color="auto"/>
              <w:left w:val="single" w:sz="4" w:space="0" w:color="auto"/>
              <w:bottom w:val="single" w:sz="4" w:space="0" w:color="auto"/>
              <w:right w:val="single" w:sz="4" w:space="0" w:color="auto"/>
            </w:tcBorders>
            <w:vAlign w:val="center"/>
            <w:hideMark/>
          </w:tcPr>
          <w:p w14:paraId="62D45229" w14:textId="77777777" w:rsidR="00F7642B" w:rsidRPr="00F7642B" w:rsidRDefault="00F7642B" w:rsidP="00F7642B">
            <w:pPr>
              <w:keepNext/>
              <w:spacing w:before="240" w:after="0" w:line="240" w:lineRule="auto"/>
              <w:ind w:left="204"/>
              <w:rPr>
                <w:rFonts w:cs="Arial"/>
                <w:b/>
                <w:bCs/>
                <w:sz w:val="22"/>
              </w:rPr>
            </w:pPr>
            <w:r w:rsidRPr="00F7642B">
              <w:rPr>
                <w:rFonts w:cs="Arial"/>
                <w:b/>
                <w:bCs/>
                <w:sz w:val="22"/>
              </w:rPr>
              <w:t>Asignaturas que la integran</w:t>
            </w:r>
          </w:p>
        </w:tc>
        <w:tc>
          <w:tcPr>
            <w:tcW w:w="2499" w:type="pct"/>
            <w:tcBorders>
              <w:top w:val="single" w:sz="4" w:space="0" w:color="auto"/>
              <w:left w:val="single" w:sz="4" w:space="0" w:color="auto"/>
              <w:bottom w:val="single" w:sz="4" w:space="0" w:color="auto"/>
              <w:right w:val="single" w:sz="4" w:space="0" w:color="auto"/>
            </w:tcBorders>
            <w:vAlign w:val="center"/>
            <w:hideMark/>
          </w:tcPr>
          <w:p w14:paraId="0660C823" w14:textId="77777777" w:rsidR="00F7642B" w:rsidRPr="00F7642B" w:rsidRDefault="00F7642B" w:rsidP="00F7642B">
            <w:pPr>
              <w:keepNext/>
              <w:numPr>
                <w:ilvl w:val="0"/>
                <w:numId w:val="24"/>
              </w:numPr>
              <w:tabs>
                <w:tab w:val="clear" w:pos="720"/>
              </w:tabs>
              <w:spacing w:before="240" w:after="0" w:line="276" w:lineRule="auto"/>
              <w:ind w:left="503" w:hanging="283"/>
              <w:rPr>
                <w:rFonts w:cs="Arial"/>
                <w:bCs/>
                <w:sz w:val="22"/>
              </w:rPr>
            </w:pPr>
            <w:r w:rsidRPr="00F7642B">
              <w:rPr>
                <w:rFonts w:cs="Arial"/>
                <w:bCs/>
                <w:sz w:val="22"/>
              </w:rPr>
              <w:t>Cinesiterapia Pasiva (4 ECTS).</w:t>
            </w:r>
          </w:p>
          <w:p w14:paraId="49EAA701" w14:textId="77777777" w:rsidR="00F7642B" w:rsidRPr="00F7642B" w:rsidRDefault="00F7642B" w:rsidP="00F7642B">
            <w:pPr>
              <w:keepNext/>
              <w:numPr>
                <w:ilvl w:val="0"/>
                <w:numId w:val="24"/>
              </w:numPr>
              <w:tabs>
                <w:tab w:val="clear" w:pos="720"/>
              </w:tabs>
              <w:spacing w:after="0" w:line="276" w:lineRule="auto"/>
              <w:ind w:left="503" w:hanging="283"/>
              <w:rPr>
                <w:rFonts w:cs="Arial"/>
                <w:bCs/>
                <w:sz w:val="22"/>
              </w:rPr>
            </w:pPr>
            <w:r w:rsidRPr="00F7642B">
              <w:rPr>
                <w:rFonts w:cs="Arial"/>
                <w:bCs/>
                <w:sz w:val="22"/>
              </w:rPr>
              <w:t>Ejercicio Terapéutico I (4 ECTS).</w:t>
            </w:r>
          </w:p>
          <w:p w14:paraId="4A15A55C" w14:textId="77777777" w:rsidR="00F7642B" w:rsidRPr="00F7642B" w:rsidRDefault="00F7642B" w:rsidP="00F7642B">
            <w:pPr>
              <w:keepNext/>
              <w:numPr>
                <w:ilvl w:val="0"/>
                <w:numId w:val="24"/>
              </w:numPr>
              <w:tabs>
                <w:tab w:val="clear" w:pos="720"/>
              </w:tabs>
              <w:spacing w:line="276" w:lineRule="auto"/>
              <w:ind w:left="503" w:hanging="283"/>
              <w:rPr>
                <w:rFonts w:cs="Arial"/>
                <w:sz w:val="22"/>
              </w:rPr>
            </w:pPr>
            <w:r w:rsidRPr="00F7642B">
              <w:rPr>
                <w:rFonts w:cs="Arial"/>
                <w:bCs/>
                <w:sz w:val="22"/>
              </w:rPr>
              <w:t>Ejercicio Terapéutico II (4 ECTS).</w:t>
            </w:r>
          </w:p>
        </w:tc>
      </w:tr>
    </w:tbl>
    <w:p w14:paraId="2695193B" w14:textId="77777777" w:rsidR="00F7642B" w:rsidRPr="00F7642B" w:rsidRDefault="00F7642B" w:rsidP="005843B8">
      <w:pPr>
        <w:pStyle w:val="Ttulo3"/>
      </w:pPr>
      <w:r w:rsidRPr="00F7642B">
        <w:t>Asignatura: Cinesiterapia Pasiva.</w:t>
      </w:r>
    </w:p>
    <w:p w14:paraId="40F5C3C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2F65615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5F55417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64BC744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2CC594AC"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CE3, CE7, CE8, CE19, CE31.</w:t>
      </w:r>
    </w:p>
    <w:p w14:paraId="32E54BE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19D7FF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3243C0B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C43E71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0406592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Realizar correctamente exposiciones orales, utilizando recursos lingüísticos y de comunicación no verbal.</w:t>
      </w:r>
    </w:p>
    <w:p w14:paraId="0297966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0C7271D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1D873A2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67CFA9B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24AF29E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EE7B000"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4957E07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procedimientos fisioterápicos generales en cinesiterapia.</w:t>
      </w:r>
    </w:p>
    <w:p w14:paraId="4B4B27C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fisiológicos, estructurales y funcionales que se pueden producir como consecuencia de la aplicación de la cinesiterapia pasiva.</w:t>
      </w:r>
    </w:p>
    <w:p w14:paraId="1D428C8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y teorías de la física, la cinesiología, la biomecánica y la ergonomía, aplicables en la cinesiterapia pasiva.</w:t>
      </w:r>
    </w:p>
    <w:p w14:paraId="1D162BE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aplicación de los principios ergonómicos en la cinesiterapia pasiva.</w:t>
      </w:r>
    </w:p>
    <w:p w14:paraId="769FF9D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 aplicación de la cinesiterapia pasiva adaptada a la biomecánica y a la patomecánica. </w:t>
      </w:r>
    </w:p>
    <w:p w14:paraId="72417A2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procedimientos de cinesiterapia pasiva dirigidos al tratamiento, promoción de la salud y prevención de la enfermedad. </w:t>
      </w:r>
    </w:p>
    <w:p w14:paraId="54F85FD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5782B3EB"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los procedimientos de la cinesiterapia pasiva con suficiente destreza y habilidad.</w:t>
      </w:r>
    </w:p>
    <w:p w14:paraId="4C3D2A4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618B621F" w14:textId="77777777" w:rsidR="00F7642B" w:rsidRPr="00F7642B" w:rsidRDefault="00F7642B" w:rsidP="005843B8">
      <w:pPr>
        <w:pStyle w:val="Parrafo"/>
      </w:pPr>
      <w:r w:rsidRPr="00F7642B">
        <w:t>Estudio y aplicación del movimiento como medio terapéutico. Técnicas de movilización articular pasiva. Principios y técnicas de estiramiento muscular pasivo.</w:t>
      </w:r>
    </w:p>
    <w:p w14:paraId="3B401CE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5A26586" w14:textId="77777777" w:rsidR="00F7642B" w:rsidRPr="00F7642B" w:rsidRDefault="00F7642B" w:rsidP="005843B8">
      <w:pPr>
        <w:pStyle w:val="Parrafo"/>
      </w:pPr>
      <w:r w:rsidRPr="00F7642B">
        <w:t>Tipo de actividad: Presencial.</w:t>
      </w:r>
    </w:p>
    <w:p w14:paraId="621D8CB6" w14:textId="77777777" w:rsidR="00F7642B" w:rsidRPr="00F7642B" w:rsidRDefault="00F7642B" w:rsidP="005843B8">
      <w:pPr>
        <w:pStyle w:val="Parrafo"/>
      </w:pPr>
      <w:r w:rsidRPr="00F7642B">
        <w:t>Créditos: 2.</w:t>
      </w:r>
    </w:p>
    <w:p w14:paraId="22AC0373" w14:textId="77777777" w:rsidR="00F7642B" w:rsidRPr="00F7642B" w:rsidRDefault="00F7642B" w:rsidP="005843B8">
      <w:pPr>
        <w:pStyle w:val="Parrafo"/>
      </w:pPr>
      <w:r w:rsidRPr="00F7642B">
        <w:t>Metodología de enseñanza: Exposiciones teóricas, demostraciones prácticas, talleres y tutorías programadas.</w:t>
      </w:r>
    </w:p>
    <w:p w14:paraId="3C0D2ABE" w14:textId="77777777" w:rsidR="00F7642B" w:rsidRPr="00F7642B" w:rsidRDefault="00F7642B" w:rsidP="005843B8">
      <w:pPr>
        <w:pStyle w:val="Parrafo"/>
      </w:pPr>
      <w:r w:rsidRPr="00F7642B">
        <w:lastRenderedPageBreak/>
        <w:t>Competencias adquiridas: Transversales y específicas de conocimiento y profesionales.</w:t>
      </w:r>
    </w:p>
    <w:p w14:paraId="602D9E4D" w14:textId="77777777" w:rsidR="00F7642B" w:rsidRPr="00F7642B" w:rsidRDefault="00F7642B" w:rsidP="005843B8">
      <w:pPr>
        <w:pStyle w:val="Parrafo"/>
      </w:pPr>
      <w:r w:rsidRPr="00F7642B">
        <w:t>Tipo de actividad: No presencial.</w:t>
      </w:r>
    </w:p>
    <w:p w14:paraId="511EE3A9" w14:textId="77777777" w:rsidR="00F7642B" w:rsidRPr="00F7642B" w:rsidRDefault="00F7642B" w:rsidP="005843B8">
      <w:pPr>
        <w:pStyle w:val="Parrafo"/>
      </w:pPr>
      <w:r w:rsidRPr="00F7642B">
        <w:t>Créditos: 2.</w:t>
      </w:r>
    </w:p>
    <w:p w14:paraId="2910B59E" w14:textId="77777777" w:rsidR="00F7642B" w:rsidRPr="00F7642B" w:rsidRDefault="00F7642B" w:rsidP="005843B8">
      <w:pPr>
        <w:pStyle w:val="Parrafo"/>
      </w:pPr>
      <w:r w:rsidRPr="00F7642B">
        <w:t>Metodología de enseñanza: Trabajo individual para la adquisición de competencias, de forma autónoma.</w:t>
      </w:r>
    </w:p>
    <w:p w14:paraId="01144578" w14:textId="77777777" w:rsidR="00F7642B" w:rsidRPr="00F7642B" w:rsidRDefault="00F7642B" w:rsidP="005843B8">
      <w:pPr>
        <w:pStyle w:val="Parrafo"/>
      </w:pPr>
      <w:r w:rsidRPr="00F7642B">
        <w:t>Competencias adquiridas: Transversales y específicas de conocimiento y profesionales.</w:t>
      </w:r>
    </w:p>
    <w:p w14:paraId="01B9C29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4E6BFFD0" w14:textId="77777777" w:rsidR="00F7642B" w:rsidRPr="00F7642B" w:rsidRDefault="00F7642B" w:rsidP="005843B8">
      <w:pPr>
        <w:pStyle w:val="Parrafo"/>
      </w:pPr>
      <w:r w:rsidRPr="00F7642B">
        <w:t>Exámenes: 60-80%.</w:t>
      </w:r>
    </w:p>
    <w:p w14:paraId="2041C0CA" w14:textId="77777777" w:rsidR="00F7642B" w:rsidRPr="00F7642B" w:rsidRDefault="00F7642B" w:rsidP="005843B8">
      <w:pPr>
        <w:pStyle w:val="Parrafo"/>
        <w:rPr>
          <w:b/>
        </w:rPr>
      </w:pPr>
      <w:r w:rsidRPr="00F7642B">
        <w:t>Evaluación continua: 20-40%.</w:t>
      </w:r>
    </w:p>
    <w:p w14:paraId="158DD808" w14:textId="77777777" w:rsidR="00F7642B" w:rsidRPr="00F7642B" w:rsidRDefault="00F7642B" w:rsidP="00F7642B">
      <w:pPr>
        <w:spacing w:after="0" w:line="360" w:lineRule="auto"/>
        <w:rPr>
          <w:rFonts w:cs="Arial"/>
          <w:b/>
          <w:szCs w:val="24"/>
          <w:u w:val="single"/>
        </w:rPr>
      </w:pPr>
    </w:p>
    <w:p w14:paraId="7DA56BCA" w14:textId="77777777" w:rsidR="00F7642B" w:rsidRPr="00F7642B" w:rsidRDefault="00F7642B" w:rsidP="005843B8">
      <w:pPr>
        <w:pStyle w:val="Ttulo3"/>
      </w:pPr>
      <w:r w:rsidRPr="00F7642B">
        <w:t>Asignatura: Ejercicio Terapéutico I.</w:t>
      </w:r>
    </w:p>
    <w:p w14:paraId="4E253020" w14:textId="77777777" w:rsidR="00F7642B" w:rsidRPr="00F7642B" w:rsidRDefault="005E561A" w:rsidP="00F7642B">
      <w:pPr>
        <w:keepNext/>
        <w:autoSpaceDE w:val="0"/>
        <w:autoSpaceDN w:val="0"/>
        <w:adjustRightInd w:val="0"/>
        <w:spacing w:before="240" w:after="0" w:line="360" w:lineRule="auto"/>
        <w:ind w:left="1418" w:hanging="1418"/>
        <w:rPr>
          <w:rFonts w:cs="Arial"/>
          <w:b/>
          <w:szCs w:val="24"/>
        </w:rPr>
      </w:pPr>
      <w:r>
        <w:rPr>
          <w:rFonts w:cs="Arial"/>
          <w:b/>
          <w:szCs w:val="24"/>
        </w:rPr>
        <w:t>Temporalidad: Semestral.</w:t>
      </w:r>
    </w:p>
    <w:p w14:paraId="03B40C5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2D4997A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7B4CCBA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4C2D6630"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CE3, CE5, CE7, CE8, CE19, CE31.</w:t>
      </w:r>
    </w:p>
    <w:p w14:paraId="04B612FD" w14:textId="77777777" w:rsidR="00F7642B" w:rsidRPr="00F7642B" w:rsidRDefault="00F7642B" w:rsidP="00226F24">
      <w:pPr>
        <w:pStyle w:val="Negritaespaciada"/>
      </w:pPr>
      <w:r w:rsidRPr="00F7642B">
        <w:t>Resultados de aprendizaje:</w:t>
      </w:r>
    </w:p>
    <w:p w14:paraId="5803155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95611C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45F5E0F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04C3D7A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68358B9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6939233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50086BB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Emplear un lenguaje técnico adecuado relacionado con la disciplina.</w:t>
      </w:r>
    </w:p>
    <w:p w14:paraId="6E182B0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038BC6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0BA0D998"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34C860B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correcto dominio de la ergonomía corporal para prevenir las posibles lesiones mecánicas de origen postural y gestual.</w:t>
      </w:r>
    </w:p>
    <w:p w14:paraId="0632B3F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ergonómicos aplicados a la cinesiterapia activa/ejercicio terapéutico.</w:t>
      </w:r>
    </w:p>
    <w:p w14:paraId="622F6EC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 aplicación de la cinesiterapia activa adaptada a la biomecánica y a la patomecánica. </w:t>
      </w:r>
    </w:p>
    <w:p w14:paraId="50BAF81B"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FCCF5C8"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Interpretar las relaciones existentes entre salud, actividad física y condición física.</w:t>
      </w:r>
    </w:p>
    <w:p w14:paraId="64FDC88E"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Evaluar, diseñar y aplicar programas de cinesiterapia activa/ejercicio terapéutico en función de las características y necesidades de los pacientes y promoviendo la participación del mismo en su proceso de recuperación.</w:t>
      </w:r>
    </w:p>
    <w:p w14:paraId="7703D3B0"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Enseñar al paciente la correcta ejecución de la cinesiterapia activa.</w:t>
      </w:r>
    </w:p>
    <w:p w14:paraId="68DCFA8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0084D78E" w14:textId="77777777" w:rsidR="00F7642B" w:rsidRPr="00F7642B" w:rsidRDefault="00F7642B" w:rsidP="005843B8">
      <w:pPr>
        <w:pStyle w:val="Parrafo"/>
      </w:pPr>
      <w:r w:rsidRPr="00F7642B">
        <w:t>Principios ergonómicos aplicados a la cinesiterapia activa/ejercicio terapéutico. Estudio y clasificación del ejercicio como medio terapéutico. Fundamentos del control motor. Diseño de programas de reeducación neuromuscular. Principios y técnicas de estiramiento muscular activo.</w:t>
      </w:r>
    </w:p>
    <w:p w14:paraId="034E1E6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66F04721" w14:textId="77777777" w:rsidR="00F7642B" w:rsidRPr="00F7642B" w:rsidRDefault="00F7642B" w:rsidP="005843B8">
      <w:pPr>
        <w:pStyle w:val="Parrafo"/>
      </w:pPr>
      <w:r w:rsidRPr="00F7642B">
        <w:t>Tipo de actividad: Presencial.</w:t>
      </w:r>
    </w:p>
    <w:p w14:paraId="2AE5A4CD" w14:textId="77777777" w:rsidR="00F7642B" w:rsidRPr="00F7642B" w:rsidRDefault="00F7642B" w:rsidP="005843B8">
      <w:pPr>
        <w:pStyle w:val="Parrafo"/>
      </w:pPr>
      <w:r w:rsidRPr="00F7642B">
        <w:t>Créditos: 1,4</w:t>
      </w:r>
    </w:p>
    <w:p w14:paraId="46F0159A" w14:textId="77777777" w:rsidR="00F7642B" w:rsidRPr="00F7642B" w:rsidRDefault="00F7642B" w:rsidP="005843B8">
      <w:pPr>
        <w:pStyle w:val="Parrafo"/>
      </w:pPr>
      <w:r w:rsidRPr="00F7642B">
        <w:t>Metodología de enseñanza: Exposiciones teóricas, demostraciones prácticas, talleres y tutorías programadas.</w:t>
      </w:r>
    </w:p>
    <w:p w14:paraId="03799994" w14:textId="77777777" w:rsidR="00F7642B" w:rsidRPr="00F7642B" w:rsidRDefault="00F7642B" w:rsidP="005843B8">
      <w:pPr>
        <w:pStyle w:val="Parrafo"/>
      </w:pPr>
      <w:r w:rsidRPr="00F7642B">
        <w:t>Competencias adquiridas: Transversales y específicas de conocimiento y profesionales.</w:t>
      </w:r>
    </w:p>
    <w:p w14:paraId="6B057411" w14:textId="77777777" w:rsidR="00F7642B" w:rsidRPr="00F7642B" w:rsidRDefault="00F7642B" w:rsidP="005843B8">
      <w:pPr>
        <w:pStyle w:val="Parrafo"/>
      </w:pPr>
      <w:r w:rsidRPr="00F7642B">
        <w:lastRenderedPageBreak/>
        <w:t>Tipo de actividad: No presencial.</w:t>
      </w:r>
    </w:p>
    <w:p w14:paraId="4B429DF2" w14:textId="77777777" w:rsidR="00F7642B" w:rsidRPr="00F7642B" w:rsidRDefault="00F7642B" w:rsidP="005843B8">
      <w:pPr>
        <w:pStyle w:val="Parrafo"/>
      </w:pPr>
      <w:r w:rsidRPr="00F7642B">
        <w:t>Créditos: 2,6.</w:t>
      </w:r>
    </w:p>
    <w:p w14:paraId="55B22ACC" w14:textId="77777777" w:rsidR="00F7642B" w:rsidRPr="00F7642B" w:rsidRDefault="00F7642B" w:rsidP="005843B8">
      <w:pPr>
        <w:pStyle w:val="Parrafo"/>
      </w:pPr>
      <w:r w:rsidRPr="00F7642B">
        <w:t>Metodología de enseñanza: Trabajo individual para la adquisición de competencias, de forma autónoma.</w:t>
      </w:r>
    </w:p>
    <w:p w14:paraId="2F20C4CE" w14:textId="77777777" w:rsidR="00F7642B" w:rsidRPr="00F7642B" w:rsidRDefault="00F7642B" w:rsidP="005843B8">
      <w:pPr>
        <w:pStyle w:val="Parrafo"/>
      </w:pPr>
      <w:r w:rsidRPr="00F7642B">
        <w:t>Competencias adquiridas: Transversales y específicas de conocimiento y profesionales.</w:t>
      </w:r>
    </w:p>
    <w:p w14:paraId="172ACD8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01AB051" w14:textId="77777777" w:rsidR="00F7642B" w:rsidRPr="00F7642B" w:rsidRDefault="00F7642B" w:rsidP="005843B8">
      <w:pPr>
        <w:pStyle w:val="Parrafo"/>
      </w:pPr>
      <w:r w:rsidRPr="00F7642B">
        <w:t>Exámenes: 60-80%.</w:t>
      </w:r>
    </w:p>
    <w:p w14:paraId="7AEB0730" w14:textId="77777777" w:rsidR="00F7642B" w:rsidRPr="00F7642B" w:rsidRDefault="00F7642B" w:rsidP="005843B8">
      <w:pPr>
        <w:pStyle w:val="Parrafo"/>
        <w:rPr>
          <w:b/>
        </w:rPr>
      </w:pPr>
      <w:r w:rsidRPr="00F7642B">
        <w:t>Evaluación continua: 20-40%.</w:t>
      </w:r>
    </w:p>
    <w:p w14:paraId="257FAEA1" w14:textId="77777777" w:rsidR="00F7642B" w:rsidRPr="00F7642B" w:rsidRDefault="00F7642B" w:rsidP="00F7642B">
      <w:pPr>
        <w:spacing w:after="0" w:line="360" w:lineRule="auto"/>
        <w:rPr>
          <w:rFonts w:cs="Arial"/>
          <w:b/>
          <w:szCs w:val="24"/>
          <w:u w:val="single"/>
        </w:rPr>
      </w:pPr>
    </w:p>
    <w:p w14:paraId="2E5B296F" w14:textId="77777777" w:rsidR="00F7642B" w:rsidRPr="00F7642B" w:rsidRDefault="00F7642B" w:rsidP="005843B8">
      <w:pPr>
        <w:pStyle w:val="Ttulo3"/>
      </w:pPr>
      <w:r w:rsidRPr="00F7642B">
        <w:t xml:space="preserve">Asignatura: Ejercicio Terapéutico II. </w:t>
      </w:r>
    </w:p>
    <w:p w14:paraId="7A516415" w14:textId="77777777" w:rsidR="00F7642B" w:rsidRPr="00F7642B" w:rsidRDefault="005E561A" w:rsidP="00F7642B">
      <w:pPr>
        <w:keepNext/>
        <w:autoSpaceDE w:val="0"/>
        <w:autoSpaceDN w:val="0"/>
        <w:adjustRightInd w:val="0"/>
        <w:spacing w:before="240" w:after="0" w:line="360" w:lineRule="auto"/>
        <w:ind w:left="1418" w:hanging="1418"/>
        <w:rPr>
          <w:rFonts w:cs="Arial"/>
          <w:b/>
          <w:szCs w:val="24"/>
        </w:rPr>
      </w:pPr>
      <w:r>
        <w:rPr>
          <w:rFonts w:cs="Arial"/>
          <w:b/>
          <w:szCs w:val="24"/>
        </w:rPr>
        <w:t>Temporalidad: Semestral.</w:t>
      </w:r>
    </w:p>
    <w:p w14:paraId="1F7974E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1185FAA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Competencias que adquiere el estudiante: </w:t>
      </w:r>
    </w:p>
    <w:p w14:paraId="5BEE093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55E3C144"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CE3, CE5, CE7, CE8, CE19, CE31.</w:t>
      </w:r>
    </w:p>
    <w:p w14:paraId="1D7A427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7653C2B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662B6C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140A121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16589A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0F5E781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36324C4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42A4D03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47D42C4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1B2EA38" w14:textId="77777777" w:rsidR="00F7642B" w:rsidRPr="00F7642B" w:rsidRDefault="00F7642B" w:rsidP="00F7642B">
      <w:pPr>
        <w:spacing w:after="0" w:line="360" w:lineRule="auto"/>
        <w:ind w:right="-284"/>
        <w:rPr>
          <w:rFonts w:cs="Arial"/>
          <w:szCs w:val="24"/>
        </w:rPr>
      </w:pPr>
      <w:r w:rsidRPr="00F7642B">
        <w:rPr>
          <w:rFonts w:cs="Arial"/>
          <w:szCs w:val="24"/>
        </w:rPr>
        <w:lastRenderedPageBreak/>
        <w:t>B. Vinculados al desarrollo de competencias específicas.</w:t>
      </w:r>
    </w:p>
    <w:p w14:paraId="37D0450E" w14:textId="77777777" w:rsidR="00F7642B" w:rsidRPr="00F7642B" w:rsidRDefault="00F7642B" w:rsidP="00F7642B">
      <w:pPr>
        <w:spacing w:after="0" w:line="360" w:lineRule="auto"/>
        <w:ind w:right="-284"/>
        <w:rPr>
          <w:rFonts w:cs="Arial"/>
          <w:szCs w:val="24"/>
        </w:rPr>
      </w:pPr>
      <w:r w:rsidRPr="00F7642B">
        <w:rPr>
          <w:rFonts w:cs="Arial"/>
          <w:szCs w:val="24"/>
        </w:rPr>
        <w:t>1. Disciplinares: El alumno será capaz de demostrar conocimiento en:</w:t>
      </w:r>
    </w:p>
    <w:p w14:paraId="4BF5F45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factores que determinan la condición física y la actividad física, así como los principios básicos sobre el acondicionamiento físico, las cualidades físicas, su evolución y desarrollo.</w:t>
      </w:r>
    </w:p>
    <w:p w14:paraId="35AB87A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sistemas, los métodos y los medios de acondicionamiento físico en distintas patologías, teniendo como fin el tratamiento, la prevención, el fomento y la promoción de la salud.</w:t>
      </w:r>
    </w:p>
    <w:p w14:paraId="108091B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F624D0E"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Interpretar las relaciones existentes entre salud, actividad física y condición física.</w:t>
      </w:r>
    </w:p>
    <w:p w14:paraId="6932E16F"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Evaluar los niveles de actividad física y la condición física para poder prescribir adecuadamente los programas de ejercicio terapéutico orientados hacia la salud.</w:t>
      </w:r>
    </w:p>
    <w:p w14:paraId="5FFF46E0" w14:textId="77777777" w:rsidR="00F7642B" w:rsidRPr="00F7642B" w:rsidRDefault="00F7642B" w:rsidP="00F7642B">
      <w:pPr>
        <w:numPr>
          <w:ilvl w:val="0"/>
          <w:numId w:val="28"/>
        </w:numPr>
        <w:autoSpaceDE w:val="0"/>
        <w:autoSpaceDN w:val="0"/>
        <w:adjustRightInd w:val="0"/>
        <w:spacing w:after="0" w:line="360" w:lineRule="auto"/>
        <w:rPr>
          <w:rFonts w:cs="Arial"/>
          <w:szCs w:val="24"/>
        </w:rPr>
      </w:pPr>
      <w:r w:rsidRPr="00F7642B">
        <w:rPr>
          <w:rFonts w:cs="Arial"/>
          <w:szCs w:val="24"/>
        </w:rPr>
        <w:t>Diseñar y aplicar programas de acondicionamiento físico como herramienta terapéutica en función de las características y necesidades de los pacientes, y promoviendo la participación del mismo en su proceso de recuperación.</w:t>
      </w:r>
    </w:p>
    <w:p w14:paraId="5F4EDA4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6F1822D7" w14:textId="77777777" w:rsidR="00F7642B" w:rsidRPr="00F7642B" w:rsidRDefault="00F7642B" w:rsidP="00F7642B">
      <w:pPr>
        <w:spacing w:after="0" w:line="360" w:lineRule="auto"/>
        <w:ind w:right="-284"/>
        <w:rPr>
          <w:rFonts w:cs="Arial"/>
          <w:szCs w:val="24"/>
        </w:rPr>
      </w:pPr>
      <w:r w:rsidRPr="00F7642B">
        <w:rPr>
          <w:rFonts w:cs="Arial"/>
          <w:szCs w:val="24"/>
        </w:rPr>
        <w:t xml:space="preserve">Evaluación del nivel de </w:t>
      </w:r>
      <w:r w:rsidRPr="0032644C">
        <w:rPr>
          <w:rStyle w:val="ParrafoCar"/>
        </w:rPr>
        <w:t>actividad física y la condición física. Principios generales del acondicionamiento físico. Metodología del acondicionamiento físico relacionado con la salud, y aplicado en diferentes patologías</w:t>
      </w:r>
      <w:r w:rsidRPr="00F7642B">
        <w:rPr>
          <w:rFonts w:cs="Arial"/>
          <w:szCs w:val="24"/>
        </w:rPr>
        <w:t>.</w:t>
      </w:r>
    </w:p>
    <w:p w14:paraId="0BFD7E8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6EBD497" w14:textId="77777777" w:rsidR="00F7642B" w:rsidRPr="00F7642B" w:rsidRDefault="00F7642B" w:rsidP="0032644C">
      <w:pPr>
        <w:pStyle w:val="Parrafo"/>
      </w:pPr>
      <w:r w:rsidRPr="00F7642B">
        <w:t>Tipo de actividad: Presencial.</w:t>
      </w:r>
    </w:p>
    <w:p w14:paraId="70476CA2" w14:textId="77777777" w:rsidR="00F7642B" w:rsidRPr="00F7642B" w:rsidRDefault="00F7642B" w:rsidP="0032644C">
      <w:pPr>
        <w:pStyle w:val="Parrafo"/>
      </w:pPr>
      <w:r w:rsidRPr="00F7642B">
        <w:t>Créditos: 1,4.</w:t>
      </w:r>
    </w:p>
    <w:p w14:paraId="7F1F8380" w14:textId="77777777" w:rsidR="00F7642B" w:rsidRPr="00F7642B" w:rsidRDefault="00F7642B" w:rsidP="0032644C">
      <w:pPr>
        <w:pStyle w:val="Parrafo"/>
      </w:pPr>
      <w:r w:rsidRPr="00F7642B">
        <w:t>Metodología de enseñanza: Exposiciones teóricas, demostraciones prácticas, talleres y tutorías programadas.</w:t>
      </w:r>
    </w:p>
    <w:p w14:paraId="7704C10E" w14:textId="77777777" w:rsidR="00F7642B" w:rsidRPr="00F7642B" w:rsidRDefault="00F7642B" w:rsidP="0032644C">
      <w:pPr>
        <w:pStyle w:val="Parrafo"/>
      </w:pPr>
      <w:r w:rsidRPr="00F7642B">
        <w:t>Competencias adquiridas: Transversales y específicas de conocimiento y profesionales.</w:t>
      </w:r>
    </w:p>
    <w:p w14:paraId="0C6F2429" w14:textId="77777777" w:rsidR="00F7642B" w:rsidRPr="00F7642B" w:rsidRDefault="00F7642B" w:rsidP="0032644C">
      <w:pPr>
        <w:pStyle w:val="Parrafo"/>
      </w:pPr>
      <w:r w:rsidRPr="00F7642B">
        <w:t>Tipo de actividad: No presencial.</w:t>
      </w:r>
    </w:p>
    <w:p w14:paraId="1ECAE5EE" w14:textId="77777777" w:rsidR="00F7642B" w:rsidRPr="00F7642B" w:rsidRDefault="00F7642B" w:rsidP="0032644C">
      <w:pPr>
        <w:pStyle w:val="Parrafo"/>
      </w:pPr>
      <w:r w:rsidRPr="00F7642B">
        <w:t>Créditos: 2,6.</w:t>
      </w:r>
    </w:p>
    <w:p w14:paraId="68E3954E" w14:textId="77777777" w:rsidR="00F7642B" w:rsidRPr="00F7642B" w:rsidRDefault="00F7642B" w:rsidP="0032644C">
      <w:pPr>
        <w:pStyle w:val="Parrafo"/>
      </w:pPr>
      <w:r w:rsidRPr="00F7642B">
        <w:lastRenderedPageBreak/>
        <w:t>Metodología de enseñanza: Trabajo individual para la adquisición de competencias, de forma autónoma.</w:t>
      </w:r>
    </w:p>
    <w:p w14:paraId="7DE3B3DD" w14:textId="77777777" w:rsidR="00F7642B" w:rsidRPr="00F7642B" w:rsidRDefault="00F7642B" w:rsidP="0032644C">
      <w:pPr>
        <w:pStyle w:val="Parrafo"/>
      </w:pPr>
      <w:r w:rsidRPr="00F7642B">
        <w:t>Competencias adquiridas: Transversales y específicas de conocimiento y profesionales.</w:t>
      </w:r>
    </w:p>
    <w:p w14:paraId="2378200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27127AC" w14:textId="77777777" w:rsidR="00F7642B" w:rsidRPr="00F7642B" w:rsidRDefault="00F7642B" w:rsidP="0032644C">
      <w:pPr>
        <w:pStyle w:val="Parrafo"/>
      </w:pPr>
      <w:r w:rsidRPr="00F7642B">
        <w:t>Exámenes: 60-80%.</w:t>
      </w:r>
    </w:p>
    <w:p w14:paraId="5A0BD2BD" w14:textId="77777777" w:rsidR="00F7642B" w:rsidRPr="00F7642B" w:rsidRDefault="00F7642B" w:rsidP="0032644C">
      <w:pPr>
        <w:pStyle w:val="Parrafo"/>
        <w:rPr>
          <w:b/>
        </w:rPr>
      </w:pPr>
      <w:r w:rsidRPr="00F7642B">
        <w:t>Evaluación continua: 20-40%.</w:t>
      </w:r>
    </w:p>
    <w:p w14:paraId="12A09406" w14:textId="77777777" w:rsidR="00F7642B" w:rsidRPr="00F7642B" w:rsidRDefault="00F7642B" w:rsidP="00F7642B">
      <w:pPr>
        <w:spacing w:before="120" w:after="120" w:line="360" w:lineRule="auto"/>
        <w:rPr>
          <w:rFonts w:eastAsia="Times New Roman" w:cs="Arial"/>
          <w:szCs w:val="24"/>
          <w:shd w:val="clear" w:color="auto" w:fill="FFFFFF"/>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Métodos Específicos de Intervención en Fisioterapia: Créditos, carácter, asignaturas que la integran"/>
      </w:tblPr>
      <w:tblGrid>
        <w:gridCol w:w="4682"/>
        <w:gridCol w:w="4378"/>
      </w:tblGrid>
      <w:tr w:rsidR="00F7642B" w:rsidRPr="00F7642B" w14:paraId="4ED6FBFD" w14:textId="77777777" w:rsidTr="00F7642B">
        <w:tc>
          <w:tcPr>
            <w:tcW w:w="2584"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355B6B38" w14:textId="77777777" w:rsidR="00F7642B" w:rsidRPr="00F7642B" w:rsidRDefault="00F7642B" w:rsidP="00F7642B">
            <w:pPr>
              <w:keepNext/>
              <w:spacing w:before="240" w:line="240" w:lineRule="auto"/>
              <w:jc w:val="center"/>
              <w:rPr>
                <w:rFonts w:cs="Arial"/>
                <w:b/>
                <w:bCs/>
                <w:color w:val="FFFFFF" w:themeColor="background1"/>
                <w:sz w:val="22"/>
              </w:rPr>
            </w:pPr>
            <w:r w:rsidRPr="00F7642B">
              <w:rPr>
                <w:rFonts w:cs="Arial"/>
                <w:b/>
                <w:bCs/>
                <w:color w:val="FFFFFF" w:themeColor="background1"/>
                <w:sz w:val="22"/>
              </w:rPr>
              <w:t>Denominación de la materia</w:t>
            </w:r>
          </w:p>
        </w:tc>
        <w:tc>
          <w:tcPr>
            <w:tcW w:w="2416"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0F2D104C" w14:textId="77777777" w:rsidR="00F7642B" w:rsidRPr="00F7642B" w:rsidRDefault="00F7642B" w:rsidP="00F7642B">
            <w:pPr>
              <w:keepNext/>
              <w:spacing w:before="240" w:line="240" w:lineRule="auto"/>
              <w:jc w:val="center"/>
              <w:rPr>
                <w:rFonts w:cs="Arial"/>
                <w:b/>
                <w:bCs/>
                <w:color w:val="FFFFFF" w:themeColor="background1"/>
                <w:sz w:val="22"/>
              </w:rPr>
            </w:pPr>
            <w:r w:rsidRPr="00F7642B">
              <w:rPr>
                <w:rFonts w:cs="Arial"/>
                <w:b/>
                <w:bCs/>
                <w:color w:val="FFFFFF" w:themeColor="background1"/>
                <w:sz w:val="22"/>
              </w:rPr>
              <w:t>Métodos Específicos de Intervención en Fisioterapia</w:t>
            </w:r>
          </w:p>
        </w:tc>
      </w:tr>
      <w:tr w:rsidR="00F7642B" w:rsidRPr="00F7642B" w14:paraId="5C36579A"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288E0495" w14:textId="77777777" w:rsidR="00F7642B" w:rsidRPr="00F7642B" w:rsidRDefault="00F7642B" w:rsidP="00F7642B">
            <w:pPr>
              <w:keepNext/>
              <w:spacing w:before="120" w:after="120" w:line="276" w:lineRule="auto"/>
              <w:ind w:left="204"/>
              <w:rPr>
                <w:rFonts w:cs="Arial"/>
                <w:b/>
                <w:bCs/>
                <w:sz w:val="22"/>
                <w:szCs w:val="24"/>
              </w:rPr>
            </w:pPr>
            <w:r w:rsidRPr="00F7642B">
              <w:rPr>
                <w:rFonts w:cs="Arial"/>
                <w:b/>
                <w:bCs/>
                <w:sz w:val="22"/>
                <w:szCs w:val="24"/>
              </w:rPr>
              <w:t>Créditos</w:t>
            </w:r>
          </w:p>
        </w:tc>
        <w:tc>
          <w:tcPr>
            <w:tcW w:w="2416" w:type="pct"/>
            <w:tcBorders>
              <w:top w:val="single" w:sz="4" w:space="0" w:color="auto"/>
              <w:left w:val="single" w:sz="4" w:space="0" w:color="auto"/>
              <w:bottom w:val="single" w:sz="4" w:space="0" w:color="auto"/>
              <w:right w:val="single" w:sz="4" w:space="0" w:color="auto"/>
            </w:tcBorders>
            <w:vAlign w:val="center"/>
            <w:hideMark/>
          </w:tcPr>
          <w:p w14:paraId="6B52A2A4" w14:textId="77777777" w:rsidR="00F7642B" w:rsidRPr="00F7642B" w:rsidRDefault="00F7642B" w:rsidP="00F7642B">
            <w:pPr>
              <w:keepNext/>
              <w:spacing w:before="120" w:after="120" w:line="276" w:lineRule="auto"/>
              <w:ind w:left="343" w:hanging="141"/>
              <w:rPr>
                <w:rFonts w:cs="Arial"/>
                <w:b/>
                <w:sz w:val="22"/>
                <w:szCs w:val="24"/>
              </w:rPr>
            </w:pPr>
            <w:r w:rsidRPr="00F7642B">
              <w:rPr>
                <w:rFonts w:cs="Arial"/>
                <w:b/>
                <w:sz w:val="22"/>
                <w:szCs w:val="24"/>
              </w:rPr>
              <w:t>21 ECTS</w:t>
            </w:r>
          </w:p>
        </w:tc>
      </w:tr>
      <w:tr w:rsidR="00F7642B" w:rsidRPr="00F7642B" w14:paraId="22E34E61"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2BCB89AF" w14:textId="77777777" w:rsidR="00F7642B" w:rsidRPr="00F7642B" w:rsidRDefault="00F7642B" w:rsidP="00F7642B">
            <w:pPr>
              <w:keepNext/>
              <w:spacing w:before="120" w:after="120" w:line="276" w:lineRule="auto"/>
              <w:ind w:left="204"/>
              <w:rPr>
                <w:rFonts w:cs="Arial"/>
                <w:b/>
                <w:bCs/>
                <w:sz w:val="22"/>
                <w:szCs w:val="24"/>
              </w:rPr>
            </w:pPr>
            <w:r w:rsidRPr="00F7642B">
              <w:rPr>
                <w:rFonts w:cs="Arial"/>
                <w:b/>
                <w:bCs/>
                <w:sz w:val="22"/>
                <w:szCs w:val="24"/>
              </w:rPr>
              <w:t>Carácter</w:t>
            </w:r>
          </w:p>
        </w:tc>
        <w:tc>
          <w:tcPr>
            <w:tcW w:w="2416" w:type="pct"/>
            <w:tcBorders>
              <w:top w:val="single" w:sz="4" w:space="0" w:color="auto"/>
              <w:left w:val="single" w:sz="4" w:space="0" w:color="auto"/>
              <w:bottom w:val="single" w:sz="4" w:space="0" w:color="auto"/>
              <w:right w:val="single" w:sz="4" w:space="0" w:color="auto"/>
            </w:tcBorders>
            <w:vAlign w:val="center"/>
            <w:hideMark/>
          </w:tcPr>
          <w:p w14:paraId="3A6DD724" w14:textId="77777777" w:rsidR="00F7642B" w:rsidRPr="00F7642B" w:rsidRDefault="00F7642B" w:rsidP="00F7642B">
            <w:pPr>
              <w:keepNext/>
              <w:spacing w:before="120" w:after="120" w:line="276" w:lineRule="auto"/>
              <w:ind w:left="343" w:hanging="141"/>
              <w:rPr>
                <w:rFonts w:cs="Arial"/>
                <w:sz w:val="22"/>
                <w:szCs w:val="24"/>
              </w:rPr>
            </w:pPr>
            <w:r w:rsidRPr="00F7642B">
              <w:rPr>
                <w:rFonts w:cs="Arial"/>
                <w:sz w:val="22"/>
                <w:szCs w:val="24"/>
              </w:rPr>
              <w:t>Formación Obligatoria.</w:t>
            </w:r>
          </w:p>
        </w:tc>
      </w:tr>
      <w:tr w:rsidR="00F7642B" w:rsidRPr="00F7642B" w14:paraId="3DB12869" w14:textId="77777777" w:rsidTr="00F7642B">
        <w:tc>
          <w:tcPr>
            <w:tcW w:w="2584" w:type="pct"/>
            <w:tcBorders>
              <w:top w:val="single" w:sz="4" w:space="0" w:color="auto"/>
              <w:left w:val="single" w:sz="4" w:space="0" w:color="auto"/>
              <w:bottom w:val="single" w:sz="4" w:space="0" w:color="auto"/>
              <w:right w:val="single" w:sz="4" w:space="0" w:color="auto"/>
            </w:tcBorders>
            <w:vAlign w:val="center"/>
            <w:hideMark/>
          </w:tcPr>
          <w:p w14:paraId="0542B1F7" w14:textId="77777777" w:rsidR="00F7642B" w:rsidRPr="00F7642B" w:rsidRDefault="00F7642B" w:rsidP="00F7642B">
            <w:pPr>
              <w:keepNext/>
              <w:spacing w:before="120" w:after="120" w:line="276" w:lineRule="auto"/>
              <w:ind w:left="204"/>
              <w:rPr>
                <w:rFonts w:cs="Arial"/>
                <w:b/>
                <w:bCs/>
                <w:sz w:val="22"/>
                <w:szCs w:val="24"/>
              </w:rPr>
            </w:pPr>
            <w:r w:rsidRPr="00F7642B">
              <w:rPr>
                <w:rFonts w:cs="Arial"/>
                <w:b/>
                <w:bCs/>
                <w:sz w:val="22"/>
                <w:szCs w:val="24"/>
              </w:rPr>
              <w:t>Asignaturas que la integran</w:t>
            </w:r>
          </w:p>
        </w:tc>
        <w:tc>
          <w:tcPr>
            <w:tcW w:w="2416" w:type="pct"/>
            <w:tcBorders>
              <w:top w:val="single" w:sz="4" w:space="0" w:color="auto"/>
              <w:left w:val="single" w:sz="4" w:space="0" w:color="auto"/>
              <w:bottom w:val="single" w:sz="4" w:space="0" w:color="auto"/>
              <w:right w:val="single" w:sz="4" w:space="0" w:color="auto"/>
            </w:tcBorders>
            <w:vAlign w:val="center"/>
            <w:hideMark/>
          </w:tcPr>
          <w:p w14:paraId="6AB1F239" w14:textId="77777777" w:rsidR="00F7642B" w:rsidRPr="00F7642B" w:rsidRDefault="00F7642B" w:rsidP="00F7642B">
            <w:pPr>
              <w:keepNext/>
              <w:numPr>
                <w:ilvl w:val="0"/>
                <w:numId w:val="24"/>
              </w:numPr>
              <w:tabs>
                <w:tab w:val="clear" w:pos="720"/>
                <w:tab w:val="num" w:pos="222"/>
              </w:tabs>
              <w:spacing w:before="120" w:after="120" w:line="276" w:lineRule="auto"/>
              <w:ind w:left="346" w:hanging="142"/>
              <w:rPr>
                <w:rFonts w:cs="Arial"/>
                <w:sz w:val="22"/>
                <w:szCs w:val="24"/>
              </w:rPr>
            </w:pPr>
            <w:r w:rsidRPr="00F7642B">
              <w:rPr>
                <w:rFonts w:cs="Arial"/>
                <w:sz w:val="22"/>
                <w:szCs w:val="24"/>
              </w:rPr>
              <w:t>Métodos Específicos en Fisioterapia del Sistema Neuromusculoesquelético (6 ECTS).</w:t>
            </w:r>
          </w:p>
          <w:p w14:paraId="47A655F7" w14:textId="77777777" w:rsidR="00F7642B" w:rsidRPr="00F7642B" w:rsidRDefault="00F7642B" w:rsidP="00F7642B">
            <w:pPr>
              <w:keepNext/>
              <w:numPr>
                <w:ilvl w:val="0"/>
                <w:numId w:val="24"/>
              </w:numPr>
              <w:tabs>
                <w:tab w:val="clear" w:pos="720"/>
                <w:tab w:val="num" w:pos="222"/>
              </w:tabs>
              <w:spacing w:before="120" w:after="120" w:line="276" w:lineRule="auto"/>
              <w:ind w:left="346" w:hanging="142"/>
              <w:rPr>
                <w:rFonts w:cs="Arial"/>
                <w:sz w:val="22"/>
                <w:szCs w:val="24"/>
              </w:rPr>
            </w:pPr>
            <w:r w:rsidRPr="00F7642B">
              <w:rPr>
                <w:rFonts w:cs="Arial"/>
                <w:sz w:val="22"/>
                <w:szCs w:val="24"/>
              </w:rPr>
              <w:t>Métodos Específicos en Fisioterapia Neurológica (6 ECTS).</w:t>
            </w:r>
          </w:p>
          <w:p w14:paraId="533CB5BA" w14:textId="77777777" w:rsidR="00F7642B" w:rsidRPr="00F7642B" w:rsidRDefault="00F7642B" w:rsidP="00F7642B">
            <w:pPr>
              <w:keepNext/>
              <w:numPr>
                <w:ilvl w:val="0"/>
                <w:numId w:val="24"/>
              </w:numPr>
              <w:tabs>
                <w:tab w:val="clear" w:pos="720"/>
                <w:tab w:val="num" w:pos="222"/>
              </w:tabs>
              <w:spacing w:before="120" w:after="120" w:line="276" w:lineRule="auto"/>
              <w:ind w:left="346" w:hanging="142"/>
              <w:rPr>
                <w:rFonts w:cs="Arial"/>
                <w:sz w:val="22"/>
                <w:szCs w:val="24"/>
              </w:rPr>
            </w:pPr>
            <w:r w:rsidRPr="00F7642B">
              <w:rPr>
                <w:rFonts w:cs="Arial"/>
                <w:sz w:val="22"/>
                <w:szCs w:val="24"/>
              </w:rPr>
              <w:t>Métodos Específicos en Fisioterapia Respiratoria (3 ECTS).</w:t>
            </w:r>
          </w:p>
          <w:p w14:paraId="5B1487F8" w14:textId="77777777" w:rsidR="00F7642B" w:rsidRPr="00F7642B" w:rsidRDefault="00F7642B" w:rsidP="00F7642B">
            <w:pPr>
              <w:keepNext/>
              <w:numPr>
                <w:ilvl w:val="0"/>
                <w:numId w:val="24"/>
              </w:numPr>
              <w:tabs>
                <w:tab w:val="clear" w:pos="720"/>
                <w:tab w:val="num" w:pos="222"/>
              </w:tabs>
              <w:spacing w:before="120" w:after="120" w:line="276" w:lineRule="auto"/>
              <w:ind w:left="346" w:hanging="142"/>
              <w:rPr>
                <w:rFonts w:cs="Arial"/>
                <w:b/>
                <w:sz w:val="22"/>
                <w:szCs w:val="24"/>
              </w:rPr>
            </w:pPr>
            <w:r w:rsidRPr="00F7642B">
              <w:rPr>
                <w:rFonts w:cs="Arial"/>
                <w:sz w:val="22"/>
                <w:szCs w:val="24"/>
              </w:rPr>
              <w:t>Fisioterapia Manual del Sistema Neuromusculoesquelético. (6 ECTS).</w:t>
            </w:r>
          </w:p>
        </w:tc>
      </w:tr>
    </w:tbl>
    <w:p w14:paraId="50680C8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Asignatura:</w:t>
      </w:r>
      <w:r w:rsidRPr="00F7642B">
        <w:rPr>
          <w:rFonts w:cs="Arial"/>
          <w:b/>
          <w:szCs w:val="24"/>
        </w:rPr>
        <w:tab/>
        <w:t>Métodos Específicos en Fisioterapia del Sistema Neuromusculoesquelético</w:t>
      </w:r>
    </w:p>
    <w:p w14:paraId="42B55C5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42A4C33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45E1B24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7E81287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3BF9E21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 xml:space="preserve">B. Competencias específicas: </w:t>
      </w:r>
      <w:r w:rsidRPr="00F7642B">
        <w:rPr>
          <w:rFonts w:eastAsia="Times New Roman" w:cs="Arial"/>
          <w:spacing w:val="-6"/>
          <w:szCs w:val="24"/>
          <w:lang w:val="es-ES_tradnl" w:eastAsia="es-ES_tradnl"/>
        </w:rPr>
        <w:t xml:space="preserve">CE3, CE7, CE8, CE19, </w:t>
      </w:r>
      <w:r w:rsidRPr="00F7642B">
        <w:rPr>
          <w:rFonts w:eastAsia="Times New Roman" w:cs="Arial"/>
          <w:szCs w:val="24"/>
          <w:lang w:val="es-ES_tradnl" w:eastAsia="es-ES_tradnl"/>
        </w:rPr>
        <w:t>CE30.</w:t>
      </w:r>
    </w:p>
    <w:p w14:paraId="7C63D1F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Resultados de aprendizaje:</w:t>
      </w:r>
    </w:p>
    <w:p w14:paraId="1C79E3D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 xml:space="preserve"> A. Vinculados al desarrollo de competencias transversales.</w:t>
      </w:r>
    </w:p>
    <w:p w14:paraId="0B2782E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05D5CE2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7652A02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5AD61CC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631A013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77AE54E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75FD0B2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07A17EC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598A821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31AEBE9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Fundamentos de la facilitación neuromuscular propioceptiva.</w:t>
      </w:r>
    </w:p>
    <w:p w14:paraId="17D1C2A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bases fisiológicas y principios de aplicación de la facilitación neuromuscular propioceptiva.</w:t>
      </w:r>
    </w:p>
    <w:p w14:paraId="6526464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características de los patrones de movimiento y cadenas musculares.</w:t>
      </w:r>
    </w:p>
    <w:p w14:paraId="086407EA"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teóricos básicos y de aplicación de las principales contenciones terapéuticas.</w:t>
      </w:r>
    </w:p>
    <w:p w14:paraId="00904CD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bases fisiológicas y los principios de aplicación del masaje transverso profundo.</w:t>
      </w:r>
    </w:p>
    <w:p w14:paraId="3AE17E3F" w14:textId="77777777" w:rsidR="00F7642B" w:rsidRPr="00F7642B" w:rsidRDefault="00F7642B" w:rsidP="00F7642B">
      <w:pPr>
        <w:numPr>
          <w:ilvl w:val="0"/>
          <w:numId w:val="28"/>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Fundamentos del síndrome de dolor miofascial.</w:t>
      </w:r>
    </w:p>
    <w:p w14:paraId="77B5070F" w14:textId="77777777" w:rsidR="00F7642B" w:rsidRPr="00F7642B" w:rsidRDefault="00F7642B" w:rsidP="00F7642B">
      <w:pPr>
        <w:numPr>
          <w:ilvl w:val="0"/>
          <w:numId w:val="28"/>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La clasificación y los criterios diagnósticos del síndrome de dolor miofascial</w:t>
      </w:r>
      <w:r w:rsidRPr="00F7642B">
        <w:rPr>
          <w:rFonts w:eastAsia="Times New Roman" w:cs="Arial"/>
          <w:strike/>
          <w:szCs w:val="24"/>
          <w:lang w:val="es-ES_tradnl" w:eastAsia="es-ES_tradnl"/>
        </w:rPr>
        <w:t>.</w:t>
      </w:r>
    </w:p>
    <w:p w14:paraId="76DCBD63" w14:textId="77777777" w:rsidR="00F7642B" w:rsidRPr="00F7642B" w:rsidRDefault="00F7642B" w:rsidP="00F7642B">
      <w:pPr>
        <w:numPr>
          <w:ilvl w:val="0"/>
          <w:numId w:val="28"/>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Los principios de aplicación del tratamiento del síndrome de dolor miofascial.</w:t>
      </w:r>
    </w:p>
    <w:p w14:paraId="0D5A716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estructurales y de conducta que se producen como consecuencia de la aplicación de las técnicas de fisioterapia del sistema neuromuscular.</w:t>
      </w:r>
    </w:p>
    <w:p w14:paraId="61BC7E2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1740E8A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Integrar la ejecución individual de patrones cinéticos.</w:t>
      </w:r>
    </w:p>
    <w:p w14:paraId="30291406" w14:textId="77777777" w:rsidR="00F7642B" w:rsidRPr="00F7642B" w:rsidRDefault="00F7642B" w:rsidP="00F7642B">
      <w:pPr>
        <w:numPr>
          <w:ilvl w:val="0"/>
          <w:numId w:val="29"/>
        </w:numPr>
        <w:tabs>
          <w:tab w:val="num" w:pos="709"/>
        </w:tabs>
        <w:spacing w:after="0" w:line="360" w:lineRule="auto"/>
        <w:ind w:left="709"/>
        <w:rPr>
          <w:rFonts w:cs="Arial"/>
          <w:szCs w:val="24"/>
        </w:rPr>
      </w:pPr>
      <w:r w:rsidRPr="00F7642B">
        <w:rPr>
          <w:rFonts w:cs="Arial"/>
          <w:szCs w:val="24"/>
        </w:rPr>
        <w:t>Aplicar las técnicas de facilitación e inhibición del mecanismo neuromuscular a partir de la estimulación de los propioceptores.</w:t>
      </w:r>
    </w:p>
    <w:p w14:paraId="32F1F21D" w14:textId="77777777" w:rsidR="00F7642B" w:rsidRPr="00F7642B" w:rsidRDefault="00F7642B" w:rsidP="00F7642B">
      <w:pPr>
        <w:numPr>
          <w:ilvl w:val="0"/>
          <w:numId w:val="29"/>
        </w:numPr>
        <w:tabs>
          <w:tab w:val="num" w:pos="709"/>
        </w:tabs>
        <w:spacing w:after="0" w:line="360" w:lineRule="auto"/>
        <w:ind w:left="709"/>
        <w:rPr>
          <w:rFonts w:cs="Arial"/>
          <w:szCs w:val="24"/>
        </w:rPr>
      </w:pPr>
      <w:r w:rsidRPr="00F7642B">
        <w:rPr>
          <w:rFonts w:cs="Arial"/>
          <w:szCs w:val="24"/>
        </w:rPr>
        <w:t>Adquirir destrezas en el manejo del material de contención.</w:t>
      </w:r>
    </w:p>
    <w:p w14:paraId="06E20467" w14:textId="77777777" w:rsidR="00F7642B" w:rsidRPr="00F7642B" w:rsidRDefault="00F7642B" w:rsidP="00F7642B">
      <w:pPr>
        <w:numPr>
          <w:ilvl w:val="0"/>
          <w:numId w:val="29"/>
        </w:numPr>
        <w:tabs>
          <w:tab w:val="num" w:pos="709"/>
        </w:tabs>
        <w:spacing w:after="0" w:line="360" w:lineRule="auto"/>
        <w:ind w:left="709"/>
        <w:rPr>
          <w:rFonts w:cs="Arial"/>
          <w:szCs w:val="24"/>
        </w:rPr>
      </w:pPr>
      <w:r w:rsidRPr="00F7642B">
        <w:rPr>
          <w:rFonts w:cs="Arial"/>
          <w:szCs w:val="24"/>
        </w:rPr>
        <w:lastRenderedPageBreak/>
        <w:t>Aplicar los distintos tipos de vendajes terapéuticos utilizados en fisioterapia y realizar una férula terapéutica de reposo.</w:t>
      </w:r>
    </w:p>
    <w:p w14:paraId="27CF89EF" w14:textId="77777777" w:rsidR="00F7642B" w:rsidRPr="00F7642B" w:rsidRDefault="00F7642B" w:rsidP="00F7642B">
      <w:pPr>
        <w:numPr>
          <w:ilvl w:val="0"/>
          <w:numId w:val="29"/>
        </w:numPr>
        <w:tabs>
          <w:tab w:val="num" w:pos="709"/>
        </w:tabs>
        <w:spacing w:after="0" w:line="360" w:lineRule="auto"/>
        <w:ind w:left="709"/>
        <w:rPr>
          <w:rFonts w:cs="Arial"/>
          <w:szCs w:val="24"/>
        </w:rPr>
      </w:pPr>
      <w:r w:rsidRPr="00F7642B">
        <w:rPr>
          <w:rFonts w:cs="Arial"/>
          <w:szCs w:val="24"/>
        </w:rPr>
        <w:t>Aplicar la técnica del masaje transverso profundo en distintas estructuras anatómicas.</w:t>
      </w:r>
    </w:p>
    <w:p w14:paraId="5FEB573C" w14:textId="77777777" w:rsidR="00F7642B" w:rsidRPr="00F7642B" w:rsidRDefault="00F7642B" w:rsidP="00F7642B">
      <w:pPr>
        <w:numPr>
          <w:ilvl w:val="0"/>
          <w:numId w:val="29"/>
        </w:numPr>
        <w:tabs>
          <w:tab w:val="num" w:pos="709"/>
        </w:tabs>
        <w:spacing w:after="0" w:line="360" w:lineRule="auto"/>
        <w:ind w:left="709"/>
        <w:rPr>
          <w:rFonts w:cs="Arial"/>
          <w:strike/>
          <w:szCs w:val="24"/>
        </w:rPr>
      </w:pPr>
      <w:r w:rsidRPr="00F7642B">
        <w:rPr>
          <w:rFonts w:cs="Arial"/>
          <w:szCs w:val="24"/>
        </w:rPr>
        <w:t xml:space="preserve">Adquirir destrezas manuales en el diagnóstico y en la aplicación de las técnicas de tratamiento del síndrome de dolor miofascial. </w:t>
      </w:r>
    </w:p>
    <w:p w14:paraId="627E889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B4AE2FF" w14:textId="77777777" w:rsidR="00F7642B" w:rsidRPr="00F7642B" w:rsidRDefault="00F7642B" w:rsidP="00552E06">
      <w:pPr>
        <w:pStyle w:val="Parrafo"/>
      </w:pPr>
      <w:r w:rsidRPr="00F7642B">
        <w:t>Estudio teórico-práctico de los procedimientos específicos de intervención en Fisioterapia, aplicados a la patología del sistema neuromusculoesquelético. Técnicas de reeducación muscular y propioceptiva específicas, técnicas de masoterapia especial, técnicas de tratamiento del síndrome de dolor miofascial y diversas contenciones terapéuticas.</w:t>
      </w:r>
    </w:p>
    <w:p w14:paraId="72F317D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72E59C3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Tipo de actividad: Presencial.</w:t>
      </w:r>
    </w:p>
    <w:p w14:paraId="6DA5F9F6" w14:textId="77777777" w:rsidR="00F7642B" w:rsidRPr="00F7642B" w:rsidRDefault="00F7642B" w:rsidP="00552E06">
      <w:pPr>
        <w:pStyle w:val="Parrafo"/>
      </w:pPr>
      <w:r w:rsidRPr="00F7642B">
        <w:t>Créditos: 3.</w:t>
      </w:r>
    </w:p>
    <w:p w14:paraId="13733D71" w14:textId="77777777" w:rsidR="00F7642B" w:rsidRPr="00F7642B" w:rsidRDefault="00F7642B" w:rsidP="00552E06">
      <w:pPr>
        <w:pStyle w:val="Parrafo"/>
      </w:pPr>
      <w:r w:rsidRPr="00F7642B">
        <w:t>Metodología de enseñanza: Exposiciones teóricas, demostraciones prácticas, seminarios, talleres y tutorías programadas.</w:t>
      </w:r>
    </w:p>
    <w:p w14:paraId="4708E141" w14:textId="77777777" w:rsidR="00F7642B" w:rsidRPr="00F7642B" w:rsidRDefault="00F7642B" w:rsidP="00552E06">
      <w:pPr>
        <w:pStyle w:val="Parrafo"/>
      </w:pPr>
      <w:r w:rsidRPr="00F7642B">
        <w:t>Competencias adquiridas: Transversales y específicas de conocimiento y profesionales.</w:t>
      </w:r>
    </w:p>
    <w:p w14:paraId="3AB66636" w14:textId="77777777" w:rsidR="00F7642B" w:rsidRPr="00F7642B" w:rsidRDefault="00F7642B" w:rsidP="00552E06">
      <w:pPr>
        <w:pStyle w:val="Parrafo"/>
      </w:pPr>
      <w:r w:rsidRPr="00F7642B">
        <w:t>Tipo de actividad: No presencial.</w:t>
      </w:r>
    </w:p>
    <w:p w14:paraId="027BF92B" w14:textId="77777777" w:rsidR="00F7642B" w:rsidRPr="00F7642B" w:rsidRDefault="00F7642B" w:rsidP="00552E06">
      <w:pPr>
        <w:pStyle w:val="Parrafo"/>
      </w:pPr>
      <w:r w:rsidRPr="00F7642B">
        <w:t>Créditos: 3.</w:t>
      </w:r>
    </w:p>
    <w:p w14:paraId="69128809" w14:textId="77777777" w:rsidR="00F7642B" w:rsidRPr="00F7642B" w:rsidRDefault="00F7642B" w:rsidP="00552E06">
      <w:pPr>
        <w:pStyle w:val="Parrafo"/>
      </w:pPr>
      <w:r w:rsidRPr="00F7642B">
        <w:t>Metodología de enseñanza: Trabajo individual y en grupo, para la adquisición de competencias, de forma autónoma.</w:t>
      </w:r>
    </w:p>
    <w:p w14:paraId="06F9C1ED" w14:textId="77777777" w:rsidR="00F7642B" w:rsidRPr="00F7642B" w:rsidRDefault="00F7642B" w:rsidP="00552E06">
      <w:pPr>
        <w:pStyle w:val="Parrafo"/>
      </w:pPr>
      <w:r w:rsidRPr="00F7642B">
        <w:t>Competencias adquiridas: Transversales y específicas de conocimiento y profesionales.</w:t>
      </w:r>
    </w:p>
    <w:p w14:paraId="369166D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0323BD86" w14:textId="77777777" w:rsidR="00F7642B" w:rsidRPr="00F7642B" w:rsidRDefault="00F7642B" w:rsidP="00552E06">
      <w:pPr>
        <w:pStyle w:val="Parrafo"/>
      </w:pPr>
      <w:r w:rsidRPr="00F7642B">
        <w:t>Exámenes: 60-80%</w:t>
      </w:r>
    </w:p>
    <w:p w14:paraId="0D2A689E" w14:textId="77777777" w:rsidR="00F7642B" w:rsidRPr="00F7642B" w:rsidRDefault="00F7642B" w:rsidP="00552E06">
      <w:pPr>
        <w:pStyle w:val="Parrafo"/>
      </w:pPr>
      <w:r w:rsidRPr="00F7642B">
        <w:t>Evaluación continua: 20-40%</w:t>
      </w:r>
    </w:p>
    <w:p w14:paraId="2EFC2BF3" w14:textId="77777777" w:rsidR="00F7642B" w:rsidRPr="00F7642B" w:rsidRDefault="00F7642B" w:rsidP="00F7642B">
      <w:pPr>
        <w:rPr>
          <w:lang w:val="es-ES_tradnl"/>
        </w:rPr>
      </w:pPr>
    </w:p>
    <w:p w14:paraId="1B2EDCBE" w14:textId="77777777" w:rsidR="00F7642B" w:rsidRPr="00F7642B" w:rsidRDefault="00F7642B" w:rsidP="00552E06">
      <w:pPr>
        <w:pStyle w:val="Ttulo3"/>
      </w:pPr>
      <w:r w:rsidRPr="00F7642B">
        <w:t>Asignatura: Métodos Específicos en Fisioterapia Neurológica.</w:t>
      </w:r>
    </w:p>
    <w:p w14:paraId="6FD7169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298A6B7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Segundo curso.</w:t>
      </w:r>
    </w:p>
    <w:p w14:paraId="3E49BD4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2DEF08B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462EFA20"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B. Competencias específicas: CE3, CE7, CE8, CE19, </w:t>
      </w:r>
      <w:r w:rsidRPr="00F7642B">
        <w:rPr>
          <w:rFonts w:eastAsia="Times New Roman" w:cs="Arial"/>
          <w:szCs w:val="24"/>
          <w:lang w:val="es-ES_tradnl" w:eastAsia="es-ES_tradnl"/>
        </w:rPr>
        <w:t>CE30.</w:t>
      </w:r>
    </w:p>
    <w:p w14:paraId="133E71B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D9C8BDC"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59AE5AB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10DB695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4C63F07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310BD26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2D9296F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6BB6B01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5A8E2FD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1BCDD15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41E439E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6B8E9AE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técnicas, los procedimientos y actuaciones fisioterapéuticas en las que se fundamenta y desarrolla la Fisioterapia para la recuperación motriz funcional del paciente neurológico; y que permiten a su vez la realización de actividades para la promoción de la salud. Para ello el alumno demostrará la adquisición de conocimientos y comprensión en:</w:t>
      </w:r>
    </w:p>
    <w:p w14:paraId="58D9620A" w14:textId="77777777" w:rsidR="00F7642B" w:rsidRPr="00F7642B" w:rsidRDefault="00F7642B" w:rsidP="00F7642B">
      <w:pPr>
        <w:numPr>
          <w:ilvl w:val="0"/>
          <w:numId w:val="3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análisis del movimiento normal.</w:t>
      </w:r>
    </w:p>
    <w:p w14:paraId="2692F679" w14:textId="77777777" w:rsidR="00F7642B" w:rsidRPr="00F7642B" w:rsidRDefault="00F7642B" w:rsidP="00F7642B">
      <w:pPr>
        <w:numPr>
          <w:ilvl w:val="0"/>
          <w:numId w:val="3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técnicas de manejo y control postural del paciente neurológico.</w:t>
      </w:r>
    </w:p>
    <w:p w14:paraId="6F063574" w14:textId="77777777" w:rsidR="00F7642B" w:rsidRPr="00F7642B" w:rsidRDefault="00F7642B" w:rsidP="00F7642B">
      <w:pPr>
        <w:numPr>
          <w:ilvl w:val="0"/>
          <w:numId w:val="3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técnicas de educación terapéutica de los trastornos cerebromotores del paciente neurológico adulto.</w:t>
      </w:r>
    </w:p>
    <w:p w14:paraId="5C3D9781" w14:textId="77777777" w:rsidR="00F7642B" w:rsidRPr="00F7642B" w:rsidRDefault="00F7642B" w:rsidP="00F7642B">
      <w:pPr>
        <w:numPr>
          <w:ilvl w:val="0"/>
          <w:numId w:val="3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 evolución motriz funcional del niño normal.</w:t>
      </w:r>
    </w:p>
    <w:p w14:paraId="41EA0D26" w14:textId="77777777" w:rsidR="00F7642B" w:rsidRPr="00F7642B" w:rsidRDefault="00F7642B" w:rsidP="00F7642B">
      <w:pPr>
        <w:numPr>
          <w:ilvl w:val="0"/>
          <w:numId w:val="30"/>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niveles de Evolución Motriz.</w:t>
      </w:r>
    </w:p>
    <w:p w14:paraId="4B074A1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estructurales y de conducta que se producen como consecuencia de la aplicación de las técnicas de fisioterapia neurológica.</w:t>
      </w:r>
    </w:p>
    <w:p w14:paraId="71B3162B"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E66757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eastAsia="es-ES_tradnl"/>
        </w:rPr>
        <w:t xml:space="preserve">Ejecutar </w:t>
      </w:r>
      <w:r w:rsidRPr="00F7642B">
        <w:rPr>
          <w:rFonts w:eastAsia="Times New Roman" w:cs="Arial"/>
          <w:szCs w:val="24"/>
          <w:lang w:val="es-ES_tradnl" w:eastAsia="es-ES_tradnl"/>
        </w:rPr>
        <w:t xml:space="preserve">las técnicas de valoración del paciente neurológico, que ayudan a establecer el diagnóstico fisioterápico. </w:t>
      </w:r>
    </w:p>
    <w:p w14:paraId="3BB459C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las técnicas de educación terapéutica del paciente neurológico.</w:t>
      </w:r>
    </w:p>
    <w:p w14:paraId="10E4E62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la evolución de los resultados después de la intervención fisioterápica.</w:t>
      </w:r>
    </w:p>
    <w:p w14:paraId="385E759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1AD1A1EF" w14:textId="77777777" w:rsidR="00F7642B" w:rsidRPr="00F7642B" w:rsidRDefault="00F7642B" w:rsidP="00552E06">
      <w:pPr>
        <w:pStyle w:val="Parrafo"/>
      </w:pPr>
      <w:r w:rsidRPr="00F7642B">
        <w:t>Estudio teórico-práctico de los procedimientos específicos de intervención en Fisioterapia en la patología neurológica. Técnicas de reeducación neurológica y en pediatría según distintos métodos. Desarrollo de los niveles de evolución motriz.</w:t>
      </w:r>
    </w:p>
    <w:p w14:paraId="773E084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1D00C9F" w14:textId="77777777" w:rsidR="00F7642B" w:rsidRPr="00F7642B" w:rsidRDefault="00F7642B" w:rsidP="00552E06">
      <w:r w:rsidRPr="00F7642B">
        <w:t>Tipo de actividad: Presencial.</w:t>
      </w:r>
    </w:p>
    <w:p w14:paraId="4580E33D" w14:textId="77777777" w:rsidR="00F7642B" w:rsidRPr="00F7642B" w:rsidRDefault="00F7642B" w:rsidP="00552E06">
      <w:r w:rsidRPr="00F7642B">
        <w:t>Créditos: 2,4.</w:t>
      </w:r>
    </w:p>
    <w:p w14:paraId="7C9A6CD4" w14:textId="77777777" w:rsidR="00F7642B" w:rsidRPr="00F7642B" w:rsidRDefault="00F7642B" w:rsidP="00552E06">
      <w:pPr>
        <w:pStyle w:val="Parrafo"/>
      </w:pPr>
      <w:r w:rsidRPr="00F7642B">
        <w:t>Metodología de enseñanza: Exposiciones teóricas, demostraciones prácticas, seminarios, talleres y tutorías programadas.</w:t>
      </w:r>
    </w:p>
    <w:p w14:paraId="4B4E00C5" w14:textId="77777777" w:rsidR="00F7642B" w:rsidRPr="00F7642B" w:rsidRDefault="00F7642B" w:rsidP="00552E06">
      <w:pPr>
        <w:pStyle w:val="Parrafo"/>
      </w:pPr>
      <w:r w:rsidRPr="00F7642B">
        <w:t>Competencias adquiridas: Transversales y específicas de conocimiento y profesionales.</w:t>
      </w:r>
    </w:p>
    <w:p w14:paraId="0A8053DF" w14:textId="77777777" w:rsidR="00F7642B" w:rsidRPr="00F7642B" w:rsidRDefault="00F7642B" w:rsidP="00552E06">
      <w:r w:rsidRPr="00F7642B">
        <w:t>Tipo de actividad: No presencial.</w:t>
      </w:r>
    </w:p>
    <w:p w14:paraId="781E3E5E" w14:textId="77777777" w:rsidR="00F7642B" w:rsidRPr="00F7642B" w:rsidRDefault="00F7642B" w:rsidP="00552E06">
      <w:r w:rsidRPr="00F7642B">
        <w:t>Créditos: 3,6.</w:t>
      </w:r>
    </w:p>
    <w:p w14:paraId="3B4B8A5E" w14:textId="77777777" w:rsidR="00F7642B" w:rsidRPr="00F7642B" w:rsidRDefault="00F7642B" w:rsidP="00552E06">
      <w:pPr>
        <w:pStyle w:val="Parrafo"/>
      </w:pPr>
      <w:r w:rsidRPr="00F7642B">
        <w:t>Metodología de enseñanza: Trabajo individual y en grupo, para la adquisición de competencias, de forma autónoma.</w:t>
      </w:r>
    </w:p>
    <w:p w14:paraId="5C08197B" w14:textId="77777777" w:rsidR="00F7642B" w:rsidRPr="00F7642B" w:rsidRDefault="00F7642B" w:rsidP="00552E06">
      <w:pPr>
        <w:pStyle w:val="Parrafo"/>
      </w:pPr>
      <w:r w:rsidRPr="00F7642B">
        <w:t>Competencias adquiridas: Transversales y específicas de conocimiento y profesionales.</w:t>
      </w:r>
    </w:p>
    <w:p w14:paraId="3DC65BA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7DB6D295"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Exámenes: 60-80%</w:t>
      </w:r>
    </w:p>
    <w:p w14:paraId="69B991D1"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Evaluación continua: 20-40%</w:t>
      </w:r>
    </w:p>
    <w:p w14:paraId="0F1BEA27" w14:textId="77777777" w:rsidR="00F7642B" w:rsidRPr="00F7642B" w:rsidRDefault="00F7642B" w:rsidP="00F7642B">
      <w:pPr>
        <w:autoSpaceDE w:val="0"/>
        <w:autoSpaceDN w:val="0"/>
        <w:adjustRightInd w:val="0"/>
        <w:spacing w:after="0" w:line="360" w:lineRule="auto"/>
        <w:rPr>
          <w:rFonts w:cs="Arial"/>
          <w:b/>
          <w:szCs w:val="24"/>
          <w:u w:val="single"/>
        </w:rPr>
      </w:pPr>
    </w:p>
    <w:p w14:paraId="3CF28ADF" w14:textId="77777777" w:rsidR="00F7642B" w:rsidRPr="00F7642B" w:rsidRDefault="00F7642B" w:rsidP="00552E06">
      <w:pPr>
        <w:pStyle w:val="Ttulo3"/>
      </w:pPr>
      <w:r w:rsidRPr="00F7642B">
        <w:t xml:space="preserve">Asignatura: Métodos Específicos en Fisioterapia Respiratoria </w:t>
      </w:r>
    </w:p>
    <w:p w14:paraId="3FC6696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39C6467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068A505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33834C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1E4C9739"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B. Competencias específicas: CE3, CE7, CE8, CE19, </w:t>
      </w:r>
      <w:r w:rsidRPr="00F7642B">
        <w:rPr>
          <w:rFonts w:eastAsia="Times New Roman" w:cs="Arial"/>
          <w:szCs w:val="24"/>
          <w:lang w:val="es-ES_tradnl" w:eastAsia="es-ES_tradnl"/>
        </w:rPr>
        <w:t>CE30.</w:t>
      </w:r>
    </w:p>
    <w:p w14:paraId="7B5227A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19C7CFCB"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17B532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1330A4D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4C30275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6E61212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1F4176A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2D7212B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0C45418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57F0080C"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E71A80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5948BF95"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fundamentación teórica y el marco conceptual de las distintas técnicas de Fisioterapia Respiratoria y Rehabilitación Cardiorrespiratoria.</w:t>
      </w:r>
    </w:p>
    <w:p w14:paraId="56EA8E32" w14:textId="77777777" w:rsidR="00F7642B" w:rsidRPr="00F7642B" w:rsidRDefault="00F7642B" w:rsidP="00F7642B">
      <w:pPr>
        <w:numPr>
          <w:ilvl w:val="0"/>
          <w:numId w:val="28"/>
        </w:numPr>
        <w:spacing w:after="0" w:line="360" w:lineRule="auto"/>
        <w:ind w:left="714" w:hanging="357"/>
        <w:rPr>
          <w:rFonts w:eastAsia="Times New Roman" w:cs="Arial"/>
          <w:szCs w:val="24"/>
          <w:lang w:val="es-ES_tradnl" w:eastAsia="es-ES_tradnl"/>
        </w:rPr>
      </w:pPr>
      <w:r w:rsidRPr="00F7642B">
        <w:rPr>
          <w:rFonts w:eastAsia="Times New Roman" w:cs="Arial"/>
          <w:szCs w:val="24"/>
          <w:lang w:val="es-ES_tradnl" w:eastAsia="es-ES_tradnl"/>
        </w:rPr>
        <w:t>Los efectos beneficiosos y adversos, los cambios fisiológicos, funcionales, y estructurales que se producen como consecuencia de la aplicación de las diversas técnicas de Fisioterapia Respiratoria y sus medios auxiliares.</w:t>
      </w:r>
    </w:p>
    <w:p w14:paraId="7F5DF08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mecanismos de acción y los principios de aplicación de las técnicas de Fisioterapia Respiratoria y sus medios auxiliares.</w:t>
      </w:r>
    </w:p>
    <w:p w14:paraId="51E229A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y efectos del ejercicio físico en el marco de los Programas de Rehabilitación Cardiorrespiratoria.</w:t>
      </w:r>
    </w:p>
    <w:p w14:paraId="6C6438F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lastRenderedPageBreak/>
        <w:t xml:space="preserve">2. Profesionales: </w:t>
      </w:r>
      <w:r w:rsidRPr="00F7642B">
        <w:rPr>
          <w:rFonts w:eastAsia="Times New Roman" w:cs="Arial"/>
          <w:szCs w:val="24"/>
          <w:lang w:val="es-ES_tradnl" w:eastAsia="es-ES_tradnl"/>
        </w:rPr>
        <w:t>El alumno será capaz de demostrar que sabe hacer lo siguiente:</w:t>
      </w:r>
    </w:p>
    <w:p w14:paraId="5BE9508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las distintas técnicas empleadas en Fisioterapia Respiratoria.</w:t>
      </w:r>
    </w:p>
    <w:p w14:paraId="20C29F3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Emplear las diferentes técnicas complementarias afines al ámbito de competencia de la Fisioterapia Respiratoria.</w:t>
      </w:r>
    </w:p>
    <w:p w14:paraId="6562AA7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la tolerancia al esfuerzo, diseñar y dirigir un plan de entrenamiento dentro del marco de un Programa de Rehabilitación Cardiorrespiratoria.</w:t>
      </w:r>
    </w:p>
    <w:p w14:paraId="15336F6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71449A47" w14:textId="77777777" w:rsidR="00F7642B" w:rsidRPr="00F7642B" w:rsidRDefault="00F7642B" w:rsidP="00552E06">
      <w:pPr>
        <w:pStyle w:val="Parrafo"/>
      </w:pPr>
      <w:r w:rsidRPr="00F7642B">
        <w:t xml:space="preserve">Estudio teórico-práctico de los procedimientos específicos de intervención en Fisioterapia, aplicados a patología respiratoria. Técnicas de reeducación ventilatoria, desobstrucción bronquial y reentrenamiento al esfuerzo. Sistemas instrumentales coadyuvantes a las técnicas de Fisioterapia Respiratoria. </w:t>
      </w:r>
    </w:p>
    <w:p w14:paraId="6FDF7EE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6C14D137" w14:textId="77777777" w:rsidR="00F7642B" w:rsidRPr="00F7642B" w:rsidRDefault="00F7642B" w:rsidP="00552E06">
      <w:pPr>
        <w:pStyle w:val="Parrafo"/>
      </w:pPr>
      <w:r w:rsidRPr="00F7642B">
        <w:t>Tipo de actividad: Presencial.</w:t>
      </w:r>
    </w:p>
    <w:p w14:paraId="75AB0EB5" w14:textId="77777777" w:rsidR="00F7642B" w:rsidRPr="00F7642B" w:rsidRDefault="00F7642B" w:rsidP="00552E06">
      <w:pPr>
        <w:pStyle w:val="Parrafo"/>
      </w:pPr>
      <w:r w:rsidRPr="00F7642B">
        <w:t>Créditos: 1,2</w:t>
      </w:r>
    </w:p>
    <w:p w14:paraId="3E602CF7" w14:textId="77777777" w:rsidR="00F7642B" w:rsidRPr="00F7642B" w:rsidRDefault="00F7642B" w:rsidP="00552E06">
      <w:pPr>
        <w:pStyle w:val="Parrafo"/>
      </w:pPr>
      <w:r w:rsidRPr="00F7642B">
        <w:t>Metodología de enseñanza: Exposiciones teóricas, demostraciones prácticas, seminarios, talleres y tutorías programadas.</w:t>
      </w:r>
    </w:p>
    <w:p w14:paraId="0AA9D946" w14:textId="77777777" w:rsidR="00F7642B" w:rsidRPr="00F7642B" w:rsidRDefault="00F7642B" w:rsidP="00552E06">
      <w:pPr>
        <w:pStyle w:val="Parrafo"/>
      </w:pPr>
      <w:r w:rsidRPr="00F7642B">
        <w:t>Competencias adquiridas: Transversales y específicas de conocimiento y profesionales.</w:t>
      </w:r>
    </w:p>
    <w:p w14:paraId="3101083B" w14:textId="77777777" w:rsidR="00F7642B" w:rsidRPr="00F7642B" w:rsidRDefault="00F7642B" w:rsidP="00552E06">
      <w:pPr>
        <w:pStyle w:val="Parrafo"/>
      </w:pPr>
      <w:r w:rsidRPr="00F7642B">
        <w:t>Tipo de actividad: No presencial.</w:t>
      </w:r>
    </w:p>
    <w:p w14:paraId="0FA582F2" w14:textId="77777777" w:rsidR="00F7642B" w:rsidRPr="00F7642B" w:rsidRDefault="00F7642B" w:rsidP="00552E06">
      <w:pPr>
        <w:pStyle w:val="Parrafo"/>
      </w:pPr>
      <w:r w:rsidRPr="00F7642B">
        <w:t>Créditos: 1,8.</w:t>
      </w:r>
    </w:p>
    <w:p w14:paraId="5B9D4AA4" w14:textId="77777777" w:rsidR="00F7642B" w:rsidRPr="00F7642B" w:rsidRDefault="00F7642B" w:rsidP="00552E06">
      <w:pPr>
        <w:pStyle w:val="Parrafo"/>
      </w:pPr>
      <w:r w:rsidRPr="00F7642B">
        <w:t>Metodología de enseñanza: Trabajo individual y en grupo, para la adquisición de competencias, de forma autónoma.</w:t>
      </w:r>
    </w:p>
    <w:p w14:paraId="3C454F6B" w14:textId="77777777" w:rsidR="00F7642B" w:rsidRPr="00F7642B" w:rsidRDefault="00F7642B" w:rsidP="00552E06">
      <w:pPr>
        <w:pStyle w:val="Parrafo"/>
      </w:pPr>
      <w:r w:rsidRPr="00F7642B">
        <w:t>Competencias adquiridas: Transversales y específicas de conocimiento y profesionales.</w:t>
      </w:r>
    </w:p>
    <w:p w14:paraId="4A048D8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2BB6E6E3" w14:textId="77777777" w:rsidR="00F7642B" w:rsidRPr="00F7642B" w:rsidRDefault="00F7642B" w:rsidP="00552E06">
      <w:pPr>
        <w:pStyle w:val="Parrafo"/>
      </w:pPr>
      <w:r w:rsidRPr="00F7642B">
        <w:t>Exámenes: 60-80%</w:t>
      </w:r>
    </w:p>
    <w:p w14:paraId="22C460B1" w14:textId="77777777" w:rsidR="00F7642B" w:rsidRPr="00F7642B" w:rsidRDefault="00F7642B" w:rsidP="00552E06">
      <w:pPr>
        <w:pStyle w:val="Parrafo"/>
      </w:pPr>
      <w:r w:rsidRPr="00F7642B">
        <w:t>Evaluación continua: 20-40%</w:t>
      </w:r>
    </w:p>
    <w:p w14:paraId="62BE320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35930F10" w14:textId="77777777" w:rsidR="00F7642B" w:rsidRPr="00F7642B" w:rsidRDefault="00F7642B" w:rsidP="00552E06">
      <w:pPr>
        <w:pStyle w:val="Ttulo3"/>
      </w:pPr>
      <w:r w:rsidRPr="00F7642B">
        <w:t>Asignatura: Fisioterapia Manual del Sistema Neuromusculoesquelético.</w:t>
      </w:r>
    </w:p>
    <w:p w14:paraId="65B5B9B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07A1B63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61D6FEB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FF6A3E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03FB6EBA"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 xml:space="preserve">B. Competencias específicas: CE3, CE7, CE8, CE19, </w:t>
      </w:r>
      <w:r w:rsidRPr="00F7642B">
        <w:rPr>
          <w:rFonts w:eastAsia="Times New Roman" w:cs="Arial"/>
          <w:szCs w:val="24"/>
          <w:lang w:val="es-ES_tradnl" w:eastAsia="es-ES_tradnl"/>
        </w:rPr>
        <w:t>CE30.</w:t>
      </w:r>
    </w:p>
    <w:p w14:paraId="5FD38ED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21AB91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663ADCE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7B38687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3E0BCCE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65C0C4E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2F4EF65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034C227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1AD3336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367E02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330EC13C"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5817F3C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historia y la evolución de la Fisioterapia Manual</w:t>
      </w:r>
    </w:p>
    <w:p w14:paraId="29F1445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funcionamiento normal de las articulaciones de la pelvis y la columna vertebral.</w:t>
      </w:r>
    </w:p>
    <w:p w14:paraId="27D66B0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funcionamiento normal de la musculatura del tronco y de las extremidades.</w:t>
      </w:r>
    </w:p>
    <w:p w14:paraId="67D5E88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pruebas específicas de valoración de las articulaciones y musculatura estudiada.</w:t>
      </w:r>
    </w:p>
    <w:p w14:paraId="14475BB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aspectos anatómicos, biomecánicos y clínicos relativos al sistema fascial y sus relaciones con los restantes elementos del sistema musculoesquelético.</w:t>
      </w:r>
    </w:p>
    <w:p w14:paraId="109643F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 participación del sistema miofascial en el mantenimiento de la postura y en la realización de los movimientos fisiológicos.</w:t>
      </w:r>
    </w:p>
    <w:p w14:paraId="6FB91A7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consideraciones teóricas necesarias para el abordaje del paciente con disfunción miofascial.</w:t>
      </w:r>
    </w:p>
    <w:p w14:paraId="2B391DA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funciones y el comportamiento mecánico de las estructuras neurales, así como su relación con el sistema musculoesquelético y su capacidad de adaptación a los movimientos funcionales.</w:t>
      </w:r>
    </w:p>
    <w:p w14:paraId="4932473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aspectos teóricos necesarios para el correcto abordaje del paciente con disfunción neural.</w:t>
      </w:r>
    </w:p>
    <w:p w14:paraId="28E3A6E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4086F18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los procedimientos de la fisioterapia manual con suficiente destreza y habilidad.</w:t>
      </w:r>
    </w:p>
    <w:p w14:paraId="13EC29A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Detectar las disfunciones en las distintas articulaciones de la columna vertebral y de la pelvis y aplicar las distintas técnicas articulares.</w:t>
      </w:r>
    </w:p>
    <w:p w14:paraId="66059C5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Detectar las alteraciones en la musculatura y aplicar las distintas técnicas de tratamiento.</w:t>
      </w:r>
    </w:p>
    <w:p w14:paraId="004B9EC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 interpretar los hallazgos clínicos relevantes en el paciente con disfunción miofascial.</w:t>
      </w:r>
    </w:p>
    <w:p w14:paraId="70181F9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las técnicas de inducción miofascial, adaptándose a la situación clínica del paciente, así como interpretar los cambios tisulares observados.</w:t>
      </w:r>
    </w:p>
    <w:p w14:paraId="688022F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 interpretar los hallazgos clínicos del paciente con disfunción neural.</w:t>
      </w:r>
    </w:p>
    <w:p w14:paraId="16CA60C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las técnicas neurodinámicas en pacientes con patología neuromiofascial, en función del grado de gravedad y de irritabilidad de las estructuras afectadas.</w:t>
      </w:r>
    </w:p>
    <w:p w14:paraId="6CEFA69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40D6785F" w14:textId="77777777" w:rsidR="00F7642B" w:rsidRPr="00F7642B" w:rsidRDefault="00F7642B" w:rsidP="00552E06">
      <w:pPr>
        <w:pStyle w:val="Parrafo"/>
      </w:pPr>
      <w:r w:rsidRPr="00F7642B">
        <w:t xml:space="preserve">Estudio teórico-práctico de los procedimientos específicos de intervención en Fisioterapia, basada en terapias manuales, referidas a la promoción de la salud, a la prevención de la enfermedad y al tratamiento de los trastornos y lesiones del sistema neuromusculoesquelético. Técnicas de valoración y movilización articular segmentaria. </w:t>
      </w:r>
    </w:p>
    <w:p w14:paraId="7ED4B10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Actividades formativas</w:t>
      </w:r>
    </w:p>
    <w:p w14:paraId="4098FFB6" w14:textId="77777777" w:rsidR="00F7642B" w:rsidRPr="00F7642B" w:rsidRDefault="00F7642B" w:rsidP="00552E06">
      <w:pPr>
        <w:pStyle w:val="Parrafo"/>
      </w:pPr>
      <w:r w:rsidRPr="00F7642B">
        <w:t>Tipo de actividad: Presencial.</w:t>
      </w:r>
    </w:p>
    <w:p w14:paraId="4896C7C0" w14:textId="77777777" w:rsidR="00F7642B" w:rsidRPr="00F7642B" w:rsidRDefault="00F7642B" w:rsidP="00552E06">
      <w:pPr>
        <w:pStyle w:val="Parrafo"/>
      </w:pPr>
      <w:r w:rsidRPr="00F7642B">
        <w:t>Créditos: 3,6.</w:t>
      </w:r>
    </w:p>
    <w:p w14:paraId="5B79FA66" w14:textId="77777777" w:rsidR="00F7642B" w:rsidRPr="00F7642B" w:rsidRDefault="00F7642B" w:rsidP="00552E06">
      <w:pPr>
        <w:pStyle w:val="Parrafo"/>
      </w:pPr>
      <w:r w:rsidRPr="00F7642B">
        <w:t>Metodología de enseñanza: Exposiciones teóricas, demostraciones prácticas y tutorías programadas.</w:t>
      </w:r>
    </w:p>
    <w:p w14:paraId="7187F93D" w14:textId="77777777" w:rsidR="00F7642B" w:rsidRPr="00F7642B" w:rsidRDefault="00F7642B" w:rsidP="00552E06">
      <w:pPr>
        <w:pStyle w:val="Parrafo"/>
      </w:pPr>
      <w:r w:rsidRPr="00F7642B">
        <w:t>Competencias adquiridas: Transversales y específicas de conocimiento y profesionales.</w:t>
      </w:r>
    </w:p>
    <w:p w14:paraId="08717F5E" w14:textId="77777777" w:rsidR="00F7642B" w:rsidRPr="00F7642B" w:rsidRDefault="00F7642B" w:rsidP="00552E06">
      <w:pPr>
        <w:pStyle w:val="Parrafo"/>
      </w:pPr>
      <w:r w:rsidRPr="00F7642B">
        <w:t>Tipo de actividad: No presencial.</w:t>
      </w:r>
    </w:p>
    <w:p w14:paraId="052FE356" w14:textId="77777777" w:rsidR="00F7642B" w:rsidRPr="00F7642B" w:rsidRDefault="00F7642B" w:rsidP="00552E06">
      <w:pPr>
        <w:pStyle w:val="Parrafo"/>
      </w:pPr>
      <w:r w:rsidRPr="00F7642B">
        <w:t>Créditos: 2,4.</w:t>
      </w:r>
    </w:p>
    <w:p w14:paraId="193117D6" w14:textId="77777777" w:rsidR="00F7642B" w:rsidRPr="00F7642B" w:rsidRDefault="00F7642B" w:rsidP="00552E06">
      <w:pPr>
        <w:pStyle w:val="Parrafo"/>
      </w:pPr>
      <w:r w:rsidRPr="00F7642B">
        <w:t>Metodología de enseñanza: Trabajo individual, para la adquisición de competencias, de forma autónoma.</w:t>
      </w:r>
    </w:p>
    <w:p w14:paraId="0B6C2C0F" w14:textId="77777777" w:rsidR="00F7642B" w:rsidRPr="00F7642B" w:rsidRDefault="00F7642B" w:rsidP="00552E06">
      <w:pPr>
        <w:pStyle w:val="Parrafo"/>
      </w:pPr>
      <w:r w:rsidRPr="00F7642B">
        <w:t>Competencias adquiridas: Transversales y específicas de conocimiento y profesionales.</w:t>
      </w:r>
    </w:p>
    <w:p w14:paraId="4FE3019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2C08B91" w14:textId="77777777" w:rsidR="00F7642B" w:rsidRPr="00F7642B" w:rsidRDefault="00F7642B" w:rsidP="00552E06">
      <w:pPr>
        <w:pStyle w:val="Parrafo"/>
      </w:pPr>
      <w:r w:rsidRPr="00F7642B">
        <w:t>Exámenes: 60-80%</w:t>
      </w:r>
    </w:p>
    <w:p w14:paraId="3FB71CBB" w14:textId="77777777" w:rsidR="00F7642B" w:rsidRPr="00F7642B" w:rsidRDefault="00F7642B" w:rsidP="00552E06">
      <w:pPr>
        <w:pStyle w:val="Parrafo"/>
      </w:pPr>
      <w:r w:rsidRPr="00F7642B">
        <w:t>Evaluación continua: 20-40%</w:t>
      </w:r>
    </w:p>
    <w:p w14:paraId="6ED610B7"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Fisioterapia en Especialidades Clinicas: Créditos, carácter, asignaturas que la integran"/>
      </w:tblPr>
      <w:tblGrid>
        <w:gridCol w:w="3153"/>
        <w:gridCol w:w="5907"/>
      </w:tblGrid>
      <w:tr w:rsidR="00F7642B" w:rsidRPr="00F7642B" w14:paraId="0F6CD3DA" w14:textId="77777777" w:rsidTr="00F7642B">
        <w:tc>
          <w:tcPr>
            <w:tcW w:w="1740"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254C3411" w14:textId="77777777" w:rsidR="00F7642B" w:rsidRPr="00F7642B" w:rsidRDefault="00F7642B" w:rsidP="00F7642B">
            <w:pPr>
              <w:keepNext/>
              <w:spacing w:before="240" w:line="240" w:lineRule="auto"/>
              <w:jc w:val="center"/>
              <w:rPr>
                <w:rFonts w:cs="Arial"/>
                <w:b/>
                <w:bCs/>
                <w:color w:val="FFFFFF" w:themeColor="background1"/>
                <w:sz w:val="22"/>
                <w:szCs w:val="24"/>
              </w:rPr>
            </w:pPr>
            <w:r w:rsidRPr="00F7642B">
              <w:rPr>
                <w:rFonts w:cs="Arial"/>
                <w:b/>
                <w:bCs/>
                <w:color w:val="FFFFFF" w:themeColor="background1"/>
                <w:sz w:val="22"/>
                <w:szCs w:val="24"/>
              </w:rPr>
              <w:lastRenderedPageBreak/>
              <w:t>Denominación de la materia</w:t>
            </w:r>
          </w:p>
        </w:tc>
        <w:tc>
          <w:tcPr>
            <w:tcW w:w="3260"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7776461E" w14:textId="77777777" w:rsidR="00F7642B" w:rsidRPr="00F7642B" w:rsidRDefault="00F7642B" w:rsidP="00F7642B">
            <w:pPr>
              <w:keepNext/>
              <w:spacing w:before="240" w:line="240" w:lineRule="auto"/>
              <w:jc w:val="center"/>
              <w:rPr>
                <w:rFonts w:cs="Arial"/>
                <w:b/>
                <w:bCs/>
                <w:iCs/>
                <w:color w:val="FFFFFF" w:themeColor="background1"/>
                <w:sz w:val="22"/>
                <w:szCs w:val="24"/>
              </w:rPr>
            </w:pPr>
            <w:r w:rsidRPr="00F7642B">
              <w:rPr>
                <w:rFonts w:cs="Arial"/>
                <w:b/>
                <w:bCs/>
                <w:iCs/>
                <w:color w:val="FFFFFF" w:themeColor="background1"/>
                <w:sz w:val="22"/>
                <w:szCs w:val="24"/>
              </w:rPr>
              <w:t>Fisioterapia en Especialidades Clínicas</w:t>
            </w:r>
          </w:p>
        </w:tc>
      </w:tr>
      <w:tr w:rsidR="00F7642B" w:rsidRPr="00F7642B" w14:paraId="660F6C8E" w14:textId="77777777" w:rsidTr="00F7642B">
        <w:tc>
          <w:tcPr>
            <w:tcW w:w="1740" w:type="pct"/>
            <w:tcBorders>
              <w:top w:val="single" w:sz="4" w:space="0" w:color="auto"/>
              <w:left w:val="single" w:sz="4" w:space="0" w:color="auto"/>
              <w:bottom w:val="single" w:sz="4" w:space="0" w:color="auto"/>
              <w:right w:val="single" w:sz="4" w:space="0" w:color="auto"/>
            </w:tcBorders>
            <w:vAlign w:val="center"/>
            <w:hideMark/>
          </w:tcPr>
          <w:p w14:paraId="5D081BD9"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Créditos</w:t>
            </w:r>
          </w:p>
        </w:tc>
        <w:tc>
          <w:tcPr>
            <w:tcW w:w="3260" w:type="pct"/>
            <w:tcBorders>
              <w:top w:val="single" w:sz="4" w:space="0" w:color="auto"/>
              <w:left w:val="single" w:sz="4" w:space="0" w:color="auto"/>
              <w:bottom w:val="single" w:sz="4" w:space="0" w:color="auto"/>
              <w:right w:val="single" w:sz="4" w:space="0" w:color="auto"/>
            </w:tcBorders>
            <w:vAlign w:val="center"/>
            <w:hideMark/>
          </w:tcPr>
          <w:p w14:paraId="1B2142E1" w14:textId="77777777" w:rsidR="00F7642B" w:rsidRPr="00F7642B" w:rsidRDefault="00F7642B" w:rsidP="00F7642B">
            <w:pPr>
              <w:keepNext/>
              <w:spacing w:before="240" w:line="240" w:lineRule="auto"/>
              <w:ind w:left="182"/>
              <w:rPr>
                <w:rFonts w:cs="Arial"/>
                <w:sz w:val="22"/>
                <w:szCs w:val="24"/>
              </w:rPr>
            </w:pPr>
            <w:r w:rsidRPr="00F7642B">
              <w:rPr>
                <w:rFonts w:cs="Arial"/>
                <w:b/>
                <w:sz w:val="22"/>
                <w:szCs w:val="24"/>
              </w:rPr>
              <w:t>30 ECTS</w:t>
            </w:r>
            <w:r w:rsidRPr="00F7642B">
              <w:rPr>
                <w:rFonts w:cs="Arial"/>
                <w:sz w:val="22"/>
                <w:szCs w:val="24"/>
              </w:rPr>
              <w:t xml:space="preserve"> </w:t>
            </w:r>
          </w:p>
        </w:tc>
      </w:tr>
      <w:tr w:rsidR="00F7642B" w:rsidRPr="00F7642B" w14:paraId="1F18E19F" w14:textId="77777777" w:rsidTr="00F7642B">
        <w:tc>
          <w:tcPr>
            <w:tcW w:w="1740" w:type="pct"/>
            <w:tcBorders>
              <w:top w:val="single" w:sz="4" w:space="0" w:color="auto"/>
              <w:left w:val="single" w:sz="4" w:space="0" w:color="auto"/>
              <w:bottom w:val="single" w:sz="4" w:space="0" w:color="auto"/>
              <w:right w:val="single" w:sz="4" w:space="0" w:color="auto"/>
            </w:tcBorders>
            <w:vAlign w:val="center"/>
            <w:hideMark/>
          </w:tcPr>
          <w:p w14:paraId="78C473FA"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Carácter</w:t>
            </w:r>
          </w:p>
        </w:tc>
        <w:tc>
          <w:tcPr>
            <w:tcW w:w="3260" w:type="pct"/>
            <w:tcBorders>
              <w:top w:val="single" w:sz="4" w:space="0" w:color="auto"/>
              <w:left w:val="single" w:sz="4" w:space="0" w:color="auto"/>
              <w:bottom w:val="single" w:sz="4" w:space="0" w:color="auto"/>
              <w:right w:val="single" w:sz="4" w:space="0" w:color="auto"/>
            </w:tcBorders>
            <w:vAlign w:val="center"/>
            <w:hideMark/>
          </w:tcPr>
          <w:p w14:paraId="23A22958" w14:textId="77777777" w:rsidR="00F7642B" w:rsidRPr="00F7642B" w:rsidRDefault="00F7642B" w:rsidP="00F7642B">
            <w:pPr>
              <w:keepNext/>
              <w:spacing w:before="240" w:line="240" w:lineRule="auto"/>
              <w:ind w:left="182"/>
              <w:rPr>
                <w:rFonts w:cs="Arial"/>
                <w:sz w:val="22"/>
                <w:szCs w:val="24"/>
              </w:rPr>
            </w:pPr>
            <w:r w:rsidRPr="00F7642B">
              <w:rPr>
                <w:rFonts w:cs="Arial"/>
                <w:sz w:val="22"/>
                <w:szCs w:val="24"/>
              </w:rPr>
              <w:t>Formación Obligatoria</w:t>
            </w:r>
          </w:p>
        </w:tc>
      </w:tr>
      <w:tr w:rsidR="00F7642B" w:rsidRPr="00F7642B" w14:paraId="791E4413" w14:textId="77777777" w:rsidTr="00F7642B">
        <w:tc>
          <w:tcPr>
            <w:tcW w:w="1740" w:type="pct"/>
            <w:tcBorders>
              <w:top w:val="single" w:sz="4" w:space="0" w:color="auto"/>
              <w:left w:val="single" w:sz="4" w:space="0" w:color="auto"/>
              <w:bottom w:val="single" w:sz="4" w:space="0" w:color="auto"/>
              <w:right w:val="single" w:sz="4" w:space="0" w:color="auto"/>
            </w:tcBorders>
            <w:vAlign w:val="center"/>
            <w:hideMark/>
          </w:tcPr>
          <w:p w14:paraId="189463A3" w14:textId="77777777" w:rsidR="00F7642B" w:rsidRPr="00F7642B" w:rsidRDefault="00F7642B" w:rsidP="00F7642B">
            <w:pPr>
              <w:keepNext/>
              <w:spacing w:before="240" w:line="240" w:lineRule="auto"/>
              <w:ind w:left="204"/>
              <w:rPr>
                <w:rFonts w:cs="Arial"/>
                <w:b/>
                <w:bCs/>
                <w:sz w:val="22"/>
                <w:szCs w:val="24"/>
              </w:rPr>
            </w:pPr>
            <w:r w:rsidRPr="00F7642B">
              <w:rPr>
                <w:rFonts w:cs="Arial"/>
                <w:b/>
                <w:bCs/>
                <w:sz w:val="22"/>
                <w:szCs w:val="24"/>
              </w:rPr>
              <w:t>Asignaturas que la integran</w:t>
            </w:r>
          </w:p>
        </w:tc>
        <w:tc>
          <w:tcPr>
            <w:tcW w:w="3260" w:type="pct"/>
            <w:tcBorders>
              <w:top w:val="single" w:sz="4" w:space="0" w:color="auto"/>
              <w:left w:val="single" w:sz="4" w:space="0" w:color="auto"/>
              <w:bottom w:val="single" w:sz="4" w:space="0" w:color="auto"/>
              <w:right w:val="single" w:sz="4" w:space="0" w:color="auto"/>
            </w:tcBorders>
            <w:vAlign w:val="center"/>
            <w:hideMark/>
          </w:tcPr>
          <w:p w14:paraId="0FBF13A6" w14:textId="77777777" w:rsidR="00F7642B" w:rsidRPr="00F7642B" w:rsidRDefault="00F7642B" w:rsidP="00F7642B">
            <w:pPr>
              <w:keepNext/>
              <w:numPr>
                <w:ilvl w:val="0"/>
                <w:numId w:val="24"/>
              </w:numPr>
              <w:tabs>
                <w:tab w:val="clear" w:pos="720"/>
                <w:tab w:val="num" w:pos="324"/>
              </w:tabs>
              <w:spacing w:beforeLines="60" w:before="144" w:after="120" w:line="276" w:lineRule="auto"/>
              <w:ind w:left="324" w:hanging="285"/>
              <w:rPr>
                <w:rFonts w:cs="Arial"/>
                <w:sz w:val="22"/>
                <w:szCs w:val="24"/>
              </w:rPr>
            </w:pPr>
            <w:r w:rsidRPr="00F7642B">
              <w:rPr>
                <w:rFonts w:cs="Arial"/>
                <w:sz w:val="22"/>
                <w:szCs w:val="24"/>
              </w:rPr>
              <w:t>Fisioterapia en Afecciones Neurológicas (5 ECTS).</w:t>
            </w:r>
          </w:p>
          <w:p w14:paraId="306179F5" w14:textId="77777777" w:rsidR="00F7642B" w:rsidRPr="00F7642B" w:rsidRDefault="00F7642B" w:rsidP="00F7642B">
            <w:pPr>
              <w:keepNext/>
              <w:numPr>
                <w:ilvl w:val="0"/>
                <w:numId w:val="24"/>
              </w:numPr>
              <w:tabs>
                <w:tab w:val="clear" w:pos="720"/>
                <w:tab w:val="num" w:pos="324"/>
              </w:tabs>
              <w:spacing w:beforeLines="60" w:before="144" w:after="120" w:line="276" w:lineRule="auto"/>
              <w:ind w:left="324" w:hanging="285"/>
              <w:rPr>
                <w:rFonts w:cs="Arial"/>
                <w:sz w:val="22"/>
                <w:szCs w:val="24"/>
              </w:rPr>
            </w:pPr>
            <w:r w:rsidRPr="00F7642B">
              <w:rPr>
                <w:rFonts w:cs="Arial"/>
                <w:sz w:val="22"/>
                <w:szCs w:val="24"/>
              </w:rPr>
              <w:t>Fisioterapia en Afecciones Ortopédicas y Traumatológicas I (5 ECTS).</w:t>
            </w:r>
          </w:p>
          <w:p w14:paraId="26907DC1" w14:textId="77777777" w:rsidR="00F7642B" w:rsidRPr="00F7642B" w:rsidRDefault="00F7642B" w:rsidP="00F7642B">
            <w:pPr>
              <w:keepNext/>
              <w:numPr>
                <w:ilvl w:val="0"/>
                <w:numId w:val="24"/>
              </w:numPr>
              <w:tabs>
                <w:tab w:val="clear" w:pos="720"/>
                <w:tab w:val="num" w:pos="324"/>
              </w:tabs>
              <w:spacing w:beforeLines="60" w:before="144" w:after="120" w:line="276" w:lineRule="auto"/>
              <w:ind w:left="324" w:hanging="285"/>
              <w:rPr>
                <w:rFonts w:cs="Arial"/>
                <w:sz w:val="22"/>
                <w:szCs w:val="24"/>
              </w:rPr>
            </w:pPr>
            <w:r w:rsidRPr="00F7642B">
              <w:rPr>
                <w:rFonts w:cs="Arial"/>
                <w:sz w:val="22"/>
                <w:szCs w:val="24"/>
              </w:rPr>
              <w:t xml:space="preserve">Fisioterapia en Afecciones Ortopédicas y Traumatológicas II (5 ECTS). </w:t>
            </w:r>
          </w:p>
          <w:p w14:paraId="10350F1C" w14:textId="77777777" w:rsidR="00F7642B" w:rsidRPr="00F7642B" w:rsidRDefault="00F7642B" w:rsidP="00F7642B">
            <w:pPr>
              <w:keepNext/>
              <w:numPr>
                <w:ilvl w:val="0"/>
                <w:numId w:val="24"/>
              </w:numPr>
              <w:tabs>
                <w:tab w:val="clear" w:pos="720"/>
                <w:tab w:val="num" w:pos="324"/>
              </w:tabs>
              <w:spacing w:beforeLines="60" w:before="144" w:after="0" w:line="240" w:lineRule="auto"/>
              <w:ind w:left="322" w:hanging="283"/>
              <w:rPr>
                <w:rFonts w:cs="Arial"/>
                <w:sz w:val="22"/>
                <w:szCs w:val="24"/>
              </w:rPr>
            </w:pPr>
            <w:r w:rsidRPr="00F7642B">
              <w:rPr>
                <w:rFonts w:cs="Arial"/>
                <w:sz w:val="22"/>
                <w:szCs w:val="24"/>
              </w:rPr>
              <w:t>Fisioterapia del Dolor y la Cronicidad (5 ECTS).</w:t>
            </w:r>
          </w:p>
          <w:p w14:paraId="5E916F46" w14:textId="77777777" w:rsidR="00F7642B" w:rsidRPr="00F7642B" w:rsidRDefault="00F7642B" w:rsidP="00F7642B">
            <w:pPr>
              <w:keepNext/>
              <w:numPr>
                <w:ilvl w:val="0"/>
                <w:numId w:val="24"/>
              </w:numPr>
              <w:tabs>
                <w:tab w:val="clear" w:pos="720"/>
                <w:tab w:val="num" w:pos="324"/>
              </w:tabs>
              <w:spacing w:beforeLines="60" w:before="144" w:after="0" w:line="240" w:lineRule="auto"/>
              <w:ind w:left="322" w:hanging="283"/>
              <w:rPr>
                <w:rFonts w:cs="Arial"/>
                <w:sz w:val="22"/>
                <w:szCs w:val="24"/>
              </w:rPr>
            </w:pPr>
            <w:r w:rsidRPr="00F7642B">
              <w:rPr>
                <w:rFonts w:cs="Arial"/>
                <w:sz w:val="22"/>
                <w:szCs w:val="24"/>
              </w:rPr>
              <w:t>Fisioterapia en Afecciones Cardiorrespiratorias (4 ECTS).</w:t>
            </w:r>
          </w:p>
          <w:p w14:paraId="0C66C2EC" w14:textId="77777777" w:rsidR="00F7642B" w:rsidRPr="00F7642B" w:rsidRDefault="00F7642B" w:rsidP="00F7642B">
            <w:pPr>
              <w:keepNext/>
              <w:numPr>
                <w:ilvl w:val="0"/>
                <w:numId w:val="24"/>
              </w:numPr>
              <w:tabs>
                <w:tab w:val="clear" w:pos="720"/>
                <w:tab w:val="num" w:pos="322"/>
              </w:tabs>
              <w:spacing w:beforeLines="60" w:before="144" w:after="0" w:line="240" w:lineRule="auto"/>
              <w:ind w:left="322" w:hanging="283"/>
              <w:rPr>
                <w:rFonts w:cs="Arial"/>
                <w:sz w:val="22"/>
                <w:szCs w:val="24"/>
              </w:rPr>
            </w:pPr>
            <w:r w:rsidRPr="00F7642B">
              <w:rPr>
                <w:rFonts w:cs="Arial"/>
                <w:sz w:val="22"/>
                <w:szCs w:val="24"/>
              </w:rPr>
              <w:t>Fisioterapia en Obstetricia y Uroginecología (3 ECTS).</w:t>
            </w:r>
          </w:p>
          <w:p w14:paraId="5D50A030" w14:textId="77777777" w:rsidR="00F7642B" w:rsidRPr="00F7642B" w:rsidRDefault="00F7642B" w:rsidP="00F7642B">
            <w:pPr>
              <w:keepNext/>
              <w:numPr>
                <w:ilvl w:val="0"/>
                <w:numId w:val="24"/>
              </w:numPr>
              <w:tabs>
                <w:tab w:val="clear" w:pos="720"/>
                <w:tab w:val="num" w:pos="322"/>
              </w:tabs>
              <w:spacing w:beforeLines="60" w:before="144" w:line="240" w:lineRule="auto"/>
              <w:ind w:left="322" w:hanging="142"/>
              <w:rPr>
                <w:rFonts w:cs="Arial"/>
                <w:sz w:val="22"/>
                <w:szCs w:val="24"/>
              </w:rPr>
            </w:pPr>
            <w:r w:rsidRPr="00F7642B">
              <w:rPr>
                <w:rFonts w:cs="Arial"/>
                <w:sz w:val="22"/>
                <w:szCs w:val="24"/>
              </w:rPr>
              <w:t>Fisioterapia en Afecciones Oncológicas y Vasculares (3 ECTS).</w:t>
            </w:r>
          </w:p>
        </w:tc>
      </w:tr>
    </w:tbl>
    <w:p w14:paraId="192689A9" w14:textId="77777777" w:rsidR="00F7642B" w:rsidRPr="00F7642B" w:rsidRDefault="00F7642B" w:rsidP="00552E06">
      <w:pPr>
        <w:pStyle w:val="Ttulo3"/>
      </w:pPr>
      <w:r w:rsidRPr="00F7642B">
        <w:t>Asignatura: Fisioterapia en Afecciones Neurológicas.</w:t>
      </w:r>
    </w:p>
    <w:p w14:paraId="767BDC8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08C71EF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59FC15B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36D8FBF8"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3D473CAD"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CE4, CE5, CE6, CE7, CE10, CE11, CE12, CE15, CE16, CE17, CE19, CE27, CE29.</w:t>
      </w:r>
    </w:p>
    <w:p w14:paraId="70EF7BA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E68C35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419ACB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8034AA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15403F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6F2A15D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3C95C36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Estructurar de forma ordenada tanto la información oral como escrita.</w:t>
      </w:r>
    </w:p>
    <w:p w14:paraId="5875696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2B5A913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4C81557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18B8FE2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0BFA763C"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22969665"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técnicas, los procedimientos y actuaciones fisioterapéuticas en las que se fundamenta y desarrolla la Fisioterapia para la recuperación motriz funcional del paciente neurológico; y que permiten a su vez la realización de actividades para la promoción de la salud. Para ello el alumno demostrará conocimiento y comprensión en:</w:t>
      </w:r>
    </w:p>
    <w:p w14:paraId="061455D2" w14:textId="77777777" w:rsidR="00F7642B" w:rsidRPr="00F7642B" w:rsidRDefault="00F7642B" w:rsidP="00F7642B">
      <w:pPr>
        <w:numPr>
          <w:ilvl w:val="0"/>
          <w:numId w:val="24"/>
        </w:numPr>
        <w:tabs>
          <w:tab w:val="clear" w:pos="720"/>
          <w:tab w:val="left" w:pos="993"/>
        </w:tabs>
        <w:spacing w:after="0" w:line="360" w:lineRule="auto"/>
        <w:ind w:left="993" w:hanging="284"/>
        <w:rPr>
          <w:rFonts w:eastAsia="Times New Roman" w:cs="Arial"/>
          <w:szCs w:val="24"/>
          <w:lang w:val="es-ES_tradnl" w:eastAsia="es-ES_tradnl"/>
        </w:rPr>
      </w:pPr>
      <w:r w:rsidRPr="00F7642B">
        <w:rPr>
          <w:rFonts w:eastAsia="Times New Roman" w:cs="Arial"/>
          <w:szCs w:val="24"/>
          <w:lang w:val="es-ES_tradnl" w:eastAsia="es-ES_tradnl"/>
        </w:rPr>
        <w:t>Las Aptitudes Cerebromotrices Innatas</w:t>
      </w:r>
    </w:p>
    <w:p w14:paraId="552D0472" w14:textId="77777777" w:rsidR="00F7642B" w:rsidRPr="00F7642B" w:rsidRDefault="00F7642B" w:rsidP="00F7642B">
      <w:pPr>
        <w:numPr>
          <w:ilvl w:val="0"/>
          <w:numId w:val="24"/>
        </w:numPr>
        <w:tabs>
          <w:tab w:val="clear" w:pos="720"/>
          <w:tab w:val="left" w:pos="993"/>
        </w:tabs>
        <w:spacing w:after="0" w:line="360" w:lineRule="auto"/>
        <w:ind w:left="993" w:hanging="284"/>
        <w:rPr>
          <w:rFonts w:eastAsia="Times New Roman" w:cs="Arial"/>
          <w:szCs w:val="24"/>
          <w:lang w:val="es-ES_tradnl" w:eastAsia="es-ES_tradnl"/>
        </w:rPr>
      </w:pPr>
      <w:r w:rsidRPr="00F7642B">
        <w:rPr>
          <w:rFonts w:eastAsia="Times New Roman" w:cs="Arial"/>
          <w:szCs w:val="24"/>
          <w:lang w:val="es-ES_tradnl" w:eastAsia="es-ES_tradnl"/>
        </w:rPr>
        <w:t>Los trastornos neuromotores y el resto de disfunciones cerebrales que sean objeto de estudio fisioterápico, dentro de las principales afecciones neurológicas, tales como la Parálisis Cerebral, los Accidentes Cerebrovasculares, el Párkinson, la Esclerosis Múltiple, las Miopatías y las Ataxias.</w:t>
      </w:r>
    </w:p>
    <w:p w14:paraId="3B107B3B" w14:textId="77777777" w:rsidR="00F7642B" w:rsidRPr="00F7642B" w:rsidRDefault="00F7642B" w:rsidP="00F7642B">
      <w:pPr>
        <w:numPr>
          <w:ilvl w:val="0"/>
          <w:numId w:val="24"/>
        </w:numPr>
        <w:tabs>
          <w:tab w:val="clear" w:pos="720"/>
          <w:tab w:val="left" w:pos="993"/>
        </w:tabs>
        <w:spacing w:after="0" w:line="360" w:lineRule="auto"/>
        <w:ind w:left="993" w:hanging="284"/>
        <w:rPr>
          <w:rFonts w:eastAsia="Times New Roman" w:cs="Arial"/>
          <w:szCs w:val="24"/>
          <w:lang w:val="es-ES_tradnl" w:eastAsia="es-ES_tradnl"/>
        </w:rPr>
      </w:pPr>
      <w:r w:rsidRPr="00F7642B">
        <w:rPr>
          <w:rFonts w:eastAsia="Times New Roman" w:cs="Arial"/>
          <w:szCs w:val="24"/>
          <w:lang w:val="es-ES_tradnl" w:eastAsia="es-ES_tradnl"/>
        </w:rPr>
        <w:t>Las técnicas de evaluación de los trastornos cerebromotores.</w:t>
      </w:r>
    </w:p>
    <w:p w14:paraId="02545CE8" w14:textId="77777777" w:rsidR="00F7642B" w:rsidRPr="00F7642B" w:rsidRDefault="00F7642B" w:rsidP="00F7642B">
      <w:pPr>
        <w:numPr>
          <w:ilvl w:val="0"/>
          <w:numId w:val="24"/>
        </w:numPr>
        <w:tabs>
          <w:tab w:val="clear" w:pos="720"/>
          <w:tab w:val="left" w:pos="993"/>
        </w:tabs>
        <w:spacing w:after="0" w:line="360" w:lineRule="auto"/>
        <w:ind w:left="993" w:hanging="284"/>
        <w:rPr>
          <w:rFonts w:eastAsia="Times New Roman" w:cs="Arial"/>
          <w:szCs w:val="24"/>
          <w:lang w:val="es-ES_tradnl" w:eastAsia="es-ES_tradnl"/>
        </w:rPr>
      </w:pPr>
      <w:r w:rsidRPr="00F7642B">
        <w:rPr>
          <w:rFonts w:eastAsia="Times New Roman" w:cs="Arial"/>
          <w:szCs w:val="24"/>
          <w:lang w:val="es-ES_tradnl" w:eastAsia="es-ES_tradnl"/>
        </w:rPr>
        <w:t>Los programas de educación/reeducación terapéutica motriz y de tratamiento de los trastornos patognomónicos de las patologías antes mencionadas.</w:t>
      </w:r>
    </w:p>
    <w:p w14:paraId="797CD4EB" w14:textId="77777777" w:rsidR="00F7642B" w:rsidRPr="00F7642B" w:rsidRDefault="00F7642B" w:rsidP="00F7642B">
      <w:pPr>
        <w:numPr>
          <w:ilvl w:val="0"/>
          <w:numId w:val="24"/>
        </w:numPr>
        <w:tabs>
          <w:tab w:val="clear" w:pos="720"/>
          <w:tab w:val="left" w:pos="993"/>
        </w:tabs>
        <w:spacing w:after="0" w:line="360" w:lineRule="auto"/>
        <w:ind w:left="993" w:hanging="284"/>
        <w:rPr>
          <w:rFonts w:eastAsia="Times New Roman" w:cs="Arial"/>
          <w:szCs w:val="24"/>
          <w:lang w:val="es-ES_tradnl" w:eastAsia="es-ES_tradnl"/>
        </w:rPr>
      </w:pPr>
      <w:r w:rsidRPr="00F7642B">
        <w:rPr>
          <w:rFonts w:eastAsia="Times New Roman" w:cs="Arial"/>
          <w:szCs w:val="24"/>
          <w:lang w:val="es-ES_tradnl" w:eastAsia="es-ES_tradnl"/>
        </w:rPr>
        <w:t>Las bases fisiopatológicas de los trastornos motores que permitan comprender mejor el pronóstico funcional de las afecciones neurológicas objeto de estudio.</w:t>
      </w:r>
    </w:p>
    <w:p w14:paraId="450134C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y estructurales que se producen como consecuencia de las actuaciones llevadas a cabo en Fisioterapia Neurológica.</w:t>
      </w:r>
    </w:p>
    <w:p w14:paraId="5A51CAEB"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criterios e indicadores que garantizan la calidad en la prestación de los servicios de Fisioterapia Neurológica, mediante el uso de guías de buena práctica clínica.</w:t>
      </w:r>
    </w:p>
    <w:p w14:paraId="0EE28E6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47E215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 xml:space="preserve">Desarrollar las habilidades necesarias para la ejecución de las técnicas de valoración del estado funcional del paciente neurológico, que ayuden a establecer el diagnóstico fisioterápico. </w:t>
      </w:r>
    </w:p>
    <w:p w14:paraId="15D2069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Desarrollar las habilidades necesarias para la ejecución de las técnicas de educación terapéutica del paciente neurológico.</w:t>
      </w:r>
    </w:p>
    <w:p w14:paraId="3553654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el plan de intervención en Fisioterapia Neurológica atendiendo a criterios de pertinencia, viabilidad y eficacia.</w:t>
      </w:r>
    </w:p>
    <w:p w14:paraId="5B607ABA"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Evaluar la evolución de los resultados después de la intervención fisioterápica. </w:t>
      </w:r>
    </w:p>
    <w:p w14:paraId="1F51250A"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Proporcionar una atención eficaz e integral al paciente.</w:t>
      </w:r>
    </w:p>
    <w:p w14:paraId="0706A09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Garantizar la calidad de la atención en Fisioterapia Neurológica. </w:t>
      </w:r>
    </w:p>
    <w:p w14:paraId="244B7DE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w:t>
      </w:r>
    </w:p>
    <w:p w14:paraId="7F2AA1F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195969F" w14:textId="77777777" w:rsidR="00F7642B" w:rsidRPr="00F7642B" w:rsidRDefault="00F7642B" w:rsidP="00552E06">
      <w:pPr>
        <w:pStyle w:val="Parrafo"/>
      </w:pPr>
      <w:r w:rsidRPr="00F7642B">
        <w:t>El procedimiento de la Fisioterapia, aplicado al campo de la Neurología, en referencia a los diferentes procesos de alteración de la salud, prevención de la enfermedad y promoción de la salud. Valoración y diagnóstico de Fisioterapia aplicados a los diferentes procesos de alteración de la salud en el ámbito de la Neurología. Planificación, ejecución y evaluación de resultados de los planes de intervención en Fisioterapia Neurológica.</w:t>
      </w:r>
    </w:p>
    <w:p w14:paraId="02C0034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B4B0A32" w14:textId="77777777" w:rsidR="00F7642B" w:rsidRPr="00F7642B" w:rsidRDefault="00F7642B" w:rsidP="00552E06">
      <w:pPr>
        <w:pStyle w:val="Parrafo"/>
      </w:pPr>
      <w:r w:rsidRPr="00F7642B">
        <w:t>Tipo de actividad: Presencial.</w:t>
      </w:r>
    </w:p>
    <w:p w14:paraId="28D2F19D" w14:textId="77777777" w:rsidR="00F7642B" w:rsidRPr="00F7642B" w:rsidRDefault="00F7642B" w:rsidP="00552E06">
      <w:pPr>
        <w:pStyle w:val="Parrafo"/>
      </w:pPr>
      <w:r w:rsidRPr="00F7642B">
        <w:t>Créditos: 2,1.</w:t>
      </w:r>
    </w:p>
    <w:p w14:paraId="3F8BEF86" w14:textId="77777777" w:rsidR="00F7642B" w:rsidRPr="00F7642B" w:rsidRDefault="00F7642B" w:rsidP="00552E06">
      <w:pPr>
        <w:pStyle w:val="Parrafo"/>
      </w:pPr>
      <w:r w:rsidRPr="00F7642B">
        <w:t>Metodología de enseñanza: Exposiciones teóricas, demostraciones prácticas, seminarios, talleres y tutorías.</w:t>
      </w:r>
    </w:p>
    <w:p w14:paraId="7670B933" w14:textId="77777777" w:rsidR="00F7642B" w:rsidRPr="00F7642B" w:rsidRDefault="00F7642B" w:rsidP="00552E06">
      <w:pPr>
        <w:pStyle w:val="Parrafo"/>
      </w:pPr>
      <w:r w:rsidRPr="00F7642B">
        <w:t>Competencias adquiridas: Transversales y específicas de conocimiento y profesionales.</w:t>
      </w:r>
    </w:p>
    <w:p w14:paraId="5D7DCB58" w14:textId="77777777" w:rsidR="00F7642B" w:rsidRPr="00F7642B" w:rsidRDefault="00F7642B" w:rsidP="00552E06">
      <w:pPr>
        <w:pStyle w:val="Parrafo"/>
      </w:pPr>
      <w:r w:rsidRPr="00F7642B">
        <w:t>Tipo de actividad: No presencial.</w:t>
      </w:r>
    </w:p>
    <w:p w14:paraId="3DEEC583" w14:textId="77777777" w:rsidR="00F7642B" w:rsidRPr="00F7642B" w:rsidRDefault="00F7642B" w:rsidP="00552E06">
      <w:pPr>
        <w:pStyle w:val="Parrafo"/>
      </w:pPr>
      <w:r w:rsidRPr="00F7642B">
        <w:t>Créditos: 2,9.</w:t>
      </w:r>
    </w:p>
    <w:p w14:paraId="0C1C0491" w14:textId="77777777" w:rsidR="00F7642B" w:rsidRPr="00F7642B" w:rsidRDefault="00F7642B" w:rsidP="00552E06">
      <w:pPr>
        <w:pStyle w:val="Parrafo"/>
      </w:pPr>
      <w:r w:rsidRPr="00F7642B">
        <w:lastRenderedPageBreak/>
        <w:t>Metodología de enseñanza: Trabajo individual y en grupo, para la adquisición de competencias, de forma autónoma.</w:t>
      </w:r>
    </w:p>
    <w:p w14:paraId="29E7D737" w14:textId="77777777" w:rsidR="00F7642B" w:rsidRPr="00F7642B" w:rsidRDefault="00F7642B" w:rsidP="00552E06">
      <w:pPr>
        <w:pStyle w:val="Parrafo"/>
      </w:pPr>
      <w:r w:rsidRPr="00F7642B">
        <w:t>Competencias adquiridas: Transversales y específicas de conocimiento y profesionales.</w:t>
      </w:r>
    </w:p>
    <w:p w14:paraId="3E3816B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08CC8476" w14:textId="77777777" w:rsidR="00F7642B" w:rsidRPr="00F7642B" w:rsidRDefault="00F7642B" w:rsidP="00552E06">
      <w:pPr>
        <w:pStyle w:val="Parrafo"/>
      </w:pPr>
      <w:r w:rsidRPr="00F7642B">
        <w:t>Exámenes: 50-70%</w:t>
      </w:r>
    </w:p>
    <w:p w14:paraId="290260C2" w14:textId="77777777" w:rsidR="00F7642B" w:rsidRPr="00F7642B" w:rsidRDefault="00F7642B" w:rsidP="00552E06">
      <w:pPr>
        <w:pStyle w:val="Parrafo"/>
      </w:pPr>
      <w:r w:rsidRPr="00F7642B">
        <w:t>Evaluación continua: 30-50%</w:t>
      </w:r>
    </w:p>
    <w:p w14:paraId="5B46CDAA" w14:textId="77777777" w:rsidR="00F7642B" w:rsidRPr="00F7642B" w:rsidRDefault="00F7642B" w:rsidP="00F7642B">
      <w:pPr>
        <w:autoSpaceDE w:val="0"/>
        <w:autoSpaceDN w:val="0"/>
        <w:adjustRightInd w:val="0"/>
        <w:spacing w:after="0" w:line="360" w:lineRule="auto"/>
        <w:rPr>
          <w:rFonts w:cs="Arial"/>
          <w:b/>
          <w:szCs w:val="24"/>
          <w:u w:val="single"/>
        </w:rPr>
      </w:pPr>
    </w:p>
    <w:p w14:paraId="464CCEC5" w14:textId="77777777" w:rsidR="00F7642B" w:rsidRPr="00F7642B" w:rsidRDefault="00F7642B" w:rsidP="00552E06">
      <w:pPr>
        <w:pStyle w:val="Ttulo3"/>
      </w:pPr>
      <w:r w:rsidRPr="00F7642B">
        <w:t>Asignatura: Fisioterapia en Afecciones Ortopédicas y Traumatológicas I</w:t>
      </w:r>
    </w:p>
    <w:p w14:paraId="0BA5378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5C4F24D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6344D87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63314C4F" w14:textId="77777777" w:rsidR="00F7642B" w:rsidRPr="00F7642B" w:rsidRDefault="00F7642B" w:rsidP="00F7642B">
      <w:pPr>
        <w:spacing w:after="0" w:line="360" w:lineRule="auto"/>
        <w:rPr>
          <w:rFonts w:cs="Arial"/>
          <w:szCs w:val="24"/>
        </w:rPr>
      </w:pPr>
      <w:r w:rsidRPr="00F7642B">
        <w:rPr>
          <w:rFonts w:cs="Arial"/>
          <w:szCs w:val="24"/>
        </w:rPr>
        <w:t>A. Competencias transversales: CT1, CT2, CT3.</w:t>
      </w:r>
    </w:p>
    <w:p w14:paraId="75494EEF" w14:textId="77777777" w:rsidR="00F7642B" w:rsidRPr="00F7642B" w:rsidRDefault="00F7642B" w:rsidP="00F7642B">
      <w:pPr>
        <w:shd w:val="clear" w:color="auto" w:fill="FFFFFF"/>
        <w:spacing w:after="0" w:line="360" w:lineRule="auto"/>
        <w:rPr>
          <w:rFonts w:cs="Arial"/>
          <w:spacing w:val="-6"/>
          <w:szCs w:val="24"/>
        </w:rPr>
      </w:pPr>
      <w:r w:rsidRPr="00F7642B">
        <w:rPr>
          <w:rFonts w:cs="Arial"/>
          <w:spacing w:val="-6"/>
          <w:szCs w:val="24"/>
        </w:rPr>
        <w:t>B. Competencias específicas: CE2, CE3, CE4, CE5, CE6, CE7, CE10, CE11, CE12, CE15, CE16, CE17, CE19</w:t>
      </w:r>
      <w:r w:rsidRPr="00F7642B">
        <w:rPr>
          <w:spacing w:val="-6"/>
        </w:rPr>
        <w:t>, CE27, CE29.</w:t>
      </w:r>
    </w:p>
    <w:p w14:paraId="186617A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1FA6C3E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5BB5508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55DF10F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99A262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59B7556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69542E1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5D78910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75618D1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3A6F993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Adquirir conocimientos y habilidades de forma independiente, complementando la formación desarrollada en la materia.</w:t>
      </w:r>
    </w:p>
    <w:p w14:paraId="6656447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168DC03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57137A75"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ámbito de actuación de la medicina ortopédica y el papel de la Fisioterapia en los trastornos y lesiones del sistema musculoesquelético.</w:t>
      </w:r>
    </w:p>
    <w:p w14:paraId="214DC61A"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concepción holística del ser humano y la función integrada de los diferentes tejidos y sistemas orgánicos.</w:t>
      </w:r>
    </w:p>
    <w:p w14:paraId="3FB5A6FE"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mecanismos de conservación del equilibrio homeostático, los mecanismos de adaptación ergonómica y de compensación de los daños irreparables.</w:t>
      </w:r>
    </w:p>
    <w:p w14:paraId="36D4260E"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fundamentos teóricos y de aplicación clínica de la reeducación postural global.</w:t>
      </w:r>
    </w:p>
    <w:p w14:paraId="03C4C161"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fisiopatología de los trastornos de alineación del sistema musculoesquelético, así como los cambios morfológicos y funcionales asociados a los mismos.</w:t>
      </w:r>
    </w:p>
    <w:p w14:paraId="2E3B54FF"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métodos de evaluación física y funcional del sistema musculoesquelético conducentes al diagnóstico de Fisioterapia de los trastornos de alineación del sistema musculoesquelético.</w:t>
      </w:r>
    </w:p>
    <w:p w14:paraId="35387B4D" w14:textId="77777777" w:rsidR="00F7642B" w:rsidRPr="00F7642B" w:rsidRDefault="00F7642B" w:rsidP="00F7642B">
      <w:pPr>
        <w:numPr>
          <w:ilvl w:val="0"/>
          <w:numId w:val="31"/>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efectos fisiológicos de las diferentes técnicas de intervención en Fisioterapia y comprender los principios de aplicación a los diferentes trastornos y lesiones del sistema musculoesquelético.</w:t>
      </w:r>
    </w:p>
    <w:p w14:paraId="52DF097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criterios e indicadores que garanticen la calidad en la prestación del servicio de Fisioterapia Ortopédica, mediante el uso de guías de buena práctica clínica.</w:t>
      </w:r>
    </w:p>
    <w:p w14:paraId="517A376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58AC2DDA"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Elaborar y cumplimentar el registro de Fisioterapia de los trastornos y lesiones del sistema musculoesquelético.</w:t>
      </w:r>
    </w:p>
    <w:p w14:paraId="6067F051"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Realizar el examen físico y funcional del paciente/usuario con trastornos o lesiones del sistema musculoesquelético.</w:t>
      </w:r>
    </w:p>
    <w:p w14:paraId="0E7B3164"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Determinar el diagnóstico de Fisioterapia de los trastornos y lesiones del sistema musculoesquelético.</w:t>
      </w:r>
    </w:p>
    <w:p w14:paraId="27227444"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Diseñar y aplicar efectivamente el plan de intervención en Fisioterapia de las diferentes afecciones ortopédicas.</w:t>
      </w:r>
    </w:p>
    <w:p w14:paraId="6FD30B40"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la evolución de los resultados obtenidos tras la aplicación del plan de intervención en Fisioterapia de las diferentes afecciones ortopédicas.</w:t>
      </w:r>
    </w:p>
    <w:p w14:paraId="0E637915"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Proporcionar una atención integral y eficaz al paciente/usuario.</w:t>
      </w:r>
    </w:p>
    <w:p w14:paraId="1928E496"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la promoción de la salud y prevención de los trastornos y lesiones del sistema musculoesquelético.</w:t>
      </w:r>
    </w:p>
    <w:p w14:paraId="50D60CAF"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Garantizar la calidad de la atención de Fisioterapia de las afecciones ortopédicas.</w:t>
      </w:r>
    </w:p>
    <w:p w14:paraId="3EB16646"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w:t>
      </w:r>
    </w:p>
    <w:p w14:paraId="36AD56F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32EDD271" w14:textId="77777777" w:rsidR="00F7642B" w:rsidRPr="00F7642B" w:rsidRDefault="00F7642B" w:rsidP="000A34A8">
      <w:pPr>
        <w:pStyle w:val="Parrafo"/>
      </w:pPr>
      <w:r w:rsidRPr="00F7642B">
        <w:t>El procedimiento de la Fisioterapia, aplicado al campo de la Ortopedia, en referencia a los diferentes procesos de alteración de la salud, prevención de la enfermedad y promoción de la salud. Valoración y diagnóstico de Fisioterapia aplicados a los diferentes procesos de alteración de la salud en el ámbito de la Ortopedia. Planificación, ejecución y evaluación de resultados de los planes de intervención en Fisioterapia Ortopédica.</w:t>
      </w:r>
    </w:p>
    <w:p w14:paraId="68AEFFE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C9D4739" w14:textId="77777777" w:rsidR="00F7642B" w:rsidRPr="00F7642B" w:rsidRDefault="00F7642B" w:rsidP="000A34A8">
      <w:pPr>
        <w:pStyle w:val="Parrafo"/>
      </w:pPr>
      <w:r w:rsidRPr="00F7642B">
        <w:t>Tipo de actividad: Presencial.</w:t>
      </w:r>
    </w:p>
    <w:p w14:paraId="58C20F8D" w14:textId="77777777" w:rsidR="00F7642B" w:rsidRPr="00F7642B" w:rsidRDefault="00F7642B" w:rsidP="000A34A8">
      <w:pPr>
        <w:pStyle w:val="Parrafo"/>
      </w:pPr>
      <w:r w:rsidRPr="00F7642B">
        <w:t>Créditos: 2.</w:t>
      </w:r>
    </w:p>
    <w:p w14:paraId="27DB76C1" w14:textId="77777777" w:rsidR="00F7642B" w:rsidRPr="00F7642B" w:rsidRDefault="00F7642B" w:rsidP="000A34A8">
      <w:pPr>
        <w:pStyle w:val="Parrafo"/>
      </w:pPr>
      <w:r w:rsidRPr="00F7642B">
        <w:t>Metodología de enseñanza: Exposiciones teóricas, demostraciones prácticas y tutorías programadas.</w:t>
      </w:r>
    </w:p>
    <w:p w14:paraId="29679E7C" w14:textId="77777777" w:rsidR="00F7642B" w:rsidRPr="00F7642B" w:rsidRDefault="00F7642B" w:rsidP="000A34A8">
      <w:pPr>
        <w:pStyle w:val="Parrafo"/>
      </w:pPr>
      <w:r w:rsidRPr="00F7642B">
        <w:t>Competencias adquiridas: Transversales y específicas de conocimiento y profesionales.</w:t>
      </w:r>
    </w:p>
    <w:p w14:paraId="0737C2C2" w14:textId="77777777" w:rsidR="00F7642B" w:rsidRPr="00F7642B" w:rsidRDefault="00F7642B" w:rsidP="000A34A8">
      <w:pPr>
        <w:pStyle w:val="Parrafo"/>
      </w:pPr>
      <w:r w:rsidRPr="00F7642B">
        <w:t>Tipo de actividad: No presencial.</w:t>
      </w:r>
    </w:p>
    <w:p w14:paraId="01373970" w14:textId="77777777" w:rsidR="00F7642B" w:rsidRPr="00F7642B" w:rsidRDefault="00F7642B" w:rsidP="000A34A8">
      <w:pPr>
        <w:pStyle w:val="Parrafo"/>
      </w:pPr>
      <w:r w:rsidRPr="00F7642B">
        <w:t>Créditos: 3.</w:t>
      </w:r>
    </w:p>
    <w:p w14:paraId="3EA33090" w14:textId="77777777" w:rsidR="00F7642B" w:rsidRPr="00F7642B" w:rsidRDefault="00F7642B" w:rsidP="000A34A8">
      <w:pPr>
        <w:pStyle w:val="Parrafo"/>
      </w:pPr>
      <w:r w:rsidRPr="00F7642B">
        <w:t>Metodología de enseñanza: Trabajo individual y en grupo, para la adquisición de competencias, de forma autónoma.</w:t>
      </w:r>
    </w:p>
    <w:p w14:paraId="158AEAF8" w14:textId="77777777" w:rsidR="00F7642B" w:rsidRPr="00F7642B" w:rsidRDefault="00F7642B" w:rsidP="000A34A8">
      <w:pPr>
        <w:pStyle w:val="Parrafo"/>
      </w:pPr>
      <w:r w:rsidRPr="00F7642B">
        <w:lastRenderedPageBreak/>
        <w:t>Competencias adquiridas: Transversales y específicas de conocimiento y profesionales.</w:t>
      </w:r>
    </w:p>
    <w:p w14:paraId="0D64E53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72B94C02" w14:textId="77777777" w:rsidR="00F7642B" w:rsidRPr="00F7642B" w:rsidRDefault="00F7642B" w:rsidP="000A34A8">
      <w:pPr>
        <w:pStyle w:val="Parrafo"/>
      </w:pPr>
      <w:r w:rsidRPr="00F7642B">
        <w:t>Exámenes: 60-80%</w:t>
      </w:r>
    </w:p>
    <w:p w14:paraId="49A5E64E" w14:textId="77777777" w:rsidR="00F7642B" w:rsidRPr="00F7642B" w:rsidRDefault="00F7642B" w:rsidP="000A34A8">
      <w:pPr>
        <w:pStyle w:val="Parrafo"/>
      </w:pPr>
      <w:r w:rsidRPr="00F7642B">
        <w:t>Evaluación continua: 20-40%</w:t>
      </w:r>
    </w:p>
    <w:p w14:paraId="7C8128A8" w14:textId="77777777" w:rsidR="00F7642B" w:rsidRPr="00F7642B" w:rsidRDefault="00F7642B" w:rsidP="00F7642B">
      <w:pPr>
        <w:autoSpaceDE w:val="0"/>
        <w:autoSpaceDN w:val="0"/>
        <w:adjustRightInd w:val="0"/>
        <w:spacing w:after="0" w:line="360" w:lineRule="auto"/>
        <w:rPr>
          <w:rFonts w:cs="Arial"/>
          <w:szCs w:val="24"/>
        </w:rPr>
      </w:pPr>
    </w:p>
    <w:p w14:paraId="0201AB92" w14:textId="77777777" w:rsidR="00F7642B" w:rsidRPr="00F7642B" w:rsidRDefault="00F7642B" w:rsidP="000A34A8">
      <w:pPr>
        <w:pStyle w:val="Ttulo3"/>
      </w:pPr>
      <w:r w:rsidRPr="00F7642B">
        <w:t>Asignatura: Fisioterapia en Afecciones Ortopédicas y Traumatológicas II</w:t>
      </w:r>
    </w:p>
    <w:p w14:paraId="151FC14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7E4788D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1959266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C22FAC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34FBC1CB"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CE4, CE5, CE6, CE7, CE10, CE11, CE12, CE15, CE16, CE17, CE19, CE27, CE29.</w:t>
      </w:r>
    </w:p>
    <w:p w14:paraId="39465B3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5B2732D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9D6295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77FDA4A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58A2B2F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74B9C51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15CBD9A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4868C52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765FACC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4F7418B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33E44CB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5860D3F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15B0746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Los mecanismos de producción de los diferentes procesos traumáticos del sistema musculoesquelético.</w:t>
      </w:r>
    </w:p>
    <w:p w14:paraId="2D6DC2A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papel de la Fisioterapia en los trastornos y lesiones traumáticas del sistema musculoesquelético dentro del ámbito de actuación de la medicina traumatológica y quirúrgica.</w:t>
      </w:r>
    </w:p>
    <w:p w14:paraId="66D1151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bookmarkStart w:id="52" w:name="OLE_LINK2"/>
      <w:bookmarkStart w:id="53" w:name="OLE_LINK1"/>
      <w:r w:rsidRPr="00F7642B">
        <w:rPr>
          <w:rFonts w:eastAsia="Times New Roman" w:cs="Arial"/>
          <w:szCs w:val="24"/>
          <w:lang w:val="es-ES_tradnl" w:eastAsia="es-ES_tradnl"/>
        </w:rPr>
        <w:t>La identificación y relación de los distintos trastornos traumatológicos y su fisiopatología, en los diferentes tejidos afectados del aparato locomotor.</w:t>
      </w:r>
    </w:p>
    <w:bookmarkEnd w:id="52"/>
    <w:bookmarkEnd w:id="53"/>
    <w:p w14:paraId="7E2436A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procedimientos terapéuticos previos, ortopédicos y quirúrgicos, que condicionan el diagnóstico de fisioterapia y pronóstico funcional del paciente traumatológico.</w:t>
      </w:r>
    </w:p>
    <w:p w14:paraId="4E51903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de la adopción de medidas preventivas y paliativas en los pacientes con trastornos funcionales, producidos por diversos procesos traumáticos del aparato locomotor.</w:t>
      </w:r>
    </w:p>
    <w:p w14:paraId="2A15747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1421590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Integrar los conocimientos adquiridos en cursos anteriores aplicados al manejo de pacientes traumatológicos.</w:t>
      </w:r>
    </w:p>
    <w:p w14:paraId="5E609DE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Identificar y relacionar los trastornos traumáticos y su fisiopatología, en los diferentes tejidos afectados del aparato locomotor.</w:t>
      </w:r>
    </w:p>
    <w:p w14:paraId="3B95C01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Elaborar y cumplimentar sistemáticamente la anamnesis en pacientes con procesos traumatológicos y/o quirúrgicos del sistema musculoesquelético.</w:t>
      </w:r>
    </w:p>
    <w:p w14:paraId="7AF810A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Realizar el examen físico y funcional del paciente con lesiones traumáticas del sistema musculoesquelético.</w:t>
      </w:r>
    </w:p>
    <w:p w14:paraId="19A36A4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Establecer el diagnóstico de Fisioterapia y un pronóstico funcional en pacientes con diferentes traumatismos o procedimientos quirúrgicos previos del aparato locomotor, así como, el planteamiento de una hipótesis clínica y terapéutica.</w:t>
      </w:r>
    </w:p>
    <w:p w14:paraId="2D31D63A"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y aplicar de forma eficaz el tratamiento fisioterapéutico de los distintos procesos traumatológicos del sistema musculoesquelético, empleando habilidades de resolución de problemas y razonamiento clínico crítico.</w:t>
      </w:r>
    </w:p>
    <w:p w14:paraId="6BF4492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la evolución de los resultados obtenidos tras la aplicación del tratamiento fisioterapéutico de los distintos procesos traumatológicos.</w:t>
      </w:r>
    </w:p>
    <w:p w14:paraId="15A683E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Orientar y manejar al paciente en las diferentes eventualidades que surjan en los distintos estadios clínicos de su tratamiento.</w:t>
      </w:r>
    </w:p>
    <w:p w14:paraId="30200E9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la promoción de la salud y prevención de las lesiones traumáticas del sistema musculoesquelético.</w:t>
      </w:r>
    </w:p>
    <w:p w14:paraId="58DB80A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w:t>
      </w:r>
    </w:p>
    <w:p w14:paraId="77E283E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47EBA9A2" w14:textId="77777777" w:rsidR="00F7642B" w:rsidRPr="00F7642B" w:rsidRDefault="00F7642B" w:rsidP="004B0ECB">
      <w:pPr>
        <w:pStyle w:val="Parrafo"/>
      </w:pPr>
      <w:r w:rsidRPr="00F7642B">
        <w:t>El procedimiento de la Fisioterapia, aplicado al campo de la Traumatología, en referencia a los diferentes procesos de alteración de la salud, prevención de la enfermedad y promoción de la salud. Valoración y diagnóstico de Fisioterapia aplicados a los diferentes procesos de alteración de la salud en el ámbito de la Traumatología. Planificación, ejecución y evaluación de resultados de los planes de intervención en Fisioterapia traumatológica.</w:t>
      </w:r>
    </w:p>
    <w:p w14:paraId="36D78EF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069518F1" w14:textId="77777777" w:rsidR="00F7642B" w:rsidRPr="00F7642B" w:rsidRDefault="00F7642B" w:rsidP="004B0ECB">
      <w:pPr>
        <w:pStyle w:val="Parrafo"/>
      </w:pPr>
      <w:r w:rsidRPr="00F7642B">
        <w:t>Tipo de actividad: Presencial.</w:t>
      </w:r>
    </w:p>
    <w:p w14:paraId="20EA7C4A" w14:textId="77777777" w:rsidR="00F7642B" w:rsidRPr="00F7642B" w:rsidRDefault="00F7642B" w:rsidP="004B0ECB">
      <w:pPr>
        <w:pStyle w:val="Parrafo"/>
      </w:pPr>
      <w:r w:rsidRPr="00F7642B">
        <w:t>Créditos: 2.</w:t>
      </w:r>
    </w:p>
    <w:p w14:paraId="5EAEF933" w14:textId="77777777" w:rsidR="00F7642B" w:rsidRPr="00F7642B" w:rsidRDefault="00F7642B" w:rsidP="004B0ECB">
      <w:pPr>
        <w:pStyle w:val="Parrafo"/>
      </w:pPr>
      <w:r w:rsidRPr="00F7642B">
        <w:t>Metodología de enseñanza: Exposiciones teóricas, demostraciones prácticas y tutorías docentes programadas.</w:t>
      </w:r>
    </w:p>
    <w:p w14:paraId="799AFCF4" w14:textId="77777777" w:rsidR="00F7642B" w:rsidRPr="00F7642B" w:rsidRDefault="00F7642B" w:rsidP="004B0ECB">
      <w:pPr>
        <w:pStyle w:val="Parrafo"/>
      </w:pPr>
      <w:r w:rsidRPr="00F7642B">
        <w:t>Competencias adquiridas: Transversales y específicas de conocimiento y profesionales.</w:t>
      </w:r>
    </w:p>
    <w:p w14:paraId="49E71E44" w14:textId="77777777" w:rsidR="00F7642B" w:rsidRPr="00F7642B" w:rsidRDefault="00F7642B" w:rsidP="004B0ECB">
      <w:pPr>
        <w:pStyle w:val="Parrafo"/>
      </w:pPr>
      <w:r w:rsidRPr="00F7642B">
        <w:t>Tipo de actividad: No presencial.</w:t>
      </w:r>
    </w:p>
    <w:p w14:paraId="4280F9D5" w14:textId="77777777" w:rsidR="00F7642B" w:rsidRPr="00F7642B" w:rsidRDefault="00F7642B" w:rsidP="004B0ECB">
      <w:pPr>
        <w:pStyle w:val="Parrafo"/>
      </w:pPr>
      <w:r w:rsidRPr="00F7642B">
        <w:t>Créditos: 3.</w:t>
      </w:r>
    </w:p>
    <w:p w14:paraId="68FD4621" w14:textId="77777777" w:rsidR="00F7642B" w:rsidRPr="00F7642B" w:rsidRDefault="00F7642B" w:rsidP="004B0ECB">
      <w:pPr>
        <w:pStyle w:val="Parrafo"/>
      </w:pPr>
      <w:r w:rsidRPr="00F7642B">
        <w:t>Metodología de enseñanza: Trabajo individual y en grupo para la adquisición de competencias, de forma autónoma.</w:t>
      </w:r>
    </w:p>
    <w:p w14:paraId="57785374" w14:textId="77777777" w:rsidR="00F7642B" w:rsidRPr="00F7642B" w:rsidRDefault="00F7642B" w:rsidP="004B0ECB">
      <w:pPr>
        <w:pStyle w:val="Parrafo"/>
      </w:pPr>
      <w:r w:rsidRPr="00F7642B">
        <w:t>Competencias adquiridas: Transversales y específicas de conocimiento y profesionales.</w:t>
      </w:r>
    </w:p>
    <w:p w14:paraId="3E265F7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128EEEF" w14:textId="77777777" w:rsidR="00F7642B" w:rsidRPr="00F7642B" w:rsidRDefault="00F7642B" w:rsidP="004B0ECB">
      <w:pPr>
        <w:pStyle w:val="Parrafo"/>
      </w:pPr>
      <w:r w:rsidRPr="00F7642B">
        <w:t>Exámenes: 60-80%</w:t>
      </w:r>
    </w:p>
    <w:p w14:paraId="7A632215" w14:textId="77777777" w:rsidR="00F7642B" w:rsidRPr="00F7642B" w:rsidRDefault="00F7642B" w:rsidP="004B0ECB">
      <w:pPr>
        <w:pStyle w:val="Parrafo"/>
        <w:rPr>
          <w:b/>
        </w:rPr>
      </w:pPr>
      <w:r w:rsidRPr="00F7642B">
        <w:t>Evaluación continua: 20-40%</w:t>
      </w:r>
    </w:p>
    <w:p w14:paraId="481F88F9" w14:textId="77777777" w:rsidR="00F7642B" w:rsidRPr="00F7642B" w:rsidRDefault="00F7642B" w:rsidP="00F7642B">
      <w:pPr>
        <w:autoSpaceDE w:val="0"/>
        <w:autoSpaceDN w:val="0"/>
        <w:adjustRightInd w:val="0"/>
        <w:spacing w:after="0" w:line="360" w:lineRule="auto"/>
        <w:rPr>
          <w:rFonts w:cs="Arial"/>
          <w:b/>
          <w:szCs w:val="24"/>
          <w:u w:val="single"/>
        </w:rPr>
      </w:pPr>
    </w:p>
    <w:p w14:paraId="7CD69058" w14:textId="77777777" w:rsidR="00F7642B" w:rsidRPr="00F7642B" w:rsidRDefault="00F7642B" w:rsidP="004B0ECB">
      <w:pPr>
        <w:pStyle w:val="Ttulo3"/>
      </w:pPr>
      <w:r w:rsidRPr="00F7642B">
        <w:t>Asignatura: Fisioterapia del Dolor y la Cronicidad.</w:t>
      </w:r>
    </w:p>
    <w:p w14:paraId="4E6C82A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33DCC56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378D51D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43887327" w14:textId="77777777" w:rsidR="00F7642B" w:rsidRPr="00F7642B" w:rsidRDefault="00F7642B" w:rsidP="00F7642B">
      <w:pPr>
        <w:spacing w:after="0" w:line="360" w:lineRule="auto"/>
        <w:rPr>
          <w:rFonts w:cs="Arial"/>
          <w:szCs w:val="24"/>
        </w:rPr>
      </w:pPr>
      <w:r w:rsidRPr="00F7642B">
        <w:rPr>
          <w:rFonts w:cs="Arial"/>
          <w:szCs w:val="24"/>
        </w:rPr>
        <w:t>A. Competencias transversales: CT1, CT2, CT3.</w:t>
      </w:r>
    </w:p>
    <w:p w14:paraId="64B669CB" w14:textId="77777777" w:rsidR="00F7642B" w:rsidRPr="00F7642B" w:rsidRDefault="00F7642B" w:rsidP="00F7642B">
      <w:pPr>
        <w:shd w:val="clear" w:color="auto" w:fill="FFFFFF"/>
        <w:spacing w:after="0" w:line="360" w:lineRule="auto"/>
        <w:rPr>
          <w:rFonts w:cs="Arial"/>
          <w:spacing w:val="-6"/>
          <w:szCs w:val="24"/>
        </w:rPr>
      </w:pPr>
      <w:r w:rsidRPr="00F7642B">
        <w:rPr>
          <w:rFonts w:cs="Arial"/>
          <w:spacing w:val="-6"/>
          <w:szCs w:val="24"/>
        </w:rPr>
        <w:t>B. Competencias específicas: CE2, CE3, CE4, CE5, CE6, CE7, CE10, CE11, CE12, CE15, CE16, CE17, CE19</w:t>
      </w:r>
      <w:r w:rsidRPr="00F7642B">
        <w:rPr>
          <w:spacing w:val="-6"/>
        </w:rPr>
        <w:t>, CE27, CE29.</w:t>
      </w:r>
    </w:p>
    <w:p w14:paraId="45058DA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011811A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13698F7B"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53B21F6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736C715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2245564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590B877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2A59618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41FF952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050A68A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7B5D232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3F19BB1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592B8FB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El ámbito de actuación de la Fisioterapia en procesos que cursan con dolor y en patologías neuromusculoesqueléticas crónicas. </w:t>
      </w:r>
    </w:p>
    <w:p w14:paraId="77352CF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características clínicas, etiopatogénicas y las implicaciones fisiopatológicas de las principales enfermedades crónicas del sistema neuromusculoesquelético y de los procesos que cursan con dolor, susceptibles de abordaje fisioterapéutico.</w:t>
      </w:r>
    </w:p>
    <w:p w14:paraId="4E0A85CD"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Los cambios que se producen durante el proceso de envejecimiento.</w:t>
      </w:r>
    </w:p>
    <w:p w14:paraId="04BBD860"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procedimiento de evaluación física y funcional del paciente con dolor o con afecciones neuromusculoesqueléticas crónicas, dirigido a la consecución del Diagnóstico de Fisioterapia.</w:t>
      </w:r>
    </w:p>
    <w:p w14:paraId="3568989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pruebas diagnósticas complementarias utilizadas en los pacientes con dolor o con patologías neuromusculoesqueléticas crónicas.</w:t>
      </w:r>
    </w:p>
    <w:p w14:paraId="08B3B2A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procedimientos basados en métodos y técnicas específicos de actuaciones fisioterapéuticas a aplicar en las diferentes patologías neuromusculoesqueléticas crónicas y en procesos que cursan con dolor, así como en la promoción y conservación de la salud y en la prevención de la enfermedad.</w:t>
      </w:r>
    </w:p>
    <w:p w14:paraId="70D96E8E"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y estructurales que se producen como consecuencia de la aplicación de la Fisioterapia en el sistema neuromusculoesquelético.</w:t>
      </w:r>
    </w:p>
    <w:p w14:paraId="60733F2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criterios e indicadores que garantizan la calidad en la prestación del servicio de Fisioterapia en procesos que cursan con dolor y en las afecciones neuromusculoesqueléticas crónicas, mediante el uso de guías de buena práctica clínica y de estándares profesionales. </w:t>
      </w:r>
    </w:p>
    <w:p w14:paraId="4049FDC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19A8460"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Realizar la anamnesis, el examen físico y la evaluación funcional del paciente con dolor o con afecciones neuromusculares crónicas.</w:t>
      </w:r>
    </w:p>
    <w:p w14:paraId="4FD54E16"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y ejecutar el plan de intervención de Fisioterapia, basándose en la resolución de problemas y el razonamiento clínico, dirigido a las afecciones que cursan con dolor o a las patologías neuromusculoesqueléticas crónicas, promoviendo una atención eficaz e integral.</w:t>
      </w:r>
    </w:p>
    <w:p w14:paraId="45217B88"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Desarrollar las habilidades necesarias en la realización de los procedimientos relacionados. </w:t>
      </w:r>
    </w:p>
    <w:p w14:paraId="308CEC92"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los resultados obtenidos tras la aplicación del plan de intervención de Fisioterapia</w:t>
      </w:r>
      <w:r w:rsidRPr="00F7642B">
        <w:rPr>
          <w:rFonts w:cs="Arial"/>
          <w:szCs w:val="24"/>
        </w:rPr>
        <w:t>.</w:t>
      </w:r>
      <w:r w:rsidRPr="00F7642B">
        <w:rPr>
          <w:rFonts w:eastAsia="Times New Roman" w:cs="Arial"/>
          <w:szCs w:val="24"/>
          <w:lang w:val="es-ES_tradnl" w:eastAsia="es-ES_tradnl"/>
        </w:rPr>
        <w:t xml:space="preserve"> </w:t>
      </w:r>
    </w:p>
    <w:p w14:paraId="295C608D"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promoción de salud y prevención de la enfermedad en pacientes con dolor o con patologías neuromusculoesqueléticas crónicas.</w:t>
      </w:r>
    </w:p>
    <w:p w14:paraId="57F0CDF3" w14:textId="77777777" w:rsidR="00F7642B" w:rsidRPr="00F7642B" w:rsidRDefault="00F7642B" w:rsidP="00F7642B">
      <w:pPr>
        <w:numPr>
          <w:ilvl w:val="0"/>
          <w:numId w:val="32"/>
        </w:numPr>
        <w:autoSpaceDE w:val="0"/>
        <w:autoSpaceDN w:val="0"/>
        <w:adjustRightInd w:val="0"/>
        <w:spacing w:after="0" w:line="360" w:lineRule="auto"/>
        <w:rPr>
          <w:rFonts w:cs="Arial"/>
          <w:szCs w:val="24"/>
        </w:rPr>
      </w:pPr>
      <w:r w:rsidRPr="00F7642B">
        <w:rPr>
          <w:rFonts w:cs="Arial"/>
          <w:szCs w:val="24"/>
        </w:rPr>
        <w:t xml:space="preserve">Garantizar la calidad en la práctica de la fisioterapia en afecciones </w:t>
      </w:r>
      <w:bookmarkStart w:id="54" w:name="_Hlk11179877"/>
      <w:r w:rsidRPr="00F7642B">
        <w:rPr>
          <w:rFonts w:cs="Arial"/>
          <w:szCs w:val="24"/>
        </w:rPr>
        <w:t>neuromusculoesqueléticas crónicas o que cursan con dolor.</w:t>
      </w:r>
      <w:bookmarkEnd w:id="54"/>
    </w:p>
    <w:p w14:paraId="4C19BD1E"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Basar las decisiones relacionadas con la intervención fisioterapéutica, en la evidencia científica.</w:t>
      </w:r>
    </w:p>
    <w:p w14:paraId="1278F99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460B2F6E" w14:textId="77777777" w:rsidR="00F7642B" w:rsidRPr="00F7642B" w:rsidRDefault="00F7642B" w:rsidP="004B0ECB">
      <w:pPr>
        <w:pStyle w:val="Parrafo"/>
      </w:pPr>
      <w:r w:rsidRPr="00F7642B">
        <w:t xml:space="preserve">El procedimiento de la </w:t>
      </w:r>
      <w:r w:rsidRPr="004B0ECB">
        <w:rPr>
          <w:rStyle w:val="ParrafoCar"/>
        </w:rPr>
        <w:t>Fisioterapia, aplicado a la patología neuromuscular crónica y procesos que cursan con dolor, en referencia a los diferentes procesos de alteración de la salud, prevención de la enfermedad y promoción de la salud. Valoración y diagnóstico de Fisioterapia aplicados a los diferentes procesos de alteración de la salud en las áreas antes mencionad</w:t>
      </w:r>
      <w:r w:rsidRPr="00F7642B">
        <w:t>as. Planificación, ejecución y evaluación de resultados de los planes de intervención en Fisioterapia de las afecciones que cursan con dolor o en patologías neuromusculares crónicas.</w:t>
      </w:r>
    </w:p>
    <w:p w14:paraId="36275D3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F2EC631" w14:textId="77777777" w:rsidR="00F7642B" w:rsidRPr="00F7642B" w:rsidRDefault="00F7642B" w:rsidP="004B0ECB">
      <w:pPr>
        <w:pStyle w:val="Parrafo"/>
      </w:pPr>
      <w:r w:rsidRPr="00F7642B">
        <w:t>Tipo de actividad: Presencial.</w:t>
      </w:r>
    </w:p>
    <w:p w14:paraId="607611C7" w14:textId="77777777" w:rsidR="00F7642B" w:rsidRPr="00F7642B" w:rsidRDefault="00F7642B" w:rsidP="004B0ECB">
      <w:pPr>
        <w:pStyle w:val="Parrafo"/>
      </w:pPr>
      <w:r w:rsidRPr="00F7642B">
        <w:t>Créditos: 2.</w:t>
      </w:r>
    </w:p>
    <w:p w14:paraId="2C94E02D" w14:textId="77777777" w:rsidR="00F7642B" w:rsidRPr="00F7642B" w:rsidRDefault="00F7642B" w:rsidP="004B0ECB">
      <w:pPr>
        <w:pStyle w:val="Parrafo"/>
      </w:pPr>
      <w:r w:rsidRPr="00F7642B">
        <w:t>Metodología de enseñanza: Exposiciones teóricas, demostraciones prácticas y tutorías.</w:t>
      </w:r>
    </w:p>
    <w:p w14:paraId="6668F2DD" w14:textId="77777777" w:rsidR="00F7642B" w:rsidRPr="00F7642B" w:rsidRDefault="00F7642B" w:rsidP="004B0ECB">
      <w:pPr>
        <w:pStyle w:val="Parrafo"/>
      </w:pPr>
      <w:r w:rsidRPr="00F7642B">
        <w:t>Competencias adquiridas: Transversales y específicas de conocimiento y profesionales.</w:t>
      </w:r>
    </w:p>
    <w:p w14:paraId="633A044A" w14:textId="77777777" w:rsidR="00F7642B" w:rsidRPr="00F7642B" w:rsidRDefault="00F7642B" w:rsidP="004B0ECB">
      <w:pPr>
        <w:pStyle w:val="Parrafo"/>
      </w:pPr>
      <w:r w:rsidRPr="00F7642B">
        <w:t>Tipo de actividad: No presencial.</w:t>
      </w:r>
    </w:p>
    <w:p w14:paraId="43C37C53" w14:textId="77777777" w:rsidR="00F7642B" w:rsidRPr="00F7642B" w:rsidRDefault="00F7642B" w:rsidP="004B0ECB">
      <w:pPr>
        <w:pStyle w:val="Parrafo"/>
      </w:pPr>
      <w:r w:rsidRPr="00F7642B">
        <w:t>Créditos: 3.</w:t>
      </w:r>
    </w:p>
    <w:p w14:paraId="3D855624" w14:textId="77777777" w:rsidR="00F7642B" w:rsidRPr="00F7642B" w:rsidRDefault="00F7642B" w:rsidP="004B0ECB">
      <w:pPr>
        <w:pStyle w:val="Parrafo"/>
      </w:pPr>
      <w:r w:rsidRPr="00F7642B">
        <w:t>Metodología de enseñanza: Trabajo individual para la adquisición de competencias, de forma autónoma.</w:t>
      </w:r>
    </w:p>
    <w:p w14:paraId="3F4682B0" w14:textId="77777777" w:rsidR="00F7642B" w:rsidRPr="00F7642B" w:rsidRDefault="00F7642B" w:rsidP="004B0ECB">
      <w:pPr>
        <w:pStyle w:val="Parrafo"/>
      </w:pPr>
      <w:r w:rsidRPr="00F7642B">
        <w:t>Competencias adquiridas: Transversales y específicas de conocimiento y profesionales.</w:t>
      </w:r>
    </w:p>
    <w:p w14:paraId="0F106B1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03E8F9F8" w14:textId="77777777" w:rsidR="00F7642B" w:rsidRPr="00F7642B" w:rsidRDefault="00F7642B" w:rsidP="004B0ECB">
      <w:pPr>
        <w:pStyle w:val="Parrafo"/>
      </w:pPr>
      <w:r w:rsidRPr="00F7642B">
        <w:t>Exámenes: 60-80%</w:t>
      </w:r>
    </w:p>
    <w:p w14:paraId="1BCA63CE" w14:textId="77777777" w:rsidR="00F7642B" w:rsidRPr="00F7642B" w:rsidRDefault="00F7642B" w:rsidP="004B0ECB">
      <w:pPr>
        <w:pStyle w:val="Parrafo"/>
        <w:rPr>
          <w:b/>
        </w:rPr>
      </w:pPr>
      <w:r w:rsidRPr="00F7642B">
        <w:t>Evaluación continua: 20-40%</w:t>
      </w:r>
    </w:p>
    <w:p w14:paraId="3E639EF7" w14:textId="77777777" w:rsidR="00F7642B" w:rsidRPr="00F7642B" w:rsidRDefault="00F7642B" w:rsidP="00F7642B">
      <w:pPr>
        <w:autoSpaceDE w:val="0"/>
        <w:autoSpaceDN w:val="0"/>
        <w:adjustRightInd w:val="0"/>
        <w:spacing w:after="0" w:line="360" w:lineRule="auto"/>
        <w:rPr>
          <w:rFonts w:cs="Arial"/>
          <w:b/>
          <w:szCs w:val="24"/>
          <w:u w:val="single"/>
        </w:rPr>
      </w:pPr>
    </w:p>
    <w:p w14:paraId="0ED64E5D" w14:textId="77777777" w:rsidR="00F7642B" w:rsidRPr="00F7642B" w:rsidRDefault="00F7642B" w:rsidP="004B0ECB">
      <w:pPr>
        <w:pStyle w:val="Ttulo3"/>
      </w:pPr>
      <w:r w:rsidRPr="00F7642B">
        <w:lastRenderedPageBreak/>
        <w:t>Asignatura: Fisioterapia en Afecciones Cardiorrespiratorias</w:t>
      </w:r>
    </w:p>
    <w:p w14:paraId="4E88F71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777BF4C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6969BAA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182A5C08"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2C195DB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Competencias específicas:</w:t>
      </w:r>
      <w:r w:rsidRPr="00F7642B">
        <w:rPr>
          <w:rFonts w:eastAsia="Times New Roman" w:cs="Arial"/>
          <w:spacing w:val="-6"/>
          <w:szCs w:val="24"/>
          <w:lang w:val="es-ES_tradnl" w:eastAsia="es-ES_tradnl"/>
        </w:rPr>
        <w:t xml:space="preserve"> CE2, CE3, CE4, CE5, CE6, CE7, CE10, CE11, CE12, CE15, CE16, CE17, CE19, CE27, CE29.</w:t>
      </w:r>
    </w:p>
    <w:p w14:paraId="642C57B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142F0B5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6BD1B62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745076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5E3AA8C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0B68CAE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4E3C009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6EF06FE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1903090E"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247F20D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3C1BF89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181D08A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2CE0FCC7"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ámbito de actuación de la Fisioterapia Cardiorrespiratoria.</w:t>
      </w:r>
    </w:p>
    <w:p w14:paraId="4E4E3489"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características etiológicas, fisiopatológicas y clínicas de las principales enfermedades Cardiorrespiratorias, susceptibles de abordaje fisioterapéutico.</w:t>
      </w:r>
    </w:p>
    <w:p w14:paraId="2942483C"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consecuencias ventilatorias que se producen en las alteraciones mecánicas de la caja torácica y de los músculos respiratorios, de diverso origen.</w:t>
      </w:r>
    </w:p>
    <w:p w14:paraId="6ED9DED1"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características fisiológicas de la función ventilatoria pediátrica.</w:t>
      </w:r>
    </w:p>
    <w:p w14:paraId="3745DA88"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El procedimiento de evaluación física y funcional del paciente con afección cardiorrespiratoria, dirigido a la consecución del Diagnóstico de Fisioterapia.</w:t>
      </w:r>
    </w:p>
    <w:p w14:paraId="0DDD6EBF"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pruebas diagnósticas complementarias que se utilizan en este tipo de pacientes.</w:t>
      </w:r>
    </w:p>
    <w:p w14:paraId="02EE58FA"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procedimientos basados en métodos y técnicas fisioterapéuticos a aplicar en las diferentes patologías incluidas en los contenidos, así como en la promoción y conservación de la salud y en la prevención de la enfermedad.</w:t>
      </w:r>
    </w:p>
    <w:p w14:paraId="0CD81C28"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y estructurales que se producen como consecuencia de la aplicación de la Fisioterapia Cardiorrespiratoria.</w:t>
      </w:r>
    </w:p>
    <w:p w14:paraId="59BCD9E3"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criterios e indicadores que garanticen la calidad en la prestación del servicio de Fisioterapia Cardiorrespiratoria, mediante el uso de guías de buena práctica clínica y de estándares profesionales.</w:t>
      </w:r>
    </w:p>
    <w:p w14:paraId="3CFFC28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3AD5B2BE"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el estado funcional del paciente con afectación cardiorrespiratoria.</w:t>
      </w:r>
    </w:p>
    <w:p w14:paraId="333701BC"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ejecutar, dirigir y coordinar el Plan de Intervención de Fisioterapia en pacientes con patología cardiorrespiratoria, promoviendo una atención eficaz e integral. Evaluar la evolución de los resultados.</w:t>
      </w:r>
    </w:p>
    <w:p w14:paraId="604A538D"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la promoción de la salud y la prevención de la enfermedad en pacientes con afectación cardiorrespiratoria, así como en aquellos con presencia de factores de riesgo.</w:t>
      </w:r>
    </w:p>
    <w:p w14:paraId="1E74224A" w14:textId="77777777" w:rsidR="00F7642B" w:rsidRPr="00F7642B" w:rsidRDefault="00F7642B" w:rsidP="00F7642B">
      <w:pPr>
        <w:numPr>
          <w:ilvl w:val="0"/>
          <w:numId w:val="32"/>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 aplicando los estándares de calidad.</w:t>
      </w:r>
    </w:p>
    <w:p w14:paraId="6854311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00EC591D" w14:textId="77777777" w:rsidR="00F7642B" w:rsidRPr="00F7642B" w:rsidRDefault="00F7642B" w:rsidP="004B0ECB">
      <w:pPr>
        <w:pStyle w:val="Parrafo"/>
      </w:pPr>
      <w:r w:rsidRPr="00F7642B">
        <w:t>El procedimiento de la Fisioterapia, aplicado en la patología cardiorrespiratoria, en referencia a los diferentes procesos de alteración de la salud, prevención de la enfermedad y promoción de la salud. Valoración y Diagnóstico de Fisioterapia aplicados a los diferentes procesos de alteración de la salud en las áreas antes mencionadas. Planificación, ejecución y evaluación de los resultados de los planes de intervención en Fisioterapia Cardiorrespiratoria.</w:t>
      </w:r>
    </w:p>
    <w:p w14:paraId="0623568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4BB13DF" w14:textId="77777777" w:rsidR="00F7642B" w:rsidRPr="00F7642B" w:rsidRDefault="00F7642B" w:rsidP="004B0ECB">
      <w:pPr>
        <w:pStyle w:val="Parrafo"/>
      </w:pPr>
      <w:r w:rsidRPr="00F7642B">
        <w:t>Tipo de actividad: Presencial.</w:t>
      </w:r>
    </w:p>
    <w:p w14:paraId="67F61208" w14:textId="77777777" w:rsidR="00F7642B" w:rsidRPr="00F7642B" w:rsidRDefault="00F7642B" w:rsidP="004B0ECB">
      <w:pPr>
        <w:pStyle w:val="Parrafo"/>
      </w:pPr>
      <w:r w:rsidRPr="00F7642B">
        <w:lastRenderedPageBreak/>
        <w:t>Créditos: 1,6.</w:t>
      </w:r>
    </w:p>
    <w:p w14:paraId="661EAA6E" w14:textId="77777777" w:rsidR="00F7642B" w:rsidRPr="00F7642B" w:rsidRDefault="00F7642B" w:rsidP="004B0ECB">
      <w:pPr>
        <w:pStyle w:val="Parrafo"/>
      </w:pPr>
      <w:r w:rsidRPr="00F7642B">
        <w:t>Metodología de enseñanza: Exposiciones teóricas, demostraciones prácticas, seminarios, talleres y tutorías programadas.</w:t>
      </w:r>
    </w:p>
    <w:p w14:paraId="417D3519" w14:textId="77777777" w:rsidR="00F7642B" w:rsidRPr="00F7642B" w:rsidRDefault="00F7642B" w:rsidP="004B0ECB">
      <w:pPr>
        <w:pStyle w:val="Parrafo"/>
      </w:pPr>
      <w:r w:rsidRPr="00F7642B">
        <w:t>Competencias adquiridas: Transversales y específicas de conocimiento y profesionales.</w:t>
      </w:r>
    </w:p>
    <w:p w14:paraId="7B6AD293" w14:textId="77777777" w:rsidR="00F7642B" w:rsidRPr="00F7642B" w:rsidRDefault="00F7642B" w:rsidP="004B0ECB">
      <w:pPr>
        <w:pStyle w:val="Parrafo"/>
      </w:pPr>
      <w:r w:rsidRPr="00F7642B">
        <w:t>Tipo de actividad: No presencial.</w:t>
      </w:r>
    </w:p>
    <w:p w14:paraId="4C1D5114" w14:textId="77777777" w:rsidR="00F7642B" w:rsidRPr="00F7642B" w:rsidRDefault="00F7642B" w:rsidP="004B0ECB">
      <w:pPr>
        <w:pStyle w:val="Parrafo"/>
      </w:pPr>
      <w:r w:rsidRPr="00F7642B">
        <w:t>Créditos: 2,4.</w:t>
      </w:r>
    </w:p>
    <w:p w14:paraId="1BBC59E3" w14:textId="77777777" w:rsidR="00F7642B" w:rsidRPr="00F7642B" w:rsidRDefault="00F7642B" w:rsidP="004B0ECB">
      <w:pPr>
        <w:pStyle w:val="Parrafo"/>
      </w:pPr>
      <w:r w:rsidRPr="00F7642B">
        <w:t>Metodología de enseñanza: Trabajo individual y en grupo, para la adquisición de competencias, de forma autónoma.</w:t>
      </w:r>
    </w:p>
    <w:p w14:paraId="23D12957" w14:textId="77777777" w:rsidR="00F7642B" w:rsidRPr="00F7642B" w:rsidRDefault="00F7642B" w:rsidP="004B0ECB">
      <w:pPr>
        <w:pStyle w:val="Parrafo"/>
      </w:pPr>
      <w:r w:rsidRPr="00F7642B">
        <w:t>Competencias adquiridas: Transversales y específicas de conocimiento y profesionales.</w:t>
      </w:r>
    </w:p>
    <w:p w14:paraId="2A2BBA3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A9367A8" w14:textId="77777777" w:rsidR="00F7642B" w:rsidRPr="00F7642B" w:rsidRDefault="00F7642B" w:rsidP="00F7642B">
      <w:pPr>
        <w:spacing w:after="0" w:line="360" w:lineRule="auto"/>
        <w:ind w:right="-284"/>
        <w:rPr>
          <w:rFonts w:cs="Arial"/>
          <w:szCs w:val="24"/>
        </w:rPr>
      </w:pPr>
      <w:r w:rsidRPr="00F7642B">
        <w:rPr>
          <w:rFonts w:cs="Arial"/>
          <w:szCs w:val="24"/>
        </w:rPr>
        <w:t>Exámenes: 60-80%</w:t>
      </w:r>
    </w:p>
    <w:p w14:paraId="33FC8128"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Evaluación continua: 20-40%</w:t>
      </w:r>
    </w:p>
    <w:p w14:paraId="78F3AF4C" w14:textId="77777777" w:rsidR="00F7642B" w:rsidRPr="00F7642B" w:rsidRDefault="00F7642B" w:rsidP="00F7642B">
      <w:pPr>
        <w:spacing w:after="0" w:line="360" w:lineRule="auto"/>
        <w:rPr>
          <w:rFonts w:cs="Arial"/>
          <w:b/>
          <w:szCs w:val="24"/>
          <w:u w:val="single"/>
        </w:rPr>
      </w:pPr>
    </w:p>
    <w:p w14:paraId="3798F9A9" w14:textId="77777777" w:rsidR="00F7642B" w:rsidRPr="00F7642B" w:rsidRDefault="00F7642B" w:rsidP="007118C0">
      <w:pPr>
        <w:pStyle w:val="Ttulo3"/>
      </w:pPr>
      <w:r w:rsidRPr="00F7642B">
        <w:t>Asignatura: Fisioterapia en Obstetricia y Uroginecología.</w:t>
      </w:r>
    </w:p>
    <w:p w14:paraId="02AE966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7ECC7DE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0606DF4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50AFDDB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05DA71AF"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CE4, CE5, CE6, CE7, CE10, CE11, CE12, CE15, CE16, CE17, CE19, CE27, CE29.</w:t>
      </w:r>
    </w:p>
    <w:p w14:paraId="2847E7C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699335F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F898CC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6AE9D46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2785684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Realizar correctamente exposiciones orales, utilizando recursos lingüísticos y de comunicación no verbal.</w:t>
      </w:r>
    </w:p>
    <w:p w14:paraId="43FE39F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0B01BDB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5CD74C2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4A90482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1C2C186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Adquirir conocimientos y habilidades de forma independiente, complementando la formación desarrollada en la materia.</w:t>
      </w:r>
    </w:p>
    <w:p w14:paraId="62B09E9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CC05CF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6ABB81B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El ámbito de actuación de la Fisioterapia Obstétrica y Uroginecológica.</w:t>
      </w:r>
    </w:p>
    <w:p w14:paraId="366B36D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 Fisiología de la micción y la defecación.</w:t>
      </w:r>
    </w:p>
    <w:p w14:paraId="4A23EA9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Los cambios que se producen durante el embarazo, el parto y el puerperio.</w:t>
      </w:r>
    </w:p>
    <w:p w14:paraId="5EEC635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Las características etiológicas, fisiopatológicas y clínicas de las disfunciones del suelo pélvico.</w:t>
      </w:r>
    </w:p>
    <w:p w14:paraId="2DAB3C4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El procedimiento de evaluación física y funcional del paciente con patología uroginecológica, dirigido a la consecución del Diagnóstico de Fisioterapia.</w:t>
      </w:r>
    </w:p>
    <w:p w14:paraId="1D340A18"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pruebas diagnósticas complementarias que se utilizan en este tipo de pacientes.</w:t>
      </w:r>
    </w:p>
    <w:p w14:paraId="70740B30"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Los procedimientos basados en métodos y técnicas fisioterapéuticos a aplicar en las distintas entidades clínicas incluidas en los contenidos, así como en la promoción y conservación de la salud y la prevención de la enfermedad.</w:t>
      </w:r>
    </w:p>
    <w:p w14:paraId="2EDE33CA"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criterios e indicadores que garanticen la calidad en la prestación del servicio de Fisioterapia Obstétrica y Uroginecológica, mediante el uso de guías de buena práctica clínica y de estándares profesionales.</w:t>
      </w:r>
    </w:p>
    <w:p w14:paraId="1D758FE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421E10EB"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el estado funcional de la mujer durante el embarazo, el parto y el puerperio.</w:t>
      </w:r>
    </w:p>
    <w:p w14:paraId="167BE137"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el estado funcional de los pacientes con disfunción del suelo pélvico.</w:t>
      </w:r>
    </w:p>
    <w:p w14:paraId="297BA64A"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Diseñar, ejecutar, dirigir y coordinar el Plan de Intervención de Fisioterapia en mujeres embarazadas, durante el puerperio y en pacientes con disfunción del </w:t>
      </w:r>
      <w:r w:rsidRPr="00F7642B">
        <w:rPr>
          <w:rFonts w:eastAsia="Times New Roman" w:cs="Arial"/>
          <w:szCs w:val="24"/>
          <w:lang w:val="es-ES_tradnl" w:eastAsia="es-ES_tradnl"/>
        </w:rPr>
        <w:lastRenderedPageBreak/>
        <w:t>suelo pélvico, promoviendo una atención eficaz e integral. Evaluar la evolución de los resultados.</w:t>
      </w:r>
    </w:p>
    <w:p w14:paraId="07A73E47"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la promoción de la salud y la prevención de la enfermedad en el ámbito de la Obstetricia y la Uroginecología.</w:t>
      </w:r>
    </w:p>
    <w:p w14:paraId="360CD1A8"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 aplicando los estándares de calidad.</w:t>
      </w:r>
    </w:p>
    <w:p w14:paraId="24D3E5C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70231BFF" w14:textId="77777777" w:rsidR="00F7642B" w:rsidRPr="00F7642B" w:rsidRDefault="00F7642B" w:rsidP="007118C0">
      <w:pPr>
        <w:pStyle w:val="Parrafo"/>
      </w:pPr>
      <w:r w:rsidRPr="00F7642B">
        <w:t>Fisiología de la micción y la defecación. Adaptaciones fisiológicas durante el embarazo. Complicaciones y patología gestacional. Fisiología del parto. Evaluación y tratamiento de Fisioterapia en la mujer embarazada y en el puerperio. Fisiopatología del suelo pélvico. Evaluación y tratamiento de Fisioterapia en las disfunciones del suelo pélvico.</w:t>
      </w:r>
    </w:p>
    <w:p w14:paraId="0DF5E68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D9950E9" w14:textId="77777777" w:rsidR="00F7642B" w:rsidRPr="00F7642B" w:rsidRDefault="00F7642B" w:rsidP="007118C0">
      <w:pPr>
        <w:pStyle w:val="Parrafo"/>
      </w:pPr>
      <w:r w:rsidRPr="00F7642B">
        <w:t>Tipo de actividad: Presencial.</w:t>
      </w:r>
    </w:p>
    <w:p w14:paraId="6DC1D741" w14:textId="77777777" w:rsidR="00F7642B" w:rsidRPr="00F7642B" w:rsidRDefault="00F7642B" w:rsidP="007118C0">
      <w:pPr>
        <w:pStyle w:val="Parrafo"/>
      </w:pPr>
      <w:r w:rsidRPr="00F7642B">
        <w:t>Créditos: 1.</w:t>
      </w:r>
    </w:p>
    <w:p w14:paraId="406BC5EF" w14:textId="77777777" w:rsidR="00F7642B" w:rsidRPr="00F7642B" w:rsidRDefault="00F7642B" w:rsidP="007118C0">
      <w:pPr>
        <w:pStyle w:val="Parrafo"/>
      </w:pPr>
      <w:r w:rsidRPr="00F7642B">
        <w:t>Metodología de enseñanza: Exposiciones teóricas, demostraciones prácticas, seminarios, talleres y tutorías programadas.</w:t>
      </w:r>
    </w:p>
    <w:p w14:paraId="01953C44" w14:textId="77777777" w:rsidR="00F7642B" w:rsidRPr="00F7642B" w:rsidRDefault="00F7642B" w:rsidP="007118C0">
      <w:pPr>
        <w:pStyle w:val="Parrafo"/>
      </w:pPr>
      <w:r w:rsidRPr="00F7642B">
        <w:t>Competencias adquiridas: Transversales y específicas de conocimiento y profesionales.</w:t>
      </w:r>
    </w:p>
    <w:p w14:paraId="5535B965" w14:textId="77777777" w:rsidR="00F7642B" w:rsidRPr="00F7642B" w:rsidRDefault="00F7642B" w:rsidP="007118C0">
      <w:pPr>
        <w:pStyle w:val="Parrafo"/>
      </w:pPr>
      <w:r w:rsidRPr="00F7642B">
        <w:t>Tipo de actividad: No presencial.</w:t>
      </w:r>
    </w:p>
    <w:p w14:paraId="0916367B" w14:textId="77777777" w:rsidR="00F7642B" w:rsidRPr="00F7642B" w:rsidRDefault="00F7642B" w:rsidP="007118C0">
      <w:pPr>
        <w:pStyle w:val="Parrafo"/>
      </w:pPr>
      <w:r w:rsidRPr="00F7642B">
        <w:t>Créditos: 2.</w:t>
      </w:r>
    </w:p>
    <w:p w14:paraId="3434C302" w14:textId="77777777" w:rsidR="00F7642B" w:rsidRPr="00F7642B" w:rsidRDefault="00F7642B" w:rsidP="007118C0">
      <w:pPr>
        <w:pStyle w:val="Parrafo"/>
      </w:pPr>
      <w:r w:rsidRPr="00F7642B">
        <w:t>Metodología de enseñanza: Trabajo individual y en grupo, para la adquisición de competencias, de forma autónoma.</w:t>
      </w:r>
    </w:p>
    <w:p w14:paraId="6729F1A6" w14:textId="77777777" w:rsidR="00F7642B" w:rsidRPr="00F7642B" w:rsidRDefault="00F7642B" w:rsidP="007118C0">
      <w:pPr>
        <w:pStyle w:val="Parrafo"/>
      </w:pPr>
      <w:r w:rsidRPr="00F7642B">
        <w:t>Competencias adquiridas: Transversales y específicas de conocimiento y profesionales.</w:t>
      </w:r>
    </w:p>
    <w:p w14:paraId="4F2869E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C73EC1B" w14:textId="77777777" w:rsidR="00F7642B" w:rsidRPr="00F7642B" w:rsidRDefault="00F7642B" w:rsidP="007118C0">
      <w:pPr>
        <w:pStyle w:val="Parrafo"/>
      </w:pPr>
      <w:r w:rsidRPr="00F7642B">
        <w:t>Exámenes: 60-80%</w:t>
      </w:r>
    </w:p>
    <w:p w14:paraId="6635A731" w14:textId="77777777" w:rsidR="00F7642B" w:rsidRPr="00F7642B" w:rsidRDefault="00F7642B" w:rsidP="007118C0">
      <w:pPr>
        <w:pStyle w:val="Parrafo"/>
      </w:pPr>
      <w:r w:rsidRPr="00F7642B">
        <w:t>Evaluación continua: 20-40%</w:t>
      </w:r>
    </w:p>
    <w:p w14:paraId="335BE568" w14:textId="77777777" w:rsidR="00F7642B" w:rsidRPr="00F7642B" w:rsidRDefault="00F7642B" w:rsidP="00F7642B">
      <w:pPr>
        <w:autoSpaceDE w:val="0"/>
        <w:autoSpaceDN w:val="0"/>
        <w:adjustRightInd w:val="0"/>
        <w:spacing w:after="0" w:line="360" w:lineRule="auto"/>
        <w:rPr>
          <w:rFonts w:cs="Arial"/>
          <w:szCs w:val="24"/>
        </w:rPr>
      </w:pPr>
    </w:p>
    <w:p w14:paraId="677CA21E" w14:textId="77777777" w:rsidR="00F7642B" w:rsidRPr="00F7642B" w:rsidRDefault="00F7642B" w:rsidP="007118C0">
      <w:pPr>
        <w:pStyle w:val="Ttulo3"/>
      </w:pPr>
      <w:r w:rsidRPr="00F7642B">
        <w:t>Asignatura: Fisioterapia en Afecciones Oncológicas y Vasculares</w:t>
      </w:r>
    </w:p>
    <w:p w14:paraId="336442D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2865528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521BDAC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11A43CE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64C0A655"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CE4, CE5, CE6, CE7, CE10, CE11, CE12, CE15, CE16, CE17, CE19, CE27, CE29, CE30.</w:t>
      </w:r>
    </w:p>
    <w:p w14:paraId="4DB9EAD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7073EDE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A7AE46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479823E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32A5ED0C"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2283AB9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3059BB1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7D6AF38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0B0EBA7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integrar e Interpretar la información con el fin de extraer conclusiones y poder justificarlas.</w:t>
      </w:r>
    </w:p>
    <w:p w14:paraId="4F1481C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0C4B17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74D94F89"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fundamentación teórica y el marco conceptual del Drenaje Linfático Manual.</w:t>
      </w:r>
    </w:p>
    <w:p w14:paraId="4FCD402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efectos beneficiosos y adversos, los cambios fisiológicos, funcionales, y estructurales que se producen como consecuencia de la aplicación del Drenaje Linfático Manual.</w:t>
      </w:r>
    </w:p>
    <w:p w14:paraId="10228B35"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mecanismos de acción y los principios de aplicación del Drenaje Linfático Manual.</w:t>
      </w:r>
    </w:p>
    <w:p w14:paraId="184339D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 fundamentación teórica, los efectos y los principios de aplicación de los sistemas de contención y compresión.</w:t>
      </w:r>
    </w:p>
    <w:p w14:paraId="660E887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ámbito de actuación de la Fisioterapia en afecciones oncológicas y vasculares.</w:t>
      </w:r>
    </w:p>
    <w:p w14:paraId="5695AF7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características etiológicas, fisiopatológicas y clínicas de las principales enfermedades vasculares, susceptibles de abordaje fisioterapéutico.</w:t>
      </w:r>
    </w:p>
    <w:p w14:paraId="47787212"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implicaciones funcionales en el paciente oncológico y con patología vascular.</w:t>
      </w:r>
    </w:p>
    <w:p w14:paraId="72BCE53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procedimiento de evaluación física y funcional del paciente con patología vascular, dirigido a la consecución del Diagnóstico de Fisioterapia.</w:t>
      </w:r>
    </w:p>
    <w:p w14:paraId="53B2768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procedimientos basados en métodos y técnicas fisioterapéuticos a aplicar en las diferentes patologías incluidas en los contenidos, así como en la promoción y conservación de la salud y en la prevención de la enfermedad.</w:t>
      </w:r>
    </w:p>
    <w:p w14:paraId="0079E32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cambios funcionales y estructurales que se producen como consecuencia de la aplicación de la Fisioterapia en estos pacientes.</w:t>
      </w:r>
    </w:p>
    <w:p w14:paraId="5F0BF4E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criterios e indicadores que garanticen la calidad en la prestación del servicio de Fisioterapia Oncológica y Vascular, mediante el uso de guías de buena práctica clínica y de estándares profesionales.</w:t>
      </w:r>
    </w:p>
    <w:p w14:paraId="68C03D47"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31FBCAE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Drenaje Linfático Manual para el tratamiento de edemas dinámicos.</w:t>
      </w:r>
    </w:p>
    <w:p w14:paraId="23A3A7E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Emplear de forma efectiva los sistemas de contención y compresión para el tratamiento de edemas dinámicos.</w:t>
      </w:r>
    </w:p>
    <w:p w14:paraId="586E2F2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Valorar el estado funcional del paciente oncológico y con patología vascular.</w:t>
      </w:r>
    </w:p>
    <w:p w14:paraId="1613AEE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ejecutar, dirigir y coordinar el Plan de Intervención de Fisioterapia en pacientes con patología oncológica y vascular, promoviendo una atención eficaz e integral. Evaluar la evolución de los resultados.</w:t>
      </w:r>
    </w:p>
    <w:p w14:paraId="0C29B58E"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Intervenir en la promoción de la salud y la prevención de la enfermedad en pacientes oncológicos y con patología vascular.</w:t>
      </w:r>
    </w:p>
    <w:p w14:paraId="3726AFB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Basar las decisiones relacionadas con la intervención fisioterapéutica, en la evidencia científica, aplicando los estándares de calidad.</w:t>
      </w:r>
    </w:p>
    <w:p w14:paraId="622F38D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 xml:space="preserve">Breve descripción de sus contenidos: </w:t>
      </w:r>
    </w:p>
    <w:p w14:paraId="48A3C57A" w14:textId="77777777" w:rsidR="00F7642B" w:rsidRPr="00F7642B" w:rsidRDefault="00F7642B" w:rsidP="007118C0">
      <w:pPr>
        <w:pStyle w:val="Parrafo"/>
      </w:pPr>
      <w:r w:rsidRPr="00F7642B">
        <w:t xml:space="preserve">Estudio teórico-práctico de los procedimientos específicos de intervención en Fisioterapia, aplicados a patología vascular. Métodos de drenaje linfático manual. Sistemas de contención-compresión. </w:t>
      </w:r>
    </w:p>
    <w:p w14:paraId="4DDBB675" w14:textId="77777777" w:rsidR="00F7642B" w:rsidRPr="00F7642B" w:rsidRDefault="00F7642B" w:rsidP="007118C0">
      <w:pPr>
        <w:pStyle w:val="Parrafo"/>
      </w:pPr>
      <w:r w:rsidRPr="00F7642B">
        <w:t>El procedimiento de la Fisioterapia, aplicado en pacientes oncológicos y con patología vascular, en referencia a los diferentes procesos de alteración de la salud, prevención de la enfermedad y promoción de la salud. Valoración y Diagnóstico de Fisioterapia aplicados a los diferentes procesos de alteración de la salud en las áreas antes mencionadas. Planificación, ejecución y evaluación de los resultados de los planes de intervención en Fisioterapia Oncológicos y Vasculares.</w:t>
      </w:r>
    </w:p>
    <w:p w14:paraId="00F377E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74AB042" w14:textId="77777777" w:rsidR="00F7642B" w:rsidRPr="00F7642B" w:rsidRDefault="00F7642B" w:rsidP="007118C0">
      <w:pPr>
        <w:pStyle w:val="Parrafo"/>
      </w:pPr>
      <w:r w:rsidRPr="00F7642B">
        <w:t>Tipo de actividad: Presencial.</w:t>
      </w:r>
    </w:p>
    <w:p w14:paraId="27588C53" w14:textId="77777777" w:rsidR="00F7642B" w:rsidRPr="00F7642B" w:rsidRDefault="00F7642B" w:rsidP="007118C0">
      <w:pPr>
        <w:pStyle w:val="Parrafo"/>
      </w:pPr>
      <w:r w:rsidRPr="00F7642B">
        <w:t>Créditos: 1,5.</w:t>
      </w:r>
    </w:p>
    <w:p w14:paraId="0B0C21E9" w14:textId="77777777" w:rsidR="00F7642B" w:rsidRPr="00F7642B" w:rsidRDefault="00F7642B" w:rsidP="007118C0">
      <w:pPr>
        <w:pStyle w:val="Parrafo"/>
      </w:pPr>
      <w:r w:rsidRPr="00F7642B">
        <w:t>Metodología de enseñanza: Exposiciones teóricas, demostraciones prácticas, seminarios, talleres y tutorías programadas.</w:t>
      </w:r>
    </w:p>
    <w:p w14:paraId="6B7DA9FE" w14:textId="77777777" w:rsidR="00F7642B" w:rsidRPr="00F7642B" w:rsidRDefault="00F7642B" w:rsidP="007118C0">
      <w:pPr>
        <w:pStyle w:val="Parrafo"/>
      </w:pPr>
      <w:r w:rsidRPr="00F7642B">
        <w:t>Competencias adquiridas: Transversales y específicas de conocimiento y profesionales.</w:t>
      </w:r>
    </w:p>
    <w:p w14:paraId="4EEF5C43" w14:textId="77777777" w:rsidR="00F7642B" w:rsidRPr="00F7642B" w:rsidRDefault="00F7642B" w:rsidP="007118C0">
      <w:pPr>
        <w:pStyle w:val="Parrafo"/>
      </w:pPr>
      <w:r w:rsidRPr="00F7642B">
        <w:t>Tipo de actividad: No presencial.</w:t>
      </w:r>
    </w:p>
    <w:p w14:paraId="4FB3569F" w14:textId="77777777" w:rsidR="00F7642B" w:rsidRPr="00F7642B" w:rsidRDefault="00F7642B" w:rsidP="007118C0">
      <w:pPr>
        <w:pStyle w:val="Parrafo"/>
      </w:pPr>
      <w:r w:rsidRPr="00F7642B">
        <w:t>Créditos: 1,5.</w:t>
      </w:r>
    </w:p>
    <w:p w14:paraId="2E0EFB43" w14:textId="77777777" w:rsidR="00F7642B" w:rsidRPr="00F7642B" w:rsidRDefault="00F7642B" w:rsidP="007118C0">
      <w:pPr>
        <w:pStyle w:val="Parrafo"/>
      </w:pPr>
      <w:r w:rsidRPr="00F7642B">
        <w:t>Metodología de enseñanza: Trabajo individual y en grupo, para la adquisición de competencias, de forma autónoma.</w:t>
      </w:r>
    </w:p>
    <w:p w14:paraId="0FCA0997" w14:textId="77777777" w:rsidR="00F7642B" w:rsidRPr="00F7642B" w:rsidRDefault="00F7642B" w:rsidP="007118C0">
      <w:pPr>
        <w:pStyle w:val="Parrafo"/>
      </w:pPr>
      <w:r w:rsidRPr="00F7642B">
        <w:t>Competencias adquiridas: Transversales y específicas de conocimiento y profesionales.</w:t>
      </w:r>
    </w:p>
    <w:p w14:paraId="54DEADE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7DC39FFC" w14:textId="77777777" w:rsidR="00F7642B" w:rsidRPr="00F7642B" w:rsidRDefault="00F7642B" w:rsidP="007118C0">
      <w:pPr>
        <w:pStyle w:val="Parrafo"/>
      </w:pPr>
      <w:r w:rsidRPr="00F7642B">
        <w:t>Exámenes: 60-80%</w:t>
      </w:r>
    </w:p>
    <w:p w14:paraId="54DD718B" w14:textId="77777777" w:rsidR="00F7642B" w:rsidRPr="00F7642B" w:rsidRDefault="00F7642B" w:rsidP="007118C0">
      <w:pPr>
        <w:pStyle w:val="Parrafo"/>
      </w:pPr>
      <w:r w:rsidRPr="00F7642B">
        <w:t>Evaluación continua: 20-40%</w:t>
      </w:r>
    </w:p>
    <w:p w14:paraId="4E59CA05" w14:textId="77777777" w:rsidR="00F7642B" w:rsidRPr="00F7642B" w:rsidRDefault="00F7642B" w:rsidP="00F7642B">
      <w:pPr>
        <w:spacing w:after="0" w:line="24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Legislación, Salud Pública y Administración Sanitaria: Créditos, carácter, asignaturas que la integran"/>
      </w:tblPr>
      <w:tblGrid>
        <w:gridCol w:w="3265"/>
        <w:gridCol w:w="5795"/>
      </w:tblGrid>
      <w:tr w:rsidR="00F7642B" w:rsidRPr="00F7642B" w14:paraId="6E987C05" w14:textId="77777777" w:rsidTr="00F7642B">
        <w:tc>
          <w:tcPr>
            <w:tcW w:w="1802"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65A80A90" w14:textId="77777777" w:rsidR="00F7642B" w:rsidRPr="00F7642B" w:rsidRDefault="00F7642B" w:rsidP="00F7642B">
            <w:pPr>
              <w:keepNext/>
              <w:spacing w:before="240" w:line="240" w:lineRule="auto"/>
              <w:jc w:val="center"/>
              <w:rPr>
                <w:rFonts w:cs="Arial"/>
                <w:b/>
                <w:bCs/>
                <w:color w:val="FFFFFF" w:themeColor="background1"/>
                <w:sz w:val="22"/>
                <w:szCs w:val="24"/>
              </w:rPr>
            </w:pPr>
            <w:r w:rsidRPr="00F7642B">
              <w:rPr>
                <w:rFonts w:cs="Arial"/>
                <w:b/>
                <w:bCs/>
                <w:color w:val="FFFFFF" w:themeColor="background1"/>
                <w:sz w:val="22"/>
                <w:szCs w:val="24"/>
              </w:rPr>
              <w:lastRenderedPageBreak/>
              <w:t>Denominación de la materia</w:t>
            </w:r>
          </w:p>
        </w:tc>
        <w:tc>
          <w:tcPr>
            <w:tcW w:w="3198" w:type="pct"/>
            <w:tcBorders>
              <w:top w:val="single" w:sz="4" w:space="0" w:color="auto"/>
              <w:left w:val="single" w:sz="4" w:space="0" w:color="auto"/>
              <w:bottom w:val="single" w:sz="4" w:space="0" w:color="auto"/>
              <w:right w:val="single" w:sz="4" w:space="0" w:color="auto"/>
            </w:tcBorders>
            <w:shd w:val="clear" w:color="auto" w:fill="CC99FF"/>
            <w:vAlign w:val="center"/>
            <w:hideMark/>
          </w:tcPr>
          <w:p w14:paraId="7AAA33F7" w14:textId="77777777" w:rsidR="00F7642B" w:rsidRPr="00F7642B" w:rsidRDefault="00F7642B" w:rsidP="00F7642B">
            <w:pPr>
              <w:keepNext/>
              <w:spacing w:before="240" w:line="240" w:lineRule="auto"/>
              <w:jc w:val="center"/>
              <w:rPr>
                <w:rFonts w:cs="Arial"/>
                <w:b/>
                <w:bCs/>
                <w:iCs/>
                <w:color w:val="FFFFFF" w:themeColor="background1"/>
                <w:sz w:val="22"/>
                <w:szCs w:val="24"/>
              </w:rPr>
            </w:pPr>
            <w:r w:rsidRPr="00F7642B">
              <w:rPr>
                <w:rFonts w:cs="Arial"/>
                <w:b/>
                <w:bCs/>
                <w:iCs/>
                <w:color w:val="FFFFFF" w:themeColor="background1"/>
                <w:sz w:val="22"/>
                <w:szCs w:val="24"/>
              </w:rPr>
              <w:t>Legislación, Salud Pública y Administración Sanitaria</w:t>
            </w:r>
          </w:p>
        </w:tc>
      </w:tr>
      <w:tr w:rsidR="00F7642B" w:rsidRPr="00F7642B" w14:paraId="526031DD" w14:textId="77777777" w:rsidTr="00F7642B">
        <w:tc>
          <w:tcPr>
            <w:tcW w:w="1802" w:type="pct"/>
            <w:tcBorders>
              <w:top w:val="single" w:sz="4" w:space="0" w:color="auto"/>
              <w:left w:val="single" w:sz="4" w:space="0" w:color="auto"/>
              <w:bottom w:val="single" w:sz="4" w:space="0" w:color="auto"/>
              <w:right w:val="single" w:sz="4" w:space="0" w:color="auto"/>
            </w:tcBorders>
            <w:vAlign w:val="center"/>
            <w:hideMark/>
          </w:tcPr>
          <w:p w14:paraId="6ADABE3B"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Créditos</w:t>
            </w:r>
          </w:p>
        </w:tc>
        <w:tc>
          <w:tcPr>
            <w:tcW w:w="3198" w:type="pct"/>
            <w:tcBorders>
              <w:top w:val="single" w:sz="4" w:space="0" w:color="auto"/>
              <w:left w:val="single" w:sz="4" w:space="0" w:color="auto"/>
              <w:bottom w:val="single" w:sz="4" w:space="0" w:color="auto"/>
              <w:right w:val="single" w:sz="4" w:space="0" w:color="auto"/>
            </w:tcBorders>
            <w:vAlign w:val="center"/>
            <w:hideMark/>
          </w:tcPr>
          <w:p w14:paraId="64C0C55B" w14:textId="77777777" w:rsidR="00F7642B" w:rsidRPr="00F7642B" w:rsidRDefault="00F7642B" w:rsidP="00F7642B">
            <w:pPr>
              <w:keepNext/>
              <w:spacing w:before="240" w:line="240" w:lineRule="auto"/>
              <w:ind w:left="208" w:hanging="142"/>
              <w:rPr>
                <w:rFonts w:cs="Arial"/>
                <w:sz w:val="22"/>
                <w:szCs w:val="24"/>
              </w:rPr>
            </w:pPr>
            <w:r w:rsidRPr="00F7642B">
              <w:rPr>
                <w:rFonts w:cs="Arial"/>
                <w:b/>
                <w:bCs/>
                <w:iCs/>
                <w:sz w:val="22"/>
                <w:szCs w:val="24"/>
              </w:rPr>
              <w:t>9 ECTS</w:t>
            </w:r>
          </w:p>
        </w:tc>
      </w:tr>
      <w:tr w:rsidR="00F7642B" w:rsidRPr="00F7642B" w14:paraId="6891926B" w14:textId="77777777" w:rsidTr="00F7642B">
        <w:trPr>
          <w:trHeight w:val="226"/>
        </w:trPr>
        <w:tc>
          <w:tcPr>
            <w:tcW w:w="1802" w:type="pct"/>
            <w:tcBorders>
              <w:top w:val="single" w:sz="4" w:space="0" w:color="auto"/>
              <w:left w:val="single" w:sz="4" w:space="0" w:color="auto"/>
              <w:bottom w:val="single" w:sz="4" w:space="0" w:color="auto"/>
              <w:right w:val="single" w:sz="4" w:space="0" w:color="auto"/>
            </w:tcBorders>
            <w:vAlign w:val="center"/>
            <w:hideMark/>
          </w:tcPr>
          <w:p w14:paraId="4F65C426"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Carácter</w:t>
            </w:r>
          </w:p>
        </w:tc>
        <w:tc>
          <w:tcPr>
            <w:tcW w:w="3198" w:type="pct"/>
            <w:tcBorders>
              <w:top w:val="single" w:sz="4" w:space="0" w:color="auto"/>
              <w:left w:val="single" w:sz="4" w:space="0" w:color="auto"/>
              <w:bottom w:val="single" w:sz="4" w:space="0" w:color="auto"/>
              <w:right w:val="single" w:sz="4" w:space="0" w:color="auto"/>
            </w:tcBorders>
            <w:vAlign w:val="center"/>
            <w:hideMark/>
          </w:tcPr>
          <w:p w14:paraId="0E22CFFB" w14:textId="77777777" w:rsidR="00F7642B" w:rsidRPr="00F7642B" w:rsidRDefault="00F7642B" w:rsidP="00F7642B">
            <w:pPr>
              <w:keepNext/>
              <w:spacing w:before="240" w:line="240" w:lineRule="auto"/>
              <w:ind w:left="208" w:hanging="142"/>
              <w:rPr>
                <w:rFonts w:cs="Arial"/>
                <w:sz w:val="22"/>
                <w:szCs w:val="24"/>
              </w:rPr>
            </w:pPr>
            <w:r w:rsidRPr="00F7642B">
              <w:rPr>
                <w:rFonts w:cs="Arial"/>
                <w:sz w:val="22"/>
                <w:szCs w:val="24"/>
              </w:rPr>
              <w:t>Formación Obligatoria</w:t>
            </w:r>
          </w:p>
        </w:tc>
      </w:tr>
      <w:tr w:rsidR="00F7642B" w:rsidRPr="00F7642B" w14:paraId="25527108" w14:textId="77777777" w:rsidTr="00F7642B">
        <w:trPr>
          <w:trHeight w:val="226"/>
        </w:trPr>
        <w:tc>
          <w:tcPr>
            <w:tcW w:w="1802" w:type="pct"/>
            <w:tcBorders>
              <w:top w:val="single" w:sz="4" w:space="0" w:color="auto"/>
              <w:left w:val="single" w:sz="4" w:space="0" w:color="auto"/>
              <w:bottom w:val="single" w:sz="4" w:space="0" w:color="auto"/>
              <w:right w:val="single" w:sz="4" w:space="0" w:color="auto"/>
            </w:tcBorders>
            <w:vAlign w:val="center"/>
            <w:hideMark/>
          </w:tcPr>
          <w:p w14:paraId="33AB0297"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Asignaturas que la integran</w:t>
            </w:r>
          </w:p>
        </w:tc>
        <w:tc>
          <w:tcPr>
            <w:tcW w:w="3198" w:type="pct"/>
            <w:tcBorders>
              <w:top w:val="single" w:sz="4" w:space="0" w:color="auto"/>
              <w:left w:val="single" w:sz="4" w:space="0" w:color="auto"/>
              <w:bottom w:val="single" w:sz="4" w:space="0" w:color="auto"/>
              <w:right w:val="single" w:sz="4" w:space="0" w:color="auto"/>
            </w:tcBorders>
            <w:vAlign w:val="center"/>
            <w:hideMark/>
          </w:tcPr>
          <w:p w14:paraId="428F2E07" w14:textId="77777777" w:rsidR="00F7642B" w:rsidRPr="00F7642B" w:rsidRDefault="00F7642B" w:rsidP="00F7642B">
            <w:pPr>
              <w:keepNext/>
              <w:spacing w:beforeLines="60" w:before="144" w:after="0" w:line="240" w:lineRule="auto"/>
              <w:ind w:left="208" w:hanging="142"/>
              <w:rPr>
                <w:rFonts w:cs="Arial"/>
                <w:bCs/>
                <w:iCs/>
                <w:sz w:val="22"/>
                <w:szCs w:val="24"/>
              </w:rPr>
            </w:pPr>
            <w:r w:rsidRPr="00F7642B">
              <w:rPr>
                <w:rFonts w:cs="Arial"/>
                <w:bCs/>
                <w:iCs/>
                <w:sz w:val="22"/>
                <w:szCs w:val="24"/>
              </w:rPr>
              <w:t>- Fisioterapia Preventiva y Comunitaria (3 ECTS).</w:t>
            </w:r>
          </w:p>
          <w:p w14:paraId="09E58DD9" w14:textId="77777777" w:rsidR="00F7642B" w:rsidRPr="00F7642B" w:rsidRDefault="00F7642B" w:rsidP="00F7642B">
            <w:pPr>
              <w:keepNext/>
              <w:spacing w:beforeLines="60" w:before="144" w:after="0" w:line="240" w:lineRule="auto"/>
              <w:ind w:left="208" w:hanging="142"/>
              <w:rPr>
                <w:rFonts w:cs="Arial"/>
                <w:bCs/>
                <w:iCs/>
                <w:sz w:val="22"/>
                <w:szCs w:val="24"/>
              </w:rPr>
            </w:pPr>
            <w:r w:rsidRPr="00F7642B">
              <w:rPr>
                <w:rFonts w:cs="Arial"/>
                <w:bCs/>
                <w:iCs/>
                <w:sz w:val="22"/>
                <w:szCs w:val="24"/>
              </w:rPr>
              <w:t>- Salud Pública (3 ECTS).</w:t>
            </w:r>
          </w:p>
          <w:p w14:paraId="467F865D" w14:textId="77777777" w:rsidR="00F7642B" w:rsidRPr="00F7642B" w:rsidRDefault="00F7642B" w:rsidP="00F7642B">
            <w:pPr>
              <w:keepNext/>
              <w:spacing w:beforeLines="60" w:before="144" w:line="240" w:lineRule="auto"/>
              <w:ind w:left="208" w:hanging="142"/>
              <w:rPr>
                <w:rFonts w:cs="Arial"/>
                <w:bCs/>
                <w:iCs/>
                <w:sz w:val="22"/>
                <w:szCs w:val="24"/>
              </w:rPr>
            </w:pPr>
            <w:r w:rsidRPr="00F7642B">
              <w:rPr>
                <w:rFonts w:cs="Arial"/>
                <w:sz w:val="22"/>
                <w:szCs w:val="24"/>
              </w:rPr>
              <w:t>- Legislación, Administración y Gestión en Fisioterapia (3 ECTS).</w:t>
            </w:r>
          </w:p>
        </w:tc>
      </w:tr>
    </w:tbl>
    <w:p w14:paraId="66C7122D" w14:textId="77777777" w:rsidR="00F7642B" w:rsidRPr="00F7642B" w:rsidRDefault="00F7642B" w:rsidP="007118C0">
      <w:pPr>
        <w:pStyle w:val="Ttulo3"/>
      </w:pPr>
      <w:r w:rsidRPr="00F7642B">
        <w:t>Asignatura: Fisioterapia Preventiva y Comunitaria.</w:t>
      </w:r>
    </w:p>
    <w:p w14:paraId="7E11331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74E2FFE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437F4FD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627347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CT3.</w:t>
      </w:r>
    </w:p>
    <w:p w14:paraId="29138927"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CE3, CE5, CE6, CE7, CE10, CE12, CE18,CE32.</w:t>
      </w:r>
    </w:p>
    <w:p w14:paraId="6D81563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15D4520C"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D5C4B5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8C2E5D4" w14:textId="77777777" w:rsidR="00F7642B" w:rsidRPr="00F7642B" w:rsidRDefault="00F7642B" w:rsidP="00F7642B">
      <w:pPr>
        <w:numPr>
          <w:ilvl w:val="0"/>
          <w:numId w:val="3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57F7C9B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580220D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64B283C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concepto de salud y enfermedad y su evolución histórica.</w:t>
      </w:r>
    </w:p>
    <w:p w14:paraId="2F76B241"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concepto de Salud Pública.</w:t>
      </w:r>
    </w:p>
    <w:p w14:paraId="77A1213B"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identificación de los principales rasgos del Sistema Sanitario Español.</w:t>
      </w:r>
    </w:p>
    <w:p w14:paraId="7B84C86B"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identificación del marco regulatorio y socio-económico en el que la actividad sanitaria se desenvuelve a nivel nacional.</w:t>
      </w:r>
    </w:p>
    <w:p w14:paraId="3009B7F8"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 diferenciación y caracterización de los dos niveles básicos de atención sanitaria. </w:t>
      </w:r>
    </w:p>
    <w:p w14:paraId="7FE36BBF"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diferenciación y caracterización de Atención Comunitaria.</w:t>
      </w:r>
    </w:p>
    <w:p w14:paraId="52A9899A"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El marco espacial de la Atención Primaria.</w:t>
      </w:r>
    </w:p>
    <w:p w14:paraId="4D10C5AA"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unidades de referencia de la Atención Primaria: los Centros de Salud.</w:t>
      </w:r>
    </w:p>
    <w:p w14:paraId="177BFA1B"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unidades funcionales de Atención Primaria: los Equipos de Atención Primaria.</w:t>
      </w:r>
    </w:p>
    <w:p w14:paraId="0A368E24"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organización básica y funcionamiento de la Atención Primaria.</w:t>
      </w:r>
    </w:p>
    <w:p w14:paraId="69F7B49F"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implicaciones del funcionamiento de la Atención Primaria en la Salud Comunitaria.</w:t>
      </w:r>
    </w:p>
    <w:p w14:paraId="5ED924C8"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programas de salud.</w:t>
      </w:r>
    </w:p>
    <w:p w14:paraId="4B64F182"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protocolos y registros.</w:t>
      </w:r>
    </w:p>
    <w:p w14:paraId="7A91F4CB"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educación para la Salud.</w:t>
      </w:r>
    </w:p>
    <w:p w14:paraId="4C691784"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gestión. Priorización en la atención sanitaria. Aplicación a la fisioterapia.</w:t>
      </w:r>
    </w:p>
    <w:p w14:paraId="76B801E2"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marco teórico de la fisioterapia en Atención Primaria.</w:t>
      </w:r>
    </w:p>
    <w:p w14:paraId="0C2D40A1"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funciones del fisioterapeuta de Atención Primaria.</w:t>
      </w:r>
    </w:p>
    <w:p w14:paraId="3F1507F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4DFD11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programas de salud.</w:t>
      </w:r>
    </w:p>
    <w:p w14:paraId="3965664D"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proyectos de educación para la salud y llevar a cabo sesiones de educación para la salud aplicando las metodologías más usuales.</w:t>
      </w:r>
    </w:p>
    <w:p w14:paraId="021276F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proyectos comunitarios.</w:t>
      </w:r>
    </w:p>
    <w:p w14:paraId="196B6150"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Diseñar y llevar a cabo una consulta de fisioterapia tipo en Atención Primaria.</w:t>
      </w:r>
    </w:p>
    <w:p w14:paraId="478103A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3B75A9A8" w14:textId="77777777" w:rsidR="00F7642B" w:rsidRPr="00F7642B" w:rsidRDefault="00F7642B" w:rsidP="007118C0">
      <w:pPr>
        <w:pStyle w:val="Parrafo"/>
      </w:pPr>
      <w:r w:rsidRPr="00F7642B">
        <w:t>Función de la Fisioterapia en Atención Primaria, Comunitaria y Laboral. Educación para la salud en Fisioterapia.</w:t>
      </w:r>
    </w:p>
    <w:p w14:paraId="2BFA6E4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4165178C" w14:textId="77777777" w:rsidR="00F7642B" w:rsidRPr="00F7642B" w:rsidRDefault="00F7642B" w:rsidP="007118C0">
      <w:pPr>
        <w:pStyle w:val="Parrafo"/>
      </w:pPr>
      <w:r w:rsidRPr="00F7642B">
        <w:t>Tipo de actividad: Presencial.</w:t>
      </w:r>
    </w:p>
    <w:p w14:paraId="5E451E77" w14:textId="77777777" w:rsidR="00F7642B" w:rsidRPr="00F7642B" w:rsidRDefault="00F7642B" w:rsidP="007118C0">
      <w:pPr>
        <w:pStyle w:val="Parrafo"/>
      </w:pPr>
      <w:r w:rsidRPr="00F7642B">
        <w:t>Créditos: 1,2.</w:t>
      </w:r>
    </w:p>
    <w:p w14:paraId="1CAE9572" w14:textId="77777777" w:rsidR="00F7642B" w:rsidRPr="00F7642B" w:rsidRDefault="00F7642B" w:rsidP="007118C0">
      <w:pPr>
        <w:pStyle w:val="Parrafo"/>
      </w:pPr>
      <w:r w:rsidRPr="00F7642B">
        <w:t>Metodología de enseñanza: Exposiciones teóricas, seminarios y tutorías programadas.</w:t>
      </w:r>
    </w:p>
    <w:p w14:paraId="70A80490" w14:textId="77777777" w:rsidR="00F7642B" w:rsidRPr="00F7642B" w:rsidRDefault="00F7642B" w:rsidP="007118C0">
      <w:pPr>
        <w:pStyle w:val="Parrafo"/>
      </w:pPr>
      <w:r w:rsidRPr="00F7642B">
        <w:t>Competencias adquiridas: Transversales y específicas de conocimiento y profesionales.</w:t>
      </w:r>
    </w:p>
    <w:p w14:paraId="78C3F375" w14:textId="77777777" w:rsidR="00F7642B" w:rsidRPr="00F7642B" w:rsidRDefault="00F7642B" w:rsidP="007118C0">
      <w:pPr>
        <w:pStyle w:val="Parrafo"/>
      </w:pPr>
      <w:r w:rsidRPr="00F7642B">
        <w:t>Tipo de actividad: No presencial.</w:t>
      </w:r>
    </w:p>
    <w:p w14:paraId="105FC61E" w14:textId="77777777" w:rsidR="00F7642B" w:rsidRPr="00F7642B" w:rsidRDefault="00F7642B" w:rsidP="007118C0">
      <w:pPr>
        <w:pStyle w:val="Parrafo"/>
      </w:pPr>
      <w:r w:rsidRPr="00F7642B">
        <w:lastRenderedPageBreak/>
        <w:t>Créditos: 1,8.</w:t>
      </w:r>
    </w:p>
    <w:p w14:paraId="4540350E" w14:textId="77777777" w:rsidR="00F7642B" w:rsidRPr="00F7642B" w:rsidRDefault="00F7642B" w:rsidP="007118C0">
      <w:pPr>
        <w:pStyle w:val="Parrafo"/>
      </w:pPr>
      <w:r w:rsidRPr="00F7642B">
        <w:t>Metodología de enseñanza: Trabajo individual y en grupo, para la adquisición de competencias, de forma autónoma.</w:t>
      </w:r>
    </w:p>
    <w:p w14:paraId="4B4030DA" w14:textId="77777777" w:rsidR="00F7642B" w:rsidRPr="00F7642B" w:rsidRDefault="00F7642B" w:rsidP="007118C0">
      <w:pPr>
        <w:pStyle w:val="Parrafo"/>
      </w:pPr>
      <w:r w:rsidRPr="00F7642B">
        <w:t>Competencias adquiridas: Transversales y específicas de conocimiento y profesionales.</w:t>
      </w:r>
    </w:p>
    <w:p w14:paraId="789F0212" w14:textId="77777777" w:rsidR="00F7642B" w:rsidRPr="00F7642B" w:rsidRDefault="00F7642B" w:rsidP="00F7642B">
      <w:pPr>
        <w:keepNext/>
        <w:autoSpaceDE w:val="0"/>
        <w:autoSpaceDN w:val="0"/>
        <w:adjustRightInd w:val="0"/>
        <w:spacing w:after="0" w:line="360" w:lineRule="auto"/>
        <w:rPr>
          <w:rFonts w:cs="Arial"/>
          <w:b/>
          <w:szCs w:val="24"/>
        </w:rPr>
      </w:pPr>
      <w:r w:rsidRPr="00F7642B">
        <w:rPr>
          <w:rFonts w:cs="Arial"/>
          <w:b/>
          <w:szCs w:val="24"/>
        </w:rPr>
        <w:t>Sistema de evaluación:</w:t>
      </w:r>
    </w:p>
    <w:p w14:paraId="071F5571" w14:textId="77777777" w:rsidR="00F7642B" w:rsidRPr="00F7642B" w:rsidRDefault="00F7642B" w:rsidP="007118C0">
      <w:pPr>
        <w:pStyle w:val="Parrafo"/>
      </w:pPr>
      <w:r w:rsidRPr="00F7642B">
        <w:t>Exámenes: 60-80%</w:t>
      </w:r>
    </w:p>
    <w:p w14:paraId="581D8EEA" w14:textId="77777777" w:rsidR="00F7642B" w:rsidRPr="00F7642B" w:rsidRDefault="00F7642B" w:rsidP="007118C0">
      <w:pPr>
        <w:pStyle w:val="Parrafo"/>
      </w:pPr>
      <w:r w:rsidRPr="00F7642B">
        <w:t>Evaluación continua: 20-40%</w:t>
      </w:r>
    </w:p>
    <w:p w14:paraId="0100901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0DA35C41" w14:textId="77777777" w:rsidR="00F7642B" w:rsidRPr="00F7642B" w:rsidRDefault="00F7642B" w:rsidP="007118C0">
      <w:pPr>
        <w:pStyle w:val="Ttulo3"/>
      </w:pPr>
      <w:r w:rsidRPr="00F7642B">
        <w:t>Asignatura: Salud Pública.</w:t>
      </w:r>
    </w:p>
    <w:p w14:paraId="4F16E40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3C37EC8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4878D2F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5E41960F" w14:textId="77777777" w:rsidR="00F7642B" w:rsidRPr="00F7642B" w:rsidRDefault="00F7642B" w:rsidP="00F7642B">
      <w:pPr>
        <w:spacing w:after="0" w:line="360" w:lineRule="auto"/>
        <w:ind w:right="-284"/>
        <w:rPr>
          <w:rFonts w:cs="Arial"/>
          <w:szCs w:val="24"/>
        </w:rPr>
      </w:pPr>
      <w:r w:rsidRPr="00F7642B">
        <w:rPr>
          <w:rFonts w:cs="Arial"/>
          <w:szCs w:val="24"/>
        </w:rPr>
        <w:t>A. Competencias transversales: CT3.</w:t>
      </w:r>
    </w:p>
    <w:p w14:paraId="152698DD" w14:textId="77777777" w:rsidR="00F7642B" w:rsidRPr="00F7642B" w:rsidRDefault="00F7642B" w:rsidP="00F7642B">
      <w:pPr>
        <w:spacing w:after="0" w:line="360" w:lineRule="auto"/>
        <w:ind w:right="-284"/>
        <w:rPr>
          <w:rFonts w:cs="Arial"/>
          <w:szCs w:val="24"/>
        </w:rPr>
      </w:pPr>
      <w:r w:rsidRPr="00F7642B">
        <w:rPr>
          <w:rFonts w:cs="Arial"/>
          <w:szCs w:val="24"/>
        </w:rPr>
        <w:t>B. Competencias específicas: CE2, CE13, CE32.</w:t>
      </w:r>
    </w:p>
    <w:p w14:paraId="04C320D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4CCFA7A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5560944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52642DC" w14:textId="77777777" w:rsidR="00F7642B" w:rsidRPr="00F7642B" w:rsidRDefault="00F7642B" w:rsidP="00F7642B">
      <w:pPr>
        <w:numPr>
          <w:ilvl w:val="0"/>
          <w:numId w:val="35"/>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57DFD98C"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41A9B1CA"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26167BB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conceptos “Salud-Enfermedad” y “Salud Pública”.</w:t>
      </w:r>
    </w:p>
    <w:p w14:paraId="47959D9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estructuras y organizaciones sanitarias mundiales con especial referencia a las europeas y españolas.</w:t>
      </w:r>
    </w:p>
    <w:p w14:paraId="51CC39FF"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Demografía, estructura y dinámica de las poblaciones.</w:t>
      </w:r>
    </w:p>
    <w:p w14:paraId="22D9BAB0"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principios de la salud laboral.</w:t>
      </w:r>
    </w:p>
    <w:p w14:paraId="15DBBD9E"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medidas básicas de saneamiento ambiental.</w:t>
      </w:r>
    </w:p>
    <w:p w14:paraId="2A061B6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Las principales enfermedades genéticas y su importancia en la salud infantil.</w:t>
      </w:r>
    </w:p>
    <w:p w14:paraId="475649C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problemas sanitarios derivados de la concepción, anti-concepción, y aborto.</w:t>
      </w:r>
    </w:p>
    <w:p w14:paraId="5459782A"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epidemiología y prevención de las enfermedades mentales, degenerativas, tumorales e infecciosas.</w:t>
      </w:r>
    </w:p>
    <w:p w14:paraId="0763BC6D"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modelos explicativos de la enfermedad y sus determinantes sociales.</w:t>
      </w:r>
    </w:p>
    <w:p w14:paraId="18405AE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epidemiología, prevención y rehabilitación de las principales patologías sensoriales.</w:t>
      </w:r>
    </w:p>
    <w:p w14:paraId="77ECC17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problemas relacionados con el alcohol, tabaco y otras drogas. </w:t>
      </w:r>
    </w:p>
    <w:p w14:paraId="50C7A343"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diferentes conceptos de invalidez, minusvalía y subnormalidad.</w:t>
      </w:r>
    </w:p>
    <w:p w14:paraId="15CF2CDD"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Los principales indicadores del estado de salud en España y compararlos con la de otros países de la Unión Europea. </w:t>
      </w:r>
    </w:p>
    <w:p w14:paraId="47F8E6DD"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problema del envejecimiento y las actividades recomendables para la salud del anciano.</w:t>
      </w:r>
    </w:p>
    <w:p w14:paraId="32BD7830"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importancia sanitaria de los accidentes, agresiones, suicidio, homicidio y maltrato.</w:t>
      </w:r>
    </w:p>
    <w:p w14:paraId="29B8A35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2B5F8C56"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Actuar como informador sanitario estimulando un estilo de vida sano y erradicando falsas creencias o hábitos insanos.</w:t>
      </w:r>
    </w:p>
    <w:p w14:paraId="0B979484"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Establecer hipótesis sobre la causalidad de las enfermedades utilizando datos epidemiológicos.</w:t>
      </w:r>
    </w:p>
    <w:p w14:paraId="51293430"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Calcular las necesidades sanitarias, especialmente en el campo de la fisioterapia, utilizando indicadores demográficos.</w:t>
      </w:r>
    </w:p>
    <w:p w14:paraId="34C40408"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la prevención primaria, secundaria y terciaria a las enfermedades.</w:t>
      </w:r>
    </w:p>
    <w:p w14:paraId="5EDB84A4" w14:textId="77777777" w:rsidR="00F7642B" w:rsidRPr="00F7642B" w:rsidRDefault="00F7642B" w:rsidP="00F7642B">
      <w:pPr>
        <w:numPr>
          <w:ilvl w:val="0"/>
          <w:numId w:val="34"/>
        </w:numPr>
        <w:spacing w:after="0" w:line="360" w:lineRule="auto"/>
        <w:rPr>
          <w:rFonts w:eastAsia="Times New Roman" w:cs="Arial"/>
          <w:b/>
          <w:szCs w:val="24"/>
          <w:lang w:val="es-ES_tradnl" w:eastAsia="es-ES_tradnl"/>
        </w:rPr>
      </w:pPr>
      <w:r w:rsidRPr="00F7642B">
        <w:rPr>
          <w:rFonts w:eastAsia="Times New Roman" w:cs="Arial"/>
          <w:szCs w:val="24"/>
          <w:lang w:val="es-ES_tradnl" w:eastAsia="es-ES_tradnl"/>
        </w:rPr>
        <w:t>Desarrollar estrategias aplicables a la educación sanitaria.</w:t>
      </w:r>
    </w:p>
    <w:p w14:paraId="267C6A5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0E082828" w14:textId="77777777" w:rsidR="00F7642B" w:rsidRPr="00F7642B" w:rsidRDefault="00F7642B" w:rsidP="007118C0">
      <w:pPr>
        <w:pStyle w:val="Parrafo"/>
      </w:pPr>
      <w:r w:rsidRPr="00F7642B">
        <w:t>Conceptos fundamentales de Salud. Sistemas de salud y niveles asistenciales. Epidemiología. La Fisioterapia en el proceso salud-enfermedad.</w:t>
      </w:r>
    </w:p>
    <w:p w14:paraId="69F941D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A6102D2" w14:textId="77777777" w:rsidR="00F7642B" w:rsidRPr="00F7642B" w:rsidRDefault="00F7642B" w:rsidP="007118C0">
      <w:pPr>
        <w:pStyle w:val="Parrafo"/>
      </w:pPr>
      <w:r w:rsidRPr="00F7642B">
        <w:t>Tipo de actividad: Presencial.</w:t>
      </w:r>
    </w:p>
    <w:p w14:paraId="16B600F7" w14:textId="77777777" w:rsidR="00F7642B" w:rsidRPr="00F7642B" w:rsidRDefault="00F7642B" w:rsidP="007118C0">
      <w:pPr>
        <w:pStyle w:val="Parrafo"/>
      </w:pPr>
      <w:r w:rsidRPr="00F7642B">
        <w:t>Créditos: 1,2.</w:t>
      </w:r>
    </w:p>
    <w:p w14:paraId="5F4FD2EE" w14:textId="77777777" w:rsidR="00F7642B" w:rsidRPr="00F7642B" w:rsidRDefault="00F7642B" w:rsidP="007118C0">
      <w:pPr>
        <w:pStyle w:val="Parrafo"/>
      </w:pPr>
      <w:r w:rsidRPr="00F7642B">
        <w:lastRenderedPageBreak/>
        <w:t>Metodología de enseñanza: Exposiciones teóricas, seminarios y tutorías programadas.</w:t>
      </w:r>
    </w:p>
    <w:p w14:paraId="145BCE14" w14:textId="77777777" w:rsidR="00F7642B" w:rsidRPr="00F7642B" w:rsidRDefault="00F7642B" w:rsidP="007118C0">
      <w:pPr>
        <w:pStyle w:val="Parrafo"/>
      </w:pPr>
      <w:r w:rsidRPr="00F7642B">
        <w:t>Competencias adquiridas: Transversales y específicas de conocimiento y profesionales.</w:t>
      </w:r>
    </w:p>
    <w:p w14:paraId="20FD9209" w14:textId="77777777" w:rsidR="00F7642B" w:rsidRPr="00F7642B" w:rsidRDefault="00F7642B" w:rsidP="007118C0">
      <w:pPr>
        <w:pStyle w:val="Parrafo"/>
      </w:pPr>
      <w:r w:rsidRPr="00F7642B">
        <w:t>Tipo de actividad: No presencial.</w:t>
      </w:r>
    </w:p>
    <w:p w14:paraId="3AD822A9" w14:textId="77777777" w:rsidR="00F7642B" w:rsidRPr="00F7642B" w:rsidRDefault="00F7642B" w:rsidP="007118C0">
      <w:pPr>
        <w:pStyle w:val="Parrafo"/>
      </w:pPr>
      <w:r w:rsidRPr="00F7642B">
        <w:t>Créditos: 1,8.</w:t>
      </w:r>
    </w:p>
    <w:p w14:paraId="10B67A80" w14:textId="77777777" w:rsidR="00F7642B" w:rsidRPr="00F7642B" w:rsidRDefault="00F7642B" w:rsidP="007118C0">
      <w:pPr>
        <w:pStyle w:val="Parrafo"/>
      </w:pPr>
      <w:r w:rsidRPr="00F7642B">
        <w:t>Metodología de enseñanza: Trabajo individual y en grupo, para la adquisición de competencias, de forma autónoma.</w:t>
      </w:r>
    </w:p>
    <w:p w14:paraId="43863074" w14:textId="77777777" w:rsidR="00F7642B" w:rsidRPr="00F7642B" w:rsidRDefault="00F7642B" w:rsidP="007118C0">
      <w:pPr>
        <w:pStyle w:val="Parrafo"/>
      </w:pPr>
      <w:r w:rsidRPr="00F7642B">
        <w:t>Competencias adquiridas: Transversales y específicas de conocimiento y profesionales.</w:t>
      </w:r>
    </w:p>
    <w:p w14:paraId="0DFDB59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92B7D4D" w14:textId="77777777" w:rsidR="00F7642B" w:rsidRPr="00F7642B" w:rsidRDefault="00F7642B" w:rsidP="007118C0">
      <w:pPr>
        <w:pStyle w:val="Parrafo"/>
      </w:pPr>
      <w:r w:rsidRPr="00F7642B">
        <w:t>Exámenes: 60-80%</w:t>
      </w:r>
    </w:p>
    <w:p w14:paraId="7472D5F3" w14:textId="77777777" w:rsidR="00F7642B" w:rsidRPr="00F7642B" w:rsidRDefault="00F7642B" w:rsidP="007118C0">
      <w:pPr>
        <w:pStyle w:val="Parrafo"/>
        <w:rPr>
          <w:b/>
        </w:rPr>
      </w:pPr>
      <w:r w:rsidRPr="00F7642B">
        <w:t>Evaluación continua: 20-40%</w:t>
      </w:r>
    </w:p>
    <w:p w14:paraId="7486C97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71EB62D8" w14:textId="77777777" w:rsidR="00F7642B" w:rsidRPr="00F7642B" w:rsidRDefault="00F7642B" w:rsidP="007118C0">
      <w:pPr>
        <w:pStyle w:val="Ttulo3"/>
      </w:pPr>
      <w:r w:rsidRPr="00F7642B">
        <w:t>Asignatura: Legislación, Administración y Gestión en Fisioterapia.</w:t>
      </w:r>
    </w:p>
    <w:p w14:paraId="6E3BF47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0D1EB77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6E717DFD"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12FB355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w:t>
      </w:r>
    </w:p>
    <w:p w14:paraId="4A3B24B3"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CE2, CE14, CE18, CE32.</w:t>
      </w:r>
    </w:p>
    <w:p w14:paraId="59FBC0C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A1FF67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273E774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22731FBC"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Las bases éticas y jurídicas de la profesión en un contexto social cambiante. </w:t>
      </w:r>
    </w:p>
    <w:p w14:paraId="35953E92"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códigos éticos y deontológicos profesionales.</w:t>
      </w:r>
    </w:p>
    <w:p w14:paraId="398E479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225E7DC6"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1E0BD4B2"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 xml:space="preserve">El concepto, evolución y fundamentos de la fisioterapia en sus aspectos científicos y profesionales. </w:t>
      </w:r>
    </w:p>
    <w:p w14:paraId="46EB7A3E"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factores relacionados con la salud y los problemas relacionados con la fisioterapia en los ámbitos de la Atención Primaria, Especializada y de la Salud Laboral.</w:t>
      </w:r>
    </w:p>
    <w:p w14:paraId="52BD849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Sistema Sanitario Español y los aspectos relacionados con la gestión de los servicios de salud, fundamentalmente aquellos en los que intervenga la fisioterapia.</w:t>
      </w:r>
    </w:p>
    <w:p w14:paraId="4B94C6E2"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procesos de gestión de un servicio o unidad de fisioterapia.</w:t>
      </w:r>
    </w:p>
    <w:p w14:paraId="259EBC1F"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mecanismos de calidad en la práctica de fisioterapia, ajustándose a los criterios, indicadores y estándares de calidad reconocidos y validados para el adecuado ejercicio profesional.</w:t>
      </w:r>
    </w:p>
    <w:p w14:paraId="55A3B9F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052133BD" w14:textId="77777777" w:rsidR="00F7642B" w:rsidRPr="00F7642B" w:rsidRDefault="00F7642B" w:rsidP="00F7642B">
      <w:pPr>
        <w:numPr>
          <w:ilvl w:val="0"/>
          <w:numId w:val="34"/>
        </w:numPr>
        <w:autoSpaceDE w:val="0"/>
        <w:autoSpaceDN w:val="0"/>
        <w:adjustRightInd w:val="0"/>
        <w:spacing w:after="0" w:line="360" w:lineRule="auto"/>
        <w:rPr>
          <w:rFonts w:cs="Arial"/>
          <w:szCs w:val="24"/>
        </w:rPr>
      </w:pPr>
      <w:r w:rsidRPr="00F7642B">
        <w:rPr>
          <w:rFonts w:cs="Arial"/>
          <w:szCs w:val="24"/>
        </w:rPr>
        <w:t xml:space="preserve">Analizar los procesos de gestión de un servicio o unidad de Fisioterapia. </w:t>
      </w:r>
    </w:p>
    <w:p w14:paraId="65CA7D53"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2436C4AD" w14:textId="77777777" w:rsidR="00F7642B" w:rsidRPr="00F7642B" w:rsidRDefault="00F7642B" w:rsidP="007118C0">
      <w:pPr>
        <w:pStyle w:val="Parrafo"/>
      </w:pPr>
      <w:r w:rsidRPr="00F7642B">
        <w:t>Los procesos de administración y gestión sanitaria, especialmente de los servicios de fisioterapia. Disposiciones organizativas y modelos de trabajo. Criterios e indicadores de calidad en la prestación del servicio de fisioterapia. Guías de buena práctica clínica y de estándares profesionales. Bioética. Condiciones éticas, legales y profesionales que conforman la práctica de la Fisioterapia. Los códigos deontológicos de la profesión. Las normas legales de ámbito profesional.</w:t>
      </w:r>
    </w:p>
    <w:p w14:paraId="6423ED6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51583A80" w14:textId="77777777" w:rsidR="00F7642B" w:rsidRPr="00F7642B" w:rsidRDefault="00F7642B" w:rsidP="007118C0">
      <w:pPr>
        <w:pStyle w:val="Parrafo"/>
      </w:pPr>
      <w:r w:rsidRPr="00F7642B">
        <w:t>Tipo de actividad: Presencial.</w:t>
      </w:r>
    </w:p>
    <w:p w14:paraId="40C91A6A" w14:textId="77777777" w:rsidR="00F7642B" w:rsidRPr="00F7642B" w:rsidRDefault="00F7642B" w:rsidP="007118C0">
      <w:pPr>
        <w:pStyle w:val="Parrafo"/>
      </w:pPr>
      <w:r w:rsidRPr="00F7642B">
        <w:t xml:space="preserve">Créditos: 1,2. </w:t>
      </w:r>
    </w:p>
    <w:p w14:paraId="7E072D25" w14:textId="77777777" w:rsidR="00F7642B" w:rsidRPr="00F7642B" w:rsidRDefault="00F7642B" w:rsidP="007118C0">
      <w:pPr>
        <w:pStyle w:val="Parrafo"/>
      </w:pPr>
      <w:r w:rsidRPr="00F7642B">
        <w:t>Metodología de enseñanza: Exposiciones teóricas y seminarios.</w:t>
      </w:r>
    </w:p>
    <w:p w14:paraId="745BE012" w14:textId="77777777" w:rsidR="00F7642B" w:rsidRPr="00F7642B" w:rsidRDefault="00F7642B" w:rsidP="007118C0">
      <w:pPr>
        <w:pStyle w:val="Parrafo"/>
      </w:pPr>
      <w:r w:rsidRPr="00F7642B">
        <w:t>Competencias adquiridas: Transversales y específicas de conocimiento y profesionales.</w:t>
      </w:r>
    </w:p>
    <w:p w14:paraId="03B007A8" w14:textId="77777777" w:rsidR="00F7642B" w:rsidRPr="00F7642B" w:rsidRDefault="00F7642B" w:rsidP="007118C0">
      <w:pPr>
        <w:pStyle w:val="Parrafo"/>
      </w:pPr>
      <w:r w:rsidRPr="00F7642B">
        <w:t>Tipo de actividad: No presencial.</w:t>
      </w:r>
    </w:p>
    <w:p w14:paraId="132267EA" w14:textId="77777777" w:rsidR="00F7642B" w:rsidRPr="00F7642B" w:rsidRDefault="00F7642B" w:rsidP="007118C0">
      <w:pPr>
        <w:pStyle w:val="Parrafo"/>
      </w:pPr>
      <w:r w:rsidRPr="00F7642B">
        <w:t xml:space="preserve">Créditos: 1,8. </w:t>
      </w:r>
    </w:p>
    <w:p w14:paraId="29F9321C" w14:textId="77777777" w:rsidR="00F7642B" w:rsidRPr="00F7642B" w:rsidRDefault="00F7642B" w:rsidP="007118C0">
      <w:pPr>
        <w:pStyle w:val="Parrafo"/>
      </w:pPr>
      <w:r w:rsidRPr="00F7642B">
        <w:lastRenderedPageBreak/>
        <w:t>Metodología de enseñanza: Trabajo individual y en grupo, para la adquisición de competencias, de forma autónoma.</w:t>
      </w:r>
    </w:p>
    <w:p w14:paraId="58041531" w14:textId="77777777" w:rsidR="00F7642B" w:rsidRPr="00F7642B" w:rsidRDefault="00F7642B" w:rsidP="007118C0">
      <w:pPr>
        <w:pStyle w:val="Parrafo"/>
      </w:pPr>
      <w:r w:rsidRPr="00F7642B">
        <w:t>Competencias adquiridas: Transversales y específicas de conocimiento y profesionales.</w:t>
      </w:r>
    </w:p>
    <w:p w14:paraId="2FADDB6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3BC7001F" w14:textId="77777777" w:rsidR="00F7642B" w:rsidRPr="00F7642B" w:rsidRDefault="00F7642B" w:rsidP="007118C0">
      <w:pPr>
        <w:pStyle w:val="Parrafo"/>
      </w:pPr>
      <w:r w:rsidRPr="00F7642B">
        <w:t>Exámenes: 60-80%</w:t>
      </w:r>
    </w:p>
    <w:p w14:paraId="5C5C68D8" w14:textId="77777777" w:rsidR="00F7642B" w:rsidRPr="00F7642B" w:rsidRDefault="00F7642B" w:rsidP="007118C0">
      <w:pPr>
        <w:pStyle w:val="Parrafo"/>
      </w:pPr>
      <w:r w:rsidRPr="00F7642B">
        <w:t>Evaluación continua: 20-40%</w:t>
      </w:r>
    </w:p>
    <w:p w14:paraId="602F2086"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Optativas, Pruebas Diagnósticas Complementarias y Terapias Afines: Créditos, carácter, asignaturas que la integran"/>
      </w:tblPr>
      <w:tblGrid>
        <w:gridCol w:w="3475"/>
        <w:gridCol w:w="5585"/>
      </w:tblGrid>
      <w:tr w:rsidR="00F7642B" w:rsidRPr="00F7642B" w14:paraId="6EA1AC55" w14:textId="77777777" w:rsidTr="00F7642B">
        <w:tc>
          <w:tcPr>
            <w:tcW w:w="1918"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AFFB0C4"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t>Denominación de la materia</w:t>
            </w:r>
          </w:p>
        </w:tc>
        <w:tc>
          <w:tcPr>
            <w:tcW w:w="3082"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0E2CFAE4"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Optativa</w:t>
            </w:r>
          </w:p>
        </w:tc>
      </w:tr>
      <w:tr w:rsidR="00F7642B" w:rsidRPr="00F7642B" w14:paraId="1A92E240" w14:textId="77777777" w:rsidTr="00F7642B">
        <w:tc>
          <w:tcPr>
            <w:tcW w:w="1918" w:type="pct"/>
            <w:tcBorders>
              <w:top w:val="single" w:sz="4" w:space="0" w:color="auto"/>
              <w:left w:val="single" w:sz="4" w:space="0" w:color="auto"/>
              <w:bottom w:val="single" w:sz="4" w:space="0" w:color="auto"/>
              <w:right w:val="single" w:sz="4" w:space="0" w:color="auto"/>
            </w:tcBorders>
            <w:vAlign w:val="center"/>
            <w:hideMark/>
          </w:tcPr>
          <w:p w14:paraId="4B5D18DD"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 xml:space="preserve">Créditos </w:t>
            </w:r>
          </w:p>
        </w:tc>
        <w:tc>
          <w:tcPr>
            <w:tcW w:w="3082" w:type="pct"/>
            <w:tcBorders>
              <w:top w:val="single" w:sz="4" w:space="0" w:color="auto"/>
              <w:left w:val="single" w:sz="4" w:space="0" w:color="auto"/>
              <w:bottom w:val="single" w:sz="4" w:space="0" w:color="auto"/>
              <w:right w:val="single" w:sz="4" w:space="0" w:color="auto"/>
            </w:tcBorders>
            <w:vAlign w:val="center"/>
            <w:hideMark/>
          </w:tcPr>
          <w:p w14:paraId="4D8FA3FC" w14:textId="77777777" w:rsidR="00F7642B" w:rsidRPr="00F7642B" w:rsidRDefault="00F7642B" w:rsidP="00F7642B">
            <w:pPr>
              <w:keepNext/>
              <w:spacing w:before="240" w:line="240" w:lineRule="auto"/>
              <w:ind w:left="136"/>
              <w:rPr>
                <w:rFonts w:cs="Arial"/>
                <w:sz w:val="22"/>
                <w:szCs w:val="24"/>
                <w:highlight w:val="red"/>
              </w:rPr>
            </w:pPr>
            <w:r w:rsidRPr="00F7642B">
              <w:rPr>
                <w:rFonts w:cs="Arial"/>
                <w:b/>
                <w:bCs/>
                <w:iCs/>
                <w:sz w:val="22"/>
                <w:szCs w:val="24"/>
              </w:rPr>
              <w:t>6 ECTS</w:t>
            </w:r>
            <w:r w:rsidRPr="00F7642B">
              <w:rPr>
                <w:rFonts w:cs="Arial"/>
                <w:sz w:val="22"/>
                <w:szCs w:val="24"/>
                <w:highlight w:val="red"/>
              </w:rPr>
              <w:t xml:space="preserve"> </w:t>
            </w:r>
          </w:p>
        </w:tc>
      </w:tr>
      <w:tr w:rsidR="00F7642B" w:rsidRPr="00F7642B" w14:paraId="24B7AF0C" w14:textId="77777777" w:rsidTr="00F7642B">
        <w:tc>
          <w:tcPr>
            <w:tcW w:w="1918" w:type="pct"/>
            <w:tcBorders>
              <w:top w:val="single" w:sz="4" w:space="0" w:color="auto"/>
              <w:left w:val="single" w:sz="4" w:space="0" w:color="auto"/>
              <w:bottom w:val="single" w:sz="4" w:space="0" w:color="auto"/>
              <w:right w:val="single" w:sz="4" w:space="0" w:color="auto"/>
            </w:tcBorders>
            <w:vAlign w:val="center"/>
            <w:hideMark/>
          </w:tcPr>
          <w:p w14:paraId="0FFE73B7"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Carácter</w:t>
            </w:r>
          </w:p>
        </w:tc>
        <w:tc>
          <w:tcPr>
            <w:tcW w:w="3082" w:type="pct"/>
            <w:tcBorders>
              <w:top w:val="single" w:sz="4" w:space="0" w:color="auto"/>
              <w:left w:val="single" w:sz="4" w:space="0" w:color="auto"/>
              <w:bottom w:val="single" w:sz="4" w:space="0" w:color="auto"/>
              <w:right w:val="single" w:sz="4" w:space="0" w:color="auto"/>
            </w:tcBorders>
            <w:vAlign w:val="center"/>
            <w:hideMark/>
          </w:tcPr>
          <w:p w14:paraId="2FA9EB61" w14:textId="77777777" w:rsidR="00F7642B" w:rsidRPr="00F7642B" w:rsidRDefault="00F7642B" w:rsidP="00F7642B">
            <w:pPr>
              <w:keepNext/>
              <w:spacing w:before="240" w:line="240" w:lineRule="auto"/>
              <w:ind w:left="136"/>
              <w:rPr>
                <w:rFonts w:cs="Arial"/>
                <w:sz w:val="22"/>
                <w:szCs w:val="24"/>
                <w:highlight w:val="red"/>
              </w:rPr>
            </w:pPr>
            <w:r w:rsidRPr="00F7642B">
              <w:rPr>
                <w:rFonts w:cs="Arial"/>
                <w:sz w:val="22"/>
                <w:szCs w:val="24"/>
              </w:rPr>
              <w:t>Optativa</w:t>
            </w:r>
          </w:p>
        </w:tc>
      </w:tr>
      <w:tr w:rsidR="00F7642B" w:rsidRPr="00F7642B" w14:paraId="225A1D4E" w14:textId="77777777" w:rsidTr="00F7642B">
        <w:tc>
          <w:tcPr>
            <w:tcW w:w="1918" w:type="pct"/>
            <w:tcBorders>
              <w:top w:val="single" w:sz="4" w:space="0" w:color="auto"/>
              <w:left w:val="single" w:sz="4" w:space="0" w:color="auto"/>
              <w:bottom w:val="single" w:sz="4" w:space="0" w:color="auto"/>
              <w:right w:val="single" w:sz="4" w:space="0" w:color="auto"/>
            </w:tcBorders>
            <w:vAlign w:val="center"/>
            <w:hideMark/>
          </w:tcPr>
          <w:p w14:paraId="35C32BCA"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Asignaturas (a elegir dos de las tres ofertadas)</w:t>
            </w:r>
          </w:p>
        </w:tc>
        <w:tc>
          <w:tcPr>
            <w:tcW w:w="3082" w:type="pct"/>
            <w:tcBorders>
              <w:top w:val="single" w:sz="4" w:space="0" w:color="auto"/>
              <w:left w:val="single" w:sz="4" w:space="0" w:color="auto"/>
              <w:bottom w:val="single" w:sz="4" w:space="0" w:color="auto"/>
              <w:right w:val="single" w:sz="4" w:space="0" w:color="auto"/>
            </w:tcBorders>
            <w:vAlign w:val="center"/>
            <w:hideMark/>
          </w:tcPr>
          <w:p w14:paraId="1B73A25A" w14:textId="77777777" w:rsidR="00F7642B" w:rsidRPr="00F7642B" w:rsidRDefault="00F7642B" w:rsidP="0056189B">
            <w:pPr>
              <w:keepNext/>
              <w:numPr>
                <w:ilvl w:val="0"/>
                <w:numId w:val="24"/>
              </w:numPr>
              <w:tabs>
                <w:tab w:val="clear" w:pos="720"/>
              </w:tabs>
              <w:spacing w:beforeLines="60" w:before="144" w:after="0" w:line="240" w:lineRule="auto"/>
              <w:ind w:left="274" w:hanging="206"/>
              <w:rPr>
                <w:rFonts w:cs="Arial"/>
                <w:sz w:val="22"/>
                <w:szCs w:val="24"/>
              </w:rPr>
            </w:pPr>
            <w:r w:rsidRPr="00F7642B">
              <w:rPr>
                <w:rFonts w:cs="Arial"/>
                <w:sz w:val="22"/>
                <w:szCs w:val="24"/>
              </w:rPr>
              <w:t>Pruebas Diagnósticas Complementarias (3 ECTS).</w:t>
            </w:r>
          </w:p>
          <w:p w14:paraId="3E28127D" w14:textId="77777777" w:rsidR="00F7642B" w:rsidRPr="00F7642B" w:rsidRDefault="00F7642B" w:rsidP="0056189B">
            <w:pPr>
              <w:keepNext/>
              <w:numPr>
                <w:ilvl w:val="0"/>
                <w:numId w:val="24"/>
              </w:numPr>
              <w:tabs>
                <w:tab w:val="clear" w:pos="720"/>
              </w:tabs>
              <w:spacing w:beforeLines="60" w:before="144" w:line="240" w:lineRule="auto"/>
              <w:ind w:left="274" w:hanging="206"/>
              <w:rPr>
                <w:rFonts w:cs="Arial"/>
                <w:sz w:val="22"/>
                <w:szCs w:val="24"/>
              </w:rPr>
            </w:pPr>
            <w:r w:rsidRPr="00F7642B">
              <w:rPr>
                <w:rFonts w:cs="Arial"/>
                <w:sz w:val="22"/>
                <w:szCs w:val="24"/>
              </w:rPr>
              <w:t>Terapias Afines (3 ECTS).</w:t>
            </w:r>
          </w:p>
        </w:tc>
      </w:tr>
    </w:tbl>
    <w:p w14:paraId="7622EF48" w14:textId="77777777" w:rsidR="00F7642B" w:rsidRPr="00F7642B" w:rsidRDefault="00F7642B" w:rsidP="007118C0">
      <w:pPr>
        <w:pStyle w:val="Ttulo3"/>
      </w:pPr>
      <w:r w:rsidRPr="00F7642B">
        <w:t>Asignatura: Pruebas Diagnósticas Complementarias.</w:t>
      </w:r>
    </w:p>
    <w:p w14:paraId="354294F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5659B2A7"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4A27923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6B21819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Competencias específicas. CE2, CE24.</w:t>
      </w:r>
    </w:p>
    <w:p w14:paraId="7F74E1A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4202C50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7F4D57E9"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Los fundamentos de las herramientas actuales de diagnóstico clínico.</w:t>
      </w:r>
    </w:p>
    <w:p w14:paraId="55327297"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indicaciones y contraindicaciones básicas de las técnicas de diagnóstico por Imagen.</w:t>
      </w:r>
    </w:p>
    <w:p w14:paraId="0B62E8E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6C8D4B17"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Saber interpretar los informes de las pruebas de imagen tanto de radiaciones ionizantes como no ionizantes. </w:t>
      </w:r>
    </w:p>
    <w:p w14:paraId="0386B083" w14:textId="77777777" w:rsidR="00F7642B" w:rsidRPr="00F7642B" w:rsidRDefault="00F7642B" w:rsidP="00F7642B">
      <w:pPr>
        <w:numPr>
          <w:ilvl w:val="0"/>
          <w:numId w:val="34"/>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Aplicar la interpretación de los hallazgos patológicos detectados en las pruebas de diagnóstico clínico al proceso de toma de decisiones en el desarrollo del Plan de Intervención en Fisioterapia.</w:t>
      </w:r>
    </w:p>
    <w:p w14:paraId="612E4E8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48869E8D" w14:textId="77777777" w:rsidR="00F7642B" w:rsidRPr="00F7642B" w:rsidRDefault="00F7642B" w:rsidP="007118C0">
      <w:pPr>
        <w:pStyle w:val="Parrafo"/>
      </w:pPr>
      <w:r w:rsidRPr="00F7642B">
        <w:t>La fundamentación, procedimiento e interpretación básica de las herramientas actuales de diagnóstico clínico: Rx, TAC, Ecografía, Resonancia magnética, Medicina nuclear.</w:t>
      </w:r>
      <w:r w:rsidRPr="00F7642B">
        <w:rPr>
          <w:bCs/>
        </w:rPr>
        <w:t xml:space="preserve"> Radiopatología osteoarticular.</w:t>
      </w:r>
    </w:p>
    <w:p w14:paraId="6F7D7271" w14:textId="77777777" w:rsidR="00F7642B" w:rsidRPr="00F7642B" w:rsidRDefault="00F7642B" w:rsidP="00F7642B">
      <w:pPr>
        <w:spacing w:after="0" w:line="360" w:lineRule="auto"/>
        <w:ind w:right="-284"/>
        <w:rPr>
          <w:rFonts w:cs="Arial"/>
          <w:szCs w:val="24"/>
        </w:rPr>
      </w:pPr>
      <w:r w:rsidRPr="00F7642B">
        <w:rPr>
          <w:rFonts w:cs="Arial"/>
          <w:szCs w:val="24"/>
        </w:rPr>
        <w:t>Actividades formativas</w:t>
      </w:r>
    </w:p>
    <w:p w14:paraId="3A9C567B" w14:textId="77777777" w:rsidR="00F7642B" w:rsidRPr="00F7642B" w:rsidRDefault="00F7642B" w:rsidP="007118C0">
      <w:pPr>
        <w:pStyle w:val="Parrafo"/>
      </w:pPr>
      <w:r w:rsidRPr="00F7642B">
        <w:t>Tipo de actividad: Presencial.</w:t>
      </w:r>
    </w:p>
    <w:p w14:paraId="1AAE8939" w14:textId="77777777" w:rsidR="00F7642B" w:rsidRPr="00F7642B" w:rsidRDefault="00F7642B" w:rsidP="007118C0">
      <w:pPr>
        <w:pStyle w:val="Parrafo"/>
      </w:pPr>
      <w:r w:rsidRPr="00F7642B">
        <w:t>Créditos: 1,2.</w:t>
      </w:r>
    </w:p>
    <w:p w14:paraId="34D30FB2" w14:textId="77777777" w:rsidR="00F7642B" w:rsidRPr="00F7642B" w:rsidRDefault="00F7642B" w:rsidP="007118C0">
      <w:pPr>
        <w:pStyle w:val="Parrafo"/>
      </w:pPr>
      <w:r w:rsidRPr="00F7642B">
        <w:t>Metodología de enseñanza: Exposiciones teóricas y demostraciones prácticas.</w:t>
      </w:r>
    </w:p>
    <w:p w14:paraId="200DFE27" w14:textId="77777777" w:rsidR="00F7642B" w:rsidRPr="00F7642B" w:rsidRDefault="00F7642B" w:rsidP="007118C0">
      <w:pPr>
        <w:pStyle w:val="Parrafo"/>
      </w:pPr>
      <w:r w:rsidRPr="00F7642B">
        <w:t>Competencias adquiridas: Transversales y específicas de conocimiento y profesionales.</w:t>
      </w:r>
    </w:p>
    <w:p w14:paraId="53DBD384" w14:textId="77777777" w:rsidR="00F7642B" w:rsidRPr="00F7642B" w:rsidRDefault="00F7642B" w:rsidP="007118C0">
      <w:pPr>
        <w:pStyle w:val="Parrafo"/>
      </w:pPr>
      <w:r w:rsidRPr="00F7642B">
        <w:t>Tipo de actividad: No presencial.</w:t>
      </w:r>
    </w:p>
    <w:p w14:paraId="334E5562" w14:textId="77777777" w:rsidR="00F7642B" w:rsidRPr="00F7642B" w:rsidRDefault="00F7642B" w:rsidP="007118C0">
      <w:pPr>
        <w:pStyle w:val="Parrafo"/>
      </w:pPr>
      <w:r w:rsidRPr="00F7642B">
        <w:t>Créditos: 1,8.</w:t>
      </w:r>
    </w:p>
    <w:p w14:paraId="5F2E4FB1" w14:textId="77777777" w:rsidR="00F7642B" w:rsidRPr="00F7642B" w:rsidRDefault="00F7642B" w:rsidP="007118C0">
      <w:pPr>
        <w:pStyle w:val="Parrafo"/>
      </w:pPr>
      <w:r w:rsidRPr="00F7642B">
        <w:t>Metodología de enseñanza: Trabajo individual para la adquisición de competencias, de forma autónoma.</w:t>
      </w:r>
    </w:p>
    <w:p w14:paraId="0EB410E5" w14:textId="77777777" w:rsidR="00F7642B" w:rsidRPr="00F7642B" w:rsidRDefault="00F7642B" w:rsidP="007118C0">
      <w:pPr>
        <w:pStyle w:val="Parrafo"/>
      </w:pPr>
      <w:r w:rsidRPr="00F7642B">
        <w:t>Competencias adquiridas: Transversales y específicas de conocimiento y profesionales.</w:t>
      </w:r>
    </w:p>
    <w:p w14:paraId="2CF8E1A2"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2F4BF6B" w14:textId="77777777" w:rsidR="00F7642B" w:rsidRPr="00F7642B" w:rsidRDefault="00F7642B" w:rsidP="00F7642B">
      <w:pPr>
        <w:autoSpaceDE w:val="0"/>
        <w:autoSpaceDN w:val="0"/>
        <w:adjustRightInd w:val="0"/>
        <w:spacing w:after="0" w:line="360" w:lineRule="auto"/>
        <w:rPr>
          <w:rFonts w:cs="Arial"/>
          <w:szCs w:val="24"/>
        </w:rPr>
      </w:pPr>
      <w:r w:rsidRPr="00F7642B">
        <w:rPr>
          <w:rFonts w:cs="Arial"/>
          <w:szCs w:val="24"/>
        </w:rPr>
        <w:t>Exámenes: 60-80%</w:t>
      </w:r>
    </w:p>
    <w:p w14:paraId="62605538" w14:textId="77777777" w:rsidR="00F7642B" w:rsidRPr="00F7642B" w:rsidRDefault="00F7642B" w:rsidP="00F7642B">
      <w:pPr>
        <w:autoSpaceDE w:val="0"/>
        <w:autoSpaceDN w:val="0"/>
        <w:adjustRightInd w:val="0"/>
        <w:spacing w:after="0" w:line="360" w:lineRule="auto"/>
        <w:rPr>
          <w:rFonts w:cs="Arial"/>
          <w:b/>
          <w:szCs w:val="24"/>
          <w:u w:val="single"/>
        </w:rPr>
      </w:pPr>
      <w:r w:rsidRPr="00F7642B">
        <w:rPr>
          <w:rFonts w:cs="Arial"/>
          <w:szCs w:val="24"/>
        </w:rPr>
        <w:t>Evaluación continua: 20-40%</w:t>
      </w:r>
    </w:p>
    <w:p w14:paraId="24B22E0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629C4623" w14:textId="77777777" w:rsidR="00F7642B" w:rsidRPr="00F7642B" w:rsidRDefault="00F7642B" w:rsidP="007118C0">
      <w:pPr>
        <w:pStyle w:val="Ttulo3"/>
      </w:pPr>
      <w:r w:rsidRPr="00F7642B">
        <w:t xml:space="preserve">Asignatura: </w:t>
      </w:r>
      <w:r w:rsidRPr="007118C0">
        <w:t>Terapias</w:t>
      </w:r>
      <w:r w:rsidRPr="00F7642B">
        <w:t xml:space="preserve"> Afines.</w:t>
      </w:r>
    </w:p>
    <w:p w14:paraId="203BA22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Semestral.</w:t>
      </w:r>
    </w:p>
    <w:p w14:paraId="2AC797A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4612402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453316FE" w14:textId="77777777" w:rsidR="00F7642B" w:rsidRPr="00F7642B" w:rsidRDefault="00F7642B" w:rsidP="00F7642B">
      <w:pPr>
        <w:numPr>
          <w:ilvl w:val="0"/>
          <w:numId w:val="87"/>
        </w:numPr>
        <w:spacing w:after="0" w:line="360" w:lineRule="auto"/>
        <w:jc w:val="both"/>
        <w:rPr>
          <w:rFonts w:eastAsia="Times New Roman" w:cs="Arial"/>
          <w:szCs w:val="24"/>
          <w:lang w:val="es-ES_tradnl" w:eastAsia="es-ES_tradnl"/>
        </w:rPr>
      </w:pPr>
      <w:r w:rsidRPr="00F7642B">
        <w:rPr>
          <w:rFonts w:eastAsia="Times New Roman" w:cs="Arial"/>
          <w:szCs w:val="24"/>
          <w:lang w:val="es-ES_tradnl" w:eastAsia="es-ES_tradnl"/>
        </w:rPr>
        <w:t>Competencias transversales: CT3.</w:t>
      </w:r>
    </w:p>
    <w:p w14:paraId="5405E26B" w14:textId="77777777" w:rsidR="00F7642B" w:rsidRPr="00F7642B" w:rsidRDefault="00F7642B" w:rsidP="00F7642B">
      <w:pPr>
        <w:numPr>
          <w:ilvl w:val="0"/>
          <w:numId w:val="87"/>
        </w:numPr>
        <w:spacing w:after="0" w:line="360" w:lineRule="auto"/>
        <w:jc w:val="both"/>
        <w:rPr>
          <w:rFonts w:eastAsia="Times New Roman" w:cs="Arial"/>
          <w:szCs w:val="24"/>
          <w:lang w:val="es-ES_tradnl" w:eastAsia="es-ES_tradnl"/>
        </w:rPr>
      </w:pPr>
      <w:r w:rsidRPr="00F7642B">
        <w:rPr>
          <w:rFonts w:eastAsia="Times New Roman" w:cs="Arial"/>
          <w:szCs w:val="24"/>
          <w:lang w:val="es-ES_tradnl" w:eastAsia="es-ES_tradnl"/>
        </w:rPr>
        <w:t>Competencias específicas: CE2.</w:t>
      </w:r>
    </w:p>
    <w:p w14:paraId="00CBFC0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C90C4F4"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8E09CC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 xml:space="preserve">3. Actitudinales. </w:t>
      </w:r>
      <w:r w:rsidRPr="00F7642B">
        <w:rPr>
          <w:rFonts w:eastAsia="Times New Roman" w:cs="Arial"/>
          <w:spacing w:val="-6"/>
          <w:szCs w:val="24"/>
          <w:lang w:val="es-ES_tradnl" w:eastAsia="es-ES_tradnl"/>
        </w:rPr>
        <w:t>El estudiante será capaz de:</w:t>
      </w:r>
    </w:p>
    <w:p w14:paraId="6BEA94D4"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 su rol en el equipo multidisciplinar y propiciar así el buen funcionamiento del trabajo en equipo. </w:t>
      </w:r>
    </w:p>
    <w:p w14:paraId="215C8327"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Mantener una actitud de respeto y discreción en las relaciones profesionales.</w:t>
      </w:r>
    </w:p>
    <w:p w14:paraId="752025A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6D50E07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52BF1D33"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estrategias y técnicas en las diferentes terapias afines.</w:t>
      </w:r>
    </w:p>
    <w:p w14:paraId="08D018C1"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 descripción de las principales características de las terapias afines.</w:t>
      </w:r>
    </w:p>
    <w:p w14:paraId="325254D1"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Las diferencias de las distintas áreas de conocimiento. </w:t>
      </w:r>
    </w:p>
    <w:p w14:paraId="1B8CB25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7FA17F79"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Identificar las necesidades biológicas, psicológicas y sociales de la persona, familia y grupo.</w:t>
      </w:r>
    </w:p>
    <w:p w14:paraId="71A4520B"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Identificar las distintas aportaciones que explican el porqué de los diferentes profesionales.</w:t>
      </w:r>
    </w:p>
    <w:p w14:paraId="47EC7166"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Reconocer las situaciones individuales o grupales que requieran intervenciones específicas</w:t>
      </w:r>
    </w:p>
    <w:p w14:paraId="54C72434"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Reconocer las dificultades personales en la relación profesional.</w:t>
      </w:r>
    </w:p>
    <w:p w14:paraId="76C4CA09"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 xml:space="preserve">Breve descripción de sus contenidos: </w:t>
      </w:r>
    </w:p>
    <w:p w14:paraId="7687B1BA" w14:textId="77777777" w:rsidR="00F7642B" w:rsidRPr="00F7642B" w:rsidRDefault="00F7642B" w:rsidP="007118C0">
      <w:pPr>
        <w:pStyle w:val="Parrafo"/>
      </w:pPr>
      <w:r w:rsidRPr="00F7642B">
        <w:t>Los enfoques complementarios a los del fisioterapeuta, en el abordaje del paciente. El marco conceptual y las líneas de actuación de la Enfermería, la Logopedia, la Terapia Ocupacional, la Técnica Protésica, la Podología, etc.</w:t>
      </w:r>
    </w:p>
    <w:p w14:paraId="4EBA338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58572E09" w14:textId="77777777" w:rsidR="00F7642B" w:rsidRPr="00F7642B" w:rsidRDefault="00F7642B" w:rsidP="007118C0">
      <w:pPr>
        <w:pStyle w:val="Parrafo"/>
      </w:pPr>
      <w:r w:rsidRPr="00F7642B">
        <w:t>Tipo de actividad: Presencial.</w:t>
      </w:r>
    </w:p>
    <w:p w14:paraId="238DFC5E" w14:textId="77777777" w:rsidR="00F7642B" w:rsidRPr="00F7642B" w:rsidRDefault="00F7642B" w:rsidP="007118C0">
      <w:pPr>
        <w:pStyle w:val="Parrafo"/>
      </w:pPr>
      <w:r w:rsidRPr="00F7642B">
        <w:t>Créditos: 1,2.</w:t>
      </w:r>
    </w:p>
    <w:p w14:paraId="1917679C" w14:textId="77777777" w:rsidR="00F7642B" w:rsidRPr="00F7642B" w:rsidRDefault="00F7642B" w:rsidP="007118C0">
      <w:pPr>
        <w:pStyle w:val="Parrafo"/>
      </w:pPr>
      <w:r w:rsidRPr="00F7642B">
        <w:t>Metodología de enseñanza: Exposiciones teóricas y demostraciones prácticas.</w:t>
      </w:r>
    </w:p>
    <w:p w14:paraId="31EE8DC3" w14:textId="77777777" w:rsidR="00F7642B" w:rsidRPr="00F7642B" w:rsidRDefault="00F7642B" w:rsidP="007118C0">
      <w:pPr>
        <w:pStyle w:val="Parrafo"/>
      </w:pPr>
      <w:r w:rsidRPr="00F7642B">
        <w:t>Competencias adquiridas: Transversales y específicas de conocimiento y profesionales.</w:t>
      </w:r>
    </w:p>
    <w:p w14:paraId="27C12D43" w14:textId="77777777" w:rsidR="00F7642B" w:rsidRPr="00F7642B" w:rsidRDefault="00F7642B" w:rsidP="007118C0">
      <w:pPr>
        <w:pStyle w:val="Parrafo"/>
      </w:pPr>
      <w:r w:rsidRPr="00F7642B">
        <w:t>Tipo de actividad: No presencial.</w:t>
      </w:r>
    </w:p>
    <w:p w14:paraId="38F21864" w14:textId="77777777" w:rsidR="00F7642B" w:rsidRPr="00F7642B" w:rsidRDefault="00F7642B" w:rsidP="007118C0">
      <w:pPr>
        <w:pStyle w:val="Parrafo"/>
      </w:pPr>
      <w:r w:rsidRPr="00F7642B">
        <w:t>Créditos: 1,8.</w:t>
      </w:r>
    </w:p>
    <w:p w14:paraId="3A9E7EE2" w14:textId="77777777" w:rsidR="00F7642B" w:rsidRPr="00F7642B" w:rsidRDefault="00F7642B" w:rsidP="007118C0">
      <w:pPr>
        <w:pStyle w:val="Parrafo"/>
      </w:pPr>
      <w:r w:rsidRPr="00F7642B">
        <w:t>Metodología de enseñanza: Trabajo individual para la adquisición de competencias, de forma autónoma.</w:t>
      </w:r>
    </w:p>
    <w:p w14:paraId="6D7673AC" w14:textId="77777777" w:rsidR="00F7642B" w:rsidRPr="00F7642B" w:rsidRDefault="00F7642B" w:rsidP="007118C0">
      <w:pPr>
        <w:pStyle w:val="Parrafo"/>
      </w:pPr>
      <w:r w:rsidRPr="00F7642B">
        <w:t>Competencias adquiridas: Transversales y específicas de conocimiento y profesionales.</w:t>
      </w:r>
    </w:p>
    <w:p w14:paraId="744089F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AF8B126" w14:textId="77777777" w:rsidR="00F7642B" w:rsidRPr="00F7642B" w:rsidRDefault="00F7642B" w:rsidP="007118C0">
      <w:pPr>
        <w:pStyle w:val="Parrafo"/>
      </w:pPr>
      <w:r w:rsidRPr="00F7642B">
        <w:t>Exámenes: 60-80%</w:t>
      </w:r>
    </w:p>
    <w:p w14:paraId="61B0ED79" w14:textId="77777777" w:rsidR="00F7642B" w:rsidRPr="00F7642B" w:rsidRDefault="00F7642B" w:rsidP="007118C0">
      <w:pPr>
        <w:pStyle w:val="Parrafo"/>
        <w:rPr>
          <w:b/>
        </w:rPr>
      </w:pPr>
      <w:r w:rsidRPr="00F7642B">
        <w:t>Evaluación continua: 20-40%</w:t>
      </w:r>
    </w:p>
    <w:p w14:paraId="5B931FBC"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Prácticum: Créditos, carácter, asignaturas que la integran"/>
      </w:tblPr>
      <w:tblGrid>
        <w:gridCol w:w="3680"/>
        <w:gridCol w:w="5380"/>
      </w:tblGrid>
      <w:tr w:rsidR="00F7642B" w:rsidRPr="00F7642B" w14:paraId="1DF5C131" w14:textId="77777777" w:rsidTr="00736717">
        <w:tc>
          <w:tcPr>
            <w:tcW w:w="2031"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363554E7"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lastRenderedPageBreak/>
              <w:t>Denominación de la materia</w:t>
            </w:r>
          </w:p>
        </w:tc>
        <w:tc>
          <w:tcPr>
            <w:tcW w:w="2969" w:type="pct"/>
            <w:tcBorders>
              <w:top w:val="single" w:sz="4" w:space="0" w:color="auto"/>
              <w:left w:val="single" w:sz="4" w:space="0" w:color="auto"/>
              <w:bottom w:val="single" w:sz="4" w:space="0" w:color="auto"/>
              <w:right w:val="single" w:sz="4" w:space="0" w:color="auto"/>
            </w:tcBorders>
            <w:shd w:val="clear" w:color="auto" w:fill="99CCFF"/>
            <w:vAlign w:val="center"/>
            <w:hideMark/>
          </w:tcPr>
          <w:p w14:paraId="3706E115"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Practicum</w:t>
            </w:r>
          </w:p>
        </w:tc>
      </w:tr>
      <w:tr w:rsidR="00F7642B" w:rsidRPr="00F7642B" w14:paraId="2DE766B8" w14:textId="77777777" w:rsidTr="00736717">
        <w:tc>
          <w:tcPr>
            <w:tcW w:w="2031" w:type="pct"/>
            <w:tcBorders>
              <w:top w:val="single" w:sz="4" w:space="0" w:color="auto"/>
              <w:left w:val="single" w:sz="4" w:space="0" w:color="auto"/>
              <w:bottom w:val="single" w:sz="4" w:space="0" w:color="auto"/>
              <w:right w:val="single" w:sz="4" w:space="0" w:color="auto"/>
            </w:tcBorders>
            <w:vAlign w:val="center"/>
            <w:hideMark/>
          </w:tcPr>
          <w:p w14:paraId="7801311D"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Créditos</w:t>
            </w:r>
          </w:p>
        </w:tc>
        <w:tc>
          <w:tcPr>
            <w:tcW w:w="2969" w:type="pct"/>
            <w:tcBorders>
              <w:top w:val="single" w:sz="4" w:space="0" w:color="auto"/>
              <w:left w:val="single" w:sz="4" w:space="0" w:color="auto"/>
              <w:bottom w:val="single" w:sz="4" w:space="0" w:color="auto"/>
              <w:right w:val="single" w:sz="4" w:space="0" w:color="auto"/>
            </w:tcBorders>
            <w:vAlign w:val="center"/>
            <w:hideMark/>
          </w:tcPr>
          <w:p w14:paraId="60C62E34" w14:textId="77777777" w:rsidR="00F7642B" w:rsidRPr="00F7642B" w:rsidRDefault="00F7642B" w:rsidP="00F7642B">
            <w:pPr>
              <w:keepNext/>
              <w:spacing w:before="240" w:line="240" w:lineRule="auto"/>
              <w:ind w:left="222"/>
              <w:rPr>
                <w:rFonts w:cs="Arial"/>
                <w:sz w:val="22"/>
                <w:szCs w:val="24"/>
              </w:rPr>
            </w:pPr>
            <w:r w:rsidRPr="00F7642B">
              <w:rPr>
                <w:rFonts w:cs="Arial"/>
                <w:b/>
                <w:bCs/>
                <w:iCs/>
                <w:sz w:val="22"/>
                <w:szCs w:val="24"/>
              </w:rPr>
              <w:t>42 ECTS</w:t>
            </w:r>
          </w:p>
        </w:tc>
      </w:tr>
      <w:tr w:rsidR="00F7642B" w:rsidRPr="00F7642B" w14:paraId="166739B3" w14:textId="77777777" w:rsidTr="00736717">
        <w:tc>
          <w:tcPr>
            <w:tcW w:w="2031" w:type="pct"/>
            <w:tcBorders>
              <w:top w:val="single" w:sz="4" w:space="0" w:color="auto"/>
              <w:left w:val="single" w:sz="4" w:space="0" w:color="auto"/>
              <w:bottom w:val="single" w:sz="4" w:space="0" w:color="auto"/>
              <w:right w:val="single" w:sz="4" w:space="0" w:color="auto"/>
            </w:tcBorders>
            <w:vAlign w:val="center"/>
            <w:hideMark/>
          </w:tcPr>
          <w:p w14:paraId="215C74EA"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Carácter</w:t>
            </w:r>
          </w:p>
        </w:tc>
        <w:tc>
          <w:tcPr>
            <w:tcW w:w="2969" w:type="pct"/>
            <w:tcBorders>
              <w:top w:val="single" w:sz="4" w:space="0" w:color="auto"/>
              <w:left w:val="single" w:sz="4" w:space="0" w:color="auto"/>
              <w:bottom w:val="single" w:sz="4" w:space="0" w:color="auto"/>
              <w:right w:val="single" w:sz="4" w:space="0" w:color="auto"/>
            </w:tcBorders>
            <w:vAlign w:val="center"/>
            <w:hideMark/>
          </w:tcPr>
          <w:p w14:paraId="72FE0734" w14:textId="77777777" w:rsidR="00F7642B" w:rsidRPr="00F7642B" w:rsidRDefault="00F7642B" w:rsidP="00F7642B">
            <w:pPr>
              <w:keepNext/>
              <w:spacing w:before="240" w:line="240" w:lineRule="auto"/>
              <w:ind w:left="222"/>
              <w:rPr>
                <w:rFonts w:cs="Arial"/>
                <w:sz w:val="22"/>
                <w:szCs w:val="24"/>
              </w:rPr>
            </w:pPr>
            <w:r w:rsidRPr="00F7642B">
              <w:rPr>
                <w:rFonts w:cs="Arial"/>
                <w:sz w:val="22"/>
                <w:szCs w:val="24"/>
              </w:rPr>
              <w:t>Prácticas Externas</w:t>
            </w:r>
          </w:p>
        </w:tc>
      </w:tr>
      <w:tr w:rsidR="00F7642B" w:rsidRPr="00F7642B" w14:paraId="3D366771" w14:textId="77777777" w:rsidTr="00736717">
        <w:tc>
          <w:tcPr>
            <w:tcW w:w="2031" w:type="pct"/>
            <w:tcBorders>
              <w:top w:val="single" w:sz="4" w:space="0" w:color="auto"/>
              <w:left w:val="single" w:sz="4" w:space="0" w:color="auto"/>
              <w:bottom w:val="single" w:sz="4" w:space="0" w:color="auto"/>
              <w:right w:val="single" w:sz="4" w:space="0" w:color="auto"/>
            </w:tcBorders>
            <w:vAlign w:val="center"/>
            <w:hideMark/>
          </w:tcPr>
          <w:p w14:paraId="111D3969" w14:textId="77777777" w:rsidR="00F7642B" w:rsidRPr="00F7642B" w:rsidRDefault="00F7642B" w:rsidP="00F7642B">
            <w:pPr>
              <w:keepNext/>
              <w:spacing w:before="240" w:line="240" w:lineRule="auto"/>
              <w:ind w:left="213"/>
              <w:rPr>
                <w:rFonts w:cs="Arial"/>
                <w:b/>
                <w:bCs/>
                <w:sz w:val="22"/>
                <w:szCs w:val="24"/>
              </w:rPr>
            </w:pPr>
            <w:r w:rsidRPr="00F7642B">
              <w:rPr>
                <w:rFonts w:cs="Arial"/>
                <w:b/>
                <w:bCs/>
                <w:sz w:val="22"/>
                <w:szCs w:val="24"/>
              </w:rPr>
              <w:t>Asignaturas que la integran</w:t>
            </w:r>
          </w:p>
        </w:tc>
        <w:tc>
          <w:tcPr>
            <w:tcW w:w="2969" w:type="pct"/>
            <w:tcBorders>
              <w:top w:val="single" w:sz="4" w:space="0" w:color="auto"/>
              <w:left w:val="single" w:sz="4" w:space="0" w:color="auto"/>
              <w:bottom w:val="single" w:sz="4" w:space="0" w:color="auto"/>
              <w:right w:val="single" w:sz="4" w:space="0" w:color="auto"/>
            </w:tcBorders>
            <w:vAlign w:val="center"/>
            <w:hideMark/>
          </w:tcPr>
          <w:p w14:paraId="29301928" w14:textId="77777777" w:rsidR="00F7642B" w:rsidRPr="00F7642B" w:rsidRDefault="00F7642B" w:rsidP="00F7642B">
            <w:pPr>
              <w:keepNext/>
              <w:numPr>
                <w:ilvl w:val="0"/>
                <w:numId w:val="24"/>
              </w:numPr>
              <w:tabs>
                <w:tab w:val="clear" w:pos="720"/>
                <w:tab w:val="num" w:pos="432"/>
              </w:tabs>
              <w:spacing w:beforeLines="60" w:before="144" w:after="0" w:line="240" w:lineRule="auto"/>
              <w:ind w:left="431" w:hanging="284"/>
              <w:rPr>
                <w:rFonts w:cs="Arial"/>
                <w:sz w:val="22"/>
                <w:szCs w:val="24"/>
                <w:lang w:val="en-GB"/>
              </w:rPr>
            </w:pPr>
            <w:r w:rsidRPr="00F7642B">
              <w:rPr>
                <w:rFonts w:cs="Arial"/>
                <w:sz w:val="22"/>
                <w:szCs w:val="24"/>
                <w:lang w:val="en-GB"/>
              </w:rPr>
              <w:t>Practicum I (12 ECTS).</w:t>
            </w:r>
          </w:p>
          <w:p w14:paraId="3541ED39" w14:textId="77777777" w:rsidR="00F7642B" w:rsidRPr="00F7642B" w:rsidRDefault="00F7642B" w:rsidP="00F7642B">
            <w:pPr>
              <w:keepNext/>
              <w:numPr>
                <w:ilvl w:val="0"/>
                <w:numId w:val="24"/>
              </w:numPr>
              <w:tabs>
                <w:tab w:val="clear" w:pos="720"/>
                <w:tab w:val="num" w:pos="432"/>
              </w:tabs>
              <w:spacing w:beforeLines="60" w:before="144" w:line="240" w:lineRule="auto"/>
              <w:ind w:left="432" w:hanging="284"/>
              <w:rPr>
                <w:rFonts w:cs="Arial"/>
                <w:sz w:val="22"/>
                <w:szCs w:val="24"/>
                <w:lang w:val="es-ES_tradnl"/>
              </w:rPr>
            </w:pPr>
            <w:r w:rsidRPr="00F7642B">
              <w:rPr>
                <w:rFonts w:cs="Arial"/>
                <w:sz w:val="22"/>
                <w:szCs w:val="24"/>
                <w:lang w:val="es-ES_tradnl"/>
              </w:rPr>
              <w:t>Practicum II (30 ECTS).</w:t>
            </w:r>
          </w:p>
        </w:tc>
      </w:tr>
    </w:tbl>
    <w:p w14:paraId="6B2B3BAE" w14:textId="77777777" w:rsidR="00F7642B" w:rsidRPr="00F7642B" w:rsidRDefault="00F7642B" w:rsidP="007118C0">
      <w:pPr>
        <w:pStyle w:val="Ttulo3"/>
      </w:pPr>
      <w:r w:rsidRPr="00F7642B">
        <w:t>Asignatura: Prácticum I.</w:t>
      </w:r>
    </w:p>
    <w:p w14:paraId="749D760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57C6A3A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Tercer curso.</w:t>
      </w:r>
    </w:p>
    <w:p w14:paraId="7A81B3F4"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Observaciones: Requisitos previos </w:t>
      </w:r>
    </w:p>
    <w:p w14:paraId="5CE199DD" w14:textId="77777777" w:rsidR="00F7642B" w:rsidRPr="00F7642B" w:rsidRDefault="00F7642B" w:rsidP="00F7642B">
      <w:pPr>
        <w:spacing w:after="0" w:line="360" w:lineRule="auto"/>
        <w:ind w:right="-284"/>
        <w:rPr>
          <w:rFonts w:cs="Arial"/>
          <w:szCs w:val="24"/>
        </w:rPr>
      </w:pPr>
      <w:r w:rsidRPr="00F7642B">
        <w:rPr>
          <w:rFonts w:cs="Arial"/>
          <w:szCs w:val="24"/>
        </w:rPr>
        <w:t>Para matricularse de la asignatura de Practicum I, el alumno debe haber superado previamente o estar matriculado simultáneamente de las siguientes asignaturas:</w:t>
      </w:r>
    </w:p>
    <w:p w14:paraId="55D8A7CC"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Fisioterapia en Afecciones Neurológicas.</w:t>
      </w:r>
    </w:p>
    <w:p w14:paraId="73AA2841"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 xml:space="preserve">Fisioterapia en Afecciones Ortopédicas y Traumatológicas I. </w:t>
      </w:r>
    </w:p>
    <w:p w14:paraId="61D73C13"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Ortopédicas y Traumatológicas II.</w:t>
      </w:r>
    </w:p>
    <w:p w14:paraId="1928857D"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Oncológicas y Vasculares.</w:t>
      </w:r>
    </w:p>
    <w:p w14:paraId="4295C50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06B59038"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7E6A578E"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específicas:CE3, CE4, CE5, CE6, CE7, CE8, CE9, CE10, CE11, CE12, CE13, CE14, CE15, CE16, CE17, CE18, CE19, CE33.</w:t>
      </w:r>
    </w:p>
    <w:p w14:paraId="50ADF106"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3C04588F"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0DC63693"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082869F7"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1175E3E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72B5C19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41D12E3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lastRenderedPageBreak/>
        <w:t>Estructurar de forma ordenada tanto la información oral como escrita.</w:t>
      </w:r>
    </w:p>
    <w:p w14:paraId="10E73586"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10FD0FFA"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Ajustarse a los límites de su competencia profesional. </w:t>
      </w:r>
    </w:p>
    <w:p w14:paraId="575AA96F"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Mantener discreción y preservar la dignidad del paciente empleando de forma adecuada la información de la que se dispone. </w:t>
      </w:r>
    </w:p>
    <w:p w14:paraId="4C22E954"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Mantener una actitud de educación y respeto hacia el paciente/usuario.</w:t>
      </w:r>
    </w:p>
    <w:p w14:paraId="725E2BD5"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Colaborar y trabajar en equipo, relacionándose de forma efectiva con el resto de profesionales.</w:t>
      </w:r>
    </w:p>
    <w:p w14:paraId="21C46EEF"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07E097AD"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3. Actitudinales. El estudiante será capaz de:</w:t>
      </w:r>
    </w:p>
    <w:p w14:paraId="4E277AF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Mostrar una actitud de colaboración con el resto de profesionales. </w:t>
      </w:r>
    </w:p>
    <w:p w14:paraId="5BA4917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 su rol en el equipo multidisciplinar y propiciar así el buen funcionamiento del trabajo en equipo. </w:t>
      </w:r>
    </w:p>
    <w:p w14:paraId="536D9696"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Mantener una actitud de respeto y discreción en las relaciones profesionales.</w:t>
      </w:r>
    </w:p>
    <w:p w14:paraId="2E36EB35"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0BEA2D9E"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1. Disciplinares: El alumno será capaz de demostrar conocimiento en:</w:t>
      </w:r>
    </w:p>
    <w:p w14:paraId="31E4C650"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relaciones entre los conocimientos ya adquiridos y los objetivos y efectos terapéuticos de las diferentes aplicaciones en relación con los distintos cuadros clínicos, en los que la Fisioterapia puede intervenir</w:t>
      </w:r>
    </w:p>
    <w:p w14:paraId="3098C294"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sistema público de salud y los diferentes servicios especializados dentro de cada centro sanitario.</w:t>
      </w:r>
    </w:p>
    <w:p w14:paraId="6F6D8799"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57F7DEA2"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Integrar los conocimientos adquiridos en las asignaturas cursadas en primero y segundo, las asignaturas de Fisioterapia en Afecciones y la aplicación práctica sobre casos clínicos.</w:t>
      </w:r>
    </w:p>
    <w:p w14:paraId="5B24D5FA"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Evaluar la evolución de los resultados obtenidos con el tratamiento de Fisioterapia en relación a los objetivos marcados y a los criterios de resultados establecidos.</w:t>
      </w:r>
    </w:p>
    <w:p w14:paraId="2F31AB97"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Elaborar el informe de alta de Fisioterapia.</w:t>
      </w:r>
    </w:p>
    <w:p w14:paraId="1F909C8B"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Desarrollar estrategias de comunicación y motivación dirigidas a incrementar la adhesión al tratamiento y fomentar la participación del usuario y la familia en su proceso de recuperación.</w:t>
      </w:r>
    </w:p>
    <w:p w14:paraId="09D24E6D"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Plantear preguntas de investigación a partir de la experiencia clínica.</w:t>
      </w:r>
    </w:p>
    <w:p w14:paraId="64175B7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6F1D33C7" w14:textId="77777777" w:rsidR="00F7642B" w:rsidRPr="00F7642B" w:rsidRDefault="00F7642B" w:rsidP="007118C0">
      <w:pPr>
        <w:pStyle w:val="Parrafo"/>
      </w:pPr>
      <w:r w:rsidRPr="00F7642B">
        <w:t>Práctica profesional guiada (de asistencia y/o administración, gestión y/o investigación), llevada a cabo en clínicas intrahospitalarias, extrahospitalarias, atención primaria y comunitaria, centros sociosanitarios y otros ámbitos.</w:t>
      </w:r>
    </w:p>
    <w:p w14:paraId="4E585F0A"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F42E551" w14:textId="77777777" w:rsidR="00F7642B" w:rsidRPr="00F7642B" w:rsidRDefault="00F7642B" w:rsidP="007118C0">
      <w:pPr>
        <w:pStyle w:val="Parrafo"/>
      </w:pPr>
      <w:r w:rsidRPr="00F7642B">
        <w:t>Tipo de actividad: Presencial.</w:t>
      </w:r>
    </w:p>
    <w:p w14:paraId="3464105F" w14:textId="77777777" w:rsidR="00F7642B" w:rsidRPr="00F7642B" w:rsidRDefault="00F7642B" w:rsidP="007118C0">
      <w:pPr>
        <w:pStyle w:val="Parrafo"/>
      </w:pPr>
      <w:r w:rsidRPr="00F7642B">
        <w:t>Créditos: 11.</w:t>
      </w:r>
    </w:p>
    <w:p w14:paraId="7DD4CBF9" w14:textId="77777777" w:rsidR="00F7642B" w:rsidRPr="00F7642B" w:rsidRDefault="00F7642B" w:rsidP="007118C0">
      <w:pPr>
        <w:pStyle w:val="Parrafo"/>
      </w:pPr>
      <w:r w:rsidRPr="00F7642B">
        <w:t>Metodología de enseñanza: Prácticas clínicas.</w:t>
      </w:r>
    </w:p>
    <w:p w14:paraId="67A209E3" w14:textId="77777777" w:rsidR="00F7642B" w:rsidRPr="00F7642B" w:rsidRDefault="00F7642B" w:rsidP="007118C0">
      <w:pPr>
        <w:pStyle w:val="Parrafo"/>
      </w:pPr>
      <w:r w:rsidRPr="00F7642B">
        <w:t>Competencias adquiridas: Transversales y específicas profesionales.</w:t>
      </w:r>
    </w:p>
    <w:p w14:paraId="4E62422C" w14:textId="77777777" w:rsidR="00F7642B" w:rsidRPr="00F7642B" w:rsidRDefault="00F7642B" w:rsidP="007118C0">
      <w:pPr>
        <w:pStyle w:val="Parrafo"/>
      </w:pPr>
      <w:r w:rsidRPr="00F7642B">
        <w:t>Tipo de actividad: No presencial.</w:t>
      </w:r>
    </w:p>
    <w:p w14:paraId="2A9183BA" w14:textId="77777777" w:rsidR="00F7642B" w:rsidRPr="00F7642B" w:rsidRDefault="00F7642B" w:rsidP="007118C0">
      <w:pPr>
        <w:pStyle w:val="Parrafo"/>
      </w:pPr>
      <w:r w:rsidRPr="00F7642B">
        <w:t>Créditos: 1.</w:t>
      </w:r>
    </w:p>
    <w:p w14:paraId="2B774612" w14:textId="77777777" w:rsidR="00F7642B" w:rsidRPr="00F7642B" w:rsidRDefault="00F7642B" w:rsidP="007118C0">
      <w:pPr>
        <w:pStyle w:val="Parrafo"/>
      </w:pPr>
      <w:r w:rsidRPr="00F7642B">
        <w:t>Metodología de enseñanza: Estudio personal y elaboración de informes.</w:t>
      </w:r>
    </w:p>
    <w:p w14:paraId="19C7EFAA" w14:textId="77777777" w:rsidR="00F7642B" w:rsidRPr="00F7642B" w:rsidRDefault="00F7642B" w:rsidP="007118C0">
      <w:pPr>
        <w:pStyle w:val="Parrafo"/>
      </w:pPr>
      <w:r w:rsidRPr="00F7642B">
        <w:t>Competencias adquiridas: Transversales y específicas profesionales.</w:t>
      </w:r>
    </w:p>
    <w:p w14:paraId="26421F6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51BB99AB" w14:textId="77777777" w:rsidR="00F7642B" w:rsidRPr="00F7642B" w:rsidRDefault="00F7642B" w:rsidP="007118C0">
      <w:pPr>
        <w:pStyle w:val="Parrafo"/>
      </w:pPr>
      <w:r w:rsidRPr="00F7642B">
        <w:t>Informes de los tutores académicos y profesionales: 60-80%</w:t>
      </w:r>
    </w:p>
    <w:p w14:paraId="25031A80" w14:textId="77777777" w:rsidR="00F7642B" w:rsidRPr="00F7642B" w:rsidRDefault="00F7642B" w:rsidP="007118C0">
      <w:pPr>
        <w:pStyle w:val="Parrafo"/>
      </w:pPr>
      <w:r w:rsidRPr="00F7642B">
        <w:t>Memoria Final: 20-40%</w:t>
      </w:r>
    </w:p>
    <w:p w14:paraId="031C712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p>
    <w:p w14:paraId="752C9D2E" w14:textId="77777777" w:rsidR="00F7642B" w:rsidRPr="00F7642B" w:rsidRDefault="00F7642B" w:rsidP="009578B7">
      <w:pPr>
        <w:pStyle w:val="Ttulo3"/>
      </w:pPr>
      <w:r w:rsidRPr="00F7642B">
        <w:t xml:space="preserve">Asignatura: </w:t>
      </w:r>
      <w:r w:rsidR="009578B7" w:rsidRPr="00F7642B">
        <w:t>Prácticum</w:t>
      </w:r>
      <w:r w:rsidRPr="00F7642B">
        <w:t xml:space="preserve"> II.</w:t>
      </w:r>
    </w:p>
    <w:p w14:paraId="4B96F5A2" w14:textId="77777777" w:rsidR="00F7642B" w:rsidRPr="00F7642B" w:rsidRDefault="00F7642B" w:rsidP="009578B7">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795A256F" w14:textId="77777777" w:rsidR="00F7642B" w:rsidRPr="00F7642B" w:rsidRDefault="00F7642B" w:rsidP="009578B7">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125B0E82" w14:textId="77777777" w:rsidR="00F7642B" w:rsidRPr="00F7642B" w:rsidRDefault="00F7642B" w:rsidP="009578B7">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Observaciones: Requisitos previos </w:t>
      </w:r>
    </w:p>
    <w:p w14:paraId="4A485C61" w14:textId="77777777" w:rsidR="00F7642B" w:rsidRPr="00F7642B" w:rsidRDefault="00F7642B" w:rsidP="009578B7">
      <w:pPr>
        <w:pStyle w:val="Parrafo"/>
        <w:keepNext/>
      </w:pPr>
      <w:r w:rsidRPr="00F7642B">
        <w:t>Para matricularse de la asignatura de Practicum II, el alumno debe haber superado previamente o estar matriculado simultáneamente de las siguientes asignaturas:</w:t>
      </w:r>
    </w:p>
    <w:p w14:paraId="550CD632" w14:textId="77777777" w:rsidR="00F7642B" w:rsidRPr="00F7642B" w:rsidRDefault="00F7642B" w:rsidP="009578B7">
      <w:pPr>
        <w:keepNext/>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Fisioterapia en Afecciones Neurológicas.</w:t>
      </w:r>
    </w:p>
    <w:p w14:paraId="688217A6"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Ortopédicas y Traumatológicas I.</w:t>
      </w:r>
    </w:p>
    <w:p w14:paraId="61D23330"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Ortopédicas y Traumatológicas II.</w:t>
      </w:r>
    </w:p>
    <w:p w14:paraId="5802AA41"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del Dolor y la Cronicidad.</w:t>
      </w:r>
    </w:p>
    <w:p w14:paraId="794A5614"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Cardiorrespiratorias.</w:t>
      </w:r>
    </w:p>
    <w:p w14:paraId="33D52EA2"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Obstetricia y Uroginecología.</w:t>
      </w:r>
    </w:p>
    <w:p w14:paraId="146ACFF3" w14:textId="77777777" w:rsidR="00F7642B" w:rsidRPr="00F7642B" w:rsidRDefault="00F7642B" w:rsidP="00F7642B">
      <w:pPr>
        <w:numPr>
          <w:ilvl w:val="0"/>
          <w:numId w:val="33"/>
        </w:numPr>
        <w:spacing w:after="0" w:line="360" w:lineRule="auto"/>
        <w:rPr>
          <w:rFonts w:eastAsia="Times New Roman" w:cs="Arial"/>
          <w:strike/>
          <w:szCs w:val="24"/>
          <w:lang w:val="es-ES_tradnl" w:eastAsia="es-ES_tradnl"/>
        </w:rPr>
      </w:pPr>
      <w:r w:rsidRPr="00F7642B">
        <w:rPr>
          <w:rFonts w:eastAsia="Times New Roman" w:cs="Arial"/>
          <w:szCs w:val="24"/>
          <w:lang w:val="es-ES_tradnl" w:eastAsia="es-ES_tradnl"/>
        </w:rPr>
        <w:t>Fisioterapia en Afecciones Oncológicas y Vasculares.</w:t>
      </w:r>
    </w:p>
    <w:p w14:paraId="60B8619C"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Competencias que adquiere el estudiante:</w:t>
      </w:r>
    </w:p>
    <w:p w14:paraId="1C8590B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Competencias transversales: CT1, CT2, CT3.</w:t>
      </w:r>
    </w:p>
    <w:p w14:paraId="4B0C82CF"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CE3, CE4, CE5, CE6, CE7, CE8, CE9, CE10, CE11, CE12, CE13, CE14, CE15, CE16, CE17, CE18, CE19, CE33.</w:t>
      </w:r>
    </w:p>
    <w:p w14:paraId="3A0314F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23492D4A"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495B41A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4CF19DD8"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6C4157E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21D75E5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5E4A11E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5A9CD761"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4DFF7AA1"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Ajustarse a los límites de su competencia profesional. </w:t>
      </w:r>
    </w:p>
    <w:p w14:paraId="5D105CE3"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 xml:space="preserve">Mantener discreción y preservar la dignidad del paciente empleando de forma adecuada la información de la que se dispone. </w:t>
      </w:r>
    </w:p>
    <w:p w14:paraId="57C8479B"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Mantener una actitud de educación y respeto hacia el paciente/usuario.</w:t>
      </w:r>
    </w:p>
    <w:p w14:paraId="396FE8AA"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Colaborar y trabajar en equipo, relacionándose de forma efectiva con el resto de profesionales.</w:t>
      </w:r>
    </w:p>
    <w:p w14:paraId="153D960E"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76B257D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3. Actitudinales. El estudiante será capaz de:</w:t>
      </w:r>
    </w:p>
    <w:p w14:paraId="32E0111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Mostrar una actitud de colaboración con el resto de profesionales. </w:t>
      </w:r>
    </w:p>
    <w:p w14:paraId="58FC9EA8"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Ajustar su rol en el equipo multidisciplinar y propiciar así el buen funcionamiento del trabajo en equipo. </w:t>
      </w:r>
    </w:p>
    <w:p w14:paraId="6E5F842C" w14:textId="77777777" w:rsidR="00F7642B" w:rsidRPr="00F7642B" w:rsidRDefault="00F7642B" w:rsidP="00F7642B">
      <w:pPr>
        <w:numPr>
          <w:ilvl w:val="0"/>
          <w:numId w:val="28"/>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Mantener una actitud de respeto y discreción en las relaciones profesionales.</w:t>
      </w:r>
    </w:p>
    <w:p w14:paraId="615E7076"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7F0D4F08"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conocimiento en:</w:t>
      </w:r>
    </w:p>
    <w:p w14:paraId="3C9DE2E3"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Las relaciones entre los conocimientos ya adquiridos y los objetivos y efectos terapéuticos de las diferentes aplicaciones en relación con los distintos cuadros clínicos, en los que la Fisioterapia puede intervenir.</w:t>
      </w:r>
    </w:p>
    <w:p w14:paraId="1015F768"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 sistema público de salud y los diferentes servicios especializados dentro de cada centro sanitario.</w:t>
      </w:r>
    </w:p>
    <w:p w14:paraId="35C11B9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4C4B216D"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Realizar una entrevista personal al paciente con el fin de recoger todos los datos referentes a su cuadro clínico.</w:t>
      </w:r>
    </w:p>
    <w:p w14:paraId="794E42B0"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Realizar la oportuna exploración empleando las técnicas y medios instrumentales necesarios para llevarla a cabo.</w:t>
      </w:r>
    </w:p>
    <w:p w14:paraId="4A614FF3"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Establecer el diagnóstico de fisioterapia tras la adecuada interpretación de los signos y síntomas apreciados en la exploración fisioterapéutica, la valoración y el análisis de la información aportada por el paciente, como son los diagnósticos e informes médicos, así como los resultados de las pruebas diagnósticas complementarias. </w:t>
      </w:r>
    </w:p>
    <w:p w14:paraId="1244FA6B"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Planificar un programa de Fisioterapia adecuado al cuadro clínico del paciente.</w:t>
      </w:r>
    </w:p>
    <w:p w14:paraId="7B4785E0"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correctamente el programa terapéutico planificado, empleando las técnicas y los medios fisioterapéuticos adecuados.</w:t>
      </w:r>
    </w:p>
    <w:p w14:paraId="01E7EC9F"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lastRenderedPageBreak/>
        <w:t>Evaluar los resultados obtenidos tras la aplicación del programa y su eficacia.</w:t>
      </w:r>
    </w:p>
    <w:p w14:paraId="396D482F"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Orientar al paciente hacia las diferentes especialidades médico-sanitarias necesarias para el adecuado abordaje de su cuadro clínico. </w:t>
      </w:r>
    </w:p>
    <w:p w14:paraId="3077044D"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Elaborar la correspondiente historia clínica e informes de evolución y alta en fisioterapia a partir del análisis de los datos obtenidos durante las diferentes etapas que comprenden el proceso de intervención en fisioterapia.</w:t>
      </w:r>
    </w:p>
    <w:p w14:paraId="60ECC48E"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 Prevenir y evitar los riesgos en la aplicación del tratamiento.</w:t>
      </w:r>
    </w:p>
    <w:p w14:paraId="763D5978"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Proporcionar una atención de Fisioterapia de forma eficaz, otorgando una asistencia integral a los pacientes/usuarios, para lo cual será necesario: </w:t>
      </w:r>
    </w:p>
    <w:p w14:paraId="2A9E414A" w14:textId="77777777" w:rsidR="00F7642B" w:rsidRPr="00F7642B" w:rsidRDefault="00F7642B" w:rsidP="00F7642B">
      <w:pPr>
        <w:numPr>
          <w:ilvl w:val="0"/>
          <w:numId w:val="83"/>
        </w:numPr>
        <w:tabs>
          <w:tab w:val="left" w:pos="993"/>
        </w:tabs>
        <w:spacing w:after="0" w:line="360" w:lineRule="auto"/>
        <w:ind w:left="993" w:hanging="284"/>
        <w:rPr>
          <w:rFonts w:eastAsia="Times New Roman" w:cs="Arial"/>
          <w:bCs/>
          <w:iCs/>
          <w:szCs w:val="24"/>
          <w:lang w:val="es-ES_tradnl" w:eastAsia="es-ES_tradnl"/>
        </w:rPr>
      </w:pPr>
      <w:r w:rsidRPr="00F7642B">
        <w:rPr>
          <w:rFonts w:eastAsia="Times New Roman" w:cs="Arial"/>
          <w:bCs/>
          <w:iCs/>
          <w:szCs w:val="24"/>
          <w:lang w:val="es-ES_tradnl" w:eastAsia="es-ES_tradnl"/>
        </w:rPr>
        <w:t>Preparar el entorno en que se llevará a término la atención de Fisioterapia para que sea confortable.</w:t>
      </w:r>
    </w:p>
    <w:p w14:paraId="143B6E8E" w14:textId="77777777" w:rsidR="00F7642B" w:rsidRPr="00F7642B" w:rsidRDefault="00F7642B" w:rsidP="00F7642B">
      <w:pPr>
        <w:numPr>
          <w:ilvl w:val="0"/>
          <w:numId w:val="83"/>
        </w:numPr>
        <w:tabs>
          <w:tab w:val="left" w:pos="993"/>
        </w:tabs>
        <w:spacing w:after="0" w:line="360" w:lineRule="auto"/>
        <w:ind w:left="993" w:hanging="284"/>
        <w:rPr>
          <w:rFonts w:eastAsia="Times New Roman" w:cs="Arial"/>
          <w:bCs/>
          <w:iCs/>
          <w:szCs w:val="24"/>
          <w:lang w:val="es-ES_tradnl" w:eastAsia="es-ES_tradnl"/>
        </w:rPr>
      </w:pPr>
      <w:r w:rsidRPr="00F7642B">
        <w:rPr>
          <w:rFonts w:eastAsia="Times New Roman" w:cs="Arial"/>
          <w:bCs/>
          <w:iCs/>
          <w:szCs w:val="24"/>
          <w:lang w:val="es-ES_tradnl" w:eastAsia="es-ES_tradnl"/>
        </w:rPr>
        <w:t>Mantener informado al paciente del tratamiento que se le aplica, explicándole las pruebas y maniobras que se le realizan, la preparación que requieren.</w:t>
      </w:r>
    </w:p>
    <w:p w14:paraId="470CF9AE" w14:textId="77777777" w:rsidR="00F7642B" w:rsidRPr="00F7642B" w:rsidRDefault="00F7642B" w:rsidP="00F7642B">
      <w:pPr>
        <w:numPr>
          <w:ilvl w:val="0"/>
          <w:numId w:val="83"/>
        </w:numPr>
        <w:tabs>
          <w:tab w:val="left" w:pos="993"/>
        </w:tabs>
        <w:spacing w:after="0" w:line="360" w:lineRule="auto"/>
        <w:ind w:left="993" w:hanging="284"/>
        <w:rPr>
          <w:rFonts w:eastAsia="Times New Roman" w:cs="Arial"/>
          <w:bCs/>
          <w:iCs/>
          <w:szCs w:val="24"/>
          <w:lang w:val="es-ES_tradnl" w:eastAsia="es-ES_tradnl"/>
        </w:rPr>
      </w:pPr>
      <w:r w:rsidRPr="00F7642B">
        <w:rPr>
          <w:rFonts w:eastAsia="Times New Roman" w:cs="Arial"/>
          <w:bCs/>
          <w:iCs/>
          <w:szCs w:val="24"/>
          <w:lang w:val="es-ES_tradnl" w:eastAsia="es-ES_tradnl"/>
        </w:rPr>
        <w:t xml:space="preserve">Orientar las actividades y modo de actuación en relación con los pacientes/usuarios, del personal no sanitario y subalterno. </w:t>
      </w:r>
    </w:p>
    <w:p w14:paraId="57D3559C"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 xml:space="preserve"> Intervenir en los ámbitos de promoción de la salud y prevención de la enfermedad.</w:t>
      </w:r>
    </w:p>
    <w:p w14:paraId="618833DC"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Aplicar los mecanismos de garantía de calidad en la práctica de la Fisioterapia.</w:t>
      </w:r>
    </w:p>
    <w:p w14:paraId="413A783B"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Desarrollar estrategias de comunicación y motivación dirigidas a incrementar la adhesión al tratamiento y fomentar la participación del usuario y la familia en su proceso de recuperación.</w:t>
      </w:r>
    </w:p>
    <w:p w14:paraId="7B234C31" w14:textId="77777777" w:rsidR="00F7642B" w:rsidRPr="00F7642B" w:rsidRDefault="00F7642B" w:rsidP="00F7642B">
      <w:pPr>
        <w:numPr>
          <w:ilvl w:val="0"/>
          <w:numId w:val="33"/>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Plantear preguntas de investigación a partir de la experiencia clínica.</w:t>
      </w:r>
    </w:p>
    <w:p w14:paraId="142EEF10"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 xml:space="preserve">Breve descripción de sus contenidos: </w:t>
      </w:r>
    </w:p>
    <w:p w14:paraId="6795E4A5" w14:textId="77777777" w:rsidR="00F7642B" w:rsidRPr="00F7642B" w:rsidRDefault="00F7642B" w:rsidP="00031436">
      <w:pPr>
        <w:pStyle w:val="Parrafo"/>
      </w:pPr>
      <w:r w:rsidRPr="00F7642B">
        <w:t>Práctica profesional guiada (de asistencia y/o administración, gestión y/o investigación), llevada a cabo en clínicas intrahospitalarias, extrahospitalarias, atención primaria y comunitaria, centros sociosanitarios y otros ámbitos.</w:t>
      </w:r>
    </w:p>
    <w:p w14:paraId="7C7171B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27258421" w14:textId="77777777" w:rsidR="00F7642B" w:rsidRPr="00F7642B" w:rsidRDefault="00F7642B" w:rsidP="00031436">
      <w:pPr>
        <w:pStyle w:val="Parrafo"/>
      </w:pPr>
      <w:r w:rsidRPr="00F7642B">
        <w:t>Tipo de actividad: Presencial.</w:t>
      </w:r>
    </w:p>
    <w:p w14:paraId="654AB470" w14:textId="77777777" w:rsidR="00F7642B" w:rsidRPr="00F7642B" w:rsidRDefault="00F7642B" w:rsidP="00031436">
      <w:pPr>
        <w:pStyle w:val="Parrafo"/>
      </w:pPr>
      <w:r w:rsidRPr="00F7642B">
        <w:t>Créditos: 21.</w:t>
      </w:r>
    </w:p>
    <w:p w14:paraId="7DF90D57" w14:textId="77777777" w:rsidR="00F7642B" w:rsidRPr="00F7642B" w:rsidRDefault="00F7642B" w:rsidP="00031436">
      <w:pPr>
        <w:pStyle w:val="Parrafo"/>
      </w:pPr>
      <w:r w:rsidRPr="00F7642B">
        <w:lastRenderedPageBreak/>
        <w:t>Metodología de enseñanza: Prácticas clínicas y tutorías programadas.</w:t>
      </w:r>
    </w:p>
    <w:p w14:paraId="5681CEF2" w14:textId="77777777" w:rsidR="00F7642B" w:rsidRPr="00F7642B" w:rsidRDefault="00F7642B" w:rsidP="00031436">
      <w:pPr>
        <w:pStyle w:val="Parrafo"/>
      </w:pPr>
      <w:r w:rsidRPr="00F7642B">
        <w:t>Competencias adquiridas: Transversales y específicas profesionales.</w:t>
      </w:r>
    </w:p>
    <w:p w14:paraId="4CECFBFF" w14:textId="77777777" w:rsidR="00F7642B" w:rsidRPr="00F7642B" w:rsidRDefault="00F7642B" w:rsidP="00031436">
      <w:pPr>
        <w:pStyle w:val="Parrafo"/>
      </w:pPr>
      <w:r w:rsidRPr="00F7642B">
        <w:t>Tipo de actividad: No presencial.</w:t>
      </w:r>
    </w:p>
    <w:p w14:paraId="3A8C368F" w14:textId="77777777" w:rsidR="00F7642B" w:rsidRPr="00F7642B" w:rsidRDefault="00F7642B" w:rsidP="00031436">
      <w:pPr>
        <w:pStyle w:val="Parrafo"/>
      </w:pPr>
      <w:r w:rsidRPr="00F7642B">
        <w:t>Créditos: 9.</w:t>
      </w:r>
    </w:p>
    <w:p w14:paraId="3015EC62" w14:textId="77777777" w:rsidR="00F7642B" w:rsidRPr="00F7642B" w:rsidRDefault="00F7642B" w:rsidP="00031436">
      <w:pPr>
        <w:pStyle w:val="Parrafo"/>
      </w:pPr>
      <w:r w:rsidRPr="00F7642B">
        <w:t>Metodología de enseñanza: Estudio personal, elaboración de informes, realización de trabajos.</w:t>
      </w:r>
    </w:p>
    <w:p w14:paraId="541A3CAC" w14:textId="77777777" w:rsidR="00F7642B" w:rsidRPr="00F7642B" w:rsidRDefault="00F7642B" w:rsidP="00031436">
      <w:pPr>
        <w:pStyle w:val="Parrafo"/>
      </w:pPr>
      <w:r w:rsidRPr="00F7642B">
        <w:t>Competencias adquiridas: Transversales y específicas profesionales.</w:t>
      </w:r>
    </w:p>
    <w:p w14:paraId="0D9680DB"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Sistema de evaluación:</w:t>
      </w:r>
    </w:p>
    <w:p w14:paraId="61DA1A63" w14:textId="77777777" w:rsidR="00F7642B" w:rsidRPr="00F7642B" w:rsidRDefault="00F7642B" w:rsidP="00031436">
      <w:pPr>
        <w:pStyle w:val="Parrafo"/>
      </w:pPr>
      <w:r w:rsidRPr="00F7642B">
        <w:t>Informes de los tutores académicos y profesionales: 60-80%</w:t>
      </w:r>
    </w:p>
    <w:p w14:paraId="07333716" w14:textId="77777777" w:rsidR="00F7642B" w:rsidRPr="00F7642B" w:rsidRDefault="00F7642B" w:rsidP="00031436">
      <w:pPr>
        <w:pStyle w:val="Parrafo"/>
      </w:pPr>
      <w:r w:rsidRPr="00F7642B">
        <w:t>Memoria Final: 20-40%</w:t>
      </w:r>
    </w:p>
    <w:p w14:paraId="52D508C7" w14:textId="77777777" w:rsidR="00F7642B" w:rsidRPr="00F7642B" w:rsidRDefault="00F7642B" w:rsidP="00F7642B">
      <w:pPr>
        <w:autoSpaceDE w:val="0"/>
        <w:autoSpaceDN w:val="0"/>
        <w:adjustRightInd w:val="0"/>
        <w:spacing w:after="0" w:line="360" w:lineRule="auto"/>
        <w:rPr>
          <w:rFonts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Tabla denominación de la materia"/>
        <w:tblDescription w:val="Proyecto Fin de Grado: Créditos, carácter, asignaturas que la integran"/>
      </w:tblPr>
      <w:tblGrid>
        <w:gridCol w:w="3492"/>
        <w:gridCol w:w="5568"/>
      </w:tblGrid>
      <w:tr w:rsidR="00F7642B" w:rsidRPr="00F7642B" w14:paraId="5EDBB6AC" w14:textId="77777777" w:rsidTr="00F7642B">
        <w:tc>
          <w:tcPr>
            <w:tcW w:w="1927" w:type="pct"/>
            <w:tcBorders>
              <w:top w:val="single" w:sz="4" w:space="0" w:color="auto"/>
              <w:left w:val="single" w:sz="4" w:space="0" w:color="auto"/>
              <w:bottom w:val="single" w:sz="4" w:space="0" w:color="auto"/>
              <w:right w:val="single" w:sz="4" w:space="0" w:color="auto"/>
            </w:tcBorders>
            <w:shd w:val="clear" w:color="auto" w:fill="99CCFF"/>
            <w:hideMark/>
          </w:tcPr>
          <w:p w14:paraId="51BEA690" w14:textId="77777777" w:rsidR="00F7642B" w:rsidRPr="00F7642B" w:rsidRDefault="00F7642B" w:rsidP="00F7642B">
            <w:pPr>
              <w:keepNext/>
              <w:spacing w:before="240" w:line="240" w:lineRule="auto"/>
              <w:jc w:val="center"/>
              <w:rPr>
                <w:rFonts w:cs="Arial"/>
                <w:b/>
                <w:bCs/>
                <w:sz w:val="22"/>
                <w:szCs w:val="24"/>
              </w:rPr>
            </w:pPr>
            <w:r w:rsidRPr="00F7642B">
              <w:rPr>
                <w:rFonts w:cs="Arial"/>
                <w:b/>
                <w:bCs/>
                <w:sz w:val="22"/>
                <w:szCs w:val="24"/>
              </w:rPr>
              <w:t>Denominación de la materia</w:t>
            </w:r>
          </w:p>
        </w:tc>
        <w:tc>
          <w:tcPr>
            <w:tcW w:w="3073" w:type="pct"/>
            <w:tcBorders>
              <w:top w:val="single" w:sz="4" w:space="0" w:color="auto"/>
              <w:left w:val="single" w:sz="4" w:space="0" w:color="auto"/>
              <w:bottom w:val="single" w:sz="4" w:space="0" w:color="auto"/>
              <w:right w:val="single" w:sz="4" w:space="0" w:color="auto"/>
            </w:tcBorders>
            <w:shd w:val="clear" w:color="auto" w:fill="99CCFF"/>
            <w:hideMark/>
          </w:tcPr>
          <w:p w14:paraId="1A08CE36" w14:textId="77777777" w:rsidR="00F7642B" w:rsidRPr="00F7642B" w:rsidRDefault="00F7642B" w:rsidP="00F7642B">
            <w:pPr>
              <w:keepNext/>
              <w:spacing w:before="240" w:line="240" w:lineRule="auto"/>
              <w:jc w:val="center"/>
              <w:rPr>
                <w:rFonts w:cs="Arial"/>
                <w:b/>
                <w:bCs/>
                <w:iCs/>
                <w:sz w:val="22"/>
                <w:szCs w:val="24"/>
              </w:rPr>
            </w:pPr>
            <w:r w:rsidRPr="00F7642B">
              <w:rPr>
                <w:rFonts w:cs="Arial"/>
                <w:b/>
                <w:bCs/>
                <w:iCs/>
                <w:sz w:val="22"/>
                <w:szCs w:val="24"/>
              </w:rPr>
              <w:t>Proyecto Fin de Grado</w:t>
            </w:r>
          </w:p>
        </w:tc>
      </w:tr>
      <w:tr w:rsidR="00F7642B" w:rsidRPr="00F7642B" w14:paraId="62F45B77" w14:textId="77777777" w:rsidTr="00F7642B">
        <w:tc>
          <w:tcPr>
            <w:tcW w:w="1927" w:type="pct"/>
            <w:tcBorders>
              <w:top w:val="single" w:sz="4" w:space="0" w:color="auto"/>
              <w:left w:val="single" w:sz="4" w:space="0" w:color="auto"/>
              <w:bottom w:val="single" w:sz="4" w:space="0" w:color="auto"/>
              <w:right w:val="single" w:sz="4" w:space="0" w:color="auto"/>
            </w:tcBorders>
            <w:hideMark/>
          </w:tcPr>
          <w:p w14:paraId="2DFBC225"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Créditos</w:t>
            </w:r>
          </w:p>
        </w:tc>
        <w:tc>
          <w:tcPr>
            <w:tcW w:w="3073" w:type="pct"/>
            <w:tcBorders>
              <w:top w:val="single" w:sz="4" w:space="0" w:color="auto"/>
              <w:left w:val="single" w:sz="4" w:space="0" w:color="auto"/>
              <w:bottom w:val="single" w:sz="4" w:space="0" w:color="auto"/>
              <w:right w:val="single" w:sz="4" w:space="0" w:color="auto"/>
            </w:tcBorders>
            <w:hideMark/>
          </w:tcPr>
          <w:p w14:paraId="2E53E13B" w14:textId="77777777" w:rsidR="00F7642B" w:rsidRPr="00F7642B" w:rsidRDefault="00F7642B" w:rsidP="00F7642B">
            <w:pPr>
              <w:keepNext/>
              <w:spacing w:before="240" w:line="240" w:lineRule="auto"/>
              <w:ind w:left="122"/>
              <w:rPr>
                <w:rFonts w:cs="Arial"/>
                <w:sz w:val="22"/>
                <w:szCs w:val="24"/>
              </w:rPr>
            </w:pPr>
            <w:r w:rsidRPr="00F7642B">
              <w:rPr>
                <w:rFonts w:cs="Arial"/>
                <w:b/>
                <w:bCs/>
                <w:iCs/>
                <w:sz w:val="22"/>
                <w:szCs w:val="24"/>
              </w:rPr>
              <w:t>6 ECTS</w:t>
            </w:r>
          </w:p>
        </w:tc>
      </w:tr>
      <w:tr w:rsidR="00F7642B" w:rsidRPr="00F7642B" w14:paraId="2AF97013" w14:textId="77777777" w:rsidTr="00F7642B">
        <w:tc>
          <w:tcPr>
            <w:tcW w:w="1927" w:type="pct"/>
            <w:tcBorders>
              <w:top w:val="single" w:sz="4" w:space="0" w:color="auto"/>
              <w:left w:val="single" w:sz="4" w:space="0" w:color="auto"/>
              <w:bottom w:val="single" w:sz="4" w:space="0" w:color="auto"/>
              <w:right w:val="single" w:sz="4" w:space="0" w:color="auto"/>
            </w:tcBorders>
            <w:hideMark/>
          </w:tcPr>
          <w:p w14:paraId="5365C590"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Carácter</w:t>
            </w:r>
          </w:p>
        </w:tc>
        <w:tc>
          <w:tcPr>
            <w:tcW w:w="3073" w:type="pct"/>
            <w:tcBorders>
              <w:top w:val="single" w:sz="4" w:space="0" w:color="auto"/>
              <w:left w:val="single" w:sz="4" w:space="0" w:color="auto"/>
              <w:bottom w:val="single" w:sz="4" w:space="0" w:color="auto"/>
              <w:right w:val="single" w:sz="4" w:space="0" w:color="auto"/>
            </w:tcBorders>
            <w:hideMark/>
          </w:tcPr>
          <w:p w14:paraId="0258FD48" w14:textId="77777777" w:rsidR="00F7642B" w:rsidRPr="00F7642B" w:rsidRDefault="00F7642B" w:rsidP="00F7642B">
            <w:pPr>
              <w:keepNext/>
              <w:spacing w:before="240" w:line="240" w:lineRule="auto"/>
              <w:ind w:left="122"/>
              <w:rPr>
                <w:rFonts w:cs="Arial"/>
                <w:sz w:val="22"/>
                <w:szCs w:val="24"/>
              </w:rPr>
            </w:pPr>
            <w:r w:rsidRPr="00F7642B">
              <w:rPr>
                <w:rFonts w:cs="Arial"/>
                <w:sz w:val="22"/>
                <w:szCs w:val="24"/>
              </w:rPr>
              <w:t>Trabajo Fin de Grado</w:t>
            </w:r>
          </w:p>
        </w:tc>
      </w:tr>
      <w:tr w:rsidR="00F7642B" w:rsidRPr="00F7642B" w14:paraId="57C2BE9C" w14:textId="77777777" w:rsidTr="00F7642B">
        <w:tc>
          <w:tcPr>
            <w:tcW w:w="1927" w:type="pct"/>
            <w:tcBorders>
              <w:top w:val="single" w:sz="4" w:space="0" w:color="auto"/>
              <w:left w:val="single" w:sz="4" w:space="0" w:color="auto"/>
              <w:bottom w:val="single" w:sz="4" w:space="0" w:color="auto"/>
              <w:right w:val="single" w:sz="4" w:space="0" w:color="auto"/>
            </w:tcBorders>
            <w:hideMark/>
          </w:tcPr>
          <w:p w14:paraId="3E4D563B" w14:textId="77777777" w:rsidR="00F7642B" w:rsidRPr="00F7642B" w:rsidRDefault="00F7642B" w:rsidP="00F7642B">
            <w:pPr>
              <w:keepNext/>
              <w:spacing w:before="240" w:line="240" w:lineRule="auto"/>
              <w:ind w:left="71"/>
              <w:rPr>
                <w:rFonts w:cs="Arial"/>
                <w:b/>
                <w:bCs/>
                <w:sz w:val="22"/>
                <w:szCs w:val="24"/>
              </w:rPr>
            </w:pPr>
            <w:r w:rsidRPr="00F7642B">
              <w:rPr>
                <w:rFonts w:cs="Arial"/>
                <w:b/>
                <w:bCs/>
                <w:sz w:val="22"/>
                <w:szCs w:val="24"/>
              </w:rPr>
              <w:t>Asignaturas que la integran</w:t>
            </w:r>
          </w:p>
        </w:tc>
        <w:tc>
          <w:tcPr>
            <w:tcW w:w="3073" w:type="pct"/>
            <w:tcBorders>
              <w:top w:val="single" w:sz="4" w:space="0" w:color="auto"/>
              <w:left w:val="single" w:sz="4" w:space="0" w:color="auto"/>
              <w:bottom w:val="single" w:sz="4" w:space="0" w:color="auto"/>
              <w:right w:val="single" w:sz="4" w:space="0" w:color="auto"/>
            </w:tcBorders>
            <w:hideMark/>
          </w:tcPr>
          <w:p w14:paraId="37F1F14C" w14:textId="77777777" w:rsidR="00F7642B" w:rsidRPr="00F7642B" w:rsidRDefault="00F7642B" w:rsidP="00F7642B">
            <w:pPr>
              <w:keepNext/>
              <w:spacing w:before="240" w:line="240" w:lineRule="auto"/>
              <w:ind w:left="122"/>
              <w:rPr>
                <w:rFonts w:cs="Arial"/>
                <w:sz w:val="22"/>
                <w:szCs w:val="24"/>
              </w:rPr>
            </w:pPr>
            <w:r w:rsidRPr="00F7642B">
              <w:rPr>
                <w:rFonts w:cs="Arial"/>
                <w:sz w:val="22"/>
                <w:szCs w:val="24"/>
              </w:rPr>
              <w:t>Trabajo Fin de Grado (6 ECTS).</w:t>
            </w:r>
          </w:p>
        </w:tc>
      </w:tr>
    </w:tbl>
    <w:p w14:paraId="651743E1" w14:textId="77777777" w:rsidR="00F7642B" w:rsidRPr="00F7642B" w:rsidRDefault="00F7642B" w:rsidP="00031436">
      <w:pPr>
        <w:pStyle w:val="Ttulo3"/>
      </w:pPr>
      <w:r w:rsidRPr="00F7642B">
        <w:t>Asignatura: Trabajo Fin de Grado</w:t>
      </w:r>
    </w:p>
    <w:p w14:paraId="48940D71"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Temporalidad: Anual.</w:t>
      </w:r>
    </w:p>
    <w:p w14:paraId="72D487C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Ubicación temporal: Cuarto curso.</w:t>
      </w:r>
    </w:p>
    <w:p w14:paraId="5E6AEF48"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Observaciones: Requisitos previos:</w:t>
      </w:r>
    </w:p>
    <w:p w14:paraId="476A8A54" w14:textId="77777777" w:rsidR="00F7642B" w:rsidRPr="00F7642B" w:rsidRDefault="00F7642B" w:rsidP="00031436">
      <w:pPr>
        <w:pStyle w:val="Parrafo"/>
      </w:pPr>
      <w:r w:rsidRPr="00F7642B">
        <w:t>Para poder matricularse del Trabajo Fin de Grado, será necesario que el estudiante se matricule en todas las asignaturas pendientes para la finalización de sus estudios. La anulación posterior de una o varias asignaturas conllevará automáticamente la anulación de la matrícula del Trabajo Fin de Grado.</w:t>
      </w:r>
    </w:p>
    <w:p w14:paraId="5D4984F1" w14:textId="77777777" w:rsidR="00F7642B" w:rsidRPr="00F7642B" w:rsidRDefault="00F7642B" w:rsidP="00862FDE">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Competencias que adquiere el estudiante:</w:t>
      </w:r>
    </w:p>
    <w:p w14:paraId="687DF5E1" w14:textId="77777777" w:rsidR="00F7642B" w:rsidRPr="00F7642B" w:rsidRDefault="00F7642B" w:rsidP="00862FDE">
      <w:pPr>
        <w:pStyle w:val="Parrafo"/>
        <w:keepNext/>
        <w:rPr>
          <w:spacing w:val="-6"/>
          <w:lang w:eastAsia="es-ES_tradnl"/>
        </w:rPr>
      </w:pPr>
      <w:r w:rsidRPr="00F7642B">
        <w:rPr>
          <w:lang w:eastAsia="es-ES_tradnl"/>
        </w:rPr>
        <w:t>A. Competencias transversales: CT1, CT2, CT3.</w:t>
      </w:r>
    </w:p>
    <w:p w14:paraId="434E9AE5"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B. Competencias específicas: CE15, CE17, CE19, CE34.</w:t>
      </w:r>
    </w:p>
    <w:p w14:paraId="39991B15"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Resultados de aprendizaje:</w:t>
      </w:r>
    </w:p>
    <w:p w14:paraId="41B0D0F1"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A. Vinculados al desarrollo de competencias transversales.</w:t>
      </w:r>
    </w:p>
    <w:p w14:paraId="374C7F00"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2. Profesionales: El alumno será capaz de demostrar que sabe hacer lo siguiente:</w:t>
      </w:r>
    </w:p>
    <w:p w14:paraId="0CB0E77D"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 xml:space="preserve">Utilizar de forma adecuada las normas gramaticales y ortográficas en la redacción de textos. </w:t>
      </w:r>
    </w:p>
    <w:p w14:paraId="79AD5AA2"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Realizar correctamente exposiciones orales, utilizando recursos lingüísticos y de comunicación no verbal.</w:t>
      </w:r>
    </w:p>
    <w:p w14:paraId="0A7AE9D9"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Analizar la información y extraer los aspectos relevantes.</w:t>
      </w:r>
    </w:p>
    <w:p w14:paraId="2869DA03"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Estructurar de forma ordenada tanto la información oral como escrita.</w:t>
      </w:r>
    </w:p>
    <w:p w14:paraId="7FDD770F" w14:textId="77777777" w:rsidR="00F7642B" w:rsidRPr="00F7642B" w:rsidRDefault="00F7642B" w:rsidP="00F7642B">
      <w:pPr>
        <w:numPr>
          <w:ilvl w:val="0"/>
          <w:numId w:val="27"/>
        </w:numPr>
        <w:autoSpaceDE w:val="0"/>
        <w:autoSpaceDN w:val="0"/>
        <w:adjustRightInd w:val="0"/>
        <w:spacing w:after="0" w:line="360" w:lineRule="auto"/>
        <w:ind w:left="714" w:hanging="357"/>
        <w:rPr>
          <w:rFonts w:cs="Arial"/>
          <w:szCs w:val="24"/>
        </w:rPr>
      </w:pPr>
      <w:r w:rsidRPr="00F7642B">
        <w:rPr>
          <w:rFonts w:cs="Arial"/>
          <w:szCs w:val="24"/>
        </w:rPr>
        <w:t>Emplear un lenguaje técnico adecuado relacionado con la disciplina.</w:t>
      </w:r>
    </w:p>
    <w:p w14:paraId="6E2D6FB6"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Analizar, integrar e Interpretar la información con el fin de extraer conclusiones y poder justificarlas.</w:t>
      </w:r>
    </w:p>
    <w:p w14:paraId="60237D4B" w14:textId="77777777" w:rsidR="00F7642B" w:rsidRPr="00F7642B" w:rsidRDefault="00F7642B" w:rsidP="00F7642B">
      <w:pPr>
        <w:numPr>
          <w:ilvl w:val="0"/>
          <w:numId w:val="27"/>
        </w:numPr>
        <w:spacing w:after="0" w:line="360" w:lineRule="auto"/>
        <w:rPr>
          <w:rFonts w:eastAsia="Times New Roman" w:cs="Arial"/>
          <w:szCs w:val="24"/>
          <w:lang w:val="es-ES_tradnl" w:eastAsia="es-ES_tradnl"/>
        </w:rPr>
      </w:pPr>
      <w:r w:rsidRPr="00F7642B">
        <w:rPr>
          <w:rFonts w:eastAsia="Times New Roman" w:cs="Arial"/>
          <w:szCs w:val="24"/>
          <w:lang w:val="es-ES_tradnl" w:eastAsia="es-ES_tradnl"/>
        </w:rPr>
        <w:t>Adquirir conocimientos y habilidades de forma independiente, complementando la formación desarrollada en la materia.</w:t>
      </w:r>
    </w:p>
    <w:p w14:paraId="4C8AA0E7"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zCs w:val="24"/>
          <w:lang w:val="es-ES_tradnl" w:eastAsia="es-ES_tradnl"/>
        </w:rPr>
        <w:t>B. Vinculados al desarrollo de competencias específicas.</w:t>
      </w:r>
    </w:p>
    <w:p w14:paraId="7D4BA504" w14:textId="77777777" w:rsidR="00F7642B" w:rsidRPr="00F7642B" w:rsidRDefault="00F7642B" w:rsidP="00F7642B">
      <w:pPr>
        <w:spacing w:after="0" w:line="360" w:lineRule="auto"/>
        <w:ind w:left="284" w:hanging="284"/>
        <w:jc w:val="both"/>
        <w:rPr>
          <w:rFonts w:eastAsia="Times New Roman" w:cs="Arial"/>
          <w:spacing w:val="-6"/>
          <w:szCs w:val="24"/>
          <w:lang w:val="es-ES_tradnl" w:eastAsia="es-ES_tradnl"/>
        </w:rPr>
      </w:pPr>
      <w:r w:rsidRPr="00F7642B">
        <w:rPr>
          <w:rFonts w:eastAsia="Times New Roman" w:cs="Arial"/>
          <w:spacing w:val="-6"/>
          <w:szCs w:val="24"/>
          <w:lang w:val="es-ES_tradnl" w:eastAsia="es-ES_tradnl"/>
        </w:rPr>
        <w:t>1. Disciplinares: El alumno será capaz de demostrar l</w:t>
      </w:r>
      <w:r w:rsidRPr="00F7642B">
        <w:rPr>
          <w:rFonts w:eastAsia="Times New Roman" w:cs="Arial"/>
          <w:szCs w:val="24"/>
          <w:lang w:val="es-ES_tradnl" w:eastAsia="es-ES_tradnl"/>
        </w:rPr>
        <w:t>a integración de todas las competencias disciplinares desarrolladas hasta el momento de elaboración del trabajo fin de grado.</w:t>
      </w:r>
    </w:p>
    <w:p w14:paraId="5A068842" w14:textId="77777777" w:rsidR="00F7642B" w:rsidRPr="00F7642B" w:rsidRDefault="00F7642B" w:rsidP="00F7642B">
      <w:pPr>
        <w:spacing w:after="0" w:line="360" w:lineRule="auto"/>
        <w:ind w:left="284" w:hanging="284"/>
        <w:jc w:val="both"/>
        <w:rPr>
          <w:rFonts w:eastAsia="Times New Roman" w:cs="Arial"/>
          <w:szCs w:val="24"/>
          <w:lang w:val="es-ES_tradnl" w:eastAsia="es-ES_tradnl"/>
        </w:rPr>
      </w:pPr>
      <w:r w:rsidRPr="00F7642B">
        <w:rPr>
          <w:rFonts w:eastAsia="Times New Roman" w:cs="Arial"/>
          <w:spacing w:val="-6"/>
          <w:szCs w:val="24"/>
          <w:lang w:val="es-ES_tradnl" w:eastAsia="es-ES_tradnl"/>
        </w:rPr>
        <w:t xml:space="preserve">2. Profesionales: </w:t>
      </w:r>
      <w:r w:rsidRPr="00F7642B">
        <w:rPr>
          <w:rFonts w:eastAsia="Times New Roman" w:cs="Arial"/>
          <w:szCs w:val="24"/>
          <w:lang w:val="es-ES_tradnl" w:eastAsia="es-ES_tradnl"/>
        </w:rPr>
        <w:t>El alumno será capaz de demostrar que sabe hacer lo siguiente:</w:t>
      </w:r>
    </w:p>
    <w:p w14:paraId="47A624EB" w14:textId="77777777" w:rsidR="00F7642B" w:rsidRPr="00F7642B" w:rsidRDefault="00F7642B" w:rsidP="00F7642B">
      <w:pPr>
        <w:numPr>
          <w:ilvl w:val="0"/>
          <w:numId w:val="28"/>
        </w:numPr>
        <w:autoSpaceDE w:val="0"/>
        <w:autoSpaceDN w:val="0"/>
        <w:adjustRightInd w:val="0"/>
        <w:spacing w:after="0" w:line="360" w:lineRule="auto"/>
        <w:contextualSpacing/>
        <w:rPr>
          <w:rFonts w:cs="Arial"/>
          <w:b/>
          <w:bCs/>
          <w:szCs w:val="24"/>
        </w:rPr>
      </w:pPr>
      <w:r w:rsidRPr="00F7642B">
        <w:rPr>
          <w:rFonts w:cs="Arial"/>
          <w:szCs w:val="24"/>
        </w:rPr>
        <w:t>Diseñar un plan de intervención en Fisioterapia, la dirección, coordinación y ejecución del mismo, así como la evaluación de la evolución de los resultados obtenidos con el tratamiento de Fisioterapia en relación a los objetivos marcados y a los criterios establecidos.</w:t>
      </w:r>
    </w:p>
    <w:p w14:paraId="4BE31626" w14:textId="77777777" w:rsidR="00F7642B" w:rsidRPr="00F7642B" w:rsidRDefault="00F7642B" w:rsidP="00F7642B">
      <w:pPr>
        <w:numPr>
          <w:ilvl w:val="0"/>
          <w:numId w:val="28"/>
        </w:numPr>
        <w:autoSpaceDE w:val="0"/>
        <w:autoSpaceDN w:val="0"/>
        <w:adjustRightInd w:val="0"/>
        <w:spacing w:after="0" w:line="360" w:lineRule="auto"/>
        <w:contextualSpacing/>
        <w:rPr>
          <w:rFonts w:cs="Arial"/>
          <w:b/>
          <w:bCs/>
          <w:szCs w:val="24"/>
        </w:rPr>
      </w:pPr>
      <w:r w:rsidRPr="00F7642B">
        <w:rPr>
          <w:rFonts w:cs="Arial"/>
          <w:szCs w:val="24"/>
        </w:rPr>
        <w:t>Diseñar un proyecto de investigación en el ámbito de la Fisioterapia.</w:t>
      </w:r>
    </w:p>
    <w:p w14:paraId="61D59448" w14:textId="77777777" w:rsidR="00F7642B" w:rsidRPr="00F7642B" w:rsidRDefault="00F7642B" w:rsidP="00F7642B">
      <w:pPr>
        <w:numPr>
          <w:ilvl w:val="0"/>
          <w:numId w:val="28"/>
        </w:numPr>
        <w:autoSpaceDE w:val="0"/>
        <w:autoSpaceDN w:val="0"/>
        <w:adjustRightInd w:val="0"/>
        <w:spacing w:after="0" w:line="360" w:lineRule="auto"/>
        <w:contextualSpacing/>
        <w:rPr>
          <w:rFonts w:cs="Arial"/>
          <w:b/>
          <w:bCs/>
          <w:szCs w:val="24"/>
        </w:rPr>
      </w:pPr>
      <w:r w:rsidRPr="00F7642B">
        <w:rPr>
          <w:rFonts w:cs="Arial"/>
          <w:szCs w:val="24"/>
        </w:rPr>
        <w:t>Efectuar una revisión narrativa sobre un tema de interés en el campo de la Fisioterapia.</w:t>
      </w:r>
    </w:p>
    <w:p w14:paraId="59A67E3F"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lastRenderedPageBreak/>
        <w:t xml:space="preserve">Breve descripción de sus contenidos: </w:t>
      </w:r>
    </w:p>
    <w:p w14:paraId="63462CE6" w14:textId="77777777" w:rsidR="00F7642B" w:rsidRPr="00F7642B" w:rsidRDefault="00F7642B" w:rsidP="00031436">
      <w:pPr>
        <w:pStyle w:val="Parrafo"/>
      </w:pPr>
      <w:r w:rsidRPr="00F7642B">
        <w:t xml:space="preserve">Elaboración y exposición de un proyecto docente sencillo que verse sobre el desarrollo de un plan de intervención en Fisioterapia, un caso clínico relevante o de interés científico, el planteamiento de un proyecto de investigación en Fisioterapia, el planteamiento y la ejecución de un proyecto de investigación con una muestra reducida, la elaboración de una revisión bibliográfica o un proyecto de gestión en Fisioterapia. </w:t>
      </w:r>
    </w:p>
    <w:p w14:paraId="1635509E" w14:textId="77777777" w:rsidR="00F7642B" w:rsidRPr="00F7642B" w:rsidRDefault="00F7642B" w:rsidP="00F7642B">
      <w:pPr>
        <w:keepNext/>
        <w:autoSpaceDE w:val="0"/>
        <w:autoSpaceDN w:val="0"/>
        <w:adjustRightInd w:val="0"/>
        <w:spacing w:before="240" w:after="0" w:line="360" w:lineRule="auto"/>
        <w:ind w:left="1418" w:hanging="1418"/>
        <w:rPr>
          <w:rFonts w:cs="Arial"/>
          <w:b/>
          <w:szCs w:val="24"/>
        </w:rPr>
      </w:pPr>
      <w:r w:rsidRPr="00F7642B">
        <w:rPr>
          <w:rFonts w:cs="Arial"/>
          <w:b/>
          <w:szCs w:val="24"/>
        </w:rPr>
        <w:t>Actividades formativas</w:t>
      </w:r>
    </w:p>
    <w:p w14:paraId="166287CE" w14:textId="77777777" w:rsidR="00F7642B" w:rsidRPr="00F7642B" w:rsidRDefault="00F7642B" w:rsidP="00862FDE">
      <w:pPr>
        <w:pStyle w:val="Parrafo"/>
      </w:pPr>
      <w:r w:rsidRPr="00F7642B">
        <w:t>Tipo de actividad: Presencial.</w:t>
      </w:r>
    </w:p>
    <w:p w14:paraId="5D00AB79" w14:textId="77777777" w:rsidR="00F7642B" w:rsidRPr="00F7642B" w:rsidRDefault="00F7642B" w:rsidP="00862FDE">
      <w:pPr>
        <w:pStyle w:val="Parrafo"/>
      </w:pPr>
      <w:r w:rsidRPr="00F7642B">
        <w:t>Créditos: 0,3.</w:t>
      </w:r>
    </w:p>
    <w:p w14:paraId="7DBF1F4A" w14:textId="77777777" w:rsidR="00F7642B" w:rsidRPr="00F7642B" w:rsidRDefault="00F7642B" w:rsidP="00862FDE">
      <w:pPr>
        <w:pStyle w:val="Parrafo"/>
      </w:pPr>
      <w:r w:rsidRPr="00F7642B">
        <w:t>Metodología de enseñanza: Tutorías programadas.</w:t>
      </w:r>
    </w:p>
    <w:p w14:paraId="28204E06" w14:textId="77777777" w:rsidR="00F7642B" w:rsidRPr="00F7642B" w:rsidRDefault="00F7642B" w:rsidP="00862FDE">
      <w:pPr>
        <w:pStyle w:val="Parrafo"/>
      </w:pPr>
      <w:r w:rsidRPr="00F7642B">
        <w:t>Competencias adquiridas: Transversales y específicas profesionales.</w:t>
      </w:r>
    </w:p>
    <w:p w14:paraId="7A5E04A2" w14:textId="77777777" w:rsidR="00F7642B" w:rsidRPr="00F7642B" w:rsidRDefault="00F7642B" w:rsidP="00862FDE">
      <w:pPr>
        <w:pStyle w:val="Parrafo"/>
      </w:pPr>
      <w:r w:rsidRPr="00F7642B">
        <w:t>Tipo de actividad: No presencial.</w:t>
      </w:r>
    </w:p>
    <w:p w14:paraId="03E4AD7F" w14:textId="77777777" w:rsidR="00F7642B" w:rsidRPr="00F7642B" w:rsidRDefault="00F7642B" w:rsidP="00862FDE">
      <w:pPr>
        <w:pStyle w:val="Parrafo"/>
      </w:pPr>
      <w:r w:rsidRPr="00F7642B">
        <w:t>Créditos: 5,7.</w:t>
      </w:r>
    </w:p>
    <w:p w14:paraId="76E09150" w14:textId="77777777" w:rsidR="00F7642B" w:rsidRPr="00F7642B" w:rsidRDefault="00F7642B" w:rsidP="00862FDE">
      <w:pPr>
        <w:pStyle w:val="Parrafo"/>
      </w:pPr>
      <w:r w:rsidRPr="00F7642B">
        <w:t>Metodología de enseñanza: Trabajo individual para la adquisición de competencias, de forma autónoma, que incluye búsqueda de información, preparación individual de lecturas para la obtención de información, adquisición de los conocimientos teóricos y elaboración de la documentación y de la presentación.</w:t>
      </w:r>
    </w:p>
    <w:p w14:paraId="2033A266" w14:textId="77777777" w:rsidR="00F7642B" w:rsidRDefault="00F7642B" w:rsidP="00862FDE">
      <w:pPr>
        <w:pStyle w:val="Parrafo"/>
      </w:pPr>
      <w:r w:rsidRPr="00F7642B">
        <w:t>Competencias adquiridas: Transversales y específicas profesionales.</w:t>
      </w:r>
    </w:p>
    <w:p w14:paraId="77E9F21A" w14:textId="77777777" w:rsidR="00EA0A96" w:rsidRPr="00EA0A96" w:rsidRDefault="00EA0A96" w:rsidP="00EA0A96">
      <w:pPr>
        <w:keepNext/>
        <w:autoSpaceDE w:val="0"/>
        <w:autoSpaceDN w:val="0"/>
        <w:adjustRightInd w:val="0"/>
        <w:spacing w:before="240" w:after="0" w:line="360" w:lineRule="auto"/>
        <w:ind w:left="1418" w:hanging="1418"/>
        <w:rPr>
          <w:rFonts w:cs="Arial"/>
          <w:b/>
          <w:szCs w:val="24"/>
        </w:rPr>
      </w:pPr>
      <w:r w:rsidRPr="00EA0A96">
        <w:rPr>
          <w:rFonts w:cs="Arial"/>
          <w:b/>
          <w:szCs w:val="24"/>
        </w:rPr>
        <w:t>Sistema de evaluación:</w:t>
      </w:r>
    </w:p>
    <w:p w14:paraId="64F9C17C" w14:textId="77777777" w:rsidR="00EA0A96" w:rsidRPr="00EA0A96" w:rsidRDefault="00EA0A96" w:rsidP="00862FDE">
      <w:pPr>
        <w:pStyle w:val="Parrafo"/>
      </w:pPr>
      <w:r w:rsidRPr="00EA0A96">
        <w:t>Presentación y defensa TFG: 60-80%</w:t>
      </w:r>
    </w:p>
    <w:p w14:paraId="5C809D91" w14:textId="77777777" w:rsidR="00862FDE" w:rsidRDefault="00EA0A96" w:rsidP="00732EF6">
      <w:pPr>
        <w:pStyle w:val="Parrafo"/>
      </w:pPr>
      <w:r w:rsidRPr="00EA0A96">
        <w:t>Evaluación continua: 20-40%</w:t>
      </w:r>
    </w:p>
    <w:p w14:paraId="4D29B69E" w14:textId="77777777" w:rsidR="00862FDE" w:rsidRDefault="00862FDE" w:rsidP="00F7642B">
      <w:pPr>
        <w:spacing w:after="0" w:line="360" w:lineRule="auto"/>
        <w:ind w:right="-284"/>
        <w:rPr>
          <w:rFonts w:cs="Arial"/>
          <w:szCs w:val="24"/>
        </w:rPr>
        <w:sectPr w:rsidR="00862FDE" w:rsidSect="001B2DAF">
          <w:type w:val="oddPage"/>
          <w:pgSz w:w="11906" w:h="16838" w:code="9"/>
          <w:pgMar w:top="1418" w:right="1418" w:bottom="1134" w:left="1418" w:header="709" w:footer="709" w:gutter="0"/>
          <w:cols w:space="708"/>
          <w:docGrid w:linePitch="360"/>
        </w:sectPr>
      </w:pPr>
    </w:p>
    <w:p w14:paraId="544F974D" w14:textId="77777777" w:rsidR="00F7642B" w:rsidRPr="00F7642B" w:rsidRDefault="00F7642B" w:rsidP="00F7642B">
      <w:pPr>
        <w:spacing w:after="0" w:line="360" w:lineRule="auto"/>
        <w:ind w:right="-284"/>
        <w:rPr>
          <w:rFonts w:cs="Arial"/>
          <w:szCs w:val="24"/>
        </w:rPr>
      </w:pPr>
    </w:p>
    <w:p w14:paraId="0C6C3EE4" w14:textId="77777777" w:rsidR="009A0799" w:rsidRPr="007F0E90" w:rsidRDefault="00274171" w:rsidP="00295A1D">
      <w:pPr>
        <w:pStyle w:val="Ttulo1"/>
      </w:pPr>
      <w:bookmarkStart w:id="55" w:name="_Toc470098019"/>
      <w:bookmarkStart w:id="56" w:name="_Toc470098422"/>
      <w:bookmarkStart w:id="57" w:name="_Toc18915471"/>
      <w:r>
        <w:t>6.</w:t>
      </w:r>
      <w:r>
        <w:tab/>
      </w:r>
      <w:r w:rsidR="009A0799" w:rsidRPr="007F0E90">
        <w:t>PERSONAL ACADÉMICO</w:t>
      </w:r>
      <w:bookmarkEnd w:id="55"/>
      <w:bookmarkEnd w:id="56"/>
      <w:bookmarkEnd w:id="57"/>
    </w:p>
    <w:p w14:paraId="2FB5631B" w14:textId="77777777" w:rsidR="009A0799" w:rsidRPr="00591750" w:rsidRDefault="00736271" w:rsidP="00591750">
      <w:pPr>
        <w:pStyle w:val="Ttulo2"/>
      </w:pPr>
      <w:bookmarkStart w:id="58" w:name="_Toc470098423"/>
      <w:bookmarkStart w:id="59" w:name="_Toc18915472"/>
      <w:r>
        <w:t>6</w:t>
      </w:r>
      <w:r w:rsidR="00FD09A2">
        <w:t>.</w:t>
      </w:r>
      <w:r w:rsidR="00591750">
        <w:t>1.</w:t>
      </w:r>
      <w:r w:rsidR="00591750">
        <w:tab/>
      </w:r>
      <w:r w:rsidR="009A0799" w:rsidRPr="00591750">
        <w:t>PROFESORADO Y OTROS RECURSOS HUMANOS</w:t>
      </w:r>
      <w:bookmarkEnd w:id="58"/>
      <w:bookmarkEnd w:id="59"/>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profesorado y otros recursos humanos"/>
        <w:tblDescription w:val="Universidad, Categoría, Total %, Doctores %, Horas %"/>
      </w:tblPr>
      <w:tblGrid>
        <w:gridCol w:w="2651"/>
        <w:gridCol w:w="2732"/>
        <w:gridCol w:w="1275"/>
        <w:gridCol w:w="1275"/>
        <w:gridCol w:w="1276"/>
      </w:tblGrid>
      <w:tr w:rsidR="006F0796" w:rsidRPr="00177ED2" w14:paraId="49433164" w14:textId="77777777" w:rsidTr="006F0796">
        <w:tc>
          <w:tcPr>
            <w:tcW w:w="1439" w:type="pct"/>
            <w:shd w:val="clear" w:color="auto" w:fill="009639"/>
            <w:vAlign w:val="center"/>
          </w:tcPr>
          <w:p w14:paraId="5CA7D813" w14:textId="77777777" w:rsidR="00DF5775" w:rsidRPr="00177ED2" w:rsidRDefault="00166060" w:rsidP="00C6225B">
            <w:pPr>
              <w:spacing w:before="240" w:after="240" w:line="276" w:lineRule="auto"/>
              <w:jc w:val="center"/>
              <w:rPr>
                <w:rFonts w:cs="Arial"/>
                <w:b/>
                <w:color w:val="FFD100"/>
                <w:sz w:val="22"/>
              </w:rPr>
            </w:pPr>
            <w:r w:rsidRPr="00177ED2">
              <w:rPr>
                <w:rFonts w:cs="Arial"/>
                <w:b/>
                <w:color w:val="FFD100"/>
                <w:sz w:val="22"/>
              </w:rPr>
              <w:t>UNIVERSIDAD</w:t>
            </w:r>
          </w:p>
        </w:tc>
        <w:tc>
          <w:tcPr>
            <w:tcW w:w="1483" w:type="pct"/>
            <w:shd w:val="clear" w:color="auto" w:fill="009639"/>
            <w:vAlign w:val="center"/>
          </w:tcPr>
          <w:p w14:paraId="2E1945DE" w14:textId="77777777" w:rsidR="00DF5775" w:rsidRPr="00177ED2" w:rsidRDefault="00166060" w:rsidP="00C6225B">
            <w:pPr>
              <w:spacing w:before="240" w:after="240" w:line="276" w:lineRule="auto"/>
              <w:jc w:val="center"/>
              <w:rPr>
                <w:rFonts w:cs="Arial"/>
                <w:b/>
                <w:color w:val="FFD100"/>
                <w:sz w:val="22"/>
              </w:rPr>
            </w:pPr>
            <w:r w:rsidRPr="00177ED2">
              <w:rPr>
                <w:rFonts w:cs="Arial"/>
                <w:b/>
                <w:color w:val="FFD100"/>
                <w:sz w:val="22"/>
              </w:rPr>
              <w:t>CATEGORÍA</w:t>
            </w:r>
          </w:p>
        </w:tc>
        <w:tc>
          <w:tcPr>
            <w:tcW w:w="692" w:type="pct"/>
            <w:shd w:val="clear" w:color="auto" w:fill="009639"/>
            <w:vAlign w:val="center"/>
          </w:tcPr>
          <w:p w14:paraId="1A9A1DE2" w14:textId="77777777" w:rsidR="00DF5775" w:rsidRPr="00177ED2" w:rsidRDefault="00335D4F" w:rsidP="00C6225B">
            <w:pPr>
              <w:spacing w:before="240" w:after="240" w:line="276" w:lineRule="auto"/>
              <w:jc w:val="center"/>
              <w:rPr>
                <w:rFonts w:cs="Arial"/>
                <w:b/>
                <w:color w:val="FFD100"/>
                <w:sz w:val="20"/>
              </w:rPr>
            </w:pPr>
            <w:r w:rsidRPr="00177ED2">
              <w:rPr>
                <w:rFonts w:cs="Arial"/>
                <w:b/>
                <w:color w:val="FFD100"/>
                <w:sz w:val="20"/>
              </w:rPr>
              <w:t>TOTA</w:t>
            </w:r>
            <w:r w:rsidRPr="00177ED2">
              <w:rPr>
                <w:rFonts w:cs="Arial"/>
                <w:b/>
                <w:color w:val="FFD100"/>
                <w:sz w:val="20"/>
              </w:rPr>
              <w:br/>
            </w:r>
            <w:r w:rsidR="00166060" w:rsidRPr="00177ED2">
              <w:rPr>
                <w:rFonts w:cs="Arial"/>
                <w:b/>
                <w:color w:val="FFD100"/>
                <w:sz w:val="20"/>
              </w:rPr>
              <w:t xml:space="preserve"> %</w:t>
            </w:r>
          </w:p>
        </w:tc>
        <w:tc>
          <w:tcPr>
            <w:tcW w:w="692" w:type="pct"/>
            <w:shd w:val="clear" w:color="auto" w:fill="009639"/>
            <w:vAlign w:val="center"/>
          </w:tcPr>
          <w:p w14:paraId="25791E7A" w14:textId="77777777" w:rsidR="00DF5775" w:rsidRPr="00177ED2" w:rsidRDefault="00166060" w:rsidP="00C6225B">
            <w:pPr>
              <w:spacing w:before="240" w:after="240" w:line="276" w:lineRule="auto"/>
              <w:jc w:val="center"/>
              <w:rPr>
                <w:rFonts w:cs="Arial"/>
                <w:b/>
                <w:color w:val="FFD100"/>
                <w:sz w:val="20"/>
              </w:rPr>
            </w:pPr>
            <w:r w:rsidRPr="00177ED2">
              <w:rPr>
                <w:rFonts w:cs="Arial"/>
                <w:b/>
                <w:color w:val="FFD100"/>
                <w:sz w:val="18"/>
              </w:rPr>
              <w:t>DOCTORES</w:t>
            </w:r>
            <w:r w:rsidR="00335D4F" w:rsidRPr="00177ED2">
              <w:rPr>
                <w:rFonts w:cs="Arial"/>
                <w:b/>
                <w:color w:val="FFD100"/>
                <w:sz w:val="20"/>
              </w:rPr>
              <w:br/>
            </w:r>
            <w:r w:rsidRPr="00177ED2">
              <w:rPr>
                <w:rFonts w:cs="Arial"/>
                <w:b/>
                <w:color w:val="FFD100"/>
                <w:sz w:val="20"/>
              </w:rPr>
              <w:t>%</w:t>
            </w:r>
          </w:p>
        </w:tc>
        <w:tc>
          <w:tcPr>
            <w:tcW w:w="693" w:type="pct"/>
            <w:shd w:val="clear" w:color="auto" w:fill="009639"/>
            <w:vAlign w:val="center"/>
          </w:tcPr>
          <w:p w14:paraId="3292EAB7" w14:textId="77777777" w:rsidR="00DF5775" w:rsidRPr="00177ED2" w:rsidRDefault="008E4287" w:rsidP="00C6225B">
            <w:pPr>
              <w:spacing w:before="240" w:after="240" w:line="276" w:lineRule="auto"/>
              <w:jc w:val="center"/>
              <w:rPr>
                <w:rFonts w:cs="Arial"/>
                <w:b/>
                <w:color w:val="FFD100"/>
                <w:sz w:val="20"/>
              </w:rPr>
            </w:pPr>
            <w:r w:rsidRPr="00177ED2">
              <w:rPr>
                <w:rFonts w:cs="Arial"/>
                <w:b/>
                <w:color w:val="FFD100"/>
                <w:sz w:val="20"/>
              </w:rPr>
              <w:t>HORAS</w:t>
            </w:r>
            <w:r w:rsidRPr="00177ED2">
              <w:rPr>
                <w:rFonts w:cs="Arial"/>
                <w:b/>
                <w:color w:val="FFD100"/>
                <w:sz w:val="20"/>
              </w:rPr>
              <w:br/>
            </w:r>
            <w:r w:rsidR="00166060" w:rsidRPr="00177ED2">
              <w:rPr>
                <w:rFonts w:cs="Arial"/>
                <w:b/>
                <w:color w:val="FFD100"/>
                <w:sz w:val="20"/>
              </w:rPr>
              <w:t>%</w:t>
            </w:r>
          </w:p>
        </w:tc>
      </w:tr>
      <w:tr w:rsidR="006F0796" w:rsidRPr="00166060" w14:paraId="49F408FD" w14:textId="77777777" w:rsidTr="00C6225B">
        <w:trPr>
          <w:trHeight w:val="851"/>
        </w:trPr>
        <w:tc>
          <w:tcPr>
            <w:tcW w:w="1439" w:type="pct"/>
            <w:vAlign w:val="center"/>
          </w:tcPr>
          <w:p w14:paraId="31CAAB09"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47104CB7" w14:textId="77777777" w:rsidR="00DF5775" w:rsidRPr="00166060" w:rsidRDefault="00DF5775" w:rsidP="00C6225B">
            <w:pPr>
              <w:spacing w:before="60" w:after="60" w:line="276" w:lineRule="auto"/>
              <w:jc w:val="center"/>
              <w:rPr>
                <w:rFonts w:cs="Arial"/>
                <w:sz w:val="22"/>
              </w:rPr>
            </w:pPr>
            <w:r w:rsidRPr="00166060">
              <w:rPr>
                <w:rFonts w:cs="Arial"/>
                <w:sz w:val="22"/>
              </w:rPr>
              <w:t>Prof. Titular</w:t>
            </w:r>
          </w:p>
        </w:tc>
        <w:tc>
          <w:tcPr>
            <w:tcW w:w="692" w:type="pct"/>
            <w:vAlign w:val="center"/>
          </w:tcPr>
          <w:p w14:paraId="575BD727" w14:textId="77777777" w:rsidR="00DF5775" w:rsidRPr="00166060" w:rsidRDefault="00DF5775" w:rsidP="00C6225B">
            <w:pPr>
              <w:spacing w:before="60" w:after="60" w:line="276" w:lineRule="auto"/>
              <w:jc w:val="center"/>
              <w:rPr>
                <w:rFonts w:cs="Arial"/>
                <w:sz w:val="22"/>
              </w:rPr>
            </w:pPr>
            <w:r w:rsidRPr="00166060">
              <w:rPr>
                <w:rFonts w:cs="Arial"/>
                <w:sz w:val="22"/>
              </w:rPr>
              <w:t>11</w:t>
            </w:r>
            <w:r w:rsidR="00BE398D" w:rsidRPr="00166060">
              <w:rPr>
                <w:rFonts w:cs="Arial"/>
                <w:sz w:val="22"/>
              </w:rPr>
              <w:t>,</w:t>
            </w:r>
            <w:r w:rsidRPr="00166060">
              <w:rPr>
                <w:rFonts w:cs="Arial"/>
                <w:sz w:val="22"/>
              </w:rPr>
              <w:t>4</w:t>
            </w:r>
          </w:p>
        </w:tc>
        <w:tc>
          <w:tcPr>
            <w:tcW w:w="692" w:type="pct"/>
            <w:vAlign w:val="center"/>
          </w:tcPr>
          <w:p w14:paraId="7959E8BA" w14:textId="77777777" w:rsidR="00DF5775" w:rsidRPr="00166060" w:rsidRDefault="00DF5775" w:rsidP="00C6225B">
            <w:pPr>
              <w:spacing w:before="60" w:after="60" w:line="276" w:lineRule="auto"/>
              <w:jc w:val="center"/>
              <w:rPr>
                <w:rFonts w:cs="Arial"/>
                <w:sz w:val="22"/>
              </w:rPr>
            </w:pPr>
            <w:r w:rsidRPr="00166060">
              <w:rPr>
                <w:rFonts w:cs="Arial"/>
                <w:sz w:val="22"/>
              </w:rPr>
              <w:t>100</w:t>
            </w:r>
          </w:p>
        </w:tc>
        <w:tc>
          <w:tcPr>
            <w:tcW w:w="693" w:type="pct"/>
            <w:vAlign w:val="center"/>
          </w:tcPr>
          <w:p w14:paraId="0942278D" w14:textId="77777777" w:rsidR="00DF5775" w:rsidRPr="00166060" w:rsidRDefault="00DF5775" w:rsidP="00C6225B">
            <w:pPr>
              <w:spacing w:before="60" w:after="60" w:line="276" w:lineRule="auto"/>
              <w:jc w:val="center"/>
              <w:rPr>
                <w:rFonts w:cs="Arial"/>
                <w:sz w:val="22"/>
              </w:rPr>
            </w:pPr>
            <w:r w:rsidRPr="00166060">
              <w:rPr>
                <w:rFonts w:cs="Arial"/>
                <w:sz w:val="22"/>
              </w:rPr>
              <w:t>12</w:t>
            </w:r>
            <w:r w:rsidR="00BE398D" w:rsidRPr="00166060">
              <w:rPr>
                <w:rFonts w:cs="Arial"/>
                <w:sz w:val="22"/>
              </w:rPr>
              <w:t>,</w:t>
            </w:r>
            <w:r w:rsidRPr="00166060">
              <w:rPr>
                <w:rFonts w:cs="Arial"/>
                <w:sz w:val="22"/>
              </w:rPr>
              <w:t>5</w:t>
            </w:r>
          </w:p>
        </w:tc>
      </w:tr>
      <w:tr w:rsidR="006F0796" w:rsidRPr="00166060" w14:paraId="3E748407" w14:textId="77777777" w:rsidTr="00C6225B">
        <w:trPr>
          <w:trHeight w:val="851"/>
        </w:trPr>
        <w:tc>
          <w:tcPr>
            <w:tcW w:w="1439" w:type="pct"/>
            <w:vAlign w:val="center"/>
          </w:tcPr>
          <w:p w14:paraId="3209B7AA"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39D7C1DC" w14:textId="77777777" w:rsidR="00DF5775" w:rsidRPr="00166060" w:rsidRDefault="00DF5775" w:rsidP="00C6225B">
            <w:pPr>
              <w:spacing w:before="60" w:after="60" w:line="276" w:lineRule="auto"/>
              <w:jc w:val="center"/>
              <w:rPr>
                <w:rFonts w:cs="Arial"/>
                <w:sz w:val="22"/>
              </w:rPr>
            </w:pPr>
            <w:r w:rsidRPr="00166060">
              <w:rPr>
                <w:rFonts w:cs="Arial"/>
                <w:sz w:val="22"/>
              </w:rPr>
              <w:t>Prof. Titular</w:t>
            </w:r>
            <w:r w:rsidR="00CE0261" w:rsidRPr="00166060">
              <w:rPr>
                <w:rFonts w:cs="Arial"/>
                <w:sz w:val="22"/>
              </w:rPr>
              <w:t xml:space="preserve"> </w:t>
            </w:r>
            <w:r w:rsidRPr="00166060">
              <w:rPr>
                <w:rFonts w:cs="Arial"/>
                <w:sz w:val="22"/>
              </w:rPr>
              <w:t>Escuela Univ</w:t>
            </w:r>
            <w:r w:rsidR="00933AD8" w:rsidRPr="00166060">
              <w:rPr>
                <w:rFonts w:cs="Arial"/>
                <w:sz w:val="22"/>
              </w:rPr>
              <w:t>.</w:t>
            </w:r>
          </w:p>
        </w:tc>
        <w:tc>
          <w:tcPr>
            <w:tcW w:w="692" w:type="pct"/>
            <w:vAlign w:val="center"/>
          </w:tcPr>
          <w:p w14:paraId="2534EB3E" w14:textId="77777777" w:rsidR="00DF5775" w:rsidRPr="00166060" w:rsidRDefault="00DF5775" w:rsidP="00C6225B">
            <w:pPr>
              <w:spacing w:before="60" w:after="60" w:line="276" w:lineRule="auto"/>
              <w:jc w:val="center"/>
              <w:rPr>
                <w:rFonts w:cs="Arial"/>
                <w:sz w:val="22"/>
              </w:rPr>
            </w:pPr>
            <w:r w:rsidRPr="00166060">
              <w:rPr>
                <w:rFonts w:cs="Arial"/>
                <w:sz w:val="22"/>
              </w:rPr>
              <w:t>28</w:t>
            </w:r>
            <w:r w:rsidR="00BE398D" w:rsidRPr="00166060">
              <w:rPr>
                <w:rFonts w:cs="Arial"/>
                <w:sz w:val="22"/>
              </w:rPr>
              <w:t>,</w:t>
            </w:r>
            <w:r w:rsidRPr="00166060">
              <w:rPr>
                <w:rFonts w:cs="Arial"/>
                <w:sz w:val="22"/>
              </w:rPr>
              <w:t>6</w:t>
            </w:r>
          </w:p>
        </w:tc>
        <w:tc>
          <w:tcPr>
            <w:tcW w:w="692" w:type="pct"/>
            <w:vAlign w:val="center"/>
          </w:tcPr>
          <w:p w14:paraId="7A316696" w14:textId="77777777" w:rsidR="00DF5775" w:rsidRPr="00166060" w:rsidRDefault="00DF5775" w:rsidP="00C6225B">
            <w:pPr>
              <w:spacing w:before="60" w:after="60" w:line="276" w:lineRule="auto"/>
              <w:jc w:val="center"/>
              <w:rPr>
                <w:rFonts w:cs="Arial"/>
                <w:sz w:val="22"/>
              </w:rPr>
            </w:pPr>
            <w:r w:rsidRPr="00166060">
              <w:rPr>
                <w:rFonts w:cs="Arial"/>
                <w:sz w:val="22"/>
              </w:rPr>
              <w:t>10</w:t>
            </w:r>
          </w:p>
        </w:tc>
        <w:tc>
          <w:tcPr>
            <w:tcW w:w="693" w:type="pct"/>
            <w:vAlign w:val="center"/>
          </w:tcPr>
          <w:p w14:paraId="54398A1E" w14:textId="77777777" w:rsidR="00DF5775" w:rsidRPr="00166060" w:rsidRDefault="00DF5775" w:rsidP="00C6225B">
            <w:pPr>
              <w:spacing w:before="60" w:after="60" w:line="276" w:lineRule="auto"/>
              <w:jc w:val="center"/>
              <w:rPr>
                <w:rFonts w:cs="Arial"/>
                <w:sz w:val="22"/>
              </w:rPr>
            </w:pPr>
            <w:r w:rsidRPr="00166060">
              <w:rPr>
                <w:rFonts w:cs="Arial"/>
                <w:sz w:val="22"/>
              </w:rPr>
              <w:t>57</w:t>
            </w:r>
            <w:r w:rsidR="00BE398D" w:rsidRPr="00166060">
              <w:rPr>
                <w:rFonts w:cs="Arial"/>
                <w:sz w:val="22"/>
              </w:rPr>
              <w:t>,</w:t>
            </w:r>
            <w:r w:rsidRPr="00166060">
              <w:rPr>
                <w:rFonts w:cs="Arial"/>
                <w:sz w:val="22"/>
              </w:rPr>
              <w:t>8</w:t>
            </w:r>
          </w:p>
        </w:tc>
      </w:tr>
      <w:tr w:rsidR="006F0796" w:rsidRPr="00166060" w14:paraId="672AA7DA" w14:textId="77777777" w:rsidTr="00C6225B">
        <w:trPr>
          <w:trHeight w:val="851"/>
        </w:trPr>
        <w:tc>
          <w:tcPr>
            <w:tcW w:w="1439" w:type="pct"/>
            <w:vAlign w:val="center"/>
          </w:tcPr>
          <w:p w14:paraId="16F9E64C"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0C04BEB7" w14:textId="77777777" w:rsidR="00DF5775" w:rsidRPr="00166060" w:rsidRDefault="00DF5775" w:rsidP="00C6225B">
            <w:pPr>
              <w:spacing w:before="60" w:after="60" w:line="276" w:lineRule="auto"/>
              <w:jc w:val="center"/>
              <w:rPr>
                <w:rFonts w:cs="Arial"/>
                <w:sz w:val="22"/>
              </w:rPr>
            </w:pPr>
            <w:r w:rsidRPr="00166060">
              <w:rPr>
                <w:rFonts w:cs="Arial"/>
                <w:sz w:val="22"/>
              </w:rPr>
              <w:t>Ayudante</w:t>
            </w:r>
          </w:p>
        </w:tc>
        <w:tc>
          <w:tcPr>
            <w:tcW w:w="692" w:type="pct"/>
            <w:vAlign w:val="center"/>
          </w:tcPr>
          <w:p w14:paraId="2D152270" w14:textId="77777777" w:rsidR="00DF5775" w:rsidRPr="00166060" w:rsidRDefault="00DF5775" w:rsidP="00C6225B">
            <w:pPr>
              <w:spacing w:before="60" w:after="60" w:line="276" w:lineRule="auto"/>
              <w:jc w:val="center"/>
              <w:rPr>
                <w:rFonts w:cs="Arial"/>
                <w:sz w:val="22"/>
              </w:rPr>
            </w:pPr>
            <w:r w:rsidRPr="00166060">
              <w:rPr>
                <w:rFonts w:cs="Arial"/>
                <w:sz w:val="22"/>
              </w:rPr>
              <w:t>5</w:t>
            </w:r>
            <w:r w:rsidR="00BE398D" w:rsidRPr="00166060">
              <w:rPr>
                <w:rFonts w:cs="Arial"/>
                <w:sz w:val="22"/>
              </w:rPr>
              <w:t>,</w:t>
            </w:r>
            <w:r w:rsidRPr="00166060">
              <w:rPr>
                <w:rFonts w:cs="Arial"/>
                <w:sz w:val="22"/>
              </w:rPr>
              <w:t>7</w:t>
            </w:r>
          </w:p>
        </w:tc>
        <w:tc>
          <w:tcPr>
            <w:tcW w:w="692" w:type="pct"/>
            <w:vAlign w:val="center"/>
          </w:tcPr>
          <w:p w14:paraId="1ED6DFC2" w14:textId="77777777" w:rsidR="00DF5775" w:rsidRPr="00166060" w:rsidRDefault="00DF5775" w:rsidP="00C6225B">
            <w:pPr>
              <w:spacing w:before="60" w:after="60" w:line="276" w:lineRule="auto"/>
              <w:jc w:val="center"/>
              <w:rPr>
                <w:rFonts w:cs="Arial"/>
                <w:sz w:val="22"/>
              </w:rPr>
            </w:pPr>
            <w:r w:rsidRPr="00166060">
              <w:rPr>
                <w:rFonts w:cs="Arial"/>
                <w:sz w:val="22"/>
              </w:rPr>
              <w:t>50</w:t>
            </w:r>
          </w:p>
        </w:tc>
        <w:tc>
          <w:tcPr>
            <w:tcW w:w="693" w:type="pct"/>
            <w:vAlign w:val="center"/>
          </w:tcPr>
          <w:p w14:paraId="3452CA61" w14:textId="77777777" w:rsidR="00DF5775" w:rsidRPr="00166060" w:rsidRDefault="00DF5775" w:rsidP="00C6225B">
            <w:pPr>
              <w:spacing w:before="60" w:after="60" w:line="276" w:lineRule="auto"/>
              <w:jc w:val="center"/>
              <w:rPr>
                <w:rFonts w:cs="Arial"/>
                <w:sz w:val="22"/>
              </w:rPr>
            </w:pPr>
            <w:r w:rsidRPr="00166060">
              <w:rPr>
                <w:rFonts w:cs="Arial"/>
                <w:sz w:val="22"/>
              </w:rPr>
              <w:t>1</w:t>
            </w:r>
          </w:p>
        </w:tc>
      </w:tr>
      <w:tr w:rsidR="006F0796" w:rsidRPr="00166060" w14:paraId="50E7CAF6" w14:textId="77777777" w:rsidTr="00C6225B">
        <w:trPr>
          <w:trHeight w:val="851"/>
        </w:trPr>
        <w:tc>
          <w:tcPr>
            <w:tcW w:w="1439" w:type="pct"/>
            <w:vAlign w:val="center"/>
          </w:tcPr>
          <w:p w14:paraId="6A76545F"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588FBC38" w14:textId="77777777" w:rsidR="00DF5775" w:rsidRPr="00166060" w:rsidRDefault="00DF5775" w:rsidP="00C6225B">
            <w:pPr>
              <w:spacing w:before="60" w:after="60" w:line="276" w:lineRule="auto"/>
              <w:jc w:val="center"/>
              <w:rPr>
                <w:rFonts w:cs="Arial"/>
                <w:sz w:val="22"/>
              </w:rPr>
            </w:pPr>
            <w:r w:rsidRPr="00166060">
              <w:rPr>
                <w:rFonts w:cs="Arial"/>
                <w:sz w:val="22"/>
              </w:rPr>
              <w:t>Catedrático Universidad</w:t>
            </w:r>
          </w:p>
        </w:tc>
        <w:tc>
          <w:tcPr>
            <w:tcW w:w="692" w:type="pct"/>
            <w:vAlign w:val="center"/>
          </w:tcPr>
          <w:p w14:paraId="1D3485EA" w14:textId="77777777" w:rsidR="00DF5775" w:rsidRPr="00166060" w:rsidRDefault="00DF5775" w:rsidP="00C6225B">
            <w:pPr>
              <w:spacing w:before="60" w:after="60" w:line="276" w:lineRule="auto"/>
              <w:jc w:val="center"/>
              <w:rPr>
                <w:rFonts w:cs="Arial"/>
                <w:sz w:val="22"/>
              </w:rPr>
            </w:pPr>
            <w:r w:rsidRPr="00166060">
              <w:rPr>
                <w:rFonts w:cs="Arial"/>
                <w:sz w:val="22"/>
              </w:rPr>
              <w:t>2</w:t>
            </w:r>
            <w:r w:rsidR="00BE398D" w:rsidRPr="00166060">
              <w:rPr>
                <w:rFonts w:cs="Arial"/>
                <w:sz w:val="22"/>
              </w:rPr>
              <w:t>,</w:t>
            </w:r>
            <w:r w:rsidRPr="00166060">
              <w:rPr>
                <w:rFonts w:cs="Arial"/>
                <w:sz w:val="22"/>
              </w:rPr>
              <w:t>9</w:t>
            </w:r>
          </w:p>
        </w:tc>
        <w:tc>
          <w:tcPr>
            <w:tcW w:w="692" w:type="pct"/>
            <w:vAlign w:val="center"/>
          </w:tcPr>
          <w:p w14:paraId="0302261F" w14:textId="77777777" w:rsidR="00DF5775" w:rsidRPr="00166060" w:rsidRDefault="00DF5775" w:rsidP="00C6225B">
            <w:pPr>
              <w:spacing w:before="60" w:after="60" w:line="276" w:lineRule="auto"/>
              <w:jc w:val="center"/>
              <w:rPr>
                <w:rFonts w:cs="Arial"/>
                <w:sz w:val="22"/>
              </w:rPr>
            </w:pPr>
            <w:r w:rsidRPr="00166060">
              <w:rPr>
                <w:rFonts w:cs="Arial"/>
                <w:sz w:val="22"/>
              </w:rPr>
              <w:t>100</w:t>
            </w:r>
          </w:p>
        </w:tc>
        <w:tc>
          <w:tcPr>
            <w:tcW w:w="693" w:type="pct"/>
            <w:vAlign w:val="center"/>
          </w:tcPr>
          <w:p w14:paraId="047D2B03" w14:textId="77777777" w:rsidR="00DF5775" w:rsidRPr="00166060" w:rsidRDefault="00DF5775" w:rsidP="00C6225B">
            <w:pPr>
              <w:spacing w:before="60" w:after="60" w:line="276" w:lineRule="auto"/>
              <w:jc w:val="center"/>
              <w:rPr>
                <w:rFonts w:cs="Arial"/>
                <w:sz w:val="22"/>
              </w:rPr>
            </w:pPr>
            <w:r w:rsidRPr="00166060">
              <w:rPr>
                <w:rFonts w:cs="Arial"/>
                <w:sz w:val="22"/>
              </w:rPr>
              <w:t>3</w:t>
            </w:r>
          </w:p>
        </w:tc>
      </w:tr>
      <w:tr w:rsidR="006F0796" w:rsidRPr="00166060" w14:paraId="383F51AE" w14:textId="77777777" w:rsidTr="00C6225B">
        <w:trPr>
          <w:trHeight w:val="851"/>
        </w:trPr>
        <w:tc>
          <w:tcPr>
            <w:tcW w:w="1439" w:type="pct"/>
            <w:vAlign w:val="center"/>
          </w:tcPr>
          <w:p w14:paraId="67622B07"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3C199D23" w14:textId="77777777" w:rsidR="00DF5775" w:rsidRPr="00166060" w:rsidRDefault="00DF5775" w:rsidP="00C6225B">
            <w:pPr>
              <w:spacing w:before="60" w:after="60" w:line="276" w:lineRule="auto"/>
              <w:jc w:val="center"/>
              <w:rPr>
                <w:rFonts w:cs="Arial"/>
                <w:sz w:val="22"/>
              </w:rPr>
            </w:pPr>
            <w:r w:rsidRPr="00166060">
              <w:rPr>
                <w:rFonts w:cs="Arial"/>
                <w:sz w:val="22"/>
              </w:rPr>
              <w:t>Profesor asociado (incluye prof. asoc. de C. C. de Salud)</w:t>
            </w:r>
          </w:p>
        </w:tc>
        <w:tc>
          <w:tcPr>
            <w:tcW w:w="692" w:type="pct"/>
            <w:vAlign w:val="center"/>
          </w:tcPr>
          <w:p w14:paraId="3DAE0947" w14:textId="77777777" w:rsidR="00DF5775" w:rsidRPr="00166060" w:rsidRDefault="00DF5775" w:rsidP="00C6225B">
            <w:pPr>
              <w:spacing w:before="60" w:after="60" w:line="276" w:lineRule="auto"/>
              <w:jc w:val="center"/>
              <w:rPr>
                <w:rFonts w:cs="Arial"/>
                <w:sz w:val="22"/>
              </w:rPr>
            </w:pPr>
            <w:r w:rsidRPr="00166060">
              <w:rPr>
                <w:rFonts w:cs="Arial"/>
                <w:sz w:val="22"/>
              </w:rPr>
              <w:t>8</w:t>
            </w:r>
            <w:r w:rsidR="00BE398D" w:rsidRPr="00166060">
              <w:rPr>
                <w:rFonts w:cs="Arial"/>
                <w:sz w:val="22"/>
              </w:rPr>
              <w:t>,</w:t>
            </w:r>
            <w:r w:rsidRPr="00166060">
              <w:rPr>
                <w:rFonts w:cs="Arial"/>
                <w:sz w:val="22"/>
              </w:rPr>
              <w:t>6</w:t>
            </w:r>
          </w:p>
        </w:tc>
        <w:tc>
          <w:tcPr>
            <w:tcW w:w="692" w:type="pct"/>
            <w:vAlign w:val="center"/>
          </w:tcPr>
          <w:p w14:paraId="58A6C028" w14:textId="77777777" w:rsidR="00DF5775" w:rsidRPr="00166060" w:rsidRDefault="00DF5775" w:rsidP="00C6225B">
            <w:pPr>
              <w:spacing w:before="60" w:after="60" w:line="276" w:lineRule="auto"/>
              <w:jc w:val="center"/>
              <w:rPr>
                <w:rFonts w:cs="Arial"/>
                <w:sz w:val="22"/>
              </w:rPr>
            </w:pPr>
            <w:r w:rsidRPr="00166060">
              <w:rPr>
                <w:rFonts w:cs="Arial"/>
                <w:sz w:val="22"/>
              </w:rPr>
              <w:t>100</w:t>
            </w:r>
          </w:p>
        </w:tc>
        <w:tc>
          <w:tcPr>
            <w:tcW w:w="693" w:type="pct"/>
            <w:vAlign w:val="center"/>
          </w:tcPr>
          <w:p w14:paraId="1026B6CB" w14:textId="77777777" w:rsidR="00DF5775" w:rsidRPr="00166060" w:rsidRDefault="00DF5775" w:rsidP="00C6225B">
            <w:pPr>
              <w:spacing w:before="60" w:after="60" w:line="276" w:lineRule="auto"/>
              <w:jc w:val="center"/>
              <w:rPr>
                <w:rFonts w:cs="Arial"/>
                <w:sz w:val="22"/>
              </w:rPr>
            </w:pPr>
            <w:r w:rsidRPr="00166060">
              <w:rPr>
                <w:rFonts w:cs="Arial"/>
                <w:sz w:val="22"/>
              </w:rPr>
              <w:t>5</w:t>
            </w:r>
            <w:r w:rsidR="00BE398D" w:rsidRPr="00166060">
              <w:rPr>
                <w:rFonts w:cs="Arial"/>
                <w:sz w:val="22"/>
              </w:rPr>
              <w:t>,</w:t>
            </w:r>
            <w:r w:rsidRPr="00166060">
              <w:rPr>
                <w:rFonts w:cs="Arial"/>
                <w:sz w:val="22"/>
              </w:rPr>
              <w:t>5</w:t>
            </w:r>
          </w:p>
        </w:tc>
      </w:tr>
      <w:tr w:rsidR="006F0796" w:rsidRPr="00166060" w14:paraId="0E1A9D21" w14:textId="77777777" w:rsidTr="00C6225B">
        <w:trPr>
          <w:trHeight w:val="851"/>
        </w:trPr>
        <w:tc>
          <w:tcPr>
            <w:tcW w:w="1439" w:type="pct"/>
            <w:vAlign w:val="center"/>
          </w:tcPr>
          <w:p w14:paraId="702D4212"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134C9FC8" w14:textId="77777777" w:rsidR="00DF5775" w:rsidRPr="00166060" w:rsidRDefault="00DF5775" w:rsidP="00C6225B">
            <w:pPr>
              <w:spacing w:before="60" w:after="60" w:line="276" w:lineRule="auto"/>
              <w:jc w:val="center"/>
              <w:rPr>
                <w:rFonts w:cs="Arial"/>
                <w:sz w:val="22"/>
              </w:rPr>
            </w:pPr>
            <w:r w:rsidRPr="00166060">
              <w:rPr>
                <w:rFonts w:cs="Arial"/>
                <w:sz w:val="22"/>
              </w:rPr>
              <w:t>Contratado Doctor</w:t>
            </w:r>
          </w:p>
        </w:tc>
        <w:tc>
          <w:tcPr>
            <w:tcW w:w="692" w:type="pct"/>
            <w:vAlign w:val="center"/>
          </w:tcPr>
          <w:p w14:paraId="7D9A7D37" w14:textId="77777777" w:rsidR="00DF5775" w:rsidRPr="00166060" w:rsidRDefault="00DF5775" w:rsidP="00C6225B">
            <w:pPr>
              <w:spacing w:before="60" w:after="60" w:line="276" w:lineRule="auto"/>
              <w:jc w:val="center"/>
              <w:rPr>
                <w:rFonts w:cs="Arial"/>
                <w:sz w:val="22"/>
              </w:rPr>
            </w:pPr>
            <w:r w:rsidRPr="00166060">
              <w:rPr>
                <w:rFonts w:cs="Arial"/>
                <w:sz w:val="22"/>
              </w:rPr>
              <w:t>8</w:t>
            </w:r>
            <w:r w:rsidR="00BE398D" w:rsidRPr="00166060">
              <w:rPr>
                <w:rFonts w:cs="Arial"/>
                <w:sz w:val="22"/>
              </w:rPr>
              <w:t>,</w:t>
            </w:r>
            <w:r w:rsidRPr="00166060">
              <w:rPr>
                <w:rFonts w:cs="Arial"/>
                <w:sz w:val="22"/>
              </w:rPr>
              <w:t>6</w:t>
            </w:r>
          </w:p>
        </w:tc>
        <w:tc>
          <w:tcPr>
            <w:tcW w:w="692" w:type="pct"/>
            <w:vAlign w:val="center"/>
          </w:tcPr>
          <w:p w14:paraId="2AC2A4B6" w14:textId="77777777" w:rsidR="00DF5775" w:rsidRPr="00166060" w:rsidRDefault="00DF5775" w:rsidP="00C6225B">
            <w:pPr>
              <w:spacing w:before="60" w:after="60" w:line="276" w:lineRule="auto"/>
              <w:jc w:val="center"/>
              <w:rPr>
                <w:rFonts w:cs="Arial"/>
                <w:sz w:val="22"/>
              </w:rPr>
            </w:pPr>
            <w:r w:rsidRPr="00166060">
              <w:rPr>
                <w:rFonts w:cs="Arial"/>
                <w:sz w:val="22"/>
              </w:rPr>
              <w:t>100</w:t>
            </w:r>
          </w:p>
        </w:tc>
        <w:tc>
          <w:tcPr>
            <w:tcW w:w="693" w:type="pct"/>
            <w:vAlign w:val="center"/>
          </w:tcPr>
          <w:p w14:paraId="0835AC2B" w14:textId="77777777" w:rsidR="00DF5775" w:rsidRPr="00166060" w:rsidRDefault="00DF5775" w:rsidP="00C6225B">
            <w:pPr>
              <w:spacing w:before="60" w:after="60" w:line="276" w:lineRule="auto"/>
              <w:jc w:val="center"/>
              <w:rPr>
                <w:rFonts w:cs="Arial"/>
                <w:sz w:val="22"/>
              </w:rPr>
            </w:pPr>
            <w:r w:rsidRPr="00166060">
              <w:rPr>
                <w:rFonts w:cs="Arial"/>
                <w:sz w:val="22"/>
              </w:rPr>
              <w:t>3</w:t>
            </w:r>
            <w:r w:rsidR="00BE398D" w:rsidRPr="00166060">
              <w:rPr>
                <w:rFonts w:cs="Arial"/>
                <w:sz w:val="22"/>
              </w:rPr>
              <w:t>,</w:t>
            </w:r>
            <w:r w:rsidRPr="00166060">
              <w:rPr>
                <w:rFonts w:cs="Arial"/>
                <w:sz w:val="22"/>
              </w:rPr>
              <w:t>6</w:t>
            </w:r>
          </w:p>
        </w:tc>
      </w:tr>
      <w:tr w:rsidR="006F0796" w:rsidRPr="00166060" w14:paraId="4048B565" w14:textId="77777777" w:rsidTr="00C6225B">
        <w:trPr>
          <w:trHeight w:val="851"/>
        </w:trPr>
        <w:tc>
          <w:tcPr>
            <w:tcW w:w="1439" w:type="pct"/>
            <w:vAlign w:val="center"/>
          </w:tcPr>
          <w:p w14:paraId="2E0AB49C" w14:textId="77777777" w:rsidR="00DF5775" w:rsidRPr="00166060" w:rsidRDefault="00DF5775" w:rsidP="00C6225B">
            <w:pPr>
              <w:spacing w:before="60" w:after="60" w:line="276" w:lineRule="auto"/>
              <w:jc w:val="center"/>
              <w:rPr>
                <w:rFonts w:cs="Arial"/>
                <w:sz w:val="22"/>
              </w:rPr>
            </w:pPr>
            <w:r w:rsidRPr="00166060">
              <w:rPr>
                <w:rFonts w:cs="Arial"/>
                <w:sz w:val="22"/>
              </w:rPr>
              <w:t>Universidad Autónoma de Madrid</w:t>
            </w:r>
          </w:p>
        </w:tc>
        <w:tc>
          <w:tcPr>
            <w:tcW w:w="1483" w:type="pct"/>
            <w:vAlign w:val="center"/>
          </w:tcPr>
          <w:p w14:paraId="6BBF924C" w14:textId="77777777" w:rsidR="00DF5775" w:rsidRPr="00166060" w:rsidRDefault="00DF5775" w:rsidP="00C6225B">
            <w:pPr>
              <w:spacing w:before="60" w:after="60" w:line="276" w:lineRule="auto"/>
              <w:jc w:val="center"/>
              <w:rPr>
                <w:rFonts w:cs="Arial"/>
                <w:sz w:val="22"/>
              </w:rPr>
            </w:pPr>
            <w:r w:rsidRPr="00166060">
              <w:rPr>
                <w:rFonts w:cs="Arial"/>
                <w:sz w:val="22"/>
              </w:rPr>
              <w:t>Otro personal docente con contrato laboral</w:t>
            </w:r>
          </w:p>
        </w:tc>
        <w:tc>
          <w:tcPr>
            <w:tcW w:w="692" w:type="pct"/>
            <w:vAlign w:val="center"/>
          </w:tcPr>
          <w:p w14:paraId="2F5C4E58" w14:textId="77777777" w:rsidR="00DF5775" w:rsidRPr="00166060" w:rsidRDefault="00DF5775" w:rsidP="00C6225B">
            <w:pPr>
              <w:spacing w:before="60" w:after="60" w:line="276" w:lineRule="auto"/>
              <w:jc w:val="center"/>
              <w:rPr>
                <w:rFonts w:cs="Arial"/>
                <w:sz w:val="22"/>
              </w:rPr>
            </w:pPr>
            <w:r w:rsidRPr="00166060">
              <w:rPr>
                <w:rFonts w:cs="Arial"/>
                <w:sz w:val="22"/>
              </w:rPr>
              <w:t>34</w:t>
            </w:r>
            <w:r w:rsidR="00BE398D" w:rsidRPr="00166060">
              <w:rPr>
                <w:rFonts w:cs="Arial"/>
                <w:sz w:val="22"/>
              </w:rPr>
              <w:t>,</w:t>
            </w:r>
            <w:r w:rsidRPr="00166060">
              <w:rPr>
                <w:rFonts w:cs="Arial"/>
                <w:sz w:val="22"/>
              </w:rPr>
              <w:t>2</w:t>
            </w:r>
          </w:p>
        </w:tc>
        <w:tc>
          <w:tcPr>
            <w:tcW w:w="692" w:type="pct"/>
            <w:vAlign w:val="center"/>
          </w:tcPr>
          <w:p w14:paraId="03364CA1" w14:textId="77777777" w:rsidR="00DF5775" w:rsidRPr="00166060" w:rsidRDefault="00DF5775" w:rsidP="00C6225B">
            <w:pPr>
              <w:spacing w:before="60" w:after="60" w:line="276" w:lineRule="auto"/>
              <w:jc w:val="center"/>
              <w:rPr>
                <w:rFonts w:cs="Arial"/>
                <w:sz w:val="22"/>
              </w:rPr>
            </w:pPr>
            <w:r w:rsidRPr="00166060">
              <w:rPr>
                <w:rFonts w:cs="Arial"/>
                <w:sz w:val="22"/>
              </w:rPr>
              <w:t>30</w:t>
            </w:r>
            <w:r w:rsidR="00BE398D" w:rsidRPr="00166060">
              <w:rPr>
                <w:rFonts w:cs="Arial"/>
                <w:sz w:val="22"/>
              </w:rPr>
              <w:t>,</w:t>
            </w:r>
            <w:r w:rsidRPr="00166060">
              <w:rPr>
                <w:rFonts w:cs="Arial"/>
                <w:sz w:val="22"/>
              </w:rPr>
              <w:t>8</w:t>
            </w:r>
          </w:p>
        </w:tc>
        <w:tc>
          <w:tcPr>
            <w:tcW w:w="693" w:type="pct"/>
            <w:vAlign w:val="center"/>
          </w:tcPr>
          <w:p w14:paraId="55267AFA" w14:textId="77777777" w:rsidR="00DF5775" w:rsidRPr="00166060" w:rsidRDefault="00DF5775" w:rsidP="00C6225B">
            <w:pPr>
              <w:spacing w:before="60" w:after="60" w:line="276" w:lineRule="auto"/>
              <w:jc w:val="center"/>
              <w:rPr>
                <w:rFonts w:cs="Arial"/>
                <w:sz w:val="22"/>
              </w:rPr>
            </w:pPr>
            <w:r w:rsidRPr="00166060">
              <w:rPr>
                <w:rFonts w:cs="Arial"/>
                <w:sz w:val="22"/>
              </w:rPr>
              <w:t>15</w:t>
            </w:r>
            <w:r w:rsidR="00BE398D" w:rsidRPr="00166060">
              <w:rPr>
                <w:rFonts w:cs="Arial"/>
                <w:sz w:val="22"/>
              </w:rPr>
              <w:t>,</w:t>
            </w:r>
            <w:r w:rsidRPr="00166060">
              <w:rPr>
                <w:rFonts w:cs="Arial"/>
                <w:sz w:val="22"/>
              </w:rPr>
              <w:t>6</w:t>
            </w:r>
          </w:p>
        </w:tc>
      </w:tr>
    </w:tbl>
    <w:p w14:paraId="4063B5BD" w14:textId="77777777" w:rsidR="00DF5775" w:rsidRPr="00BC0BF0" w:rsidRDefault="00DF5775" w:rsidP="00490EC4">
      <w:pPr>
        <w:pStyle w:val="Parrafo"/>
        <w:rPr>
          <w:strike/>
        </w:rPr>
      </w:pPr>
      <w:r w:rsidRPr="00BC0BF0">
        <w:t>El personal docente y el personal de administración y servicios existentes en la actualidad participan en la enseñanza de Fisioterapia a personas ciegas y deficientes visuales que se imparte en esta Escuela desde el curso 1985/86. La trayectoria y experiencia del citado personal justifica su adecuación para poner en marcha la titulación</w:t>
      </w:r>
      <w:r w:rsidR="003805E3" w:rsidRPr="00BC0BF0">
        <w:rPr>
          <w:strike/>
        </w:rPr>
        <w:t>.</w:t>
      </w:r>
    </w:p>
    <w:p w14:paraId="4C3FE987" w14:textId="77777777" w:rsidR="00DF5775" w:rsidRPr="00B55455" w:rsidRDefault="00DF5775" w:rsidP="00490EC4">
      <w:pPr>
        <w:pStyle w:val="Parrafo"/>
      </w:pPr>
      <w:r w:rsidRPr="00BE56EE">
        <w:t xml:space="preserve">La asignación del </w:t>
      </w:r>
      <w:r w:rsidRPr="0056189B">
        <w:t>profesorado</w:t>
      </w:r>
      <w:r w:rsidRPr="00BE56EE">
        <w:t xml:space="preserve"> a las distintas materias que integran el Título se ha realizado por la Comisión de Seguimiento del Título, de acuerdo con los criterios establecidos por la Escuela Universitaria de Fisioterapia de la ONCE y la propia </w:t>
      </w:r>
      <w:r w:rsidRPr="00BE56EE">
        <w:lastRenderedPageBreak/>
        <w:t>Dirección General de la ONCE para la contratación de profesorado, atendiendo a los siguientes criterios:</w:t>
      </w:r>
    </w:p>
    <w:p w14:paraId="4AEEC007" w14:textId="77777777" w:rsidR="00DF5775" w:rsidRPr="00325BDE" w:rsidRDefault="00DF5775" w:rsidP="000A097A">
      <w:pPr>
        <w:numPr>
          <w:ilvl w:val="0"/>
          <w:numId w:val="57"/>
        </w:numPr>
        <w:spacing w:after="0" w:line="360" w:lineRule="auto"/>
        <w:rPr>
          <w:rFonts w:cs="Arial"/>
          <w:szCs w:val="24"/>
        </w:rPr>
      </w:pPr>
      <w:r w:rsidRPr="00325BDE">
        <w:rPr>
          <w:rFonts w:cs="Arial"/>
          <w:szCs w:val="24"/>
        </w:rPr>
        <w:t>Adecuación del perfil a los objetivos formativos del Título.</w:t>
      </w:r>
    </w:p>
    <w:p w14:paraId="44499A2B"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Experiencia docente en formación de Grado y Postgrado.</w:t>
      </w:r>
    </w:p>
    <w:p w14:paraId="56AC445A"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Reconocida trayectoria investigadora y/o profesional en el campo de las Ciencias de la Salud.</w:t>
      </w:r>
    </w:p>
    <w:p w14:paraId="29C71DA5" w14:textId="77777777" w:rsidR="00DF5775" w:rsidRPr="0010295D" w:rsidRDefault="00DF5775" w:rsidP="00490EC4">
      <w:pPr>
        <w:pStyle w:val="Parrafo"/>
      </w:pPr>
      <w:r w:rsidRPr="00BC0BF0">
        <w:t xml:space="preserve">En el momento de presentación de la propuesta de modificación a la Memoria Justificativa del </w:t>
      </w:r>
      <w:r w:rsidR="00313FDE" w:rsidRPr="00BC0BF0">
        <w:t>Título</w:t>
      </w:r>
      <w:r w:rsidRPr="00BC0BF0">
        <w:t xml:space="preserve"> (2018/19) se cuenta con un total de 35</w:t>
      </w:r>
      <w:r w:rsidR="00313FDE" w:rsidRPr="00BC0BF0">
        <w:t xml:space="preserve"> </w:t>
      </w:r>
      <w:r w:rsidRPr="00BC0BF0">
        <w:t xml:space="preserve">docentes (el 26% con dedicación a tiempo completo), 31 de los cuales </w:t>
      </w:r>
      <w:r w:rsidR="00313FDE" w:rsidRPr="00BC0BF0">
        <w:t>están</w:t>
      </w:r>
      <w:r w:rsidRPr="00BC0BF0">
        <w:t xml:space="preserve"> vinculados al campo de las Ciencias de la Salud. A </w:t>
      </w:r>
      <w:r w:rsidR="00313FDE" w:rsidRPr="00BC0BF0">
        <w:t>continuación,</w:t>
      </w:r>
      <w:r w:rsidRPr="00BC0BF0">
        <w:t xml:space="preserve"> se describen por perfiles. Al final del apartado se incluye una tabla con la descripción numérica del perfil del profesorado según las</w:t>
      </w:r>
      <w:r w:rsidRPr="0010295D">
        <w:t xml:space="preserve"> materias.</w:t>
      </w:r>
    </w:p>
    <w:p w14:paraId="56C8FA76" w14:textId="77777777" w:rsidR="003B1186" w:rsidRDefault="003B1186" w:rsidP="00412F21">
      <w:pPr>
        <w:pStyle w:val="Ttulo3"/>
      </w:pPr>
      <w:r w:rsidRPr="003B1186">
        <w:t>Titulación y categoría académica</w:t>
      </w:r>
    </w:p>
    <w:p w14:paraId="773D718E" w14:textId="77777777" w:rsidR="00DF5775" w:rsidRPr="0010295D" w:rsidRDefault="00DF5775" w:rsidP="00490EC4">
      <w:pPr>
        <w:pStyle w:val="Parrafo"/>
      </w:pPr>
      <w:r w:rsidRPr="0010295D">
        <w:t>Se cuenta con un profesorado perfectamente cualificado, del cual un 51% son doctores. Las categorías académicas del profesorado son:</w:t>
      </w:r>
    </w:p>
    <w:p w14:paraId="0B3A5BFC"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Catedrático: 2</w:t>
      </w:r>
      <w:r w:rsidR="00313FDE">
        <w:rPr>
          <w:rFonts w:cs="Arial"/>
          <w:szCs w:val="24"/>
        </w:rPr>
        <w:t>,</w:t>
      </w:r>
      <w:r w:rsidRPr="0010295D">
        <w:rPr>
          <w:rFonts w:cs="Arial"/>
          <w:szCs w:val="24"/>
        </w:rPr>
        <w:t>9%</w:t>
      </w:r>
    </w:p>
    <w:p w14:paraId="58E78EB7"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 xml:space="preserve">Profesor Titular: 11.4% </w:t>
      </w:r>
    </w:p>
    <w:p w14:paraId="465AD6DA"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Profesor Titular Escuela Universitaria: 28</w:t>
      </w:r>
      <w:r w:rsidR="00313FDE">
        <w:rPr>
          <w:rFonts w:cs="Arial"/>
          <w:szCs w:val="24"/>
        </w:rPr>
        <w:t>,</w:t>
      </w:r>
      <w:r w:rsidRPr="0010295D">
        <w:rPr>
          <w:rFonts w:cs="Arial"/>
          <w:szCs w:val="24"/>
        </w:rPr>
        <w:t>6%</w:t>
      </w:r>
    </w:p>
    <w:p w14:paraId="25F130E7"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Contratado Doctor: 8</w:t>
      </w:r>
      <w:r w:rsidR="00313FDE">
        <w:rPr>
          <w:rFonts w:cs="Arial"/>
          <w:szCs w:val="24"/>
        </w:rPr>
        <w:t>,</w:t>
      </w:r>
      <w:r w:rsidRPr="0010295D">
        <w:rPr>
          <w:rFonts w:cs="Arial"/>
          <w:szCs w:val="24"/>
        </w:rPr>
        <w:t>6%</w:t>
      </w:r>
    </w:p>
    <w:p w14:paraId="30EDE13D"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Profesor Asociado: 8</w:t>
      </w:r>
      <w:r w:rsidR="00313FDE">
        <w:rPr>
          <w:rFonts w:cs="Arial"/>
          <w:szCs w:val="24"/>
        </w:rPr>
        <w:t>,</w:t>
      </w:r>
      <w:r w:rsidRPr="0010295D">
        <w:rPr>
          <w:rFonts w:cs="Arial"/>
          <w:szCs w:val="24"/>
        </w:rPr>
        <w:t>6%</w:t>
      </w:r>
    </w:p>
    <w:p w14:paraId="30E6BA67"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Profesor Ayudante:</w:t>
      </w:r>
      <w:r w:rsidR="00313FDE">
        <w:rPr>
          <w:rFonts w:cs="Arial"/>
          <w:szCs w:val="24"/>
        </w:rPr>
        <w:t xml:space="preserve"> </w:t>
      </w:r>
      <w:r w:rsidRPr="0010295D">
        <w:rPr>
          <w:rFonts w:cs="Arial"/>
          <w:szCs w:val="24"/>
        </w:rPr>
        <w:t>5</w:t>
      </w:r>
      <w:r w:rsidR="00313FDE">
        <w:rPr>
          <w:rFonts w:cs="Arial"/>
          <w:szCs w:val="24"/>
        </w:rPr>
        <w:t>,</w:t>
      </w:r>
      <w:r w:rsidRPr="0010295D">
        <w:rPr>
          <w:rFonts w:cs="Arial"/>
          <w:szCs w:val="24"/>
        </w:rPr>
        <w:t>7%</w:t>
      </w:r>
    </w:p>
    <w:p w14:paraId="1E89C1B5"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 xml:space="preserve">Otros (categoría docente no vinculada a la </w:t>
      </w:r>
      <w:r w:rsidR="00A06A5B" w:rsidRPr="0010295D">
        <w:rPr>
          <w:rFonts w:cs="Arial"/>
          <w:szCs w:val="24"/>
        </w:rPr>
        <w:t>Universidad,</w:t>
      </w:r>
      <w:r w:rsidRPr="0010295D">
        <w:rPr>
          <w:rFonts w:cs="Arial"/>
          <w:szCs w:val="24"/>
        </w:rPr>
        <w:t xml:space="preserve"> pero con interés profesional): 34</w:t>
      </w:r>
      <w:r w:rsidR="00313FDE">
        <w:rPr>
          <w:rFonts w:cs="Arial"/>
          <w:szCs w:val="24"/>
        </w:rPr>
        <w:t>,</w:t>
      </w:r>
      <w:r w:rsidRPr="0010295D">
        <w:rPr>
          <w:rFonts w:cs="Arial"/>
          <w:szCs w:val="24"/>
        </w:rPr>
        <w:t>2%</w:t>
      </w:r>
    </w:p>
    <w:p w14:paraId="25D910C0" w14:textId="77777777" w:rsidR="00DF5775" w:rsidRDefault="00DF5775" w:rsidP="00412F21">
      <w:pPr>
        <w:pStyle w:val="Ttulo3"/>
      </w:pPr>
      <w:r w:rsidRPr="0010295D">
        <w:t>Experiencia docente</w:t>
      </w:r>
    </w:p>
    <w:p w14:paraId="136460FB" w14:textId="77777777" w:rsidR="00DF5775" w:rsidRPr="0010295D" w:rsidRDefault="00DF5775" w:rsidP="00490EC4">
      <w:pPr>
        <w:pStyle w:val="Parrafo"/>
      </w:pPr>
      <w:r w:rsidRPr="0010295D">
        <w:t>En cuanto a la experiencia docente del profesorado en titulaciones universitarias del ámbito de las Ciencias de la Salud, tanto a nivel de grado como de postgrado, el perfil es el siguiente:</w:t>
      </w:r>
    </w:p>
    <w:p w14:paraId="0CE93EC0"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Más de 20 años: 53.5%</w:t>
      </w:r>
      <w:r w:rsidR="00233EB1" w:rsidRPr="0010295D">
        <w:rPr>
          <w:rFonts w:cs="Arial"/>
          <w:szCs w:val="24"/>
        </w:rPr>
        <w:t xml:space="preserve"> </w:t>
      </w:r>
    </w:p>
    <w:p w14:paraId="6B18FCC0" w14:textId="77777777" w:rsidR="00DF5775" w:rsidRPr="0010295D" w:rsidRDefault="00DF5775" w:rsidP="000A097A">
      <w:pPr>
        <w:numPr>
          <w:ilvl w:val="0"/>
          <w:numId w:val="57"/>
        </w:numPr>
        <w:spacing w:after="0" w:line="360" w:lineRule="auto"/>
        <w:rPr>
          <w:rFonts w:cs="Arial"/>
          <w:b/>
          <w:szCs w:val="24"/>
        </w:rPr>
      </w:pPr>
      <w:r w:rsidRPr="0010295D">
        <w:rPr>
          <w:rFonts w:cs="Arial"/>
          <w:szCs w:val="24"/>
        </w:rPr>
        <w:t xml:space="preserve">Entre 10 y 20 años: 46.5% </w:t>
      </w:r>
    </w:p>
    <w:p w14:paraId="38A54A03" w14:textId="77777777" w:rsidR="00DF5775" w:rsidRPr="0010295D" w:rsidRDefault="00DF5775" w:rsidP="00490EC4">
      <w:pPr>
        <w:pStyle w:val="Parrafo"/>
        <w:rPr>
          <w:b/>
        </w:rPr>
      </w:pPr>
      <w:r w:rsidRPr="0010295D">
        <w:lastRenderedPageBreak/>
        <w:t>Así mismo, el profesorado vinculado a la UAM, acumula 27 quinquenios reconocidos.</w:t>
      </w:r>
    </w:p>
    <w:p w14:paraId="38151D19" w14:textId="77777777" w:rsidR="003B1186" w:rsidRDefault="003B1186" w:rsidP="00412F21">
      <w:pPr>
        <w:pStyle w:val="Ttulo3"/>
      </w:pPr>
      <w:r w:rsidRPr="003B1186">
        <w:t>Experiencia investigadora</w:t>
      </w:r>
    </w:p>
    <w:p w14:paraId="1D0A10EA" w14:textId="77777777" w:rsidR="00DF5775" w:rsidRPr="0010295D" w:rsidRDefault="00DF5775" w:rsidP="00490EC4">
      <w:pPr>
        <w:pStyle w:val="Parrafo"/>
      </w:pPr>
      <w:r w:rsidRPr="0010295D">
        <w:t>En relación a la experiencia investigadora del equipo docente en el ámbito de las</w:t>
      </w:r>
      <w:r w:rsidR="00233EB1" w:rsidRPr="0010295D">
        <w:t xml:space="preserve"> </w:t>
      </w:r>
      <w:r w:rsidRPr="0010295D">
        <w:t>Ciencias de la Salud, el profesorado vinculado a la UAM acumula 17 sexenios reconocidos. Así mismo, el perfil de experiencia investigadora del equipo docente es el siguiente:</w:t>
      </w:r>
    </w:p>
    <w:p w14:paraId="2637A9C4"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Más de 20 años: 47%</w:t>
      </w:r>
    </w:p>
    <w:p w14:paraId="407885FE"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Entre 10 y 20 años: 45%</w:t>
      </w:r>
    </w:p>
    <w:p w14:paraId="6AB9272E"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Sin experiencia investigadora: 8%. Este grupo presenta un perfil profesional altamente cualificado, por lo que resulta interesante su</w:t>
      </w:r>
      <w:r w:rsidR="00233EB1" w:rsidRPr="0010295D">
        <w:rPr>
          <w:rFonts w:cs="Arial"/>
          <w:szCs w:val="24"/>
        </w:rPr>
        <w:t xml:space="preserve"> </w:t>
      </w:r>
      <w:r w:rsidRPr="0010295D">
        <w:rPr>
          <w:rFonts w:cs="Arial"/>
          <w:szCs w:val="24"/>
        </w:rPr>
        <w:t>incorporación al grupo de profesores.</w:t>
      </w:r>
    </w:p>
    <w:p w14:paraId="5C20FB9B" w14:textId="77777777" w:rsidR="00DF5775" w:rsidRDefault="00DF5775" w:rsidP="00412F21">
      <w:pPr>
        <w:pStyle w:val="Ttulo3"/>
      </w:pPr>
      <w:r w:rsidRPr="0010295D">
        <w:t>Experiencia profesional (asistencial)</w:t>
      </w:r>
    </w:p>
    <w:p w14:paraId="786158B9" w14:textId="77777777" w:rsidR="00DF5775" w:rsidRPr="0010295D" w:rsidRDefault="00DF5775" w:rsidP="00490EC4">
      <w:pPr>
        <w:pStyle w:val="Parrafo"/>
      </w:pPr>
      <w:r w:rsidRPr="0010295D">
        <w:t>El 74% del profesorado</w:t>
      </w:r>
      <w:r w:rsidR="00233EB1" w:rsidRPr="0010295D">
        <w:t xml:space="preserve"> </w:t>
      </w:r>
      <w:r w:rsidRPr="0010295D">
        <w:t>vinculado a las Ciencias de la Salud (23 de 31) compatibiliza su actividad docente y/o in</w:t>
      </w:r>
      <w:r w:rsidR="00A06A5B">
        <w:t xml:space="preserve">vestigadora con la asistencial. </w:t>
      </w:r>
      <w:r w:rsidRPr="0010295D">
        <w:t xml:space="preserve">El perfil de experiencia clínica es el </w:t>
      </w:r>
      <w:r w:rsidR="00A06A5B" w:rsidRPr="0010295D">
        <w:t>siguiente:</w:t>
      </w:r>
    </w:p>
    <w:p w14:paraId="4995B53B"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Más de 20 años de actividad asistencial: 48%</w:t>
      </w:r>
    </w:p>
    <w:p w14:paraId="0F567460" w14:textId="77777777" w:rsidR="00B1648C" w:rsidRPr="00B1648C" w:rsidRDefault="00DF5775" w:rsidP="00285AEC">
      <w:pPr>
        <w:numPr>
          <w:ilvl w:val="0"/>
          <w:numId w:val="57"/>
        </w:numPr>
        <w:spacing w:after="0" w:line="360" w:lineRule="auto"/>
      </w:pPr>
      <w:r w:rsidRPr="0010295D">
        <w:rPr>
          <w:rFonts w:cs="Arial"/>
          <w:szCs w:val="24"/>
        </w:rPr>
        <w:t>Entre 10 y 20 años de actividad asistencial:</w:t>
      </w:r>
      <w:r w:rsidR="00233EB1" w:rsidRPr="0010295D">
        <w:rPr>
          <w:rFonts w:cs="Arial"/>
          <w:szCs w:val="24"/>
        </w:rPr>
        <w:t xml:space="preserve"> </w:t>
      </w:r>
      <w:r w:rsidRPr="0010295D">
        <w:rPr>
          <w:rFonts w:cs="Arial"/>
          <w:szCs w:val="24"/>
        </w:rPr>
        <w:t>44%</w:t>
      </w:r>
    </w:p>
    <w:p w14:paraId="02BB357C" w14:textId="77777777" w:rsidR="00DF5775" w:rsidRPr="0010295D" w:rsidRDefault="00DF5775" w:rsidP="00285AEC">
      <w:pPr>
        <w:numPr>
          <w:ilvl w:val="0"/>
          <w:numId w:val="57"/>
        </w:numPr>
        <w:spacing w:after="0" w:line="360" w:lineRule="auto"/>
      </w:pPr>
      <w:r w:rsidRPr="0010295D">
        <w:t>Menos de 10 años: 8%</w:t>
      </w:r>
    </w:p>
    <w:p w14:paraId="62FF88C6" w14:textId="77777777" w:rsidR="00DF5775" w:rsidRPr="0010295D" w:rsidRDefault="00A06A5B" w:rsidP="00490EC4">
      <w:pPr>
        <w:pStyle w:val="Parrafo"/>
      </w:pPr>
      <w:r w:rsidRPr="0010295D">
        <w:t>Según la</w:t>
      </w:r>
      <w:r w:rsidR="00233EB1" w:rsidRPr="0010295D">
        <w:t xml:space="preserve"> </w:t>
      </w:r>
      <w:r w:rsidR="00DF5775" w:rsidRPr="0010295D">
        <w:t>actividad profesional, el equipo docente presenta los siguientes perfiles:</w:t>
      </w:r>
    </w:p>
    <w:p w14:paraId="002EECA7"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Medicina: 22.9%</w:t>
      </w:r>
    </w:p>
    <w:p w14:paraId="2339692F"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 xml:space="preserve">Fisioterapia: 34.3% (este grupo imparte el 100% de los ECTS correspondientes a las asignaturas teórico-prácticas vinculadas al área de conocimiento de la Fisioterapia y es el encargado de la coordinación de las materias de </w:t>
      </w:r>
      <w:r w:rsidR="001A024F">
        <w:rPr>
          <w:rFonts w:cs="Arial"/>
          <w:szCs w:val="24"/>
        </w:rPr>
        <w:t xml:space="preserve"> Prácticum</w:t>
      </w:r>
      <w:r w:rsidRPr="0010295D">
        <w:rPr>
          <w:rFonts w:cs="Arial"/>
          <w:szCs w:val="24"/>
        </w:rPr>
        <w:t xml:space="preserve"> y Trabajo Fin de Grado).</w:t>
      </w:r>
    </w:p>
    <w:p w14:paraId="6C84F17C"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Enfermería, Podología y Terapia Ocupacional: 14.3%</w:t>
      </w:r>
    </w:p>
    <w:p w14:paraId="4331203A"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Biología: 8.6%</w:t>
      </w:r>
    </w:p>
    <w:p w14:paraId="4EAE266A"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Psicología: 6.7%</w:t>
      </w:r>
    </w:p>
    <w:p w14:paraId="0A048614"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Ciencias Físicas: 2.9%</w:t>
      </w:r>
    </w:p>
    <w:p w14:paraId="6A987160" w14:textId="77777777" w:rsidR="00DF5775" w:rsidRPr="0010295D" w:rsidRDefault="00DF5775" w:rsidP="000A097A">
      <w:pPr>
        <w:numPr>
          <w:ilvl w:val="0"/>
          <w:numId w:val="57"/>
        </w:numPr>
        <w:spacing w:after="0" w:line="360" w:lineRule="auto"/>
        <w:rPr>
          <w:rFonts w:cs="Arial"/>
          <w:szCs w:val="24"/>
        </w:rPr>
      </w:pPr>
      <w:r w:rsidRPr="0010295D">
        <w:rPr>
          <w:rFonts w:cs="Arial"/>
          <w:szCs w:val="24"/>
        </w:rPr>
        <w:t>Otros (Documentación,</w:t>
      </w:r>
      <w:r w:rsidR="00233EB1" w:rsidRPr="0010295D">
        <w:rPr>
          <w:rFonts w:cs="Arial"/>
          <w:szCs w:val="24"/>
        </w:rPr>
        <w:t xml:space="preserve"> </w:t>
      </w:r>
      <w:r w:rsidRPr="0010295D">
        <w:rPr>
          <w:rFonts w:cs="Arial"/>
          <w:szCs w:val="24"/>
        </w:rPr>
        <w:t>Ciencias Jurídicas): 10.3%</w:t>
      </w:r>
    </w:p>
    <w:p w14:paraId="75424DFB" w14:textId="77777777" w:rsidR="00DF5775" w:rsidRPr="0010295D" w:rsidRDefault="00DF5775" w:rsidP="00490EC4">
      <w:pPr>
        <w:pStyle w:val="Parrafo"/>
      </w:pPr>
      <w:r w:rsidRPr="0010295D">
        <w:lastRenderedPageBreak/>
        <w:t xml:space="preserve">En cuanto a los tutores profesionales de la materia </w:t>
      </w:r>
      <w:r w:rsidR="001A024F">
        <w:t xml:space="preserve"> Prácticum</w:t>
      </w:r>
      <w:r w:rsidRPr="0010295D">
        <w:t xml:space="preserve">, todos ellos son fisioterapeutas con experiencia docente en prácticas con estudiantes. </w:t>
      </w:r>
    </w:p>
    <w:p w14:paraId="0BB69BC9" w14:textId="77777777" w:rsidR="003721E1" w:rsidRDefault="00DF5775" w:rsidP="00732EF6">
      <w:pPr>
        <w:tabs>
          <w:tab w:val="left" w:pos="851"/>
        </w:tabs>
        <w:spacing w:line="360" w:lineRule="auto"/>
        <w:ind w:left="851" w:hanging="851"/>
        <w:rPr>
          <w:sz w:val="22"/>
          <w:szCs w:val="20"/>
        </w:rPr>
      </w:pPr>
      <w:r w:rsidRPr="0010295D">
        <w:rPr>
          <w:rFonts w:cs="Arial"/>
          <w:b/>
          <w:szCs w:val="24"/>
          <w:u w:val="single"/>
        </w:rPr>
        <w:t>Nota:</w:t>
      </w:r>
      <w:r w:rsidRPr="0010295D">
        <w:rPr>
          <w:rFonts w:cs="Arial"/>
          <w:szCs w:val="24"/>
        </w:rPr>
        <w:t xml:space="preserve"> </w:t>
      </w:r>
      <w:r w:rsidR="00B55455">
        <w:rPr>
          <w:rFonts w:cs="Arial"/>
          <w:szCs w:val="24"/>
        </w:rPr>
        <w:tab/>
      </w:r>
      <w:r w:rsidRPr="0010295D">
        <w:rPr>
          <w:rFonts w:cs="Arial"/>
          <w:szCs w:val="24"/>
        </w:rPr>
        <w:t>El contenido del epígrafe 6 corresponde a la Memoria de Verificación modificada en 2018/19. Las actualizaciones de esta</w:t>
      </w:r>
      <w:r w:rsidR="00233EB1" w:rsidRPr="0010295D">
        <w:rPr>
          <w:rFonts w:cs="Arial"/>
          <w:szCs w:val="24"/>
        </w:rPr>
        <w:t xml:space="preserve"> </w:t>
      </w:r>
      <w:r w:rsidRPr="0010295D">
        <w:rPr>
          <w:rFonts w:cs="Arial"/>
          <w:szCs w:val="24"/>
        </w:rPr>
        <w:t>información sobre los datos del profesorado vinculado al Título puede consultarse en</w:t>
      </w:r>
      <w:r w:rsidR="00CB4AD4">
        <w:rPr>
          <w:rFonts w:cs="Arial"/>
          <w:szCs w:val="24"/>
        </w:rPr>
        <w:t xml:space="preserve">: </w:t>
      </w:r>
      <w:r w:rsidR="00B1648C">
        <w:rPr>
          <w:rFonts w:cs="Arial"/>
          <w:szCs w:val="24"/>
        </w:rPr>
        <w:br/>
      </w:r>
      <w:hyperlink r:id="rId21" w:history="1">
        <w:r w:rsidR="0098621D" w:rsidRPr="00CB4AD4">
          <w:rPr>
            <w:rStyle w:val="Hipervnculo"/>
            <w:rFonts w:cs="Arial"/>
            <w:color w:val="009639"/>
            <w:szCs w:val="24"/>
            <w:u w:val="none"/>
          </w:rPr>
          <w:t>Grado en Fisioterapia</w:t>
        </w:r>
      </w:hyperlink>
    </w:p>
    <w:p w14:paraId="77831C66" w14:textId="77777777" w:rsidR="00DE2A67" w:rsidRDefault="00DE2A67" w:rsidP="003721E1">
      <w:pPr>
        <w:pStyle w:val="EPIGRAFEMEMORIAMEDIANO"/>
        <w:rPr>
          <w:rFonts w:ascii="Arial" w:hAnsi="Arial"/>
          <w:color w:val="auto"/>
          <w:sz w:val="22"/>
          <w:szCs w:val="20"/>
        </w:rPr>
        <w:sectPr w:rsidR="00DE2A67" w:rsidSect="00862FDE">
          <w:type w:val="oddPage"/>
          <w:pgSz w:w="11906" w:h="16838" w:code="9"/>
          <w:pgMar w:top="1418" w:right="1418" w:bottom="1134" w:left="1418" w:header="709" w:footer="709" w:gutter="0"/>
          <w:cols w:space="708"/>
          <w:docGrid w:linePitch="360"/>
        </w:sectPr>
      </w:pPr>
    </w:p>
    <w:tbl>
      <w:tblPr>
        <w:tblW w:w="14616"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a por materias impartidas"/>
        <w:tblDescription w:val="Número de profesores según perfiles (número de doctores, experiencia docente, investigadora y asistencial) para cada una de las materias teórico-prácticas de formación básica y obligatoria integrantes del Título"/>
      </w:tblPr>
      <w:tblGrid>
        <w:gridCol w:w="4957"/>
        <w:gridCol w:w="1619"/>
        <w:gridCol w:w="1620"/>
        <w:gridCol w:w="642"/>
        <w:gridCol w:w="642"/>
        <w:gridCol w:w="642"/>
        <w:gridCol w:w="214"/>
        <w:gridCol w:w="428"/>
        <w:gridCol w:w="642"/>
        <w:gridCol w:w="642"/>
        <w:gridCol w:w="428"/>
        <w:gridCol w:w="214"/>
        <w:gridCol w:w="642"/>
        <w:gridCol w:w="642"/>
        <w:gridCol w:w="642"/>
      </w:tblGrid>
      <w:tr w:rsidR="00723DD7" w:rsidRPr="007B6101" w14:paraId="5CCB8C3C" w14:textId="77777777" w:rsidTr="00723DD7">
        <w:trPr>
          <w:trHeight w:val="355"/>
        </w:trPr>
        <w:tc>
          <w:tcPr>
            <w:tcW w:w="4957" w:type="dxa"/>
            <w:vMerge w:val="restart"/>
            <w:shd w:val="pct25" w:color="auto" w:fill="auto"/>
            <w:vAlign w:val="center"/>
          </w:tcPr>
          <w:p w14:paraId="7BE55F99" w14:textId="77777777" w:rsidR="00DF5775" w:rsidRPr="007B6101" w:rsidRDefault="00DF5775" w:rsidP="00E64858">
            <w:pPr>
              <w:pStyle w:val="EPIGRAFEMEMORIAMEDIANO"/>
              <w:jc w:val="center"/>
              <w:rPr>
                <w:rFonts w:ascii="Arial" w:hAnsi="Arial"/>
                <w:color w:val="auto"/>
                <w:sz w:val="22"/>
                <w:szCs w:val="20"/>
              </w:rPr>
            </w:pPr>
            <w:r w:rsidRPr="007B6101">
              <w:rPr>
                <w:rFonts w:ascii="Arial" w:hAnsi="Arial"/>
                <w:color w:val="auto"/>
                <w:sz w:val="22"/>
                <w:szCs w:val="20"/>
              </w:rPr>
              <w:lastRenderedPageBreak/>
              <w:t>Materias</w:t>
            </w:r>
          </w:p>
        </w:tc>
        <w:tc>
          <w:tcPr>
            <w:tcW w:w="1619" w:type="dxa"/>
            <w:vMerge w:val="restart"/>
            <w:shd w:val="pct25" w:color="auto" w:fill="auto"/>
            <w:vAlign w:val="center"/>
          </w:tcPr>
          <w:p w14:paraId="29917C2D" w14:textId="77777777" w:rsidR="00DF5775" w:rsidRPr="007B6101" w:rsidRDefault="00DF5775" w:rsidP="00E64858">
            <w:pPr>
              <w:pStyle w:val="EPIGRAFEMEMORIAMEDIANO"/>
              <w:jc w:val="center"/>
              <w:rPr>
                <w:rFonts w:ascii="Arial" w:hAnsi="Arial"/>
                <w:color w:val="auto"/>
                <w:sz w:val="22"/>
                <w:szCs w:val="20"/>
              </w:rPr>
            </w:pPr>
            <w:r w:rsidRPr="007B6101">
              <w:rPr>
                <w:rFonts w:ascii="Arial" w:hAnsi="Arial"/>
                <w:color w:val="auto"/>
                <w:sz w:val="22"/>
                <w:szCs w:val="20"/>
              </w:rPr>
              <w:t>Nº Total Profesores</w:t>
            </w:r>
          </w:p>
        </w:tc>
        <w:tc>
          <w:tcPr>
            <w:tcW w:w="1620" w:type="dxa"/>
            <w:vMerge w:val="restart"/>
            <w:shd w:val="pct25" w:color="auto" w:fill="auto"/>
            <w:vAlign w:val="center"/>
          </w:tcPr>
          <w:p w14:paraId="4D558D1C" w14:textId="77777777" w:rsidR="00DF5775" w:rsidRPr="007B6101" w:rsidRDefault="00DF5775" w:rsidP="00E64858">
            <w:pPr>
              <w:pStyle w:val="EPIGRAFEMEMORIAMEDIANO"/>
              <w:jc w:val="center"/>
              <w:rPr>
                <w:rFonts w:ascii="Arial" w:hAnsi="Arial"/>
                <w:color w:val="auto"/>
                <w:sz w:val="22"/>
                <w:szCs w:val="20"/>
              </w:rPr>
            </w:pPr>
            <w:r w:rsidRPr="007B6101">
              <w:rPr>
                <w:rFonts w:ascii="Arial" w:hAnsi="Arial"/>
                <w:color w:val="auto"/>
                <w:sz w:val="22"/>
                <w:szCs w:val="20"/>
              </w:rPr>
              <w:t>Nº Doctores</w:t>
            </w:r>
          </w:p>
        </w:tc>
        <w:tc>
          <w:tcPr>
            <w:tcW w:w="2140" w:type="dxa"/>
            <w:gridSpan w:val="4"/>
            <w:shd w:val="pct25" w:color="auto" w:fill="auto"/>
            <w:vAlign w:val="center"/>
          </w:tcPr>
          <w:p w14:paraId="66133EF1" w14:textId="77777777" w:rsidR="00DF5775" w:rsidRPr="007B6101" w:rsidRDefault="00DF5775" w:rsidP="00E64858">
            <w:pPr>
              <w:pStyle w:val="EPIGRAFEMEMORIAMEDIANO"/>
              <w:jc w:val="center"/>
              <w:rPr>
                <w:rFonts w:ascii="Arial" w:hAnsi="Arial"/>
                <w:b w:val="0"/>
                <w:color w:val="auto"/>
                <w:sz w:val="22"/>
                <w:szCs w:val="20"/>
              </w:rPr>
            </w:pPr>
            <w:r w:rsidRPr="007B6101">
              <w:rPr>
                <w:rFonts w:ascii="Arial" w:hAnsi="Arial"/>
                <w:color w:val="auto"/>
                <w:sz w:val="22"/>
                <w:szCs w:val="20"/>
              </w:rPr>
              <w:t>E. Docente (años)</w:t>
            </w:r>
          </w:p>
        </w:tc>
        <w:tc>
          <w:tcPr>
            <w:tcW w:w="2140" w:type="dxa"/>
            <w:gridSpan w:val="4"/>
            <w:shd w:val="pct25" w:color="auto" w:fill="auto"/>
            <w:vAlign w:val="center"/>
          </w:tcPr>
          <w:p w14:paraId="0B62803E" w14:textId="77777777" w:rsidR="00DF5775" w:rsidRPr="007B6101" w:rsidRDefault="00DF5775" w:rsidP="00E64858">
            <w:pPr>
              <w:pStyle w:val="EPIGRAFEMEMORIAMEDIANO"/>
              <w:jc w:val="center"/>
              <w:rPr>
                <w:rFonts w:ascii="Arial" w:hAnsi="Arial"/>
                <w:b w:val="0"/>
                <w:color w:val="auto"/>
                <w:sz w:val="22"/>
                <w:szCs w:val="20"/>
              </w:rPr>
            </w:pPr>
            <w:r w:rsidRPr="007B6101">
              <w:rPr>
                <w:rFonts w:ascii="Arial" w:hAnsi="Arial"/>
                <w:color w:val="auto"/>
                <w:sz w:val="22"/>
                <w:szCs w:val="20"/>
              </w:rPr>
              <w:t>E. Investigadora (años)</w:t>
            </w:r>
          </w:p>
        </w:tc>
        <w:tc>
          <w:tcPr>
            <w:tcW w:w="2140" w:type="dxa"/>
            <w:gridSpan w:val="4"/>
            <w:shd w:val="pct25" w:color="auto" w:fill="auto"/>
            <w:vAlign w:val="center"/>
          </w:tcPr>
          <w:p w14:paraId="5CDE7216" w14:textId="77777777" w:rsidR="00DF5775" w:rsidRPr="007B6101" w:rsidRDefault="00DF5775" w:rsidP="00E64858">
            <w:pPr>
              <w:pStyle w:val="EPIGRAFEMEMORIAMEDIANO"/>
              <w:jc w:val="center"/>
              <w:rPr>
                <w:rFonts w:ascii="Arial" w:hAnsi="Arial"/>
                <w:b w:val="0"/>
                <w:color w:val="auto"/>
                <w:sz w:val="22"/>
                <w:szCs w:val="20"/>
              </w:rPr>
            </w:pPr>
            <w:r w:rsidRPr="007B6101">
              <w:rPr>
                <w:rFonts w:ascii="Arial" w:hAnsi="Arial"/>
                <w:color w:val="auto"/>
                <w:sz w:val="22"/>
                <w:szCs w:val="20"/>
              </w:rPr>
              <w:t>E. Asistencial</w:t>
            </w:r>
            <w:r w:rsidR="00233EB1" w:rsidRPr="007B6101">
              <w:rPr>
                <w:rFonts w:ascii="Arial" w:hAnsi="Arial"/>
                <w:color w:val="auto"/>
                <w:sz w:val="22"/>
                <w:szCs w:val="20"/>
              </w:rPr>
              <w:t xml:space="preserve"> </w:t>
            </w:r>
            <w:r w:rsidRPr="007B6101">
              <w:rPr>
                <w:rFonts w:ascii="Arial" w:hAnsi="Arial"/>
                <w:color w:val="auto"/>
                <w:sz w:val="22"/>
                <w:szCs w:val="20"/>
              </w:rPr>
              <w:t>(años)</w:t>
            </w:r>
          </w:p>
        </w:tc>
      </w:tr>
      <w:tr w:rsidR="00723DD7" w:rsidRPr="007B6101" w14:paraId="36E4A1D3" w14:textId="77777777" w:rsidTr="00723DD7">
        <w:trPr>
          <w:trHeight w:val="355"/>
        </w:trPr>
        <w:tc>
          <w:tcPr>
            <w:tcW w:w="4957" w:type="dxa"/>
            <w:vMerge/>
            <w:shd w:val="pct25" w:color="auto" w:fill="auto"/>
            <w:vAlign w:val="center"/>
          </w:tcPr>
          <w:p w14:paraId="07CFB643" w14:textId="77777777" w:rsidR="00DF5775" w:rsidRPr="007B6101" w:rsidRDefault="00DF5775" w:rsidP="00180CE0">
            <w:pPr>
              <w:pStyle w:val="EPIGRAFEMEMORIAMEDIANO"/>
              <w:jc w:val="left"/>
              <w:rPr>
                <w:rFonts w:ascii="Arial" w:hAnsi="Arial"/>
                <w:color w:val="auto"/>
                <w:sz w:val="22"/>
                <w:szCs w:val="20"/>
              </w:rPr>
            </w:pPr>
          </w:p>
        </w:tc>
        <w:tc>
          <w:tcPr>
            <w:tcW w:w="1619" w:type="dxa"/>
            <w:vMerge/>
            <w:shd w:val="pct25" w:color="auto" w:fill="auto"/>
            <w:vAlign w:val="center"/>
          </w:tcPr>
          <w:p w14:paraId="468FE15C" w14:textId="77777777" w:rsidR="00DF5775" w:rsidRPr="007B6101" w:rsidRDefault="00DF5775" w:rsidP="00180CE0">
            <w:pPr>
              <w:pStyle w:val="EPIGRAFEMEMORIAMEDIANO"/>
              <w:jc w:val="center"/>
              <w:rPr>
                <w:rFonts w:ascii="Arial" w:hAnsi="Arial"/>
                <w:color w:val="auto"/>
                <w:sz w:val="22"/>
                <w:szCs w:val="20"/>
              </w:rPr>
            </w:pPr>
          </w:p>
        </w:tc>
        <w:tc>
          <w:tcPr>
            <w:tcW w:w="1620" w:type="dxa"/>
            <w:vMerge/>
            <w:shd w:val="pct25" w:color="auto" w:fill="auto"/>
            <w:vAlign w:val="center"/>
          </w:tcPr>
          <w:p w14:paraId="18C56908" w14:textId="77777777" w:rsidR="00DF5775" w:rsidRPr="007B6101" w:rsidRDefault="00DF5775" w:rsidP="00180CE0">
            <w:pPr>
              <w:pStyle w:val="EPIGRAFEMEMORIAMEDIANO"/>
              <w:jc w:val="center"/>
              <w:rPr>
                <w:rFonts w:ascii="Arial" w:hAnsi="Arial"/>
                <w:color w:val="auto"/>
                <w:sz w:val="22"/>
                <w:szCs w:val="20"/>
              </w:rPr>
            </w:pPr>
          </w:p>
        </w:tc>
        <w:tc>
          <w:tcPr>
            <w:tcW w:w="642" w:type="dxa"/>
            <w:shd w:val="pct25" w:color="auto" w:fill="auto"/>
            <w:vAlign w:val="center"/>
          </w:tcPr>
          <w:p w14:paraId="685B0CE1"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&gt;20</w:t>
            </w:r>
          </w:p>
        </w:tc>
        <w:tc>
          <w:tcPr>
            <w:tcW w:w="642" w:type="dxa"/>
            <w:shd w:val="pct25" w:color="auto" w:fill="auto"/>
            <w:vAlign w:val="center"/>
          </w:tcPr>
          <w:p w14:paraId="0809FDB1"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10-20</w:t>
            </w:r>
          </w:p>
        </w:tc>
        <w:tc>
          <w:tcPr>
            <w:tcW w:w="642" w:type="dxa"/>
            <w:shd w:val="pct25" w:color="auto" w:fill="auto"/>
            <w:vAlign w:val="center"/>
          </w:tcPr>
          <w:p w14:paraId="02561CA3"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5-10</w:t>
            </w:r>
          </w:p>
        </w:tc>
        <w:tc>
          <w:tcPr>
            <w:tcW w:w="642" w:type="dxa"/>
            <w:gridSpan w:val="2"/>
            <w:shd w:val="pct25" w:color="auto" w:fill="auto"/>
            <w:vAlign w:val="center"/>
          </w:tcPr>
          <w:p w14:paraId="3C954892"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&gt;20</w:t>
            </w:r>
          </w:p>
        </w:tc>
        <w:tc>
          <w:tcPr>
            <w:tcW w:w="642" w:type="dxa"/>
            <w:shd w:val="pct25" w:color="auto" w:fill="auto"/>
            <w:vAlign w:val="center"/>
          </w:tcPr>
          <w:p w14:paraId="460DDB16"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10-20</w:t>
            </w:r>
          </w:p>
        </w:tc>
        <w:tc>
          <w:tcPr>
            <w:tcW w:w="642" w:type="dxa"/>
            <w:shd w:val="pct25" w:color="auto" w:fill="auto"/>
            <w:vAlign w:val="center"/>
          </w:tcPr>
          <w:p w14:paraId="1C9AC7DE"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0</w:t>
            </w:r>
          </w:p>
        </w:tc>
        <w:tc>
          <w:tcPr>
            <w:tcW w:w="642" w:type="dxa"/>
            <w:gridSpan w:val="2"/>
            <w:shd w:val="pct25" w:color="auto" w:fill="auto"/>
            <w:vAlign w:val="center"/>
          </w:tcPr>
          <w:p w14:paraId="78F24033"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&gt;20</w:t>
            </w:r>
          </w:p>
        </w:tc>
        <w:tc>
          <w:tcPr>
            <w:tcW w:w="642" w:type="dxa"/>
            <w:shd w:val="pct25" w:color="auto" w:fill="auto"/>
            <w:vAlign w:val="center"/>
          </w:tcPr>
          <w:p w14:paraId="0095D958"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10-</w:t>
            </w:r>
            <w:r w:rsidR="002323C2">
              <w:rPr>
                <w:rFonts w:ascii="Arial" w:hAnsi="Arial"/>
                <w:color w:val="auto"/>
                <w:sz w:val="16"/>
                <w:szCs w:val="20"/>
              </w:rPr>
              <w:t>2</w:t>
            </w:r>
            <w:r w:rsidRPr="002323C2">
              <w:rPr>
                <w:rFonts w:ascii="Arial" w:hAnsi="Arial"/>
                <w:color w:val="auto"/>
                <w:sz w:val="16"/>
                <w:szCs w:val="20"/>
              </w:rPr>
              <w:t>0</w:t>
            </w:r>
          </w:p>
        </w:tc>
        <w:tc>
          <w:tcPr>
            <w:tcW w:w="642" w:type="dxa"/>
            <w:shd w:val="pct25" w:color="auto" w:fill="auto"/>
            <w:vAlign w:val="center"/>
          </w:tcPr>
          <w:p w14:paraId="0FBFBF57"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5-10</w:t>
            </w:r>
          </w:p>
        </w:tc>
        <w:tc>
          <w:tcPr>
            <w:tcW w:w="642" w:type="dxa"/>
            <w:shd w:val="pct25" w:color="auto" w:fill="auto"/>
            <w:vAlign w:val="center"/>
          </w:tcPr>
          <w:p w14:paraId="4A1C3330" w14:textId="77777777" w:rsidR="00DF5775" w:rsidRPr="002323C2" w:rsidRDefault="00DF5775" w:rsidP="00180CE0">
            <w:pPr>
              <w:pStyle w:val="EPIGRAFEMEMORIAMEDIANO"/>
              <w:jc w:val="center"/>
              <w:rPr>
                <w:rFonts w:ascii="Arial" w:hAnsi="Arial"/>
                <w:color w:val="auto"/>
                <w:sz w:val="16"/>
                <w:szCs w:val="20"/>
              </w:rPr>
            </w:pPr>
            <w:r w:rsidRPr="002323C2">
              <w:rPr>
                <w:rFonts w:ascii="Arial" w:hAnsi="Arial"/>
                <w:color w:val="auto"/>
                <w:sz w:val="16"/>
                <w:szCs w:val="20"/>
              </w:rPr>
              <w:t>0</w:t>
            </w:r>
          </w:p>
        </w:tc>
      </w:tr>
      <w:tr w:rsidR="00723DD7" w:rsidRPr="007B6101" w14:paraId="4EB67F45" w14:textId="77777777" w:rsidTr="004D10E3">
        <w:trPr>
          <w:trHeight w:val="397"/>
        </w:trPr>
        <w:tc>
          <w:tcPr>
            <w:tcW w:w="4957" w:type="dxa"/>
            <w:vAlign w:val="center"/>
          </w:tcPr>
          <w:p w14:paraId="7C20F4AA"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 xml:space="preserve">Física </w:t>
            </w:r>
          </w:p>
        </w:tc>
        <w:tc>
          <w:tcPr>
            <w:tcW w:w="1619" w:type="dxa"/>
            <w:vAlign w:val="center"/>
          </w:tcPr>
          <w:p w14:paraId="175715D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1620" w:type="dxa"/>
            <w:vAlign w:val="center"/>
          </w:tcPr>
          <w:p w14:paraId="02EEC61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1D31E4B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1E1F956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CB349E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45266F8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6E9103E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4C50874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48632D2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1FC8E48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78F3C5F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AFE740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r>
      <w:tr w:rsidR="00723DD7" w:rsidRPr="007B6101" w14:paraId="1E6E86C1" w14:textId="77777777" w:rsidTr="00C63743">
        <w:trPr>
          <w:trHeight w:val="397"/>
        </w:trPr>
        <w:tc>
          <w:tcPr>
            <w:tcW w:w="4957" w:type="dxa"/>
            <w:shd w:val="clear" w:color="auto" w:fill="F2F2F2" w:themeFill="background1" w:themeFillShade="F2"/>
            <w:vAlign w:val="center"/>
          </w:tcPr>
          <w:p w14:paraId="4A3D5986"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Psicología</w:t>
            </w:r>
          </w:p>
        </w:tc>
        <w:tc>
          <w:tcPr>
            <w:tcW w:w="1619" w:type="dxa"/>
            <w:shd w:val="clear" w:color="auto" w:fill="F2F2F2" w:themeFill="background1" w:themeFillShade="F2"/>
            <w:vAlign w:val="center"/>
          </w:tcPr>
          <w:p w14:paraId="2EA0534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1620" w:type="dxa"/>
            <w:shd w:val="clear" w:color="auto" w:fill="F2F2F2" w:themeFill="background1" w:themeFillShade="F2"/>
            <w:vAlign w:val="center"/>
          </w:tcPr>
          <w:p w14:paraId="57A6BBD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32809E5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0B473FC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47669CC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4699057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777450A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44479C2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0A3EF4C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2C40C03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4B1A127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4242F99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6CFA0678" w14:textId="77777777" w:rsidTr="004D10E3">
        <w:trPr>
          <w:trHeight w:val="397"/>
        </w:trPr>
        <w:tc>
          <w:tcPr>
            <w:tcW w:w="4957" w:type="dxa"/>
            <w:vAlign w:val="center"/>
          </w:tcPr>
          <w:p w14:paraId="11344C9E"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Anatomía Humana</w:t>
            </w:r>
          </w:p>
        </w:tc>
        <w:tc>
          <w:tcPr>
            <w:tcW w:w="1619" w:type="dxa"/>
            <w:vAlign w:val="center"/>
          </w:tcPr>
          <w:p w14:paraId="1E6C0D3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1620" w:type="dxa"/>
            <w:vAlign w:val="center"/>
          </w:tcPr>
          <w:p w14:paraId="324392D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642" w:type="dxa"/>
            <w:vAlign w:val="center"/>
          </w:tcPr>
          <w:p w14:paraId="6565A4E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0774782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1A33480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3C5E89F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11E05BC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3</w:t>
            </w:r>
          </w:p>
        </w:tc>
        <w:tc>
          <w:tcPr>
            <w:tcW w:w="642" w:type="dxa"/>
            <w:vAlign w:val="center"/>
          </w:tcPr>
          <w:p w14:paraId="672E4D0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764D7D3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15C9EDB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7EB06E0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517ABEE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61BDFEC5" w14:textId="77777777" w:rsidTr="00C63743">
        <w:trPr>
          <w:trHeight w:val="397"/>
        </w:trPr>
        <w:tc>
          <w:tcPr>
            <w:tcW w:w="4957" w:type="dxa"/>
            <w:shd w:val="clear" w:color="auto" w:fill="F2F2F2" w:themeFill="background1" w:themeFillShade="F2"/>
            <w:vAlign w:val="center"/>
          </w:tcPr>
          <w:p w14:paraId="4ED71B09"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Fisiología</w:t>
            </w:r>
            <w:r w:rsidRPr="0009409C">
              <w:rPr>
                <w:rFonts w:cs="Arial"/>
                <w:b/>
                <w:bCs/>
                <w:iCs/>
                <w:sz w:val="22"/>
                <w:szCs w:val="20"/>
              </w:rPr>
              <w:t>*</w:t>
            </w:r>
          </w:p>
        </w:tc>
        <w:tc>
          <w:tcPr>
            <w:tcW w:w="1619" w:type="dxa"/>
            <w:shd w:val="clear" w:color="auto" w:fill="F2F2F2" w:themeFill="background1" w:themeFillShade="F2"/>
            <w:vAlign w:val="center"/>
          </w:tcPr>
          <w:p w14:paraId="2D35026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1620" w:type="dxa"/>
            <w:shd w:val="clear" w:color="auto" w:fill="F2F2F2" w:themeFill="background1" w:themeFillShade="F2"/>
            <w:vAlign w:val="center"/>
          </w:tcPr>
          <w:p w14:paraId="65AA3D5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4EFF886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3C2166F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6877A90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519C848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7C95FD9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212EB16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17584F3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1E42E40"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19CF205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A18BAA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r>
      <w:tr w:rsidR="00723DD7" w:rsidRPr="007B6101" w14:paraId="53DC0CB0" w14:textId="77777777" w:rsidTr="004D10E3">
        <w:trPr>
          <w:trHeight w:val="397"/>
        </w:trPr>
        <w:tc>
          <w:tcPr>
            <w:tcW w:w="4957" w:type="dxa"/>
            <w:vAlign w:val="center"/>
          </w:tcPr>
          <w:p w14:paraId="50E3C4CD"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Introducción a la Investigación Clínica</w:t>
            </w:r>
          </w:p>
        </w:tc>
        <w:tc>
          <w:tcPr>
            <w:tcW w:w="1619" w:type="dxa"/>
            <w:vAlign w:val="center"/>
          </w:tcPr>
          <w:p w14:paraId="4D01C24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1620" w:type="dxa"/>
            <w:vAlign w:val="center"/>
          </w:tcPr>
          <w:p w14:paraId="578683B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5E77FB9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3BFBB03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41A3F81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gridSpan w:val="2"/>
            <w:vAlign w:val="center"/>
          </w:tcPr>
          <w:p w14:paraId="4A71301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734FDDB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59F9A81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gridSpan w:val="2"/>
            <w:vAlign w:val="center"/>
          </w:tcPr>
          <w:p w14:paraId="59B383C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56D447C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28D39F1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598B662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r>
      <w:tr w:rsidR="00723DD7" w:rsidRPr="007B6101" w14:paraId="57613CAB" w14:textId="77777777" w:rsidTr="00C63743">
        <w:trPr>
          <w:trHeight w:val="397"/>
        </w:trPr>
        <w:tc>
          <w:tcPr>
            <w:tcW w:w="4957" w:type="dxa"/>
            <w:shd w:val="clear" w:color="auto" w:fill="F2F2F2" w:themeFill="background1" w:themeFillShade="F2"/>
            <w:vAlign w:val="center"/>
          </w:tcPr>
          <w:p w14:paraId="3BDFA031"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Tecnologías de la Información y la Comunicación</w:t>
            </w:r>
          </w:p>
        </w:tc>
        <w:tc>
          <w:tcPr>
            <w:tcW w:w="1619" w:type="dxa"/>
            <w:shd w:val="clear" w:color="auto" w:fill="F2F2F2" w:themeFill="background1" w:themeFillShade="F2"/>
            <w:vAlign w:val="center"/>
          </w:tcPr>
          <w:p w14:paraId="0D1152F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1620" w:type="dxa"/>
            <w:shd w:val="clear" w:color="auto" w:fill="F2F2F2" w:themeFill="background1" w:themeFillShade="F2"/>
            <w:vAlign w:val="center"/>
          </w:tcPr>
          <w:p w14:paraId="6CA98FE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40032CA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54D5978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2122F61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5548180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49CF143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28487BD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gridSpan w:val="2"/>
            <w:shd w:val="clear" w:color="auto" w:fill="F2F2F2" w:themeFill="background1" w:themeFillShade="F2"/>
            <w:vAlign w:val="center"/>
          </w:tcPr>
          <w:p w14:paraId="7FC3E7D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19A1B27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6B48623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52EC896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708D6AB3" w14:textId="77777777" w:rsidTr="004D10E3">
        <w:trPr>
          <w:trHeight w:val="397"/>
        </w:trPr>
        <w:tc>
          <w:tcPr>
            <w:tcW w:w="4957" w:type="dxa"/>
            <w:vAlign w:val="center"/>
          </w:tcPr>
          <w:p w14:paraId="486141B0"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 xml:space="preserve">Biomecánica </w:t>
            </w:r>
          </w:p>
        </w:tc>
        <w:tc>
          <w:tcPr>
            <w:tcW w:w="1619" w:type="dxa"/>
            <w:vAlign w:val="center"/>
          </w:tcPr>
          <w:p w14:paraId="5621E76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1620" w:type="dxa"/>
            <w:vAlign w:val="center"/>
          </w:tcPr>
          <w:p w14:paraId="6DB7854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47FEDD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2AD4729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33C5BF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2DA05E5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7C50A42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3CB7010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53AF49A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06AA4D6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4E688DA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1C0E6D8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76409C80" w14:textId="77777777" w:rsidTr="00C63743">
        <w:trPr>
          <w:trHeight w:val="397"/>
        </w:trPr>
        <w:tc>
          <w:tcPr>
            <w:tcW w:w="4957" w:type="dxa"/>
            <w:shd w:val="clear" w:color="auto" w:fill="F2F2F2" w:themeFill="background1" w:themeFillShade="F2"/>
            <w:vAlign w:val="center"/>
          </w:tcPr>
          <w:p w14:paraId="7C4342DE"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 xml:space="preserve">Afecciones </w:t>
            </w:r>
            <w:r w:rsidR="004C7F36" w:rsidRPr="0009409C">
              <w:rPr>
                <w:rFonts w:cs="Arial"/>
                <w:bCs/>
                <w:iCs/>
                <w:sz w:val="22"/>
                <w:szCs w:val="20"/>
              </w:rPr>
              <w:t xml:space="preserve">Médicas </w:t>
            </w:r>
            <w:r w:rsidRPr="0009409C">
              <w:rPr>
                <w:rFonts w:cs="Arial"/>
                <w:bCs/>
                <w:iCs/>
                <w:sz w:val="22"/>
                <w:szCs w:val="20"/>
              </w:rPr>
              <w:t xml:space="preserve">y </w:t>
            </w:r>
            <w:r w:rsidR="004C7F36" w:rsidRPr="0009409C">
              <w:rPr>
                <w:rFonts w:cs="Arial"/>
                <w:bCs/>
                <w:iCs/>
                <w:sz w:val="22"/>
                <w:szCs w:val="20"/>
              </w:rPr>
              <w:t xml:space="preserve">Afecciones Quirúrgicas </w:t>
            </w:r>
            <w:r w:rsidRPr="0009409C">
              <w:rPr>
                <w:rFonts w:cs="Arial"/>
                <w:bCs/>
                <w:iCs/>
                <w:sz w:val="22"/>
                <w:szCs w:val="20"/>
              </w:rPr>
              <w:t>y sus tratamientos</w:t>
            </w:r>
          </w:p>
        </w:tc>
        <w:tc>
          <w:tcPr>
            <w:tcW w:w="1619" w:type="dxa"/>
            <w:shd w:val="clear" w:color="auto" w:fill="F2F2F2" w:themeFill="background1" w:themeFillShade="F2"/>
            <w:vAlign w:val="center"/>
          </w:tcPr>
          <w:p w14:paraId="3B6949F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1620" w:type="dxa"/>
            <w:shd w:val="clear" w:color="auto" w:fill="F2F2F2" w:themeFill="background1" w:themeFillShade="F2"/>
            <w:vAlign w:val="center"/>
          </w:tcPr>
          <w:p w14:paraId="51466FC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642" w:type="dxa"/>
            <w:shd w:val="clear" w:color="auto" w:fill="F2F2F2" w:themeFill="background1" w:themeFillShade="F2"/>
            <w:vAlign w:val="center"/>
          </w:tcPr>
          <w:p w14:paraId="163BEFB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14688DC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0A13277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1BDEC25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4BD2A54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6B1C540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38D1C28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6220914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167241A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84CD2D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4BC42437" w14:textId="77777777" w:rsidTr="004D10E3">
        <w:trPr>
          <w:trHeight w:val="397"/>
        </w:trPr>
        <w:tc>
          <w:tcPr>
            <w:tcW w:w="4957" w:type="dxa"/>
            <w:vAlign w:val="center"/>
          </w:tcPr>
          <w:p w14:paraId="27C0CF04"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Fundamentos de Fisioterapia</w:t>
            </w:r>
          </w:p>
        </w:tc>
        <w:tc>
          <w:tcPr>
            <w:tcW w:w="1619" w:type="dxa"/>
            <w:vAlign w:val="center"/>
          </w:tcPr>
          <w:p w14:paraId="2AD29150"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1620" w:type="dxa"/>
            <w:vAlign w:val="center"/>
          </w:tcPr>
          <w:p w14:paraId="6B1D8120"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65EFAB5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368E5A5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0E2D8F7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04E6388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0F135A8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7484AB7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20B28D1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7CDC2A5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255103C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00BB24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02C41A9F" w14:textId="77777777" w:rsidTr="00C63743">
        <w:trPr>
          <w:trHeight w:val="397"/>
        </w:trPr>
        <w:tc>
          <w:tcPr>
            <w:tcW w:w="4957" w:type="dxa"/>
            <w:shd w:val="clear" w:color="auto" w:fill="F2F2F2" w:themeFill="background1" w:themeFillShade="F2"/>
            <w:vAlign w:val="center"/>
          </w:tcPr>
          <w:p w14:paraId="3EAE2F91"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Valoración en Fisioterapia</w:t>
            </w:r>
          </w:p>
        </w:tc>
        <w:tc>
          <w:tcPr>
            <w:tcW w:w="1619" w:type="dxa"/>
            <w:shd w:val="clear" w:color="auto" w:fill="F2F2F2" w:themeFill="background1" w:themeFillShade="F2"/>
            <w:vAlign w:val="center"/>
          </w:tcPr>
          <w:p w14:paraId="3B63A27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1620" w:type="dxa"/>
            <w:shd w:val="clear" w:color="auto" w:fill="F2F2F2" w:themeFill="background1" w:themeFillShade="F2"/>
            <w:vAlign w:val="center"/>
          </w:tcPr>
          <w:p w14:paraId="785DAD4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CCDD0D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3ED1A3B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0B838F7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51244B4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7867FA3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47F61420"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466EDFE0"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shd w:val="clear" w:color="auto" w:fill="F2F2F2" w:themeFill="background1" w:themeFillShade="F2"/>
            <w:vAlign w:val="center"/>
          </w:tcPr>
          <w:p w14:paraId="268F5C7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64DAC44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7A9A8F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1B8BE0BA" w14:textId="77777777" w:rsidTr="004D10E3">
        <w:trPr>
          <w:trHeight w:val="397"/>
        </w:trPr>
        <w:tc>
          <w:tcPr>
            <w:tcW w:w="4957" w:type="dxa"/>
            <w:vAlign w:val="center"/>
          </w:tcPr>
          <w:p w14:paraId="383E0826"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Procedimientos Generales de</w:t>
            </w:r>
            <w:r w:rsidR="0009409C">
              <w:rPr>
                <w:rFonts w:cs="Arial"/>
                <w:bCs/>
                <w:iCs/>
                <w:sz w:val="22"/>
                <w:szCs w:val="20"/>
              </w:rPr>
              <w:t xml:space="preserve"> </w:t>
            </w:r>
            <w:r w:rsidRPr="0009409C">
              <w:rPr>
                <w:rFonts w:cs="Arial"/>
                <w:bCs/>
                <w:iCs/>
                <w:sz w:val="22"/>
                <w:szCs w:val="20"/>
              </w:rPr>
              <w:t>Intervención en Fisioterapia</w:t>
            </w:r>
          </w:p>
        </w:tc>
        <w:tc>
          <w:tcPr>
            <w:tcW w:w="1619" w:type="dxa"/>
            <w:vAlign w:val="center"/>
          </w:tcPr>
          <w:p w14:paraId="3ECB711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1620" w:type="dxa"/>
            <w:vAlign w:val="center"/>
          </w:tcPr>
          <w:p w14:paraId="1DBEAE0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3726927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5DCCBB5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123CAF1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3D16943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26411A6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4</w:t>
            </w:r>
          </w:p>
        </w:tc>
        <w:tc>
          <w:tcPr>
            <w:tcW w:w="642" w:type="dxa"/>
            <w:vAlign w:val="center"/>
          </w:tcPr>
          <w:p w14:paraId="2A9E0CF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0C64917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092D300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2597BC4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491DE94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176B9803" w14:textId="77777777" w:rsidTr="00C63743">
        <w:trPr>
          <w:trHeight w:val="397"/>
        </w:trPr>
        <w:tc>
          <w:tcPr>
            <w:tcW w:w="4957" w:type="dxa"/>
            <w:shd w:val="clear" w:color="auto" w:fill="F2F2F2" w:themeFill="background1" w:themeFillShade="F2"/>
            <w:vAlign w:val="center"/>
          </w:tcPr>
          <w:p w14:paraId="60390A6C"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Cinesiterapia</w:t>
            </w:r>
            <w:r w:rsidRPr="0009409C">
              <w:rPr>
                <w:rFonts w:cs="Arial"/>
                <w:b/>
                <w:bCs/>
                <w:iCs/>
                <w:sz w:val="22"/>
                <w:szCs w:val="20"/>
              </w:rPr>
              <w:t>*</w:t>
            </w:r>
          </w:p>
        </w:tc>
        <w:tc>
          <w:tcPr>
            <w:tcW w:w="1619" w:type="dxa"/>
            <w:shd w:val="clear" w:color="auto" w:fill="F2F2F2" w:themeFill="background1" w:themeFillShade="F2"/>
            <w:vAlign w:val="center"/>
          </w:tcPr>
          <w:p w14:paraId="0751BCA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1620" w:type="dxa"/>
            <w:shd w:val="clear" w:color="auto" w:fill="F2F2F2" w:themeFill="background1" w:themeFillShade="F2"/>
            <w:vAlign w:val="center"/>
          </w:tcPr>
          <w:p w14:paraId="65C04B2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1D111A1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4230A9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3F5B51ED"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2D62B49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3EB7916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2351CFE5"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14A155D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0C67D8A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06F0331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47E42BA8"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6979A849" w14:textId="77777777" w:rsidTr="004D10E3">
        <w:trPr>
          <w:trHeight w:val="397"/>
        </w:trPr>
        <w:tc>
          <w:tcPr>
            <w:tcW w:w="4957" w:type="dxa"/>
            <w:vAlign w:val="center"/>
          </w:tcPr>
          <w:p w14:paraId="15B3659D"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Métodos Específicos de</w:t>
            </w:r>
            <w:r w:rsidR="0009409C">
              <w:rPr>
                <w:rFonts w:cs="Arial"/>
                <w:bCs/>
                <w:iCs/>
                <w:sz w:val="22"/>
                <w:szCs w:val="20"/>
              </w:rPr>
              <w:t xml:space="preserve"> </w:t>
            </w:r>
            <w:r w:rsidRPr="0009409C">
              <w:rPr>
                <w:rFonts w:cs="Arial"/>
                <w:bCs/>
                <w:iCs/>
                <w:sz w:val="22"/>
                <w:szCs w:val="20"/>
              </w:rPr>
              <w:t>Intervención en Fisioterapia</w:t>
            </w:r>
          </w:p>
        </w:tc>
        <w:tc>
          <w:tcPr>
            <w:tcW w:w="1619" w:type="dxa"/>
            <w:vAlign w:val="center"/>
          </w:tcPr>
          <w:p w14:paraId="1E4DE63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8</w:t>
            </w:r>
          </w:p>
        </w:tc>
        <w:tc>
          <w:tcPr>
            <w:tcW w:w="1620" w:type="dxa"/>
            <w:vAlign w:val="center"/>
          </w:tcPr>
          <w:p w14:paraId="2D84BB7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5817CF7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6</w:t>
            </w:r>
          </w:p>
        </w:tc>
        <w:tc>
          <w:tcPr>
            <w:tcW w:w="642" w:type="dxa"/>
            <w:vAlign w:val="center"/>
          </w:tcPr>
          <w:p w14:paraId="247FEEC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5AF78E7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6620A2E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0D172D1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8</w:t>
            </w:r>
          </w:p>
        </w:tc>
        <w:tc>
          <w:tcPr>
            <w:tcW w:w="642" w:type="dxa"/>
            <w:vAlign w:val="center"/>
          </w:tcPr>
          <w:p w14:paraId="4D28F69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gridSpan w:val="2"/>
            <w:vAlign w:val="center"/>
          </w:tcPr>
          <w:p w14:paraId="3789AE2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6</w:t>
            </w:r>
          </w:p>
        </w:tc>
        <w:tc>
          <w:tcPr>
            <w:tcW w:w="642" w:type="dxa"/>
            <w:vAlign w:val="center"/>
          </w:tcPr>
          <w:p w14:paraId="37EB65E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5CB08D2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7C2318C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738B247D" w14:textId="77777777" w:rsidTr="00C63743">
        <w:trPr>
          <w:trHeight w:val="397"/>
        </w:trPr>
        <w:tc>
          <w:tcPr>
            <w:tcW w:w="4957" w:type="dxa"/>
            <w:shd w:val="clear" w:color="auto" w:fill="F2F2F2" w:themeFill="background1" w:themeFillShade="F2"/>
            <w:vAlign w:val="center"/>
          </w:tcPr>
          <w:p w14:paraId="7B39E23D"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Fisioterapia en Especialidades</w:t>
            </w:r>
            <w:r w:rsidR="0009409C">
              <w:rPr>
                <w:rFonts w:cs="Arial"/>
                <w:bCs/>
                <w:iCs/>
                <w:sz w:val="22"/>
                <w:szCs w:val="20"/>
              </w:rPr>
              <w:t xml:space="preserve"> </w:t>
            </w:r>
            <w:r w:rsidRPr="0009409C">
              <w:rPr>
                <w:rFonts w:cs="Arial"/>
                <w:bCs/>
                <w:iCs/>
                <w:sz w:val="22"/>
                <w:szCs w:val="20"/>
              </w:rPr>
              <w:t>Clínicas</w:t>
            </w:r>
            <w:r w:rsidRPr="0009409C">
              <w:rPr>
                <w:rFonts w:cs="Arial"/>
                <w:b/>
                <w:bCs/>
                <w:iCs/>
                <w:sz w:val="22"/>
                <w:szCs w:val="20"/>
              </w:rPr>
              <w:t>*</w:t>
            </w:r>
          </w:p>
        </w:tc>
        <w:tc>
          <w:tcPr>
            <w:tcW w:w="1619" w:type="dxa"/>
            <w:shd w:val="clear" w:color="auto" w:fill="F2F2F2" w:themeFill="background1" w:themeFillShade="F2"/>
            <w:vAlign w:val="center"/>
          </w:tcPr>
          <w:p w14:paraId="76A949AC"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6</w:t>
            </w:r>
          </w:p>
        </w:tc>
        <w:tc>
          <w:tcPr>
            <w:tcW w:w="1620" w:type="dxa"/>
            <w:shd w:val="clear" w:color="auto" w:fill="F2F2F2" w:themeFill="background1" w:themeFillShade="F2"/>
            <w:vAlign w:val="center"/>
          </w:tcPr>
          <w:p w14:paraId="577C541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57B2623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5</w:t>
            </w:r>
          </w:p>
        </w:tc>
        <w:tc>
          <w:tcPr>
            <w:tcW w:w="642" w:type="dxa"/>
            <w:shd w:val="clear" w:color="auto" w:fill="F2F2F2" w:themeFill="background1" w:themeFillShade="F2"/>
            <w:vAlign w:val="center"/>
          </w:tcPr>
          <w:p w14:paraId="716E1DA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2875B6A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46EC72F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780443B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6</w:t>
            </w:r>
          </w:p>
        </w:tc>
        <w:tc>
          <w:tcPr>
            <w:tcW w:w="642" w:type="dxa"/>
            <w:shd w:val="clear" w:color="auto" w:fill="F2F2F2" w:themeFill="background1" w:themeFillShade="F2"/>
            <w:vAlign w:val="center"/>
          </w:tcPr>
          <w:p w14:paraId="56A62A87"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shd w:val="clear" w:color="auto" w:fill="F2F2F2" w:themeFill="background1" w:themeFillShade="F2"/>
            <w:vAlign w:val="center"/>
          </w:tcPr>
          <w:p w14:paraId="3FBA6AA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5</w:t>
            </w:r>
          </w:p>
        </w:tc>
        <w:tc>
          <w:tcPr>
            <w:tcW w:w="642" w:type="dxa"/>
            <w:shd w:val="clear" w:color="auto" w:fill="F2F2F2" w:themeFill="background1" w:themeFillShade="F2"/>
            <w:vAlign w:val="center"/>
          </w:tcPr>
          <w:p w14:paraId="6D9ACBA1"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shd w:val="clear" w:color="auto" w:fill="F2F2F2" w:themeFill="background1" w:themeFillShade="F2"/>
            <w:vAlign w:val="center"/>
          </w:tcPr>
          <w:p w14:paraId="6682D17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shd w:val="clear" w:color="auto" w:fill="F2F2F2" w:themeFill="background1" w:themeFillShade="F2"/>
            <w:vAlign w:val="center"/>
          </w:tcPr>
          <w:p w14:paraId="43AA339F"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r w:rsidR="00723DD7" w:rsidRPr="007B6101" w14:paraId="1E6A46B9" w14:textId="77777777" w:rsidTr="004D10E3">
        <w:trPr>
          <w:trHeight w:val="397"/>
        </w:trPr>
        <w:tc>
          <w:tcPr>
            <w:tcW w:w="4957" w:type="dxa"/>
            <w:vAlign w:val="center"/>
          </w:tcPr>
          <w:p w14:paraId="3C03C56C" w14:textId="77777777" w:rsidR="00DF5775" w:rsidRPr="0009409C" w:rsidRDefault="00DF5775" w:rsidP="00180CE0">
            <w:pPr>
              <w:spacing w:after="0" w:line="240" w:lineRule="auto"/>
              <w:rPr>
                <w:rFonts w:cs="Arial"/>
                <w:bCs/>
                <w:iCs/>
                <w:sz w:val="22"/>
                <w:szCs w:val="20"/>
              </w:rPr>
            </w:pPr>
            <w:r w:rsidRPr="0009409C">
              <w:rPr>
                <w:rFonts w:cs="Arial"/>
                <w:bCs/>
                <w:iCs/>
                <w:sz w:val="22"/>
                <w:szCs w:val="20"/>
              </w:rPr>
              <w:t>Legislación, Salud Pública y Administración Sanitaria</w:t>
            </w:r>
          </w:p>
        </w:tc>
        <w:tc>
          <w:tcPr>
            <w:tcW w:w="1619" w:type="dxa"/>
            <w:vAlign w:val="center"/>
          </w:tcPr>
          <w:p w14:paraId="77B99D5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1620" w:type="dxa"/>
            <w:vAlign w:val="center"/>
          </w:tcPr>
          <w:p w14:paraId="26D716E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2495C022"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1FF89EA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2</w:t>
            </w:r>
          </w:p>
        </w:tc>
        <w:tc>
          <w:tcPr>
            <w:tcW w:w="642" w:type="dxa"/>
            <w:vAlign w:val="center"/>
          </w:tcPr>
          <w:p w14:paraId="1FEA953B"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056BACE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0ED439A3"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7EB3EC64"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gridSpan w:val="2"/>
            <w:vAlign w:val="center"/>
          </w:tcPr>
          <w:p w14:paraId="5780B1C9"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7F3156CA"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1</w:t>
            </w:r>
          </w:p>
        </w:tc>
        <w:tc>
          <w:tcPr>
            <w:tcW w:w="642" w:type="dxa"/>
            <w:vAlign w:val="center"/>
          </w:tcPr>
          <w:p w14:paraId="22DB7D5E"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c>
          <w:tcPr>
            <w:tcW w:w="642" w:type="dxa"/>
            <w:vAlign w:val="center"/>
          </w:tcPr>
          <w:p w14:paraId="59654DE6" w14:textId="77777777" w:rsidR="00DF5775" w:rsidRPr="007B6101" w:rsidRDefault="00DF5775" w:rsidP="00180CE0">
            <w:pPr>
              <w:pStyle w:val="EPIGRAFEMEMORIAMEDIANO"/>
              <w:jc w:val="center"/>
              <w:rPr>
                <w:rFonts w:ascii="Arial" w:hAnsi="Arial"/>
                <w:b w:val="0"/>
                <w:color w:val="auto"/>
                <w:sz w:val="22"/>
                <w:szCs w:val="20"/>
              </w:rPr>
            </w:pPr>
            <w:r w:rsidRPr="007B6101">
              <w:rPr>
                <w:rFonts w:ascii="Arial" w:hAnsi="Arial"/>
                <w:b w:val="0"/>
                <w:color w:val="auto"/>
                <w:sz w:val="22"/>
                <w:szCs w:val="20"/>
              </w:rPr>
              <w:t>0</w:t>
            </w:r>
          </w:p>
        </w:tc>
      </w:tr>
    </w:tbl>
    <w:p w14:paraId="6E27FCB3" w14:textId="77777777" w:rsidR="00DF5775" w:rsidRPr="00AF5249" w:rsidRDefault="00DF5775" w:rsidP="00AF5249">
      <w:pPr>
        <w:tabs>
          <w:tab w:val="left" w:pos="426"/>
        </w:tabs>
        <w:spacing w:after="60" w:line="240" w:lineRule="auto"/>
        <w:ind w:left="425" w:right="-318" w:hanging="709"/>
        <w:rPr>
          <w:rFonts w:cs="Arial"/>
          <w:sz w:val="20"/>
          <w:szCs w:val="24"/>
        </w:rPr>
      </w:pPr>
      <w:r w:rsidRPr="00AF5249">
        <w:rPr>
          <w:rFonts w:cs="Arial"/>
          <w:b/>
          <w:sz w:val="18"/>
          <w:szCs w:val="24"/>
        </w:rPr>
        <w:t>Tabla</w:t>
      </w:r>
      <w:r w:rsidR="0099031F" w:rsidRPr="00AF5249">
        <w:rPr>
          <w:rFonts w:cs="Arial"/>
          <w:b/>
          <w:sz w:val="18"/>
          <w:szCs w:val="24"/>
        </w:rPr>
        <w:t>:</w:t>
      </w:r>
      <w:r w:rsidRPr="00AF5249">
        <w:rPr>
          <w:rFonts w:cs="Arial"/>
          <w:b/>
          <w:sz w:val="18"/>
          <w:szCs w:val="24"/>
        </w:rPr>
        <w:t xml:space="preserve"> </w:t>
      </w:r>
      <w:r w:rsidR="00540D61" w:rsidRPr="00AF5249">
        <w:rPr>
          <w:rFonts w:cs="Arial"/>
          <w:b/>
          <w:sz w:val="18"/>
          <w:szCs w:val="24"/>
        </w:rPr>
        <w:tab/>
      </w:r>
      <w:r w:rsidRPr="00AF5249">
        <w:rPr>
          <w:rFonts w:cs="Arial"/>
          <w:sz w:val="18"/>
          <w:szCs w:val="24"/>
        </w:rPr>
        <w:t xml:space="preserve">Número de profesores según perfiles (número de doctores, experiencia docente, investigadora y asistencial) para cada una de las materias teórico-prácticas </w:t>
      </w:r>
      <w:r w:rsidRPr="00AF5249">
        <w:rPr>
          <w:rFonts w:cs="Arial"/>
          <w:sz w:val="20"/>
          <w:szCs w:val="24"/>
        </w:rPr>
        <w:t>de formación básica y obligatoria integrantes del Título.</w:t>
      </w:r>
    </w:p>
    <w:p w14:paraId="0F164289" w14:textId="77777777" w:rsidR="00F77359" w:rsidRPr="00AF5249" w:rsidRDefault="00DF5775" w:rsidP="00780E80">
      <w:pPr>
        <w:tabs>
          <w:tab w:val="left" w:pos="1276"/>
        </w:tabs>
        <w:spacing w:line="240" w:lineRule="auto"/>
        <w:ind w:left="425" w:right="-315" w:hanging="425"/>
        <w:rPr>
          <w:rFonts w:cs="Arial"/>
          <w:b/>
          <w:sz w:val="28"/>
          <w:szCs w:val="24"/>
          <w:u w:val="single"/>
        </w:rPr>
      </w:pPr>
      <w:r w:rsidRPr="00AF5249">
        <w:rPr>
          <w:rFonts w:cs="Arial"/>
          <w:b/>
          <w:sz w:val="20"/>
          <w:szCs w:val="24"/>
        </w:rPr>
        <w:t>(*)</w:t>
      </w:r>
      <w:r w:rsidR="00540D61" w:rsidRPr="00AF5249">
        <w:rPr>
          <w:rFonts w:cs="Arial"/>
          <w:sz w:val="20"/>
          <w:szCs w:val="24"/>
        </w:rPr>
        <w:tab/>
      </w:r>
      <w:r w:rsidRPr="00AF5249">
        <w:rPr>
          <w:rFonts w:cs="Arial"/>
          <w:sz w:val="20"/>
          <w:szCs w:val="24"/>
        </w:rPr>
        <w:t xml:space="preserve">La modificación del Plan de Estudios que se implantará en el curso </w:t>
      </w:r>
      <w:r w:rsidR="00A06A5B" w:rsidRPr="00AF5249">
        <w:rPr>
          <w:rFonts w:cs="Arial"/>
          <w:sz w:val="20"/>
          <w:szCs w:val="24"/>
        </w:rPr>
        <w:t>académico</w:t>
      </w:r>
      <w:r w:rsidRPr="00AF5249">
        <w:rPr>
          <w:rFonts w:cs="Arial"/>
          <w:sz w:val="20"/>
          <w:szCs w:val="24"/>
        </w:rPr>
        <w:t xml:space="preserve"> 20</w:t>
      </w:r>
      <w:r w:rsidR="00E941BB" w:rsidRPr="00AF5249">
        <w:rPr>
          <w:rFonts w:cs="Arial"/>
          <w:sz w:val="20"/>
          <w:szCs w:val="24"/>
        </w:rPr>
        <w:t>20/21</w:t>
      </w:r>
      <w:r w:rsidRPr="00AF5249">
        <w:rPr>
          <w:rFonts w:cs="Arial"/>
          <w:sz w:val="20"/>
          <w:szCs w:val="24"/>
        </w:rPr>
        <w:t>, supone la incorporación de dos nuevos docentes que se encargarán de las asignaturas de Fisiología del</w:t>
      </w:r>
      <w:r w:rsidR="00233EB1" w:rsidRPr="00AF5249">
        <w:rPr>
          <w:rFonts w:cs="Arial"/>
          <w:sz w:val="20"/>
          <w:szCs w:val="24"/>
        </w:rPr>
        <w:t xml:space="preserve"> </w:t>
      </w:r>
      <w:r w:rsidRPr="00AF5249">
        <w:rPr>
          <w:rFonts w:cs="Arial"/>
          <w:sz w:val="20"/>
          <w:szCs w:val="24"/>
        </w:rPr>
        <w:t xml:space="preserve">Ejercicio, </w:t>
      </w:r>
      <w:r w:rsidR="00A7660E" w:rsidRPr="00AF5249">
        <w:rPr>
          <w:rFonts w:cs="Arial"/>
          <w:sz w:val="20"/>
          <w:szCs w:val="24"/>
        </w:rPr>
        <w:t xml:space="preserve">Ejercicio </w:t>
      </w:r>
      <w:r w:rsidRPr="00AF5249">
        <w:rPr>
          <w:rFonts w:cs="Arial"/>
          <w:sz w:val="20"/>
          <w:szCs w:val="24"/>
        </w:rPr>
        <w:t>Terapéutico y Fisioterapia en Obstetricia. Se buscarán perfiles profesionales vinculados a la docencia en Ciencias de la Salud, preferentemente del Área de la Medicina Deportiva y la Fisioterapia</w:t>
      </w:r>
      <w:r w:rsidRPr="00AF5249">
        <w:rPr>
          <w:rFonts w:cs="Arial"/>
          <w:szCs w:val="24"/>
        </w:rPr>
        <w:t>.</w:t>
      </w:r>
    </w:p>
    <w:p w14:paraId="64033DA3" w14:textId="77777777" w:rsidR="00701005" w:rsidRDefault="00701005" w:rsidP="000527F7">
      <w:pPr>
        <w:pStyle w:val="Ttulo2"/>
        <w:sectPr w:rsidR="00701005" w:rsidSect="00C12B97">
          <w:pgSz w:w="16838" w:h="11906" w:orient="landscape" w:code="9"/>
          <w:pgMar w:top="1418" w:right="1418" w:bottom="1276" w:left="1134" w:header="709" w:footer="709" w:gutter="0"/>
          <w:cols w:space="708"/>
          <w:docGrid w:linePitch="360"/>
        </w:sectPr>
      </w:pPr>
      <w:bookmarkStart w:id="60" w:name="_Toc470098424"/>
      <w:bookmarkStart w:id="61" w:name="_Toc18915473"/>
    </w:p>
    <w:p w14:paraId="6B607512" w14:textId="77777777" w:rsidR="009A0799" w:rsidRPr="009A5884" w:rsidRDefault="002A7242" w:rsidP="000527F7">
      <w:pPr>
        <w:pStyle w:val="Ttulo2"/>
      </w:pPr>
      <w:r w:rsidRPr="009A5884">
        <w:lastRenderedPageBreak/>
        <w:t>6.2.</w:t>
      </w:r>
      <w:r w:rsidR="00CA63EC" w:rsidRPr="009A5884">
        <w:tab/>
      </w:r>
      <w:r w:rsidR="007F0E90" w:rsidRPr="009A5884">
        <w:t>PERSONAL DE APOYO Y SERVICIOS (DEDICACIÓN A TIEMPO COMPLETO)</w:t>
      </w:r>
      <w:bookmarkEnd w:id="60"/>
      <w:bookmarkEnd w:id="61"/>
    </w:p>
    <w:p w14:paraId="6E783217" w14:textId="77777777" w:rsidR="00DF5775" w:rsidRPr="007E6E2A" w:rsidRDefault="00DF5775" w:rsidP="00490EC4">
      <w:pPr>
        <w:pStyle w:val="Parrafo"/>
      </w:pPr>
      <w:r w:rsidRPr="009F4B09">
        <w:t xml:space="preserve">La Escuela Universitaria de Fisioterapia de la ONCE. cuenta con personal de </w:t>
      </w:r>
      <w:r w:rsidRPr="007E6E2A">
        <w:t>apoyo, compuesto por los trabajadores de Administración y Servicios. Este personal cumple las siguientes funcione:</w:t>
      </w:r>
    </w:p>
    <w:p w14:paraId="1426949E" w14:textId="77777777" w:rsidR="00DF5775" w:rsidRPr="007E6E2A" w:rsidRDefault="00DF5775" w:rsidP="000A097A">
      <w:pPr>
        <w:numPr>
          <w:ilvl w:val="0"/>
          <w:numId w:val="57"/>
        </w:numPr>
        <w:spacing w:after="0" w:line="360" w:lineRule="auto"/>
        <w:rPr>
          <w:rFonts w:cs="Arial"/>
          <w:szCs w:val="24"/>
        </w:rPr>
      </w:pPr>
      <w:r w:rsidRPr="007E6E2A">
        <w:rPr>
          <w:rFonts w:cs="Arial"/>
          <w:szCs w:val="24"/>
        </w:rPr>
        <w:t>Orientación y apoyo, tanto a alumnos como a profesores, sobre el funcionamiento del centro y su organización.</w:t>
      </w:r>
    </w:p>
    <w:p w14:paraId="27203968" w14:textId="77777777" w:rsidR="00DF5775" w:rsidRPr="007E6E2A" w:rsidRDefault="00DF5775" w:rsidP="000A097A">
      <w:pPr>
        <w:numPr>
          <w:ilvl w:val="0"/>
          <w:numId w:val="57"/>
        </w:numPr>
        <w:spacing w:after="0" w:line="360" w:lineRule="auto"/>
        <w:rPr>
          <w:rFonts w:cs="Arial"/>
          <w:szCs w:val="24"/>
        </w:rPr>
      </w:pPr>
      <w:r w:rsidRPr="007E6E2A">
        <w:rPr>
          <w:rFonts w:cs="Arial"/>
          <w:szCs w:val="24"/>
        </w:rPr>
        <w:t>Gestión administrativa en los procesos de preinscripción, matrícula, generación y modificación de expedientes académicos, apertura y cierre de Actas, solicitud del Título, etc.</w:t>
      </w:r>
    </w:p>
    <w:p w14:paraId="1A47139D" w14:textId="77777777" w:rsidR="00DF5775" w:rsidRPr="007E6E2A" w:rsidRDefault="00DF5775" w:rsidP="000A097A">
      <w:pPr>
        <w:numPr>
          <w:ilvl w:val="0"/>
          <w:numId w:val="57"/>
        </w:numPr>
        <w:spacing w:after="0" w:line="360" w:lineRule="auto"/>
        <w:rPr>
          <w:rFonts w:cs="Arial"/>
          <w:szCs w:val="24"/>
        </w:rPr>
      </w:pPr>
      <w:r w:rsidRPr="007E6E2A">
        <w:rPr>
          <w:rFonts w:cs="Arial"/>
          <w:szCs w:val="24"/>
        </w:rPr>
        <w:t>Gestión de gastos e ingresos, adquisición de material, control de honorarios de profesorado y prácticas, etc.</w:t>
      </w:r>
    </w:p>
    <w:p w14:paraId="33C836CB" w14:textId="77777777" w:rsidR="00DF5775" w:rsidRPr="007E6E2A" w:rsidRDefault="00DF5775" w:rsidP="000A097A">
      <w:pPr>
        <w:numPr>
          <w:ilvl w:val="0"/>
          <w:numId w:val="57"/>
        </w:numPr>
        <w:spacing w:after="0" w:line="360" w:lineRule="auto"/>
        <w:rPr>
          <w:rFonts w:cs="Arial"/>
          <w:szCs w:val="24"/>
        </w:rPr>
      </w:pPr>
      <w:r w:rsidRPr="007E6E2A">
        <w:rPr>
          <w:rFonts w:cs="Arial"/>
          <w:szCs w:val="24"/>
        </w:rPr>
        <w:t>Proporcionar el material y la tecnología necesaria para el desarrollo didáctico de las materias del Título y asistir en la utilización de la plataforma virtual de apoyo a la docencia.</w:t>
      </w:r>
    </w:p>
    <w:p w14:paraId="22EACB89" w14:textId="77777777" w:rsidR="00DF5775" w:rsidRPr="007E6E2A" w:rsidRDefault="00DF5775" w:rsidP="00490EC4">
      <w:pPr>
        <w:pStyle w:val="Parrafo"/>
      </w:pPr>
      <w:r w:rsidRPr="007E6E2A">
        <w:t>El equipo del personal de administración y servicios del Centro</w:t>
      </w:r>
      <w:r w:rsidR="00233EB1" w:rsidRPr="007E6E2A">
        <w:t xml:space="preserve"> </w:t>
      </w:r>
      <w:r w:rsidRPr="007E6E2A">
        <w:t>cuenta con los siguientes profesionales: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equipo del personal de administración y servicios del Centro"/>
        <w:tblDescription w:val="Jefe Administrativo, Auxiliares Administrativos, Especialistas de Núcleos Periféricos, Ordenanzas, TotalL&#10;"/>
      </w:tblPr>
      <w:tblGrid>
        <w:gridCol w:w="7246"/>
        <w:gridCol w:w="1814"/>
      </w:tblGrid>
      <w:tr w:rsidR="007E6E2A" w:rsidRPr="007E6E2A" w14:paraId="00824C72" w14:textId="77777777" w:rsidTr="00142219">
        <w:trPr>
          <w:trHeight w:val="456"/>
          <w:jc w:val="center"/>
        </w:trPr>
        <w:tc>
          <w:tcPr>
            <w:tcW w:w="3999" w:type="pct"/>
          </w:tcPr>
          <w:p w14:paraId="248F0CAE" w14:textId="77777777" w:rsidR="00DF5775" w:rsidRPr="007E6E2A" w:rsidRDefault="00DF5775" w:rsidP="00142219">
            <w:pPr>
              <w:spacing w:before="120" w:after="120" w:line="240" w:lineRule="auto"/>
              <w:ind w:left="450"/>
              <w:rPr>
                <w:rFonts w:cs="Arial"/>
                <w:szCs w:val="20"/>
              </w:rPr>
            </w:pPr>
            <w:r w:rsidRPr="007E6E2A">
              <w:rPr>
                <w:rFonts w:cs="Arial"/>
                <w:szCs w:val="20"/>
              </w:rPr>
              <w:t xml:space="preserve">Jefe Administrativo </w:t>
            </w:r>
          </w:p>
        </w:tc>
        <w:tc>
          <w:tcPr>
            <w:tcW w:w="1001" w:type="pct"/>
            <w:vAlign w:val="center"/>
          </w:tcPr>
          <w:p w14:paraId="1EE634BF" w14:textId="77777777" w:rsidR="00DF5775" w:rsidRPr="007E6E2A" w:rsidRDefault="00DF5775" w:rsidP="0059631E">
            <w:pPr>
              <w:spacing w:before="120" w:after="120" w:line="240" w:lineRule="auto"/>
              <w:jc w:val="center"/>
              <w:rPr>
                <w:rFonts w:cs="Arial"/>
                <w:szCs w:val="20"/>
              </w:rPr>
            </w:pPr>
            <w:r w:rsidRPr="007E6E2A">
              <w:rPr>
                <w:rFonts w:cs="Arial"/>
                <w:szCs w:val="20"/>
              </w:rPr>
              <w:t>1</w:t>
            </w:r>
          </w:p>
        </w:tc>
      </w:tr>
      <w:tr w:rsidR="007E6E2A" w:rsidRPr="007E6E2A" w14:paraId="5D963BD0" w14:textId="77777777" w:rsidTr="00142219">
        <w:trPr>
          <w:trHeight w:val="473"/>
          <w:jc w:val="center"/>
        </w:trPr>
        <w:tc>
          <w:tcPr>
            <w:tcW w:w="3999" w:type="pct"/>
          </w:tcPr>
          <w:p w14:paraId="21BB68B7" w14:textId="77777777" w:rsidR="00DF5775" w:rsidRPr="007E6E2A" w:rsidRDefault="00DF5775" w:rsidP="00142219">
            <w:pPr>
              <w:spacing w:before="120" w:after="120" w:line="240" w:lineRule="auto"/>
              <w:ind w:left="450"/>
              <w:rPr>
                <w:rFonts w:cs="Arial"/>
                <w:szCs w:val="20"/>
              </w:rPr>
            </w:pPr>
            <w:r w:rsidRPr="007E6E2A">
              <w:rPr>
                <w:rFonts w:cs="Arial"/>
                <w:szCs w:val="20"/>
              </w:rPr>
              <w:t>Auxiliares Administrativos</w:t>
            </w:r>
            <w:r w:rsidR="00233EB1" w:rsidRPr="007E6E2A">
              <w:rPr>
                <w:rFonts w:cs="Arial"/>
                <w:szCs w:val="20"/>
              </w:rPr>
              <w:t xml:space="preserve"> </w:t>
            </w:r>
          </w:p>
        </w:tc>
        <w:tc>
          <w:tcPr>
            <w:tcW w:w="1001" w:type="pct"/>
            <w:vAlign w:val="center"/>
          </w:tcPr>
          <w:p w14:paraId="2DACE9E8" w14:textId="77777777" w:rsidR="00DF5775" w:rsidRPr="007E6E2A" w:rsidRDefault="00DF5775" w:rsidP="0059631E">
            <w:pPr>
              <w:spacing w:before="120" w:after="120" w:line="240" w:lineRule="auto"/>
              <w:jc w:val="center"/>
              <w:rPr>
                <w:rFonts w:cs="Arial"/>
                <w:szCs w:val="20"/>
              </w:rPr>
            </w:pPr>
            <w:r w:rsidRPr="007E6E2A">
              <w:rPr>
                <w:rFonts w:cs="Arial"/>
                <w:szCs w:val="20"/>
              </w:rPr>
              <w:t>3</w:t>
            </w:r>
          </w:p>
        </w:tc>
      </w:tr>
      <w:tr w:rsidR="007E6E2A" w:rsidRPr="007E6E2A" w14:paraId="538AA75F" w14:textId="77777777" w:rsidTr="00142219">
        <w:trPr>
          <w:trHeight w:val="456"/>
          <w:jc w:val="center"/>
        </w:trPr>
        <w:tc>
          <w:tcPr>
            <w:tcW w:w="3999" w:type="pct"/>
          </w:tcPr>
          <w:p w14:paraId="67818A8A" w14:textId="77777777" w:rsidR="00DF5775" w:rsidRPr="007E6E2A" w:rsidRDefault="00DF5775" w:rsidP="00142219">
            <w:pPr>
              <w:spacing w:before="120" w:after="120" w:line="240" w:lineRule="auto"/>
              <w:ind w:left="450"/>
              <w:rPr>
                <w:rFonts w:cs="Arial"/>
                <w:szCs w:val="20"/>
              </w:rPr>
            </w:pPr>
            <w:r w:rsidRPr="007E6E2A">
              <w:rPr>
                <w:rFonts w:cs="Arial"/>
                <w:szCs w:val="20"/>
              </w:rPr>
              <w:t>Especialistas de Núcleos Periféricos</w:t>
            </w:r>
            <w:r w:rsidRPr="007E6E2A">
              <w:rPr>
                <w:rFonts w:cs="Arial"/>
                <w:b/>
                <w:szCs w:val="20"/>
              </w:rPr>
              <w:t>(1)</w:t>
            </w:r>
          </w:p>
        </w:tc>
        <w:tc>
          <w:tcPr>
            <w:tcW w:w="1001" w:type="pct"/>
            <w:vAlign w:val="center"/>
          </w:tcPr>
          <w:p w14:paraId="6FACCEE9" w14:textId="77777777" w:rsidR="00DF5775" w:rsidRPr="007E6E2A" w:rsidRDefault="00DF5775" w:rsidP="0059631E">
            <w:pPr>
              <w:spacing w:before="120" w:after="120" w:line="240" w:lineRule="auto"/>
              <w:jc w:val="center"/>
              <w:rPr>
                <w:rFonts w:cs="Arial"/>
                <w:szCs w:val="20"/>
              </w:rPr>
            </w:pPr>
            <w:r w:rsidRPr="007E6E2A">
              <w:rPr>
                <w:rFonts w:cs="Arial"/>
                <w:szCs w:val="20"/>
              </w:rPr>
              <w:t>2</w:t>
            </w:r>
          </w:p>
        </w:tc>
      </w:tr>
      <w:tr w:rsidR="007E6E2A" w:rsidRPr="007E6E2A" w14:paraId="0A536CCB" w14:textId="77777777" w:rsidTr="00142219">
        <w:trPr>
          <w:trHeight w:val="456"/>
          <w:jc w:val="center"/>
        </w:trPr>
        <w:tc>
          <w:tcPr>
            <w:tcW w:w="3999" w:type="pct"/>
          </w:tcPr>
          <w:p w14:paraId="0943C28E" w14:textId="77777777" w:rsidR="00DF5775" w:rsidRPr="007E6E2A" w:rsidRDefault="00DF5775" w:rsidP="00142219">
            <w:pPr>
              <w:spacing w:before="120" w:after="120" w:line="240" w:lineRule="auto"/>
              <w:ind w:left="450"/>
              <w:rPr>
                <w:rFonts w:cs="Arial"/>
                <w:szCs w:val="20"/>
              </w:rPr>
            </w:pPr>
            <w:r w:rsidRPr="007E6E2A">
              <w:rPr>
                <w:rFonts w:cs="Arial"/>
                <w:szCs w:val="20"/>
              </w:rPr>
              <w:t>Ordenanzas</w:t>
            </w:r>
          </w:p>
        </w:tc>
        <w:tc>
          <w:tcPr>
            <w:tcW w:w="1001" w:type="pct"/>
            <w:vAlign w:val="center"/>
          </w:tcPr>
          <w:p w14:paraId="078B694D" w14:textId="77777777" w:rsidR="00DF5775" w:rsidRPr="007E6E2A" w:rsidRDefault="00DF5775" w:rsidP="0059631E">
            <w:pPr>
              <w:spacing w:before="120" w:after="120" w:line="240" w:lineRule="auto"/>
              <w:jc w:val="center"/>
              <w:rPr>
                <w:rFonts w:cs="Arial"/>
                <w:szCs w:val="20"/>
              </w:rPr>
            </w:pPr>
            <w:r w:rsidRPr="007E6E2A">
              <w:rPr>
                <w:rFonts w:cs="Arial"/>
                <w:szCs w:val="20"/>
              </w:rPr>
              <w:t>2</w:t>
            </w:r>
          </w:p>
        </w:tc>
      </w:tr>
      <w:tr w:rsidR="007E6E2A" w:rsidRPr="007E6E2A" w14:paraId="7EA43BD3" w14:textId="77777777" w:rsidTr="00142219">
        <w:trPr>
          <w:trHeight w:val="456"/>
          <w:jc w:val="center"/>
        </w:trPr>
        <w:tc>
          <w:tcPr>
            <w:tcW w:w="3999" w:type="pct"/>
          </w:tcPr>
          <w:p w14:paraId="3D81559A" w14:textId="77777777" w:rsidR="00DF5775" w:rsidRPr="00AF5249" w:rsidRDefault="00DF5775" w:rsidP="00CD123B">
            <w:pPr>
              <w:spacing w:before="120" w:after="120" w:line="240" w:lineRule="auto"/>
              <w:ind w:left="164" w:right="1366"/>
              <w:jc w:val="right"/>
              <w:rPr>
                <w:rFonts w:cs="Arial"/>
                <w:b/>
                <w:szCs w:val="20"/>
              </w:rPr>
            </w:pPr>
            <w:r w:rsidRPr="00AF5249">
              <w:rPr>
                <w:rFonts w:cs="Arial"/>
                <w:b/>
                <w:szCs w:val="20"/>
              </w:rPr>
              <w:t>TOTAL</w:t>
            </w:r>
          </w:p>
        </w:tc>
        <w:tc>
          <w:tcPr>
            <w:tcW w:w="1001" w:type="pct"/>
            <w:vAlign w:val="center"/>
          </w:tcPr>
          <w:p w14:paraId="25BDD515" w14:textId="77777777" w:rsidR="00DF5775" w:rsidRPr="007E6E2A" w:rsidRDefault="00DF5775" w:rsidP="0059631E">
            <w:pPr>
              <w:spacing w:before="120" w:after="120" w:line="240" w:lineRule="auto"/>
              <w:jc w:val="center"/>
              <w:rPr>
                <w:rFonts w:cs="Arial"/>
                <w:szCs w:val="20"/>
              </w:rPr>
            </w:pPr>
            <w:r w:rsidRPr="007E6E2A">
              <w:rPr>
                <w:rFonts w:cs="Arial"/>
                <w:szCs w:val="20"/>
              </w:rPr>
              <w:t>8</w:t>
            </w:r>
          </w:p>
        </w:tc>
      </w:tr>
    </w:tbl>
    <w:p w14:paraId="7D980C81" w14:textId="77777777" w:rsidR="00DF5775" w:rsidRPr="009647C4" w:rsidRDefault="00DF5775" w:rsidP="008E5E36">
      <w:pPr>
        <w:pStyle w:val="Prrafodelista"/>
        <w:numPr>
          <w:ilvl w:val="0"/>
          <w:numId w:val="12"/>
        </w:numPr>
        <w:spacing w:before="240" w:line="360" w:lineRule="auto"/>
        <w:ind w:left="567" w:hanging="567"/>
        <w:jc w:val="both"/>
        <w:rPr>
          <w:rFonts w:ascii="Arial" w:hAnsi="Arial" w:cs="Arial"/>
          <w:szCs w:val="20"/>
        </w:rPr>
      </w:pPr>
      <w:r w:rsidRPr="009647C4">
        <w:rPr>
          <w:rFonts w:ascii="Arial" w:hAnsi="Arial" w:cs="Arial"/>
          <w:szCs w:val="20"/>
        </w:rPr>
        <w:t>Categoría laboral específica de la ONCE que se encarga de la producción de textos necesarios para el estudio en el soporte que precisa el alumnado (braille, tinta ampliada, etc.)</w:t>
      </w:r>
    </w:p>
    <w:p w14:paraId="4D249EA2" w14:textId="77777777" w:rsidR="00DF5775" w:rsidRPr="007E6E2A" w:rsidRDefault="00DF5775" w:rsidP="00490EC4">
      <w:pPr>
        <w:pStyle w:val="Parrafo"/>
      </w:pPr>
      <w:r w:rsidRPr="007E6E2A">
        <w:t>Así mismo, la EUF-ONCE dispone de un Técnico de Recursos Económico-Financieros y un Técnico Contable, a tiempo parcial, compartiendo estas figuras con otros centros de la ONCE. Por su parte, el soporte informático está garantizado mediante los servicios de una empresa externa que da cobertura a toda la Institución.</w:t>
      </w:r>
    </w:p>
    <w:p w14:paraId="10E68ABD" w14:textId="77777777" w:rsidR="00DF5775" w:rsidRPr="007E6E2A" w:rsidRDefault="00DF5775" w:rsidP="00490EC4">
      <w:pPr>
        <w:pStyle w:val="Parrafo"/>
      </w:pPr>
      <w:r w:rsidRPr="007E6E2A">
        <w:lastRenderedPageBreak/>
        <w:t>La totalidad de este personal tiene una experiencia profesional de más de 10 años y en un porcentaje superior al 70% de más de 20 años. Además, su actividad profesional está vinculada al resto de Titulaciones que se imparten en la Escuela Universitaria de Fisioterapia de la ONCE, con lo que presentan experiencia en el apoyo a la docencia en el campo de las Ciencias de la Salud.</w:t>
      </w:r>
    </w:p>
    <w:p w14:paraId="77653EFC" w14:textId="77777777" w:rsidR="00DF5775" w:rsidRPr="00CA63EC" w:rsidRDefault="00DF5775" w:rsidP="007217E0">
      <w:pPr>
        <w:spacing w:before="240" w:after="0" w:line="360" w:lineRule="auto"/>
        <w:ind w:left="851" w:hanging="851"/>
        <w:rPr>
          <w:rFonts w:eastAsiaTheme="minorHAnsi" w:cs="Arial"/>
          <w:szCs w:val="24"/>
        </w:rPr>
      </w:pPr>
      <w:r w:rsidRPr="007E6E2A">
        <w:rPr>
          <w:rFonts w:cs="Arial"/>
          <w:b/>
          <w:szCs w:val="24"/>
          <w:u w:val="single"/>
        </w:rPr>
        <w:t>Nota:</w:t>
      </w:r>
      <w:r w:rsidRPr="007E6E2A">
        <w:rPr>
          <w:rFonts w:cs="Arial"/>
          <w:szCs w:val="24"/>
        </w:rPr>
        <w:t xml:space="preserve"> </w:t>
      </w:r>
      <w:r w:rsidR="00CD62E3" w:rsidRPr="007E6E2A">
        <w:rPr>
          <w:rFonts w:cs="Arial"/>
          <w:szCs w:val="24"/>
        </w:rPr>
        <w:tab/>
      </w:r>
      <w:r w:rsidRPr="007E6E2A">
        <w:rPr>
          <w:rFonts w:cs="Arial"/>
          <w:szCs w:val="24"/>
        </w:rPr>
        <w:t>El contenido del epígrafe 6 corresponde a la Memoria de Verificación modificada en 2018/19. Las actualizaciones de esta</w:t>
      </w:r>
      <w:r w:rsidR="00233EB1" w:rsidRPr="007E6E2A">
        <w:rPr>
          <w:rFonts w:cs="Arial"/>
          <w:szCs w:val="24"/>
        </w:rPr>
        <w:t xml:space="preserve"> </w:t>
      </w:r>
      <w:r w:rsidRPr="007E6E2A">
        <w:rPr>
          <w:rFonts w:cs="Arial"/>
          <w:szCs w:val="24"/>
        </w:rPr>
        <w:t xml:space="preserve">información sobre </w:t>
      </w:r>
      <w:r w:rsidRPr="00CA63EC">
        <w:rPr>
          <w:rFonts w:cs="Arial"/>
          <w:szCs w:val="24"/>
        </w:rPr>
        <w:t>los datos del personal de administración y servicios actualizada se encuentra en</w:t>
      </w:r>
      <w:r w:rsidR="000325E3">
        <w:rPr>
          <w:rFonts w:cs="Arial"/>
          <w:szCs w:val="24"/>
        </w:rPr>
        <w:t>:</w:t>
      </w:r>
      <w:r w:rsidR="00FD09A2">
        <w:rPr>
          <w:rFonts w:cs="Arial"/>
          <w:szCs w:val="24"/>
        </w:rPr>
        <w:t xml:space="preserve"> </w:t>
      </w:r>
      <w:hyperlink r:id="rId22" w:history="1">
        <w:r w:rsidR="000325E3" w:rsidRPr="000325E3">
          <w:rPr>
            <w:rStyle w:val="Hipervnculo"/>
            <w:color w:val="009639"/>
            <w:szCs w:val="24"/>
            <w:u w:val="none"/>
          </w:rPr>
          <w:t>Servicios</w:t>
        </w:r>
      </w:hyperlink>
    </w:p>
    <w:p w14:paraId="022E50F2" w14:textId="77777777" w:rsidR="00B948B2" w:rsidRDefault="00B948B2" w:rsidP="00DE2A67">
      <w:pPr>
        <w:sectPr w:rsidR="00B948B2" w:rsidSect="00F2190C">
          <w:type w:val="nextColumn"/>
          <w:pgSz w:w="11906" w:h="16838" w:code="9"/>
          <w:pgMar w:top="1418" w:right="1418" w:bottom="1134" w:left="1418" w:header="709" w:footer="709" w:gutter="0"/>
          <w:cols w:space="708"/>
          <w:docGrid w:linePitch="360"/>
        </w:sectPr>
      </w:pPr>
    </w:p>
    <w:p w14:paraId="45E41015" w14:textId="77777777" w:rsidR="00DE2A67" w:rsidRDefault="00DE2A67" w:rsidP="00DE2A67"/>
    <w:p w14:paraId="5949CA00" w14:textId="77777777" w:rsidR="009A0799" w:rsidRPr="007F0E90" w:rsidRDefault="009A0799" w:rsidP="00295A1D">
      <w:pPr>
        <w:pStyle w:val="Ttulo1"/>
      </w:pPr>
      <w:bookmarkStart w:id="62" w:name="_Toc470098020"/>
      <w:bookmarkStart w:id="63" w:name="_Toc470098425"/>
      <w:bookmarkStart w:id="64" w:name="_Toc18915474"/>
      <w:r w:rsidRPr="007F0E90">
        <w:t>7.</w:t>
      </w:r>
      <w:r w:rsidR="00B37705">
        <w:tab/>
      </w:r>
      <w:r w:rsidRPr="007F0E90">
        <w:t>RECURSOS MATERIALES Y SERVICIOS</w:t>
      </w:r>
      <w:bookmarkEnd w:id="62"/>
      <w:bookmarkEnd w:id="63"/>
      <w:bookmarkEnd w:id="64"/>
    </w:p>
    <w:p w14:paraId="7ED740B5" w14:textId="77777777" w:rsidR="00DF5775" w:rsidRDefault="007F0E90" w:rsidP="00FF7074">
      <w:pPr>
        <w:pStyle w:val="Ttulo2"/>
      </w:pPr>
      <w:bookmarkStart w:id="65" w:name="_Toc18915475"/>
      <w:bookmarkStart w:id="66" w:name="_Toc470098426"/>
      <w:r w:rsidRPr="007F0E90">
        <w:t>7.1.</w:t>
      </w:r>
      <w:r w:rsidR="00FF7074">
        <w:tab/>
      </w:r>
      <w:r w:rsidRPr="007F0E90">
        <w:t>JUSTIFICACIÓN DE QUE LOS MEDIOS MATERIALES Y SERVICIOS CLAVE DISPONIBLES (ESPACIOS, INSTALACIONES, LABORATORIOS, EQUIPAMIENTO CIENTÍFICO, TÉCNICO O ARTÍSTICO, BIBLIOTECA Y SALAS DE LECTURA, NUEVAS TECNOLOGÍAS, ETC.) SON ADECUADOS PARA GARANTIZAR EL DESARROLLO DE LAS ACTIVIDADES FORMATIVAS PLANIFICADAS, OBSERVANDO LOS CRITERIOS DE ACCESIBILIDAD UNIVERSAL Y DISEÑO PARA TODOS</w:t>
      </w:r>
      <w:bookmarkEnd w:id="65"/>
    </w:p>
    <w:p w14:paraId="22DA5060" w14:textId="77777777" w:rsidR="00DF5775" w:rsidRPr="007F0E90" w:rsidRDefault="00DF5775" w:rsidP="00490EC4">
      <w:pPr>
        <w:pStyle w:val="Parrafo"/>
      </w:pPr>
      <w:r w:rsidRPr="007F0E90">
        <w:t>La estructura actual de la Escuela Universitaria de Fisioterapia de la ONCE tiene todos los medios que hoy día pueden aplicarse en la adaptación de equipos informáticos y de reprografía para ciegos, a los que irá dirigida la formación del Título de Grado. Por ello, se dispone de los recursos humanos y materiales necesarios para continuar impartiendo estas enseñanzas, una vez adaptadas al nuevo marco legislativo.</w:t>
      </w:r>
    </w:p>
    <w:p w14:paraId="2C4A26A7" w14:textId="77777777" w:rsidR="00DF5775" w:rsidRDefault="00DF5775" w:rsidP="00490EC4">
      <w:pPr>
        <w:pStyle w:val="Parrafo"/>
      </w:pPr>
      <w:r w:rsidRPr="007F0E90">
        <w:t xml:space="preserve">A </w:t>
      </w:r>
      <w:r w:rsidR="00A06A5B" w:rsidRPr="007F0E90">
        <w:t>continuación,</w:t>
      </w:r>
      <w:r w:rsidRPr="007F0E90">
        <w:t xml:space="preserve"> se detalla en la medida de lo posible los recursos materiales y los servicios de los que se dispone actualmente.</w:t>
      </w:r>
    </w:p>
    <w:p w14:paraId="33B99BDA" w14:textId="77777777" w:rsidR="00DF5775" w:rsidRPr="007F0E90" w:rsidRDefault="00DF5775" w:rsidP="00490EC4">
      <w:pPr>
        <w:pStyle w:val="Parrafo"/>
      </w:pPr>
      <w:r w:rsidRPr="007F0E90">
        <w:rPr>
          <w:b/>
        </w:rPr>
        <w:t>Ubicación:</w:t>
      </w:r>
      <w:r w:rsidRPr="007F0E90">
        <w:t xml:space="preserve"> La Escuela Universitaria de Fisioterapia de la ONCE se encuentra en la C/ Nuria, 42, situada a medio camino entre los dos campus de la Universidad Autónoma de Madrid: el de Cantoblanco y el de Medicina.</w:t>
      </w:r>
    </w:p>
    <w:p w14:paraId="729CC319" w14:textId="77777777" w:rsidR="00DF5775" w:rsidRPr="007F0E90" w:rsidRDefault="00DF5775" w:rsidP="00490EC4">
      <w:pPr>
        <w:pStyle w:val="Parrafo"/>
      </w:pPr>
      <w:r w:rsidRPr="007F0E90">
        <w:t>Sus instalaciones comprenden los espacios e infraestructuras necesarias para la impartición de la docencia de Fisioterapia:</w:t>
      </w:r>
    </w:p>
    <w:p w14:paraId="02F58C2C" w14:textId="77777777" w:rsidR="00DF5775" w:rsidRPr="000E1503" w:rsidRDefault="00DF5775" w:rsidP="00490EC4">
      <w:pPr>
        <w:pStyle w:val="Parrafo"/>
      </w:pPr>
      <w:r w:rsidRPr="000E1503">
        <w:t>Tres aulas de teoría dotadas con equipamiento específico:</w:t>
      </w:r>
    </w:p>
    <w:p w14:paraId="210F31A7" w14:textId="77777777" w:rsidR="00DF5775" w:rsidRPr="000E1503" w:rsidRDefault="00DF5775" w:rsidP="000A097A">
      <w:pPr>
        <w:numPr>
          <w:ilvl w:val="0"/>
          <w:numId w:val="13"/>
        </w:numPr>
        <w:spacing w:after="0" w:line="360" w:lineRule="auto"/>
        <w:contextualSpacing/>
        <w:rPr>
          <w:rFonts w:eastAsia="Times New Roman" w:cs="Arial"/>
          <w:szCs w:val="24"/>
          <w:lang w:eastAsia="es-ES"/>
        </w:rPr>
      </w:pPr>
      <w:r w:rsidRPr="000E1503">
        <w:rPr>
          <w:rFonts w:eastAsia="Arial Unicode MS" w:cs="Arial"/>
          <w:szCs w:val="24"/>
          <w:lang w:eastAsia="es-ES"/>
        </w:rPr>
        <w:t>2 aulas de 43,31</w:t>
      </w:r>
      <w:r w:rsidRPr="000E1503">
        <w:rPr>
          <w:rFonts w:eastAsiaTheme="minorHAnsi" w:cs="Arial"/>
          <w:szCs w:val="24"/>
          <w:lang w:eastAsia="es-ES"/>
        </w:rPr>
        <w:t>m</w:t>
      </w:r>
      <w:r w:rsidRPr="000E1503">
        <w:rPr>
          <w:rFonts w:eastAsiaTheme="minorHAnsi" w:cs="Arial"/>
          <w:szCs w:val="24"/>
          <w:vertAlign w:val="superscript"/>
          <w:lang w:eastAsia="es-ES"/>
        </w:rPr>
        <w:t>2</w:t>
      </w:r>
      <w:r w:rsidR="00233EB1" w:rsidRPr="000E1503">
        <w:rPr>
          <w:rFonts w:eastAsiaTheme="minorHAnsi" w:cs="Arial"/>
          <w:szCs w:val="24"/>
          <w:vertAlign w:val="superscript"/>
          <w:lang w:eastAsia="es-ES"/>
        </w:rPr>
        <w:t xml:space="preserve"> </w:t>
      </w:r>
      <w:r w:rsidRPr="000E1503">
        <w:rPr>
          <w:rFonts w:eastAsia="Arial Unicode MS" w:cs="Arial"/>
          <w:szCs w:val="24"/>
          <w:lang w:eastAsia="es-ES"/>
        </w:rPr>
        <w:t>y una de 44,33</w:t>
      </w:r>
      <w:r w:rsidRPr="000E1503">
        <w:rPr>
          <w:rFonts w:eastAsiaTheme="minorHAnsi" w:cs="Arial"/>
          <w:szCs w:val="24"/>
          <w:lang w:eastAsia="es-ES"/>
        </w:rPr>
        <w:t>m</w:t>
      </w:r>
      <w:r w:rsidRPr="000E1503">
        <w:rPr>
          <w:rFonts w:eastAsiaTheme="minorHAnsi" w:cs="Arial"/>
          <w:szCs w:val="24"/>
          <w:vertAlign w:val="superscript"/>
          <w:lang w:eastAsia="es-ES"/>
        </w:rPr>
        <w:t>2</w:t>
      </w:r>
      <w:r w:rsidRPr="000E1503">
        <w:rPr>
          <w:rFonts w:eastAsiaTheme="minorHAnsi" w:cs="Arial"/>
          <w:szCs w:val="24"/>
          <w:lang w:eastAsia="es-ES"/>
        </w:rPr>
        <w:t>.</w:t>
      </w:r>
    </w:p>
    <w:p w14:paraId="5EF099F4" w14:textId="77777777" w:rsidR="00DF5775" w:rsidRPr="000E1503" w:rsidRDefault="00DF5775" w:rsidP="000A097A">
      <w:pPr>
        <w:numPr>
          <w:ilvl w:val="0"/>
          <w:numId w:val="13"/>
        </w:numPr>
        <w:spacing w:after="0" w:line="360" w:lineRule="auto"/>
        <w:contextualSpacing/>
        <w:rPr>
          <w:rFonts w:eastAsia="Times New Roman" w:cs="Arial"/>
          <w:szCs w:val="24"/>
          <w:lang w:eastAsia="es-ES"/>
        </w:rPr>
      </w:pPr>
      <w:r w:rsidRPr="000E1503">
        <w:rPr>
          <w:rFonts w:eastAsia="Arial Unicode MS" w:cs="Arial"/>
          <w:szCs w:val="24"/>
          <w:lang w:eastAsia="es-ES"/>
        </w:rPr>
        <w:t>Cañón y pantalla de proyección</w:t>
      </w:r>
    </w:p>
    <w:p w14:paraId="4F4EFEA8" w14:textId="77777777" w:rsidR="00DF5775" w:rsidRPr="000E1503" w:rsidRDefault="00DF5775" w:rsidP="000A097A">
      <w:pPr>
        <w:numPr>
          <w:ilvl w:val="0"/>
          <w:numId w:val="13"/>
        </w:numPr>
        <w:spacing w:after="0" w:line="360" w:lineRule="auto"/>
        <w:contextualSpacing/>
        <w:rPr>
          <w:rFonts w:eastAsia="Times New Roman" w:cs="Arial"/>
          <w:szCs w:val="24"/>
          <w:lang w:eastAsia="es-ES"/>
        </w:rPr>
      </w:pPr>
      <w:r w:rsidRPr="000E1503">
        <w:rPr>
          <w:rFonts w:eastAsia="Arial Unicode MS" w:cs="Arial"/>
          <w:szCs w:val="24"/>
          <w:lang w:eastAsia="es-ES"/>
        </w:rPr>
        <w:t xml:space="preserve">Maquetas y modelos anatómicos. </w:t>
      </w:r>
    </w:p>
    <w:p w14:paraId="248C44C8" w14:textId="77777777" w:rsidR="00DF5775" w:rsidRPr="000E1503" w:rsidRDefault="00DF5775" w:rsidP="000A097A">
      <w:pPr>
        <w:numPr>
          <w:ilvl w:val="0"/>
          <w:numId w:val="13"/>
        </w:numPr>
        <w:spacing w:after="0" w:line="360" w:lineRule="auto"/>
        <w:contextualSpacing/>
        <w:rPr>
          <w:rFonts w:eastAsia="Times New Roman" w:cs="Arial"/>
          <w:szCs w:val="24"/>
          <w:lang w:eastAsia="es-ES"/>
        </w:rPr>
      </w:pPr>
      <w:r w:rsidRPr="000E1503">
        <w:rPr>
          <w:rFonts w:eastAsia="Times New Roman" w:cs="Arial"/>
          <w:szCs w:val="24"/>
          <w:lang w:eastAsia="es-ES"/>
        </w:rPr>
        <w:t>Modelos didácticos de física</w:t>
      </w:r>
    </w:p>
    <w:p w14:paraId="343766A7" w14:textId="77777777" w:rsidR="00DF5775" w:rsidRPr="000E1503" w:rsidRDefault="00DF5775" w:rsidP="000A097A">
      <w:pPr>
        <w:numPr>
          <w:ilvl w:val="0"/>
          <w:numId w:val="13"/>
        </w:numPr>
        <w:spacing w:after="0" w:line="360" w:lineRule="auto"/>
        <w:contextualSpacing/>
        <w:rPr>
          <w:rFonts w:eastAsia="Times New Roman" w:cs="Arial"/>
          <w:szCs w:val="24"/>
          <w:lang w:eastAsia="es-ES"/>
        </w:rPr>
      </w:pPr>
      <w:r w:rsidRPr="000E1503">
        <w:rPr>
          <w:rFonts w:eastAsia="Arial Unicode MS" w:cs="Arial"/>
          <w:szCs w:val="24"/>
          <w:lang w:eastAsia="es-ES"/>
        </w:rPr>
        <w:t xml:space="preserve">Mesas y sillas. </w:t>
      </w:r>
    </w:p>
    <w:p w14:paraId="4C69DEC6" w14:textId="77777777" w:rsidR="00DF5775" w:rsidRPr="000E1503" w:rsidRDefault="00DF5775" w:rsidP="00490EC4">
      <w:pPr>
        <w:pStyle w:val="Parrafo"/>
      </w:pPr>
      <w:r w:rsidRPr="000E1503">
        <w:t>Tres aulas de prácticas dotadas de equipamiento específico:</w:t>
      </w:r>
    </w:p>
    <w:p w14:paraId="14941E0F" w14:textId="77777777" w:rsidR="00DF5775" w:rsidRPr="000E1503" w:rsidRDefault="00DF5775" w:rsidP="008E5E36">
      <w:pPr>
        <w:keepNext/>
        <w:keepLines/>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lastRenderedPageBreak/>
        <w:t>De 64,87m</w:t>
      </w:r>
      <w:r w:rsidRPr="000E1503">
        <w:rPr>
          <w:rFonts w:eastAsia="Times New Roman" w:cs="Arial"/>
          <w:szCs w:val="24"/>
          <w:vertAlign w:val="superscript"/>
          <w:lang w:eastAsia="es-ES"/>
        </w:rPr>
        <w:t>2</w:t>
      </w:r>
      <w:r w:rsidRPr="000E1503">
        <w:rPr>
          <w:rFonts w:eastAsia="Times New Roman" w:cs="Arial"/>
          <w:szCs w:val="24"/>
          <w:lang w:eastAsia="es-ES"/>
        </w:rPr>
        <w:t>, 43,82m</w:t>
      </w:r>
      <w:r w:rsidRPr="000E1503">
        <w:rPr>
          <w:rFonts w:eastAsia="Times New Roman" w:cs="Arial"/>
          <w:szCs w:val="24"/>
          <w:vertAlign w:val="superscript"/>
          <w:lang w:eastAsia="es-ES"/>
        </w:rPr>
        <w:t>2</w:t>
      </w:r>
      <w:r w:rsidRPr="000E1503">
        <w:rPr>
          <w:rFonts w:eastAsia="Times New Roman" w:cs="Arial"/>
          <w:szCs w:val="24"/>
          <w:lang w:eastAsia="es-ES"/>
        </w:rPr>
        <w:t xml:space="preserve"> y 44,57m</w:t>
      </w:r>
      <w:r w:rsidRPr="000E1503">
        <w:rPr>
          <w:rFonts w:eastAsia="Times New Roman" w:cs="Arial"/>
          <w:szCs w:val="24"/>
          <w:vertAlign w:val="superscript"/>
          <w:lang w:eastAsia="es-ES"/>
        </w:rPr>
        <w:t>2</w:t>
      </w:r>
      <w:r w:rsidRPr="000E1503">
        <w:rPr>
          <w:rFonts w:eastAsia="Times New Roman" w:cs="Arial"/>
          <w:szCs w:val="24"/>
          <w:lang w:eastAsia="es-ES"/>
        </w:rPr>
        <w:t>.</w:t>
      </w:r>
    </w:p>
    <w:p w14:paraId="1151EDE8" w14:textId="77777777" w:rsidR="00DF5775" w:rsidRPr="000E1503" w:rsidRDefault="00DF5775" w:rsidP="008E5E36">
      <w:pPr>
        <w:keepNext/>
        <w:keepLines/>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t>Camillas articulables de tratamiento.</w:t>
      </w:r>
    </w:p>
    <w:p w14:paraId="0F20A990" w14:textId="77777777" w:rsidR="00DF5775" w:rsidRPr="000E1503" w:rsidRDefault="00DF5775" w:rsidP="000A097A">
      <w:pPr>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t>Taburetes.</w:t>
      </w:r>
    </w:p>
    <w:p w14:paraId="7315A957" w14:textId="77777777" w:rsidR="00DF5775" w:rsidRPr="000E1503" w:rsidRDefault="00DF5775" w:rsidP="000A097A">
      <w:pPr>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t>Sistemas de radiación ultravioleta e infrarroja.</w:t>
      </w:r>
    </w:p>
    <w:p w14:paraId="210E5901" w14:textId="77777777" w:rsidR="00DF5775" w:rsidRPr="000E1503" w:rsidRDefault="00DF5775" w:rsidP="000A097A">
      <w:pPr>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t>Aparatos de electroterapia y termoterapia.</w:t>
      </w:r>
    </w:p>
    <w:p w14:paraId="3E795281" w14:textId="77777777" w:rsidR="00DF5775" w:rsidRPr="000E1503" w:rsidRDefault="00DF5775" w:rsidP="000A097A">
      <w:pPr>
        <w:numPr>
          <w:ilvl w:val="0"/>
          <w:numId w:val="14"/>
        </w:numPr>
        <w:spacing w:after="0" w:line="360" w:lineRule="auto"/>
        <w:contextualSpacing/>
        <w:rPr>
          <w:rFonts w:eastAsia="Times New Roman" w:cs="Arial"/>
          <w:szCs w:val="24"/>
          <w:lang w:eastAsia="es-ES"/>
        </w:rPr>
      </w:pPr>
      <w:r w:rsidRPr="000E1503">
        <w:rPr>
          <w:rFonts w:eastAsia="Times New Roman" w:cs="Arial"/>
          <w:szCs w:val="24"/>
          <w:lang w:eastAsia="es-ES"/>
        </w:rPr>
        <w:t>Jaulas de Rocher con material auxiliar.</w:t>
      </w:r>
    </w:p>
    <w:p w14:paraId="4F5F0238" w14:textId="77777777" w:rsidR="00DF5775" w:rsidRPr="000E1503" w:rsidRDefault="00DF5775" w:rsidP="00490EC4">
      <w:pPr>
        <w:pStyle w:val="Parrafoespaciado"/>
      </w:pPr>
      <w:r w:rsidRPr="000E1503">
        <w:t>Tres aulas teórico prácticas dotadas de equipamiento específico:</w:t>
      </w:r>
    </w:p>
    <w:p w14:paraId="0AE4F2A4" w14:textId="77777777" w:rsidR="00DF5775" w:rsidRPr="000E1503" w:rsidRDefault="00DF5775" w:rsidP="000A097A">
      <w:pPr>
        <w:numPr>
          <w:ilvl w:val="0"/>
          <w:numId w:val="58"/>
        </w:numPr>
        <w:spacing w:after="0" w:line="360" w:lineRule="auto"/>
        <w:contextualSpacing/>
        <w:rPr>
          <w:rFonts w:eastAsia="Times New Roman" w:cs="Arial"/>
          <w:szCs w:val="24"/>
          <w:lang w:eastAsia="es-ES"/>
        </w:rPr>
      </w:pPr>
      <w:r w:rsidRPr="000E1503">
        <w:rPr>
          <w:rFonts w:eastAsia="Times New Roman" w:cs="Arial"/>
          <w:szCs w:val="24"/>
          <w:lang w:val="pt-BR" w:eastAsia="es-ES"/>
        </w:rPr>
        <w:t>De 83,83</w:t>
      </w:r>
      <w:r w:rsidRPr="000E1503">
        <w:rPr>
          <w:rFonts w:eastAsia="Times New Roman" w:cs="Arial"/>
          <w:szCs w:val="24"/>
          <w:lang w:eastAsia="es-ES"/>
        </w:rPr>
        <w:t>m</w:t>
      </w:r>
      <w:r w:rsidRPr="000E1503">
        <w:rPr>
          <w:rFonts w:eastAsia="Times New Roman" w:cs="Arial"/>
          <w:szCs w:val="24"/>
          <w:vertAlign w:val="superscript"/>
          <w:lang w:eastAsia="es-ES"/>
        </w:rPr>
        <w:t>2</w:t>
      </w:r>
      <w:r w:rsidRPr="000E1503">
        <w:rPr>
          <w:rFonts w:eastAsia="Times New Roman" w:cs="Arial"/>
          <w:szCs w:val="24"/>
          <w:lang w:eastAsia="es-ES"/>
        </w:rPr>
        <w:t>, 89,50m</w:t>
      </w:r>
      <w:r w:rsidRPr="000E1503">
        <w:rPr>
          <w:rFonts w:eastAsia="Times New Roman" w:cs="Arial"/>
          <w:szCs w:val="24"/>
          <w:vertAlign w:val="superscript"/>
          <w:lang w:eastAsia="es-ES"/>
        </w:rPr>
        <w:t>2</w:t>
      </w:r>
      <w:r w:rsidRPr="000E1503">
        <w:rPr>
          <w:rFonts w:eastAsia="Times New Roman" w:cs="Arial"/>
          <w:szCs w:val="24"/>
          <w:lang w:eastAsia="es-ES"/>
        </w:rPr>
        <w:t xml:space="preserve"> y 100,69m</w:t>
      </w:r>
      <w:r w:rsidRPr="000E1503">
        <w:rPr>
          <w:rFonts w:eastAsia="Times New Roman" w:cs="Arial"/>
          <w:szCs w:val="24"/>
          <w:vertAlign w:val="superscript"/>
          <w:lang w:eastAsia="es-ES"/>
        </w:rPr>
        <w:t>2</w:t>
      </w:r>
      <w:r w:rsidRPr="000E1503">
        <w:rPr>
          <w:rFonts w:eastAsia="Times New Roman" w:cs="Arial"/>
          <w:szCs w:val="24"/>
          <w:lang w:eastAsia="es-ES"/>
        </w:rPr>
        <w:t>.</w:t>
      </w:r>
    </w:p>
    <w:p w14:paraId="0C3D3E52" w14:textId="77777777" w:rsidR="00DF5775" w:rsidRPr="000E1503" w:rsidRDefault="00DF5775" w:rsidP="000A097A">
      <w:pPr>
        <w:numPr>
          <w:ilvl w:val="0"/>
          <w:numId w:val="58"/>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Ordenador con acceso a internet, cañón y pantalla de proyección. </w:t>
      </w:r>
    </w:p>
    <w:p w14:paraId="248C80DE" w14:textId="77777777" w:rsidR="00DF5775" w:rsidRPr="000E1503" w:rsidRDefault="00DF5775" w:rsidP="000A097A">
      <w:pPr>
        <w:numPr>
          <w:ilvl w:val="0"/>
          <w:numId w:val="58"/>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Mesas y sillas. </w:t>
      </w:r>
    </w:p>
    <w:p w14:paraId="3D389D84" w14:textId="77777777" w:rsidR="00DF5775" w:rsidRPr="000E1503" w:rsidRDefault="00DF5775" w:rsidP="000A097A">
      <w:pPr>
        <w:numPr>
          <w:ilvl w:val="0"/>
          <w:numId w:val="58"/>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Camillas articuladas elevables hidráulicas y eléctricas. </w:t>
      </w:r>
    </w:p>
    <w:p w14:paraId="3FFF94C3" w14:textId="77777777" w:rsidR="00DF5775" w:rsidRPr="000E1503" w:rsidRDefault="00DF5775" w:rsidP="000A097A">
      <w:pPr>
        <w:numPr>
          <w:ilvl w:val="0"/>
          <w:numId w:val="58"/>
        </w:numPr>
        <w:spacing w:after="0" w:line="360" w:lineRule="auto"/>
        <w:contextualSpacing/>
        <w:rPr>
          <w:rFonts w:eastAsia="Times New Roman" w:cs="Arial"/>
          <w:szCs w:val="24"/>
          <w:lang w:eastAsia="es-ES"/>
        </w:rPr>
      </w:pPr>
      <w:r w:rsidRPr="000E1503">
        <w:rPr>
          <w:rFonts w:eastAsia="Times New Roman" w:cs="Arial"/>
          <w:szCs w:val="24"/>
          <w:lang w:eastAsia="es-ES"/>
        </w:rPr>
        <w:t>6</w:t>
      </w:r>
      <w:r w:rsidRPr="000E1503">
        <w:rPr>
          <w:rFonts w:eastAsia="Times New Roman" w:cs="Arial"/>
          <w:szCs w:val="24"/>
          <w:lang w:val="pt-BR" w:eastAsia="es-ES"/>
        </w:rPr>
        <w:t xml:space="preserve"> </w:t>
      </w:r>
      <w:r w:rsidRPr="000E1503">
        <w:rPr>
          <w:rFonts w:eastAsia="Times New Roman" w:cs="Arial"/>
          <w:szCs w:val="24"/>
          <w:lang w:eastAsia="es-ES"/>
        </w:rPr>
        <w:t>muñecos</w:t>
      </w:r>
      <w:r w:rsidRPr="000E1503">
        <w:rPr>
          <w:rFonts w:eastAsia="Times New Roman" w:cs="Arial"/>
          <w:szCs w:val="24"/>
          <w:lang w:val="pt-BR" w:eastAsia="es-ES"/>
        </w:rPr>
        <w:t xml:space="preserve"> simuladores de </w:t>
      </w:r>
      <w:r w:rsidRPr="000E1503">
        <w:rPr>
          <w:rFonts w:eastAsia="Times New Roman" w:cs="Arial"/>
          <w:szCs w:val="24"/>
          <w:lang w:eastAsia="es-ES"/>
        </w:rPr>
        <w:t>emergencias</w:t>
      </w:r>
      <w:r w:rsidRPr="000E1503">
        <w:rPr>
          <w:rFonts w:eastAsia="Times New Roman" w:cs="Arial"/>
          <w:szCs w:val="24"/>
          <w:lang w:val="pt-BR" w:eastAsia="es-ES"/>
        </w:rPr>
        <w:t xml:space="preserve"> </w:t>
      </w:r>
      <w:r w:rsidRPr="000E1503">
        <w:rPr>
          <w:rFonts w:eastAsia="Times New Roman" w:cs="Arial"/>
          <w:szCs w:val="24"/>
          <w:lang w:eastAsia="es-ES"/>
        </w:rPr>
        <w:t>cardiorrespiratorias</w:t>
      </w:r>
      <w:r w:rsidRPr="000E1503">
        <w:rPr>
          <w:rFonts w:eastAsia="Times New Roman" w:cs="Arial"/>
          <w:szCs w:val="24"/>
          <w:lang w:val="pt-BR" w:eastAsia="es-ES"/>
        </w:rPr>
        <w:t xml:space="preserve"> y 12 kits completos de </w:t>
      </w:r>
      <w:r w:rsidRPr="000E1503">
        <w:rPr>
          <w:rFonts w:eastAsia="Times New Roman" w:cs="Arial"/>
          <w:szCs w:val="24"/>
          <w:lang w:eastAsia="es-ES"/>
        </w:rPr>
        <w:t>reanimación</w:t>
      </w:r>
      <w:r w:rsidRPr="000E1503">
        <w:rPr>
          <w:rFonts w:eastAsia="Times New Roman" w:cs="Arial"/>
          <w:szCs w:val="24"/>
          <w:lang w:val="pt-BR" w:eastAsia="es-ES"/>
        </w:rPr>
        <w:t xml:space="preserve"> cardiopulmonar. </w:t>
      </w:r>
    </w:p>
    <w:p w14:paraId="4AFAE570" w14:textId="77777777" w:rsidR="00DF5775" w:rsidRPr="000E1503" w:rsidRDefault="00DF5775" w:rsidP="00490EC4">
      <w:pPr>
        <w:pStyle w:val="Parrafo"/>
      </w:pPr>
      <w:r w:rsidRPr="000E1503">
        <w:t>Un aula de informática dotada de equipamiento específico:</w:t>
      </w:r>
    </w:p>
    <w:p w14:paraId="1640E969" w14:textId="77777777" w:rsidR="00DF5775" w:rsidRPr="000E1503" w:rsidRDefault="00DF5775" w:rsidP="000A097A">
      <w:pPr>
        <w:numPr>
          <w:ilvl w:val="0"/>
          <w:numId w:val="59"/>
        </w:numPr>
        <w:spacing w:after="0" w:line="360" w:lineRule="auto"/>
        <w:contextualSpacing/>
        <w:rPr>
          <w:rFonts w:eastAsia="Times New Roman" w:cs="Arial"/>
          <w:szCs w:val="24"/>
          <w:lang w:eastAsia="es-ES"/>
        </w:rPr>
      </w:pPr>
      <w:r w:rsidRPr="000E1503">
        <w:rPr>
          <w:rFonts w:eastAsia="Times New Roman" w:cs="Arial"/>
          <w:szCs w:val="24"/>
          <w:lang w:eastAsia="es-ES"/>
        </w:rPr>
        <w:t>De 44,33m</w:t>
      </w:r>
      <w:r w:rsidRPr="000E1503">
        <w:rPr>
          <w:rFonts w:eastAsia="Times New Roman" w:cs="Arial"/>
          <w:szCs w:val="24"/>
          <w:vertAlign w:val="superscript"/>
          <w:lang w:eastAsia="es-ES"/>
        </w:rPr>
        <w:t>2</w:t>
      </w:r>
      <w:r w:rsidRPr="000E1503">
        <w:rPr>
          <w:rFonts w:eastAsia="Times New Roman" w:cs="Arial"/>
          <w:szCs w:val="24"/>
          <w:lang w:eastAsia="es-ES"/>
        </w:rPr>
        <w:t>.</w:t>
      </w:r>
    </w:p>
    <w:p w14:paraId="53470DF3" w14:textId="77777777" w:rsidR="00DF5775" w:rsidRPr="000E1503" w:rsidRDefault="00DF5775" w:rsidP="000A097A">
      <w:pPr>
        <w:numPr>
          <w:ilvl w:val="0"/>
          <w:numId w:val="59"/>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Mesas y sillas. </w:t>
      </w:r>
    </w:p>
    <w:p w14:paraId="67EF14F1" w14:textId="77777777" w:rsidR="00DF5775" w:rsidRPr="000E1503" w:rsidRDefault="00DF5775" w:rsidP="000A097A">
      <w:pPr>
        <w:numPr>
          <w:ilvl w:val="0"/>
          <w:numId w:val="59"/>
        </w:numPr>
        <w:spacing w:after="0" w:line="360" w:lineRule="auto"/>
        <w:contextualSpacing/>
        <w:rPr>
          <w:rFonts w:eastAsia="Times New Roman" w:cs="Arial"/>
          <w:szCs w:val="24"/>
          <w:lang w:eastAsia="es-ES"/>
        </w:rPr>
      </w:pPr>
      <w:r w:rsidRPr="000E1503">
        <w:rPr>
          <w:rFonts w:eastAsia="Times New Roman" w:cs="Arial"/>
          <w:szCs w:val="24"/>
          <w:lang w:eastAsia="es-ES"/>
        </w:rPr>
        <w:t>16 puestos informáticos completos con paquete estadístico SPSS, acceso a internet e impresora.</w:t>
      </w:r>
    </w:p>
    <w:p w14:paraId="5A035072" w14:textId="77777777" w:rsidR="00DF5775" w:rsidRPr="000E1503" w:rsidRDefault="00DF5775" w:rsidP="00490EC4">
      <w:pPr>
        <w:pStyle w:val="Parrafo"/>
      </w:pPr>
      <w:r w:rsidRPr="000E1503">
        <w:t xml:space="preserve">Un aula de </w:t>
      </w:r>
      <w:r w:rsidR="0080713B" w:rsidRPr="000E1503">
        <w:t>exámenes</w:t>
      </w:r>
      <w:r w:rsidRPr="000E1503">
        <w:t xml:space="preserve"> dotada de equipamiento específico:</w:t>
      </w:r>
    </w:p>
    <w:p w14:paraId="4C31F8A9"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26 ordenadores</w:t>
      </w:r>
    </w:p>
    <w:p w14:paraId="341D3DAB"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38 puestos de mesa y silla. </w:t>
      </w:r>
    </w:p>
    <w:p w14:paraId="60D38D87"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Impresora. </w:t>
      </w:r>
    </w:p>
    <w:p w14:paraId="2EE96E07"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3 telelupas. </w:t>
      </w:r>
    </w:p>
    <w:p w14:paraId="4C2ED14B"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3 máquinas de escritura en braille Perkins. </w:t>
      </w:r>
    </w:p>
    <w:p w14:paraId="3B20006A"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 xml:space="preserve">5 atriles. </w:t>
      </w:r>
    </w:p>
    <w:p w14:paraId="55BCB800" w14:textId="77777777" w:rsidR="00DF5775" w:rsidRPr="000E1503" w:rsidRDefault="00DF5775" w:rsidP="000A097A">
      <w:pPr>
        <w:numPr>
          <w:ilvl w:val="0"/>
          <w:numId w:val="60"/>
        </w:numPr>
        <w:spacing w:after="0" w:line="360" w:lineRule="auto"/>
        <w:contextualSpacing/>
        <w:rPr>
          <w:rFonts w:eastAsia="Times New Roman" w:cs="Arial"/>
          <w:szCs w:val="24"/>
          <w:lang w:eastAsia="es-ES"/>
        </w:rPr>
      </w:pPr>
      <w:r w:rsidRPr="000E1503">
        <w:rPr>
          <w:rFonts w:eastAsia="Times New Roman" w:cs="Arial"/>
          <w:szCs w:val="24"/>
          <w:lang w:eastAsia="es-ES"/>
        </w:rPr>
        <w:t>3 flexos de luz fría.</w:t>
      </w:r>
    </w:p>
    <w:p w14:paraId="43EBBB81" w14:textId="77777777" w:rsidR="00DF5775" w:rsidRPr="006C42B5" w:rsidRDefault="00DF5775" w:rsidP="00490EC4">
      <w:pPr>
        <w:pStyle w:val="Parrafo"/>
      </w:pPr>
      <w:r w:rsidRPr="006C42B5">
        <w:t>Un aula de prácticas de disección, ubicada en la Facultad de Medicina de la UAM y cuyo uso por parte de la Escuela está regulado mediante Convenio Específico, dotada con tres mesas de disección.</w:t>
      </w:r>
    </w:p>
    <w:p w14:paraId="45852618" w14:textId="77777777" w:rsidR="00DF5775" w:rsidRPr="004D04AC" w:rsidRDefault="00DF5775" w:rsidP="00490EC4">
      <w:pPr>
        <w:pStyle w:val="Parrafo"/>
      </w:pPr>
      <w:r w:rsidRPr="004D04AC">
        <w:t>Aula magna (aula teórico-práctica) dotada de equipamiento específico:</w:t>
      </w:r>
    </w:p>
    <w:p w14:paraId="20134595" w14:textId="77777777" w:rsidR="00DF5775" w:rsidRPr="004D04AC" w:rsidRDefault="00DF5775" w:rsidP="00977DFB">
      <w:pPr>
        <w:keepNext/>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lastRenderedPageBreak/>
        <w:t>De 343,94 m</w:t>
      </w:r>
      <w:r w:rsidRPr="004D04AC">
        <w:rPr>
          <w:rFonts w:eastAsia="Times New Roman" w:cs="Arial"/>
          <w:szCs w:val="24"/>
          <w:vertAlign w:val="superscript"/>
          <w:lang w:eastAsia="es-ES"/>
        </w:rPr>
        <w:t>2</w:t>
      </w:r>
    </w:p>
    <w:p w14:paraId="1E6116F5"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 xml:space="preserve">Mesas y sillas. </w:t>
      </w:r>
    </w:p>
    <w:p w14:paraId="0DBA86D4"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Ordenador con acceso a internet</w:t>
      </w:r>
    </w:p>
    <w:p w14:paraId="47D333FA"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Cañón y pantalla de proyección</w:t>
      </w:r>
    </w:p>
    <w:p w14:paraId="0C7DEA2C"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Reproductor multimedia.</w:t>
      </w:r>
    </w:p>
    <w:p w14:paraId="558D401F"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Camillas articulables de tratamiento.</w:t>
      </w:r>
    </w:p>
    <w:p w14:paraId="26E1D090" w14:textId="77777777" w:rsidR="00DF5775" w:rsidRPr="004D04AC" w:rsidRDefault="00DF5775" w:rsidP="000A097A">
      <w:pPr>
        <w:numPr>
          <w:ilvl w:val="0"/>
          <w:numId w:val="15"/>
        </w:numPr>
        <w:spacing w:after="0" w:line="360" w:lineRule="auto"/>
        <w:contextualSpacing/>
        <w:rPr>
          <w:rFonts w:eastAsia="Times New Roman" w:cs="Arial"/>
          <w:szCs w:val="24"/>
          <w:lang w:eastAsia="es-ES"/>
        </w:rPr>
      </w:pPr>
      <w:r w:rsidRPr="004D04AC">
        <w:rPr>
          <w:rFonts w:eastAsia="Times New Roman" w:cs="Arial"/>
          <w:szCs w:val="24"/>
          <w:lang w:eastAsia="es-ES"/>
        </w:rPr>
        <w:t>Diverso aparataje (barril escalera, silla combo, colchonetas, balones bobath, “tower of power”).</w:t>
      </w:r>
    </w:p>
    <w:p w14:paraId="400ADBFC" w14:textId="77777777" w:rsidR="00DF5775" w:rsidRPr="004D04AC" w:rsidRDefault="00DF5775" w:rsidP="00490EC4">
      <w:pPr>
        <w:pStyle w:val="Parrafo"/>
      </w:pPr>
      <w:r w:rsidRPr="004D04AC">
        <w:t xml:space="preserve">Área Clínica y de Investigación de gestión propia donde se </w:t>
      </w:r>
      <w:r w:rsidRPr="00977DFB">
        <w:t>desarrolla</w:t>
      </w:r>
      <w:r w:rsidRPr="004D04AC">
        <w:t xml:space="preserve"> parte de la docencia y los estudiantes pueden desarrollar proyectos de investigación. Consta de:</w:t>
      </w:r>
    </w:p>
    <w:p w14:paraId="7BA62ACF"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2 consultas de exploración dotadas con equipamiento específico: Mesas, sillas y armarios, ordenador con conexión a internet, teléfono, impresora, báscula y tallímetro, mesa de exploración elevable, negatoscopio de dos cuerpos, podoscopio, goniómetro manual, algómetro, fonendoscopios, espirómetro, equipo de medición de presiones respiratorias, ergoespirómetro portátil Oxycon Mobile de Jaeger, Holter de Presión arterial Oscar 2 de Suntech. 4 monitores de actividad activPAL4TM micro y negatoscopio.</w:t>
      </w:r>
    </w:p>
    <w:p w14:paraId="30C5465B"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 xml:space="preserve">21 Cabinas de tratamiento individuales dotadas con equipamiento </w:t>
      </w:r>
      <w:r w:rsidR="0080713B" w:rsidRPr="00A23C93">
        <w:rPr>
          <w:rFonts w:eastAsia="Times New Roman" w:cs="Arial"/>
          <w:szCs w:val="24"/>
          <w:lang w:eastAsia="es-ES"/>
        </w:rPr>
        <w:t>específico</w:t>
      </w:r>
      <w:r w:rsidRPr="00A23C93">
        <w:rPr>
          <w:rFonts w:eastAsia="Times New Roman" w:cs="Arial"/>
          <w:szCs w:val="24"/>
          <w:lang w:eastAsia="es-ES"/>
        </w:rPr>
        <w:t xml:space="preserve">: Camillas articulables de tratamiento hidráulicas y eléctricas de dos y tres cuerpos, taburetes, armarios, camilla de Drop, 3 jaulas de Rocher con material auxiliar, </w:t>
      </w:r>
      <w:r w:rsidR="005E530D" w:rsidRPr="00A23C93">
        <w:rPr>
          <w:rFonts w:eastAsia="Times New Roman" w:cs="Arial"/>
          <w:szCs w:val="24"/>
          <w:lang w:eastAsia="es-ES"/>
        </w:rPr>
        <w:t>ecógrafo</w:t>
      </w:r>
      <w:r w:rsidRPr="00A23C93">
        <w:rPr>
          <w:rFonts w:eastAsia="Times New Roman" w:cs="Arial"/>
          <w:szCs w:val="24"/>
          <w:lang w:eastAsia="es-ES"/>
        </w:rPr>
        <w:t xml:space="preserve"> Xario 100 de Toshiba, equipos de termoterapia, electroterapia, laserterapia, magnetoterapia, ultrasonidos, sistema de radiación ultravioleta, aparato de presoterapia con bomba para miembro superior e inferior, mesa de tracciones totales, banco de medición y entrenamiento isocinético, artromotor de miembro inferior, plano inclinado, rueda de hombro, colchonetas, bipedestador, camillas Bobath, balones terapéuticos, banco de Colson, banco sueco, bota Delorme, mesa de patín, juego de pesas con soportes, juego de rulos, tabla de equilibrio, plato de Bohler, silla de ruedas, andador de aluminio plegable, bastones ingleses, barras paralelas, congelador con packs de frío y Criojet.</w:t>
      </w:r>
    </w:p>
    <w:p w14:paraId="1B28CDFA"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Zona de mecanoterapia.</w:t>
      </w:r>
    </w:p>
    <w:p w14:paraId="0772BD26"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Área de fisioterapia respiratoria con 2 salas de tratamiento individual</w:t>
      </w:r>
      <w:r w:rsidR="00A31CC5">
        <w:rPr>
          <w:rFonts w:eastAsia="Times New Roman" w:cs="Arial"/>
          <w:szCs w:val="24"/>
          <w:lang w:eastAsia="es-ES"/>
        </w:rPr>
        <w:t xml:space="preserve"> </w:t>
      </w:r>
      <w:r w:rsidRPr="00A23C93">
        <w:rPr>
          <w:rFonts w:eastAsia="Times New Roman" w:cs="Arial"/>
          <w:szCs w:val="24"/>
          <w:lang w:eastAsia="es-ES"/>
        </w:rPr>
        <w:t xml:space="preserve">con: Camillas elevables de tratamiento, armarios, fonendoscopios. </w:t>
      </w:r>
    </w:p>
    <w:p w14:paraId="57CF1FAA"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lastRenderedPageBreak/>
        <w:t xml:space="preserve">Sala de entrenamiento para grupos con: Mesa, sillas y armarios, puesto informático, bicicletas estáticas, bicicleta elíptica, bancos de musculación, bancos de cuádriceps, surtido de mancuernas y lastres, tensiómetros y pulsiosímetros. </w:t>
      </w:r>
    </w:p>
    <w:p w14:paraId="3FFE93D3"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Sala multifuncional para reeducación ventilatoria infantil con: Camillas articulables de tratamiento, plataforma de videojuegos con monitor y diverso material de juego para los grupos pediátricos.</w:t>
      </w:r>
    </w:p>
    <w:p w14:paraId="2479E20A" w14:textId="77777777" w:rsidR="00E532CC" w:rsidRPr="00A23C93" w:rsidRDefault="00E532CC" w:rsidP="00A23C93">
      <w:pPr>
        <w:numPr>
          <w:ilvl w:val="0"/>
          <w:numId w:val="60"/>
        </w:numPr>
        <w:spacing w:after="0" w:line="360" w:lineRule="auto"/>
        <w:contextualSpacing/>
        <w:rPr>
          <w:rFonts w:eastAsia="Times New Roman" w:cs="Arial"/>
          <w:szCs w:val="24"/>
          <w:lang w:eastAsia="es-ES"/>
        </w:rPr>
      </w:pPr>
      <w:r w:rsidRPr="00A23C93">
        <w:rPr>
          <w:rFonts w:eastAsia="Times New Roman" w:cs="Arial"/>
          <w:szCs w:val="24"/>
          <w:lang w:eastAsia="es-ES"/>
        </w:rPr>
        <w:t>Laboratorio de Análisis del Movimiento con: Cámaras optoelectrónicas, marcadores dinámicos, plataforma dinamométrica, pasillo de marcha, EMG de superficie de 8 canales, cámaras de grabación HD, báscula y tallímetro, camilla de exploración, cinta métrica y calibres manuales.</w:t>
      </w:r>
    </w:p>
    <w:p w14:paraId="72E1720C" w14:textId="77777777" w:rsidR="00DF5775" w:rsidRDefault="00DF5775" w:rsidP="00490EC4">
      <w:pPr>
        <w:pStyle w:val="Parrafo"/>
      </w:pPr>
      <w:r w:rsidRPr="006C42B5">
        <w:t>Para el desarrollo de las prácticas clínicas, la Escuela de Fisioterapia o la UAM ha suscrito diversos Convenios de colaboración con los Hospitales: Hospital Universitario La Paz, Fundación Jiménez Díaz y Hospital Nacional de Parapléjicos de Toledo, para la realización de prácticas dirigidas a los alumnos de la Escuela Universitaria de Fisioterapia de la ONCE bajo la supervisión de un profesor designado por la Escuela de Fisioterapia. Además, la EUF de la ONCE ha suscrito otros convenios para la realización de prácticas en los centros y organismos dependientes de la Consejería de Familia y Asuntos Sociales de la Comunidad de Madrid.</w:t>
      </w:r>
    </w:p>
    <w:p w14:paraId="4DE11D16" w14:textId="77777777" w:rsidR="005C13D7" w:rsidRPr="000C46FD" w:rsidRDefault="005C13D7" w:rsidP="000C46FD">
      <w:pPr>
        <w:pStyle w:val="Ttulo3"/>
      </w:pPr>
      <w:r w:rsidRPr="000C46FD">
        <w:t>Espacios comunes</w:t>
      </w:r>
    </w:p>
    <w:p w14:paraId="5025B008" w14:textId="77777777" w:rsidR="00DF5775" w:rsidRPr="007E5236" w:rsidRDefault="00DF5775" w:rsidP="003E617B">
      <w:pPr>
        <w:keepNext/>
        <w:numPr>
          <w:ilvl w:val="0"/>
          <w:numId w:val="60"/>
        </w:numPr>
        <w:spacing w:before="240" w:after="0" w:line="360" w:lineRule="auto"/>
        <w:contextualSpacing/>
        <w:rPr>
          <w:rFonts w:eastAsia="Times New Roman" w:cs="Arial"/>
          <w:szCs w:val="24"/>
          <w:lang w:eastAsia="es-ES"/>
        </w:rPr>
      </w:pPr>
      <w:bookmarkStart w:id="67" w:name="_Toc18666759"/>
      <w:r w:rsidRPr="007E5236">
        <w:rPr>
          <w:rFonts w:eastAsia="Times New Roman" w:cs="Arial"/>
          <w:szCs w:val="24"/>
          <w:lang w:eastAsia="es-ES"/>
        </w:rPr>
        <w:t>1 despacho de dirección con ordenador con acceso a internet, teléfono, mesas, sillas y armario.</w:t>
      </w:r>
      <w:bookmarkEnd w:id="67"/>
    </w:p>
    <w:p w14:paraId="50DEF0FB"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bookmarkStart w:id="68" w:name="_Toc18666760"/>
      <w:r w:rsidRPr="007E5236">
        <w:rPr>
          <w:rFonts w:eastAsia="Times New Roman" w:cs="Arial"/>
          <w:szCs w:val="24"/>
          <w:lang w:eastAsia="es-ES"/>
        </w:rPr>
        <w:t>7 despachos de profesores dotados con ordenadores con acceso a internet, teléfono, mesas, sillas y armarios.</w:t>
      </w:r>
      <w:bookmarkEnd w:id="68"/>
      <w:r w:rsidRPr="007E5236">
        <w:rPr>
          <w:rFonts w:eastAsia="Times New Roman" w:cs="Arial"/>
          <w:szCs w:val="24"/>
          <w:lang w:eastAsia="es-ES"/>
        </w:rPr>
        <w:t xml:space="preserve"> </w:t>
      </w:r>
    </w:p>
    <w:p w14:paraId="13CFB15E"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bookmarkStart w:id="69" w:name="_Toc18666761"/>
      <w:r w:rsidRPr="007E5236">
        <w:rPr>
          <w:rFonts w:eastAsia="Times New Roman" w:cs="Arial"/>
          <w:szCs w:val="24"/>
          <w:lang w:eastAsia="es-ES"/>
        </w:rPr>
        <w:t>1 despacho de becarios dotado con ordenadores con acceso a internet, teléfono, mesas, sillas y armarios.</w:t>
      </w:r>
      <w:bookmarkEnd w:id="69"/>
      <w:r w:rsidRPr="007E5236">
        <w:rPr>
          <w:rFonts w:eastAsia="Times New Roman" w:cs="Arial"/>
          <w:szCs w:val="24"/>
          <w:lang w:eastAsia="es-ES"/>
        </w:rPr>
        <w:t xml:space="preserve"> </w:t>
      </w:r>
    </w:p>
    <w:p w14:paraId="21D41102"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bookmarkStart w:id="70" w:name="_Toc18666762"/>
      <w:r w:rsidRPr="007E5236">
        <w:rPr>
          <w:rFonts w:eastAsia="Times New Roman" w:cs="Arial"/>
          <w:szCs w:val="24"/>
          <w:lang w:eastAsia="es-ES"/>
        </w:rPr>
        <w:t>Sala de reuniones dotado con ordenador con acceso a internet, teléfono, mesa, sillas y armario.</w:t>
      </w:r>
      <w:bookmarkEnd w:id="70"/>
    </w:p>
    <w:p w14:paraId="5F9D337F"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bookmarkStart w:id="71" w:name="_Toc18666763"/>
      <w:r w:rsidRPr="007E5236">
        <w:rPr>
          <w:rFonts w:eastAsia="Times New Roman" w:cs="Arial"/>
          <w:szCs w:val="24"/>
          <w:lang w:eastAsia="es-ES"/>
        </w:rPr>
        <w:t>4 despachos de administración dotados de ordenador con acceso a internet, teléfonos, mesas, sillas y armarios.</w:t>
      </w:r>
      <w:bookmarkEnd w:id="71"/>
    </w:p>
    <w:p w14:paraId="2CCD6AB3" w14:textId="77777777" w:rsidR="00DF5775" w:rsidRPr="007E5236" w:rsidRDefault="00A31CC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lastRenderedPageBreak/>
        <w:t>Conserjería</w:t>
      </w:r>
      <w:r w:rsidR="00DF5775" w:rsidRPr="007E5236">
        <w:rPr>
          <w:rFonts w:eastAsia="Times New Roman" w:cs="Arial"/>
          <w:szCs w:val="24"/>
          <w:lang w:eastAsia="es-ES"/>
        </w:rPr>
        <w:t xml:space="preserve"> con ordenadores con acceso a internet, teléfonos, mesas, sillas y armarios, armarios para llaves, botiquín, desfibrilador externo automático y encuadernadora Renz Eco 360 comfort plus.</w:t>
      </w:r>
    </w:p>
    <w:p w14:paraId="5F832D84"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 xml:space="preserve">Reprografía dotada con magnetófonos de cuatro pistas, máquinas de escribir braille, flexos de luz fría, anotadores parlantes (braille speak), unidades de disco para braille speak, zoomtext (programa de ampliación de caracteres), ciber (programa de ampliación de caracteres), quick braille (programa conversor </w:t>
      </w:r>
      <w:r w:rsidR="004D04AC" w:rsidRPr="007E5236">
        <w:rPr>
          <w:rFonts w:eastAsia="Times New Roman" w:cs="Arial"/>
          <w:szCs w:val="24"/>
          <w:lang w:eastAsia="es-ES"/>
        </w:rPr>
        <w:t xml:space="preserve">de textos), </w:t>
      </w:r>
      <w:r w:rsidR="002529D1">
        <w:rPr>
          <w:rFonts w:eastAsia="Times New Roman" w:cs="Arial"/>
          <w:szCs w:val="24"/>
          <w:lang w:eastAsia="es-ES"/>
        </w:rPr>
        <w:t xml:space="preserve">ebrai (programa conversor de texto a braille), </w:t>
      </w:r>
      <w:r w:rsidR="004D04AC" w:rsidRPr="007E5236">
        <w:rPr>
          <w:rFonts w:eastAsia="Times New Roman" w:cs="Arial"/>
          <w:szCs w:val="24"/>
          <w:lang w:eastAsia="es-ES"/>
        </w:rPr>
        <w:t>programa “Voyager”,</w:t>
      </w:r>
      <w:r w:rsidRPr="007E5236">
        <w:rPr>
          <w:rFonts w:eastAsia="Times New Roman" w:cs="Arial"/>
          <w:szCs w:val="24"/>
          <w:lang w:eastAsia="es-ES"/>
        </w:rPr>
        <w:t xml:space="preserve"> telelupas, revisor de pantalla Jaws, líneas braille eco-80, 3 impresoras braille (</w:t>
      </w:r>
      <w:r w:rsidR="00A267A1">
        <w:rPr>
          <w:rFonts w:eastAsia="Times New Roman" w:cs="Arial"/>
          <w:szCs w:val="24"/>
          <w:lang w:eastAsia="es-ES"/>
        </w:rPr>
        <w:t>Thiel</w:t>
      </w:r>
      <w:r w:rsidRPr="007E5236">
        <w:rPr>
          <w:rFonts w:eastAsia="Times New Roman" w:cs="Arial"/>
          <w:szCs w:val="24"/>
          <w:lang w:eastAsia="es-ES"/>
        </w:rPr>
        <w:t xml:space="preserve">, </w:t>
      </w:r>
      <w:r w:rsidR="00B85597" w:rsidRPr="007E5236">
        <w:rPr>
          <w:rFonts w:eastAsia="Times New Roman" w:cs="Arial"/>
          <w:szCs w:val="24"/>
          <w:lang w:eastAsia="es-ES"/>
        </w:rPr>
        <w:t>Bra</w:t>
      </w:r>
      <w:r w:rsidR="00B85597">
        <w:rPr>
          <w:rFonts w:eastAsia="Times New Roman" w:cs="Arial"/>
          <w:szCs w:val="24"/>
          <w:lang w:eastAsia="es-ES"/>
        </w:rPr>
        <w:t>il</w:t>
      </w:r>
      <w:r w:rsidR="00B85597" w:rsidRPr="007E5236">
        <w:rPr>
          <w:rFonts w:eastAsia="Times New Roman" w:cs="Arial"/>
          <w:szCs w:val="24"/>
          <w:lang w:eastAsia="es-ES"/>
        </w:rPr>
        <w:t xml:space="preserve">lo </w:t>
      </w:r>
      <w:r w:rsidRPr="007E5236">
        <w:rPr>
          <w:rFonts w:eastAsia="Times New Roman" w:cs="Arial"/>
          <w:szCs w:val="24"/>
          <w:lang w:eastAsia="es-ES"/>
        </w:rPr>
        <w:t xml:space="preserve">450 S2, impresora </w:t>
      </w:r>
      <w:r w:rsidR="00157DAD" w:rsidRPr="007E5236">
        <w:rPr>
          <w:rFonts w:eastAsia="Times New Roman" w:cs="Arial"/>
          <w:szCs w:val="24"/>
          <w:lang w:eastAsia="es-ES"/>
        </w:rPr>
        <w:t>braille</w:t>
      </w:r>
      <w:r w:rsidRPr="007E5236">
        <w:rPr>
          <w:rFonts w:eastAsia="Times New Roman" w:cs="Arial"/>
          <w:szCs w:val="24"/>
          <w:lang w:eastAsia="es-ES"/>
        </w:rPr>
        <w:t xml:space="preserve"> index everest dv5 con campana insonorizadora), guillotina, cortadora de papel, destructora de papel, 2 hornos Fus</w:t>
      </w:r>
      <w:r w:rsidR="00157DAD">
        <w:rPr>
          <w:rFonts w:eastAsia="Times New Roman" w:cs="Arial"/>
          <w:szCs w:val="24"/>
          <w:lang w:eastAsia="es-ES"/>
        </w:rPr>
        <w:t>s</w:t>
      </w:r>
      <w:r w:rsidRPr="007E5236">
        <w:rPr>
          <w:rFonts w:eastAsia="Times New Roman" w:cs="Arial"/>
          <w:szCs w:val="24"/>
          <w:lang w:eastAsia="es-ES"/>
        </w:rPr>
        <w:t>e</w:t>
      </w:r>
      <w:r w:rsidR="00B85597">
        <w:rPr>
          <w:rFonts w:eastAsia="Times New Roman" w:cs="Arial"/>
          <w:szCs w:val="24"/>
          <w:lang w:eastAsia="es-ES"/>
        </w:rPr>
        <w:t>r</w:t>
      </w:r>
      <w:r w:rsidRPr="007E5236">
        <w:rPr>
          <w:rFonts w:eastAsia="Times New Roman" w:cs="Arial"/>
          <w:szCs w:val="24"/>
          <w:lang w:eastAsia="es-ES"/>
        </w:rPr>
        <w:t xml:space="preserve"> (</w:t>
      </w:r>
      <w:r w:rsidR="00B85597">
        <w:rPr>
          <w:rFonts w:eastAsia="Times New Roman" w:cs="Arial"/>
          <w:szCs w:val="24"/>
          <w:lang w:eastAsia="es-ES"/>
        </w:rPr>
        <w:t>Z</w:t>
      </w:r>
      <w:r w:rsidRPr="007E5236">
        <w:rPr>
          <w:rFonts w:eastAsia="Times New Roman" w:cs="Arial"/>
          <w:szCs w:val="24"/>
          <w:lang w:eastAsia="es-ES"/>
        </w:rPr>
        <w:t>y y Ricoh, para la realización de láminas en relieve) y fotocopiadora multifunción Ricoh.</w:t>
      </w:r>
      <w:r w:rsidR="00233EB1" w:rsidRPr="007E5236">
        <w:rPr>
          <w:rFonts w:eastAsia="Times New Roman" w:cs="Arial"/>
          <w:szCs w:val="24"/>
          <w:lang w:eastAsia="es-ES"/>
        </w:rPr>
        <w:t xml:space="preserve"> </w:t>
      </w:r>
    </w:p>
    <w:p w14:paraId="46760EA6"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Biblioteca dotada con</w:t>
      </w:r>
      <w:r w:rsidR="00157DAD">
        <w:rPr>
          <w:rFonts w:eastAsia="Times New Roman" w:cs="Arial"/>
          <w:szCs w:val="24"/>
          <w:lang w:eastAsia="es-ES"/>
        </w:rPr>
        <w:t xml:space="preserve"> </w:t>
      </w:r>
      <w:r w:rsidRPr="007E5236">
        <w:rPr>
          <w:rFonts w:eastAsia="Times New Roman" w:cs="Arial"/>
          <w:szCs w:val="24"/>
          <w:lang w:eastAsia="es-ES"/>
        </w:rPr>
        <w:t xml:space="preserve">1.927 obras de Fisioterapia y materias afines (2.425 volúmenes) en soporte tinta, 236 obras en soporte audio digital, 1.786 obras en soporte braille, 15 colecciones y suscripciones a revistas especializadas. Pertenece a la red de préstamo interbibliotecario C17. Modelos anatómicos. Todos los alumnos tienen acceso a las instalaciones de la UAM, incluyendo los </w:t>
      </w:r>
      <w:hyperlink r:id="rId23" w:history="1">
        <w:r w:rsidRPr="007E5236">
          <w:rPr>
            <w:rFonts w:eastAsia="Times New Roman" w:cs="Arial"/>
            <w:szCs w:val="24"/>
            <w:lang w:eastAsia="es-ES"/>
          </w:rPr>
          <w:t>servicios de la Biblioteca y Archivo de la UAM</w:t>
        </w:r>
      </w:hyperlink>
      <w:r w:rsidRPr="007E5236">
        <w:rPr>
          <w:rFonts w:eastAsia="Times New Roman" w:cs="Arial"/>
          <w:szCs w:val="24"/>
          <w:lang w:eastAsia="es-ES"/>
        </w:rPr>
        <w:t xml:space="preserve"> con numerosas bases de datos, revistas y libros disponibles, el Servicio de Reprografía y las Aulas de estudio, de reuniones y de Informática.</w:t>
      </w:r>
    </w:p>
    <w:p w14:paraId="3A1CCD26"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Sala de estudio dotada con mesas y sillas, 2 lupas televisión, 1 borrador de cintas cas</w:t>
      </w:r>
      <w:r w:rsidR="00157DAD">
        <w:rPr>
          <w:rFonts w:eastAsia="Times New Roman" w:cs="Arial"/>
          <w:szCs w:val="24"/>
          <w:lang w:eastAsia="es-ES"/>
        </w:rPr>
        <w:t>s</w:t>
      </w:r>
      <w:r w:rsidRPr="007E5236">
        <w:rPr>
          <w:rFonts w:eastAsia="Times New Roman" w:cs="Arial"/>
          <w:szCs w:val="24"/>
          <w:lang w:eastAsia="es-ES"/>
        </w:rPr>
        <w:t>et</w:t>
      </w:r>
      <w:r w:rsidR="00157DAD">
        <w:rPr>
          <w:rFonts w:eastAsia="Times New Roman" w:cs="Arial"/>
          <w:szCs w:val="24"/>
          <w:lang w:eastAsia="es-ES"/>
        </w:rPr>
        <w:t>t</w:t>
      </w:r>
      <w:r w:rsidRPr="007E5236">
        <w:rPr>
          <w:rFonts w:eastAsia="Times New Roman" w:cs="Arial"/>
          <w:szCs w:val="24"/>
          <w:lang w:eastAsia="es-ES"/>
        </w:rPr>
        <w:t>es,</w:t>
      </w:r>
      <w:r w:rsidR="00157DAD">
        <w:rPr>
          <w:rFonts w:eastAsia="Times New Roman" w:cs="Arial"/>
          <w:szCs w:val="24"/>
          <w:lang w:eastAsia="es-ES"/>
        </w:rPr>
        <w:t xml:space="preserve"> </w:t>
      </w:r>
      <w:r w:rsidRPr="007E5236">
        <w:rPr>
          <w:rFonts w:eastAsia="Times New Roman" w:cs="Arial"/>
          <w:szCs w:val="24"/>
          <w:lang w:eastAsia="es-ES"/>
        </w:rPr>
        <w:t>1 reproductora de casetes, 1 impresora braille, 1 láser-memory unidad CD-ROM, 1 sistema de copiado de cintas de casete, 1 guillotina manual.</w:t>
      </w:r>
    </w:p>
    <w:p w14:paraId="7DF6F248"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Salón de actos con capacidad para 250 personas dotado con sistema de megafonía y sistemas audiovisuales (cañón y pantalla de proyección, etc.).</w:t>
      </w:r>
    </w:p>
    <w:p w14:paraId="05B9BF4D"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bookmarkStart w:id="72" w:name="_Toc18666764"/>
      <w:r w:rsidRPr="007E5236">
        <w:rPr>
          <w:rFonts w:eastAsia="Times New Roman" w:cs="Arial"/>
          <w:szCs w:val="24"/>
          <w:lang w:eastAsia="es-ES"/>
        </w:rPr>
        <w:t>Palacio de Congresos del Centro Cultural y Deportivo de la ONCE, para casos de especial magnitud, la EUF-ONCE, sito en el Paseo de la Habana, N.º 208, Madrid. Con capacidad para 450 personas y que dispone de los medios técnicos y del personal propio necesarios para la organización de jornadas y congresos.</w:t>
      </w:r>
      <w:bookmarkEnd w:id="72"/>
    </w:p>
    <w:p w14:paraId="41ECAC4A"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lastRenderedPageBreak/>
        <w:t>Sala y cocina de uso exclusivo de los alumnos dotado con microondas, nevera, armarios de despensa,</w:t>
      </w:r>
      <w:r w:rsidR="00233EB1" w:rsidRPr="007E5236">
        <w:rPr>
          <w:rFonts w:eastAsia="Times New Roman" w:cs="Arial"/>
          <w:szCs w:val="24"/>
          <w:lang w:eastAsia="es-ES"/>
        </w:rPr>
        <w:t xml:space="preserve"> </w:t>
      </w:r>
      <w:r w:rsidRPr="007E5236">
        <w:rPr>
          <w:rFonts w:eastAsia="Times New Roman" w:cs="Arial"/>
          <w:szCs w:val="24"/>
          <w:lang w:eastAsia="es-ES"/>
        </w:rPr>
        <w:t>mesas y sillas y máquinas vending.</w:t>
      </w:r>
    </w:p>
    <w:p w14:paraId="2F9A5904"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Sala y cocina de uso exclusivo del personal dotado con Placa vitrocerámica, microondas, nevera, fregadero, muebles de despensa, mesas y sillas.</w:t>
      </w:r>
    </w:p>
    <w:p w14:paraId="4F55C8E4"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Gimnasio dotado con 3 espalderas, 2 colchonetas, 4 máquinas de desarrollo muscular, 1 cinta de marcha, 1 bicicleta ergonómica.</w:t>
      </w:r>
    </w:p>
    <w:p w14:paraId="2908B5E3"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 xml:space="preserve">La EUF-ONCE dispone de un </w:t>
      </w:r>
      <w:hyperlink r:id="rId24" w:history="1">
        <w:r w:rsidRPr="007E5236">
          <w:rPr>
            <w:rFonts w:eastAsia="Times New Roman" w:cs="Arial"/>
            <w:szCs w:val="24"/>
            <w:lang w:eastAsia="es-ES"/>
          </w:rPr>
          <w:t>Campus Virtual</w:t>
        </w:r>
      </w:hyperlink>
      <w:r w:rsidRPr="007E5236">
        <w:rPr>
          <w:rFonts w:eastAsia="Times New Roman" w:cs="Arial"/>
          <w:szCs w:val="24"/>
          <w:lang w:eastAsia="es-ES"/>
        </w:rPr>
        <w:t xml:space="preserve"> únicamente como apoyo a la docencia presencial, al que se puede acceder desde la página web de la Escuela. Se trata de un proyecto derivado del plan de Docencia en Red e Innovación Docente, Moodle de la UAM. Este campus virtual se encuentra al servicio de docentes, estudiantes e investigadores, pudiéndose visualizar y ejecutar en los sistemas operativos Windows, Mac y en otros diferentes tipos de distribuciones Linux. El Campus FISIO ONCE se diferencia de la plataforma Moodle de la UAM en que se trata de una plataforma completamente accesible para personas con discapacidad visual.</w:t>
      </w:r>
    </w:p>
    <w:p w14:paraId="4E367DE3" w14:textId="77777777" w:rsidR="00DF5775" w:rsidRPr="007E5236" w:rsidRDefault="00964DB1"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Así</w:t>
      </w:r>
      <w:r w:rsidR="00DF5775" w:rsidRPr="007E5236">
        <w:rPr>
          <w:rFonts w:eastAsia="Times New Roman" w:cs="Arial"/>
          <w:szCs w:val="24"/>
          <w:lang w:eastAsia="es-ES"/>
        </w:rPr>
        <w:t xml:space="preserve"> mismo, la EUF ONCE dispone de una página web totalmente accesible. Dispone de información detallada y actualizada de la titulación. </w:t>
      </w:r>
    </w:p>
    <w:p w14:paraId="1B883EB1"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 xml:space="preserve">En materia de redes sociales, la EUF-ONCE transmite información actualizada de las actividades desarrolladas, noticias y asuntos de interés en la plataforma </w:t>
      </w:r>
      <w:hyperlink r:id="rId25" w:history="1">
        <w:r w:rsidRPr="007E5236">
          <w:rPr>
            <w:rFonts w:eastAsia="Times New Roman" w:cs="Arial"/>
            <w:szCs w:val="24"/>
            <w:lang w:eastAsia="es-ES"/>
          </w:rPr>
          <w:t>Facebook</w:t>
        </w:r>
      </w:hyperlink>
      <w:r w:rsidRPr="007E5236">
        <w:rPr>
          <w:rFonts w:eastAsia="Times New Roman" w:cs="Arial"/>
          <w:szCs w:val="24"/>
          <w:lang w:eastAsia="es-ES"/>
        </w:rPr>
        <w:t xml:space="preserve">, aportando una mayor visibilidad. </w:t>
      </w:r>
    </w:p>
    <w:p w14:paraId="54D9BBE1"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 xml:space="preserve">Además, se cuenta con el apoyo de los recursos dispuestos por el Gabinete de Prensa de la ONCE. </w:t>
      </w:r>
    </w:p>
    <w:p w14:paraId="40098DB1" w14:textId="77777777" w:rsidR="00DF5775" w:rsidRPr="007E5236" w:rsidRDefault="00DF5775" w:rsidP="007E5236">
      <w:pPr>
        <w:numPr>
          <w:ilvl w:val="0"/>
          <w:numId w:val="60"/>
        </w:numPr>
        <w:spacing w:after="0" w:line="360" w:lineRule="auto"/>
        <w:contextualSpacing/>
        <w:rPr>
          <w:rFonts w:eastAsia="Times New Roman" w:cs="Arial"/>
          <w:szCs w:val="24"/>
          <w:lang w:eastAsia="es-ES"/>
        </w:rPr>
      </w:pPr>
      <w:r w:rsidRPr="007E5236">
        <w:rPr>
          <w:rFonts w:eastAsia="Times New Roman" w:cs="Arial"/>
          <w:szCs w:val="24"/>
          <w:lang w:eastAsia="es-ES"/>
        </w:rPr>
        <w:t xml:space="preserve">Además de los recursos propios de la EUF-ONCE, la orientación académica, profesional y para la movilidad cuenta con el apoyo de los órganos y recursos, tanto de la Universidad Autónoma de Madrid como de la ONCE. </w:t>
      </w:r>
    </w:p>
    <w:p w14:paraId="498D88CE" w14:textId="77777777" w:rsidR="00D75158" w:rsidRDefault="00D75158" w:rsidP="00D75158">
      <w:pPr>
        <w:pStyle w:val="Ttulo3"/>
      </w:pPr>
      <w:r w:rsidRPr="00D75158">
        <w:t>EUF-ONCE:</w:t>
      </w:r>
    </w:p>
    <w:p w14:paraId="55C627F1" w14:textId="77777777" w:rsidR="00DF5775" w:rsidRPr="00987766" w:rsidRDefault="00DF5775" w:rsidP="00490EC4">
      <w:pPr>
        <w:pStyle w:val="Parrafo"/>
      </w:pPr>
      <w:r w:rsidRPr="00987766">
        <w:t>El centro cuenta con una oficina de información y secretaría académica. La gestión de prácticas y relaciones internacionales corre a cargo de personal docente, ayudado por el personal de los recursos administrativos.</w:t>
      </w:r>
    </w:p>
    <w:p w14:paraId="2DF731FA" w14:textId="77777777" w:rsidR="00DF5775" w:rsidRPr="006F4B4B" w:rsidRDefault="00DF5775" w:rsidP="000A097A">
      <w:pPr>
        <w:numPr>
          <w:ilvl w:val="1"/>
          <w:numId w:val="63"/>
        </w:numPr>
        <w:spacing w:after="0" w:line="360" w:lineRule="auto"/>
        <w:ind w:left="709" w:hanging="567"/>
        <w:rPr>
          <w:rFonts w:eastAsia="Times New Roman" w:cs="Arial"/>
          <w:szCs w:val="24"/>
          <w:lang w:eastAsia="es-ES"/>
        </w:rPr>
      </w:pPr>
      <w:r w:rsidRPr="006F4B4B">
        <w:rPr>
          <w:rFonts w:eastAsia="Times New Roman" w:cs="Arial"/>
          <w:szCs w:val="24"/>
          <w:lang w:eastAsia="es-ES"/>
        </w:rPr>
        <w:t>Oficina de Información y Secretaría Académica de la Escuela Universitaria de Fisioterapia de la ONCE.</w:t>
      </w:r>
      <w:r w:rsidR="00BA4ECB" w:rsidRPr="006F4B4B">
        <w:rPr>
          <w:rFonts w:eastAsia="Times New Roman" w:cs="Arial"/>
          <w:szCs w:val="24"/>
          <w:lang w:eastAsia="es-ES"/>
        </w:rPr>
        <w:t xml:space="preserve"> </w:t>
      </w:r>
      <w:r w:rsidR="006F4B4B" w:rsidRPr="006F4B4B">
        <w:rPr>
          <w:rFonts w:eastAsia="Times New Roman" w:cs="Arial"/>
          <w:szCs w:val="24"/>
          <w:lang w:eastAsia="es-ES"/>
        </w:rPr>
        <w:t>(</w:t>
      </w:r>
      <w:hyperlink r:id="rId26" w:history="1">
        <w:r w:rsidR="00110F59">
          <w:rPr>
            <w:rStyle w:val="Hipervnculo"/>
            <w:rFonts w:eastAsia="Times New Roman" w:cs="Arial"/>
            <w:color w:val="009639"/>
            <w:szCs w:val="24"/>
            <w:u w:val="none"/>
            <w:lang w:eastAsia="es-ES"/>
          </w:rPr>
          <w:t>web</w:t>
        </w:r>
      </w:hyperlink>
      <w:r w:rsidR="006F4B4B" w:rsidRPr="006F4B4B">
        <w:rPr>
          <w:rFonts w:eastAsia="Times New Roman" w:cs="Arial"/>
          <w:szCs w:val="24"/>
          <w:lang w:eastAsia="es-ES"/>
        </w:rPr>
        <w:t>)</w:t>
      </w:r>
    </w:p>
    <w:p w14:paraId="7F450D19" w14:textId="77777777" w:rsidR="00DF5775" w:rsidRPr="00987766" w:rsidRDefault="00DF5775" w:rsidP="000A097A">
      <w:pPr>
        <w:numPr>
          <w:ilvl w:val="1"/>
          <w:numId w:val="63"/>
        </w:numPr>
        <w:spacing w:after="240" w:line="360" w:lineRule="auto"/>
        <w:ind w:left="709" w:hanging="567"/>
        <w:rPr>
          <w:rFonts w:eastAsia="Times New Roman" w:cs="Arial"/>
          <w:szCs w:val="24"/>
          <w:lang w:eastAsia="es-ES"/>
        </w:rPr>
      </w:pPr>
      <w:r w:rsidRPr="00987766">
        <w:rPr>
          <w:rFonts w:eastAsia="Times New Roman" w:cs="Arial"/>
          <w:szCs w:val="24"/>
          <w:lang w:eastAsia="es-ES"/>
        </w:rPr>
        <w:lastRenderedPageBreak/>
        <w:t xml:space="preserve">Responsable de </w:t>
      </w:r>
      <w:r w:rsidRPr="00C43FD2">
        <w:rPr>
          <w:rFonts w:eastAsia="Times New Roman" w:cs="Arial"/>
          <w:szCs w:val="24"/>
          <w:lang w:eastAsia="es-ES"/>
        </w:rPr>
        <w:t>Relaciones Internacionales</w:t>
      </w:r>
      <w:r w:rsidRPr="00987766">
        <w:rPr>
          <w:rFonts w:eastAsia="Times New Roman" w:cs="Arial"/>
          <w:szCs w:val="24"/>
          <w:lang w:eastAsia="es-ES"/>
        </w:rPr>
        <w:t xml:space="preserve"> de la Escuela Universitaria de Fisioterapia de la ONCE. </w:t>
      </w:r>
      <w:r w:rsidR="00C43FD2">
        <w:rPr>
          <w:rFonts w:eastAsia="Times New Roman" w:cs="Arial"/>
          <w:szCs w:val="24"/>
          <w:lang w:eastAsia="es-ES"/>
        </w:rPr>
        <w:t>(</w:t>
      </w:r>
      <w:hyperlink r:id="rId27" w:history="1">
        <w:r w:rsidR="00110F59">
          <w:rPr>
            <w:rFonts w:eastAsia="Times New Roman" w:cs="Arial"/>
            <w:color w:val="009639"/>
            <w:szCs w:val="24"/>
            <w:lang w:eastAsia="es-ES"/>
          </w:rPr>
          <w:t>web</w:t>
        </w:r>
      </w:hyperlink>
      <w:r w:rsidR="00C43FD2" w:rsidRPr="00C43FD2">
        <w:rPr>
          <w:rFonts w:eastAsia="Times New Roman" w:cs="Arial"/>
          <w:szCs w:val="24"/>
          <w:lang w:eastAsia="es-ES"/>
        </w:rPr>
        <w:t>)</w:t>
      </w:r>
    </w:p>
    <w:p w14:paraId="17146AA6" w14:textId="77777777" w:rsidR="00DF5775" w:rsidRPr="006C42B5" w:rsidRDefault="00DF5775" w:rsidP="00490EC4">
      <w:pPr>
        <w:pStyle w:val="Parrafoespaciado"/>
      </w:pPr>
      <w:r w:rsidRPr="006C42B5">
        <w:t xml:space="preserve">Entre los servicios de la </w:t>
      </w:r>
      <w:hyperlink r:id="rId28" w:history="1">
        <w:r w:rsidRPr="00552873">
          <w:rPr>
            <w:color w:val="009639"/>
          </w:rPr>
          <w:t>UAM</w:t>
        </w:r>
      </w:hyperlink>
      <w:r w:rsidRPr="006C42B5">
        <w:t xml:space="preserve"> se encuentran:</w:t>
      </w:r>
    </w:p>
    <w:p w14:paraId="054C31CF" w14:textId="77777777" w:rsidR="00DF5775" w:rsidRPr="00987766" w:rsidRDefault="00DF5775" w:rsidP="000A097A">
      <w:pPr>
        <w:numPr>
          <w:ilvl w:val="1"/>
          <w:numId w:val="63"/>
        </w:numPr>
        <w:spacing w:after="0" w:line="360" w:lineRule="auto"/>
        <w:ind w:left="709" w:hanging="567"/>
        <w:rPr>
          <w:rFonts w:eastAsia="Times New Roman" w:cs="Arial"/>
          <w:szCs w:val="24"/>
          <w:lang w:eastAsia="es-ES"/>
        </w:rPr>
      </w:pPr>
      <w:r w:rsidRPr="00A65332">
        <w:rPr>
          <w:rFonts w:eastAsia="Times New Roman" w:cs="Arial"/>
          <w:szCs w:val="24"/>
          <w:lang w:eastAsia="es-ES"/>
        </w:rPr>
        <w:t>Oficina de Orientación y Atención al Estudiante.</w:t>
      </w:r>
      <w:r w:rsidR="0019776B">
        <w:rPr>
          <w:rFonts w:eastAsia="Times New Roman" w:cs="Arial"/>
          <w:szCs w:val="24"/>
          <w:lang w:eastAsia="es-ES"/>
        </w:rPr>
        <w:t>(</w:t>
      </w:r>
      <w:hyperlink r:id="rId29" w:history="1">
        <w:r w:rsidR="0019776B">
          <w:rPr>
            <w:rFonts w:eastAsia="Times New Roman" w:cs="Arial"/>
            <w:color w:val="009639"/>
            <w:szCs w:val="24"/>
            <w:lang w:eastAsia="es-ES"/>
          </w:rPr>
          <w:t>web</w:t>
        </w:r>
      </w:hyperlink>
      <w:r w:rsidR="0019776B" w:rsidRPr="0019776B">
        <w:rPr>
          <w:rFonts w:eastAsia="Times New Roman" w:cs="Arial"/>
          <w:szCs w:val="24"/>
          <w:lang w:eastAsia="es-ES"/>
        </w:rPr>
        <w:t>)</w:t>
      </w:r>
    </w:p>
    <w:p w14:paraId="571F7AF6" w14:textId="77777777" w:rsidR="00DF5775" w:rsidRPr="00987766" w:rsidRDefault="00DF5775" w:rsidP="000A097A">
      <w:pPr>
        <w:numPr>
          <w:ilvl w:val="1"/>
          <w:numId w:val="63"/>
        </w:numPr>
        <w:spacing w:after="0" w:line="360" w:lineRule="auto"/>
        <w:ind w:left="709" w:hanging="567"/>
        <w:rPr>
          <w:rFonts w:eastAsia="Times New Roman" w:cs="Arial"/>
          <w:szCs w:val="24"/>
          <w:u w:color="0000FF"/>
          <w:lang w:eastAsia="es-ES"/>
        </w:rPr>
      </w:pPr>
      <w:r w:rsidRPr="0077131F">
        <w:rPr>
          <w:rFonts w:eastAsia="Times New Roman" w:cs="Arial"/>
          <w:szCs w:val="24"/>
          <w:lang w:eastAsia="es-ES"/>
        </w:rPr>
        <w:t>Centro de Estudios de Posgrado.</w:t>
      </w:r>
      <w:r w:rsidR="007473C4">
        <w:rPr>
          <w:rFonts w:eastAsia="Times New Roman" w:cs="Arial"/>
          <w:szCs w:val="24"/>
          <w:lang w:eastAsia="es-ES"/>
        </w:rPr>
        <w:t xml:space="preserve"> (</w:t>
      </w:r>
      <w:hyperlink r:id="rId30" w:history="1">
        <w:r w:rsidR="0019776B">
          <w:rPr>
            <w:rFonts w:eastAsia="Times New Roman" w:cs="Arial"/>
            <w:color w:val="009639"/>
            <w:szCs w:val="24"/>
            <w:lang w:eastAsia="es-ES"/>
          </w:rPr>
          <w:t>web</w:t>
        </w:r>
      </w:hyperlink>
      <w:r w:rsidR="0019776B">
        <w:rPr>
          <w:rFonts w:eastAsia="Times New Roman" w:cs="Arial"/>
          <w:szCs w:val="24"/>
          <w:lang w:eastAsia="es-ES"/>
        </w:rPr>
        <w:t>)</w:t>
      </w:r>
    </w:p>
    <w:p w14:paraId="6DBD0203" w14:textId="77777777" w:rsidR="00DF5775" w:rsidRPr="00987766" w:rsidRDefault="00DF5775" w:rsidP="000A097A">
      <w:pPr>
        <w:numPr>
          <w:ilvl w:val="1"/>
          <w:numId w:val="63"/>
        </w:numPr>
        <w:spacing w:after="0" w:line="360" w:lineRule="auto"/>
        <w:ind w:left="709" w:hanging="567"/>
        <w:rPr>
          <w:rFonts w:eastAsia="Times New Roman" w:cs="Arial"/>
          <w:szCs w:val="24"/>
          <w:u w:color="0000FF"/>
          <w:lang w:eastAsia="es-ES"/>
        </w:rPr>
      </w:pPr>
      <w:r w:rsidRPr="0077131F">
        <w:rPr>
          <w:rFonts w:eastAsia="Times New Roman" w:cs="Arial"/>
          <w:szCs w:val="24"/>
          <w:lang w:eastAsia="es-ES"/>
        </w:rPr>
        <w:t>Defensor del Universitario</w:t>
      </w:r>
      <w:r w:rsidRPr="0077131F">
        <w:rPr>
          <w:rFonts w:eastAsia="Times New Roman" w:cs="Arial"/>
          <w:szCs w:val="24"/>
          <w:u w:color="0000FF"/>
          <w:lang w:eastAsia="es-ES"/>
        </w:rPr>
        <w:t>.</w:t>
      </w:r>
      <w:r w:rsidR="0077131F">
        <w:rPr>
          <w:rFonts w:eastAsia="Times New Roman" w:cs="Arial"/>
          <w:szCs w:val="24"/>
          <w:u w:color="0000FF"/>
          <w:lang w:eastAsia="es-ES"/>
        </w:rPr>
        <w:t xml:space="preserve"> </w:t>
      </w:r>
      <w:r w:rsidR="007473C4">
        <w:rPr>
          <w:rFonts w:eastAsia="Times New Roman" w:cs="Arial"/>
          <w:szCs w:val="24"/>
          <w:u w:color="0000FF"/>
          <w:lang w:eastAsia="es-ES"/>
        </w:rPr>
        <w:t>(</w:t>
      </w:r>
      <w:hyperlink r:id="rId31" w:history="1">
        <w:r w:rsidR="007473C4">
          <w:rPr>
            <w:rFonts w:eastAsia="Times New Roman" w:cs="Arial"/>
            <w:color w:val="009639"/>
            <w:szCs w:val="24"/>
            <w:lang w:eastAsia="es-ES"/>
          </w:rPr>
          <w:t>web</w:t>
        </w:r>
      </w:hyperlink>
      <w:r w:rsidR="007473C4" w:rsidRPr="007473C4">
        <w:rPr>
          <w:rFonts w:eastAsia="Times New Roman" w:cs="Arial"/>
          <w:szCs w:val="24"/>
          <w:lang w:eastAsia="es-ES"/>
        </w:rPr>
        <w:t>)</w:t>
      </w:r>
    </w:p>
    <w:p w14:paraId="07031458" w14:textId="77777777" w:rsidR="00DF5775" w:rsidRPr="00987766" w:rsidRDefault="00DF5775" w:rsidP="000A097A">
      <w:pPr>
        <w:numPr>
          <w:ilvl w:val="1"/>
          <w:numId w:val="63"/>
        </w:numPr>
        <w:spacing w:after="0" w:line="360" w:lineRule="auto"/>
        <w:ind w:left="709" w:hanging="567"/>
        <w:rPr>
          <w:rFonts w:eastAsia="Times New Roman" w:cs="Arial"/>
          <w:szCs w:val="24"/>
          <w:lang w:eastAsia="es-ES"/>
        </w:rPr>
      </w:pPr>
      <w:r w:rsidRPr="00BB74B9">
        <w:rPr>
          <w:rFonts w:eastAsia="Times New Roman" w:cs="Arial"/>
          <w:szCs w:val="24"/>
          <w:lang w:eastAsia="es-ES"/>
        </w:rPr>
        <w:t xml:space="preserve">Oficina de Relaciones Internacionales y Movilidad y </w:t>
      </w:r>
      <w:hyperlink r:id="rId32" w:history="1">
        <w:r w:rsidRPr="00BB74B9">
          <w:rPr>
            <w:rFonts w:eastAsia="Times New Roman" w:cs="Arial"/>
            <w:szCs w:val="24"/>
            <w:lang w:eastAsia="es-ES"/>
          </w:rPr>
          <w:t>Programas de Movilidad de la UAM</w:t>
        </w:r>
      </w:hyperlink>
      <w:r w:rsidRPr="00987766">
        <w:rPr>
          <w:rFonts w:eastAsia="Times New Roman" w:cs="Arial"/>
          <w:szCs w:val="24"/>
          <w:lang w:eastAsia="es-ES"/>
        </w:rPr>
        <w:t>.</w:t>
      </w:r>
      <w:r w:rsidR="007473C4">
        <w:rPr>
          <w:rFonts w:eastAsia="Times New Roman" w:cs="Arial"/>
          <w:szCs w:val="24"/>
          <w:lang w:eastAsia="es-ES"/>
        </w:rPr>
        <w:t xml:space="preserve"> (</w:t>
      </w:r>
      <w:hyperlink r:id="rId33" w:history="1">
        <w:r w:rsidR="007473C4">
          <w:rPr>
            <w:rFonts w:eastAsia="Times New Roman" w:cs="Arial"/>
            <w:color w:val="009639"/>
            <w:szCs w:val="24"/>
            <w:lang w:eastAsia="es-ES"/>
          </w:rPr>
          <w:t>web</w:t>
        </w:r>
      </w:hyperlink>
      <w:r w:rsidR="007473C4">
        <w:rPr>
          <w:rFonts w:eastAsia="Times New Roman" w:cs="Arial"/>
          <w:szCs w:val="24"/>
          <w:lang w:eastAsia="es-ES"/>
        </w:rPr>
        <w:t>)</w:t>
      </w:r>
    </w:p>
    <w:p w14:paraId="1C303323" w14:textId="77777777" w:rsidR="00DF5775" w:rsidRPr="00987766" w:rsidRDefault="00DF5775" w:rsidP="000A097A">
      <w:pPr>
        <w:numPr>
          <w:ilvl w:val="1"/>
          <w:numId w:val="63"/>
        </w:numPr>
        <w:spacing w:after="240" w:line="360" w:lineRule="auto"/>
        <w:ind w:left="709" w:hanging="567"/>
        <w:rPr>
          <w:rFonts w:eastAsia="Times New Roman" w:cs="Arial"/>
          <w:szCs w:val="24"/>
          <w:u w:color="0000FF"/>
          <w:lang w:eastAsia="es-ES"/>
        </w:rPr>
      </w:pPr>
      <w:r w:rsidRPr="00F40B6F">
        <w:rPr>
          <w:rFonts w:eastAsia="Times New Roman" w:cs="Arial"/>
          <w:szCs w:val="24"/>
          <w:lang w:eastAsia="es-ES"/>
        </w:rPr>
        <w:t>Oficina de Prácticas Externas y Empleabilidad</w:t>
      </w:r>
      <w:r w:rsidR="00F40B6F">
        <w:rPr>
          <w:rFonts w:eastAsia="Times New Roman" w:cs="Arial"/>
          <w:szCs w:val="24"/>
          <w:lang w:eastAsia="es-ES"/>
        </w:rPr>
        <w:t xml:space="preserve"> </w:t>
      </w:r>
      <w:r w:rsidR="00F40B6F" w:rsidRPr="005829B1">
        <w:rPr>
          <w:rFonts w:eastAsia="Times New Roman" w:cs="Arial"/>
          <w:szCs w:val="24"/>
          <w:lang w:eastAsia="es-ES"/>
        </w:rPr>
        <w:t>(</w:t>
      </w:r>
      <w:hyperlink r:id="rId34" w:history="1">
        <w:r w:rsidR="00A85728">
          <w:rPr>
            <w:rFonts w:eastAsia="Times New Roman" w:cs="Arial"/>
            <w:color w:val="009639"/>
            <w:szCs w:val="24"/>
            <w:lang w:eastAsia="es-ES"/>
          </w:rPr>
          <w:t>web</w:t>
        </w:r>
      </w:hyperlink>
      <w:r w:rsidR="00F40B6F" w:rsidRPr="005829B1">
        <w:rPr>
          <w:rFonts w:eastAsia="Times New Roman" w:cs="Arial"/>
          <w:szCs w:val="24"/>
          <w:lang w:eastAsia="es-ES"/>
        </w:rPr>
        <w:t>)</w:t>
      </w:r>
      <w:r w:rsidRPr="005829B1">
        <w:rPr>
          <w:rFonts w:eastAsia="Times New Roman" w:cs="Arial"/>
          <w:szCs w:val="24"/>
          <w:lang w:eastAsia="es-ES"/>
        </w:rPr>
        <w:t>:</w:t>
      </w:r>
      <w:r w:rsidRPr="00987766">
        <w:rPr>
          <w:rFonts w:eastAsia="Times New Roman" w:cs="Arial"/>
          <w:szCs w:val="24"/>
          <w:u w:color="0000FF"/>
          <w:lang w:eastAsia="es-ES"/>
        </w:rPr>
        <w:t xml:space="preserve"> </w:t>
      </w:r>
      <w:r w:rsidRPr="005829B1">
        <w:rPr>
          <w:rFonts w:eastAsia="Times New Roman" w:cs="Arial"/>
          <w:szCs w:val="24"/>
          <w:lang w:eastAsia="es-ES"/>
        </w:rPr>
        <w:t xml:space="preserve">Prácticas </w:t>
      </w:r>
      <w:r w:rsidRPr="00820A1B">
        <w:rPr>
          <w:rFonts w:eastAsia="Times New Roman" w:cs="Arial"/>
          <w:szCs w:val="24"/>
          <w:lang w:eastAsia="es-ES"/>
        </w:rPr>
        <w:t>curriculares OPE</w:t>
      </w:r>
      <w:r w:rsidR="005829B1" w:rsidRPr="00820A1B">
        <w:rPr>
          <w:rFonts w:eastAsia="Times New Roman" w:cs="Arial"/>
          <w:szCs w:val="24"/>
          <w:lang w:eastAsia="es-ES"/>
        </w:rPr>
        <w:t xml:space="preserve"> (</w:t>
      </w:r>
      <w:hyperlink r:id="rId35" w:history="1">
        <w:r w:rsidR="00A85728">
          <w:rPr>
            <w:rFonts w:eastAsia="Times New Roman" w:cs="Arial"/>
            <w:color w:val="009639"/>
            <w:szCs w:val="24"/>
            <w:lang w:eastAsia="es-ES"/>
          </w:rPr>
          <w:t>web</w:t>
        </w:r>
      </w:hyperlink>
      <w:r w:rsidR="005829B1" w:rsidRPr="00820A1B">
        <w:rPr>
          <w:rFonts w:eastAsia="Times New Roman" w:cs="Arial"/>
          <w:szCs w:val="24"/>
          <w:lang w:eastAsia="es-ES"/>
        </w:rPr>
        <w:t>)</w:t>
      </w:r>
      <w:r w:rsidRPr="00820A1B">
        <w:rPr>
          <w:rFonts w:eastAsia="Times New Roman" w:cs="Arial"/>
          <w:szCs w:val="24"/>
          <w:lang w:eastAsia="es-ES"/>
        </w:rPr>
        <w:t>, Prácticas en empresas</w:t>
      </w:r>
      <w:r w:rsidR="005829B1" w:rsidRPr="00820A1B">
        <w:rPr>
          <w:rFonts w:eastAsia="Times New Roman" w:cs="Arial"/>
          <w:szCs w:val="24"/>
          <w:lang w:eastAsia="es-ES"/>
        </w:rPr>
        <w:t xml:space="preserve"> (</w:t>
      </w:r>
      <w:hyperlink r:id="rId36" w:history="1">
        <w:r w:rsidR="00A85728">
          <w:rPr>
            <w:rFonts w:eastAsia="Times New Roman" w:cs="Arial"/>
            <w:color w:val="009639"/>
            <w:szCs w:val="24"/>
            <w:lang w:eastAsia="es-ES"/>
          </w:rPr>
          <w:t>web</w:t>
        </w:r>
      </w:hyperlink>
      <w:r w:rsidR="005829B1" w:rsidRPr="00820A1B">
        <w:rPr>
          <w:rFonts w:eastAsia="Times New Roman" w:cs="Arial"/>
          <w:szCs w:val="24"/>
          <w:lang w:eastAsia="es-ES"/>
        </w:rPr>
        <w:t>)</w:t>
      </w:r>
      <w:r w:rsidRPr="00820A1B">
        <w:rPr>
          <w:rFonts w:eastAsia="Times New Roman" w:cs="Arial"/>
          <w:szCs w:val="24"/>
          <w:lang w:eastAsia="es-ES"/>
        </w:rPr>
        <w:t>, Bolsa de empleo</w:t>
      </w:r>
      <w:r w:rsidR="00820A1B" w:rsidRPr="00820A1B">
        <w:rPr>
          <w:rFonts w:eastAsia="Times New Roman" w:cs="Arial"/>
          <w:szCs w:val="24"/>
          <w:lang w:eastAsia="es-ES"/>
        </w:rPr>
        <w:t xml:space="preserve"> (</w:t>
      </w:r>
      <w:hyperlink r:id="rId37" w:history="1">
        <w:r w:rsidR="007167A5">
          <w:rPr>
            <w:rFonts w:eastAsia="Times New Roman" w:cs="Arial"/>
            <w:color w:val="009639"/>
            <w:szCs w:val="24"/>
            <w:lang w:eastAsia="es-ES"/>
          </w:rPr>
          <w:t>web</w:t>
        </w:r>
      </w:hyperlink>
      <w:r w:rsidR="00820A1B" w:rsidRPr="00820A1B">
        <w:rPr>
          <w:rFonts w:eastAsia="Times New Roman" w:cs="Arial"/>
          <w:szCs w:val="24"/>
          <w:lang w:eastAsia="es-ES"/>
        </w:rPr>
        <w:t>)</w:t>
      </w:r>
      <w:r w:rsidRPr="00820A1B">
        <w:rPr>
          <w:rFonts w:eastAsia="Times New Roman" w:cs="Arial"/>
          <w:szCs w:val="24"/>
          <w:lang w:eastAsia="es-ES"/>
        </w:rPr>
        <w:t>, Cursos de formación</w:t>
      </w:r>
      <w:r w:rsidR="00820A1B" w:rsidRPr="00820A1B">
        <w:rPr>
          <w:rFonts w:eastAsia="Times New Roman" w:cs="Arial"/>
          <w:szCs w:val="24"/>
          <w:lang w:eastAsia="es-ES"/>
        </w:rPr>
        <w:t xml:space="preserve"> (</w:t>
      </w:r>
      <w:hyperlink r:id="rId38" w:history="1">
        <w:r w:rsidR="00A85728">
          <w:rPr>
            <w:rFonts w:eastAsia="Times New Roman" w:cs="Arial"/>
            <w:color w:val="009639"/>
            <w:szCs w:val="24"/>
            <w:lang w:eastAsia="es-ES"/>
          </w:rPr>
          <w:t>web</w:t>
        </w:r>
      </w:hyperlink>
      <w:r w:rsidR="00820A1B" w:rsidRPr="00820A1B">
        <w:rPr>
          <w:rFonts w:eastAsia="Times New Roman" w:cs="Arial"/>
          <w:szCs w:val="24"/>
          <w:lang w:eastAsia="es-ES"/>
        </w:rPr>
        <w:t>)</w:t>
      </w:r>
      <w:r w:rsidRPr="00820A1B">
        <w:rPr>
          <w:rFonts w:eastAsia="Times New Roman" w:cs="Arial"/>
          <w:szCs w:val="24"/>
          <w:lang w:eastAsia="es-ES"/>
        </w:rPr>
        <w:t xml:space="preserve"> y observatorio de empleabilidad</w:t>
      </w:r>
      <w:r w:rsidR="00820A1B" w:rsidRPr="00820A1B">
        <w:rPr>
          <w:rFonts w:eastAsia="Times New Roman" w:cs="Arial"/>
          <w:szCs w:val="24"/>
          <w:lang w:eastAsia="es-ES"/>
        </w:rPr>
        <w:t xml:space="preserve"> (</w:t>
      </w:r>
      <w:hyperlink r:id="rId39" w:history="1">
        <w:r w:rsidR="00A85728">
          <w:rPr>
            <w:rFonts w:eastAsia="Times New Roman" w:cs="Arial"/>
            <w:color w:val="009639"/>
            <w:szCs w:val="24"/>
            <w:lang w:eastAsia="es-ES"/>
          </w:rPr>
          <w:t>web</w:t>
        </w:r>
      </w:hyperlink>
      <w:r w:rsidR="00820A1B" w:rsidRPr="00820A1B">
        <w:rPr>
          <w:rFonts w:eastAsia="Times New Roman" w:cs="Arial"/>
          <w:szCs w:val="24"/>
          <w:lang w:eastAsia="es-ES"/>
        </w:rPr>
        <w:t>)</w:t>
      </w:r>
    </w:p>
    <w:p w14:paraId="00267DEA" w14:textId="77777777" w:rsidR="00DF5775" w:rsidRPr="006C42B5" w:rsidRDefault="00DF5775" w:rsidP="00490EC4">
      <w:pPr>
        <w:pStyle w:val="Parrafo"/>
        <w:rPr>
          <w:u w:color="0000FF"/>
        </w:rPr>
      </w:pPr>
      <w:r w:rsidRPr="006C42B5">
        <w:rPr>
          <w:u w:color="0000FF"/>
        </w:rPr>
        <w:t xml:space="preserve">Los alumnos afiliados a la </w:t>
      </w:r>
      <w:hyperlink r:id="rId40" w:history="1">
        <w:r w:rsidRPr="0019776B">
          <w:rPr>
            <w:color w:val="009639"/>
          </w:rPr>
          <w:t>ONCE</w:t>
        </w:r>
      </w:hyperlink>
      <w:r w:rsidRPr="006C42B5">
        <w:rPr>
          <w:u w:color="0000FF"/>
        </w:rPr>
        <w:t xml:space="preserve"> además cuentan con los servicios especializados que proporciona dicha organización y su Fundación:</w:t>
      </w:r>
    </w:p>
    <w:p w14:paraId="5FB93653" w14:textId="77777777" w:rsidR="00D75158" w:rsidRPr="000021B3" w:rsidRDefault="00D75158" w:rsidP="00D75158">
      <w:pPr>
        <w:pStyle w:val="Ttulo3"/>
      </w:pPr>
      <w:r w:rsidRPr="000021B3">
        <w:t>ONCE:</w:t>
      </w:r>
    </w:p>
    <w:p w14:paraId="5F65F075" w14:textId="77777777" w:rsidR="00DF5775" w:rsidRPr="00987766" w:rsidRDefault="00DF5775" w:rsidP="000A097A">
      <w:pPr>
        <w:numPr>
          <w:ilvl w:val="0"/>
          <w:numId w:val="64"/>
        </w:numPr>
        <w:spacing w:after="0" w:line="360" w:lineRule="auto"/>
        <w:ind w:left="851" w:hanging="567"/>
        <w:rPr>
          <w:rFonts w:eastAsia="Times New Roman" w:cs="Arial"/>
          <w:szCs w:val="24"/>
          <w:lang w:eastAsia="es-ES"/>
        </w:rPr>
      </w:pPr>
      <w:r w:rsidRPr="00987766">
        <w:rPr>
          <w:rFonts w:eastAsia="Times New Roman" w:cs="Arial"/>
          <w:szCs w:val="24"/>
          <w:lang w:eastAsia="es-ES"/>
        </w:rPr>
        <w:t xml:space="preserve">Servicios Sociales: </w:t>
      </w:r>
    </w:p>
    <w:p w14:paraId="64C6ACB7" w14:textId="77777777" w:rsidR="00DF5775" w:rsidRPr="00987766" w:rsidRDefault="00DF5775" w:rsidP="000A097A">
      <w:pPr>
        <w:numPr>
          <w:ilvl w:val="0"/>
          <w:numId w:val="65"/>
        </w:numPr>
        <w:spacing w:after="0" w:line="360" w:lineRule="auto"/>
        <w:ind w:left="1701"/>
        <w:rPr>
          <w:rFonts w:eastAsia="Times New Roman" w:cs="Arial"/>
          <w:szCs w:val="24"/>
          <w:u w:color="0000FF"/>
          <w:lang w:eastAsia="es-ES"/>
        </w:rPr>
      </w:pPr>
      <w:r w:rsidRPr="003D59AB">
        <w:rPr>
          <w:rFonts w:eastAsia="Times New Roman" w:cs="Arial"/>
          <w:szCs w:val="24"/>
          <w:lang w:eastAsia="es-ES"/>
        </w:rPr>
        <w:t>Inclusión Educativa.</w:t>
      </w:r>
      <w:r w:rsidR="003D59AB" w:rsidRPr="003D59AB">
        <w:rPr>
          <w:rFonts w:eastAsia="Times New Roman" w:cs="Arial"/>
          <w:szCs w:val="24"/>
          <w:lang w:eastAsia="es-ES"/>
        </w:rPr>
        <w:t xml:space="preserve"> (</w:t>
      </w:r>
      <w:hyperlink r:id="rId41" w:history="1">
        <w:r w:rsidR="003D59AB">
          <w:rPr>
            <w:rFonts w:eastAsia="Times New Roman" w:cs="Arial"/>
            <w:color w:val="009639"/>
            <w:szCs w:val="24"/>
            <w:lang w:eastAsia="es-ES"/>
          </w:rPr>
          <w:t>web</w:t>
        </w:r>
      </w:hyperlink>
      <w:r w:rsidR="003D59AB">
        <w:rPr>
          <w:rFonts w:eastAsia="Times New Roman" w:cs="Arial"/>
          <w:szCs w:val="24"/>
          <w:lang w:eastAsia="es-ES"/>
        </w:rPr>
        <w:t>)</w:t>
      </w:r>
      <w:r w:rsidRPr="00987766">
        <w:rPr>
          <w:rFonts w:eastAsia="Times New Roman" w:cs="Arial"/>
          <w:szCs w:val="24"/>
          <w:lang w:eastAsia="es-ES"/>
        </w:rPr>
        <w:t xml:space="preserve"> </w:t>
      </w:r>
    </w:p>
    <w:p w14:paraId="34DCDE1E" w14:textId="77777777" w:rsidR="00DF5775" w:rsidRPr="00987766" w:rsidRDefault="00DF5775" w:rsidP="000A097A">
      <w:pPr>
        <w:numPr>
          <w:ilvl w:val="0"/>
          <w:numId w:val="65"/>
        </w:numPr>
        <w:spacing w:after="0" w:line="360" w:lineRule="auto"/>
        <w:ind w:left="1701"/>
        <w:rPr>
          <w:rFonts w:eastAsia="Times New Roman" w:cs="Arial"/>
          <w:szCs w:val="24"/>
          <w:lang w:eastAsia="es-ES"/>
        </w:rPr>
      </w:pPr>
      <w:r w:rsidRPr="003D59AB">
        <w:rPr>
          <w:rFonts w:eastAsia="Times New Roman" w:cs="Arial"/>
          <w:szCs w:val="24"/>
          <w:lang w:eastAsia="es-ES"/>
        </w:rPr>
        <w:t>Apoyo al Empleo</w:t>
      </w:r>
      <w:r w:rsidRPr="00987766">
        <w:rPr>
          <w:rFonts w:eastAsia="Times New Roman" w:cs="Arial"/>
          <w:szCs w:val="24"/>
          <w:lang w:eastAsia="es-ES"/>
        </w:rPr>
        <w:t xml:space="preserve">. </w:t>
      </w:r>
      <w:r w:rsidR="003D59AB" w:rsidRPr="003D59AB">
        <w:rPr>
          <w:rFonts w:eastAsia="Times New Roman" w:cs="Arial"/>
          <w:color w:val="009639"/>
          <w:szCs w:val="24"/>
          <w:lang w:eastAsia="es-ES"/>
        </w:rPr>
        <w:t>(</w:t>
      </w:r>
      <w:hyperlink r:id="rId42" w:history="1">
        <w:r w:rsidR="003D59AB" w:rsidRPr="003D59AB">
          <w:rPr>
            <w:rFonts w:eastAsia="Times New Roman" w:cs="Arial"/>
            <w:color w:val="009639"/>
            <w:szCs w:val="24"/>
            <w:lang w:eastAsia="es-ES"/>
          </w:rPr>
          <w:t>web</w:t>
        </w:r>
      </w:hyperlink>
      <w:r w:rsidR="003D59AB">
        <w:rPr>
          <w:rFonts w:eastAsia="Times New Roman" w:cs="Arial"/>
          <w:szCs w:val="24"/>
          <w:lang w:eastAsia="es-ES"/>
        </w:rPr>
        <w:t>)</w:t>
      </w:r>
    </w:p>
    <w:p w14:paraId="1842057C" w14:textId="77777777" w:rsidR="00DF5775" w:rsidRPr="00987766" w:rsidRDefault="00DF5775" w:rsidP="000A097A">
      <w:pPr>
        <w:numPr>
          <w:ilvl w:val="0"/>
          <w:numId w:val="64"/>
        </w:numPr>
        <w:spacing w:after="0" w:line="360" w:lineRule="auto"/>
        <w:ind w:left="851" w:hanging="425"/>
        <w:rPr>
          <w:rFonts w:eastAsia="Times New Roman" w:cs="Arial"/>
          <w:szCs w:val="24"/>
          <w:lang w:eastAsia="es-ES"/>
        </w:rPr>
      </w:pPr>
      <w:r w:rsidRPr="00987766">
        <w:rPr>
          <w:rFonts w:eastAsia="Times New Roman" w:cs="Arial"/>
          <w:szCs w:val="24"/>
          <w:lang w:eastAsia="es-ES"/>
        </w:rPr>
        <w:t>Prestaciones:</w:t>
      </w:r>
    </w:p>
    <w:p w14:paraId="37D91EB2" w14:textId="77777777" w:rsidR="00DF5775" w:rsidRPr="00987766" w:rsidRDefault="00DF5775" w:rsidP="000A097A">
      <w:pPr>
        <w:numPr>
          <w:ilvl w:val="0"/>
          <w:numId w:val="66"/>
        </w:numPr>
        <w:spacing w:after="0" w:line="360" w:lineRule="auto"/>
        <w:ind w:left="1701"/>
        <w:rPr>
          <w:rFonts w:eastAsia="Times New Roman" w:cs="Arial"/>
          <w:szCs w:val="24"/>
          <w:lang w:eastAsia="es-ES"/>
        </w:rPr>
      </w:pPr>
      <w:r w:rsidRPr="00987766">
        <w:rPr>
          <w:rFonts w:eastAsia="Times New Roman" w:cs="Arial"/>
          <w:szCs w:val="24"/>
          <w:lang w:eastAsia="es-ES"/>
        </w:rPr>
        <w:t xml:space="preserve">Económicas: </w:t>
      </w:r>
    </w:p>
    <w:p w14:paraId="1F7B526E" w14:textId="77777777" w:rsidR="00DF5775" w:rsidRPr="00987766" w:rsidRDefault="00DF5775" w:rsidP="000A097A">
      <w:pPr>
        <w:numPr>
          <w:ilvl w:val="0"/>
          <w:numId w:val="67"/>
        </w:numPr>
        <w:spacing w:after="0" w:line="360" w:lineRule="auto"/>
        <w:rPr>
          <w:rFonts w:eastAsia="Times New Roman" w:cs="Arial"/>
          <w:szCs w:val="24"/>
          <w:lang w:eastAsia="es-ES"/>
        </w:rPr>
      </w:pPr>
      <w:r w:rsidRPr="00987766">
        <w:rPr>
          <w:rFonts w:eastAsia="Times New Roman" w:cs="Arial"/>
          <w:szCs w:val="24"/>
          <w:lang w:eastAsia="es-ES"/>
        </w:rPr>
        <w:t>Prestaciones al estudio mediante la cobertura de gastos: del 100% del coste total de matriculación, el 100% del coste del material didáctico y de los costes de alojamiento y manutención, si se obtiene la ayuda económica en función del cumplimiento de las bases de la Circular 8/2009, de 8 de julio, reguladora del sistema de Prestaciones al Estudio para afiliados a la ONCE y del Oficio Circular 35/2012 de 24 de julio.</w:t>
      </w:r>
    </w:p>
    <w:p w14:paraId="59160F8A" w14:textId="77777777" w:rsidR="00DF5775" w:rsidRPr="00987766" w:rsidRDefault="00DF5775" w:rsidP="00094013">
      <w:pPr>
        <w:numPr>
          <w:ilvl w:val="0"/>
          <w:numId w:val="67"/>
        </w:numPr>
        <w:spacing w:after="0" w:line="360" w:lineRule="auto"/>
        <w:rPr>
          <w:rFonts w:eastAsia="Times New Roman" w:cs="Arial"/>
          <w:szCs w:val="24"/>
          <w:lang w:eastAsia="es-ES"/>
        </w:rPr>
      </w:pPr>
      <w:r w:rsidRPr="00987766">
        <w:rPr>
          <w:rFonts w:eastAsia="Times New Roman" w:cs="Arial"/>
          <w:szCs w:val="24"/>
          <w:lang w:eastAsia="es-ES"/>
        </w:rPr>
        <w:t xml:space="preserve">Prestaciones al empleo, ayudas para la participación en </w:t>
      </w:r>
      <w:r w:rsidRPr="0088251D">
        <w:rPr>
          <w:rFonts w:eastAsia="Times New Roman" w:cs="Arial"/>
          <w:szCs w:val="24"/>
          <w:lang w:eastAsia="es-ES"/>
        </w:rPr>
        <w:t>actividades formativas</w:t>
      </w:r>
      <w:r w:rsidRPr="00987766">
        <w:rPr>
          <w:rFonts w:eastAsia="Times New Roman" w:cs="Arial"/>
          <w:szCs w:val="24"/>
          <w:lang w:eastAsia="es-ES"/>
        </w:rPr>
        <w:t xml:space="preserve"> </w:t>
      </w:r>
      <w:r w:rsidR="0088251D">
        <w:rPr>
          <w:rFonts w:eastAsia="Times New Roman" w:cs="Arial"/>
          <w:szCs w:val="24"/>
          <w:lang w:eastAsia="es-ES"/>
        </w:rPr>
        <w:t>(</w:t>
      </w:r>
      <w:hyperlink r:id="rId43" w:history="1">
        <w:r w:rsidR="0088251D">
          <w:rPr>
            <w:rFonts w:eastAsia="Times New Roman" w:cs="Arial"/>
            <w:color w:val="009639"/>
            <w:szCs w:val="24"/>
            <w:lang w:eastAsia="es-ES"/>
          </w:rPr>
          <w:t>web</w:t>
        </w:r>
      </w:hyperlink>
      <w:r w:rsidR="0088251D">
        <w:rPr>
          <w:rFonts w:eastAsia="Times New Roman" w:cs="Arial"/>
          <w:szCs w:val="24"/>
          <w:lang w:eastAsia="es-ES"/>
        </w:rPr>
        <w:t xml:space="preserve">) </w:t>
      </w:r>
      <w:r w:rsidRPr="00987766">
        <w:rPr>
          <w:rFonts w:eastAsia="Times New Roman" w:cs="Arial"/>
          <w:szCs w:val="24"/>
          <w:lang w:eastAsia="es-ES"/>
        </w:rPr>
        <w:t xml:space="preserve">y la realización de prácticas laborales, así como para el desarrollo de </w:t>
      </w:r>
      <w:r w:rsidR="00094013" w:rsidRPr="00094013">
        <w:rPr>
          <w:rFonts w:eastAsia="Times New Roman" w:cs="Arial"/>
          <w:szCs w:val="24"/>
          <w:lang w:eastAsia="es-ES"/>
        </w:rPr>
        <w:t xml:space="preserve">proyectos de autoempleo </w:t>
      </w:r>
      <w:r w:rsidR="00094013">
        <w:rPr>
          <w:rFonts w:eastAsia="Times New Roman" w:cs="Arial"/>
          <w:szCs w:val="24"/>
          <w:lang w:eastAsia="es-ES"/>
        </w:rPr>
        <w:t>(</w:t>
      </w:r>
      <w:hyperlink r:id="rId44" w:history="1">
        <w:r w:rsidR="00094013">
          <w:rPr>
            <w:rFonts w:eastAsia="Times New Roman" w:cs="Arial"/>
            <w:color w:val="009639"/>
            <w:szCs w:val="24"/>
            <w:lang w:eastAsia="es-ES"/>
          </w:rPr>
          <w:t>web</w:t>
        </w:r>
      </w:hyperlink>
      <w:r w:rsidR="00094013" w:rsidRPr="00094013">
        <w:rPr>
          <w:rFonts w:eastAsia="Times New Roman" w:cs="Arial"/>
          <w:szCs w:val="24"/>
          <w:lang w:eastAsia="es-ES"/>
        </w:rPr>
        <w:t>)</w:t>
      </w:r>
      <w:r w:rsidRPr="00094013">
        <w:rPr>
          <w:rFonts w:eastAsia="Times New Roman" w:cs="Arial"/>
          <w:szCs w:val="24"/>
          <w:lang w:eastAsia="es-ES"/>
        </w:rPr>
        <w:t>.</w:t>
      </w:r>
    </w:p>
    <w:p w14:paraId="3E5F0935" w14:textId="77777777" w:rsidR="00DF5775" w:rsidRPr="00987766" w:rsidRDefault="00DF5775" w:rsidP="000A097A">
      <w:pPr>
        <w:numPr>
          <w:ilvl w:val="0"/>
          <w:numId w:val="66"/>
        </w:numPr>
        <w:spacing w:after="0" w:line="360" w:lineRule="auto"/>
        <w:ind w:left="1701"/>
        <w:rPr>
          <w:rFonts w:eastAsia="Times New Roman" w:cs="Arial"/>
          <w:szCs w:val="24"/>
          <w:lang w:eastAsia="es-ES"/>
        </w:rPr>
      </w:pPr>
      <w:r w:rsidRPr="00987766">
        <w:rPr>
          <w:rFonts w:eastAsia="Times New Roman" w:cs="Arial"/>
          <w:szCs w:val="24"/>
          <w:lang w:eastAsia="es-ES"/>
        </w:rPr>
        <w:lastRenderedPageBreak/>
        <w:t xml:space="preserve">Materiales: </w:t>
      </w:r>
    </w:p>
    <w:p w14:paraId="5EF11B8E" w14:textId="77777777" w:rsidR="00DF5775" w:rsidRPr="00987766" w:rsidRDefault="00DF5775" w:rsidP="000A097A">
      <w:pPr>
        <w:numPr>
          <w:ilvl w:val="2"/>
          <w:numId w:val="68"/>
        </w:numPr>
        <w:spacing w:after="0" w:line="360" w:lineRule="auto"/>
        <w:rPr>
          <w:rFonts w:eastAsia="Times New Roman" w:cs="Arial"/>
          <w:szCs w:val="24"/>
          <w:lang w:eastAsia="es-ES"/>
        </w:rPr>
      </w:pPr>
      <w:r w:rsidRPr="0018593C">
        <w:rPr>
          <w:rFonts w:eastAsia="Times New Roman" w:cs="Arial"/>
          <w:szCs w:val="24"/>
          <w:lang w:eastAsia="es-ES"/>
        </w:rPr>
        <w:t>Recursos educativos</w:t>
      </w:r>
      <w:r w:rsidRPr="00987766">
        <w:rPr>
          <w:rFonts w:eastAsia="Times New Roman" w:cs="Arial"/>
          <w:szCs w:val="24"/>
          <w:lang w:eastAsia="es-ES"/>
        </w:rPr>
        <w:t xml:space="preserve">. </w:t>
      </w:r>
      <w:r w:rsidR="0018593C">
        <w:rPr>
          <w:rFonts w:eastAsia="Times New Roman" w:cs="Arial"/>
          <w:szCs w:val="24"/>
          <w:lang w:eastAsia="es-ES"/>
        </w:rPr>
        <w:t>(</w:t>
      </w:r>
      <w:hyperlink r:id="rId45" w:history="1">
        <w:r w:rsidR="00D56226" w:rsidRPr="00D56226">
          <w:rPr>
            <w:rFonts w:eastAsia="Times New Roman" w:cs="Arial"/>
            <w:color w:val="009639"/>
            <w:szCs w:val="24"/>
            <w:lang w:eastAsia="es-ES"/>
          </w:rPr>
          <w:t>web</w:t>
        </w:r>
      </w:hyperlink>
      <w:r w:rsidR="0018593C">
        <w:rPr>
          <w:rFonts w:eastAsia="Times New Roman" w:cs="Arial"/>
          <w:szCs w:val="24"/>
          <w:lang w:eastAsia="es-ES"/>
        </w:rPr>
        <w:t>)</w:t>
      </w:r>
    </w:p>
    <w:p w14:paraId="62BB069A" w14:textId="77777777" w:rsidR="00DF5775" w:rsidRPr="00987766" w:rsidRDefault="00DF5775" w:rsidP="000A097A">
      <w:pPr>
        <w:numPr>
          <w:ilvl w:val="2"/>
          <w:numId w:val="68"/>
        </w:numPr>
        <w:spacing w:after="0" w:line="360" w:lineRule="auto"/>
        <w:rPr>
          <w:rFonts w:eastAsia="Times New Roman" w:cs="Arial"/>
          <w:szCs w:val="24"/>
          <w:lang w:eastAsia="es-ES"/>
        </w:rPr>
      </w:pPr>
      <w:r w:rsidRPr="0018593C">
        <w:rPr>
          <w:rFonts w:eastAsia="Times New Roman" w:cs="Arial"/>
          <w:szCs w:val="24"/>
          <w:lang w:eastAsia="es-ES"/>
        </w:rPr>
        <w:t>Ayudas técnicas y adaptación de materiales para la educación</w:t>
      </w:r>
      <w:r w:rsidRPr="00987766">
        <w:rPr>
          <w:rFonts w:eastAsia="Times New Roman" w:cs="Arial"/>
          <w:szCs w:val="24"/>
          <w:lang w:eastAsia="es-ES"/>
        </w:rPr>
        <w:t xml:space="preserve">. </w:t>
      </w:r>
      <w:r w:rsidR="0018593C">
        <w:rPr>
          <w:rFonts w:eastAsia="Times New Roman" w:cs="Arial"/>
          <w:szCs w:val="24"/>
          <w:lang w:eastAsia="es-ES"/>
        </w:rPr>
        <w:t>(</w:t>
      </w:r>
      <w:hyperlink r:id="rId46" w:history="1">
        <w:r w:rsidR="00D56226" w:rsidRPr="00D56226">
          <w:rPr>
            <w:rFonts w:eastAsia="Times New Roman" w:cs="Arial"/>
            <w:color w:val="009639"/>
            <w:szCs w:val="24"/>
            <w:lang w:eastAsia="es-ES"/>
          </w:rPr>
          <w:t>web</w:t>
        </w:r>
      </w:hyperlink>
      <w:r w:rsidR="0018593C">
        <w:rPr>
          <w:rFonts w:eastAsia="Times New Roman" w:cs="Arial"/>
          <w:szCs w:val="24"/>
          <w:lang w:eastAsia="es-ES"/>
        </w:rPr>
        <w:t>)</w:t>
      </w:r>
    </w:p>
    <w:p w14:paraId="3BF930FD" w14:textId="77777777" w:rsidR="00DF5775" w:rsidRPr="00987766" w:rsidRDefault="00DF5775" w:rsidP="000A097A">
      <w:pPr>
        <w:numPr>
          <w:ilvl w:val="2"/>
          <w:numId w:val="68"/>
        </w:numPr>
        <w:spacing w:after="120" w:line="360" w:lineRule="auto"/>
        <w:ind w:left="2415" w:hanging="357"/>
        <w:rPr>
          <w:rFonts w:eastAsia="Times New Roman" w:cs="Arial"/>
          <w:szCs w:val="24"/>
          <w:lang w:eastAsia="es-ES"/>
        </w:rPr>
      </w:pPr>
      <w:r w:rsidRPr="0018593C">
        <w:rPr>
          <w:rFonts w:eastAsia="Times New Roman" w:cs="Arial"/>
          <w:szCs w:val="24"/>
          <w:lang w:eastAsia="es-ES"/>
        </w:rPr>
        <w:t>Accesibilidad del puesto de trabajo</w:t>
      </w:r>
      <w:r w:rsidRPr="00987766">
        <w:rPr>
          <w:rFonts w:eastAsia="Times New Roman" w:cs="Arial"/>
          <w:szCs w:val="24"/>
          <w:lang w:eastAsia="es-ES"/>
        </w:rPr>
        <w:t xml:space="preserve">. </w:t>
      </w:r>
      <w:r w:rsidR="0018593C">
        <w:rPr>
          <w:rFonts w:eastAsia="Times New Roman" w:cs="Arial"/>
          <w:szCs w:val="24"/>
          <w:lang w:eastAsia="es-ES"/>
        </w:rPr>
        <w:t>(</w:t>
      </w:r>
      <w:hyperlink r:id="rId47" w:history="1">
        <w:r w:rsidR="00D56226" w:rsidRPr="00D56226">
          <w:rPr>
            <w:rFonts w:eastAsia="Times New Roman" w:cs="Arial"/>
            <w:color w:val="009639"/>
            <w:szCs w:val="24"/>
            <w:lang w:eastAsia="es-ES"/>
          </w:rPr>
          <w:t>web</w:t>
        </w:r>
      </w:hyperlink>
      <w:r w:rsidR="0018593C">
        <w:rPr>
          <w:rFonts w:eastAsia="Times New Roman" w:cs="Arial"/>
          <w:szCs w:val="24"/>
          <w:lang w:eastAsia="es-ES"/>
        </w:rPr>
        <w:t>)</w:t>
      </w:r>
    </w:p>
    <w:p w14:paraId="61D93B17" w14:textId="77777777" w:rsidR="0021130F" w:rsidRDefault="00DF5775" w:rsidP="00814EC8">
      <w:pPr>
        <w:pStyle w:val="Parrafo"/>
      </w:pPr>
      <w:r w:rsidRPr="00987766">
        <w:t xml:space="preserve">Disponibles en los </w:t>
      </w:r>
      <w:r w:rsidRPr="00E547E4">
        <w:t>Servicios Sociales</w:t>
      </w:r>
      <w:r w:rsidRPr="00987766">
        <w:t xml:space="preserve"> especializados para la discapacidad visual. </w:t>
      </w:r>
      <w:r w:rsidR="00D46548">
        <w:t>(</w:t>
      </w:r>
      <w:hyperlink r:id="rId48" w:history="1">
        <w:r w:rsidR="00D46548" w:rsidRPr="00E547E4">
          <w:rPr>
            <w:color w:val="009639"/>
          </w:rPr>
          <w:t>web</w:t>
        </w:r>
      </w:hyperlink>
      <w:r w:rsidR="00D46548">
        <w:t>)</w:t>
      </w:r>
    </w:p>
    <w:p w14:paraId="65BCD1BF" w14:textId="77777777" w:rsidR="00DF5775" w:rsidRPr="000021B3" w:rsidRDefault="00DF5775" w:rsidP="00C247B5">
      <w:pPr>
        <w:pStyle w:val="Ttulo3"/>
      </w:pPr>
      <w:r w:rsidRPr="000021B3">
        <w:t>Fundación ONCE:</w:t>
      </w:r>
    </w:p>
    <w:p w14:paraId="17C777E9" w14:textId="77777777" w:rsidR="00DF5775" w:rsidRPr="004A3522" w:rsidRDefault="00DF5775" w:rsidP="002A0315">
      <w:pPr>
        <w:keepNext/>
        <w:numPr>
          <w:ilvl w:val="0"/>
          <w:numId w:val="64"/>
        </w:numPr>
        <w:spacing w:after="0" w:line="360" w:lineRule="auto"/>
        <w:ind w:left="851" w:hanging="425"/>
        <w:rPr>
          <w:rFonts w:eastAsia="Times New Roman" w:cs="Arial"/>
          <w:szCs w:val="24"/>
          <w:lang w:eastAsia="es-ES"/>
        </w:rPr>
      </w:pPr>
      <w:r w:rsidRPr="004A3522">
        <w:rPr>
          <w:rFonts w:eastAsia="Times New Roman" w:cs="Arial"/>
          <w:szCs w:val="24"/>
          <w:lang w:eastAsia="es-ES"/>
        </w:rPr>
        <w:t>Prestaciones:</w:t>
      </w:r>
    </w:p>
    <w:p w14:paraId="5A4FF238" w14:textId="77777777" w:rsidR="00DF5775" w:rsidRPr="004A3522" w:rsidRDefault="00DF5775" w:rsidP="002A0315">
      <w:pPr>
        <w:keepNext/>
        <w:numPr>
          <w:ilvl w:val="0"/>
          <w:numId w:val="66"/>
        </w:numPr>
        <w:spacing w:after="0" w:line="360" w:lineRule="auto"/>
        <w:ind w:left="1701"/>
        <w:rPr>
          <w:rFonts w:eastAsia="Times New Roman" w:cs="Arial"/>
          <w:szCs w:val="24"/>
          <w:lang w:eastAsia="es-ES"/>
        </w:rPr>
      </w:pPr>
      <w:r w:rsidRPr="004A3522">
        <w:rPr>
          <w:rFonts w:eastAsia="Times New Roman" w:cs="Arial"/>
          <w:szCs w:val="24"/>
          <w:lang w:eastAsia="es-ES"/>
        </w:rPr>
        <w:t xml:space="preserve">Económicas: </w:t>
      </w:r>
    </w:p>
    <w:p w14:paraId="480C409C" w14:textId="77777777" w:rsidR="00DF5775" w:rsidRPr="004A3522" w:rsidRDefault="00DF5775" w:rsidP="002A0315">
      <w:pPr>
        <w:keepNext/>
        <w:numPr>
          <w:ilvl w:val="0"/>
          <w:numId w:val="72"/>
        </w:numPr>
        <w:spacing w:after="0" w:line="360" w:lineRule="auto"/>
        <w:rPr>
          <w:rFonts w:eastAsia="Times New Roman" w:cs="Arial"/>
          <w:szCs w:val="24"/>
          <w:lang w:eastAsia="es-ES"/>
        </w:rPr>
      </w:pPr>
      <w:r w:rsidRPr="00BA7603">
        <w:rPr>
          <w:rFonts w:eastAsia="Times New Roman" w:cs="Arial"/>
          <w:szCs w:val="24"/>
          <w:lang w:eastAsia="es-ES"/>
        </w:rPr>
        <w:t>El programa de Becas oportunidad al talento: para la</w:t>
      </w:r>
      <w:r w:rsidRPr="004A3522">
        <w:rPr>
          <w:rFonts w:eastAsia="Times New Roman" w:cs="Arial"/>
          <w:szCs w:val="24"/>
          <w:lang w:eastAsia="es-ES"/>
        </w:rPr>
        <w:t xml:space="preserve"> movilidad transnacional, máster y postgrados, doctorado, investigación y Estudios y Deporte.</w:t>
      </w:r>
      <w:r w:rsidR="00BA7603" w:rsidRPr="00BA7603">
        <w:rPr>
          <w:rFonts w:eastAsia="Times New Roman" w:cs="Arial"/>
          <w:szCs w:val="24"/>
          <w:lang w:eastAsia="es-ES"/>
        </w:rPr>
        <w:t xml:space="preserve"> </w:t>
      </w:r>
      <w:r w:rsidR="00BA7603">
        <w:rPr>
          <w:rFonts w:eastAsia="Times New Roman" w:cs="Arial"/>
          <w:szCs w:val="24"/>
          <w:lang w:eastAsia="es-ES"/>
        </w:rPr>
        <w:t>(</w:t>
      </w:r>
      <w:hyperlink r:id="rId49" w:history="1">
        <w:r w:rsidR="00BA7603" w:rsidRPr="00E547E4">
          <w:rPr>
            <w:color w:val="009639"/>
            <w:lang w:eastAsia="es-ES"/>
          </w:rPr>
          <w:t>web</w:t>
        </w:r>
      </w:hyperlink>
      <w:r w:rsidR="00BA7603">
        <w:rPr>
          <w:rFonts w:eastAsia="Times New Roman" w:cs="Arial"/>
          <w:szCs w:val="24"/>
          <w:lang w:eastAsia="es-ES"/>
        </w:rPr>
        <w:t>)</w:t>
      </w:r>
    </w:p>
    <w:p w14:paraId="19177A97" w14:textId="77777777" w:rsidR="00DF5775" w:rsidRPr="004A3522" w:rsidRDefault="00DF5775" w:rsidP="000A097A">
      <w:pPr>
        <w:numPr>
          <w:ilvl w:val="0"/>
          <w:numId w:val="72"/>
        </w:numPr>
        <w:spacing w:after="0" w:line="360" w:lineRule="auto"/>
        <w:rPr>
          <w:rFonts w:eastAsia="Times New Roman" w:cs="Arial"/>
          <w:szCs w:val="24"/>
          <w:lang w:eastAsia="es-ES"/>
        </w:rPr>
      </w:pPr>
      <w:r w:rsidRPr="004A3522">
        <w:rPr>
          <w:rFonts w:eastAsia="Times New Roman" w:cs="Arial"/>
          <w:bCs/>
          <w:iCs/>
          <w:szCs w:val="24"/>
          <w:lang w:eastAsia="es-ES"/>
        </w:rPr>
        <w:t xml:space="preserve">El </w:t>
      </w:r>
      <w:r w:rsidRPr="00110F59">
        <w:rPr>
          <w:rFonts w:eastAsia="Times New Roman" w:cs="Arial"/>
          <w:bCs/>
          <w:iCs/>
          <w:szCs w:val="24"/>
          <w:lang w:eastAsia="es-ES"/>
        </w:rPr>
        <w:t>programa de Becas Prácticas Fundación ONCE-CRUE:</w:t>
      </w:r>
      <w:r w:rsidRPr="004A3522">
        <w:rPr>
          <w:rFonts w:eastAsia="Times New Roman" w:cs="Arial"/>
          <w:szCs w:val="24"/>
          <w:lang w:eastAsia="es-ES"/>
        </w:rPr>
        <w:t xml:space="preserve"> </w:t>
      </w:r>
      <w:r w:rsidRPr="004A3522">
        <w:rPr>
          <w:rFonts w:eastAsia="Times New Roman" w:cs="Arial"/>
          <w:szCs w:val="24"/>
          <w:u w:color="0000FF"/>
          <w:lang w:eastAsia="es-ES"/>
        </w:rPr>
        <w:t>para la realización de prácticas académicas externas</w:t>
      </w:r>
      <w:r w:rsidRPr="004A3522">
        <w:rPr>
          <w:rFonts w:eastAsia="Times New Roman" w:cs="Arial"/>
          <w:szCs w:val="24"/>
          <w:lang w:eastAsia="es-ES"/>
        </w:rPr>
        <w:t>.</w:t>
      </w:r>
      <w:r w:rsidR="00110F59">
        <w:rPr>
          <w:rFonts w:eastAsia="Times New Roman" w:cs="Arial"/>
          <w:szCs w:val="24"/>
          <w:lang w:eastAsia="es-ES"/>
        </w:rPr>
        <w:t xml:space="preserve"> (</w:t>
      </w:r>
      <w:hyperlink r:id="rId50" w:history="1">
        <w:r w:rsidR="00110F59" w:rsidRPr="00110F59">
          <w:rPr>
            <w:rFonts w:eastAsia="Times New Roman" w:cs="Arial"/>
            <w:bCs/>
            <w:iCs/>
            <w:color w:val="009639"/>
            <w:szCs w:val="24"/>
            <w:lang w:eastAsia="es-ES"/>
          </w:rPr>
          <w:t>web</w:t>
        </w:r>
      </w:hyperlink>
      <w:r w:rsidR="00110F59">
        <w:rPr>
          <w:rFonts w:eastAsia="Times New Roman" w:cs="Arial"/>
          <w:szCs w:val="24"/>
          <w:lang w:eastAsia="es-ES"/>
        </w:rPr>
        <w:t>)</w:t>
      </w:r>
      <w:r w:rsidRPr="004A3522">
        <w:rPr>
          <w:rFonts w:eastAsia="Times New Roman" w:cs="Arial"/>
          <w:szCs w:val="24"/>
          <w:lang w:eastAsia="es-ES"/>
        </w:rPr>
        <w:t xml:space="preserve"> </w:t>
      </w:r>
    </w:p>
    <w:p w14:paraId="34C6A522" w14:textId="77777777" w:rsidR="00DF5775" w:rsidRPr="004A3522" w:rsidRDefault="00DF5775" w:rsidP="00814EC8">
      <w:pPr>
        <w:pStyle w:val="Parrafo"/>
      </w:pPr>
      <w:r w:rsidRPr="004A3522">
        <w:t>Tanto la EUF-ONCE como la UAM para sus estudiantes, y la ONCE, para los alumnos afiliados a dicha organización tienen además estos otros servicios disponibles:</w:t>
      </w:r>
    </w:p>
    <w:p w14:paraId="43B9DE9F" w14:textId="77777777" w:rsidR="00DF5775" w:rsidRPr="004A3522" w:rsidRDefault="00DF5775" w:rsidP="00C247B5">
      <w:pPr>
        <w:pStyle w:val="Ttulo3"/>
        <w:rPr>
          <w:lang w:eastAsia="es-ES"/>
        </w:rPr>
      </w:pPr>
      <w:r w:rsidRPr="004A3522">
        <w:rPr>
          <w:lang w:eastAsia="es-ES"/>
        </w:rPr>
        <w:t>EUF-ONCE:</w:t>
      </w:r>
    </w:p>
    <w:p w14:paraId="4C9E485C" w14:textId="77777777" w:rsidR="00DF5775" w:rsidRPr="004A3522" w:rsidRDefault="00DF5775" w:rsidP="000A097A">
      <w:pPr>
        <w:numPr>
          <w:ilvl w:val="0"/>
          <w:numId w:val="69"/>
        </w:numPr>
        <w:spacing w:after="0" w:line="360" w:lineRule="auto"/>
        <w:ind w:left="426" w:hanging="142"/>
        <w:rPr>
          <w:rFonts w:eastAsia="Times New Roman" w:cs="Arial"/>
          <w:szCs w:val="24"/>
          <w:lang w:eastAsia="es-ES"/>
        </w:rPr>
      </w:pPr>
      <w:r w:rsidRPr="004A3522">
        <w:rPr>
          <w:rFonts w:eastAsia="Times New Roman" w:cs="Arial"/>
          <w:szCs w:val="24"/>
          <w:lang w:eastAsia="es-ES"/>
        </w:rPr>
        <w:t>Biblioteca.</w:t>
      </w:r>
    </w:p>
    <w:p w14:paraId="6F4AE003" w14:textId="77777777" w:rsidR="00DF5775" w:rsidRPr="004A3522" w:rsidRDefault="00DF5775" w:rsidP="000A097A">
      <w:pPr>
        <w:numPr>
          <w:ilvl w:val="0"/>
          <w:numId w:val="69"/>
        </w:numPr>
        <w:spacing w:after="0" w:line="360" w:lineRule="auto"/>
        <w:ind w:left="426" w:hanging="142"/>
        <w:rPr>
          <w:rFonts w:eastAsia="Times New Roman" w:cs="Arial"/>
          <w:szCs w:val="24"/>
          <w:lang w:eastAsia="es-ES"/>
        </w:rPr>
      </w:pPr>
      <w:r w:rsidRPr="004A3522">
        <w:rPr>
          <w:rFonts w:eastAsia="Times New Roman" w:cs="Arial"/>
          <w:szCs w:val="24"/>
          <w:lang w:eastAsia="es-ES"/>
        </w:rPr>
        <w:t>Aula de informática.</w:t>
      </w:r>
    </w:p>
    <w:p w14:paraId="2680D731" w14:textId="77777777" w:rsidR="00DF5775" w:rsidRPr="004A3522" w:rsidRDefault="00DF5775" w:rsidP="000A097A">
      <w:pPr>
        <w:numPr>
          <w:ilvl w:val="0"/>
          <w:numId w:val="69"/>
        </w:numPr>
        <w:spacing w:after="0" w:line="360" w:lineRule="auto"/>
        <w:ind w:left="426" w:hanging="142"/>
        <w:rPr>
          <w:rFonts w:eastAsia="Times New Roman" w:cs="Arial"/>
          <w:szCs w:val="24"/>
          <w:lang w:eastAsia="es-ES"/>
        </w:rPr>
      </w:pPr>
      <w:r w:rsidRPr="004A3522">
        <w:rPr>
          <w:rFonts w:eastAsia="Times New Roman" w:cs="Arial"/>
          <w:szCs w:val="24"/>
          <w:lang w:eastAsia="es-ES"/>
        </w:rPr>
        <w:t>Servicio de reprografía.</w:t>
      </w:r>
    </w:p>
    <w:p w14:paraId="37CC2F45" w14:textId="77777777" w:rsidR="0021130F" w:rsidRPr="0021130F" w:rsidRDefault="00DF5775" w:rsidP="0021130F">
      <w:pPr>
        <w:numPr>
          <w:ilvl w:val="0"/>
          <w:numId w:val="69"/>
        </w:numPr>
        <w:spacing w:after="240" w:line="360" w:lineRule="auto"/>
        <w:ind w:left="426" w:hanging="142"/>
        <w:rPr>
          <w:rFonts w:eastAsia="Times New Roman" w:cs="Arial"/>
          <w:b/>
          <w:szCs w:val="24"/>
          <w:lang w:eastAsia="es-ES"/>
        </w:rPr>
      </w:pPr>
      <w:r w:rsidRPr="00E5497D">
        <w:rPr>
          <w:rFonts w:eastAsia="Times New Roman" w:cs="Arial"/>
          <w:szCs w:val="24"/>
          <w:lang w:eastAsia="es-ES"/>
        </w:rPr>
        <w:t>Buzón de sugerencias y reclamaciones</w:t>
      </w:r>
      <w:r w:rsidRPr="004A3522">
        <w:rPr>
          <w:rFonts w:eastAsia="Times New Roman" w:cs="Arial"/>
          <w:szCs w:val="24"/>
          <w:lang w:eastAsia="es-ES"/>
        </w:rPr>
        <w:t xml:space="preserve">. </w:t>
      </w:r>
      <w:r w:rsidR="00E5497D">
        <w:rPr>
          <w:rFonts w:eastAsia="Times New Roman" w:cs="Arial"/>
          <w:szCs w:val="24"/>
          <w:lang w:eastAsia="es-ES"/>
        </w:rPr>
        <w:t>(</w:t>
      </w:r>
      <w:hyperlink r:id="rId51" w:history="1">
        <w:r w:rsidR="004B6E4A">
          <w:rPr>
            <w:rFonts w:eastAsia="Times New Roman" w:cs="Arial"/>
            <w:color w:val="009639"/>
            <w:szCs w:val="24"/>
            <w:lang w:eastAsia="es-ES"/>
          </w:rPr>
          <w:t>web</w:t>
        </w:r>
      </w:hyperlink>
      <w:r w:rsidR="00E5497D">
        <w:rPr>
          <w:rFonts w:eastAsia="Times New Roman" w:cs="Arial"/>
          <w:szCs w:val="24"/>
          <w:lang w:eastAsia="es-ES"/>
        </w:rPr>
        <w:t>)</w:t>
      </w:r>
    </w:p>
    <w:p w14:paraId="2F3E33F2" w14:textId="77777777" w:rsidR="00DF5775" w:rsidRPr="004A3522" w:rsidRDefault="00DF5775" w:rsidP="00C247B5">
      <w:pPr>
        <w:pStyle w:val="Ttulo3"/>
        <w:rPr>
          <w:lang w:eastAsia="es-ES"/>
        </w:rPr>
      </w:pPr>
      <w:r w:rsidRPr="004A3522">
        <w:rPr>
          <w:lang w:eastAsia="es-ES"/>
        </w:rPr>
        <w:t>UAM:</w:t>
      </w:r>
    </w:p>
    <w:p w14:paraId="005BA881" w14:textId="77777777" w:rsidR="00DF5775" w:rsidRPr="00A45248" w:rsidRDefault="00DF5775" w:rsidP="000A097A">
      <w:pPr>
        <w:numPr>
          <w:ilvl w:val="0"/>
          <w:numId w:val="70"/>
        </w:numPr>
        <w:spacing w:after="0" w:line="360" w:lineRule="auto"/>
        <w:ind w:hanging="436"/>
        <w:rPr>
          <w:rFonts w:eastAsia="Times New Roman" w:cs="Arial"/>
          <w:szCs w:val="24"/>
          <w:lang w:eastAsia="es-ES"/>
        </w:rPr>
      </w:pPr>
      <w:r w:rsidRPr="00A45248">
        <w:rPr>
          <w:rFonts w:eastAsia="Times New Roman" w:cs="Arial"/>
          <w:szCs w:val="24"/>
          <w:lang w:eastAsia="es-ES"/>
        </w:rPr>
        <w:t>Biblioteca y Archivo</w:t>
      </w:r>
      <w:r w:rsidR="002826AF" w:rsidRPr="00A45248">
        <w:rPr>
          <w:rFonts w:eastAsia="Times New Roman" w:cs="Arial"/>
          <w:szCs w:val="24"/>
          <w:lang w:eastAsia="es-ES"/>
        </w:rPr>
        <w:t xml:space="preserve"> (</w:t>
      </w:r>
      <w:hyperlink r:id="rId52" w:history="1">
        <w:r w:rsidR="00A45248">
          <w:rPr>
            <w:rFonts w:eastAsia="Times New Roman" w:cs="Arial"/>
            <w:color w:val="009639"/>
            <w:szCs w:val="24"/>
            <w:lang w:eastAsia="es-ES"/>
          </w:rPr>
          <w:t>web</w:t>
        </w:r>
      </w:hyperlink>
      <w:r w:rsidR="002826AF" w:rsidRPr="00A45248">
        <w:rPr>
          <w:rFonts w:eastAsia="Times New Roman" w:cs="Arial"/>
          <w:szCs w:val="24"/>
          <w:lang w:eastAsia="es-ES"/>
        </w:rPr>
        <w:t>)</w:t>
      </w:r>
      <w:r w:rsidRPr="00A45248">
        <w:rPr>
          <w:rFonts w:eastAsia="Times New Roman" w:cs="Arial"/>
          <w:szCs w:val="24"/>
          <w:lang w:eastAsia="es-ES"/>
        </w:rPr>
        <w:t xml:space="preserve">. </w:t>
      </w:r>
    </w:p>
    <w:p w14:paraId="575C0B51" w14:textId="77777777" w:rsidR="00DF5775" w:rsidRPr="00A45248" w:rsidRDefault="00DF5775" w:rsidP="000A097A">
      <w:pPr>
        <w:numPr>
          <w:ilvl w:val="0"/>
          <w:numId w:val="70"/>
        </w:numPr>
        <w:spacing w:after="0" w:line="360" w:lineRule="auto"/>
        <w:ind w:hanging="436"/>
        <w:rPr>
          <w:rFonts w:eastAsia="Times New Roman" w:cs="Arial"/>
          <w:szCs w:val="24"/>
          <w:lang w:eastAsia="es-ES"/>
        </w:rPr>
      </w:pPr>
      <w:r w:rsidRPr="00A45248">
        <w:rPr>
          <w:rFonts w:eastAsia="Times New Roman" w:cs="Arial"/>
          <w:szCs w:val="24"/>
          <w:lang w:eastAsia="es-ES"/>
        </w:rPr>
        <w:t>Aulas de Informática</w:t>
      </w:r>
      <w:r w:rsidR="00A45248" w:rsidRPr="00A45248">
        <w:rPr>
          <w:rFonts w:eastAsia="Times New Roman" w:cs="Arial"/>
          <w:szCs w:val="24"/>
          <w:lang w:eastAsia="es-ES"/>
        </w:rPr>
        <w:t xml:space="preserve"> (</w:t>
      </w:r>
      <w:hyperlink r:id="rId53" w:history="1">
        <w:r w:rsidR="00A45248">
          <w:rPr>
            <w:rFonts w:eastAsia="Times New Roman" w:cs="Arial"/>
            <w:color w:val="009639"/>
            <w:szCs w:val="24"/>
            <w:lang w:eastAsia="es-ES"/>
          </w:rPr>
          <w:t>web</w:t>
        </w:r>
      </w:hyperlink>
      <w:r w:rsidR="00A45248" w:rsidRPr="00A45248">
        <w:rPr>
          <w:rFonts w:eastAsia="Times New Roman" w:cs="Arial"/>
          <w:szCs w:val="24"/>
          <w:lang w:eastAsia="es-ES"/>
        </w:rPr>
        <w:t>)</w:t>
      </w:r>
      <w:r w:rsidRPr="00A45248">
        <w:rPr>
          <w:rFonts w:eastAsia="Times New Roman" w:cs="Arial"/>
          <w:szCs w:val="24"/>
          <w:lang w:eastAsia="es-ES"/>
        </w:rPr>
        <w:t xml:space="preserve">. </w:t>
      </w:r>
    </w:p>
    <w:p w14:paraId="012B13F3" w14:textId="77777777" w:rsidR="00DF5775" w:rsidRPr="00A45248" w:rsidRDefault="00A758D4" w:rsidP="000A097A">
      <w:pPr>
        <w:numPr>
          <w:ilvl w:val="0"/>
          <w:numId w:val="70"/>
        </w:numPr>
        <w:spacing w:after="0" w:line="360" w:lineRule="auto"/>
        <w:ind w:hanging="436"/>
        <w:rPr>
          <w:rFonts w:eastAsia="Times New Roman" w:cs="Arial"/>
          <w:szCs w:val="24"/>
          <w:lang w:eastAsia="es-ES"/>
        </w:rPr>
      </w:pPr>
      <w:hyperlink r:id="rId54" w:history="1">
        <w:r w:rsidR="00DF5775" w:rsidRPr="00A45248">
          <w:rPr>
            <w:rFonts w:eastAsia="Times New Roman" w:cs="Arial"/>
            <w:szCs w:val="24"/>
            <w:lang w:eastAsia="es-ES"/>
          </w:rPr>
          <w:t>Servicio de Reprografía</w:t>
        </w:r>
      </w:hyperlink>
      <w:r w:rsidR="00A45248" w:rsidRPr="00A45248">
        <w:rPr>
          <w:rFonts w:eastAsia="Times New Roman" w:cs="Arial"/>
          <w:szCs w:val="24"/>
          <w:lang w:eastAsia="es-ES"/>
        </w:rPr>
        <w:t xml:space="preserve"> (</w:t>
      </w:r>
      <w:hyperlink r:id="rId55" w:history="1">
        <w:r w:rsidR="00A45248">
          <w:rPr>
            <w:rFonts w:eastAsia="Times New Roman" w:cs="Arial"/>
            <w:color w:val="009639"/>
            <w:szCs w:val="24"/>
            <w:lang w:eastAsia="es-ES"/>
          </w:rPr>
          <w:t>web</w:t>
        </w:r>
      </w:hyperlink>
      <w:r w:rsidR="00A45248" w:rsidRPr="00A45248">
        <w:rPr>
          <w:rFonts w:eastAsia="Times New Roman" w:cs="Arial"/>
          <w:szCs w:val="24"/>
          <w:lang w:eastAsia="es-ES"/>
        </w:rPr>
        <w:t>)</w:t>
      </w:r>
      <w:r w:rsidR="00DF5775" w:rsidRPr="00A45248">
        <w:rPr>
          <w:rFonts w:eastAsia="Times New Roman" w:cs="Arial"/>
          <w:szCs w:val="24"/>
          <w:lang w:eastAsia="es-ES"/>
        </w:rPr>
        <w:t xml:space="preserve">. </w:t>
      </w:r>
    </w:p>
    <w:p w14:paraId="6CA8F3E4" w14:textId="77777777" w:rsidR="00DF5775" w:rsidRPr="00A45248" w:rsidRDefault="00DF5775" w:rsidP="000A097A">
      <w:pPr>
        <w:numPr>
          <w:ilvl w:val="0"/>
          <w:numId w:val="70"/>
        </w:numPr>
        <w:spacing w:after="0" w:line="360" w:lineRule="auto"/>
        <w:ind w:hanging="436"/>
        <w:rPr>
          <w:rFonts w:eastAsia="Times New Roman" w:cs="Arial"/>
          <w:szCs w:val="24"/>
          <w:lang w:eastAsia="es-ES"/>
        </w:rPr>
      </w:pPr>
      <w:r w:rsidRPr="00A45248">
        <w:rPr>
          <w:rFonts w:eastAsia="Times New Roman" w:cs="Arial"/>
          <w:szCs w:val="24"/>
          <w:lang w:eastAsia="es-ES"/>
        </w:rPr>
        <w:t>Servicio Médico incluido dentro del Servicio de Salud Laboral y Prevención de Riesgos Laborales</w:t>
      </w:r>
      <w:r w:rsidR="00A45248" w:rsidRPr="00A45248">
        <w:rPr>
          <w:rFonts w:eastAsia="Times New Roman" w:cs="Arial"/>
          <w:szCs w:val="24"/>
          <w:lang w:eastAsia="es-ES"/>
        </w:rPr>
        <w:t xml:space="preserve"> (</w:t>
      </w:r>
      <w:hyperlink r:id="rId56" w:history="1">
        <w:r w:rsidR="00A45248">
          <w:rPr>
            <w:rFonts w:eastAsia="Times New Roman" w:cs="Arial"/>
            <w:color w:val="009639"/>
            <w:szCs w:val="24"/>
            <w:lang w:eastAsia="es-ES"/>
          </w:rPr>
          <w:t>web</w:t>
        </w:r>
      </w:hyperlink>
      <w:r w:rsidR="00A45248" w:rsidRPr="00A45248">
        <w:rPr>
          <w:rFonts w:eastAsia="Times New Roman" w:cs="Arial"/>
          <w:szCs w:val="24"/>
          <w:lang w:eastAsia="es-ES"/>
        </w:rPr>
        <w:t>)</w:t>
      </w:r>
      <w:r w:rsidRPr="00A45248">
        <w:rPr>
          <w:rFonts w:eastAsia="Times New Roman" w:cs="Arial"/>
          <w:szCs w:val="24"/>
          <w:lang w:eastAsia="es-ES"/>
        </w:rPr>
        <w:t xml:space="preserve">. </w:t>
      </w:r>
    </w:p>
    <w:p w14:paraId="28A16EE3" w14:textId="77777777" w:rsidR="00DF5775" w:rsidRPr="00A45248" w:rsidRDefault="00DF5775" w:rsidP="000A097A">
      <w:pPr>
        <w:numPr>
          <w:ilvl w:val="0"/>
          <w:numId w:val="70"/>
        </w:numPr>
        <w:spacing w:after="240" w:line="360" w:lineRule="auto"/>
        <w:ind w:left="721" w:hanging="437"/>
        <w:rPr>
          <w:rFonts w:eastAsia="Times New Roman" w:cs="Arial"/>
          <w:b/>
          <w:szCs w:val="24"/>
          <w:lang w:eastAsia="es-ES"/>
        </w:rPr>
      </w:pPr>
      <w:r w:rsidRPr="00A45248">
        <w:rPr>
          <w:rFonts w:eastAsia="Times New Roman" w:cs="Arial"/>
          <w:szCs w:val="24"/>
          <w:lang w:eastAsia="es-ES"/>
        </w:rPr>
        <w:t>Oficina para la Participación Estudiantil</w:t>
      </w:r>
      <w:r w:rsidR="00A45248" w:rsidRPr="00A45248">
        <w:rPr>
          <w:rFonts w:eastAsia="Times New Roman" w:cs="Arial"/>
          <w:szCs w:val="24"/>
          <w:lang w:eastAsia="es-ES"/>
        </w:rPr>
        <w:t xml:space="preserve"> (</w:t>
      </w:r>
      <w:hyperlink r:id="rId57" w:history="1">
        <w:r w:rsidR="00A45248">
          <w:rPr>
            <w:rFonts w:eastAsia="Times New Roman" w:cs="Arial"/>
            <w:color w:val="009639"/>
            <w:szCs w:val="24"/>
            <w:lang w:eastAsia="es-ES"/>
          </w:rPr>
          <w:t>web</w:t>
        </w:r>
      </w:hyperlink>
      <w:r w:rsidR="00A45248" w:rsidRPr="00A45248">
        <w:rPr>
          <w:rFonts w:eastAsia="Times New Roman" w:cs="Arial"/>
          <w:szCs w:val="24"/>
          <w:lang w:eastAsia="es-ES"/>
        </w:rPr>
        <w:t>)</w:t>
      </w:r>
      <w:r w:rsidRPr="00A45248">
        <w:rPr>
          <w:rFonts w:eastAsia="Times New Roman" w:cs="Arial"/>
          <w:szCs w:val="24"/>
          <w:lang w:eastAsia="es-ES"/>
        </w:rPr>
        <w:t>.</w:t>
      </w:r>
      <w:r w:rsidRPr="00A45248">
        <w:rPr>
          <w:rFonts w:eastAsia="Times New Roman" w:cs="Arial"/>
          <w:b/>
          <w:szCs w:val="24"/>
          <w:lang w:eastAsia="es-ES"/>
        </w:rPr>
        <w:t xml:space="preserve"> </w:t>
      </w:r>
    </w:p>
    <w:p w14:paraId="5427BF9F" w14:textId="77777777" w:rsidR="00DF5775" w:rsidRPr="004A3522" w:rsidRDefault="00DF5775" w:rsidP="003C4003">
      <w:pPr>
        <w:pStyle w:val="Ttulo3"/>
        <w:rPr>
          <w:lang w:eastAsia="es-ES"/>
        </w:rPr>
      </w:pPr>
      <w:r w:rsidRPr="004A3522">
        <w:rPr>
          <w:lang w:eastAsia="es-ES"/>
        </w:rPr>
        <w:lastRenderedPageBreak/>
        <w:t>ONCE:</w:t>
      </w:r>
    </w:p>
    <w:p w14:paraId="13EF29B4" w14:textId="77777777" w:rsidR="00DF5775" w:rsidRPr="006F29F4" w:rsidRDefault="00A758D4" w:rsidP="002A0315">
      <w:pPr>
        <w:keepNext/>
        <w:numPr>
          <w:ilvl w:val="0"/>
          <w:numId w:val="64"/>
        </w:numPr>
        <w:spacing w:after="0" w:line="360" w:lineRule="auto"/>
        <w:ind w:left="851" w:hanging="567"/>
        <w:rPr>
          <w:rFonts w:eastAsia="Times New Roman" w:cs="Arial"/>
          <w:szCs w:val="24"/>
          <w:lang w:eastAsia="es-ES"/>
        </w:rPr>
      </w:pPr>
      <w:hyperlink r:id="rId58" w:history="1">
        <w:r w:rsidR="00DF5775" w:rsidRPr="006F29F4">
          <w:rPr>
            <w:rFonts w:eastAsia="Times New Roman" w:cs="Arial"/>
            <w:szCs w:val="24"/>
            <w:lang w:eastAsia="es-ES"/>
          </w:rPr>
          <w:t>Servicios de autonomía personal</w:t>
        </w:r>
      </w:hyperlink>
      <w:r w:rsidR="00144306" w:rsidRPr="006F29F4">
        <w:rPr>
          <w:rFonts w:eastAsia="Times New Roman" w:cs="Arial"/>
          <w:szCs w:val="24"/>
          <w:lang w:eastAsia="es-ES"/>
        </w:rPr>
        <w:t xml:space="preserve"> (</w:t>
      </w:r>
      <w:hyperlink r:id="rId59" w:history="1">
        <w:r w:rsidR="00D42042" w:rsidRPr="00D42042">
          <w:rPr>
            <w:rFonts w:eastAsia="Times New Roman" w:cs="Arial"/>
            <w:color w:val="009639"/>
            <w:szCs w:val="24"/>
            <w:lang w:eastAsia="es-ES"/>
          </w:rPr>
          <w:t>web</w:t>
        </w:r>
      </w:hyperlink>
      <w:r w:rsidR="00144306" w:rsidRPr="006F29F4">
        <w:rPr>
          <w:rFonts w:eastAsia="Times New Roman" w:cs="Arial"/>
          <w:szCs w:val="24"/>
          <w:lang w:eastAsia="es-ES"/>
        </w:rPr>
        <w:t>)</w:t>
      </w:r>
      <w:r w:rsidR="00DF5775" w:rsidRPr="006F29F4">
        <w:rPr>
          <w:rFonts w:eastAsia="Times New Roman" w:cs="Arial"/>
          <w:szCs w:val="24"/>
          <w:lang w:eastAsia="es-ES"/>
        </w:rPr>
        <w:t xml:space="preserve">: </w:t>
      </w:r>
    </w:p>
    <w:p w14:paraId="591FAA4B" w14:textId="77777777" w:rsidR="00DF5775" w:rsidRPr="006F29F4" w:rsidRDefault="00DF5775" w:rsidP="002A0315">
      <w:pPr>
        <w:keepNext/>
        <w:numPr>
          <w:ilvl w:val="0"/>
          <w:numId w:val="65"/>
        </w:numPr>
        <w:spacing w:after="0" w:line="360" w:lineRule="auto"/>
        <w:ind w:left="1701"/>
        <w:rPr>
          <w:rFonts w:eastAsia="Times New Roman" w:cs="Arial"/>
          <w:szCs w:val="24"/>
          <w:lang w:eastAsia="es-ES"/>
        </w:rPr>
      </w:pPr>
      <w:r w:rsidRPr="006F29F4">
        <w:rPr>
          <w:rFonts w:eastAsia="Times New Roman" w:cs="Arial"/>
          <w:szCs w:val="24"/>
          <w:lang w:eastAsia="es-ES"/>
        </w:rPr>
        <w:t>Rehabilitación</w:t>
      </w:r>
      <w:r w:rsidR="00144306" w:rsidRPr="006F29F4">
        <w:rPr>
          <w:rFonts w:eastAsia="Times New Roman" w:cs="Arial"/>
          <w:szCs w:val="24"/>
          <w:lang w:eastAsia="es-ES"/>
        </w:rPr>
        <w:t xml:space="preserve"> (</w:t>
      </w:r>
      <w:hyperlink r:id="rId60" w:history="1">
        <w:r w:rsidR="00D42042" w:rsidRPr="00D42042">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w:t>
      </w:r>
    </w:p>
    <w:p w14:paraId="2ED4D929" w14:textId="77777777" w:rsidR="00DF5775" w:rsidRPr="006F29F4" w:rsidRDefault="00DF5775" w:rsidP="002A0315">
      <w:pPr>
        <w:keepNext/>
        <w:numPr>
          <w:ilvl w:val="0"/>
          <w:numId w:val="65"/>
        </w:numPr>
        <w:spacing w:after="0" w:line="360" w:lineRule="auto"/>
        <w:ind w:left="1701"/>
        <w:rPr>
          <w:rFonts w:eastAsia="Times New Roman" w:cs="Arial"/>
          <w:szCs w:val="24"/>
          <w:lang w:eastAsia="es-ES"/>
        </w:rPr>
      </w:pPr>
      <w:r w:rsidRPr="006F29F4">
        <w:rPr>
          <w:rFonts w:eastAsia="Times New Roman" w:cs="Arial"/>
          <w:szCs w:val="24"/>
          <w:lang w:eastAsia="es-ES"/>
        </w:rPr>
        <w:t>Apoyo psicosocial</w:t>
      </w:r>
      <w:r w:rsidR="00144306" w:rsidRPr="006F29F4">
        <w:rPr>
          <w:rFonts w:eastAsia="Times New Roman" w:cs="Arial"/>
          <w:szCs w:val="24"/>
          <w:lang w:eastAsia="es-ES"/>
        </w:rPr>
        <w:t xml:space="preserve"> (</w:t>
      </w:r>
      <w:hyperlink r:id="rId61" w:history="1">
        <w:r w:rsidR="00D42042" w:rsidRPr="00D42042">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w:t>
      </w:r>
    </w:p>
    <w:p w14:paraId="369BD289" w14:textId="77777777" w:rsidR="00DF5775" w:rsidRPr="006F29F4" w:rsidRDefault="00DF5775" w:rsidP="000A097A">
      <w:pPr>
        <w:numPr>
          <w:ilvl w:val="0"/>
          <w:numId w:val="65"/>
        </w:numPr>
        <w:spacing w:after="0" w:line="360" w:lineRule="auto"/>
        <w:ind w:left="1701"/>
        <w:rPr>
          <w:rFonts w:eastAsia="Times New Roman" w:cs="Arial"/>
          <w:szCs w:val="24"/>
          <w:lang w:eastAsia="es-ES"/>
        </w:rPr>
      </w:pPr>
      <w:r w:rsidRPr="006F29F4">
        <w:rPr>
          <w:rFonts w:eastAsia="Times New Roman" w:cs="Arial"/>
          <w:szCs w:val="24"/>
          <w:lang w:eastAsia="es-ES"/>
        </w:rPr>
        <w:t>Tecnologías de la información y de la comunicación</w:t>
      </w:r>
      <w:r w:rsidR="00144306" w:rsidRPr="006F29F4">
        <w:rPr>
          <w:rFonts w:eastAsia="Times New Roman" w:cs="Arial"/>
          <w:szCs w:val="24"/>
          <w:lang w:eastAsia="es-ES"/>
        </w:rPr>
        <w:t xml:space="preserve"> (</w:t>
      </w:r>
      <w:hyperlink r:id="rId62" w:history="1">
        <w:r w:rsidR="00D42042" w:rsidRPr="00D42042">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w:t>
      </w:r>
    </w:p>
    <w:p w14:paraId="12E8A70A" w14:textId="77777777" w:rsidR="00DF5775" w:rsidRPr="006F29F4" w:rsidRDefault="00DF5775" w:rsidP="000A097A">
      <w:pPr>
        <w:numPr>
          <w:ilvl w:val="0"/>
          <w:numId w:val="65"/>
        </w:numPr>
        <w:spacing w:after="0" w:line="360" w:lineRule="auto"/>
        <w:ind w:left="1701"/>
        <w:rPr>
          <w:rFonts w:eastAsia="Times New Roman" w:cs="Arial"/>
          <w:szCs w:val="24"/>
          <w:lang w:eastAsia="es-ES"/>
        </w:rPr>
      </w:pPr>
      <w:r w:rsidRPr="006F29F4">
        <w:rPr>
          <w:rFonts w:eastAsia="Times New Roman" w:cs="Arial"/>
          <w:szCs w:val="24"/>
          <w:lang w:eastAsia="es-ES"/>
        </w:rPr>
        <w:t>Perro guía</w:t>
      </w:r>
      <w:r w:rsidR="00144306" w:rsidRPr="006F29F4">
        <w:rPr>
          <w:rFonts w:eastAsia="Times New Roman" w:cs="Arial"/>
          <w:szCs w:val="24"/>
          <w:lang w:eastAsia="es-ES"/>
        </w:rPr>
        <w:t xml:space="preserve"> (</w:t>
      </w:r>
      <w:hyperlink r:id="rId63" w:history="1">
        <w:r w:rsidR="00D42042" w:rsidRPr="00D42042">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w:t>
      </w:r>
    </w:p>
    <w:p w14:paraId="025CF93D" w14:textId="77777777" w:rsidR="00DF5775" w:rsidRPr="006F29F4" w:rsidRDefault="00DF5775" w:rsidP="00417AE0">
      <w:pPr>
        <w:widowControl w:val="0"/>
        <w:numPr>
          <w:ilvl w:val="0"/>
          <w:numId w:val="64"/>
        </w:numPr>
        <w:tabs>
          <w:tab w:val="left" w:pos="851"/>
        </w:tabs>
        <w:spacing w:after="0" w:line="360" w:lineRule="auto"/>
        <w:ind w:left="851" w:hanging="567"/>
        <w:rPr>
          <w:rFonts w:eastAsia="Times New Roman" w:cs="Arial"/>
          <w:szCs w:val="24"/>
          <w:lang w:eastAsia="es-ES"/>
        </w:rPr>
      </w:pPr>
      <w:r w:rsidRPr="006F29F4">
        <w:rPr>
          <w:rFonts w:eastAsia="Times New Roman" w:cs="Arial"/>
          <w:szCs w:val="24"/>
          <w:lang w:eastAsia="es-ES"/>
        </w:rPr>
        <w:t>Braille</w:t>
      </w:r>
      <w:r w:rsidR="00144306" w:rsidRPr="006F29F4">
        <w:rPr>
          <w:rFonts w:eastAsia="Times New Roman" w:cs="Arial"/>
          <w:szCs w:val="24"/>
          <w:lang w:eastAsia="es-ES"/>
        </w:rPr>
        <w:t xml:space="preserve"> (</w:t>
      </w:r>
      <w:hyperlink r:id="rId64" w:history="1">
        <w:r w:rsidR="00AE09D5" w:rsidRPr="00AE09D5">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w:t>
      </w:r>
    </w:p>
    <w:p w14:paraId="43D23B07" w14:textId="77777777" w:rsidR="00DF5775" w:rsidRPr="006F29F4" w:rsidRDefault="00DF5775" w:rsidP="00417AE0">
      <w:pPr>
        <w:widowControl w:val="0"/>
        <w:numPr>
          <w:ilvl w:val="0"/>
          <w:numId w:val="64"/>
        </w:numPr>
        <w:tabs>
          <w:tab w:val="left" w:pos="851"/>
        </w:tabs>
        <w:spacing w:after="0" w:line="360" w:lineRule="auto"/>
        <w:ind w:left="851" w:hanging="567"/>
        <w:rPr>
          <w:rFonts w:eastAsia="Times New Roman" w:cs="Arial"/>
          <w:szCs w:val="24"/>
          <w:lang w:eastAsia="es-ES"/>
        </w:rPr>
      </w:pPr>
      <w:r w:rsidRPr="006F29F4">
        <w:rPr>
          <w:rFonts w:eastAsia="Times New Roman" w:cs="Arial"/>
          <w:szCs w:val="24"/>
          <w:lang w:eastAsia="es-ES"/>
        </w:rPr>
        <w:t>Tecnología y recursos adaptados</w:t>
      </w:r>
      <w:r w:rsidR="00144306" w:rsidRPr="006F29F4">
        <w:rPr>
          <w:rFonts w:eastAsia="Times New Roman" w:cs="Arial"/>
          <w:szCs w:val="24"/>
          <w:lang w:eastAsia="es-ES"/>
        </w:rPr>
        <w:t xml:space="preserve"> (</w:t>
      </w:r>
      <w:hyperlink r:id="rId65" w:history="1">
        <w:r w:rsidR="00AE09D5" w:rsidRPr="00AE09D5">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w:t>
      </w:r>
    </w:p>
    <w:p w14:paraId="732F5947" w14:textId="77777777" w:rsidR="00DF5775" w:rsidRPr="006F29F4" w:rsidRDefault="00DF5775" w:rsidP="00417AE0">
      <w:pPr>
        <w:widowControl w:val="0"/>
        <w:numPr>
          <w:ilvl w:val="1"/>
          <w:numId w:val="64"/>
        </w:numPr>
        <w:tabs>
          <w:tab w:val="left" w:pos="851"/>
        </w:tabs>
        <w:spacing w:after="0" w:line="360" w:lineRule="auto"/>
        <w:ind w:left="1701" w:hanging="357"/>
        <w:rPr>
          <w:rFonts w:eastAsia="Times New Roman" w:cs="Arial"/>
          <w:szCs w:val="24"/>
          <w:lang w:eastAsia="es-ES"/>
        </w:rPr>
      </w:pPr>
      <w:r w:rsidRPr="006F29F4">
        <w:rPr>
          <w:rFonts w:eastAsia="Times New Roman" w:cs="Arial"/>
          <w:szCs w:val="24"/>
          <w:lang w:eastAsia="es-ES"/>
        </w:rPr>
        <w:t>Tecnología: a través del Centro de Investigación, Desarrollo y Aplicación Tiflotécnica (</w:t>
      </w:r>
      <w:hyperlink r:id="rId66" w:history="1">
        <w:r w:rsidRPr="00D42042">
          <w:rPr>
            <w:rStyle w:val="Hipervnculo"/>
            <w:rFonts w:eastAsia="Times New Roman" w:cs="Arial"/>
            <w:color w:val="009639"/>
            <w:szCs w:val="24"/>
            <w:u w:val="none"/>
            <w:lang w:eastAsia="es-ES"/>
          </w:rPr>
          <w:t>CIDAT</w:t>
        </w:r>
      </w:hyperlink>
      <w:r w:rsidRPr="006F29F4">
        <w:rPr>
          <w:rFonts w:eastAsia="Times New Roman" w:cs="Arial"/>
          <w:szCs w:val="24"/>
          <w:lang w:eastAsia="es-ES"/>
        </w:rPr>
        <w:t xml:space="preserve">) se desarrollan la </w:t>
      </w:r>
      <w:hyperlink r:id="rId67" w:history="1">
        <w:r w:rsidRPr="006F29F4">
          <w:rPr>
            <w:rFonts w:eastAsia="Times New Roman" w:cs="Arial"/>
            <w:szCs w:val="24"/>
            <w:lang w:eastAsia="es-ES"/>
          </w:rPr>
          <w:t>tiflotecnología</w:t>
        </w:r>
      </w:hyperlink>
      <w:r w:rsidR="00144306" w:rsidRPr="006F29F4">
        <w:rPr>
          <w:rFonts w:eastAsia="Times New Roman" w:cs="Arial"/>
          <w:szCs w:val="24"/>
          <w:lang w:eastAsia="es-ES"/>
        </w:rPr>
        <w:t xml:space="preserve"> (</w:t>
      </w:r>
      <w:hyperlink r:id="rId68" w:history="1">
        <w:r w:rsidR="00532F7C">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la formación en tiflotecnología</w:t>
      </w:r>
      <w:r w:rsidR="00144306" w:rsidRPr="006F29F4">
        <w:rPr>
          <w:rFonts w:eastAsia="Times New Roman" w:cs="Arial"/>
          <w:szCs w:val="24"/>
          <w:lang w:eastAsia="es-ES"/>
        </w:rPr>
        <w:t xml:space="preserve"> (</w:t>
      </w:r>
      <w:hyperlink r:id="rId69" w:history="1">
        <w:r w:rsidR="00532F7C" w:rsidRPr="00532F7C">
          <w:rPr>
            <w:rFonts w:eastAsia="Times New Roman" w:cs="Arial"/>
            <w:color w:val="009639"/>
            <w:szCs w:val="24"/>
            <w:lang w:eastAsia="es-ES"/>
          </w:rPr>
          <w:t>web</w:t>
        </w:r>
      </w:hyperlink>
      <w:r w:rsidR="00144306" w:rsidRPr="006F29F4">
        <w:rPr>
          <w:rFonts w:eastAsia="Times New Roman" w:cs="Arial"/>
          <w:szCs w:val="24"/>
          <w:lang w:eastAsia="es-ES"/>
        </w:rPr>
        <w:t>)</w:t>
      </w:r>
      <w:r w:rsidRPr="006F29F4">
        <w:rPr>
          <w:rFonts w:eastAsia="Times New Roman" w:cs="Arial"/>
          <w:szCs w:val="24"/>
          <w:lang w:eastAsia="es-ES"/>
        </w:rPr>
        <w:t xml:space="preserve"> y las ayudas técnicas</w:t>
      </w:r>
      <w:r w:rsidR="00835896" w:rsidRPr="006F29F4">
        <w:rPr>
          <w:rFonts w:eastAsia="Times New Roman" w:cs="Arial"/>
          <w:szCs w:val="24"/>
          <w:lang w:eastAsia="es-ES"/>
        </w:rPr>
        <w:t xml:space="preserve"> (</w:t>
      </w:r>
      <w:hyperlink r:id="rId70" w:history="1">
        <w:r w:rsidR="00532F7C" w:rsidRPr="00532F7C">
          <w:rPr>
            <w:rFonts w:eastAsia="Times New Roman" w:cs="Arial"/>
            <w:color w:val="009639"/>
            <w:szCs w:val="24"/>
            <w:lang w:eastAsia="es-ES"/>
          </w:rPr>
          <w:t>web</w:t>
        </w:r>
      </w:hyperlink>
      <w:r w:rsidR="00835896" w:rsidRPr="006F29F4">
        <w:rPr>
          <w:rFonts w:eastAsia="Times New Roman" w:cs="Arial"/>
          <w:szCs w:val="24"/>
          <w:lang w:eastAsia="es-ES"/>
        </w:rPr>
        <w:t>)</w:t>
      </w:r>
      <w:r w:rsidRPr="006F29F4">
        <w:rPr>
          <w:rFonts w:eastAsia="Times New Roman" w:cs="Arial"/>
          <w:szCs w:val="24"/>
          <w:lang w:eastAsia="es-ES"/>
        </w:rPr>
        <w:t xml:space="preserve">. </w:t>
      </w:r>
    </w:p>
    <w:p w14:paraId="7A80F28C" w14:textId="77777777" w:rsidR="00DF5775" w:rsidRPr="006F29F4" w:rsidRDefault="00DF5775" w:rsidP="00417AE0">
      <w:pPr>
        <w:widowControl w:val="0"/>
        <w:numPr>
          <w:ilvl w:val="1"/>
          <w:numId w:val="64"/>
        </w:numPr>
        <w:tabs>
          <w:tab w:val="left" w:pos="851"/>
        </w:tabs>
        <w:spacing w:after="0" w:line="360" w:lineRule="auto"/>
        <w:ind w:left="1701" w:right="-143"/>
        <w:rPr>
          <w:rFonts w:eastAsia="Times New Roman" w:cs="Arial"/>
          <w:szCs w:val="24"/>
          <w:lang w:eastAsia="es-ES"/>
        </w:rPr>
      </w:pPr>
      <w:r w:rsidRPr="006F29F4">
        <w:rPr>
          <w:rFonts w:eastAsia="Times New Roman" w:cs="Arial"/>
          <w:szCs w:val="24"/>
          <w:lang w:eastAsia="es-ES"/>
        </w:rPr>
        <w:t>Recursos adaptados: Servicio de adaptación bibliográfica (</w:t>
      </w:r>
      <w:hyperlink r:id="rId71" w:history="1">
        <w:r w:rsidRPr="00E03F1A">
          <w:rPr>
            <w:rStyle w:val="Hipervnculo"/>
            <w:rFonts w:eastAsia="Times New Roman" w:cs="Arial"/>
            <w:color w:val="009639"/>
            <w:szCs w:val="24"/>
            <w:u w:val="none"/>
            <w:lang w:eastAsia="es-ES"/>
          </w:rPr>
          <w:t>SBO</w:t>
        </w:r>
      </w:hyperlink>
      <w:r w:rsidRPr="006F29F4">
        <w:rPr>
          <w:rFonts w:eastAsia="Times New Roman" w:cs="Arial"/>
          <w:szCs w:val="24"/>
          <w:lang w:eastAsia="es-ES"/>
        </w:rPr>
        <w:t xml:space="preserve">). </w:t>
      </w:r>
    </w:p>
    <w:p w14:paraId="3FE5EB81" w14:textId="77777777" w:rsidR="00DF5775" w:rsidRPr="006F29F4" w:rsidRDefault="00A758D4" w:rsidP="00417AE0">
      <w:pPr>
        <w:widowControl w:val="0"/>
        <w:numPr>
          <w:ilvl w:val="0"/>
          <w:numId w:val="71"/>
        </w:numPr>
        <w:spacing w:after="0" w:line="360" w:lineRule="auto"/>
        <w:ind w:left="851" w:hanging="491"/>
        <w:rPr>
          <w:rFonts w:eastAsia="Times New Roman" w:cs="Arial"/>
          <w:szCs w:val="24"/>
          <w:lang w:eastAsia="es-ES"/>
        </w:rPr>
      </w:pPr>
      <w:hyperlink r:id="rId72" w:history="1">
        <w:r w:rsidR="00DF5775" w:rsidRPr="006F29F4">
          <w:rPr>
            <w:rFonts w:eastAsia="Times New Roman" w:cs="Arial"/>
            <w:szCs w:val="24"/>
            <w:lang w:eastAsia="es-ES"/>
          </w:rPr>
          <w:t>Deporte</w:t>
        </w:r>
      </w:hyperlink>
      <w:r w:rsidR="00835896" w:rsidRPr="006F29F4">
        <w:rPr>
          <w:rFonts w:eastAsia="Times New Roman" w:cs="Arial"/>
          <w:szCs w:val="24"/>
          <w:lang w:eastAsia="es-ES"/>
        </w:rPr>
        <w:t xml:space="preserve"> (</w:t>
      </w:r>
      <w:hyperlink r:id="rId73" w:history="1">
        <w:r w:rsidR="000021B3" w:rsidRPr="000021B3">
          <w:rPr>
            <w:rFonts w:eastAsia="Times New Roman" w:cs="Arial"/>
            <w:color w:val="009639"/>
            <w:szCs w:val="24"/>
            <w:lang w:eastAsia="es-ES"/>
          </w:rPr>
          <w:t>web</w:t>
        </w:r>
      </w:hyperlink>
      <w:r w:rsidR="00835896" w:rsidRPr="006F29F4">
        <w:rPr>
          <w:rFonts w:eastAsia="Times New Roman" w:cs="Arial"/>
          <w:szCs w:val="24"/>
          <w:lang w:eastAsia="es-ES"/>
        </w:rPr>
        <w:t>)</w:t>
      </w:r>
      <w:r w:rsidR="00DF5775" w:rsidRPr="006F29F4">
        <w:rPr>
          <w:rFonts w:eastAsia="Times New Roman" w:cs="Arial"/>
          <w:szCs w:val="24"/>
          <w:lang w:eastAsia="es-ES"/>
        </w:rPr>
        <w:t xml:space="preserve">. </w:t>
      </w:r>
    </w:p>
    <w:p w14:paraId="72889D6F" w14:textId="77777777" w:rsidR="00DF5775" w:rsidRPr="000021B3" w:rsidRDefault="00DF5775" w:rsidP="00417AE0">
      <w:pPr>
        <w:widowControl w:val="0"/>
        <w:numPr>
          <w:ilvl w:val="0"/>
          <w:numId w:val="71"/>
        </w:numPr>
        <w:spacing w:after="0" w:line="360" w:lineRule="auto"/>
        <w:ind w:left="851" w:hanging="491"/>
        <w:rPr>
          <w:rFonts w:eastAsia="Times New Roman" w:cs="Arial"/>
          <w:szCs w:val="24"/>
          <w:lang w:eastAsia="es-ES"/>
        </w:rPr>
      </w:pPr>
      <w:r w:rsidRPr="000021B3">
        <w:rPr>
          <w:rFonts w:eastAsia="Times New Roman" w:cs="Arial"/>
          <w:szCs w:val="24"/>
          <w:lang w:eastAsia="es-ES"/>
        </w:rPr>
        <w:t xml:space="preserve">Cultura y </w:t>
      </w:r>
      <w:r w:rsidRPr="00B76679">
        <w:rPr>
          <w:rFonts w:eastAsia="Times New Roman" w:cs="Arial"/>
          <w:szCs w:val="24"/>
          <w:lang w:eastAsia="es-ES"/>
        </w:rPr>
        <w:t>ocio</w:t>
      </w:r>
      <w:r w:rsidR="00835896" w:rsidRPr="00B76679">
        <w:rPr>
          <w:rFonts w:eastAsia="Times New Roman" w:cs="Arial"/>
          <w:szCs w:val="24"/>
          <w:lang w:eastAsia="es-ES"/>
        </w:rPr>
        <w:t xml:space="preserve"> (</w:t>
      </w:r>
      <w:hyperlink r:id="rId74" w:history="1">
        <w:r w:rsidR="000021B3" w:rsidRPr="00B76679">
          <w:rPr>
            <w:rFonts w:eastAsia="Times New Roman" w:cs="Arial"/>
            <w:color w:val="009639"/>
            <w:szCs w:val="24"/>
            <w:lang w:eastAsia="es-ES"/>
          </w:rPr>
          <w:t>web</w:t>
        </w:r>
      </w:hyperlink>
      <w:r w:rsidR="00835896" w:rsidRPr="00B76679">
        <w:rPr>
          <w:rFonts w:eastAsia="Times New Roman" w:cs="Arial"/>
          <w:szCs w:val="24"/>
          <w:lang w:eastAsia="es-ES"/>
        </w:rPr>
        <w:t>)</w:t>
      </w:r>
      <w:r w:rsidRPr="00B76679">
        <w:rPr>
          <w:rFonts w:eastAsia="Times New Roman" w:cs="Arial"/>
          <w:szCs w:val="24"/>
          <w:lang w:eastAsia="es-ES"/>
        </w:rPr>
        <w:t>.</w:t>
      </w:r>
      <w:r w:rsidRPr="000021B3">
        <w:rPr>
          <w:rFonts w:eastAsia="Times New Roman" w:cs="Arial"/>
          <w:szCs w:val="24"/>
          <w:lang w:eastAsia="es-ES"/>
        </w:rPr>
        <w:t xml:space="preserve"> </w:t>
      </w:r>
    </w:p>
    <w:p w14:paraId="7E0CA8E7" w14:textId="77777777" w:rsidR="00DF5775" w:rsidRPr="00B76679" w:rsidRDefault="00DF5775" w:rsidP="00417AE0">
      <w:pPr>
        <w:widowControl w:val="0"/>
        <w:numPr>
          <w:ilvl w:val="0"/>
          <w:numId w:val="71"/>
        </w:numPr>
        <w:spacing w:after="0" w:line="360" w:lineRule="auto"/>
        <w:ind w:left="851" w:hanging="491"/>
        <w:rPr>
          <w:rFonts w:eastAsia="Times New Roman" w:cs="Arial"/>
          <w:szCs w:val="24"/>
          <w:lang w:eastAsia="es-ES"/>
        </w:rPr>
      </w:pPr>
      <w:r w:rsidRPr="00B76679">
        <w:rPr>
          <w:rFonts w:eastAsia="Times New Roman" w:cs="Arial"/>
          <w:szCs w:val="24"/>
          <w:lang w:eastAsia="es-ES"/>
        </w:rPr>
        <w:t>Sordoceguera</w:t>
      </w:r>
      <w:r w:rsidR="00835896" w:rsidRPr="00B76679">
        <w:rPr>
          <w:rFonts w:eastAsia="Times New Roman" w:cs="Arial"/>
          <w:szCs w:val="24"/>
          <w:lang w:eastAsia="es-ES"/>
        </w:rPr>
        <w:t xml:space="preserve"> (</w:t>
      </w:r>
      <w:hyperlink r:id="rId75" w:history="1">
        <w:r w:rsidR="00B76679" w:rsidRPr="00B76679">
          <w:rPr>
            <w:rFonts w:eastAsia="Times New Roman" w:cs="Arial"/>
            <w:color w:val="009639"/>
            <w:szCs w:val="24"/>
            <w:lang w:eastAsia="es-ES"/>
          </w:rPr>
          <w:t>web</w:t>
        </w:r>
      </w:hyperlink>
      <w:r w:rsidR="00835896" w:rsidRPr="00B76679">
        <w:rPr>
          <w:rFonts w:eastAsia="Times New Roman" w:cs="Arial"/>
          <w:szCs w:val="24"/>
          <w:lang w:eastAsia="es-ES"/>
        </w:rPr>
        <w:t>)</w:t>
      </w:r>
      <w:r w:rsidRPr="00B76679">
        <w:rPr>
          <w:rFonts w:eastAsia="Times New Roman" w:cs="Arial"/>
          <w:szCs w:val="24"/>
          <w:lang w:eastAsia="es-ES"/>
        </w:rPr>
        <w:t xml:space="preserve">. </w:t>
      </w:r>
    </w:p>
    <w:p w14:paraId="46B8903E" w14:textId="77777777" w:rsidR="00DF5775" w:rsidRPr="00B76679" w:rsidRDefault="00DF5775" w:rsidP="00417AE0">
      <w:pPr>
        <w:widowControl w:val="0"/>
        <w:numPr>
          <w:ilvl w:val="0"/>
          <w:numId w:val="71"/>
        </w:numPr>
        <w:spacing w:after="0" w:line="360" w:lineRule="auto"/>
        <w:ind w:left="851" w:hanging="491"/>
        <w:rPr>
          <w:rFonts w:eastAsia="Times New Roman" w:cs="Arial"/>
          <w:szCs w:val="24"/>
          <w:lang w:eastAsia="es-ES"/>
        </w:rPr>
      </w:pPr>
      <w:r w:rsidRPr="00B76679">
        <w:rPr>
          <w:rFonts w:eastAsia="Times New Roman" w:cs="Arial"/>
          <w:szCs w:val="24"/>
          <w:lang w:eastAsia="es-ES"/>
        </w:rPr>
        <w:t>Voluntariado</w:t>
      </w:r>
      <w:r w:rsidR="00835896" w:rsidRPr="00B76679">
        <w:rPr>
          <w:rFonts w:eastAsia="Times New Roman" w:cs="Arial"/>
          <w:szCs w:val="24"/>
          <w:lang w:eastAsia="es-ES"/>
        </w:rPr>
        <w:t xml:space="preserve"> (</w:t>
      </w:r>
      <w:hyperlink r:id="rId76" w:history="1">
        <w:r w:rsidR="00B76679" w:rsidRPr="00B76679">
          <w:rPr>
            <w:rFonts w:eastAsia="Times New Roman" w:cs="Arial"/>
            <w:color w:val="009639"/>
            <w:szCs w:val="24"/>
            <w:lang w:eastAsia="es-ES"/>
          </w:rPr>
          <w:t>web</w:t>
        </w:r>
      </w:hyperlink>
      <w:r w:rsidR="00835896" w:rsidRPr="00B76679">
        <w:rPr>
          <w:rFonts w:eastAsia="Times New Roman" w:cs="Arial"/>
          <w:szCs w:val="24"/>
          <w:lang w:eastAsia="es-ES"/>
        </w:rPr>
        <w:t>)</w:t>
      </w:r>
      <w:r w:rsidRPr="00B76679">
        <w:rPr>
          <w:rFonts w:eastAsia="Times New Roman" w:cs="Arial"/>
          <w:szCs w:val="24"/>
          <w:lang w:eastAsia="es-ES"/>
        </w:rPr>
        <w:t xml:space="preserve">. </w:t>
      </w:r>
    </w:p>
    <w:p w14:paraId="31826AC6" w14:textId="77777777" w:rsidR="00B948B2" w:rsidRDefault="00DF5775" w:rsidP="00B948B2">
      <w:pPr>
        <w:pStyle w:val="Parrafo"/>
      </w:pPr>
      <w:r w:rsidRPr="004A3522">
        <w:t xml:space="preserve">Disponibles en los </w:t>
      </w:r>
      <w:hyperlink r:id="rId77" w:history="1">
        <w:r w:rsidRPr="00835896">
          <w:t>Servicios Sociales</w:t>
        </w:r>
      </w:hyperlink>
      <w:r w:rsidRPr="004A3522">
        <w:t xml:space="preserve"> especializados para la discapacidad visual. </w:t>
      </w:r>
      <w:bookmarkStart w:id="73" w:name="_Toc470098021"/>
      <w:bookmarkStart w:id="74" w:name="_Toc470098427"/>
      <w:bookmarkStart w:id="75" w:name="_Toc18915476"/>
      <w:bookmarkEnd w:id="66"/>
    </w:p>
    <w:p w14:paraId="7346F602" w14:textId="77777777" w:rsidR="00B948B2" w:rsidRDefault="00B948B2" w:rsidP="00B948B2">
      <w:pPr>
        <w:pStyle w:val="Parrafo"/>
        <w:sectPr w:rsidR="00B948B2" w:rsidSect="00B948B2">
          <w:type w:val="oddPage"/>
          <w:pgSz w:w="11906" w:h="16838" w:code="9"/>
          <w:pgMar w:top="1418" w:right="1418" w:bottom="1134" w:left="1418" w:header="709" w:footer="709" w:gutter="0"/>
          <w:cols w:space="708"/>
          <w:docGrid w:linePitch="360"/>
        </w:sectPr>
      </w:pPr>
    </w:p>
    <w:p w14:paraId="0458A0E4" w14:textId="77777777" w:rsidR="00C533E4" w:rsidRDefault="00C533E4" w:rsidP="00B948B2">
      <w:pPr>
        <w:pStyle w:val="Parrafo"/>
      </w:pPr>
    </w:p>
    <w:p w14:paraId="57210F89" w14:textId="77777777" w:rsidR="009A0799" w:rsidRPr="007F0E90" w:rsidRDefault="009A0799" w:rsidP="00295A1D">
      <w:pPr>
        <w:pStyle w:val="Ttulo1"/>
      </w:pPr>
      <w:r w:rsidRPr="007F0E90">
        <w:t>8.</w:t>
      </w:r>
      <w:r w:rsidR="004A3522">
        <w:tab/>
      </w:r>
      <w:r w:rsidRPr="007F0E90">
        <w:t xml:space="preserve">RESULTADOS </w:t>
      </w:r>
      <w:r w:rsidRPr="004A3522">
        <w:t>PREVISTOS</w:t>
      </w:r>
      <w:bookmarkEnd w:id="73"/>
      <w:bookmarkEnd w:id="74"/>
      <w:bookmarkEnd w:id="75"/>
    </w:p>
    <w:p w14:paraId="2A5DEA44" w14:textId="77777777" w:rsidR="009A0799" w:rsidRPr="007F0E90" w:rsidRDefault="009A0799" w:rsidP="004A3522">
      <w:pPr>
        <w:pStyle w:val="Ttulo2"/>
      </w:pPr>
      <w:bookmarkStart w:id="76" w:name="_Toc470098428"/>
      <w:bookmarkStart w:id="77" w:name="_Toc18915477"/>
      <w:r w:rsidRPr="007F0E90">
        <w:t>8.1</w:t>
      </w:r>
      <w:r w:rsidR="004A3522">
        <w:t>.</w:t>
      </w:r>
      <w:r w:rsidR="004A3522">
        <w:tab/>
      </w:r>
      <w:r w:rsidRPr="007F0E90">
        <w:t>ESTIMACIÓN DE VALORES CUANTITATIVOS</w:t>
      </w:r>
      <w:bookmarkEnd w:id="76"/>
      <w:bookmarkEnd w:id="77"/>
    </w:p>
    <w:p w14:paraId="6FF0F0F7" w14:textId="77777777" w:rsidR="00DF5775" w:rsidRPr="000E165A" w:rsidRDefault="00DF5775" w:rsidP="00490EC4">
      <w:pPr>
        <w:pStyle w:val="Parrafoespaciado"/>
      </w:pPr>
      <w:r w:rsidRPr="000E165A">
        <w:t>TASA DE GRADUACIÓN:</w:t>
      </w:r>
      <w:r w:rsidR="00233EB1" w:rsidRPr="000E165A">
        <w:t xml:space="preserve"> </w:t>
      </w:r>
      <w:r w:rsidRPr="000E165A">
        <w:t>50%</w:t>
      </w:r>
    </w:p>
    <w:p w14:paraId="095931C3" w14:textId="77777777" w:rsidR="00DF5775" w:rsidRPr="0014553F" w:rsidRDefault="00DF5775" w:rsidP="00490EC4">
      <w:pPr>
        <w:pStyle w:val="Parrafoespaciado"/>
      </w:pPr>
      <w:r w:rsidRPr="000E165A">
        <w:t>TASA DE ABANDONO: 15%</w:t>
      </w:r>
    </w:p>
    <w:p w14:paraId="3DD6CD66" w14:textId="77777777" w:rsidR="00DF5775" w:rsidRPr="0014553F" w:rsidRDefault="00DF5775" w:rsidP="00490EC4">
      <w:pPr>
        <w:pStyle w:val="Parrafoespaciado"/>
      </w:pPr>
      <w:r w:rsidRPr="0014553F">
        <w:t>TASA DE EFICIENCIA: 90,5%</w:t>
      </w:r>
    </w:p>
    <w:p w14:paraId="7492876F" w14:textId="77777777" w:rsidR="00DF5775" w:rsidRPr="0014553F" w:rsidRDefault="00DF5775" w:rsidP="00490EC4">
      <w:pPr>
        <w:pStyle w:val="Parrafoespaciado"/>
      </w:pPr>
      <w:r w:rsidRPr="0014553F">
        <w:t>TASA DE INSERCIÓN PROFESIONAL: 90%</w:t>
      </w:r>
    </w:p>
    <w:p w14:paraId="3462B52C" w14:textId="77777777" w:rsidR="00DF5775" w:rsidRPr="0014553F" w:rsidRDefault="00DF5775" w:rsidP="0091081E">
      <w:pPr>
        <w:pStyle w:val="Ttulo3"/>
        <w:tabs>
          <w:tab w:val="clear" w:pos="851"/>
        </w:tabs>
        <w:ind w:left="0" w:firstLine="0"/>
      </w:pPr>
      <w:r w:rsidRPr="0014553F">
        <w:t>Valores cuantitativos estimados para los siguientes indicadores y su justificación.</w:t>
      </w:r>
    </w:p>
    <w:p w14:paraId="49CD1899" w14:textId="77777777" w:rsidR="00DF5775" w:rsidRPr="0014553F" w:rsidRDefault="00DF5775" w:rsidP="002E3E09">
      <w:pPr>
        <w:pStyle w:val="Prrafodelista"/>
        <w:numPr>
          <w:ilvl w:val="0"/>
          <w:numId w:val="19"/>
        </w:numPr>
        <w:spacing w:before="240" w:after="120" w:line="360" w:lineRule="auto"/>
        <w:ind w:left="714" w:hanging="357"/>
        <w:contextualSpacing w:val="0"/>
        <w:jc w:val="both"/>
        <w:rPr>
          <w:rFonts w:ascii="Arial" w:hAnsi="Arial" w:cs="Arial"/>
        </w:rPr>
      </w:pPr>
      <w:r w:rsidRPr="0014553F">
        <w:rPr>
          <w:rFonts w:ascii="Arial" w:hAnsi="Arial" w:cs="Arial"/>
        </w:rPr>
        <w:t xml:space="preserve">Tasa de Graduación: En la Memoria de Verificación del Título original, presentada en el curso 2008/09, se estimó una Tasa de </w:t>
      </w:r>
      <w:r w:rsidR="00964DB1" w:rsidRPr="0014553F">
        <w:rPr>
          <w:rFonts w:ascii="Arial" w:hAnsi="Arial" w:cs="Arial"/>
        </w:rPr>
        <w:t>Graduación</w:t>
      </w:r>
      <w:r w:rsidRPr="0014553F">
        <w:rPr>
          <w:rFonts w:ascii="Arial" w:hAnsi="Arial" w:cs="Arial"/>
        </w:rPr>
        <w:t xml:space="preserve"> del 50%, basándose en el documento del Grupo de trabajo de la rama de Ciencias de la salud de la Universidad Autónoma de Madrid (3 diciembre 2007). En la Modificación planteada en el curso 2018/19 se mantiene este indicador de referencia, en base a los datos reales que se han producido durante el desarrollo de la Titulación y más concretamente, centrándonos en los últimos cinco cursos académicos, en que la media de esta Tasa fue del 50,2%.</w:t>
      </w:r>
    </w:p>
    <w:p w14:paraId="5C358796" w14:textId="77777777" w:rsidR="00DF5775" w:rsidRPr="0014553F" w:rsidRDefault="00DF5775" w:rsidP="002E3E09">
      <w:pPr>
        <w:pStyle w:val="Prrafodelista"/>
        <w:numPr>
          <w:ilvl w:val="0"/>
          <w:numId w:val="19"/>
        </w:numPr>
        <w:spacing w:before="240" w:line="360" w:lineRule="auto"/>
        <w:ind w:left="714" w:hanging="357"/>
        <w:contextualSpacing w:val="0"/>
        <w:jc w:val="both"/>
        <w:rPr>
          <w:rFonts w:ascii="Arial" w:hAnsi="Arial" w:cs="Arial"/>
          <w:strike/>
        </w:rPr>
      </w:pPr>
      <w:r w:rsidRPr="0014553F">
        <w:rPr>
          <w:rFonts w:ascii="Arial" w:hAnsi="Arial" w:cs="Arial"/>
        </w:rPr>
        <w:t>Tasa de Abandono: El Título de Grado impartido en la Escuela Universitaria de Fisioterapia de la ONCE está dirigido exclusivamente a personas con discapacidad visual grave, afiliadas a la ONCE. El número de plazas ofertadas en cada curso académico es muy bajo en relación a otros centros universitarios. La concurrencia de comorbilidades asociadas a la discapacidad en nuestros estudiantes, junto con el impacto p</w:t>
      </w:r>
      <w:r w:rsidR="00964DB1">
        <w:rPr>
          <w:rFonts w:ascii="Arial" w:hAnsi="Arial" w:cs="Arial"/>
        </w:rPr>
        <w:t>orcentual que supone un menor a</w:t>
      </w:r>
      <w:r w:rsidRPr="0014553F">
        <w:rPr>
          <w:rFonts w:ascii="Arial" w:hAnsi="Arial" w:cs="Arial"/>
        </w:rPr>
        <w:t xml:space="preserve">bandono en grupos pequeños, conducen a una Tasa de Abandono más elevada que en otros Centros. En base a este planteamiento, se estimó inicialmente un valor de referencia del 10% en esta Tasa. Sin embargo, observando los </w:t>
      </w:r>
      <w:r w:rsidR="00964DB1" w:rsidRPr="0014553F">
        <w:rPr>
          <w:rFonts w:ascii="Arial" w:hAnsi="Arial" w:cs="Arial"/>
        </w:rPr>
        <w:t>datos reales</w:t>
      </w:r>
      <w:r w:rsidRPr="0014553F">
        <w:rPr>
          <w:rFonts w:ascii="Arial" w:hAnsi="Arial" w:cs="Arial"/>
        </w:rPr>
        <w:t xml:space="preserve">, </w:t>
      </w:r>
      <w:r w:rsidRPr="0014553F">
        <w:rPr>
          <w:rFonts w:ascii="Arial" w:hAnsi="Arial" w:cs="Arial"/>
        </w:rPr>
        <w:lastRenderedPageBreak/>
        <w:t>concretamente de los últimos cinco cursos académicos (media del 15.95%), se actualiza el valor de referencia de la Tasa de Abandono al 15</w:t>
      </w:r>
      <w:r w:rsidR="000D011D" w:rsidRPr="0014553F">
        <w:rPr>
          <w:rFonts w:ascii="Arial" w:hAnsi="Arial" w:cs="Arial"/>
        </w:rPr>
        <w:t>%.</w:t>
      </w:r>
    </w:p>
    <w:p w14:paraId="0C9F75D0" w14:textId="77777777" w:rsidR="00DF5775" w:rsidRPr="0014553F" w:rsidRDefault="00DF5775" w:rsidP="002E3E09">
      <w:pPr>
        <w:pStyle w:val="Prrafodelista"/>
        <w:numPr>
          <w:ilvl w:val="0"/>
          <w:numId w:val="19"/>
        </w:numPr>
        <w:spacing w:before="240" w:line="360" w:lineRule="auto"/>
        <w:ind w:left="714" w:hanging="357"/>
        <w:contextualSpacing w:val="0"/>
        <w:jc w:val="both"/>
        <w:rPr>
          <w:rFonts w:ascii="Arial" w:hAnsi="Arial" w:cs="Arial"/>
        </w:rPr>
      </w:pPr>
      <w:r w:rsidRPr="0014553F">
        <w:rPr>
          <w:rFonts w:ascii="Arial" w:hAnsi="Arial" w:cs="Arial"/>
        </w:rPr>
        <w:t xml:space="preserve">Tasa de Eficiencia: En la Memoria de Verificación del Título original, </w:t>
      </w:r>
      <w:r w:rsidRPr="00461BE4">
        <w:rPr>
          <w:rFonts w:ascii="Arial" w:hAnsi="Arial" w:cs="Arial"/>
        </w:rPr>
        <w:t>presentada en el curso 2008/09, se estimó una Tasa de Eficiencia del 90</w:t>
      </w:r>
      <w:r w:rsidR="00BF7700" w:rsidRPr="00461BE4">
        <w:rPr>
          <w:rFonts w:ascii="Arial" w:hAnsi="Arial" w:cs="Arial"/>
        </w:rPr>
        <w:t>,</w:t>
      </w:r>
      <w:r w:rsidRPr="00461BE4">
        <w:rPr>
          <w:rFonts w:ascii="Arial" w:hAnsi="Arial" w:cs="Arial"/>
        </w:rPr>
        <w:t>5%, basándose en el documento del Grupo de trabajo de la rama de</w:t>
      </w:r>
      <w:r w:rsidRPr="0014553F">
        <w:rPr>
          <w:rFonts w:ascii="Arial" w:hAnsi="Arial" w:cs="Arial"/>
        </w:rPr>
        <w:t xml:space="preserve"> Ciencias de la salud de la Universidad Autónoma de Madrid (3 diciembre 2007). En la Modificación planteada en el curso 2018/19 se mantiene este indicador de referencia, en base a los datos reales que se han producido durante el desarrollo de la Titulación y más concretamente, centrándonos en los últimos cinco cursos académicos, en que la media de esta Tasa fue del 90,02%.</w:t>
      </w:r>
    </w:p>
    <w:p w14:paraId="5C776AC0" w14:textId="77777777" w:rsidR="00DF5775" w:rsidRPr="007F0E90" w:rsidRDefault="00DF5775" w:rsidP="002E3E09">
      <w:pPr>
        <w:pStyle w:val="Ttulo3"/>
      </w:pPr>
      <w:r w:rsidRPr="007F0E90">
        <w:t>Introducción de nuevos indicadores</w:t>
      </w:r>
    </w:p>
    <w:p w14:paraId="6C473ECF" w14:textId="77777777" w:rsidR="00DF5775" w:rsidRPr="007F0E90" w:rsidRDefault="00DF5775" w:rsidP="00490EC4">
      <w:pPr>
        <w:pStyle w:val="Parrafo"/>
      </w:pPr>
      <w:r w:rsidRPr="00FF1E44">
        <w:rPr>
          <w:b/>
          <w:i/>
        </w:rPr>
        <w:t>Denominación</w:t>
      </w:r>
      <w:r w:rsidRPr="00AA46A1">
        <w:rPr>
          <w:i/>
        </w:rPr>
        <w:t>:</w:t>
      </w:r>
      <w:r w:rsidRPr="007F0E90">
        <w:t xml:space="preserve"> Tasa de inserción profesional</w:t>
      </w:r>
    </w:p>
    <w:p w14:paraId="04417D18" w14:textId="77777777" w:rsidR="00DF5775" w:rsidRPr="007F0E90" w:rsidRDefault="00DF5775" w:rsidP="00490EC4">
      <w:pPr>
        <w:pStyle w:val="Parrafo"/>
      </w:pPr>
      <w:r w:rsidRPr="00FF1E44">
        <w:rPr>
          <w:b/>
          <w:i/>
        </w:rPr>
        <w:t>Definición</w:t>
      </w:r>
      <w:r w:rsidRPr="00AA46A1">
        <w:rPr>
          <w:i/>
        </w:rPr>
        <w:t>:</w:t>
      </w:r>
      <w:r w:rsidRPr="007F0E90">
        <w:t xml:space="preserve"> Relación porcentual entre el número de estudiantes que se incorporan al mercado laboral en una empresa afín a los estudios cursados en el plazo de un año tras finalizar el grado y el número de estudiantes graduados en ese año.</w:t>
      </w:r>
    </w:p>
    <w:p w14:paraId="5F68B8CA" w14:textId="77777777" w:rsidR="00DF5775" w:rsidRPr="003101CB" w:rsidRDefault="00DF5775" w:rsidP="00490EC4">
      <w:pPr>
        <w:pStyle w:val="Parrafo"/>
      </w:pPr>
      <w:r w:rsidRPr="00FF1E44">
        <w:rPr>
          <w:b/>
          <w:i/>
        </w:rPr>
        <w:t>Valor</w:t>
      </w:r>
      <w:r w:rsidRPr="003101CB">
        <w:rPr>
          <w:i/>
        </w:rPr>
        <w:t>:</w:t>
      </w:r>
      <w:r w:rsidRPr="003101CB">
        <w:t xml:space="preserve"> Se estima un valor de referencia en esta Tasa del 90%, en base a los resultados reales producidos desde la implantación del Título de Grado en Fisioterapia, en que la inserción laboral se ha mantenido siempre por encima del 90%.</w:t>
      </w:r>
    </w:p>
    <w:p w14:paraId="4F860AA1" w14:textId="77777777" w:rsidR="009A0799" w:rsidRPr="007F0E90" w:rsidRDefault="009A0799" w:rsidP="003101CB">
      <w:pPr>
        <w:pStyle w:val="Ttulo2"/>
      </w:pPr>
      <w:bookmarkStart w:id="78" w:name="_Toc470098429"/>
      <w:bookmarkStart w:id="79" w:name="_Toc18915478"/>
      <w:r w:rsidRPr="007F0E90">
        <w:t>8.2</w:t>
      </w:r>
      <w:r w:rsidR="003101CB">
        <w:tab/>
      </w:r>
      <w:r w:rsidRPr="007F0E90">
        <w:t>PROCEDIMIENTO GENERAL PARA VALORAR EL PROCESO Y LOS RESULTADOS</w:t>
      </w:r>
      <w:bookmarkEnd w:id="78"/>
      <w:bookmarkEnd w:id="79"/>
    </w:p>
    <w:p w14:paraId="645295E2" w14:textId="77777777" w:rsidR="00DF5775" w:rsidRPr="00A07ED3" w:rsidRDefault="00DF5775" w:rsidP="00490EC4">
      <w:pPr>
        <w:pStyle w:val="Parrafo"/>
      </w:pPr>
      <w:r w:rsidRPr="000F024E">
        <w:t xml:space="preserve">Con objeto de realizar un seguimiento de los resultados relacionados con el desarrollo del programa formativo, así como el progreso y resultados de los estudiantes, se llevan a cabo las siguientes acciones en la </w:t>
      </w:r>
      <w:r w:rsidRPr="000F024E">
        <w:rPr>
          <w:b/>
        </w:rPr>
        <w:t>EUF-ONCE:</w:t>
      </w:r>
      <w:r w:rsidR="000F024E" w:rsidRPr="00A07ED3">
        <w:t xml:space="preserve"> </w:t>
      </w:r>
      <w:r w:rsidRPr="00A07ED3">
        <w:t>Establecimiento de un sistema de evaluación de los resultados del aprendizaje y del nivel de consecución de las competencias previstas en cada asignatura del Plan de Estudios. Este sistema de evaluación en cada asignatura es revisado y aprobado anualmente por la Comisión de Seguimiento del Título y la Junta de Centro, a propuesta del equipo docente, quedando recogido en la Guía Docente correspondiente.</w:t>
      </w:r>
    </w:p>
    <w:p w14:paraId="4F4CDF4F" w14:textId="77777777" w:rsidR="00DF5775" w:rsidRPr="00A07ED3" w:rsidRDefault="00DF5775" w:rsidP="007D364F">
      <w:pPr>
        <w:pStyle w:val="Prrafodelista"/>
        <w:keepLines/>
        <w:numPr>
          <w:ilvl w:val="0"/>
          <w:numId w:val="4"/>
        </w:numPr>
        <w:spacing w:line="360" w:lineRule="auto"/>
        <w:ind w:left="357" w:hanging="357"/>
        <w:rPr>
          <w:rFonts w:ascii="Arial" w:hAnsi="Arial" w:cs="Arial"/>
        </w:rPr>
      </w:pPr>
      <w:r w:rsidRPr="00A07ED3">
        <w:rPr>
          <w:rFonts w:ascii="Arial" w:hAnsi="Arial" w:cs="Arial"/>
        </w:rPr>
        <w:lastRenderedPageBreak/>
        <w:t>Realización de encuestas de evaluación de las diferentes asignaturas y profesores implicados en el programa formativo. En estas encuestas se pide</w:t>
      </w:r>
      <w:r w:rsidR="00233EB1" w:rsidRPr="00A07ED3">
        <w:rPr>
          <w:rFonts w:ascii="Arial" w:hAnsi="Arial" w:cs="Arial"/>
        </w:rPr>
        <w:t xml:space="preserve"> </w:t>
      </w:r>
      <w:r w:rsidRPr="00A07ED3">
        <w:rPr>
          <w:rFonts w:ascii="Arial" w:hAnsi="Arial" w:cs="Arial"/>
        </w:rPr>
        <w:t>la valoración por parte del alumno de una serie de aspectos relacionados con las capacidades docentes de los profesores, la metodología y el sistema de evaluación utilizado, así como sobre la disponibilidad y adecuación de aulas y de los medios para la realización de prácticas clínicas. Estas encuestas se realizan cada curso académico y son gestionadas por el Gabinete de Estudios y Evaluación Institucional</w:t>
      </w:r>
      <w:r w:rsidR="00233EB1" w:rsidRPr="00A07ED3">
        <w:rPr>
          <w:rFonts w:ascii="Arial" w:hAnsi="Arial" w:cs="Arial"/>
        </w:rPr>
        <w:t xml:space="preserve"> </w:t>
      </w:r>
      <w:r w:rsidRPr="00A07ED3">
        <w:rPr>
          <w:rFonts w:ascii="Arial" w:hAnsi="Arial" w:cs="Arial"/>
        </w:rPr>
        <w:t>de la Universidad. Los resultados individualizados se comunican con posterioridad a cada uno de los profesores evaluados, mientras que los resultados globales por titulación, centro y Universidad se recogen en un informe que se envía a los responsables académicos.</w:t>
      </w:r>
    </w:p>
    <w:p w14:paraId="531FBC3B"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t>Realización de informes con indicadores que reflejen el rendimiento de los alumnos. Estos informes son elaborados por el Gabinete de Estudios y Evaluación Institucional</w:t>
      </w:r>
      <w:r w:rsidR="00233EB1" w:rsidRPr="00A07ED3">
        <w:rPr>
          <w:rFonts w:ascii="Arial" w:hAnsi="Arial" w:cs="Arial"/>
        </w:rPr>
        <w:t xml:space="preserve"> </w:t>
      </w:r>
      <w:r w:rsidRPr="00A07ED3">
        <w:rPr>
          <w:rFonts w:ascii="Arial" w:hAnsi="Arial" w:cs="Arial"/>
        </w:rPr>
        <w:t>de la Universidad, y se remiten posteriormente a los responsables académicos implicados en el programa formativo.</w:t>
      </w:r>
    </w:p>
    <w:p w14:paraId="0384F7CF"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t>Reuniones cualitativas entre el coordinador del Título y los representantes de estudiantes para recoger información cualitativa sobre el desarrollo de las distintas asignaturas, así como acerca de la carga de trabajo.</w:t>
      </w:r>
    </w:p>
    <w:p w14:paraId="1F23618B"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t>Realización de una entrevista personal</w:t>
      </w:r>
      <w:r w:rsidR="00233EB1" w:rsidRPr="00A07ED3">
        <w:rPr>
          <w:rFonts w:ascii="Arial" w:hAnsi="Arial" w:cs="Arial"/>
        </w:rPr>
        <w:t xml:space="preserve"> </w:t>
      </w:r>
      <w:r w:rsidRPr="00A07ED3">
        <w:rPr>
          <w:rFonts w:ascii="Arial" w:hAnsi="Arial" w:cs="Arial"/>
        </w:rPr>
        <w:t>a los alumnos de nuevo ingreso, lo que permite conocer el perfil de ingreso real y obtener información sobre su motivación, procedencia y razones por las que han optado por cursar los estudios.</w:t>
      </w:r>
    </w:p>
    <w:p w14:paraId="2B61E4D1"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t>Realización de encuestas anuales a los egresados con objeto de recopilar información sobre su situación profesional actual. Estas encuestas están gestionadas por el Gabinete de Estudios y Evaluación Institucional</w:t>
      </w:r>
      <w:r w:rsidR="00233EB1" w:rsidRPr="00A07ED3">
        <w:rPr>
          <w:rFonts w:ascii="Arial" w:hAnsi="Arial" w:cs="Arial"/>
        </w:rPr>
        <w:t xml:space="preserve"> </w:t>
      </w:r>
      <w:r w:rsidRPr="00A07ED3">
        <w:rPr>
          <w:rFonts w:ascii="Arial" w:hAnsi="Arial" w:cs="Arial"/>
        </w:rPr>
        <w:t xml:space="preserve">y el Observatorio de Empleo de la Universidad, </w:t>
      </w:r>
      <w:r w:rsidR="000D011D" w:rsidRPr="00A07ED3">
        <w:rPr>
          <w:rFonts w:ascii="Arial" w:hAnsi="Arial" w:cs="Arial"/>
        </w:rPr>
        <w:t>quienes</w:t>
      </w:r>
      <w:r w:rsidRPr="00A07ED3">
        <w:rPr>
          <w:rFonts w:ascii="Arial" w:hAnsi="Arial" w:cs="Arial"/>
        </w:rPr>
        <w:t xml:space="preserve"> remiten</w:t>
      </w:r>
      <w:r w:rsidR="00233EB1" w:rsidRPr="00A07ED3">
        <w:rPr>
          <w:rFonts w:ascii="Arial" w:hAnsi="Arial" w:cs="Arial"/>
        </w:rPr>
        <w:t xml:space="preserve"> </w:t>
      </w:r>
      <w:r w:rsidRPr="00A07ED3">
        <w:rPr>
          <w:rFonts w:ascii="Arial" w:hAnsi="Arial" w:cs="Arial"/>
        </w:rPr>
        <w:t>los resultados a los responsables académicos implicados en el programa formativo.</w:t>
      </w:r>
    </w:p>
    <w:p w14:paraId="6593FF2A"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t>El desarrollo del Trabajo Fin de Grado, permite evaluar el grado de adquisición de competencias disciplinares y profesionales del alumno. Para ello, no sólo se realiza una evaluación continua por parte del tutor del trabajo, sino que además el alumno debe exponer y defender dicho trabajo ante un tribunal competente elegido a tal efecto.</w:t>
      </w:r>
    </w:p>
    <w:p w14:paraId="79B0D4E8" w14:textId="77777777" w:rsidR="00DF5775" w:rsidRPr="00A07ED3" w:rsidRDefault="00DF5775" w:rsidP="008B5A24">
      <w:pPr>
        <w:pStyle w:val="Prrafodelista"/>
        <w:numPr>
          <w:ilvl w:val="0"/>
          <w:numId w:val="4"/>
        </w:numPr>
        <w:spacing w:line="360" w:lineRule="auto"/>
        <w:rPr>
          <w:rFonts w:ascii="Arial" w:hAnsi="Arial" w:cs="Arial"/>
        </w:rPr>
      </w:pPr>
      <w:r w:rsidRPr="00A07ED3">
        <w:rPr>
          <w:rFonts w:ascii="Arial" w:hAnsi="Arial" w:cs="Arial"/>
        </w:rPr>
        <w:lastRenderedPageBreak/>
        <w:t xml:space="preserve">La integración de los conocimientos y las competencias adquiridos a través de la materia </w:t>
      </w:r>
      <w:r w:rsidR="001A024F">
        <w:rPr>
          <w:rFonts w:ascii="Arial" w:hAnsi="Arial" w:cs="Arial"/>
        </w:rPr>
        <w:t xml:space="preserve"> Prácticum</w:t>
      </w:r>
      <w:r w:rsidRPr="00A07ED3">
        <w:rPr>
          <w:rFonts w:ascii="Arial" w:hAnsi="Arial" w:cs="Arial"/>
        </w:rPr>
        <w:t>, se evalúa por el tutor académico correspondiente, a través de un informe que debe realizar y entregar el alumno al finalizar dichas prácticas. Asimismo, el tutor profesional encargado de supervisar la labor profesional del alumno realiza otro informe de evaluación donde califica al alumno en función del grado de cumplimiento de las competencias objetivo.</w:t>
      </w:r>
    </w:p>
    <w:p w14:paraId="0FE4C2A4" w14:textId="77777777" w:rsidR="00DF5775" w:rsidRDefault="00DF5775" w:rsidP="00490EC4">
      <w:pPr>
        <w:pStyle w:val="Parrafo"/>
      </w:pPr>
      <w:r w:rsidRPr="00AA6598">
        <w:t xml:space="preserve">Todas estas acciones son controladas por la Comisión de Seguimiento del Título, quien vela por la coordinación longitudinal y transversal de los contenidos formativos y su adecuación a la </w:t>
      </w:r>
      <w:r w:rsidRPr="00664EFA">
        <w:t>consecución</w:t>
      </w:r>
      <w:r w:rsidRPr="00AA6598">
        <w:t xml:space="preserve"> de las competencias del Título. Esto se lleva a cabo gracias al análisis exhaustivo de los distintos indicadores recogidos en todo el proceso de seguimiento anual, así como mediante el establecimiento de reuniones de coordinación docente periódicas. </w:t>
      </w:r>
    </w:p>
    <w:p w14:paraId="560BD8E1" w14:textId="77777777" w:rsidR="00DF5775" w:rsidRPr="00A07ED3" w:rsidRDefault="00DF5775" w:rsidP="00490EC4">
      <w:pPr>
        <w:pStyle w:val="Parrafo"/>
      </w:pPr>
      <w:r w:rsidRPr="00AA6598">
        <w:t xml:space="preserve">Por su parte, la Comisión de Garantía de Calidad y la Junta de Centro, estamentos con representación de todos los colectivos implicados, son </w:t>
      </w:r>
      <w:r w:rsidR="000D011D" w:rsidRPr="00AA6598">
        <w:t>las responsables</w:t>
      </w:r>
      <w:r w:rsidRPr="00AA6598">
        <w:t xml:space="preserve"> de velar por que todo el procedimiento se efectúe </w:t>
      </w:r>
      <w:r w:rsidRPr="00A07ED3">
        <w:t>adecuadamente y se ajuste a los objetivos previstos.</w:t>
      </w:r>
    </w:p>
    <w:p w14:paraId="1F8C1EA2" w14:textId="77777777" w:rsidR="00510B30" w:rsidRDefault="00510B30" w:rsidP="006918F5">
      <w:pPr>
        <w:sectPr w:rsidR="00510B30" w:rsidSect="00B948B2">
          <w:type w:val="oddPage"/>
          <w:pgSz w:w="11906" w:h="16838" w:code="9"/>
          <w:pgMar w:top="1418" w:right="1418" w:bottom="1134" w:left="1418" w:header="709" w:footer="709" w:gutter="0"/>
          <w:cols w:space="708"/>
          <w:docGrid w:linePitch="360"/>
        </w:sectPr>
      </w:pPr>
      <w:bookmarkStart w:id="80" w:name="_Toc18915479"/>
    </w:p>
    <w:p w14:paraId="5D800018" w14:textId="77777777" w:rsidR="00FE6138" w:rsidRDefault="00FE6138" w:rsidP="006918F5"/>
    <w:p w14:paraId="1290915B" w14:textId="77777777" w:rsidR="009A0799" w:rsidRPr="001D67EF" w:rsidRDefault="009A0799" w:rsidP="00295A1D">
      <w:pPr>
        <w:pStyle w:val="Ttulo1"/>
        <w:rPr>
          <w:szCs w:val="24"/>
        </w:rPr>
      </w:pPr>
      <w:r w:rsidRPr="007F0E90">
        <w:t>9.</w:t>
      </w:r>
      <w:r w:rsidR="00A07ED3">
        <w:tab/>
      </w:r>
      <w:bookmarkStart w:id="81" w:name="_Toc470098022"/>
      <w:bookmarkStart w:id="82" w:name="_Toc470098430"/>
      <w:r w:rsidRPr="007F0E90">
        <w:t>SISTEMA DE GARANTÍA DE CALIDAD</w:t>
      </w:r>
      <w:bookmarkEnd w:id="80"/>
      <w:bookmarkEnd w:id="81"/>
      <w:bookmarkEnd w:id="82"/>
    </w:p>
    <w:p w14:paraId="4F251478" w14:textId="77777777" w:rsidR="00B15C3F" w:rsidRDefault="0002474E" w:rsidP="00B948B2">
      <w:pPr>
        <w:pStyle w:val="Parrafo"/>
      </w:pPr>
      <w:r w:rsidRPr="007C0A50">
        <w:t xml:space="preserve">La Escuela Universitaria de Fisioterapia de la </w:t>
      </w:r>
      <w:r w:rsidR="00090C0D" w:rsidRPr="007C0A50">
        <w:t>ONCE, tiene</w:t>
      </w:r>
      <w:r w:rsidRPr="007C0A50">
        <w:t xml:space="preserve"> un Sistema de Garantía Interna de Calidad que sigue las directrices del Sistema Interno de Garantía de Calidad de la Universidad Autónoma de Madrid, a la cual está adscrita.</w:t>
      </w:r>
      <w:r w:rsidR="004D4E80" w:rsidRPr="007C0A50">
        <w:t xml:space="preserve"> </w:t>
      </w:r>
      <w:hyperlink r:id="rId78" w:history="1">
        <w:r w:rsidR="00864852">
          <w:rPr>
            <w:rStyle w:val="Hipervnculo"/>
            <w:color w:val="009639"/>
            <w:u w:val="none"/>
          </w:rPr>
          <w:t>Sistema de Garantía Interna de Calidad</w:t>
        </w:r>
      </w:hyperlink>
      <w:r w:rsidR="0030127C">
        <w:rPr>
          <w:rStyle w:val="Hipervnculo"/>
          <w:color w:val="009639"/>
          <w:u w:val="none"/>
        </w:rPr>
        <w:t>.</w:t>
      </w:r>
      <w:bookmarkStart w:id="83" w:name="_Toc18915480"/>
    </w:p>
    <w:p w14:paraId="5C8F1336" w14:textId="77777777" w:rsidR="00B15C3F" w:rsidRDefault="00B15C3F" w:rsidP="006918F5">
      <w:pPr>
        <w:sectPr w:rsidR="00B15C3F" w:rsidSect="00510B30">
          <w:type w:val="oddPage"/>
          <w:pgSz w:w="11906" w:h="16838" w:code="9"/>
          <w:pgMar w:top="1418" w:right="1418" w:bottom="1134" w:left="1418" w:header="709" w:footer="709" w:gutter="0"/>
          <w:cols w:space="708"/>
          <w:docGrid w:linePitch="360"/>
        </w:sectPr>
      </w:pPr>
    </w:p>
    <w:p w14:paraId="77E0F3BA" w14:textId="77777777" w:rsidR="006918F5" w:rsidRPr="006918F5" w:rsidRDefault="006918F5" w:rsidP="006918F5"/>
    <w:p w14:paraId="0BF3231B" w14:textId="77777777" w:rsidR="009A0799" w:rsidRPr="007F0E90" w:rsidRDefault="009A0799" w:rsidP="00295A1D">
      <w:pPr>
        <w:pStyle w:val="Ttulo1"/>
      </w:pPr>
      <w:r w:rsidRPr="007F0E90">
        <w:t>10.</w:t>
      </w:r>
      <w:bookmarkStart w:id="84" w:name="_Toc470098023"/>
      <w:bookmarkStart w:id="85" w:name="_Toc470098431"/>
      <w:r w:rsidR="009535EA">
        <w:tab/>
      </w:r>
      <w:r w:rsidRPr="007F0E90">
        <w:t>CALENDARIO DE IMPLANTACIÓN</w:t>
      </w:r>
      <w:bookmarkEnd w:id="83"/>
      <w:bookmarkEnd w:id="84"/>
      <w:bookmarkEnd w:id="85"/>
    </w:p>
    <w:p w14:paraId="09967218" w14:textId="77777777" w:rsidR="009A0799" w:rsidRPr="009535EA" w:rsidRDefault="009A0799" w:rsidP="009535EA">
      <w:pPr>
        <w:pStyle w:val="Ttulo2"/>
      </w:pPr>
      <w:bookmarkStart w:id="86" w:name="_Toc470098432"/>
      <w:bookmarkStart w:id="87" w:name="_Toc18915481"/>
      <w:r w:rsidRPr="009535EA">
        <w:t>10.1</w:t>
      </w:r>
      <w:r w:rsidR="00B57232" w:rsidRPr="009535EA">
        <w:t>.</w:t>
      </w:r>
      <w:r w:rsidR="000527F7">
        <w:tab/>
      </w:r>
      <w:r w:rsidRPr="009535EA">
        <w:t>CRONOGRAMA DE IMPLANTACIÓN</w:t>
      </w:r>
      <w:bookmarkEnd w:id="86"/>
      <w:bookmarkEnd w:id="87"/>
      <w:r w:rsidRPr="009535EA">
        <w:t xml:space="preserve"> </w:t>
      </w:r>
    </w:p>
    <w:p w14:paraId="6BA3A76E" w14:textId="77777777" w:rsidR="00596AF0" w:rsidRDefault="00780AD0" w:rsidP="00F619E6">
      <w:pPr>
        <w:pStyle w:val="Ttulo3"/>
        <w:tabs>
          <w:tab w:val="clear" w:pos="851"/>
        </w:tabs>
        <w:spacing w:after="0"/>
        <w:ind w:left="0" w:firstLine="0"/>
        <w:jc w:val="center"/>
      </w:pPr>
      <w:r w:rsidRPr="007F0E90">
        <w:t>CURSO DE INICIO:</w:t>
      </w:r>
      <w:r>
        <w:t xml:space="preserve"> </w:t>
      </w:r>
      <w:r w:rsidRPr="007F0E90">
        <w:t>2009</w:t>
      </w:r>
      <w:r w:rsidRPr="00596AF0">
        <w:t xml:space="preserve"> </w:t>
      </w:r>
      <w:r w:rsidRPr="00174A79">
        <w:t xml:space="preserve">TÍTULO DE GRADO EN FISIOTERAPIA </w:t>
      </w:r>
      <w:r w:rsidR="00894C42">
        <w:br/>
      </w:r>
      <w:r w:rsidRPr="00174A79">
        <w:t>(CURSO ACADÉMICO 2009/10)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Cronograma de implantación 1"/>
        <w:tblDescription w:val="Curso de inicio: 2009 título de grado en fisioterapia (curso académico 2009/10)"/>
      </w:tblPr>
      <w:tblGrid>
        <w:gridCol w:w="3709"/>
        <w:gridCol w:w="1932"/>
        <w:gridCol w:w="1634"/>
        <w:gridCol w:w="1785"/>
      </w:tblGrid>
      <w:tr w:rsidR="002A36A8" w:rsidRPr="000361C4" w14:paraId="50360281" w14:textId="77777777" w:rsidTr="000361C4">
        <w:tc>
          <w:tcPr>
            <w:tcW w:w="2047" w:type="pct"/>
            <w:vMerge w:val="restart"/>
            <w:shd w:val="clear" w:color="auto" w:fill="009639"/>
            <w:vAlign w:val="center"/>
          </w:tcPr>
          <w:p w14:paraId="005B2751" w14:textId="77777777" w:rsidR="00596AF0" w:rsidRPr="000361C4" w:rsidRDefault="002A36A8" w:rsidP="00F619E6">
            <w:pPr>
              <w:spacing w:before="60" w:after="60" w:line="240" w:lineRule="auto"/>
              <w:jc w:val="center"/>
              <w:rPr>
                <w:rFonts w:cs="Arial"/>
                <w:b/>
                <w:color w:val="FFD100"/>
                <w:szCs w:val="20"/>
              </w:rPr>
            </w:pPr>
            <w:r w:rsidRPr="000361C4">
              <w:rPr>
                <w:rFonts w:cs="Arial"/>
                <w:b/>
                <w:color w:val="FFD100"/>
                <w:szCs w:val="20"/>
              </w:rPr>
              <w:t>TITULACIÓN</w:t>
            </w:r>
          </w:p>
        </w:tc>
        <w:tc>
          <w:tcPr>
            <w:tcW w:w="2953" w:type="pct"/>
            <w:gridSpan w:val="3"/>
            <w:shd w:val="clear" w:color="auto" w:fill="009639"/>
            <w:vAlign w:val="center"/>
          </w:tcPr>
          <w:p w14:paraId="440007BF" w14:textId="77777777" w:rsidR="00596AF0" w:rsidRPr="000361C4" w:rsidRDefault="002A36A8" w:rsidP="00F619E6">
            <w:pPr>
              <w:spacing w:before="60" w:after="60" w:line="240" w:lineRule="auto"/>
              <w:jc w:val="center"/>
              <w:rPr>
                <w:rFonts w:cs="Arial"/>
                <w:b/>
                <w:color w:val="FFD100"/>
                <w:szCs w:val="20"/>
              </w:rPr>
            </w:pPr>
            <w:r w:rsidRPr="000361C4">
              <w:rPr>
                <w:rFonts w:cs="Arial"/>
                <w:b/>
                <w:color w:val="FFD100"/>
                <w:szCs w:val="20"/>
              </w:rPr>
              <w:t>CURSO ACADÉMICO</w:t>
            </w:r>
          </w:p>
        </w:tc>
      </w:tr>
      <w:tr w:rsidR="002A36A8" w:rsidRPr="002A36A8" w14:paraId="5B55FAB3" w14:textId="77777777" w:rsidTr="000361C4">
        <w:tc>
          <w:tcPr>
            <w:tcW w:w="2047" w:type="pct"/>
            <w:vMerge/>
            <w:shd w:val="clear" w:color="auto" w:fill="009639"/>
            <w:vAlign w:val="center"/>
          </w:tcPr>
          <w:p w14:paraId="430AE81A" w14:textId="77777777" w:rsidR="00596AF0" w:rsidRPr="002A36A8" w:rsidRDefault="00596AF0" w:rsidP="00F619E6">
            <w:pPr>
              <w:spacing w:before="60" w:after="60" w:line="240" w:lineRule="auto"/>
              <w:rPr>
                <w:rFonts w:cs="Arial"/>
                <w:color w:val="FFD100"/>
                <w:szCs w:val="20"/>
              </w:rPr>
            </w:pPr>
          </w:p>
        </w:tc>
        <w:tc>
          <w:tcPr>
            <w:tcW w:w="1066" w:type="pct"/>
            <w:shd w:val="clear" w:color="auto" w:fill="009639"/>
            <w:vAlign w:val="center"/>
          </w:tcPr>
          <w:p w14:paraId="1477141A" w14:textId="77777777" w:rsidR="00596AF0" w:rsidRPr="000361C4" w:rsidRDefault="002A36A8" w:rsidP="00F619E6">
            <w:pPr>
              <w:spacing w:before="60" w:after="60" w:line="240" w:lineRule="auto"/>
              <w:jc w:val="center"/>
              <w:rPr>
                <w:rFonts w:cs="Arial"/>
                <w:color w:val="FFD100"/>
                <w:sz w:val="20"/>
                <w:szCs w:val="20"/>
              </w:rPr>
            </w:pPr>
            <w:r w:rsidRPr="000361C4">
              <w:rPr>
                <w:rFonts w:cs="Arial"/>
                <w:color w:val="FFD100"/>
                <w:sz w:val="20"/>
                <w:szCs w:val="20"/>
              </w:rPr>
              <w:t>2009-2010</w:t>
            </w:r>
          </w:p>
        </w:tc>
        <w:tc>
          <w:tcPr>
            <w:tcW w:w="902" w:type="pct"/>
            <w:shd w:val="clear" w:color="auto" w:fill="009639"/>
            <w:vAlign w:val="center"/>
          </w:tcPr>
          <w:p w14:paraId="374AD714" w14:textId="77777777" w:rsidR="00596AF0" w:rsidRPr="000361C4" w:rsidRDefault="002A36A8" w:rsidP="00F619E6">
            <w:pPr>
              <w:spacing w:before="60" w:after="60" w:line="240" w:lineRule="auto"/>
              <w:jc w:val="center"/>
              <w:rPr>
                <w:rFonts w:cs="Arial"/>
                <w:color w:val="FFD100"/>
                <w:sz w:val="20"/>
                <w:szCs w:val="20"/>
              </w:rPr>
            </w:pPr>
            <w:r w:rsidRPr="000361C4">
              <w:rPr>
                <w:rFonts w:cs="Arial"/>
                <w:color w:val="FFD100"/>
                <w:sz w:val="20"/>
                <w:szCs w:val="20"/>
              </w:rPr>
              <w:t>2010-2011</w:t>
            </w:r>
          </w:p>
        </w:tc>
        <w:tc>
          <w:tcPr>
            <w:tcW w:w="985" w:type="pct"/>
            <w:shd w:val="clear" w:color="auto" w:fill="009639"/>
            <w:vAlign w:val="center"/>
          </w:tcPr>
          <w:p w14:paraId="4D29E57E" w14:textId="77777777" w:rsidR="00596AF0" w:rsidRPr="000361C4" w:rsidRDefault="002A36A8" w:rsidP="00F619E6">
            <w:pPr>
              <w:spacing w:before="60" w:after="60" w:line="240" w:lineRule="auto"/>
              <w:jc w:val="center"/>
              <w:rPr>
                <w:rFonts w:cs="Arial"/>
                <w:color w:val="FFD100"/>
                <w:sz w:val="20"/>
                <w:szCs w:val="20"/>
              </w:rPr>
            </w:pPr>
            <w:r w:rsidRPr="000361C4">
              <w:rPr>
                <w:rFonts w:cs="Arial"/>
                <w:color w:val="FFD100"/>
                <w:sz w:val="20"/>
                <w:szCs w:val="20"/>
              </w:rPr>
              <w:t>2011-2012</w:t>
            </w:r>
          </w:p>
        </w:tc>
      </w:tr>
      <w:tr w:rsidR="00596AF0" w:rsidRPr="00E30244" w14:paraId="607A70C3" w14:textId="77777777" w:rsidTr="000361C4">
        <w:tc>
          <w:tcPr>
            <w:tcW w:w="2047" w:type="pct"/>
            <w:vAlign w:val="center"/>
          </w:tcPr>
          <w:p w14:paraId="0C7F7C66" w14:textId="77777777" w:rsidR="00596AF0" w:rsidRPr="00E30244" w:rsidRDefault="00596AF0" w:rsidP="00F619E6">
            <w:pPr>
              <w:spacing w:before="60" w:after="60" w:line="240" w:lineRule="auto"/>
              <w:rPr>
                <w:rFonts w:cs="Arial"/>
                <w:szCs w:val="20"/>
              </w:rPr>
            </w:pPr>
            <w:r w:rsidRPr="00E30244">
              <w:rPr>
                <w:rFonts w:cs="Arial"/>
                <w:szCs w:val="20"/>
              </w:rPr>
              <w:t>Diplomado en Fisioterapia</w:t>
            </w:r>
          </w:p>
        </w:tc>
        <w:tc>
          <w:tcPr>
            <w:tcW w:w="1066" w:type="pct"/>
            <w:vAlign w:val="center"/>
          </w:tcPr>
          <w:p w14:paraId="11D40097" w14:textId="77777777" w:rsidR="00596AF0" w:rsidRPr="00E30244" w:rsidRDefault="00596AF0" w:rsidP="00F619E6">
            <w:pPr>
              <w:spacing w:before="60" w:after="60" w:line="240" w:lineRule="auto"/>
              <w:jc w:val="center"/>
              <w:rPr>
                <w:rFonts w:cs="Arial"/>
                <w:szCs w:val="20"/>
              </w:rPr>
            </w:pPr>
            <w:r w:rsidRPr="00E30244">
              <w:rPr>
                <w:rFonts w:cs="Arial"/>
                <w:szCs w:val="20"/>
              </w:rPr>
              <w:t>2º, 3º</w:t>
            </w:r>
          </w:p>
        </w:tc>
        <w:tc>
          <w:tcPr>
            <w:tcW w:w="902" w:type="pct"/>
            <w:vAlign w:val="center"/>
          </w:tcPr>
          <w:p w14:paraId="0D2768CA" w14:textId="77777777" w:rsidR="00596AF0" w:rsidRPr="00E30244" w:rsidRDefault="00596AF0" w:rsidP="00F619E6">
            <w:pPr>
              <w:spacing w:before="60" w:after="60" w:line="240" w:lineRule="auto"/>
              <w:jc w:val="center"/>
              <w:rPr>
                <w:rFonts w:cs="Arial"/>
                <w:szCs w:val="20"/>
              </w:rPr>
            </w:pPr>
            <w:r w:rsidRPr="00E30244">
              <w:rPr>
                <w:rFonts w:cs="Arial"/>
                <w:szCs w:val="20"/>
              </w:rPr>
              <w:t>3º</w:t>
            </w:r>
          </w:p>
        </w:tc>
        <w:tc>
          <w:tcPr>
            <w:tcW w:w="985" w:type="pct"/>
            <w:vAlign w:val="center"/>
          </w:tcPr>
          <w:p w14:paraId="3BEBCF3F" w14:textId="77777777" w:rsidR="00596AF0" w:rsidRPr="00E30244" w:rsidRDefault="00596AF0" w:rsidP="00F619E6">
            <w:pPr>
              <w:pStyle w:val="Prrafodelista"/>
              <w:spacing w:before="60" w:after="60"/>
              <w:ind w:left="77"/>
              <w:rPr>
                <w:rFonts w:ascii="Arial" w:hAnsi="Arial" w:cs="Arial"/>
                <w:szCs w:val="20"/>
              </w:rPr>
            </w:pPr>
          </w:p>
        </w:tc>
      </w:tr>
      <w:tr w:rsidR="00596AF0" w:rsidRPr="00E30244" w14:paraId="646A9B41" w14:textId="77777777" w:rsidTr="000361C4">
        <w:tc>
          <w:tcPr>
            <w:tcW w:w="2047" w:type="pct"/>
            <w:vAlign w:val="center"/>
          </w:tcPr>
          <w:p w14:paraId="5444D09D" w14:textId="77777777" w:rsidR="00596AF0" w:rsidRPr="00E30244" w:rsidRDefault="00596AF0" w:rsidP="00F619E6">
            <w:pPr>
              <w:spacing w:before="60" w:after="60" w:line="240" w:lineRule="auto"/>
              <w:rPr>
                <w:rFonts w:cs="Arial"/>
                <w:szCs w:val="20"/>
              </w:rPr>
            </w:pPr>
            <w:r w:rsidRPr="00E30244">
              <w:rPr>
                <w:rFonts w:cs="Arial"/>
                <w:szCs w:val="20"/>
              </w:rPr>
              <w:t>Graduado en Fisioterapia</w:t>
            </w:r>
          </w:p>
        </w:tc>
        <w:tc>
          <w:tcPr>
            <w:tcW w:w="1066" w:type="pct"/>
            <w:vAlign w:val="center"/>
          </w:tcPr>
          <w:p w14:paraId="6F0406D3" w14:textId="77777777" w:rsidR="00596AF0" w:rsidRPr="00E30244" w:rsidRDefault="00596AF0" w:rsidP="00F619E6">
            <w:pPr>
              <w:spacing w:before="60" w:after="60" w:line="240" w:lineRule="auto"/>
              <w:jc w:val="center"/>
              <w:rPr>
                <w:rFonts w:cs="Arial"/>
                <w:szCs w:val="20"/>
              </w:rPr>
            </w:pPr>
            <w:r w:rsidRPr="00E30244">
              <w:rPr>
                <w:rFonts w:cs="Arial"/>
                <w:szCs w:val="20"/>
              </w:rPr>
              <w:t>1º, 4º</w:t>
            </w:r>
          </w:p>
        </w:tc>
        <w:tc>
          <w:tcPr>
            <w:tcW w:w="902" w:type="pct"/>
            <w:vAlign w:val="center"/>
          </w:tcPr>
          <w:p w14:paraId="0886CD28" w14:textId="77777777" w:rsidR="00596AF0" w:rsidRPr="00E30244" w:rsidRDefault="00596AF0" w:rsidP="00F619E6">
            <w:pPr>
              <w:spacing w:before="60" w:after="60" w:line="240" w:lineRule="auto"/>
              <w:jc w:val="center"/>
              <w:rPr>
                <w:rFonts w:cs="Arial"/>
                <w:szCs w:val="20"/>
              </w:rPr>
            </w:pPr>
            <w:r w:rsidRPr="00E30244">
              <w:rPr>
                <w:rFonts w:cs="Arial"/>
                <w:szCs w:val="20"/>
              </w:rPr>
              <w:t>1º, 2º, 4º</w:t>
            </w:r>
          </w:p>
        </w:tc>
        <w:tc>
          <w:tcPr>
            <w:tcW w:w="985" w:type="pct"/>
            <w:vAlign w:val="center"/>
          </w:tcPr>
          <w:p w14:paraId="36793ECA" w14:textId="77777777" w:rsidR="00596AF0" w:rsidRPr="00E30244" w:rsidRDefault="00596AF0" w:rsidP="00F619E6">
            <w:pPr>
              <w:spacing w:before="60" w:after="60" w:line="240" w:lineRule="auto"/>
              <w:jc w:val="center"/>
              <w:rPr>
                <w:rFonts w:cs="Arial"/>
                <w:szCs w:val="20"/>
              </w:rPr>
            </w:pPr>
            <w:r w:rsidRPr="00E30244">
              <w:rPr>
                <w:rFonts w:cs="Arial"/>
                <w:szCs w:val="20"/>
              </w:rPr>
              <w:t>1º, 2º, 3º, 4º</w:t>
            </w:r>
          </w:p>
        </w:tc>
      </w:tr>
    </w:tbl>
    <w:p w14:paraId="68D2FE94" w14:textId="77777777" w:rsidR="00596AF0" w:rsidRDefault="00596AF0" w:rsidP="000361C4">
      <w:pPr>
        <w:pStyle w:val="Ttulo3"/>
      </w:pPr>
      <w:r w:rsidRPr="007F0E90">
        <w:t>Justificación</w:t>
      </w:r>
    </w:p>
    <w:p w14:paraId="017D582C" w14:textId="77777777" w:rsidR="00596AF0" w:rsidRDefault="00596AF0" w:rsidP="00490EC4">
      <w:pPr>
        <w:pStyle w:val="Parrafo"/>
      </w:pPr>
      <w:r w:rsidRPr="007F0E90">
        <w:t>La implantación de la nueva titulación se inicia el año académico 2009-2010, en el que se impartirán 1º y 4º, con objeto de que los alumnos que se diplomen en el curso 2008-2009 puedan completar el Título de Grado, previas las convalidaciones o equiparaciones que correspondan.</w:t>
      </w:r>
    </w:p>
    <w:p w14:paraId="40AC52BF" w14:textId="77777777" w:rsidR="00596AF0" w:rsidRDefault="009312C7" w:rsidP="00F619E6">
      <w:pPr>
        <w:pStyle w:val="Ttulo3"/>
        <w:tabs>
          <w:tab w:val="clear" w:pos="851"/>
        </w:tabs>
        <w:spacing w:after="0"/>
        <w:ind w:left="0" w:firstLine="0"/>
        <w:jc w:val="center"/>
      </w:pPr>
      <w:r w:rsidRPr="00E30244">
        <w:t xml:space="preserve">MODIFICACIÓN DEL PLAN DE ESTUDIOS DEL TÍTULO DE GRADO EN FISIOTERAPIA </w:t>
      </w:r>
      <w:r w:rsidR="00596AF0" w:rsidRPr="00E30244">
        <w:t>(</w:t>
      </w:r>
      <w:r w:rsidR="003135CB" w:rsidRPr="00E30244">
        <w:t>CURSO ACADÉMICO 2020/21</w:t>
      </w:r>
      <w:r w:rsidR="00596AF0" w:rsidRPr="00E30244">
        <w:t>)</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Cronograma de implantación 2"/>
        <w:tblDescription w:val="Modificación del plan de estudios del título de grado en fisioterapia (Curso Académico 2020/21)"/>
      </w:tblPr>
      <w:tblGrid>
        <w:gridCol w:w="3118"/>
        <w:gridCol w:w="1525"/>
        <w:gridCol w:w="1525"/>
        <w:gridCol w:w="1525"/>
        <w:gridCol w:w="1525"/>
      </w:tblGrid>
      <w:tr w:rsidR="00487BB7" w:rsidRPr="00227AA4" w14:paraId="7308727B" w14:textId="77777777" w:rsidTr="00487BB7">
        <w:tc>
          <w:tcPr>
            <w:tcW w:w="1692" w:type="pct"/>
            <w:vMerge w:val="restart"/>
            <w:shd w:val="clear" w:color="auto" w:fill="009639"/>
            <w:vAlign w:val="center"/>
            <w:hideMark/>
          </w:tcPr>
          <w:p w14:paraId="2DEF3D29" w14:textId="77777777" w:rsidR="00596AF0" w:rsidRPr="00227AA4" w:rsidRDefault="00487BB7" w:rsidP="00F619E6">
            <w:pPr>
              <w:keepNext/>
              <w:spacing w:before="60" w:after="60" w:line="240" w:lineRule="auto"/>
              <w:jc w:val="center"/>
              <w:rPr>
                <w:rFonts w:cs="Arial"/>
                <w:b/>
                <w:color w:val="FFD100"/>
                <w:szCs w:val="20"/>
              </w:rPr>
            </w:pPr>
            <w:r w:rsidRPr="00227AA4">
              <w:rPr>
                <w:rFonts w:cs="Arial"/>
                <w:b/>
                <w:color w:val="FFD100"/>
                <w:szCs w:val="20"/>
              </w:rPr>
              <w:t>TITULACIÓN</w:t>
            </w:r>
          </w:p>
        </w:tc>
        <w:tc>
          <w:tcPr>
            <w:tcW w:w="3308" w:type="pct"/>
            <w:gridSpan w:val="4"/>
            <w:shd w:val="clear" w:color="auto" w:fill="009639"/>
            <w:vAlign w:val="center"/>
            <w:hideMark/>
          </w:tcPr>
          <w:p w14:paraId="4E0A0FAE" w14:textId="77777777" w:rsidR="00596AF0" w:rsidRPr="00227AA4" w:rsidRDefault="00487BB7" w:rsidP="00F619E6">
            <w:pPr>
              <w:keepNext/>
              <w:spacing w:before="60" w:after="60" w:line="240" w:lineRule="auto"/>
              <w:jc w:val="center"/>
              <w:rPr>
                <w:rFonts w:cs="Arial"/>
                <w:b/>
                <w:color w:val="FFD100"/>
                <w:szCs w:val="20"/>
              </w:rPr>
            </w:pPr>
            <w:r w:rsidRPr="00227AA4">
              <w:rPr>
                <w:rFonts w:cs="Arial"/>
                <w:b/>
                <w:color w:val="FFD100"/>
                <w:szCs w:val="20"/>
              </w:rPr>
              <w:t>CURSO ACADÉMICO</w:t>
            </w:r>
          </w:p>
        </w:tc>
      </w:tr>
      <w:tr w:rsidR="00487BB7" w:rsidRPr="00487BB7" w14:paraId="3E609F83" w14:textId="77777777" w:rsidTr="00227AA4">
        <w:tc>
          <w:tcPr>
            <w:tcW w:w="1692" w:type="pct"/>
            <w:vMerge/>
            <w:shd w:val="clear" w:color="auto" w:fill="009639"/>
            <w:vAlign w:val="center"/>
            <w:hideMark/>
          </w:tcPr>
          <w:p w14:paraId="261CC495" w14:textId="77777777" w:rsidR="00596AF0" w:rsidRPr="00487BB7" w:rsidRDefault="00596AF0" w:rsidP="00F619E6">
            <w:pPr>
              <w:keepNext/>
              <w:spacing w:before="60" w:after="60" w:line="240" w:lineRule="auto"/>
              <w:rPr>
                <w:rFonts w:cs="Arial"/>
                <w:color w:val="FFD100"/>
                <w:sz w:val="20"/>
              </w:rPr>
            </w:pPr>
          </w:p>
        </w:tc>
        <w:tc>
          <w:tcPr>
            <w:tcW w:w="827" w:type="pct"/>
            <w:shd w:val="clear" w:color="auto" w:fill="009639"/>
            <w:vAlign w:val="center"/>
            <w:hideMark/>
          </w:tcPr>
          <w:p w14:paraId="38AE512F" w14:textId="77777777" w:rsidR="00596AF0" w:rsidRPr="00487BB7" w:rsidRDefault="00487BB7" w:rsidP="00F619E6">
            <w:pPr>
              <w:keepNext/>
              <w:spacing w:before="60" w:after="60" w:line="240" w:lineRule="auto"/>
              <w:jc w:val="center"/>
              <w:rPr>
                <w:rFonts w:cs="Arial"/>
                <w:color w:val="FFD100"/>
                <w:sz w:val="20"/>
                <w:szCs w:val="20"/>
              </w:rPr>
            </w:pPr>
            <w:r w:rsidRPr="00487BB7">
              <w:rPr>
                <w:rFonts w:cs="Arial"/>
                <w:color w:val="FFD100"/>
                <w:sz w:val="20"/>
                <w:szCs w:val="20"/>
              </w:rPr>
              <w:t>2020-2021</w:t>
            </w:r>
          </w:p>
        </w:tc>
        <w:tc>
          <w:tcPr>
            <w:tcW w:w="827" w:type="pct"/>
            <w:shd w:val="clear" w:color="auto" w:fill="009639"/>
            <w:vAlign w:val="center"/>
            <w:hideMark/>
          </w:tcPr>
          <w:p w14:paraId="126D55BD" w14:textId="77777777" w:rsidR="00596AF0" w:rsidRPr="00487BB7" w:rsidRDefault="00487BB7" w:rsidP="00F619E6">
            <w:pPr>
              <w:keepNext/>
              <w:spacing w:before="60" w:after="60" w:line="240" w:lineRule="auto"/>
              <w:jc w:val="center"/>
              <w:rPr>
                <w:rFonts w:cs="Arial"/>
                <w:color w:val="FFD100"/>
                <w:sz w:val="20"/>
                <w:szCs w:val="20"/>
              </w:rPr>
            </w:pPr>
            <w:r w:rsidRPr="00487BB7">
              <w:rPr>
                <w:rFonts w:cs="Arial"/>
                <w:color w:val="FFD100"/>
                <w:sz w:val="20"/>
                <w:szCs w:val="20"/>
              </w:rPr>
              <w:t>2021-2022</w:t>
            </w:r>
          </w:p>
        </w:tc>
        <w:tc>
          <w:tcPr>
            <w:tcW w:w="827" w:type="pct"/>
            <w:shd w:val="clear" w:color="auto" w:fill="009639"/>
            <w:vAlign w:val="center"/>
            <w:hideMark/>
          </w:tcPr>
          <w:p w14:paraId="077EE916" w14:textId="77777777" w:rsidR="00596AF0" w:rsidRPr="00487BB7" w:rsidRDefault="00487BB7" w:rsidP="00F619E6">
            <w:pPr>
              <w:keepNext/>
              <w:spacing w:before="60" w:after="60" w:line="240" w:lineRule="auto"/>
              <w:jc w:val="center"/>
              <w:rPr>
                <w:rFonts w:cs="Arial"/>
                <w:color w:val="FFD100"/>
                <w:sz w:val="20"/>
                <w:szCs w:val="20"/>
              </w:rPr>
            </w:pPr>
            <w:r w:rsidRPr="00487BB7">
              <w:rPr>
                <w:rFonts w:cs="Arial"/>
                <w:color w:val="FFD100"/>
                <w:sz w:val="20"/>
                <w:szCs w:val="20"/>
              </w:rPr>
              <w:t>2022-2023</w:t>
            </w:r>
          </w:p>
        </w:tc>
        <w:tc>
          <w:tcPr>
            <w:tcW w:w="827" w:type="pct"/>
            <w:shd w:val="clear" w:color="auto" w:fill="009639"/>
            <w:hideMark/>
          </w:tcPr>
          <w:p w14:paraId="2AC0B807" w14:textId="77777777" w:rsidR="00596AF0" w:rsidRPr="00487BB7" w:rsidRDefault="00487BB7" w:rsidP="00F619E6">
            <w:pPr>
              <w:keepNext/>
              <w:spacing w:before="60" w:after="60" w:line="240" w:lineRule="auto"/>
              <w:jc w:val="center"/>
              <w:rPr>
                <w:rFonts w:cs="Arial"/>
                <w:color w:val="FFD100"/>
                <w:sz w:val="20"/>
                <w:szCs w:val="20"/>
              </w:rPr>
            </w:pPr>
            <w:r w:rsidRPr="00487BB7">
              <w:rPr>
                <w:rFonts w:cs="Arial"/>
                <w:color w:val="FFD100"/>
                <w:sz w:val="20"/>
                <w:szCs w:val="20"/>
              </w:rPr>
              <w:t>2023-2024</w:t>
            </w:r>
          </w:p>
        </w:tc>
      </w:tr>
      <w:tr w:rsidR="001E0833" w:rsidRPr="002E11F7" w14:paraId="497A0054" w14:textId="77777777" w:rsidTr="00227AA4">
        <w:tc>
          <w:tcPr>
            <w:tcW w:w="1692" w:type="pct"/>
            <w:vAlign w:val="center"/>
            <w:hideMark/>
          </w:tcPr>
          <w:p w14:paraId="1BD43C8F" w14:textId="77777777" w:rsidR="00596AF0" w:rsidRPr="00F55FCB" w:rsidRDefault="00596AF0" w:rsidP="00F619E6">
            <w:pPr>
              <w:keepNext/>
              <w:spacing w:before="60" w:after="60" w:line="240" w:lineRule="auto"/>
              <w:rPr>
                <w:rFonts w:cs="Arial"/>
                <w:szCs w:val="20"/>
              </w:rPr>
            </w:pPr>
            <w:r w:rsidRPr="00F55FCB">
              <w:rPr>
                <w:rFonts w:cs="Arial"/>
                <w:szCs w:val="20"/>
              </w:rPr>
              <w:t>Plan de Estudios implantado en 2009/10</w:t>
            </w:r>
          </w:p>
        </w:tc>
        <w:tc>
          <w:tcPr>
            <w:tcW w:w="827" w:type="pct"/>
            <w:vAlign w:val="center"/>
            <w:hideMark/>
          </w:tcPr>
          <w:p w14:paraId="3823F6DE" w14:textId="77777777" w:rsidR="00596AF0" w:rsidRPr="00D43E7B" w:rsidRDefault="00596AF0" w:rsidP="00F619E6">
            <w:pPr>
              <w:keepNext/>
              <w:spacing w:before="60" w:after="60" w:line="240" w:lineRule="auto"/>
              <w:jc w:val="center"/>
              <w:rPr>
                <w:rFonts w:cs="Arial"/>
                <w:szCs w:val="20"/>
              </w:rPr>
            </w:pPr>
            <w:r w:rsidRPr="00D43E7B">
              <w:rPr>
                <w:rFonts w:cs="Arial"/>
                <w:szCs w:val="20"/>
              </w:rPr>
              <w:t>2º, 3º, 4º</w:t>
            </w:r>
          </w:p>
        </w:tc>
        <w:tc>
          <w:tcPr>
            <w:tcW w:w="827" w:type="pct"/>
            <w:vAlign w:val="center"/>
            <w:hideMark/>
          </w:tcPr>
          <w:p w14:paraId="56C26FF9" w14:textId="77777777" w:rsidR="00596AF0" w:rsidRPr="00D43E7B" w:rsidRDefault="00596AF0" w:rsidP="00F619E6">
            <w:pPr>
              <w:keepNext/>
              <w:spacing w:before="60" w:after="60" w:line="240" w:lineRule="auto"/>
              <w:jc w:val="center"/>
              <w:rPr>
                <w:rFonts w:cs="Arial"/>
                <w:szCs w:val="20"/>
              </w:rPr>
            </w:pPr>
            <w:r w:rsidRPr="00D43E7B">
              <w:rPr>
                <w:rFonts w:cs="Arial"/>
                <w:szCs w:val="20"/>
              </w:rPr>
              <w:t>3º, 4º</w:t>
            </w:r>
          </w:p>
        </w:tc>
        <w:tc>
          <w:tcPr>
            <w:tcW w:w="827" w:type="pct"/>
            <w:vAlign w:val="center"/>
            <w:hideMark/>
          </w:tcPr>
          <w:p w14:paraId="7C4E8EAD" w14:textId="77777777" w:rsidR="00596AF0" w:rsidRPr="00D43E7B" w:rsidRDefault="00596AF0" w:rsidP="00F619E6">
            <w:pPr>
              <w:keepNext/>
              <w:spacing w:before="60" w:after="60" w:line="240" w:lineRule="auto"/>
              <w:jc w:val="center"/>
              <w:rPr>
                <w:rFonts w:cs="Arial"/>
                <w:szCs w:val="20"/>
              </w:rPr>
            </w:pPr>
            <w:r w:rsidRPr="00D43E7B">
              <w:rPr>
                <w:rFonts w:cs="Arial"/>
                <w:szCs w:val="20"/>
              </w:rPr>
              <w:t>4º</w:t>
            </w:r>
          </w:p>
        </w:tc>
        <w:tc>
          <w:tcPr>
            <w:tcW w:w="827" w:type="pct"/>
            <w:vAlign w:val="center"/>
          </w:tcPr>
          <w:p w14:paraId="6CC48046" w14:textId="77777777" w:rsidR="00596AF0" w:rsidRPr="00D43E7B" w:rsidRDefault="00D43E7B" w:rsidP="00F619E6">
            <w:pPr>
              <w:pStyle w:val="Prrafodelista"/>
              <w:keepNext/>
              <w:spacing w:before="60" w:after="60"/>
              <w:ind w:left="77"/>
              <w:jc w:val="center"/>
              <w:rPr>
                <w:rFonts w:ascii="Arial" w:eastAsia="Calibri" w:hAnsi="Arial" w:cs="Arial"/>
                <w:szCs w:val="20"/>
                <w:lang w:eastAsia="en-US"/>
              </w:rPr>
            </w:pPr>
            <w:r>
              <w:rPr>
                <w:rFonts w:ascii="Arial" w:eastAsia="Calibri" w:hAnsi="Arial" w:cs="Arial"/>
                <w:szCs w:val="20"/>
                <w:lang w:eastAsia="en-US"/>
              </w:rPr>
              <w:t>–––</w:t>
            </w:r>
          </w:p>
        </w:tc>
      </w:tr>
      <w:tr w:rsidR="001E0833" w:rsidRPr="002E11F7" w14:paraId="59921F6C" w14:textId="77777777" w:rsidTr="00227AA4">
        <w:tc>
          <w:tcPr>
            <w:tcW w:w="1692" w:type="pct"/>
            <w:vAlign w:val="center"/>
            <w:hideMark/>
          </w:tcPr>
          <w:p w14:paraId="686B7CF1" w14:textId="77777777" w:rsidR="00596AF0" w:rsidRPr="00F55FCB" w:rsidRDefault="00596AF0" w:rsidP="00F619E6">
            <w:pPr>
              <w:spacing w:before="60" w:after="60" w:line="240" w:lineRule="auto"/>
              <w:rPr>
                <w:rFonts w:cs="Arial"/>
                <w:szCs w:val="20"/>
              </w:rPr>
            </w:pPr>
            <w:r w:rsidRPr="00F55FCB">
              <w:rPr>
                <w:rFonts w:cs="Arial"/>
                <w:szCs w:val="20"/>
              </w:rPr>
              <w:t>Plan de Estudios modificado en 2019/20</w:t>
            </w:r>
          </w:p>
        </w:tc>
        <w:tc>
          <w:tcPr>
            <w:tcW w:w="827" w:type="pct"/>
            <w:vAlign w:val="center"/>
            <w:hideMark/>
          </w:tcPr>
          <w:p w14:paraId="7EA50F00" w14:textId="77777777" w:rsidR="00596AF0" w:rsidRPr="00D43E7B" w:rsidRDefault="00596AF0" w:rsidP="00F619E6">
            <w:pPr>
              <w:spacing w:before="60" w:after="60" w:line="240" w:lineRule="auto"/>
              <w:jc w:val="center"/>
              <w:rPr>
                <w:rFonts w:cs="Arial"/>
                <w:szCs w:val="20"/>
              </w:rPr>
            </w:pPr>
            <w:r w:rsidRPr="00D43E7B">
              <w:rPr>
                <w:rFonts w:cs="Arial"/>
                <w:szCs w:val="20"/>
              </w:rPr>
              <w:t>1º</w:t>
            </w:r>
          </w:p>
        </w:tc>
        <w:tc>
          <w:tcPr>
            <w:tcW w:w="827" w:type="pct"/>
            <w:vAlign w:val="center"/>
            <w:hideMark/>
          </w:tcPr>
          <w:p w14:paraId="1D3D70F5" w14:textId="77777777" w:rsidR="00596AF0" w:rsidRPr="00D43E7B" w:rsidRDefault="00596AF0" w:rsidP="00F619E6">
            <w:pPr>
              <w:spacing w:before="60" w:after="60" w:line="240" w:lineRule="auto"/>
              <w:jc w:val="center"/>
              <w:rPr>
                <w:rFonts w:cs="Arial"/>
                <w:szCs w:val="20"/>
              </w:rPr>
            </w:pPr>
            <w:r w:rsidRPr="00D43E7B">
              <w:rPr>
                <w:rFonts w:cs="Arial"/>
                <w:szCs w:val="20"/>
              </w:rPr>
              <w:t>1º, 2º</w:t>
            </w:r>
          </w:p>
        </w:tc>
        <w:tc>
          <w:tcPr>
            <w:tcW w:w="827" w:type="pct"/>
            <w:vAlign w:val="center"/>
            <w:hideMark/>
          </w:tcPr>
          <w:p w14:paraId="59232784" w14:textId="77777777" w:rsidR="00596AF0" w:rsidRPr="00D43E7B" w:rsidRDefault="00596AF0" w:rsidP="00F619E6">
            <w:pPr>
              <w:spacing w:before="60" w:after="60" w:line="240" w:lineRule="auto"/>
              <w:jc w:val="center"/>
              <w:rPr>
                <w:rFonts w:cs="Arial"/>
                <w:szCs w:val="20"/>
              </w:rPr>
            </w:pPr>
            <w:r w:rsidRPr="00D43E7B">
              <w:rPr>
                <w:rFonts w:cs="Arial"/>
                <w:szCs w:val="20"/>
              </w:rPr>
              <w:t>1º, 2º, 3º</w:t>
            </w:r>
          </w:p>
        </w:tc>
        <w:tc>
          <w:tcPr>
            <w:tcW w:w="827" w:type="pct"/>
            <w:vAlign w:val="center"/>
            <w:hideMark/>
          </w:tcPr>
          <w:p w14:paraId="34AFDBDB" w14:textId="77777777" w:rsidR="00596AF0" w:rsidRPr="00D43E7B" w:rsidRDefault="00596AF0" w:rsidP="00F619E6">
            <w:pPr>
              <w:spacing w:before="60" w:after="60" w:line="240" w:lineRule="auto"/>
              <w:jc w:val="center"/>
              <w:rPr>
                <w:rFonts w:cs="Arial"/>
                <w:szCs w:val="20"/>
              </w:rPr>
            </w:pPr>
            <w:r w:rsidRPr="00D43E7B">
              <w:rPr>
                <w:rFonts w:cs="Arial"/>
                <w:szCs w:val="20"/>
              </w:rPr>
              <w:t>1º, 2º, 3º, 4º</w:t>
            </w:r>
          </w:p>
        </w:tc>
      </w:tr>
    </w:tbl>
    <w:p w14:paraId="55CC5B48" w14:textId="77777777" w:rsidR="00596AF0" w:rsidRDefault="00596AF0" w:rsidP="003135CB">
      <w:pPr>
        <w:pStyle w:val="Ttulo3"/>
      </w:pPr>
      <w:r w:rsidRPr="00361461">
        <w:t>Justificación</w:t>
      </w:r>
    </w:p>
    <w:p w14:paraId="1BD6CC53" w14:textId="77777777" w:rsidR="00596AF0" w:rsidRPr="00361461" w:rsidRDefault="00596AF0" w:rsidP="00490EC4">
      <w:pPr>
        <w:pStyle w:val="Parrafo"/>
      </w:pPr>
      <w:r w:rsidRPr="00361461">
        <w:t>La implantación de las modificaciones en el Plan de Estudios se realizará curso a curso, coexistiendo los dos planes hasta el curso académico 2023/24. Los estudiantes que deban pasar de un plan a otro, deberán acogerse al procedimiento de reconocimiento de créditos según se describe en el apartado 10.2.</w:t>
      </w:r>
    </w:p>
    <w:p w14:paraId="1A694699" w14:textId="77777777" w:rsidR="00596AF0" w:rsidRPr="00174A79" w:rsidRDefault="00596AF0" w:rsidP="00F7739F">
      <w:pPr>
        <w:pStyle w:val="Ttulo2"/>
      </w:pPr>
      <w:bookmarkStart w:id="88" w:name="_Toc470098433"/>
      <w:bookmarkStart w:id="89" w:name="_Toc18915482"/>
      <w:r>
        <w:lastRenderedPageBreak/>
        <w:t>10.2</w:t>
      </w:r>
      <w:r w:rsidR="00F7739F">
        <w:tab/>
      </w:r>
      <w:r>
        <w:t xml:space="preserve"> </w:t>
      </w:r>
      <w:r w:rsidRPr="00174A79">
        <w:t>PROCEDIMIENTO DE ADAPTACIÓN</w:t>
      </w:r>
      <w:bookmarkEnd w:id="88"/>
      <w:bookmarkEnd w:id="89"/>
    </w:p>
    <w:p w14:paraId="53C62922" w14:textId="77777777" w:rsidR="00596AF0" w:rsidRPr="00B97DFC" w:rsidRDefault="00596AF0" w:rsidP="00B97DFC">
      <w:pPr>
        <w:rPr>
          <w:b/>
        </w:rPr>
      </w:pPr>
      <w:r w:rsidRPr="00B97DFC">
        <w:rPr>
          <w:b/>
        </w:rPr>
        <w:t>TÍTULO DE GRADO EN FISIOTERAPIA (Curso Académico 2009/10)</w:t>
      </w:r>
    </w:p>
    <w:p w14:paraId="7424D71D" w14:textId="77777777" w:rsidR="00596AF0" w:rsidRDefault="00596AF0" w:rsidP="00490EC4">
      <w:pPr>
        <w:pStyle w:val="Parrafo"/>
      </w:pPr>
      <w:r w:rsidRPr="007F0E90">
        <w:t>Los alumnos, que a la entrada en vigor del nuevo Título de Grado de Fisioterapia, se encuentren cursando la Diplomatura en Fisioterapia, podrán solicitar la convalidación de las asignaturas que hayan superado por aquellas con un contenido equivalente en el nuevo grado de acuerdo a la relación que se adjunta.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Procedimiento de adaptación"/>
        <w:tblDescription w:val="Relación convalidación de las asignaturas de Diplomatura en Fisioterapia a Grado en Fisioterapia"/>
      </w:tblPr>
      <w:tblGrid>
        <w:gridCol w:w="4380"/>
        <w:gridCol w:w="4680"/>
      </w:tblGrid>
      <w:tr w:rsidR="00B17F3F" w:rsidRPr="00097AEA" w14:paraId="091D473B" w14:textId="77777777" w:rsidTr="003135CB">
        <w:tc>
          <w:tcPr>
            <w:tcW w:w="2417" w:type="pct"/>
            <w:shd w:val="clear" w:color="auto" w:fill="009639"/>
            <w:vAlign w:val="center"/>
          </w:tcPr>
          <w:p w14:paraId="445D649A" w14:textId="77777777" w:rsidR="00596AF0" w:rsidRPr="00097AEA" w:rsidRDefault="00B17F3F" w:rsidP="007E4087">
            <w:pPr>
              <w:keepNext/>
              <w:spacing w:before="120" w:after="120" w:line="240" w:lineRule="auto"/>
              <w:jc w:val="center"/>
              <w:rPr>
                <w:rFonts w:cs="Arial"/>
                <w:b/>
                <w:color w:val="FFD100"/>
                <w:szCs w:val="24"/>
              </w:rPr>
            </w:pPr>
            <w:r w:rsidRPr="00097AEA">
              <w:rPr>
                <w:rFonts w:cs="Arial"/>
                <w:b/>
                <w:color w:val="FFD100"/>
                <w:szCs w:val="24"/>
              </w:rPr>
              <w:t>DIPLOMATURA EN</w:t>
            </w:r>
            <w:r w:rsidR="002A36A8" w:rsidRPr="00097AEA">
              <w:rPr>
                <w:rFonts w:cs="Arial"/>
                <w:b/>
                <w:color w:val="FFD100"/>
                <w:szCs w:val="24"/>
              </w:rPr>
              <w:br/>
            </w:r>
            <w:r w:rsidRPr="00097AEA">
              <w:rPr>
                <w:rFonts w:cs="Arial"/>
                <w:b/>
                <w:color w:val="FFD100"/>
                <w:szCs w:val="24"/>
              </w:rPr>
              <w:t xml:space="preserve"> FISIOTERAPIA</w:t>
            </w:r>
          </w:p>
        </w:tc>
        <w:tc>
          <w:tcPr>
            <w:tcW w:w="2583" w:type="pct"/>
            <w:shd w:val="clear" w:color="auto" w:fill="009639"/>
            <w:vAlign w:val="center"/>
          </w:tcPr>
          <w:p w14:paraId="4DE94588" w14:textId="77777777" w:rsidR="00596AF0" w:rsidRPr="00097AEA" w:rsidRDefault="00B17F3F" w:rsidP="007E4087">
            <w:pPr>
              <w:keepNext/>
              <w:spacing w:before="120" w:after="120" w:line="240" w:lineRule="auto"/>
              <w:jc w:val="center"/>
              <w:rPr>
                <w:rFonts w:cs="Arial"/>
                <w:b/>
                <w:color w:val="FFD100"/>
                <w:szCs w:val="24"/>
              </w:rPr>
            </w:pPr>
            <w:r w:rsidRPr="00097AEA">
              <w:rPr>
                <w:rFonts w:cs="Arial"/>
                <w:b/>
                <w:color w:val="FFD100"/>
                <w:szCs w:val="24"/>
              </w:rPr>
              <w:t>TÍTULO DE GRADO DE FISIOTERAPIA</w:t>
            </w:r>
          </w:p>
        </w:tc>
      </w:tr>
      <w:tr w:rsidR="00596AF0" w:rsidRPr="00097AEA" w14:paraId="5644F33F" w14:textId="77777777" w:rsidTr="003135CB">
        <w:tc>
          <w:tcPr>
            <w:tcW w:w="2417" w:type="pct"/>
            <w:vAlign w:val="center"/>
          </w:tcPr>
          <w:p w14:paraId="43424739" w14:textId="77777777" w:rsidR="00596AF0" w:rsidRPr="00097AEA" w:rsidRDefault="00596AF0" w:rsidP="00B42A17">
            <w:pPr>
              <w:keepNext/>
              <w:spacing w:before="60" w:after="60" w:line="240" w:lineRule="auto"/>
              <w:ind w:left="169"/>
              <w:rPr>
                <w:rFonts w:cs="Arial"/>
                <w:szCs w:val="24"/>
              </w:rPr>
            </w:pPr>
            <w:r w:rsidRPr="00097AEA">
              <w:rPr>
                <w:rFonts w:cs="Arial"/>
                <w:szCs w:val="24"/>
              </w:rPr>
              <w:t>Física</w:t>
            </w:r>
          </w:p>
        </w:tc>
        <w:tc>
          <w:tcPr>
            <w:tcW w:w="2583" w:type="pct"/>
            <w:vAlign w:val="center"/>
          </w:tcPr>
          <w:p w14:paraId="60B336AA" w14:textId="77777777" w:rsidR="00596AF0" w:rsidRPr="00097AEA" w:rsidRDefault="00596AF0" w:rsidP="00B42A17">
            <w:pPr>
              <w:keepNext/>
              <w:spacing w:before="60" w:after="60" w:line="240" w:lineRule="auto"/>
              <w:ind w:left="184"/>
              <w:rPr>
                <w:rFonts w:cs="Arial"/>
                <w:szCs w:val="24"/>
              </w:rPr>
            </w:pPr>
            <w:r w:rsidRPr="00097AEA">
              <w:rPr>
                <w:rFonts w:cs="Arial"/>
                <w:szCs w:val="24"/>
              </w:rPr>
              <w:t>Física Aplicada</w:t>
            </w:r>
          </w:p>
        </w:tc>
      </w:tr>
      <w:tr w:rsidR="00596AF0" w:rsidRPr="00097AEA" w14:paraId="77EF600C" w14:textId="77777777" w:rsidTr="003135CB">
        <w:tc>
          <w:tcPr>
            <w:tcW w:w="2417" w:type="pct"/>
            <w:vAlign w:val="center"/>
          </w:tcPr>
          <w:p w14:paraId="2E348969" w14:textId="77777777" w:rsidR="00596AF0" w:rsidRPr="00097AEA" w:rsidRDefault="00596AF0" w:rsidP="00B42A17">
            <w:pPr>
              <w:keepNext/>
              <w:spacing w:before="60" w:after="60" w:line="240" w:lineRule="auto"/>
              <w:ind w:left="169"/>
              <w:rPr>
                <w:rFonts w:cs="Arial"/>
                <w:szCs w:val="24"/>
              </w:rPr>
            </w:pPr>
            <w:r w:rsidRPr="00097AEA">
              <w:rPr>
                <w:rFonts w:cs="Arial"/>
                <w:szCs w:val="24"/>
              </w:rPr>
              <w:t>Biomecánica I</w:t>
            </w:r>
          </w:p>
        </w:tc>
        <w:tc>
          <w:tcPr>
            <w:tcW w:w="2583" w:type="pct"/>
            <w:vAlign w:val="center"/>
          </w:tcPr>
          <w:p w14:paraId="30884C99" w14:textId="77777777" w:rsidR="00596AF0" w:rsidRPr="00097AEA" w:rsidRDefault="00596AF0" w:rsidP="00B42A17">
            <w:pPr>
              <w:keepNext/>
              <w:spacing w:before="60" w:after="60" w:line="240" w:lineRule="auto"/>
              <w:ind w:left="184"/>
              <w:rPr>
                <w:rFonts w:cs="Arial"/>
                <w:szCs w:val="24"/>
              </w:rPr>
            </w:pPr>
            <w:r w:rsidRPr="00097AEA">
              <w:rPr>
                <w:rFonts w:cs="Arial"/>
                <w:szCs w:val="24"/>
              </w:rPr>
              <w:t>Cinesiología</w:t>
            </w:r>
          </w:p>
        </w:tc>
      </w:tr>
      <w:tr w:rsidR="00596AF0" w:rsidRPr="00097AEA" w14:paraId="21235375" w14:textId="77777777" w:rsidTr="003135CB">
        <w:tc>
          <w:tcPr>
            <w:tcW w:w="2417" w:type="pct"/>
            <w:vAlign w:val="center"/>
          </w:tcPr>
          <w:p w14:paraId="35449DBA" w14:textId="77777777" w:rsidR="00596AF0" w:rsidRPr="00097AEA" w:rsidRDefault="00596AF0" w:rsidP="00B42A17">
            <w:pPr>
              <w:keepNext/>
              <w:spacing w:before="60" w:after="60" w:line="240" w:lineRule="auto"/>
              <w:ind w:left="169"/>
              <w:rPr>
                <w:rFonts w:cs="Arial"/>
                <w:szCs w:val="24"/>
              </w:rPr>
            </w:pPr>
            <w:r w:rsidRPr="00097AEA">
              <w:rPr>
                <w:rFonts w:cs="Arial"/>
                <w:szCs w:val="24"/>
              </w:rPr>
              <w:t>Biomecánica II</w:t>
            </w:r>
          </w:p>
        </w:tc>
        <w:tc>
          <w:tcPr>
            <w:tcW w:w="2583" w:type="pct"/>
            <w:vAlign w:val="center"/>
          </w:tcPr>
          <w:p w14:paraId="2463BBAB" w14:textId="77777777" w:rsidR="00596AF0" w:rsidRPr="00097AEA" w:rsidRDefault="00596AF0" w:rsidP="00B42A17">
            <w:pPr>
              <w:keepNext/>
              <w:spacing w:before="60" w:after="60" w:line="240" w:lineRule="auto"/>
              <w:ind w:left="184"/>
              <w:rPr>
                <w:rFonts w:cs="Arial"/>
                <w:szCs w:val="24"/>
              </w:rPr>
            </w:pPr>
            <w:r w:rsidRPr="00097AEA">
              <w:rPr>
                <w:rFonts w:cs="Arial"/>
                <w:szCs w:val="24"/>
              </w:rPr>
              <w:t>Biomecánica</w:t>
            </w:r>
          </w:p>
        </w:tc>
      </w:tr>
      <w:tr w:rsidR="00596AF0" w:rsidRPr="00097AEA" w14:paraId="7E128E35" w14:textId="77777777" w:rsidTr="003135CB">
        <w:tc>
          <w:tcPr>
            <w:tcW w:w="2417" w:type="pct"/>
            <w:vAlign w:val="center"/>
          </w:tcPr>
          <w:p w14:paraId="63457C27" w14:textId="77777777" w:rsidR="00596AF0" w:rsidRPr="00097AEA" w:rsidRDefault="00596AF0" w:rsidP="00B42A17">
            <w:pPr>
              <w:keepNext/>
              <w:spacing w:before="60" w:after="60" w:line="240" w:lineRule="auto"/>
              <w:ind w:left="169"/>
              <w:rPr>
                <w:rFonts w:cs="Arial"/>
                <w:szCs w:val="24"/>
              </w:rPr>
            </w:pPr>
            <w:r w:rsidRPr="00097AEA">
              <w:rPr>
                <w:rFonts w:cs="Arial"/>
                <w:szCs w:val="24"/>
              </w:rPr>
              <w:t>Psicología</w:t>
            </w:r>
          </w:p>
        </w:tc>
        <w:tc>
          <w:tcPr>
            <w:tcW w:w="2583" w:type="pct"/>
            <w:vAlign w:val="center"/>
          </w:tcPr>
          <w:p w14:paraId="7BB8DD66" w14:textId="77777777" w:rsidR="00596AF0" w:rsidRPr="00097AEA" w:rsidRDefault="00596AF0" w:rsidP="00B42A17">
            <w:pPr>
              <w:keepNext/>
              <w:spacing w:before="60" w:after="60" w:line="240" w:lineRule="auto"/>
              <w:ind w:left="184"/>
              <w:rPr>
                <w:rFonts w:cs="Arial"/>
                <w:szCs w:val="24"/>
              </w:rPr>
            </w:pPr>
            <w:r w:rsidRPr="00097AEA">
              <w:rPr>
                <w:rFonts w:cs="Arial"/>
                <w:szCs w:val="24"/>
              </w:rPr>
              <w:t>Psicología</w:t>
            </w:r>
          </w:p>
        </w:tc>
      </w:tr>
      <w:tr w:rsidR="00596AF0" w:rsidRPr="00097AEA" w14:paraId="2F6405B4" w14:textId="77777777" w:rsidTr="003135CB">
        <w:tc>
          <w:tcPr>
            <w:tcW w:w="2417" w:type="pct"/>
            <w:vAlign w:val="center"/>
          </w:tcPr>
          <w:p w14:paraId="28E686B5" w14:textId="77777777" w:rsidR="00596AF0" w:rsidRPr="00097AEA" w:rsidRDefault="00596AF0" w:rsidP="00B42A17">
            <w:pPr>
              <w:keepNext/>
              <w:spacing w:before="60" w:after="60" w:line="240" w:lineRule="auto"/>
              <w:ind w:left="169"/>
              <w:rPr>
                <w:rFonts w:cs="Arial"/>
                <w:szCs w:val="24"/>
              </w:rPr>
            </w:pPr>
            <w:r w:rsidRPr="00097AEA">
              <w:rPr>
                <w:rFonts w:cs="Arial"/>
                <w:szCs w:val="24"/>
              </w:rPr>
              <w:t>Anatomía I</w:t>
            </w:r>
          </w:p>
        </w:tc>
        <w:tc>
          <w:tcPr>
            <w:tcW w:w="2583" w:type="pct"/>
            <w:vAlign w:val="center"/>
          </w:tcPr>
          <w:p w14:paraId="2ECAA68C" w14:textId="77777777" w:rsidR="00596AF0" w:rsidRPr="00097AEA" w:rsidRDefault="00596AF0" w:rsidP="00B42A17">
            <w:pPr>
              <w:keepNext/>
              <w:spacing w:before="60" w:after="60" w:line="240" w:lineRule="auto"/>
              <w:ind w:left="184"/>
              <w:rPr>
                <w:rFonts w:cs="Arial"/>
                <w:szCs w:val="24"/>
              </w:rPr>
            </w:pPr>
            <w:r w:rsidRPr="00097AEA">
              <w:rPr>
                <w:rFonts w:cs="Arial"/>
                <w:szCs w:val="24"/>
              </w:rPr>
              <w:t>Anatomía I</w:t>
            </w:r>
          </w:p>
        </w:tc>
      </w:tr>
      <w:tr w:rsidR="00596AF0" w:rsidRPr="00097AEA" w14:paraId="7F69829F" w14:textId="77777777" w:rsidTr="003135CB">
        <w:tc>
          <w:tcPr>
            <w:tcW w:w="2417" w:type="pct"/>
            <w:vAlign w:val="center"/>
          </w:tcPr>
          <w:p w14:paraId="2B3B90C0" w14:textId="77777777" w:rsidR="00596AF0" w:rsidRPr="00097AEA" w:rsidRDefault="00596AF0" w:rsidP="00B42A17">
            <w:pPr>
              <w:keepNext/>
              <w:spacing w:before="60" w:after="60" w:line="240" w:lineRule="auto"/>
              <w:ind w:left="169"/>
              <w:rPr>
                <w:rFonts w:cs="Arial"/>
                <w:szCs w:val="24"/>
              </w:rPr>
            </w:pPr>
            <w:r w:rsidRPr="00097AEA">
              <w:rPr>
                <w:rFonts w:cs="Arial"/>
                <w:szCs w:val="24"/>
              </w:rPr>
              <w:t>Anatomía II</w:t>
            </w:r>
          </w:p>
        </w:tc>
        <w:tc>
          <w:tcPr>
            <w:tcW w:w="2583" w:type="pct"/>
            <w:vAlign w:val="center"/>
          </w:tcPr>
          <w:p w14:paraId="272CDEBB" w14:textId="77777777" w:rsidR="00596AF0" w:rsidRPr="00097AEA" w:rsidRDefault="00596AF0" w:rsidP="00B42A17">
            <w:pPr>
              <w:keepNext/>
              <w:spacing w:before="60" w:after="60" w:line="240" w:lineRule="auto"/>
              <w:ind w:left="184"/>
              <w:rPr>
                <w:rFonts w:cs="Arial"/>
                <w:szCs w:val="24"/>
              </w:rPr>
            </w:pPr>
            <w:r w:rsidRPr="00097AEA">
              <w:rPr>
                <w:rFonts w:cs="Arial"/>
                <w:szCs w:val="24"/>
              </w:rPr>
              <w:t>Anatomía II</w:t>
            </w:r>
          </w:p>
        </w:tc>
      </w:tr>
      <w:tr w:rsidR="00596AF0" w:rsidRPr="00097AEA" w14:paraId="436C5FF4" w14:textId="77777777" w:rsidTr="003135CB">
        <w:tc>
          <w:tcPr>
            <w:tcW w:w="2417" w:type="pct"/>
            <w:vAlign w:val="center"/>
          </w:tcPr>
          <w:p w14:paraId="0DC51409" w14:textId="77777777" w:rsidR="00596AF0" w:rsidRPr="00097AEA" w:rsidRDefault="00596AF0" w:rsidP="00B42A17">
            <w:pPr>
              <w:keepNext/>
              <w:spacing w:before="60" w:after="60" w:line="240" w:lineRule="auto"/>
              <w:ind w:left="169"/>
              <w:rPr>
                <w:rFonts w:cs="Arial"/>
                <w:szCs w:val="24"/>
              </w:rPr>
            </w:pPr>
            <w:r w:rsidRPr="00097AEA">
              <w:rPr>
                <w:rFonts w:cs="Arial"/>
                <w:szCs w:val="24"/>
              </w:rPr>
              <w:t>Fisiología</w:t>
            </w:r>
          </w:p>
        </w:tc>
        <w:tc>
          <w:tcPr>
            <w:tcW w:w="2583" w:type="pct"/>
            <w:vAlign w:val="center"/>
          </w:tcPr>
          <w:p w14:paraId="5C9E63ED" w14:textId="77777777" w:rsidR="00596AF0" w:rsidRPr="00097AEA" w:rsidRDefault="00596AF0" w:rsidP="00B42A17">
            <w:pPr>
              <w:keepNext/>
              <w:spacing w:before="60" w:after="60" w:line="240" w:lineRule="auto"/>
              <w:ind w:left="184"/>
              <w:rPr>
                <w:rFonts w:cs="Arial"/>
                <w:szCs w:val="24"/>
              </w:rPr>
            </w:pPr>
            <w:r w:rsidRPr="00097AEA">
              <w:rPr>
                <w:rFonts w:cs="Arial"/>
                <w:szCs w:val="24"/>
              </w:rPr>
              <w:t>Fundamentos de Fisiología y Bioquímica</w:t>
            </w:r>
          </w:p>
        </w:tc>
      </w:tr>
      <w:tr w:rsidR="00596AF0" w:rsidRPr="00097AEA" w14:paraId="70487217" w14:textId="77777777" w:rsidTr="003135CB">
        <w:tc>
          <w:tcPr>
            <w:tcW w:w="2417" w:type="pct"/>
            <w:vAlign w:val="center"/>
          </w:tcPr>
          <w:p w14:paraId="2FA9D9DA" w14:textId="77777777" w:rsidR="00596AF0" w:rsidRPr="00097AEA" w:rsidRDefault="00596AF0" w:rsidP="00B42A17">
            <w:pPr>
              <w:keepNext/>
              <w:spacing w:before="60" w:after="60" w:line="240" w:lineRule="auto"/>
              <w:ind w:left="169"/>
              <w:rPr>
                <w:rFonts w:cs="Arial"/>
                <w:szCs w:val="24"/>
              </w:rPr>
            </w:pPr>
            <w:r w:rsidRPr="00097AEA">
              <w:rPr>
                <w:rFonts w:cs="Arial"/>
                <w:szCs w:val="24"/>
              </w:rPr>
              <w:t>Informática</w:t>
            </w:r>
          </w:p>
        </w:tc>
        <w:tc>
          <w:tcPr>
            <w:tcW w:w="2583" w:type="pct"/>
            <w:vAlign w:val="center"/>
          </w:tcPr>
          <w:p w14:paraId="22173B3E" w14:textId="77777777" w:rsidR="00596AF0" w:rsidRPr="00097AEA" w:rsidRDefault="00596AF0" w:rsidP="00B42A17">
            <w:pPr>
              <w:keepNext/>
              <w:spacing w:before="60" w:after="60" w:line="240" w:lineRule="auto"/>
              <w:ind w:left="184"/>
              <w:rPr>
                <w:rFonts w:cs="Arial"/>
                <w:szCs w:val="24"/>
              </w:rPr>
            </w:pPr>
            <w:r w:rsidRPr="00097AEA">
              <w:rPr>
                <w:rFonts w:cs="Arial"/>
                <w:szCs w:val="24"/>
              </w:rPr>
              <w:t>Informática</w:t>
            </w:r>
          </w:p>
        </w:tc>
      </w:tr>
      <w:tr w:rsidR="00596AF0" w:rsidRPr="00097AEA" w14:paraId="540A6A21" w14:textId="77777777" w:rsidTr="003135CB">
        <w:tc>
          <w:tcPr>
            <w:tcW w:w="2417" w:type="pct"/>
            <w:vAlign w:val="center"/>
          </w:tcPr>
          <w:p w14:paraId="264DE1E1" w14:textId="77777777" w:rsidR="00596AF0" w:rsidRPr="00097AEA" w:rsidRDefault="00596AF0" w:rsidP="00B42A17">
            <w:pPr>
              <w:keepNext/>
              <w:spacing w:before="60" w:after="60" w:line="240" w:lineRule="auto"/>
              <w:ind w:left="169"/>
              <w:rPr>
                <w:rFonts w:cs="Arial"/>
                <w:szCs w:val="24"/>
              </w:rPr>
            </w:pPr>
            <w:r w:rsidRPr="00097AEA">
              <w:rPr>
                <w:rFonts w:cs="Arial"/>
                <w:szCs w:val="24"/>
              </w:rPr>
              <w:t>Inglés III</w:t>
            </w:r>
          </w:p>
        </w:tc>
        <w:tc>
          <w:tcPr>
            <w:tcW w:w="2583" w:type="pct"/>
            <w:vAlign w:val="center"/>
          </w:tcPr>
          <w:p w14:paraId="14DF4297" w14:textId="77777777" w:rsidR="00596AF0" w:rsidRPr="00097AEA" w:rsidRDefault="00596AF0" w:rsidP="00B42A17">
            <w:pPr>
              <w:keepNext/>
              <w:spacing w:before="60" w:after="60" w:line="240" w:lineRule="auto"/>
              <w:ind w:left="184"/>
              <w:rPr>
                <w:rFonts w:cs="Arial"/>
                <w:szCs w:val="24"/>
              </w:rPr>
            </w:pPr>
            <w:r w:rsidRPr="00097AEA">
              <w:rPr>
                <w:rFonts w:cs="Arial"/>
                <w:szCs w:val="24"/>
              </w:rPr>
              <w:t>Inglés Técnico</w:t>
            </w:r>
          </w:p>
        </w:tc>
      </w:tr>
      <w:tr w:rsidR="00596AF0" w:rsidRPr="00097AEA" w14:paraId="5B3A667C" w14:textId="77777777" w:rsidTr="003135CB">
        <w:tc>
          <w:tcPr>
            <w:tcW w:w="2417" w:type="pct"/>
            <w:vAlign w:val="center"/>
          </w:tcPr>
          <w:p w14:paraId="2E965492" w14:textId="77777777" w:rsidR="00596AF0" w:rsidRPr="00097AEA" w:rsidRDefault="00596AF0" w:rsidP="00B42A17">
            <w:pPr>
              <w:keepNext/>
              <w:spacing w:before="60" w:after="60" w:line="240" w:lineRule="auto"/>
              <w:ind w:left="169"/>
              <w:rPr>
                <w:rFonts w:cs="Arial"/>
                <w:szCs w:val="24"/>
              </w:rPr>
            </w:pPr>
            <w:r w:rsidRPr="00097AEA">
              <w:rPr>
                <w:rFonts w:cs="Arial"/>
                <w:szCs w:val="24"/>
              </w:rPr>
              <w:t>Introducción a la investigación en Fisioterapia</w:t>
            </w:r>
          </w:p>
        </w:tc>
        <w:tc>
          <w:tcPr>
            <w:tcW w:w="2583" w:type="pct"/>
            <w:vAlign w:val="center"/>
          </w:tcPr>
          <w:p w14:paraId="5837440C" w14:textId="77777777" w:rsidR="00596AF0" w:rsidRPr="00097AEA" w:rsidRDefault="00596AF0" w:rsidP="00B42A17">
            <w:pPr>
              <w:keepNext/>
              <w:spacing w:before="60" w:after="60" w:line="240" w:lineRule="auto"/>
              <w:ind w:left="184"/>
              <w:rPr>
                <w:rFonts w:cs="Arial"/>
                <w:szCs w:val="24"/>
              </w:rPr>
            </w:pPr>
            <w:r w:rsidRPr="00097AEA">
              <w:rPr>
                <w:rFonts w:cs="Arial"/>
                <w:szCs w:val="24"/>
              </w:rPr>
              <w:t>Introducción a la Investigación Clínica</w:t>
            </w:r>
          </w:p>
        </w:tc>
      </w:tr>
      <w:tr w:rsidR="00596AF0" w:rsidRPr="00097AEA" w14:paraId="0DB537DA" w14:textId="77777777" w:rsidTr="003135CB">
        <w:tc>
          <w:tcPr>
            <w:tcW w:w="2417" w:type="pct"/>
            <w:vAlign w:val="center"/>
          </w:tcPr>
          <w:p w14:paraId="6A7A92FD" w14:textId="77777777" w:rsidR="00596AF0" w:rsidRPr="00097AEA" w:rsidRDefault="00596AF0" w:rsidP="00B42A17">
            <w:pPr>
              <w:keepNext/>
              <w:spacing w:before="60" w:after="60" w:line="240" w:lineRule="auto"/>
              <w:ind w:left="169"/>
              <w:rPr>
                <w:rFonts w:cs="Arial"/>
                <w:szCs w:val="24"/>
              </w:rPr>
            </w:pPr>
            <w:r w:rsidRPr="00097AEA">
              <w:rPr>
                <w:rFonts w:cs="Arial"/>
                <w:szCs w:val="24"/>
              </w:rPr>
              <w:t>Afecciones Médico Quirúrgicas II</w:t>
            </w:r>
          </w:p>
        </w:tc>
        <w:tc>
          <w:tcPr>
            <w:tcW w:w="2583" w:type="pct"/>
            <w:vAlign w:val="center"/>
          </w:tcPr>
          <w:p w14:paraId="7B65DBFB" w14:textId="77777777" w:rsidR="00596AF0" w:rsidRPr="00097AEA" w:rsidRDefault="00596AF0" w:rsidP="00B42A17">
            <w:pPr>
              <w:keepNext/>
              <w:spacing w:before="60" w:after="60" w:line="240" w:lineRule="auto"/>
              <w:ind w:left="184"/>
              <w:rPr>
                <w:rFonts w:cs="Arial"/>
                <w:szCs w:val="24"/>
              </w:rPr>
            </w:pPr>
            <w:r w:rsidRPr="00097AEA">
              <w:rPr>
                <w:rFonts w:cs="Arial"/>
                <w:szCs w:val="24"/>
              </w:rPr>
              <w:t>Afecciones Médico Quirúrgicas I</w:t>
            </w:r>
          </w:p>
        </w:tc>
      </w:tr>
      <w:tr w:rsidR="00596AF0" w:rsidRPr="00097AEA" w14:paraId="579960B5" w14:textId="77777777" w:rsidTr="003135CB">
        <w:tc>
          <w:tcPr>
            <w:tcW w:w="2417" w:type="pct"/>
            <w:vAlign w:val="center"/>
          </w:tcPr>
          <w:p w14:paraId="7C2C6FD9" w14:textId="77777777" w:rsidR="00596AF0" w:rsidRPr="00097AEA" w:rsidRDefault="00596AF0" w:rsidP="00B42A17">
            <w:pPr>
              <w:keepNext/>
              <w:spacing w:before="60" w:after="60" w:line="240" w:lineRule="auto"/>
              <w:ind w:left="169"/>
              <w:rPr>
                <w:rFonts w:cs="Arial"/>
                <w:szCs w:val="24"/>
              </w:rPr>
            </w:pPr>
            <w:r w:rsidRPr="00097AEA">
              <w:rPr>
                <w:rFonts w:cs="Arial"/>
                <w:szCs w:val="24"/>
              </w:rPr>
              <w:t>Afecciones Médico Quirúrgicas III</w:t>
            </w:r>
          </w:p>
        </w:tc>
        <w:tc>
          <w:tcPr>
            <w:tcW w:w="2583" w:type="pct"/>
            <w:vAlign w:val="center"/>
          </w:tcPr>
          <w:p w14:paraId="4FCBC6E0" w14:textId="77777777" w:rsidR="00596AF0" w:rsidRPr="00097AEA" w:rsidRDefault="00596AF0" w:rsidP="00B42A17">
            <w:pPr>
              <w:keepNext/>
              <w:spacing w:before="60" w:after="60" w:line="240" w:lineRule="auto"/>
              <w:ind w:left="184"/>
              <w:rPr>
                <w:rFonts w:cs="Arial"/>
                <w:szCs w:val="24"/>
              </w:rPr>
            </w:pPr>
            <w:r w:rsidRPr="00097AEA">
              <w:rPr>
                <w:rFonts w:cs="Arial"/>
                <w:szCs w:val="24"/>
              </w:rPr>
              <w:t>Afecciones Médico Quirúrgicas II</w:t>
            </w:r>
          </w:p>
        </w:tc>
      </w:tr>
      <w:tr w:rsidR="00DC7490" w:rsidRPr="00097AEA" w14:paraId="400345F4" w14:textId="77777777" w:rsidTr="00DC7490">
        <w:trPr>
          <w:trHeight w:val="352"/>
        </w:trPr>
        <w:tc>
          <w:tcPr>
            <w:tcW w:w="2417" w:type="pct"/>
            <w:vMerge w:val="restart"/>
            <w:vAlign w:val="center"/>
          </w:tcPr>
          <w:p w14:paraId="321FD7B9" w14:textId="77777777" w:rsidR="00DC7490" w:rsidRPr="00097AEA" w:rsidRDefault="00DC7490" w:rsidP="00B42A17">
            <w:pPr>
              <w:keepNext/>
              <w:spacing w:before="60" w:after="60" w:line="240" w:lineRule="auto"/>
              <w:ind w:left="169"/>
              <w:rPr>
                <w:rFonts w:cs="Arial"/>
                <w:szCs w:val="24"/>
              </w:rPr>
            </w:pPr>
            <w:r w:rsidRPr="00097AEA">
              <w:rPr>
                <w:rFonts w:cs="Arial"/>
                <w:szCs w:val="24"/>
              </w:rPr>
              <w:t>Teoría y Técnica Fisioterápicas I</w:t>
            </w:r>
          </w:p>
        </w:tc>
        <w:tc>
          <w:tcPr>
            <w:tcW w:w="2583" w:type="pct"/>
            <w:vAlign w:val="center"/>
          </w:tcPr>
          <w:p w14:paraId="0AA39121" w14:textId="77777777" w:rsidR="00DC7490" w:rsidRPr="00097AEA" w:rsidRDefault="00DC7490" w:rsidP="007E4087">
            <w:pPr>
              <w:keepNext/>
              <w:spacing w:before="60" w:after="60" w:line="240" w:lineRule="auto"/>
              <w:ind w:left="181"/>
              <w:rPr>
                <w:rFonts w:cs="Arial"/>
                <w:szCs w:val="24"/>
              </w:rPr>
            </w:pPr>
            <w:r w:rsidRPr="00097AEA">
              <w:rPr>
                <w:rFonts w:cs="Arial"/>
                <w:szCs w:val="24"/>
              </w:rPr>
              <w:t>Fundamentos de Fisioterapia</w:t>
            </w:r>
          </w:p>
        </w:tc>
      </w:tr>
      <w:tr w:rsidR="00DC7490" w:rsidRPr="00097AEA" w14:paraId="13F77E11" w14:textId="77777777" w:rsidTr="00DC7490">
        <w:trPr>
          <w:trHeight w:val="335"/>
        </w:trPr>
        <w:tc>
          <w:tcPr>
            <w:tcW w:w="2417" w:type="pct"/>
            <w:vMerge/>
            <w:vAlign w:val="center"/>
          </w:tcPr>
          <w:p w14:paraId="589F6680" w14:textId="77777777" w:rsidR="00DC7490" w:rsidRPr="00097AEA" w:rsidRDefault="00DC7490" w:rsidP="00B42A17">
            <w:pPr>
              <w:keepNext/>
              <w:spacing w:before="60" w:after="60" w:line="240" w:lineRule="auto"/>
              <w:ind w:left="169"/>
              <w:rPr>
                <w:rFonts w:cs="Arial"/>
                <w:szCs w:val="24"/>
              </w:rPr>
            </w:pPr>
          </w:p>
        </w:tc>
        <w:tc>
          <w:tcPr>
            <w:tcW w:w="2583" w:type="pct"/>
            <w:vAlign w:val="center"/>
          </w:tcPr>
          <w:p w14:paraId="762C1390" w14:textId="77777777" w:rsidR="00DC7490" w:rsidRPr="00097AEA" w:rsidRDefault="00DC7490" w:rsidP="007E4087">
            <w:pPr>
              <w:keepNext/>
              <w:spacing w:before="60" w:after="60" w:line="240" w:lineRule="auto"/>
              <w:ind w:left="184"/>
              <w:rPr>
                <w:rFonts w:cs="Arial"/>
                <w:szCs w:val="24"/>
              </w:rPr>
            </w:pPr>
            <w:r w:rsidRPr="00097AEA">
              <w:rPr>
                <w:rFonts w:cs="Arial"/>
                <w:szCs w:val="24"/>
              </w:rPr>
              <w:t xml:space="preserve">Valoración </w:t>
            </w:r>
          </w:p>
        </w:tc>
      </w:tr>
      <w:tr w:rsidR="00DC7490" w:rsidRPr="00097AEA" w14:paraId="6EB6D5F6" w14:textId="77777777" w:rsidTr="003135CB">
        <w:trPr>
          <w:trHeight w:val="553"/>
        </w:trPr>
        <w:tc>
          <w:tcPr>
            <w:tcW w:w="2417" w:type="pct"/>
            <w:vMerge/>
            <w:vAlign w:val="center"/>
          </w:tcPr>
          <w:p w14:paraId="18AC044E" w14:textId="77777777" w:rsidR="00DC7490" w:rsidRPr="00097AEA" w:rsidRDefault="00DC7490" w:rsidP="00B42A17">
            <w:pPr>
              <w:keepNext/>
              <w:spacing w:before="60" w:after="60" w:line="240" w:lineRule="auto"/>
              <w:ind w:left="169"/>
              <w:rPr>
                <w:rFonts w:cs="Arial"/>
                <w:szCs w:val="24"/>
              </w:rPr>
            </w:pPr>
          </w:p>
        </w:tc>
        <w:tc>
          <w:tcPr>
            <w:tcW w:w="2583" w:type="pct"/>
            <w:vAlign w:val="center"/>
          </w:tcPr>
          <w:p w14:paraId="1A2DEBAC" w14:textId="77777777" w:rsidR="00DC7490" w:rsidRPr="00097AEA" w:rsidRDefault="00DC7490" w:rsidP="007E4087">
            <w:pPr>
              <w:keepNext/>
              <w:spacing w:before="60" w:after="60" w:line="240" w:lineRule="auto"/>
              <w:ind w:left="184"/>
              <w:rPr>
                <w:rFonts w:cs="Arial"/>
                <w:szCs w:val="24"/>
              </w:rPr>
            </w:pPr>
            <w:r w:rsidRPr="00097AEA">
              <w:rPr>
                <w:rFonts w:cs="Arial"/>
                <w:szCs w:val="24"/>
              </w:rPr>
              <w:t>Procedimientos Generales de intervención</w:t>
            </w:r>
          </w:p>
        </w:tc>
      </w:tr>
      <w:tr w:rsidR="007E4087" w:rsidRPr="00097AEA" w14:paraId="301AE01D" w14:textId="77777777" w:rsidTr="007E4087">
        <w:trPr>
          <w:trHeight w:val="402"/>
        </w:trPr>
        <w:tc>
          <w:tcPr>
            <w:tcW w:w="2417" w:type="pct"/>
            <w:vMerge w:val="restart"/>
            <w:vAlign w:val="center"/>
          </w:tcPr>
          <w:p w14:paraId="773B2C36" w14:textId="77777777" w:rsidR="007E4087" w:rsidRPr="00097AEA" w:rsidRDefault="007E4087" w:rsidP="00B42A17">
            <w:pPr>
              <w:keepNext/>
              <w:spacing w:before="60" w:after="60" w:line="240" w:lineRule="auto"/>
              <w:ind w:left="184"/>
              <w:rPr>
                <w:rFonts w:cs="Arial"/>
                <w:szCs w:val="24"/>
              </w:rPr>
            </w:pPr>
            <w:r w:rsidRPr="00097AEA">
              <w:rPr>
                <w:rFonts w:cs="Arial"/>
                <w:szCs w:val="24"/>
              </w:rPr>
              <w:t>Teoría y Técnica Fisioterápicas II</w:t>
            </w:r>
          </w:p>
        </w:tc>
        <w:tc>
          <w:tcPr>
            <w:tcW w:w="2583" w:type="pct"/>
            <w:vAlign w:val="center"/>
          </w:tcPr>
          <w:p w14:paraId="341BF88C" w14:textId="77777777" w:rsidR="007E4087" w:rsidRPr="00097AEA" w:rsidRDefault="007E4087" w:rsidP="007E4087">
            <w:pPr>
              <w:pStyle w:val="Prrafodelista"/>
              <w:keepNext/>
              <w:spacing w:before="60" w:after="60"/>
              <w:ind w:left="181"/>
              <w:rPr>
                <w:rFonts w:ascii="Arial" w:eastAsia="Calibri" w:hAnsi="Arial" w:cs="Arial"/>
                <w:lang w:eastAsia="en-US"/>
              </w:rPr>
            </w:pPr>
            <w:r w:rsidRPr="00097AEA">
              <w:rPr>
                <w:rFonts w:ascii="Arial" w:eastAsia="Calibri" w:hAnsi="Arial" w:cs="Arial"/>
                <w:lang w:eastAsia="en-US"/>
              </w:rPr>
              <w:t>Cinesiterapia</w:t>
            </w:r>
          </w:p>
        </w:tc>
      </w:tr>
      <w:tr w:rsidR="007E4087" w:rsidRPr="00097AEA" w14:paraId="21141109" w14:textId="77777777" w:rsidTr="003135CB">
        <w:trPr>
          <w:trHeight w:val="469"/>
        </w:trPr>
        <w:tc>
          <w:tcPr>
            <w:tcW w:w="2417" w:type="pct"/>
            <w:vMerge/>
            <w:vAlign w:val="center"/>
          </w:tcPr>
          <w:p w14:paraId="1214766E" w14:textId="77777777" w:rsidR="007E4087" w:rsidRPr="00097AEA" w:rsidRDefault="007E4087" w:rsidP="00B42A17">
            <w:pPr>
              <w:keepNext/>
              <w:spacing w:before="60" w:after="60" w:line="240" w:lineRule="auto"/>
              <w:ind w:left="184"/>
              <w:rPr>
                <w:rFonts w:cs="Arial"/>
                <w:szCs w:val="24"/>
              </w:rPr>
            </w:pPr>
          </w:p>
        </w:tc>
        <w:tc>
          <w:tcPr>
            <w:tcW w:w="2583" w:type="pct"/>
            <w:vAlign w:val="center"/>
          </w:tcPr>
          <w:p w14:paraId="36100EC9" w14:textId="77777777" w:rsidR="007E4087" w:rsidRPr="00097AEA" w:rsidRDefault="007E4087" w:rsidP="007E4087">
            <w:pPr>
              <w:pStyle w:val="Prrafodelista"/>
              <w:keepNext/>
              <w:spacing w:before="60" w:after="60"/>
              <w:ind w:left="181"/>
              <w:rPr>
                <w:rFonts w:ascii="Arial" w:eastAsia="Calibri" w:hAnsi="Arial" w:cs="Arial"/>
                <w:lang w:eastAsia="en-US"/>
              </w:rPr>
            </w:pPr>
            <w:r w:rsidRPr="00097AEA">
              <w:rPr>
                <w:rFonts w:ascii="Arial" w:eastAsia="Calibri" w:hAnsi="Arial" w:cs="Arial"/>
                <w:lang w:eastAsia="en-US"/>
              </w:rPr>
              <w:t>Métodos Específicos</w:t>
            </w:r>
          </w:p>
        </w:tc>
      </w:tr>
      <w:tr w:rsidR="00596AF0" w:rsidRPr="00097AEA" w14:paraId="16267BC8" w14:textId="77777777" w:rsidTr="003135CB">
        <w:tc>
          <w:tcPr>
            <w:tcW w:w="2417" w:type="pct"/>
            <w:vAlign w:val="center"/>
          </w:tcPr>
          <w:p w14:paraId="19DE3BD9" w14:textId="77777777" w:rsidR="00596AF0" w:rsidRPr="00097AEA" w:rsidRDefault="00596AF0" w:rsidP="00B42A17">
            <w:pPr>
              <w:keepNext/>
              <w:spacing w:before="60" w:after="60" w:line="240" w:lineRule="auto"/>
              <w:ind w:left="169"/>
              <w:rPr>
                <w:rFonts w:cs="Arial"/>
                <w:szCs w:val="24"/>
              </w:rPr>
            </w:pPr>
            <w:r w:rsidRPr="00097AEA">
              <w:rPr>
                <w:rFonts w:cs="Arial"/>
                <w:szCs w:val="24"/>
              </w:rPr>
              <w:t>Teoría y Técnicas Fisioterápicas III</w:t>
            </w:r>
          </w:p>
        </w:tc>
        <w:tc>
          <w:tcPr>
            <w:tcW w:w="2583" w:type="pct"/>
            <w:vAlign w:val="center"/>
          </w:tcPr>
          <w:p w14:paraId="7DAAA26F" w14:textId="77777777" w:rsidR="00596AF0" w:rsidRPr="00097AEA" w:rsidRDefault="00596AF0" w:rsidP="00B42A17">
            <w:pPr>
              <w:keepNext/>
              <w:spacing w:before="60" w:after="60" w:line="240" w:lineRule="auto"/>
              <w:ind w:left="184"/>
              <w:rPr>
                <w:rFonts w:cs="Arial"/>
                <w:szCs w:val="24"/>
              </w:rPr>
            </w:pPr>
            <w:r w:rsidRPr="00097AEA">
              <w:rPr>
                <w:rFonts w:cs="Arial"/>
                <w:szCs w:val="24"/>
              </w:rPr>
              <w:t>Fisioterapia Especialidades Clínicas</w:t>
            </w:r>
          </w:p>
        </w:tc>
      </w:tr>
      <w:tr w:rsidR="00596AF0" w:rsidRPr="00097AEA" w14:paraId="1AC76A1A" w14:textId="77777777" w:rsidTr="003135CB">
        <w:tc>
          <w:tcPr>
            <w:tcW w:w="2417" w:type="pct"/>
            <w:vAlign w:val="center"/>
          </w:tcPr>
          <w:p w14:paraId="5D675A15" w14:textId="77777777" w:rsidR="00596AF0" w:rsidRPr="00097AEA" w:rsidRDefault="00596AF0" w:rsidP="00B42A17">
            <w:pPr>
              <w:keepNext/>
              <w:spacing w:before="60" w:after="60" w:line="240" w:lineRule="auto"/>
              <w:ind w:left="169"/>
              <w:rPr>
                <w:rFonts w:cs="Arial"/>
                <w:szCs w:val="24"/>
              </w:rPr>
            </w:pPr>
            <w:r w:rsidRPr="00097AEA">
              <w:rPr>
                <w:rFonts w:cs="Arial"/>
                <w:szCs w:val="24"/>
              </w:rPr>
              <w:t>Salud Pública</w:t>
            </w:r>
          </w:p>
        </w:tc>
        <w:tc>
          <w:tcPr>
            <w:tcW w:w="2583" w:type="pct"/>
            <w:vAlign w:val="center"/>
          </w:tcPr>
          <w:p w14:paraId="60F7BAD5" w14:textId="77777777" w:rsidR="00596AF0" w:rsidRPr="00097AEA" w:rsidRDefault="00596AF0" w:rsidP="00B42A17">
            <w:pPr>
              <w:keepNext/>
              <w:spacing w:before="60" w:after="60" w:line="240" w:lineRule="auto"/>
              <w:ind w:left="184"/>
              <w:rPr>
                <w:rFonts w:cs="Arial"/>
                <w:szCs w:val="24"/>
              </w:rPr>
            </w:pPr>
            <w:r w:rsidRPr="00097AEA">
              <w:rPr>
                <w:rFonts w:cs="Arial"/>
                <w:szCs w:val="24"/>
              </w:rPr>
              <w:t>Salud Pública</w:t>
            </w:r>
          </w:p>
        </w:tc>
      </w:tr>
      <w:tr w:rsidR="00596AF0" w:rsidRPr="00097AEA" w14:paraId="5A7CA2DD" w14:textId="77777777" w:rsidTr="003135CB">
        <w:tc>
          <w:tcPr>
            <w:tcW w:w="2417" w:type="pct"/>
            <w:vAlign w:val="center"/>
          </w:tcPr>
          <w:p w14:paraId="6F3E306C" w14:textId="77777777" w:rsidR="00596AF0" w:rsidRPr="00097AEA" w:rsidRDefault="00596AF0" w:rsidP="00B42A17">
            <w:pPr>
              <w:keepNext/>
              <w:spacing w:before="60" w:after="60" w:line="240" w:lineRule="auto"/>
              <w:ind w:left="169"/>
              <w:rPr>
                <w:rFonts w:cs="Arial"/>
                <w:szCs w:val="24"/>
              </w:rPr>
            </w:pPr>
            <w:r w:rsidRPr="00097AEA">
              <w:rPr>
                <w:rFonts w:cs="Arial"/>
                <w:szCs w:val="24"/>
              </w:rPr>
              <w:t>Atención Primaria</w:t>
            </w:r>
          </w:p>
        </w:tc>
        <w:tc>
          <w:tcPr>
            <w:tcW w:w="2583" w:type="pct"/>
            <w:vAlign w:val="center"/>
          </w:tcPr>
          <w:p w14:paraId="3FD49C4A" w14:textId="77777777" w:rsidR="00596AF0" w:rsidRPr="00097AEA" w:rsidRDefault="00596AF0" w:rsidP="00B42A17">
            <w:pPr>
              <w:keepNext/>
              <w:spacing w:before="60" w:after="60" w:line="240" w:lineRule="auto"/>
              <w:ind w:left="184"/>
              <w:rPr>
                <w:rFonts w:cs="Arial"/>
                <w:szCs w:val="24"/>
              </w:rPr>
            </w:pPr>
            <w:r w:rsidRPr="00097AEA">
              <w:rPr>
                <w:rFonts w:cs="Arial"/>
                <w:szCs w:val="24"/>
              </w:rPr>
              <w:t>Fisioterapia Comunitaria</w:t>
            </w:r>
          </w:p>
        </w:tc>
      </w:tr>
      <w:tr w:rsidR="00596AF0" w:rsidRPr="00097AEA" w14:paraId="5BF983EA" w14:textId="77777777" w:rsidTr="003135CB">
        <w:tc>
          <w:tcPr>
            <w:tcW w:w="2417" w:type="pct"/>
            <w:vAlign w:val="center"/>
          </w:tcPr>
          <w:p w14:paraId="7A80EC45" w14:textId="77777777" w:rsidR="00596AF0" w:rsidRPr="00097AEA" w:rsidRDefault="00596AF0" w:rsidP="00B42A17">
            <w:pPr>
              <w:keepNext/>
              <w:spacing w:before="60" w:after="60" w:line="240" w:lineRule="auto"/>
              <w:ind w:left="169"/>
              <w:rPr>
                <w:rFonts w:cs="Arial"/>
                <w:szCs w:val="24"/>
              </w:rPr>
            </w:pPr>
            <w:r w:rsidRPr="00097AEA">
              <w:rPr>
                <w:rFonts w:cs="Arial"/>
                <w:szCs w:val="24"/>
              </w:rPr>
              <w:t>Legislación</w:t>
            </w:r>
          </w:p>
        </w:tc>
        <w:tc>
          <w:tcPr>
            <w:tcW w:w="2583" w:type="pct"/>
            <w:vAlign w:val="center"/>
          </w:tcPr>
          <w:p w14:paraId="3EF51A2A" w14:textId="77777777" w:rsidR="00596AF0" w:rsidRPr="00097AEA" w:rsidRDefault="00596AF0" w:rsidP="00B42A17">
            <w:pPr>
              <w:keepNext/>
              <w:spacing w:before="60" w:after="60" w:line="240" w:lineRule="auto"/>
              <w:ind w:left="184"/>
              <w:rPr>
                <w:rFonts w:cs="Arial"/>
                <w:szCs w:val="24"/>
              </w:rPr>
            </w:pPr>
            <w:r w:rsidRPr="00097AEA">
              <w:rPr>
                <w:rFonts w:cs="Arial"/>
                <w:szCs w:val="24"/>
              </w:rPr>
              <w:t>Legislación</w:t>
            </w:r>
          </w:p>
        </w:tc>
      </w:tr>
      <w:tr w:rsidR="00596AF0" w:rsidRPr="00097AEA" w14:paraId="0963832F" w14:textId="77777777" w:rsidTr="003135CB">
        <w:tc>
          <w:tcPr>
            <w:tcW w:w="2417" w:type="pct"/>
            <w:vAlign w:val="center"/>
          </w:tcPr>
          <w:p w14:paraId="0E468CDD" w14:textId="77777777" w:rsidR="00596AF0" w:rsidRPr="00097AEA" w:rsidRDefault="00596AF0" w:rsidP="00B42A17">
            <w:pPr>
              <w:spacing w:before="60" w:after="60" w:line="240" w:lineRule="auto"/>
              <w:ind w:left="169"/>
              <w:rPr>
                <w:rFonts w:cs="Arial"/>
                <w:szCs w:val="24"/>
              </w:rPr>
            </w:pPr>
            <w:r w:rsidRPr="00097AEA">
              <w:rPr>
                <w:rFonts w:cs="Arial"/>
                <w:szCs w:val="24"/>
              </w:rPr>
              <w:t>Estancias Clínicas I y II</w:t>
            </w:r>
          </w:p>
        </w:tc>
        <w:tc>
          <w:tcPr>
            <w:tcW w:w="2583" w:type="pct"/>
            <w:vAlign w:val="center"/>
          </w:tcPr>
          <w:p w14:paraId="4396C07E" w14:textId="77777777" w:rsidR="00596AF0" w:rsidRPr="00097AEA" w:rsidRDefault="001A024F" w:rsidP="00B42A17">
            <w:pPr>
              <w:spacing w:before="60" w:after="60" w:line="240" w:lineRule="auto"/>
              <w:ind w:left="184"/>
              <w:rPr>
                <w:rFonts w:cs="Arial"/>
                <w:szCs w:val="24"/>
              </w:rPr>
            </w:pPr>
            <w:r w:rsidRPr="00097AEA">
              <w:rPr>
                <w:rFonts w:cs="Arial"/>
                <w:szCs w:val="24"/>
              </w:rPr>
              <w:t>Prácticum</w:t>
            </w:r>
            <w:r w:rsidR="00596AF0" w:rsidRPr="00097AEA">
              <w:rPr>
                <w:rFonts w:cs="Arial"/>
                <w:szCs w:val="24"/>
              </w:rPr>
              <w:t xml:space="preserve"> I</w:t>
            </w:r>
          </w:p>
        </w:tc>
      </w:tr>
    </w:tbl>
    <w:p w14:paraId="49AC5AA5" w14:textId="77777777" w:rsidR="00596AF0" w:rsidRDefault="00772518" w:rsidP="005A0DDC">
      <w:pPr>
        <w:pStyle w:val="Ttulo3"/>
        <w:tabs>
          <w:tab w:val="clear" w:pos="851"/>
        </w:tabs>
        <w:ind w:left="0" w:firstLine="0"/>
        <w:jc w:val="center"/>
      </w:pPr>
      <w:r w:rsidRPr="001C1AB1">
        <w:lastRenderedPageBreak/>
        <w:t>MODIFICACIÓN DEL PLAN DE ESTUDIOS DEL TÍTULO DE GRADO EN FISIOTERAPIA EN LA EUF-ONCE</w:t>
      </w:r>
      <w:r w:rsidR="00596AF0" w:rsidRPr="001C1AB1">
        <w:t xml:space="preserve"> (Curso Académico 2020/21)</w:t>
      </w:r>
    </w:p>
    <w:p w14:paraId="741E4B19" w14:textId="77777777" w:rsidR="00596AF0" w:rsidRDefault="00596AF0" w:rsidP="00490EC4">
      <w:pPr>
        <w:pStyle w:val="Parrafo"/>
      </w:pPr>
      <w:r w:rsidRPr="009F78D1">
        <w:t>A los estudiantes que habiendo iniciado sus estudios de Grado en Fisioterapia en el Plan de Estudios implantado en 2009/10, opten por adaptar su itinerario formativo al Plan de Estudios objeto de la modificación implantada en el c</w:t>
      </w:r>
      <w:r w:rsidR="003C4B29">
        <w:t xml:space="preserve">urso </w:t>
      </w:r>
      <w:r w:rsidR="0079042E">
        <w:t>2020/21</w:t>
      </w:r>
      <w:r w:rsidRPr="009F78D1">
        <w:t>, se les aplicará el siguiente procedimiento:</w:t>
      </w:r>
    </w:p>
    <w:p w14:paraId="4933F225" w14:textId="77777777" w:rsidR="007767ED" w:rsidRDefault="00596AF0" w:rsidP="005A0DDC">
      <w:pPr>
        <w:pStyle w:val="Prrafodelista"/>
        <w:numPr>
          <w:ilvl w:val="0"/>
          <w:numId w:val="74"/>
        </w:numPr>
        <w:spacing w:line="360" w:lineRule="auto"/>
        <w:ind w:left="357" w:hanging="357"/>
        <w:contextualSpacing w:val="0"/>
        <w:rPr>
          <w:rFonts w:ascii="Arial" w:hAnsi="Arial" w:cs="Arial"/>
        </w:rPr>
      </w:pPr>
      <w:r w:rsidRPr="009F78D1">
        <w:rPr>
          <w:rFonts w:ascii="Arial" w:hAnsi="Arial" w:cs="Arial"/>
        </w:rPr>
        <w:t>Se efectuará el reconocimiento de los créditos de las asignaturas cursadas según la siguiente tabla de equivalencias: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a Modificación del plan de estudios"/>
        <w:tblDescription w:val="Modificación del plan de estudios del título de grado en fisioterapia en la euf-once (Curso Académico 2020/21)Plan de Estudios implantado en 2009/10, Plan de Estudios modificado en 2020/21&#10;-Asignaturas&#10;-ECTS&#10;"/>
      </w:tblPr>
      <w:tblGrid>
        <w:gridCol w:w="3823"/>
        <w:gridCol w:w="889"/>
        <w:gridCol w:w="3901"/>
        <w:gridCol w:w="851"/>
      </w:tblGrid>
      <w:tr w:rsidR="009C77FE" w:rsidRPr="00D0491E" w14:paraId="3D00E412" w14:textId="77777777" w:rsidTr="009C77FE">
        <w:tc>
          <w:tcPr>
            <w:tcW w:w="4712" w:type="dxa"/>
            <w:gridSpan w:val="2"/>
            <w:tcBorders>
              <w:top w:val="single" w:sz="4" w:space="0" w:color="auto"/>
              <w:left w:val="single" w:sz="4" w:space="0" w:color="auto"/>
              <w:bottom w:val="single" w:sz="4" w:space="0" w:color="auto"/>
              <w:right w:val="single" w:sz="4" w:space="0" w:color="auto"/>
            </w:tcBorders>
            <w:shd w:val="clear" w:color="auto" w:fill="009639"/>
            <w:vAlign w:val="center"/>
          </w:tcPr>
          <w:p w14:paraId="68DD5D37" w14:textId="77777777" w:rsidR="00596AF0" w:rsidRPr="00D0491E" w:rsidRDefault="009C77FE" w:rsidP="00295FE4">
            <w:pPr>
              <w:keepNext/>
              <w:spacing w:before="120" w:after="120" w:line="240" w:lineRule="auto"/>
              <w:jc w:val="center"/>
              <w:rPr>
                <w:rFonts w:cs="Arial"/>
                <w:b/>
                <w:color w:val="FFD100"/>
                <w:sz w:val="22"/>
                <w:szCs w:val="24"/>
              </w:rPr>
            </w:pPr>
            <w:r w:rsidRPr="00D0491E">
              <w:rPr>
                <w:rFonts w:cs="Arial"/>
                <w:b/>
                <w:color w:val="FFD100"/>
                <w:sz w:val="22"/>
                <w:szCs w:val="24"/>
              </w:rPr>
              <w:t>PLAN DE ESTUDIOS IMPLANTADO EN 2009/10</w:t>
            </w:r>
          </w:p>
        </w:tc>
        <w:tc>
          <w:tcPr>
            <w:tcW w:w="4752" w:type="dxa"/>
            <w:gridSpan w:val="2"/>
            <w:tcBorders>
              <w:top w:val="single" w:sz="4" w:space="0" w:color="auto"/>
              <w:left w:val="single" w:sz="4" w:space="0" w:color="auto"/>
              <w:bottom w:val="single" w:sz="4" w:space="0" w:color="auto"/>
              <w:right w:val="single" w:sz="4" w:space="0" w:color="auto"/>
            </w:tcBorders>
            <w:shd w:val="clear" w:color="auto" w:fill="009639"/>
            <w:vAlign w:val="center"/>
          </w:tcPr>
          <w:p w14:paraId="0F4DF6C7" w14:textId="77777777" w:rsidR="00596AF0" w:rsidRPr="00D0491E" w:rsidRDefault="009C77FE" w:rsidP="00295FE4">
            <w:pPr>
              <w:keepNext/>
              <w:spacing w:before="120" w:after="120" w:line="240" w:lineRule="auto"/>
              <w:jc w:val="center"/>
              <w:rPr>
                <w:rFonts w:cs="Arial"/>
                <w:b/>
                <w:color w:val="FFD100"/>
                <w:sz w:val="22"/>
                <w:szCs w:val="24"/>
              </w:rPr>
            </w:pPr>
            <w:r w:rsidRPr="00D0491E">
              <w:rPr>
                <w:rFonts w:cs="Arial"/>
                <w:b/>
                <w:color w:val="FFD100"/>
                <w:sz w:val="22"/>
                <w:szCs w:val="24"/>
              </w:rPr>
              <w:t>PLAN DE ESTUDIOS MODIFICADO EN 2020/21</w:t>
            </w:r>
          </w:p>
        </w:tc>
      </w:tr>
      <w:tr w:rsidR="009C77FE" w:rsidRPr="00D0491E" w14:paraId="74F28A02" w14:textId="77777777" w:rsidTr="009C77FE">
        <w:tc>
          <w:tcPr>
            <w:tcW w:w="3823" w:type="dxa"/>
            <w:tcBorders>
              <w:top w:val="single" w:sz="4" w:space="0" w:color="auto"/>
              <w:left w:val="single" w:sz="4" w:space="0" w:color="auto"/>
              <w:bottom w:val="single" w:sz="4" w:space="0" w:color="auto"/>
              <w:right w:val="single" w:sz="4" w:space="0" w:color="auto"/>
            </w:tcBorders>
            <w:shd w:val="clear" w:color="auto" w:fill="009639"/>
            <w:vAlign w:val="center"/>
            <w:hideMark/>
          </w:tcPr>
          <w:p w14:paraId="663A4DB8" w14:textId="77777777" w:rsidR="00596AF0" w:rsidRPr="00D0491E" w:rsidRDefault="009C77FE" w:rsidP="00295FE4">
            <w:pPr>
              <w:keepNext/>
              <w:spacing w:before="120" w:after="120" w:line="240" w:lineRule="auto"/>
              <w:jc w:val="center"/>
              <w:rPr>
                <w:rFonts w:cs="Arial"/>
                <w:color w:val="FFD100"/>
                <w:sz w:val="22"/>
                <w:szCs w:val="24"/>
              </w:rPr>
            </w:pPr>
            <w:r w:rsidRPr="00D0491E">
              <w:rPr>
                <w:rFonts w:cs="Arial"/>
                <w:color w:val="FFD100"/>
                <w:sz w:val="22"/>
                <w:szCs w:val="24"/>
              </w:rPr>
              <w:t>ASIGNATURAS</w:t>
            </w:r>
          </w:p>
        </w:tc>
        <w:tc>
          <w:tcPr>
            <w:tcW w:w="889" w:type="dxa"/>
            <w:tcBorders>
              <w:top w:val="single" w:sz="4" w:space="0" w:color="auto"/>
              <w:left w:val="single" w:sz="4" w:space="0" w:color="auto"/>
              <w:bottom w:val="single" w:sz="4" w:space="0" w:color="auto"/>
              <w:right w:val="single" w:sz="4" w:space="0" w:color="auto"/>
            </w:tcBorders>
            <w:shd w:val="clear" w:color="auto" w:fill="009639"/>
            <w:vAlign w:val="center"/>
          </w:tcPr>
          <w:p w14:paraId="65C47B1C" w14:textId="77777777" w:rsidR="00596AF0" w:rsidRPr="00D0491E" w:rsidRDefault="009C77FE" w:rsidP="00295FE4">
            <w:pPr>
              <w:keepNext/>
              <w:spacing w:before="120" w:after="120" w:line="240" w:lineRule="auto"/>
              <w:jc w:val="center"/>
              <w:rPr>
                <w:rFonts w:cs="Arial"/>
                <w:color w:val="FFD100"/>
                <w:sz w:val="22"/>
                <w:szCs w:val="24"/>
              </w:rPr>
            </w:pPr>
            <w:r w:rsidRPr="00D0491E">
              <w:rPr>
                <w:rFonts w:cs="Arial"/>
                <w:color w:val="FFD100"/>
                <w:sz w:val="22"/>
                <w:szCs w:val="24"/>
              </w:rPr>
              <w:t>ECTS</w:t>
            </w:r>
          </w:p>
        </w:tc>
        <w:tc>
          <w:tcPr>
            <w:tcW w:w="3901" w:type="dxa"/>
            <w:tcBorders>
              <w:top w:val="single" w:sz="4" w:space="0" w:color="auto"/>
              <w:left w:val="single" w:sz="4" w:space="0" w:color="auto"/>
              <w:bottom w:val="single" w:sz="4" w:space="0" w:color="auto"/>
              <w:right w:val="single" w:sz="4" w:space="0" w:color="auto"/>
            </w:tcBorders>
            <w:shd w:val="clear" w:color="auto" w:fill="009639"/>
            <w:vAlign w:val="center"/>
          </w:tcPr>
          <w:p w14:paraId="3DB3D742" w14:textId="77777777" w:rsidR="00596AF0" w:rsidRPr="00D0491E" w:rsidRDefault="009C77FE" w:rsidP="00295FE4">
            <w:pPr>
              <w:keepNext/>
              <w:spacing w:before="120" w:after="120" w:line="240" w:lineRule="auto"/>
              <w:jc w:val="center"/>
              <w:rPr>
                <w:rFonts w:cs="Arial"/>
                <w:color w:val="FFD100"/>
                <w:sz w:val="22"/>
                <w:szCs w:val="24"/>
              </w:rPr>
            </w:pPr>
            <w:r w:rsidRPr="00D0491E">
              <w:rPr>
                <w:rFonts w:cs="Arial"/>
                <w:color w:val="FFD100"/>
                <w:sz w:val="22"/>
                <w:szCs w:val="24"/>
              </w:rPr>
              <w:t>ASIGNATURAS</w:t>
            </w:r>
          </w:p>
        </w:tc>
        <w:tc>
          <w:tcPr>
            <w:tcW w:w="851" w:type="dxa"/>
            <w:tcBorders>
              <w:top w:val="single" w:sz="4" w:space="0" w:color="auto"/>
              <w:left w:val="single" w:sz="4" w:space="0" w:color="auto"/>
              <w:bottom w:val="single" w:sz="4" w:space="0" w:color="auto"/>
              <w:right w:val="single" w:sz="4" w:space="0" w:color="auto"/>
            </w:tcBorders>
            <w:shd w:val="clear" w:color="auto" w:fill="009639"/>
            <w:vAlign w:val="center"/>
          </w:tcPr>
          <w:p w14:paraId="3755E302" w14:textId="77777777" w:rsidR="00596AF0" w:rsidRPr="00D0491E" w:rsidRDefault="009C77FE" w:rsidP="00295FE4">
            <w:pPr>
              <w:keepNext/>
              <w:spacing w:before="120" w:after="120" w:line="240" w:lineRule="auto"/>
              <w:jc w:val="center"/>
              <w:rPr>
                <w:rFonts w:cs="Arial"/>
                <w:color w:val="FFD100"/>
                <w:sz w:val="22"/>
                <w:szCs w:val="24"/>
              </w:rPr>
            </w:pPr>
            <w:r w:rsidRPr="00D0491E">
              <w:rPr>
                <w:rFonts w:cs="Arial"/>
                <w:color w:val="FFD100"/>
                <w:sz w:val="22"/>
                <w:szCs w:val="24"/>
              </w:rPr>
              <w:t>ECTS</w:t>
            </w:r>
          </w:p>
        </w:tc>
      </w:tr>
      <w:tr w:rsidR="00595978" w:rsidRPr="007767ED" w14:paraId="6A4669F0"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17A5571B"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Afecciones Médico-Quirúrgicas I</w:t>
            </w:r>
          </w:p>
        </w:tc>
        <w:tc>
          <w:tcPr>
            <w:tcW w:w="889" w:type="dxa"/>
            <w:tcBorders>
              <w:top w:val="single" w:sz="4" w:space="0" w:color="auto"/>
              <w:left w:val="single" w:sz="4" w:space="0" w:color="auto"/>
              <w:bottom w:val="single" w:sz="4" w:space="0" w:color="auto"/>
              <w:right w:val="single" w:sz="4" w:space="0" w:color="auto"/>
            </w:tcBorders>
            <w:vAlign w:val="center"/>
          </w:tcPr>
          <w:p w14:paraId="3D0B5B55"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9</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7BBB261"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Afecciones Médico-Quirúrgicas I</w:t>
            </w:r>
          </w:p>
        </w:tc>
        <w:tc>
          <w:tcPr>
            <w:tcW w:w="851" w:type="dxa"/>
            <w:tcBorders>
              <w:top w:val="single" w:sz="4" w:space="0" w:color="auto"/>
              <w:left w:val="single" w:sz="4" w:space="0" w:color="auto"/>
              <w:bottom w:val="single" w:sz="4" w:space="0" w:color="auto"/>
              <w:right w:val="single" w:sz="4" w:space="0" w:color="auto"/>
            </w:tcBorders>
            <w:vAlign w:val="center"/>
          </w:tcPr>
          <w:p w14:paraId="76B71FA8"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9</w:t>
            </w:r>
          </w:p>
        </w:tc>
      </w:tr>
      <w:tr w:rsidR="005B35E1" w:rsidRPr="007767ED" w14:paraId="44D8E6C8" w14:textId="77777777" w:rsidTr="000D629D">
        <w:trPr>
          <w:trHeight w:val="489"/>
        </w:trPr>
        <w:tc>
          <w:tcPr>
            <w:tcW w:w="3823" w:type="dxa"/>
            <w:vMerge w:val="restart"/>
            <w:tcBorders>
              <w:top w:val="single" w:sz="4" w:space="0" w:color="auto"/>
              <w:left w:val="single" w:sz="4" w:space="0" w:color="auto"/>
              <w:right w:val="single" w:sz="4" w:space="0" w:color="auto"/>
            </w:tcBorders>
            <w:vAlign w:val="center"/>
            <w:hideMark/>
          </w:tcPr>
          <w:p w14:paraId="2A5B0A69" w14:textId="77777777" w:rsidR="005B35E1" w:rsidRPr="007767ED" w:rsidRDefault="005B35E1" w:rsidP="00E70BF7">
            <w:pPr>
              <w:keepNext/>
              <w:spacing w:after="0" w:line="240" w:lineRule="auto"/>
              <w:rPr>
                <w:rFonts w:cs="Arial"/>
                <w:sz w:val="22"/>
                <w:szCs w:val="24"/>
              </w:rPr>
            </w:pPr>
            <w:r w:rsidRPr="007767ED">
              <w:rPr>
                <w:rFonts w:cs="Arial"/>
                <w:sz w:val="22"/>
                <w:szCs w:val="24"/>
              </w:rPr>
              <w:t>Afecciones Médico-Quirúrgicas II</w:t>
            </w:r>
          </w:p>
        </w:tc>
        <w:tc>
          <w:tcPr>
            <w:tcW w:w="889" w:type="dxa"/>
            <w:vMerge w:val="restart"/>
            <w:tcBorders>
              <w:top w:val="single" w:sz="4" w:space="0" w:color="auto"/>
              <w:left w:val="single" w:sz="4" w:space="0" w:color="auto"/>
              <w:right w:val="single" w:sz="4" w:space="0" w:color="auto"/>
            </w:tcBorders>
            <w:vAlign w:val="center"/>
          </w:tcPr>
          <w:p w14:paraId="01AB190B" w14:textId="77777777" w:rsidR="005B35E1" w:rsidRPr="007767ED" w:rsidRDefault="005B35E1" w:rsidP="00295FE4">
            <w:pPr>
              <w:keepNext/>
              <w:spacing w:before="60" w:after="60" w:line="240" w:lineRule="auto"/>
              <w:jc w:val="center"/>
              <w:rPr>
                <w:rFonts w:cs="Arial"/>
                <w:sz w:val="22"/>
                <w:szCs w:val="24"/>
              </w:rPr>
            </w:pPr>
            <w:r w:rsidRPr="007767ED">
              <w:rPr>
                <w:rFonts w:cs="Arial"/>
                <w:sz w:val="22"/>
                <w:szCs w:val="24"/>
              </w:rPr>
              <w:t>12</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BEC65A2" w14:textId="77777777" w:rsidR="005B35E1" w:rsidRPr="007767ED" w:rsidRDefault="005B35E1" w:rsidP="00295FE4">
            <w:pPr>
              <w:keepNext/>
              <w:spacing w:before="60" w:after="60" w:line="240" w:lineRule="auto"/>
              <w:rPr>
                <w:rFonts w:cs="Arial"/>
                <w:sz w:val="22"/>
                <w:szCs w:val="24"/>
              </w:rPr>
            </w:pPr>
            <w:r w:rsidRPr="007767ED">
              <w:rPr>
                <w:rFonts w:cs="Arial"/>
                <w:sz w:val="22"/>
                <w:szCs w:val="24"/>
              </w:rPr>
              <w:t>Afecciones Médico-Quirúrgicas II</w:t>
            </w:r>
          </w:p>
        </w:tc>
        <w:tc>
          <w:tcPr>
            <w:tcW w:w="851" w:type="dxa"/>
            <w:tcBorders>
              <w:top w:val="single" w:sz="4" w:space="0" w:color="auto"/>
              <w:left w:val="single" w:sz="4" w:space="0" w:color="auto"/>
              <w:bottom w:val="single" w:sz="4" w:space="0" w:color="auto"/>
              <w:right w:val="single" w:sz="4" w:space="0" w:color="auto"/>
            </w:tcBorders>
            <w:vAlign w:val="center"/>
          </w:tcPr>
          <w:p w14:paraId="5703B8E4" w14:textId="77777777" w:rsidR="005B35E1" w:rsidRPr="007767ED" w:rsidRDefault="005B35E1" w:rsidP="00295FE4">
            <w:pPr>
              <w:keepNext/>
              <w:spacing w:before="60" w:after="60" w:line="240" w:lineRule="auto"/>
              <w:jc w:val="center"/>
              <w:rPr>
                <w:rFonts w:cs="Arial"/>
                <w:sz w:val="22"/>
                <w:szCs w:val="24"/>
              </w:rPr>
            </w:pPr>
            <w:r w:rsidRPr="007767ED">
              <w:rPr>
                <w:rFonts w:cs="Arial"/>
                <w:sz w:val="22"/>
                <w:szCs w:val="24"/>
              </w:rPr>
              <w:t>9</w:t>
            </w:r>
          </w:p>
        </w:tc>
      </w:tr>
      <w:tr w:rsidR="005B35E1" w:rsidRPr="007767ED" w14:paraId="71551BAE" w14:textId="77777777" w:rsidTr="000D629D">
        <w:trPr>
          <w:trHeight w:val="411"/>
        </w:trPr>
        <w:tc>
          <w:tcPr>
            <w:tcW w:w="3823" w:type="dxa"/>
            <w:vMerge/>
            <w:tcBorders>
              <w:left w:val="single" w:sz="4" w:space="0" w:color="auto"/>
              <w:bottom w:val="single" w:sz="4" w:space="0" w:color="auto"/>
              <w:right w:val="single" w:sz="4" w:space="0" w:color="auto"/>
            </w:tcBorders>
            <w:vAlign w:val="center"/>
          </w:tcPr>
          <w:p w14:paraId="501A6C55" w14:textId="77777777" w:rsidR="005B35E1" w:rsidRPr="007767ED" w:rsidRDefault="005B35E1" w:rsidP="00E70BF7">
            <w:pPr>
              <w:keepNext/>
              <w:spacing w:after="0" w:line="240" w:lineRule="auto"/>
              <w:rPr>
                <w:rFonts w:cs="Arial"/>
                <w:sz w:val="22"/>
                <w:szCs w:val="24"/>
              </w:rPr>
            </w:pPr>
          </w:p>
        </w:tc>
        <w:tc>
          <w:tcPr>
            <w:tcW w:w="889" w:type="dxa"/>
            <w:vMerge/>
            <w:tcBorders>
              <w:left w:val="single" w:sz="4" w:space="0" w:color="auto"/>
              <w:bottom w:val="single" w:sz="4" w:space="0" w:color="auto"/>
              <w:right w:val="single" w:sz="4" w:space="0" w:color="auto"/>
            </w:tcBorders>
            <w:vAlign w:val="center"/>
          </w:tcPr>
          <w:p w14:paraId="20BAE561" w14:textId="77777777" w:rsidR="005B35E1" w:rsidRPr="007767ED" w:rsidRDefault="005B35E1" w:rsidP="00E70BF7">
            <w:pPr>
              <w:keepNext/>
              <w:spacing w:after="0" w:line="240" w:lineRule="auto"/>
              <w:jc w:val="center"/>
              <w:rPr>
                <w:rFonts w:cs="Arial"/>
                <w:sz w:val="22"/>
                <w:szCs w:val="24"/>
              </w:rPr>
            </w:pPr>
          </w:p>
        </w:tc>
        <w:tc>
          <w:tcPr>
            <w:tcW w:w="3901" w:type="dxa"/>
            <w:tcBorders>
              <w:top w:val="single" w:sz="4" w:space="0" w:color="auto"/>
              <w:left w:val="single" w:sz="4" w:space="0" w:color="auto"/>
              <w:bottom w:val="single" w:sz="4" w:space="0" w:color="auto"/>
              <w:right w:val="single" w:sz="4" w:space="0" w:color="auto"/>
            </w:tcBorders>
            <w:vAlign w:val="center"/>
          </w:tcPr>
          <w:p w14:paraId="3CFE6E50" w14:textId="77777777" w:rsidR="005B35E1" w:rsidRPr="007767ED" w:rsidRDefault="005B35E1" w:rsidP="00E70BF7">
            <w:pPr>
              <w:keepNext/>
              <w:spacing w:after="0" w:line="240" w:lineRule="auto"/>
              <w:rPr>
                <w:rFonts w:cs="Arial"/>
                <w:sz w:val="22"/>
                <w:szCs w:val="24"/>
              </w:rPr>
            </w:pPr>
            <w:r w:rsidRPr="007767ED">
              <w:rPr>
                <w:rFonts w:cs="Arial"/>
                <w:sz w:val="22"/>
                <w:szCs w:val="24"/>
              </w:rPr>
              <w:t>Farmacología</w:t>
            </w:r>
          </w:p>
        </w:tc>
        <w:tc>
          <w:tcPr>
            <w:tcW w:w="851" w:type="dxa"/>
            <w:tcBorders>
              <w:top w:val="single" w:sz="4" w:space="0" w:color="auto"/>
              <w:left w:val="single" w:sz="4" w:space="0" w:color="auto"/>
              <w:bottom w:val="single" w:sz="4" w:space="0" w:color="auto"/>
              <w:right w:val="single" w:sz="4" w:space="0" w:color="auto"/>
            </w:tcBorders>
            <w:vAlign w:val="center"/>
          </w:tcPr>
          <w:p w14:paraId="07DAD61F" w14:textId="77777777" w:rsidR="005B35E1" w:rsidRPr="007767ED" w:rsidRDefault="005B35E1" w:rsidP="00E70BF7">
            <w:pPr>
              <w:keepNext/>
              <w:spacing w:after="0" w:line="240" w:lineRule="auto"/>
              <w:jc w:val="center"/>
              <w:rPr>
                <w:rFonts w:cs="Arial"/>
                <w:sz w:val="22"/>
                <w:szCs w:val="24"/>
              </w:rPr>
            </w:pPr>
            <w:r w:rsidRPr="007767ED">
              <w:rPr>
                <w:rFonts w:cs="Arial"/>
                <w:sz w:val="22"/>
                <w:szCs w:val="24"/>
              </w:rPr>
              <w:t>3</w:t>
            </w:r>
          </w:p>
        </w:tc>
      </w:tr>
      <w:tr w:rsidR="00595978" w:rsidRPr="007767ED" w14:paraId="61A80DE0"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913D9CB"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Anatomía I</w:t>
            </w:r>
          </w:p>
        </w:tc>
        <w:tc>
          <w:tcPr>
            <w:tcW w:w="889" w:type="dxa"/>
            <w:tcBorders>
              <w:top w:val="single" w:sz="4" w:space="0" w:color="auto"/>
              <w:left w:val="single" w:sz="4" w:space="0" w:color="auto"/>
              <w:bottom w:val="single" w:sz="4" w:space="0" w:color="auto"/>
              <w:right w:val="single" w:sz="4" w:space="0" w:color="auto"/>
            </w:tcBorders>
            <w:vAlign w:val="center"/>
          </w:tcPr>
          <w:p w14:paraId="39973D0E"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12</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A0E02AC"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Anatomía I</w:t>
            </w:r>
          </w:p>
        </w:tc>
        <w:tc>
          <w:tcPr>
            <w:tcW w:w="851" w:type="dxa"/>
            <w:tcBorders>
              <w:top w:val="single" w:sz="4" w:space="0" w:color="auto"/>
              <w:left w:val="single" w:sz="4" w:space="0" w:color="auto"/>
              <w:bottom w:val="single" w:sz="4" w:space="0" w:color="auto"/>
              <w:right w:val="single" w:sz="4" w:space="0" w:color="auto"/>
            </w:tcBorders>
            <w:vAlign w:val="center"/>
          </w:tcPr>
          <w:p w14:paraId="0689705B"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12</w:t>
            </w:r>
          </w:p>
        </w:tc>
      </w:tr>
      <w:tr w:rsidR="00595978" w:rsidRPr="007767ED" w14:paraId="1BFA3AAC"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07293AC5"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Anatomía II</w:t>
            </w:r>
          </w:p>
        </w:tc>
        <w:tc>
          <w:tcPr>
            <w:tcW w:w="889" w:type="dxa"/>
            <w:tcBorders>
              <w:top w:val="single" w:sz="4" w:space="0" w:color="auto"/>
              <w:left w:val="single" w:sz="4" w:space="0" w:color="auto"/>
              <w:bottom w:val="single" w:sz="4" w:space="0" w:color="auto"/>
              <w:right w:val="single" w:sz="4" w:space="0" w:color="auto"/>
            </w:tcBorders>
            <w:vAlign w:val="center"/>
          </w:tcPr>
          <w:p w14:paraId="53C05CB9"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5B21826"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Anatomía II</w:t>
            </w:r>
          </w:p>
        </w:tc>
        <w:tc>
          <w:tcPr>
            <w:tcW w:w="851" w:type="dxa"/>
            <w:tcBorders>
              <w:top w:val="single" w:sz="4" w:space="0" w:color="auto"/>
              <w:left w:val="single" w:sz="4" w:space="0" w:color="auto"/>
              <w:bottom w:val="single" w:sz="4" w:space="0" w:color="auto"/>
              <w:right w:val="single" w:sz="4" w:space="0" w:color="auto"/>
            </w:tcBorders>
            <w:vAlign w:val="center"/>
          </w:tcPr>
          <w:p w14:paraId="6C5535B4"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6</w:t>
            </w:r>
          </w:p>
        </w:tc>
      </w:tr>
      <w:tr w:rsidR="00595978" w:rsidRPr="007767ED" w14:paraId="3AC216A1"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9A98AC2"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Biomecánica</w:t>
            </w:r>
          </w:p>
        </w:tc>
        <w:tc>
          <w:tcPr>
            <w:tcW w:w="889" w:type="dxa"/>
            <w:tcBorders>
              <w:top w:val="single" w:sz="4" w:space="0" w:color="auto"/>
              <w:left w:val="single" w:sz="4" w:space="0" w:color="auto"/>
              <w:bottom w:val="single" w:sz="4" w:space="0" w:color="auto"/>
              <w:right w:val="single" w:sz="4" w:space="0" w:color="auto"/>
            </w:tcBorders>
            <w:vAlign w:val="center"/>
          </w:tcPr>
          <w:p w14:paraId="283D301C"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E6B70C5"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Biomecánica II</w:t>
            </w:r>
          </w:p>
        </w:tc>
        <w:tc>
          <w:tcPr>
            <w:tcW w:w="851" w:type="dxa"/>
            <w:tcBorders>
              <w:top w:val="single" w:sz="4" w:space="0" w:color="auto"/>
              <w:left w:val="single" w:sz="4" w:space="0" w:color="auto"/>
              <w:bottom w:val="single" w:sz="4" w:space="0" w:color="auto"/>
              <w:right w:val="single" w:sz="4" w:space="0" w:color="auto"/>
            </w:tcBorders>
            <w:vAlign w:val="center"/>
          </w:tcPr>
          <w:p w14:paraId="0AD2242A"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3</w:t>
            </w:r>
          </w:p>
        </w:tc>
      </w:tr>
      <w:tr w:rsidR="00595978" w:rsidRPr="007767ED" w14:paraId="7556F42F"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42EB013E"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Cinesiología</w:t>
            </w:r>
          </w:p>
        </w:tc>
        <w:tc>
          <w:tcPr>
            <w:tcW w:w="889" w:type="dxa"/>
            <w:tcBorders>
              <w:top w:val="single" w:sz="4" w:space="0" w:color="auto"/>
              <w:left w:val="single" w:sz="4" w:space="0" w:color="auto"/>
              <w:bottom w:val="single" w:sz="4" w:space="0" w:color="auto"/>
              <w:right w:val="single" w:sz="4" w:space="0" w:color="auto"/>
            </w:tcBorders>
            <w:vAlign w:val="center"/>
          </w:tcPr>
          <w:p w14:paraId="4C9B90CC"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70EC3D2" w14:textId="77777777" w:rsidR="00596AF0" w:rsidRPr="007767ED" w:rsidRDefault="00596AF0" w:rsidP="00295FE4">
            <w:pPr>
              <w:keepNext/>
              <w:spacing w:before="60" w:after="60" w:line="240" w:lineRule="auto"/>
              <w:rPr>
                <w:rFonts w:cs="Arial"/>
                <w:sz w:val="22"/>
                <w:szCs w:val="24"/>
              </w:rPr>
            </w:pPr>
            <w:r w:rsidRPr="007767ED">
              <w:rPr>
                <w:rFonts w:cs="Arial"/>
                <w:sz w:val="22"/>
                <w:szCs w:val="24"/>
              </w:rPr>
              <w:t>Biomecánica I</w:t>
            </w:r>
          </w:p>
        </w:tc>
        <w:tc>
          <w:tcPr>
            <w:tcW w:w="851" w:type="dxa"/>
            <w:tcBorders>
              <w:top w:val="single" w:sz="4" w:space="0" w:color="auto"/>
              <w:left w:val="single" w:sz="4" w:space="0" w:color="auto"/>
              <w:bottom w:val="single" w:sz="4" w:space="0" w:color="auto"/>
              <w:right w:val="single" w:sz="4" w:space="0" w:color="auto"/>
            </w:tcBorders>
            <w:vAlign w:val="center"/>
          </w:tcPr>
          <w:p w14:paraId="5C7AFD5E" w14:textId="77777777" w:rsidR="00596AF0" w:rsidRPr="007767ED" w:rsidRDefault="00596AF0" w:rsidP="00295FE4">
            <w:pPr>
              <w:keepNext/>
              <w:spacing w:before="60" w:after="60" w:line="240" w:lineRule="auto"/>
              <w:jc w:val="center"/>
              <w:rPr>
                <w:rFonts w:cs="Arial"/>
                <w:sz w:val="22"/>
                <w:szCs w:val="24"/>
              </w:rPr>
            </w:pPr>
            <w:r w:rsidRPr="007767ED">
              <w:rPr>
                <w:rFonts w:cs="Arial"/>
                <w:sz w:val="22"/>
                <w:szCs w:val="24"/>
              </w:rPr>
              <w:t>6</w:t>
            </w:r>
          </w:p>
        </w:tc>
      </w:tr>
      <w:tr w:rsidR="00F15486" w:rsidRPr="00A943CE" w14:paraId="2B5FD278" w14:textId="77777777" w:rsidTr="00F15486">
        <w:trPr>
          <w:trHeight w:val="390"/>
        </w:trPr>
        <w:tc>
          <w:tcPr>
            <w:tcW w:w="3823" w:type="dxa"/>
            <w:vMerge w:val="restart"/>
            <w:tcBorders>
              <w:top w:val="single" w:sz="4" w:space="0" w:color="auto"/>
              <w:left w:val="single" w:sz="4" w:space="0" w:color="auto"/>
              <w:right w:val="single" w:sz="4" w:space="0" w:color="auto"/>
            </w:tcBorders>
            <w:vAlign w:val="center"/>
            <w:hideMark/>
          </w:tcPr>
          <w:p w14:paraId="23E2A4A4" w14:textId="77777777" w:rsidR="00F15486" w:rsidRPr="009F569C" w:rsidRDefault="00F15486" w:rsidP="00295FE4">
            <w:pPr>
              <w:spacing w:before="60" w:after="60" w:line="240" w:lineRule="auto"/>
              <w:rPr>
                <w:rFonts w:cs="Arial"/>
                <w:sz w:val="22"/>
                <w:szCs w:val="24"/>
              </w:rPr>
            </w:pPr>
            <w:r w:rsidRPr="009F569C">
              <w:rPr>
                <w:rFonts w:cs="Arial"/>
                <w:sz w:val="22"/>
                <w:szCs w:val="24"/>
              </w:rPr>
              <w:t>Cinesiterapia</w:t>
            </w:r>
          </w:p>
        </w:tc>
        <w:tc>
          <w:tcPr>
            <w:tcW w:w="889" w:type="dxa"/>
            <w:vMerge w:val="restart"/>
            <w:tcBorders>
              <w:top w:val="single" w:sz="4" w:space="0" w:color="auto"/>
              <w:left w:val="single" w:sz="4" w:space="0" w:color="auto"/>
              <w:right w:val="single" w:sz="4" w:space="0" w:color="auto"/>
            </w:tcBorders>
            <w:vAlign w:val="center"/>
          </w:tcPr>
          <w:p w14:paraId="48D2DAE7" w14:textId="77777777" w:rsidR="00F15486" w:rsidRPr="009F569C" w:rsidRDefault="00F15486" w:rsidP="00295FE4">
            <w:pPr>
              <w:spacing w:before="60" w:after="60" w:line="240" w:lineRule="auto"/>
              <w:jc w:val="center"/>
              <w:rPr>
                <w:rFonts w:cs="Arial"/>
                <w:sz w:val="22"/>
                <w:szCs w:val="24"/>
              </w:rPr>
            </w:pPr>
            <w:r w:rsidRPr="009F569C">
              <w:rPr>
                <w:rFonts w:cs="Arial"/>
                <w:sz w:val="22"/>
                <w:szCs w:val="24"/>
              </w:rPr>
              <w:t>9</w:t>
            </w:r>
          </w:p>
        </w:tc>
        <w:tc>
          <w:tcPr>
            <w:tcW w:w="3901" w:type="dxa"/>
            <w:tcBorders>
              <w:top w:val="single" w:sz="4" w:space="0" w:color="auto"/>
              <w:left w:val="single" w:sz="4" w:space="0" w:color="auto"/>
              <w:right w:val="single" w:sz="4" w:space="0" w:color="auto"/>
            </w:tcBorders>
            <w:vAlign w:val="center"/>
            <w:hideMark/>
          </w:tcPr>
          <w:p w14:paraId="5C24BA04" w14:textId="77777777" w:rsidR="00F15486" w:rsidRPr="009F569C" w:rsidRDefault="00F15486" w:rsidP="00295FE4">
            <w:pPr>
              <w:spacing w:before="60" w:after="60" w:line="240" w:lineRule="auto"/>
              <w:rPr>
                <w:rFonts w:cs="Arial"/>
                <w:sz w:val="22"/>
                <w:szCs w:val="24"/>
              </w:rPr>
            </w:pPr>
            <w:r w:rsidRPr="009F569C">
              <w:rPr>
                <w:rFonts w:cs="Arial"/>
                <w:sz w:val="22"/>
                <w:szCs w:val="24"/>
              </w:rPr>
              <w:t>Cinesiterapia Pasiva</w:t>
            </w:r>
          </w:p>
        </w:tc>
        <w:tc>
          <w:tcPr>
            <w:tcW w:w="851" w:type="dxa"/>
            <w:tcBorders>
              <w:top w:val="single" w:sz="4" w:space="0" w:color="auto"/>
              <w:left w:val="single" w:sz="4" w:space="0" w:color="auto"/>
              <w:right w:val="single" w:sz="4" w:space="0" w:color="auto"/>
            </w:tcBorders>
            <w:vAlign w:val="center"/>
          </w:tcPr>
          <w:p w14:paraId="08010D17" w14:textId="77777777" w:rsidR="00F15486" w:rsidRPr="009F569C" w:rsidRDefault="00F15486" w:rsidP="00295FE4">
            <w:pPr>
              <w:spacing w:before="60" w:after="60" w:line="240" w:lineRule="auto"/>
              <w:jc w:val="center"/>
              <w:rPr>
                <w:rFonts w:cs="Arial"/>
                <w:sz w:val="22"/>
                <w:szCs w:val="24"/>
              </w:rPr>
            </w:pPr>
            <w:r w:rsidRPr="009F569C">
              <w:rPr>
                <w:rFonts w:cs="Arial"/>
                <w:sz w:val="22"/>
                <w:szCs w:val="24"/>
              </w:rPr>
              <w:t>4</w:t>
            </w:r>
          </w:p>
        </w:tc>
      </w:tr>
      <w:tr w:rsidR="00F15486" w:rsidRPr="00A943CE" w14:paraId="4C9EA3A3" w14:textId="77777777" w:rsidTr="003709BF">
        <w:trPr>
          <w:trHeight w:val="536"/>
        </w:trPr>
        <w:tc>
          <w:tcPr>
            <w:tcW w:w="3823" w:type="dxa"/>
            <w:vMerge/>
            <w:tcBorders>
              <w:left w:val="single" w:sz="4" w:space="0" w:color="auto"/>
              <w:right w:val="single" w:sz="4" w:space="0" w:color="auto"/>
            </w:tcBorders>
            <w:vAlign w:val="center"/>
          </w:tcPr>
          <w:p w14:paraId="161A1864" w14:textId="77777777" w:rsidR="00F15486" w:rsidRPr="009F569C" w:rsidRDefault="00F15486" w:rsidP="00295FE4">
            <w:pPr>
              <w:spacing w:before="60" w:after="60" w:line="240" w:lineRule="auto"/>
              <w:rPr>
                <w:rFonts w:cs="Arial"/>
                <w:sz w:val="22"/>
                <w:szCs w:val="24"/>
              </w:rPr>
            </w:pPr>
          </w:p>
        </w:tc>
        <w:tc>
          <w:tcPr>
            <w:tcW w:w="889" w:type="dxa"/>
            <w:vMerge/>
            <w:tcBorders>
              <w:left w:val="single" w:sz="4" w:space="0" w:color="auto"/>
              <w:right w:val="single" w:sz="4" w:space="0" w:color="auto"/>
            </w:tcBorders>
            <w:vAlign w:val="center"/>
          </w:tcPr>
          <w:p w14:paraId="02268328" w14:textId="77777777" w:rsidR="00F15486" w:rsidRPr="009F569C" w:rsidRDefault="00F15486" w:rsidP="00295FE4">
            <w:pPr>
              <w:spacing w:before="60" w:after="60" w:line="240" w:lineRule="auto"/>
              <w:jc w:val="center"/>
              <w:rPr>
                <w:rFonts w:cs="Arial"/>
                <w:sz w:val="22"/>
                <w:szCs w:val="24"/>
              </w:rPr>
            </w:pPr>
          </w:p>
        </w:tc>
        <w:tc>
          <w:tcPr>
            <w:tcW w:w="3901" w:type="dxa"/>
            <w:tcBorders>
              <w:top w:val="single" w:sz="4" w:space="0" w:color="auto"/>
              <w:left w:val="single" w:sz="4" w:space="0" w:color="auto"/>
              <w:right w:val="single" w:sz="4" w:space="0" w:color="auto"/>
            </w:tcBorders>
            <w:vAlign w:val="center"/>
          </w:tcPr>
          <w:p w14:paraId="1A824C4E" w14:textId="77777777" w:rsidR="00F15486" w:rsidRPr="009F569C" w:rsidRDefault="00F15486" w:rsidP="00295FE4">
            <w:pPr>
              <w:spacing w:before="60" w:after="60" w:line="240" w:lineRule="auto"/>
              <w:rPr>
                <w:rFonts w:cs="Arial"/>
                <w:sz w:val="22"/>
                <w:szCs w:val="24"/>
              </w:rPr>
            </w:pPr>
            <w:r w:rsidRPr="009F569C">
              <w:rPr>
                <w:rFonts w:cs="Arial"/>
                <w:sz w:val="22"/>
                <w:szCs w:val="24"/>
              </w:rPr>
              <w:t>Ejercicio Terapéutico I</w:t>
            </w:r>
          </w:p>
        </w:tc>
        <w:tc>
          <w:tcPr>
            <w:tcW w:w="851" w:type="dxa"/>
            <w:tcBorders>
              <w:top w:val="single" w:sz="4" w:space="0" w:color="auto"/>
              <w:left w:val="single" w:sz="4" w:space="0" w:color="auto"/>
              <w:right w:val="single" w:sz="4" w:space="0" w:color="auto"/>
            </w:tcBorders>
            <w:vAlign w:val="center"/>
          </w:tcPr>
          <w:p w14:paraId="13B61DB7" w14:textId="77777777" w:rsidR="00F15486" w:rsidRPr="009F569C" w:rsidRDefault="00F15486" w:rsidP="00295FE4">
            <w:pPr>
              <w:spacing w:before="60" w:after="60" w:line="240" w:lineRule="auto"/>
              <w:jc w:val="center"/>
              <w:rPr>
                <w:rFonts w:cs="Arial"/>
                <w:sz w:val="22"/>
                <w:szCs w:val="24"/>
              </w:rPr>
            </w:pPr>
            <w:r w:rsidRPr="009F569C">
              <w:rPr>
                <w:rFonts w:cs="Arial"/>
                <w:sz w:val="22"/>
                <w:szCs w:val="24"/>
              </w:rPr>
              <w:t>4</w:t>
            </w:r>
          </w:p>
        </w:tc>
      </w:tr>
      <w:tr w:rsidR="00595978" w:rsidRPr="007767ED" w14:paraId="2408913F"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CF879DB" w14:textId="77777777" w:rsidR="00596AF0" w:rsidRPr="007767ED" w:rsidRDefault="00596AF0" w:rsidP="00295FE4">
            <w:pPr>
              <w:spacing w:before="60" w:after="60" w:line="240" w:lineRule="auto"/>
              <w:rPr>
                <w:rFonts w:cs="Arial"/>
                <w:sz w:val="22"/>
                <w:szCs w:val="24"/>
              </w:rPr>
            </w:pPr>
            <w:r w:rsidRPr="007767ED">
              <w:rPr>
                <w:rFonts w:cs="Arial"/>
                <w:sz w:val="22"/>
                <w:szCs w:val="24"/>
              </w:rPr>
              <w:t>Física Aplicada</w:t>
            </w:r>
          </w:p>
        </w:tc>
        <w:tc>
          <w:tcPr>
            <w:tcW w:w="889" w:type="dxa"/>
            <w:tcBorders>
              <w:top w:val="single" w:sz="4" w:space="0" w:color="auto"/>
              <w:left w:val="single" w:sz="4" w:space="0" w:color="auto"/>
              <w:bottom w:val="single" w:sz="4" w:space="0" w:color="auto"/>
              <w:right w:val="single" w:sz="4" w:space="0" w:color="auto"/>
            </w:tcBorders>
            <w:vAlign w:val="center"/>
          </w:tcPr>
          <w:p w14:paraId="6367B800"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D0AB224" w14:textId="77777777" w:rsidR="00596AF0" w:rsidRPr="007767ED" w:rsidRDefault="00596AF0" w:rsidP="00295FE4">
            <w:pPr>
              <w:spacing w:before="60" w:after="60" w:line="240" w:lineRule="auto"/>
              <w:rPr>
                <w:rFonts w:cs="Arial"/>
                <w:sz w:val="22"/>
                <w:szCs w:val="24"/>
              </w:rPr>
            </w:pPr>
            <w:r w:rsidRPr="007767ED">
              <w:rPr>
                <w:rFonts w:cs="Arial"/>
                <w:sz w:val="22"/>
                <w:szCs w:val="24"/>
              </w:rPr>
              <w:t>Física Aplicada</w:t>
            </w:r>
          </w:p>
        </w:tc>
        <w:tc>
          <w:tcPr>
            <w:tcW w:w="851" w:type="dxa"/>
            <w:tcBorders>
              <w:top w:val="single" w:sz="4" w:space="0" w:color="auto"/>
              <w:left w:val="single" w:sz="4" w:space="0" w:color="auto"/>
              <w:bottom w:val="single" w:sz="4" w:space="0" w:color="auto"/>
              <w:right w:val="single" w:sz="4" w:space="0" w:color="auto"/>
            </w:tcBorders>
            <w:vAlign w:val="center"/>
          </w:tcPr>
          <w:p w14:paraId="3E60D643"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7DB73A9F"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7B8ED9B"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Comunitaria</w:t>
            </w:r>
          </w:p>
        </w:tc>
        <w:tc>
          <w:tcPr>
            <w:tcW w:w="889" w:type="dxa"/>
            <w:tcBorders>
              <w:top w:val="single" w:sz="4" w:space="0" w:color="auto"/>
              <w:left w:val="single" w:sz="4" w:space="0" w:color="auto"/>
              <w:bottom w:val="single" w:sz="4" w:space="0" w:color="auto"/>
              <w:right w:val="single" w:sz="4" w:space="0" w:color="auto"/>
            </w:tcBorders>
            <w:vAlign w:val="center"/>
          </w:tcPr>
          <w:p w14:paraId="0C805DB4"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39788C0"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Preventiva y Comunitaria</w:t>
            </w:r>
          </w:p>
        </w:tc>
        <w:tc>
          <w:tcPr>
            <w:tcW w:w="851" w:type="dxa"/>
            <w:tcBorders>
              <w:top w:val="single" w:sz="4" w:space="0" w:color="auto"/>
              <w:left w:val="single" w:sz="4" w:space="0" w:color="auto"/>
              <w:bottom w:val="single" w:sz="4" w:space="0" w:color="auto"/>
              <w:right w:val="single" w:sz="4" w:space="0" w:color="auto"/>
            </w:tcBorders>
            <w:vAlign w:val="center"/>
          </w:tcPr>
          <w:p w14:paraId="5765F6BB"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w:t>
            </w:r>
          </w:p>
        </w:tc>
      </w:tr>
      <w:tr w:rsidR="00595978" w:rsidRPr="007767ED" w14:paraId="2170FD22"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950EC08"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Neurológicas</w:t>
            </w:r>
          </w:p>
        </w:tc>
        <w:tc>
          <w:tcPr>
            <w:tcW w:w="889" w:type="dxa"/>
            <w:tcBorders>
              <w:top w:val="single" w:sz="4" w:space="0" w:color="auto"/>
              <w:left w:val="single" w:sz="4" w:space="0" w:color="auto"/>
              <w:bottom w:val="single" w:sz="4" w:space="0" w:color="auto"/>
              <w:right w:val="single" w:sz="4" w:space="0" w:color="auto"/>
            </w:tcBorders>
            <w:vAlign w:val="center"/>
          </w:tcPr>
          <w:p w14:paraId="307BDBEE"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AB0F807"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Neurológicas</w:t>
            </w:r>
          </w:p>
        </w:tc>
        <w:tc>
          <w:tcPr>
            <w:tcW w:w="851" w:type="dxa"/>
            <w:tcBorders>
              <w:top w:val="single" w:sz="4" w:space="0" w:color="auto"/>
              <w:left w:val="single" w:sz="4" w:space="0" w:color="auto"/>
              <w:bottom w:val="single" w:sz="4" w:space="0" w:color="auto"/>
              <w:right w:val="single" w:sz="4" w:space="0" w:color="auto"/>
            </w:tcBorders>
            <w:vAlign w:val="center"/>
          </w:tcPr>
          <w:p w14:paraId="1227F1B9"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5</w:t>
            </w:r>
          </w:p>
        </w:tc>
      </w:tr>
      <w:tr w:rsidR="00595978" w:rsidRPr="007767ED" w14:paraId="70A1A5B6"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06ABBA4D"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Ortopédicas</w:t>
            </w:r>
          </w:p>
        </w:tc>
        <w:tc>
          <w:tcPr>
            <w:tcW w:w="889" w:type="dxa"/>
            <w:tcBorders>
              <w:top w:val="single" w:sz="4" w:space="0" w:color="auto"/>
              <w:left w:val="single" w:sz="4" w:space="0" w:color="auto"/>
              <w:bottom w:val="single" w:sz="4" w:space="0" w:color="auto"/>
              <w:right w:val="single" w:sz="4" w:space="0" w:color="auto"/>
            </w:tcBorders>
            <w:vAlign w:val="center"/>
          </w:tcPr>
          <w:p w14:paraId="0516D140"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7663D58"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Ortopédicas y Traumatológicas I</w:t>
            </w:r>
          </w:p>
        </w:tc>
        <w:tc>
          <w:tcPr>
            <w:tcW w:w="851" w:type="dxa"/>
            <w:tcBorders>
              <w:top w:val="single" w:sz="4" w:space="0" w:color="auto"/>
              <w:left w:val="single" w:sz="4" w:space="0" w:color="auto"/>
              <w:bottom w:val="single" w:sz="4" w:space="0" w:color="auto"/>
              <w:right w:val="single" w:sz="4" w:space="0" w:color="auto"/>
            </w:tcBorders>
            <w:vAlign w:val="center"/>
          </w:tcPr>
          <w:p w14:paraId="084C428C"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5</w:t>
            </w:r>
          </w:p>
        </w:tc>
      </w:tr>
      <w:tr w:rsidR="00595978" w:rsidRPr="007767ED" w14:paraId="38691F1A" w14:textId="77777777" w:rsidTr="0079042E">
        <w:tc>
          <w:tcPr>
            <w:tcW w:w="3823" w:type="dxa"/>
            <w:tcBorders>
              <w:top w:val="single" w:sz="4" w:space="0" w:color="auto"/>
              <w:left w:val="single" w:sz="4" w:space="0" w:color="auto"/>
              <w:bottom w:val="single" w:sz="4" w:space="0" w:color="auto"/>
              <w:right w:val="single" w:sz="4" w:space="0" w:color="auto"/>
            </w:tcBorders>
            <w:vAlign w:val="center"/>
          </w:tcPr>
          <w:p w14:paraId="045F2172"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Traumatológicas</w:t>
            </w:r>
          </w:p>
        </w:tc>
        <w:tc>
          <w:tcPr>
            <w:tcW w:w="889" w:type="dxa"/>
            <w:tcBorders>
              <w:top w:val="single" w:sz="4" w:space="0" w:color="auto"/>
              <w:left w:val="single" w:sz="4" w:space="0" w:color="auto"/>
              <w:bottom w:val="single" w:sz="4" w:space="0" w:color="auto"/>
              <w:right w:val="single" w:sz="4" w:space="0" w:color="auto"/>
            </w:tcBorders>
            <w:vAlign w:val="center"/>
          </w:tcPr>
          <w:p w14:paraId="5092BC4C"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tcPr>
          <w:p w14:paraId="284E9E0E"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en Afecciones Ortopédicas y Traumatológicas II</w:t>
            </w:r>
          </w:p>
        </w:tc>
        <w:tc>
          <w:tcPr>
            <w:tcW w:w="851" w:type="dxa"/>
            <w:tcBorders>
              <w:top w:val="single" w:sz="4" w:space="0" w:color="auto"/>
              <w:left w:val="single" w:sz="4" w:space="0" w:color="auto"/>
              <w:bottom w:val="single" w:sz="4" w:space="0" w:color="auto"/>
              <w:right w:val="single" w:sz="4" w:space="0" w:color="auto"/>
            </w:tcBorders>
            <w:vAlign w:val="center"/>
          </w:tcPr>
          <w:p w14:paraId="6B124EE2"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5</w:t>
            </w:r>
          </w:p>
        </w:tc>
      </w:tr>
      <w:tr w:rsidR="007030EF" w:rsidRPr="007767ED" w14:paraId="2B259291" w14:textId="77777777" w:rsidTr="002F39D8">
        <w:trPr>
          <w:trHeight w:val="647"/>
        </w:trPr>
        <w:tc>
          <w:tcPr>
            <w:tcW w:w="3823" w:type="dxa"/>
            <w:vMerge w:val="restart"/>
            <w:tcBorders>
              <w:top w:val="single" w:sz="4" w:space="0" w:color="auto"/>
              <w:left w:val="single" w:sz="4" w:space="0" w:color="auto"/>
              <w:right w:val="single" w:sz="4" w:space="0" w:color="auto"/>
            </w:tcBorders>
            <w:vAlign w:val="center"/>
            <w:hideMark/>
          </w:tcPr>
          <w:p w14:paraId="33DAEA9C" w14:textId="77777777" w:rsidR="007030EF" w:rsidRPr="007767ED" w:rsidRDefault="007030EF" w:rsidP="00907DB3">
            <w:pPr>
              <w:keepLines/>
              <w:spacing w:after="0" w:line="240" w:lineRule="auto"/>
              <w:rPr>
                <w:rFonts w:cs="Arial"/>
                <w:sz w:val="22"/>
                <w:szCs w:val="24"/>
              </w:rPr>
            </w:pPr>
            <w:r w:rsidRPr="007767ED">
              <w:rPr>
                <w:rFonts w:cs="Arial"/>
                <w:sz w:val="22"/>
                <w:szCs w:val="24"/>
              </w:rPr>
              <w:t>Fisioterapia en Afecciones Respiratorias, Cardiovasculares y Uroginecológicas</w:t>
            </w:r>
          </w:p>
        </w:tc>
        <w:tc>
          <w:tcPr>
            <w:tcW w:w="889" w:type="dxa"/>
            <w:vMerge w:val="restart"/>
            <w:tcBorders>
              <w:top w:val="single" w:sz="4" w:space="0" w:color="auto"/>
              <w:left w:val="single" w:sz="4" w:space="0" w:color="auto"/>
              <w:right w:val="single" w:sz="4" w:space="0" w:color="auto"/>
            </w:tcBorders>
            <w:vAlign w:val="center"/>
          </w:tcPr>
          <w:p w14:paraId="7067250E" w14:textId="77777777" w:rsidR="007030EF" w:rsidRPr="007767ED" w:rsidRDefault="007030EF" w:rsidP="00907DB3">
            <w:pPr>
              <w:keepLines/>
              <w:spacing w:after="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00587BE" w14:textId="77777777" w:rsidR="007030EF" w:rsidRPr="007767ED" w:rsidRDefault="007030EF" w:rsidP="00907DB3">
            <w:pPr>
              <w:keepLines/>
              <w:spacing w:after="0" w:line="240" w:lineRule="auto"/>
              <w:rPr>
                <w:rFonts w:cs="Arial"/>
                <w:sz w:val="22"/>
                <w:szCs w:val="24"/>
              </w:rPr>
            </w:pPr>
            <w:r w:rsidRPr="007767ED">
              <w:rPr>
                <w:rFonts w:cs="Arial"/>
                <w:sz w:val="22"/>
                <w:szCs w:val="24"/>
              </w:rPr>
              <w:t>Fisioterapia en Afecciones Cardiorrespiratorias</w:t>
            </w:r>
          </w:p>
        </w:tc>
        <w:tc>
          <w:tcPr>
            <w:tcW w:w="851" w:type="dxa"/>
            <w:tcBorders>
              <w:top w:val="single" w:sz="4" w:space="0" w:color="auto"/>
              <w:left w:val="single" w:sz="4" w:space="0" w:color="auto"/>
              <w:bottom w:val="single" w:sz="4" w:space="0" w:color="auto"/>
              <w:right w:val="single" w:sz="4" w:space="0" w:color="auto"/>
            </w:tcBorders>
            <w:vAlign w:val="center"/>
          </w:tcPr>
          <w:p w14:paraId="2F354F07" w14:textId="77777777" w:rsidR="007030EF" w:rsidRPr="007767ED" w:rsidRDefault="007030EF" w:rsidP="00907DB3">
            <w:pPr>
              <w:keepLines/>
              <w:spacing w:after="0" w:line="240" w:lineRule="auto"/>
              <w:jc w:val="center"/>
              <w:rPr>
                <w:rFonts w:cs="Arial"/>
                <w:sz w:val="22"/>
                <w:szCs w:val="24"/>
              </w:rPr>
            </w:pPr>
            <w:r w:rsidRPr="007767ED">
              <w:rPr>
                <w:rFonts w:cs="Arial"/>
                <w:sz w:val="22"/>
                <w:szCs w:val="24"/>
              </w:rPr>
              <w:t>4</w:t>
            </w:r>
          </w:p>
        </w:tc>
      </w:tr>
      <w:tr w:rsidR="007030EF" w:rsidRPr="007767ED" w14:paraId="5211243F" w14:textId="77777777" w:rsidTr="002F39D8">
        <w:trPr>
          <w:trHeight w:val="515"/>
        </w:trPr>
        <w:tc>
          <w:tcPr>
            <w:tcW w:w="3823" w:type="dxa"/>
            <w:vMerge/>
            <w:tcBorders>
              <w:left w:val="single" w:sz="4" w:space="0" w:color="auto"/>
              <w:right w:val="single" w:sz="4" w:space="0" w:color="auto"/>
            </w:tcBorders>
            <w:vAlign w:val="center"/>
          </w:tcPr>
          <w:p w14:paraId="5B74820A" w14:textId="77777777" w:rsidR="007030EF" w:rsidRPr="007767ED" w:rsidRDefault="007030EF" w:rsidP="00907DB3">
            <w:pPr>
              <w:keepLines/>
              <w:spacing w:after="0" w:line="240" w:lineRule="auto"/>
              <w:rPr>
                <w:rFonts w:cs="Arial"/>
                <w:sz w:val="22"/>
                <w:szCs w:val="24"/>
              </w:rPr>
            </w:pPr>
          </w:p>
        </w:tc>
        <w:tc>
          <w:tcPr>
            <w:tcW w:w="889" w:type="dxa"/>
            <w:vMerge/>
            <w:tcBorders>
              <w:left w:val="single" w:sz="4" w:space="0" w:color="auto"/>
              <w:right w:val="single" w:sz="4" w:space="0" w:color="auto"/>
            </w:tcBorders>
            <w:vAlign w:val="center"/>
          </w:tcPr>
          <w:p w14:paraId="1FADB0C5" w14:textId="77777777" w:rsidR="007030EF" w:rsidRPr="007767ED" w:rsidRDefault="007030EF" w:rsidP="00907DB3">
            <w:pPr>
              <w:keepLines/>
              <w:spacing w:after="0" w:line="240" w:lineRule="auto"/>
              <w:jc w:val="center"/>
              <w:rPr>
                <w:rFonts w:cs="Arial"/>
                <w:sz w:val="22"/>
                <w:szCs w:val="24"/>
              </w:rPr>
            </w:pPr>
          </w:p>
        </w:tc>
        <w:tc>
          <w:tcPr>
            <w:tcW w:w="3901" w:type="dxa"/>
            <w:tcBorders>
              <w:top w:val="single" w:sz="4" w:space="0" w:color="auto"/>
              <w:left w:val="single" w:sz="4" w:space="0" w:color="auto"/>
              <w:bottom w:val="single" w:sz="4" w:space="0" w:color="auto"/>
              <w:right w:val="single" w:sz="4" w:space="0" w:color="auto"/>
            </w:tcBorders>
            <w:vAlign w:val="center"/>
          </w:tcPr>
          <w:p w14:paraId="6563480F" w14:textId="77777777" w:rsidR="007030EF" w:rsidRPr="007767ED" w:rsidRDefault="007030EF" w:rsidP="00907DB3">
            <w:pPr>
              <w:keepLines/>
              <w:spacing w:after="0" w:line="240" w:lineRule="auto"/>
              <w:rPr>
                <w:rFonts w:cs="Arial"/>
                <w:sz w:val="22"/>
                <w:szCs w:val="24"/>
              </w:rPr>
            </w:pPr>
            <w:r w:rsidRPr="007767ED">
              <w:rPr>
                <w:rFonts w:cs="Arial"/>
                <w:sz w:val="22"/>
                <w:szCs w:val="24"/>
              </w:rPr>
              <w:t xml:space="preserve">Fisioterapia en Obstetricia y Uroginecología </w:t>
            </w:r>
          </w:p>
        </w:tc>
        <w:tc>
          <w:tcPr>
            <w:tcW w:w="851" w:type="dxa"/>
            <w:tcBorders>
              <w:top w:val="single" w:sz="4" w:space="0" w:color="auto"/>
              <w:left w:val="single" w:sz="4" w:space="0" w:color="auto"/>
              <w:bottom w:val="single" w:sz="4" w:space="0" w:color="auto"/>
              <w:right w:val="single" w:sz="4" w:space="0" w:color="auto"/>
            </w:tcBorders>
            <w:vAlign w:val="center"/>
          </w:tcPr>
          <w:p w14:paraId="2CD06721" w14:textId="77777777" w:rsidR="007030EF" w:rsidRPr="007767ED" w:rsidRDefault="007030EF" w:rsidP="00907DB3">
            <w:pPr>
              <w:keepLines/>
              <w:spacing w:after="0" w:line="240" w:lineRule="auto"/>
              <w:jc w:val="center"/>
              <w:rPr>
                <w:rFonts w:cs="Arial"/>
                <w:sz w:val="22"/>
                <w:szCs w:val="24"/>
              </w:rPr>
            </w:pPr>
            <w:r w:rsidRPr="007767ED">
              <w:rPr>
                <w:rFonts w:cs="Arial"/>
                <w:sz w:val="22"/>
                <w:szCs w:val="24"/>
              </w:rPr>
              <w:t>3</w:t>
            </w:r>
          </w:p>
        </w:tc>
      </w:tr>
      <w:tr w:rsidR="007030EF" w:rsidRPr="007767ED" w14:paraId="5EDD005D" w14:textId="77777777" w:rsidTr="002F39D8">
        <w:trPr>
          <w:trHeight w:val="746"/>
        </w:trPr>
        <w:tc>
          <w:tcPr>
            <w:tcW w:w="3823" w:type="dxa"/>
            <w:vMerge/>
            <w:tcBorders>
              <w:left w:val="single" w:sz="4" w:space="0" w:color="auto"/>
              <w:bottom w:val="single" w:sz="4" w:space="0" w:color="auto"/>
              <w:right w:val="single" w:sz="4" w:space="0" w:color="auto"/>
            </w:tcBorders>
            <w:vAlign w:val="center"/>
          </w:tcPr>
          <w:p w14:paraId="76A854C2" w14:textId="77777777" w:rsidR="007030EF" w:rsidRPr="007767ED" w:rsidRDefault="007030EF" w:rsidP="00907DB3">
            <w:pPr>
              <w:keepLines/>
              <w:spacing w:after="0" w:line="240" w:lineRule="auto"/>
              <w:rPr>
                <w:rFonts w:cs="Arial"/>
                <w:sz w:val="22"/>
                <w:szCs w:val="24"/>
              </w:rPr>
            </w:pPr>
          </w:p>
        </w:tc>
        <w:tc>
          <w:tcPr>
            <w:tcW w:w="889" w:type="dxa"/>
            <w:vMerge/>
            <w:tcBorders>
              <w:left w:val="single" w:sz="4" w:space="0" w:color="auto"/>
              <w:bottom w:val="single" w:sz="4" w:space="0" w:color="auto"/>
              <w:right w:val="single" w:sz="4" w:space="0" w:color="auto"/>
            </w:tcBorders>
            <w:vAlign w:val="center"/>
          </w:tcPr>
          <w:p w14:paraId="32C88872" w14:textId="77777777" w:rsidR="007030EF" w:rsidRPr="007767ED" w:rsidRDefault="007030EF" w:rsidP="00907DB3">
            <w:pPr>
              <w:keepLines/>
              <w:spacing w:after="0" w:line="240" w:lineRule="auto"/>
              <w:jc w:val="center"/>
              <w:rPr>
                <w:rFonts w:cs="Arial"/>
                <w:sz w:val="22"/>
                <w:szCs w:val="24"/>
              </w:rPr>
            </w:pPr>
          </w:p>
        </w:tc>
        <w:tc>
          <w:tcPr>
            <w:tcW w:w="3901" w:type="dxa"/>
            <w:tcBorders>
              <w:top w:val="single" w:sz="4" w:space="0" w:color="auto"/>
              <w:left w:val="single" w:sz="4" w:space="0" w:color="auto"/>
              <w:bottom w:val="single" w:sz="4" w:space="0" w:color="auto"/>
              <w:right w:val="single" w:sz="4" w:space="0" w:color="auto"/>
            </w:tcBorders>
            <w:vAlign w:val="center"/>
          </w:tcPr>
          <w:p w14:paraId="52273B87" w14:textId="77777777" w:rsidR="007030EF" w:rsidRPr="007767ED" w:rsidRDefault="007030EF" w:rsidP="00907DB3">
            <w:pPr>
              <w:keepLines/>
              <w:spacing w:after="0" w:line="240" w:lineRule="auto"/>
              <w:rPr>
                <w:rFonts w:cs="Arial"/>
                <w:sz w:val="22"/>
                <w:szCs w:val="24"/>
              </w:rPr>
            </w:pPr>
            <w:r w:rsidRPr="007767ED">
              <w:rPr>
                <w:rFonts w:cs="Arial"/>
                <w:sz w:val="22"/>
                <w:szCs w:val="24"/>
              </w:rPr>
              <w:t>Fisioterapia en Afecciones Oncológicas y Vasculares</w:t>
            </w:r>
          </w:p>
        </w:tc>
        <w:tc>
          <w:tcPr>
            <w:tcW w:w="851" w:type="dxa"/>
            <w:tcBorders>
              <w:top w:val="single" w:sz="4" w:space="0" w:color="auto"/>
              <w:left w:val="single" w:sz="4" w:space="0" w:color="auto"/>
              <w:bottom w:val="single" w:sz="4" w:space="0" w:color="auto"/>
              <w:right w:val="single" w:sz="4" w:space="0" w:color="auto"/>
            </w:tcBorders>
            <w:vAlign w:val="center"/>
          </w:tcPr>
          <w:p w14:paraId="46239A23" w14:textId="77777777" w:rsidR="007030EF" w:rsidRPr="006322EB" w:rsidRDefault="007030EF" w:rsidP="00907DB3">
            <w:pPr>
              <w:keepLines/>
              <w:spacing w:after="0" w:line="240" w:lineRule="auto"/>
              <w:jc w:val="center"/>
              <w:rPr>
                <w:rFonts w:cs="Arial"/>
                <w:sz w:val="14"/>
                <w:szCs w:val="24"/>
              </w:rPr>
            </w:pPr>
            <w:r w:rsidRPr="007767ED">
              <w:rPr>
                <w:rFonts w:cs="Arial"/>
                <w:sz w:val="22"/>
                <w:szCs w:val="24"/>
              </w:rPr>
              <w:t>3</w:t>
            </w:r>
          </w:p>
        </w:tc>
      </w:tr>
      <w:tr w:rsidR="00595978" w:rsidRPr="007767ED" w14:paraId="47EF7744"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5F63CCD8" w14:textId="77777777" w:rsidR="00596AF0" w:rsidRPr="007767ED" w:rsidRDefault="00596AF0" w:rsidP="00953B6D">
            <w:pPr>
              <w:keepNext/>
              <w:spacing w:before="60" w:after="60" w:line="240" w:lineRule="auto"/>
              <w:rPr>
                <w:rFonts w:cs="Arial"/>
                <w:sz w:val="22"/>
                <w:szCs w:val="24"/>
              </w:rPr>
            </w:pPr>
            <w:r w:rsidRPr="007767ED">
              <w:rPr>
                <w:rFonts w:cs="Arial"/>
                <w:sz w:val="22"/>
                <w:szCs w:val="24"/>
              </w:rPr>
              <w:lastRenderedPageBreak/>
              <w:t>Fisioterapia en Afecciones Reumatológicas</w:t>
            </w:r>
          </w:p>
        </w:tc>
        <w:tc>
          <w:tcPr>
            <w:tcW w:w="889" w:type="dxa"/>
            <w:tcBorders>
              <w:top w:val="single" w:sz="4" w:space="0" w:color="auto"/>
              <w:left w:val="single" w:sz="4" w:space="0" w:color="auto"/>
              <w:bottom w:val="single" w:sz="4" w:space="0" w:color="auto"/>
              <w:right w:val="single" w:sz="4" w:space="0" w:color="auto"/>
            </w:tcBorders>
            <w:vAlign w:val="center"/>
          </w:tcPr>
          <w:p w14:paraId="12B66B3D" w14:textId="77777777" w:rsidR="00596AF0" w:rsidRPr="007767ED" w:rsidRDefault="00596AF0" w:rsidP="00953B6D">
            <w:pPr>
              <w:keepNext/>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B3CC4CB" w14:textId="77777777" w:rsidR="00596AF0" w:rsidRPr="007767ED" w:rsidRDefault="00596AF0" w:rsidP="00953B6D">
            <w:pPr>
              <w:keepNext/>
              <w:spacing w:before="60" w:after="60" w:line="240" w:lineRule="auto"/>
              <w:rPr>
                <w:rFonts w:cs="Arial"/>
                <w:sz w:val="22"/>
                <w:szCs w:val="24"/>
              </w:rPr>
            </w:pPr>
            <w:r w:rsidRPr="007767ED">
              <w:rPr>
                <w:rFonts w:cs="Arial"/>
                <w:sz w:val="22"/>
                <w:szCs w:val="24"/>
              </w:rPr>
              <w:t>Fisioterapia en el Dolor y la Cronicidad</w:t>
            </w:r>
          </w:p>
        </w:tc>
        <w:tc>
          <w:tcPr>
            <w:tcW w:w="851" w:type="dxa"/>
            <w:tcBorders>
              <w:top w:val="single" w:sz="4" w:space="0" w:color="auto"/>
              <w:left w:val="single" w:sz="4" w:space="0" w:color="auto"/>
              <w:bottom w:val="single" w:sz="4" w:space="0" w:color="auto"/>
              <w:right w:val="single" w:sz="4" w:space="0" w:color="auto"/>
            </w:tcBorders>
            <w:vAlign w:val="center"/>
          </w:tcPr>
          <w:p w14:paraId="6556A471" w14:textId="77777777" w:rsidR="00596AF0" w:rsidRPr="007767ED" w:rsidRDefault="00596AF0" w:rsidP="00953B6D">
            <w:pPr>
              <w:keepNext/>
              <w:spacing w:before="60" w:after="60" w:line="240" w:lineRule="auto"/>
              <w:jc w:val="center"/>
              <w:rPr>
                <w:rFonts w:cs="Arial"/>
                <w:sz w:val="22"/>
                <w:szCs w:val="24"/>
              </w:rPr>
            </w:pPr>
            <w:r w:rsidRPr="007767ED">
              <w:rPr>
                <w:rFonts w:cs="Arial"/>
                <w:sz w:val="22"/>
                <w:szCs w:val="24"/>
              </w:rPr>
              <w:t>5</w:t>
            </w:r>
          </w:p>
        </w:tc>
      </w:tr>
      <w:tr w:rsidR="00595978" w:rsidRPr="007767ED" w14:paraId="51C06326"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48BF3AFA"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Manual</w:t>
            </w:r>
          </w:p>
        </w:tc>
        <w:tc>
          <w:tcPr>
            <w:tcW w:w="889" w:type="dxa"/>
            <w:tcBorders>
              <w:top w:val="single" w:sz="4" w:space="0" w:color="auto"/>
              <w:left w:val="single" w:sz="4" w:space="0" w:color="auto"/>
              <w:bottom w:val="single" w:sz="4" w:space="0" w:color="auto"/>
              <w:right w:val="single" w:sz="4" w:space="0" w:color="auto"/>
            </w:tcBorders>
            <w:vAlign w:val="center"/>
          </w:tcPr>
          <w:p w14:paraId="6B466967"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746736E" w14:textId="77777777" w:rsidR="00596AF0" w:rsidRPr="007767ED" w:rsidRDefault="00596AF0" w:rsidP="00295FE4">
            <w:pPr>
              <w:spacing w:before="60" w:after="60" w:line="240" w:lineRule="auto"/>
              <w:rPr>
                <w:rFonts w:cs="Arial"/>
                <w:sz w:val="22"/>
                <w:szCs w:val="24"/>
              </w:rPr>
            </w:pPr>
            <w:r w:rsidRPr="007767ED">
              <w:rPr>
                <w:rFonts w:cs="Arial"/>
                <w:sz w:val="22"/>
                <w:szCs w:val="24"/>
              </w:rPr>
              <w:t>Fisioterapia Manual del Sistema Neuromusculoesquelético</w:t>
            </w:r>
          </w:p>
        </w:tc>
        <w:tc>
          <w:tcPr>
            <w:tcW w:w="851" w:type="dxa"/>
            <w:tcBorders>
              <w:top w:val="single" w:sz="4" w:space="0" w:color="auto"/>
              <w:left w:val="single" w:sz="4" w:space="0" w:color="auto"/>
              <w:bottom w:val="single" w:sz="4" w:space="0" w:color="auto"/>
              <w:right w:val="single" w:sz="4" w:space="0" w:color="auto"/>
            </w:tcBorders>
            <w:vAlign w:val="center"/>
          </w:tcPr>
          <w:p w14:paraId="34C702BA"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1CF73284"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5CA890E1" w14:textId="77777777" w:rsidR="00596AF0" w:rsidRPr="007767ED" w:rsidRDefault="00596AF0" w:rsidP="00295FE4">
            <w:pPr>
              <w:spacing w:before="60" w:after="60" w:line="240" w:lineRule="auto"/>
              <w:rPr>
                <w:rFonts w:cs="Arial"/>
                <w:sz w:val="22"/>
                <w:szCs w:val="24"/>
              </w:rPr>
            </w:pPr>
            <w:r w:rsidRPr="007767ED">
              <w:rPr>
                <w:rFonts w:cs="Arial"/>
                <w:sz w:val="22"/>
                <w:szCs w:val="24"/>
              </w:rPr>
              <w:t>Fundamentos de Fisiología y Bioquímica</w:t>
            </w:r>
          </w:p>
        </w:tc>
        <w:tc>
          <w:tcPr>
            <w:tcW w:w="889" w:type="dxa"/>
            <w:tcBorders>
              <w:top w:val="single" w:sz="4" w:space="0" w:color="auto"/>
              <w:left w:val="single" w:sz="4" w:space="0" w:color="auto"/>
              <w:bottom w:val="single" w:sz="4" w:space="0" w:color="auto"/>
              <w:right w:val="single" w:sz="4" w:space="0" w:color="auto"/>
            </w:tcBorders>
            <w:vAlign w:val="center"/>
          </w:tcPr>
          <w:p w14:paraId="49CAED0B"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12</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8F488A7" w14:textId="77777777" w:rsidR="00596AF0" w:rsidRPr="007767ED" w:rsidRDefault="00596AF0" w:rsidP="00295FE4">
            <w:pPr>
              <w:spacing w:before="60" w:after="60" w:line="240" w:lineRule="auto"/>
              <w:rPr>
                <w:rFonts w:cs="Arial"/>
                <w:sz w:val="22"/>
                <w:szCs w:val="24"/>
              </w:rPr>
            </w:pPr>
            <w:r w:rsidRPr="007767ED">
              <w:rPr>
                <w:rFonts w:cs="Arial"/>
                <w:sz w:val="22"/>
                <w:szCs w:val="24"/>
              </w:rPr>
              <w:t>Fundamentos de Fisiología y Bioquímica</w:t>
            </w:r>
          </w:p>
        </w:tc>
        <w:tc>
          <w:tcPr>
            <w:tcW w:w="851" w:type="dxa"/>
            <w:tcBorders>
              <w:top w:val="single" w:sz="4" w:space="0" w:color="auto"/>
              <w:left w:val="single" w:sz="4" w:space="0" w:color="auto"/>
              <w:bottom w:val="single" w:sz="4" w:space="0" w:color="auto"/>
              <w:right w:val="single" w:sz="4" w:space="0" w:color="auto"/>
            </w:tcBorders>
            <w:vAlign w:val="center"/>
          </w:tcPr>
          <w:p w14:paraId="282B375A"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12</w:t>
            </w:r>
          </w:p>
        </w:tc>
      </w:tr>
      <w:tr w:rsidR="00595978" w:rsidRPr="007767ED" w14:paraId="6CF0D991"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5259BBFB" w14:textId="77777777" w:rsidR="00596AF0" w:rsidRPr="007767ED" w:rsidRDefault="00596AF0" w:rsidP="00295FE4">
            <w:pPr>
              <w:spacing w:before="60" w:after="60" w:line="240" w:lineRule="auto"/>
              <w:rPr>
                <w:rFonts w:cs="Arial"/>
                <w:sz w:val="22"/>
                <w:szCs w:val="24"/>
              </w:rPr>
            </w:pPr>
            <w:r w:rsidRPr="007767ED">
              <w:rPr>
                <w:rFonts w:cs="Arial"/>
                <w:sz w:val="22"/>
                <w:szCs w:val="24"/>
              </w:rPr>
              <w:t xml:space="preserve">Fundamentos de Fisioterapia </w:t>
            </w:r>
          </w:p>
        </w:tc>
        <w:tc>
          <w:tcPr>
            <w:tcW w:w="889" w:type="dxa"/>
            <w:tcBorders>
              <w:top w:val="single" w:sz="4" w:space="0" w:color="auto"/>
              <w:left w:val="single" w:sz="4" w:space="0" w:color="auto"/>
              <w:bottom w:val="single" w:sz="4" w:space="0" w:color="auto"/>
              <w:right w:val="single" w:sz="4" w:space="0" w:color="auto"/>
            </w:tcBorders>
            <w:vAlign w:val="center"/>
          </w:tcPr>
          <w:p w14:paraId="578D77B4"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9362754" w14:textId="77777777" w:rsidR="00596AF0" w:rsidRPr="007767ED" w:rsidRDefault="00596AF0" w:rsidP="00295FE4">
            <w:pPr>
              <w:spacing w:before="60" w:after="60" w:line="240" w:lineRule="auto"/>
              <w:rPr>
                <w:rFonts w:cs="Arial"/>
                <w:sz w:val="22"/>
                <w:szCs w:val="24"/>
              </w:rPr>
            </w:pPr>
            <w:r w:rsidRPr="007767ED">
              <w:rPr>
                <w:rFonts w:cs="Arial"/>
                <w:sz w:val="22"/>
                <w:szCs w:val="24"/>
              </w:rPr>
              <w:t>Fundamentos de Fisioterapia</w:t>
            </w:r>
          </w:p>
        </w:tc>
        <w:tc>
          <w:tcPr>
            <w:tcW w:w="851" w:type="dxa"/>
            <w:tcBorders>
              <w:top w:val="single" w:sz="4" w:space="0" w:color="auto"/>
              <w:left w:val="single" w:sz="4" w:space="0" w:color="auto"/>
              <w:bottom w:val="single" w:sz="4" w:space="0" w:color="auto"/>
              <w:right w:val="single" w:sz="4" w:space="0" w:color="auto"/>
            </w:tcBorders>
            <w:vAlign w:val="center"/>
          </w:tcPr>
          <w:p w14:paraId="5D8FB3C8"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65599094"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ED78EAD" w14:textId="77777777" w:rsidR="00596AF0" w:rsidRPr="007767ED" w:rsidRDefault="00596AF0" w:rsidP="00295FE4">
            <w:pPr>
              <w:spacing w:before="60" w:after="60" w:line="240" w:lineRule="auto"/>
              <w:rPr>
                <w:rFonts w:cs="Arial"/>
                <w:sz w:val="22"/>
                <w:szCs w:val="24"/>
              </w:rPr>
            </w:pPr>
            <w:r w:rsidRPr="007767ED">
              <w:rPr>
                <w:rFonts w:cs="Arial"/>
                <w:sz w:val="22"/>
                <w:szCs w:val="24"/>
              </w:rPr>
              <w:t>Informática</w:t>
            </w:r>
          </w:p>
        </w:tc>
        <w:tc>
          <w:tcPr>
            <w:tcW w:w="889" w:type="dxa"/>
            <w:tcBorders>
              <w:top w:val="single" w:sz="4" w:space="0" w:color="auto"/>
              <w:left w:val="single" w:sz="4" w:space="0" w:color="auto"/>
              <w:bottom w:val="single" w:sz="4" w:space="0" w:color="auto"/>
              <w:right w:val="single" w:sz="4" w:space="0" w:color="auto"/>
            </w:tcBorders>
            <w:vAlign w:val="center"/>
          </w:tcPr>
          <w:p w14:paraId="5E897E8D"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BC8E33A" w14:textId="77777777" w:rsidR="00596AF0" w:rsidRPr="007767ED" w:rsidRDefault="00596AF0" w:rsidP="00295FE4">
            <w:pPr>
              <w:spacing w:before="60" w:after="60" w:line="240" w:lineRule="auto"/>
              <w:rPr>
                <w:rFonts w:cs="Arial"/>
                <w:sz w:val="22"/>
                <w:szCs w:val="24"/>
              </w:rPr>
            </w:pPr>
            <w:r w:rsidRPr="007767ED">
              <w:rPr>
                <w:rFonts w:cs="Arial"/>
                <w:sz w:val="22"/>
                <w:szCs w:val="24"/>
              </w:rPr>
              <w:t>Tecnologías de la Información y la Comunicación</w:t>
            </w:r>
          </w:p>
        </w:tc>
        <w:tc>
          <w:tcPr>
            <w:tcW w:w="851" w:type="dxa"/>
            <w:tcBorders>
              <w:top w:val="single" w:sz="4" w:space="0" w:color="auto"/>
              <w:left w:val="single" w:sz="4" w:space="0" w:color="auto"/>
              <w:bottom w:val="single" w:sz="4" w:space="0" w:color="auto"/>
              <w:right w:val="single" w:sz="4" w:space="0" w:color="auto"/>
            </w:tcBorders>
            <w:vAlign w:val="center"/>
          </w:tcPr>
          <w:p w14:paraId="44C21983"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20E7F8A8"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380C5D60" w14:textId="77777777" w:rsidR="00596AF0" w:rsidRPr="007767ED" w:rsidRDefault="00596AF0" w:rsidP="00295FE4">
            <w:pPr>
              <w:spacing w:before="60" w:after="60" w:line="240" w:lineRule="auto"/>
              <w:rPr>
                <w:rFonts w:cs="Arial"/>
                <w:sz w:val="22"/>
                <w:szCs w:val="24"/>
              </w:rPr>
            </w:pPr>
            <w:r w:rsidRPr="007767ED">
              <w:rPr>
                <w:rFonts w:cs="Arial"/>
                <w:sz w:val="22"/>
                <w:szCs w:val="24"/>
              </w:rPr>
              <w:t>Inglés Técnico</w:t>
            </w:r>
          </w:p>
        </w:tc>
        <w:tc>
          <w:tcPr>
            <w:tcW w:w="889" w:type="dxa"/>
            <w:tcBorders>
              <w:top w:val="single" w:sz="4" w:space="0" w:color="auto"/>
              <w:left w:val="single" w:sz="4" w:space="0" w:color="auto"/>
              <w:bottom w:val="single" w:sz="4" w:space="0" w:color="auto"/>
              <w:right w:val="single" w:sz="4" w:space="0" w:color="auto"/>
            </w:tcBorders>
            <w:vAlign w:val="center"/>
          </w:tcPr>
          <w:p w14:paraId="4D66FD06"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3059E28" w14:textId="77777777" w:rsidR="00596AF0" w:rsidRPr="007767ED" w:rsidRDefault="00596AF0" w:rsidP="00295FE4">
            <w:pPr>
              <w:spacing w:before="60" w:after="60" w:line="240" w:lineRule="auto"/>
              <w:rPr>
                <w:rFonts w:cs="Arial"/>
                <w:sz w:val="22"/>
                <w:szCs w:val="24"/>
              </w:rPr>
            </w:pPr>
            <w:r w:rsidRPr="007767ED">
              <w:rPr>
                <w:rFonts w:cs="Arial"/>
                <w:sz w:val="22"/>
                <w:szCs w:val="24"/>
              </w:rPr>
              <w:t>Optativas</w:t>
            </w:r>
          </w:p>
        </w:tc>
        <w:tc>
          <w:tcPr>
            <w:tcW w:w="851" w:type="dxa"/>
            <w:tcBorders>
              <w:top w:val="single" w:sz="4" w:space="0" w:color="auto"/>
              <w:left w:val="single" w:sz="4" w:space="0" w:color="auto"/>
              <w:bottom w:val="single" w:sz="4" w:space="0" w:color="auto"/>
              <w:right w:val="single" w:sz="4" w:space="0" w:color="auto"/>
            </w:tcBorders>
            <w:vAlign w:val="center"/>
          </w:tcPr>
          <w:p w14:paraId="0991293F"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3DC98E4C"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E3B1A49" w14:textId="77777777" w:rsidR="00596AF0" w:rsidRPr="007767ED" w:rsidRDefault="00596AF0" w:rsidP="00295FE4">
            <w:pPr>
              <w:spacing w:before="60" w:after="60" w:line="240" w:lineRule="auto"/>
              <w:rPr>
                <w:rFonts w:cs="Arial"/>
                <w:sz w:val="22"/>
                <w:szCs w:val="24"/>
              </w:rPr>
            </w:pPr>
            <w:r w:rsidRPr="007767ED">
              <w:rPr>
                <w:rFonts w:cs="Arial"/>
                <w:sz w:val="22"/>
                <w:szCs w:val="24"/>
              </w:rPr>
              <w:t>Introducción a la Investigación Clínica</w:t>
            </w:r>
          </w:p>
        </w:tc>
        <w:tc>
          <w:tcPr>
            <w:tcW w:w="889" w:type="dxa"/>
            <w:tcBorders>
              <w:top w:val="single" w:sz="4" w:space="0" w:color="auto"/>
              <w:left w:val="single" w:sz="4" w:space="0" w:color="auto"/>
              <w:bottom w:val="single" w:sz="4" w:space="0" w:color="auto"/>
              <w:right w:val="single" w:sz="4" w:space="0" w:color="auto"/>
            </w:tcBorders>
            <w:vAlign w:val="center"/>
          </w:tcPr>
          <w:p w14:paraId="3C6C6E99"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6DBC06C" w14:textId="77777777" w:rsidR="00596AF0" w:rsidRPr="007767ED" w:rsidRDefault="00596AF0" w:rsidP="00295FE4">
            <w:pPr>
              <w:spacing w:before="60" w:after="60" w:line="240" w:lineRule="auto"/>
              <w:rPr>
                <w:rFonts w:cs="Arial"/>
                <w:sz w:val="22"/>
                <w:szCs w:val="24"/>
              </w:rPr>
            </w:pPr>
            <w:r w:rsidRPr="007767ED">
              <w:rPr>
                <w:rFonts w:cs="Arial"/>
                <w:sz w:val="22"/>
                <w:szCs w:val="24"/>
              </w:rPr>
              <w:t>Introducción a la Investigación Clínica</w:t>
            </w:r>
          </w:p>
        </w:tc>
        <w:tc>
          <w:tcPr>
            <w:tcW w:w="851" w:type="dxa"/>
            <w:tcBorders>
              <w:top w:val="single" w:sz="4" w:space="0" w:color="auto"/>
              <w:left w:val="single" w:sz="4" w:space="0" w:color="auto"/>
              <w:bottom w:val="single" w:sz="4" w:space="0" w:color="auto"/>
              <w:right w:val="single" w:sz="4" w:space="0" w:color="auto"/>
            </w:tcBorders>
            <w:vAlign w:val="center"/>
          </w:tcPr>
          <w:p w14:paraId="5771A4BB"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04247A15"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864D6D1" w14:textId="77777777" w:rsidR="00596AF0" w:rsidRPr="007767ED" w:rsidRDefault="00596AF0" w:rsidP="00295FE4">
            <w:pPr>
              <w:spacing w:before="60" w:after="60" w:line="240" w:lineRule="auto"/>
              <w:rPr>
                <w:rFonts w:cs="Arial"/>
                <w:sz w:val="22"/>
                <w:szCs w:val="24"/>
              </w:rPr>
            </w:pPr>
            <w:r w:rsidRPr="007767ED">
              <w:rPr>
                <w:rFonts w:cs="Arial"/>
                <w:sz w:val="22"/>
                <w:szCs w:val="24"/>
              </w:rPr>
              <w:t>Métodos Específicos de Intervención en Fisioterapia Neurológica</w:t>
            </w:r>
          </w:p>
        </w:tc>
        <w:tc>
          <w:tcPr>
            <w:tcW w:w="889" w:type="dxa"/>
            <w:tcBorders>
              <w:top w:val="single" w:sz="4" w:space="0" w:color="auto"/>
              <w:left w:val="single" w:sz="4" w:space="0" w:color="auto"/>
              <w:bottom w:val="single" w:sz="4" w:space="0" w:color="auto"/>
              <w:right w:val="single" w:sz="4" w:space="0" w:color="auto"/>
            </w:tcBorders>
            <w:vAlign w:val="center"/>
          </w:tcPr>
          <w:p w14:paraId="4F920EA1"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31481653" w14:textId="77777777" w:rsidR="00596AF0" w:rsidRPr="007767ED" w:rsidRDefault="00596AF0" w:rsidP="00295FE4">
            <w:pPr>
              <w:spacing w:before="60" w:after="60" w:line="240" w:lineRule="auto"/>
              <w:rPr>
                <w:rFonts w:cs="Arial"/>
                <w:sz w:val="22"/>
                <w:szCs w:val="24"/>
              </w:rPr>
            </w:pPr>
            <w:r w:rsidRPr="007767ED">
              <w:rPr>
                <w:rFonts w:cs="Arial"/>
                <w:sz w:val="22"/>
                <w:szCs w:val="24"/>
              </w:rPr>
              <w:t>Métodos Específicos de Intervención en Fisioterapia Neurológica</w:t>
            </w:r>
          </w:p>
        </w:tc>
        <w:tc>
          <w:tcPr>
            <w:tcW w:w="851" w:type="dxa"/>
            <w:tcBorders>
              <w:top w:val="single" w:sz="4" w:space="0" w:color="auto"/>
              <w:left w:val="single" w:sz="4" w:space="0" w:color="auto"/>
              <w:bottom w:val="single" w:sz="4" w:space="0" w:color="auto"/>
              <w:right w:val="single" w:sz="4" w:space="0" w:color="auto"/>
            </w:tcBorders>
            <w:vAlign w:val="center"/>
          </w:tcPr>
          <w:p w14:paraId="358D2DD8"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34C985C2"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066C3D77" w14:textId="77777777" w:rsidR="00596AF0" w:rsidRPr="007767ED" w:rsidRDefault="00596AF0" w:rsidP="00295FE4">
            <w:pPr>
              <w:spacing w:before="60" w:after="60" w:line="240" w:lineRule="auto"/>
              <w:rPr>
                <w:rFonts w:cs="Arial"/>
                <w:sz w:val="22"/>
                <w:szCs w:val="24"/>
              </w:rPr>
            </w:pPr>
            <w:r w:rsidRPr="007767ED">
              <w:rPr>
                <w:rFonts w:cs="Arial"/>
                <w:sz w:val="22"/>
                <w:szCs w:val="24"/>
              </w:rPr>
              <w:t>Métodos Específicos de Intervención en Fisioterapia Ortopédica y Traumatológica</w:t>
            </w:r>
          </w:p>
        </w:tc>
        <w:tc>
          <w:tcPr>
            <w:tcW w:w="889" w:type="dxa"/>
            <w:tcBorders>
              <w:top w:val="single" w:sz="4" w:space="0" w:color="auto"/>
              <w:left w:val="single" w:sz="4" w:space="0" w:color="auto"/>
              <w:bottom w:val="single" w:sz="4" w:space="0" w:color="auto"/>
              <w:right w:val="single" w:sz="4" w:space="0" w:color="auto"/>
            </w:tcBorders>
            <w:vAlign w:val="center"/>
          </w:tcPr>
          <w:p w14:paraId="017EBCCD"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761DAB48" w14:textId="77777777" w:rsidR="00596AF0" w:rsidRPr="007767ED" w:rsidRDefault="00596AF0" w:rsidP="00295FE4">
            <w:pPr>
              <w:spacing w:before="60" w:after="60" w:line="240" w:lineRule="auto"/>
              <w:rPr>
                <w:rFonts w:cs="Arial"/>
                <w:sz w:val="22"/>
                <w:szCs w:val="24"/>
              </w:rPr>
            </w:pPr>
            <w:r w:rsidRPr="007767ED">
              <w:rPr>
                <w:rFonts w:cs="Arial"/>
                <w:sz w:val="22"/>
                <w:szCs w:val="24"/>
              </w:rPr>
              <w:t>Métodos Específicos en Fisioterapia del Sistema Neuromusculoesquelético</w:t>
            </w:r>
          </w:p>
        </w:tc>
        <w:tc>
          <w:tcPr>
            <w:tcW w:w="851" w:type="dxa"/>
            <w:tcBorders>
              <w:top w:val="single" w:sz="4" w:space="0" w:color="auto"/>
              <w:left w:val="single" w:sz="4" w:space="0" w:color="auto"/>
              <w:bottom w:val="single" w:sz="4" w:space="0" w:color="auto"/>
              <w:right w:val="single" w:sz="4" w:space="0" w:color="auto"/>
            </w:tcBorders>
            <w:vAlign w:val="center"/>
          </w:tcPr>
          <w:p w14:paraId="6B40ECCE"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69D67333"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321D451C" w14:textId="77777777" w:rsidR="00596AF0" w:rsidRPr="007767ED" w:rsidRDefault="00596AF0" w:rsidP="00295FE4">
            <w:pPr>
              <w:spacing w:before="60" w:after="60" w:line="240" w:lineRule="auto"/>
              <w:rPr>
                <w:rFonts w:cs="Arial"/>
                <w:sz w:val="22"/>
                <w:szCs w:val="24"/>
              </w:rPr>
            </w:pPr>
            <w:r w:rsidRPr="007767ED">
              <w:rPr>
                <w:rFonts w:cs="Arial"/>
                <w:sz w:val="22"/>
                <w:szCs w:val="24"/>
              </w:rPr>
              <w:t>Métodos Específicos de Intervención en Fisioterapia Respiratoria y Vascular</w:t>
            </w:r>
          </w:p>
        </w:tc>
        <w:tc>
          <w:tcPr>
            <w:tcW w:w="889" w:type="dxa"/>
            <w:tcBorders>
              <w:top w:val="single" w:sz="4" w:space="0" w:color="auto"/>
              <w:left w:val="single" w:sz="4" w:space="0" w:color="auto"/>
              <w:bottom w:val="single" w:sz="4" w:space="0" w:color="auto"/>
              <w:right w:val="single" w:sz="4" w:space="0" w:color="auto"/>
            </w:tcBorders>
            <w:vAlign w:val="center"/>
          </w:tcPr>
          <w:p w14:paraId="27F110A6"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66188319" w14:textId="77777777" w:rsidR="00596AF0" w:rsidRPr="007767ED" w:rsidRDefault="00596AF0" w:rsidP="00295FE4">
            <w:pPr>
              <w:spacing w:before="60" w:after="60" w:line="240" w:lineRule="auto"/>
              <w:rPr>
                <w:rFonts w:cs="Arial"/>
                <w:sz w:val="22"/>
                <w:szCs w:val="24"/>
              </w:rPr>
            </w:pPr>
            <w:r w:rsidRPr="007767ED">
              <w:rPr>
                <w:rFonts w:cs="Arial"/>
                <w:sz w:val="22"/>
                <w:szCs w:val="24"/>
              </w:rPr>
              <w:t xml:space="preserve">Métodos Específicos en Fisioterapia Respiratoria </w:t>
            </w:r>
          </w:p>
        </w:tc>
        <w:tc>
          <w:tcPr>
            <w:tcW w:w="851" w:type="dxa"/>
            <w:tcBorders>
              <w:top w:val="single" w:sz="4" w:space="0" w:color="auto"/>
              <w:left w:val="single" w:sz="4" w:space="0" w:color="auto"/>
              <w:bottom w:val="single" w:sz="4" w:space="0" w:color="auto"/>
              <w:right w:val="single" w:sz="4" w:space="0" w:color="auto"/>
            </w:tcBorders>
            <w:vAlign w:val="center"/>
          </w:tcPr>
          <w:p w14:paraId="556A4B45"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w:t>
            </w:r>
          </w:p>
        </w:tc>
      </w:tr>
      <w:tr w:rsidR="00595978" w:rsidRPr="007767ED" w14:paraId="3C536EAB"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30E6343" w14:textId="77777777" w:rsidR="00596AF0" w:rsidRPr="007767ED" w:rsidRDefault="00596AF0" w:rsidP="00295FE4">
            <w:pPr>
              <w:spacing w:before="60" w:after="60" w:line="240" w:lineRule="auto"/>
              <w:rPr>
                <w:rFonts w:cs="Arial"/>
                <w:sz w:val="22"/>
                <w:szCs w:val="24"/>
              </w:rPr>
            </w:pPr>
            <w:r w:rsidRPr="007767ED">
              <w:rPr>
                <w:rFonts w:cs="Arial"/>
                <w:sz w:val="22"/>
                <w:szCs w:val="24"/>
              </w:rPr>
              <w:t>Optativas</w:t>
            </w:r>
          </w:p>
        </w:tc>
        <w:tc>
          <w:tcPr>
            <w:tcW w:w="889" w:type="dxa"/>
            <w:tcBorders>
              <w:top w:val="single" w:sz="4" w:space="0" w:color="auto"/>
              <w:left w:val="single" w:sz="4" w:space="0" w:color="auto"/>
              <w:bottom w:val="single" w:sz="4" w:space="0" w:color="auto"/>
              <w:right w:val="single" w:sz="4" w:space="0" w:color="auto"/>
            </w:tcBorders>
            <w:vAlign w:val="center"/>
          </w:tcPr>
          <w:p w14:paraId="3A02E538"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C20740E" w14:textId="77777777" w:rsidR="00596AF0" w:rsidRPr="007767ED" w:rsidRDefault="00596AF0" w:rsidP="00295FE4">
            <w:pPr>
              <w:spacing w:before="60" w:after="60" w:line="240" w:lineRule="auto"/>
              <w:rPr>
                <w:rFonts w:cs="Arial"/>
                <w:sz w:val="22"/>
                <w:szCs w:val="24"/>
              </w:rPr>
            </w:pPr>
            <w:r w:rsidRPr="007767ED">
              <w:rPr>
                <w:rFonts w:cs="Arial"/>
                <w:sz w:val="22"/>
                <w:szCs w:val="24"/>
              </w:rPr>
              <w:t>Optativas</w:t>
            </w:r>
            <w:r w:rsidR="008A658B">
              <w:rPr>
                <w:rFonts w:cs="Arial"/>
                <w:sz w:val="22"/>
                <w:szCs w:val="24"/>
              </w:rPr>
              <w:br/>
            </w:r>
            <w:r w:rsidRPr="007767ED">
              <w:rPr>
                <w:rFonts w:cs="Arial"/>
                <w:sz w:val="22"/>
                <w:szCs w:val="24"/>
              </w:rPr>
              <w:t>Legislación, Administración y Gestión en Fisioterapia (si ha sido cursada como optativa)</w:t>
            </w:r>
          </w:p>
        </w:tc>
        <w:tc>
          <w:tcPr>
            <w:tcW w:w="851" w:type="dxa"/>
            <w:tcBorders>
              <w:top w:val="single" w:sz="4" w:space="0" w:color="auto"/>
              <w:left w:val="single" w:sz="4" w:space="0" w:color="auto"/>
              <w:bottom w:val="single" w:sz="4" w:space="0" w:color="auto"/>
              <w:right w:val="single" w:sz="4" w:space="0" w:color="auto"/>
            </w:tcBorders>
            <w:vAlign w:val="center"/>
          </w:tcPr>
          <w:p w14:paraId="24110758"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5863B543"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7C97CB2" w14:textId="77777777" w:rsidR="00596AF0" w:rsidRPr="007767ED" w:rsidRDefault="001A024F" w:rsidP="00295FE4">
            <w:pPr>
              <w:spacing w:before="60" w:after="60" w:line="240" w:lineRule="auto"/>
              <w:rPr>
                <w:rFonts w:cs="Arial"/>
                <w:sz w:val="22"/>
                <w:szCs w:val="24"/>
              </w:rPr>
            </w:pPr>
            <w:r>
              <w:rPr>
                <w:rFonts w:cs="Arial"/>
                <w:sz w:val="22"/>
                <w:szCs w:val="24"/>
              </w:rPr>
              <w:t xml:space="preserve"> Prácticum</w:t>
            </w:r>
            <w:r w:rsidR="00596AF0" w:rsidRPr="007767ED">
              <w:rPr>
                <w:rFonts w:cs="Arial"/>
                <w:sz w:val="22"/>
                <w:szCs w:val="24"/>
              </w:rPr>
              <w:t xml:space="preserve"> I</w:t>
            </w:r>
          </w:p>
        </w:tc>
        <w:tc>
          <w:tcPr>
            <w:tcW w:w="889" w:type="dxa"/>
            <w:tcBorders>
              <w:top w:val="single" w:sz="4" w:space="0" w:color="auto"/>
              <w:left w:val="single" w:sz="4" w:space="0" w:color="auto"/>
              <w:bottom w:val="single" w:sz="4" w:space="0" w:color="auto"/>
              <w:right w:val="single" w:sz="4" w:space="0" w:color="auto"/>
            </w:tcBorders>
            <w:vAlign w:val="center"/>
          </w:tcPr>
          <w:p w14:paraId="37C1AC0E"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12</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BF26470" w14:textId="77777777" w:rsidR="00596AF0" w:rsidRPr="007767ED" w:rsidRDefault="001A024F" w:rsidP="00295FE4">
            <w:pPr>
              <w:spacing w:before="60" w:after="60" w:line="240" w:lineRule="auto"/>
              <w:rPr>
                <w:rFonts w:cs="Arial"/>
                <w:sz w:val="22"/>
                <w:szCs w:val="24"/>
              </w:rPr>
            </w:pPr>
            <w:r>
              <w:rPr>
                <w:rFonts w:cs="Arial"/>
                <w:sz w:val="22"/>
                <w:szCs w:val="24"/>
              </w:rPr>
              <w:t xml:space="preserve"> Prácticum</w:t>
            </w:r>
            <w:r w:rsidR="00596AF0" w:rsidRPr="007767ED">
              <w:rPr>
                <w:rFonts w:cs="Arial"/>
                <w:sz w:val="22"/>
                <w:szCs w:val="24"/>
              </w:rPr>
              <w:t xml:space="preserve"> I</w:t>
            </w:r>
          </w:p>
        </w:tc>
        <w:tc>
          <w:tcPr>
            <w:tcW w:w="851" w:type="dxa"/>
            <w:tcBorders>
              <w:top w:val="single" w:sz="4" w:space="0" w:color="auto"/>
              <w:left w:val="single" w:sz="4" w:space="0" w:color="auto"/>
              <w:bottom w:val="single" w:sz="4" w:space="0" w:color="auto"/>
              <w:right w:val="single" w:sz="4" w:space="0" w:color="auto"/>
            </w:tcBorders>
            <w:vAlign w:val="center"/>
          </w:tcPr>
          <w:p w14:paraId="3D03DDE0"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12</w:t>
            </w:r>
          </w:p>
        </w:tc>
      </w:tr>
      <w:tr w:rsidR="00595978" w:rsidRPr="007767ED" w14:paraId="53FBD89D"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042DB1D9" w14:textId="77777777" w:rsidR="00596AF0" w:rsidRPr="007767ED" w:rsidRDefault="001A024F" w:rsidP="00295FE4">
            <w:pPr>
              <w:spacing w:before="60" w:after="60" w:line="240" w:lineRule="auto"/>
              <w:rPr>
                <w:rFonts w:cs="Arial"/>
                <w:sz w:val="22"/>
                <w:szCs w:val="24"/>
              </w:rPr>
            </w:pPr>
            <w:r>
              <w:rPr>
                <w:rFonts w:cs="Arial"/>
                <w:sz w:val="22"/>
                <w:szCs w:val="24"/>
              </w:rPr>
              <w:t xml:space="preserve"> Prácticum</w:t>
            </w:r>
            <w:r w:rsidR="00596AF0" w:rsidRPr="007767ED">
              <w:rPr>
                <w:rFonts w:cs="Arial"/>
                <w:sz w:val="22"/>
                <w:szCs w:val="24"/>
              </w:rPr>
              <w:t xml:space="preserve"> II</w:t>
            </w:r>
          </w:p>
        </w:tc>
        <w:tc>
          <w:tcPr>
            <w:tcW w:w="889" w:type="dxa"/>
            <w:tcBorders>
              <w:top w:val="single" w:sz="4" w:space="0" w:color="auto"/>
              <w:left w:val="single" w:sz="4" w:space="0" w:color="auto"/>
              <w:bottom w:val="single" w:sz="4" w:space="0" w:color="auto"/>
              <w:right w:val="single" w:sz="4" w:space="0" w:color="auto"/>
            </w:tcBorders>
            <w:vAlign w:val="center"/>
          </w:tcPr>
          <w:p w14:paraId="680C7186"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30</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06C1B83" w14:textId="77777777" w:rsidR="00596AF0" w:rsidRPr="007767ED" w:rsidRDefault="001A024F" w:rsidP="00295FE4">
            <w:pPr>
              <w:spacing w:before="60" w:after="60" w:line="240" w:lineRule="auto"/>
              <w:rPr>
                <w:rFonts w:cs="Arial"/>
                <w:sz w:val="22"/>
                <w:szCs w:val="24"/>
              </w:rPr>
            </w:pPr>
            <w:r>
              <w:rPr>
                <w:rFonts w:cs="Arial"/>
                <w:sz w:val="22"/>
                <w:szCs w:val="24"/>
              </w:rPr>
              <w:t xml:space="preserve"> Prácticum</w:t>
            </w:r>
            <w:r w:rsidR="00596AF0" w:rsidRPr="007767ED">
              <w:rPr>
                <w:rFonts w:cs="Arial"/>
                <w:sz w:val="22"/>
                <w:szCs w:val="24"/>
              </w:rPr>
              <w:t xml:space="preserve"> II</w:t>
            </w:r>
          </w:p>
        </w:tc>
        <w:tc>
          <w:tcPr>
            <w:tcW w:w="851" w:type="dxa"/>
            <w:tcBorders>
              <w:top w:val="single" w:sz="4" w:space="0" w:color="auto"/>
              <w:left w:val="single" w:sz="4" w:space="0" w:color="auto"/>
              <w:bottom w:val="single" w:sz="4" w:space="0" w:color="auto"/>
              <w:right w:val="single" w:sz="4" w:space="0" w:color="auto"/>
            </w:tcBorders>
            <w:vAlign w:val="center"/>
          </w:tcPr>
          <w:p w14:paraId="0E6857C5"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30</w:t>
            </w:r>
          </w:p>
        </w:tc>
      </w:tr>
      <w:tr w:rsidR="00595978" w:rsidRPr="007767ED" w14:paraId="149C1C44"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7FB1D3C7" w14:textId="77777777" w:rsidR="00596AF0" w:rsidRPr="007767ED" w:rsidRDefault="00596AF0" w:rsidP="00295FE4">
            <w:pPr>
              <w:spacing w:before="60" w:after="60" w:line="240" w:lineRule="auto"/>
              <w:rPr>
                <w:rFonts w:cs="Arial"/>
                <w:sz w:val="22"/>
                <w:szCs w:val="24"/>
              </w:rPr>
            </w:pPr>
            <w:r w:rsidRPr="007767ED">
              <w:rPr>
                <w:rFonts w:cs="Arial"/>
                <w:sz w:val="22"/>
                <w:szCs w:val="24"/>
              </w:rPr>
              <w:t>Procedimientos Generales de Intervención en Fisioterapia I</w:t>
            </w:r>
          </w:p>
        </w:tc>
        <w:tc>
          <w:tcPr>
            <w:tcW w:w="889" w:type="dxa"/>
            <w:tcBorders>
              <w:top w:val="single" w:sz="4" w:space="0" w:color="auto"/>
              <w:left w:val="single" w:sz="4" w:space="0" w:color="auto"/>
              <w:bottom w:val="single" w:sz="4" w:space="0" w:color="auto"/>
              <w:right w:val="single" w:sz="4" w:space="0" w:color="auto"/>
            </w:tcBorders>
            <w:vAlign w:val="center"/>
          </w:tcPr>
          <w:p w14:paraId="641663D7"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A011455" w14:textId="77777777" w:rsidR="00596AF0" w:rsidRPr="007767ED" w:rsidRDefault="00596AF0" w:rsidP="00295FE4">
            <w:pPr>
              <w:spacing w:before="60" w:after="60" w:line="240" w:lineRule="auto"/>
              <w:rPr>
                <w:rFonts w:cs="Arial"/>
                <w:sz w:val="22"/>
                <w:szCs w:val="24"/>
              </w:rPr>
            </w:pPr>
            <w:r w:rsidRPr="007767ED">
              <w:rPr>
                <w:rFonts w:cs="Arial"/>
                <w:sz w:val="22"/>
                <w:szCs w:val="24"/>
              </w:rPr>
              <w:t>Procedimientos Generales de Intervención en Fisioterapia I</w:t>
            </w:r>
          </w:p>
        </w:tc>
        <w:tc>
          <w:tcPr>
            <w:tcW w:w="851" w:type="dxa"/>
            <w:tcBorders>
              <w:top w:val="single" w:sz="4" w:space="0" w:color="auto"/>
              <w:left w:val="single" w:sz="4" w:space="0" w:color="auto"/>
              <w:bottom w:val="single" w:sz="4" w:space="0" w:color="auto"/>
              <w:right w:val="single" w:sz="4" w:space="0" w:color="auto"/>
            </w:tcBorders>
            <w:vAlign w:val="center"/>
          </w:tcPr>
          <w:p w14:paraId="2675E9EE"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0A174393"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43F51726" w14:textId="77777777" w:rsidR="00596AF0" w:rsidRPr="007767ED" w:rsidRDefault="00596AF0" w:rsidP="00295FE4">
            <w:pPr>
              <w:spacing w:before="60" w:after="60" w:line="240" w:lineRule="auto"/>
              <w:rPr>
                <w:rFonts w:cs="Arial"/>
                <w:sz w:val="22"/>
                <w:szCs w:val="24"/>
              </w:rPr>
            </w:pPr>
            <w:r w:rsidRPr="007767ED">
              <w:rPr>
                <w:rFonts w:cs="Arial"/>
                <w:sz w:val="22"/>
                <w:szCs w:val="24"/>
              </w:rPr>
              <w:t>Procedimientos Generales de Intervención en Fisioterapia II</w:t>
            </w:r>
          </w:p>
        </w:tc>
        <w:tc>
          <w:tcPr>
            <w:tcW w:w="889" w:type="dxa"/>
            <w:tcBorders>
              <w:top w:val="single" w:sz="4" w:space="0" w:color="auto"/>
              <w:left w:val="single" w:sz="4" w:space="0" w:color="auto"/>
              <w:bottom w:val="single" w:sz="4" w:space="0" w:color="auto"/>
              <w:right w:val="single" w:sz="4" w:space="0" w:color="auto"/>
            </w:tcBorders>
            <w:vAlign w:val="center"/>
          </w:tcPr>
          <w:p w14:paraId="2C85DA5B"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2616AED3" w14:textId="77777777" w:rsidR="00596AF0" w:rsidRPr="007767ED" w:rsidRDefault="00596AF0" w:rsidP="00295FE4">
            <w:pPr>
              <w:spacing w:before="60" w:after="60" w:line="240" w:lineRule="auto"/>
              <w:rPr>
                <w:rFonts w:cs="Arial"/>
                <w:sz w:val="22"/>
                <w:szCs w:val="24"/>
              </w:rPr>
            </w:pPr>
            <w:r w:rsidRPr="007767ED">
              <w:rPr>
                <w:rFonts w:cs="Arial"/>
                <w:sz w:val="22"/>
                <w:szCs w:val="24"/>
              </w:rPr>
              <w:t>Procedimientos Generales de Intervención en Fisioterapia II</w:t>
            </w:r>
          </w:p>
        </w:tc>
        <w:tc>
          <w:tcPr>
            <w:tcW w:w="851" w:type="dxa"/>
            <w:tcBorders>
              <w:top w:val="single" w:sz="4" w:space="0" w:color="auto"/>
              <w:left w:val="single" w:sz="4" w:space="0" w:color="auto"/>
              <w:bottom w:val="single" w:sz="4" w:space="0" w:color="auto"/>
              <w:right w:val="single" w:sz="4" w:space="0" w:color="auto"/>
            </w:tcBorders>
            <w:vAlign w:val="center"/>
          </w:tcPr>
          <w:p w14:paraId="4F3D9F5B"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77B5D359"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398805E4" w14:textId="77777777" w:rsidR="00596AF0" w:rsidRPr="007767ED" w:rsidRDefault="00596AF0" w:rsidP="00295FE4">
            <w:pPr>
              <w:spacing w:before="60" w:after="60" w:line="240" w:lineRule="auto"/>
              <w:rPr>
                <w:rFonts w:cs="Arial"/>
                <w:sz w:val="22"/>
                <w:szCs w:val="24"/>
              </w:rPr>
            </w:pPr>
            <w:r w:rsidRPr="007767ED">
              <w:rPr>
                <w:rFonts w:cs="Arial"/>
                <w:sz w:val="22"/>
                <w:szCs w:val="24"/>
              </w:rPr>
              <w:t>Psicología</w:t>
            </w:r>
          </w:p>
        </w:tc>
        <w:tc>
          <w:tcPr>
            <w:tcW w:w="889" w:type="dxa"/>
            <w:tcBorders>
              <w:top w:val="single" w:sz="4" w:space="0" w:color="auto"/>
              <w:left w:val="single" w:sz="4" w:space="0" w:color="auto"/>
              <w:bottom w:val="single" w:sz="4" w:space="0" w:color="auto"/>
              <w:right w:val="single" w:sz="4" w:space="0" w:color="auto"/>
            </w:tcBorders>
            <w:vAlign w:val="center"/>
          </w:tcPr>
          <w:p w14:paraId="3256CB1A"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46BA8507" w14:textId="77777777" w:rsidR="00596AF0" w:rsidRPr="007767ED" w:rsidRDefault="00596AF0" w:rsidP="00295FE4">
            <w:pPr>
              <w:spacing w:before="60" w:after="60" w:line="240" w:lineRule="auto"/>
              <w:rPr>
                <w:rFonts w:cs="Arial"/>
                <w:sz w:val="22"/>
                <w:szCs w:val="24"/>
              </w:rPr>
            </w:pPr>
            <w:r w:rsidRPr="007767ED">
              <w:rPr>
                <w:rFonts w:cs="Arial"/>
                <w:sz w:val="22"/>
                <w:szCs w:val="24"/>
              </w:rPr>
              <w:t>Psicología</w:t>
            </w:r>
          </w:p>
        </w:tc>
        <w:tc>
          <w:tcPr>
            <w:tcW w:w="851" w:type="dxa"/>
            <w:tcBorders>
              <w:top w:val="single" w:sz="4" w:space="0" w:color="auto"/>
              <w:left w:val="single" w:sz="4" w:space="0" w:color="auto"/>
              <w:bottom w:val="single" w:sz="4" w:space="0" w:color="auto"/>
              <w:right w:val="single" w:sz="4" w:space="0" w:color="auto"/>
            </w:tcBorders>
            <w:vAlign w:val="center"/>
          </w:tcPr>
          <w:p w14:paraId="7C8E3C8C"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77250E8B"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1579ED5A" w14:textId="77777777" w:rsidR="00596AF0" w:rsidRPr="007767ED" w:rsidRDefault="00596AF0" w:rsidP="00295FE4">
            <w:pPr>
              <w:spacing w:before="60" w:after="60" w:line="240" w:lineRule="auto"/>
              <w:rPr>
                <w:rFonts w:cs="Arial"/>
                <w:sz w:val="22"/>
                <w:szCs w:val="24"/>
              </w:rPr>
            </w:pPr>
            <w:r w:rsidRPr="007767ED">
              <w:rPr>
                <w:rFonts w:cs="Arial"/>
                <w:sz w:val="22"/>
                <w:szCs w:val="24"/>
              </w:rPr>
              <w:t>Salud Pública</w:t>
            </w:r>
          </w:p>
        </w:tc>
        <w:tc>
          <w:tcPr>
            <w:tcW w:w="889" w:type="dxa"/>
            <w:tcBorders>
              <w:top w:val="single" w:sz="4" w:space="0" w:color="auto"/>
              <w:left w:val="single" w:sz="4" w:space="0" w:color="auto"/>
              <w:bottom w:val="single" w:sz="4" w:space="0" w:color="auto"/>
              <w:right w:val="single" w:sz="4" w:space="0" w:color="auto"/>
            </w:tcBorders>
            <w:vAlign w:val="center"/>
          </w:tcPr>
          <w:p w14:paraId="01935E74"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D9B49EE" w14:textId="77777777" w:rsidR="00596AF0" w:rsidRPr="007767ED" w:rsidRDefault="00596AF0" w:rsidP="00295FE4">
            <w:pPr>
              <w:spacing w:before="60" w:after="60" w:line="240" w:lineRule="auto"/>
              <w:rPr>
                <w:rFonts w:cs="Arial"/>
                <w:sz w:val="22"/>
                <w:szCs w:val="24"/>
              </w:rPr>
            </w:pPr>
            <w:r w:rsidRPr="007767ED">
              <w:rPr>
                <w:rFonts w:cs="Arial"/>
                <w:sz w:val="22"/>
                <w:szCs w:val="24"/>
              </w:rPr>
              <w:t>Salud Pública</w:t>
            </w:r>
          </w:p>
        </w:tc>
        <w:tc>
          <w:tcPr>
            <w:tcW w:w="851" w:type="dxa"/>
            <w:tcBorders>
              <w:top w:val="single" w:sz="4" w:space="0" w:color="auto"/>
              <w:left w:val="single" w:sz="4" w:space="0" w:color="auto"/>
              <w:bottom w:val="single" w:sz="4" w:space="0" w:color="auto"/>
              <w:right w:val="single" w:sz="4" w:space="0" w:color="auto"/>
            </w:tcBorders>
            <w:vAlign w:val="center"/>
          </w:tcPr>
          <w:p w14:paraId="196FF55F"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3</w:t>
            </w:r>
          </w:p>
        </w:tc>
      </w:tr>
      <w:tr w:rsidR="00595978" w:rsidRPr="007767ED" w14:paraId="2B076E20"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63ABE890" w14:textId="77777777" w:rsidR="00596AF0" w:rsidRPr="007767ED" w:rsidRDefault="00596AF0" w:rsidP="00295FE4">
            <w:pPr>
              <w:spacing w:before="60" w:after="60" w:line="240" w:lineRule="auto"/>
              <w:rPr>
                <w:rFonts w:cs="Arial"/>
                <w:sz w:val="22"/>
                <w:szCs w:val="24"/>
              </w:rPr>
            </w:pPr>
            <w:r w:rsidRPr="007767ED">
              <w:rPr>
                <w:rFonts w:cs="Arial"/>
                <w:sz w:val="22"/>
                <w:szCs w:val="24"/>
              </w:rPr>
              <w:t>Trabajo Fin de Grado</w:t>
            </w:r>
          </w:p>
        </w:tc>
        <w:tc>
          <w:tcPr>
            <w:tcW w:w="889" w:type="dxa"/>
            <w:tcBorders>
              <w:top w:val="single" w:sz="4" w:space="0" w:color="auto"/>
              <w:left w:val="single" w:sz="4" w:space="0" w:color="auto"/>
              <w:bottom w:val="single" w:sz="4" w:space="0" w:color="auto"/>
              <w:right w:val="single" w:sz="4" w:space="0" w:color="auto"/>
            </w:tcBorders>
            <w:vAlign w:val="center"/>
          </w:tcPr>
          <w:p w14:paraId="5505BA7F"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57D08056" w14:textId="77777777" w:rsidR="00596AF0" w:rsidRPr="007767ED" w:rsidRDefault="00596AF0" w:rsidP="00295FE4">
            <w:pPr>
              <w:spacing w:before="60" w:after="60" w:line="240" w:lineRule="auto"/>
              <w:rPr>
                <w:rFonts w:cs="Arial"/>
                <w:sz w:val="22"/>
                <w:szCs w:val="24"/>
              </w:rPr>
            </w:pPr>
            <w:r w:rsidRPr="007767ED">
              <w:rPr>
                <w:rFonts w:cs="Arial"/>
                <w:sz w:val="22"/>
                <w:szCs w:val="24"/>
              </w:rPr>
              <w:t>Trabajo Fin de Grado</w:t>
            </w:r>
          </w:p>
        </w:tc>
        <w:tc>
          <w:tcPr>
            <w:tcW w:w="851" w:type="dxa"/>
            <w:tcBorders>
              <w:top w:val="single" w:sz="4" w:space="0" w:color="auto"/>
              <w:left w:val="single" w:sz="4" w:space="0" w:color="auto"/>
              <w:bottom w:val="single" w:sz="4" w:space="0" w:color="auto"/>
              <w:right w:val="single" w:sz="4" w:space="0" w:color="auto"/>
            </w:tcBorders>
            <w:vAlign w:val="center"/>
          </w:tcPr>
          <w:p w14:paraId="74D85A27"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595978" w:rsidRPr="007767ED" w14:paraId="572FF9F6" w14:textId="77777777" w:rsidTr="0079042E">
        <w:tc>
          <w:tcPr>
            <w:tcW w:w="3823" w:type="dxa"/>
            <w:tcBorders>
              <w:top w:val="single" w:sz="4" w:space="0" w:color="auto"/>
              <w:left w:val="single" w:sz="4" w:space="0" w:color="auto"/>
              <w:bottom w:val="single" w:sz="4" w:space="0" w:color="auto"/>
              <w:right w:val="single" w:sz="4" w:space="0" w:color="auto"/>
            </w:tcBorders>
            <w:vAlign w:val="center"/>
            <w:hideMark/>
          </w:tcPr>
          <w:p w14:paraId="57188117" w14:textId="77777777" w:rsidR="00596AF0" w:rsidRPr="007767ED" w:rsidRDefault="00596AF0" w:rsidP="00295FE4">
            <w:pPr>
              <w:spacing w:before="60" w:after="60" w:line="240" w:lineRule="auto"/>
              <w:rPr>
                <w:rFonts w:cs="Arial"/>
                <w:sz w:val="22"/>
                <w:szCs w:val="24"/>
              </w:rPr>
            </w:pPr>
            <w:r w:rsidRPr="007767ED">
              <w:rPr>
                <w:rFonts w:cs="Arial"/>
                <w:sz w:val="22"/>
                <w:szCs w:val="24"/>
              </w:rPr>
              <w:t>Valoración en Fisioterapia</w:t>
            </w:r>
          </w:p>
        </w:tc>
        <w:tc>
          <w:tcPr>
            <w:tcW w:w="889" w:type="dxa"/>
            <w:tcBorders>
              <w:top w:val="single" w:sz="4" w:space="0" w:color="auto"/>
              <w:left w:val="single" w:sz="4" w:space="0" w:color="auto"/>
              <w:bottom w:val="single" w:sz="4" w:space="0" w:color="auto"/>
              <w:right w:val="single" w:sz="4" w:space="0" w:color="auto"/>
            </w:tcBorders>
            <w:vAlign w:val="center"/>
          </w:tcPr>
          <w:p w14:paraId="621D236C"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c>
          <w:tcPr>
            <w:tcW w:w="3901" w:type="dxa"/>
            <w:tcBorders>
              <w:top w:val="single" w:sz="4" w:space="0" w:color="auto"/>
              <w:left w:val="single" w:sz="4" w:space="0" w:color="auto"/>
              <w:bottom w:val="single" w:sz="4" w:space="0" w:color="auto"/>
              <w:right w:val="single" w:sz="4" w:space="0" w:color="auto"/>
            </w:tcBorders>
            <w:vAlign w:val="center"/>
            <w:hideMark/>
          </w:tcPr>
          <w:p w14:paraId="12E4DECC" w14:textId="77777777" w:rsidR="00596AF0" w:rsidRPr="007767ED" w:rsidRDefault="00596AF0" w:rsidP="00295FE4">
            <w:pPr>
              <w:spacing w:before="60" w:after="60" w:line="240" w:lineRule="auto"/>
              <w:rPr>
                <w:rFonts w:cs="Arial"/>
                <w:sz w:val="22"/>
                <w:szCs w:val="24"/>
              </w:rPr>
            </w:pPr>
            <w:r w:rsidRPr="007767ED">
              <w:rPr>
                <w:rFonts w:cs="Arial"/>
                <w:sz w:val="22"/>
                <w:szCs w:val="24"/>
              </w:rPr>
              <w:t>Valoración en Fisioterapia</w:t>
            </w:r>
          </w:p>
        </w:tc>
        <w:tc>
          <w:tcPr>
            <w:tcW w:w="851" w:type="dxa"/>
            <w:tcBorders>
              <w:top w:val="single" w:sz="4" w:space="0" w:color="auto"/>
              <w:left w:val="single" w:sz="4" w:space="0" w:color="auto"/>
              <w:bottom w:val="single" w:sz="4" w:space="0" w:color="auto"/>
              <w:right w:val="single" w:sz="4" w:space="0" w:color="auto"/>
            </w:tcBorders>
            <w:vAlign w:val="center"/>
          </w:tcPr>
          <w:p w14:paraId="7143F58C" w14:textId="77777777" w:rsidR="00596AF0" w:rsidRPr="007767ED" w:rsidRDefault="00596AF0" w:rsidP="00295FE4">
            <w:pPr>
              <w:spacing w:before="60" w:after="60" w:line="240" w:lineRule="auto"/>
              <w:jc w:val="center"/>
              <w:rPr>
                <w:rFonts w:cs="Arial"/>
                <w:sz w:val="22"/>
                <w:szCs w:val="24"/>
              </w:rPr>
            </w:pPr>
            <w:r w:rsidRPr="007767ED">
              <w:rPr>
                <w:rFonts w:cs="Arial"/>
                <w:sz w:val="22"/>
                <w:szCs w:val="24"/>
              </w:rPr>
              <w:t>6</w:t>
            </w:r>
          </w:p>
        </w:tc>
      </w:tr>
      <w:tr w:rsidR="008B4EB4" w:rsidRPr="008B4EB4" w14:paraId="503595CE" w14:textId="77777777" w:rsidTr="008B4EB4">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95472E" w14:textId="77777777" w:rsidR="00596AF0" w:rsidRPr="008B4EB4" w:rsidRDefault="00596AF0" w:rsidP="00953B6D">
            <w:pPr>
              <w:spacing w:before="240" w:after="240" w:line="240" w:lineRule="auto"/>
              <w:jc w:val="center"/>
              <w:rPr>
                <w:rFonts w:cs="Arial"/>
                <w:b/>
                <w:sz w:val="22"/>
                <w:szCs w:val="24"/>
              </w:rPr>
            </w:pPr>
            <w:r w:rsidRPr="008B4EB4">
              <w:rPr>
                <w:rFonts w:cs="Arial"/>
                <w:b/>
                <w:sz w:val="22"/>
                <w:szCs w:val="24"/>
              </w:rPr>
              <w:t>Total</w:t>
            </w:r>
          </w:p>
        </w:tc>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8905F" w14:textId="77777777" w:rsidR="00596AF0" w:rsidRPr="008B4EB4" w:rsidRDefault="00596AF0" w:rsidP="00953B6D">
            <w:pPr>
              <w:spacing w:before="240" w:after="240" w:line="240" w:lineRule="auto"/>
              <w:jc w:val="center"/>
              <w:rPr>
                <w:rFonts w:cs="Arial"/>
                <w:b/>
                <w:sz w:val="22"/>
                <w:szCs w:val="24"/>
              </w:rPr>
            </w:pPr>
            <w:r w:rsidRPr="008B4EB4">
              <w:rPr>
                <w:rFonts w:cs="Arial"/>
                <w:b/>
                <w:sz w:val="22"/>
                <w:szCs w:val="24"/>
              </w:rPr>
              <w:t>240</w:t>
            </w:r>
          </w:p>
        </w:tc>
        <w:tc>
          <w:tcPr>
            <w:tcW w:w="3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274C21" w14:textId="77777777" w:rsidR="00596AF0" w:rsidRPr="008B4EB4" w:rsidRDefault="00596AF0" w:rsidP="00953B6D">
            <w:pPr>
              <w:spacing w:before="240" w:after="240" w:line="240" w:lineRule="auto"/>
              <w:jc w:val="center"/>
              <w:rPr>
                <w:rFonts w:cs="Arial"/>
                <w:b/>
                <w:sz w:val="22"/>
                <w:szCs w:val="24"/>
              </w:rPr>
            </w:pPr>
            <w:r w:rsidRPr="008B4EB4">
              <w:rPr>
                <w:rFonts w:cs="Arial"/>
                <w:b/>
                <w:sz w:val="22"/>
                <w:szCs w:val="24"/>
              </w:rPr>
              <w:t>Total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A049A1" w14:textId="77777777" w:rsidR="00596AF0" w:rsidRPr="008B4EB4" w:rsidRDefault="00596AF0" w:rsidP="00953B6D">
            <w:pPr>
              <w:spacing w:before="240" w:after="240" w:line="240" w:lineRule="auto"/>
              <w:jc w:val="center"/>
              <w:rPr>
                <w:rFonts w:cs="Arial"/>
                <w:b/>
                <w:sz w:val="22"/>
                <w:szCs w:val="24"/>
              </w:rPr>
            </w:pPr>
            <w:r w:rsidRPr="008B4EB4">
              <w:rPr>
                <w:rFonts w:cs="Arial"/>
                <w:b/>
                <w:sz w:val="22"/>
                <w:szCs w:val="24"/>
              </w:rPr>
              <w:t>233</w:t>
            </w:r>
          </w:p>
        </w:tc>
      </w:tr>
    </w:tbl>
    <w:p w14:paraId="32C0E477" w14:textId="77777777" w:rsidR="00596AF0" w:rsidRPr="007767ED" w:rsidRDefault="00596AF0" w:rsidP="009078C9">
      <w:pPr>
        <w:pStyle w:val="Prrafodelista"/>
        <w:keepNext/>
        <w:numPr>
          <w:ilvl w:val="0"/>
          <w:numId w:val="74"/>
        </w:numPr>
        <w:spacing w:before="240" w:after="240" w:line="360" w:lineRule="auto"/>
        <w:ind w:left="357" w:hanging="357"/>
        <w:contextualSpacing w:val="0"/>
        <w:rPr>
          <w:rFonts w:ascii="Arial" w:hAnsi="Arial" w:cs="Arial"/>
        </w:rPr>
      </w:pPr>
      <w:r w:rsidRPr="00595978">
        <w:rPr>
          <w:rFonts w:ascii="Arial" w:hAnsi="Arial" w:cs="Arial"/>
        </w:rPr>
        <w:lastRenderedPageBreak/>
        <w:t xml:space="preserve">No serán objeto de reconocimiento </w:t>
      </w:r>
      <w:r w:rsidR="00090C0D" w:rsidRPr="00595978">
        <w:rPr>
          <w:rFonts w:ascii="Arial" w:hAnsi="Arial" w:cs="Arial"/>
        </w:rPr>
        <w:t>y,</w:t>
      </w:r>
      <w:r w:rsidRPr="00595978">
        <w:rPr>
          <w:rFonts w:ascii="Arial" w:hAnsi="Arial" w:cs="Arial"/>
        </w:rPr>
        <w:t xml:space="preserve"> por tanto, deberán ser cursadas por los estudiantes las asignaturas de Fisiología del Ejercicio (6 ECTS) y Ejercicio Terapéutico II (4 ECTS).</w:t>
      </w:r>
    </w:p>
    <w:p w14:paraId="2D0980E6" w14:textId="77777777" w:rsidR="00596AF0" w:rsidRPr="007767ED" w:rsidRDefault="00596AF0" w:rsidP="009C3E2F">
      <w:pPr>
        <w:pStyle w:val="Prrafodelista"/>
        <w:numPr>
          <w:ilvl w:val="0"/>
          <w:numId w:val="74"/>
        </w:numPr>
        <w:spacing w:before="240" w:after="240" w:line="360" w:lineRule="auto"/>
        <w:ind w:left="357" w:hanging="357"/>
        <w:contextualSpacing w:val="0"/>
        <w:rPr>
          <w:rFonts w:ascii="Arial" w:hAnsi="Arial" w:cs="Arial"/>
        </w:rPr>
      </w:pPr>
      <w:r w:rsidRPr="007767ED">
        <w:rPr>
          <w:rFonts w:ascii="Arial" w:hAnsi="Arial" w:cs="Arial"/>
        </w:rPr>
        <w:t>A los estudiantes que hayan superado la asignatura de Inglés Técnico, no se les aplicará la condición de presentación de la certificación B1 Modificado de competencias lingüísticas en un idioma extranjero, para la expedición del Título.</w:t>
      </w:r>
    </w:p>
    <w:p w14:paraId="60A2BEF6" w14:textId="77777777" w:rsidR="00596AF0" w:rsidRPr="00174A79" w:rsidRDefault="00596AF0" w:rsidP="008B5A24">
      <w:pPr>
        <w:pStyle w:val="Ttulo2"/>
      </w:pPr>
      <w:bookmarkStart w:id="90" w:name="_Toc18915483"/>
      <w:r>
        <w:t>10.3.</w:t>
      </w:r>
      <w:r w:rsidR="007767ED">
        <w:tab/>
      </w:r>
      <w:r w:rsidRPr="00174A79">
        <w:t>ENSEÑANZAS QUE SE EXTINGUEN</w:t>
      </w:r>
      <w:bookmarkEnd w:id="90"/>
    </w:p>
    <w:p w14:paraId="5E84C12D" w14:textId="77777777" w:rsidR="00596AF0" w:rsidRPr="007F0E90" w:rsidRDefault="00596AF0" w:rsidP="009509F7">
      <w:pPr>
        <w:pStyle w:val="Parrafoespaciado"/>
        <w:ind w:left="2552"/>
      </w:pPr>
      <w:r w:rsidRPr="007F0E90">
        <w:t xml:space="preserve">CÓDIGO: 4009000-28040571 </w:t>
      </w:r>
    </w:p>
    <w:p w14:paraId="25F3C513" w14:textId="77777777" w:rsidR="00596AF0" w:rsidRDefault="008C727B" w:rsidP="009509F7">
      <w:pPr>
        <w:pStyle w:val="Parrafoespaciado"/>
        <w:ind w:left="2552"/>
      </w:pPr>
      <w:r>
        <w:t>ESTUDIO – CENTRO:</w:t>
      </w:r>
      <w:r>
        <w:tab/>
      </w:r>
      <w:r w:rsidR="00596AF0" w:rsidRPr="007F0E90">
        <w:t>Diplomado en Fisioterapia-Escuela Universitaria de Fisioterapia de La ONCE</w:t>
      </w:r>
    </w:p>
    <w:sectPr w:rsidR="00596AF0" w:rsidSect="00B15C3F">
      <w:type w:val="oddPag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0BF10" w14:textId="77777777" w:rsidR="00DC7490" w:rsidRDefault="00DC7490" w:rsidP="000670D5">
      <w:pPr>
        <w:spacing w:after="0" w:line="240" w:lineRule="auto"/>
      </w:pPr>
      <w:r>
        <w:separator/>
      </w:r>
    </w:p>
    <w:p w14:paraId="164E88CE" w14:textId="77777777" w:rsidR="00DC7490" w:rsidRDefault="00DC7490"/>
  </w:endnote>
  <w:endnote w:type="continuationSeparator" w:id="0">
    <w:p w14:paraId="685BD8B7" w14:textId="77777777" w:rsidR="00DC7490" w:rsidRDefault="00DC7490" w:rsidP="000670D5">
      <w:pPr>
        <w:spacing w:after="0" w:line="240" w:lineRule="auto"/>
      </w:pPr>
      <w:r>
        <w:continuationSeparator/>
      </w:r>
    </w:p>
    <w:p w14:paraId="2695CAE9" w14:textId="77777777" w:rsidR="00DC7490" w:rsidRDefault="00DC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AA0A" w14:textId="77777777" w:rsidR="00A942E5" w:rsidRDefault="00EF75AD">
    <w:pPr>
      <w:pStyle w:val="Piedepgina"/>
    </w:pPr>
    <w:r>
      <w:rPr>
        <w:noProof/>
        <w:lang w:eastAsia="es-ES"/>
      </w:rPr>
      <w:drawing>
        <wp:anchor distT="0" distB="0" distL="114300" distR="114300" simplePos="0" relativeHeight="251681792" behindDoc="1" locked="0" layoutInCell="1" allowOverlap="1" wp14:anchorId="79B6B6DF" wp14:editId="71928B89">
          <wp:simplePos x="0" y="0"/>
          <wp:positionH relativeFrom="page">
            <wp:posOffset>-497840</wp:posOffset>
          </wp:positionH>
          <wp:positionV relativeFrom="page">
            <wp:posOffset>8538210</wp:posOffset>
          </wp:positionV>
          <wp:extent cx="2308225" cy="2113915"/>
          <wp:effectExtent l="0" t="0" r="0" b="63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225" cy="21139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90C9B" w14:textId="77777777" w:rsidR="008F0D04" w:rsidRDefault="008F0D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098952"/>
      <w:docPartObj>
        <w:docPartGallery w:val="Page Numbers (Bottom of Page)"/>
        <w:docPartUnique/>
      </w:docPartObj>
    </w:sdtPr>
    <w:sdtEndPr/>
    <w:sdtContent>
      <w:p w14:paraId="19D50F28" w14:textId="77777777" w:rsidR="004E2CC0" w:rsidRDefault="004E2CC0">
        <w:pPr>
          <w:pStyle w:val="Piedepgina"/>
          <w:jc w:val="right"/>
        </w:pPr>
        <w:r w:rsidRPr="004E2CC0">
          <w:rPr>
            <w:sz w:val="22"/>
          </w:rPr>
          <w:fldChar w:fldCharType="begin"/>
        </w:r>
        <w:r w:rsidRPr="004E2CC0">
          <w:rPr>
            <w:sz w:val="22"/>
          </w:rPr>
          <w:instrText>PAGE   \* MERGEFORMAT</w:instrText>
        </w:r>
        <w:r w:rsidRPr="004E2CC0">
          <w:rPr>
            <w:sz w:val="22"/>
          </w:rPr>
          <w:fldChar w:fldCharType="separate"/>
        </w:r>
        <w:r w:rsidR="005E561A">
          <w:rPr>
            <w:noProof/>
            <w:sz w:val="22"/>
          </w:rPr>
          <w:t>82</w:t>
        </w:r>
        <w:r w:rsidRPr="004E2CC0">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FB086" w14:textId="77777777" w:rsidR="00DC7490" w:rsidRDefault="00DC7490" w:rsidP="000670D5">
      <w:pPr>
        <w:spacing w:after="0" w:line="240" w:lineRule="auto"/>
      </w:pPr>
      <w:r>
        <w:separator/>
      </w:r>
    </w:p>
    <w:p w14:paraId="6563E51D" w14:textId="77777777" w:rsidR="00DC7490" w:rsidRDefault="00DC7490"/>
  </w:footnote>
  <w:footnote w:type="continuationSeparator" w:id="0">
    <w:p w14:paraId="35010324" w14:textId="77777777" w:rsidR="00DC7490" w:rsidRDefault="00DC7490" w:rsidP="000670D5">
      <w:pPr>
        <w:spacing w:after="0" w:line="240" w:lineRule="auto"/>
      </w:pPr>
      <w:r>
        <w:continuationSeparator/>
      </w:r>
    </w:p>
    <w:p w14:paraId="02E25625" w14:textId="77777777" w:rsidR="00DC7490" w:rsidRDefault="00DC7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318" w:type="dxa"/>
      <w:tblLook w:val="04A0" w:firstRow="1" w:lastRow="0" w:firstColumn="1" w:lastColumn="0" w:noHBand="0" w:noVBand="1"/>
    </w:tblPr>
    <w:tblGrid>
      <w:gridCol w:w="4537"/>
      <w:gridCol w:w="4961"/>
    </w:tblGrid>
    <w:tr w:rsidR="00DC7490" w14:paraId="3583FD1B" w14:textId="77777777" w:rsidTr="00BA4ECB">
      <w:trPr>
        <w:trHeight w:val="710"/>
      </w:trPr>
      <w:tc>
        <w:tcPr>
          <w:tcW w:w="4537" w:type="dxa"/>
        </w:tcPr>
        <w:p w14:paraId="264D02E4" w14:textId="77777777" w:rsidR="00DC7490" w:rsidRPr="00FA676A" w:rsidRDefault="00DC7490" w:rsidP="00646D90">
          <w:pPr>
            <w:pStyle w:val="Encabezado"/>
            <w:tabs>
              <w:tab w:val="clear" w:pos="8504"/>
              <w:tab w:val="left" w:pos="1878"/>
              <w:tab w:val="right" w:pos="9248"/>
            </w:tabs>
          </w:pPr>
          <w:r w:rsidRPr="00FA676A">
            <w:rPr>
              <w:noProof/>
              <w:szCs w:val="24"/>
              <w:lang w:eastAsia="es-ES"/>
            </w:rPr>
            <w:drawing>
              <wp:anchor distT="0" distB="0" distL="114300" distR="114300" simplePos="0" relativeHeight="251675648" behindDoc="0" locked="0" layoutInCell="1" allowOverlap="1" wp14:anchorId="65001EC1" wp14:editId="50A8C248">
                <wp:simplePos x="0" y="0"/>
                <wp:positionH relativeFrom="margin">
                  <wp:posOffset>-30480</wp:posOffset>
                </wp:positionH>
                <wp:positionV relativeFrom="paragraph">
                  <wp:posOffset>31750</wp:posOffset>
                </wp:positionV>
                <wp:extent cx="1522730" cy="352425"/>
                <wp:effectExtent l="19050" t="0" r="1270" b="0"/>
                <wp:wrapThrough wrapText="bothSides">
                  <wp:wrapPolygon edited="0">
                    <wp:start x="-270" y="0"/>
                    <wp:lineTo x="-270" y="20978"/>
                    <wp:lineTo x="21618" y="20978"/>
                    <wp:lineTo x="21618" y="0"/>
                    <wp:lineTo x="-270" y="0"/>
                  </wp:wrapPolygon>
                </wp:wrapThrough>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p w14:paraId="7374A543" w14:textId="77777777" w:rsidR="00DC7490" w:rsidRPr="00FA676A" w:rsidRDefault="00DC7490" w:rsidP="00646D90">
          <w:pPr>
            <w:pStyle w:val="Encabezado"/>
            <w:tabs>
              <w:tab w:val="clear" w:pos="4252"/>
              <w:tab w:val="clear" w:pos="8504"/>
              <w:tab w:val="left" w:pos="1878"/>
            </w:tabs>
            <w:ind w:left="-533"/>
            <w:rPr>
              <w:rFonts w:cs="Arial"/>
              <w:b/>
              <w:sz w:val="16"/>
              <w:szCs w:val="16"/>
            </w:rPr>
          </w:pPr>
        </w:p>
      </w:tc>
      <w:tc>
        <w:tcPr>
          <w:tcW w:w="4961" w:type="dxa"/>
        </w:tcPr>
        <w:p w14:paraId="5CF503A2" w14:textId="77777777" w:rsidR="00DC7490" w:rsidRPr="00C870BD" w:rsidRDefault="00DC7490"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ESCUELA UNIVERSITARIA DE FISIOTERAPIA</w:t>
          </w:r>
        </w:p>
        <w:p w14:paraId="3E994747" w14:textId="77777777" w:rsidR="00DC7490" w:rsidRPr="00C870BD" w:rsidRDefault="00DC7490"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Universidad Autónoma de Madrid</w:t>
          </w:r>
        </w:p>
        <w:p w14:paraId="19503813" w14:textId="77777777" w:rsidR="00DC7490" w:rsidRDefault="00DC7490" w:rsidP="00646D90">
          <w:pPr>
            <w:pStyle w:val="Encabezado"/>
            <w:jc w:val="right"/>
          </w:pPr>
        </w:p>
      </w:tc>
    </w:tr>
  </w:tbl>
  <w:p w14:paraId="2391C43C" w14:textId="77777777" w:rsidR="00DC7490" w:rsidRPr="00E22A65" w:rsidRDefault="00DC7490" w:rsidP="00E22A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318" w:type="dxa"/>
      <w:tblLook w:val="04A0" w:firstRow="1" w:lastRow="0" w:firstColumn="1" w:lastColumn="0" w:noHBand="0" w:noVBand="1"/>
    </w:tblPr>
    <w:tblGrid>
      <w:gridCol w:w="4537"/>
      <w:gridCol w:w="4961"/>
    </w:tblGrid>
    <w:tr w:rsidR="00DC7490" w14:paraId="6E74C6E9" w14:textId="77777777" w:rsidTr="00BA4ECB">
      <w:trPr>
        <w:trHeight w:val="710"/>
      </w:trPr>
      <w:tc>
        <w:tcPr>
          <w:tcW w:w="4537" w:type="dxa"/>
        </w:tcPr>
        <w:p w14:paraId="747EDC68" w14:textId="77777777" w:rsidR="00DC7490" w:rsidRPr="00FA676A" w:rsidRDefault="00DC7490" w:rsidP="00646D90">
          <w:pPr>
            <w:pStyle w:val="Encabezado"/>
            <w:tabs>
              <w:tab w:val="clear" w:pos="8504"/>
              <w:tab w:val="left" w:pos="1878"/>
              <w:tab w:val="right" w:pos="9248"/>
            </w:tabs>
          </w:pPr>
          <w:r w:rsidRPr="00FA676A">
            <w:rPr>
              <w:noProof/>
              <w:szCs w:val="24"/>
              <w:lang w:eastAsia="es-ES"/>
            </w:rPr>
            <w:drawing>
              <wp:anchor distT="0" distB="0" distL="114300" distR="114300" simplePos="0" relativeHeight="251671552" behindDoc="0" locked="0" layoutInCell="1" allowOverlap="1" wp14:anchorId="75321AC5" wp14:editId="1E39F6DF">
                <wp:simplePos x="0" y="0"/>
                <wp:positionH relativeFrom="margin">
                  <wp:posOffset>-30480</wp:posOffset>
                </wp:positionH>
                <wp:positionV relativeFrom="paragraph">
                  <wp:posOffset>31750</wp:posOffset>
                </wp:positionV>
                <wp:extent cx="1522730" cy="352425"/>
                <wp:effectExtent l="19050" t="0" r="1270" b="0"/>
                <wp:wrapThrough wrapText="bothSides">
                  <wp:wrapPolygon edited="0">
                    <wp:start x="-270" y="0"/>
                    <wp:lineTo x="-270" y="20978"/>
                    <wp:lineTo x="21618" y="20978"/>
                    <wp:lineTo x="21618" y="0"/>
                    <wp:lineTo x="-270" y="0"/>
                  </wp:wrapPolygon>
                </wp:wrapThrough>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p w14:paraId="41DA68A8" w14:textId="77777777" w:rsidR="00DC7490" w:rsidRPr="00FA676A" w:rsidRDefault="00DC7490" w:rsidP="00646D90">
          <w:pPr>
            <w:pStyle w:val="Encabezado"/>
            <w:tabs>
              <w:tab w:val="clear" w:pos="4252"/>
              <w:tab w:val="clear" w:pos="8504"/>
              <w:tab w:val="left" w:pos="1878"/>
            </w:tabs>
            <w:ind w:left="-533"/>
            <w:rPr>
              <w:rFonts w:cs="Arial"/>
              <w:b/>
              <w:sz w:val="16"/>
              <w:szCs w:val="16"/>
            </w:rPr>
          </w:pPr>
        </w:p>
      </w:tc>
      <w:tc>
        <w:tcPr>
          <w:tcW w:w="4961" w:type="dxa"/>
        </w:tcPr>
        <w:p w14:paraId="72EDDE01" w14:textId="77777777" w:rsidR="00DC7490" w:rsidRPr="00C870BD" w:rsidRDefault="00DC7490"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ESCUELA UNIVERSITARIA DE FISIOTERAPIA</w:t>
          </w:r>
        </w:p>
        <w:p w14:paraId="2A6AB890" w14:textId="77777777" w:rsidR="00DC7490" w:rsidRPr="00C870BD" w:rsidRDefault="00DC7490"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Universidad Autónoma de Madrid</w:t>
          </w:r>
        </w:p>
        <w:p w14:paraId="5B372AE0" w14:textId="77777777" w:rsidR="00DC7490" w:rsidRDefault="00DC7490" w:rsidP="00646D90">
          <w:pPr>
            <w:pStyle w:val="Encabezado"/>
            <w:jc w:val="right"/>
          </w:pPr>
        </w:p>
      </w:tc>
    </w:tr>
  </w:tbl>
  <w:p w14:paraId="10FFDC4C" w14:textId="77777777" w:rsidR="00DC7490" w:rsidRPr="00646D90" w:rsidRDefault="00DC7490" w:rsidP="00B932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EB17" w14:textId="77777777" w:rsidR="00A942E5" w:rsidRDefault="00EF75AD">
    <w:pPr>
      <w:pStyle w:val="Encabezado"/>
    </w:pPr>
    <w:r w:rsidRPr="00FA676A">
      <w:rPr>
        <w:noProof/>
        <w:szCs w:val="24"/>
        <w:lang w:eastAsia="es-ES"/>
      </w:rPr>
      <w:drawing>
        <wp:anchor distT="0" distB="0" distL="114300" distR="114300" simplePos="0" relativeHeight="251680768" behindDoc="0" locked="0" layoutInCell="1" allowOverlap="1" wp14:anchorId="30C093DE" wp14:editId="66F570BB">
          <wp:simplePos x="0" y="0"/>
          <wp:positionH relativeFrom="margin">
            <wp:posOffset>-64135</wp:posOffset>
          </wp:positionH>
          <wp:positionV relativeFrom="paragraph">
            <wp:posOffset>-117475</wp:posOffset>
          </wp:positionV>
          <wp:extent cx="1522730" cy="352425"/>
          <wp:effectExtent l="19050" t="0" r="1270" b="0"/>
          <wp:wrapThrough wrapText="bothSides">
            <wp:wrapPolygon edited="0">
              <wp:start x="-270" y="0"/>
              <wp:lineTo x="-270" y="20978"/>
              <wp:lineTo x="21618" y="20978"/>
              <wp:lineTo x="21618" y="0"/>
              <wp:lineTo x="-27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352425"/>
                  </a:xfrm>
                  <a:prstGeom prst="rect">
                    <a:avLst/>
                  </a:prstGeom>
                  <a:noFill/>
                </pic:spPr>
              </pic:pic>
            </a:graphicData>
          </a:graphic>
        </wp:anchor>
      </w:drawing>
    </w:r>
    <w:r w:rsidR="00A942E5">
      <w:rPr>
        <w:noProof/>
        <w:lang w:eastAsia="es-ES"/>
      </w:rPr>
      <mc:AlternateContent>
        <mc:Choice Requires="wps">
          <w:drawing>
            <wp:anchor distT="45720" distB="45720" distL="114300" distR="114300" simplePos="0" relativeHeight="251678720" behindDoc="0" locked="0" layoutInCell="1" allowOverlap="1" wp14:anchorId="70F2A1E7" wp14:editId="273A114E">
              <wp:simplePos x="0" y="0"/>
              <wp:positionH relativeFrom="margin">
                <wp:posOffset>2682875</wp:posOffset>
              </wp:positionH>
              <wp:positionV relativeFrom="paragraph">
                <wp:posOffset>-213995</wp:posOffset>
              </wp:positionV>
              <wp:extent cx="3694430" cy="952500"/>
              <wp:effectExtent l="0" t="0" r="1270" b="0"/>
              <wp:wrapThrough wrapText="bothSides">
                <wp:wrapPolygon edited="0">
                  <wp:start x="0" y="0"/>
                  <wp:lineTo x="0" y="21168"/>
                  <wp:lineTo x="21496" y="21168"/>
                  <wp:lineTo x="21496"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952500"/>
                      </a:xfrm>
                      <a:prstGeom prst="rect">
                        <a:avLst/>
                      </a:prstGeom>
                      <a:solidFill>
                        <a:srgbClr val="FFFFFF"/>
                      </a:solidFill>
                      <a:ln w="9525">
                        <a:noFill/>
                        <a:miter lim="800000"/>
                        <a:headEnd/>
                        <a:tailEnd/>
                      </a:ln>
                    </wps:spPr>
                    <wps:txbx>
                      <w:txbxContent>
                        <w:p w14:paraId="4BB27450" w14:textId="77777777" w:rsidR="00A942E5" w:rsidRDefault="00A942E5" w:rsidP="00A942E5">
                          <w:pPr>
                            <w:spacing w:after="0"/>
                            <w:jc w:val="right"/>
                            <w:rPr>
                              <w:rFonts w:cs="Arial"/>
                              <w:b/>
                              <w:sz w:val="19"/>
                              <w:szCs w:val="19"/>
                            </w:rPr>
                          </w:pPr>
                          <w:r>
                            <w:rPr>
                              <w:rFonts w:cs="Arial"/>
                              <w:b/>
                              <w:sz w:val="19"/>
                              <w:szCs w:val="19"/>
                            </w:rPr>
                            <w:t>ESCUELA UNIVERSITARIA DE FISIOTERAPIA DE LA ONCE</w:t>
                          </w:r>
                        </w:p>
                        <w:p w14:paraId="182505EB" w14:textId="77777777" w:rsidR="00A942E5" w:rsidRPr="00583891" w:rsidRDefault="00A942E5" w:rsidP="00A942E5">
                          <w:pPr>
                            <w:spacing w:after="0"/>
                            <w:jc w:val="right"/>
                            <w:rPr>
                              <w:rFonts w:cs="Arial"/>
                              <w:sz w:val="18"/>
                              <w:szCs w:val="18"/>
                            </w:rPr>
                          </w:pPr>
                          <w:r w:rsidRPr="00583891">
                            <w:rPr>
                              <w:rFonts w:cs="Arial"/>
                              <w:sz w:val="18"/>
                              <w:szCs w:val="18"/>
                            </w:rPr>
                            <w:t>UNIVERSIDAD AUTÓNOMA DE MADRID</w:t>
                          </w:r>
                        </w:p>
                        <w:p w14:paraId="5F60CE94" w14:textId="77777777" w:rsidR="00A942E5" w:rsidRPr="00776FB1" w:rsidRDefault="00A942E5" w:rsidP="00A942E5">
                          <w:pPr>
                            <w:spacing w:after="0"/>
                            <w:jc w:val="right"/>
                            <w:rPr>
                              <w:rFonts w:cs="Arial"/>
                              <w:sz w:val="17"/>
                              <w:szCs w:val="17"/>
                            </w:rPr>
                          </w:pPr>
                          <w:r>
                            <w:rPr>
                              <w:rFonts w:cs="Arial"/>
                              <w:sz w:val="17"/>
                              <w:szCs w:val="17"/>
                            </w:rPr>
                            <w:t>Nuria</w:t>
                          </w:r>
                          <w:r w:rsidRPr="00776FB1">
                            <w:rPr>
                              <w:rFonts w:cs="Arial"/>
                              <w:sz w:val="17"/>
                              <w:szCs w:val="17"/>
                            </w:rPr>
                            <w:t xml:space="preserve"> 4</w:t>
                          </w:r>
                          <w:r>
                            <w:rPr>
                              <w:rFonts w:cs="Arial"/>
                              <w:sz w:val="17"/>
                              <w:szCs w:val="17"/>
                            </w:rPr>
                            <w:t>2</w:t>
                          </w:r>
                          <w:r w:rsidRPr="00776FB1">
                            <w:rPr>
                              <w:rFonts w:cs="Arial"/>
                              <w:sz w:val="17"/>
                              <w:szCs w:val="17"/>
                            </w:rPr>
                            <w:t>, Madrid 280</w:t>
                          </w:r>
                          <w:r>
                            <w:rPr>
                              <w:rFonts w:cs="Arial"/>
                              <w:sz w:val="17"/>
                              <w:szCs w:val="17"/>
                            </w:rPr>
                            <w:t>34</w:t>
                          </w:r>
                        </w:p>
                        <w:p w14:paraId="1FE1E52D" w14:textId="77777777" w:rsidR="00A942E5" w:rsidRPr="00776FB1" w:rsidRDefault="00A942E5" w:rsidP="00A942E5">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589</w:t>
                          </w:r>
                          <w:r w:rsidRPr="00776FB1">
                            <w:rPr>
                              <w:rFonts w:cs="Arial"/>
                              <w:sz w:val="17"/>
                              <w:szCs w:val="17"/>
                              <w:lang w:val="en-US"/>
                            </w:rPr>
                            <w:t xml:space="preserve"> </w:t>
                          </w:r>
                          <w:r>
                            <w:rPr>
                              <w:rFonts w:cs="Arial"/>
                              <w:sz w:val="17"/>
                              <w:szCs w:val="17"/>
                              <w:lang w:val="en-US"/>
                            </w:rPr>
                            <w:t>4</w:t>
                          </w:r>
                          <w:r w:rsidRPr="00776FB1">
                            <w:rPr>
                              <w:rFonts w:cs="Arial"/>
                              <w:sz w:val="17"/>
                              <w:szCs w:val="17"/>
                              <w:lang w:val="en-US"/>
                            </w:rPr>
                            <w:t xml:space="preserve">5 00 · F: (+34) 91 </w:t>
                          </w:r>
                          <w:r>
                            <w:rPr>
                              <w:rFonts w:cs="Arial"/>
                              <w:sz w:val="17"/>
                              <w:szCs w:val="17"/>
                              <w:lang w:val="en-US"/>
                            </w:rPr>
                            <w:t>589</w:t>
                          </w:r>
                          <w:r w:rsidRPr="00776FB1">
                            <w:rPr>
                              <w:rFonts w:cs="Arial"/>
                              <w:sz w:val="17"/>
                              <w:szCs w:val="17"/>
                              <w:lang w:val="en-US"/>
                            </w:rPr>
                            <w:t xml:space="preserve"> </w:t>
                          </w:r>
                          <w:r>
                            <w:rPr>
                              <w:rFonts w:cs="Arial"/>
                              <w:sz w:val="17"/>
                              <w:szCs w:val="17"/>
                              <w:lang w:val="en-US"/>
                            </w:rPr>
                            <w:t>44</w:t>
                          </w:r>
                          <w:r w:rsidRPr="00776FB1">
                            <w:rPr>
                              <w:rFonts w:cs="Arial"/>
                              <w:sz w:val="17"/>
                              <w:szCs w:val="17"/>
                              <w:lang w:val="en-US"/>
                            </w:rPr>
                            <w:t xml:space="preserve"> </w:t>
                          </w:r>
                          <w:r>
                            <w:rPr>
                              <w:rFonts w:cs="Arial"/>
                              <w:sz w:val="17"/>
                              <w:szCs w:val="17"/>
                              <w:lang w:val="en-US"/>
                            </w:rPr>
                            <w:t>98</w:t>
                          </w:r>
                        </w:p>
                        <w:p w14:paraId="3821A7EB" w14:textId="77777777" w:rsidR="00A942E5" w:rsidRPr="00776FB1" w:rsidRDefault="00A942E5" w:rsidP="00A942E5">
                          <w:pPr>
                            <w:spacing w:after="0"/>
                            <w:jc w:val="right"/>
                            <w:rPr>
                              <w:rFonts w:cs="Arial"/>
                              <w:sz w:val="17"/>
                              <w:szCs w:val="17"/>
                              <w:lang w:val="en-US"/>
                            </w:rPr>
                          </w:pPr>
                          <w:r>
                            <w:rPr>
                              <w:rFonts w:cs="Arial"/>
                              <w:sz w:val="17"/>
                              <w:szCs w:val="17"/>
                              <w:lang w:val="en-US"/>
                            </w:rPr>
                            <w:t>euf</w:t>
                          </w:r>
                          <w:r w:rsidRPr="00776FB1">
                            <w:rPr>
                              <w:rFonts w:cs="Arial"/>
                              <w:sz w:val="17"/>
                              <w:szCs w:val="17"/>
                              <w:lang w:val="en-US"/>
                            </w:rPr>
                            <w:t>@once.es</w:t>
                          </w:r>
                        </w:p>
                        <w:p w14:paraId="7E33C187" w14:textId="77777777" w:rsidR="00A942E5" w:rsidRPr="00151EA4" w:rsidRDefault="00A942E5" w:rsidP="00A942E5">
                          <w:pPr>
                            <w:spacing w:after="0"/>
                            <w:jc w:val="right"/>
                            <w:rPr>
                              <w:lang w:val="en-US"/>
                            </w:rPr>
                          </w:pPr>
                          <w:r>
                            <w:rPr>
                              <w:rFonts w:cs="Arial"/>
                              <w:b/>
                              <w:color w:val="538135"/>
                              <w:sz w:val="16"/>
                              <w:szCs w:val="16"/>
                              <w:lang w:val="en-US"/>
                            </w:rPr>
                            <w:t>www.</w:t>
                          </w:r>
                          <w:r w:rsidRPr="00E23D7B">
                            <w:rPr>
                              <w:rFonts w:cs="Arial"/>
                              <w:b/>
                              <w:color w:val="538135"/>
                              <w:sz w:val="16"/>
                              <w:szCs w:val="16"/>
                              <w:lang w:val="en-US"/>
                            </w:rPr>
                            <w:t>euf.once.es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211.25pt;margin-top:-16.85pt;width:290.9pt;height: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wnYIQIAACIEAAAOAAAAZHJzL2Uyb0RvYy54bWysU9uO2yAQfa/Uf0C8N3Zu240VZ7XNNlWl&#10;7UXa9gMw4BgVGAok9vbrd8DZbLR9q+oHxHiGw5kzh/XNYDQ5Sh8U2JpOJyUl0nIQyu5r+vPH7t01&#10;JSEyK5gGK2v6KAO92bx9s+5dJWfQgRbSEwSxoepdTbsYXVUUgXfSsDABJy0mW/CGRQz9vhCe9Yhu&#10;dDEry6uiBy+cBy5DwL93Y5JuMn7bSh6/tW2QkeiaIreYV5/XJq3FZs2qvWeuU/xEg/0DC8OUxUvP&#10;UHcsMnLw6i8oo7iHAG2ccDAFtK3iMveA3UzLV908dMzJ3AuKE9xZpvD/YPnX43dPlKjpnBLLDI5o&#10;e2DCAxGSRDlEIPMkUu9ChbUPDqvj8AEGHHZuOLh74L8CsbDtmN3LW++h7yQTSHKaThYXR0eckECa&#10;/gsIvI0dImSgofUmKYiaEETHYT2eB4Q8CMef86vVYjHHFMfcajlblnmCBaueTzsf4icJhqRNTT0a&#10;IKOz432IiQ2rnkvSZQG0EjuldQ78vtlqT44MzbLLX27gVZm2pB9vz8gW0vnsI6MimlkrU9PrMn2j&#10;vZIaH63IJZEpPe6RibYneZIiozZxaAYsTJo1IB5RKA+jafGR4aYD/4eSHg1b0/D7wLykRH+2KPZq&#10;ulgkh+dgsXw/w8BfZprLDLMcoWoaKRm325hfRdLBwi0OpVVZrxcmJ65oxCzj6dEkp1/GuerlaW+e&#10;AAAA//8DAFBLAwQUAAYACAAAACEAJmqZb+AAAAAMAQAADwAAAGRycy9kb3ducmV2LnhtbEyPQW6D&#10;MBBF95V6B2sqdVMldoBASzBRW6lVt0lzAIMngILHCDuB3L7OqtnNaJ7+vF9sZ9OzC46usyRhtRTA&#10;kGqrO2okHH6/Fq/AnFekVW8JJVzRwbZ8fChUru1EO7zsfcNCCLlcSWi9H3LOXd2iUW5pB6RwO9rR&#10;KB/WseF6VFMINz2PhEi5UR2FD60a8LPF+rQ/GwnHn+ll/TZV3/6Q7ZL0Q3VZZa9SPj/N7xtgHmf/&#10;D8NNP6hDGZwqeybtWC8hiaJ1QCUs4jgDdiOESGJgVZhWaQy8LPh9ifIPAAD//wMAUEsBAi0AFAAG&#10;AAgAAAAhALaDOJL+AAAA4QEAABMAAAAAAAAAAAAAAAAAAAAAAFtDb250ZW50X1R5cGVzXS54bWxQ&#10;SwECLQAUAAYACAAAACEAOP0h/9YAAACUAQAACwAAAAAAAAAAAAAAAAAvAQAAX3JlbHMvLnJlbHNQ&#10;SwECLQAUAAYACAAAACEAUecJ2CECAAAiBAAADgAAAAAAAAAAAAAAAAAuAgAAZHJzL2Uyb0RvYy54&#10;bWxQSwECLQAUAAYACAAAACEAJmqZb+AAAAAMAQAADwAAAAAAAAAAAAAAAAB7BAAAZHJzL2Rvd25y&#10;ZXYueG1sUEsFBgAAAAAEAAQA8wAAAIgFAAAAAA==&#10;" stroked="f">
              <v:textbox>
                <w:txbxContent>
                  <w:p w:rsidR="00A942E5" w:rsidRDefault="00A942E5" w:rsidP="00A942E5">
                    <w:pPr>
                      <w:spacing w:after="0"/>
                      <w:jc w:val="right"/>
                      <w:rPr>
                        <w:rFonts w:cs="Arial"/>
                        <w:b/>
                        <w:sz w:val="19"/>
                        <w:szCs w:val="19"/>
                      </w:rPr>
                    </w:pPr>
                    <w:r>
                      <w:rPr>
                        <w:rFonts w:cs="Arial"/>
                        <w:b/>
                        <w:sz w:val="19"/>
                        <w:szCs w:val="19"/>
                      </w:rPr>
                      <w:t>ESCUELA UNIVERSITARIA DE FISIOTERAPIA DE LA ONCE</w:t>
                    </w:r>
                  </w:p>
                  <w:p w:rsidR="00A942E5" w:rsidRPr="00583891" w:rsidRDefault="00A942E5" w:rsidP="00A942E5">
                    <w:pPr>
                      <w:spacing w:after="0"/>
                      <w:jc w:val="right"/>
                      <w:rPr>
                        <w:rFonts w:cs="Arial"/>
                        <w:sz w:val="18"/>
                        <w:szCs w:val="18"/>
                      </w:rPr>
                    </w:pPr>
                    <w:r w:rsidRPr="00583891">
                      <w:rPr>
                        <w:rFonts w:cs="Arial"/>
                        <w:sz w:val="18"/>
                        <w:szCs w:val="18"/>
                      </w:rPr>
                      <w:t>UNIVERSIDAD AUTÓNOMA DE MADRID</w:t>
                    </w:r>
                  </w:p>
                  <w:p w:rsidR="00A942E5" w:rsidRPr="00776FB1" w:rsidRDefault="00A942E5" w:rsidP="00A942E5">
                    <w:pPr>
                      <w:spacing w:after="0"/>
                      <w:jc w:val="right"/>
                      <w:rPr>
                        <w:rFonts w:cs="Arial"/>
                        <w:sz w:val="17"/>
                        <w:szCs w:val="17"/>
                      </w:rPr>
                    </w:pPr>
                    <w:r>
                      <w:rPr>
                        <w:rFonts w:cs="Arial"/>
                        <w:sz w:val="17"/>
                        <w:szCs w:val="17"/>
                      </w:rPr>
                      <w:t>Nuria</w:t>
                    </w:r>
                    <w:r w:rsidRPr="00776FB1">
                      <w:rPr>
                        <w:rFonts w:cs="Arial"/>
                        <w:sz w:val="17"/>
                        <w:szCs w:val="17"/>
                      </w:rPr>
                      <w:t xml:space="preserve"> 4</w:t>
                    </w:r>
                    <w:r>
                      <w:rPr>
                        <w:rFonts w:cs="Arial"/>
                        <w:sz w:val="17"/>
                        <w:szCs w:val="17"/>
                      </w:rPr>
                      <w:t>2</w:t>
                    </w:r>
                    <w:r w:rsidRPr="00776FB1">
                      <w:rPr>
                        <w:rFonts w:cs="Arial"/>
                        <w:sz w:val="17"/>
                        <w:szCs w:val="17"/>
                      </w:rPr>
                      <w:t>, Madrid 280</w:t>
                    </w:r>
                    <w:r>
                      <w:rPr>
                        <w:rFonts w:cs="Arial"/>
                        <w:sz w:val="17"/>
                        <w:szCs w:val="17"/>
                      </w:rPr>
                      <w:t>34</w:t>
                    </w:r>
                  </w:p>
                  <w:p w:rsidR="00A942E5" w:rsidRPr="00776FB1" w:rsidRDefault="00A942E5" w:rsidP="00A942E5">
                    <w:pPr>
                      <w:spacing w:after="0"/>
                      <w:jc w:val="right"/>
                      <w:rPr>
                        <w:rFonts w:cs="Arial"/>
                        <w:sz w:val="17"/>
                        <w:szCs w:val="17"/>
                        <w:lang w:val="en-US"/>
                      </w:rPr>
                    </w:pPr>
                    <w:r w:rsidRPr="00776FB1">
                      <w:rPr>
                        <w:rFonts w:cs="Arial"/>
                        <w:sz w:val="17"/>
                        <w:szCs w:val="17"/>
                        <w:lang w:val="en-US"/>
                      </w:rPr>
                      <w:t xml:space="preserve">T: (+34) 91 </w:t>
                    </w:r>
                    <w:r>
                      <w:rPr>
                        <w:rFonts w:cs="Arial"/>
                        <w:sz w:val="17"/>
                        <w:szCs w:val="17"/>
                        <w:lang w:val="en-US"/>
                      </w:rPr>
                      <w:t>589</w:t>
                    </w:r>
                    <w:r w:rsidRPr="00776FB1">
                      <w:rPr>
                        <w:rFonts w:cs="Arial"/>
                        <w:sz w:val="17"/>
                        <w:szCs w:val="17"/>
                        <w:lang w:val="en-US"/>
                      </w:rPr>
                      <w:t xml:space="preserve"> </w:t>
                    </w:r>
                    <w:r>
                      <w:rPr>
                        <w:rFonts w:cs="Arial"/>
                        <w:sz w:val="17"/>
                        <w:szCs w:val="17"/>
                        <w:lang w:val="en-US"/>
                      </w:rPr>
                      <w:t>4</w:t>
                    </w:r>
                    <w:r w:rsidRPr="00776FB1">
                      <w:rPr>
                        <w:rFonts w:cs="Arial"/>
                        <w:sz w:val="17"/>
                        <w:szCs w:val="17"/>
                        <w:lang w:val="en-US"/>
                      </w:rPr>
                      <w:t xml:space="preserve">5 00 · F: (+34) 91 </w:t>
                    </w:r>
                    <w:r>
                      <w:rPr>
                        <w:rFonts w:cs="Arial"/>
                        <w:sz w:val="17"/>
                        <w:szCs w:val="17"/>
                        <w:lang w:val="en-US"/>
                      </w:rPr>
                      <w:t>589</w:t>
                    </w:r>
                    <w:r w:rsidRPr="00776FB1">
                      <w:rPr>
                        <w:rFonts w:cs="Arial"/>
                        <w:sz w:val="17"/>
                        <w:szCs w:val="17"/>
                        <w:lang w:val="en-US"/>
                      </w:rPr>
                      <w:t xml:space="preserve"> </w:t>
                    </w:r>
                    <w:r>
                      <w:rPr>
                        <w:rFonts w:cs="Arial"/>
                        <w:sz w:val="17"/>
                        <w:szCs w:val="17"/>
                        <w:lang w:val="en-US"/>
                      </w:rPr>
                      <w:t>44</w:t>
                    </w:r>
                    <w:r w:rsidRPr="00776FB1">
                      <w:rPr>
                        <w:rFonts w:cs="Arial"/>
                        <w:sz w:val="17"/>
                        <w:szCs w:val="17"/>
                        <w:lang w:val="en-US"/>
                      </w:rPr>
                      <w:t xml:space="preserve"> </w:t>
                    </w:r>
                    <w:r>
                      <w:rPr>
                        <w:rFonts w:cs="Arial"/>
                        <w:sz w:val="17"/>
                        <w:szCs w:val="17"/>
                        <w:lang w:val="en-US"/>
                      </w:rPr>
                      <w:t>98</w:t>
                    </w:r>
                  </w:p>
                  <w:p w:rsidR="00A942E5" w:rsidRPr="00776FB1" w:rsidRDefault="00A942E5" w:rsidP="00A942E5">
                    <w:pPr>
                      <w:spacing w:after="0"/>
                      <w:jc w:val="right"/>
                      <w:rPr>
                        <w:rFonts w:cs="Arial"/>
                        <w:sz w:val="17"/>
                        <w:szCs w:val="17"/>
                        <w:lang w:val="en-US"/>
                      </w:rPr>
                    </w:pPr>
                    <w:r>
                      <w:rPr>
                        <w:rFonts w:cs="Arial"/>
                        <w:sz w:val="17"/>
                        <w:szCs w:val="17"/>
                        <w:lang w:val="en-US"/>
                      </w:rPr>
                      <w:t>euf</w:t>
                    </w:r>
                    <w:r w:rsidRPr="00776FB1">
                      <w:rPr>
                        <w:rFonts w:cs="Arial"/>
                        <w:sz w:val="17"/>
                        <w:szCs w:val="17"/>
                        <w:lang w:val="en-US"/>
                      </w:rPr>
                      <w:t>@once.es</w:t>
                    </w:r>
                  </w:p>
                  <w:p w:rsidR="00A942E5" w:rsidRPr="00151EA4" w:rsidRDefault="00A942E5" w:rsidP="00A942E5">
                    <w:pPr>
                      <w:spacing w:after="0"/>
                      <w:jc w:val="right"/>
                      <w:rPr>
                        <w:lang w:val="en-US"/>
                      </w:rPr>
                    </w:pPr>
                    <w:r>
                      <w:rPr>
                        <w:rFonts w:cs="Arial"/>
                        <w:b/>
                        <w:color w:val="538135"/>
                        <w:sz w:val="16"/>
                        <w:szCs w:val="16"/>
                        <w:lang w:val="en-US"/>
                      </w:rPr>
                      <w:t>www.</w:t>
                    </w:r>
                    <w:r w:rsidRPr="00E23D7B">
                      <w:rPr>
                        <w:rFonts w:cs="Arial"/>
                        <w:b/>
                        <w:color w:val="538135"/>
                        <w:sz w:val="16"/>
                        <w:szCs w:val="16"/>
                        <w:lang w:val="en-US"/>
                      </w:rPr>
                      <w:t>euf.once.es</w:t>
                    </w:r>
                  </w:p>
                </w:txbxContent>
              </v:textbox>
              <w10:wrap type="through"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318" w:type="dxa"/>
      <w:tblLook w:val="04A0" w:firstRow="1" w:lastRow="0" w:firstColumn="1" w:lastColumn="0" w:noHBand="0" w:noVBand="1"/>
    </w:tblPr>
    <w:tblGrid>
      <w:gridCol w:w="4537"/>
      <w:gridCol w:w="4961"/>
    </w:tblGrid>
    <w:tr w:rsidR="00B93243" w14:paraId="7292D9DF" w14:textId="77777777" w:rsidTr="00BA4ECB">
      <w:trPr>
        <w:trHeight w:val="710"/>
      </w:trPr>
      <w:tc>
        <w:tcPr>
          <w:tcW w:w="4537" w:type="dxa"/>
        </w:tcPr>
        <w:p w14:paraId="2FE30F31" w14:textId="77777777" w:rsidR="00B93243" w:rsidRPr="00FA676A" w:rsidRDefault="00B93243" w:rsidP="00646D90">
          <w:pPr>
            <w:pStyle w:val="Encabezado"/>
            <w:tabs>
              <w:tab w:val="clear" w:pos="8504"/>
              <w:tab w:val="left" w:pos="1878"/>
              <w:tab w:val="right" w:pos="9248"/>
            </w:tabs>
          </w:pPr>
          <w:r w:rsidRPr="00FA676A">
            <w:rPr>
              <w:noProof/>
              <w:szCs w:val="24"/>
              <w:lang w:eastAsia="es-ES"/>
            </w:rPr>
            <w:drawing>
              <wp:anchor distT="0" distB="0" distL="114300" distR="114300" simplePos="0" relativeHeight="251677696" behindDoc="0" locked="0" layoutInCell="1" allowOverlap="1" wp14:anchorId="1DFFF0CC" wp14:editId="7EC5767B">
                <wp:simplePos x="0" y="0"/>
                <wp:positionH relativeFrom="margin">
                  <wp:posOffset>-30480</wp:posOffset>
                </wp:positionH>
                <wp:positionV relativeFrom="paragraph">
                  <wp:posOffset>31750</wp:posOffset>
                </wp:positionV>
                <wp:extent cx="1522730" cy="352425"/>
                <wp:effectExtent l="19050" t="0" r="1270" b="0"/>
                <wp:wrapThrough wrapText="bothSides">
                  <wp:wrapPolygon edited="0">
                    <wp:start x="-270" y="0"/>
                    <wp:lineTo x="-270" y="20978"/>
                    <wp:lineTo x="21618" y="20978"/>
                    <wp:lineTo x="21618" y="0"/>
                    <wp:lineTo x="-27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353060"/>
                        </a:xfrm>
                        <a:prstGeom prst="rect">
                          <a:avLst/>
                        </a:prstGeom>
                        <a:noFill/>
                      </pic:spPr>
                    </pic:pic>
                  </a:graphicData>
                </a:graphic>
              </wp:anchor>
            </w:drawing>
          </w:r>
        </w:p>
        <w:p w14:paraId="34CA949C" w14:textId="77777777" w:rsidR="00B93243" w:rsidRPr="00FA676A" w:rsidRDefault="00B93243" w:rsidP="00646D90">
          <w:pPr>
            <w:pStyle w:val="Encabezado"/>
            <w:tabs>
              <w:tab w:val="clear" w:pos="4252"/>
              <w:tab w:val="clear" w:pos="8504"/>
              <w:tab w:val="left" w:pos="1878"/>
            </w:tabs>
            <w:ind w:left="-533"/>
            <w:rPr>
              <w:rFonts w:cs="Arial"/>
              <w:b/>
              <w:sz w:val="16"/>
              <w:szCs w:val="16"/>
            </w:rPr>
          </w:pPr>
        </w:p>
      </w:tc>
      <w:tc>
        <w:tcPr>
          <w:tcW w:w="4961" w:type="dxa"/>
        </w:tcPr>
        <w:p w14:paraId="5AB3EBED" w14:textId="77777777" w:rsidR="00B93243" w:rsidRPr="00C870BD" w:rsidRDefault="00B93243"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ESCUELA UNIVERSITARIA DE FISIOTERAPIA</w:t>
          </w:r>
        </w:p>
        <w:p w14:paraId="436ED956" w14:textId="77777777" w:rsidR="00B93243" w:rsidRPr="00C870BD" w:rsidRDefault="00B93243" w:rsidP="00646D90">
          <w:pPr>
            <w:widowControl w:val="0"/>
            <w:autoSpaceDE w:val="0"/>
            <w:autoSpaceDN w:val="0"/>
            <w:adjustRightInd w:val="0"/>
            <w:spacing w:after="0" w:line="240" w:lineRule="auto"/>
            <w:jc w:val="right"/>
            <w:rPr>
              <w:rFonts w:cs="Arial"/>
              <w:b/>
              <w:sz w:val="19"/>
              <w:szCs w:val="19"/>
            </w:rPr>
          </w:pPr>
          <w:r w:rsidRPr="00C870BD">
            <w:rPr>
              <w:rFonts w:cs="Arial"/>
              <w:b/>
              <w:sz w:val="19"/>
              <w:szCs w:val="19"/>
            </w:rPr>
            <w:t>Universidad Autónoma de Madrid</w:t>
          </w:r>
        </w:p>
        <w:p w14:paraId="0E9483D9" w14:textId="77777777" w:rsidR="00B93243" w:rsidRDefault="00B93243" w:rsidP="00646D90">
          <w:pPr>
            <w:pStyle w:val="Encabezado"/>
            <w:jc w:val="right"/>
          </w:pPr>
        </w:p>
      </w:tc>
    </w:tr>
  </w:tbl>
  <w:p w14:paraId="06BD2924" w14:textId="77777777" w:rsidR="00B93243" w:rsidRPr="00646D90" w:rsidRDefault="00B93243" w:rsidP="00B932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BA54E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9023B2"/>
    <w:multiLevelType w:val="hybridMultilevel"/>
    <w:tmpl w:val="866C7F8C"/>
    <w:lvl w:ilvl="0" w:tplc="39B410D2">
      <w:start w:val="1"/>
      <w:numFmt w:val="bullet"/>
      <w:lvlText w:val=""/>
      <w:lvlJc w:val="left"/>
      <w:pPr>
        <w:ind w:left="360" w:hanging="360"/>
      </w:pPr>
      <w:rPr>
        <w:rFonts w:ascii="Symbol" w:hAnsi="Symbol" w:hint="default"/>
      </w:rPr>
    </w:lvl>
    <w:lvl w:ilvl="1" w:tplc="39B410D2">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19C6A3A"/>
    <w:multiLevelType w:val="hybridMultilevel"/>
    <w:tmpl w:val="04E64DA8"/>
    <w:lvl w:ilvl="0" w:tplc="3388388E">
      <w:start w:val="2"/>
      <w:numFmt w:val="bullet"/>
      <w:lvlText w:val="-"/>
      <w:lvlJc w:val="left"/>
      <w:pPr>
        <w:ind w:left="2421" w:hanging="360"/>
      </w:pPr>
      <w:rPr>
        <w:rFonts w:ascii="Arial" w:eastAsia="Times New Roman" w:hAnsi="Arial" w:cs="Aria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 w15:restartNumberingAfterBreak="0">
    <w:nsid w:val="096527D4"/>
    <w:multiLevelType w:val="hybridMultilevel"/>
    <w:tmpl w:val="651C3E9C"/>
    <w:lvl w:ilvl="0" w:tplc="B320850C">
      <w:numFmt w:val="bullet"/>
      <w:lvlText w:val="-"/>
      <w:lvlJc w:val="left"/>
      <w:pPr>
        <w:ind w:left="1713" w:hanging="360"/>
      </w:pPr>
      <w:rPr>
        <w:rFonts w:ascii="Arial" w:eastAsia="Times New Roman" w:hAnsi="Arial" w:cs="Aria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4" w15:restartNumberingAfterBreak="0">
    <w:nsid w:val="0A10395B"/>
    <w:multiLevelType w:val="hybridMultilevel"/>
    <w:tmpl w:val="153C104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7C6E21"/>
    <w:multiLevelType w:val="hybridMultilevel"/>
    <w:tmpl w:val="EDC42CEE"/>
    <w:lvl w:ilvl="0" w:tplc="9F8C505A">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A7D1BC9"/>
    <w:multiLevelType w:val="hybridMultilevel"/>
    <w:tmpl w:val="2DC09374"/>
    <w:lvl w:ilvl="0" w:tplc="39B410D2">
      <w:start w:val="1"/>
      <w:numFmt w:val="bullet"/>
      <w:lvlText w:val=""/>
      <w:lvlJc w:val="left"/>
      <w:pPr>
        <w:ind w:left="360" w:hanging="360"/>
      </w:pPr>
      <w:rPr>
        <w:rFonts w:ascii="Symbol" w:hAnsi="Symbol" w:hint="default"/>
      </w:rPr>
    </w:lvl>
    <w:lvl w:ilvl="1" w:tplc="39B410D2">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AA64275"/>
    <w:multiLevelType w:val="hybridMultilevel"/>
    <w:tmpl w:val="99E2F42C"/>
    <w:lvl w:ilvl="0" w:tplc="40A20DB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A82A3B"/>
    <w:multiLevelType w:val="hybridMultilevel"/>
    <w:tmpl w:val="8BC22CE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C37426"/>
    <w:multiLevelType w:val="hybridMultilevel"/>
    <w:tmpl w:val="6E88F58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910B03"/>
    <w:multiLevelType w:val="hybridMultilevel"/>
    <w:tmpl w:val="3B00F4F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1ED5236"/>
    <w:multiLevelType w:val="hybridMultilevel"/>
    <w:tmpl w:val="684A44B6"/>
    <w:lvl w:ilvl="0" w:tplc="40A20DB4">
      <w:start w:val="1"/>
      <w:numFmt w:val="bullet"/>
      <w:lvlText w:val=""/>
      <w:lvlJc w:val="left"/>
      <w:pPr>
        <w:ind w:left="720" w:hanging="360"/>
      </w:pPr>
      <w:rPr>
        <w:rFonts w:ascii="Symbol" w:hAnsi="Symbol" w:hint="default"/>
        <w:color w:val="auto"/>
      </w:rPr>
    </w:lvl>
    <w:lvl w:ilvl="1" w:tplc="7940F5F2">
      <w:start w:val="1"/>
      <w:numFmt w:val="bullet"/>
      <w:lvlText w:val="o"/>
      <w:lvlJc w:val="left"/>
      <w:pPr>
        <w:ind w:left="1440" w:hanging="360"/>
      </w:pPr>
      <w:rPr>
        <w:rFonts w:ascii="Courier New" w:hAnsi="Courier New" w:cs="Courier New" w:hint="default"/>
      </w:rPr>
    </w:lvl>
    <w:lvl w:ilvl="2" w:tplc="0B1EDC20">
      <w:start w:val="1"/>
      <w:numFmt w:val="bullet"/>
      <w:lvlText w:val=""/>
      <w:lvlJc w:val="left"/>
      <w:pPr>
        <w:ind w:left="2160" w:hanging="360"/>
      </w:pPr>
      <w:rPr>
        <w:rFonts w:ascii="Wingdings" w:hAnsi="Wingdings" w:hint="default"/>
      </w:rPr>
    </w:lvl>
    <w:lvl w:ilvl="3" w:tplc="5F06CD7A">
      <w:start w:val="1"/>
      <w:numFmt w:val="bullet"/>
      <w:lvlText w:val=""/>
      <w:lvlJc w:val="left"/>
      <w:pPr>
        <w:ind w:left="2880" w:hanging="360"/>
      </w:pPr>
      <w:rPr>
        <w:rFonts w:ascii="Symbol" w:hAnsi="Symbol" w:hint="default"/>
      </w:rPr>
    </w:lvl>
    <w:lvl w:ilvl="4" w:tplc="49165128">
      <w:start w:val="1"/>
      <w:numFmt w:val="bullet"/>
      <w:lvlText w:val="o"/>
      <w:lvlJc w:val="left"/>
      <w:pPr>
        <w:ind w:left="3600" w:hanging="360"/>
      </w:pPr>
      <w:rPr>
        <w:rFonts w:ascii="Courier New" w:hAnsi="Courier New" w:cs="Courier New" w:hint="default"/>
      </w:rPr>
    </w:lvl>
    <w:lvl w:ilvl="5" w:tplc="DA9AFA4A">
      <w:start w:val="1"/>
      <w:numFmt w:val="bullet"/>
      <w:lvlText w:val=""/>
      <w:lvlJc w:val="left"/>
      <w:pPr>
        <w:ind w:left="4320" w:hanging="360"/>
      </w:pPr>
      <w:rPr>
        <w:rFonts w:ascii="Wingdings" w:hAnsi="Wingdings" w:hint="default"/>
      </w:rPr>
    </w:lvl>
    <w:lvl w:ilvl="6" w:tplc="7A488808">
      <w:start w:val="1"/>
      <w:numFmt w:val="bullet"/>
      <w:lvlText w:val=""/>
      <w:lvlJc w:val="left"/>
      <w:pPr>
        <w:ind w:left="5040" w:hanging="360"/>
      </w:pPr>
      <w:rPr>
        <w:rFonts w:ascii="Symbol" w:hAnsi="Symbol" w:hint="default"/>
      </w:rPr>
    </w:lvl>
    <w:lvl w:ilvl="7" w:tplc="3E1C1ED2">
      <w:start w:val="1"/>
      <w:numFmt w:val="bullet"/>
      <w:lvlText w:val="o"/>
      <w:lvlJc w:val="left"/>
      <w:pPr>
        <w:ind w:left="5760" w:hanging="360"/>
      </w:pPr>
      <w:rPr>
        <w:rFonts w:ascii="Courier New" w:hAnsi="Courier New" w:cs="Courier New" w:hint="default"/>
      </w:rPr>
    </w:lvl>
    <w:lvl w:ilvl="8" w:tplc="9DAEB77E">
      <w:start w:val="1"/>
      <w:numFmt w:val="bullet"/>
      <w:lvlText w:val=""/>
      <w:lvlJc w:val="left"/>
      <w:pPr>
        <w:ind w:left="6480" w:hanging="360"/>
      </w:pPr>
      <w:rPr>
        <w:rFonts w:ascii="Wingdings" w:hAnsi="Wingdings" w:hint="default"/>
      </w:rPr>
    </w:lvl>
  </w:abstractNum>
  <w:abstractNum w:abstractNumId="12" w15:restartNumberingAfterBreak="0">
    <w:nsid w:val="13107E6C"/>
    <w:multiLevelType w:val="hybridMultilevel"/>
    <w:tmpl w:val="88AA6FF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022BFB"/>
    <w:multiLevelType w:val="hybridMultilevel"/>
    <w:tmpl w:val="EE388DCA"/>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8D84D20"/>
    <w:multiLevelType w:val="hybridMultilevel"/>
    <w:tmpl w:val="1D38418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AB71943"/>
    <w:multiLevelType w:val="hybridMultilevel"/>
    <w:tmpl w:val="C29C6552"/>
    <w:lvl w:ilvl="0" w:tplc="3C784D32">
      <w:start w:val="1"/>
      <w:numFmt w:val="lowerLetter"/>
      <w:lvlText w:val="%1."/>
      <w:lvlJc w:val="righ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1B45694B"/>
    <w:multiLevelType w:val="hybridMultilevel"/>
    <w:tmpl w:val="838E51AC"/>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BD158F2"/>
    <w:multiLevelType w:val="multilevel"/>
    <w:tmpl w:val="7542DE6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00C12D3"/>
    <w:multiLevelType w:val="hybridMultilevel"/>
    <w:tmpl w:val="98FEC9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E93F8A"/>
    <w:multiLevelType w:val="hybridMultilevel"/>
    <w:tmpl w:val="8454EB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246013A"/>
    <w:multiLevelType w:val="hybridMultilevel"/>
    <w:tmpl w:val="9B742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29A3152"/>
    <w:multiLevelType w:val="hybridMultilevel"/>
    <w:tmpl w:val="8940D11A"/>
    <w:lvl w:ilvl="0" w:tplc="39B410D2">
      <w:start w:val="1"/>
      <w:numFmt w:val="bullet"/>
      <w:lvlText w:val=""/>
      <w:lvlJc w:val="left"/>
      <w:pPr>
        <w:ind w:left="360" w:hanging="360"/>
      </w:pPr>
      <w:rPr>
        <w:rFonts w:ascii="Symbol" w:hAnsi="Symbol" w:hint="default"/>
      </w:rPr>
    </w:lvl>
    <w:lvl w:ilvl="1" w:tplc="39B410D2">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77D1D5B"/>
    <w:multiLevelType w:val="multilevel"/>
    <w:tmpl w:val="EB6064CC"/>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9794EED"/>
    <w:multiLevelType w:val="hybridMultilevel"/>
    <w:tmpl w:val="30C67352"/>
    <w:lvl w:ilvl="0" w:tplc="8BA26718">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9985C17"/>
    <w:multiLevelType w:val="hybridMultilevel"/>
    <w:tmpl w:val="BDF2607C"/>
    <w:lvl w:ilvl="0" w:tplc="39B410D2">
      <w:start w:val="1"/>
      <w:numFmt w:val="bullet"/>
      <w:lvlText w:val=""/>
      <w:lvlJc w:val="left"/>
      <w:pPr>
        <w:ind w:left="360" w:hanging="360"/>
      </w:pPr>
      <w:rPr>
        <w:rFonts w:ascii="Symbol" w:hAnsi="Symbol" w:hint="default"/>
      </w:rPr>
    </w:lvl>
    <w:lvl w:ilvl="1" w:tplc="DFEAB704">
      <w:numFmt w:val="bullet"/>
      <w:lvlText w:val="-"/>
      <w:lvlJc w:val="left"/>
      <w:pPr>
        <w:ind w:left="1080" w:hanging="360"/>
      </w:pPr>
      <w:rPr>
        <w:rFonts w:ascii="Arial" w:eastAsia="Times New Roman"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29FB4264"/>
    <w:multiLevelType w:val="hybridMultilevel"/>
    <w:tmpl w:val="382651A4"/>
    <w:lvl w:ilvl="0" w:tplc="946EA596">
      <w:start w:val="1"/>
      <w:numFmt w:val="bullet"/>
      <w:lvlText w:val=""/>
      <w:lvlJc w:val="left"/>
      <w:pPr>
        <w:tabs>
          <w:tab w:val="num" w:pos="737"/>
        </w:tabs>
        <w:ind w:left="737" w:hanging="37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49000E"/>
    <w:multiLevelType w:val="hybridMultilevel"/>
    <w:tmpl w:val="6E2ADE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54291F"/>
    <w:multiLevelType w:val="hybridMultilevel"/>
    <w:tmpl w:val="AF164E0E"/>
    <w:lvl w:ilvl="0" w:tplc="40A20DB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FD75C4"/>
    <w:multiLevelType w:val="hybridMultilevel"/>
    <w:tmpl w:val="28769294"/>
    <w:lvl w:ilvl="0" w:tplc="D3445BB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4D7D2E"/>
    <w:multiLevelType w:val="hybridMultilevel"/>
    <w:tmpl w:val="F4587A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FE36657"/>
    <w:multiLevelType w:val="hybridMultilevel"/>
    <w:tmpl w:val="945AB2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05F60B2"/>
    <w:multiLevelType w:val="hybridMultilevel"/>
    <w:tmpl w:val="A03E096C"/>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30F26790"/>
    <w:multiLevelType w:val="hybridMultilevel"/>
    <w:tmpl w:val="DDEC503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1A71CEF"/>
    <w:multiLevelType w:val="hybridMultilevel"/>
    <w:tmpl w:val="8CF0573A"/>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22F051B"/>
    <w:multiLevelType w:val="hybridMultilevel"/>
    <w:tmpl w:val="0B2A85C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2A23288"/>
    <w:multiLevelType w:val="hybridMultilevel"/>
    <w:tmpl w:val="B972C0C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4392490"/>
    <w:multiLevelType w:val="hybridMultilevel"/>
    <w:tmpl w:val="C5FABD4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4AC6F78"/>
    <w:multiLevelType w:val="multilevel"/>
    <w:tmpl w:val="7FCC3E0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45"/>
        </w:tabs>
        <w:ind w:left="945" w:hanging="58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35AE1A12"/>
    <w:multiLevelType w:val="hybridMultilevel"/>
    <w:tmpl w:val="888CEE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70E4C38"/>
    <w:multiLevelType w:val="hybridMultilevel"/>
    <w:tmpl w:val="ADCABFC2"/>
    <w:lvl w:ilvl="0" w:tplc="25F811DC">
      <w:start w:val="1"/>
      <w:numFmt w:val="bullet"/>
      <w:lvlText w:val=""/>
      <w:lvlJc w:val="left"/>
      <w:pPr>
        <w:tabs>
          <w:tab w:val="num" w:pos="737"/>
        </w:tabs>
        <w:ind w:left="737" w:hanging="37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8FF546C"/>
    <w:multiLevelType w:val="hybridMultilevel"/>
    <w:tmpl w:val="EFB6DD6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BBC4870"/>
    <w:multiLevelType w:val="hybridMultilevel"/>
    <w:tmpl w:val="5504CEC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BC7763F"/>
    <w:multiLevelType w:val="hybridMultilevel"/>
    <w:tmpl w:val="37482F2C"/>
    <w:lvl w:ilvl="0" w:tplc="3388388E">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D52A48"/>
    <w:multiLevelType w:val="hybridMultilevel"/>
    <w:tmpl w:val="78444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BDB0DED"/>
    <w:multiLevelType w:val="hybridMultilevel"/>
    <w:tmpl w:val="F74A52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3388388E">
      <w:start w:val="2"/>
      <w:numFmt w:val="bullet"/>
      <w:lvlText w:val="-"/>
      <w:lvlJc w:val="left"/>
      <w:pPr>
        <w:ind w:left="2421"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5C4235"/>
    <w:multiLevelType w:val="hybridMultilevel"/>
    <w:tmpl w:val="2ECA42B2"/>
    <w:lvl w:ilvl="0" w:tplc="FD02BA1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994A71"/>
    <w:multiLevelType w:val="hybridMultilevel"/>
    <w:tmpl w:val="6AEA3280"/>
    <w:lvl w:ilvl="0" w:tplc="AEDCDDA2">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2795B0D"/>
    <w:multiLevelType w:val="hybridMultilevel"/>
    <w:tmpl w:val="98A0CF08"/>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43695496"/>
    <w:multiLevelType w:val="hybridMultilevel"/>
    <w:tmpl w:val="7276A3C0"/>
    <w:lvl w:ilvl="0" w:tplc="3388388E">
      <w:start w:val="2"/>
      <w:numFmt w:val="bullet"/>
      <w:lvlText w:val="-"/>
      <w:lvlJc w:val="left"/>
      <w:pPr>
        <w:ind w:left="2421" w:hanging="360"/>
      </w:pPr>
      <w:rPr>
        <w:rFonts w:ascii="Arial" w:eastAsia="Times New Roman" w:hAnsi="Arial" w:cs="Aria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49" w15:restartNumberingAfterBreak="0">
    <w:nsid w:val="45D544D2"/>
    <w:multiLevelType w:val="hybridMultilevel"/>
    <w:tmpl w:val="B8A8995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8065F51"/>
    <w:multiLevelType w:val="hybridMultilevel"/>
    <w:tmpl w:val="FEC6AA28"/>
    <w:lvl w:ilvl="0" w:tplc="8B8E699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D432E2"/>
    <w:multiLevelType w:val="hybridMultilevel"/>
    <w:tmpl w:val="8A92949E"/>
    <w:lvl w:ilvl="0" w:tplc="39B410D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15:restartNumberingAfterBreak="0">
    <w:nsid w:val="4CE773AE"/>
    <w:multiLevelType w:val="hybridMultilevel"/>
    <w:tmpl w:val="62524B32"/>
    <w:lvl w:ilvl="0" w:tplc="39B410D2">
      <w:start w:val="1"/>
      <w:numFmt w:val="bullet"/>
      <w:lvlText w:val=""/>
      <w:lvlJc w:val="left"/>
      <w:pPr>
        <w:ind w:left="1069" w:hanging="360"/>
      </w:pPr>
      <w:rPr>
        <w:rFonts w:ascii="Symbol" w:hAnsi="Symbol" w:hint="default"/>
        <w:color w:val="auto"/>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3" w15:restartNumberingAfterBreak="0">
    <w:nsid w:val="4E403933"/>
    <w:multiLevelType w:val="hybridMultilevel"/>
    <w:tmpl w:val="0E205C86"/>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F9C6A17"/>
    <w:multiLevelType w:val="hybridMultilevel"/>
    <w:tmpl w:val="9DE0498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51B9675C"/>
    <w:multiLevelType w:val="hybridMultilevel"/>
    <w:tmpl w:val="DEBC5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54F8034A"/>
    <w:multiLevelType w:val="hybridMultilevel"/>
    <w:tmpl w:val="3E56F86A"/>
    <w:lvl w:ilvl="0" w:tplc="7F9CF44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E20B3E"/>
    <w:multiLevelType w:val="hybridMultilevel"/>
    <w:tmpl w:val="FC526C0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55FB3B6A"/>
    <w:multiLevelType w:val="hybridMultilevel"/>
    <w:tmpl w:val="09F8E2F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67753E8"/>
    <w:multiLevelType w:val="hybridMultilevel"/>
    <w:tmpl w:val="4810DFE4"/>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15:restartNumberingAfterBreak="0">
    <w:nsid w:val="58725E15"/>
    <w:multiLevelType w:val="hybridMultilevel"/>
    <w:tmpl w:val="0838C7A4"/>
    <w:lvl w:ilvl="0" w:tplc="1F8EF4D2">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15:restartNumberingAfterBreak="0">
    <w:nsid w:val="58766834"/>
    <w:multiLevelType w:val="hybridMultilevel"/>
    <w:tmpl w:val="C29C6552"/>
    <w:lvl w:ilvl="0" w:tplc="3C784D32">
      <w:start w:val="1"/>
      <w:numFmt w:val="lowerLetter"/>
      <w:lvlText w:val="%1."/>
      <w:lvlJc w:val="righ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2" w15:restartNumberingAfterBreak="0">
    <w:nsid w:val="5B662610"/>
    <w:multiLevelType w:val="multilevel"/>
    <w:tmpl w:val="7E8A127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5FB14EA8"/>
    <w:multiLevelType w:val="hybridMultilevel"/>
    <w:tmpl w:val="AAEA402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0363178"/>
    <w:multiLevelType w:val="hybridMultilevel"/>
    <w:tmpl w:val="45C859E2"/>
    <w:lvl w:ilvl="0" w:tplc="04090003">
      <w:start w:val="1"/>
      <w:numFmt w:val="bullet"/>
      <w:lvlText w:val="o"/>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C2096C"/>
    <w:multiLevelType w:val="hybridMultilevel"/>
    <w:tmpl w:val="1BDAF0BA"/>
    <w:lvl w:ilvl="0" w:tplc="A7BAFA1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F7770B"/>
    <w:multiLevelType w:val="hybridMultilevel"/>
    <w:tmpl w:val="46A8241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7E5514"/>
    <w:multiLevelType w:val="hybridMultilevel"/>
    <w:tmpl w:val="4BA0B352"/>
    <w:lvl w:ilvl="0" w:tplc="FDE6293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372"/>
        </w:tabs>
        <w:ind w:left="372" w:hanging="360"/>
      </w:pPr>
      <w:rPr>
        <w:rFonts w:ascii="Courier New" w:hAnsi="Courier New" w:cs="Courier New" w:hint="default"/>
      </w:rPr>
    </w:lvl>
    <w:lvl w:ilvl="2" w:tplc="0C0A0005" w:tentative="1">
      <w:start w:val="1"/>
      <w:numFmt w:val="bullet"/>
      <w:lvlText w:val=""/>
      <w:lvlJc w:val="left"/>
      <w:pPr>
        <w:tabs>
          <w:tab w:val="num" w:pos="1092"/>
        </w:tabs>
        <w:ind w:left="1092" w:hanging="360"/>
      </w:pPr>
      <w:rPr>
        <w:rFonts w:ascii="Wingdings" w:hAnsi="Wingdings"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cs="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cs="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68" w15:restartNumberingAfterBreak="0">
    <w:nsid w:val="66330FE8"/>
    <w:multiLevelType w:val="hybridMultilevel"/>
    <w:tmpl w:val="A724952C"/>
    <w:lvl w:ilvl="0" w:tplc="64E07F2A">
      <w:start w:val="1"/>
      <w:numFmt w:val="decimal"/>
      <w:lvlText w:val="(%1)"/>
      <w:lvlJc w:val="left"/>
      <w:pPr>
        <w:ind w:left="785" w:hanging="360"/>
      </w:pPr>
      <w:rPr>
        <w:rFonts w:hint="default"/>
        <w:b/>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9" w15:restartNumberingAfterBreak="0">
    <w:nsid w:val="684A315D"/>
    <w:multiLevelType w:val="hybridMultilevel"/>
    <w:tmpl w:val="76D0A8C2"/>
    <w:lvl w:ilvl="0" w:tplc="9970EAD6">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8B71027"/>
    <w:multiLevelType w:val="hybridMultilevel"/>
    <w:tmpl w:val="C29C6552"/>
    <w:lvl w:ilvl="0" w:tplc="3C784D32">
      <w:start w:val="1"/>
      <w:numFmt w:val="lowerLetter"/>
      <w:lvlText w:val="%1."/>
      <w:lvlJc w:val="righ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1" w15:restartNumberingAfterBreak="0">
    <w:nsid w:val="69BE6549"/>
    <w:multiLevelType w:val="hybridMultilevel"/>
    <w:tmpl w:val="6B12343A"/>
    <w:lvl w:ilvl="0" w:tplc="DB46AA98">
      <w:start w:val="1"/>
      <w:numFmt w:val="bullet"/>
      <w:lvlText w:val=""/>
      <w:lvlJc w:val="left"/>
      <w:pPr>
        <w:tabs>
          <w:tab w:val="num" w:pos="737"/>
        </w:tabs>
        <w:ind w:left="737" w:hanging="377"/>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BF14E3D"/>
    <w:multiLevelType w:val="hybridMultilevel"/>
    <w:tmpl w:val="5D84247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C49785F"/>
    <w:multiLevelType w:val="hybridMultilevel"/>
    <w:tmpl w:val="662ACFE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DEF3108"/>
    <w:multiLevelType w:val="hybridMultilevel"/>
    <w:tmpl w:val="70DAB63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0E7101B"/>
    <w:multiLevelType w:val="hybridMultilevel"/>
    <w:tmpl w:val="7EBC7E6A"/>
    <w:lvl w:ilvl="0" w:tplc="10BA0482">
      <w:start w:val="1"/>
      <w:numFmt w:val="bullet"/>
      <w:lvlText w:val=""/>
      <w:lvlJc w:val="left"/>
      <w:pPr>
        <w:tabs>
          <w:tab w:val="num" w:pos="737"/>
        </w:tabs>
        <w:ind w:left="737" w:hanging="377"/>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1687179"/>
    <w:multiLevelType w:val="hybridMultilevel"/>
    <w:tmpl w:val="B03A48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7" w15:restartNumberingAfterBreak="0">
    <w:nsid w:val="71830837"/>
    <w:multiLevelType w:val="hybridMultilevel"/>
    <w:tmpl w:val="92CC46A4"/>
    <w:lvl w:ilvl="0" w:tplc="0409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44F5119"/>
    <w:multiLevelType w:val="hybridMultilevel"/>
    <w:tmpl w:val="8042FF94"/>
    <w:lvl w:ilvl="0" w:tplc="6706A94E">
      <w:start w:val="1"/>
      <w:numFmt w:val="lowerLetter"/>
      <w:lvlText w:val="%1."/>
      <w:lvlJc w:val="right"/>
      <w:pPr>
        <w:ind w:left="720" w:hanging="360"/>
      </w:pPr>
      <w:rPr>
        <w:rFonts w:hint="default"/>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4511713"/>
    <w:multiLevelType w:val="hybridMultilevel"/>
    <w:tmpl w:val="E73203E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6A433EA"/>
    <w:multiLevelType w:val="hybridMultilevel"/>
    <w:tmpl w:val="09BE27FA"/>
    <w:lvl w:ilvl="0" w:tplc="05E45A0A">
      <w:start w:val="1"/>
      <w:numFmt w:val="decimal"/>
      <w:lvlText w:val="%1."/>
      <w:lvlJc w:val="left"/>
      <w:pPr>
        <w:ind w:left="360" w:hanging="360"/>
      </w:pPr>
      <w:rPr>
        <w:rFonts w:hint="default"/>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1" w15:restartNumberingAfterBreak="0">
    <w:nsid w:val="774D1053"/>
    <w:multiLevelType w:val="hybridMultilevel"/>
    <w:tmpl w:val="D36C519C"/>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92543AC"/>
    <w:multiLevelType w:val="hybridMultilevel"/>
    <w:tmpl w:val="CB6A4A24"/>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793E14C4"/>
    <w:multiLevelType w:val="hybridMultilevel"/>
    <w:tmpl w:val="C8FE572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7B356477"/>
    <w:multiLevelType w:val="hybridMultilevel"/>
    <w:tmpl w:val="113465BC"/>
    <w:lvl w:ilvl="0" w:tplc="0C0A0001">
      <w:start w:val="1"/>
      <w:numFmt w:val="bullet"/>
      <w:lvlText w:val=""/>
      <w:lvlJc w:val="left"/>
      <w:pPr>
        <w:ind w:left="720" w:hanging="360"/>
      </w:pPr>
      <w:rPr>
        <w:rFonts w:ascii="Symbol" w:hAnsi="Symbol" w:hint="default"/>
      </w:rPr>
    </w:lvl>
    <w:lvl w:ilvl="1" w:tplc="DFEAB704">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E1D7F0B"/>
    <w:multiLevelType w:val="hybridMultilevel"/>
    <w:tmpl w:val="1DACA38C"/>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E566C2C"/>
    <w:multiLevelType w:val="hybridMultilevel"/>
    <w:tmpl w:val="22D82874"/>
    <w:lvl w:ilvl="0" w:tplc="40A20DB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FDC7A84"/>
    <w:multiLevelType w:val="hybridMultilevel"/>
    <w:tmpl w:val="DF58CD7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51"/>
  </w:num>
  <w:num w:numId="3">
    <w:abstractNumId w:val="84"/>
  </w:num>
  <w:num w:numId="4">
    <w:abstractNumId w:val="1"/>
  </w:num>
  <w:num w:numId="5">
    <w:abstractNumId w:val="34"/>
  </w:num>
  <w:num w:numId="6">
    <w:abstractNumId w:val="14"/>
  </w:num>
  <w:num w:numId="7">
    <w:abstractNumId w:val="54"/>
  </w:num>
  <w:num w:numId="8">
    <w:abstractNumId w:val="21"/>
  </w:num>
  <w:num w:numId="9">
    <w:abstractNumId w:val="6"/>
  </w:num>
  <w:num w:numId="10">
    <w:abstractNumId w:val="5"/>
  </w:num>
  <w:num w:numId="11">
    <w:abstractNumId w:val="23"/>
  </w:num>
  <w:num w:numId="12">
    <w:abstractNumId w:val="68"/>
  </w:num>
  <w:num w:numId="13">
    <w:abstractNumId w:val="12"/>
  </w:num>
  <w:num w:numId="14">
    <w:abstractNumId w:val="41"/>
  </w:num>
  <w:num w:numId="15">
    <w:abstractNumId w:val="20"/>
  </w:num>
  <w:num w:numId="16">
    <w:abstractNumId w:val="40"/>
  </w:num>
  <w:num w:numId="17">
    <w:abstractNumId w:val="79"/>
  </w:num>
  <w:num w:numId="18">
    <w:abstractNumId w:val="10"/>
  </w:num>
  <w:num w:numId="19">
    <w:abstractNumId w:val="78"/>
  </w:num>
  <w:num w:numId="20">
    <w:abstractNumId w:val="15"/>
  </w:num>
  <w:num w:numId="21">
    <w:abstractNumId w:val="57"/>
  </w:num>
  <w:num w:numId="22">
    <w:abstractNumId w:val="9"/>
  </w:num>
  <w:num w:numId="23">
    <w:abstractNumId w:val="0"/>
  </w:num>
  <w:num w:numId="2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7"/>
  </w:num>
  <w:num w:numId="37">
    <w:abstractNumId w:val="76"/>
  </w:num>
  <w:num w:numId="38">
    <w:abstractNumId w:val="27"/>
  </w:num>
  <w:num w:numId="39">
    <w:abstractNumId w:val="83"/>
  </w:num>
  <w:num w:numId="40">
    <w:abstractNumId w:val="53"/>
  </w:num>
  <w:num w:numId="41">
    <w:abstractNumId w:val="85"/>
  </w:num>
  <w:num w:numId="42">
    <w:abstractNumId w:val="58"/>
  </w:num>
  <w:num w:numId="43">
    <w:abstractNumId w:val="47"/>
  </w:num>
  <w:num w:numId="44">
    <w:abstractNumId w:val="81"/>
  </w:num>
  <w:num w:numId="45">
    <w:abstractNumId w:val="82"/>
  </w:num>
  <w:num w:numId="46">
    <w:abstractNumId w:val="13"/>
  </w:num>
  <w:num w:numId="47">
    <w:abstractNumId w:val="86"/>
  </w:num>
  <w:num w:numId="48">
    <w:abstractNumId w:val="33"/>
  </w:num>
  <w:num w:numId="49">
    <w:abstractNumId w:val="16"/>
  </w:num>
  <w:num w:numId="50">
    <w:abstractNumId w:val="87"/>
  </w:num>
  <w:num w:numId="51">
    <w:abstractNumId w:val="8"/>
  </w:num>
  <w:num w:numId="52">
    <w:abstractNumId w:val="11"/>
  </w:num>
  <w:num w:numId="53">
    <w:abstractNumId w:val="30"/>
  </w:num>
  <w:num w:numId="54">
    <w:abstractNumId w:val="38"/>
  </w:num>
  <w:num w:numId="55">
    <w:abstractNumId w:val="62"/>
  </w:num>
  <w:num w:numId="5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num>
  <w:num w:numId="58">
    <w:abstractNumId w:val="63"/>
  </w:num>
  <w:num w:numId="59">
    <w:abstractNumId w:val="36"/>
  </w:num>
  <w:num w:numId="60">
    <w:abstractNumId w:val="49"/>
  </w:num>
  <w:num w:numId="61">
    <w:abstractNumId w:val="50"/>
  </w:num>
  <w:num w:numId="62">
    <w:abstractNumId w:val="43"/>
  </w:num>
  <w:num w:numId="63">
    <w:abstractNumId w:val="42"/>
  </w:num>
  <w:num w:numId="64">
    <w:abstractNumId w:val="64"/>
  </w:num>
  <w:num w:numId="65">
    <w:abstractNumId w:val="55"/>
  </w:num>
  <w:num w:numId="66">
    <w:abstractNumId w:val="19"/>
  </w:num>
  <w:num w:numId="67">
    <w:abstractNumId w:val="2"/>
  </w:num>
  <w:num w:numId="68">
    <w:abstractNumId w:val="44"/>
  </w:num>
  <w:num w:numId="69">
    <w:abstractNumId w:val="18"/>
  </w:num>
  <w:num w:numId="70">
    <w:abstractNumId w:val="26"/>
  </w:num>
  <w:num w:numId="71">
    <w:abstractNumId w:val="77"/>
  </w:num>
  <w:num w:numId="72">
    <w:abstractNumId w:val="48"/>
  </w:num>
  <w:num w:numId="73">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4"/>
  </w:num>
  <w:num w:numId="77">
    <w:abstractNumId w:val="35"/>
  </w:num>
  <w:num w:numId="78">
    <w:abstractNumId w:val="73"/>
  </w:num>
  <w:num w:numId="79">
    <w:abstractNumId w:val="61"/>
  </w:num>
  <w:num w:numId="80">
    <w:abstractNumId w:val="70"/>
  </w:num>
  <w:num w:numId="81">
    <w:abstractNumId w:val="37"/>
  </w:num>
  <w:num w:numId="82">
    <w:abstractNumId w:val="22"/>
  </w:num>
  <w:num w:numId="83">
    <w:abstractNumId w:val="52"/>
  </w:num>
  <w:num w:numId="84">
    <w:abstractNumId w:val="31"/>
  </w:num>
  <w:num w:numId="85">
    <w:abstractNumId w:val="32"/>
  </w:num>
  <w:num w:numId="86">
    <w:abstractNumId w:val="74"/>
  </w:num>
  <w:num w:numId="87">
    <w:abstractNumId w:val="29"/>
  </w:num>
  <w:num w:numId="88">
    <w:abstractNumId w:val="60"/>
  </w:num>
  <w:num w:numId="89">
    <w:abstractNumId w:val="5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10"/>
  <w:displayHorizontalDrawingGridEvery w:val="2"/>
  <w:characterSpacingControl w:val="doNotCompress"/>
  <w:hdrShapeDefaults>
    <o:shapedefaults v:ext="edit" spidmax="57345"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0D5"/>
    <w:rsid w:val="000021B3"/>
    <w:rsid w:val="00002EE8"/>
    <w:rsid w:val="00005410"/>
    <w:rsid w:val="00006D94"/>
    <w:rsid w:val="000118C9"/>
    <w:rsid w:val="000152C1"/>
    <w:rsid w:val="00015BCE"/>
    <w:rsid w:val="00017F55"/>
    <w:rsid w:val="000207E2"/>
    <w:rsid w:val="00023592"/>
    <w:rsid w:val="0002474E"/>
    <w:rsid w:val="00024BC5"/>
    <w:rsid w:val="000265CE"/>
    <w:rsid w:val="0002685B"/>
    <w:rsid w:val="000304FA"/>
    <w:rsid w:val="00031436"/>
    <w:rsid w:val="0003174E"/>
    <w:rsid w:val="000325E3"/>
    <w:rsid w:val="000354A4"/>
    <w:rsid w:val="000361C4"/>
    <w:rsid w:val="00041A8F"/>
    <w:rsid w:val="000425C4"/>
    <w:rsid w:val="0004692D"/>
    <w:rsid w:val="00050F74"/>
    <w:rsid w:val="00051E30"/>
    <w:rsid w:val="000527F7"/>
    <w:rsid w:val="00055050"/>
    <w:rsid w:val="0005592A"/>
    <w:rsid w:val="00057E4D"/>
    <w:rsid w:val="0006065B"/>
    <w:rsid w:val="00061406"/>
    <w:rsid w:val="00061DCC"/>
    <w:rsid w:val="00064AD8"/>
    <w:rsid w:val="000670D5"/>
    <w:rsid w:val="00074108"/>
    <w:rsid w:val="00074C25"/>
    <w:rsid w:val="0007556B"/>
    <w:rsid w:val="00080C86"/>
    <w:rsid w:val="00080CC9"/>
    <w:rsid w:val="00085095"/>
    <w:rsid w:val="0008534D"/>
    <w:rsid w:val="000856E1"/>
    <w:rsid w:val="00085867"/>
    <w:rsid w:val="00090C0D"/>
    <w:rsid w:val="00094013"/>
    <w:rsid w:val="0009409C"/>
    <w:rsid w:val="00097AEA"/>
    <w:rsid w:val="000A097A"/>
    <w:rsid w:val="000A3456"/>
    <w:rsid w:val="000A34A8"/>
    <w:rsid w:val="000A4772"/>
    <w:rsid w:val="000A7A9E"/>
    <w:rsid w:val="000A7DD3"/>
    <w:rsid w:val="000A7E36"/>
    <w:rsid w:val="000B0D64"/>
    <w:rsid w:val="000B2227"/>
    <w:rsid w:val="000B7B73"/>
    <w:rsid w:val="000C1EE1"/>
    <w:rsid w:val="000C20B4"/>
    <w:rsid w:val="000C3A0F"/>
    <w:rsid w:val="000C46FD"/>
    <w:rsid w:val="000C491C"/>
    <w:rsid w:val="000C54A6"/>
    <w:rsid w:val="000C66FC"/>
    <w:rsid w:val="000D011D"/>
    <w:rsid w:val="000D0822"/>
    <w:rsid w:val="000D629D"/>
    <w:rsid w:val="000E05AB"/>
    <w:rsid w:val="000E1503"/>
    <w:rsid w:val="000E165A"/>
    <w:rsid w:val="000E16CF"/>
    <w:rsid w:val="000E1CA1"/>
    <w:rsid w:val="000E3F62"/>
    <w:rsid w:val="000E523B"/>
    <w:rsid w:val="000E56C9"/>
    <w:rsid w:val="000E678B"/>
    <w:rsid w:val="000F00DC"/>
    <w:rsid w:val="000F024E"/>
    <w:rsid w:val="000F342A"/>
    <w:rsid w:val="000F55CA"/>
    <w:rsid w:val="0010049C"/>
    <w:rsid w:val="00100648"/>
    <w:rsid w:val="0010078B"/>
    <w:rsid w:val="00100E40"/>
    <w:rsid w:val="0010295D"/>
    <w:rsid w:val="00102ED8"/>
    <w:rsid w:val="00103565"/>
    <w:rsid w:val="00103ABA"/>
    <w:rsid w:val="00105B22"/>
    <w:rsid w:val="00110C28"/>
    <w:rsid w:val="00110F59"/>
    <w:rsid w:val="00110FB4"/>
    <w:rsid w:val="001155FF"/>
    <w:rsid w:val="00120190"/>
    <w:rsid w:val="001223CA"/>
    <w:rsid w:val="00124189"/>
    <w:rsid w:val="00135C33"/>
    <w:rsid w:val="00141C4B"/>
    <w:rsid w:val="00142219"/>
    <w:rsid w:val="00143B0E"/>
    <w:rsid w:val="00143FC8"/>
    <w:rsid w:val="00144306"/>
    <w:rsid w:val="00144677"/>
    <w:rsid w:val="00144900"/>
    <w:rsid w:val="0014553F"/>
    <w:rsid w:val="0014680B"/>
    <w:rsid w:val="00147BCD"/>
    <w:rsid w:val="00147F9B"/>
    <w:rsid w:val="00150864"/>
    <w:rsid w:val="00151EA4"/>
    <w:rsid w:val="00153D55"/>
    <w:rsid w:val="0015402C"/>
    <w:rsid w:val="001553D0"/>
    <w:rsid w:val="00157DAD"/>
    <w:rsid w:val="00162253"/>
    <w:rsid w:val="00162AE8"/>
    <w:rsid w:val="00166060"/>
    <w:rsid w:val="0017282B"/>
    <w:rsid w:val="00173727"/>
    <w:rsid w:val="00175357"/>
    <w:rsid w:val="00177ED2"/>
    <w:rsid w:val="00177FAF"/>
    <w:rsid w:val="00180CE0"/>
    <w:rsid w:val="00184FA2"/>
    <w:rsid w:val="0018593C"/>
    <w:rsid w:val="00185960"/>
    <w:rsid w:val="0018634A"/>
    <w:rsid w:val="00191643"/>
    <w:rsid w:val="001923A9"/>
    <w:rsid w:val="00192C22"/>
    <w:rsid w:val="00192DFA"/>
    <w:rsid w:val="0019397D"/>
    <w:rsid w:val="0019631A"/>
    <w:rsid w:val="00197769"/>
    <w:rsid w:val="0019776B"/>
    <w:rsid w:val="001A024F"/>
    <w:rsid w:val="001A290F"/>
    <w:rsid w:val="001A44EE"/>
    <w:rsid w:val="001B2DAF"/>
    <w:rsid w:val="001B3D5B"/>
    <w:rsid w:val="001B5AA6"/>
    <w:rsid w:val="001B5BAD"/>
    <w:rsid w:val="001C1AB1"/>
    <w:rsid w:val="001C1DDA"/>
    <w:rsid w:val="001C3B51"/>
    <w:rsid w:val="001C657E"/>
    <w:rsid w:val="001C7D20"/>
    <w:rsid w:val="001D2F59"/>
    <w:rsid w:val="001D67EF"/>
    <w:rsid w:val="001D6E79"/>
    <w:rsid w:val="001E0833"/>
    <w:rsid w:val="001E1936"/>
    <w:rsid w:val="001E4047"/>
    <w:rsid w:val="001E4F74"/>
    <w:rsid w:val="001E5EA3"/>
    <w:rsid w:val="001E6648"/>
    <w:rsid w:val="001F2775"/>
    <w:rsid w:val="001F4071"/>
    <w:rsid w:val="001F46AB"/>
    <w:rsid w:val="001F5115"/>
    <w:rsid w:val="001F703E"/>
    <w:rsid w:val="00203647"/>
    <w:rsid w:val="00203C97"/>
    <w:rsid w:val="0021130F"/>
    <w:rsid w:val="00212C94"/>
    <w:rsid w:val="0021499F"/>
    <w:rsid w:val="002156C4"/>
    <w:rsid w:val="00216761"/>
    <w:rsid w:val="00216896"/>
    <w:rsid w:val="00217B79"/>
    <w:rsid w:val="00217BFD"/>
    <w:rsid w:val="00217F57"/>
    <w:rsid w:val="002210B9"/>
    <w:rsid w:val="002214AA"/>
    <w:rsid w:val="00222AC0"/>
    <w:rsid w:val="002264CC"/>
    <w:rsid w:val="00226F24"/>
    <w:rsid w:val="00227AA4"/>
    <w:rsid w:val="00230B79"/>
    <w:rsid w:val="002323C2"/>
    <w:rsid w:val="00233E38"/>
    <w:rsid w:val="00233EB1"/>
    <w:rsid w:val="00234560"/>
    <w:rsid w:val="0023524B"/>
    <w:rsid w:val="00235877"/>
    <w:rsid w:val="00235D62"/>
    <w:rsid w:val="00237A56"/>
    <w:rsid w:val="002411E5"/>
    <w:rsid w:val="00242F80"/>
    <w:rsid w:val="00245521"/>
    <w:rsid w:val="0024698B"/>
    <w:rsid w:val="00247199"/>
    <w:rsid w:val="002471F7"/>
    <w:rsid w:val="002473D0"/>
    <w:rsid w:val="00251816"/>
    <w:rsid w:val="00251EDD"/>
    <w:rsid w:val="002522EE"/>
    <w:rsid w:val="002529D1"/>
    <w:rsid w:val="00253DC6"/>
    <w:rsid w:val="002569E7"/>
    <w:rsid w:val="0026031E"/>
    <w:rsid w:val="00260954"/>
    <w:rsid w:val="00260E9F"/>
    <w:rsid w:val="00261225"/>
    <w:rsid w:val="002653E1"/>
    <w:rsid w:val="002678B5"/>
    <w:rsid w:val="002712E1"/>
    <w:rsid w:val="002733B5"/>
    <w:rsid w:val="00273473"/>
    <w:rsid w:val="00274171"/>
    <w:rsid w:val="00277CE0"/>
    <w:rsid w:val="002826AF"/>
    <w:rsid w:val="00285AEC"/>
    <w:rsid w:val="00290F6B"/>
    <w:rsid w:val="002913C0"/>
    <w:rsid w:val="00292AE9"/>
    <w:rsid w:val="002938B1"/>
    <w:rsid w:val="002938DF"/>
    <w:rsid w:val="00295A1D"/>
    <w:rsid w:val="00295FE4"/>
    <w:rsid w:val="002960A5"/>
    <w:rsid w:val="0029611B"/>
    <w:rsid w:val="00296A06"/>
    <w:rsid w:val="0029781B"/>
    <w:rsid w:val="002A0315"/>
    <w:rsid w:val="002A0B36"/>
    <w:rsid w:val="002A20BA"/>
    <w:rsid w:val="002A36A8"/>
    <w:rsid w:val="002A3921"/>
    <w:rsid w:val="002A7242"/>
    <w:rsid w:val="002B0D9D"/>
    <w:rsid w:val="002B1202"/>
    <w:rsid w:val="002B1ABF"/>
    <w:rsid w:val="002C002B"/>
    <w:rsid w:val="002C08BA"/>
    <w:rsid w:val="002C3AEE"/>
    <w:rsid w:val="002C7B0D"/>
    <w:rsid w:val="002C7DCD"/>
    <w:rsid w:val="002D2CA2"/>
    <w:rsid w:val="002D5369"/>
    <w:rsid w:val="002D7007"/>
    <w:rsid w:val="002E00B1"/>
    <w:rsid w:val="002E0D69"/>
    <w:rsid w:val="002E239D"/>
    <w:rsid w:val="002E25DD"/>
    <w:rsid w:val="002E25F2"/>
    <w:rsid w:val="002E3E09"/>
    <w:rsid w:val="002E4116"/>
    <w:rsid w:val="002E4A0E"/>
    <w:rsid w:val="002F01FE"/>
    <w:rsid w:val="002F0F3F"/>
    <w:rsid w:val="002F1A32"/>
    <w:rsid w:val="002F39D8"/>
    <w:rsid w:val="0030127C"/>
    <w:rsid w:val="00303EE9"/>
    <w:rsid w:val="0030553B"/>
    <w:rsid w:val="003101CB"/>
    <w:rsid w:val="00312F28"/>
    <w:rsid w:val="003135CB"/>
    <w:rsid w:val="00313FDE"/>
    <w:rsid w:val="00317806"/>
    <w:rsid w:val="00320EB0"/>
    <w:rsid w:val="003251C7"/>
    <w:rsid w:val="00325BDE"/>
    <w:rsid w:val="0032644C"/>
    <w:rsid w:val="00326569"/>
    <w:rsid w:val="00327541"/>
    <w:rsid w:val="00330185"/>
    <w:rsid w:val="00332E7B"/>
    <w:rsid w:val="00335D4F"/>
    <w:rsid w:val="00336587"/>
    <w:rsid w:val="003460A7"/>
    <w:rsid w:val="003465B5"/>
    <w:rsid w:val="003471CD"/>
    <w:rsid w:val="003503F0"/>
    <w:rsid w:val="003512B8"/>
    <w:rsid w:val="00352582"/>
    <w:rsid w:val="003525B2"/>
    <w:rsid w:val="00356F57"/>
    <w:rsid w:val="00361461"/>
    <w:rsid w:val="003629BF"/>
    <w:rsid w:val="00362DCB"/>
    <w:rsid w:val="00363EE9"/>
    <w:rsid w:val="00364831"/>
    <w:rsid w:val="003661F6"/>
    <w:rsid w:val="003721E1"/>
    <w:rsid w:val="003777C6"/>
    <w:rsid w:val="003805E3"/>
    <w:rsid w:val="00380884"/>
    <w:rsid w:val="00381687"/>
    <w:rsid w:val="00382BF5"/>
    <w:rsid w:val="00383C0F"/>
    <w:rsid w:val="00383F5D"/>
    <w:rsid w:val="00387EA5"/>
    <w:rsid w:val="003906A5"/>
    <w:rsid w:val="0039574E"/>
    <w:rsid w:val="00395789"/>
    <w:rsid w:val="00395AF9"/>
    <w:rsid w:val="003A0D03"/>
    <w:rsid w:val="003A2441"/>
    <w:rsid w:val="003B044B"/>
    <w:rsid w:val="003B1186"/>
    <w:rsid w:val="003B1A24"/>
    <w:rsid w:val="003B3697"/>
    <w:rsid w:val="003B5979"/>
    <w:rsid w:val="003B5D3F"/>
    <w:rsid w:val="003B639A"/>
    <w:rsid w:val="003B7B5A"/>
    <w:rsid w:val="003C0B1C"/>
    <w:rsid w:val="003C1E1F"/>
    <w:rsid w:val="003C4003"/>
    <w:rsid w:val="003C4B29"/>
    <w:rsid w:val="003C581D"/>
    <w:rsid w:val="003C5860"/>
    <w:rsid w:val="003C5F1F"/>
    <w:rsid w:val="003C65A7"/>
    <w:rsid w:val="003D25B9"/>
    <w:rsid w:val="003D4E63"/>
    <w:rsid w:val="003D59AB"/>
    <w:rsid w:val="003D5E30"/>
    <w:rsid w:val="003D7274"/>
    <w:rsid w:val="003E0D77"/>
    <w:rsid w:val="003E4D41"/>
    <w:rsid w:val="003E595D"/>
    <w:rsid w:val="003E617B"/>
    <w:rsid w:val="003E7298"/>
    <w:rsid w:val="003F04F1"/>
    <w:rsid w:val="003F0A4A"/>
    <w:rsid w:val="003F372A"/>
    <w:rsid w:val="003F3C02"/>
    <w:rsid w:val="003F3DC7"/>
    <w:rsid w:val="003F5284"/>
    <w:rsid w:val="003F63C2"/>
    <w:rsid w:val="003F6425"/>
    <w:rsid w:val="003F6BB1"/>
    <w:rsid w:val="004002F9"/>
    <w:rsid w:val="00400540"/>
    <w:rsid w:val="00400BD7"/>
    <w:rsid w:val="00401137"/>
    <w:rsid w:val="00401890"/>
    <w:rsid w:val="00402CFF"/>
    <w:rsid w:val="0040546D"/>
    <w:rsid w:val="0040706C"/>
    <w:rsid w:val="00411C57"/>
    <w:rsid w:val="00412CF1"/>
    <w:rsid w:val="00412F21"/>
    <w:rsid w:val="00413536"/>
    <w:rsid w:val="004151C0"/>
    <w:rsid w:val="00417AE0"/>
    <w:rsid w:val="00420D7F"/>
    <w:rsid w:val="004213B7"/>
    <w:rsid w:val="004251D6"/>
    <w:rsid w:val="004276F0"/>
    <w:rsid w:val="004303F6"/>
    <w:rsid w:val="00430D92"/>
    <w:rsid w:val="00430E85"/>
    <w:rsid w:val="00431AB7"/>
    <w:rsid w:val="00431D68"/>
    <w:rsid w:val="00432A26"/>
    <w:rsid w:val="00433355"/>
    <w:rsid w:val="004343F7"/>
    <w:rsid w:val="004368B1"/>
    <w:rsid w:val="004370B1"/>
    <w:rsid w:val="00440928"/>
    <w:rsid w:val="00440AE8"/>
    <w:rsid w:val="0044544A"/>
    <w:rsid w:val="004454BD"/>
    <w:rsid w:val="00450644"/>
    <w:rsid w:val="00451CEB"/>
    <w:rsid w:val="0045315C"/>
    <w:rsid w:val="00461996"/>
    <w:rsid w:val="00461BE4"/>
    <w:rsid w:val="00462E95"/>
    <w:rsid w:val="00462EF4"/>
    <w:rsid w:val="0046431F"/>
    <w:rsid w:val="00467C84"/>
    <w:rsid w:val="0047028F"/>
    <w:rsid w:val="004708D5"/>
    <w:rsid w:val="00470E69"/>
    <w:rsid w:val="00471296"/>
    <w:rsid w:val="00471E9E"/>
    <w:rsid w:val="00473A9F"/>
    <w:rsid w:val="004753C8"/>
    <w:rsid w:val="00475958"/>
    <w:rsid w:val="00477464"/>
    <w:rsid w:val="00477C3D"/>
    <w:rsid w:val="00480EBE"/>
    <w:rsid w:val="00486845"/>
    <w:rsid w:val="00487BB7"/>
    <w:rsid w:val="00487CD5"/>
    <w:rsid w:val="00490322"/>
    <w:rsid w:val="00490EC4"/>
    <w:rsid w:val="004944F9"/>
    <w:rsid w:val="00494E5B"/>
    <w:rsid w:val="004A3522"/>
    <w:rsid w:val="004A4281"/>
    <w:rsid w:val="004A6AE1"/>
    <w:rsid w:val="004A7096"/>
    <w:rsid w:val="004A7B66"/>
    <w:rsid w:val="004B0025"/>
    <w:rsid w:val="004B0A5A"/>
    <w:rsid w:val="004B0ECB"/>
    <w:rsid w:val="004B277F"/>
    <w:rsid w:val="004B3251"/>
    <w:rsid w:val="004B367C"/>
    <w:rsid w:val="004B3B56"/>
    <w:rsid w:val="004B4C2C"/>
    <w:rsid w:val="004B6E4A"/>
    <w:rsid w:val="004C0811"/>
    <w:rsid w:val="004C184D"/>
    <w:rsid w:val="004C50A1"/>
    <w:rsid w:val="004C75E7"/>
    <w:rsid w:val="004C7F36"/>
    <w:rsid w:val="004D04AC"/>
    <w:rsid w:val="004D10E3"/>
    <w:rsid w:val="004D4E80"/>
    <w:rsid w:val="004D61EC"/>
    <w:rsid w:val="004D764E"/>
    <w:rsid w:val="004E2CC0"/>
    <w:rsid w:val="004E320F"/>
    <w:rsid w:val="004E3B5F"/>
    <w:rsid w:val="004E41F4"/>
    <w:rsid w:val="004F0FA4"/>
    <w:rsid w:val="004F118D"/>
    <w:rsid w:val="004F39DC"/>
    <w:rsid w:val="004F69A8"/>
    <w:rsid w:val="004F759F"/>
    <w:rsid w:val="005045C0"/>
    <w:rsid w:val="00506285"/>
    <w:rsid w:val="00507313"/>
    <w:rsid w:val="00507C4F"/>
    <w:rsid w:val="00510B30"/>
    <w:rsid w:val="005123F6"/>
    <w:rsid w:val="00512DBE"/>
    <w:rsid w:val="00513963"/>
    <w:rsid w:val="0051510D"/>
    <w:rsid w:val="00515CC4"/>
    <w:rsid w:val="00517305"/>
    <w:rsid w:val="00517E7B"/>
    <w:rsid w:val="00520DC9"/>
    <w:rsid w:val="00520F99"/>
    <w:rsid w:val="00521831"/>
    <w:rsid w:val="00524480"/>
    <w:rsid w:val="00524485"/>
    <w:rsid w:val="005246E9"/>
    <w:rsid w:val="00525E2D"/>
    <w:rsid w:val="00527055"/>
    <w:rsid w:val="0053062F"/>
    <w:rsid w:val="00531892"/>
    <w:rsid w:val="00531B50"/>
    <w:rsid w:val="00532F7C"/>
    <w:rsid w:val="00535545"/>
    <w:rsid w:val="00536C38"/>
    <w:rsid w:val="005374FB"/>
    <w:rsid w:val="00540D61"/>
    <w:rsid w:val="00541AA6"/>
    <w:rsid w:val="00543AB3"/>
    <w:rsid w:val="00544607"/>
    <w:rsid w:val="00544DB1"/>
    <w:rsid w:val="00545CC7"/>
    <w:rsid w:val="005465EB"/>
    <w:rsid w:val="00552873"/>
    <w:rsid w:val="00552E06"/>
    <w:rsid w:val="005548B2"/>
    <w:rsid w:val="0055597F"/>
    <w:rsid w:val="0055676D"/>
    <w:rsid w:val="005602BA"/>
    <w:rsid w:val="0056189B"/>
    <w:rsid w:val="00563D04"/>
    <w:rsid w:val="0056426A"/>
    <w:rsid w:val="0057242B"/>
    <w:rsid w:val="00574EE8"/>
    <w:rsid w:val="00581584"/>
    <w:rsid w:val="005829B1"/>
    <w:rsid w:val="00583891"/>
    <w:rsid w:val="00583C1A"/>
    <w:rsid w:val="005843B8"/>
    <w:rsid w:val="0058726D"/>
    <w:rsid w:val="00591750"/>
    <w:rsid w:val="005928EB"/>
    <w:rsid w:val="00594F88"/>
    <w:rsid w:val="00595151"/>
    <w:rsid w:val="00595978"/>
    <w:rsid w:val="005959D1"/>
    <w:rsid w:val="0059631E"/>
    <w:rsid w:val="00596AF0"/>
    <w:rsid w:val="005A0DDC"/>
    <w:rsid w:val="005A36AC"/>
    <w:rsid w:val="005B288E"/>
    <w:rsid w:val="005B3526"/>
    <w:rsid w:val="005B35E1"/>
    <w:rsid w:val="005B4C32"/>
    <w:rsid w:val="005B5031"/>
    <w:rsid w:val="005C13D7"/>
    <w:rsid w:val="005C170A"/>
    <w:rsid w:val="005D4245"/>
    <w:rsid w:val="005D4D9C"/>
    <w:rsid w:val="005D5CAA"/>
    <w:rsid w:val="005E14AF"/>
    <w:rsid w:val="005E1EA7"/>
    <w:rsid w:val="005E286E"/>
    <w:rsid w:val="005E4AA1"/>
    <w:rsid w:val="005E530D"/>
    <w:rsid w:val="005E561A"/>
    <w:rsid w:val="005E60D9"/>
    <w:rsid w:val="005E70DD"/>
    <w:rsid w:val="005E7DE1"/>
    <w:rsid w:val="005F0399"/>
    <w:rsid w:val="005F3428"/>
    <w:rsid w:val="005F39EC"/>
    <w:rsid w:val="005F3E6F"/>
    <w:rsid w:val="005F4238"/>
    <w:rsid w:val="005F492D"/>
    <w:rsid w:val="005F4DDF"/>
    <w:rsid w:val="005F4E25"/>
    <w:rsid w:val="005F7D27"/>
    <w:rsid w:val="0060180C"/>
    <w:rsid w:val="006045A6"/>
    <w:rsid w:val="0060534D"/>
    <w:rsid w:val="00605D6F"/>
    <w:rsid w:val="006072BA"/>
    <w:rsid w:val="00607938"/>
    <w:rsid w:val="00607E0B"/>
    <w:rsid w:val="00610525"/>
    <w:rsid w:val="00611328"/>
    <w:rsid w:val="00611A87"/>
    <w:rsid w:val="00613227"/>
    <w:rsid w:val="006145A6"/>
    <w:rsid w:val="0061638B"/>
    <w:rsid w:val="00617EC8"/>
    <w:rsid w:val="00620381"/>
    <w:rsid w:val="00621D58"/>
    <w:rsid w:val="00624109"/>
    <w:rsid w:val="00624682"/>
    <w:rsid w:val="00625870"/>
    <w:rsid w:val="00625B44"/>
    <w:rsid w:val="006322EB"/>
    <w:rsid w:val="00635872"/>
    <w:rsid w:val="006362A2"/>
    <w:rsid w:val="00642C86"/>
    <w:rsid w:val="00644AC7"/>
    <w:rsid w:val="00646D90"/>
    <w:rsid w:val="00647FD3"/>
    <w:rsid w:val="006515F1"/>
    <w:rsid w:val="00651CE7"/>
    <w:rsid w:val="00653BE7"/>
    <w:rsid w:val="006605AD"/>
    <w:rsid w:val="00660847"/>
    <w:rsid w:val="00660B4C"/>
    <w:rsid w:val="006615E6"/>
    <w:rsid w:val="00662C69"/>
    <w:rsid w:val="00664EFA"/>
    <w:rsid w:val="0067095E"/>
    <w:rsid w:val="00671B85"/>
    <w:rsid w:val="006772D6"/>
    <w:rsid w:val="00677814"/>
    <w:rsid w:val="00681893"/>
    <w:rsid w:val="00683310"/>
    <w:rsid w:val="006845AF"/>
    <w:rsid w:val="00684B7D"/>
    <w:rsid w:val="00684F37"/>
    <w:rsid w:val="0068562A"/>
    <w:rsid w:val="006873C6"/>
    <w:rsid w:val="00687FAA"/>
    <w:rsid w:val="006900CD"/>
    <w:rsid w:val="006901FC"/>
    <w:rsid w:val="00690795"/>
    <w:rsid w:val="00690C87"/>
    <w:rsid w:val="006918F5"/>
    <w:rsid w:val="006920F3"/>
    <w:rsid w:val="00692EBB"/>
    <w:rsid w:val="0069374E"/>
    <w:rsid w:val="006944B7"/>
    <w:rsid w:val="006966F4"/>
    <w:rsid w:val="006969E8"/>
    <w:rsid w:val="006A1D1D"/>
    <w:rsid w:val="006A1D1F"/>
    <w:rsid w:val="006A4E7B"/>
    <w:rsid w:val="006A619E"/>
    <w:rsid w:val="006B044A"/>
    <w:rsid w:val="006B12A7"/>
    <w:rsid w:val="006B16FA"/>
    <w:rsid w:val="006B3021"/>
    <w:rsid w:val="006C007E"/>
    <w:rsid w:val="006C2477"/>
    <w:rsid w:val="006C3EB3"/>
    <w:rsid w:val="006C4337"/>
    <w:rsid w:val="006C4B3E"/>
    <w:rsid w:val="006D0ED3"/>
    <w:rsid w:val="006D2CEE"/>
    <w:rsid w:val="006D6CF8"/>
    <w:rsid w:val="006E339B"/>
    <w:rsid w:val="006E3B7F"/>
    <w:rsid w:val="006E4EAA"/>
    <w:rsid w:val="006E6646"/>
    <w:rsid w:val="006E6CB4"/>
    <w:rsid w:val="006E7569"/>
    <w:rsid w:val="006F068B"/>
    <w:rsid w:val="006F0796"/>
    <w:rsid w:val="006F2182"/>
    <w:rsid w:val="006F29F4"/>
    <w:rsid w:val="006F4B4B"/>
    <w:rsid w:val="006F6CE6"/>
    <w:rsid w:val="006F79C9"/>
    <w:rsid w:val="006F7D5B"/>
    <w:rsid w:val="00700632"/>
    <w:rsid w:val="00701005"/>
    <w:rsid w:val="00701E9A"/>
    <w:rsid w:val="007030EF"/>
    <w:rsid w:val="0070659B"/>
    <w:rsid w:val="00710444"/>
    <w:rsid w:val="00710E19"/>
    <w:rsid w:val="007118C0"/>
    <w:rsid w:val="00712F55"/>
    <w:rsid w:val="007148C9"/>
    <w:rsid w:val="007167A5"/>
    <w:rsid w:val="00716FF0"/>
    <w:rsid w:val="007217E0"/>
    <w:rsid w:val="0072311A"/>
    <w:rsid w:val="00723DD7"/>
    <w:rsid w:val="007241AA"/>
    <w:rsid w:val="00731891"/>
    <w:rsid w:val="00732EF6"/>
    <w:rsid w:val="0073574B"/>
    <w:rsid w:val="00736271"/>
    <w:rsid w:val="00736717"/>
    <w:rsid w:val="007369E4"/>
    <w:rsid w:val="00740666"/>
    <w:rsid w:val="0074146E"/>
    <w:rsid w:val="007424B4"/>
    <w:rsid w:val="0074267C"/>
    <w:rsid w:val="00743C8A"/>
    <w:rsid w:val="00744B1B"/>
    <w:rsid w:val="00745B42"/>
    <w:rsid w:val="007473C4"/>
    <w:rsid w:val="00750203"/>
    <w:rsid w:val="00752329"/>
    <w:rsid w:val="0075561B"/>
    <w:rsid w:val="00756E74"/>
    <w:rsid w:val="00760068"/>
    <w:rsid w:val="0076292E"/>
    <w:rsid w:val="00762D7B"/>
    <w:rsid w:val="00763C2D"/>
    <w:rsid w:val="007656C9"/>
    <w:rsid w:val="00765747"/>
    <w:rsid w:val="00765A5D"/>
    <w:rsid w:val="007676AF"/>
    <w:rsid w:val="0077131F"/>
    <w:rsid w:val="00772518"/>
    <w:rsid w:val="00773028"/>
    <w:rsid w:val="007738E0"/>
    <w:rsid w:val="007767ED"/>
    <w:rsid w:val="00776FB1"/>
    <w:rsid w:val="007803C9"/>
    <w:rsid w:val="00780AD0"/>
    <w:rsid w:val="00780E80"/>
    <w:rsid w:val="007829D7"/>
    <w:rsid w:val="007849D0"/>
    <w:rsid w:val="00785254"/>
    <w:rsid w:val="0079042E"/>
    <w:rsid w:val="00790A6C"/>
    <w:rsid w:val="0079135D"/>
    <w:rsid w:val="00795FDB"/>
    <w:rsid w:val="0079795F"/>
    <w:rsid w:val="007A5A03"/>
    <w:rsid w:val="007A6A4B"/>
    <w:rsid w:val="007B18DD"/>
    <w:rsid w:val="007B2863"/>
    <w:rsid w:val="007B545A"/>
    <w:rsid w:val="007B6101"/>
    <w:rsid w:val="007C0A50"/>
    <w:rsid w:val="007C45FA"/>
    <w:rsid w:val="007C74F0"/>
    <w:rsid w:val="007D1285"/>
    <w:rsid w:val="007D13AD"/>
    <w:rsid w:val="007D190A"/>
    <w:rsid w:val="007D1C71"/>
    <w:rsid w:val="007D286F"/>
    <w:rsid w:val="007D3462"/>
    <w:rsid w:val="007D364F"/>
    <w:rsid w:val="007D40F9"/>
    <w:rsid w:val="007D5989"/>
    <w:rsid w:val="007D627E"/>
    <w:rsid w:val="007D687A"/>
    <w:rsid w:val="007E0225"/>
    <w:rsid w:val="007E1AD9"/>
    <w:rsid w:val="007E1BEA"/>
    <w:rsid w:val="007E2115"/>
    <w:rsid w:val="007E4087"/>
    <w:rsid w:val="007E5236"/>
    <w:rsid w:val="007E54D8"/>
    <w:rsid w:val="007E6A66"/>
    <w:rsid w:val="007E6E2A"/>
    <w:rsid w:val="007E7A98"/>
    <w:rsid w:val="007E7BBA"/>
    <w:rsid w:val="007F051A"/>
    <w:rsid w:val="007F07EE"/>
    <w:rsid w:val="007F0E90"/>
    <w:rsid w:val="007F193F"/>
    <w:rsid w:val="007F28EF"/>
    <w:rsid w:val="007F2E77"/>
    <w:rsid w:val="007F44FE"/>
    <w:rsid w:val="007F7526"/>
    <w:rsid w:val="007F7D2F"/>
    <w:rsid w:val="00800D2D"/>
    <w:rsid w:val="00801D42"/>
    <w:rsid w:val="00802EA5"/>
    <w:rsid w:val="0080545A"/>
    <w:rsid w:val="008065FA"/>
    <w:rsid w:val="0080713B"/>
    <w:rsid w:val="008078F8"/>
    <w:rsid w:val="008101C0"/>
    <w:rsid w:val="0081195F"/>
    <w:rsid w:val="00814EC8"/>
    <w:rsid w:val="00816B38"/>
    <w:rsid w:val="00816FB5"/>
    <w:rsid w:val="00817978"/>
    <w:rsid w:val="00820A1B"/>
    <w:rsid w:val="00820DE7"/>
    <w:rsid w:val="00821B2D"/>
    <w:rsid w:val="00822497"/>
    <w:rsid w:val="008226A3"/>
    <w:rsid w:val="00823DB3"/>
    <w:rsid w:val="00825740"/>
    <w:rsid w:val="0082777C"/>
    <w:rsid w:val="00827F70"/>
    <w:rsid w:val="00831791"/>
    <w:rsid w:val="00832284"/>
    <w:rsid w:val="00833CA6"/>
    <w:rsid w:val="00835896"/>
    <w:rsid w:val="00835D42"/>
    <w:rsid w:val="008418C6"/>
    <w:rsid w:val="008428B8"/>
    <w:rsid w:val="00843F27"/>
    <w:rsid w:val="00844389"/>
    <w:rsid w:val="00850EB5"/>
    <w:rsid w:val="00851B78"/>
    <w:rsid w:val="00852B33"/>
    <w:rsid w:val="00854C25"/>
    <w:rsid w:val="0085711F"/>
    <w:rsid w:val="00857710"/>
    <w:rsid w:val="0086007B"/>
    <w:rsid w:val="00860109"/>
    <w:rsid w:val="0086012A"/>
    <w:rsid w:val="00862FDE"/>
    <w:rsid w:val="00864852"/>
    <w:rsid w:val="00865689"/>
    <w:rsid w:val="00874898"/>
    <w:rsid w:val="00874927"/>
    <w:rsid w:val="00875256"/>
    <w:rsid w:val="00880B1E"/>
    <w:rsid w:val="008812B8"/>
    <w:rsid w:val="0088251D"/>
    <w:rsid w:val="008837CD"/>
    <w:rsid w:val="0088406D"/>
    <w:rsid w:val="00886375"/>
    <w:rsid w:val="008904A4"/>
    <w:rsid w:val="008920C6"/>
    <w:rsid w:val="00893CA1"/>
    <w:rsid w:val="00894C42"/>
    <w:rsid w:val="00897683"/>
    <w:rsid w:val="008A1187"/>
    <w:rsid w:val="008A658B"/>
    <w:rsid w:val="008A7A9C"/>
    <w:rsid w:val="008B03A0"/>
    <w:rsid w:val="008B0B7E"/>
    <w:rsid w:val="008B4A54"/>
    <w:rsid w:val="008B4B7B"/>
    <w:rsid w:val="008B4EB4"/>
    <w:rsid w:val="008B5A24"/>
    <w:rsid w:val="008C0C51"/>
    <w:rsid w:val="008C13C8"/>
    <w:rsid w:val="008C30B8"/>
    <w:rsid w:val="008C35C2"/>
    <w:rsid w:val="008C3BB0"/>
    <w:rsid w:val="008C4BDD"/>
    <w:rsid w:val="008C4DC5"/>
    <w:rsid w:val="008C64D7"/>
    <w:rsid w:val="008C727B"/>
    <w:rsid w:val="008C75C4"/>
    <w:rsid w:val="008D0172"/>
    <w:rsid w:val="008D18D4"/>
    <w:rsid w:val="008D1911"/>
    <w:rsid w:val="008D35FA"/>
    <w:rsid w:val="008D5B1C"/>
    <w:rsid w:val="008D6155"/>
    <w:rsid w:val="008D6C4B"/>
    <w:rsid w:val="008E4287"/>
    <w:rsid w:val="008E5E36"/>
    <w:rsid w:val="008E7D37"/>
    <w:rsid w:val="008F033A"/>
    <w:rsid w:val="008F0D04"/>
    <w:rsid w:val="008F1AE2"/>
    <w:rsid w:val="008F26E6"/>
    <w:rsid w:val="008F49B4"/>
    <w:rsid w:val="008F5034"/>
    <w:rsid w:val="008F5C7C"/>
    <w:rsid w:val="00902F54"/>
    <w:rsid w:val="00905878"/>
    <w:rsid w:val="009078C9"/>
    <w:rsid w:val="00907DB3"/>
    <w:rsid w:val="009105F8"/>
    <w:rsid w:val="0091081E"/>
    <w:rsid w:val="00911749"/>
    <w:rsid w:val="009144DB"/>
    <w:rsid w:val="00916895"/>
    <w:rsid w:val="009212C1"/>
    <w:rsid w:val="009221DF"/>
    <w:rsid w:val="0092302B"/>
    <w:rsid w:val="009305FA"/>
    <w:rsid w:val="009312C7"/>
    <w:rsid w:val="009314AD"/>
    <w:rsid w:val="009319BA"/>
    <w:rsid w:val="00932A79"/>
    <w:rsid w:val="00932F06"/>
    <w:rsid w:val="00933348"/>
    <w:rsid w:val="00933855"/>
    <w:rsid w:val="00933AD8"/>
    <w:rsid w:val="00933B50"/>
    <w:rsid w:val="00937AAD"/>
    <w:rsid w:val="009418D2"/>
    <w:rsid w:val="00942F34"/>
    <w:rsid w:val="009440E7"/>
    <w:rsid w:val="00945544"/>
    <w:rsid w:val="009509F7"/>
    <w:rsid w:val="00950F3E"/>
    <w:rsid w:val="009525F7"/>
    <w:rsid w:val="00953240"/>
    <w:rsid w:val="0095349A"/>
    <w:rsid w:val="009535EA"/>
    <w:rsid w:val="00953B6D"/>
    <w:rsid w:val="00955438"/>
    <w:rsid w:val="009564B1"/>
    <w:rsid w:val="009578B7"/>
    <w:rsid w:val="009602FC"/>
    <w:rsid w:val="00961834"/>
    <w:rsid w:val="009625F0"/>
    <w:rsid w:val="0096464F"/>
    <w:rsid w:val="009647C4"/>
    <w:rsid w:val="00964DB1"/>
    <w:rsid w:val="00967499"/>
    <w:rsid w:val="00970519"/>
    <w:rsid w:val="00970B1C"/>
    <w:rsid w:val="00970F35"/>
    <w:rsid w:val="0097323E"/>
    <w:rsid w:val="0097642E"/>
    <w:rsid w:val="009774F1"/>
    <w:rsid w:val="009775FF"/>
    <w:rsid w:val="00977DFB"/>
    <w:rsid w:val="00980A62"/>
    <w:rsid w:val="009825F3"/>
    <w:rsid w:val="0098621D"/>
    <w:rsid w:val="00987038"/>
    <w:rsid w:val="00987155"/>
    <w:rsid w:val="00987766"/>
    <w:rsid w:val="00987E85"/>
    <w:rsid w:val="0099031F"/>
    <w:rsid w:val="00990398"/>
    <w:rsid w:val="009916F1"/>
    <w:rsid w:val="009946C8"/>
    <w:rsid w:val="00994852"/>
    <w:rsid w:val="009956C1"/>
    <w:rsid w:val="00997CB4"/>
    <w:rsid w:val="009A0799"/>
    <w:rsid w:val="009A1C1F"/>
    <w:rsid w:val="009A29CD"/>
    <w:rsid w:val="009A321F"/>
    <w:rsid w:val="009A34BD"/>
    <w:rsid w:val="009A34C5"/>
    <w:rsid w:val="009A3A40"/>
    <w:rsid w:val="009A5884"/>
    <w:rsid w:val="009A7AE2"/>
    <w:rsid w:val="009B2D6D"/>
    <w:rsid w:val="009B5FB5"/>
    <w:rsid w:val="009C3E2F"/>
    <w:rsid w:val="009C4EA1"/>
    <w:rsid w:val="009C77FE"/>
    <w:rsid w:val="009D17ED"/>
    <w:rsid w:val="009D2BA4"/>
    <w:rsid w:val="009E20F8"/>
    <w:rsid w:val="009E22FE"/>
    <w:rsid w:val="009E3579"/>
    <w:rsid w:val="009E3B1B"/>
    <w:rsid w:val="009E7C86"/>
    <w:rsid w:val="009F569C"/>
    <w:rsid w:val="009F5B2C"/>
    <w:rsid w:val="009F78D1"/>
    <w:rsid w:val="00A0248B"/>
    <w:rsid w:val="00A0319E"/>
    <w:rsid w:val="00A06A5B"/>
    <w:rsid w:val="00A07ED3"/>
    <w:rsid w:val="00A12C05"/>
    <w:rsid w:val="00A226FE"/>
    <w:rsid w:val="00A2375F"/>
    <w:rsid w:val="00A23C93"/>
    <w:rsid w:val="00A24CAC"/>
    <w:rsid w:val="00A25269"/>
    <w:rsid w:val="00A252CC"/>
    <w:rsid w:val="00A267A1"/>
    <w:rsid w:val="00A312BE"/>
    <w:rsid w:val="00A317DE"/>
    <w:rsid w:val="00A31CC5"/>
    <w:rsid w:val="00A32D5F"/>
    <w:rsid w:val="00A3301D"/>
    <w:rsid w:val="00A365AF"/>
    <w:rsid w:val="00A4025D"/>
    <w:rsid w:val="00A425C8"/>
    <w:rsid w:val="00A4413F"/>
    <w:rsid w:val="00A44ACD"/>
    <w:rsid w:val="00A45248"/>
    <w:rsid w:val="00A4613B"/>
    <w:rsid w:val="00A4647F"/>
    <w:rsid w:val="00A47F29"/>
    <w:rsid w:val="00A51D8C"/>
    <w:rsid w:val="00A539C6"/>
    <w:rsid w:val="00A55F81"/>
    <w:rsid w:val="00A56150"/>
    <w:rsid w:val="00A56949"/>
    <w:rsid w:val="00A616BE"/>
    <w:rsid w:val="00A63014"/>
    <w:rsid w:val="00A635D1"/>
    <w:rsid w:val="00A646AB"/>
    <w:rsid w:val="00A65332"/>
    <w:rsid w:val="00A65E52"/>
    <w:rsid w:val="00A7310E"/>
    <w:rsid w:val="00A758D4"/>
    <w:rsid w:val="00A7660E"/>
    <w:rsid w:val="00A842A0"/>
    <w:rsid w:val="00A85728"/>
    <w:rsid w:val="00A86BCC"/>
    <w:rsid w:val="00A90DEC"/>
    <w:rsid w:val="00A91DF0"/>
    <w:rsid w:val="00A92511"/>
    <w:rsid w:val="00A942E5"/>
    <w:rsid w:val="00A943CE"/>
    <w:rsid w:val="00A95126"/>
    <w:rsid w:val="00A97AB9"/>
    <w:rsid w:val="00AA4656"/>
    <w:rsid w:val="00AA710F"/>
    <w:rsid w:val="00AB2349"/>
    <w:rsid w:val="00AB6921"/>
    <w:rsid w:val="00AB739D"/>
    <w:rsid w:val="00AB7B1C"/>
    <w:rsid w:val="00AC054C"/>
    <w:rsid w:val="00AC6213"/>
    <w:rsid w:val="00AD1237"/>
    <w:rsid w:val="00AD64F5"/>
    <w:rsid w:val="00AE0449"/>
    <w:rsid w:val="00AE09D5"/>
    <w:rsid w:val="00AE1A12"/>
    <w:rsid w:val="00AE31EC"/>
    <w:rsid w:val="00AE6433"/>
    <w:rsid w:val="00AF4655"/>
    <w:rsid w:val="00AF5249"/>
    <w:rsid w:val="00B076DB"/>
    <w:rsid w:val="00B14A67"/>
    <w:rsid w:val="00B15381"/>
    <w:rsid w:val="00B15C3F"/>
    <w:rsid w:val="00B1648C"/>
    <w:rsid w:val="00B16987"/>
    <w:rsid w:val="00B17F3F"/>
    <w:rsid w:val="00B20A71"/>
    <w:rsid w:val="00B2275D"/>
    <w:rsid w:val="00B2417C"/>
    <w:rsid w:val="00B24AB9"/>
    <w:rsid w:val="00B30F1E"/>
    <w:rsid w:val="00B32B2B"/>
    <w:rsid w:val="00B37705"/>
    <w:rsid w:val="00B4015F"/>
    <w:rsid w:val="00B41564"/>
    <w:rsid w:val="00B4197E"/>
    <w:rsid w:val="00B42A17"/>
    <w:rsid w:val="00B42A33"/>
    <w:rsid w:val="00B4639B"/>
    <w:rsid w:val="00B54841"/>
    <w:rsid w:val="00B54FEA"/>
    <w:rsid w:val="00B55455"/>
    <w:rsid w:val="00B55C2C"/>
    <w:rsid w:val="00B56130"/>
    <w:rsid w:val="00B562DE"/>
    <w:rsid w:val="00B57232"/>
    <w:rsid w:val="00B57C60"/>
    <w:rsid w:val="00B617AB"/>
    <w:rsid w:val="00B62696"/>
    <w:rsid w:val="00B62A61"/>
    <w:rsid w:val="00B64861"/>
    <w:rsid w:val="00B653FB"/>
    <w:rsid w:val="00B659C7"/>
    <w:rsid w:val="00B7367C"/>
    <w:rsid w:val="00B76679"/>
    <w:rsid w:val="00B77F37"/>
    <w:rsid w:val="00B842B6"/>
    <w:rsid w:val="00B84D15"/>
    <w:rsid w:val="00B85597"/>
    <w:rsid w:val="00B86430"/>
    <w:rsid w:val="00B86CE7"/>
    <w:rsid w:val="00B92009"/>
    <w:rsid w:val="00B93243"/>
    <w:rsid w:val="00B93D59"/>
    <w:rsid w:val="00B9445E"/>
    <w:rsid w:val="00B948B2"/>
    <w:rsid w:val="00B97DFC"/>
    <w:rsid w:val="00BA0ADB"/>
    <w:rsid w:val="00BA1493"/>
    <w:rsid w:val="00BA15EC"/>
    <w:rsid w:val="00BA444C"/>
    <w:rsid w:val="00BA4920"/>
    <w:rsid w:val="00BA49BC"/>
    <w:rsid w:val="00BA4ECB"/>
    <w:rsid w:val="00BA7603"/>
    <w:rsid w:val="00BB0766"/>
    <w:rsid w:val="00BB1A11"/>
    <w:rsid w:val="00BB3BE2"/>
    <w:rsid w:val="00BB53F7"/>
    <w:rsid w:val="00BB74B9"/>
    <w:rsid w:val="00BC002C"/>
    <w:rsid w:val="00BC0534"/>
    <w:rsid w:val="00BC0B14"/>
    <w:rsid w:val="00BC0BF0"/>
    <w:rsid w:val="00BC3A0E"/>
    <w:rsid w:val="00BC4B31"/>
    <w:rsid w:val="00BC5888"/>
    <w:rsid w:val="00BC5CF0"/>
    <w:rsid w:val="00BC614A"/>
    <w:rsid w:val="00BC7A9C"/>
    <w:rsid w:val="00BD0F54"/>
    <w:rsid w:val="00BD29AF"/>
    <w:rsid w:val="00BD318A"/>
    <w:rsid w:val="00BD3482"/>
    <w:rsid w:val="00BD436C"/>
    <w:rsid w:val="00BD5B0B"/>
    <w:rsid w:val="00BD5D9E"/>
    <w:rsid w:val="00BD6693"/>
    <w:rsid w:val="00BD6B56"/>
    <w:rsid w:val="00BD7FDF"/>
    <w:rsid w:val="00BE398D"/>
    <w:rsid w:val="00BE515D"/>
    <w:rsid w:val="00BE56EE"/>
    <w:rsid w:val="00BE586F"/>
    <w:rsid w:val="00BF4600"/>
    <w:rsid w:val="00BF628F"/>
    <w:rsid w:val="00BF63A3"/>
    <w:rsid w:val="00BF7700"/>
    <w:rsid w:val="00C00057"/>
    <w:rsid w:val="00C00BF8"/>
    <w:rsid w:val="00C05C68"/>
    <w:rsid w:val="00C0672C"/>
    <w:rsid w:val="00C12B97"/>
    <w:rsid w:val="00C13080"/>
    <w:rsid w:val="00C160FA"/>
    <w:rsid w:val="00C247B5"/>
    <w:rsid w:val="00C256B9"/>
    <w:rsid w:val="00C27879"/>
    <w:rsid w:val="00C31FAB"/>
    <w:rsid w:val="00C3458D"/>
    <w:rsid w:val="00C350AC"/>
    <w:rsid w:val="00C35BDC"/>
    <w:rsid w:val="00C369D0"/>
    <w:rsid w:val="00C42761"/>
    <w:rsid w:val="00C439F9"/>
    <w:rsid w:val="00C43C64"/>
    <w:rsid w:val="00C43FD2"/>
    <w:rsid w:val="00C451BA"/>
    <w:rsid w:val="00C461E4"/>
    <w:rsid w:val="00C51540"/>
    <w:rsid w:val="00C51A0C"/>
    <w:rsid w:val="00C51C28"/>
    <w:rsid w:val="00C51D44"/>
    <w:rsid w:val="00C52D89"/>
    <w:rsid w:val="00C533E4"/>
    <w:rsid w:val="00C53FE6"/>
    <w:rsid w:val="00C55E17"/>
    <w:rsid w:val="00C5668B"/>
    <w:rsid w:val="00C61F21"/>
    <w:rsid w:val="00C6225B"/>
    <w:rsid w:val="00C6329C"/>
    <w:rsid w:val="00C63743"/>
    <w:rsid w:val="00C662E0"/>
    <w:rsid w:val="00C73C19"/>
    <w:rsid w:val="00C7501C"/>
    <w:rsid w:val="00C7694F"/>
    <w:rsid w:val="00C81CBD"/>
    <w:rsid w:val="00C8282F"/>
    <w:rsid w:val="00C829C6"/>
    <w:rsid w:val="00C829E6"/>
    <w:rsid w:val="00C83368"/>
    <w:rsid w:val="00C84408"/>
    <w:rsid w:val="00C86F09"/>
    <w:rsid w:val="00C9199D"/>
    <w:rsid w:val="00C92F41"/>
    <w:rsid w:val="00C95637"/>
    <w:rsid w:val="00C973CF"/>
    <w:rsid w:val="00CA2B74"/>
    <w:rsid w:val="00CA4229"/>
    <w:rsid w:val="00CA53AA"/>
    <w:rsid w:val="00CA55C0"/>
    <w:rsid w:val="00CA63EC"/>
    <w:rsid w:val="00CA7EEA"/>
    <w:rsid w:val="00CB0956"/>
    <w:rsid w:val="00CB0DAD"/>
    <w:rsid w:val="00CB1D2F"/>
    <w:rsid w:val="00CB4AD4"/>
    <w:rsid w:val="00CC24D5"/>
    <w:rsid w:val="00CC634A"/>
    <w:rsid w:val="00CD123B"/>
    <w:rsid w:val="00CD16F5"/>
    <w:rsid w:val="00CD1B6D"/>
    <w:rsid w:val="00CD30A4"/>
    <w:rsid w:val="00CD58D7"/>
    <w:rsid w:val="00CD62E3"/>
    <w:rsid w:val="00CD6A12"/>
    <w:rsid w:val="00CD6DDE"/>
    <w:rsid w:val="00CE0261"/>
    <w:rsid w:val="00CE5185"/>
    <w:rsid w:val="00CE7856"/>
    <w:rsid w:val="00CE7B75"/>
    <w:rsid w:val="00CF1CF6"/>
    <w:rsid w:val="00CF400D"/>
    <w:rsid w:val="00CF52B0"/>
    <w:rsid w:val="00CF591E"/>
    <w:rsid w:val="00CF7B6E"/>
    <w:rsid w:val="00CF7D79"/>
    <w:rsid w:val="00CF7EEE"/>
    <w:rsid w:val="00D030E7"/>
    <w:rsid w:val="00D031BC"/>
    <w:rsid w:val="00D036E9"/>
    <w:rsid w:val="00D041F1"/>
    <w:rsid w:val="00D0491E"/>
    <w:rsid w:val="00D113F0"/>
    <w:rsid w:val="00D21855"/>
    <w:rsid w:val="00D22C7C"/>
    <w:rsid w:val="00D27763"/>
    <w:rsid w:val="00D27C87"/>
    <w:rsid w:val="00D31198"/>
    <w:rsid w:val="00D311C0"/>
    <w:rsid w:val="00D408D0"/>
    <w:rsid w:val="00D41036"/>
    <w:rsid w:val="00D42042"/>
    <w:rsid w:val="00D42C25"/>
    <w:rsid w:val="00D43E7B"/>
    <w:rsid w:val="00D46548"/>
    <w:rsid w:val="00D46ABB"/>
    <w:rsid w:val="00D46FF3"/>
    <w:rsid w:val="00D500DE"/>
    <w:rsid w:val="00D5350F"/>
    <w:rsid w:val="00D56226"/>
    <w:rsid w:val="00D5722C"/>
    <w:rsid w:val="00D57D42"/>
    <w:rsid w:val="00D62D13"/>
    <w:rsid w:val="00D63208"/>
    <w:rsid w:val="00D63AE7"/>
    <w:rsid w:val="00D64AEB"/>
    <w:rsid w:val="00D65340"/>
    <w:rsid w:val="00D71D03"/>
    <w:rsid w:val="00D73306"/>
    <w:rsid w:val="00D734EC"/>
    <w:rsid w:val="00D74E61"/>
    <w:rsid w:val="00D75158"/>
    <w:rsid w:val="00D75A12"/>
    <w:rsid w:val="00D779DE"/>
    <w:rsid w:val="00D840EE"/>
    <w:rsid w:val="00D84218"/>
    <w:rsid w:val="00D85C93"/>
    <w:rsid w:val="00D86A8C"/>
    <w:rsid w:val="00D93A84"/>
    <w:rsid w:val="00D95A5A"/>
    <w:rsid w:val="00D95C0B"/>
    <w:rsid w:val="00DA0475"/>
    <w:rsid w:val="00DA1003"/>
    <w:rsid w:val="00DA1BBA"/>
    <w:rsid w:val="00DA1E1D"/>
    <w:rsid w:val="00DA2A2A"/>
    <w:rsid w:val="00DA7439"/>
    <w:rsid w:val="00DB0467"/>
    <w:rsid w:val="00DB1F91"/>
    <w:rsid w:val="00DB1F99"/>
    <w:rsid w:val="00DB3029"/>
    <w:rsid w:val="00DB3778"/>
    <w:rsid w:val="00DB42F5"/>
    <w:rsid w:val="00DB6911"/>
    <w:rsid w:val="00DC68E8"/>
    <w:rsid w:val="00DC6E12"/>
    <w:rsid w:val="00DC70DC"/>
    <w:rsid w:val="00DC7490"/>
    <w:rsid w:val="00DC762B"/>
    <w:rsid w:val="00DD0F64"/>
    <w:rsid w:val="00DD445E"/>
    <w:rsid w:val="00DD7BB0"/>
    <w:rsid w:val="00DD7E94"/>
    <w:rsid w:val="00DE07AB"/>
    <w:rsid w:val="00DE2A67"/>
    <w:rsid w:val="00DE4E84"/>
    <w:rsid w:val="00DE5142"/>
    <w:rsid w:val="00DE6801"/>
    <w:rsid w:val="00DE6EEE"/>
    <w:rsid w:val="00DF4A95"/>
    <w:rsid w:val="00DF5775"/>
    <w:rsid w:val="00DF5B9C"/>
    <w:rsid w:val="00DF6FFC"/>
    <w:rsid w:val="00DF70B8"/>
    <w:rsid w:val="00DF7D6A"/>
    <w:rsid w:val="00E0092D"/>
    <w:rsid w:val="00E03995"/>
    <w:rsid w:val="00E03F1A"/>
    <w:rsid w:val="00E03F83"/>
    <w:rsid w:val="00E079B9"/>
    <w:rsid w:val="00E10DAF"/>
    <w:rsid w:val="00E10F89"/>
    <w:rsid w:val="00E15447"/>
    <w:rsid w:val="00E163E3"/>
    <w:rsid w:val="00E16505"/>
    <w:rsid w:val="00E16F7B"/>
    <w:rsid w:val="00E17B07"/>
    <w:rsid w:val="00E20BB2"/>
    <w:rsid w:val="00E20D6A"/>
    <w:rsid w:val="00E22A65"/>
    <w:rsid w:val="00E30244"/>
    <w:rsid w:val="00E30780"/>
    <w:rsid w:val="00E30E55"/>
    <w:rsid w:val="00E34E51"/>
    <w:rsid w:val="00E35C52"/>
    <w:rsid w:val="00E36EF5"/>
    <w:rsid w:val="00E4003B"/>
    <w:rsid w:val="00E408E6"/>
    <w:rsid w:val="00E412C6"/>
    <w:rsid w:val="00E4323A"/>
    <w:rsid w:val="00E43DB8"/>
    <w:rsid w:val="00E4498B"/>
    <w:rsid w:val="00E5047E"/>
    <w:rsid w:val="00E532CC"/>
    <w:rsid w:val="00E547B8"/>
    <w:rsid w:val="00E547E4"/>
    <w:rsid w:val="00E5497D"/>
    <w:rsid w:val="00E56F5F"/>
    <w:rsid w:val="00E57404"/>
    <w:rsid w:val="00E64645"/>
    <w:rsid w:val="00E64858"/>
    <w:rsid w:val="00E65A36"/>
    <w:rsid w:val="00E65FBE"/>
    <w:rsid w:val="00E66482"/>
    <w:rsid w:val="00E70BF7"/>
    <w:rsid w:val="00E722B2"/>
    <w:rsid w:val="00E7255C"/>
    <w:rsid w:val="00E74FF2"/>
    <w:rsid w:val="00E75608"/>
    <w:rsid w:val="00E75866"/>
    <w:rsid w:val="00E82775"/>
    <w:rsid w:val="00E82B56"/>
    <w:rsid w:val="00E83F36"/>
    <w:rsid w:val="00E842E1"/>
    <w:rsid w:val="00E868D9"/>
    <w:rsid w:val="00E9085B"/>
    <w:rsid w:val="00E91FD2"/>
    <w:rsid w:val="00E941BB"/>
    <w:rsid w:val="00E9475A"/>
    <w:rsid w:val="00E9621D"/>
    <w:rsid w:val="00EA065E"/>
    <w:rsid w:val="00EA0A96"/>
    <w:rsid w:val="00EA311A"/>
    <w:rsid w:val="00EA4F0C"/>
    <w:rsid w:val="00EA5426"/>
    <w:rsid w:val="00EA7B9F"/>
    <w:rsid w:val="00EB0B2E"/>
    <w:rsid w:val="00EB1247"/>
    <w:rsid w:val="00EB34E6"/>
    <w:rsid w:val="00EC1316"/>
    <w:rsid w:val="00EC2B0D"/>
    <w:rsid w:val="00ED1FCE"/>
    <w:rsid w:val="00ED21FA"/>
    <w:rsid w:val="00ED2E87"/>
    <w:rsid w:val="00ED34B4"/>
    <w:rsid w:val="00ED4462"/>
    <w:rsid w:val="00ED6FEC"/>
    <w:rsid w:val="00EE09BC"/>
    <w:rsid w:val="00EE0A00"/>
    <w:rsid w:val="00EE23CC"/>
    <w:rsid w:val="00EE3A03"/>
    <w:rsid w:val="00EF22CC"/>
    <w:rsid w:val="00EF28A3"/>
    <w:rsid w:val="00EF421D"/>
    <w:rsid w:val="00EF5674"/>
    <w:rsid w:val="00EF5948"/>
    <w:rsid w:val="00EF75AD"/>
    <w:rsid w:val="00EF78E2"/>
    <w:rsid w:val="00EF7BFA"/>
    <w:rsid w:val="00F005E4"/>
    <w:rsid w:val="00F036A2"/>
    <w:rsid w:val="00F0385C"/>
    <w:rsid w:val="00F101A7"/>
    <w:rsid w:val="00F15486"/>
    <w:rsid w:val="00F2032C"/>
    <w:rsid w:val="00F2190C"/>
    <w:rsid w:val="00F246AF"/>
    <w:rsid w:val="00F25390"/>
    <w:rsid w:val="00F26514"/>
    <w:rsid w:val="00F36114"/>
    <w:rsid w:val="00F36453"/>
    <w:rsid w:val="00F40B6F"/>
    <w:rsid w:val="00F42482"/>
    <w:rsid w:val="00F441B9"/>
    <w:rsid w:val="00F44206"/>
    <w:rsid w:val="00F47562"/>
    <w:rsid w:val="00F529C8"/>
    <w:rsid w:val="00F54C81"/>
    <w:rsid w:val="00F55FCB"/>
    <w:rsid w:val="00F61292"/>
    <w:rsid w:val="00F619E6"/>
    <w:rsid w:val="00F623DD"/>
    <w:rsid w:val="00F63810"/>
    <w:rsid w:val="00F659A0"/>
    <w:rsid w:val="00F66167"/>
    <w:rsid w:val="00F67774"/>
    <w:rsid w:val="00F713E2"/>
    <w:rsid w:val="00F73528"/>
    <w:rsid w:val="00F73D1B"/>
    <w:rsid w:val="00F754C0"/>
    <w:rsid w:val="00F7642B"/>
    <w:rsid w:val="00F77359"/>
    <w:rsid w:val="00F7739F"/>
    <w:rsid w:val="00F80E6F"/>
    <w:rsid w:val="00F821FD"/>
    <w:rsid w:val="00F83824"/>
    <w:rsid w:val="00F86E6F"/>
    <w:rsid w:val="00F92E90"/>
    <w:rsid w:val="00F9490F"/>
    <w:rsid w:val="00FA676A"/>
    <w:rsid w:val="00FB0F3A"/>
    <w:rsid w:val="00FB3C3C"/>
    <w:rsid w:val="00FB54B8"/>
    <w:rsid w:val="00FB5722"/>
    <w:rsid w:val="00FB583B"/>
    <w:rsid w:val="00FB5BA9"/>
    <w:rsid w:val="00FB7060"/>
    <w:rsid w:val="00FB7DB4"/>
    <w:rsid w:val="00FC5913"/>
    <w:rsid w:val="00FC7BEC"/>
    <w:rsid w:val="00FD086E"/>
    <w:rsid w:val="00FD09A2"/>
    <w:rsid w:val="00FD1DA1"/>
    <w:rsid w:val="00FD472A"/>
    <w:rsid w:val="00FD52FB"/>
    <w:rsid w:val="00FD707D"/>
    <w:rsid w:val="00FD7881"/>
    <w:rsid w:val="00FD7B72"/>
    <w:rsid w:val="00FE0750"/>
    <w:rsid w:val="00FE09A0"/>
    <w:rsid w:val="00FE12DC"/>
    <w:rsid w:val="00FE135E"/>
    <w:rsid w:val="00FE1CC8"/>
    <w:rsid w:val="00FE2FE2"/>
    <w:rsid w:val="00FE3505"/>
    <w:rsid w:val="00FE6138"/>
    <w:rsid w:val="00FE7C18"/>
    <w:rsid w:val="00FF040C"/>
    <w:rsid w:val="00FF0A5E"/>
    <w:rsid w:val="00FF1BE9"/>
    <w:rsid w:val="00FF1E44"/>
    <w:rsid w:val="00FF2F83"/>
    <w:rsid w:val="00FF3635"/>
    <w:rsid w:val="00FF4BAA"/>
    <w:rsid w:val="00FF53CF"/>
    <w:rsid w:val="00FF70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7345" style="mso-wrap-style:none;mso-position-horizontal-relative:margin;mso-width-relative:margin;mso-height-relative:margin;v-text-anchor:middle" fillcolor="white" strokecolor="none [1612]">
      <v:fill color="white"/>
      <v:stroke color="none [1612]"/>
      <v:textbox style="layout-flow:vertical;mso-layout-flow-alt:bottom-to-top"/>
      <o:colormenu v:ext="edit" strokecolor="none"/>
    </o:shapedefaults>
    <o:shapelayout v:ext="edit">
      <o:idmap v:ext="edit" data="1"/>
    </o:shapelayout>
  </w:shapeDefaults>
  <w:decimalSymbol w:val=","/>
  <w:listSeparator w:val=";"/>
  <w14:docId w14:val="6FECD5DF"/>
  <w15:docId w15:val="{2B6B0D9D-DC6E-4F7E-AA37-4D28B946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E7"/>
    <w:pPr>
      <w:spacing w:after="160" w:line="259" w:lineRule="auto"/>
    </w:pPr>
    <w:rPr>
      <w:rFonts w:ascii="Arial" w:hAnsi="Arial"/>
      <w:sz w:val="24"/>
      <w:szCs w:val="22"/>
      <w:lang w:eastAsia="en-US"/>
    </w:rPr>
  </w:style>
  <w:style w:type="paragraph" w:styleId="Ttulo1">
    <w:name w:val="heading 1"/>
    <w:basedOn w:val="Normal"/>
    <w:next w:val="Normal"/>
    <w:link w:val="Ttulo1Car"/>
    <w:autoRedefine/>
    <w:qFormat/>
    <w:rsid w:val="00295A1D"/>
    <w:pPr>
      <w:keepNext/>
      <w:tabs>
        <w:tab w:val="left" w:pos="567"/>
      </w:tabs>
      <w:spacing w:before="600" w:after="600" w:line="360" w:lineRule="auto"/>
      <w:ind w:left="567" w:hanging="567"/>
      <w:outlineLvl w:val="0"/>
    </w:pPr>
    <w:rPr>
      <w:rFonts w:eastAsia="Times New Roman" w:cs="Arial"/>
      <w:b/>
      <w:bCs/>
      <w:caps/>
      <w:kern w:val="32"/>
      <w:sz w:val="28"/>
      <w:szCs w:val="32"/>
      <w:lang w:eastAsia="es-ES"/>
    </w:rPr>
  </w:style>
  <w:style w:type="paragraph" w:styleId="Ttulo2">
    <w:name w:val="heading 2"/>
    <w:basedOn w:val="Normal"/>
    <w:next w:val="Normal"/>
    <w:link w:val="Ttulo2Car"/>
    <w:qFormat/>
    <w:rsid w:val="008D35FA"/>
    <w:pPr>
      <w:keepNext/>
      <w:tabs>
        <w:tab w:val="left" w:pos="567"/>
      </w:tabs>
      <w:spacing w:before="480" w:after="480" w:line="360" w:lineRule="auto"/>
      <w:ind w:left="567" w:hanging="567"/>
      <w:outlineLvl w:val="1"/>
    </w:pPr>
    <w:rPr>
      <w:rFonts w:eastAsia="Times New Roman" w:cs="Arial"/>
      <w:b/>
      <w:bCs/>
      <w:iCs/>
      <w:caps/>
      <w:szCs w:val="28"/>
      <w:lang w:eastAsia="es-ES"/>
    </w:rPr>
  </w:style>
  <w:style w:type="paragraph" w:styleId="Ttulo3">
    <w:name w:val="heading 3"/>
    <w:basedOn w:val="Normal"/>
    <w:next w:val="Normal"/>
    <w:link w:val="Ttulo3Car"/>
    <w:qFormat/>
    <w:rsid w:val="00F66167"/>
    <w:pPr>
      <w:keepNext/>
      <w:tabs>
        <w:tab w:val="left" w:pos="851"/>
      </w:tabs>
      <w:spacing w:before="360" w:after="240" w:line="360" w:lineRule="auto"/>
      <w:ind w:left="851" w:hanging="851"/>
      <w:outlineLvl w:val="2"/>
    </w:pPr>
    <w:rPr>
      <w:rFonts w:cs="Arial"/>
      <w:b/>
      <w:szCs w:val="24"/>
    </w:rPr>
  </w:style>
  <w:style w:type="paragraph" w:styleId="Ttulo4">
    <w:name w:val="heading 4"/>
    <w:basedOn w:val="Normal"/>
    <w:next w:val="Normal"/>
    <w:link w:val="Ttulo4Car"/>
    <w:qFormat/>
    <w:rsid w:val="004E41F4"/>
    <w:pPr>
      <w:keepNext/>
      <w:tabs>
        <w:tab w:val="left" w:pos="1134"/>
      </w:tabs>
      <w:spacing w:before="240" w:after="240" w:line="360" w:lineRule="auto"/>
      <w:ind w:left="1134" w:hanging="1134"/>
      <w:jc w:val="both"/>
      <w:outlineLvl w:val="3"/>
    </w:pPr>
    <w:rPr>
      <w:rFonts w:cs="Arial"/>
      <w:b/>
      <w:szCs w:val="24"/>
    </w:rPr>
  </w:style>
  <w:style w:type="paragraph" w:styleId="Ttulo5">
    <w:name w:val="heading 5"/>
    <w:basedOn w:val="Normal"/>
    <w:next w:val="Normal"/>
    <w:link w:val="Ttulo5Car"/>
    <w:qFormat/>
    <w:rsid w:val="009A0799"/>
    <w:p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9A0799"/>
    <w:pPr>
      <w:spacing w:before="240" w:after="60" w:line="240" w:lineRule="auto"/>
      <w:outlineLvl w:val="5"/>
    </w:pPr>
    <w:rPr>
      <w:rFonts w:ascii="Times New Roman" w:eastAsia="Times New Roman" w:hAnsi="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Textosinformato">
    <w:name w:val="Plain Text"/>
    <w:basedOn w:val="Normal"/>
    <w:link w:val="TextosinformatoCar"/>
    <w:uiPriority w:val="99"/>
    <w:rsid w:val="0046431F"/>
    <w:pPr>
      <w:spacing w:after="0" w:line="240" w:lineRule="auto"/>
    </w:pPr>
    <w:rPr>
      <w:rFonts w:ascii="Courier New" w:eastAsia="Times New Roman"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46431F"/>
    <w:rPr>
      <w:rFonts w:ascii="Courier New" w:eastAsia="Times New Roman" w:hAnsi="Courier New" w:cs="Courier New"/>
      <w:lang w:val="es-ES_tradnl" w:eastAsia="es-ES_tradnl"/>
    </w:rPr>
  </w:style>
  <w:style w:type="character" w:customStyle="1" w:styleId="Ttulo5Car">
    <w:name w:val="Título 5 Car"/>
    <w:basedOn w:val="Fuentedeprrafopredeter"/>
    <w:link w:val="Ttulo5"/>
    <w:rsid w:val="009A0799"/>
    <w:rPr>
      <w:rFonts w:ascii="Times New Roman" w:eastAsia="Times New Roman" w:hAnsi="Times New Roman"/>
      <w:b/>
      <w:bCs/>
      <w:i/>
      <w:iCs/>
      <w:sz w:val="26"/>
      <w:szCs w:val="26"/>
    </w:rPr>
  </w:style>
  <w:style w:type="character" w:customStyle="1" w:styleId="Ttulo6Car">
    <w:name w:val="Título 6 Car"/>
    <w:basedOn w:val="Fuentedeprrafopredeter"/>
    <w:link w:val="Ttulo6"/>
    <w:rsid w:val="009A0799"/>
    <w:rPr>
      <w:rFonts w:ascii="Times New Roman" w:eastAsia="Times New Roman" w:hAnsi="Times New Roman"/>
      <w:b/>
      <w:bCs/>
      <w:sz w:val="22"/>
      <w:szCs w:val="22"/>
    </w:rPr>
  </w:style>
  <w:style w:type="paragraph" w:styleId="Prrafodelista">
    <w:name w:val="List Paragraph"/>
    <w:basedOn w:val="Normal"/>
    <w:uiPriority w:val="34"/>
    <w:qFormat/>
    <w:rsid w:val="009A0799"/>
    <w:pPr>
      <w:spacing w:after="0" w:line="240" w:lineRule="auto"/>
      <w:ind w:left="720"/>
      <w:contextualSpacing/>
    </w:pPr>
    <w:rPr>
      <w:rFonts w:ascii="Times New Roman" w:eastAsia="Times New Roman" w:hAnsi="Times New Roman"/>
      <w:szCs w:val="24"/>
      <w:lang w:eastAsia="es-ES"/>
    </w:rPr>
  </w:style>
  <w:style w:type="table" w:styleId="Tablaconcuadrcula">
    <w:name w:val="Table Grid"/>
    <w:basedOn w:val="Tablanormal"/>
    <w:uiPriority w:val="59"/>
    <w:rsid w:val="009A07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A0799"/>
    <w:pPr>
      <w:spacing w:after="120" w:line="240" w:lineRule="auto"/>
    </w:pPr>
    <w:rPr>
      <w:rFonts w:ascii="Times New Roman" w:eastAsia="Times New Roman" w:hAnsi="Times New Roman"/>
      <w:szCs w:val="24"/>
      <w:lang w:eastAsia="es-ES"/>
    </w:rPr>
  </w:style>
  <w:style w:type="character" w:customStyle="1" w:styleId="TextoindependienteCar">
    <w:name w:val="Texto independiente Car"/>
    <w:basedOn w:val="Fuentedeprrafopredeter"/>
    <w:link w:val="Textoindependiente"/>
    <w:rsid w:val="009A0799"/>
    <w:rPr>
      <w:rFonts w:ascii="Times New Roman" w:eastAsia="Times New Roman" w:hAnsi="Times New Roman"/>
      <w:sz w:val="24"/>
      <w:szCs w:val="24"/>
    </w:rPr>
  </w:style>
  <w:style w:type="paragraph" w:customStyle="1" w:styleId="NormalWeb7">
    <w:name w:val="Normal (Web)7"/>
    <w:basedOn w:val="Normal"/>
    <w:rsid w:val="002D7007"/>
    <w:pPr>
      <w:spacing w:before="150" w:after="150" w:line="336" w:lineRule="atLeast"/>
      <w:jc w:val="both"/>
    </w:pPr>
    <w:rPr>
      <w:rFonts w:ascii="Verdana" w:eastAsia="Times New Roman" w:hAnsi="Verdana"/>
      <w:color w:val="000000"/>
      <w:szCs w:val="24"/>
      <w:lang w:eastAsia="es-ES"/>
    </w:rPr>
  </w:style>
  <w:style w:type="paragraph" w:customStyle="1" w:styleId="doc-normal1">
    <w:name w:val="doc-normal1"/>
    <w:basedOn w:val="Normal"/>
    <w:rsid w:val="002D7007"/>
    <w:pPr>
      <w:spacing w:before="150" w:after="150" w:line="336" w:lineRule="atLeast"/>
      <w:jc w:val="both"/>
    </w:pPr>
    <w:rPr>
      <w:rFonts w:ascii="Verdana" w:eastAsia="Times New Roman" w:hAnsi="Verdana"/>
      <w:color w:val="000000"/>
      <w:szCs w:val="24"/>
      <w:lang w:eastAsia="es-ES"/>
    </w:rPr>
  </w:style>
  <w:style w:type="paragraph" w:customStyle="1" w:styleId="documento1">
    <w:name w:val="documento1"/>
    <w:basedOn w:val="Normal"/>
    <w:rsid w:val="002D7007"/>
    <w:pPr>
      <w:shd w:val="clear" w:color="auto" w:fill="F6F6F6"/>
      <w:spacing w:after="0" w:line="336" w:lineRule="atLeast"/>
      <w:jc w:val="both"/>
    </w:pPr>
    <w:rPr>
      <w:rFonts w:ascii="Verdana" w:eastAsia="Times New Roman" w:hAnsi="Verdana"/>
      <w:color w:val="000000"/>
      <w:szCs w:val="24"/>
      <w:lang w:eastAsia="es-ES"/>
    </w:rPr>
  </w:style>
  <w:style w:type="character" w:customStyle="1" w:styleId="Ttulo1Car">
    <w:name w:val="Título 1 Car"/>
    <w:basedOn w:val="Fuentedeprrafopredeter"/>
    <w:link w:val="Ttulo1"/>
    <w:rsid w:val="00295A1D"/>
    <w:rPr>
      <w:rFonts w:ascii="Arial" w:eastAsia="Times New Roman" w:hAnsi="Arial" w:cs="Arial"/>
      <w:b/>
      <w:bCs/>
      <w:caps/>
      <w:kern w:val="32"/>
      <w:sz w:val="28"/>
      <w:szCs w:val="32"/>
    </w:rPr>
  </w:style>
  <w:style w:type="character" w:customStyle="1" w:styleId="Ttulo2Car">
    <w:name w:val="Título 2 Car"/>
    <w:basedOn w:val="Fuentedeprrafopredeter"/>
    <w:link w:val="Ttulo2"/>
    <w:rsid w:val="008D35FA"/>
    <w:rPr>
      <w:rFonts w:ascii="Arial" w:eastAsia="Times New Roman" w:hAnsi="Arial" w:cs="Arial"/>
      <w:b/>
      <w:bCs/>
      <w:iCs/>
      <w:caps/>
      <w:sz w:val="24"/>
      <w:szCs w:val="28"/>
    </w:rPr>
  </w:style>
  <w:style w:type="character" w:customStyle="1" w:styleId="Ttulo3Car">
    <w:name w:val="Título 3 Car"/>
    <w:basedOn w:val="Fuentedeprrafopredeter"/>
    <w:link w:val="Ttulo3"/>
    <w:rsid w:val="00F66167"/>
    <w:rPr>
      <w:rFonts w:ascii="Arial" w:hAnsi="Arial" w:cs="Arial"/>
      <w:b/>
      <w:sz w:val="24"/>
      <w:szCs w:val="24"/>
      <w:lang w:eastAsia="en-US"/>
    </w:rPr>
  </w:style>
  <w:style w:type="character" w:customStyle="1" w:styleId="Ttulo4Car">
    <w:name w:val="Título 4 Car"/>
    <w:basedOn w:val="Fuentedeprrafopredeter"/>
    <w:link w:val="Ttulo4"/>
    <w:rsid w:val="004E41F4"/>
    <w:rPr>
      <w:rFonts w:ascii="Arial" w:hAnsi="Arial" w:cs="Arial"/>
      <w:b/>
      <w:sz w:val="24"/>
      <w:szCs w:val="24"/>
      <w:lang w:eastAsia="en-US"/>
    </w:rPr>
  </w:style>
  <w:style w:type="paragraph" w:styleId="Listaconvietas2">
    <w:name w:val="List Bullet 2"/>
    <w:basedOn w:val="Normal"/>
    <w:autoRedefine/>
    <w:rsid w:val="002D7007"/>
    <w:pPr>
      <w:tabs>
        <w:tab w:val="num" w:pos="540"/>
      </w:tabs>
      <w:spacing w:after="0" w:line="240" w:lineRule="auto"/>
      <w:ind w:left="540" w:hanging="360"/>
      <w:jc w:val="both"/>
    </w:pPr>
    <w:rPr>
      <w:rFonts w:ascii="Times New Roman" w:eastAsia="Times New Roman" w:hAnsi="Times New Roman"/>
      <w:i/>
      <w:szCs w:val="24"/>
      <w:lang w:eastAsia="es-ES"/>
    </w:rPr>
  </w:style>
  <w:style w:type="paragraph" w:styleId="NormalWeb">
    <w:name w:val="Normal (Web)"/>
    <w:basedOn w:val="Normal"/>
    <w:uiPriority w:val="99"/>
    <w:rsid w:val="002D7007"/>
    <w:pPr>
      <w:spacing w:before="100" w:beforeAutospacing="1" w:after="100" w:afterAutospacing="1" w:line="240" w:lineRule="auto"/>
    </w:pPr>
    <w:rPr>
      <w:rFonts w:ascii="Times New Roman" w:eastAsia="Times New Roman" w:hAnsi="Times New Roman"/>
      <w:szCs w:val="24"/>
      <w:lang w:eastAsia="es-ES"/>
    </w:rPr>
  </w:style>
  <w:style w:type="character" w:styleId="Nmerodepgina">
    <w:name w:val="page number"/>
    <w:basedOn w:val="Fuentedeprrafopredeter"/>
    <w:rsid w:val="002D7007"/>
  </w:style>
  <w:style w:type="character" w:styleId="Hipervnculovisitado">
    <w:name w:val="FollowedHyperlink"/>
    <w:basedOn w:val="Fuentedeprrafopredeter"/>
    <w:rsid w:val="002D7007"/>
    <w:rPr>
      <w:color w:val="0000FF"/>
      <w:u w:val="single"/>
    </w:rPr>
  </w:style>
  <w:style w:type="character" w:customStyle="1" w:styleId="migapan">
    <w:name w:val="migapan"/>
    <w:basedOn w:val="Fuentedeprrafopredeter"/>
    <w:rsid w:val="002D7007"/>
  </w:style>
  <w:style w:type="paragraph" w:styleId="z-Principiodelformulario">
    <w:name w:val="HTML Top of Form"/>
    <w:basedOn w:val="Normal"/>
    <w:next w:val="Normal"/>
    <w:link w:val="z-PrincipiodelformularioCar"/>
    <w:hidden/>
    <w:rsid w:val="002D7007"/>
    <w:pPr>
      <w:pBdr>
        <w:bottom w:val="single" w:sz="6" w:space="1" w:color="auto"/>
      </w:pBdr>
      <w:spacing w:after="0" w:line="240" w:lineRule="auto"/>
      <w:jc w:val="center"/>
    </w:pPr>
    <w:rPr>
      <w:rFonts w:eastAsia="Times New Roman" w:cs="Arial"/>
      <w:vanish/>
      <w:sz w:val="16"/>
      <w:szCs w:val="16"/>
      <w:lang w:eastAsia="es-ES"/>
    </w:rPr>
  </w:style>
  <w:style w:type="character" w:customStyle="1" w:styleId="z-PrincipiodelformularioCar">
    <w:name w:val="z-Principio del formulario Car"/>
    <w:basedOn w:val="Fuentedeprrafopredeter"/>
    <w:link w:val="z-Principiodelformulario"/>
    <w:rsid w:val="002D7007"/>
    <w:rPr>
      <w:rFonts w:ascii="Arial" w:eastAsia="Times New Roman" w:hAnsi="Arial" w:cs="Arial"/>
      <w:vanish/>
      <w:sz w:val="16"/>
      <w:szCs w:val="16"/>
    </w:rPr>
  </w:style>
  <w:style w:type="paragraph" w:styleId="z-Finaldelformulario">
    <w:name w:val="HTML Bottom of Form"/>
    <w:basedOn w:val="Normal"/>
    <w:next w:val="Normal"/>
    <w:link w:val="z-FinaldelformularioCar"/>
    <w:hidden/>
    <w:rsid w:val="002D7007"/>
    <w:pPr>
      <w:pBdr>
        <w:top w:val="single" w:sz="6" w:space="1" w:color="auto"/>
      </w:pBdr>
      <w:spacing w:after="0" w:line="240" w:lineRule="auto"/>
      <w:jc w:val="center"/>
    </w:pPr>
    <w:rPr>
      <w:rFonts w:eastAsia="Times New Roman" w:cs="Arial"/>
      <w:vanish/>
      <w:sz w:val="16"/>
      <w:szCs w:val="16"/>
      <w:lang w:eastAsia="es-ES"/>
    </w:rPr>
  </w:style>
  <w:style w:type="character" w:customStyle="1" w:styleId="z-FinaldelformularioCar">
    <w:name w:val="z-Final del formulario Car"/>
    <w:basedOn w:val="Fuentedeprrafopredeter"/>
    <w:link w:val="z-Finaldelformulario"/>
    <w:rsid w:val="002D7007"/>
    <w:rPr>
      <w:rFonts w:ascii="Arial" w:eastAsia="Times New Roman" w:hAnsi="Arial" w:cs="Arial"/>
      <w:vanish/>
      <w:sz w:val="16"/>
      <w:szCs w:val="16"/>
    </w:rPr>
  </w:style>
  <w:style w:type="character" w:styleId="Textoennegrita">
    <w:name w:val="Strong"/>
    <w:aliases w:val="Negrita"/>
    <w:qFormat/>
    <w:rsid w:val="00BE586F"/>
  </w:style>
  <w:style w:type="paragraph" w:customStyle="1" w:styleId="pestanas">
    <w:name w:val="pestanas"/>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paragraph" w:customStyle="1" w:styleId="pestanaon">
    <w:name w:val="pestanaon"/>
    <w:basedOn w:val="Normal"/>
    <w:rsid w:val="002D7007"/>
    <w:pPr>
      <w:shd w:val="clear" w:color="auto" w:fill="E5E4E3"/>
      <w:spacing w:before="100" w:beforeAutospacing="1" w:after="100" w:afterAutospacing="1" w:line="240" w:lineRule="auto"/>
      <w:jc w:val="center"/>
    </w:pPr>
    <w:rPr>
      <w:rFonts w:ascii="Times New Roman" w:eastAsia="Times New Roman" w:hAnsi="Times New Roman"/>
      <w:szCs w:val="24"/>
      <w:lang w:eastAsia="es-ES"/>
    </w:rPr>
  </w:style>
  <w:style w:type="paragraph" w:customStyle="1" w:styleId="pestanaoff">
    <w:name w:val="pestanaoff"/>
    <w:basedOn w:val="Normal"/>
    <w:rsid w:val="002D7007"/>
    <w:pPr>
      <w:shd w:val="clear" w:color="auto" w:fill="BBBBBB"/>
      <w:spacing w:before="100" w:beforeAutospacing="1" w:after="100" w:afterAutospacing="1" w:line="240" w:lineRule="auto"/>
      <w:jc w:val="center"/>
    </w:pPr>
    <w:rPr>
      <w:rFonts w:ascii="Times New Roman" w:eastAsia="Times New Roman" w:hAnsi="Times New Roman"/>
      <w:szCs w:val="24"/>
      <w:lang w:eastAsia="es-ES"/>
    </w:rPr>
  </w:style>
  <w:style w:type="paragraph" w:customStyle="1" w:styleId="pestanamod">
    <w:name w:val="pestanamod"/>
    <w:basedOn w:val="Normal"/>
    <w:rsid w:val="002D7007"/>
    <w:pPr>
      <w:shd w:val="clear" w:color="auto" w:fill="B60921"/>
      <w:spacing w:before="100" w:beforeAutospacing="1" w:after="100" w:afterAutospacing="1" w:line="240" w:lineRule="auto"/>
      <w:jc w:val="center"/>
    </w:pPr>
    <w:rPr>
      <w:rFonts w:ascii="Times New Roman" w:eastAsia="Times New Roman" w:hAnsi="Times New Roman"/>
      <w:szCs w:val="24"/>
      <w:lang w:eastAsia="es-ES"/>
    </w:rPr>
  </w:style>
  <w:style w:type="paragraph" w:customStyle="1" w:styleId="botonformdeshabilitado">
    <w:name w:val="botonformdeshabilitado"/>
    <w:basedOn w:val="Normal"/>
    <w:rsid w:val="002D7007"/>
    <w:pPr>
      <w:spacing w:before="100" w:beforeAutospacing="1" w:after="100" w:afterAutospacing="1" w:line="240" w:lineRule="auto"/>
    </w:pPr>
    <w:rPr>
      <w:rFonts w:ascii="Times New Roman" w:eastAsia="Times New Roman" w:hAnsi="Times New Roman"/>
      <w:color w:val="335869"/>
      <w:szCs w:val="24"/>
      <w:lang w:eastAsia="es-ES"/>
    </w:rPr>
  </w:style>
  <w:style w:type="paragraph" w:customStyle="1" w:styleId="botonform">
    <w:name w:val="botonform"/>
    <w:basedOn w:val="Normal"/>
    <w:rsid w:val="002D7007"/>
    <w:pPr>
      <w:pBdr>
        <w:top w:val="single" w:sz="4" w:space="0" w:color="C18402"/>
        <w:left w:val="single" w:sz="4" w:space="0" w:color="C18402"/>
        <w:bottom w:val="single" w:sz="4" w:space="0" w:color="C18402"/>
        <w:right w:val="single" w:sz="4" w:space="0" w:color="C18402"/>
      </w:pBdr>
      <w:spacing w:before="100" w:beforeAutospacing="1" w:after="100" w:afterAutospacing="1" w:line="240" w:lineRule="auto"/>
    </w:pPr>
    <w:rPr>
      <w:rFonts w:ascii="Times New Roman" w:eastAsia="Times New Roman" w:hAnsi="Times New Roman"/>
      <w:color w:val="335869"/>
      <w:szCs w:val="24"/>
      <w:lang w:eastAsia="es-ES"/>
    </w:rPr>
  </w:style>
  <w:style w:type="paragraph" w:customStyle="1" w:styleId="titulo0415">
    <w:name w:val="titulo04_15"/>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paragraph" w:customStyle="1" w:styleId="enlaceinicio">
    <w:name w:val="enlaceinicio"/>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character" w:styleId="nfasis">
    <w:name w:val="Emphasis"/>
    <w:basedOn w:val="Fuentedeprrafopredeter"/>
    <w:qFormat/>
    <w:rsid w:val="002D7007"/>
    <w:rPr>
      <w:i/>
      <w:iCs/>
    </w:rPr>
  </w:style>
  <w:style w:type="paragraph" w:customStyle="1" w:styleId="formlogin">
    <w:name w:val="formlogin"/>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character" w:styleId="AcrnimoHTML">
    <w:name w:val="HTML Acronym"/>
    <w:basedOn w:val="Fuentedeprrafopredeter"/>
    <w:rsid w:val="002D7007"/>
  </w:style>
  <w:style w:type="paragraph" w:customStyle="1" w:styleId="cuadro">
    <w:name w:val="cuadro"/>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paragraph" w:customStyle="1" w:styleId="textoformula">
    <w:name w:val="textoformula"/>
    <w:basedOn w:val="Normal"/>
    <w:rsid w:val="002D7007"/>
    <w:pPr>
      <w:spacing w:before="100" w:beforeAutospacing="1" w:after="100" w:afterAutospacing="1" w:line="240" w:lineRule="auto"/>
    </w:pPr>
    <w:rPr>
      <w:rFonts w:ascii="Times New Roman" w:eastAsia="Times New Roman" w:hAnsi="Times New Roman"/>
      <w:szCs w:val="24"/>
      <w:lang w:eastAsia="es-ES"/>
    </w:rPr>
  </w:style>
  <w:style w:type="paragraph" w:styleId="HTMLconformatoprevio">
    <w:name w:val="HTML Preformatted"/>
    <w:basedOn w:val="Normal"/>
    <w:link w:val="HTMLconformatoprevioCar"/>
    <w:rsid w:val="002D7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2D7007"/>
    <w:rPr>
      <w:rFonts w:ascii="Courier New" w:eastAsia="Times New Roman" w:hAnsi="Courier New" w:cs="Courier New"/>
    </w:rPr>
  </w:style>
  <w:style w:type="paragraph" w:styleId="Lista">
    <w:name w:val="List"/>
    <w:basedOn w:val="Normal"/>
    <w:rsid w:val="002D7007"/>
    <w:pPr>
      <w:spacing w:after="0" w:line="240" w:lineRule="auto"/>
      <w:ind w:left="283" w:hanging="283"/>
    </w:pPr>
    <w:rPr>
      <w:rFonts w:ascii="Times New Roman" w:eastAsia="Times New Roman" w:hAnsi="Times New Roman"/>
      <w:szCs w:val="24"/>
      <w:lang w:eastAsia="es-ES"/>
    </w:rPr>
  </w:style>
  <w:style w:type="paragraph" w:styleId="Lista2">
    <w:name w:val="List 2"/>
    <w:basedOn w:val="Normal"/>
    <w:rsid w:val="002D7007"/>
    <w:pPr>
      <w:spacing w:after="0" w:line="240" w:lineRule="auto"/>
      <w:ind w:left="566" w:hanging="283"/>
    </w:pPr>
    <w:rPr>
      <w:rFonts w:ascii="Times New Roman" w:eastAsia="Times New Roman" w:hAnsi="Times New Roman"/>
      <w:szCs w:val="24"/>
      <w:lang w:eastAsia="es-ES"/>
    </w:rPr>
  </w:style>
  <w:style w:type="paragraph" w:styleId="Lista3">
    <w:name w:val="List 3"/>
    <w:basedOn w:val="Normal"/>
    <w:rsid w:val="002D7007"/>
    <w:pPr>
      <w:spacing w:after="0" w:line="240" w:lineRule="auto"/>
      <w:ind w:left="849" w:hanging="283"/>
    </w:pPr>
    <w:rPr>
      <w:rFonts w:ascii="Times New Roman" w:eastAsia="Times New Roman" w:hAnsi="Times New Roman"/>
      <w:szCs w:val="24"/>
      <w:lang w:eastAsia="es-ES"/>
    </w:rPr>
  </w:style>
  <w:style w:type="paragraph" w:styleId="Listaconvietas">
    <w:name w:val="List Bullet"/>
    <w:basedOn w:val="Normal"/>
    <w:autoRedefine/>
    <w:rsid w:val="002D7007"/>
    <w:pPr>
      <w:numPr>
        <w:numId w:val="23"/>
      </w:numPr>
      <w:spacing w:after="0" w:line="240" w:lineRule="auto"/>
    </w:pPr>
    <w:rPr>
      <w:rFonts w:ascii="Times New Roman" w:eastAsia="Times New Roman" w:hAnsi="Times New Roman"/>
      <w:szCs w:val="24"/>
      <w:lang w:eastAsia="es-ES"/>
    </w:rPr>
  </w:style>
  <w:style w:type="paragraph" w:styleId="Continuarlista">
    <w:name w:val="List Continue"/>
    <w:basedOn w:val="Normal"/>
    <w:rsid w:val="002D7007"/>
    <w:pPr>
      <w:spacing w:after="120" w:line="240" w:lineRule="auto"/>
      <w:ind w:left="283"/>
    </w:pPr>
    <w:rPr>
      <w:rFonts w:ascii="Times New Roman" w:eastAsia="Times New Roman" w:hAnsi="Times New Roman"/>
      <w:szCs w:val="24"/>
      <w:lang w:eastAsia="es-ES"/>
    </w:rPr>
  </w:style>
  <w:style w:type="paragraph" w:styleId="Continuarlista2">
    <w:name w:val="List Continue 2"/>
    <w:basedOn w:val="Normal"/>
    <w:rsid w:val="002D7007"/>
    <w:pPr>
      <w:spacing w:after="120" w:line="240" w:lineRule="auto"/>
      <w:ind w:left="566"/>
    </w:pPr>
    <w:rPr>
      <w:rFonts w:ascii="Times New Roman" w:eastAsia="Times New Roman" w:hAnsi="Times New Roman"/>
      <w:szCs w:val="24"/>
      <w:lang w:eastAsia="es-ES"/>
    </w:rPr>
  </w:style>
  <w:style w:type="paragraph" w:customStyle="1" w:styleId="Direccininterior">
    <w:name w:val="Dirección interior"/>
    <w:basedOn w:val="Normal"/>
    <w:rsid w:val="002D7007"/>
    <w:pPr>
      <w:spacing w:after="0" w:line="240" w:lineRule="auto"/>
    </w:pPr>
    <w:rPr>
      <w:rFonts w:ascii="Times New Roman" w:eastAsia="Times New Roman" w:hAnsi="Times New Roman"/>
      <w:szCs w:val="24"/>
      <w:lang w:eastAsia="es-ES"/>
    </w:rPr>
  </w:style>
  <w:style w:type="paragraph" w:styleId="Sangradetextonormal">
    <w:name w:val="Body Text Indent"/>
    <w:basedOn w:val="Normal"/>
    <w:link w:val="SangradetextonormalCar"/>
    <w:rsid w:val="002D7007"/>
    <w:pPr>
      <w:spacing w:after="120" w:line="240" w:lineRule="auto"/>
      <w:ind w:left="283"/>
    </w:pPr>
    <w:rPr>
      <w:rFonts w:ascii="Times New Roman" w:eastAsia="Times New Roman" w:hAnsi="Times New Roman"/>
      <w:szCs w:val="24"/>
      <w:lang w:eastAsia="es-ES"/>
    </w:rPr>
  </w:style>
  <w:style w:type="character" w:customStyle="1" w:styleId="SangradetextonormalCar">
    <w:name w:val="Sangría de texto normal Car"/>
    <w:basedOn w:val="Fuentedeprrafopredeter"/>
    <w:link w:val="Sangradetextonormal"/>
    <w:rsid w:val="002D7007"/>
    <w:rPr>
      <w:rFonts w:ascii="Times New Roman" w:eastAsia="Times New Roman" w:hAnsi="Times New Roman"/>
      <w:sz w:val="24"/>
      <w:szCs w:val="24"/>
    </w:rPr>
  </w:style>
  <w:style w:type="paragraph" w:customStyle="1" w:styleId="Infodocumentosadjuntos">
    <w:name w:val="Info documentos adjuntos"/>
    <w:basedOn w:val="Normal"/>
    <w:rsid w:val="002D7007"/>
    <w:pPr>
      <w:spacing w:after="0" w:line="240" w:lineRule="auto"/>
    </w:pPr>
    <w:rPr>
      <w:rFonts w:ascii="Times New Roman" w:eastAsia="Times New Roman" w:hAnsi="Times New Roman"/>
      <w:szCs w:val="24"/>
      <w:lang w:eastAsia="es-ES"/>
    </w:rPr>
  </w:style>
  <w:style w:type="paragraph" w:customStyle="1" w:styleId="Lneadereferencia">
    <w:name w:val="Línea de referencia"/>
    <w:basedOn w:val="Textoindependiente"/>
    <w:rsid w:val="002D7007"/>
  </w:style>
  <w:style w:type="paragraph" w:customStyle="1" w:styleId="estilo1">
    <w:name w:val="estilo1"/>
    <w:basedOn w:val="Normal"/>
    <w:rsid w:val="002D7007"/>
    <w:pPr>
      <w:spacing w:before="100" w:beforeAutospacing="1" w:after="100" w:afterAutospacing="1" w:line="240" w:lineRule="auto"/>
      <w:jc w:val="both"/>
    </w:pPr>
    <w:rPr>
      <w:rFonts w:ascii="Times New Roman" w:eastAsia="SimSun" w:hAnsi="Times New Roman"/>
      <w:b/>
      <w:bCs/>
      <w:sz w:val="36"/>
      <w:szCs w:val="36"/>
      <w:lang w:eastAsia="zh-CN"/>
    </w:rPr>
  </w:style>
  <w:style w:type="paragraph" w:customStyle="1" w:styleId="estilo2">
    <w:name w:val="estilo2"/>
    <w:basedOn w:val="Normal"/>
    <w:rsid w:val="002D7007"/>
    <w:pPr>
      <w:spacing w:before="100" w:beforeAutospacing="1" w:after="100" w:afterAutospacing="1" w:line="240" w:lineRule="auto"/>
      <w:jc w:val="both"/>
    </w:pPr>
    <w:rPr>
      <w:rFonts w:ascii="Times New Roman" w:eastAsia="SimSun" w:hAnsi="Times New Roman"/>
      <w:b/>
      <w:bCs/>
      <w:sz w:val="27"/>
      <w:szCs w:val="27"/>
      <w:lang w:eastAsia="zh-CN"/>
    </w:rPr>
  </w:style>
  <w:style w:type="paragraph" w:styleId="Subttulo">
    <w:name w:val="Subtitle"/>
    <w:basedOn w:val="Ttulo5"/>
    <w:link w:val="SubttuloCar"/>
    <w:qFormat/>
    <w:rsid w:val="005C13D7"/>
    <w:pPr>
      <w:spacing w:before="480" w:after="240"/>
    </w:pPr>
    <w:rPr>
      <w:rFonts w:ascii="Arial" w:hAnsi="Arial" w:cs="Arial"/>
      <w:i w:val="0"/>
    </w:rPr>
  </w:style>
  <w:style w:type="character" w:customStyle="1" w:styleId="SubttuloCar">
    <w:name w:val="Subtítulo Car"/>
    <w:basedOn w:val="Fuentedeprrafopredeter"/>
    <w:link w:val="Subttulo"/>
    <w:rsid w:val="005C13D7"/>
    <w:rPr>
      <w:rFonts w:ascii="Arial" w:eastAsia="Times New Roman" w:hAnsi="Arial" w:cs="Arial"/>
      <w:b/>
      <w:bCs/>
      <w:iCs/>
      <w:sz w:val="26"/>
      <w:szCs w:val="26"/>
    </w:rPr>
  </w:style>
  <w:style w:type="paragraph" w:customStyle="1" w:styleId="Ttulo29">
    <w:name w:val="Título 29"/>
    <w:basedOn w:val="Normal"/>
    <w:rsid w:val="002D7007"/>
    <w:pPr>
      <w:pBdr>
        <w:top w:val="single" w:sz="6" w:space="3" w:color="888888"/>
      </w:pBdr>
      <w:shd w:val="clear" w:color="auto" w:fill="F6F6F6"/>
      <w:spacing w:before="480" w:after="0" w:line="240" w:lineRule="auto"/>
      <w:outlineLvl w:val="2"/>
    </w:pPr>
    <w:rPr>
      <w:rFonts w:ascii="Verdana" w:eastAsia="Times New Roman" w:hAnsi="Verdana"/>
      <w:b/>
      <w:bCs/>
      <w:color w:val="00194C"/>
      <w:sz w:val="26"/>
      <w:szCs w:val="26"/>
      <w:lang w:val="es-ES_tradnl" w:eastAsia="es-ES_tradnl"/>
    </w:rPr>
  </w:style>
  <w:style w:type="paragraph" w:customStyle="1" w:styleId="documento3">
    <w:name w:val="documento3"/>
    <w:basedOn w:val="Normal"/>
    <w:rsid w:val="002D7007"/>
    <w:pPr>
      <w:shd w:val="clear" w:color="auto" w:fill="F6F6F6"/>
      <w:spacing w:after="0" w:line="336" w:lineRule="atLeast"/>
      <w:jc w:val="both"/>
    </w:pPr>
    <w:rPr>
      <w:rFonts w:ascii="Verdana" w:eastAsia="Times New Roman" w:hAnsi="Verdana"/>
      <w:color w:val="000000"/>
      <w:szCs w:val="24"/>
      <w:lang w:val="es-ES_tradnl" w:eastAsia="es-ES_tradnl"/>
    </w:rPr>
  </w:style>
  <w:style w:type="paragraph" w:customStyle="1" w:styleId="Default">
    <w:name w:val="Default"/>
    <w:rsid w:val="002D7007"/>
    <w:pPr>
      <w:autoSpaceDE w:val="0"/>
      <w:autoSpaceDN w:val="0"/>
      <w:adjustRightInd w:val="0"/>
    </w:pPr>
    <w:rPr>
      <w:rFonts w:ascii="Times New Roman" w:eastAsia="Times New Roman" w:hAnsi="Times New Roman"/>
      <w:color w:val="000000"/>
      <w:sz w:val="24"/>
      <w:szCs w:val="24"/>
      <w:lang w:val="es-ES_tradnl" w:eastAsia="es-ES_tradnl"/>
    </w:rPr>
  </w:style>
  <w:style w:type="character" w:customStyle="1" w:styleId="Smbolodenotaalpie">
    <w:name w:val="Símbolo de nota al pie"/>
    <w:rsid w:val="002D7007"/>
    <w:rPr>
      <w:color w:val="000000"/>
    </w:rPr>
  </w:style>
  <w:style w:type="paragraph" w:styleId="Descripcin">
    <w:name w:val="caption"/>
    <w:basedOn w:val="Normal"/>
    <w:next w:val="Normal"/>
    <w:link w:val="DescripcinCar"/>
    <w:qFormat/>
    <w:rsid w:val="00C5668B"/>
    <w:pPr>
      <w:spacing w:before="240" w:after="0" w:line="360" w:lineRule="auto"/>
    </w:pPr>
    <w:rPr>
      <w:rFonts w:eastAsia="Times New Roman" w:cs="Arial"/>
      <w:b/>
      <w:bCs/>
      <w:szCs w:val="24"/>
      <w:lang w:eastAsia="es-ES"/>
    </w:rPr>
  </w:style>
  <w:style w:type="paragraph" w:customStyle="1" w:styleId="Textosinformato1">
    <w:name w:val="Texto sin formato1"/>
    <w:basedOn w:val="Normal"/>
    <w:rsid w:val="002D7007"/>
    <w:pPr>
      <w:widowControl w:val="0"/>
      <w:suppressAutoHyphens/>
      <w:spacing w:after="0" w:line="240" w:lineRule="auto"/>
      <w:textAlignment w:val="baseline"/>
    </w:pPr>
    <w:rPr>
      <w:rFonts w:ascii="Courier New" w:eastAsia="Times New Roman" w:hAnsi="Courier New" w:cs="Courier New"/>
      <w:kern w:val="1"/>
      <w:sz w:val="20"/>
      <w:szCs w:val="20"/>
      <w:lang w:eastAsia="ar-SA"/>
    </w:rPr>
  </w:style>
  <w:style w:type="paragraph" w:styleId="TtuloTDC">
    <w:name w:val="TOC Heading"/>
    <w:basedOn w:val="Ttulo1"/>
    <w:next w:val="Normal"/>
    <w:uiPriority w:val="39"/>
    <w:unhideWhenUsed/>
    <w:qFormat/>
    <w:rsid w:val="00BD3482"/>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TDC1">
    <w:name w:val="toc 1"/>
    <w:basedOn w:val="Normal"/>
    <w:next w:val="Normal"/>
    <w:autoRedefine/>
    <w:uiPriority w:val="39"/>
    <w:unhideWhenUsed/>
    <w:qFormat/>
    <w:rsid w:val="005A36AC"/>
    <w:pPr>
      <w:keepNext/>
      <w:tabs>
        <w:tab w:val="left" w:pos="567"/>
        <w:tab w:val="left" w:pos="8505"/>
      </w:tabs>
      <w:spacing w:before="240" w:after="0" w:line="240" w:lineRule="auto"/>
      <w:ind w:left="567" w:right="567" w:hanging="567"/>
    </w:pPr>
    <w:rPr>
      <w:b/>
      <w:bCs/>
      <w:noProof/>
      <w:szCs w:val="20"/>
    </w:rPr>
  </w:style>
  <w:style w:type="paragraph" w:styleId="TDC3">
    <w:name w:val="toc 3"/>
    <w:basedOn w:val="Normal"/>
    <w:next w:val="Normal"/>
    <w:autoRedefine/>
    <w:uiPriority w:val="39"/>
    <w:unhideWhenUsed/>
    <w:qFormat/>
    <w:rsid w:val="00BD3482"/>
    <w:pPr>
      <w:spacing w:after="0"/>
      <w:ind w:left="440"/>
    </w:pPr>
    <w:rPr>
      <w:rFonts w:asciiTheme="minorHAnsi" w:hAnsiTheme="minorHAnsi"/>
      <w:sz w:val="20"/>
      <w:szCs w:val="20"/>
    </w:rPr>
  </w:style>
  <w:style w:type="paragraph" w:styleId="TDC2">
    <w:name w:val="toc 2"/>
    <w:basedOn w:val="Normal"/>
    <w:next w:val="Normal"/>
    <w:autoRedefine/>
    <w:uiPriority w:val="39"/>
    <w:unhideWhenUsed/>
    <w:qFormat/>
    <w:rsid w:val="009319BA"/>
    <w:pPr>
      <w:tabs>
        <w:tab w:val="left" w:pos="1134"/>
        <w:tab w:val="left" w:leader="dot" w:pos="8505"/>
      </w:tabs>
      <w:spacing w:before="120" w:after="0" w:line="276" w:lineRule="auto"/>
      <w:ind w:left="1134" w:right="567" w:hanging="567"/>
    </w:pPr>
    <w:rPr>
      <w:iCs/>
      <w:color w:val="595959" w:themeColor="text1" w:themeTint="A6"/>
      <w:sz w:val="22"/>
      <w:szCs w:val="20"/>
    </w:rPr>
  </w:style>
  <w:style w:type="paragraph" w:styleId="TDC4">
    <w:name w:val="toc 4"/>
    <w:basedOn w:val="Normal"/>
    <w:next w:val="Normal"/>
    <w:autoRedefine/>
    <w:uiPriority w:val="39"/>
    <w:unhideWhenUsed/>
    <w:rsid w:val="00BD3482"/>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BD3482"/>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BD3482"/>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BD3482"/>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BD3482"/>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BD3482"/>
    <w:pPr>
      <w:spacing w:after="0"/>
      <w:ind w:left="1760"/>
    </w:pPr>
    <w:rPr>
      <w:rFonts w:asciiTheme="minorHAnsi" w:hAnsiTheme="minorHAnsi"/>
      <w:sz w:val="20"/>
      <w:szCs w:val="20"/>
    </w:rPr>
  </w:style>
  <w:style w:type="paragraph" w:styleId="Textoindependiente3">
    <w:name w:val="Body Text 3"/>
    <w:basedOn w:val="Normal"/>
    <w:link w:val="Textoindependiente3Car"/>
    <w:uiPriority w:val="99"/>
    <w:semiHidden/>
    <w:unhideWhenUsed/>
    <w:rsid w:val="00DF577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F5775"/>
    <w:rPr>
      <w:sz w:val="16"/>
      <w:szCs w:val="16"/>
      <w:lang w:eastAsia="en-US"/>
    </w:rPr>
  </w:style>
  <w:style w:type="paragraph" w:customStyle="1" w:styleId="EPIGRAFEMEMORIAMEDIANO">
    <w:name w:val="EPIGRAFE MEMORIA MEDIANO"/>
    <w:basedOn w:val="Normal"/>
    <w:rsid w:val="00DF5775"/>
    <w:pPr>
      <w:spacing w:after="0" w:line="240" w:lineRule="auto"/>
      <w:jc w:val="both"/>
    </w:pPr>
    <w:rPr>
      <w:rFonts w:ascii="Verdana" w:eastAsia="Times New Roman" w:hAnsi="Verdana" w:cs="Arial"/>
      <w:b/>
      <w:color w:val="000080"/>
      <w:lang w:eastAsia="es-ES"/>
    </w:rPr>
  </w:style>
  <w:style w:type="paragraph" w:customStyle="1" w:styleId="Parrafo">
    <w:name w:val="Parrafo"/>
    <w:basedOn w:val="Normal"/>
    <w:link w:val="ParrafoCar"/>
    <w:autoRedefine/>
    <w:qFormat/>
    <w:rsid w:val="00490EC4"/>
    <w:pPr>
      <w:spacing w:before="120" w:after="120" w:line="360" w:lineRule="auto"/>
      <w:jc w:val="both"/>
    </w:pPr>
    <w:rPr>
      <w:rFonts w:cs="Arial"/>
      <w:szCs w:val="24"/>
      <w:u w:color="000000"/>
      <w:lang w:val="es-ES_tradnl"/>
    </w:rPr>
  </w:style>
  <w:style w:type="character" w:customStyle="1" w:styleId="ParrafoCar">
    <w:name w:val="Parrafo Car"/>
    <w:basedOn w:val="Fuentedeprrafopredeter"/>
    <w:link w:val="Parrafo"/>
    <w:rsid w:val="00490EC4"/>
    <w:rPr>
      <w:rFonts w:ascii="Arial" w:hAnsi="Arial" w:cs="Arial"/>
      <w:sz w:val="24"/>
      <w:szCs w:val="24"/>
      <w:u w:color="000000"/>
      <w:lang w:val="es-ES_tradnl" w:eastAsia="en-US"/>
    </w:rPr>
  </w:style>
  <w:style w:type="paragraph" w:customStyle="1" w:styleId="Sangra">
    <w:name w:val="Sangría"/>
    <w:basedOn w:val="Textosinformato"/>
    <w:link w:val="SangraCar"/>
    <w:qFormat/>
    <w:rsid w:val="002E00B1"/>
    <w:pPr>
      <w:spacing w:line="360" w:lineRule="auto"/>
      <w:ind w:left="284" w:hanging="284"/>
      <w:jc w:val="both"/>
    </w:pPr>
    <w:rPr>
      <w:rFonts w:ascii="Arial" w:hAnsi="Arial" w:cs="Arial"/>
      <w:sz w:val="24"/>
      <w:szCs w:val="24"/>
    </w:rPr>
  </w:style>
  <w:style w:type="paragraph" w:customStyle="1" w:styleId="Negritaespaciada">
    <w:name w:val="Negrita espaciada"/>
    <w:basedOn w:val="Normal"/>
    <w:link w:val="NegritaespaciadaCar"/>
    <w:autoRedefine/>
    <w:qFormat/>
    <w:rsid w:val="000A7DD3"/>
    <w:pPr>
      <w:keepNext/>
      <w:autoSpaceDE w:val="0"/>
      <w:autoSpaceDN w:val="0"/>
      <w:adjustRightInd w:val="0"/>
      <w:spacing w:before="240" w:after="120" w:line="360" w:lineRule="auto"/>
    </w:pPr>
    <w:rPr>
      <w:rFonts w:cs="Arial"/>
      <w:b/>
      <w:szCs w:val="24"/>
    </w:rPr>
  </w:style>
  <w:style w:type="character" w:customStyle="1" w:styleId="SangraCar">
    <w:name w:val="Sangría Car"/>
    <w:basedOn w:val="TextosinformatoCar"/>
    <w:link w:val="Sangra"/>
    <w:rsid w:val="002E00B1"/>
    <w:rPr>
      <w:rFonts w:ascii="Arial" w:eastAsia="Times New Roman" w:hAnsi="Arial" w:cs="Arial"/>
      <w:sz w:val="24"/>
      <w:szCs w:val="24"/>
      <w:lang w:val="es-ES_tradnl" w:eastAsia="es-ES_tradnl"/>
    </w:rPr>
  </w:style>
  <w:style w:type="character" w:customStyle="1" w:styleId="NegritaespaciadaCar">
    <w:name w:val="Negrita espaciada Car"/>
    <w:basedOn w:val="Fuentedeprrafopredeter"/>
    <w:link w:val="Negritaespaciada"/>
    <w:rsid w:val="000A7DD3"/>
    <w:rPr>
      <w:rFonts w:ascii="Arial" w:hAnsi="Arial" w:cs="Arial"/>
      <w:b/>
      <w:sz w:val="24"/>
      <w:szCs w:val="24"/>
      <w:lang w:eastAsia="en-US"/>
    </w:rPr>
  </w:style>
  <w:style w:type="character" w:customStyle="1" w:styleId="tituloarchivo">
    <w:name w:val="tituloarchivo"/>
    <w:basedOn w:val="Fuentedeprrafopredeter"/>
    <w:rsid w:val="00E7255C"/>
  </w:style>
  <w:style w:type="character" w:customStyle="1" w:styleId="tamanioarchivo">
    <w:name w:val="tamanioarchivo"/>
    <w:basedOn w:val="Fuentedeprrafopredeter"/>
    <w:rsid w:val="00E7255C"/>
  </w:style>
  <w:style w:type="paragraph" w:customStyle="1" w:styleId="Parrafoespaciado">
    <w:name w:val="Parrafo espaciado"/>
    <w:basedOn w:val="Parrafo"/>
    <w:link w:val="ParrafoespaciadoCar"/>
    <w:autoRedefine/>
    <w:rsid w:val="00684F37"/>
    <w:pPr>
      <w:tabs>
        <w:tab w:val="left" w:pos="2552"/>
      </w:tabs>
      <w:spacing w:before="0"/>
      <w:ind w:left="3119" w:hanging="2552"/>
      <w:jc w:val="left"/>
    </w:pPr>
    <w:rPr>
      <w:rFonts w:eastAsia="Times New Roman"/>
      <w:shd w:val="clear" w:color="auto" w:fill="FFFFFF"/>
      <w:lang w:eastAsia="es-ES"/>
    </w:rPr>
  </w:style>
  <w:style w:type="character" w:customStyle="1" w:styleId="DescripcinCar">
    <w:name w:val="Descripción Car"/>
    <w:basedOn w:val="Fuentedeprrafopredeter"/>
    <w:link w:val="Descripcin"/>
    <w:rsid w:val="00C5668B"/>
    <w:rPr>
      <w:rFonts w:ascii="Arial" w:eastAsia="Times New Roman" w:hAnsi="Arial" w:cs="Arial"/>
      <w:b/>
      <w:bCs/>
      <w:sz w:val="24"/>
      <w:szCs w:val="24"/>
    </w:rPr>
  </w:style>
  <w:style w:type="character" w:customStyle="1" w:styleId="ParrafoespaciadoCar">
    <w:name w:val="Parrafo espaciado Car"/>
    <w:basedOn w:val="DescripcinCar"/>
    <w:link w:val="Parrafoespaciado"/>
    <w:rsid w:val="00684F37"/>
    <w:rPr>
      <w:rFonts w:ascii="Arial" w:eastAsia="Times New Roman" w:hAnsi="Arial" w:cs="Arial"/>
      <w:b w:val="0"/>
      <w:bCs w:val="0"/>
      <w:sz w:val="24"/>
      <w:szCs w:val="24"/>
      <w:u w:color="000000"/>
      <w:lang w:val="es-ES_tradnl"/>
    </w:rPr>
  </w:style>
  <w:style w:type="numbering" w:customStyle="1" w:styleId="Sinlista1">
    <w:name w:val="Sin lista1"/>
    <w:next w:val="Sinlista"/>
    <w:uiPriority w:val="99"/>
    <w:semiHidden/>
    <w:unhideWhenUsed/>
    <w:rsid w:val="00F7642B"/>
  </w:style>
  <w:style w:type="table" w:customStyle="1" w:styleId="Tablaconcuadrcula1">
    <w:name w:val="Tabla con cuadrícula1"/>
    <w:basedOn w:val="Tablanormal"/>
    <w:next w:val="Tablaconcuadrcula"/>
    <w:uiPriority w:val="59"/>
    <w:rsid w:val="00F764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6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uf.once.es/es/servicios/secretaria-academica" TargetMode="External"/><Relationship Id="rId21" Type="http://schemas.openxmlformats.org/officeDocument/2006/relationships/hyperlink" Target="http://euf.once.es/es/grado" TargetMode="External"/><Relationship Id="rId42" Type="http://schemas.openxmlformats.org/officeDocument/2006/relationships/hyperlink" Target="http://www.once.es/new/servicios-especializados-en-discapacidad-visual/empleo" TargetMode="External"/><Relationship Id="rId47" Type="http://schemas.openxmlformats.org/officeDocument/2006/relationships/hyperlink" Target="https://www.once.es/servicios-sociales/apoyo-al-empleo/accesibilidad-del-puesto-de-trabajo" TargetMode="External"/><Relationship Id="rId63" Type="http://schemas.openxmlformats.org/officeDocument/2006/relationships/hyperlink" Target="https://www.once.es/servicios-sociales/autonomia-personal/perro-guia" TargetMode="External"/><Relationship Id="rId68" Type="http://schemas.openxmlformats.org/officeDocument/2006/relationships/hyperlink" Target="https://www.once.es/servicios-sociales/tecnologiayrecursosadaptados/tiflotecnologia" TargetMode="External"/><Relationship Id="rId16" Type="http://schemas.openxmlformats.org/officeDocument/2006/relationships/hyperlink" Target="https://alumni.uam.es/minisite/observatorio-de-empleabilidad/presentaci&#243;n-0" TargetMode="External"/><Relationship Id="rId11" Type="http://schemas.openxmlformats.org/officeDocument/2006/relationships/footer" Target="footer1.xml"/><Relationship Id="rId24" Type="http://schemas.openxmlformats.org/officeDocument/2006/relationships/hyperlink" Target="https://portal.once.es/campusvirtualfisio/" TargetMode="External"/><Relationship Id="rId32" Type="http://schemas.openxmlformats.org/officeDocument/2006/relationships/hyperlink" Target="http://www.uam.es/ss/Satellite/es/1234886374187/sinContenido/Movilidad_-_Programas_internacionales.htm" TargetMode="External"/><Relationship Id="rId37" Type="http://schemas.openxmlformats.org/officeDocument/2006/relationships/hyperlink" Target="http://www.uam.es/ope/Bolsa_de_Empleo_ICARO_UAM.html" TargetMode="External"/><Relationship Id="rId40" Type="http://schemas.openxmlformats.org/officeDocument/2006/relationships/hyperlink" Target="http://www.once.es" TargetMode="External"/><Relationship Id="rId45" Type="http://schemas.openxmlformats.org/officeDocument/2006/relationships/hyperlink" Target="http://educacion.once.es/recursos-educativos" TargetMode="External"/><Relationship Id="rId53" Type="http://schemas.openxmlformats.org/officeDocument/2006/relationships/hyperlink" Target="http://www.uam.es/ss/Satellite/es/1234886352083/1234886382875/servicioti/ServicioTI/Aulas_de_Informatica.htm" TargetMode="External"/><Relationship Id="rId58" Type="http://schemas.openxmlformats.org/officeDocument/2006/relationships/hyperlink" Target="https://www.once.es/servicios-sociales/autonomia-personal" TargetMode="External"/><Relationship Id="rId66" Type="http://schemas.openxmlformats.org/officeDocument/2006/relationships/hyperlink" Target="http://cidat.once.es/" TargetMode="External"/><Relationship Id="rId74" Type="http://schemas.openxmlformats.org/officeDocument/2006/relationships/hyperlink" Target="https://www.once.es/servicios-sociales/cultura-y-ocio"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once.es/servicios-sociales/autonomia-personal/apoyo-psicosocial" TargetMode="External"/><Relationship Id="rId19" Type="http://schemas.openxmlformats.org/officeDocument/2006/relationships/hyperlink" Target="http://www.uam.es/ss/Satellite/es/1234886368616/contenidoFinal/Normativa_Po" TargetMode="External"/><Relationship Id="rId14" Type="http://schemas.openxmlformats.org/officeDocument/2006/relationships/footer" Target="footer3.xml"/><Relationship Id="rId22" Type="http://schemas.openxmlformats.org/officeDocument/2006/relationships/hyperlink" Target="https://euf.once.es/es/servicios" TargetMode="External"/><Relationship Id="rId27" Type="http://schemas.openxmlformats.org/officeDocument/2006/relationships/hyperlink" Target="http://euf.once.es/es/internacional" TargetMode="External"/><Relationship Id="rId30" Type="http://schemas.openxmlformats.org/officeDocument/2006/relationships/hyperlink" Target="http://www.uam.es/ss/Satellite/es/1234886352057/1234886858494/servicio/servicio/Servicios.htm" TargetMode="External"/><Relationship Id="rId35" Type="http://schemas.openxmlformats.org/officeDocument/2006/relationships/hyperlink" Target="http://www.uam.es/ope/Programa_de_Practicas_Curriculares_OPE.html" TargetMode="External"/><Relationship Id="rId43" Type="http://schemas.openxmlformats.org/officeDocument/2006/relationships/hyperlink" Target="https://www.once.es/servicios-sociales/apoyo-al-empleo/programa-de-formacion-para-el-empleo" TargetMode="External"/><Relationship Id="rId48" Type="http://schemas.openxmlformats.org/officeDocument/2006/relationships/hyperlink" Target="https://www.once.es/servicios-sociales/apoyo-al-empleo/programa-de-formacion-para-el-empleo" TargetMode="External"/><Relationship Id="rId56" Type="http://schemas.openxmlformats.org/officeDocument/2006/relationships/hyperlink" Target="http://www.uam.es/ss/Satellite/es/1234886352057/1234886384069/servicio/servicio/Servicio_de_Salud_Laboral_y_Prevencion_de_Riesgos_Laborales.htm" TargetMode="External"/><Relationship Id="rId64" Type="http://schemas.openxmlformats.org/officeDocument/2006/relationships/hyperlink" Target="https://www.once.es/servicios-sociales/braille" TargetMode="External"/><Relationship Id="rId69" Type="http://schemas.openxmlformats.org/officeDocument/2006/relationships/hyperlink" Target="https://www.once.es/servicios-sociales/tecnologiayrecursosadaptados/formacion-en-tiflotecnologia" TargetMode="External"/><Relationship Id="rId77" Type="http://schemas.openxmlformats.org/officeDocument/2006/relationships/hyperlink" Target="https://www.once.es/servicios-sociales" TargetMode="External"/><Relationship Id="rId8" Type="http://schemas.openxmlformats.org/officeDocument/2006/relationships/header" Target="header1.xml"/><Relationship Id="rId51" Type="http://schemas.openxmlformats.org/officeDocument/2006/relationships/hyperlink" Target="http://euf.once.es/es/mailbox" TargetMode="External"/><Relationship Id="rId72" Type="http://schemas.openxmlformats.org/officeDocument/2006/relationships/hyperlink" Target="https://www.once.es/servicios-sociales/ocio-y-deporte/deporte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https://www.boe.es/buscar/doc.php?id=BOE-A-2008-3648" TargetMode="External"/><Relationship Id="rId25" Type="http://schemas.openxmlformats.org/officeDocument/2006/relationships/hyperlink" Target="https://www.facebook.com/escuelauniversitariafisioterapiaonce/" TargetMode="External"/><Relationship Id="rId33" Type="http://schemas.openxmlformats.org/officeDocument/2006/relationships/hyperlink" Target="http://www.uam.es/ss/Satellite/es/1234886374022/contenidoFinal/Oficina_de_Relaciones_Internacionales_y_Movilidad.htm" TargetMode="External"/><Relationship Id="rId38" Type="http://schemas.openxmlformats.org/officeDocument/2006/relationships/hyperlink" Target="https://www.uam.es/ope/cursos_de_formacion_en_competencias.html" TargetMode="External"/><Relationship Id="rId46" Type="http://schemas.openxmlformats.org/officeDocument/2006/relationships/hyperlink" Target="http://www.once.es/new/servicios-especializados-en-discapacidad-visual/educacion/ayudas-tecnicas-y-adaptacion-de-materiales-para-la" TargetMode="External"/><Relationship Id="rId59" Type="http://schemas.openxmlformats.org/officeDocument/2006/relationships/hyperlink" Target="https://www.once.es/servicios-sociales/autonomia-personal" TargetMode="External"/><Relationship Id="rId67" Type="http://schemas.openxmlformats.org/officeDocument/2006/relationships/hyperlink" Target="https://www.once.es/servicios-sociales/tecnologiayrecursosadaptados/tiflotecnologia" TargetMode="External"/><Relationship Id="rId20" Type="http://schemas.openxmlformats.org/officeDocument/2006/relationships/hyperlink" Target="https://www.uam.es/UAM/Normativa-Propia-de-la-UAM/1234886368616.htm" TargetMode="External"/><Relationship Id="rId41" Type="http://schemas.openxmlformats.org/officeDocument/2006/relationships/hyperlink" Target="http://www.once.es/new/servicios-especializados-en-discapacidad-visual/educacion" TargetMode="External"/><Relationship Id="rId54" Type="http://schemas.openxmlformats.org/officeDocument/2006/relationships/hyperlink" Target="http://www.uam.es/ss/Satellite/es/1234886352057/1242665189947/servicio/servicio/Reprografia.htm" TargetMode="External"/><Relationship Id="rId62" Type="http://schemas.openxmlformats.org/officeDocument/2006/relationships/hyperlink" Target="https://www.once.es/servicios-sociales/autonomia-personal/tecnologias-de-la-informacion-y-de-la-comunicacion" TargetMode="External"/><Relationship Id="rId70" Type="http://schemas.openxmlformats.org/officeDocument/2006/relationships/hyperlink" Target="https://www.once.es/servicios-sociales/tecnologiayrecursosadaptados/ayudas-tecnicas" TargetMode="External"/><Relationship Id="rId75" Type="http://schemas.openxmlformats.org/officeDocument/2006/relationships/hyperlink" Target="https://www.once.es/servicios-sociales/sordoceguer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am.es/UAM/Permanencia/1242665181069.htm?language=es" TargetMode="External"/><Relationship Id="rId23" Type="http://schemas.openxmlformats.org/officeDocument/2006/relationships/hyperlink" Target="http://www.uam.es/ss/Satellite/es/1234886352057/1234886346325/servicio/servicio/Biblioteca_y_Archivo.htm" TargetMode="External"/><Relationship Id="rId28" Type="http://schemas.openxmlformats.org/officeDocument/2006/relationships/hyperlink" Target="http://www.uam.es" TargetMode="External"/><Relationship Id="rId36" Type="http://schemas.openxmlformats.org/officeDocument/2006/relationships/hyperlink" Target="http://www.uam.es/ope/Practicas_externas_para_estudiantes_en_empresas.html" TargetMode="External"/><Relationship Id="rId49" Type="http://schemas.openxmlformats.org/officeDocument/2006/relationships/hyperlink" Target="https://becas.fundaciononce.es/Paginas/BecasOportunidadTalento.aspx" TargetMode="External"/><Relationship Id="rId57" Type="http://schemas.openxmlformats.org/officeDocument/2006/relationships/hyperlink" Target="http://www.uam.es/ss/Satellite/es/1242651583255/subHomeServicio/1242651583255.htm" TargetMode="External"/><Relationship Id="rId10" Type="http://schemas.openxmlformats.org/officeDocument/2006/relationships/header" Target="header3.xml"/><Relationship Id="rId31" Type="http://schemas.openxmlformats.org/officeDocument/2006/relationships/hyperlink" Target="https://www.uam.es/ss/Satellite/es/1242678950272/SubhomeOficina/Defensor_del_Universitario.htm" TargetMode="External"/><Relationship Id="rId44" Type="http://schemas.openxmlformats.org/officeDocument/2006/relationships/hyperlink" Target="https://www.once.es/servicios-sociales/apoyo-al-empleo/programa-de-autoempleo" TargetMode="External"/><Relationship Id="rId52" Type="http://schemas.openxmlformats.org/officeDocument/2006/relationships/hyperlink" Target="http://www.uam.es/ss/Satellite/es/1234886352057/1234886346325/servicio/servicio/Biblioteca_y_Archivo.htm" TargetMode="External"/><Relationship Id="rId60" Type="http://schemas.openxmlformats.org/officeDocument/2006/relationships/hyperlink" Target="https://www.once.es/servicios-sociales/autonomia-personal/paginas-rehabilitacion/rehabilitacion" TargetMode="External"/><Relationship Id="rId65" Type="http://schemas.openxmlformats.org/officeDocument/2006/relationships/hyperlink" Target="https://www.once.es/servicios-sociales/tecnologiayrecursosadaptados" TargetMode="External"/><Relationship Id="rId73" Type="http://schemas.openxmlformats.org/officeDocument/2006/relationships/hyperlink" Target="https://www.once.es/servicios-sociales/ocio-y-deporte/deportes" TargetMode="External"/><Relationship Id="rId78" Type="http://schemas.openxmlformats.org/officeDocument/2006/relationships/hyperlink" Target="http://euf.once.es/es/sistema-calidad"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2.xml"/><Relationship Id="rId18" Type="http://schemas.openxmlformats.org/officeDocument/2006/relationships/hyperlink" Target="https://www.boe.es/diario_boe/txt.php?id=BOE-A-2008-12389" TargetMode="External"/><Relationship Id="rId39" Type="http://schemas.openxmlformats.org/officeDocument/2006/relationships/hyperlink" Target="http://www.uam.es/ope/Observatorio_de_Empleo.html" TargetMode="External"/><Relationship Id="rId34" Type="http://schemas.openxmlformats.org/officeDocument/2006/relationships/hyperlink" Target="http://www.uam.es/ss/Satellite/es/1234886378853/contenidoFinal/Oficina_de_Practicas_Externas_y_Empleabilidad.htm" TargetMode="External"/><Relationship Id="rId50" Type="http://schemas.openxmlformats.org/officeDocument/2006/relationships/hyperlink" Target="https://becas.fundaciononce.es/Paginas/BecasPracticasOnceCrue.aspx" TargetMode="External"/><Relationship Id="rId55" Type="http://schemas.openxmlformats.org/officeDocument/2006/relationships/hyperlink" Target="http://www.uam.es/ss/Satellite/es/1234886352057/1242665189947/servicio/servicio/Reprografia.htm" TargetMode="External"/><Relationship Id="rId76" Type="http://schemas.openxmlformats.org/officeDocument/2006/relationships/hyperlink" Target="https://www.once.es/Comprometidos/voluntariado" TargetMode="External"/><Relationship Id="rId7" Type="http://schemas.openxmlformats.org/officeDocument/2006/relationships/endnotes" Target="endnotes.xml"/><Relationship Id="rId71" Type="http://schemas.openxmlformats.org/officeDocument/2006/relationships/hyperlink" Target="https://www.once.es/servicios-sociales/tecnologiayrecursosadaptados/servicio-bibliografico/la-adaptacion-bibliografica-sbo" TargetMode="External"/><Relationship Id="rId2" Type="http://schemas.openxmlformats.org/officeDocument/2006/relationships/numbering" Target="numbering.xml"/><Relationship Id="rId29" Type="http://schemas.openxmlformats.org/officeDocument/2006/relationships/hyperlink" Target="http://www.uam.es/estudiantes/acces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DB6C2-7601-4E09-9CC8-AA650B81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161</Pages>
  <Words>35854</Words>
  <Characters>197198</Characters>
  <Application>Microsoft Office Word</Application>
  <DocSecurity>0</DocSecurity>
  <Lines>1643</Lines>
  <Paragraphs>465</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Sánchez-Rubio Del Amo, Rosario</cp:lastModifiedBy>
  <cp:revision>4</cp:revision>
  <cp:lastPrinted>2016-05-12T08:05:00Z</cp:lastPrinted>
  <dcterms:created xsi:type="dcterms:W3CDTF">2020-10-29T11:27:00Z</dcterms:created>
  <dcterms:modified xsi:type="dcterms:W3CDTF">2021-10-04T10:39:00Z</dcterms:modified>
</cp:coreProperties>
</file>