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4C677064" w14:textId="77777777" w:rsidR="00F37656" w:rsidRPr="00576E78" w:rsidRDefault="00F37656">
      <w:pPr>
        <w:rPr>
          <w:rFonts w:ascii="Arial" w:hAnsi="Arial" w:cs="Arial"/>
        </w:rPr>
      </w:pPr>
    </w:p>
    <w:p w14:paraId="374F8126" w14:textId="77777777" w:rsidR="00F37656" w:rsidRPr="00576E78" w:rsidRDefault="00F37656">
      <w:pPr>
        <w:rPr>
          <w:rFonts w:ascii="Arial" w:hAnsi="Arial" w:cs="Arial"/>
        </w:rPr>
      </w:pPr>
    </w:p>
    <w:p w14:paraId="001A59F6" w14:textId="77777777" w:rsidR="00F37656" w:rsidRPr="00576E78" w:rsidRDefault="00F37656">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72D49980" w:rsidR="0001410A"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7A0A24">
              <w:rPr>
                <w:rFonts w:ascii="Arial" w:eastAsia="Calibri" w:hAnsi="Arial" w:cs="Arial"/>
                <w:b/>
                <w:bCs/>
                <w:color w:val="009949"/>
                <w:sz w:val="32"/>
                <w:szCs w:val="32"/>
                <w:lang w:val="es-ES" w:eastAsia="en-US"/>
              </w:rPr>
              <w:t>5-2026</w:t>
            </w:r>
          </w:p>
          <w:p w14:paraId="353DDF70" w14:textId="2C88476C" w:rsidR="00010418" w:rsidRPr="002D7627" w:rsidRDefault="002D7627" w:rsidP="002D7627">
            <w:pPr>
              <w:spacing w:after="240" w:line="360" w:lineRule="auto"/>
              <w:jc w:val="center"/>
              <w:rPr>
                <w:rFonts w:ascii="Arial" w:eastAsia="Calibri" w:hAnsi="Arial" w:cs="Arial"/>
                <w:b/>
                <w:bCs/>
                <w:color w:val="009949"/>
                <w:sz w:val="32"/>
                <w:szCs w:val="32"/>
                <w:lang w:val="es-ES" w:eastAsia="en-US"/>
              </w:rPr>
            </w:pPr>
            <w:r>
              <w:rPr>
                <w:rFonts w:ascii="Arial" w:hAnsi="Arial" w:cs="Arial"/>
                <w:b/>
                <w:noProof/>
                <w:sz w:val="32"/>
                <w:szCs w:val="32"/>
              </w:rPr>
              <w:drawing>
                <wp:inline distT="0" distB="0" distL="0" distR="0" wp14:anchorId="0105D958" wp14:editId="586FB2C0">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3182F0C3" w:rsidR="00010418" w:rsidRPr="00964145" w:rsidRDefault="00C72E86" w:rsidP="1DE4A711">
            <w:pPr>
              <w:spacing w:after="240" w:line="360" w:lineRule="auto"/>
              <w:jc w:val="center"/>
              <w:rPr>
                <w:rFonts w:ascii="Arial" w:eastAsiaTheme="minorEastAsia" w:hAnsi="Arial" w:cs="Arial"/>
                <w:b/>
                <w:bCs/>
                <w:color w:val="009949"/>
                <w:sz w:val="32"/>
                <w:szCs w:val="32"/>
                <w:lang w:val="es-ES" w:eastAsia="en-US"/>
              </w:rPr>
            </w:pPr>
            <w:r w:rsidRPr="00C72E86">
              <w:rPr>
                <w:rFonts w:ascii="Arial" w:eastAsiaTheme="minorEastAsia" w:hAnsi="Arial" w:cs="Arial"/>
                <w:b/>
                <w:bCs/>
                <w:color w:val="009949"/>
                <w:sz w:val="32"/>
                <w:szCs w:val="32"/>
                <w:lang w:val="es-ES" w:eastAsia="en-US"/>
              </w:rPr>
              <w:t>TRABAJO FIN DE GRADO</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4284E403" w14:textId="77777777" w:rsidR="00F37656" w:rsidRPr="00576E78" w:rsidRDefault="00F37656">
      <w:pPr>
        <w:rPr>
          <w:rFonts w:ascii="Arial" w:hAnsi="Arial" w:cs="Arial"/>
        </w:rPr>
      </w:pPr>
    </w:p>
    <w:p w14:paraId="7F2C17B6" w14:textId="1DDF7BB8" w:rsidR="00F37656" w:rsidRPr="00576E78" w:rsidRDefault="00F37656">
      <w:pPr>
        <w:spacing w:after="160" w:line="259" w:lineRule="auto"/>
        <w:jc w:val="left"/>
        <w:rPr>
          <w:rFonts w:ascii="Arial" w:hAnsi="Arial" w:cs="Arial"/>
        </w:rPr>
      </w:pPr>
    </w:p>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bookmarkStart w:id="4" w:name="_Toc162953731" w:displacedByCustomXml="next"/>
    <w:bookmarkStart w:id="5" w:name="_Toc162956416" w:displacedByCustomXml="next"/>
    <w:bookmarkStart w:id="6" w:name="_Toc162960238" w:displacedByCustomXml="next"/>
    <w:sdt>
      <w:sdtPr>
        <w:rPr>
          <w:rFonts w:ascii="Trebuchet MS" w:eastAsia="Times New Roman" w:hAnsi="Trebuchet MS" w:cs="Times New Roman"/>
          <w:color w:val="auto"/>
          <w:sz w:val="24"/>
          <w:szCs w:val="24"/>
        </w:rPr>
        <w:id w:val="90210496"/>
        <w:docPartObj>
          <w:docPartGallery w:val="Table of Contents"/>
          <w:docPartUnique/>
        </w:docPartObj>
      </w:sdtPr>
      <w:sdtEndPr>
        <w:rPr>
          <w:b/>
          <w:bCs/>
        </w:rPr>
      </w:sdtEndPr>
      <w:sdtContent>
        <w:p w14:paraId="40BF0634" w14:textId="5A34B1C7" w:rsidR="00114962" w:rsidRDefault="00114962">
          <w:pPr>
            <w:pStyle w:val="TtuloTDC"/>
          </w:pPr>
        </w:p>
        <w:p w14:paraId="7FAC7B08" w14:textId="6A8D4FBE" w:rsidR="002D7627" w:rsidRDefault="00114962">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07649906" w:history="1">
            <w:r w:rsidR="002D7627" w:rsidRPr="005C3155">
              <w:rPr>
                <w:rStyle w:val="Hipervnculo"/>
              </w:rPr>
              <w:t>ASIGNATURA</w:t>
            </w:r>
            <w:r w:rsidR="002D7627">
              <w:rPr>
                <w:webHidden/>
              </w:rPr>
              <w:tab/>
            </w:r>
            <w:r w:rsidR="002D7627">
              <w:rPr>
                <w:webHidden/>
              </w:rPr>
              <w:fldChar w:fldCharType="begin"/>
            </w:r>
            <w:r w:rsidR="002D7627">
              <w:rPr>
                <w:webHidden/>
              </w:rPr>
              <w:instrText xml:space="preserve"> PAGEREF _Toc207649906 \h </w:instrText>
            </w:r>
            <w:r w:rsidR="002D7627">
              <w:rPr>
                <w:webHidden/>
              </w:rPr>
            </w:r>
            <w:r w:rsidR="002D7627">
              <w:rPr>
                <w:webHidden/>
              </w:rPr>
              <w:fldChar w:fldCharType="separate"/>
            </w:r>
            <w:r w:rsidR="002D7627">
              <w:rPr>
                <w:webHidden/>
              </w:rPr>
              <w:t>3</w:t>
            </w:r>
            <w:r w:rsidR="002D7627">
              <w:rPr>
                <w:webHidden/>
              </w:rPr>
              <w:fldChar w:fldCharType="end"/>
            </w:r>
          </w:hyperlink>
        </w:p>
        <w:p w14:paraId="16F8D141" w14:textId="0A660CA8" w:rsidR="002D7627" w:rsidRDefault="002D7627">
          <w:pPr>
            <w:pStyle w:val="TDC1"/>
            <w:rPr>
              <w:rFonts w:asciiTheme="minorHAnsi" w:eastAsiaTheme="minorEastAsia" w:hAnsiTheme="minorHAnsi" w:cstheme="minorBidi"/>
              <w:b w:val="0"/>
              <w:bCs w:val="0"/>
              <w:kern w:val="2"/>
              <w14:ligatures w14:val="standardContextual"/>
            </w:rPr>
          </w:pPr>
          <w:hyperlink w:anchor="_Toc207649907" w:history="1">
            <w:r w:rsidRPr="005C3155">
              <w:rPr>
                <w:rStyle w:val="Hipervnculo"/>
              </w:rPr>
              <w:t>REQUISITOS</w:t>
            </w:r>
            <w:r>
              <w:rPr>
                <w:webHidden/>
              </w:rPr>
              <w:tab/>
            </w:r>
            <w:r>
              <w:rPr>
                <w:webHidden/>
              </w:rPr>
              <w:fldChar w:fldCharType="begin"/>
            </w:r>
            <w:r>
              <w:rPr>
                <w:webHidden/>
              </w:rPr>
              <w:instrText xml:space="preserve"> PAGEREF _Toc207649907 \h </w:instrText>
            </w:r>
            <w:r>
              <w:rPr>
                <w:webHidden/>
              </w:rPr>
            </w:r>
            <w:r>
              <w:rPr>
                <w:webHidden/>
              </w:rPr>
              <w:fldChar w:fldCharType="separate"/>
            </w:r>
            <w:r>
              <w:rPr>
                <w:webHidden/>
              </w:rPr>
              <w:t>3</w:t>
            </w:r>
            <w:r>
              <w:rPr>
                <w:webHidden/>
              </w:rPr>
              <w:fldChar w:fldCharType="end"/>
            </w:r>
          </w:hyperlink>
        </w:p>
        <w:p w14:paraId="62805B17" w14:textId="0CD330C1" w:rsidR="002D7627" w:rsidRDefault="002D7627">
          <w:pPr>
            <w:pStyle w:val="TDC1"/>
            <w:rPr>
              <w:rFonts w:asciiTheme="minorHAnsi" w:eastAsiaTheme="minorEastAsia" w:hAnsiTheme="minorHAnsi" w:cstheme="minorBidi"/>
              <w:b w:val="0"/>
              <w:bCs w:val="0"/>
              <w:kern w:val="2"/>
              <w14:ligatures w14:val="standardContextual"/>
            </w:rPr>
          </w:pPr>
          <w:hyperlink w:anchor="_Toc207649908" w:history="1">
            <w:r w:rsidRPr="005C3155">
              <w:rPr>
                <w:rStyle w:val="Hipervnculo"/>
              </w:rPr>
              <w:t>EQUIPO DOCENTE</w:t>
            </w:r>
            <w:r>
              <w:rPr>
                <w:webHidden/>
              </w:rPr>
              <w:tab/>
            </w:r>
            <w:r>
              <w:rPr>
                <w:webHidden/>
              </w:rPr>
              <w:fldChar w:fldCharType="begin"/>
            </w:r>
            <w:r>
              <w:rPr>
                <w:webHidden/>
              </w:rPr>
              <w:instrText xml:space="preserve"> PAGEREF _Toc207649908 \h </w:instrText>
            </w:r>
            <w:r>
              <w:rPr>
                <w:webHidden/>
              </w:rPr>
            </w:r>
            <w:r>
              <w:rPr>
                <w:webHidden/>
              </w:rPr>
              <w:fldChar w:fldCharType="separate"/>
            </w:r>
            <w:r>
              <w:rPr>
                <w:webHidden/>
              </w:rPr>
              <w:t>4</w:t>
            </w:r>
            <w:r>
              <w:rPr>
                <w:webHidden/>
              </w:rPr>
              <w:fldChar w:fldCharType="end"/>
            </w:r>
          </w:hyperlink>
        </w:p>
        <w:p w14:paraId="71336F33" w14:textId="7461B6E9" w:rsidR="002D7627" w:rsidRDefault="002D7627">
          <w:pPr>
            <w:pStyle w:val="TDC1"/>
            <w:rPr>
              <w:rFonts w:asciiTheme="minorHAnsi" w:eastAsiaTheme="minorEastAsia" w:hAnsiTheme="minorHAnsi" w:cstheme="minorBidi"/>
              <w:b w:val="0"/>
              <w:bCs w:val="0"/>
              <w:kern w:val="2"/>
              <w14:ligatures w14:val="standardContextual"/>
            </w:rPr>
          </w:pPr>
          <w:hyperlink w:anchor="_Toc207649909" w:history="1">
            <w:r w:rsidRPr="005C3155">
              <w:rPr>
                <w:rStyle w:val="Hipervnculo"/>
              </w:rPr>
              <w:t>COMPETENCIAS</w:t>
            </w:r>
            <w:r>
              <w:rPr>
                <w:webHidden/>
              </w:rPr>
              <w:tab/>
            </w:r>
            <w:r>
              <w:rPr>
                <w:webHidden/>
              </w:rPr>
              <w:fldChar w:fldCharType="begin"/>
            </w:r>
            <w:r>
              <w:rPr>
                <w:webHidden/>
              </w:rPr>
              <w:instrText xml:space="preserve"> PAGEREF _Toc207649909 \h </w:instrText>
            </w:r>
            <w:r>
              <w:rPr>
                <w:webHidden/>
              </w:rPr>
            </w:r>
            <w:r>
              <w:rPr>
                <w:webHidden/>
              </w:rPr>
              <w:fldChar w:fldCharType="separate"/>
            </w:r>
            <w:r>
              <w:rPr>
                <w:webHidden/>
              </w:rPr>
              <w:t>4</w:t>
            </w:r>
            <w:r>
              <w:rPr>
                <w:webHidden/>
              </w:rPr>
              <w:fldChar w:fldCharType="end"/>
            </w:r>
          </w:hyperlink>
        </w:p>
        <w:p w14:paraId="5D3DDC4E" w14:textId="6589E89C" w:rsidR="002D7627" w:rsidRDefault="002D7627">
          <w:pPr>
            <w:pStyle w:val="TDC1"/>
            <w:rPr>
              <w:rFonts w:asciiTheme="minorHAnsi" w:eastAsiaTheme="minorEastAsia" w:hAnsiTheme="minorHAnsi" w:cstheme="minorBidi"/>
              <w:b w:val="0"/>
              <w:bCs w:val="0"/>
              <w:kern w:val="2"/>
              <w14:ligatures w14:val="standardContextual"/>
            </w:rPr>
          </w:pPr>
          <w:hyperlink w:anchor="_Toc207649910" w:history="1">
            <w:r w:rsidRPr="005C3155">
              <w:rPr>
                <w:rStyle w:val="Hipervnculo"/>
              </w:rPr>
              <w:t>RESULTADOS DE APRENDIZAJE</w:t>
            </w:r>
            <w:r>
              <w:rPr>
                <w:webHidden/>
              </w:rPr>
              <w:tab/>
            </w:r>
            <w:r>
              <w:rPr>
                <w:webHidden/>
              </w:rPr>
              <w:fldChar w:fldCharType="begin"/>
            </w:r>
            <w:r>
              <w:rPr>
                <w:webHidden/>
              </w:rPr>
              <w:instrText xml:space="preserve"> PAGEREF _Toc207649910 \h </w:instrText>
            </w:r>
            <w:r>
              <w:rPr>
                <w:webHidden/>
              </w:rPr>
            </w:r>
            <w:r>
              <w:rPr>
                <w:webHidden/>
              </w:rPr>
              <w:fldChar w:fldCharType="separate"/>
            </w:r>
            <w:r>
              <w:rPr>
                <w:webHidden/>
              </w:rPr>
              <w:t>5</w:t>
            </w:r>
            <w:r>
              <w:rPr>
                <w:webHidden/>
              </w:rPr>
              <w:fldChar w:fldCharType="end"/>
            </w:r>
          </w:hyperlink>
        </w:p>
        <w:p w14:paraId="29398204" w14:textId="7D09A401" w:rsidR="002D7627" w:rsidRDefault="002D7627">
          <w:pPr>
            <w:pStyle w:val="TDC1"/>
            <w:rPr>
              <w:rFonts w:asciiTheme="minorHAnsi" w:eastAsiaTheme="minorEastAsia" w:hAnsiTheme="minorHAnsi" w:cstheme="minorBidi"/>
              <w:b w:val="0"/>
              <w:bCs w:val="0"/>
              <w:kern w:val="2"/>
              <w14:ligatures w14:val="standardContextual"/>
            </w:rPr>
          </w:pPr>
          <w:hyperlink w:anchor="_Toc207649911" w:history="1">
            <w:r w:rsidRPr="005C3155">
              <w:rPr>
                <w:rStyle w:val="Hipervnculo"/>
              </w:rPr>
              <w:t>CONTENIDOS DEL PROGRAMA</w:t>
            </w:r>
            <w:r>
              <w:rPr>
                <w:webHidden/>
              </w:rPr>
              <w:tab/>
            </w:r>
            <w:r>
              <w:rPr>
                <w:webHidden/>
              </w:rPr>
              <w:fldChar w:fldCharType="begin"/>
            </w:r>
            <w:r>
              <w:rPr>
                <w:webHidden/>
              </w:rPr>
              <w:instrText xml:space="preserve"> PAGEREF _Toc207649911 \h </w:instrText>
            </w:r>
            <w:r>
              <w:rPr>
                <w:webHidden/>
              </w:rPr>
            </w:r>
            <w:r>
              <w:rPr>
                <w:webHidden/>
              </w:rPr>
              <w:fldChar w:fldCharType="separate"/>
            </w:r>
            <w:r>
              <w:rPr>
                <w:webHidden/>
              </w:rPr>
              <w:t>6</w:t>
            </w:r>
            <w:r>
              <w:rPr>
                <w:webHidden/>
              </w:rPr>
              <w:fldChar w:fldCharType="end"/>
            </w:r>
          </w:hyperlink>
        </w:p>
        <w:p w14:paraId="1E3D9997" w14:textId="079AF0CA" w:rsidR="002D7627" w:rsidRDefault="002D7627">
          <w:pPr>
            <w:pStyle w:val="TDC1"/>
            <w:rPr>
              <w:rFonts w:asciiTheme="minorHAnsi" w:eastAsiaTheme="minorEastAsia" w:hAnsiTheme="minorHAnsi" w:cstheme="minorBidi"/>
              <w:b w:val="0"/>
              <w:bCs w:val="0"/>
              <w:kern w:val="2"/>
              <w14:ligatures w14:val="standardContextual"/>
            </w:rPr>
          </w:pPr>
          <w:hyperlink w:anchor="_Toc207649912" w:history="1">
            <w:r w:rsidRPr="005C3155">
              <w:rPr>
                <w:rStyle w:val="Hipervnculo"/>
              </w:rPr>
              <w:t>REFERENCIAS DE CONSULTA</w:t>
            </w:r>
            <w:r>
              <w:rPr>
                <w:webHidden/>
              </w:rPr>
              <w:tab/>
            </w:r>
            <w:r>
              <w:rPr>
                <w:webHidden/>
              </w:rPr>
              <w:fldChar w:fldCharType="begin"/>
            </w:r>
            <w:r>
              <w:rPr>
                <w:webHidden/>
              </w:rPr>
              <w:instrText xml:space="preserve"> PAGEREF _Toc207649912 \h </w:instrText>
            </w:r>
            <w:r>
              <w:rPr>
                <w:webHidden/>
              </w:rPr>
            </w:r>
            <w:r>
              <w:rPr>
                <w:webHidden/>
              </w:rPr>
              <w:fldChar w:fldCharType="separate"/>
            </w:r>
            <w:r>
              <w:rPr>
                <w:webHidden/>
              </w:rPr>
              <w:t>7</w:t>
            </w:r>
            <w:r>
              <w:rPr>
                <w:webHidden/>
              </w:rPr>
              <w:fldChar w:fldCharType="end"/>
            </w:r>
          </w:hyperlink>
        </w:p>
        <w:p w14:paraId="3C39E9EE" w14:textId="48E2F567" w:rsidR="002D7627" w:rsidRDefault="002D7627">
          <w:pPr>
            <w:pStyle w:val="TDC1"/>
            <w:rPr>
              <w:rFonts w:asciiTheme="minorHAnsi" w:eastAsiaTheme="minorEastAsia" w:hAnsiTheme="minorHAnsi" w:cstheme="minorBidi"/>
              <w:b w:val="0"/>
              <w:bCs w:val="0"/>
              <w:kern w:val="2"/>
              <w14:ligatures w14:val="standardContextual"/>
            </w:rPr>
          </w:pPr>
          <w:hyperlink w:anchor="_Toc207649913" w:history="1">
            <w:r w:rsidRPr="005C3155">
              <w:rPr>
                <w:rStyle w:val="Hipervnculo"/>
              </w:rPr>
              <w:t>MÉTODOS DOCENTES</w:t>
            </w:r>
            <w:r>
              <w:rPr>
                <w:webHidden/>
              </w:rPr>
              <w:tab/>
            </w:r>
            <w:r>
              <w:rPr>
                <w:webHidden/>
              </w:rPr>
              <w:fldChar w:fldCharType="begin"/>
            </w:r>
            <w:r>
              <w:rPr>
                <w:webHidden/>
              </w:rPr>
              <w:instrText xml:space="preserve"> PAGEREF _Toc207649913 \h </w:instrText>
            </w:r>
            <w:r>
              <w:rPr>
                <w:webHidden/>
              </w:rPr>
            </w:r>
            <w:r>
              <w:rPr>
                <w:webHidden/>
              </w:rPr>
              <w:fldChar w:fldCharType="separate"/>
            </w:r>
            <w:r>
              <w:rPr>
                <w:webHidden/>
              </w:rPr>
              <w:t>8</w:t>
            </w:r>
            <w:r>
              <w:rPr>
                <w:webHidden/>
              </w:rPr>
              <w:fldChar w:fldCharType="end"/>
            </w:r>
          </w:hyperlink>
        </w:p>
        <w:p w14:paraId="14D03285" w14:textId="38CE341A" w:rsidR="002D7627" w:rsidRDefault="002D7627">
          <w:pPr>
            <w:pStyle w:val="TDC1"/>
            <w:rPr>
              <w:rFonts w:asciiTheme="minorHAnsi" w:eastAsiaTheme="minorEastAsia" w:hAnsiTheme="minorHAnsi" w:cstheme="minorBidi"/>
              <w:b w:val="0"/>
              <w:bCs w:val="0"/>
              <w:kern w:val="2"/>
              <w14:ligatures w14:val="standardContextual"/>
            </w:rPr>
          </w:pPr>
          <w:hyperlink w:anchor="_Toc207649914" w:history="1">
            <w:r w:rsidRPr="005C3155">
              <w:rPr>
                <w:rStyle w:val="Hipervnculo"/>
              </w:rPr>
              <w:t>TIEMPO DE TRABAJO DEL ESTUDIANTE</w:t>
            </w:r>
            <w:r>
              <w:rPr>
                <w:webHidden/>
              </w:rPr>
              <w:tab/>
            </w:r>
            <w:r>
              <w:rPr>
                <w:webHidden/>
              </w:rPr>
              <w:fldChar w:fldCharType="begin"/>
            </w:r>
            <w:r>
              <w:rPr>
                <w:webHidden/>
              </w:rPr>
              <w:instrText xml:space="preserve"> PAGEREF _Toc207649914 \h </w:instrText>
            </w:r>
            <w:r>
              <w:rPr>
                <w:webHidden/>
              </w:rPr>
            </w:r>
            <w:r>
              <w:rPr>
                <w:webHidden/>
              </w:rPr>
              <w:fldChar w:fldCharType="separate"/>
            </w:r>
            <w:r>
              <w:rPr>
                <w:webHidden/>
              </w:rPr>
              <w:t>9</w:t>
            </w:r>
            <w:r>
              <w:rPr>
                <w:webHidden/>
              </w:rPr>
              <w:fldChar w:fldCharType="end"/>
            </w:r>
          </w:hyperlink>
        </w:p>
        <w:p w14:paraId="122ED0BE" w14:textId="0CA45249" w:rsidR="002D7627" w:rsidRDefault="002D7627">
          <w:pPr>
            <w:pStyle w:val="TDC1"/>
            <w:rPr>
              <w:rFonts w:asciiTheme="minorHAnsi" w:eastAsiaTheme="minorEastAsia" w:hAnsiTheme="minorHAnsi" w:cstheme="minorBidi"/>
              <w:b w:val="0"/>
              <w:bCs w:val="0"/>
              <w:kern w:val="2"/>
              <w14:ligatures w14:val="standardContextual"/>
            </w:rPr>
          </w:pPr>
          <w:hyperlink w:anchor="_Toc207649915" w:history="1">
            <w:r w:rsidRPr="005C3155">
              <w:rPr>
                <w:rStyle w:val="Hipervnculo"/>
              </w:rPr>
              <w:t>MÉTODOS DE EVALUACIÓN</w:t>
            </w:r>
            <w:r>
              <w:rPr>
                <w:webHidden/>
              </w:rPr>
              <w:tab/>
            </w:r>
            <w:r>
              <w:rPr>
                <w:webHidden/>
              </w:rPr>
              <w:fldChar w:fldCharType="begin"/>
            </w:r>
            <w:r>
              <w:rPr>
                <w:webHidden/>
              </w:rPr>
              <w:instrText xml:space="preserve"> PAGEREF _Toc207649915 \h </w:instrText>
            </w:r>
            <w:r>
              <w:rPr>
                <w:webHidden/>
              </w:rPr>
            </w:r>
            <w:r>
              <w:rPr>
                <w:webHidden/>
              </w:rPr>
              <w:fldChar w:fldCharType="separate"/>
            </w:r>
            <w:r>
              <w:rPr>
                <w:webHidden/>
              </w:rPr>
              <w:t>9</w:t>
            </w:r>
            <w:r>
              <w:rPr>
                <w:webHidden/>
              </w:rPr>
              <w:fldChar w:fldCharType="end"/>
            </w:r>
          </w:hyperlink>
        </w:p>
        <w:p w14:paraId="7B5DD20D" w14:textId="290AB3E2" w:rsidR="00114962" w:rsidRDefault="00114962">
          <w:r>
            <w:rPr>
              <w:b/>
              <w:bCs/>
            </w:rPr>
            <w:fldChar w:fldCharType="end"/>
          </w:r>
        </w:p>
      </w:sdtContent>
    </w:sdt>
    <w:p w14:paraId="62017D91" w14:textId="45657E89"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576E78">
      <w:pPr>
        <w:pStyle w:val="Ttulo1"/>
        <w:rPr>
          <w:rStyle w:val="Ninguno"/>
          <w:rFonts w:ascii="Arial" w:hAnsi="Arial"/>
          <w:b/>
          <w:bCs/>
          <w:color w:val="auto"/>
          <w:sz w:val="24"/>
          <w:szCs w:val="24"/>
        </w:rPr>
      </w:pPr>
      <w:bookmarkStart w:id="7" w:name="_Toc163499995"/>
      <w:bookmarkStart w:id="8" w:name="_Toc207649906"/>
      <w:r w:rsidRPr="00A8142E">
        <w:rPr>
          <w:rStyle w:val="Ninguno"/>
          <w:rFonts w:ascii="Arial" w:hAnsi="Arial"/>
          <w:b/>
          <w:bCs/>
          <w:color w:val="auto"/>
          <w:sz w:val="24"/>
          <w:szCs w:val="24"/>
        </w:rPr>
        <w:lastRenderedPageBreak/>
        <w:t>ASIGNATURA</w:t>
      </w:r>
      <w:bookmarkEnd w:id="7"/>
      <w:bookmarkEnd w:id="8"/>
      <w:bookmarkEnd w:id="6"/>
      <w:bookmarkEnd w:id="5"/>
      <w:bookmarkEnd w:id="4"/>
    </w:p>
    <w:p w14:paraId="7351D6B2" w14:textId="77777777" w:rsidR="0001410A" w:rsidRPr="0001410A" w:rsidRDefault="0001410A" w:rsidP="0001410A"/>
    <w:p w14:paraId="546F89BD" w14:textId="7B947913" w:rsidR="00B8658D" w:rsidRDefault="00B8658D" w:rsidP="00B8658D">
      <w:pPr>
        <w:spacing w:line="360" w:lineRule="auto"/>
        <w:jc w:val="left"/>
        <w:rPr>
          <w:rFonts w:ascii="Arial" w:hAnsi="Arial" w:cs="Arial"/>
        </w:rPr>
      </w:pPr>
      <w:r w:rsidRPr="1DE4A711">
        <w:rPr>
          <w:rFonts w:ascii="Arial" w:hAnsi="Arial" w:cs="Arial"/>
          <w:b/>
          <w:bCs/>
        </w:rPr>
        <w:t>Nombre:</w:t>
      </w:r>
      <w:r>
        <w:rPr>
          <w:rFonts w:ascii="Arial" w:hAnsi="Arial" w:cs="Arial"/>
          <w:b/>
          <w:bCs/>
        </w:rPr>
        <w:t xml:space="preserve"> </w:t>
      </w:r>
      <w:r w:rsidR="00C72E86" w:rsidRPr="00C72E86">
        <w:rPr>
          <w:rFonts w:ascii="Arial" w:hAnsi="Arial" w:cs="Arial"/>
        </w:rPr>
        <w:t>T</w:t>
      </w:r>
      <w:r w:rsidR="00C72E86" w:rsidRPr="00C72E86">
        <w:rPr>
          <w:rFonts w:ascii="Arial" w:hAnsi="Arial" w:cs="Arial"/>
          <w:bCs/>
        </w:rPr>
        <w:t>rabajo fin de grado</w:t>
      </w:r>
    </w:p>
    <w:p w14:paraId="24A6653E" w14:textId="77777777" w:rsidR="00C72E86" w:rsidRPr="00114962" w:rsidRDefault="00C72E86" w:rsidP="00114962">
      <w:pPr>
        <w:spacing w:line="360" w:lineRule="auto"/>
        <w:rPr>
          <w:rFonts w:ascii="Arial" w:hAnsi="Arial" w:cs="Arial"/>
        </w:rPr>
      </w:pPr>
      <w:r w:rsidRPr="007043F8">
        <w:rPr>
          <w:rFonts w:ascii="Arial" w:hAnsi="Arial" w:cs="Arial"/>
          <w:b/>
          <w:bCs/>
        </w:rPr>
        <w:t>Código:</w:t>
      </w:r>
      <w:r w:rsidRPr="00114962">
        <w:rPr>
          <w:rFonts w:ascii="Arial" w:hAnsi="Arial" w:cs="Arial"/>
        </w:rPr>
        <w:t xml:space="preserve"> 18003</w:t>
      </w:r>
    </w:p>
    <w:p w14:paraId="1E86B825" w14:textId="77777777" w:rsidR="00C72E86" w:rsidRPr="00114962" w:rsidRDefault="00C72E86" w:rsidP="00114962">
      <w:pPr>
        <w:spacing w:line="360" w:lineRule="auto"/>
        <w:rPr>
          <w:rFonts w:ascii="Arial" w:hAnsi="Arial" w:cs="Arial"/>
          <w:b/>
        </w:rPr>
      </w:pPr>
      <w:r w:rsidRPr="00114962">
        <w:rPr>
          <w:rFonts w:ascii="Arial" w:hAnsi="Arial" w:cs="Arial"/>
          <w:b/>
        </w:rPr>
        <w:t xml:space="preserve">Materia: </w:t>
      </w:r>
      <w:r w:rsidRPr="00114962">
        <w:rPr>
          <w:rFonts w:ascii="Arial" w:hAnsi="Arial" w:cs="Arial"/>
        </w:rPr>
        <w:t>Proyecto Fin de Grado</w:t>
      </w:r>
    </w:p>
    <w:p w14:paraId="315314E5" w14:textId="77777777" w:rsidR="00C72E86" w:rsidRPr="00114962" w:rsidRDefault="00C72E86" w:rsidP="00114962">
      <w:pPr>
        <w:spacing w:line="360" w:lineRule="auto"/>
        <w:rPr>
          <w:rFonts w:ascii="Arial" w:hAnsi="Arial" w:cs="Arial"/>
          <w:b/>
        </w:rPr>
      </w:pPr>
      <w:r w:rsidRPr="00114962">
        <w:rPr>
          <w:rFonts w:ascii="Arial" w:hAnsi="Arial" w:cs="Arial"/>
          <w:b/>
        </w:rPr>
        <w:t xml:space="preserve">Carácter: </w:t>
      </w:r>
      <w:r w:rsidRPr="00114962">
        <w:rPr>
          <w:rFonts w:ascii="Arial" w:hAnsi="Arial" w:cs="Arial"/>
        </w:rPr>
        <w:t>Obligatorio</w:t>
      </w:r>
    </w:p>
    <w:p w14:paraId="5B556A89" w14:textId="77777777" w:rsidR="00C72E86" w:rsidRPr="00114962" w:rsidRDefault="00C72E86" w:rsidP="00114962">
      <w:pPr>
        <w:spacing w:line="360" w:lineRule="auto"/>
        <w:rPr>
          <w:rFonts w:ascii="Arial" w:hAnsi="Arial" w:cs="Arial"/>
          <w:b/>
        </w:rPr>
      </w:pPr>
      <w:r w:rsidRPr="00114962">
        <w:rPr>
          <w:rFonts w:ascii="Arial" w:hAnsi="Arial" w:cs="Arial"/>
          <w:b/>
        </w:rPr>
        <w:t xml:space="preserve">Nivel: </w:t>
      </w:r>
      <w:r w:rsidRPr="00114962">
        <w:rPr>
          <w:rFonts w:ascii="Arial" w:hAnsi="Arial" w:cs="Arial"/>
        </w:rPr>
        <w:t>Grado</w:t>
      </w:r>
    </w:p>
    <w:p w14:paraId="76E4DF56" w14:textId="77777777" w:rsidR="00C72E86" w:rsidRPr="00114962" w:rsidRDefault="00C72E86" w:rsidP="00114962">
      <w:pPr>
        <w:spacing w:line="360" w:lineRule="auto"/>
        <w:rPr>
          <w:rFonts w:ascii="Arial" w:hAnsi="Arial" w:cs="Arial"/>
          <w:b/>
        </w:rPr>
      </w:pPr>
      <w:r w:rsidRPr="00114962">
        <w:rPr>
          <w:rFonts w:ascii="Arial" w:hAnsi="Arial" w:cs="Arial"/>
          <w:b/>
        </w:rPr>
        <w:t xml:space="preserve">Curso: </w:t>
      </w:r>
      <w:r w:rsidRPr="00114962">
        <w:rPr>
          <w:rFonts w:ascii="Arial" w:hAnsi="Arial" w:cs="Arial"/>
        </w:rPr>
        <w:t>Cuarto</w:t>
      </w:r>
    </w:p>
    <w:p w14:paraId="4558D0B7" w14:textId="77777777" w:rsidR="00C72E86" w:rsidRPr="00114962" w:rsidRDefault="00C72E86" w:rsidP="00114962">
      <w:pPr>
        <w:spacing w:line="360" w:lineRule="auto"/>
        <w:rPr>
          <w:rFonts w:ascii="Arial" w:hAnsi="Arial" w:cs="Arial"/>
          <w:b/>
        </w:rPr>
      </w:pPr>
      <w:r w:rsidRPr="00114962">
        <w:rPr>
          <w:rFonts w:ascii="Arial" w:hAnsi="Arial" w:cs="Arial"/>
          <w:b/>
        </w:rPr>
        <w:t xml:space="preserve">Semestre: </w:t>
      </w:r>
      <w:r w:rsidRPr="00114962">
        <w:rPr>
          <w:rFonts w:ascii="Arial" w:hAnsi="Arial" w:cs="Arial"/>
        </w:rPr>
        <w:t>Anual</w:t>
      </w:r>
    </w:p>
    <w:p w14:paraId="7B4BDAA9" w14:textId="77777777" w:rsidR="00C72E86" w:rsidRPr="00114962" w:rsidRDefault="00C72E86" w:rsidP="00114962">
      <w:pPr>
        <w:spacing w:line="360" w:lineRule="auto"/>
        <w:rPr>
          <w:rFonts w:ascii="Arial" w:hAnsi="Arial" w:cs="Arial"/>
        </w:rPr>
      </w:pPr>
      <w:r w:rsidRPr="00114962">
        <w:rPr>
          <w:rFonts w:ascii="Arial" w:hAnsi="Arial" w:cs="Arial"/>
          <w:b/>
        </w:rPr>
        <w:t xml:space="preserve">Número de créditos: </w:t>
      </w:r>
      <w:r w:rsidRPr="00114962">
        <w:rPr>
          <w:rFonts w:ascii="Arial" w:hAnsi="Arial" w:cs="Arial"/>
        </w:rPr>
        <w:t>6 créditos ECTS</w:t>
      </w:r>
    </w:p>
    <w:p w14:paraId="281091F6" w14:textId="77777777" w:rsidR="00C72E86" w:rsidRPr="00114962" w:rsidRDefault="00C72E86" w:rsidP="394C671D">
      <w:pPr>
        <w:spacing w:line="360" w:lineRule="auto"/>
        <w:rPr>
          <w:rFonts w:ascii="Arial" w:hAnsi="Arial" w:cs="Arial"/>
        </w:rPr>
      </w:pPr>
      <w:r w:rsidRPr="394C671D">
        <w:rPr>
          <w:rFonts w:ascii="Arial" w:hAnsi="Arial" w:cs="Arial"/>
          <w:b/>
          <w:bCs/>
        </w:rPr>
        <w:t>Idioma en que se imparte:</w:t>
      </w:r>
      <w:r w:rsidRPr="394C671D">
        <w:rPr>
          <w:rFonts w:ascii="Arial" w:hAnsi="Arial" w:cs="Arial"/>
        </w:rPr>
        <w:t xml:space="preserve"> Español</w:t>
      </w:r>
    </w:p>
    <w:p w14:paraId="76742328" w14:textId="77777777" w:rsidR="00ED3F48" w:rsidRPr="00ED3F48" w:rsidRDefault="00ED3F48" w:rsidP="00B8658D">
      <w:pPr>
        <w:spacing w:line="360" w:lineRule="auto"/>
        <w:jc w:val="left"/>
        <w:rPr>
          <w:rFonts w:ascii="Arial" w:hAnsi="Arial" w:cs="Arial"/>
          <w:lang w:val="es-ES_tradnl"/>
        </w:rPr>
      </w:pPr>
    </w:p>
    <w:p w14:paraId="75BF0EA4" w14:textId="5C974DB4" w:rsidR="00576E78" w:rsidRPr="00A8142E" w:rsidRDefault="00576E78" w:rsidP="00576E78">
      <w:pPr>
        <w:pStyle w:val="Ttulo1"/>
        <w:rPr>
          <w:rStyle w:val="Ninguno"/>
          <w:rFonts w:ascii="Arial" w:hAnsi="Arial"/>
          <w:b/>
          <w:bCs/>
          <w:color w:val="auto"/>
          <w:sz w:val="24"/>
          <w:szCs w:val="24"/>
        </w:rPr>
      </w:pPr>
      <w:bookmarkStart w:id="9" w:name="_Toc162953732"/>
      <w:bookmarkStart w:id="10" w:name="_Toc162956417"/>
      <w:bookmarkStart w:id="11" w:name="_Toc162960239"/>
      <w:bookmarkStart w:id="12" w:name="_Toc163499996"/>
      <w:bookmarkStart w:id="13" w:name="_Toc207649907"/>
      <w:r w:rsidRPr="00A8142E">
        <w:rPr>
          <w:rStyle w:val="Ninguno"/>
          <w:rFonts w:ascii="Arial" w:hAnsi="Arial"/>
          <w:b/>
          <w:bCs/>
          <w:color w:val="auto"/>
          <w:sz w:val="24"/>
          <w:szCs w:val="24"/>
        </w:rPr>
        <w:t>REQUISITOS</w:t>
      </w:r>
      <w:bookmarkEnd w:id="9"/>
      <w:bookmarkEnd w:id="10"/>
      <w:bookmarkEnd w:id="11"/>
      <w:bookmarkEnd w:id="12"/>
      <w:bookmarkEnd w:id="13"/>
    </w:p>
    <w:p w14:paraId="052D97A1" w14:textId="77777777" w:rsidR="0001410A" w:rsidRDefault="0001410A" w:rsidP="0001410A">
      <w:pPr>
        <w:spacing w:line="360" w:lineRule="auto"/>
        <w:rPr>
          <w:rFonts w:ascii="Arial" w:hAnsi="Arial" w:cs="Arial"/>
        </w:rPr>
      </w:pPr>
    </w:p>
    <w:p w14:paraId="2BF1A3C7" w14:textId="77777777" w:rsidR="00C8097F" w:rsidRPr="004E02E3" w:rsidRDefault="00C8097F" w:rsidP="00C8097F">
      <w:pPr>
        <w:pStyle w:val="Textosinformato"/>
        <w:spacing w:line="360" w:lineRule="auto"/>
        <w:rPr>
          <w:rStyle w:val="Ninguno"/>
          <w:rFonts w:ascii="Arial" w:eastAsia="Arial" w:hAnsi="Arial" w:cs="Arial"/>
          <w:b/>
          <w:bCs/>
          <w:color w:val="auto"/>
          <w:sz w:val="24"/>
          <w:szCs w:val="24"/>
        </w:rPr>
      </w:pPr>
      <w:bookmarkStart w:id="14" w:name="_Toc162953733"/>
      <w:bookmarkStart w:id="15" w:name="_Toc162956418"/>
      <w:bookmarkStart w:id="16" w:name="_Toc162960240"/>
      <w:bookmarkStart w:id="17" w:name="_Toc163499997"/>
      <w:r w:rsidRPr="004E02E3">
        <w:rPr>
          <w:rStyle w:val="Ninguno"/>
          <w:rFonts w:ascii="Arial" w:hAnsi="Arial"/>
          <w:b/>
          <w:bCs/>
          <w:color w:val="auto"/>
          <w:sz w:val="24"/>
          <w:szCs w:val="24"/>
        </w:rPr>
        <w:t xml:space="preserve">Requisitos previos: </w:t>
      </w:r>
    </w:p>
    <w:p w14:paraId="4AE56C25" w14:textId="77777777" w:rsidR="006245CC" w:rsidRPr="00CF1EDE" w:rsidRDefault="006245CC" w:rsidP="006245CC">
      <w:pPr>
        <w:spacing w:after="240" w:line="360" w:lineRule="auto"/>
        <w:rPr>
          <w:rFonts w:ascii="Arial" w:hAnsi="Arial" w:cs="Arial"/>
        </w:rPr>
      </w:pPr>
      <w:r w:rsidRPr="00CF1EDE">
        <w:rPr>
          <w:rFonts w:ascii="Arial" w:hAnsi="Arial" w:cs="Arial"/>
        </w:rPr>
        <w:t>Es requisito imprescindible para cursar esta asignatura, estar matriculado durante el mismo curso académico, en todas las asignaturas pendientes que permitan al alumno/a la obtención del Título de Grado en Fisioterapia.</w:t>
      </w:r>
    </w:p>
    <w:p w14:paraId="5E729810" w14:textId="77777777" w:rsidR="006245CC" w:rsidRPr="00CF1EDE" w:rsidRDefault="006245CC" w:rsidP="006245CC">
      <w:pPr>
        <w:spacing w:after="240" w:line="360" w:lineRule="auto"/>
        <w:rPr>
          <w:rFonts w:ascii="Arial" w:hAnsi="Arial" w:cs="Arial"/>
        </w:rPr>
      </w:pPr>
      <w:r w:rsidRPr="00CF1EDE">
        <w:rPr>
          <w:rFonts w:ascii="Arial" w:hAnsi="Arial" w:cs="Arial"/>
        </w:rPr>
        <w:t>Con el fin de optimizar el progreso del alumno/a, se considerarán fundamentales las actitudes pertinentes de respeto por los principios éticos y de comunicación efectiva con los demás.</w:t>
      </w:r>
    </w:p>
    <w:p w14:paraId="6D4088BC" w14:textId="77777777" w:rsidR="006245CC" w:rsidRPr="00CF1EDE" w:rsidRDefault="006245CC" w:rsidP="006245CC">
      <w:pPr>
        <w:spacing w:after="240" w:line="360" w:lineRule="auto"/>
        <w:rPr>
          <w:rFonts w:ascii="Arial" w:hAnsi="Arial" w:cs="Arial"/>
        </w:rPr>
      </w:pPr>
      <w:r w:rsidRPr="00CF1EDE">
        <w:rPr>
          <w:rFonts w:ascii="Arial" w:hAnsi="Arial" w:cs="Arial"/>
        </w:rPr>
        <w:t>Con el mismo propósito, es recomendable estar familiarizado con el manejo de herramientas de búsqueda de información y cálculo estadístico, así como, conocer una lengua extranjera, preferentemente el inglés, con un nivel técnico suficiente para la comprensión y lectura crítica de documentos científicos.</w:t>
      </w:r>
    </w:p>
    <w:p w14:paraId="51A0673B" w14:textId="77777777" w:rsidR="00C8097F" w:rsidRPr="006245CC" w:rsidRDefault="00C8097F" w:rsidP="00C8097F">
      <w:pPr>
        <w:pStyle w:val="Textosinformato"/>
        <w:spacing w:line="360" w:lineRule="auto"/>
        <w:rPr>
          <w:rStyle w:val="Ninguno"/>
          <w:rFonts w:ascii="Arial" w:eastAsia="Arial" w:hAnsi="Arial" w:cs="Arial"/>
          <w:color w:val="auto"/>
          <w:sz w:val="24"/>
          <w:szCs w:val="24"/>
          <w:lang w:val="es-ES"/>
        </w:rPr>
      </w:pPr>
    </w:p>
    <w:p w14:paraId="0714F147" w14:textId="77777777" w:rsidR="00C8097F" w:rsidRPr="004E02E3" w:rsidRDefault="00C8097F" w:rsidP="00C8097F">
      <w:pPr>
        <w:pStyle w:val="Textosinformato"/>
        <w:spacing w:line="360" w:lineRule="auto"/>
        <w:rPr>
          <w:rStyle w:val="Ninguno"/>
          <w:rFonts w:ascii="Arial" w:eastAsia="Arial" w:hAnsi="Arial" w:cs="Arial"/>
          <w:b/>
          <w:bCs/>
          <w:color w:val="auto"/>
          <w:sz w:val="24"/>
          <w:szCs w:val="24"/>
        </w:rPr>
      </w:pPr>
      <w:r w:rsidRPr="004E02E3">
        <w:rPr>
          <w:rStyle w:val="Ninguno"/>
          <w:rFonts w:ascii="Arial" w:hAnsi="Arial"/>
          <w:b/>
          <w:bCs/>
          <w:color w:val="auto"/>
          <w:sz w:val="24"/>
          <w:szCs w:val="24"/>
        </w:rPr>
        <w:t xml:space="preserve">Requisitos mínimos de asistencia a las sesiones presenciales: </w:t>
      </w:r>
    </w:p>
    <w:p w14:paraId="39076F88" w14:textId="77777777" w:rsidR="006245CC" w:rsidRPr="00CF1EDE" w:rsidRDefault="006245CC" w:rsidP="006245CC">
      <w:pPr>
        <w:spacing w:after="240" w:line="360" w:lineRule="auto"/>
        <w:rPr>
          <w:rFonts w:ascii="Arial" w:hAnsi="Arial" w:cs="Arial"/>
        </w:rPr>
      </w:pPr>
      <w:r w:rsidRPr="00CF1EDE">
        <w:rPr>
          <w:rFonts w:ascii="Arial" w:hAnsi="Arial" w:cs="Arial"/>
        </w:rPr>
        <w:t xml:space="preserve">La asistencia a las </w:t>
      </w:r>
      <w:r w:rsidRPr="00CF1EDE">
        <w:rPr>
          <w:rFonts w:ascii="Arial" w:hAnsi="Arial" w:cs="Arial"/>
          <w:b/>
        </w:rPr>
        <w:t>Tutorías Docentes Programadas</w:t>
      </w:r>
      <w:r w:rsidRPr="00CF1EDE">
        <w:rPr>
          <w:rFonts w:ascii="Arial" w:hAnsi="Arial" w:cs="Arial"/>
        </w:rPr>
        <w:t xml:space="preserve"> (TDP) es obligatoria.</w:t>
      </w:r>
    </w:p>
    <w:p w14:paraId="6D4E9955" w14:textId="77777777" w:rsidR="006245CC" w:rsidRPr="00CF1EDE" w:rsidRDefault="006245CC" w:rsidP="006245CC">
      <w:pPr>
        <w:spacing w:after="240" w:line="360" w:lineRule="auto"/>
        <w:rPr>
          <w:rFonts w:ascii="Arial" w:hAnsi="Arial" w:cs="Arial"/>
        </w:rPr>
      </w:pPr>
      <w:r w:rsidRPr="00CF1EDE">
        <w:rPr>
          <w:rFonts w:ascii="Arial" w:hAnsi="Arial" w:cs="Arial"/>
        </w:rPr>
        <w:t>Así mismo, el/la profesor/a-tutor/a de la asignatura podrá requerir de la presencialidad del alumno/a cuando lo considere oportuno para el desarrollo óptimo del proceso de enseñanza-aprendizaje.</w:t>
      </w:r>
    </w:p>
    <w:p w14:paraId="3DA198FF" w14:textId="5D37DB1B" w:rsidR="00576E78" w:rsidRDefault="00576E78" w:rsidP="00576E78">
      <w:pPr>
        <w:pStyle w:val="Ttulo1"/>
        <w:rPr>
          <w:rStyle w:val="Ninguno"/>
          <w:rFonts w:ascii="Arial" w:hAnsi="Arial"/>
          <w:b/>
          <w:bCs/>
          <w:color w:val="auto"/>
          <w:sz w:val="24"/>
          <w:szCs w:val="24"/>
        </w:rPr>
      </w:pPr>
      <w:bookmarkStart w:id="18" w:name="_Toc207649908"/>
      <w:r w:rsidRPr="00A8142E">
        <w:rPr>
          <w:rStyle w:val="Ninguno"/>
          <w:rFonts w:ascii="Arial" w:hAnsi="Arial"/>
          <w:b/>
          <w:bCs/>
          <w:color w:val="auto"/>
          <w:sz w:val="24"/>
          <w:szCs w:val="24"/>
        </w:rPr>
        <w:lastRenderedPageBreak/>
        <w:t>EQUIPO DOCENTE</w:t>
      </w:r>
      <w:bookmarkEnd w:id="14"/>
      <w:bookmarkEnd w:id="15"/>
      <w:bookmarkEnd w:id="16"/>
      <w:bookmarkEnd w:id="17"/>
      <w:bookmarkEnd w:id="18"/>
    </w:p>
    <w:p w14:paraId="575A6D3E" w14:textId="77777777" w:rsidR="0001410A" w:rsidRPr="0001410A" w:rsidRDefault="0001410A" w:rsidP="0001410A"/>
    <w:p w14:paraId="00C6C8C4" w14:textId="77777777" w:rsidR="006245CC" w:rsidRPr="00CF1EDE" w:rsidRDefault="006245CC" w:rsidP="006245CC">
      <w:pPr>
        <w:pStyle w:val="Textocomentario"/>
        <w:numPr>
          <w:ilvl w:val="0"/>
          <w:numId w:val="24"/>
        </w:numPr>
        <w:spacing w:line="360" w:lineRule="auto"/>
        <w:ind w:left="714" w:hanging="357"/>
        <w:rPr>
          <w:rFonts w:ascii="Arial" w:hAnsi="Arial" w:cs="Arial"/>
          <w:sz w:val="24"/>
          <w:szCs w:val="24"/>
        </w:rPr>
      </w:pPr>
      <w:r w:rsidRPr="00CF1EDE">
        <w:rPr>
          <w:rFonts w:ascii="Arial" w:hAnsi="Arial" w:cs="Arial"/>
          <w:sz w:val="24"/>
          <w:szCs w:val="24"/>
        </w:rPr>
        <w:t>Coordinador de la asignatura:</w:t>
      </w:r>
    </w:p>
    <w:p w14:paraId="6510B6B5" w14:textId="77777777" w:rsidR="006245CC" w:rsidRPr="00CF1EDE" w:rsidRDefault="006245CC" w:rsidP="006245CC">
      <w:pPr>
        <w:pStyle w:val="Textocomentario"/>
        <w:spacing w:after="240" w:line="360" w:lineRule="auto"/>
        <w:ind w:left="708"/>
        <w:rPr>
          <w:rFonts w:ascii="Arial" w:hAnsi="Arial" w:cs="Arial"/>
          <w:sz w:val="24"/>
          <w:szCs w:val="24"/>
        </w:rPr>
      </w:pPr>
      <w:r w:rsidRPr="00CF1EDE">
        <w:rPr>
          <w:rFonts w:ascii="Arial" w:hAnsi="Arial" w:cs="Arial"/>
          <w:sz w:val="24"/>
          <w:szCs w:val="24"/>
        </w:rPr>
        <w:t>D. Ignacio González Secunza.</w:t>
      </w:r>
    </w:p>
    <w:p w14:paraId="4D3E1DBD" w14:textId="77777777" w:rsidR="006245CC" w:rsidRPr="00CF1EDE" w:rsidRDefault="006245CC" w:rsidP="006245CC">
      <w:pPr>
        <w:pStyle w:val="Textocomentario"/>
        <w:numPr>
          <w:ilvl w:val="0"/>
          <w:numId w:val="24"/>
        </w:numPr>
        <w:spacing w:line="360" w:lineRule="auto"/>
        <w:rPr>
          <w:rFonts w:ascii="Arial" w:hAnsi="Arial" w:cs="Arial"/>
          <w:sz w:val="24"/>
          <w:szCs w:val="24"/>
        </w:rPr>
      </w:pPr>
      <w:r w:rsidRPr="00CF1EDE">
        <w:rPr>
          <w:rFonts w:ascii="Arial" w:hAnsi="Arial" w:cs="Arial"/>
          <w:sz w:val="24"/>
          <w:szCs w:val="24"/>
        </w:rPr>
        <w:t>Docentes:</w:t>
      </w:r>
    </w:p>
    <w:p w14:paraId="6307B4C0" w14:textId="77777777" w:rsidR="006245CC" w:rsidRPr="00CF1EDE" w:rsidRDefault="006245CC" w:rsidP="006245CC">
      <w:pPr>
        <w:pStyle w:val="Textocomentario"/>
        <w:spacing w:line="360" w:lineRule="auto"/>
        <w:ind w:left="709"/>
        <w:rPr>
          <w:rFonts w:ascii="Arial" w:hAnsi="Arial" w:cs="Arial"/>
          <w:sz w:val="24"/>
          <w:szCs w:val="24"/>
        </w:rPr>
      </w:pPr>
      <w:r w:rsidRPr="00CF1EDE">
        <w:rPr>
          <w:rFonts w:ascii="Arial" w:hAnsi="Arial" w:cs="Arial"/>
          <w:sz w:val="24"/>
          <w:szCs w:val="24"/>
        </w:rPr>
        <w:t>D. Jorge Gómez Cerezo</w:t>
      </w:r>
    </w:p>
    <w:p w14:paraId="39AE0277" w14:textId="77777777" w:rsidR="006245CC" w:rsidRPr="00CF1EDE" w:rsidRDefault="006245CC" w:rsidP="006245CC">
      <w:pPr>
        <w:pStyle w:val="Textocomentario"/>
        <w:spacing w:line="360" w:lineRule="auto"/>
        <w:ind w:left="709"/>
        <w:rPr>
          <w:rFonts w:ascii="Arial" w:eastAsia="Arial Unicode MS" w:hAnsi="Arial"/>
          <w:sz w:val="24"/>
          <w:szCs w:val="24"/>
          <w:bdr w:val="nil"/>
          <w:lang w:eastAsia="en-US"/>
        </w:rPr>
      </w:pPr>
      <w:r w:rsidRPr="00CF1EDE">
        <w:rPr>
          <w:rFonts w:ascii="Arial" w:eastAsia="Arial Unicode MS" w:hAnsi="Arial"/>
          <w:sz w:val="24"/>
          <w:szCs w:val="24"/>
          <w:bdr w:val="nil"/>
          <w:lang w:eastAsia="en-US"/>
        </w:rPr>
        <w:t>D. João Miguel Mota de Sousa</w:t>
      </w:r>
    </w:p>
    <w:p w14:paraId="63A16B77" w14:textId="6F14130B" w:rsidR="006245CC" w:rsidRPr="00CF1EDE" w:rsidRDefault="006245CC" w:rsidP="006245CC">
      <w:pPr>
        <w:pStyle w:val="Textocomentario"/>
        <w:spacing w:line="360" w:lineRule="auto"/>
        <w:ind w:left="709"/>
        <w:rPr>
          <w:rFonts w:ascii="Arial" w:eastAsia="Arial Unicode MS" w:hAnsi="Arial"/>
          <w:sz w:val="24"/>
          <w:szCs w:val="24"/>
          <w:bdr w:val="nil"/>
          <w:lang w:eastAsia="en-US"/>
        </w:rPr>
      </w:pPr>
      <w:r w:rsidRPr="00CF1EDE">
        <w:rPr>
          <w:rFonts w:ascii="Arial" w:eastAsia="Arial Unicode MS" w:hAnsi="Arial"/>
          <w:sz w:val="24"/>
          <w:szCs w:val="24"/>
          <w:bdr w:val="nil"/>
          <w:lang w:eastAsia="en-US"/>
        </w:rPr>
        <w:t xml:space="preserve">D. </w:t>
      </w:r>
      <w:r w:rsidR="00F84ABE">
        <w:rPr>
          <w:rFonts w:ascii="Arial" w:eastAsia="Arial Unicode MS" w:hAnsi="Arial"/>
          <w:sz w:val="24"/>
          <w:szCs w:val="24"/>
          <w:bdr w:val="nil"/>
          <w:lang w:eastAsia="en-US"/>
        </w:rPr>
        <w:t>Ó</w:t>
      </w:r>
      <w:r w:rsidRPr="00CF1EDE">
        <w:rPr>
          <w:rFonts w:ascii="Arial" w:eastAsia="Arial Unicode MS" w:hAnsi="Arial"/>
          <w:sz w:val="24"/>
          <w:szCs w:val="24"/>
          <w:bdr w:val="nil"/>
          <w:lang w:eastAsia="en-US"/>
        </w:rPr>
        <w:t>scar Rubio García</w:t>
      </w:r>
    </w:p>
    <w:p w14:paraId="42A4A513" w14:textId="77777777" w:rsidR="006245CC" w:rsidRPr="00CF1EDE" w:rsidRDefault="006245CC" w:rsidP="006245CC">
      <w:pPr>
        <w:pStyle w:val="Textocomentario"/>
        <w:spacing w:line="360" w:lineRule="auto"/>
        <w:ind w:left="709"/>
        <w:rPr>
          <w:rFonts w:ascii="Arial" w:hAnsi="Arial" w:cs="Arial"/>
          <w:sz w:val="24"/>
          <w:szCs w:val="24"/>
        </w:rPr>
      </w:pPr>
      <w:r w:rsidRPr="00CF1EDE">
        <w:rPr>
          <w:rFonts w:ascii="Arial" w:eastAsia="Arial Unicode MS" w:hAnsi="Arial"/>
          <w:sz w:val="24"/>
          <w:szCs w:val="24"/>
          <w:bdr w:val="nil"/>
          <w:lang w:eastAsia="en-US"/>
        </w:rPr>
        <w:t>D.ª Cristina Serrano Veguillas.</w:t>
      </w:r>
    </w:p>
    <w:p w14:paraId="1FB6E39B" w14:textId="77777777" w:rsidR="00952A2F" w:rsidRPr="006245CC" w:rsidRDefault="00952A2F" w:rsidP="00D004B6">
      <w:pPr>
        <w:pStyle w:val="Textosinformato"/>
        <w:spacing w:after="240" w:line="360" w:lineRule="auto"/>
        <w:jc w:val="both"/>
        <w:rPr>
          <w:rStyle w:val="Ninguno"/>
          <w:rFonts w:ascii="Arial" w:hAnsi="Arial"/>
          <w:sz w:val="24"/>
          <w:szCs w:val="24"/>
          <w:lang w:val="es-ES"/>
        </w:rPr>
      </w:pPr>
    </w:p>
    <w:p w14:paraId="2416ACB1" w14:textId="55F47EF2" w:rsidR="00D004B6" w:rsidRPr="00A278A1" w:rsidRDefault="00D004B6" w:rsidP="00D004B6">
      <w:pPr>
        <w:pStyle w:val="Textosinformato"/>
        <w:spacing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3CB6FEC" w14:textId="77777777" w:rsidR="0001410A" w:rsidRPr="0001410A" w:rsidRDefault="0001410A" w:rsidP="00576E78">
      <w:pPr>
        <w:pStyle w:val="Ttulo1"/>
        <w:rPr>
          <w:rStyle w:val="Ninguno"/>
          <w:rFonts w:ascii="Arial" w:hAnsi="Arial"/>
          <w:b/>
          <w:bCs/>
          <w:color w:val="auto"/>
          <w:sz w:val="24"/>
          <w:szCs w:val="24"/>
          <w:lang w:val="es-ES_tradnl"/>
        </w:rPr>
      </w:pPr>
    </w:p>
    <w:p w14:paraId="7B774C5E" w14:textId="7CF64C47" w:rsidR="00576E78" w:rsidRDefault="00576E78" w:rsidP="00576E78">
      <w:pPr>
        <w:pStyle w:val="Ttulo1"/>
        <w:rPr>
          <w:rStyle w:val="Ninguno"/>
          <w:rFonts w:ascii="Arial" w:hAnsi="Arial"/>
          <w:b/>
          <w:bCs/>
          <w:color w:val="auto"/>
          <w:sz w:val="24"/>
          <w:szCs w:val="24"/>
        </w:rPr>
      </w:pPr>
      <w:bookmarkStart w:id="19" w:name="_Toc162953734"/>
      <w:bookmarkStart w:id="20" w:name="_Toc162956419"/>
      <w:bookmarkStart w:id="21" w:name="_Toc162960241"/>
      <w:bookmarkStart w:id="22" w:name="_Toc163499998"/>
      <w:bookmarkStart w:id="23" w:name="_Toc207649909"/>
      <w:r w:rsidRPr="00A8142E">
        <w:rPr>
          <w:rStyle w:val="Ninguno"/>
          <w:rFonts w:ascii="Arial" w:hAnsi="Arial"/>
          <w:b/>
          <w:bCs/>
          <w:color w:val="auto"/>
          <w:sz w:val="24"/>
          <w:szCs w:val="24"/>
        </w:rPr>
        <w:t>COMPETENCIAS</w:t>
      </w:r>
      <w:bookmarkEnd w:id="19"/>
      <w:bookmarkEnd w:id="20"/>
      <w:bookmarkEnd w:id="21"/>
      <w:bookmarkEnd w:id="22"/>
      <w:bookmarkEnd w:id="23"/>
    </w:p>
    <w:p w14:paraId="67A8A270" w14:textId="77777777" w:rsidR="0001410A" w:rsidRPr="0001410A" w:rsidRDefault="0001410A" w:rsidP="0001410A"/>
    <w:p w14:paraId="55AF2E5D" w14:textId="77777777" w:rsidR="009F011C" w:rsidRDefault="009F011C" w:rsidP="009F011C">
      <w:pPr>
        <w:spacing w:line="360" w:lineRule="auto"/>
        <w:ind w:right="-291"/>
        <w:jc w:val="left"/>
        <w:rPr>
          <w:rFonts w:ascii="Arial" w:hAnsi="Arial" w:cs="Arial"/>
          <w:i/>
          <w:iCs/>
          <w:lang w:val="es-ES_tradnl" w:eastAsia="es-ES_tradnl"/>
        </w:rPr>
      </w:pPr>
      <w:bookmarkStart w:id="24" w:name="_Toc162953737"/>
      <w:bookmarkStart w:id="25" w:name="_Toc162956421"/>
      <w:bookmarkStart w:id="26" w:name="_Toc162960243"/>
      <w:bookmarkStart w:id="27" w:name="_Toc163500000"/>
    </w:p>
    <w:p w14:paraId="42EF09B4" w14:textId="77777777" w:rsidR="006245CC" w:rsidRPr="00CF1EDE" w:rsidRDefault="006245CC" w:rsidP="006245CC">
      <w:pPr>
        <w:pStyle w:val="Textosinformato"/>
        <w:spacing w:after="240" w:line="360" w:lineRule="auto"/>
        <w:ind w:right="-285"/>
        <w:rPr>
          <w:rFonts w:ascii="Arial" w:hAnsi="Arial" w:cs="Arial"/>
          <w:bCs/>
          <w:i/>
          <w:iCs/>
          <w:sz w:val="24"/>
          <w:szCs w:val="24"/>
        </w:rPr>
      </w:pPr>
      <w:r w:rsidRPr="00CF1EDE">
        <w:rPr>
          <w:rFonts w:ascii="Arial" w:hAnsi="Arial" w:cs="Arial"/>
          <w:bCs/>
          <w:i/>
          <w:iCs/>
          <w:sz w:val="24"/>
          <w:szCs w:val="24"/>
        </w:rPr>
        <w:t>Transversales:</w:t>
      </w:r>
    </w:p>
    <w:p w14:paraId="6754087E" w14:textId="77777777" w:rsidR="006245CC" w:rsidRPr="00CF1EDE" w:rsidRDefault="006245CC" w:rsidP="006245CC">
      <w:pPr>
        <w:pStyle w:val="Prrafodelista"/>
        <w:keepLines/>
        <w:numPr>
          <w:ilvl w:val="0"/>
          <w:numId w:val="25"/>
        </w:numPr>
        <w:tabs>
          <w:tab w:val="left" w:pos="851"/>
        </w:tabs>
        <w:spacing w:before="60" w:after="60" w:line="360" w:lineRule="auto"/>
        <w:contextualSpacing w:val="0"/>
        <w:jc w:val="left"/>
        <w:rPr>
          <w:rFonts w:ascii="Arial" w:hAnsi="Arial" w:cs="Arial"/>
          <w:iCs/>
        </w:rPr>
      </w:pPr>
      <w:r w:rsidRPr="00CF1EDE">
        <w:rPr>
          <w:rFonts w:ascii="Arial" w:hAnsi="Arial" w:cs="Arial"/>
          <w:iCs/>
        </w:rPr>
        <w:t xml:space="preserve">Que los estudiantes alcancen la capacidad de gestionar, analizar y sintetizar la información. </w:t>
      </w:r>
    </w:p>
    <w:p w14:paraId="1DD6BC44" w14:textId="77777777" w:rsidR="006245CC" w:rsidRPr="00CF1EDE" w:rsidRDefault="006245CC" w:rsidP="006245CC">
      <w:pPr>
        <w:pStyle w:val="Prrafodelista"/>
        <w:keepLines/>
        <w:numPr>
          <w:ilvl w:val="0"/>
          <w:numId w:val="25"/>
        </w:numPr>
        <w:tabs>
          <w:tab w:val="left" w:pos="851"/>
        </w:tabs>
        <w:spacing w:before="60" w:after="60" w:line="360" w:lineRule="auto"/>
        <w:contextualSpacing w:val="0"/>
        <w:jc w:val="left"/>
        <w:rPr>
          <w:rFonts w:ascii="Arial" w:hAnsi="Arial" w:cs="Arial"/>
          <w:iCs/>
        </w:rPr>
      </w:pPr>
      <w:r w:rsidRPr="00CF1EDE">
        <w:rPr>
          <w:rFonts w:ascii="Arial" w:hAnsi="Arial" w:cs="Arial"/>
          <w:iCs/>
        </w:rPr>
        <w:t>Que los alumnos desarrollen una comunicación oral y escrita efectiva.</w:t>
      </w:r>
    </w:p>
    <w:p w14:paraId="52014528" w14:textId="77777777" w:rsidR="006245CC" w:rsidRPr="00CF1EDE" w:rsidRDefault="006245CC" w:rsidP="006245CC">
      <w:pPr>
        <w:pStyle w:val="Prrafodelista"/>
        <w:keepLines/>
        <w:numPr>
          <w:ilvl w:val="0"/>
          <w:numId w:val="25"/>
        </w:numPr>
        <w:tabs>
          <w:tab w:val="left" w:pos="851"/>
        </w:tabs>
        <w:spacing w:before="60" w:after="60" w:line="360" w:lineRule="auto"/>
        <w:contextualSpacing w:val="0"/>
        <w:jc w:val="left"/>
        <w:rPr>
          <w:rFonts w:ascii="Arial" w:hAnsi="Arial" w:cs="Arial"/>
          <w:iCs/>
        </w:rPr>
      </w:pPr>
      <w:r w:rsidRPr="00CF1EDE">
        <w:rPr>
          <w:rFonts w:ascii="Arial" w:hAnsi="Arial" w:cs="Arial"/>
          <w:iCs/>
        </w:rPr>
        <w:t>Que los alumnos alcancen la capacidad de razonamiento crítico y aprendizaje autónomo, para mantener actualizados los conocimientos y competencias profesionales.</w:t>
      </w:r>
    </w:p>
    <w:p w14:paraId="15C7022D" w14:textId="77777777" w:rsidR="006245CC" w:rsidRPr="00CF1EDE" w:rsidRDefault="006245CC" w:rsidP="006245CC">
      <w:pPr>
        <w:pStyle w:val="Textosinformato"/>
        <w:spacing w:after="240" w:line="360" w:lineRule="auto"/>
        <w:ind w:right="-285"/>
        <w:rPr>
          <w:rFonts w:ascii="Arial" w:hAnsi="Arial" w:cs="Arial"/>
          <w:bCs/>
          <w:i/>
          <w:iCs/>
          <w:sz w:val="24"/>
          <w:szCs w:val="24"/>
        </w:rPr>
      </w:pPr>
      <w:r w:rsidRPr="00CF1EDE">
        <w:rPr>
          <w:rFonts w:ascii="Arial" w:hAnsi="Arial" w:cs="Arial"/>
          <w:bCs/>
          <w:i/>
          <w:iCs/>
          <w:sz w:val="24"/>
          <w:szCs w:val="24"/>
        </w:rPr>
        <w:t>Específicas:</w:t>
      </w:r>
    </w:p>
    <w:p w14:paraId="0EAB2861" w14:textId="77777777" w:rsidR="006245CC" w:rsidRPr="00CF1EDE" w:rsidRDefault="006245CC" w:rsidP="006245CC">
      <w:pPr>
        <w:pStyle w:val="Prrafodelista"/>
        <w:keepLines/>
        <w:numPr>
          <w:ilvl w:val="0"/>
          <w:numId w:val="25"/>
        </w:numPr>
        <w:tabs>
          <w:tab w:val="left" w:pos="851"/>
        </w:tabs>
        <w:spacing w:before="60" w:after="60" w:line="360" w:lineRule="auto"/>
        <w:contextualSpacing w:val="0"/>
        <w:jc w:val="left"/>
        <w:rPr>
          <w:rFonts w:ascii="Arial" w:hAnsi="Arial" w:cs="Arial"/>
          <w:iCs/>
        </w:rPr>
      </w:pPr>
      <w:r w:rsidRPr="00CF1EDE">
        <w:rPr>
          <w:rFonts w:ascii="Arial" w:hAnsi="Arial" w:cs="Arial"/>
          <w:iCs/>
        </w:rPr>
        <w:t xml:space="preserve">Participar en la elaboración de protocolos asistenciales de fisioterapia basada en la evidencia científica, fomentando actividades profesionales que dinamicen la investigación en fisioterapia.  </w:t>
      </w:r>
    </w:p>
    <w:p w14:paraId="5738D546" w14:textId="77777777" w:rsidR="006245CC" w:rsidRPr="00CF1EDE" w:rsidRDefault="006245CC" w:rsidP="006245CC">
      <w:pPr>
        <w:pStyle w:val="Prrafodelista"/>
        <w:keepLines/>
        <w:numPr>
          <w:ilvl w:val="0"/>
          <w:numId w:val="25"/>
        </w:numPr>
        <w:tabs>
          <w:tab w:val="left" w:pos="851"/>
        </w:tabs>
        <w:spacing w:before="60" w:after="60" w:line="360" w:lineRule="auto"/>
        <w:contextualSpacing w:val="0"/>
        <w:jc w:val="left"/>
        <w:rPr>
          <w:rFonts w:ascii="Arial" w:hAnsi="Arial" w:cs="Arial"/>
          <w:iCs/>
        </w:rPr>
      </w:pPr>
      <w:r w:rsidRPr="00CF1EDE">
        <w:rPr>
          <w:rFonts w:ascii="Arial" w:hAnsi="Arial" w:cs="Arial"/>
          <w:iCs/>
        </w:rPr>
        <w:lastRenderedPageBreak/>
        <w:t xml:space="preserve">Comprender la importancia de actualizar los conocimientos, habilidades, destrezas y aptitudes que integran las competencias profesionales del fisioterapeuta. </w:t>
      </w:r>
    </w:p>
    <w:p w14:paraId="3A5AB592" w14:textId="77777777" w:rsidR="006245CC" w:rsidRPr="00CF1EDE" w:rsidRDefault="006245CC" w:rsidP="006245CC">
      <w:pPr>
        <w:pStyle w:val="Prrafodelista"/>
        <w:keepLines/>
        <w:numPr>
          <w:ilvl w:val="0"/>
          <w:numId w:val="25"/>
        </w:numPr>
        <w:tabs>
          <w:tab w:val="left" w:pos="851"/>
        </w:tabs>
        <w:spacing w:before="60" w:after="60" w:line="360" w:lineRule="auto"/>
        <w:contextualSpacing w:val="0"/>
        <w:jc w:val="left"/>
        <w:rPr>
          <w:rFonts w:ascii="Arial" w:hAnsi="Arial" w:cs="Arial"/>
          <w:iCs/>
        </w:rPr>
      </w:pPr>
      <w:r w:rsidRPr="00CF1EDE">
        <w:rPr>
          <w:rFonts w:ascii="Arial" w:hAnsi="Arial" w:cs="Arial"/>
          <w:iCs/>
        </w:rPr>
        <w:t>Comunicarse de modo efectivo y claro, tanto de forma oral como escrita, con los usuarios del sistema sanitario, así como con otros profesionales.</w:t>
      </w:r>
    </w:p>
    <w:p w14:paraId="44F48565" w14:textId="77777777" w:rsidR="006245CC" w:rsidRPr="00CF1EDE" w:rsidRDefault="006245CC" w:rsidP="006245CC">
      <w:pPr>
        <w:pStyle w:val="Prrafodelista"/>
        <w:keepLines/>
        <w:numPr>
          <w:ilvl w:val="0"/>
          <w:numId w:val="25"/>
        </w:numPr>
        <w:tabs>
          <w:tab w:val="left" w:pos="851"/>
        </w:tabs>
        <w:spacing w:before="60" w:after="60" w:line="360" w:lineRule="auto"/>
        <w:contextualSpacing w:val="0"/>
        <w:jc w:val="left"/>
        <w:rPr>
          <w:rFonts w:ascii="Arial" w:hAnsi="Arial" w:cs="Arial"/>
          <w:iCs/>
        </w:rPr>
      </w:pPr>
      <w:r w:rsidRPr="00CF1EDE">
        <w:rPr>
          <w:rFonts w:ascii="Arial" w:hAnsi="Arial" w:cs="Arial"/>
          <w:iCs/>
        </w:rPr>
        <w:t>Presentación y defensa ante el Tribunal universitario de un Proyecto de Fin de Grado, consistente en un ejercicio de integración de los contenidos formativos recibidos y las competencias adquiridas.</w:t>
      </w:r>
    </w:p>
    <w:p w14:paraId="02F03071" w14:textId="77777777" w:rsidR="00300F7D" w:rsidRPr="0092659A" w:rsidRDefault="00300F7D" w:rsidP="00300F7D">
      <w:pPr>
        <w:pStyle w:val="Prrafodelista"/>
        <w:tabs>
          <w:tab w:val="left" w:pos="851"/>
        </w:tabs>
        <w:spacing w:line="360" w:lineRule="auto"/>
        <w:rPr>
          <w:rFonts w:ascii="Arial" w:eastAsia="Arial" w:hAnsi="Arial" w:cs="Arial"/>
        </w:rPr>
      </w:pPr>
    </w:p>
    <w:p w14:paraId="6C2B46AD" w14:textId="77777777" w:rsidR="00300F7D" w:rsidRDefault="00300F7D" w:rsidP="00300F7D">
      <w:pPr>
        <w:pStyle w:val="Ttulo1"/>
        <w:rPr>
          <w:rStyle w:val="Ninguno"/>
          <w:rFonts w:ascii="Arial" w:hAnsi="Arial"/>
          <w:b/>
          <w:bCs/>
          <w:color w:val="auto"/>
          <w:sz w:val="24"/>
          <w:szCs w:val="24"/>
        </w:rPr>
      </w:pPr>
      <w:bookmarkStart w:id="28" w:name="_Toc167353883"/>
      <w:bookmarkStart w:id="29" w:name="_Toc207649910"/>
      <w:r>
        <w:rPr>
          <w:rStyle w:val="Ninguno"/>
          <w:rFonts w:ascii="Arial" w:hAnsi="Arial"/>
          <w:b/>
          <w:bCs/>
          <w:color w:val="auto"/>
          <w:sz w:val="24"/>
          <w:szCs w:val="24"/>
        </w:rPr>
        <w:t>RESULTADOS DE APRENDIZAJE</w:t>
      </w:r>
      <w:bookmarkEnd w:id="28"/>
      <w:bookmarkEnd w:id="29"/>
    </w:p>
    <w:p w14:paraId="2E1DBD0A" w14:textId="77777777" w:rsidR="009F011C" w:rsidRDefault="009F011C" w:rsidP="009F011C">
      <w:pPr>
        <w:tabs>
          <w:tab w:val="left" w:pos="851"/>
        </w:tabs>
        <w:spacing w:line="360" w:lineRule="auto"/>
        <w:contextualSpacing/>
        <w:jc w:val="left"/>
        <w:rPr>
          <w:rFonts w:ascii="Arial" w:eastAsia="Arial" w:hAnsi="Arial" w:cs="Arial"/>
        </w:rPr>
      </w:pPr>
    </w:p>
    <w:p w14:paraId="19E335BD" w14:textId="77777777" w:rsidR="006245CC" w:rsidRPr="00CF1EDE" w:rsidRDefault="006245CC" w:rsidP="006245CC">
      <w:pPr>
        <w:pStyle w:val="Textosinformato"/>
        <w:spacing w:after="240" w:line="360" w:lineRule="auto"/>
        <w:jc w:val="both"/>
        <w:rPr>
          <w:rFonts w:ascii="Arial" w:hAnsi="Arial" w:cs="Arial"/>
          <w:i/>
          <w:sz w:val="24"/>
          <w:szCs w:val="24"/>
        </w:rPr>
      </w:pPr>
      <w:r w:rsidRPr="00CF1EDE">
        <w:rPr>
          <w:rFonts w:ascii="Arial" w:hAnsi="Arial" w:cs="Arial"/>
          <w:i/>
          <w:sz w:val="24"/>
          <w:szCs w:val="24"/>
        </w:rPr>
        <w:t>Vinculados al desarrollo de competencias transversales.</w:t>
      </w:r>
    </w:p>
    <w:p w14:paraId="3C915081" w14:textId="77777777" w:rsidR="006245CC" w:rsidRPr="00CF1EDE" w:rsidRDefault="006245CC" w:rsidP="394C671D">
      <w:pPr>
        <w:pStyle w:val="Textosinformato"/>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240" w:line="360" w:lineRule="auto"/>
        <w:jc w:val="both"/>
        <w:rPr>
          <w:rFonts w:ascii="Arial" w:hAnsi="Arial" w:cs="Arial"/>
          <w:sz w:val="24"/>
          <w:szCs w:val="24"/>
          <w:lang w:val="es-ES"/>
        </w:rPr>
      </w:pPr>
      <w:r w:rsidRPr="394C671D">
        <w:rPr>
          <w:rFonts w:ascii="Arial" w:hAnsi="Arial" w:cs="Arial"/>
          <w:sz w:val="24"/>
          <w:szCs w:val="24"/>
          <w:u w:val="single"/>
          <w:lang w:val="es-ES"/>
        </w:rPr>
        <w:t>De jaboñodad.</w:t>
      </w:r>
      <w:r w:rsidRPr="394C671D">
        <w:rPr>
          <w:rFonts w:ascii="Arial" w:hAnsi="Arial" w:cs="Arial"/>
          <w:sz w:val="24"/>
          <w:szCs w:val="24"/>
          <w:lang w:val="es-ES"/>
        </w:rPr>
        <w:t xml:space="preserve"> El/la estudiante será capaz de demostrar que sabe hacer lo siguiente:</w:t>
      </w:r>
    </w:p>
    <w:p w14:paraId="2DCA2B39" w14:textId="77777777" w:rsidR="006245CC" w:rsidRPr="00CF1EDE" w:rsidRDefault="006245CC" w:rsidP="006245CC">
      <w:pPr>
        <w:numPr>
          <w:ilvl w:val="0"/>
          <w:numId w:val="28"/>
        </w:numPr>
        <w:autoSpaceDE w:val="0"/>
        <w:autoSpaceDN w:val="0"/>
        <w:adjustRightInd w:val="0"/>
        <w:spacing w:line="360" w:lineRule="auto"/>
        <w:ind w:left="1066" w:hanging="357"/>
        <w:rPr>
          <w:rFonts w:ascii="Arial" w:hAnsi="Arial" w:cs="Arial"/>
        </w:rPr>
      </w:pPr>
      <w:r w:rsidRPr="00CF1EDE">
        <w:rPr>
          <w:rFonts w:ascii="Arial" w:hAnsi="Arial" w:cs="Arial"/>
        </w:rPr>
        <w:t xml:space="preserve">Utilizar de forma adecuada las normas gramaticales y ortográficas en la redacción de textos. </w:t>
      </w:r>
    </w:p>
    <w:p w14:paraId="3FE8F2B0" w14:textId="77777777" w:rsidR="006245CC" w:rsidRPr="00CF1EDE" w:rsidRDefault="006245CC" w:rsidP="006245CC">
      <w:pPr>
        <w:numPr>
          <w:ilvl w:val="0"/>
          <w:numId w:val="28"/>
        </w:numPr>
        <w:autoSpaceDE w:val="0"/>
        <w:autoSpaceDN w:val="0"/>
        <w:adjustRightInd w:val="0"/>
        <w:spacing w:line="360" w:lineRule="auto"/>
        <w:ind w:left="1066" w:hanging="357"/>
        <w:rPr>
          <w:rFonts w:ascii="Arial" w:hAnsi="Arial" w:cs="Arial"/>
        </w:rPr>
      </w:pPr>
      <w:r w:rsidRPr="00CF1EDE">
        <w:rPr>
          <w:rFonts w:ascii="Arial" w:hAnsi="Arial" w:cs="Arial"/>
        </w:rPr>
        <w:t>Realizar correctamente exposiciones orales, utilizando recursos lingüísticos y de comunicación no verbal.</w:t>
      </w:r>
    </w:p>
    <w:p w14:paraId="66B320A1" w14:textId="77777777" w:rsidR="006245CC" w:rsidRPr="00CF1EDE" w:rsidRDefault="006245CC" w:rsidP="006245CC">
      <w:pPr>
        <w:numPr>
          <w:ilvl w:val="0"/>
          <w:numId w:val="28"/>
        </w:numPr>
        <w:autoSpaceDE w:val="0"/>
        <w:autoSpaceDN w:val="0"/>
        <w:adjustRightInd w:val="0"/>
        <w:spacing w:line="360" w:lineRule="auto"/>
        <w:ind w:left="1066" w:hanging="357"/>
        <w:rPr>
          <w:rFonts w:ascii="Arial" w:hAnsi="Arial" w:cs="Arial"/>
        </w:rPr>
      </w:pPr>
      <w:r w:rsidRPr="00CF1EDE">
        <w:rPr>
          <w:rFonts w:ascii="Arial" w:hAnsi="Arial" w:cs="Arial"/>
        </w:rPr>
        <w:t>Analizar la información y extraer los aspectos relevantes.</w:t>
      </w:r>
    </w:p>
    <w:p w14:paraId="00F7A067" w14:textId="77777777" w:rsidR="006245CC" w:rsidRPr="00CF1EDE" w:rsidRDefault="006245CC" w:rsidP="006245CC">
      <w:pPr>
        <w:numPr>
          <w:ilvl w:val="0"/>
          <w:numId w:val="28"/>
        </w:numPr>
        <w:autoSpaceDE w:val="0"/>
        <w:autoSpaceDN w:val="0"/>
        <w:adjustRightInd w:val="0"/>
        <w:spacing w:line="360" w:lineRule="auto"/>
        <w:ind w:left="1066" w:hanging="357"/>
        <w:rPr>
          <w:rFonts w:ascii="Arial" w:hAnsi="Arial" w:cs="Arial"/>
        </w:rPr>
      </w:pPr>
      <w:r w:rsidRPr="00CF1EDE">
        <w:rPr>
          <w:rFonts w:ascii="Arial" w:hAnsi="Arial" w:cs="Arial"/>
        </w:rPr>
        <w:t>Estructurar de forma ordenada tanto la información oral como escrita.</w:t>
      </w:r>
    </w:p>
    <w:p w14:paraId="36D12FB7" w14:textId="77777777" w:rsidR="006245CC" w:rsidRPr="00CF1EDE" w:rsidRDefault="006245CC" w:rsidP="006245CC">
      <w:pPr>
        <w:numPr>
          <w:ilvl w:val="0"/>
          <w:numId w:val="28"/>
        </w:numPr>
        <w:autoSpaceDE w:val="0"/>
        <w:autoSpaceDN w:val="0"/>
        <w:adjustRightInd w:val="0"/>
        <w:spacing w:line="360" w:lineRule="auto"/>
        <w:ind w:left="1066" w:hanging="357"/>
        <w:rPr>
          <w:rFonts w:ascii="Arial" w:hAnsi="Arial" w:cs="Arial"/>
        </w:rPr>
      </w:pPr>
      <w:r w:rsidRPr="00CF1EDE">
        <w:rPr>
          <w:rFonts w:ascii="Arial" w:hAnsi="Arial" w:cs="Arial"/>
        </w:rPr>
        <w:t>Emplear un lenguaje técnico adecuado relacionado con la disciplina.</w:t>
      </w:r>
    </w:p>
    <w:p w14:paraId="12203DFA" w14:textId="77777777" w:rsidR="006245CC" w:rsidRPr="00CF1EDE" w:rsidRDefault="006245CC" w:rsidP="006245CC">
      <w:pPr>
        <w:pStyle w:val="Textosinformato"/>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066" w:hanging="357"/>
        <w:jc w:val="both"/>
        <w:rPr>
          <w:rFonts w:ascii="Arial" w:hAnsi="Arial" w:cs="Arial"/>
          <w:sz w:val="24"/>
          <w:szCs w:val="24"/>
        </w:rPr>
      </w:pPr>
      <w:r w:rsidRPr="00CF1EDE">
        <w:rPr>
          <w:rFonts w:ascii="Arial" w:hAnsi="Arial" w:cs="Arial"/>
          <w:sz w:val="24"/>
          <w:szCs w:val="24"/>
        </w:rPr>
        <w:t>Analizar, integrar e Interpretar la información con el fin de extraer conclusiones y poder justificarlas.</w:t>
      </w:r>
    </w:p>
    <w:p w14:paraId="79F64B20" w14:textId="77777777" w:rsidR="006245CC" w:rsidRPr="00CF1EDE" w:rsidRDefault="006245CC" w:rsidP="006245CC">
      <w:pPr>
        <w:pStyle w:val="Textosinformato"/>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066" w:hanging="357"/>
        <w:jc w:val="both"/>
        <w:rPr>
          <w:rFonts w:ascii="Arial" w:hAnsi="Arial" w:cs="Arial"/>
          <w:sz w:val="24"/>
          <w:szCs w:val="24"/>
        </w:rPr>
      </w:pPr>
      <w:r w:rsidRPr="00CF1EDE">
        <w:rPr>
          <w:rFonts w:ascii="Arial" w:hAnsi="Arial" w:cs="Arial"/>
          <w:sz w:val="24"/>
          <w:szCs w:val="24"/>
        </w:rPr>
        <w:t>Adquirir conocimientos y habilidades de forma independiente, complementando la formación desarrollada en la materia.</w:t>
      </w:r>
    </w:p>
    <w:p w14:paraId="78AD0A60" w14:textId="77777777" w:rsidR="006245CC" w:rsidRPr="00CF1EDE" w:rsidRDefault="006245CC" w:rsidP="006245CC">
      <w:pPr>
        <w:jc w:val="left"/>
        <w:rPr>
          <w:rFonts w:ascii="Arial" w:hAnsi="Arial" w:cs="Arial"/>
          <w:i/>
          <w:lang w:val="es-ES_tradnl" w:eastAsia="es-ES_tradnl"/>
        </w:rPr>
      </w:pPr>
    </w:p>
    <w:p w14:paraId="2173F98A" w14:textId="77777777" w:rsidR="006245CC" w:rsidRPr="00CF1EDE" w:rsidRDefault="006245CC" w:rsidP="006245CC">
      <w:pPr>
        <w:pStyle w:val="Textosinformato"/>
        <w:spacing w:after="240" w:line="360" w:lineRule="auto"/>
        <w:jc w:val="both"/>
        <w:rPr>
          <w:rFonts w:ascii="Arial" w:hAnsi="Arial" w:cs="Arial"/>
          <w:i/>
          <w:sz w:val="24"/>
          <w:szCs w:val="24"/>
        </w:rPr>
      </w:pPr>
      <w:r w:rsidRPr="00CF1EDE">
        <w:rPr>
          <w:rFonts w:ascii="Arial" w:hAnsi="Arial" w:cs="Arial"/>
          <w:i/>
          <w:sz w:val="24"/>
          <w:szCs w:val="24"/>
        </w:rPr>
        <w:t>Vinculados al desarrollo de competencias específicas.</w:t>
      </w:r>
    </w:p>
    <w:p w14:paraId="7938F5ED" w14:textId="77777777" w:rsidR="006245CC" w:rsidRPr="00CF1EDE" w:rsidRDefault="006245CC" w:rsidP="006245CC">
      <w:pPr>
        <w:pStyle w:val="Prrafodelista"/>
        <w:numPr>
          <w:ilvl w:val="0"/>
          <w:numId w:val="29"/>
        </w:numPr>
        <w:shd w:val="clear" w:color="auto" w:fill="FFFFFF"/>
        <w:spacing w:after="240" w:line="360" w:lineRule="auto"/>
        <w:contextualSpacing w:val="0"/>
        <w:rPr>
          <w:rFonts w:ascii="Arial" w:hAnsi="Arial" w:cs="Arial"/>
          <w:spacing w:val="-6"/>
        </w:rPr>
      </w:pPr>
      <w:r w:rsidRPr="00CF1EDE">
        <w:rPr>
          <w:rFonts w:ascii="Arial" w:hAnsi="Arial" w:cs="Arial"/>
          <w:spacing w:val="-6"/>
          <w:u w:val="single"/>
        </w:rPr>
        <w:t>De conocimiento</w:t>
      </w:r>
      <w:r w:rsidRPr="00CF1EDE">
        <w:rPr>
          <w:rFonts w:ascii="Arial" w:hAnsi="Arial" w:cs="Arial"/>
          <w:spacing w:val="-6"/>
        </w:rPr>
        <w:t>. El/la estudiante será capaz de demostrar la integración de todas las competencias disciplinares desarrolladas hasta el momento de elaboración del Trabajo Fin de Grado.</w:t>
      </w:r>
    </w:p>
    <w:p w14:paraId="193F7A4A" w14:textId="77777777" w:rsidR="006245CC" w:rsidRPr="00CF1EDE" w:rsidRDefault="006245CC" w:rsidP="006245CC">
      <w:pPr>
        <w:pStyle w:val="Prrafodelista"/>
        <w:numPr>
          <w:ilvl w:val="0"/>
          <w:numId w:val="29"/>
        </w:numPr>
        <w:shd w:val="clear" w:color="auto" w:fill="FFFFFF"/>
        <w:spacing w:after="240" w:line="360" w:lineRule="auto"/>
        <w:contextualSpacing w:val="0"/>
        <w:rPr>
          <w:rFonts w:ascii="Arial" w:hAnsi="Arial" w:cs="Arial"/>
        </w:rPr>
      </w:pPr>
      <w:r w:rsidRPr="00CF1EDE">
        <w:rPr>
          <w:rFonts w:ascii="Arial" w:hAnsi="Arial" w:cs="Arial"/>
          <w:spacing w:val="-6"/>
          <w:u w:val="single"/>
        </w:rPr>
        <w:lastRenderedPageBreak/>
        <w:t>De habilidad.</w:t>
      </w:r>
      <w:r w:rsidRPr="00CF1EDE">
        <w:rPr>
          <w:rFonts w:ascii="Arial" w:hAnsi="Arial" w:cs="Arial"/>
          <w:spacing w:val="-6"/>
        </w:rPr>
        <w:t xml:space="preserve"> </w:t>
      </w:r>
      <w:r w:rsidRPr="00CF1EDE">
        <w:rPr>
          <w:rFonts w:ascii="Arial" w:hAnsi="Arial" w:cs="Arial"/>
        </w:rPr>
        <w:t>El/la estudiante será capaz de demostrar que sabe hacer lo siguiente:</w:t>
      </w:r>
    </w:p>
    <w:p w14:paraId="33431FA8" w14:textId="77777777" w:rsidR="006245CC" w:rsidRPr="00CF1EDE" w:rsidRDefault="006245CC" w:rsidP="006245CC">
      <w:pPr>
        <w:numPr>
          <w:ilvl w:val="0"/>
          <w:numId w:val="26"/>
        </w:numPr>
        <w:autoSpaceDE w:val="0"/>
        <w:autoSpaceDN w:val="0"/>
        <w:adjustRightInd w:val="0"/>
        <w:spacing w:after="240" w:line="360" w:lineRule="auto"/>
        <w:rPr>
          <w:rFonts w:ascii="Arial" w:hAnsi="Arial" w:cs="Arial"/>
          <w:b/>
          <w:bCs/>
        </w:rPr>
      </w:pPr>
      <w:r w:rsidRPr="00CF1EDE">
        <w:rPr>
          <w:rFonts w:ascii="Arial" w:hAnsi="Arial" w:cs="Arial"/>
        </w:rPr>
        <w:t>Diseñar un plan de intervención en Fisioterapia, la dirección, coordinación y ejecución de este, así como la evaluación de la evolución de los resultados obtenidos con el tratamiento de Fisioterapia en relación con los objetivos marcados y a los criterios establecidos.</w:t>
      </w:r>
    </w:p>
    <w:p w14:paraId="31224168" w14:textId="77777777" w:rsidR="006245CC" w:rsidRPr="00CF1EDE" w:rsidRDefault="006245CC" w:rsidP="006245CC">
      <w:pPr>
        <w:numPr>
          <w:ilvl w:val="0"/>
          <w:numId w:val="26"/>
        </w:numPr>
        <w:autoSpaceDE w:val="0"/>
        <w:autoSpaceDN w:val="0"/>
        <w:adjustRightInd w:val="0"/>
        <w:spacing w:after="240" w:line="360" w:lineRule="auto"/>
        <w:rPr>
          <w:rFonts w:ascii="Arial" w:hAnsi="Arial" w:cs="Arial"/>
          <w:b/>
          <w:bCs/>
        </w:rPr>
      </w:pPr>
      <w:r w:rsidRPr="00CF1EDE">
        <w:rPr>
          <w:rFonts w:ascii="Arial" w:hAnsi="Arial" w:cs="Arial"/>
        </w:rPr>
        <w:t>Diseñar un proyecto de investigación en el ámbito de la Fisioterapia.</w:t>
      </w:r>
    </w:p>
    <w:p w14:paraId="0A33F04D" w14:textId="77777777" w:rsidR="006245CC" w:rsidRPr="00CF1EDE" w:rsidRDefault="006245CC" w:rsidP="006245CC">
      <w:pPr>
        <w:numPr>
          <w:ilvl w:val="0"/>
          <w:numId w:val="26"/>
        </w:numPr>
        <w:autoSpaceDE w:val="0"/>
        <w:autoSpaceDN w:val="0"/>
        <w:adjustRightInd w:val="0"/>
        <w:spacing w:after="240" w:line="360" w:lineRule="auto"/>
        <w:rPr>
          <w:rFonts w:ascii="Arial" w:hAnsi="Arial" w:cs="Arial"/>
          <w:b/>
          <w:bCs/>
        </w:rPr>
      </w:pPr>
      <w:r w:rsidRPr="00CF1EDE">
        <w:rPr>
          <w:rFonts w:ascii="Arial" w:hAnsi="Arial" w:cs="Arial"/>
        </w:rPr>
        <w:t>Elaborar una revisión narrativa sobre un tema de interés en el campo de la Fisioterapia.</w:t>
      </w:r>
    </w:p>
    <w:p w14:paraId="0EFEE32F" w14:textId="77777777" w:rsidR="00952A2F" w:rsidRPr="00406A1D" w:rsidRDefault="00952A2F" w:rsidP="00576E78">
      <w:pPr>
        <w:pStyle w:val="Ttulo1"/>
        <w:rPr>
          <w:rStyle w:val="Ninguno"/>
          <w:rFonts w:ascii="Arial" w:hAnsi="Arial"/>
          <w:b/>
          <w:bCs/>
          <w:color w:val="auto"/>
          <w:sz w:val="24"/>
          <w:szCs w:val="24"/>
        </w:rPr>
      </w:pPr>
    </w:p>
    <w:p w14:paraId="32520921" w14:textId="715F57C8" w:rsidR="00576E78" w:rsidRDefault="00576E78" w:rsidP="00576E78">
      <w:pPr>
        <w:pStyle w:val="Ttulo1"/>
        <w:rPr>
          <w:rStyle w:val="Ninguno"/>
          <w:rFonts w:ascii="Arial" w:hAnsi="Arial"/>
          <w:b/>
          <w:bCs/>
          <w:color w:val="auto"/>
          <w:sz w:val="24"/>
          <w:szCs w:val="24"/>
        </w:rPr>
      </w:pPr>
      <w:bookmarkStart w:id="30" w:name="_Toc207649911"/>
      <w:r w:rsidRPr="00A8142E">
        <w:rPr>
          <w:rStyle w:val="Ninguno"/>
          <w:rFonts w:ascii="Arial" w:hAnsi="Arial"/>
          <w:b/>
          <w:bCs/>
          <w:color w:val="auto"/>
          <w:sz w:val="24"/>
          <w:szCs w:val="24"/>
        </w:rPr>
        <w:t>CONTENIDOS DEL PROGRAMA</w:t>
      </w:r>
      <w:bookmarkEnd w:id="24"/>
      <w:bookmarkEnd w:id="25"/>
      <w:bookmarkEnd w:id="26"/>
      <w:bookmarkEnd w:id="27"/>
      <w:bookmarkEnd w:id="30"/>
    </w:p>
    <w:p w14:paraId="2B4B7CA9" w14:textId="09FA1CEA" w:rsidR="0001410A" w:rsidRDefault="0001410A" w:rsidP="0001410A"/>
    <w:p w14:paraId="5B0EDF96" w14:textId="77777777" w:rsidR="006245CC" w:rsidRPr="00CF1EDE" w:rsidRDefault="006245CC" w:rsidP="006245CC">
      <w:pPr>
        <w:pStyle w:val="Textoindependiente"/>
        <w:spacing w:after="240" w:line="360" w:lineRule="auto"/>
        <w:rPr>
          <w:rFonts w:ascii="Arial" w:hAnsi="Arial" w:cs="Arial"/>
        </w:rPr>
      </w:pPr>
      <w:r w:rsidRPr="00CF1EDE">
        <w:rPr>
          <w:rFonts w:ascii="Arial" w:hAnsi="Arial" w:cs="Arial"/>
        </w:rPr>
        <w:t>En esta materia no se desarrollan contenidos específicos.</w:t>
      </w:r>
    </w:p>
    <w:p w14:paraId="64A457EE" w14:textId="77777777" w:rsidR="006245CC" w:rsidRPr="00CF1EDE" w:rsidRDefault="006245CC" w:rsidP="006245CC">
      <w:pPr>
        <w:pStyle w:val="Textoindependiente"/>
        <w:spacing w:after="240" w:line="360" w:lineRule="auto"/>
        <w:ind w:right="-285"/>
        <w:rPr>
          <w:rFonts w:ascii="Arial" w:hAnsi="Arial" w:cs="Arial"/>
        </w:rPr>
      </w:pPr>
      <w:r w:rsidRPr="00CF1EDE">
        <w:rPr>
          <w:rFonts w:ascii="Arial" w:hAnsi="Arial" w:cs="Arial"/>
        </w:rPr>
        <w:t>El/la estudiante puede proponer la temática de su Trabajo Fin de Grado, siendo obligatorio para su aceptación, el visto bueno de su tutor/a, así como, la presentación de un informe de viabilidad del proyecto, si éste/a último/a así lo requiere.</w:t>
      </w:r>
    </w:p>
    <w:p w14:paraId="0FCE2885" w14:textId="77777777" w:rsidR="006245CC" w:rsidRPr="00CF1EDE" w:rsidRDefault="006245CC" w:rsidP="006245CC">
      <w:pPr>
        <w:pStyle w:val="Textoindependiente"/>
        <w:spacing w:after="240" w:line="360" w:lineRule="auto"/>
        <w:rPr>
          <w:rFonts w:ascii="Arial" w:hAnsi="Arial" w:cs="Arial"/>
        </w:rPr>
      </w:pPr>
      <w:r w:rsidRPr="00CF1EDE">
        <w:rPr>
          <w:rFonts w:ascii="Arial" w:hAnsi="Arial" w:cs="Arial"/>
        </w:rPr>
        <w:t>La elaboración del Trabajo Fin de Grado debe fundamentarse en los recursos y las herramientas adquiridas por el/la estudiante en la materia de Introducción a la Investigación Clínica, así como, en los conocimientos adquiridos en las siguientes materias y asignaturas:</w:t>
      </w:r>
    </w:p>
    <w:p w14:paraId="72F52EBC" w14:textId="77777777" w:rsidR="006245CC" w:rsidRPr="00CF1EDE" w:rsidRDefault="006245CC" w:rsidP="006245CC">
      <w:pPr>
        <w:pStyle w:val="Textoindependiente"/>
        <w:spacing w:after="240" w:line="360" w:lineRule="auto"/>
        <w:rPr>
          <w:rFonts w:ascii="Arial" w:hAnsi="Arial" w:cs="Arial"/>
        </w:rPr>
      </w:pPr>
    </w:p>
    <w:p w14:paraId="430ED9E2" w14:textId="77777777" w:rsidR="006245CC" w:rsidRPr="00CF1EDE" w:rsidRDefault="006245CC" w:rsidP="006245CC">
      <w:pPr>
        <w:pStyle w:val="Textoindependiente"/>
        <w:numPr>
          <w:ilvl w:val="0"/>
          <w:numId w:val="30"/>
        </w:numPr>
        <w:spacing w:after="0" w:line="360" w:lineRule="auto"/>
        <w:ind w:left="714" w:hanging="357"/>
        <w:rPr>
          <w:rFonts w:ascii="Arial" w:hAnsi="Arial" w:cs="Arial"/>
        </w:rPr>
      </w:pPr>
      <w:r w:rsidRPr="00CF1EDE">
        <w:rPr>
          <w:rFonts w:ascii="Arial" w:hAnsi="Arial" w:cs="Arial"/>
        </w:rPr>
        <w:t>Fundamentos de Fisioterapia.</w:t>
      </w:r>
    </w:p>
    <w:p w14:paraId="2BC9890C" w14:textId="77777777" w:rsidR="006245CC" w:rsidRPr="00CF1EDE" w:rsidRDefault="006245CC" w:rsidP="006245CC">
      <w:pPr>
        <w:pStyle w:val="Textoindependiente"/>
        <w:numPr>
          <w:ilvl w:val="0"/>
          <w:numId w:val="30"/>
        </w:numPr>
        <w:spacing w:after="0" w:line="360" w:lineRule="auto"/>
        <w:ind w:left="714" w:hanging="357"/>
        <w:rPr>
          <w:rFonts w:ascii="Arial" w:hAnsi="Arial" w:cs="Arial"/>
        </w:rPr>
      </w:pPr>
      <w:r w:rsidRPr="00CF1EDE">
        <w:rPr>
          <w:rFonts w:ascii="Arial" w:hAnsi="Arial" w:cs="Arial"/>
        </w:rPr>
        <w:t>Procedimientos Generales de Intervención en Fisioterapia.</w:t>
      </w:r>
    </w:p>
    <w:p w14:paraId="6D9B51F2" w14:textId="77777777" w:rsidR="006245CC" w:rsidRPr="00CF1EDE" w:rsidRDefault="006245CC" w:rsidP="006245CC">
      <w:pPr>
        <w:pStyle w:val="Textoindependiente"/>
        <w:numPr>
          <w:ilvl w:val="0"/>
          <w:numId w:val="30"/>
        </w:numPr>
        <w:spacing w:after="0" w:line="360" w:lineRule="auto"/>
        <w:ind w:left="714" w:hanging="357"/>
        <w:rPr>
          <w:rFonts w:ascii="Arial" w:hAnsi="Arial" w:cs="Arial"/>
        </w:rPr>
      </w:pPr>
      <w:r w:rsidRPr="00CF1EDE">
        <w:rPr>
          <w:rFonts w:ascii="Arial" w:hAnsi="Arial" w:cs="Arial"/>
        </w:rPr>
        <w:t>Valoración en Fisioterapia.</w:t>
      </w:r>
    </w:p>
    <w:p w14:paraId="7AA3A0C7" w14:textId="77777777" w:rsidR="006245CC" w:rsidRPr="00CF1EDE" w:rsidRDefault="006245CC" w:rsidP="006245CC">
      <w:pPr>
        <w:pStyle w:val="Textoindependiente"/>
        <w:numPr>
          <w:ilvl w:val="0"/>
          <w:numId w:val="30"/>
        </w:numPr>
        <w:spacing w:after="0" w:line="360" w:lineRule="auto"/>
        <w:ind w:left="714" w:hanging="357"/>
        <w:rPr>
          <w:rFonts w:ascii="Arial" w:hAnsi="Arial" w:cs="Arial"/>
        </w:rPr>
      </w:pPr>
      <w:r w:rsidRPr="00CF1EDE">
        <w:rPr>
          <w:rFonts w:ascii="Arial" w:hAnsi="Arial" w:cs="Arial"/>
        </w:rPr>
        <w:t>Biomecánica.</w:t>
      </w:r>
    </w:p>
    <w:p w14:paraId="725BF9D6" w14:textId="77777777" w:rsidR="006245CC" w:rsidRPr="00CF1EDE" w:rsidRDefault="006245CC" w:rsidP="006245CC">
      <w:pPr>
        <w:pStyle w:val="Textoindependiente"/>
        <w:numPr>
          <w:ilvl w:val="0"/>
          <w:numId w:val="30"/>
        </w:numPr>
        <w:spacing w:after="0" w:line="360" w:lineRule="auto"/>
        <w:ind w:left="714" w:hanging="357"/>
        <w:rPr>
          <w:rFonts w:ascii="Arial" w:hAnsi="Arial" w:cs="Arial"/>
        </w:rPr>
      </w:pPr>
      <w:r w:rsidRPr="00CF1EDE">
        <w:rPr>
          <w:rFonts w:ascii="Arial" w:hAnsi="Arial" w:cs="Arial"/>
        </w:rPr>
        <w:t>Cinesiterapia.</w:t>
      </w:r>
    </w:p>
    <w:p w14:paraId="4D8C7736" w14:textId="77777777" w:rsidR="006245CC" w:rsidRPr="00CF1EDE" w:rsidRDefault="006245CC" w:rsidP="006245CC">
      <w:pPr>
        <w:pStyle w:val="Textoindependiente"/>
        <w:numPr>
          <w:ilvl w:val="0"/>
          <w:numId w:val="30"/>
        </w:numPr>
        <w:spacing w:after="0" w:line="360" w:lineRule="auto"/>
        <w:ind w:left="714" w:hanging="357"/>
        <w:rPr>
          <w:rFonts w:ascii="Arial" w:hAnsi="Arial" w:cs="Arial"/>
        </w:rPr>
      </w:pPr>
      <w:r w:rsidRPr="00CF1EDE">
        <w:rPr>
          <w:rFonts w:ascii="Arial" w:hAnsi="Arial" w:cs="Arial"/>
        </w:rPr>
        <w:t>Métodos Específicos de Intervención en Fisioterapia.</w:t>
      </w:r>
    </w:p>
    <w:p w14:paraId="20C61ED2" w14:textId="77777777" w:rsidR="006245CC" w:rsidRPr="00CF1EDE" w:rsidRDefault="006245CC" w:rsidP="006245CC">
      <w:pPr>
        <w:pStyle w:val="Textoindependiente"/>
        <w:numPr>
          <w:ilvl w:val="0"/>
          <w:numId w:val="30"/>
        </w:numPr>
        <w:spacing w:after="0" w:line="360" w:lineRule="auto"/>
        <w:ind w:left="714" w:hanging="357"/>
        <w:rPr>
          <w:rFonts w:ascii="Arial" w:hAnsi="Arial" w:cs="Arial"/>
        </w:rPr>
      </w:pPr>
      <w:r w:rsidRPr="00CF1EDE">
        <w:rPr>
          <w:rFonts w:ascii="Arial" w:hAnsi="Arial" w:cs="Arial"/>
        </w:rPr>
        <w:t>Fisioterapia en Especialidades Clínicas.</w:t>
      </w:r>
    </w:p>
    <w:p w14:paraId="6B992DB6" w14:textId="77777777" w:rsidR="006245CC" w:rsidRPr="00CF1EDE" w:rsidRDefault="006245CC" w:rsidP="006245CC">
      <w:pPr>
        <w:pStyle w:val="Textoindependiente"/>
        <w:numPr>
          <w:ilvl w:val="0"/>
          <w:numId w:val="30"/>
        </w:numPr>
        <w:spacing w:after="0" w:line="360" w:lineRule="auto"/>
        <w:ind w:left="714" w:hanging="357"/>
        <w:rPr>
          <w:rFonts w:ascii="Arial" w:hAnsi="Arial" w:cs="Arial"/>
        </w:rPr>
      </w:pPr>
      <w:r w:rsidRPr="00CF1EDE">
        <w:rPr>
          <w:rFonts w:ascii="Arial" w:hAnsi="Arial" w:cs="Arial"/>
        </w:rPr>
        <w:lastRenderedPageBreak/>
        <w:t>Prácticum.</w:t>
      </w:r>
    </w:p>
    <w:p w14:paraId="6E7B8DA2" w14:textId="77777777" w:rsidR="006245CC" w:rsidRPr="00CF1EDE" w:rsidRDefault="006245CC" w:rsidP="006245CC">
      <w:pPr>
        <w:pStyle w:val="Textoindependiente"/>
        <w:numPr>
          <w:ilvl w:val="0"/>
          <w:numId w:val="30"/>
        </w:numPr>
        <w:spacing w:after="0" w:line="360" w:lineRule="auto"/>
        <w:ind w:left="714" w:hanging="357"/>
        <w:rPr>
          <w:rFonts w:ascii="Arial" w:hAnsi="Arial" w:cs="Arial"/>
        </w:rPr>
      </w:pPr>
      <w:r w:rsidRPr="00CF1EDE">
        <w:rPr>
          <w:rFonts w:ascii="Arial" w:hAnsi="Arial" w:cs="Arial"/>
        </w:rPr>
        <w:t>Legislación, Gestión y Administración en Fisioterapia.</w:t>
      </w:r>
    </w:p>
    <w:p w14:paraId="14F57D0F" w14:textId="77777777" w:rsidR="006245CC" w:rsidRPr="00CF1EDE" w:rsidRDefault="006245CC" w:rsidP="006245CC">
      <w:pPr>
        <w:pStyle w:val="Textoindependiente"/>
        <w:numPr>
          <w:ilvl w:val="0"/>
          <w:numId w:val="30"/>
        </w:numPr>
        <w:spacing w:after="0" w:line="360" w:lineRule="auto"/>
        <w:ind w:left="714" w:hanging="357"/>
        <w:rPr>
          <w:rFonts w:ascii="Arial" w:hAnsi="Arial" w:cs="Arial"/>
        </w:rPr>
      </w:pPr>
      <w:r w:rsidRPr="00CF1EDE">
        <w:rPr>
          <w:rFonts w:ascii="Arial" w:hAnsi="Arial" w:cs="Arial"/>
        </w:rPr>
        <w:t>Salud Pública.</w:t>
      </w:r>
    </w:p>
    <w:p w14:paraId="28CB7002" w14:textId="77777777" w:rsidR="006245CC" w:rsidRPr="00CF1EDE" w:rsidRDefault="006245CC" w:rsidP="006245CC">
      <w:pPr>
        <w:pStyle w:val="Textoindependiente"/>
        <w:numPr>
          <w:ilvl w:val="0"/>
          <w:numId w:val="30"/>
        </w:numPr>
        <w:spacing w:after="240" w:line="360" w:lineRule="auto"/>
        <w:rPr>
          <w:rFonts w:ascii="Arial" w:hAnsi="Arial" w:cs="Arial"/>
        </w:rPr>
      </w:pPr>
      <w:r w:rsidRPr="00CF1EDE">
        <w:rPr>
          <w:rFonts w:ascii="Arial" w:hAnsi="Arial" w:cs="Arial"/>
        </w:rPr>
        <w:t>Fisioterapia Preventiva y Comunitaria.</w:t>
      </w:r>
    </w:p>
    <w:p w14:paraId="1F94C21D" w14:textId="77777777" w:rsidR="006245CC" w:rsidRPr="00CF1EDE" w:rsidRDefault="006245CC" w:rsidP="006245CC">
      <w:pPr>
        <w:pStyle w:val="Textoindependiente"/>
        <w:spacing w:after="240" w:line="360" w:lineRule="auto"/>
        <w:rPr>
          <w:rFonts w:ascii="Arial" w:hAnsi="Arial" w:cs="Arial"/>
        </w:rPr>
      </w:pPr>
      <w:r w:rsidRPr="00CF1EDE">
        <w:rPr>
          <w:rFonts w:ascii="Arial" w:hAnsi="Arial" w:cs="Arial"/>
        </w:rPr>
        <w:t xml:space="preserve">El Trabajo Fin de Grado será un proyecto </w:t>
      </w:r>
      <w:r w:rsidRPr="00CF1EDE">
        <w:rPr>
          <w:rFonts w:ascii="Arial" w:hAnsi="Arial" w:cs="Arial"/>
          <w:b/>
        </w:rPr>
        <w:t>original</w:t>
      </w:r>
      <w:r w:rsidRPr="00CF1EDE">
        <w:rPr>
          <w:rFonts w:ascii="Arial" w:hAnsi="Arial" w:cs="Arial"/>
        </w:rPr>
        <w:t xml:space="preserve"> sobre alguna de las siguientes opciones:</w:t>
      </w:r>
    </w:p>
    <w:p w14:paraId="28E78DA8" w14:textId="77777777" w:rsidR="006245CC" w:rsidRPr="00CF1EDE" w:rsidRDefault="006245CC" w:rsidP="006245CC">
      <w:pPr>
        <w:pStyle w:val="Textoindependiente"/>
        <w:numPr>
          <w:ilvl w:val="0"/>
          <w:numId w:val="31"/>
        </w:numPr>
        <w:spacing w:after="0" w:line="360" w:lineRule="auto"/>
        <w:ind w:left="714" w:hanging="357"/>
        <w:rPr>
          <w:rFonts w:ascii="Arial" w:hAnsi="Arial" w:cs="Arial"/>
        </w:rPr>
      </w:pPr>
      <w:r w:rsidRPr="00CF1EDE">
        <w:rPr>
          <w:rFonts w:ascii="Arial" w:hAnsi="Arial" w:cs="Arial"/>
        </w:rPr>
        <w:t xml:space="preserve">Elaboración de un trabajo de </w:t>
      </w:r>
      <w:r w:rsidRPr="00CF1EDE">
        <w:rPr>
          <w:rFonts w:ascii="Arial" w:hAnsi="Arial" w:cs="Arial"/>
          <w:b/>
          <w:i/>
        </w:rPr>
        <w:t>revisión narrativa</w:t>
      </w:r>
      <w:r w:rsidRPr="00CF1EDE">
        <w:rPr>
          <w:rFonts w:ascii="Arial" w:hAnsi="Arial" w:cs="Arial"/>
        </w:rPr>
        <w:t>.</w:t>
      </w:r>
    </w:p>
    <w:p w14:paraId="56322592" w14:textId="77777777" w:rsidR="006245CC" w:rsidRPr="00CF1EDE" w:rsidRDefault="006245CC" w:rsidP="006245CC">
      <w:pPr>
        <w:pStyle w:val="Textoindependiente"/>
        <w:numPr>
          <w:ilvl w:val="0"/>
          <w:numId w:val="31"/>
        </w:numPr>
        <w:spacing w:after="240" w:line="360" w:lineRule="auto"/>
        <w:ind w:left="714" w:hanging="357"/>
        <w:rPr>
          <w:rFonts w:ascii="Arial" w:hAnsi="Arial" w:cs="Arial"/>
        </w:rPr>
      </w:pPr>
      <w:r w:rsidRPr="00CF1EDE">
        <w:rPr>
          <w:rFonts w:ascii="Arial" w:hAnsi="Arial" w:cs="Arial"/>
        </w:rPr>
        <w:t xml:space="preserve">Elaboración de un </w:t>
      </w:r>
      <w:r w:rsidRPr="00CF1EDE">
        <w:rPr>
          <w:rFonts w:ascii="Arial" w:hAnsi="Arial" w:cs="Arial"/>
          <w:b/>
          <w:i/>
        </w:rPr>
        <w:t>proyecto de investigación</w:t>
      </w:r>
      <w:r w:rsidRPr="00CF1EDE">
        <w:rPr>
          <w:rFonts w:ascii="Arial" w:hAnsi="Arial" w:cs="Arial"/>
        </w:rPr>
        <w:t xml:space="preserve"> en Fisioterapia.</w:t>
      </w:r>
    </w:p>
    <w:p w14:paraId="5CD82D13" w14:textId="77777777" w:rsidR="006245CC" w:rsidRPr="00CF1EDE" w:rsidRDefault="006245CC" w:rsidP="006245CC">
      <w:pPr>
        <w:pStyle w:val="Textoindependiente"/>
        <w:spacing w:after="240" w:line="360" w:lineRule="auto"/>
        <w:rPr>
          <w:rFonts w:ascii="Arial" w:hAnsi="Arial" w:cs="Arial"/>
        </w:rPr>
      </w:pPr>
      <w:r w:rsidRPr="00CF1EDE">
        <w:rPr>
          <w:rFonts w:ascii="Arial" w:hAnsi="Arial" w:cs="Arial"/>
        </w:rPr>
        <w:t xml:space="preserve">El </w:t>
      </w:r>
      <w:r w:rsidRPr="00CF1EDE">
        <w:rPr>
          <w:rFonts w:ascii="Arial" w:hAnsi="Arial" w:cs="Arial"/>
          <w:b/>
          <w:bCs/>
        </w:rPr>
        <w:t>estilo y las normas de edición</w:t>
      </w:r>
      <w:r w:rsidRPr="00CF1EDE">
        <w:rPr>
          <w:rFonts w:ascii="Arial" w:hAnsi="Arial" w:cs="Arial"/>
        </w:rPr>
        <w:t xml:space="preserve"> de la Memoria del Trabajo Fin de Grado serán publicados en un documento accesible a través del campus virtual. Las diferentes opciones temáticas de los Trabajos Fin de Grado deberán ajustarse a los modelos específicos elaborados a tal efecto.</w:t>
      </w:r>
    </w:p>
    <w:p w14:paraId="6C462657" w14:textId="77777777" w:rsidR="006245CC" w:rsidRPr="00CF1EDE" w:rsidRDefault="006245CC" w:rsidP="006245CC">
      <w:pPr>
        <w:pStyle w:val="Textoindependiente"/>
        <w:spacing w:after="240" w:line="360" w:lineRule="auto"/>
        <w:rPr>
          <w:rFonts w:ascii="Arial" w:hAnsi="Arial" w:cs="Arial"/>
        </w:rPr>
      </w:pPr>
      <w:r w:rsidRPr="00CF1EDE">
        <w:rPr>
          <w:rFonts w:ascii="Arial" w:hAnsi="Arial" w:cs="Arial"/>
        </w:rPr>
        <w:t>El/la estudiante contará con el reconocimiento y protección de la propiedad intelectual de su Trabajo Fin de Grado en los términos que se establecen en la legislación vigente sobre la materia. No obstante, lo anterior, en su condición de autor o autora, se podrán ceder gratuitamente a la UAM, con el carácter de no exclusiva, los derechos de explotación de su obra y, en especial, los de reproducción, distribución, comunicación pública y transformación de la obra, en cualquiera de las modalidades de explotación existentes y conocidas al día de la fecha, por el período legalmente establecido hasta el paso de la obra a dominio público.</w:t>
      </w:r>
    </w:p>
    <w:p w14:paraId="63500093" w14:textId="77777777" w:rsidR="00D004B6" w:rsidRDefault="00D004B6" w:rsidP="00D004B6"/>
    <w:p w14:paraId="4869F604" w14:textId="01AB0EEB" w:rsidR="00952A2F" w:rsidRDefault="00952A2F" w:rsidP="00952A2F">
      <w:pPr>
        <w:pStyle w:val="Ttulo1"/>
        <w:rPr>
          <w:rStyle w:val="Ninguno"/>
          <w:rFonts w:ascii="Arial" w:hAnsi="Arial"/>
          <w:b/>
          <w:bCs/>
          <w:color w:val="auto"/>
          <w:sz w:val="24"/>
          <w:szCs w:val="24"/>
        </w:rPr>
      </w:pPr>
      <w:bookmarkStart w:id="31" w:name="_Toc162953738"/>
      <w:bookmarkStart w:id="32" w:name="_Toc162956422"/>
      <w:bookmarkStart w:id="33" w:name="_Toc162960244"/>
      <w:bookmarkStart w:id="34" w:name="_Toc163500001"/>
      <w:bookmarkStart w:id="35" w:name="_Toc167280876"/>
      <w:bookmarkStart w:id="36" w:name="_Toc207649912"/>
      <w:bookmarkStart w:id="37" w:name="_Toc162953740"/>
      <w:bookmarkStart w:id="38" w:name="_Toc162956424"/>
      <w:bookmarkStart w:id="39" w:name="_Toc162960246"/>
      <w:bookmarkStart w:id="40" w:name="_Toc163500003"/>
      <w:r w:rsidRPr="00A8142E">
        <w:rPr>
          <w:rStyle w:val="Ninguno"/>
          <w:rFonts w:ascii="Arial" w:hAnsi="Arial"/>
          <w:b/>
          <w:bCs/>
          <w:color w:val="auto"/>
          <w:sz w:val="24"/>
          <w:szCs w:val="24"/>
        </w:rPr>
        <w:t>REFERENCIAS DE CONSULTA</w:t>
      </w:r>
      <w:bookmarkEnd w:id="31"/>
      <w:bookmarkEnd w:id="32"/>
      <w:bookmarkEnd w:id="33"/>
      <w:bookmarkEnd w:id="34"/>
      <w:bookmarkEnd w:id="35"/>
      <w:bookmarkEnd w:id="36"/>
    </w:p>
    <w:p w14:paraId="1A67F563" w14:textId="213D8A4C" w:rsidR="00952A2F" w:rsidRDefault="00952A2F" w:rsidP="00952A2F"/>
    <w:p w14:paraId="2D9945CE" w14:textId="77777777" w:rsidR="006245CC" w:rsidRPr="00CF1EDE" w:rsidRDefault="006245CC" w:rsidP="006245CC">
      <w:pPr>
        <w:pStyle w:val="Prrafodelista"/>
        <w:numPr>
          <w:ilvl w:val="0"/>
          <w:numId w:val="32"/>
        </w:numPr>
        <w:autoSpaceDE w:val="0"/>
        <w:autoSpaceDN w:val="0"/>
        <w:adjustRightInd w:val="0"/>
        <w:spacing w:line="360" w:lineRule="auto"/>
        <w:ind w:left="714" w:hanging="357"/>
        <w:contextualSpacing w:val="0"/>
        <w:rPr>
          <w:rFonts w:ascii="Arial" w:hAnsi="Arial" w:cs="Arial"/>
          <w:bCs/>
        </w:rPr>
      </w:pPr>
      <w:r w:rsidRPr="00CF1EDE">
        <w:rPr>
          <w:rFonts w:ascii="Arial" w:hAnsi="Arial" w:cs="Arial"/>
          <w:bCs/>
        </w:rPr>
        <w:t>Bartolomé A, Carmona M, Ferrer V, et al. El Trabajo de Fin de Grado. Guía para estudiantes, docentes y agentes colaboradores. Madrid: McGraw-Hill Interamericana de España S. L.; 2013</w:t>
      </w:r>
    </w:p>
    <w:p w14:paraId="6C17CD32" w14:textId="77777777" w:rsidR="006245CC" w:rsidRPr="00CF1EDE" w:rsidRDefault="006245CC" w:rsidP="006245CC">
      <w:pPr>
        <w:pStyle w:val="Prrafodelista"/>
        <w:numPr>
          <w:ilvl w:val="0"/>
          <w:numId w:val="32"/>
        </w:numPr>
        <w:autoSpaceDE w:val="0"/>
        <w:autoSpaceDN w:val="0"/>
        <w:adjustRightInd w:val="0"/>
        <w:spacing w:line="360" w:lineRule="auto"/>
        <w:ind w:left="714" w:hanging="357"/>
        <w:contextualSpacing w:val="0"/>
        <w:rPr>
          <w:rFonts w:ascii="Arial" w:hAnsi="Arial" w:cs="Arial"/>
          <w:bCs/>
        </w:rPr>
      </w:pPr>
      <w:r w:rsidRPr="00CF1EDE">
        <w:rPr>
          <w:rFonts w:ascii="Arial" w:hAnsi="Arial" w:cs="Arial"/>
          <w:bCs/>
        </w:rPr>
        <w:t>Serrano Gallardo P. Trabajo de Fin de Grado en Ciencias de la Salud. Madrid: Difusión Avances de Enfermería; 2019.</w:t>
      </w:r>
    </w:p>
    <w:p w14:paraId="6827DD70" w14:textId="77777777" w:rsidR="006245CC" w:rsidRPr="00CF1EDE" w:rsidRDefault="006245CC" w:rsidP="006245CC">
      <w:pPr>
        <w:spacing w:after="240" w:line="360" w:lineRule="auto"/>
        <w:rPr>
          <w:rFonts w:ascii="Arial" w:hAnsi="Arial" w:cs="Arial"/>
        </w:rPr>
      </w:pPr>
    </w:p>
    <w:p w14:paraId="5C670FA4" w14:textId="77777777" w:rsidR="006245CC" w:rsidRPr="00CF1EDE" w:rsidRDefault="006245CC" w:rsidP="006245CC">
      <w:pPr>
        <w:spacing w:after="240" w:line="360" w:lineRule="auto"/>
        <w:rPr>
          <w:rFonts w:ascii="Arial" w:hAnsi="Arial" w:cs="Arial"/>
        </w:rPr>
      </w:pPr>
      <w:r w:rsidRPr="00CF1EDE">
        <w:rPr>
          <w:rFonts w:ascii="Arial" w:hAnsi="Arial" w:cs="Arial"/>
        </w:rPr>
        <w:lastRenderedPageBreak/>
        <w:t>Se recomienda el uso de los recursos bibliográficos del conjunto de materias que integran el Título de Grado en Fisioterapia, especialmente los específicos de la Introducción a la Investigación Clínica.</w:t>
      </w:r>
    </w:p>
    <w:p w14:paraId="78CFED60" w14:textId="77777777" w:rsidR="006245CC" w:rsidRPr="00CF1EDE" w:rsidRDefault="006245CC" w:rsidP="006245CC">
      <w:pPr>
        <w:spacing w:after="240" w:line="360" w:lineRule="auto"/>
        <w:rPr>
          <w:rFonts w:ascii="Arial" w:hAnsi="Arial" w:cs="Arial"/>
          <w:sz w:val="22"/>
          <w:szCs w:val="22"/>
        </w:rPr>
      </w:pPr>
      <w:r w:rsidRPr="00CF1EDE">
        <w:rPr>
          <w:rFonts w:ascii="Arial" w:hAnsi="Arial" w:cs="Arial"/>
        </w:rPr>
        <w:t xml:space="preserve">La bibliografía está disponible en la biblioteca de la Escuela Universitaria de Fisioterapia de la ONCE. Así mismo, se puede acceder con el perfil de estudiante UAM a las distintas bases de datos, abiertas y restringidas, y a la biblioteca digital de la Universidad Autónoma de Madrid en: </w:t>
      </w:r>
      <w:hyperlink r:id="rId13" w:history="1">
        <w:r w:rsidRPr="00CF1EDE">
          <w:rPr>
            <w:rStyle w:val="Hipervnculo"/>
            <w:rFonts w:ascii="Arial" w:hAnsi="Arial" w:cs="Arial"/>
          </w:rPr>
          <w:t>https://biblioteca.uam.es/sc/guiaestud.html</w:t>
        </w:r>
      </w:hyperlink>
      <w:r w:rsidRPr="00CF1EDE">
        <w:rPr>
          <w:rFonts w:ascii="Arial" w:hAnsi="Arial" w:cs="Arial"/>
        </w:rPr>
        <w:t>.</w:t>
      </w:r>
    </w:p>
    <w:p w14:paraId="50EF39FC" w14:textId="77777777" w:rsidR="00952A2F" w:rsidRPr="00952A2F" w:rsidRDefault="00952A2F" w:rsidP="00952A2F"/>
    <w:p w14:paraId="43CC149E" w14:textId="77777777" w:rsidR="00CA723B" w:rsidRDefault="00CA723B" w:rsidP="00CA723B">
      <w:pPr>
        <w:pStyle w:val="Ttulo1"/>
        <w:rPr>
          <w:rStyle w:val="Ninguno"/>
          <w:rFonts w:ascii="Arial" w:hAnsi="Arial"/>
          <w:b/>
          <w:bCs/>
          <w:color w:val="auto"/>
          <w:sz w:val="24"/>
          <w:szCs w:val="24"/>
        </w:rPr>
      </w:pPr>
      <w:bookmarkStart w:id="41" w:name="_Toc162953739"/>
      <w:bookmarkStart w:id="42" w:name="_Toc162956423"/>
      <w:bookmarkStart w:id="43" w:name="_Toc162960245"/>
      <w:bookmarkStart w:id="44" w:name="_Toc163500002"/>
      <w:bookmarkStart w:id="45" w:name="_Toc167273839"/>
      <w:bookmarkStart w:id="46" w:name="_Toc207649913"/>
      <w:r w:rsidRPr="00A8142E">
        <w:rPr>
          <w:rStyle w:val="Ninguno"/>
          <w:rFonts w:ascii="Arial" w:hAnsi="Arial"/>
          <w:b/>
          <w:bCs/>
          <w:color w:val="auto"/>
          <w:sz w:val="24"/>
          <w:szCs w:val="24"/>
        </w:rPr>
        <w:t>MÉTODOS DOCENTES</w:t>
      </w:r>
      <w:bookmarkEnd w:id="41"/>
      <w:bookmarkEnd w:id="42"/>
      <w:bookmarkEnd w:id="43"/>
      <w:bookmarkEnd w:id="44"/>
      <w:bookmarkEnd w:id="45"/>
      <w:bookmarkEnd w:id="46"/>
    </w:p>
    <w:p w14:paraId="20AA0BB9" w14:textId="77777777" w:rsidR="00952A2F" w:rsidRDefault="00952A2F" w:rsidP="00CA723B">
      <w:pPr>
        <w:spacing w:line="360" w:lineRule="auto"/>
        <w:rPr>
          <w:rFonts w:ascii="Arial" w:hAnsi="Arial" w:cs="Arial"/>
          <w:lang w:val="es-ES_tradnl" w:eastAsia="es-ES_tradnl"/>
        </w:rPr>
      </w:pPr>
    </w:p>
    <w:p w14:paraId="72657B49" w14:textId="77777777" w:rsidR="006245CC" w:rsidRPr="00CF1EDE" w:rsidRDefault="006245CC" w:rsidP="006245CC">
      <w:pPr>
        <w:spacing w:after="240" w:line="360" w:lineRule="auto"/>
        <w:rPr>
          <w:rFonts w:ascii="Arial" w:hAnsi="Arial" w:cs="Arial"/>
        </w:rPr>
      </w:pPr>
      <w:r w:rsidRPr="00CF1EDE">
        <w:rPr>
          <w:rFonts w:ascii="Arial" w:hAnsi="Arial" w:cs="Arial"/>
        </w:rPr>
        <w:t>La elaboración y presentación de la Memoria del Trabajo Fin de Grado se desarrolla mediante las siguientes actividades docentes de carácter presencial y autónomo:</w:t>
      </w:r>
    </w:p>
    <w:p w14:paraId="3A379036" w14:textId="77777777" w:rsidR="006245CC" w:rsidRPr="00CF1EDE" w:rsidRDefault="006245CC" w:rsidP="006245CC">
      <w:pPr>
        <w:spacing w:after="240" w:line="360" w:lineRule="auto"/>
        <w:rPr>
          <w:rFonts w:ascii="Arial" w:hAnsi="Arial" w:cs="Arial"/>
          <w:b/>
        </w:rPr>
      </w:pPr>
      <w:r w:rsidRPr="00CF1EDE">
        <w:rPr>
          <w:rFonts w:ascii="Arial" w:hAnsi="Arial" w:cs="Arial"/>
          <w:b/>
        </w:rPr>
        <w:t>Tutorías Docentes Programadas (TDP):</w:t>
      </w:r>
    </w:p>
    <w:p w14:paraId="00A448A7" w14:textId="77777777" w:rsidR="006245CC" w:rsidRPr="00CF1EDE" w:rsidRDefault="006245CC" w:rsidP="006245CC">
      <w:pPr>
        <w:pStyle w:val="Prrafodelista"/>
        <w:numPr>
          <w:ilvl w:val="0"/>
          <w:numId w:val="33"/>
        </w:numPr>
        <w:autoSpaceDE w:val="0"/>
        <w:autoSpaceDN w:val="0"/>
        <w:adjustRightInd w:val="0"/>
        <w:spacing w:line="360" w:lineRule="auto"/>
        <w:contextualSpacing w:val="0"/>
        <w:rPr>
          <w:rFonts w:ascii="Arial" w:hAnsi="Arial" w:cs="Arial"/>
          <w:b/>
        </w:rPr>
      </w:pPr>
      <w:r w:rsidRPr="00CF1EDE">
        <w:rPr>
          <w:rFonts w:ascii="Arial" w:hAnsi="Arial" w:cs="Arial"/>
        </w:rPr>
        <w:t>El Trabajo Fin de Grado será tutelado por uno o dos docentes de los Departamentos implicados en la titulación.</w:t>
      </w:r>
    </w:p>
    <w:p w14:paraId="3983EAC3" w14:textId="77777777" w:rsidR="006245CC" w:rsidRPr="00CF1EDE" w:rsidRDefault="006245CC" w:rsidP="006245CC">
      <w:pPr>
        <w:pStyle w:val="Prrafodelista"/>
        <w:numPr>
          <w:ilvl w:val="0"/>
          <w:numId w:val="33"/>
        </w:numPr>
        <w:autoSpaceDE w:val="0"/>
        <w:autoSpaceDN w:val="0"/>
        <w:adjustRightInd w:val="0"/>
        <w:spacing w:line="360" w:lineRule="auto"/>
        <w:ind w:left="714" w:hanging="357"/>
        <w:contextualSpacing w:val="0"/>
        <w:rPr>
          <w:rFonts w:ascii="Arial" w:hAnsi="Arial" w:cs="Arial"/>
        </w:rPr>
      </w:pPr>
      <w:r w:rsidRPr="00CF1EDE">
        <w:rPr>
          <w:rFonts w:ascii="Arial" w:hAnsi="Arial" w:cs="Arial"/>
        </w:rPr>
        <w:t>Las funciones del profesor/a-tutor/a son la orientación, seguimiento y evaluación de las TDP, así como de la Memoria y defensa del Trabajo Fin de Grado cuando éste/a forme parte de la Comisión de Evaluación.</w:t>
      </w:r>
    </w:p>
    <w:p w14:paraId="14D2083F" w14:textId="77777777" w:rsidR="006245CC" w:rsidRPr="00CF1EDE" w:rsidRDefault="006245CC" w:rsidP="006245CC">
      <w:pPr>
        <w:pStyle w:val="Prrafodelista"/>
        <w:numPr>
          <w:ilvl w:val="0"/>
          <w:numId w:val="33"/>
        </w:numPr>
        <w:autoSpaceDE w:val="0"/>
        <w:autoSpaceDN w:val="0"/>
        <w:adjustRightInd w:val="0"/>
        <w:spacing w:line="360" w:lineRule="auto"/>
        <w:ind w:left="714" w:hanging="357"/>
        <w:contextualSpacing w:val="0"/>
        <w:rPr>
          <w:rFonts w:ascii="Arial" w:hAnsi="Arial" w:cs="Arial"/>
        </w:rPr>
      </w:pPr>
      <w:r w:rsidRPr="00CF1EDE">
        <w:rPr>
          <w:rFonts w:ascii="Arial" w:hAnsi="Arial" w:cs="Arial"/>
        </w:rPr>
        <w:t>Se realizarán, al menos, 5 tutorías docentes programadas distribuidas de forma uniforme a lo largo del curso y hasta la fecha de la defensa de la Memoria (convocatoria ordinaria o extraordinaria).</w:t>
      </w:r>
    </w:p>
    <w:p w14:paraId="589309D0" w14:textId="77777777" w:rsidR="006245CC" w:rsidRPr="00CF1EDE" w:rsidRDefault="006245CC" w:rsidP="006245CC">
      <w:pPr>
        <w:pStyle w:val="Prrafodelista"/>
        <w:numPr>
          <w:ilvl w:val="0"/>
          <w:numId w:val="33"/>
        </w:numPr>
        <w:autoSpaceDE w:val="0"/>
        <w:autoSpaceDN w:val="0"/>
        <w:adjustRightInd w:val="0"/>
        <w:spacing w:line="360" w:lineRule="auto"/>
        <w:ind w:left="714" w:hanging="357"/>
        <w:contextualSpacing w:val="0"/>
        <w:rPr>
          <w:rFonts w:ascii="Arial" w:hAnsi="Arial" w:cs="Arial"/>
        </w:rPr>
      </w:pPr>
      <w:r w:rsidRPr="00CF1EDE">
        <w:rPr>
          <w:rFonts w:ascii="Arial" w:hAnsi="Arial" w:cs="Arial"/>
        </w:rPr>
        <w:t>La fecha y programación de las actividades docentes programadas en cada tutoría serán propuestas por el/la tutor/a académico/a, atendiendo siempre a las necesidades educativas particulares del alumno/a.</w:t>
      </w:r>
    </w:p>
    <w:p w14:paraId="1BEC61DB" w14:textId="77777777" w:rsidR="006245CC" w:rsidRPr="00CF1EDE" w:rsidRDefault="006245CC" w:rsidP="006245CC">
      <w:pPr>
        <w:jc w:val="left"/>
        <w:rPr>
          <w:rFonts w:ascii="Arial" w:hAnsi="Arial" w:cs="Arial"/>
          <w:b/>
        </w:rPr>
      </w:pPr>
    </w:p>
    <w:p w14:paraId="5672DA9C" w14:textId="77777777" w:rsidR="006245CC" w:rsidRPr="00CF1EDE" w:rsidRDefault="006245CC" w:rsidP="006245CC">
      <w:pPr>
        <w:spacing w:after="240" w:line="360" w:lineRule="auto"/>
        <w:rPr>
          <w:rFonts w:ascii="Arial" w:hAnsi="Arial" w:cs="Arial"/>
          <w:b/>
        </w:rPr>
      </w:pPr>
      <w:r w:rsidRPr="00CF1EDE">
        <w:rPr>
          <w:rFonts w:ascii="Arial" w:hAnsi="Arial" w:cs="Arial"/>
          <w:b/>
        </w:rPr>
        <w:t>Trabajo autónomo de los/las estudiantes:</w:t>
      </w:r>
    </w:p>
    <w:p w14:paraId="0F397A87" w14:textId="77777777" w:rsidR="006245CC" w:rsidRPr="00CF1EDE" w:rsidRDefault="006245CC" w:rsidP="006245CC">
      <w:pPr>
        <w:spacing w:after="240" w:line="360" w:lineRule="auto"/>
        <w:rPr>
          <w:rFonts w:ascii="Arial" w:hAnsi="Arial" w:cs="Arial"/>
        </w:rPr>
      </w:pPr>
      <w:r w:rsidRPr="00CF1EDE">
        <w:rPr>
          <w:rFonts w:ascii="Arial" w:hAnsi="Arial" w:cs="Arial"/>
        </w:rPr>
        <w:t>Relativo al conjunto de actividades no presenciales destinadas a la elaboración, presentación y defensa de la Memoria del Trabajo Fin de Grado:</w:t>
      </w:r>
    </w:p>
    <w:p w14:paraId="2B1E3714" w14:textId="77777777" w:rsidR="006245CC" w:rsidRPr="00CF1EDE" w:rsidRDefault="006245CC" w:rsidP="006245CC">
      <w:pPr>
        <w:numPr>
          <w:ilvl w:val="0"/>
          <w:numId w:val="34"/>
        </w:numPr>
        <w:spacing w:after="240" w:line="360" w:lineRule="auto"/>
        <w:ind w:left="714" w:hanging="357"/>
        <w:contextualSpacing/>
        <w:rPr>
          <w:rFonts w:ascii="Arial" w:hAnsi="Arial" w:cs="Arial"/>
        </w:rPr>
      </w:pPr>
      <w:r w:rsidRPr="00CF1EDE">
        <w:rPr>
          <w:rFonts w:ascii="Arial" w:hAnsi="Arial" w:cs="Arial"/>
        </w:rPr>
        <w:t>Estudio de la materia e integración de los conocimientos.</w:t>
      </w:r>
    </w:p>
    <w:p w14:paraId="4133D049" w14:textId="77777777" w:rsidR="006245CC" w:rsidRPr="00CF1EDE" w:rsidRDefault="006245CC" w:rsidP="006245CC">
      <w:pPr>
        <w:numPr>
          <w:ilvl w:val="0"/>
          <w:numId w:val="34"/>
        </w:numPr>
        <w:spacing w:after="240" w:line="360" w:lineRule="auto"/>
        <w:ind w:left="714" w:hanging="357"/>
        <w:contextualSpacing/>
        <w:rPr>
          <w:rFonts w:ascii="Arial" w:hAnsi="Arial" w:cs="Arial"/>
        </w:rPr>
      </w:pPr>
      <w:r w:rsidRPr="00CF1EDE">
        <w:rPr>
          <w:rFonts w:ascii="Arial" w:hAnsi="Arial" w:cs="Arial"/>
        </w:rPr>
        <w:lastRenderedPageBreak/>
        <w:t>Revisión bibliográfica y lectura crítica de artículos.</w:t>
      </w:r>
    </w:p>
    <w:p w14:paraId="7BCA4813" w14:textId="77777777" w:rsidR="006245CC" w:rsidRPr="00CF1EDE" w:rsidRDefault="006245CC" w:rsidP="006245CC">
      <w:pPr>
        <w:numPr>
          <w:ilvl w:val="0"/>
          <w:numId w:val="34"/>
        </w:numPr>
        <w:spacing w:line="360" w:lineRule="auto"/>
        <w:ind w:left="714" w:hanging="357"/>
        <w:rPr>
          <w:rFonts w:ascii="Arial" w:hAnsi="Arial" w:cs="Arial"/>
        </w:rPr>
      </w:pPr>
      <w:r w:rsidRPr="00CF1EDE">
        <w:rPr>
          <w:rFonts w:ascii="Arial" w:hAnsi="Arial" w:cs="Arial"/>
        </w:rPr>
        <w:t xml:space="preserve">Elaboración y redacción del trabajo Fin de Grado. </w:t>
      </w:r>
    </w:p>
    <w:p w14:paraId="1A3BECA7" w14:textId="77777777" w:rsidR="006245CC" w:rsidRPr="00CF1EDE" w:rsidRDefault="006245CC" w:rsidP="006245CC">
      <w:pPr>
        <w:numPr>
          <w:ilvl w:val="0"/>
          <w:numId w:val="34"/>
        </w:numPr>
        <w:spacing w:after="240" w:line="360" w:lineRule="auto"/>
        <w:rPr>
          <w:rFonts w:ascii="Arial" w:hAnsi="Arial" w:cs="Arial"/>
        </w:rPr>
      </w:pPr>
      <w:r w:rsidRPr="00CF1EDE">
        <w:rPr>
          <w:rFonts w:ascii="Arial" w:hAnsi="Arial" w:cs="Arial"/>
        </w:rPr>
        <w:t>Elaboración y ensayo de la presentación audiovisual.</w:t>
      </w:r>
    </w:p>
    <w:p w14:paraId="399DDC35" w14:textId="0328B31C" w:rsidR="00EF20E3" w:rsidRDefault="00EF20E3">
      <w:pPr>
        <w:spacing w:after="160" w:line="259" w:lineRule="auto"/>
        <w:jc w:val="left"/>
        <w:rPr>
          <w:rStyle w:val="Ninguno"/>
          <w:rFonts w:ascii="Arial" w:eastAsiaTheme="majorEastAsia" w:hAnsi="Arial" w:cstheme="majorBidi"/>
          <w:b/>
          <w:bCs/>
        </w:rPr>
      </w:pPr>
    </w:p>
    <w:p w14:paraId="3C4DDD7E" w14:textId="2D15D51F" w:rsidR="00576E78" w:rsidRDefault="00576E78" w:rsidP="00576E78">
      <w:pPr>
        <w:pStyle w:val="Ttulo1"/>
        <w:rPr>
          <w:rStyle w:val="Ninguno"/>
          <w:rFonts w:ascii="Arial" w:hAnsi="Arial"/>
          <w:b/>
          <w:bCs/>
          <w:color w:val="auto"/>
          <w:sz w:val="24"/>
          <w:szCs w:val="24"/>
        </w:rPr>
      </w:pPr>
      <w:bookmarkStart w:id="47" w:name="_Toc207649914"/>
      <w:r w:rsidRPr="00A8142E">
        <w:rPr>
          <w:rStyle w:val="Ninguno"/>
          <w:rFonts w:ascii="Arial" w:hAnsi="Arial"/>
          <w:b/>
          <w:bCs/>
          <w:color w:val="auto"/>
          <w:sz w:val="24"/>
          <w:szCs w:val="24"/>
        </w:rPr>
        <w:t>TIEMPO DE TRABAJO DEL ESTUDIANTE</w:t>
      </w:r>
      <w:bookmarkEnd w:id="37"/>
      <w:bookmarkEnd w:id="38"/>
      <w:bookmarkEnd w:id="39"/>
      <w:bookmarkEnd w:id="40"/>
      <w:bookmarkEnd w:id="47"/>
    </w:p>
    <w:p w14:paraId="1C17B512" w14:textId="4637AE15" w:rsidR="0001410A" w:rsidRDefault="0001410A" w:rsidP="0001410A"/>
    <w:tbl>
      <w:tblPr>
        <w:tblpPr w:leftFromText="141" w:rightFromText="141" w:vertAnchor="text" w:horzAnchor="margin" w:tblpXSpec="center" w:tblpY="104"/>
        <w:tblW w:w="5000" w:type="pct"/>
        <w:tblCellMar>
          <w:left w:w="70" w:type="dxa"/>
          <w:right w:w="70" w:type="dxa"/>
        </w:tblCellMar>
        <w:tblLook w:val="04A0" w:firstRow="1" w:lastRow="0" w:firstColumn="1" w:lastColumn="0" w:noHBand="0" w:noVBand="1"/>
      </w:tblPr>
      <w:tblGrid>
        <w:gridCol w:w="1581"/>
        <w:gridCol w:w="4090"/>
        <w:gridCol w:w="1750"/>
        <w:gridCol w:w="1644"/>
      </w:tblGrid>
      <w:tr w:rsidR="006245CC" w:rsidRPr="00CF1EDE" w14:paraId="4BBBE154" w14:textId="77777777" w:rsidTr="006245CC">
        <w:trPr>
          <w:trHeight w:val="983"/>
          <w:tblHeader/>
        </w:trPr>
        <w:tc>
          <w:tcPr>
            <w:tcW w:w="3127" w:type="pct"/>
            <w:gridSpan w:val="2"/>
            <w:tcBorders>
              <w:top w:val="nil"/>
              <w:left w:val="nil"/>
              <w:bottom w:val="single" w:sz="4" w:space="0" w:color="auto"/>
              <w:right w:val="single" w:sz="4" w:space="0" w:color="auto"/>
            </w:tcBorders>
            <w:vAlign w:val="center"/>
          </w:tcPr>
          <w:p w14:paraId="1ADFD085" w14:textId="77777777" w:rsidR="006245CC" w:rsidRPr="00CF1EDE" w:rsidRDefault="006245CC" w:rsidP="00537F23">
            <w:pPr>
              <w:spacing w:before="120" w:after="120"/>
              <w:jc w:val="center"/>
              <w:rPr>
                <w:rFonts w:ascii="Arial" w:hAnsi="Arial" w:cs="Arial"/>
              </w:rPr>
            </w:pPr>
          </w:p>
        </w:tc>
        <w:tc>
          <w:tcPr>
            <w:tcW w:w="96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74F394A" w14:textId="77777777" w:rsidR="006245CC" w:rsidRPr="00CF1EDE" w:rsidRDefault="006245CC" w:rsidP="00537F23">
            <w:pPr>
              <w:spacing w:before="120" w:after="120"/>
              <w:jc w:val="center"/>
              <w:rPr>
                <w:rFonts w:ascii="Arial" w:hAnsi="Arial" w:cs="Arial"/>
                <w:b/>
              </w:rPr>
            </w:pPr>
            <w:r w:rsidRPr="00CF1EDE">
              <w:rPr>
                <w:rFonts w:ascii="Arial" w:hAnsi="Arial" w:cs="Arial"/>
                <w:b/>
              </w:rPr>
              <w:t>N.º de horas</w:t>
            </w:r>
          </w:p>
        </w:tc>
        <w:tc>
          <w:tcPr>
            <w:tcW w:w="90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5557D7C" w14:textId="77777777" w:rsidR="006245CC" w:rsidRPr="00CF1EDE" w:rsidRDefault="006245CC" w:rsidP="00537F23">
            <w:pPr>
              <w:spacing w:before="120" w:after="120"/>
              <w:jc w:val="center"/>
              <w:rPr>
                <w:rFonts w:ascii="Arial" w:hAnsi="Arial" w:cs="Arial"/>
                <w:b/>
              </w:rPr>
            </w:pPr>
            <w:r w:rsidRPr="00CF1EDE">
              <w:rPr>
                <w:rFonts w:ascii="Arial" w:hAnsi="Arial" w:cs="Arial"/>
                <w:b/>
              </w:rPr>
              <w:t>Porcentaje</w:t>
            </w:r>
          </w:p>
        </w:tc>
      </w:tr>
      <w:tr w:rsidR="006245CC" w:rsidRPr="00CF1EDE" w14:paraId="71DEECAA" w14:textId="77777777" w:rsidTr="006245CC">
        <w:trPr>
          <w:cantSplit/>
          <w:trHeight w:val="558"/>
        </w:trPr>
        <w:tc>
          <w:tcPr>
            <w:tcW w:w="872" w:type="pct"/>
            <w:vMerge w:val="restart"/>
            <w:tcBorders>
              <w:top w:val="nil"/>
              <w:left w:val="single" w:sz="8" w:space="0" w:color="auto"/>
              <w:bottom w:val="single" w:sz="4" w:space="0" w:color="auto"/>
              <w:right w:val="single" w:sz="8" w:space="0" w:color="auto"/>
            </w:tcBorders>
            <w:shd w:val="clear" w:color="auto" w:fill="C5E0B3" w:themeFill="accent6" w:themeFillTint="66"/>
            <w:vAlign w:val="center"/>
            <w:hideMark/>
          </w:tcPr>
          <w:p w14:paraId="01C020D9" w14:textId="77777777" w:rsidR="006245CC" w:rsidRPr="00CF1EDE" w:rsidRDefault="006245CC" w:rsidP="00537F23">
            <w:pPr>
              <w:spacing w:before="120" w:after="120"/>
              <w:jc w:val="center"/>
              <w:rPr>
                <w:rFonts w:ascii="Arial" w:hAnsi="Arial" w:cs="Arial"/>
                <w:b/>
              </w:rPr>
            </w:pPr>
            <w:r w:rsidRPr="00CF1EDE">
              <w:rPr>
                <w:rFonts w:ascii="Arial" w:hAnsi="Arial" w:cs="Arial"/>
                <w:b/>
              </w:rPr>
              <w:t>Presencial</w:t>
            </w:r>
          </w:p>
        </w:tc>
        <w:tc>
          <w:tcPr>
            <w:tcW w:w="2256" w:type="pct"/>
            <w:tcBorders>
              <w:top w:val="nil"/>
              <w:left w:val="single" w:sz="8" w:space="0" w:color="auto"/>
              <w:right w:val="single" w:sz="4" w:space="0" w:color="auto"/>
            </w:tcBorders>
            <w:noWrap/>
            <w:vAlign w:val="center"/>
            <w:hideMark/>
          </w:tcPr>
          <w:p w14:paraId="42B8C354" w14:textId="77777777" w:rsidR="006245CC" w:rsidRPr="00CF1EDE" w:rsidRDefault="006245CC" w:rsidP="00537F23">
            <w:pPr>
              <w:spacing w:before="120" w:after="120"/>
              <w:jc w:val="center"/>
              <w:rPr>
                <w:rFonts w:ascii="Arial" w:hAnsi="Arial" w:cs="Arial"/>
              </w:rPr>
            </w:pPr>
            <w:r w:rsidRPr="00CF1EDE">
              <w:rPr>
                <w:rFonts w:ascii="Arial" w:hAnsi="Arial" w:cs="Arial"/>
              </w:rPr>
              <w:t>TDP</w:t>
            </w:r>
          </w:p>
        </w:tc>
        <w:tc>
          <w:tcPr>
            <w:tcW w:w="965" w:type="pct"/>
            <w:tcBorders>
              <w:top w:val="single" w:sz="4" w:space="0" w:color="auto"/>
              <w:left w:val="single" w:sz="4" w:space="0" w:color="auto"/>
              <w:right w:val="single" w:sz="4" w:space="0" w:color="auto"/>
            </w:tcBorders>
            <w:vAlign w:val="center"/>
            <w:hideMark/>
          </w:tcPr>
          <w:p w14:paraId="452A4496" w14:textId="77777777" w:rsidR="006245CC" w:rsidRPr="00CF1EDE" w:rsidRDefault="006245CC" w:rsidP="00537F23">
            <w:pPr>
              <w:spacing w:before="120" w:after="120"/>
              <w:jc w:val="center"/>
              <w:rPr>
                <w:rFonts w:ascii="Arial" w:hAnsi="Arial" w:cs="Arial"/>
              </w:rPr>
            </w:pPr>
            <w:r w:rsidRPr="00CF1EDE">
              <w:rPr>
                <w:rFonts w:ascii="Arial" w:hAnsi="Arial" w:cs="Arial"/>
              </w:rPr>
              <w:t>15 h</w:t>
            </w:r>
          </w:p>
        </w:tc>
        <w:tc>
          <w:tcPr>
            <w:tcW w:w="907" w:type="pct"/>
            <w:vMerge w:val="restart"/>
            <w:tcBorders>
              <w:top w:val="nil"/>
              <w:left w:val="single" w:sz="4" w:space="0" w:color="auto"/>
              <w:bottom w:val="single" w:sz="4" w:space="0" w:color="auto"/>
              <w:right w:val="single" w:sz="4" w:space="0" w:color="auto"/>
            </w:tcBorders>
            <w:vAlign w:val="center"/>
            <w:hideMark/>
          </w:tcPr>
          <w:p w14:paraId="0195FB86" w14:textId="77777777" w:rsidR="006245CC" w:rsidRPr="00CF1EDE" w:rsidRDefault="006245CC" w:rsidP="00537F23">
            <w:pPr>
              <w:spacing w:before="120" w:after="120"/>
              <w:jc w:val="center"/>
              <w:rPr>
                <w:rFonts w:ascii="Arial" w:hAnsi="Arial" w:cs="Arial"/>
              </w:rPr>
            </w:pPr>
            <w:r w:rsidRPr="00CF1EDE">
              <w:rPr>
                <w:rFonts w:ascii="Arial" w:hAnsi="Arial" w:cs="Arial"/>
              </w:rPr>
              <w:t>10.6 %</w:t>
            </w:r>
          </w:p>
        </w:tc>
      </w:tr>
      <w:tr w:rsidR="006245CC" w:rsidRPr="00CF1EDE" w14:paraId="0F73CD5D" w14:textId="77777777" w:rsidTr="006245CC">
        <w:trPr>
          <w:cantSplit/>
          <w:trHeight w:val="300"/>
        </w:trPr>
        <w:tc>
          <w:tcPr>
            <w:tcW w:w="872" w:type="pct"/>
            <w:vMerge/>
            <w:tcBorders>
              <w:top w:val="nil"/>
              <w:left w:val="single" w:sz="8" w:space="0" w:color="auto"/>
              <w:bottom w:val="single" w:sz="4" w:space="0" w:color="auto"/>
              <w:right w:val="single" w:sz="8" w:space="0" w:color="auto"/>
            </w:tcBorders>
            <w:shd w:val="clear" w:color="auto" w:fill="C5E0B3" w:themeFill="accent6" w:themeFillTint="66"/>
            <w:vAlign w:val="center"/>
            <w:hideMark/>
          </w:tcPr>
          <w:p w14:paraId="102A1D50" w14:textId="77777777" w:rsidR="006245CC" w:rsidRPr="00CF1EDE" w:rsidRDefault="006245CC" w:rsidP="00537F23">
            <w:pPr>
              <w:jc w:val="left"/>
              <w:rPr>
                <w:rFonts w:ascii="Arial" w:hAnsi="Arial" w:cs="Arial"/>
                <w:b/>
              </w:rPr>
            </w:pPr>
          </w:p>
        </w:tc>
        <w:tc>
          <w:tcPr>
            <w:tcW w:w="2256" w:type="pct"/>
            <w:tcBorders>
              <w:top w:val="single" w:sz="8" w:space="0" w:color="auto"/>
              <w:left w:val="single" w:sz="8" w:space="0" w:color="auto"/>
              <w:bottom w:val="single" w:sz="8" w:space="0" w:color="auto"/>
              <w:right w:val="single" w:sz="4" w:space="0" w:color="auto"/>
            </w:tcBorders>
            <w:noWrap/>
            <w:vAlign w:val="center"/>
            <w:hideMark/>
          </w:tcPr>
          <w:p w14:paraId="3AB34620" w14:textId="77777777" w:rsidR="006245CC" w:rsidRPr="00CF1EDE" w:rsidRDefault="006245CC" w:rsidP="00537F23">
            <w:pPr>
              <w:tabs>
                <w:tab w:val="left" w:pos="637"/>
              </w:tabs>
              <w:spacing w:before="120" w:after="120"/>
              <w:jc w:val="center"/>
              <w:rPr>
                <w:rFonts w:ascii="Arial" w:hAnsi="Arial" w:cs="Arial"/>
              </w:rPr>
            </w:pPr>
            <w:r w:rsidRPr="00CF1EDE">
              <w:rPr>
                <w:rFonts w:ascii="Arial" w:hAnsi="Arial" w:cs="Arial"/>
              </w:rPr>
              <w:t>Defensa oral</w:t>
            </w:r>
          </w:p>
        </w:tc>
        <w:tc>
          <w:tcPr>
            <w:tcW w:w="965" w:type="pct"/>
            <w:tcBorders>
              <w:top w:val="single" w:sz="4" w:space="0" w:color="auto"/>
              <w:left w:val="single" w:sz="4" w:space="0" w:color="auto"/>
              <w:bottom w:val="single" w:sz="4" w:space="0" w:color="auto"/>
              <w:right w:val="single" w:sz="4" w:space="0" w:color="auto"/>
            </w:tcBorders>
            <w:vAlign w:val="center"/>
            <w:hideMark/>
          </w:tcPr>
          <w:p w14:paraId="0A961F15" w14:textId="77777777" w:rsidR="006245CC" w:rsidRPr="00CF1EDE" w:rsidRDefault="006245CC" w:rsidP="00537F23">
            <w:pPr>
              <w:spacing w:before="120" w:after="120"/>
              <w:jc w:val="center"/>
              <w:rPr>
                <w:rFonts w:ascii="Arial" w:hAnsi="Arial" w:cs="Arial"/>
              </w:rPr>
            </w:pPr>
            <w:r w:rsidRPr="00CF1EDE">
              <w:rPr>
                <w:rFonts w:ascii="Arial" w:hAnsi="Arial" w:cs="Arial"/>
              </w:rPr>
              <w:t>1 h</w:t>
            </w:r>
          </w:p>
        </w:tc>
        <w:tc>
          <w:tcPr>
            <w:tcW w:w="907" w:type="pct"/>
            <w:vMerge/>
            <w:tcBorders>
              <w:top w:val="nil"/>
              <w:left w:val="single" w:sz="4" w:space="0" w:color="auto"/>
              <w:bottom w:val="single" w:sz="4" w:space="0" w:color="auto"/>
              <w:right w:val="single" w:sz="4" w:space="0" w:color="auto"/>
            </w:tcBorders>
            <w:vAlign w:val="center"/>
            <w:hideMark/>
          </w:tcPr>
          <w:p w14:paraId="3C3319DB" w14:textId="77777777" w:rsidR="006245CC" w:rsidRPr="00CF1EDE" w:rsidRDefault="006245CC" w:rsidP="00537F23">
            <w:pPr>
              <w:jc w:val="left"/>
              <w:rPr>
                <w:rFonts w:ascii="Arial" w:hAnsi="Arial" w:cs="Arial"/>
              </w:rPr>
            </w:pPr>
          </w:p>
        </w:tc>
      </w:tr>
      <w:tr w:rsidR="006245CC" w:rsidRPr="00CF1EDE" w14:paraId="4542121F" w14:textId="77777777" w:rsidTr="006245CC">
        <w:trPr>
          <w:cantSplit/>
          <w:trHeight w:val="60"/>
        </w:trPr>
        <w:tc>
          <w:tcPr>
            <w:tcW w:w="872" w:type="pct"/>
            <w:vMerge w:val="restart"/>
            <w:tcBorders>
              <w:top w:val="single" w:sz="4" w:space="0" w:color="auto"/>
              <w:left w:val="single" w:sz="8" w:space="0" w:color="auto"/>
              <w:bottom w:val="single" w:sz="4" w:space="0" w:color="auto"/>
              <w:right w:val="single" w:sz="8" w:space="0" w:color="auto"/>
            </w:tcBorders>
            <w:shd w:val="clear" w:color="auto" w:fill="C5E0B3" w:themeFill="accent6" w:themeFillTint="66"/>
            <w:vAlign w:val="center"/>
            <w:hideMark/>
          </w:tcPr>
          <w:p w14:paraId="689A245A" w14:textId="77777777" w:rsidR="006245CC" w:rsidRPr="00CF1EDE" w:rsidRDefault="006245CC" w:rsidP="00537F23">
            <w:pPr>
              <w:spacing w:before="120" w:after="120"/>
              <w:jc w:val="center"/>
              <w:rPr>
                <w:rFonts w:ascii="Arial" w:hAnsi="Arial" w:cs="Arial"/>
                <w:b/>
              </w:rPr>
            </w:pPr>
            <w:r w:rsidRPr="00CF1EDE">
              <w:rPr>
                <w:rFonts w:ascii="Arial" w:hAnsi="Arial" w:cs="Arial"/>
                <w:b/>
              </w:rPr>
              <w:t>Autónomo</w:t>
            </w:r>
          </w:p>
        </w:tc>
        <w:tc>
          <w:tcPr>
            <w:tcW w:w="2256" w:type="pct"/>
            <w:tcBorders>
              <w:top w:val="single" w:sz="8" w:space="0" w:color="auto"/>
              <w:left w:val="single" w:sz="8" w:space="0" w:color="auto"/>
              <w:bottom w:val="single" w:sz="4" w:space="0" w:color="auto"/>
              <w:right w:val="single" w:sz="4" w:space="0" w:color="auto"/>
            </w:tcBorders>
            <w:noWrap/>
            <w:vAlign w:val="center"/>
            <w:hideMark/>
          </w:tcPr>
          <w:p w14:paraId="7C717A0B" w14:textId="77777777" w:rsidR="006245CC" w:rsidRPr="00CF1EDE" w:rsidRDefault="006245CC" w:rsidP="00537F23">
            <w:pPr>
              <w:spacing w:before="120" w:after="120"/>
              <w:jc w:val="center"/>
              <w:rPr>
                <w:rFonts w:ascii="Arial" w:hAnsi="Arial" w:cs="Arial"/>
              </w:rPr>
            </w:pPr>
            <w:r w:rsidRPr="00CF1EDE">
              <w:rPr>
                <w:rFonts w:ascii="Arial" w:hAnsi="Arial" w:cs="Arial"/>
              </w:rPr>
              <w:t>Elaboración de la Memoria</w:t>
            </w:r>
          </w:p>
        </w:tc>
        <w:tc>
          <w:tcPr>
            <w:tcW w:w="965" w:type="pct"/>
            <w:tcBorders>
              <w:top w:val="single" w:sz="4" w:space="0" w:color="auto"/>
              <w:left w:val="single" w:sz="4" w:space="0" w:color="auto"/>
              <w:bottom w:val="single" w:sz="4" w:space="0" w:color="auto"/>
              <w:right w:val="single" w:sz="4" w:space="0" w:color="auto"/>
            </w:tcBorders>
            <w:vAlign w:val="center"/>
            <w:hideMark/>
          </w:tcPr>
          <w:p w14:paraId="2863E0AC" w14:textId="77777777" w:rsidR="006245CC" w:rsidRPr="00CF1EDE" w:rsidRDefault="006245CC" w:rsidP="00537F23">
            <w:pPr>
              <w:spacing w:before="120" w:after="120"/>
              <w:jc w:val="center"/>
              <w:rPr>
                <w:rFonts w:ascii="Arial" w:hAnsi="Arial" w:cs="Arial"/>
              </w:rPr>
            </w:pPr>
            <w:r w:rsidRPr="00CF1EDE">
              <w:rPr>
                <w:rFonts w:ascii="Arial" w:hAnsi="Arial" w:cs="Arial"/>
              </w:rPr>
              <w:t>114 h</w:t>
            </w:r>
          </w:p>
        </w:tc>
        <w:tc>
          <w:tcPr>
            <w:tcW w:w="907" w:type="pct"/>
            <w:vMerge w:val="restart"/>
            <w:tcBorders>
              <w:top w:val="nil"/>
              <w:left w:val="single" w:sz="4" w:space="0" w:color="auto"/>
              <w:bottom w:val="single" w:sz="4" w:space="0" w:color="auto"/>
              <w:right w:val="single" w:sz="4" w:space="0" w:color="auto"/>
            </w:tcBorders>
            <w:vAlign w:val="center"/>
            <w:hideMark/>
          </w:tcPr>
          <w:p w14:paraId="1AAEF6E3" w14:textId="77777777" w:rsidR="006245CC" w:rsidRPr="00CF1EDE" w:rsidRDefault="006245CC" w:rsidP="00537F23">
            <w:pPr>
              <w:spacing w:before="120" w:after="120"/>
              <w:jc w:val="center"/>
              <w:rPr>
                <w:rFonts w:ascii="Arial" w:hAnsi="Arial" w:cs="Arial"/>
              </w:rPr>
            </w:pPr>
            <w:r w:rsidRPr="00CF1EDE">
              <w:rPr>
                <w:rFonts w:ascii="Arial" w:hAnsi="Arial" w:cs="Arial"/>
              </w:rPr>
              <w:t>89.4 %</w:t>
            </w:r>
          </w:p>
        </w:tc>
      </w:tr>
      <w:tr w:rsidR="006245CC" w:rsidRPr="00CF1EDE" w14:paraId="3215ECE4" w14:textId="77777777" w:rsidTr="006245CC">
        <w:trPr>
          <w:cantSplit/>
          <w:trHeight w:val="262"/>
        </w:trPr>
        <w:tc>
          <w:tcPr>
            <w:tcW w:w="872" w:type="pct"/>
            <w:vMerge/>
            <w:tcBorders>
              <w:top w:val="single" w:sz="4" w:space="0" w:color="auto"/>
              <w:left w:val="single" w:sz="8" w:space="0" w:color="auto"/>
              <w:bottom w:val="single" w:sz="4" w:space="0" w:color="auto"/>
              <w:right w:val="single" w:sz="8" w:space="0" w:color="auto"/>
            </w:tcBorders>
            <w:shd w:val="clear" w:color="auto" w:fill="C5E0B3" w:themeFill="accent6" w:themeFillTint="66"/>
            <w:vAlign w:val="center"/>
            <w:hideMark/>
          </w:tcPr>
          <w:p w14:paraId="12BDF6D2" w14:textId="77777777" w:rsidR="006245CC" w:rsidRPr="00CF1EDE" w:rsidRDefault="006245CC" w:rsidP="00537F23">
            <w:pPr>
              <w:jc w:val="left"/>
              <w:rPr>
                <w:rFonts w:ascii="Arial" w:hAnsi="Arial" w:cs="Arial"/>
                <w:b/>
              </w:rPr>
            </w:pPr>
          </w:p>
        </w:tc>
        <w:tc>
          <w:tcPr>
            <w:tcW w:w="2256" w:type="pct"/>
            <w:tcBorders>
              <w:top w:val="single" w:sz="8" w:space="0" w:color="auto"/>
              <w:left w:val="single" w:sz="8" w:space="0" w:color="auto"/>
              <w:bottom w:val="single" w:sz="4" w:space="0" w:color="auto"/>
              <w:right w:val="single" w:sz="4" w:space="0" w:color="auto"/>
            </w:tcBorders>
            <w:noWrap/>
            <w:vAlign w:val="center"/>
            <w:hideMark/>
          </w:tcPr>
          <w:p w14:paraId="1CB29BAD" w14:textId="77777777" w:rsidR="006245CC" w:rsidRPr="00CF1EDE" w:rsidRDefault="006245CC" w:rsidP="00537F23">
            <w:pPr>
              <w:spacing w:before="120" w:after="120"/>
              <w:jc w:val="center"/>
              <w:rPr>
                <w:rFonts w:ascii="Arial" w:hAnsi="Arial" w:cs="Arial"/>
              </w:rPr>
            </w:pPr>
            <w:r w:rsidRPr="00CF1EDE">
              <w:rPr>
                <w:rFonts w:ascii="Arial" w:hAnsi="Arial" w:cs="Arial"/>
              </w:rPr>
              <w:t>Preparación de la defensa</w:t>
            </w:r>
          </w:p>
        </w:tc>
        <w:tc>
          <w:tcPr>
            <w:tcW w:w="965" w:type="pct"/>
            <w:tcBorders>
              <w:top w:val="single" w:sz="4" w:space="0" w:color="auto"/>
              <w:left w:val="single" w:sz="4" w:space="0" w:color="auto"/>
              <w:bottom w:val="single" w:sz="4" w:space="0" w:color="auto"/>
              <w:right w:val="single" w:sz="4" w:space="0" w:color="auto"/>
            </w:tcBorders>
            <w:vAlign w:val="center"/>
            <w:hideMark/>
          </w:tcPr>
          <w:p w14:paraId="0B0AF6F8" w14:textId="77777777" w:rsidR="006245CC" w:rsidRPr="00CF1EDE" w:rsidRDefault="006245CC" w:rsidP="00537F23">
            <w:pPr>
              <w:spacing w:before="120" w:after="120"/>
              <w:jc w:val="center"/>
              <w:rPr>
                <w:rFonts w:ascii="Arial" w:hAnsi="Arial" w:cs="Arial"/>
              </w:rPr>
            </w:pPr>
            <w:r w:rsidRPr="00CF1EDE">
              <w:rPr>
                <w:rFonts w:ascii="Arial" w:hAnsi="Arial" w:cs="Arial"/>
              </w:rPr>
              <w:t>20 h</w:t>
            </w:r>
          </w:p>
        </w:tc>
        <w:tc>
          <w:tcPr>
            <w:tcW w:w="907" w:type="pct"/>
            <w:vMerge/>
            <w:tcBorders>
              <w:top w:val="nil"/>
              <w:left w:val="single" w:sz="4" w:space="0" w:color="auto"/>
              <w:bottom w:val="single" w:sz="4" w:space="0" w:color="auto"/>
              <w:right w:val="single" w:sz="4" w:space="0" w:color="auto"/>
            </w:tcBorders>
            <w:vAlign w:val="center"/>
            <w:hideMark/>
          </w:tcPr>
          <w:p w14:paraId="3EB147A2" w14:textId="77777777" w:rsidR="006245CC" w:rsidRPr="00CF1EDE" w:rsidRDefault="006245CC" w:rsidP="00537F23">
            <w:pPr>
              <w:jc w:val="left"/>
              <w:rPr>
                <w:rFonts w:ascii="Arial" w:hAnsi="Arial" w:cs="Arial"/>
              </w:rPr>
            </w:pPr>
          </w:p>
        </w:tc>
      </w:tr>
      <w:tr w:rsidR="006245CC" w:rsidRPr="00CF1EDE" w14:paraId="26BB671C" w14:textId="77777777" w:rsidTr="006245CC">
        <w:trPr>
          <w:cantSplit/>
          <w:trHeight w:val="543"/>
        </w:trPr>
        <w:tc>
          <w:tcPr>
            <w:tcW w:w="3127" w:type="pct"/>
            <w:gridSpan w:val="2"/>
            <w:tcBorders>
              <w:top w:val="single" w:sz="4" w:space="0" w:color="auto"/>
              <w:left w:val="single" w:sz="8" w:space="0" w:color="auto"/>
              <w:bottom w:val="single" w:sz="4" w:space="0" w:color="auto"/>
              <w:right w:val="single" w:sz="4" w:space="0" w:color="auto"/>
            </w:tcBorders>
            <w:shd w:val="clear" w:color="auto" w:fill="C5E0B3" w:themeFill="accent6" w:themeFillTint="66"/>
            <w:vAlign w:val="center"/>
            <w:hideMark/>
          </w:tcPr>
          <w:p w14:paraId="0E2DB4E8" w14:textId="77777777" w:rsidR="006245CC" w:rsidRPr="00CF1EDE" w:rsidRDefault="006245CC" w:rsidP="00537F23">
            <w:pPr>
              <w:spacing w:before="120" w:after="120"/>
              <w:jc w:val="center"/>
              <w:rPr>
                <w:rFonts w:ascii="Arial" w:hAnsi="Arial" w:cs="Arial"/>
                <w:bCs/>
              </w:rPr>
            </w:pPr>
            <w:r w:rsidRPr="00CF1EDE">
              <w:rPr>
                <w:rFonts w:ascii="Arial" w:hAnsi="Arial" w:cs="Arial"/>
                <w:b/>
                <w:bCs/>
              </w:rPr>
              <w:t>Carga total de trabajo ( 25 horas x 6 ECTS )</w:t>
            </w:r>
          </w:p>
        </w:tc>
        <w:tc>
          <w:tcPr>
            <w:tcW w:w="96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A81E61A" w14:textId="77777777" w:rsidR="006245CC" w:rsidRPr="00CF1EDE" w:rsidRDefault="006245CC" w:rsidP="00537F23">
            <w:pPr>
              <w:spacing w:before="120" w:after="120"/>
              <w:jc w:val="center"/>
              <w:rPr>
                <w:rFonts w:ascii="Arial" w:hAnsi="Arial" w:cs="Arial"/>
                <w:b/>
              </w:rPr>
            </w:pPr>
            <w:r w:rsidRPr="00CF1EDE">
              <w:rPr>
                <w:rFonts w:ascii="Arial" w:hAnsi="Arial" w:cs="Arial"/>
                <w:b/>
              </w:rPr>
              <w:t>150 h</w:t>
            </w:r>
          </w:p>
        </w:tc>
        <w:tc>
          <w:tcPr>
            <w:tcW w:w="907" w:type="pct"/>
            <w:tcBorders>
              <w:top w:val="nil"/>
              <w:left w:val="single" w:sz="4" w:space="0" w:color="auto"/>
              <w:bottom w:val="single" w:sz="4" w:space="0" w:color="auto"/>
              <w:right w:val="single" w:sz="4" w:space="0" w:color="auto"/>
            </w:tcBorders>
            <w:shd w:val="clear" w:color="auto" w:fill="C5E0B3" w:themeFill="accent6" w:themeFillTint="66"/>
            <w:vAlign w:val="center"/>
            <w:hideMark/>
          </w:tcPr>
          <w:p w14:paraId="3465214D" w14:textId="77777777" w:rsidR="006245CC" w:rsidRPr="00CF1EDE" w:rsidRDefault="006245CC" w:rsidP="00537F23">
            <w:pPr>
              <w:spacing w:before="120" w:after="120"/>
              <w:jc w:val="center"/>
              <w:rPr>
                <w:rFonts w:ascii="Arial" w:hAnsi="Arial" w:cs="Arial"/>
                <w:b/>
              </w:rPr>
            </w:pPr>
            <w:r w:rsidRPr="00CF1EDE">
              <w:rPr>
                <w:rFonts w:ascii="Arial" w:hAnsi="Arial" w:cs="Arial"/>
                <w:b/>
              </w:rPr>
              <w:t>100 %</w:t>
            </w:r>
          </w:p>
        </w:tc>
      </w:tr>
    </w:tbl>
    <w:p w14:paraId="611E2A74" w14:textId="5D4F8146" w:rsidR="00406A1D" w:rsidRDefault="00406A1D" w:rsidP="0001410A"/>
    <w:p w14:paraId="4E1F522A" w14:textId="77777777" w:rsidR="00406A1D" w:rsidRDefault="00406A1D" w:rsidP="0001410A"/>
    <w:p w14:paraId="52555E24" w14:textId="6549DC7A" w:rsidR="0001410A" w:rsidRDefault="0001410A" w:rsidP="0001410A"/>
    <w:p w14:paraId="1A0B3BA0" w14:textId="77777777" w:rsidR="00CA723B" w:rsidRDefault="00CA723B" w:rsidP="0001410A"/>
    <w:p w14:paraId="1236F2EF" w14:textId="03B68273" w:rsidR="00576E78" w:rsidRDefault="00576E78" w:rsidP="00576E78">
      <w:pPr>
        <w:pStyle w:val="Ttulo1"/>
        <w:rPr>
          <w:rStyle w:val="Ninguno"/>
          <w:rFonts w:ascii="Arial" w:hAnsi="Arial"/>
          <w:b/>
          <w:bCs/>
          <w:color w:val="auto"/>
          <w:sz w:val="24"/>
          <w:szCs w:val="24"/>
        </w:rPr>
      </w:pPr>
      <w:bookmarkStart w:id="48" w:name="_Toc162953741"/>
      <w:bookmarkStart w:id="49" w:name="_Toc162956425"/>
      <w:bookmarkStart w:id="50" w:name="_Toc162960247"/>
      <w:bookmarkStart w:id="51" w:name="_Toc163500004"/>
      <w:bookmarkStart w:id="52" w:name="_Toc207649915"/>
      <w:r w:rsidRPr="00A8142E">
        <w:rPr>
          <w:rStyle w:val="Ninguno"/>
          <w:rFonts w:ascii="Arial" w:hAnsi="Arial"/>
          <w:b/>
          <w:bCs/>
          <w:color w:val="auto"/>
          <w:sz w:val="24"/>
          <w:szCs w:val="24"/>
        </w:rPr>
        <w:t>MÉTODOS DE EVALUACIÓN</w:t>
      </w:r>
      <w:bookmarkEnd w:id="48"/>
      <w:bookmarkEnd w:id="49"/>
      <w:bookmarkEnd w:id="50"/>
      <w:bookmarkEnd w:id="51"/>
      <w:bookmarkEnd w:id="52"/>
    </w:p>
    <w:p w14:paraId="7F572DDC" w14:textId="03E00522" w:rsidR="0001410A" w:rsidRDefault="0001410A" w:rsidP="0001410A"/>
    <w:p w14:paraId="31F2A5E3" w14:textId="686A4229" w:rsidR="00D63E82" w:rsidRDefault="00D63E82" w:rsidP="00D63E82">
      <w:pPr>
        <w:rPr>
          <w:lang w:eastAsia="es-ES_tradnl"/>
        </w:rPr>
      </w:pPr>
    </w:p>
    <w:p w14:paraId="4CE40753" w14:textId="77777777" w:rsidR="006245CC" w:rsidRPr="00CF1EDE" w:rsidRDefault="006245CC" w:rsidP="006245CC">
      <w:pPr>
        <w:spacing w:after="240" w:line="360" w:lineRule="auto"/>
        <w:rPr>
          <w:rFonts w:ascii="Arial" w:hAnsi="Arial" w:cs="Arial"/>
          <w:i/>
        </w:rPr>
      </w:pPr>
      <w:r w:rsidRPr="00CF1EDE">
        <w:rPr>
          <w:rFonts w:ascii="Arial" w:hAnsi="Arial" w:cs="Arial"/>
          <w:i/>
        </w:rPr>
        <w:t>Consideraciones generales.</w:t>
      </w:r>
    </w:p>
    <w:p w14:paraId="62F9CA0D" w14:textId="77777777" w:rsidR="006245CC" w:rsidRPr="00CF1EDE" w:rsidRDefault="006245CC" w:rsidP="006245CC">
      <w:pPr>
        <w:pStyle w:val="Prrafodelista"/>
        <w:numPr>
          <w:ilvl w:val="0"/>
          <w:numId w:val="35"/>
        </w:numPr>
        <w:autoSpaceDE w:val="0"/>
        <w:autoSpaceDN w:val="0"/>
        <w:adjustRightInd w:val="0"/>
        <w:spacing w:after="240" w:line="360" w:lineRule="auto"/>
        <w:ind w:hanging="357"/>
        <w:contextualSpacing w:val="0"/>
        <w:rPr>
          <w:rFonts w:ascii="Arial" w:hAnsi="Arial" w:cs="Arial"/>
        </w:rPr>
      </w:pPr>
      <w:r w:rsidRPr="00CF1EDE">
        <w:rPr>
          <w:rFonts w:ascii="Arial" w:hAnsi="Arial" w:cs="Arial"/>
        </w:rPr>
        <w:t>La evaluación del alumno/a se fundamenta en el conjunto de competencias específicas de la asignatura que debe adquirir y está estructurada en las siguientes partes:</w:t>
      </w:r>
    </w:p>
    <w:p w14:paraId="23C938D4" w14:textId="77777777" w:rsidR="006245CC" w:rsidRPr="00CF1EDE" w:rsidRDefault="006245CC" w:rsidP="006245CC">
      <w:pPr>
        <w:pStyle w:val="Prrafodelista"/>
        <w:numPr>
          <w:ilvl w:val="1"/>
          <w:numId w:val="36"/>
        </w:numPr>
        <w:autoSpaceDE w:val="0"/>
        <w:autoSpaceDN w:val="0"/>
        <w:adjustRightInd w:val="0"/>
        <w:spacing w:line="360" w:lineRule="auto"/>
        <w:ind w:left="1134" w:hanging="425"/>
        <w:contextualSpacing w:val="0"/>
        <w:rPr>
          <w:rFonts w:ascii="Arial" w:hAnsi="Arial" w:cs="Arial"/>
          <w:strike/>
        </w:rPr>
      </w:pPr>
      <w:r w:rsidRPr="00CF1EDE">
        <w:rPr>
          <w:rFonts w:ascii="Arial" w:hAnsi="Arial" w:cs="Arial"/>
        </w:rPr>
        <w:t xml:space="preserve">Las </w:t>
      </w:r>
      <w:r w:rsidRPr="00CF1EDE">
        <w:rPr>
          <w:rFonts w:ascii="Arial" w:hAnsi="Arial" w:cs="Arial"/>
          <w:b/>
        </w:rPr>
        <w:t>Tutorías Docentes Programadas</w:t>
      </w:r>
      <w:r w:rsidRPr="00CF1EDE">
        <w:rPr>
          <w:rFonts w:ascii="Arial" w:hAnsi="Arial" w:cs="Arial"/>
        </w:rPr>
        <w:t>.</w:t>
      </w:r>
    </w:p>
    <w:p w14:paraId="7995EA43" w14:textId="77777777" w:rsidR="006245CC" w:rsidRPr="00CF1EDE" w:rsidRDefault="006245CC" w:rsidP="006245CC">
      <w:pPr>
        <w:pStyle w:val="Prrafodelista"/>
        <w:numPr>
          <w:ilvl w:val="1"/>
          <w:numId w:val="36"/>
        </w:numPr>
        <w:autoSpaceDE w:val="0"/>
        <w:autoSpaceDN w:val="0"/>
        <w:adjustRightInd w:val="0"/>
        <w:spacing w:line="360" w:lineRule="auto"/>
        <w:ind w:left="1134" w:hanging="425"/>
        <w:contextualSpacing w:val="0"/>
        <w:rPr>
          <w:rFonts w:ascii="Arial" w:hAnsi="Arial" w:cs="Arial"/>
          <w:strike/>
        </w:rPr>
      </w:pPr>
      <w:r w:rsidRPr="00CF1EDE">
        <w:rPr>
          <w:rFonts w:ascii="Arial" w:hAnsi="Arial" w:cs="Arial"/>
        </w:rPr>
        <w:t xml:space="preserve">La </w:t>
      </w:r>
      <w:r w:rsidRPr="00CF1EDE">
        <w:rPr>
          <w:rFonts w:ascii="Arial" w:hAnsi="Arial" w:cs="Arial"/>
          <w:b/>
        </w:rPr>
        <w:t xml:space="preserve">Memoria </w:t>
      </w:r>
      <w:r w:rsidRPr="00CF1EDE">
        <w:rPr>
          <w:rFonts w:ascii="Arial" w:hAnsi="Arial" w:cs="Arial"/>
        </w:rPr>
        <w:t>del Trabajo Fin de Grado.</w:t>
      </w:r>
    </w:p>
    <w:p w14:paraId="074916F6" w14:textId="77777777" w:rsidR="006245CC" w:rsidRPr="00CF1EDE" w:rsidRDefault="006245CC" w:rsidP="006245CC">
      <w:pPr>
        <w:pStyle w:val="Prrafodelista"/>
        <w:numPr>
          <w:ilvl w:val="1"/>
          <w:numId w:val="36"/>
        </w:numPr>
        <w:autoSpaceDE w:val="0"/>
        <w:autoSpaceDN w:val="0"/>
        <w:adjustRightInd w:val="0"/>
        <w:spacing w:line="360" w:lineRule="auto"/>
        <w:ind w:left="1134" w:hanging="425"/>
        <w:contextualSpacing w:val="0"/>
        <w:rPr>
          <w:rFonts w:ascii="Arial" w:hAnsi="Arial" w:cs="Arial"/>
          <w:strike/>
        </w:rPr>
      </w:pPr>
      <w:r w:rsidRPr="00CF1EDE">
        <w:rPr>
          <w:rFonts w:ascii="Arial" w:hAnsi="Arial" w:cs="Arial"/>
        </w:rPr>
        <w:t xml:space="preserve">La </w:t>
      </w:r>
      <w:r w:rsidRPr="00CF1EDE">
        <w:rPr>
          <w:rFonts w:ascii="Arial" w:hAnsi="Arial" w:cs="Arial"/>
          <w:b/>
        </w:rPr>
        <w:t>Defensa</w:t>
      </w:r>
      <w:r w:rsidRPr="00CF1EDE">
        <w:rPr>
          <w:rFonts w:ascii="Arial" w:hAnsi="Arial" w:cs="Arial"/>
        </w:rPr>
        <w:t xml:space="preserve"> del Trabajo Fin de Grado ante un tribunal o comisión de evaluación.</w:t>
      </w:r>
    </w:p>
    <w:p w14:paraId="1A029058" w14:textId="77777777" w:rsidR="006245CC" w:rsidRPr="00CF1EDE" w:rsidRDefault="006245CC" w:rsidP="006245CC">
      <w:pPr>
        <w:pStyle w:val="Prrafodelista"/>
        <w:autoSpaceDE w:val="0"/>
        <w:autoSpaceDN w:val="0"/>
        <w:adjustRightInd w:val="0"/>
        <w:spacing w:line="360" w:lineRule="auto"/>
        <w:ind w:left="1134"/>
        <w:rPr>
          <w:rFonts w:ascii="Arial" w:hAnsi="Arial" w:cs="Arial"/>
          <w:strike/>
        </w:rPr>
      </w:pPr>
    </w:p>
    <w:p w14:paraId="059C16E8" w14:textId="77777777" w:rsidR="002D7627" w:rsidRDefault="002D7627">
      <w:pPr>
        <w:spacing w:after="160" w:line="259" w:lineRule="auto"/>
        <w:jc w:val="left"/>
        <w:rPr>
          <w:rStyle w:val="nfasis"/>
          <w:rFonts w:ascii="Arial" w:hAnsi="Arial" w:cs="Arial"/>
        </w:rPr>
      </w:pPr>
      <w:r>
        <w:rPr>
          <w:rStyle w:val="nfasis"/>
          <w:rFonts w:ascii="Arial" w:hAnsi="Arial" w:cs="Arial"/>
        </w:rPr>
        <w:br w:type="page"/>
      </w:r>
    </w:p>
    <w:p w14:paraId="6F68438D" w14:textId="4B6BE77A" w:rsidR="006245CC" w:rsidRPr="00CF1EDE" w:rsidRDefault="006245CC" w:rsidP="006245CC">
      <w:pPr>
        <w:pStyle w:val="Prrafodelista"/>
        <w:numPr>
          <w:ilvl w:val="0"/>
          <w:numId w:val="35"/>
        </w:numPr>
        <w:autoSpaceDE w:val="0"/>
        <w:autoSpaceDN w:val="0"/>
        <w:adjustRightInd w:val="0"/>
        <w:spacing w:after="240" w:line="360" w:lineRule="auto"/>
        <w:ind w:left="714" w:hanging="357"/>
        <w:contextualSpacing w:val="0"/>
        <w:rPr>
          <w:rStyle w:val="nfasis"/>
          <w:rFonts w:ascii="Arial" w:hAnsi="Arial" w:cs="Arial"/>
          <w:i w:val="0"/>
        </w:rPr>
      </w:pPr>
      <w:r w:rsidRPr="00CF1EDE">
        <w:rPr>
          <w:rStyle w:val="nfasis"/>
          <w:rFonts w:ascii="Arial" w:hAnsi="Arial" w:cs="Arial"/>
        </w:rPr>
        <w:lastRenderedPageBreak/>
        <w:t>Las funciones del Tribunal de Evaluación son las siguientes:</w:t>
      </w:r>
    </w:p>
    <w:p w14:paraId="0DF47249" w14:textId="77777777" w:rsidR="006245CC" w:rsidRPr="00CF1EDE" w:rsidRDefault="006245CC" w:rsidP="006245CC">
      <w:pPr>
        <w:pStyle w:val="Prrafodelista"/>
        <w:numPr>
          <w:ilvl w:val="1"/>
          <w:numId w:val="41"/>
        </w:numPr>
        <w:autoSpaceDE w:val="0"/>
        <w:autoSpaceDN w:val="0"/>
        <w:adjustRightInd w:val="0"/>
        <w:spacing w:line="360" w:lineRule="auto"/>
        <w:ind w:left="1134" w:hanging="425"/>
        <w:contextualSpacing w:val="0"/>
        <w:rPr>
          <w:rFonts w:ascii="Arial" w:hAnsi="Arial" w:cs="Arial"/>
          <w:iCs/>
        </w:rPr>
      </w:pPr>
      <w:r w:rsidRPr="00CF1EDE">
        <w:rPr>
          <w:rFonts w:ascii="Arial" w:hAnsi="Arial" w:cs="Arial"/>
          <w:iCs/>
        </w:rPr>
        <w:t>Evaluación de la Memoria Final del Trabajo Fin de Grado.</w:t>
      </w:r>
    </w:p>
    <w:p w14:paraId="75D109F2" w14:textId="77777777" w:rsidR="006245CC" w:rsidRPr="00CF1EDE" w:rsidRDefault="006245CC" w:rsidP="006245CC">
      <w:pPr>
        <w:pStyle w:val="Prrafodelista"/>
        <w:numPr>
          <w:ilvl w:val="1"/>
          <w:numId w:val="41"/>
        </w:numPr>
        <w:autoSpaceDE w:val="0"/>
        <w:autoSpaceDN w:val="0"/>
        <w:adjustRightInd w:val="0"/>
        <w:spacing w:line="360" w:lineRule="auto"/>
        <w:ind w:left="1134" w:hanging="425"/>
        <w:contextualSpacing w:val="0"/>
        <w:rPr>
          <w:rFonts w:ascii="Arial" w:hAnsi="Arial" w:cs="Arial"/>
          <w:iCs/>
        </w:rPr>
      </w:pPr>
      <w:r w:rsidRPr="00CF1EDE">
        <w:rPr>
          <w:rFonts w:ascii="Arial" w:hAnsi="Arial" w:cs="Arial"/>
          <w:iCs/>
        </w:rPr>
        <w:t>Evaluación de la Defensa del Trabajo Fin de Grado.</w:t>
      </w:r>
    </w:p>
    <w:p w14:paraId="6F77884A" w14:textId="77777777" w:rsidR="006245CC" w:rsidRPr="00CF1EDE" w:rsidRDefault="006245CC" w:rsidP="006245CC">
      <w:pPr>
        <w:pStyle w:val="Prrafodelista"/>
        <w:autoSpaceDE w:val="0"/>
        <w:autoSpaceDN w:val="0"/>
        <w:adjustRightInd w:val="0"/>
        <w:spacing w:line="360" w:lineRule="auto"/>
        <w:ind w:left="1134"/>
        <w:rPr>
          <w:rFonts w:ascii="Arial" w:hAnsi="Arial" w:cs="Arial"/>
          <w:iCs/>
        </w:rPr>
      </w:pPr>
    </w:p>
    <w:p w14:paraId="57B476FE" w14:textId="77777777" w:rsidR="006245CC" w:rsidRPr="00CF1EDE" w:rsidRDefault="006245CC" w:rsidP="394C671D">
      <w:pPr>
        <w:pStyle w:val="Prrafodelista"/>
        <w:numPr>
          <w:ilvl w:val="0"/>
          <w:numId w:val="35"/>
        </w:numPr>
        <w:autoSpaceDE w:val="0"/>
        <w:autoSpaceDN w:val="0"/>
        <w:adjustRightInd w:val="0"/>
        <w:spacing w:after="240" w:line="360" w:lineRule="auto"/>
        <w:rPr>
          <w:rFonts w:ascii="Arial" w:hAnsi="Arial" w:cs="Arial"/>
        </w:rPr>
      </w:pPr>
      <w:r w:rsidRPr="394C671D">
        <w:rPr>
          <w:rStyle w:val="nfasis"/>
          <w:rFonts w:ascii="Arial" w:hAnsi="Arial" w:cs="Arial"/>
        </w:rPr>
        <w:t xml:space="preserve">El Tribunal de Evaluación estará formado por docentes de la titulación o del Centro, y su número no será menor de tres miembros. </w:t>
      </w:r>
      <w:r w:rsidRPr="394C671D">
        <w:rPr>
          <w:rFonts w:ascii="Arial" w:hAnsi="Arial" w:cs="Arial"/>
        </w:rPr>
        <w:t xml:space="preserve">El tutor/a académico/a podrá formar parte </w:t>
      </w:r>
      <w:bookmarkStart w:id="53" w:name="_Int_c2EOCUaF"/>
      <w:r w:rsidRPr="394C671D">
        <w:rPr>
          <w:rFonts w:ascii="Arial" w:hAnsi="Arial" w:cs="Arial"/>
        </w:rPr>
        <w:t>del mismo</w:t>
      </w:r>
      <w:bookmarkEnd w:id="53"/>
      <w:r w:rsidRPr="394C671D">
        <w:rPr>
          <w:rFonts w:ascii="Arial" w:hAnsi="Arial" w:cs="Arial"/>
        </w:rPr>
        <w:t>.</w:t>
      </w:r>
    </w:p>
    <w:p w14:paraId="4145CEB5" w14:textId="77777777" w:rsidR="006245CC" w:rsidRPr="00CF1EDE" w:rsidRDefault="006245CC" w:rsidP="006245CC">
      <w:pPr>
        <w:spacing w:after="240" w:line="360" w:lineRule="auto"/>
        <w:rPr>
          <w:rFonts w:ascii="Arial" w:hAnsi="Arial" w:cs="Arial"/>
          <w:i/>
        </w:rPr>
      </w:pPr>
      <w:r w:rsidRPr="00CF1EDE">
        <w:rPr>
          <w:rFonts w:ascii="Arial" w:hAnsi="Arial" w:cs="Arial"/>
          <w:i/>
        </w:rPr>
        <w:t>Descripción detallada del proceso de evaluación:</w:t>
      </w:r>
    </w:p>
    <w:p w14:paraId="2E17C6D4" w14:textId="77777777" w:rsidR="006245CC" w:rsidRPr="00CF1EDE" w:rsidRDefault="006245CC" w:rsidP="006245CC">
      <w:pPr>
        <w:pStyle w:val="Prrafodelista"/>
        <w:numPr>
          <w:ilvl w:val="0"/>
          <w:numId w:val="38"/>
        </w:numPr>
        <w:autoSpaceDE w:val="0"/>
        <w:autoSpaceDN w:val="0"/>
        <w:adjustRightInd w:val="0"/>
        <w:spacing w:after="240" w:line="360" w:lineRule="auto"/>
        <w:ind w:left="357" w:hanging="357"/>
        <w:contextualSpacing w:val="0"/>
        <w:rPr>
          <w:rFonts w:ascii="Arial" w:hAnsi="Arial" w:cs="Arial"/>
          <w:strike/>
        </w:rPr>
      </w:pPr>
      <w:r w:rsidRPr="00CF1EDE">
        <w:rPr>
          <w:rFonts w:ascii="Arial" w:hAnsi="Arial" w:cs="Arial"/>
        </w:rPr>
        <w:t xml:space="preserve">Las </w:t>
      </w:r>
      <w:r w:rsidRPr="00CF1EDE">
        <w:rPr>
          <w:rFonts w:ascii="Arial" w:hAnsi="Arial" w:cs="Arial"/>
          <w:b/>
          <w:i/>
        </w:rPr>
        <w:t>Tutorías Docentes Programadas</w:t>
      </w:r>
      <w:r w:rsidRPr="00CF1EDE">
        <w:rPr>
          <w:rFonts w:ascii="Arial" w:hAnsi="Arial" w:cs="Arial"/>
        </w:rPr>
        <w:t xml:space="preserve"> relativas al conjunto de actividades conducentes a la elaboración, presentación y defensa de la Memoria del Trabajo Fin de Grado.</w:t>
      </w:r>
    </w:p>
    <w:p w14:paraId="61337B05" w14:textId="77777777" w:rsidR="006245CC" w:rsidRPr="00CF1EDE" w:rsidRDefault="006245CC" w:rsidP="006245CC">
      <w:pPr>
        <w:spacing w:after="240" w:line="360" w:lineRule="auto"/>
        <w:ind w:left="357"/>
        <w:jc w:val="left"/>
        <w:rPr>
          <w:rFonts w:ascii="Arial" w:hAnsi="Arial" w:cs="Arial"/>
        </w:rPr>
      </w:pPr>
      <w:r w:rsidRPr="00CF1EDE">
        <w:rPr>
          <w:rFonts w:ascii="Arial" w:hAnsi="Arial" w:cs="Arial"/>
        </w:rPr>
        <w:t xml:space="preserve">El/la tutor/a tendrá en cuenta los siguientes </w:t>
      </w:r>
      <w:r w:rsidRPr="00CF1EDE">
        <w:rPr>
          <w:rFonts w:ascii="Arial" w:hAnsi="Arial" w:cs="Arial"/>
          <w:b/>
        </w:rPr>
        <w:t>criterios de evaluación</w:t>
      </w:r>
      <w:r w:rsidRPr="00CF1EDE">
        <w:rPr>
          <w:rFonts w:ascii="Arial" w:hAnsi="Arial" w:cs="Arial"/>
        </w:rPr>
        <w:t>:</w:t>
      </w:r>
    </w:p>
    <w:p w14:paraId="0F035E03" w14:textId="77777777" w:rsidR="006245CC" w:rsidRPr="00CF1EDE" w:rsidRDefault="006245CC" w:rsidP="006245CC">
      <w:pPr>
        <w:numPr>
          <w:ilvl w:val="0"/>
          <w:numId w:val="37"/>
        </w:numPr>
        <w:spacing w:line="360" w:lineRule="auto"/>
        <w:ind w:left="714" w:hanging="357"/>
        <w:rPr>
          <w:rFonts w:ascii="Arial" w:hAnsi="Arial" w:cs="Arial"/>
        </w:rPr>
      </w:pPr>
      <w:r w:rsidRPr="00CF1EDE">
        <w:rPr>
          <w:rFonts w:ascii="Arial" w:hAnsi="Arial" w:cs="Arial"/>
        </w:rPr>
        <w:t>Asistencia (obligatoria).</w:t>
      </w:r>
    </w:p>
    <w:p w14:paraId="0F3A61D9" w14:textId="77777777" w:rsidR="006245CC" w:rsidRPr="00CF1EDE" w:rsidRDefault="006245CC" w:rsidP="006245CC">
      <w:pPr>
        <w:numPr>
          <w:ilvl w:val="0"/>
          <w:numId w:val="37"/>
        </w:numPr>
        <w:spacing w:line="360" w:lineRule="auto"/>
        <w:ind w:left="714" w:hanging="357"/>
        <w:rPr>
          <w:rFonts w:ascii="Arial" w:hAnsi="Arial" w:cs="Arial"/>
        </w:rPr>
      </w:pPr>
      <w:r w:rsidRPr="00CF1EDE">
        <w:rPr>
          <w:rFonts w:ascii="Arial" w:hAnsi="Arial" w:cs="Arial"/>
        </w:rPr>
        <w:t>Puntualidad.</w:t>
      </w:r>
    </w:p>
    <w:p w14:paraId="4DC8839E" w14:textId="77777777" w:rsidR="006245CC" w:rsidRPr="00CF1EDE" w:rsidRDefault="006245CC" w:rsidP="006245CC">
      <w:pPr>
        <w:numPr>
          <w:ilvl w:val="0"/>
          <w:numId w:val="37"/>
        </w:numPr>
        <w:spacing w:line="360" w:lineRule="auto"/>
        <w:ind w:left="714" w:hanging="357"/>
        <w:rPr>
          <w:rFonts w:ascii="Arial" w:hAnsi="Arial" w:cs="Arial"/>
        </w:rPr>
      </w:pPr>
      <w:r w:rsidRPr="00CF1EDE">
        <w:rPr>
          <w:rFonts w:ascii="Arial" w:hAnsi="Arial" w:cs="Arial"/>
        </w:rPr>
        <w:t>Interés / participación.</w:t>
      </w:r>
    </w:p>
    <w:p w14:paraId="206E30AC" w14:textId="77777777" w:rsidR="006245CC" w:rsidRPr="00CF1EDE" w:rsidRDefault="006245CC" w:rsidP="006245CC">
      <w:pPr>
        <w:numPr>
          <w:ilvl w:val="0"/>
          <w:numId w:val="37"/>
        </w:numPr>
        <w:spacing w:line="360" w:lineRule="auto"/>
        <w:ind w:left="714" w:hanging="357"/>
        <w:rPr>
          <w:rFonts w:ascii="Arial" w:hAnsi="Arial" w:cs="Arial"/>
        </w:rPr>
      </w:pPr>
      <w:r w:rsidRPr="00CF1EDE">
        <w:rPr>
          <w:rFonts w:ascii="Arial" w:hAnsi="Arial" w:cs="Arial"/>
        </w:rPr>
        <w:t>Integración de conocimientos.</w:t>
      </w:r>
    </w:p>
    <w:p w14:paraId="3E4DFC05" w14:textId="77777777" w:rsidR="006245CC" w:rsidRPr="00CF1EDE" w:rsidRDefault="006245CC" w:rsidP="006245CC">
      <w:pPr>
        <w:numPr>
          <w:ilvl w:val="0"/>
          <w:numId w:val="37"/>
        </w:numPr>
        <w:spacing w:line="360" w:lineRule="auto"/>
        <w:ind w:left="714" w:hanging="357"/>
        <w:rPr>
          <w:rFonts w:ascii="Arial" w:hAnsi="Arial" w:cs="Arial"/>
        </w:rPr>
      </w:pPr>
      <w:r w:rsidRPr="00CF1EDE">
        <w:rPr>
          <w:rFonts w:ascii="Arial" w:hAnsi="Arial" w:cs="Arial"/>
        </w:rPr>
        <w:t>Capacidad de aprendizaje autónomo.</w:t>
      </w:r>
    </w:p>
    <w:p w14:paraId="50CA14DF" w14:textId="77777777" w:rsidR="006245CC" w:rsidRPr="00CF1EDE" w:rsidRDefault="006245CC" w:rsidP="006245CC">
      <w:pPr>
        <w:numPr>
          <w:ilvl w:val="0"/>
          <w:numId w:val="37"/>
        </w:numPr>
        <w:spacing w:line="360" w:lineRule="auto"/>
        <w:ind w:left="714" w:hanging="357"/>
        <w:rPr>
          <w:rFonts w:ascii="Arial" w:hAnsi="Arial" w:cs="Arial"/>
        </w:rPr>
      </w:pPr>
      <w:r w:rsidRPr="00CF1EDE">
        <w:rPr>
          <w:rFonts w:ascii="Arial" w:hAnsi="Arial" w:cs="Arial"/>
        </w:rPr>
        <w:t>Capacidad de organización y planificación del trabajo.</w:t>
      </w:r>
    </w:p>
    <w:p w14:paraId="738F8CAB" w14:textId="77777777" w:rsidR="006245CC" w:rsidRPr="00CF1EDE" w:rsidRDefault="006245CC" w:rsidP="006245CC">
      <w:pPr>
        <w:numPr>
          <w:ilvl w:val="0"/>
          <w:numId w:val="37"/>
        </w:numPr>
        <w:spacing w:line="360" w:lineRule="auto"/>
        <w:ind w:left="714" w:hanging="357"/>
        <w:rPr>
          <w:rFonts w:ascii="Arial" w:hAnsi="Arial" w:cs="Arial"/>
        </w:rPr>
      </w:pPr>
      <w:r w:rsidRPr="00CF1EDE">
        <w:rPr>
          <w:rFonts w:ascii="Arial" w:hAnsi="Arial" w:cs="Arial"/>
        </w:rPr>
        <w:t>Capacidad de resolución de problemas.</w:t>
      </w:r>
    </w:p>
    <w:p w14:paraId="65147E45" w14:textId="77777777" w:rsidR="006245CC" w:rsidRPr="00CF1EDE" w:rsidRDefault="006245CC" w:rsidP="006245CC">
      <w:pPr>
        <w:spacing w:line="360" w:lineRule="auto"/>
        <w:ind w:left="357"/>
        <w:rPr>
          <w:rFonts w:ascii="Arial" w:hAnsi="Arial" w:cs="Arial"/>
        </w:rPr>
      </w:pPr>
    </w:p>
    <w:p w14:paraId="5E3D0A89" w14:textId="77777777" w:rsidR="006245CC" w:rsidRPr="00CF1EDE" w:rsidRDefault="006245CC" w:rsidP="006245CC">
      <w:pPr>
        <w:spacing w:after="240" w:line="360" w:lineRule="auto"/>
        <w:ind w:left="357"/>
        <w:rPr>
          <w:rFonts w:ascii="Arial" w:hAnsi="Arial" w:cs="Arial"/>
        </w:rPr>
      </w:pPr>
      <w:r w:rsidRPr="00CF1EDE">
        <w:rPr>
          <w:rFonts w:ascii="Arial" w:hAnsi="Arial" w:cs="Arial"/>
        </w:rPr>
        <w:t>La nota del proceso de tutorización constituye el 20% de la calificación final del estudiante.</w:t>
      </w:r>
    </w:p>
    <w:p w14:paraId="66CA1211" w14:textId="77777777" w:rsidR="006245CC" w:rsidRPr="00CF1EDE" w:rsidRDefault="006245CC" w:rsidP="006245CC">
      <w:pPr>
        <w:pStyle w:val="Prrafodelista"/>
        <w:numPr>
          <w:ilvl w:val="0"/>
          <w:numId w:val="38"/>
        </w:numPr>
        <w:autoSpaceDE w:val="0"/>
        <w:autoSpaceDN w:val="0"/>
        <w:adjustRightInd w:val="0"/>
        <w:spacing w:after="240" w:line="360" w:lineRule="auto"/>
        <w:contextualSpacing w:val="0"/>
        <w:jc w:val="left"/>
        <w:rPr>
          <w:rFonts w:ascii="Arial" w:hAnsi="Arial" w:cs="Arial"/>
          <w:strike/>
        </w:rPr>
      </w:pPr>
      <w:r w:rsidRPr="00CF1EDE">
        <w:rPr>
          <w:rFonts w:ascii="Arial" w:hAnsi="Arial" w:cs="Arial"/>
        </w:rPr>
        <w:t xml:space="preserve">La </w:t>
      </w:r>
      <w:r w:rsidRPr="00CF1EDE">
        <w:rPr>
          <w:rFonts w:ascii="Arial" w:hAnsi="Arial" w:cs="Arial"/>
          <w:b/>
          <w:i/>
        </w:rPr>
        <w:t>Memoria</w:t>
      </w:r>
      <w:r w:rsidRPr="00CF1EDE">
        <w:rPr>
          <w:rFonts w:ascii="Arial" w:hAnsi="Arial" w:cs="Arial"/>
        </w:rPr>
        <w:t xml:space="preserve"> del Trabajo Fin de Grado.</w:t>
      </w:r>
    </w:p>
    <w:p w14:paraId="71241062" w14:textId="77777777" w:rsidR="006245CC" w:rsidRPr="00CF1EDE" w:rsidRDefault="006245CC" w:rsidP="006245CC">
      <w:pPr>
        <w:spacing w:after="240" w:line="360" w:lineRule="auto"/>
        <w:ind w:left="357"/>
        <w:rPr>
          <w:rFonts w:ascii="Arial" w:hAnsi="Arial" w:cs="Arial"/>
        </w:rPr>
      </w:pPr>
      <w:r w:rsidRPr="00CF1EDE">
        <w:rPr>
          <w:rFonts w:ascii="Arial" w:hAnsi="Arial" w:cs="Arial"/>
        </w:rPr>
        <w:t>Relativa a la elaboración y entrega por escrito del documento constituyente del Trabajo Fin de Grado.</w:t>
      </w:r>
    </w:p>
    <w:p w14:paraId="0F956342" w14:textId="77777777" w:rsidR="006245CC" w:rsidRPr="00CF1EDE" w:rsidRDefault="006245CC" w:rsidP="006245CC">
      <w:pPr>
        <w:spacing w:after="240" w:line="360" w:lineRule="auto"/>
        <w:ind w:left="360"/>
        <w:contextualSpacing/>
        <w:rPr>
          <w:rFonts w:ascii="Arial" w:hAnsi="Arial" w:cs="Arial"/>
          <w:bCs/>
        </w:rPr>
      </w:pPr>
      <w:r w:rsidRPr="00CF1EDE">
        <w:rPr>
          <w:rFonts w:ascii="Arial" w:hAnsi="Arial" w:cs="Arial"/>
        </w:rPr>
        <w:t xml:space="preserve">La Comisión de Evaluación tendrá en cuenta los </w:t>
      </w:r>
      <w:r w:rsidRPr="00CF1EDE">
        <w:rPr>
          <w:rFonts w:ascii="Arial" w:hAnsi="Arial" w:cs="Arial"/>
          <w:b/>
        </w:rPr>
        <w:t xml:space="preserve">criterios de evaluación </w:t>
      </w:r>
      <w:r w:rsidRPr="00CF1EDE">
        <w:rPr>
          <w:rFonts w:ascii="Arial" w:hAnsi="Arial" w:cs="Arial"/>
          <w:bCs/>
        </w:rPr>
        <w:t xml:space="preserve">recogidos en la </w:t>
      </w:r>
      <w:r w:rsidRPr="00CF1EDE">
        <w:rPr>
          <w:rFonts w:ascii="Arial" w:hAnsi="Arial" w:cs="Arial"/>
          <w:bCs/>
          <w:i/>
          <w:iCs/>
        </w:rPr>
        <w:t>rúbrica de evaluación de la Memoria del TFG</w:t>
      </w:r>
      <w:r w:rsidRPr="00CF1EDE">
        <w:rPr>
          <w:rFonts w:ascii="Arial" w:hAnsi="Arial" w:cs="Arial"/>
          <w:bCs/>
        </w:rPr>
        <w:t>, disponible en el campus virtual.</w:t>
      </w:r>
    </w:p>
    <w:p w14:paraId="710DA4EE" w14:textId="77777777" w:rsidR="006245CC" w:rsidRPr="00CF1EDE" w:rsidRDefault="006245CC" w:rsidP="002D7627">
      <w:pPr>
        <w:pStyle w:val="Prrafodelista"/>
        <w:numPr>
          <w:ilvl w:val="0"/>
          <w:numId w:val="39"/>
        </w:numPr>
        <w:spacing w:after="120" w:line="360" w:lineRule="auto"/>
        <w:ind w:left="714" w:hanging="357"/>
        <w:rPr>
          <w:rFonts w:ascii="Arial" w:hAnsi="Arial" w:cs="Arial"/>
        </w:rPr>
      </w:pPr>
      <w:r w:rsidRPr="00CF1EDE">
        <w:rPr>
          <w:rFonts w:ascii="Arial" w:hAnsi="Arial" w:cs="Arial"/>
        </w:rPr>
        <w:lastRenderedPageBreak/>
        <w:t>Estructura y extensión ajustadas a los requisitos establecidos.</w:t>
      </w:r>
    </w:p>
    <w:p w14:paraId="337D2304" w14:textId="77777777" w:rsidR="006245CC" w:rsidRPr="00CF1EDE" w:rsidRDefault="006245CC" w:rsidP="002D7627">
      <w:pPr>
        <w:pStyle w:val="Prrafodelista"/>
        <w:numPr>
          <w:ilvl w:val="0"/>
          <w:numId w:val="39"/>
        </w:numPr>
        <w:spacing w:after="120" w:line="360" w:lineRule="auto"/>
        <w:ind w:left="714" w:hanging="357"/>
        <w:rPr>
          <w:rFonts w:ascii="Arial" w:hAnsi="Arial" w:cs="Arial"/>
        </w:rPr>
      </w:pPr>
      <w:r w:rsidRPr="00CF1EDE">
        <w:rPr>
          <w:rFonts w:ascii="Arial" w:hAnsi="Arial" w:cs="Arial"/>
        </w:rPr>
        <w:t>Utilización correcta de las reglas gramaticales.</w:t>
      </w:r>
    </w:p>
    <w:p w14:paraId="62B5214D" w14:textId="77777777" w:rsidR="006245CC" w:rsidRPr="00CF1EDE" w:rsidRDefault="006245CC" w:rsidP="002D7627">
      <w:pPr>
        <w:pStyle w:val="Prrafodelista"/>
        <w:numPr>
          <w:ilvl w:val="0"/>
          <w:numId w:val="39"/>
        </w:numPr>
        <w:spacing w:after="120" w:line="360" w:lineRule="auto"/>
        <w:ind w:left="714" w:hanging="357"/>
        <w:rPr>
          <w:rFonts w:ascii="Arial" w:hAnsi="Arial" w:cs="Arial"/>
        </w:rPr>
      </w:pPr>
      <w:r w:rsidRPr="00CF1EDE">
        <w:rPr>
          <w:rFonts w:ascii="Arial" w:hAnsi="Arial" w:cs="Arial"/>
        </w:rPr>
        <w:t>Claridad del contenido y organización de las ideas planteadas.</w:t>
      </w:r>
    </w:p>
    <w:p w14:paraId="59CB6070" w14:textId="77777777" w:rsidR="006245CC" w:rsidRPr="00CF1EDE" w:rsidRDefault="006245CC" w:rsidP="002D7627">
      <w:pPr>
        <w:pStyle w:val="Prrafodelista"/>
        <w:numPr>
          <w:ilvl w:val="0"/>
          <w:numId w:val="39"/>
        </w:numPr>
        <w:spacing w:after="120" w:line="360" w:lineRule="auto"/>
        <w:ind w:left="714" w:hanging="357"/>
        <w:rPr>
          <w:rFonts w:ascii="Arial" w:hAnsi="Arial" w:cs="Arial"/>
        </w:rPr>
      </w:pPr>
      <w:r w:rsidRPr="00CF1EDE">
        <w:rPr>
          <w:rFonts w:ascii="Arial" w:hAnsi="Arial" w:cs="Arial"/>
        </w:rPr>
        <w:t>Edición de tablas y figuras con una estructura comprensible.</w:t>
      </w:r>
    </w:p>
    <w:p w14:paraId="6A3F7DE1" w14:textId="77777777" w:rsidR="006245CC" w:rsidRPr="00CF1EDE" w:rsidRDefault="006245CC" w:rsidP="002D7627">
      <w:pPr>
        <w:pStyle w:val="Prrafodelista"/>
        <w:numPr>
          <w:ilvl w:val="0"/>
          <w:numId w:val="39"/>
        </w:numPr>
        <w:spacing w:after="120" w:line="360" w:lineRule="auto"/>
        <w:ind w:left="714" w:hanging="357"/>
        <w:rPr>
          <w:rFonts w:ascii="Arial" w:hAnsi="Arial" w:cs="Arial"/>
        </w:rPr>
      </w:pPr>
      <w:r w:rsidRPr="00CF1EDE">
        <w:rPr>
          <w:rFonts w:ascii="Arial" w:hAnsi="Arial" w:cs="Arial"/>
        </w:rPr>
        <w:t>Síntesis de la información relevante en el resumen y utilización de palabras clave representativas.</w:t>
      </w:r>
    </w:p>
    <w:p w14:paraId="20CD0EBC" w14:textId="77777777" w:rsidR="006245CC" w:rsidRPr="00CF1EDE" w:rsidRDefault="006245CC" w:rsidP="002D7627">
      <w:pPr>
        <w:pStyle w:val="Prrafodelista"/>
        <w:numPr>
          <w:ilvl w:val="0"/>
          <w:numId w:val="39"/>
        </w:numPr>
        <w:spacing w:after="120" w:line="360" w:lineRule="auto"/>
        <w:ind w:left="714" w:hanging="357"/>
        <w:rPr>
          <w:rFonts w:ascii="Arial" w:hAnsi="Arial" w:cs="Arial"/>
        </w:rPr>
      </w:pPr>
      <w:r w:rsidRPr="00CF1EDE">
        <w:rPr>
          <w:rFonts w:ascii="Arial" w:hAnsi="Arial" w:cs="Arial"/>
        </w:rPr>
        <w:t>Definición, contextualización y justificación del problema basadas en la evidencia científica disponible.</w:t>
      </w:r>
    </w:p>
    <w:p w14:paraId="75BB0EA5" w14:textId="77777777" w:rsidR="006245CC" w:rsidRPr="00CF1EDE" w:rsidRDefault="006245CC" w:rsidP="002D7627">
      <w:pPr>
        <w:pStyle w:val="Prrafodelista"/>
        <w:numPr>
          <w:ilvl w:val="0"/>
          <w:numId w:val="39"/>
        </w:numPr>
        <w:spacing w:after="120" w:line="360" w:lineRule="auto"/>
        <w:ind w:left="714" w:hanging="357"/>
        <w:rPr>
          <w:rFonts w:ascii="Arial" w:hAnsi="Arial" w:cs="Arial"/>
        </w:rPr>
      </w:pPr>
      <w:r w:rsidRPr="00CF1EDE">
        <w:rPr>
          <w:rFonts w:ascii="Arial" w:hAnsi="Arial" w:cs="Arial"/>
        </w:rPr>
        <w:t>Redacción y categorización de los objetivos e hipótesis.</w:t>
      </w:r>
    </w:p>
    <w:p w14:paraId="242DD3AB" w14:textId="77777777" w:rsidR="006245CC" w:rsidRPr="00CF1EDE" w:rsidRDefault="006245CC" w:rsidP="002D7627">
      <w:pPr>
        <w:pStyle w:val="Prrafodelista"/>
        <w:numPr>
          <w:ilvl w:val="0"/>
          <w:numId w:val="39"/>
        </w:numPr>
        <w:spacing w:after="120" w:line="360" w:lineRule="auto"/>
        <w:ind w:left="714" w:hanging="357"/>
        <w:rPr>
          <w:rFonts w:ascii="Arial" w:hAnsi="Arial" w:cs="Arial"/>
        </w:rPr>
      </w:pPr>
      <w:r w:rsidRPr="00CF1EDE">
        <w:rPr>
          <w:rFonts w:ascii="Arial" w:hAnsi="Arial" w:cs="Arial"/>
        </w:rPr>
        <w:t>Descripción detallada de la metodología.</w:t>
      </w:r>
    </w:p>
    <w:p w14:paraId="0D1E0730" w14:textId="77777777" w:rsidR="006245CC" w:rsidRPr="00CF1EDE" w:rsidRDefault="006245CC" w:rsidP="002D7627">
      <w:pPr>
        <w:pStyle w:val="Prrafodelista"/>
        <w:numPr>
          <w:ilvl w:val="0"/>
          <w:numId w:val="39"/>
        </w:numPr>
        <w:spacing w:after="120" w:line="360" w:lineRule="auto"/>
        <w:ind w:left="714" w:hanging="357"/>
        <w:rPr>
          <w:rFonts w:ascii="Arial" w:hAnsi="Arial" w:cs="Arial"/>
        </w:rPr>
      </w:pPr>
      <w:r w:rsidRPr="00CF1EDE">
        <w:rPr>
          <w:rFonts w:ascii="Arial" w:hAnsi="Arial" w:cs="Arial"/>
        </w:rPr>
        <w:t>Coherencia del desarrollo metodológico con los objetivos del trabajo.</w:t>
      </w:r>
    </w:p>
    <w:p w14:paraId="54067B87" w14:textId="77777777" w:rsidR="006245CC" w:rsidRPr="00CF1EDE" w:rsidRDefault="006245CC" w:rsidP="002D7627">
      <w:pPr>
        <w:pStyle w:val="Prrafodelista"/>
        <w:numPr>
          <w:ilvl w:val="0"/>
          <w:numId w:val="39"/>
        </w:numPr>
        <w:spacing w:after="120" w:line="360" w:lineRule="auto"/>
        <w:ind w:left="714" w:hanging="357"/>
        <w:rPr>
          <w:rFonts w:ascii="Arial" w:hAnsi="Arial" w:cs="Arial"/>
        </w:rPr>
      </w:pPr>
      <w:r w:rsidRPr="00CF1EDE">
        <w:rPr>
          <w:rFonts w:ascii="Arial" w:hAnsi="Arial" w:cs="Arial"/>
        </w:rPr>
        <w:t>Consideraciones éticas.</w:t>
      </w:r>
    </w:p>
    <w:p w14:paraId="17BDC1A3" w14:textId="77777777" w:rsidR="006245CC" w:rsidRPr="00CF1EDE" w:rsidRDefault="006245CC" w:rsidP="002D7627">
      <w:pPr>
        <w:pStyle w:val="Prrafodelista"/>
        <w:numPr>
          <w:ilvl w:val="0"/>
          <w:numId w:val="39"/>
        </w:numPr>
        <w:spacing w:after="120" w:line="360" w:lineRule="auto"/>
        <w:ind w:left="714" w:hanging="357"/>
        <w:rPr>
          <w:rFonts w:ascii="Arial" w:hAnsi="Arial" w:cs="Arial"/>
        </w:rPr>
      </w:pPr>
      <w:r w:rsidRPr="00CF1EDE">
        <w:rPr>
          <w:rFonts w:ascii="Arial" w:hAnsi="Arial" w:cs="Arial"/>
        </w:rPr>
        <w:t>Presentación de resultados y conclusiones, contrastados con otros estudios (cuando proceda).</w:t>
      </w:r>
    </w:p>
    <w:p w14:paraId="65BA4AA7" w14:textId="77777777" w:rsidR="006245CC" w:rsidRPr="00CF1EDE" w:rsidRDefault="006245CC" w:rsidP="002D7627">
      <w:pPr>
        <w:pStyle w:val="Prrafodelista"/>
        <w:numPr>
          <w:ilvl w:val="0"/>
          <w:numId w:val="39"/>
        </w:numPr>
        <w:spacing w:after="120" w:line="360" w:lineRule="auto"/>
        <w:ind w:left="714" w:hanging="357"/>
        <w:rPr>
          <w:rFonts w:ascii="Arial" w:hAnsi="Arial" w:cs="Arial"/>
        </w:rPr>
      </w:pPr>
      <w:r w:rsidRPr="00CF1EDE">
        <w:rPr>
          <w:rFonts w:ascii="Arial" w:hAnsi="Arial" w:cs="Arial"/>
        </w:rPr>
        <w:t>Análisis detallado de las limitaciones del estudio y planteamiento de propuestas de mejora.</w:t>
      </w:r>
    </w:p>
    <w:p w14:paraId="2B3E3B2F" w14:textId="77777777" w:rsidR="00F84ABE" w:rsidRPr="00F84ABE" w:rsidRDefault="006245CC" w:rsidP="002D7627">
      <w:pPr>
        <w:pStyle w:val="Prrafodelista"/>
        <w:numPr>
          <w:ilvl w:val="0"/>
          <w:numId w:val="39"/>
        </w:numPr>
        <w:spacing w:after="120" w:line="360" w:lineRule="auto"/>
        <w:ind w:left="714" w:hanging="357"/>
        <w:rPr>
          <w:rFonts w:ascii="Arial" w:hAnsi="Arial" w:cs="Arial"/>
        </w:rPr>
      </w:pPr>
      <w:r w:rsidRPr="00F84ABE">
        <w:rPr>
          <w:rFonts w:ascii="Arial" w:hAnsi="Arial" w:cs="Arial"/>
        </w:rPr>
        <w:t xml:space="preserve">Utilización de referencias bibliográficas fiables, oportunas y actuales. </w:t>
      </w:r>
    </w:p>
    <w:p w14:paraId="5AE5A501" w14:textId="1EDD4F77" w:rsidR="006245CC" w:rsidRPr="00F84ABE" w:rsidRDefault="7AB42939" w:rsidP="00F84ABE">
      <w:pPr>
        <w:spacing w:after="240" w:line="360" w:lineRule="auto"/>
        <w:ind w:left="360"/>
        <w:rPr>
          <w:rFonts w:ascii="Arial" w:hAnsi="Arial" w:cs="Arial"/>
        </w:rPr>
      </w:pPr>
      <w:r w:rsidRPr="00F84ABE">
        <w:rPr>
          <w:rFonts w:ascii="Arial" w:hAnsi="Arial" w:cs="Arial"/>
        </w:rPr>
        <w:t>La nota de la Memoria del Trabajo Fin de Grado constituye el 40% de la calificación final del estudiante.</w:t>
      </w:r>
    </w:p>
    <w:p w14:paraId="3277EB23" w14:textId="5B87DF43" w:rsidR="006245CC" w:rsidRPr="00CF1EDE" w:rsidRDefault="006245CC" w:rsidP="006245CC">
      <w:pPr>
        <w:jc w:val="left"/>
        <w:rPr>
          <w:rFonts w:ascii="Arial" w:hAnsi="Arial" w:cs="Arial"/>
        </w:rPr>
      </w:pPr>
    </w:p>
    <w:p w14:paraId="3D846E0A" w14:textId="77777777" w:rsidR="006245CC" w:rsidRPr="00CF1EDE" w:rsidRDefault="006245CC" w:rsidP="006245CC">
      <w:pPr>
        <w:pStyle w:val="Prrafodelista"/>
        <w:numPr>
          <w:ilvl w:val="0"/>
          <w:numId w:val="38"/>
        </w:numPr>
        <w:autoSpaceDE w:val="0"/>
        <w:autoSpaceDN w:val="0"/>
        <w:adjustRightInd w:val="0"/>
        <w:spacing w:after="240" w:line="360" w:lineRule="auto"/>
        <w:contextualSpacing w:val="0"/>
        <w:rPr>
          <w:rFonts w:ascii="Arial" w:hAnsi="Arial" w:cs="Arial"/>
          <w:strike/>
        </w:rPr>
      </w:pPr>
      <w:r w:rsidRPr="00CF1EDE">
        <w:rPr>
          <w:rFonts w:ascii="Arial" w:hAnsi="Arial" w:cs="Arial"/>
        </w:rPr>
        <w:t xml:space="preserve">La </w:t>
      </w:r>
      <w:r w:rsidRPr="00CF1EDE">
        <w:rPr>
          <w:rFonts w:ascii="Arial" w:hAnsi="Arial" w:cs="Arial"/>
          <w:b/>
          <w:i/>
        </w:rPr>
        <w:t>Defensa</w:t>
      </w:r>
      <w:r w:rsidRPr="00CF1EDE">
        <w:rPr>
          <w:rFonts w:ascii="Arial" w:hAnsi="Arial" w:cs="Arial"/>
        </w:rPr>
        <w:t xml:space="preserve"> del Trabajo Fin de Grado ante un Tribunal de evaluación.</w:t>
      </w:r>
    </w:p>
    <w:p w14:paraId="1C7E44AF" w14:textId="77777777" w:rsidR="006245CC" w:rsidRPr="00CF1EDE" w:rsidRDefault="006245CC" w:rsidP="002D7627">
      <w:pPr>
        <w:spacing w:line="360" w:lineRule="auto"/>
        <w:ind w:left="357"/>
        <w:rPr>
          <w:rFonts w:ascii="Arial" w:hAnsi="Arial" w:cs="Arial"/>
        </w:rPr>
      </w:pPr>
      <w:r w:rsidRPr="00CF1EDE">
        <w:rPr>
          <w:rFonts w:ascii="Arial" w:hAnsi="Arial" w:cs="Arial"/>
        </w:rPr>
        <w:t>El/la estudiante dispondrá de 20 minutos para exponer el Trabajo Fin de Grado. Podrá ayudarse de diferentes recursos audiovisuales como presentaciones en Power Point o equivalente, diapositivas o transparencias. A continuación, el Tribunal hará las preguntas u objeciones pertinentes relacionadas con el contenido y la exposición del trabajo.</w:t>
      </w:r>
    </w:p>
    <w:p w14:paraId="331DB941" w14:textId="77777777" w:rsidR="006245CC" w:rsidRPr="00CF1EDE" w:rsidRDefault="006245CC" w:rsidP="002D7627">
      <w:pPr>
        <w:spacing w:line="360" w:lineRule="auto"/>
        <w:ind w:left="357"/>
        <w:rPr>
          <w:rFonts w:ascii="Arial" w:hAnsi="Arial" w:cs="Arial"/>
        </w:rPr>
      </w:pPr>
      <w:r w:rsidRPr="00CF1EDE">
        <w:rPr>
          <w:rFonts w:ascii="Arial" w:hAnsi="Arial" w:cs="Arial"/>
        </w:rPr>
        <w:t xml:space="preserve">La Comisión de Evaluación tendrá en cuenta los siguientes </w:t>
      </w:r>
      <w:r w:rsidRPr="00CF1EDE">
        <w:rPr>
          <w:rFonts w:ascii="Arial" w:hAnsi="Arial" w:cs="Arial"/>
          <w:b/>
        </w:rPr>
        <w:t>criterios de evaluación</w:t>
      </w:r>
      <w:r w:rsidRPr="00CF1EDE">
        <w:rPr>
          <w:rFonts w:ascii="Arial" w:hAnsi="Arial" w:cs="Arial"/>
        </w:rPr>
        <w:t>:</w:t>
      </w:r>
    </w:p>
    <w:p w14:paraId="1658B7A0" w14:textId="77777777" w:rsidR="006245CC" w:rsidRPr="00CF1EDE" w:rsidRDefault="006245CC" w:rsidP="002D7627">
      <w:pPr>
        <w:pStyle w:val="Prrafodelista"/>
        <w:numPr>
          <w:ilvl w:val="0"/>
          <w:numId w:val="40"/>
        </w:numPr>
        <w:tabs>
          <w:tab w:val="left" w:pos="709"/>
        </w:tabs>
        <w:spacing w:line="360" w:lineRule="auto"/>
        <w:ind w:left="714" w:hanging="357"/>
        <w:contextualSpacing w:val="0"/>
        <w:rPr>
          <w:rFonts w:ascii="Arial" w:hAnsi="Arial" w:cs="Arial"/>
        </w:rPr>
      </w:pPr>
      <w:r w:rsidRPr="00CF1EDE">
        <w:rPr>
          <w:rFonts w:ascii="Arial" w:hAnsi="Arial" w:cs="Arial"/>
        </w:rPr>
        <w:t>Comunicación verbal: Exposición clara y ordenada, utilizando correctamente el lenguaje profesional.</w:t>
      </w:r>
    </w:p>
    <w:p w14:paraId="648933C3" w14:textId="77777777" w:rsidR="006245CC" w:rsidRPr="00CF1EDE" w:rsidRDefault="006245CC" w:rsidP="002D7627">
      <w:pPr>
        <w:pStyle w:val="Prrafodelista"/>
        <w:numPr>
          <w:ilvl w:val="0"/>
          <w:numId w:val="40"/>
        </w:numPr>
        <w:tabs>
          <w:tab w:val="left" w:pos="709"/>
        </w:tabs>
        <w:spacing w:line="360" w:lineRule="auto"/>
        <w:ind w:left="714" w:hanging="357"/>
        <w:contextualSpacing w:val="0"/>
        <w:rPr>
          <w:rFonts w:ascii="Arial" w:hAnsi="Arial" w:cs="Arial"/>
        </w:rPr>
      </w:pPr>
      <w:r w:rsidRPr="00CF1EDE">
        <w:rPr>
          <w:rFonts w:ascii="Arial" w:hAnsi="Arial" w:cs="Arial"/>
        </w:rPr>
        <w:lastRenderedPageBreak/>
        <w:t>Comunicación no verbal: Actitud comunicativa que acompaña, matiza y amplía la comunicación verbal durante toda la exposición.</w:t>
      </w:r>
    </w:p>
    <w:p w14:paraId="7E93BA58" w14:textId="77777777" w:rsidR="006245CC" w:rsidRPr="00CF1EDE" w:rsidRDefault="006245CC" w:rsidP="002D7627">
      <w:pPr>
        <w:pStyle w:val="Prrafodelista"/>
        <w:numPr>
          <w:ilvl w:val="0"/>
          <w:numId w:val="40"/>
        </w:numPr>
        <w:tabs>
          <w:tab w:val="left" w:pos="709"/>
        </w:tabs>
        <w:spacing w:line="360" w:lineRule="auto"/>
        <w:ind w:left="714" w:hanging="357"/>
        <w:contextualSpacing w:val="0"/>
        <w:rPr>
          <w:rFonts w:ascii="Arial" w:hAnsi="Arial" w:cs="Arial"/>
        </w:rPr>
      </w:pPr>
      <w:r w:rsidRPr="00CF1EDE">
        <w:rPr>
          <w:rFonts w:ascii="Arial" w:hAnsi="Arial" w:cs="Arial"/>
        </w:rPr>
        <w:t>Originalidad y adecuación de los recursos audiovisuales de apoyo a la exposición.</w:t>
      </w:r>
    </w:p>
    <w:p w14:paraId="0460C180" w14:textId="77777777" w:rsidR="006245CC" w:rsidRPr="00CF1EDE" w:rsidRDefault="006245CC" w:rsidP="002D7627">
      <w:pPr>
        <w:pStyle w:val="Prrafodelista"/>
        <w:numPr>
          <w:ilvl w:val="0"/>
          <w:numId w:val="40"/>
        </w:numPr>
        <w:tabs>
          <w:tab w:val="left" w:pos="709"/>
        </w:tabs>
        <w:spacing w:line="360" w:lineRule="auto"/>
        <w:ind w:left="714" w:hanging="357"/>
        <w:contextualSpacing w:val="0"/>
        <w:rPr>
          <w:rFonts w:ascii="Arial" w:hAnsi="Arial" w:cs="Arial"/>
        </w:rPr>
      </w:pPr>
      <w:r w:rsidRPr="00CF1EDE">
        <w:rPr>
          <w:rFonts w:ascii="Arial" w:hAnsi="Arial" w:cs="Arial"/>
        </w:rPr>
        <w:t>Distribución equilibrada del tiempo de exposición en función de los contenidos del trabajo.</w:t>
      </w:r>
    </w:p>
    <w:p w14:paraId="0EEC04F9" w14:textId="77777777" w:rsidR="006245CC" w:rsidRPr="00CF1EDE" w:rsidRDefault="006245CC" w:rsidP="002D7627">
      <w:pPr>
        <w:pStyle w:val="Prrafodelista"/>
        <w:numPr>
          <w:ilvl w:val="0"/>
          <w:numId w:val="40"/>
        </w:numPr>
        <w:tabs>
          <w:tab w:val="left" w:pos="709"/>
        </w:tabs>
        <w:spacing w:line="360" w:lineRule="auto"/>
        <w:ind w:left="714" w:hanging="357"/>
        <w:contextualSpacing w:val="0"/>
        <w:rPr>
          <w:rFonts w:ascii="Arial" w:hAnsi="Arial" w:cs="Arial"/>
        </w:rPr>
      </w:pPr>
      <w:r w:rsidRPr="00CF1EDE">
        <w:rPr>
          <w:rFonts w:ascii="Arial" w:hAnsi="Arial" w:cs="Arial"/>
        </w:rPr>
        <w:t>Exposición razonada y coherente de los contenidos, ajustados a la Memoria.</w:t>
      </w:r>
    </w:p>
    <w:p w14:paraId="0F878426" w14:textId="77777777" w:rsidR="006245CC" w:rsidRPr="00CF1EDE" w:rsidRDefault="006245CC" w:rsidP="002D7627">
      <w:pPr>
        <w:pStyle w:val="Prrafodelista"/>
        <w:numPr>
          <w:ilvl w:val="0"/>
          <w:numId w:val="40"/>
        </w:numPr>
        <w:tabs>
          <w:tab w:val="left" w:pos="709"/>
        </w:tabs>
        <w:spacing w:line="360" w:lineRule="auto"/>
        <w:ind w:left="714" w:hanging="357"/>
        <w:contextualSpacing w:val="0"/>
        <w:rPr>
          <w:rFonts w:ascii="Arial" w:hAnsi="Arial" w:cs="Arial"/>
        </w:rPr>
      </w:pPr>
      <w:r w:rsidRPr="00CF1EDE">
        <w:rPr>
          <w:rFonts w:ascii="Arial" w:hAnsi="Arial" w:cs="Arial"/>
        </w:rPr>
        <w:t>Receptividad frente a las sugerencias y preguntas del tribunal.</w:t>
      </w:r>
    </w:p>
    <w:p w14:paraId="5CE5686A" w14:textId="77777777" w:rsidR="006245CC" w:rsidRPr="00CF1EDE" w:rsidRDefault="006245CC" w:rsidP="002D7627">
      <w:pPr>
        <w:pStyle w:val="Prrafodelista"/>
        <w:numPr>
          <w:ilvl w:val="0"/>
          <w:numId w:val="40"/>
        </w:numPr>
        <w:tabs>
          <w:tab w:val="left" w:pos="709"/>
        </w:tabs>
        <w:spacing w:line="360" w:lineRule="auto"/>
        <w:ind w:left="714" w:hanging="357"/>
        <w:contextualSpacing w:val="0"/>
        <w:rPr>
          <w:rFonts w:ascii="Arial" w:hAnsi="Arial" w:cs="Arial"/>
        </w:rPr>
      </w:pPr>
      <w:r w:rsidRPr="00CF1EDE">
        <w:rPr>
          <w:rFonts w:ascii="Arial" w:hAnsi="Arial" w:cs="Arial"/>
        </w:rPr>
        <w:t>Elaboración de respuestas fundamentadas ante las preguntas formuladas por el tribunal.</w:t>
      </w:r>
    </w:p>
    <w:p w14:paraId="67E396B4" w14:textId="77777777" w:rsidR="006245CC" w:rsidRPr="00CF1EDE" w:rsidRDefault="006245CC" w:rsidP="006245CC">
      <w:pPr>
        <w:pStyle w:val="Prrafodelista"/>
        <w:tabs>
          <w:tab w:val="left" w:pos="709"/>
        </w:tabs>
        <w:spacing w:line="360" w:lineRule="auto"/>
        <w:rPr>
          <w:rFonts w:ascii="Arial" w:hAnsi="Arial" w:cs="Arial"/>
        </w:rPr>
      </w:pPr>
    </w:p>
    <w:p w14:paraId="7B40C2E4" w14:textId="50080761" w:rsidR="6F162176" w:rsidRPr="00F84ABE" w:rsidRDefault="6F162176" w:rsidP="002D7627">
      <w:pPr>
        <w:spacing w:line="360" w:lineRule="auto"/>
        <w:rPr>
          <w:rFonts w:ascii="Arial" w:hAnsi="Arial" w:cs="Arial"/>
        </w:rPr>
      </w:pPr>
      <w:r w:rsidRPr="00F84ABE">
        <w:rPr>
          <w:rFonts w:ascii="Arial" w:hAnsi="Arial" w:cs="Arial"/>
        </w:rPr>
        <w:t>La nota de la Defensa del Trabajo Fin de Grado constituye el 40% de la calificación final del estudiante.</w:t>
      </w:r>
    </w:p>
    <w:p w14:paraId="64F782F7" w14:textId="77777777" w:rsidR="006245CC" w:rsidRPr="00CF1EDE" w:rsidRDefault="006245CC" w:rsidP="002D7627">
      <w:pPr>
        <w:spacing w:line="360" w:lineRule="auto"/>
        <w:rPr>
          <w:rFonts w:ascii="Arial" w:hAnsi="Arial" w:cs="Arial"/>
        </w:rPr>
      </w:pPr>
      <w:r w:rsidRPr="00CF1EDE">
        <w:rPr>
          <w:rFonts w:ascii="Arial" w:hAnsi="Arial" w:cs="Arial"/>
        </w:rPr>
        <w:t xml:space="preserve">No superarán la asignatura, obteniendo una calificación de 4 puntos, los/las alumnos/as que aun habiendo alcanzado una nota final ponderada de 5 o más puntos, no cumplan alguno de los criterios que se exponen a continuación: </w:t>
      </w:r>
    </w:p>
    <w:p w14:paraId="06681B05" w14:textId="77777777" w:rsidR="006245CC" w:rsidRPr="00CF1EDE" w:rsidRDefault="006245CC" w:rsidP="006245CC">
      <w:pPr>
        <w:pStyle w:val="Textosinformato"/>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394C671D">
        <w:rPr>
          <w:rFonts w:ascii="Arial" w:hAnsi="Arial" w:cs="Arial"/>
          <w:sz w:val="24"/>
          <w:szCs w:val="24"/>
        </w:rPr>
        <w:t>Obtener una calificación mínima de 5 puntos en la memoria escrita.</w:t>
      </w:r>
    </w:p>
    <w:p w14:paraId="560D45AA" w14:textId="02868302" w:rsidR="78E8F1C5" w:rsidRPr="00F84ABE" w:rsidRDefault="78E8F1C5" w:rsidP="394C671D">
      <w:pPr>
        <w:pStyle w:val="Textosinformato"/>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color w:val="auto"/>
          <w:sz w:val="24"/>
          <w:szCs w:val="24"/>
          <w:lang w:val="es-ES"/>
        </w:rPr>
      </w:pPr>
      <w:r w:rsidRPr="00F84ABE">
        <w:rPr>
          <w:rFonts w:ascii="Arial" w:hAnsi="Arial" w:cs="Arial"/>
          <w:color w:val="auto"/>
          <w:sz w:val="24"/>
          <w:szCs w:val="24"/>
          <w:lang w:val="es-ES"/>
        </w:rPr>
        <w:t>Obtener una calificación mínima de 5 puntos en la defensa del TFG.</w:t>
      </w:r>
    </w:p>
    <w:p w14:paraId="284B665D" w14:textId="56262D85" w:rsidR="394C671D" w:rsidRDefault="394C671D" w:rsidP="002D7627">
      <w:pPr>
        <w:pStyle w:val="Textosinformato"/>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09"/>
        <w:jc w:val="both"/>
        <w:rPr>
          <w:rFonts w:ascii="Arial" w:hAnsi="Arial" w:cs="Arial"/>
          <w:sz w:val="24"/>
          <w:szCs w:val="24"/>
        </w:rPr>
      </w:pPr>
    </w:p>
    <w:p w14:paraId="778ADF79" w14:textId="77777777" w:rsidR="006245CC" w:rsidRPr="00CF1EDE" w:rsidRDefault="006245CC" w:rsidP="006245CC">
      <w:pPr>
        <w:spacing w:after="240" w:line="360" w:lineRule="auto"/>
        <w:rPr>
          <w:rFonts w:ascii="Arial" w:hAnsi="Arial" w:cs="Arial"/>
        </w:rPr>
      </w:pPr>
      <w:r w:rsidRPr="00CF1EDE">
        <w:rPr>
          <w:rFonts w:ascii="Arial" w:hAnsi="Arial" w:cs="Arial"/>
        </w:rPr>
        <w:t>Así mismo, en el caso de estudiantes con una calificación final ponderada entre 3.1 y 4.9 puntos y que, además, no cumplan alguno de los criterios antes mencionados, obtendrán una nota final de 3 puntos.</w:t>
      </w:r>
    </w:p>
    <w:p w14:paraId="25AC2AC8" w14:textId="720610D2" w:rsidR="006245CC" w:rsidRDefault="006245CC" w:rsidP="006245CC">
      <w:pPr>
        <w:spacing w:line="360" w:lineRule="auto"/>
        <w:rPr>
          <w:rFonts w:ascii="Arial" w:hAnsi="Arial" w:cs="Arial"/>
        </w:rPr>
      </w:pPr>
      <w:r w:rsidRPr="394C671D">
        <w:rPr>
          <w:rFonts w:ascii="Arial" w:hAnsi="Arial" w:cs="Arial"/>
        </w:rPr>
        <w:t xml:space="preserve">Por su parte, los/las estudiantes que no hayan realizado NINGUNA actividad de </w:t>
      </w:r>
      <w:r w:rsidR="0741C90B" w:rsidRPr="394C671D">
        <w:rPr>
          <w:rFonts w:ascii="Arial" w:hAnsi="Arial" w:cs="Arial"/>
        </w:rPr>
        <w:t>evaluación</w:t>
      </w:r>
      <w:r w:rsidRPr="394C671D">
        <w:rPr>
          <w:rFonts w:ascii="Arial" w:hAnsi="Arial" w:cs="Arial"/>
        </w:rPr>
        <w:t xml:space="preserve"> serán calificados como “No Evaluados”.</w:t>
      </w:r>
    </w:p>
    <w:p w14:paraId="6BDDD862" w14:textId="77777777" w:rsidR="002D7627" w:rsidRPr="00CF1EDE" w:rsidRDefault="002D7627" w:rsidP="006245CC">
      <w:pPr>
        <w:spacing w:line="360" w:lineRule="auto"/>
        <w:rPr>
          <w:rFonts w:ascii="Arial" w:hAnsi="Arial" w:cs="Arial"/>
        </w:rPr>
      </w:pPr>
    </w:p>
    <w:p w14:paraId="56AAC49B" w14:textId="77777777" w:rsidR="006245CC" w:rsidRPr="00CF1EDE" w:rsidRDefault="006245CC" w:rsidP="006245CC">
      <w:pPr>
        <w:spacing w:line="360" w:lineRule="auto"/>
        <w:ind w:right="-427"/>
        <w:jc w:val="left"/>
        <w:rPr>
          <w:rFonts w:ascii="Arial" w:hAnsi="Arial" w:cs="Arial"/>
          <w:b/>
        </w:rPr>
      </w:pPr>
      <w:r w:rsidRPr="00CF1EDE">
        <w:rPr>
          <w:rFonts w:ascii="Arial" w:hAnsi="Arial" w:cs="Arial"/>
          <w:b/>
        </w:rPr>
        <w:t>Tabla resumen. Método de evaluación y porcentaje en la calificación final.</w:t>
      </w:r>
    </w:p>
    <w:p w14:paraId="70455063" w14:textId="77777777" w:rsidR="006245CC" w:rsidRPr="00CF1EDE" w:rsidRDefault="006245CC" w:rsidP="006245CC">
      <w:pPr>
        <w:jc w:val="left"/>
        <w:rPr>
          <w:rFonts w:ascii="Arial" w:hAnsi="Arial" w:cs="Arial"/>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6"/>
        <w:gridCol w:w="2805"/>
        <w:gridCol w:w="3559"/>
      </w:tblGrid>
      <w:tr w:rsidR="006245CC" w:rsidRPr="006245CC" w14:paraId="1719C0AF" w14:textId="77777777" w:rsidTr="394C671D">
        <w:trPr>
          <w:trHeight w:val="220"/>
          <w:jc w:val="center"/>
        </w:trPr>
        <w:tc>
          <w:tcPr>
            <w:tcW w:w="5000" w:type="pct"/>
            <w:gridSpan w:val="3"/>
            <w:tcBorders>
              <w:bottom w:val="single" w:sz="4" w:space="0" w:color="auto"/>
            </w:tcBorders>
            <w:shd w:val="clear" w:color="auto" w:fill="C5E0B3" w:themeFill="accent6" w:themeFillTint="66"/>
            <w:vAlign w:val="center"/>
          </w:tcPr>
          <w:p w14:paraId="2E29DD41" w14:textId="77777777" w:rsidR="006245CC" w:rsidRPr="006245CC" w:rsidRDefault="006245CC" w:rsidP="00537F23">
            <w:pPr>
              <w:spacing w:before="120" w:after="120"/>
              <w:jc w:val="center"/>
              <w:rPr>
                <w:rStyle w:val="nfasis"/>
                <w:rFonts w:ascii="Arial" w:hAnsi="Arial" w:cs="Arial"/>
                <w:b/>
                <w:i w:val="0"/>
                <w:iCs w:val="0"/>
              </w:rPr>
            </w:pPr>
            <w:r w:rsidRPr="006245CC">
              <w:rPr>
                <w:rStyle w:val="nfasis"/>
                <w:rFonts w:ascii="Arial" w:hAnsi="Arial" w:cs="Arial"/>
                <w:b/>
                <w:i w:val="0"/>
                <w:iCs w:val="0"/>
              </w:rPr>
              <w:t>Calificación final del alumno/a</w:t>
            </w:r>
          </w:p>
        </w:tc>
      </w:tr>
      <w:tr w:rsidR="006245CC" w:rsidRPr="006245CC" w14:paraId="0876834E" w14:textId="77777777" w:rsidTr="394C671D">
        <w:trPr>
          <w:trHeight w:val="220"/>
          <w:jc w:val="center"/>
        </w:trPr>
        <w:tc>
          <w:tcPr>
            <w:tcW w:w="1488" w:type="pct"/>
            <w:shd w:val="clear" w:color="auto" w:fill="auto"/>
          </w:tcPr>
          <w:p w14:paraId="5201CAA5" w14:textId="77777777" w:rsidR="006245CC" w:rsidRPr="006245CC" w:rsidRDefault="006245CC" w:rsidP="002D7627">
            <w:pPr>
              <w:jc w:val="center"/>
              <w:rPr>
                <w:rStyle w:val="nfasis"/>
                <w:rFonts w:ascii="Arial" w:hAnsi="Arial" w:cs="Arial"/>
                <w:i w:val="0"/>
                <w:iCs w:val="0"/>
              </w:rPr>
            </w:pPr>
            <w:r w:rsidRPr="006245CC">
              <w:rPr>
                <w:rStyle w:val="nfasis"/>
                <w:rFonts w:ascii="Arial" w:hAnsi="Arial" w:cs="Arial"/>
                <w:i w:val="0"/>
                <w:iCs w:val="0"/>
              </w:rPr>
              <w:t>TDP</w:t>
            </w:r>
          </w:p>
          <w:p w14:paraId="29C80A50" w14:textId="77777777" w:rsidR="006245CC" w:rsidRPr="006245CC" w:rsidRDefault="006245CC" w:rsidP="002D7627">
            <w:pPr>
              <w:jc w:val="center"/>
              <w:rPr>
                <w:rStyle w:val="nfasis"/>
                <w:rFonts w:ascii="Arial" w:hAnsi="Arial" w:cs="Arial"/>
                <w:i w:val="0"/>
                <w:iCs w:val="0"/>
              </w:rPr>
            </w:pPr>
            <w:r w:rsidRPr="006245CC">
              <w:rPr>
                <w:rStyle w:val="nfasis"/>
                <w:rFonts w:ascii="Arial" w:hAnsi="Arial" w:cs="Arial"/>
                <w:i w:val="0"/>
                <w:iCs w:val="0"/>
              </w:rPr>
              <w:t>(20%)</w:t>
            </w:r>
          </w:p>
        </w:tc>
        <w:tc>
          <w:tcPr>
            <w:tcW w:w="1548" w:type="pct"/>
            <w:shd w:val="clear" w:color="auto" w:fill="auto"/>
            <w:vAlign w:val="center"/>
          </w:tcPr>
          <w:p w14:paraId="7A4067E4" w14:textId="46056C3C" w:rsidR="006245CC" w:rsidRPr="006245CC" w:rsidRDefault="006245CC" w:rsidP="002D7627">
            <w:pPr>
              <w:jc w:val="center"/>
              <w:rPr>
                <w:rStyle w:val="nfasis"/>
                <w:rFonts w:ascii="Arial" w:hAnsi="Arial" w:cs="Arial"/>
                <w:i w:val="0"/>
                <w:iCs w:val="0"/>
              </w:rPr>
            </w:pPr>
            <w:r w:rsidRPr="006245CC">
              <w:rPr>
                <w:rStyle w:val="nfasis"/>
                <w:rFonts w:ascii="Arial" w:hAnsi="Arial" w:cs="Arial"/>
                <w:i w:val="0"/>
                <w:iCs w:val="0"/>
              </w:rPr>
              <w:t>MEMORIA</w:t>
            </w:r>
            <w:r w:rsidR="009841E8">
              <w:rPr>
                <w:rStyle w:val="nfasis"/>
                <w:rFonts w:ascii="Arial" w:hAnsi="Arial" w:cs="Arial"/>
                <w:i w:val="0"/>
                <w:iCs w:val="0"/>
              </w:rPr>
              <w:t xml:space="preserve"> (1)</w:t>
            </w:r>
          </w:p>
          <w:p w14:paraId="5A9F2023" w14:textId="0C68A397" w:rsidR="006245CC" w:rsidRPr="006245CC" w:rsidRDefault="006245CC" w:rsidP="002D7627">
            <w:pPr>
              <w:jc w:val="center"/>
              <w:rPr>
                <w:rStyle w:val="nfasis"/>
                <w:rFonts w:ascii="Arial" w:hAnsi="Arial" w:cs="Arial"/>
                <w:i w:val="0"/>
                <w:iCs w:val="0"/>
              </w:rPr>
            </w:pPr>
            <w:r w:rsidRPr="394C671D">
              <w:rPr>
                <w:rStyle w:val="nfasis"/>
                <w:rFonts w:ascii="Arial" w:hAnsi="Arial" w:cs="Arial"/>
                <w:i w:val="0"/>
                <w:iCs w:val="0"/>
              </w:rPr>
              <w:t>(</w:t>
            </w:r>
            <w:r w:rsidR="12F6B53C" w:rsidRPr="394C671D">
              <w:rPr>
                <w:rStyle w:val="nfasis"/>
                <w:rFonts w:ascii="Arial" w:hAnsi="Arial" w:cs="Arial"/>
                <w:i w:val="0"/>
                <w:iCs w:val="0"/>
              </w:rPr>
              <w:t>4</w:t>
            </w:r>
            <w:r w:rsidRPr="394C671D">
              <w:rPr>
                <w:rStyle w:val="nfasis"/>
                <w:rFonts w:ascii="Arial" w:hAnsi="Arial" w:cs="Arial"/>
                <w:i w:val="0"/>
                <w:iCs w:val="0"/>
              </w:rPr>
              <w:t>0%)</w:t>
            </w:r>
          </w:p>
        </w:tc>
        <w:tc>
          <w:tcPr>
            <w:tcW w:w="1964" w:type="pct"/>
            <w:shd w:val="clear" w:color="auto" w:fill="auto"/>
          </w:tcPr>
          <w:p w14:paraId="25A0D1F5" w14:textId="2CB95D87" w:rsidR="006245CC" w:rsidRPr="006245CC" w:rsidRDefault="006245CC" w:rsidP="002D7627">
            <w:pPr>
              <w:jc w:val="center"/>
              <w:rPr>
                <w:rStyle w:val="nfasis"/>
                <w:rFonts w:ascii="Arial" w:hAnsi="Arial" w:cs="Arial"/>
                <w:i w:val="0"/>
                <w:iCs w:val="0"/>
              </w:rPr>
            </w:pPr>
            <w:r w:rsidRPr="006245CC">
              <w:rPr>
                <w:rStyle w:val="nfasis"/>
                <w:rFonts w:ascii="Arial" w:hAnsi="Arial" w:cs="Arial"/>
                <w:i w:val="0"/>
                <w:iCs w:val="0"/>
              </w:rPr>
              <w:t>DEFENSA</w:t>
            </w:r>
            <w:r w:rsidR="009841E8">
              <w:rPr>
                <w:rStyle w:val="nfasis"/>
                <w:rFonts w:ascii="Arial" w:hAnsi="Arial" w:cs="Arial"/>
                <w:i w:val="0"/>
                <w:iCs w:val="0"/>
              </w:rPr>
              <w:t xml:space="preserve"> (1)</w:t>
            </w:r>
          </w:p>
          <w:p w14:paraId="25A3656B" w14:textId="66336A69" w:rsidR="006245CC" w:rsidRPr="006245CC" w:rsidRDefault="006245CC" w:rsidP="002D7627">
            <w:pPr>
              <w:jc w:val="center"/>
              <w:rPr>
                <w:rStyle w:val="nfasis"/>
                <w:rFonts w:ascii="Arial" w:hAnsi="Arial" w:cs="Arial"/>
                <w:i w:val="0"/>
                <w:iCs w:val="0"/>
              </w:rPr>
            </w:pPr>
            <w:r w:rsidRPr="394C671D">
              <w:rPr>
                <w:rStyle w:val="nfasis"/>
                <w:rFonts w:ascii="Arial" w:hAnsi="Arial" w:cs="Arial"/>
                <w:i w:val="0"/>
                <w:iCs w:val="0"/>
              </w:rPr>
              <w:t>(</w:t>
            </w:r>
            <w:r w:rsidR="009841E8">
              <w:rPr>
                <w:rStyle w:val="nfasis"/>
                <w:rFonts w:ascii="Arial" w:hAnsi="Arial" w:cs="Arial"/>
                <w:i w:val="0"/>
                <w:iCs w:val="0"/>
              </w:rPr>
              <w:t>4</w:t>
            </w:r>
            <w:r w:rsidRPr="394C671D">
              <w:rPr>
                <w:rStyle w:val="nfasis"/>
                <w:rFonts w:ascii="Arial" w:hAnsi="Arial" w:cs="Arial"/>
                <w:i w:val="0"/>
                <w:iCs w:val="0"/>
              </w:rPr>
              <w:t>0%)</w:t>
            </w:r>
          </w:p>
        </w:tc>
      </w:tr>
      <w:tr w:rsidR="009841E8" w:rsidRPr="006245CC" w14:paraId="496C728C" w14:textId="77777777" w:rsidTr="009841E8">
        <w:trPr>
          <w:trHeight w:val="220"/>
          <w:jc w:val="center"/>
        </w:trPr>
        <w:tc>
          <w:tcPr>
            <w:tcW w:w="5000" w:type="pct"/>
            <w:gridSpan w:val="3"/>
            <w:shd w:val="clear" w:color="auto" w:fill="auto"/>
          </w:tcPr>
          <w:p w14:paraId="4E08FA05" w14:textId="0A7F1D19" w:rsidR="009841E8" w:rsidRPr="009841E8" w:rsidRDefault="009841E8" w:rsidP="009841E8">
            <w:pPr>
              <w:spacing w:before="120" w:line="360" w:lineRule="auto"/>
              <w:jc w:val="center"/>
              <w:rPr>
                <w:rStyle w:val="nfasis"/>
                <w:rFonts w:ascii="Arial" w:hAnsi="Arial" w:cs="Arial Unicode MS"/>
                <w:i w:val="0"/>
                <w:iCs w:val="0"/>
                <w:u w:color="000000"/>
                <w:lang w:val="es-ES_tradnl"/>
                <w14:textOutline w14:w="0" w14:cap="flat" w14:cmpd="sng" w14:algn="ctr">
                  <w14:noFill/>
                  <w14:prstDash w14:val="solid"/>
                  <w14:bevel/>
                </w14:textOutline>
              </w:rPr>
            </w:pPr>
            <w:r>
              <w:rPr>
                <w:rFonts w:ascii="Arial" w:hAnsi="Arial" w:cs="Arial Unicode MS"/>
                <w:u w:color="000000"/>
                <w:lang w:val="es-ES_tradnl"/>
                <w14:textOutline w14:w="0" w14:cap="flat" w14:cmpd="sng" w14:algn="ctr">
                  <w14:noFill/>
                  <w14:prstDash w14:val="solid"/>
                  <w14:bevel/>
                </w14:textOutline>
              </w:rPr>
              <w:t>(1): Calificación menor de 5 puntos: NO SUPERA.</w:t>
            </w:r>
          </w:p>
        </w:tc>
      </w:tr>
    </w:tbl>
    <w:p w14:paraId="2CB1C24A" w14:textId="3A775C30" w:rsidR="006778D4" w:rsidRDefault="006778D4" w:rsidP="002D7627">
      <w:pPr>
        <w:pStyle w:val="Textosinformato"/>
        <w:spacing w:line="360" w:lineRule="auto"/>
        <w:jc w:val="both"/>
      </w:pPr>
    </w:p>
    <w:sectPr w:rsidR="006778D4" w:rsidSect="00576E78">
      <w:headerReference w:type="default" r:id="rId14"/>
      <w:footerReference w:type="even" r:id="rId15"/>
      <w:footerReference w:type="default" r:id="rId16"/>
      <w:headerReference w:type="first" r:id="rId17"/>
      <w:footerReference w:type="first" r:id="rId18"/>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A6AA3" w14:textId="77777777" w:rsidR="0001410A" w:rsidRDefault="0001410A" w:rsidP="00E453DC">
      <w:r>
        <w:separator/>
      </w:r>
    </w:p>
  </w:endnote>
  <w:endnote w:type="continuationSeparator" w:id="0">
    <w:p w14:paraId="06219B0B" w14:textId="77777777" w:rsidR="0001410A" w:rsidRDefault="0001410A" w:rsidP="00E453DC">
      <w:r>
        <w:continuationSeparator/>
      </w:r>
    </w:p>
  </w:endnote>
  <w:endnote w:type="continuationNotice" w:id="1">
    <w:p w14:paraId="5703889E" w14:textId="77777777" w:rsidR="001763F6" w:rsidRDefault="001763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BFBE4" w14:textId="77777777" w:rsidR="0001410A" w:rsidRDefault="0001410A" w:rsidP="00E453DC">
      <w:r>
        <w:separator/>
      </w:r>
    </w:p>
  </w:footnote>
  <w:footnote w:type="continuationSeparator" w:id="0">
    <w:p w14:paraId="059E9A6C" w14:textId="77777777" w:rsidR="0001410A" w:rsidRDefault="0001410A" w:rsidP="00E453DC">
      <w:r>
        <w:continuationSeparator/>
      </w:r>
    </w:p>
  </w:footnote>
  <w:footnote w:type="continuationNotice" w:id="1">
    <w:p w14:paraId="24F26139" w14:textId="77777777" w:rsidR="001763F6" w:rsidRDefault="001763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03FD2AA2" w:rsidR="00010418" w:rsidRDefault="002D7627">
    <w:pPr>
      <w:pStyle w:val="Encabezado"/>
      <w:rPr>
        <w:lang w:val="es-ES"/>
      </w:rPr>
    </w:pPr>
    <w:r>
      <w:rPr>
        <w:noProof/>
      </w:rPr>
      <w:drawing>
        <wp:inline distT="0" distB="0" distL="0" distR="0" wp14:anchorId="22593C7B" wp14:editId="5471F3EE">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48BA9FF7" w14:textId="77777777" w:rsidR="002D7627" w:rsidRPr="00010418" w:rsidRDefault="002D7627">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2FB2A258" w:rsidR="00A8142E" w:rsidRDefault="002D7627"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730AD9D7" wp14:editId="0253FF13">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7E2D0C02" w14:textId="77777777" w:rsidR="002D7627" w:rsidRPr="00DF62C0" w:rsidRDefault="002D7627" w:rsidP="002D7627">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2132AA0E" w14:textId="77777777" w:rsidR="002D7627" w:rsidRPr="00DF62C0" w:rsidRDefault="002D7627" w:rsidP="002D7627">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30AD9D7" id="Grupo 1" o:spid="_x0000_s1027" style="position:absolute;margin-left:70.9pt;margin-top:35.4pt;width:453.1pt;height:42.45pt;z-index:251658242;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WQTt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OQ0VpXj0jUahQOF4gz/FqiinfM+RWzuIUxiZfF&#10;f8anbjXO0qNFSaPtj5/NB38UEKuUbHGrl9R971lo+vZWobSLNMvCMxAHWT6fYmCfr6yfr6i+u9R4&#10;OFA1oItm8Pft3qyt7r7iAVqGU7HEFMfZJfV789IPbw0eMC6Wy+g03CV36t7gBkojd0GjX3ZfmTWj&#10;kIMoPum9mI70PPiGIii97L2uZRR74HlgdaQfwo5WfD5gvXifno+j19ODfPEXAA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YWQTt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7E2D0C02" w14:textId="77777777" w:rsidR="002D7627" w:rsidRPr="00DF62C0" w:rsidRDefault="002D7627" w:rsidP="002D7627">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2132AA0E" w14:textId="77777777" w:rsidR="002D7627" w:rsidRPr="00DF62C0" w:rsidRDefault="002D7627" w:rsidP="002D7627">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3C2678C6"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33FBB7E8">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3A7637F0"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Corporación de Derecho Público regulada por RD 358/91 de 15 de marzo</w:t>
                          </w:r>
                          <w:r w:rsidR="00F84ABE">
                            <w:rPr>
                              <w:rFonts w:ascii="Arial" w:hAnsi="Arial" w:cs="Arial"/>
                              <w:color w:val="808080"/>
                              <w:sz w:val="12"/>
                              <w:szCs w:val="12"/>
                            </w:rPr>
                            <w:t xml:space="preserve"> </w:t>
                          </w:r>
                          <w:r w:rsidR="00F84ABE" w:rsidRPr="00583891">
                            <w:rPr>
                              <w:rFonts w:ascii="Arial" w:hAnsi="Arial" w:cs="Arial"/>
                              <w:color w:val="808080"/>
                              <w:sz w:val="12"/>
                              <w:szCs w:val="12"/>
                            </w:rPr>
                            <w:t xml:space="preserve">CIF </w:t>
                          </w:r>
                          <w:r w:rsidR="00F84ABE" w:rsidRPr="000F463E">
                            <w:rPr>
                              <w:rFonts w:ascii="Arial" w:hAnsi="Arial" w:cs="Arial"/>
                              <w:color w:val="808080"/>
                              <w:sz w:val="12"/>
                              <w:szCs w:val="12"/>
                            </w:rPr>
                            <w:t>G72872815</w:t>
                          </w:r>
                          <w:r w:rsidR="00F84ABE" w:rsidRPr="00583891">
                            <w:rPr>
                              <w:rFonts w:ascii="Arial" w:hAnsi="Arial" w:cs="Arial"/>
                              <w:color w:val="808080"/>
                              <w:sz w:val="12"/>
                              <w:szCs w:val="12"/>
                            </w:rPr>
                            <w:t>.</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3A7637F0"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Corporación de Derecho Público regulada por RD 358/91 de 15 de marzo</w:t>
                    </w:r>
                    <w:r w:rsidR="00F84ABE">
                      <w:rPr>
                        <w:rFonts w:ascii="Arial" w:hAnsi="Arial" w:cs="Arial"/>
                        <w:color w:val="808080"/>
                        <w:sz w:val="12"/>
                        <w:szCs w:val="12"/>
                      </w:rPr>
                      <w:t xml:space="preserve"> </w:t>
                    </w:r>
                    <w:r w:rsidR="00F84ABE" w:rsidRPr="00583891">
                      <w:rPr>
                        <w:rFonts w:ascii="Arial" w:hAnsi="Arial" w:cs="Arial"/>
                        <w:color w:val="808080"/>
                        <w:sz w:val="12"/>
                        <w:szCs w:val="12"/>
                      </w:rPr>
                      <w:t xml:space="preserve">CIF </w:t>
                    </w:r>
                    <w:r w:rsidR="00F84ABE" w:rsidRPr="000F463E">
                      <w:rPr>
                        <w:rFonts w:ascii="Arial" w:hAnsi="Arial" w:cs="Arial"/>
                        <w:color w:val="808080"/>
                        <w:sz w:val="12"/>
                        <w:szCs w:val="12"/>
                      </w:rPr>
                      <w:t>G72872815</w:t>
                    </w:r>
                    <w:r w:rsidR="00F84ABE" w:rsidRPr="00583891">
                      <w:rPr>
                        <w:rFonts w:ascii="Arial" w:hAnsi="Arial" w:cs="Arial"/>
                        <w:color w:val="808080"/>
                        <w:sz w:val="12"/>
                        <w:szCs w:val="12"/>
                      </w:rPr>
                      <w:t>.</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c2EOCUaF" int2:invalidationBookmarkName="" int2:hashCode="QBqoIG1qq7ap+o" int2:id="YxMtC8s5">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35C51"/>
    <w:multiLevelType w:val="hybridMultilevel"/>
    <w:tmpl w:val="D862A5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E0273D"/>
    <w:multiLevelType w:val="hybridMultilevel"/>
    <w:tmpl w:val="EDE27A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32817AD"/>
    <w:multiLevelType w:val="hybridMultilevel"/>
    <w:tmpl w:val="FC640F02"/>
    <w:lvl w:ilvl="0" w:tplc="22BE2846">
      <w:start w:val="1"/>
      <w:numFmt w:val="decimal"/>
      <w:lvlText w:val="%1."/>
      <w:lvlJc w:val="left"/>
      <w:pPr>
        <w:ind w:left="360" w:hanging="360"/>
      </w:pPr>
      <w:rPr>
        <w:rFonts w:hint="default"/>
        <w:strike w:val="0"/>
      </w:rPr>
    </w:lvl>
    <w:lvl w:ilvl="1" w:tplc="0C0A0019" w:tentative="1">
      <w:start w:val="1"/>
      <w:numFmt w:val="lowerLetter"/>
      <w:lvlText w:val="%2."/>
      <w:lvlJc w:val="left"/>
      <w:pPr>
        <w:ind w:left="360" w:hanging="360"/>
      </w:pPr>
    </w:lvl>
    <w:lvl w:ilvl="2" w:tplc="0C0A001B" w:tentative="1">
      <w:start w:val="1"/>
      <w:numFmt w:val="lowerRoman"/>
      <w:lvlText w:val="%3."/>
      <w:lvlJc w:val="right"/>
      <w:pPr>
        <w:ind w:left="1080" w:hanging="180"/>
      </w:pPr>
    </w:lvl>
    <w:lvl w:ilvl="3" w:tplc="0C0A000F" w:tentative="1">
      <w:start w:val="1"/>
      <w:numFmt w:val="decimal"/>
      <w:lvlText w:val="%4."/>
      <w:lvlJc w:val="left"/>
      <w:pPr>
        <w:ind w:left="1800" w:hanging="360"/>
      </w:pPr>
    </w:lvl>
    <w:lvl w:ilvl="4" w:tplc="0C0A0019" w:tentative="1">
      <w:start w:val="1"/>
      <w:numFmt w:val="lowerLetter"/>
      <w:lvlText w:val="%5."/>
      <w:lvlJc w:val="left"/>
      <w:pPr>
        <w:ind w:left="2520" w:hanging="360"/>
      </w:pPr>
    </w:lvl>
    <w:lvl w:ilvl="5" w:tplc="0C0A001B" w:tentative="1">
      <w:start w:val="1"/>
      <w:numFmt w:val="lowerRoman"/>
      <w:lvlText w:val="%6."/>
      <w:lvlJc w:val="right"/>
      <w:pPr>
        <w:ind w:left="3240" w:hanging="180"/>
      </w:pPr>
    </w:lvl>
    <w:lvl w:ilvl="6" w:tplc="0C0A000F" w:tentative="1">
      <w:start w:val="1"/>
      <w:numFmt w:val="decimal"/>
      <w:lvlText w:val="%7."/>
      <w:lvlJc w:val="left"/>
      <w:pPr>
        <w:ind w:left="3960" w:hanging="360"/>
      </w:pPr>
    </w:lvl>
    <w:lvl w:ilvl="7" w:tplc="0C0A0019" w:tentative="1">
      <w:start w:val="1"/>
      <w:numFmt w:val="lowerLetter"/>
      <w:lvlText w:val="%8."/>
      <w:lvlJc w:val="left"/>
      <w:pPr>
        <w:ind w:left="4680" w:hanging="360"/>
      </w:pPr>
    </w:lvl>
    <w:lvl w:ilvl="8" w:tplc="0C0A001B" w:tentative="1">
      <w:start w:val="1"/>
      <w:numFmt w:val="lowerRoman"/>
      <w:lvlText w:val="%9."/>
      <w:lvlJc w:val="right"/>
      <w:pPr>
        <w:ind w:left="5400" w:hanging="180"/>
      </w:pPr>
    </w:lvl>
  </w:abstractNum>
  <w:abstractNum w:abstractNumId="5" w15:restartNumberingAfterBreak="0">
    <w:nsid w:val="18F6462F"/>
    <w:multiLevelType w:val="hybridMultilevel"/>
    <w:tmpl w:val="58342248"/>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B6C400A"/>
    <w:multiLevelType w:val="hybridMultilevel"/>
    <w:tmpl w:val="1004B638"/>
    <w:lvl w:ilvl="0" w:tplc="62F840AA">
      <w:start w:val="1"/>
      <w:numFmt w:val="bullet"/>
      <w:lvlText w:val=""/>
      <w:lvlJc w:val="left"/>
      <w:pPr>
        <w:ind w:left="720" w:hanging="360"/>
      </w:pPr>
      <w:rPr>
        <w:rFonts w:ascii="Symbol" w:hAnsi="Symbol" w:hint="default"/>
      </w:rPr>
    </w:lvl>
    <w:lvl w:ilvl="1" w:tplc="15AE392E">
      <w:start w:val="1"/>
      <w:numFmt w:val="decimal"/>
      <w:lvlText w:val="%2."/>
      <w:lvlJc w:val="left"/>
      <w:pPr>
        <w:ind w:left="1440" w:hanging="360"/>
      </w:pPr>
      <w:rPr>
        <w:rFonts w:hint="default"/>
        <w:strike w:val="0"/>
        <w:color w:val="auto"/>
      </w:rPr>
    </w:lvl>
    <w:lvl w:ilvl="2" w:tplc="053C22AA">
      <w:start w:val="1"/>
      <w:numFmt w:val="bullet"/>
      <w:lvlText w:val=""/>
      <w:lvlJc w:val="left"/>
      <w:pPr>
        <w:ind w:left="2160" w:hanging="360"/>
      </w:pPr>
      <w:rPr>
        <w:rFonts w:ascii="Wingdings" w:hAnsi="Wingdings" w:hint="default"/>
      </w:rPr>
    </w:lvl>
    <w:lvl w:ilvl="3" w:tplc="5C3CD440">
      <w:start w:val="1"/>
      <w:numFmt w:val="bullet"/>
      <w:lvlText w:val=""/>
      <w:lvlJc w:val="left"/>
      <w:pPr>
        <w:ind w:left="2880" w:hanging="360"/>
      </w:pPr>
      <w:rPr>
        <w:rFonts w:ascii="Symbol" w:hAnsi="Symbol" w:hint="default"/>
      </w:rPr>
    </w:lvl>
    <w:lvl w:ilvl="4" w:tplc="1CFC37B6">
      <w:start w:val="1"/>
      <w:numFmt w:val="bullet"/>
      <w:lvlText w:val="o"/>
      <w:lvlJc w:val="left"/>
      <w:pPr>
        <w:ind w:left="3600" w:hanging="360"/>
      </w:pPr>
      <w:rPr>
        <w:rFonts w:ascii="Courier New" w:hAnsi="Courier New" w:cs="Courier New" w:hint="default"/>
      </w:rPr>
    </w:lvl>
    <w:lvl w:ilvl="5" w:tplc="CB48134E">
      <w:start w:val="1"/>
      <w:numFmt w:val="bullet"/>
      <w:lvlText w:val=""/>
      <w:lvlJc w:val="left"/>
      <w:pPr>
        <w:ind w:left="4320" w:hanging="360"/>
      </w:pPr>
      <w:rPr>
        <w:rFonts w:ascii="Wingdings" w:hAnsi="Wingdings" w:hint="default"/>
      </w:rPr>
    </w:lvl>
    <w:lvl w:ilvl="6" w:tplc="1B1E95DA">
      <w:start w:val="1"/>
      <w:numFmt w:val="bullet"/>
      <w:lvlText w:val=""/>
      <w:lvlJc w:val="left"/>
      <w:pPr>
        <w:ind w:left="5040" w:hanging="360"/>
      </w:pPr>
      <w:rPr>
        <w:rFonts w:ascii="Symbol" w:hAnsi="Symbol" w:hint="default"/>
      </w:rPr>
    </w:lvl>
    <w:lvl w:ilvl="7" w:tplc="6CEAB80C">
      <w:start w:val="1"/>
      <w:numFmt w:val="bullet"/>
      <w:lvlText w:val="o"/>
      <w:lvlJc w:val="left"/>
      <w:pPr>
        <w:ind w:left="5760" w:hanging="360"/>
      </w:pPr>
      <w:rPr>
        <w:rFonts w:ascii="Courier New" w:hAnsi="Courier New" w:cs="Courier New" w:hint="default"/>
      </w:rPr>
    </w:lvl>
    <w:lvl w:ilvl="8" w:tplc="3B6AE4A0">
      <w:start w:val="1"/>
      <w:numFmt w:val="bullet"/>
      <w:lvlText w:val=""/>
      <w:lvlJc w:val="left"/>
      <w:pPr>
        <w:ind w:left="6480" w:hanging="360"/>
      </w:pPr>
      <w:rPr>
        <w:rFonts w:ascii="Wingdings" w:hAnsi="Wingdings" w:hint="default"/>
      </w:rPr>
    </w:lvl>
  </w:abstractNum>
  <w:abstractNum w:abstractNumId="8"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05516D8"/>
    <w:multiLevelType w:val="hybridMultilevel"/>
    <w:tmpl w:val="0F743490"/>
    <w:lvl w:ilvl="0" w:tplc="D5441A3E">
      <w:start w:val="1"/>
      <w:numFmt w:val="bullet"/>
      <w:lvlText w:val=""/>
      <w:lvlJc w:val="left"/>
      <w:pPr>
        <w:tabs>
          <w:tab w:val="num" w:pos="1068"/>
        </w:tabs>
        <w:ind w:left="1068" w:hanging="360"/>
      </w:pPr>
      <w:rPr>
        <w:rFonts w:ascii="Symbol" w:hAnsi="Symbol" w:hint="default"/>
        <w:color w:val="auto"/>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212658A2"/>
    <w:multiLevelType w:val="hybridMultilevel"/>
    <w:tmpl w:val="FC18D172"/>
    <w:lvl w:ilvl="0" w:tplc="ECCE2062">
      <w:start w:val="1"/>
      <w:numFmt w:val="bullet"/>
      <w:lvlText w:val=""/>
      <w:lvlJc w:val="left"/>
      <w:pPr>
        <w:ind w:left="720" w:hanging="360"/>
      </w:pPr>
      <w:rPr>
        <w:rFonts w:ascii="Symbol" w:hAnsi="Symbol" w:hint="default"/>
      </w:rPr>
    </w:lvl>
    <w:lvl w:ilvl="1" w:tplc="C08675AE">
      <w:start w:val="1"/>
      <w:numFmt w:val="bullet"/>
      <w:lvlText w:val="o"/>
      <w:lvlJc w:val="left"/>
      <w:pPr>
        <w:ind w:left="1440" w:hanging="360"/>
      </w:pPr>
      <w:rPr>
        <w:rFonts w:ascii="Courier New" w:hAnsi="Courier New" w:cs="Courier New" w:hint="default"/>
      </w:rPr>
    </w:lvl>
    <w:lvl w:ilvl="2" w:tplc="38BACA80">
      <w:start w:val="1"/>
      <w:numFmt w:val="bullet"/>
      <w:lvlText w:val=""/>
      <w:lvlJc w:val="left"/>
      <w:pPr>
        <w:ind w:left="2160" w:hanging="360"/>
      </w:pPr>
      <w:rPr>
        <w:rFonts w:ascii="Wingdings" w:hAnsi="Wingdings" w:hint="default"/>
      </w:rPr>
    </w:lvl>
    <w:lvl w:ilvl="3" w:tplc="15D6F694">
      <w:start w:val="1"/>
      <w:numFmt w:val="bullet"/>
      <w:lvlText w:val=""/>
      <w:lvlJc w:val="left"/>
      <w:pPr>
        <w:ind w:left="2880" w:hanging="360"/>
      </w:pPr>
      <w:rPr>
        <w:rFonts w:ascii="Symbol" w:hAnsi="Symbol" w:hint="default"/>
      </w:rPr>
    </w:lvl>
    <w:lvl w:ilvl="4" w:tplc="0F4C554C">
      <w:start w:val="1"/>
      <w:numFmt w:val="bullet"/>
      <w:lvlText w:val="o"/>
      <w:lvlJc w:val="left"/>
      <w:pPr>
        <w:ind w:left="3600" w:hanging="360"/>
      </w:pPr>
      <w:rPr>
        <w:rFonts w:ascii="Courier New" w:hAnsi="Courier New" w:cs="Courier New" w:hint="default"/>
      </w:rPr>
    </w:lvl>
    <w:lvl w:ilvl="5" w:tplc="D23604CE">
      <w:start w:val="1"/>
      <w:numFmt w:val="bullet"/>
      <w:lvlText w:val=""/>
      <w:lvlJc w:val="left"/>
      <w:pPr>
        <w:ind w:left="4320" w:hanging="360"/>
      </w:pPr>
      <w:rPr>
        <w:rFonts w:ascii="Wingdings" w:hAnsi="Wingdings" w:hint="default"/>
      </w:rPr>
    </w:lvl>
    <w:lvl w:ilvl="6" w:tplc="B9C08C4E">
      <w:start w:val="1"/>
      <w:numFmt w:val="bullet"/>
      <w:lvlText w:val=""/>
      <w:lvlJc w:val="left"/>
      <w:pPr>
        <w:ind w:left="5040" w:hanging="360"/>
      </w:pPr>
      <w:rPr>
        <w:rFonts w:ascii="Symbol" w:hAnsi="Symbol" w:hint="default"/>
      </w:rPr>
    </w:lvl>
    <w:lvl w:ilvl="7" w:tplc="0864243E">
      <w:start w:val="1"/>
      <w:numFmt w:val="bullet"/>
      <w:lvlText w:val="o"/>
      <w:lvlJc w:val="left"/>
      <w:pPr>
        <w:ind w:left="5760" w:hanging="360"/>
      </w:pPr>
      <w:rPr>
        <w:rFonts w:ascii="Courier New" w:hAnsi="Courier New" w:cs="Courier New" w:hint="default"/>
      </w:rPr>
    </w:lvl>
    <w:lvl w:ilvl="8" w:tplc="C11E2936">
      <w:start w:val="1"/>
      <w:numFmt w:val="bullet"/>
      <w:lvlText w:val=""/>
      <w:lvlJc w:val="left"/>
      <w:pPr>
        <w:ind w:left="6480" w:hanging="360"/>
      </w:pPr>
      <w:rPr>
        <w:rFonts w:ascii="Wingdings" w:hAnsi="Wingdings" w:hint="default"/>
      </w:rPr>
    </w:lvl>
  </w:abstractNum>
  <w:abstractNum w:abstractNumId="13"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8091AA5"/>
    <w:multiLevelType w:val="hybridMultilevel"/>
    <w:tmpl w:val="8EACDDAC"/>
    <w:lvl w:ilvl="0" w:tplc="9A8A4B8C">
      <w:start w:val="1"/>
      <w:numFmt w:val="bullet"/>
      <w:lvlText w:val=""/>
      <w:lvlJc w:val="left"/>
      <w:pPr>
        <w:ind w:left="720" w:hanging="360"/>
      </w:pPr>
      <w:rPr>
        <w:rFonts w:ascii="Symbol" w:hAnsi="Symbol" w:hint="default"/>
        <w:lang w:val="es-ES_tradnl"/>
      </w:rPr>
    </w:lvl>
    <w:lvl w:ilvl="1" w:tplc="99F251F6">
      <w:start w:val="1"/>
      <w:numFmt w:val="bullet"/>
      <w:lvlText w:val="o"/>
      <w:lvlJc w:val="left"/>
      <w:pPr>
        <w:ind w:left="1440" w:hanging="360"/>
      </w:pPr>
      <w:rPr>
        <w:rFonts w:ascii="Courier New" w:hAnsi="Courier New" w:cs="Courier New" w:hint="default"/>
      </w:rPr>
    </w:lvl>
    <w:lvl w:ilvl="2" w:tplc="CBE0EF02">
      <w:start w:val="1"/>
      <w:numFmt w:val="bullet"/>
      <w:lvlText w:val=""/>
      <w:lvlJc w:val="left"/>
      <w:pPr>
        <w:ind w:left="2160" w:hanging="360"/>
      </w:pPr>
      <w:rPr>
        <w:rFonts w:ascii="Wingdings" w:hAnsi="Wingdings" w:hint="default"/>
      </w:rPr>
    </w:lvl>
    <w:lvl w:ilvl="3" w:tplc="A8A42C66">
      <w:start w:val="1"/>
      <w:numFmt w:val="bullet"/>
      <w:lvlText w:val=""/>
      <w:lvlJc w:val="left"/>
      <w:pPr>
        <w:ind w:left="2880" w:hanging="360"/>
      </w:pPr>
      <w:rPr>
        <w:rFonts w:ascii="Symbol" w:hAnsi="Symbol" w:hint="default"/>
      </w:rPr>
    </w:lvl>
    <w:lvl w:ilvl="4" w:tplc="BFF21AFC">
      <w:start w:val="1"/>
      <w:numFmt w:val="bullet"/>
      <w:lvlText w:val="o"/>
      <w:lvlJc w:val="left"/>
      <w:pPr>
        <w:ind w:left="3600" w:hanging="360"/>
      </w:pPr>
      <w:rPr>
        <w:rFonts w:ascii="Courier New" w:hAnsi="Courier New" w:cs="Courier New" w:hint="default"/>
      </w:rPr>
    </w:lvl>
    <w:lvl w:ilvl="5" w:tplc="8E8E5F14">
      <w:start w:val="1"/>
      <w:numFmt w:val="bullet"/>
      <w:lvlText w:val=""/>
      <w:lvlJc w:val="left"/>
      <w:pPr>
        <w:ind w:left="4320" w:hanging="360"/>
      </w:pPr>
      <w:rPr>
        <w:rFonts w:ascii="Wingdings" w:hAnsi="Wingdings" w:hint="default"/>
      </w:rPr>
    </w:lvl>
    <w:lvl w:ilvl="6" w:tplc="E228B3BC">
      <w:start w:val="1"/>
      <w:numFmt w:val="bullet"/>
      <w:lvlText w:val=""/>
      <w:lvlJc w:val="left"/>
      <w:pPr>
        <w:ind w:left="5040" w:hanging="360"/>
      </w:pPr>
      <w:rPr>
        <w:rFonts w:ascii="Symbol" w:hAnsi="Symbol" w:hint="default"/>
      </w:rPr>
    </w:lvl>
    <w:lvl w:ilvl="7" w:tplc="BEE6F3A8">
      <w:start w:val="1"/>
      <w:numFmt w:val="bullet"/>
      <w:lvlText w:val="o"/>
      <w:lvlJc w:val="left"/>
      <w:pPr>
        <w:ind w:left="5760" w:hanging="360"/>
      </w:pPr>
      <w:rPr>
        <w:rFonts w:ascii="Courier New" w:hAnsi="Courier New" w:cs="Courier New" w:hint="default"/>
      </w:rPr>
    </w:lvl>
    <w:lvl w:ilvl="8" w:tplc="27346AF2">
      <w:start w:val="1"/>
      <w:numFmt w:val="bullet"/>
      <w:lvlText w:val=""/>
      <w:lvlJc w:val="left"/>
      <w:pPr>
        <w:ind w:left="6480" w:hanging="360"/>
      </w:pPr>
      <w:rPr>
        <w:rFonts w:ascii="Wingdings" w:hAnsi="Wingdings" w:hint="default"/>
      </w:rPr>
    </w:lvl>
  </w:abstractNum>
  <w:abstractNum w:abstractNumId="15"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5856DAB"/>
    <w:multiLevelType w:val="hybridMultilevel"/>
    <w:tmpl w:val="1D4060FA"/>
    <w:lvl w:ilvl="0" w:tplc="1B1C6F1C">
      <w:start w:val="1"/>
      <w:numFmt w:val="bullet"/>
      <w:lvlText w:val=""/>
      <w:lvlJc w:val="left"/>
      <w:pPr>
        <w:ind w:left="720" w:hanging="360"/>
      </w:pPr>
      <w:rPr>
        <w:rFonts w:ascii="Symbol" w:hAnsi="Symbol" w:hint="default"/>
      </w:rPr>
    </w:lvl>
    <w:lvl w:ilvl="1" w:tplc="1B4C7CFA">
      <w:start w:val="1"/>
      <w:numFmt w:val="bullet"/>
      <w:lvlText w:val="o"/>
      <w:lvlJc w:val="left"/>
      <w:pPr>
        <w:ind w:left="1440" w:hanging="360"/>
      </w:pPr>
      <w:rPr>
        <w:rFonts w:ascii="Courier New" w:hAnsi="Courier New" w:cs="Courier New" w:hint="default"/>
      </w:rPr>
    </w:lvl>
    <w:lvl w:ilvl="2" w:tplc="0B46EE3E">
      <w:start w:val="1"/>
      <w:numFmt w:val="bullet"/>
      <w:lvlText w:val=""/>
      <w:lvlJc w:val="left"/>
      <w:pPr>
        <w:ind w:left="2160" w:hanging="360"/>
      </w:pPr>
      <w:rPr>
        <w:rFonts w:ascii="Wingdings" w:hAnsi="Wingdings" w:hint="default"/>
      </w:rPr>
    </w:lvl>
    <w:lvl w:ilvl="3" w:tplc="642A3E30">
      <w:start w:val="1"/>
      <w:numFmt w:val="bullet"/>
      <w:lvlText w:val=""/>
      <w:lvlJc w:val="left"/>
      <w:pPr>
        <w:ind w:left="2880" w:hanging="360"/>
      </w:pPr>
      <w:rPr>
        <w:rFonts w:ascii="Symbol" w:hAnsi="Symbol" w:hint="default"/>
      </w:rPr>
    </w:lvl>
    <w:lvl w:ilvl="4" w:tplc="233C113E">
      <w:start w:val="1"/>
      <w:numFmt w:val="bullet"/>
      <w:lvlText w:val="o"/>
      <w:lvlJc w:val="left"/>
      <w:pPr>
        <w:ind w:left="3600" w:hanging="360"/>
      </w:pPr>
      <w:rPr>
        <w:rFonts w:ascii="Courier New" w:hAnsi="Courier New" w:cs="Courier New" w:hint="default"/>
      </w:rPr>
    </w:lvl>
    <w:lvl w:ilvl="5" w:tplc="B6045FC8">
      <w:start w:val="1"/>
      <w:numFmt w:val="bullet"/>
      <w:lvlText w:val=""/>
      <w:lvlJc w:val="left"/>
      <w:pPr>
        <w:ind w:left="4320" w:hanging="360"/>
      </w:pPr>
      <w:rPr>
        <w:rFonts w:ascii="Wingdings" w:hAnsi="Wingdings" w:hint="default"/>
      </w:rPr>
    </w:lvl>
    <w:lvl w:ilvl="6" w:tplc="0DC23C52">
      <w:start w:val="1"/>
      <w:numFmt w:val="bullet"/>
      <w:lvlText w:val=""/>
      <w:lvlJc w:val="left"/>
      <w:pPr>
        <w:ind w:left="5040" w:hanging="360"/>
      </w:pPr>
      <w:rPr>
        <w:rFonts w:ascii="Symbol" w:hAnsi="Symbol" w:hint="default"/>
      </w:rPr>
    </w:lvl>
    <w:lvl w:ilvl="7" w:tplc="79948512">
      <w:start w:val="1"/>
      <w:numFmt w:val="bullet"/>
      <w:lvlText w:val="o"/>
      <w:lvlJc w:val="left"/>
      <w:pPr>
        <w:ind w:left="5760" w:hanging="360"/>
      </w:pPr>
      <w:rPr>
        <w:rFonts w:ascii="Courier New" w:hAnsi="Courier New" w:cs="Courier New" w:hint="default"/>
      </w:rPr>
    </w:lvl>
    <w:lvl w:ilvl="8" w:tplc="A2F4F23A">
      <w:start w:val="1"/>
      <w:numFmt w:val="bullet"/>
      <w:lvlText w:val=""/>
      <w:lvlJc w:val="left"/>
      <w:pPr>
        <w:ind w:left="6480" w:hanging="360"/>
      </w:pPr>
      <w:rPr>
        <w:rFonts w:ascii="Wingdings" w:hAnsi="Wingdings" w:hint="default"/>
      </w:rPr>
    </w:lvl>
  </w:abstractNum>
  <w:abstractNum w:abstractNumId="18"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7351DC5"/>
    <w:multiLevelType w:val="hybridMultilevel"/>
    <w:tmpl w:val="6AF263D0"/>
    <w:lvl w:ilvl="0" w:tplc="80A48838">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9" w15:restartNumberingAfterBreak="0">
    <w:nsid w:val="62C2096C"/>
    <w:multiLevelType w:val="hybridMultilevel"/>
    <w:tmpl w:val="B860C374"/>
    <w:lvl w:ilvl="0" w:tplc="D5967962">
      <w:start w:val="1"/>
      <w:numFmt w:val="bullet"/>
      <w:lvlText w:val=""/>
      <w:lvlJc w:val="left"/>
      <w:pPr>
        <w:tabs>
          <w:tab w:val="num" w:pos="1068"/>
        </w:tabs>
        <w:ind w:left="1068" w:hanging="360"/>
      </w:pPr>
      <w:rPr>
        <w:rFonts w:ascii="Symbol" w:hAnsi="Symbol" w:hint="default"/>
        <w:color w:val="auto"/>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30" w15:restartNumberingAfterBreak="0">
    <w:nsid w:val="67137FE3"/>
    <w:multiLevelType w:val="hybridMultilevel"/>
    <w:tmpl w:val="13CA8B84"/>
    <w:lvl w:ilvl="0" w:tplc="0C0A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1" w15:restartNumberingAfterBreak="0">
    <w:nsid w:val="68A30A17"/>
    <w:multiLevelType w:val="hybridMultilevel"/>
    <w:tmpl w:val="9F6EC1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BA86D3C"/>
    <w:multiLevelType w:val="hybridMultilevel"/>
    <w:tmpl w:val="21B0A150"/>
    <w:lvl w:ilvl="0" w:tplc="E27AF8E2">
      <w:start w:val="1"/>
      <w:numFmt w:val="bullet"/>
      <w:lvlText w:val=""/>
      <w:lvlJc w:val="left"/>
      <w:pPr>
        <w:ind w:left="720" w:hanging="360"/>
      </w:pPr>
      <w:rPr>
        <w:rFonts w:ascii="Symbol" w:hAnsi="Symbol" w:hint="default"/>
        <w:color w:val="auto"/>
      </w:rPr>
    </w:lvl>
    <w:lvl w:ilvl="1" w:tplc="6158EF02">
      <w:start w:val="1"/>
      <w:numFmt w:val="bullet"/>
      <w:lvlText w:val="o"/>
      <w:lvlJc w:val="left"/>
      <w:pPr>
        <w:ind w:left="1440" w:hanging="360"/>
      </w:pPr>
      <w:rPr>
        <w:rFonts w:ascii="Courier New" w:hAnsi="Courier New" w:cs="Courier New" w:hint="default"/>
      </w:rPr>
    </w:lvl>
    <w:lvl w:ilvl="2" w:tplc="C792B8CC">
      <w:start w:val="1"/>
      <w:numFmt w:val="bullet"/>
      <w:lvlText w:val=""/>
      <w:lvlJc w:val="left"/>
      <w:pPr>
        <w:ind w:left="2160" w:hanging="360"/>
      </w:pPr>
      <w:rPr>
        <w:rFonts w:ascii="Wingdings" w:hAnsi="Wingdings" w:hint="default"/>
      </w:rPr>
    </w:lvl>
    <w:lvl w:ilvl="3" w:tplc="01D8FF1A">
      <w:start w:val="1"/>
      <w:numFmt w:val="bullet"/>
      <w:lvlText w:val=""/>
      <w:lvlJc w:val="left"/>
      <w:pPr>
        <w:ind w:left="2880" w:hanging="360"/>
      </w:pPr>
      <w:rPr>
        <w:rFonts w:ascii="Symbol" w:hAnsi="Symbol" w:hint="default"/>
      </w:rPr>
    </w:lvl>
    <w:lvl w:ilvl="4" w:tplc="3EA813DE">
      <w:start w:val="1"/>
      <w:numFmt w:val="bullet"/>
      <w:lvlText w:val="o"/>
      <w:lvlJc w:val="left"/>
      <w:pPr>
        <w:ind w:left="3600" w:hanging="360"/>
      </w:pPr>
      <w:rPr>
        <w:rFonts w:ascii="Courier New" w:hAnsi="Courier New" w:cs="Courier New" w:hint="default"/>
      </w:rPr>
    </w:lvl>
    <w:lvl w:ilvl="5" w:tplc="977AA30E">
      <w:start w:val="1"/>
      <w:numFmt w:val="bullet"/>
      <w:lvlText w:val=""/>
      <w:lvlJc w:val="left"/>
      <w:pPr>
        <w:ind w:left="4320" w:hanging="360"/>
      </w:pPr>
      <w:rPr>
        <w:rFonts w:ascii="Wingdings" w:hAnsi="Wingdings" w:hint="default"/>
      </w:rPr>
    </w:lvl>
    <w:lvl w:ilvl="6" w:tplc="B8F075B2">
      <w:start w:val="1"/>
      <w:numFmt w:val="bullet"/>
      <w:lvlText w:val=""/>
      <w:lvlJc w:val="left"/>
      <w:pPr>
        <w:ind w:left="5040" w:hanging="360"/>
      </w:pPr>
      <w:rPr>
        <w:rFonts w:ascii="Symbol" w:hAnsi="Symbol" w:hint="default"/>
      </w:rPr>
    </w:lvl>
    <w:lvl w:ilvl="7" w:tplc="BB7E6834">
      <w:start w:val="1"/>
      <w:numFmt w:val="bullet"/>
      <w:lvlText w:val="o"/>
      <w:lvlJc w:val="left"/>
      <w:pPr>
        <w:ind w:left="5760" w:hanging="360"/>
      </w:pPr>
      <w:rPr>
        <w:rFonts w:ascii="Courier New" w:hAnsi="Courier New" w:cs="Courier New" w:hint="default"/>
      </w:rPr>
    </w:lvl>
    <w:lvl w:ilvl="8" w:tplc="1D26859E">
      <w:start w:val="1"/>
      <w:numFmt w:val="bullet"/>
      <w:lvlText w:val=""/>
      <w:lvlJc w:val="left"/>
      <w:pPr>
        <w:ind w:left="6480" w:hanging="360"/>
      </w:pPr>
      <w:rPr>
        <w:rFonts w:ascii="Wingdings" w:hAnsi="Wingdings" w:hint="default"/>
      </w:rPr>
    </w:lvl>
  </w:abstractNum>
  <w:abstractNum w:abstractNumId="33" w15:restartNumberingAfterBreak="0">
    <w:nsid w:val="6D397AC3"/>
    <w:multiLevelType w:val="hybridMultilevel"/>
    <w:tmpl w:val="BD9466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D440CE2"/>
    <w:multiLevelType w:val="hybridMultilevel"/>
    <w:tmpl w:val="EF38ED04"/>
    <w:lvl w:ilvl="0" w:tplc="62F840AA">
      <w:start w:val="1"/>
      <w:numFmt w:val="bullet"/>
      <w:lvlText w:val=""/>
      <w:lvlJc w:val="left"/>
      <w:pPr>
        <w:ind w:left="720" w:hanging="360"/>
      </w:pPr>
      <w:rPr>
        <w:rFonts w:ascii="Symbol" w:hAnsi="Symbol" w:hint="default"/>
      </w:rPr>
    </w:lvl>
    <w:lvl w:ilvl="1" w:tplc="0C0A000F">
      <w:start w:val="1"/>
      <w:numFmt w:val="decimal"/>
      <w:lvlText w:val="%2."/>
      <w:lvlJc w:val="left"/>
      <w:pPr>
        <w:ind w:left="1440" w:hanging="360"/>
      </w:pPr>
      <w:rPr>
        <w:rFonts w:hint="default"/>
        <w:strike w:val="0"/>
        <w:color w:val="auto"/>
      </w:rPr>
    </w:lvl>
    <w:lvl w:ilvl="2" w:tplc="053C22AA">
      <w:start w:val="1"/>
      <w:numFmt w:val="bullet"/>
      <w:lvlText w:val=""/>
      <w:lvlJc w:val="left"/>
      <w:pPr>
        <w:ind w:left="2160" w:hanging="360"/>
      </w:pPr>
      <w:rPr>
        <w:rFonts w:ascii="Wingdings" w:hAnsi="Wingdings" w:hint="default"/>
      </w:rPr>
    </w:lvl>
    <w:lvl w:ilvl="3" w:tplc="5C3CD440">
      <w:start w:val="1"/>
      <w:numFmt w:val="bullet"/>
      <w:lvlText w:val=""/>
      <w:lvlJc w:val="left"/>
      <w:pPr>
        <w:ind w:left="2880" w:hanging="360"/>
      </w:pPr>
      <w:rPr>
        <w:rFonts w:ascii="Symbol" w:hAnsi="Symbol" w:hint="default"/>
      </w:rPr>
    </w:lvl>
    <w:lvl w:ilvl="4" w:tplc="1CFC37B6">
      <w:start w:val="1"/>
      <w:numFmt w:val="bullet"/>
      <w:lvlText w:val="o"/>
      <w:lvlJc w:val="left"/>
      <w:pPr>
        <w:ind w:left="3600" w:hanging="360"/>
      </w:pPr>
      <w:rPr>
        <w:rFonts w:ascii="Courier New" w:hAnsi="Courier New" w:cs="Courier New" w:hint="default"/>
      </w:rPr>
    </w:lvl>
    <w:lvl w:ilvl="5" w:tplc="CB48134E">
      <w:start w:val="1"/>
      <w:numFmt w:val="bullet"/>
      <w:lvlText w:val=""/>
      <w:lvlJc w:val="left"/>
      <w:pPr>
        <w:ind w:left="4320" w:hanging="360"/>
      </w:pPr>
      <w:rPr>
        <w:rFonts w:ascii="Wingdings" w:hAnsi="Wingdings" w:hint="default"/>
      </w:rPr>
    </w:lvl>
    <w:lvl w:ilvl="6" w:tplc="1B1E95DA">
      <w:start w:val="1"/>
      <w:numFmt w:val="bullet"/>
      <w:lvlText w:val=""/>
      <w:lvlJc w:val="left"/>
      <w:pPr>
        <w:ind w:left="5040" w:hanging="360"/>
      </w:pPr>
      <w:rPr>
        <w:rFonts w:ascii="Symbol" w:hAnsi="Symbol" w:hint="default"/>
      </w:rPr>
    </w:lvl>
    <w:lvl w:ilvl="7" w:tplc="6CEAB80C">
      <w:start w:val="1"/>
      <w:numFmt w:val="bullet"/>
      <w:lvlText w:val="o"/>
      <w:lvlJc w:val="left"/>
      <w:pPr>
        <w:ind w:left="5760" w:hanging="360"/>
      </w:pPr>
      <w:rPr>
        <w:rFonts w:ascii="Courier New" w:hAnsi="Courier New" w:cs="Courier New" w:hint="default"/>
      </w:rPr>
    </w:lvl>
    <w:lvl w:ilvl="8" w:tplc="3B6AE4A0">
      <w:start w:val="1"/>
      <w:numFmt w:val="bullet"/>
      <w:lvlText w:val=""/>
      <w:lvlJc w:val="left"/>
      <w:pPr>
        <w:ind w:left="6480" w:hanging="360"/>
      </w:pPr>
      <w:rPr>
        <w:rFonts w:ascii="Wingdings" w:hAnsi="Wingdings" w:hint="default"/>
      </w:rPr>
    </w:lvl>
  </w:abstractNum>
  <w:abstractNum w:abstractNumId="35"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0F234C8"/>
    <w:multiLevelType w:val="hybridMultilevel"/>
    <w:tmpl w:val="22E62212"/>
    <w:lvl w:ilvl="0" w:tplc="E43EAA32">
      <w:start w:val="1"/>
      <w:numFmt w:val="bullet"/>
      <w:lvlText w:val=""/>
      <w:lvlJc w:val="left"/>
      <w:pPr>
        <w:ind w:left="720" w:hanging="360"/>
      </w:pPr>
      <w:rPr>
        <w:rFonts w:ascii="Symbol" w:hAnsi="Symbol" w:hint="default"/>
      </w:rPr>
    </w:lvl>
    <w:lvl w:ilvl="1" w:tplc="E71A7978">
      <w:start w:val="1"/>
      <w:numFmt w:val="bullet"/>
      <w:lvlText w:val=""/>
      <w:lvlJc w:val="left"/>
      <w:pPr>
        <w:ind w:left="1440" w:hanging="360"/>
      </w:pPr>
      <w:rPr>
        <w:rFonts w:ascii="Wingdings" w:hAnsi="Wingdings" w:hint="default"/>
      </w:rPr>
    </w:lvl>
    <w:lvl w:ilvl="2" w:tplc="84D6AD4C">
      <w:start w:val="1"/>
      <w:numFmt w:val="bullet"/>
      <w:lvlText w:val=""/>
      <w:lvlJc w:val="left"/>
      <w:pPr>
        <w:ind w:left="2160" w:hanging="360"/>
      </w:pPr>
      <w:rPr>
        <w:rFonts w:ascii="Wingdings" w:hAnsi="Wingdings" w:hint="default"/>
      </w:rPr>
    </w:lvl>
    <w:lvl w:ilvl="3" w:tplc="D7BE41E2">
      <w:start w:val="1"/>
      <w:numFmt w:val="bullet"/>
      <w:lvlText w:val=""/>
      <w:lvlJc w:val="left"/>
      <w:pPr>
        <w:ind w:left="2880" w:hanging="360"/>
      </w:pPr>
      <w:rPr>
        <w:rFonts w:ascii="Symbol" w:hAnsi="Symbol" w:hint="default"/>
      </w:rPr>
    </w:lvl>
    <w:lvl w:ilvl="4" w:tplc="DF069FC4">
      <w:start w:val="1"/>
      <w:numFmt w:val="bullet"/>
      <w:lvlText w:val="o"/>
      <w:lvlJc w:val="left"/>
      <w:pPr>
        <w:ind w:left="3600" w:hanging="360"/>
      </w:pPr>
      <w:rPr>
        <w:rFonts w:ascii="Courier New" w:hAnsi="Courier New" w:cs="Courier New" w:hint="default"/>
      </w:rPr>
    </w:lvl>
    <w:lvl w:ilvl="5" w:tplc="929AB0B6">
      <w:start w:val="1"/>
      <w:numFmt w:val="bullet"/>
      <w:lvlText w:val=""/>
      <w:lvlJc w:val="left"/>
      <w:pPr>
        <w:ind w:left="4320" w:hanging="360"/>
      </w:pPr>
      <w:rPr>
        <w:rFonts w:ascii="Wingdings" w:hAnsi="Wingdings" w:hint="default"/>
      </w:rPr>
    </w:lvl>
    <w:lvl w:ilvl="6" w:tplc="EAE2A4BC">
      <w:start w:val="1"/>
      <w:numFmt w:val="bullet"/>
      <w:lvlText w:val=""/>
      <w:lvlJc w:val="left"/>
      <w:pPr>
        <w:ind w:left="5040" w:hanging="360"/>
      </w:pPr>
      <w:rPr>
        <w:rFonts w:ascii="Symbol" w:hAnsi="Symbol" w:hint="default"/>
      </w:rPr>
    </w:lvl>
    <w:lvl w:ilvl="7" w:tplc="4A5C0AFE">
      <w:start w:val="1"/>
      <w:numFmt w:val="bullet"/>
      <w:lvlText w:val="o"/>
      <w:lvlJc w:val="left"/>
      <w:pPr>
        <w:ind w:left="5760" w:hanging="360"/>
      </w:pPr>
      <w:rPr>
        <w:rFonts w:ascii="Courier New" w:hAnsi="Courier New" w:cs="Courier New" w:hint="default"/>
      </w:rPr>
    </w:lvl>
    <w:lvl w:ilvl="8" w:tplc="07B2B6A6">
      <w:start w:val="1"/>
      <w:numFmt w:val="bullet"/>
      <w:lvlText w:val=""/>
      <w:lvlJc w:val="left"/>
      <w:pPr>
        <w:ind w:left="6480" w:hanging="360"/>
      </w:pPr>
      <w:rPr>
        <w:rFonts w:ascii="Wingdings" w:hAnsi="Wingdings" w:hint="default"/>
      </w:rPr>
    </w:lvl>
  </w:abstractNum>
  <w:abstractNum w:abstractNumId="37"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760615F"/>
    <w:multiLevelType w:val="hybridMultilevel"/>
    <w:tmpl w:val="66263BBA"/>
    <w:lvl w:ilvl="0" w:tplc="0740988A">
      <w:start w:val="1"/>
      <w:numFmt w:val="bullet"/>
      <w:lvlText w:val=""/>
      <w:lvlJc w:val="left"/>
      <w:pPr>
        <w:ind w:left="720" w:hanging="360"/>
      </w:pPr>
      <w:rPr>
        <w:rFonts w:ascii="Symbol" w:hAnsi="Symbol" w:hint="default"/>
      </w:rPr>
    </w:lvl>
    <w:lvl w:ilvl="1" w:tplc="7AF47526">
      <w:start w:val="1"/>
      <w:numFmt w:val="bullet"/>
      <w:lvlText w:val="o"/>
      <w:lvlJc w:val="left"/>
      <w:pPr>
        <w:ind w:left="1440" w:hanging="360"/>
      </w:pPr>
      <w:rPr>
        <w:rFonts w:ascii="Courier New" w:hAnsi="Courier New" w:cs="Courier New" w:hint="default"/>
      </w:rPr>
    </w:lvl>
    <w:lvl w:ilvl="2" w:tplc="9DFA3062">
      <w:start w:val="1"/>
      <w:numFmt w:val="bullet"/>
      <w:lvlText w:val=""/>
      <w:lvlJc w:val="left"/>
      <w:pPr>
        <w:ind w:left="2160" w:hanging="360"/>
      </w:pPr>
      <w:rPr>
        <w:rFonts w:ascii="Wingdings" w:hAnsi="Wingdings" w:hint="default"/>
      </w:rPr>
    </w:lvl>
    <w:lvl w:ilvl="3" w:tplc="A602107C">
      <w:start w:val="1"/>
      <w:numFmt w:val="bullet"/>
      <w:lvlText w:val=""/>
      <w:lvlJc w:val="left"/>
      <w:pPr>
        <w:ind w:left="2880" w:hanging="360"/>
      </w:pPr>
      <w:rPr>
        <w:rFonts w:ascii="Symbol" w:hAnsi="Symbol" w:hint="default"/>
      </w:rPr>
    </w:lvl>
    <w:lvl w:ilvl="4" w:tplc="B2284CC0">
      <w:start w:val="1"/>
      <w:numFmt w:val="bullet"/>
      <w:lvlText w:val="o"/>
      <w:lvlJc w:val="left"/>
      <w:pPr>
        <w:ind w:left="3600" w:hanging="360"/>
      </w:pPr>
      <w:rPr>
        <w:rFonts w:ascii="Courier New" w:hAnsi="Courier New" w:cs="Courier New" w:hint="default"/>
      </w:rPr>
    </w:lvl>
    <w:lvl w:ilvl="5" w:tplc="BAB67B82">
      <w:start w:val="1"/>
      <w:numFmt w:val="bullet"/>
      <w:lvlText w:val=""/>
      <w:lvlJc w:val="left"/>
      <w:pPr>
        <w:ind w:left="4320" w:hanging="360"/>
      </w:pPr>
      <w:rPr>
        <w:rFonts w:ascii="Wingdings" w:hAnsi="Wingdings" w:hint="default"/>
      </w:rPr>
    </w:lvl>
    <w:lvl w:ilvl="6" w:tplc="A476E2F4">
      <w:start w:val="1"/>
      <w:numFmt w:val="bullet"/>
      <w:lvlText w:val=""/>
      <w:lvlJc w:val="left"/>
      <w:pPr>
        <w:ind w:left="5040" w:hanging="360"/>
      </w:pPr>
      <w:rPr>
        <w:rFonts w:ascii="Symbol" w:hAnsi="Symbol" w:hint="default"/>
      </w:rPr>
    </w:lvl>
    <w:lvl w:ilvl="7" w:tplc="630AEC58">
      <w:start w:val="1"/>
      <w:numFmt w:val="bullet"/>
      <w:lvlText w:val="o"/>
      <w:lvlJc w:val="left"/>
      <w:pPr>
        <w:ind w:left="5760" w:hanging="360"/>
      </w:pPr>
      <w:rPr>
        <w:rFonts w:ascii="Courier New" w:hAnsi="Courier New" w:cs="Courier New" w:hint="default"/>
      </w:rPr>
    </w:lvl>
    <w:lvl w:ilvl="8" w:tplc="A13AC01C">
      <w:start w:val="1"/>
      <w:numFmt w:val="bullet"/>
      <w:lvlText w:val=""/>
      <w:lvlJc w:val="left"/>
      <w:pPr>
        <w:ind w:left="6480" w:hanging="360"/>
      </w:pPr>
      <w:rPr>
        <w:rFonts w:ascii="Wingdings" w:hAnsi="Wingdings" w:hint="default"/>
      </w:rPr>
    </w:lvl>
  </w:abstractNum>
  <w:abstractNum w:abstractNumId="39"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FAA603D"/>
    <w:multiLevelType w:val="hybridMultilevel"/>
    <w:tmpl w:val="A8D6BC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73687770">
    <w:abstractNumId w:val="16"/>
  </w:num>
  <w:num w:numId="2" w16cid:durableId="577324497">
    <w:abstractNumId w:val="27"/>
  </w:num>
  <w:num w:numId="3" w16cid:durableId="784155638">
    <w:abstractNumId w:val="8"/>
  </w:num>
  <w:num w:numId="4" w16cid:durableId="2074041946">
    <w:abstractNumId w:val="39"/>
  </w:num>
  <w:num w:numId="5" w16cid:durableId="730814854">
    <w:abstractNumId w:val="28"/>
  </w:num>
  <w:num w:numId="6" w16cid:durableId="1896893678">
    <w:abstractNumId w:val="35"/>
  </w:num>
  <w:num w:numId="7" w16cid:durableId="130757391">
    <w:abstractNumId w:val="37"/>
  </w:num>
  <w:num w:numId="8" w16cid:durableId="1910073977">
    <w:abstractNumId w:val="25"/>
  </w:num>
  <w:num w:numId="9" w16cid:durableId="1497377606">
    <w:abstractNumId w:val="40"/>
  </w:num>
  <w:num w:numId="10" w16cid:durableId="198709970">
    <w:abstractNumId w:val="18"/>
  </w:num>
  <w:num w:numId="11" w16cid:durableId="93479303">
    <w:abstractNumId w:val="3"/>
  </w:num>
  <w:num w:numId="12" w16cid:durableId="1297300703">
    <w:abstractNumId w:val="10"/>
  </w:num>
  <w:num w:numId="13" w16cid:durableId="552039267">
    <w:abstractNumId w:val="23"/>
  </w:num>
  <w:num w:numId="14" w16cid:durableId="139461727">
    <w:abstractNumId w:val="2"/>
  </w:num>
  <w:num w:numId="15" w16cid:durableId="1549613014">
    <w:abstractNumId w:val="20"/>
  </w:num>
  <w:num w:numId="16" w16cid:durableId="67775668">
    <w:abstractNumId w:val="15"/>
  </w:num>
  <w:num w:numId="17" w16cid:durableId="595288516">
    <w:abstractNumId w:val="13"/>
  </w:num>
  <w:num w:numId="18" w16cid:durableId="887574524">
    <w:abstractNumId w:val="21"/>
  </w:num>
  <w:num w:numId="19" w16cid:durableId="29301258">
    <w:abstractNumId w:val="24"/>
  </w:num>
  <w:num w:numId="20" w16cid:durableId="1599867565">
    <w:abstractNumId w:val="9"/>
  </w:num>
  <w:num w:numId="21" w16cid:durableId="711199413">
    <w:abstractNumId w:val="26"/>
  </w:num>
  <w:num w:numId="22" w16cid:durableId="272638750">
    <w:abstractNumId w:val="6"/>
  </w:num>
  <w:num w:numId="23" w16cid:durableId="1237595794">
    <w:abstractNumId w:val="22"/>
  </w:num>
  <w:num w:numId="24" w16cid:durableId="1583104061">
    <w:abstractNumId w:val="41"/>
  </w:num>
  <w:num w:numId="25" w16cid:durableId="1713843004">
    <w:abstractNumId w:val="33"/>
  </w:num>
  <w:num w:numId="26" w16cid:durableId="166389721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00558569">
    <w:abstractNumId w:val="19"/>
  </w:num>
  <w:num w:numId="28" w16cid:durableId="1917863602">
    <w:abstractNumId w:val="11"/>
  </w:num>
  <w:num w:numId="29" w16cid:durableId="1389259440">
    <w:abstractNumId w:val="30"/>
  </w:num>
  <w:num w:numId="30" w16cid:durableId="331689818">
    <w:abstractNumId w:val="14"/>
  </w:num>
  <w:num w:numId="31" w16cid:durableId="1596206046">
    <w:abstractNumId w:val="38"/>
  </w:num>
  <w:num w:numId="32" w16cid:durableId="1110516612">
    <w:abstractNumId w:val="5"/>
  </w:num>
  <w:num w:numId="33" w16cid:durableId="1679230409">
    <w:abstractNumId w:val="17"/>
  </w:num>
  <w:num w:numId="34" w16cid:durableId="1242527081">
    <w:abstractNumId w:val="36"/>
  </w:num>
  <w:num w:numId="35" w16cid:durableId="320737834">
    <w:abstractNumId w:val="32"/>
  </w:num>
  <w:num w:numId="36" w16cid:durableId="236476177">
    <w:abstractNumId w:val="7"/>
  </w:num>
  <w:num w:numId="37" w16cid:durableId="675808405">
    <w:abstractNumId w:val="12"/>
  </w:num>
  <w:num w:numId="38" w16cid:durableId="375474305">
    <w:abstractNumId w:val="4"/>
  </w:num>
  <w:num w:numId="39" w16cid:durableId="1020084519">
    <w:abstractNumId w:val="0"/>
  </w:num>
  <w:num w:numId="40" w16cid:durableId="14356812">
    <w:abstractNumId w:val="31"/>
  </w:num>
  <w:num w:numId="41" w16cid:durableId="105390378">
    <w:abstractNumId w:val="34"/>
  </w:num>
  <w:num w:numId="42" w16cid:durableId="232933386">
    <w:abstractNumId w:val="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082E4F"/>
    <w:rsid w:val="000E2A0D"/>
    <w:rsid w:val="00103AE8"/>
    <w:rsid w:val="001135CC"/>
    <w:rsid w:val="00114962"/>
    <w:rsid w:val="0016440F"/>
    <w:rsid w:val="001763F6"/>
    <w:rsid w:val="001D4B40"/>
    <w:rsid w:val="001F7347"/>
    <w:rsid w:val="002C376A"/>
    <w:rsid w:val="002D7627"/>
    <w:rsid w:val="00300F7D"/>
    <w:rsid w:val="00307108"/>
    <w:rsid w:val="003B230A"/>
    <w:rsid w:val="003D4AB8"/>
    <w:rsid w:val="00406A1D"/>
    <w:rsid w:val="00492770"/>
    <w:rsid w:val="004A6615"/>
    <w:rsid w:val="004E5C12"/>
    <w:rsid w:val="00500F26"/>
    <w:rsid w:val="0057450A"/>
    <w:rsid w:val="00576E78"/>
    <w:rsid w:val="00597494"/>
    <w:rsid w:val="005C72C6"/>
    <w:rsid w:val="005E338F"/>
    <w:rsid w:val="006245CC"/>
    <w:rsid w:val="0063247F"/>
    <w:rsid w:val="006778D4"/>
    <w:rsid w:val="006A1CB0"/>
    <w:rsid w:val="006B22B0"/>
    <w:rsid w:val="006F719F"/>
    <w:rsid w:val="007043F8"/>
    <w:rsid w:val="007442E7"/>
    <w:rsid w:val="00797424"/>
    <w:rsid w:val="007A0A24"/>
    <w:rsid w:val="007B08D4"/>
    <w:rsid w:val="007D3CBC"/>
    <w:rsid w:val="0084424A"/>
    <w:rsid w:val="008A5900"/>
    <w:rsid w:val="008C4A6C"/>
    <w:rsid w:val="008D78AE"/>
    <w:rsid w:val="00912BA4"/>
    <w:rsid w:val="00952A2F"/>
    <w:rsid w:val="00964145"/>
    <w:rsid w:val="009841E8"/>
    <w:rsid w:val="009C4106"/>
    <w:rsid w:val="009D36B0"/>
    <w:rsid w:val="009F011C"/>
    <w:rsid w:val="00A07FE4"/>
    <w:rsid w:val="00A33115"/>
    <w:rsid w:val="00A55324"/>
    <w:rsid w:val="00A557C7"/>
    <w:rsid w:val="00A8142E"/>
    <w:rsid w:val="00B07EE4"/>
    <w:rsid w:val="00B43116"/>
    <w:rsid w:val="00B8658D"/>
    <w:rsid w:val="00BB45F4"/>
    <w:rsid w:val="00BC1674"/>
    <w:rsid w:val="00C14FA1"/>
    <w:rsid w:val="00C72E86"/>
    <w:rsid w:val="00C8097F"/>
    <w:rsid w:val="00CA723B"/>
    <w:rsid w:val="00D004B6"/>
    <w:rsid w:val="00D1488E"/>
    <w:rsid w:val="00D5508E"/>
    <w:rsid w:val="00D61388"/>
    <w:rsid w:val="00D633D4"/>
    <w:rsid w:val="00D63E82"/>
    <w:rsid w:val="00D76CC1"/>
    <w:rsid w:val="00DE1A9F"/>
    <w:rsid w:val="00E01AE8"/>
    <w:rsid w:val="00E03C58"/>
    <w:rsid w:val="00E41A02"/>
    <w:rsid w:val="00E453DC"/>
    <w:rsid w:val="00EC61DB"/>
    <w:rsid w:val="00ED1024"/>
    <w:rsid w:val="00ED3F48"/>
    <w:rsid w:val="00EF20E3"/>
    <w:rsid w:val="00F37656"/>
    <w:rsid w:val="00F468AD"/>
    <w:rsid w:val="00F84ABE"/>
    <w:rsid w:val="00FB7496"/>
    <w:rsid w:val="01CD71C0"/>
    <w:rsid w:val="046A3FD4"/>
    <w:rsid w:val="0741C90B"/>
    <w:rsid w:val="12F6B53C"/>
    <w:rsid w:val="1A6EE52C"/>
    <w:rsid w:val="1DE4A711"/>
    <w:rsid w:val="2B472DD6"/>
    <w:rsid w:val="2CB5D2A5"/>
    <w:rsid w:val="3399FBBA"/>
    <w:rsid w:val="394C671D"/>
    <w:rsid w:val="3C63E36D"/>
    <w:rsid w:val="472B3BC3"/>
    <w:rsid w:val="4CE510B4"/>
    <w:rsid w:val="4FADC86E"/>
    <w:rsid w:val="518D87E4"/>
    <w:rsid w:val="54501E81"/>
    <w:rsid w:val="553A83ED"/>
    <w:rsid w:val="5AE31FC9"/>
    <w:rsid w:val="64784DBC"/>
    <w:rsid w:val="6BC3C562"/>
    <w:rsid w:val="6F162176"/>
    <w:rsid w:val="78E8F1C5"/>
    <w:rsid w:val="7AB429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uiPriority w:val="34"/>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semiHidden/>
    <w:unhideWhenUsed/>
    <w:rsid w:val="0001410A"/>
    <w:rPr>
      <w:sz w:val="20"/>
      <w:szCs w:val="20"/>
    </w:rPr>
  </w:style>
  <w:style w:type="character" w:customStyle="1" w:styleId="TextocomentarioCar">
    <w:name w:val="Texto comentario Car"/>
    <w:basedOn w:val="Fuentedeprrafopredeter"/>
    <w:link w:val="Textocomentario"/>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6"/>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7"/>
      </w:numPr>
    </w:pPr>
  </w:style>
  <w:style w:type="numbering" w:customStyle="1" w:styleId="Estiloimportado19">
    <w:name w:val="Estilo importado 19"/>
    <w:rsid w:val="00E41A02"/>
    <w:pPr>
      <w:numPr>
        <w:numId w:val="18"/>
      </w:numPr>
    </w:pPr>
  </w:style>
  <w:style w:type="numbering" w:customStyle="1" w:styleId="Estiloimportado20">
    <w:name w:val="Estilo importado 20"/>
    <w:rsid w:val="00E41A02"/>
    <w:pPr>
      <w:numPr>
        <w:numId w:val="19"/>
      </w:numPr>
    </w:pPr>
  </w:style>
  <w:style w:type="numbering" w:customStyle="1" w:styleId="Estiloimportado21">
    <w:name w:val="Estilo importado 21"/>
    <w:rsid w:val="00500F26"/>
    <w:pPr>
      <w:numPr>
        <w:numId w:val="20"/>
      </w:numPr>
    </w:pPr>
  </w:style>
  <w:style w:type="numbering" w:customStyle="1" w:styleId="Estiloimportado22">
    <w:name w:val="Estilo importado 22"/>
    <w:rsid w:val="00500F26"/>
    <w:pPr>
      <w:numPr>
        <w:numId w:val="21"/>
      </w:numPr>
    </w:pPr>
  </w:style>
  <w:style w:type="numbering" w:customStyle="1" w:styleId="Estiloimportado23">
    <w:name w:val="Estilo importado 23"/>
    <w:rsid w:val="00500F26"/>
    <w:pPr>
      <w:numPr>
        <w:numId w:val="22"/>
      </w:numPr>
    </w:pPr>
  </w:style>
  <w:style w:type="numbering" w:customStyle="1" w:styleId="Estiloimportado24">
    <w:name w:val="Estilo importado 24"/>
    <w:rsid w:val="00500F26"/>
    <w:pPr>
      <w:numPr>
        <w:numId w:val="23"/>
      </w:numPr>
    </w:pPr>
  </w:style>
  <w:style w:type="paragraph" w:styleId="Continuarlista">
    <w:name w:val="List Continue"/>
    <w:rsid w:val="00C8097F"/>
    <w:pPr>
      <w:pBdr>
        <w:top w:val="nil"/>
        <w:left w:val="nil"/>
        <w:bottom w:val="nil"/>
        <w:right w:val="nil"/>
        <w:between w:val="nil"/>
        <w:bar w:val="nil"/>
      </w:pBdr>
      <w:tabs>
        <w:tab w:val="left" w:pos="1440"/>
      </w:tabs>
      <w:spacing w:after="120" w:line="240" w:lineRule="auto"/>
    </w:pPr>
    <w:rPr>
      <w:rFonts w:ascii="Times New Roman" w:eastAsia="Arial Unicode MS" w:hAnsi="Times New Roman" w:cs="Arial Unicode MS"/>
      <w:color w:val="000000"/>
      <w:sz w:val="20"/>
      <w:szCs w:val="20"/>
      <w:u w:color="000000"/>
      <w:bdr w:val="nil"/>
      <w:lang w:val="es-ES_tradnl" w:eastAsia="es-ES"/>
    </w:rPr>
  </w:style>
  <w:style w:type="paragraph" w:customStyle="1" w:styleId="memoriatexto">
    <w:name w:val="memoriatexto"/>
    <w:rsid w:val="00C8097F"/>
    <w:pPr>
      <w:pBdr>
        <w:top w:val="nil"/>
        <w:left w:val="nil"/>
        <w:bottom w:val="nil"/>
        <w:right w:val="nil"/>
        <w:between w:val="nil"/>
        <w:bar w:val="nil"/>
      </w:pBdr>
      <w:spacing w:before="120" w:after="0" w:line="320" w:lineRule="exact"/>
      <w:ind w:firstLine="567"/>
      <w:jc w:val="both"/>
    </w:pPr>
    <w:rPr>
      <w:rFonts w:ascii="Univers" w:eastAsia="Univers" w:hAnsi="Univers" w:cs="Univers"/>
      <w:color w:val="000000"/>
      <w:spacing w:val="-7"/>
      <w:sz w:val="22"/>
      <w:u w:color="000000"/>
      <w:bdr w:val="nil"/>
      <w:lang w:val="en-US" w:eastAsia="es-ES"/>
    </w:rPr>
  </w:style>
  <w:style w:type="table" w:customStyle="1" w:styleId="NormalTable0">
    <w:name w:val="Normal Table0"/>
    <w:rsid w:val="00D633D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492770"/>
    <w:rPr>
      <w:color w:val="605E5C"/>
      <w:shd w:val="clear" w:color="auto" w:fill="E1DFDD"/>
    </w:rPr>
  </w:style>
  <w:style w:type="paragraph" w:customStyle="1" w:styleId="paragraph">
    <w:name w:val="paragraph"/>
    <w:basedOn w:val="Normal"/>
    <w:rsid w:val="00492770"/>
    <w:pPr>
      <w:spacing w:before="100" w:beforeAutospacing="1" w:after="100" w:afterAutospacing="1"/>
      <w:jc w:val="left"/>
    </w:pPr>
    <w:rPr>
      <w:rFonts w:ascii="Times New Roman" w:eastAsiaTheme="minorEastAsia" w:hAnsi="Times New Roman"/>
    </w:rPr>
  </w:style>
  <w:style w:type="character" w:customStyle="1" w:styleId="normaltextrun">
    <w:name w:val="normaltextrun"/>
    <w:basedOn w:val="Fuentedeprrafopredeter"/>
    <w:rsid w:val="00492770"/>
  </w:style>
  <w:style w:type="character" w:customStyle="1" w:styleId="eop">
    <w:name w:val="eop"/>
    <w:basedOn w:val="Fuentedeprrafopredeter"/>
    <w:rsid w:val="00492770"/>
  </w:style>
  <w:style w:type="paragraph" w:styleId="Textoindependiente2">
    <w:name w:val="Body Text 2"/>
    <w:basedOn w:val="Normal"/>
    <w:link w:val="Textoindependiente2Car"/>
    <w:uiPriority w:val="99"/>
    <w:semiHidden/>
    <w:unhideWhenUsed/>
    <w:rsid w:val="00ED3F48"/>
    <w:pPr>
      <w:spacing w:after="120" w:line="480" w:lineRule="auto"/>
    </w:pPr>
  </w:style>
  <w:style w:type="character" w:customStyle="1" w:styleId="Textoindependiente2Car">
    <w:name w:val="Texto independiente 2 Car"/>
    <w:basedOn w:val="Fuentedeprrafopredeter"/>
    <w:link w:val="Textoindependiente2"/>
    <w:uiPriority w:val="99"/>
    <w:semiHidden/>
    <w:rsid w:val="00ED3F48"/>
    <w:rPr>
      <w:rFonts w:ascii="Trebuchet MS" w:eastAsia="Times New Roman" w:hAnsi="Trebuchet MS" w:cs="Times New Roman"/>
      <w:szCs w:val="24"/>
      <w:lang w:eastAsia="es-ES"/>
    </w:rPr>
  </w:style>
  <w:style w:type="paragraph" w:customStyle="1" w:styleId="Default">
    <w:name w:val="Default"/>
    <w:rsid w:val="00406A1D"/>
    <w:pPr>
      <w:autoSpaceDE w:val="0"/>
      <w:autoSpaceDN w:val="0"/>
      <w:adjustRightInd w:val="0"/>
      <w:spacing w:after="0" w:line="240" w:lineRule="auto"/>
    </w:pPr>
    <w:rPr>
      <w:rFonts w:ascii="Trebuchet MS" w:eastAsia="Times New Roman" w:hAnsi="Trebuchet MS" w:cs="Trebuchet MS"/>
      <w:color w:val="000000"/>
      <w:szCs w:val="24"/>
      <w:lang w:eastAsia="es-ES"/>
    </w:rPr>
  </w:style>
  <w:style w:type="paragraph" w:styleId="Sangra3detindependiente">
    <w:name w:val="Body Text Indent 3"/>
    <w:basedOn w:val="Normal"/>
    <w:link w:val="Sangra3detindependienteCar"/>
    <w:uiPriority w:val="99"/>
    <w:semiHidden/>
    <w:unhideWhenUsed/>
    <w:rsid w:val="00EF20E3"/>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EF20E3"/>
    <w:rPr>
      <w:rFonts w:ascii="Trebuchet MS" w:eastAsia="Times New Roman" w:hAnsi="Trebuchet MS" w:cs="Times New Roman"/>
      <w:sz w:val="16"/>
      <w:szCs w:val="16"/>
      <w:lang w:eastAsia="es-ES"/>
    </w:rPr>
  </w:style>
  <w:style w:type="paragraph" w:styleId="Sangra2detindependiente">
    <w:name w:val="Body Text Indent 2"/>
    <w:basedOn w:val="Normal"/>
    <w:link w:val="Sangra2detindependienteCar"/>
    <w:uiPriority w:val="99"/>
    <w:semiHidden/>
    <w:unhideWhenUsed/>
    <w:rsid w:val="00EF20E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EF20E3"/>
    <w:rPr>
      <w:rFonts w:ascii="Trebuchet MS" w:eastAsia="Times New Roman" w:hAnsi="Trebuchet MS" w:cs="Times New Roman"/>
      <w:szCs w:val="24"/>
      <w:lang w:eastAsia="es-ES"/>
    </w:rPr>
  </w:style>
  <w:style w:type="character" w:styleId="nfasis">
    <w:name w:val="Emphasis"/>
    <w:qFormat/>
    <w:rsid w:val="006245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blioteca.uam.es/sc/guiaestud.html" TargetMode="Externa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2.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2.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4.xml><?xml version="1.0" encoding="utf-8"?>
<ds:datastoreItem xmlns:ds="http://schemas.openxmlformats.org/officeDocument/2006/customXml" ds:itemID="{9C14DF91-83BB-44E3-8EB1-FFE4C64F4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GUÍA DOCENTE.dotx</Template>
  <TotalTime>11</TotalTime>
  <Pages>1</Pages>
  <Words>2254</Words>
  <Characters>12398</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12</cp:revision>
  <dcterms:created xsi:type="dcterms:W3CDTF">2024-05-24T08:43:00Z</dcterms:created>
  <dcterms:modified xsi:type="dcterms:W3CDTF">2025-09-01T18:14:00Z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