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6E78" w:rsidR="00912BA4" w:rsidRDefault="00912BA4" w14:paraId="41DE78C4" w14:textId="77777777">
      <w:pPr>
        <w:rPr>
          <w:rFonts w:ascii="Arial" w:hAnsi="Arial" w:cs="Arial"/>
        </w:rPr>
      </w:pPr>
    </w:p>
    <w:p w:rsidRPr="00576E78" w:rsidR="00010418" w:rsidRDefault="00010418" w14:paraId="0ECBDA09" w14:textId="77777777">
      <w:pPr>
        <w:rPr>
          <w:rFonts w:ascii="Arial" w:hAnsi="Arial" w:cs="Arial"/>
        </w:rPr>
      </w:pPr>
    </w:p>
    <w:p w:rsidRPr="00576E78" w:rsidR="00010418" w:rsidRDefault="00010418" w14:paraId="3D785526" w14:textId="77777777">
      <w:pPr>
        <w:rPr>
          <w:rFonts w:ascii="Arial" w:hAnsi="Arial" w:cs="Arial"/>
        </w:rPr>
      </w:pPr>
    </w:p>
    <w:p w:rsidRPr="00576E78" w:rsidR="00F37656" w:rsidRDefault="00F37656" w14:paraId="4C677064" w14:textId="77777777">
      <w:pPr>
        <w:rPr>
          <w:rFonts w:ascii="Arial" w:hAnsi="Arial" w:cs="Arial"/>
        </w:rPr>
      </w:pPr>
    </w:p>
    <w:p w:rsidRPr="00576E78" w:rsidR="00F37656" w:rsidRDefault="00F37656" w14:paraId="374F8126" w14:textId="77777777">
      <w:pPr>
        <w:rPr>
          <w:rFonts w:ascii="Arial" w:hAnsi="Arial" w:cs="Arial"/>
        </w:rPr>
      </w:pPr>
    </w:p>
    <w:p w:rsidRPr="00576E78" w:rsidR="00F37656" w:rsidRDefault="00F37656" w14:paraId="001A59F6" w14:textId="77777777">
      <w:pPr>
        <w:rPr>
          <w:rFonts w:ascii="Arial" w:hAnsi="Arial" w:cs="Arial"/>
        </w:rPr>
      </w:pPr>
    </w:p>
    <w:p w:rsidRPr="00576E78" w:rsidR="00F37656" w:rsidRDefault="00F37656" w14:paraId="0DF9ECF7" w14:textId="77777777">
      <w:pPr>
        <w:rPr>
          <w:rFonts w:ascii="Arial" w:hAnsi="Arial" w:cs="Arial"/>
        </w:rPr>
      </w:pPr>
    </w:p>
    <w:p w:rsidRPr="00576E78" w:rsidR="00F37656" w:rsidRDefault="00F37656" w14:paraId="480474DB" w14:textId="77777777">
      <w:pPr>
        <w:rPr>
          <w:rFonts w:ascii="Arial" w:hAnsi="Arial" w:cs="Arial"/>
        </w:rPr>
      </w:pPr>
    </w:p>
    <w:p w:rsidRPr="00576E78" w:rsidR="00F37656" w:rsidRDefault="00F37656" w14:paraId="6E03D572" w14:textId="77777777">
      <w:pPr>
        <w:rPr>
          <w:rFonts w:ascii="Arial" w:hAnsi="Arial" w:cs="Arial"/>
        </w:rPr>
      </w:pPr>
    </w:p>
    <w:tbl>
      <w:tblPr>
        <w:tblStyle w:val="Tablaconcuadrcula"/>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0"/>
      </w:tblGrid>
      <w:tr w:rsidRPr="00576E78" w:rsidR="00010418" w:rsidTr="1DE4A711" w14:paraId="21B1AE12" w14:textId="77777777">
        <w:trPr>
          <w:jc w:val="center"/>
        </w:trPr>
        <w:tc>
          <w:tcPr>
            <w:tcW w:w="5000" w:type="pct"/>
            <w:vAlign w:val="center"/>
          </w:tcPr>
          <w:p w:rsidRPr="0001410A" w:rsidR="0001410A" w:rsidP="1DE4A711" w:rsidRDefault="00D004B6" w14:paraId="5F9B0421" w14:textId="47BD35A0">
            <w:pPr>
              <w:spacing w:after="240" w:line="360" w:lineRule="auto"/>
              <w:jc w:val="center"/>
              <w:rPr>
                <w:rFonts w:ascii="Arial" w:hAnsi="Arial" w:eastAsia="Calibri" w:cs="Arial"/>
                <w:b/>
                <w:bCs/>
                <w:color w:val="009949"/>
                <w:sz w:val="32"/>
                <w:szCs w:val="32"/>
                <w:lang w:val="es-ES" w:eastAsia="en-US"/>
              </w:rPr>
            </w:pPr>
            <w:r w:rsidRPr="00D004B6">
              <w:rPr>
                <w:rFonts w:ascii="Arial" w:hAnsi="Arial" w:eastAsiaTheme="minorEastAsia" w:cstheme="minorBidi"/>
                <w:b/>
                <w:bCs/>
                <w:color w:val="009949"/>
                <w:sz w:val="32"/>
                <w:szCs w:val="32"/>
                <w:lang w:val="es-ES" w:eastAsia="en-US"/>
              </w:rPr>
              <w:t>GRADO EN FISIOTERAPIA</w:t>
            </w:r>
          </w:p>
          <w:p w:rsidRPr="00A07FE4" w:rsidR="0001410A" w:rsidP="0001410A" w:rsidRDefault="0001410A" w14:paraId="58FA5B1A" w14:textId="2B67F538">
            <w:pPr>
              <w:spacing w:after="240" w:line="360" w:lineRule="auto"/>
              <w:jc w:val="center"/>
              <w:rPr>
                <w:rFonts w:ascii="Arial" w:hAnsi="Arial" w:eastAsia="Calibri" w:cs="Arial"/>
                <w:b/>
                <w:bCs/>
                <w:color w:val="009949"/>
                <w:sz w:val="32"/>
                <w:szCs w:val="32"/>
                <w:lang w:val="es-ES" w:eastAsia="en-US"/>
              </w:rPr>
            </w:pPr>
            <w:r w:rsidRPr="00A07FE4">
              <w:rPr>
                <w:rFonts w:ascii="Arial" w:hAnsi="Arial" w:eastAsia="Calibri" w:cs="Arial"/>
                <w:b/>
                <w:bCs/>
                <w:color w:val="009949"/>
                <w:sz w:val="32"/>
                <w:szCs w:val="32"/>
                <w:lang w:val="es-ES" w:eastAsia="en-US"/>
              </w:rPr>
              <w:t>CURSO 2024-2025</w:t>
            </w:r>
          </w:p>
          <w:p w:rsidRPr="00A07FE4" w:rsidR="0001410A" w:rsidP="0001410A" w:rsidRDefault="0001410A" w14:paraId="4E373478" w14:textId="77777777">
            <w:pPr>
              <w:spacing w:after="240" w:line="360" w:lineRule="auto"/>
              <w:jc w:val="center"/>
              <w:rPr>
                <w:rFonts w:ascii="Arial" w:hAnsi="Arial" w:eastAsia="Calibri" w:cs="Arial"/>
                <w:b/>
                <w:bCs/>
                <w:color w:val="009949"/>
                <w:sz w:val="32"/>
                <w:szCs w:val="32"/>
                <w:lang w:val="es-ES" w:eastAsia="en-US"/>
              </w:rPr>
            </w:pPr>
          </w:p>
          <w:p w:rsidRPr="00576E78" w:rsidR="00010418" w:rsidP="00971EAE" w:rsidRDefault="00010418" w14:paraId="0AC1509A" w14:textId="77777777">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rsidRPr="00576E78" w:rsidR="00010418" w:rsidP="00971EAE" w:rsidRDefault="00010418" w14:paraId="353DDF70" w14:textId="77777777">
            <w:pPr>
              <w:spacing w:after="240" w:line="360" w:lineRule="auto"/>
              <w:jc w:val="center"/>
              <w:rPr>
                <w:rFonts w:ascii="Arial" w:hAnsi="Arial" w:cs="Arial"/>
                <w:sz w:val="32"/>
                <w:szCs w:val="32"/>
              </w:rPr>
            </w:pPr>
          </w:p>
        </w:tc>
      </w:tr>
      <w:tr w:rsidRPr="00576E78" w:rsidR="00010418" w:rsidTr="1DE4A711" w14:paraId="2F985668" w14:textId="77777777">
        <w:trPr>
          <w:trHeight w:val="1350"/>
          <w:jc w:val="center"/>
        </w:trPr>
        <w:tc>
          <w:tcPr>
            <w:tcW w:w="5000" w:type="pct"/>
            <w:vAlign w:val="center"/>
          </w:tcPr>
          <w:p w:rsidRPr="00576E78" w:rsidR="00010418" w:rsidP="1DE4A711" w:rsidRDefault="00F37656" w14:paraId="386FAEF9" w14:textId="77777777">
            <w:pPr>
              <w:spacing w:after="240" w:line="360" w:lineRule="auto"/>
              <w:jc w:val="center"/>
              <w:rPr>
                <w:rFonts w:ascii="Arial" w:hAnsi="Arial" w:eastAsia="Calibri" w:cs="Arial"/>
                <w:b/>
                <w:bCs/>
                <w:color w:val="009949"/>
                <w:sz w:val="32"/>
                <w:szCs w:val="32"/>
                <w:lang w:eastAsia="en-US"/>
              </w:rPr>
            </w:pPr>
            <w:r w:rsidRPr="1DE4A711">
              <w:rPr>
                <w:rFonts w:ascii="Arial" w:hAnsi="Arial" w:eastAsiaTheme="minorEastAsia" w:cstheme="minorBidi"/>
                <w:b/>
                <w:bCs/>
                <w:color w:val="009949"/>
                <w:sz w:val="32"/>
                <w:szCs w:val="32"/>
                <w:lang w:eastAsia="en-US"/>
              </w:rPr>
              <w:t>GUÍA DOCENTE</w:t>
            </w:r>
          </w:p>
        </w:tc>
      </w:tr>
      <w:tr w:rsidRPr="007B08D4" w:rsidR="00010418" w:rsidTr="1DE4A711" w14:paraId="2BF5AAFB" w14:textId="77777777">
        <w:trPr>
          <w:trHeight w:val="986" w:hRule="exact"/>
          <w:jc w:val="center"/>
        </w:trPr>
        <w:tc>
          <w:tcPr>
            <w:tcW w:w="5000" w:type="pct"/>
            <w:vAlign w:val="center"/>
          </w:tcPr>
          <w:p w:rsidRPr="0057450A" w:rsidR="00010418" w:rsidP="1DE4A711" w:rsidRDefault="00794CA3" w14:paraId="0237A65B" w14:textId="73E4C097">
            <w:pPr>
              <w:spacing w:after="240" w:line="360" w:lineRule="auto"/>
              <w:jc w:val="center"/>
              <w:rPr>
                <w:rFonts w:ascii="Arial" w:hAnsi="Arial" w:eastAsia="Calibri" w:cs="Arial"/>
                <w:b/>
                <w:bCs/>
                <w:color w:val="009949"/>
                <w:sz w:val="32"/>
                <w:szCs w:val="32"/>
                <w:lang w:val="es-ES" w:eastAsia="en-US"/>
              </w:rPr>
            </w:pPr>
            <w:r w:rsidRPr="00794CA3">
              <w:rPr>
                <w:rFonts w:ascii="Arial" w:hAnsi="Arial" w:eastAsiaTheme="minorEastAsia" w:cstheme="minorBidi"/>
                <w:b/>
                <w:bCs/>
                <w:color w:val="009949"/>
                <w:sz w:val="32"/>
                <w:szCs w:val="32"/>
                <w:lang w:val="es-ES" w:eastAsia="en-US"/>
              </w:rPr>
              <w:t>BIOMECÁNICA I</w:t>
            </w:r>
          </w:p>
        </w:tc>
      </w:tr>
      <w:tr w:rsidRPr="00576E78" w:rsidR="00010418" w:rsidTr="1DE4A711" w14:paraId="2F0A8B0B" w14:textId="77777777">
        <w:trPr>
          <w:trHeight w:val="680" w:hRule="exact"/>
          <w:jc w:val="center"/>
        </w:trPr>
        <w:tc>
          <w:tcPr>
            <w:tcW w:w="5000" w:type="pct"/>
            <w:vAlign w:val="center"/>
          </w:tcPr>
          <w:p w:rsidRPr="007B08D4" w:rsidR="00010418" w:rsidP="00971EAE" w:rsidRDefault="00010418" w14:paraId="0AAD2253" w14:textId="5278F377">
            <w:pPr>
              <w:spacing w:before="120" w:after="120" w:line="360" w:lineRule="auto"/>
              <w:rPr>
                <w:rFonts w:ascii="Arial" w:hAnsi="Arial" w:cs="Arial"/>
                <w:sz w:val="28"/>
                <w:szCs w:val="28"/>
                <w:lang w:val="es-ES"/>
              </w:rPr>
            </w:pPr>
          </w:p>
        </w:tc>
      </w:tr>
    </w:tbl>
    <w:p w:rsidRPr="00576E78" w:rsidR="00F37656" w:rsidRDefault="00F37656" w14:paraId="4284E403" w14:textId="77777777">
      <w:pPr>
        <w:rPr>
          <w:rFonts w:ascii="Arial" w:hAnsi="Arial" w:cs="Arial"/>
        </w:rPr>
      </w:pPr>
    </w:p>
    <w:p w:rsidRPr="00576E78" w:rsidR="00F37656" w:rsidRDefault="00F37656" w14:paraId="7F2C17B6" w14:textId="1DDF7BB8">
      <w:pPr>
        <w:spacing w:after="160" w:line="259" w:lineRule="auto"/>
        <w:jc w:val="left"/>
        <w:rPr>
          <w:rFonts w:ascii="Arial" w:hAnsi="Arial" w:cs="Arial"/>
        </w:rPr>
      </w:pPr>
    </w:p>
    <w:p w:rsidR="00D004B6" w:rsidRDefault="00D004B6" w14:paraId="7D407EC4" w14:textId="77777777">
      <w:pPr>
        <w:spacing w:after="160" w:line="259" w:lineRule="auto"/>
        <w:jc w:val="left"/>
        <w:rPr>
          <w:rStyle w:val="Ninguno"/>
          <w:rFonts w:ascii="Arial" w:hAnsi="Arial" w:eastAsiaTheme="majorEastAsia" w:cstheme="majorBidi"/>
          <w:b/>
          <w:bCs/>
        </w:rPr>
      </w:pPr>
      <w:bookmarkStart w:name="_Toc162953730" w:id="0"/>
      <w:bookmarkStart w:name="_Toc162956415" w:id="1"/>
      <w:bookmarkStart w:name="_Toc162960237" w:id="2"/>
      <w:r>
        <w:rPr>
          <w:rStyle w:val="Ninguno"/>
          <w:rFonts w:ascii="Arial" w:hAnsi="Arial"/>
          <w:b/>
          <w:bCs/>
        </w:rPr>
        <w:br w:type="page"/>
      </w:r>
    </w:p>
    <w:p w:rsidR="00010418" w:rsidP="0001410A" w:rsidRDefault="00576E78" w14:paraId="59968C0A" w14:textId="28A92D6D">
      <w:pPr>
        <w:pStyle w:val="Ttulo1"/>
        <w:rPr>
          <w:rStyle w:val="Ninguno"/>
          <w:rFonts w:ascii="Arial" w:hAnsi="Arial"/>
          <w:b/>
          <w:bCs/>
          <w:color w:val="auto"/>
          <w:sz w:val="24"/>
          <w:szCs w:val="24"/>
        </w:rPr>
      </w:pPr>
      <w:bookmarkStart w:name="_Toc163496798" w:id="3"/>
      <w:r w:rsidRPr="0001410A">
        <w:rPr>
          <w:rStyle w:val="Ninguno"/>
          <w:rFonts w:ascii="Arial" w:hAnsi="Arial"/>
          <w:b/>
          <w:bCs/>
          <w:color w:val="auto"/>
          <w:sz w:val="24"/>
          <w:szCs w:val="24"/>
        </w:rPr>
        <w:t>ÍNDICE</w:t>
      </w:r>
      <w:bookmarkEnd w:id="0"/>
      <w:bookmarkEnd w:id="1"/>
      <w:bookmarkEnd w:id="2"/>
      <w:bookmarkEnd w:id="3"/>
    </w:p>
    <w:p w:rsidR="00597494" w:rsidP="00797424" w:rsidRDefault="00597494" w14:paraId="6B3FF333" w14:textId="77777777">
      <w:pPr>
        <w:pStyle w:val="TDC1"/>
        <w:rPr>
          <w:rStyle w:val="Hipervnculo"/>
        </w:rPr>
      </w:pPr>
    </w:p>
    <w:bookmarkStart w:name="_Toc162960238" w:displacedByCustomXml="next" w:id="4"/>
    <w:bookmarkStart w:name="_Toc162956416" w:displacedByCustomXml="next" w:id="5"/>
    <w:bookmarkStart w:name="_Toc162953731" w:displacedByCustomXml="next" w:id="6"/>
    <w:sdt>
      <w:sdtPr>
        <w:id w:val="1344215698"/>
        <w:docPartObj>
          <w:docPartGallery w:val="Table of Contents"/>
          <w:docPartUnique/>
        </w:docPartObj>
      </w:sdtPr>
      <w:sdtEndPr>
        <w:rPr>
          <w:rFonts w:ascii="Trebuchet MS" w:hAnsi="Trebuchet MS" w:eastAsia="Times New Roman" w:cs="Times New Roman"/>
          <w:b/>
          <w:bCs/>
          <w:color w:val="auto"/>
          <w:sz w:val="24"/>
          <w:szCs w:val="24"/>
        </w:rPr>
      </w:sdtEndPr>
      <w:sdtContent>
        <w:p w:rsidR="0056013C" w:rsidP="0056013C" w:rsidRDefault="0056013C" w14:paraId="16AC34E9" w14:textId="2948B56A">
          <w:pPr>
            <w:pStyle w:val="TtuloTDC"/>
            <w:rPr>
              <w:rFonts w:asciiTheme="minorHAnsi" w:hAnsiTheme="minorHAnsi" w:eastAsiaTheme="minorEastAsia" w:cstheme="minorBidi"/>
              <w:b/>
              <w:bCs/>
              <w:noProof/>
              <w:sz w:val="22"/>
              <w:szCs w:val="22"/>
            </w:rPr>
          </w:pPr>
          <w:r>
            <w:fldChar w:fldCharType="begin"/>
          </w:r>
          <w:r>
            <w:instrText xml:space="preserve"> TOC \o "1-3" \h \z \u </w:instrText>
          </w:r>
          <w:r>
            <w:fldChar w:fldCharType="separate"/>
          </w:r>
        </w:p>
        <w:p w:rsidR="0056013C" w:rsidRDefault="0056013C" w14:paraId="67768C9C" w14:textId="2AF33E43">
          <w:pPr>
            <w:pStyle w:val="TDC1"/>
            <w:rPr>
              <w:rFonts w:asciiTheme="minorHAnsi" w:hAnsiTheme="minorHAnsi" w:eastAsiaTheme="minorEastAsia" w:cstheme="minorBidi"/>
              <w:b w:val="0"/>
              <w:bCs w:val="0"/>
              <w:sz w:val="22"/>
              <w:szCs w:val="22"/>
            </w:rPr>
          </w:pPr>
          <w:hyperlink w:history="1" w:anchor="_Toc163496799">
            <w:r w:rsidRPr="006435B8">
              <w:rPr>
                <w:rStyle w:val="Hipervnculo"/>
              </w:rPr>
              <w:t>ASIGNATURA</w:t>
            </w:r>
            <w:r>
              <w:rPr>
                <w:webHidden/>
              </w:rPr>
              <w:tab/>
            </w:r>
            <w:r>
              <w:rPr>
                <w:webHidden/>
              </w:rPr>
              <w:fldChar w:fldCharType="begin"/>
            </w:r>
            <w:r>
              <w:rPr>
                <w:webHidden/>
              </w:rPr>
              <w:instrText xml:space="preserve"> PAGEREF _Toc163496799 \h </w:instrText>
            </w:r>
            <w:r>
              <w:rPr>
                <w:webHidden/>
              </w:rPr>
            </w:r>
            <w:r>
              <w:rPr>
                <w:webHidden/>
              </w:rPr>
              <w:fldChar w:fldCharType="separate"/>
            </w:r>
            <w:r>
              <w:rPr>
                <w:webHidden/>
              </w:rPr>
              <w:t>3</w:t>
            </w:r>
            <w:r>
              <w:rPr>
                <w:webHidden/>
              </w:rPr>
              <w:fldChar w:fldCharType="end"/>
            </w:r>
          </w:hyperlink>
        </w:p>
        <w:p w:rsidR="0056013C" w:rsidRDefault="0056013C" w14:paraId="49FD1ED4" w14:textId="333F397A">
          <w:pPr>
            <w:pStyle w:val="TDC1"/>
            <w:rPr>
              <w:rFonts w:asciiTheme="minorHAnsi" w:hAnsiTheme="minorHAnsi" w:eastAsiaTheme="minorEastAsia" w:cstheme="minorBidi"/>
              <w:b w:val="0"/>
              <w:bCs w:val="0"/>
              <w:sz w:val="22"/>
              <w:szCs w:val="22"/>
            </w:rPr>
          </w:pPr>
          <w:hyperlink w:history="1" w:anchor="_Toc163496800">
            <w:r w:rsidRPr="006435B8">
              <w:rPr>
                <w:rStyle w:val="Hipervnculo"/>
              </w:rPr>
              <w:t>REQUISITOS</w:t>
            </w:r>
            <w:r>
              <w:rPr>
                <w:webHidden/>
              </w:rPr>
              <w:tab/>
            </w:r>
            <w:r>
              <w:rPr>
                <w:webHidden/>
              </w:rPr>
              <w:fldChar w:fldCharType="begin"/>
            </w:r>
            <w:r>
              <w:rPr>
                <w:webHidden/>
              </w:rPr>
              <w:instrText xml:space="preserve"> PAGEREF _Toc163496800 \h </w:instrText>
            </w:r>
            <w:r>
              <w:rPr>
                <w:webHidden/>
              </w:rPr>
            </w:r>
            <w:r>
              <w:rPr>
                <w:webHidden/>
              </w:rPr>
              <w:fldChar w:fldCharType="separate"/>
            </w:r>
            <w:r>
              <w:rPr>
                <w:webHidden/>
              </w:rPr>
              <w:t>3</w:t>
            </w:r>
            <w:r>
              <w:rPr>
                <w:webHidden/>
              </w:rPr>
              <w:fldChar w:fldCharType="end"/>
            </w:r>
          </w:hyperlink>
        </w:p>
        <w:p w:rsidR="0056013C" w:rsidRDefault="0056013C" w14:paraId="0E9482E9" w14:textId="591AA36F">
          <w:pPr>
            <w:pStyle w:val="TDC1"/>
            <w:rPr>
              <w:rFonts w:asciiTheme="minorHAnsi" w:hAnsiTheme="minorHAnsi" w:eastAsiaTheme="minorEastAsia" w:cstheme="minorBidi"/>
              <w:b w:val="0"/>
              <w:bCs w:val="0"/>
              <w:sz w:val="22"/>
              <w:szCs w:val="22"/>
            </w:rPr>
          </w:pPr>
          <w:hyperlink w:history="1" w:anchor="_Toc163496801">
            <w:r w:rsidRPr="006435B8">
              <w:rPr>
                <w:rStyle w:val="Hipervnculo"/>
              </w:rPr>
              <w:t>EQUIPO DOCENTE</w:t>
            </w:r>
            <w:r>
              <w:rPr>
                <w:webHidden/>
              </w:rPr>
              <w:tab/>
            </w:r>
            <w:r>
              <w:rPr>
                <w:webHidden/>
              </w:rPr>
              <w:fldChar w:fldCharType="begin"/>
            </w:r>
            <w:r>
              <w:rPr>
                <w:webHidden/>
              </w:rPr>
              <w:instrText xml:space="preserve"> PAGEREF _Toc163496801 \h </w:instrText>
            </w:r>
            <w:r>
              <w:rPr>
                <w:webHidden/>
              </w:rPr>
            </w:r>
            <w:r>
              <w:rPr>
                <w:webHidden/>
              </w:rPr>
              <w:fldChar w:fldCharType="separate"/>
            </w:r>
            <w:r>
              <w:rPr>
                <w:webHidden/>
              </w:rPr>
              <w:t>3</w:t>
            </w:r>
            <w:r>
              <w:rPr>
                <w:webHidden/>
              </w:rPr>
              <w:fldChar w:fldCharType="end"/>
            </w:r>
          </w:hyperlink>
        </w:p>
        <w:p w:rsidR="0056013C" w:rsidRDefault="0056013C" w14:paraId="726EDA97" w14:textId="583C55CB">
          <w:pPr>
            <w:pStyle w:val="TDC1"/>
            <w:rPr>
              <w:rFonts w:asciiTheme="minorHAnsi" w:hAnsiTheme="minorHAnsi" w:eastAsiaTheme="minorEastAsia" w:cstheme="minorBidi"/>
              <w:b w:val="0"/>
              <w:bCs w:val="0"/>
              <w:sz w:val="22"/>
              <w:szCs w:val="22"/>
            </w:rPr>
          </w:pPr>
          <w:hyperlink w:history="1" w:anchor="_Toc163496802">
            <w:r w:rsidRPr="006435B8">
              <w:rPr>
                <w:rStyle w:val="Hipervnculo"/>
              </w:rPr>
              <w:t>COMPETENCIAS</w:t>
            </w:r>
            <w:r>
              <w:rPr>
                <w:webHidden/>
              </w:rPr>
              <w:tab/>
            </w:r>
            <w:r>
              <w:rPr>
                <w:webHidden/>
              </w:rPr>
              <w:fldChar w:fldCharType="begin"/>
            </w:r>
            <w:r>
              <w:rPr>
                <w:webHidden/>
              </w:rPr>
              <w:instrText xml:space="preserve"> PAGEREF _Toc163496802 \h </w:instrText>
            </w:r>
            <w:r>
              <w:rPr>
                <w:webHidden/>
              </w:rPr>
            </w:r>
            <w:r>
              <w:rPr>
                <w:webHidden/>
              </w:rPr>
              <w:fldChar w:fldCharType="separate"/>
            </w:r>
            <w:r>
              <w:rPr>
                <w:webHidden/>
              </w:rPr>
              <w:t>4</w:t>
            </w:r>
            <w:r>
              <w:rPr>
                <w:webHidden/>
              </w:rPr>
              <w:fldChar w:fldCharType="end"/>
            </w:r>
          </w:hyperlink>
        </w:p>
        <w:p w:rsidR="0056013C" w:rsidRDefault="0056013C" w14:paraId="21C4CAAB" w14:textId="11EE391E">
          <w:pPr>
            <w:pStyle w:val="TDC1"/>
            <w:rPr>
              <w:rFonts w:asciiTheme="minorHAnsi" w:hAnsiTheme="minorHAnsi" w:eastAsiaTheme="minorEastAsia" w:cstheme="minorBidi"/>
              <w:b w:val="0"/>
              <w:bCs w:val="0"/>
              <w:sz w:val="22"/>
              <w:szCs w:val="22"/>
            </w:rPr>
          </w:pPr>
          <w:hyperlink w:history="1" w:anchor="_Toc163496803">
            <w:r w:rsidRPr="006435B8">
              <w:rPr>
                <w:rStyle w:val="Hipervnculo"/>
              </w:rPr>
              <w:t>RESULTADOS DE APRENDIZAJE</w:t>
            </w:r>
            <w:r>
              <w:rPr>
                <w:webHidden/>
              </w:rPr>
              <w:tab/>
            </w:r>
            <w:r>
              <w:rPr>
                <w:webHidden/>
              </w:rPr>
              <w:fldChar w:fldCharType="begin"/>
            </w:r>
            <w:r>
              <w:rPr>
                <w:webHidden/>
              </w:rPr>
              <w:instrText xml:space="preserve"> PAGEREF _Toc163496803 \h </w:instrText>
            </w:r>
            <w:r>
              <w:rPr>
                <w:webHidden/>
              </w:rPr>
            </w:r>
            <w:r>
              <w:rPr>
                <w:webHidden/>
              </w:rPr>
              <w:fldChar w:fldCharType="separate"/>
            </w:r>
            <w:r>
              <w:rPr>
                <w:webHidden/>
              </w:rPr>
              <w:t>4</w:t>
            </w:r>
            <w:r>
              <w:rPr>
                <w:webHidden/>
              </w:rPr>
              <w:fldChar w:fldCharType="end"/>
            </w:r>
          </w:hyperlink>
        </w:p>
        <w:p w:rsidR="0056013C" w:rsidRDefault="0056013C" w14:paraId="159FC6AF" w14:textId="6DF8D18C">
          <w:pPr>
            <w:pStyle w:val="TDC1"/>
            <w:rPr>
              <w:rFonts w:asciiTheme="minorHAnsi" w:hAnsiTheme="minorHAnsi" w:eastAsiaTheme="minorEastAsia" w:cstheme="minorBidi"/>
              <w:b w:val="0"/>
              <w:bCs w:val="0"/>
              <w:sz w:val="22"/>
              <w:szCs w:val="22"/>
            </w:rPr>
          </w:pPr>
          <w:hyperlink w:history="1" w:anchor="_Toc163496804">
            <w:r w:rsidRPr="006435B8">
              <w:rPr>
                <w:rStyle w:val="Hipervnculo"/>
              </w:rPr>
              <w:t>CONTENIDOS DEL PROGRAMA</w:t>
            </w:r>
            <w:r>
              <w:rPr>
                <w:webHidden/>
              </w:rPr>
              <w:tab/>
            </w:r>
            <w:r>
              <w:rPr>
                <w:webHidden/>
              </w:rPr>
              <w:fldChar w:fldCharType="begin"/>
            </w:r>
            <w:r>
              <w:rPr>
                <w:webHidden/>
              </w:rPr>
              <w:instrText xml:space="preserve"> PAGEREF _Toc163496804 \h </w:instrText>
            </w:r>
            <w:r>
              <w:rPr>
                <w:webHidden/>
              </w:rPr>
            </w:r>
            <w:r>
              <w:rPr>
                <w:webHidden/>
              </w:rPr>
              <w:fldChar w:fldCharType="separate"/>
            </w:r>
            <w:r>
              <w:rPr>
                <w:webHidden/>
              </w:rPr>
              <w:t>5</w:t>
            </w:r>
            <w:r>
              <w:rPr>
                <w:webHidden/>
              </w:rPr>
              <w:fldChar w:fldCharType="end"/>
            </w:r>
          </w:hyperlink>
        </w:p>
        <w:p w:rsidR="0056013C" w:rsidRDefault="0056013C" w14:paraId="2D95E2C5" w14:textId="62DC0950">
          <w:pPr>
            <w:pStyle w:val="TDC1"/>
            <w:rPr>
              <w:rFonts w:asciiTheme="minorHAnsi" w:hAnsiTheme="minorHAnsi" w:eastAsiaTheme="minorEastAsia" w:cstheme="minorBidi"/>
              <w:b w:val="0"/>
              <w:bCs w:val="0"/>
              <w:sz w:val="22"/>
              <w:szCs w:val="22"/>
            </w:rPr>
          </w:pPr>
          <w:hyperlink w:history="1" w:anchor="_Toc163496805">
            <w:r w:rsidRPr="006435B8">
              <w:rPr>
                <w:rStyle w:val="Hipervnculo"/>
              </w:rPr>
              <w:t>REFERENCIAS DE CONSULTA</w:t>
            </w:r>
            <w:r>
              <w:rPr>
                <w:webHidden/>
              </w:rPr>
              <w:tab/>
            </w:r>
            <w:r>
              <w:rPr>
                <w:webHidden/>
              </w:rPr>
              <w:fldChar w:fldCharType="begin"/>
            </w:r>
            <w:r>
              <w:rPr>
                <w:webHidden/>
              </w:rPr>
              <w:instrText xml:space="preserve"> PAGEREF _Toc163496805 \h </w:instrText>
            </w:r>
            <w:r>
              <w:rPr>
                <w:webHidden/>
              </w:rPr>
            </w:r>
            <w:r>
              <w:rPr>
                <w:webHidden/>
              </w:rPr>
              <w:fldChar w:fldCharType="separate"/>
            </w:r>
            <w:r>
              <w:rPr>
                <w:webHidden/>
              </w:rPr>
              <w:t>13</w:t>
            </w:r>
            <w:r>
              <w:rPr>
                <w:webHidden/>
              </w:rPr>
              <w:fldChar w:fldCharType="end"/>
            </w:r>
          </w:hyperlink>
        </w:p>
        <w:p w:rsidR="0056013C" w:rsidRDefault="0056013C" w14:paraId="6A296612" w14:textId="41A261CB">
          <w:pPr>
            <w:pStyle w:val="TDC1"/>
            <w:rPr>
              <w:rFonts w:asciiTheme="minorHAnsi" w:hAnsiTheme="minorHAnsi" w:eastAsiaTheme="minorEastAsia" w:cstheme="minorBidi"/>
              <w:b w:val="0"/>
              <w:bCs w:val="0"/>
              <w:sz w:val="22"/>
              <w:szCs w:val="22"/>
            </w:rPr>
          </w:pPr>
          <w:hyperlink w:history="1" w:anchor="_Toc163496806">
            <w:r w:rsidRPr="006435B8">
              <w:rPr>
                <w:rStyle w:val="Hipervnculo"/>
              </w:rPr>
              <w:t>MÉTODOS DOCENTES</w:t>
            </w:r>
            <w:r>
              <w:rPr>
                <w:webHidden/>
              </w:rPr>
              <w:tab/>
            </w:r>
            <w:r>
              <w:rPr>
                <w:webHidden/>
              </w:rPr>
              <w:fldChar w:fldCharType="begin"/>
            </w:r>
            <w:r>
              <w:rPr>
                <w:webHidden/>
              </w:rPr>
              <w:instrText xml:space="preserve"> PAGEREF _Toc163496806 \h </w:instrText>
            </w:r>
            <w:r>
              <w:rPr>
                <w:webHidden/>
              </w:rPr>
            </w:r>
            <w:r>
              <w:rPr>
                <w:webHidden/>
              </w:rPr>
              <w:fldChar w:fldCharType="separate"/>
            </w:r>
            <w:r>
              <w:rPr>
                <w:webHidden/>
              </w:rPr>
              <w:t>13</w:t>
            </w:r>
            <w:r>
              <w:rPr>
                <w:webHidden/>
              </w:rPr>
              <w:fldChar w:fldCharType="end"/>
            </w:r>
          </w:hyperlink>
        </w:p>
        <w:p w:rsidR="0056013C" w:rsidRDefault="0056013C" w14:paraId="513DBDD2" w14:textId="57D91BC9">
          <w:pPr>
            <w:pStyle w:val="TDC1"/>
            <w:rPr>
              <w:rFonts w:asciiTheme="minorHAnsi" w:hAnsiTheme="minorHAnsi" w:eastAsiaTheme="minorEastAsia" w:cstheme="minorBidi"/>
              <w:b w:val="0"/>
              <w:bCs w:val="0"/>
              <w:sz w:val="22"/>
              <w:szCs w:val="22"/>
            </w:rPr>
          </w:pPr>
          <w:hyperlink w:history="1" w:anchor="_Toc163496807">
            <w:r w:rsidRPr="006435B8">
              <w:rPr>
                <w:rStyle w:val="Hipervnculo"/>
              </w:rPr>
              <w:t>TIEMPO DE TRABAJO DEL ESTUDIANTE</w:t>
            </w:r>
            <w:r>
              <w:rPr>
                <w:webHidden/>
              </w:rPr>
              <w:tab/>
            </w:r>
            <w:r>
              <w:rPr>
                <w:webHidden/>
              </w:rPr>
              <w:fldChar w:fldCharType="begin"/>
            </w:r>
            <w:r>
              <w:rPr>
                <w:webHidden/>
              </w:rPr>
              <w:instrText xml:space="preserve"> PAGEREF _Toc163496807 \h </w:instrText>
            </w:r>
            <w:r>
              <w:rPr>
                <w:webHidden/>
              </w:rPr>
            </w:r>
            <w:r>
              <w:rPr>
                <w:webHidden/>
              </w:rPr>
              <w:fldChar w:fldCharType="separate"/>
            </w:r>
            <w:r>
              <w:rPr>
                <w:webHidden/>
              </w:rPr>
              <w:t>14</w:t>
            </w:r>
            <w:r>
              <w:rPr>
                <w:webHidden/>
              </w:rPr>
              <w:fldChar w:fldCharType="end"/>
            </w:r>
          </w:hyperlink>
        </w:p>
        <w:p w:rsidR="0056013C" w:rsidRDefault="0056013C" w14:paraId="48A7EFBD" w14:textId="07C4FE8B">
          <w:pPr>
            <w:pStyle w:val="TDC1"/>
            <w:rPr>
              <w:rFonts w:asciiTheme="minorHAnsi" w:hAnsiTheme="minorHAnsi" w:eastAsiaTheme="minorEastAsia" w:cstheme="minorBidi"/>
              <w:b w:val="0"/>
              <w:bCs w:val="0"/>
              <w:sz w:val="22"/>
              <w:szCs w:val="22"/>
            </w:rPr>
          </w:pPr>
          <w:hyperlink w:history="1" w:anchor="_Toc163496808">
            <w:r w:rsidRPr="006435B8">
              <w:rPr>
                <w:rStyle w:val="Hipervnculo"/>
              </w:rPr>
              <w:t>MÉTODOS DE EVALUACIÓN</w:t>
            </w:r>
            <w:r>
              <w:rPr>
                <w:webHidden/>
              </w:rPr>
              <w:tab/>
            </w:r>
            <w:r>
              <w:rPr>
                <w:webHidden/>
              </w:rPr>
              <w:fldChar w:fldCharType="begin"/>
            </w:r>
            <w:r>
              <w:rPr>
                <w:webHidden/>
              </w:rPr>
              <w:instrText xml:space="preserve"> PAGEREF _Toc163496808 \h </w:instrText>
            </w:r>
            <w:r>
              <w:rPr>
                <w:webHidden/>
              </w:rPr>
            </w:r>
            <w:r>
              <w:rPr>
                <w:webHidden/>
              </w:rPr>
              <w:fldChar w:fldCharType="separate"/>
            </w:r>
            <w:r>
              <w:rPr>
                <w:webHidden/>
              </w:rPr>
              <w:t>15</w:t>
            </w:r>
            <w:r>
              <w:rPr>
                <w:webHidden/>
              </w:rPr>
              <w:fldChar w:fldCharType="end"/>
            </w:r>
          </w:hyperlink>
        </w:p>
        <w:p w:rsidR="0056013C" w:rsidRDefault="0056013C" w14:paraId="6DA50651" w14:textId="0C7504BA">
          <w:pPr>
            <w:pStyle w:val="TDC1"/>
            <w:rPr>
              <w:rFonts w:asciiTheme="minorHAnsi" w:hAnsiTheme="minorHAnsi" w:eastAsiaTheme="minorEastAsia" w:cstheme="minorBidi"/>
              <w:b w:val="0"/>
              <w:bCs w:val="0"/>
              <w:sz w:val="22"/>
              <w:szCs w:val="22"/>
            </w:rPr>
          </w:pPr>
          <w:hyperlink w:history="1" w:anchor="_Toc163496809">
            <w:r w:rsidRPr="006435B8">
              <w:rPr>
                <w:rStyle w:val="Hipervnculo"/>
              </w:rPr>
              <w:t>CRONOGRAMA ORIENTATIVO</w:t>
            </w:r>
            <w:r>
              <w:rPr>
                <w:webHidden/>
              </w:rPr>
              <w:tab/>
            </w:r>
            <w:r>
              <w:rPr>
                <w:webHidden/>
              </w:rPr>
              <w:fldChar w:fldCharType="begin"/>
            </w:r>
            <w:r>
              <w:rPr>
                <w:webHidden/>
              </w:rPr>
              <w:instrText xml:space="preserve"> PAGEREF _Toc163496809 \h </w:instrText>
            </w:r>
            <w:r>
              <w:rPr>
                <w:webHidden/>
              </w:rPr>
            </w:r>
            <w:r>
              <w:rPr>
                <w:webHidden/>
              </w:rPr>
              <w:fldChar w:fldCharType="separate"/>
            </w:r>
            <w:r>
              <w:rPr>
                <w:webHidden/>
              </w:rPr>
              <w:t>18</w:t>
            </w:r>
            <w:r>
              <w:rPr>
                <w:webHidden/>
              </w:rPr>
              <w:fldChar w:fldCharType="end"/>
            </w:r>
          </w:hyperlink>
        </w:p>
        <w:p w:rsidR="0056013C" w:rsidRDefault="0056013C" w14:paraId="407BD1BB" w14:textId="004306E7">
          <w:r>
            <w:rPr>
              <w:b/>
              <w:bCs/>
            </w:rPr>
            <w:fldChar w:fldCharType="end"/>
          </w:r>
        </w:p>
      </w:sdtContent>
    </w:sdt>
    <w:p w:rsidR="00A07FE4" w:rsidRDefault="00A07FE4" w14:paraId="62017D91"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576E78" w:rsidP="00576E78" w:rsidRDefault="00576E78" w14:paraId="0B5923CC" w14:textId="345CAA64">
      <w:pPr>
        <w:pStyle w:val="Ttulo1"/>
        <w:rPr>
          <w:rStyle w:val="Ninguno"/>
          <w:rFonts w:ascii="Arial" w:hAnsi="Arial"/>
          <w:b/>
          <w:bCs/>
          <w:color w:val="auto"/>
          <w:sz w:val="24"/>
          <w:szCs w:val="24"/>
        </w:rPr>
      </w:pPr>
      <w:bookmarkStart w:name="_Toc163496799" w:id="7"/>
      <w:r w:rsidRPr="00A8142E">
        <w:rPr>
          <w:rStyle w:val="Ninguno"/>
          <w:rFonts w:ascii="Arial" w:hAnsi="Arial"/>
          <w:b/>
          <w:bCs/>
          <w:color w:val="auto"/>
          <w:sz w:val="24"/>
          <w:szCs w:val="24"/>
        </w:rPr>
        <w:t>ASIGNATURA</w:t>
      </w:r>
      <w:bookmarkEnd w:id="6"/>
      <w:bookmarkEnd w:id="5"/>
      <w:bookmarkEnd w:id="4"/>
      <w:bookmarkEnd w:id="7"/>
    </w:p>
    <w:p w:rsidRPr="0001410A" w:rsidR="0001410A" w:rsidP="0001410A" w:rsidRDefault="0001410A" w14:paraId="7351D6B2" w14:textId="77777777"/>
    <w:p w:rsidR="0001410A" w:rsidP="1DE4A711" w:rsidRDefault="0001410A" w14:paraId="12A4B693" w14:textId="08614D9D">
      <w:pPr>
        <w:spacing w:line="360" w:lineRule="auto"/>
        <w:jc w:val="left"/>
        <w:rPr>
          <w:rFonts w:ascii="Arial" w:hAnsi="Arial" w:cs="Arial"/>
        </w:rPr>
      </w:pPr>
      <w:r w:rsidRPr="1DE4A711">
        <w:rPr>
          <w:rFonts w:ascii="Arial" w:hAnsi="Arial" w:cs="Arial"/>
          <w:b/>
          <w:bCs/>
        </w:rPr>
        <w:t>Nombre:</w:t>
      </w:r>
      <w:r w:rsidR="007B08D4">
        <w:t xml:space="preserve"> </w:t>
      </w:r>
      <w:r w:rsidRPr="00D004B6" w:rsidR="00D004B6">
        <w:rPr>
          <w:rFonts w:ascii="Arial" w:hAnsi="Arial" w:eastAsia="Arial" w:cs="Arial"/>
          <w:b/>
          <w:bCs/>
          <w:color w:val="000000" w:themeColor="text1"/>
          <w:lang w:val="en-US"/>
        </w:rPr>
        <w:t xml:space="preserve">: </w:t>
      </w:r>
      <w:r w:rsidR="00794CA3">
        <w:rPr>
          <w:rFonts w:ascii="Arial" w:hAnsi="Arial" w:eastAsia="Arial" w:cs="Arial"/>
          <w:color w:val="000000" w:themeColor="text1"/>
          <w:lang w:val="en-US"/>
        </w:rPr>
        <w:t>Biomecánica I</w:t>
      </w:r>
      <w:r w:rsidRPr="00D004B6" w:rsidR="00D004B6">
        <w:rPr>
          <w:rFonts w:ascii="Arial" w:hAnsi="Arial" w:cs="Arial"/>
        </w:rPr>
        <w:t>.</w:t>
      </w:r>
    </w:p>
    <w:p w:rsidRPr="00661774" w:rsidR="00794CA3" w:rsidP="00794CA3" w:rsidRDefault="00794CA3" w14:paraId="1F2C287E" w14:textId="77777777">
      <w:pPr>
        <w:pStyle w:val="Cuerpo"/>
        <w:spacing w:line="360" w:lineRule="auto"/>
        <w:rPr>
          <w:rStyle w:val="Ninguno"/>
          <w:rFonts w:ascii="Arial" w:hAnsi="Arial" w:eastAsia="Arial" w:cs="Arial"/>
          <w:b/>
          <w:bCs/>
          <w:color w:val="auto"/>
        </w:rPr>
      </w:pPr>
      <w:r w:rsidRPr="00661774">
        <w:rPr>
          <w:rStyle w:val="Ninguno"/>
          <w:rFonts w:ascii="Arial" w:hAnsi="Arial"/>
          <w:b/>
          <w:bCs/>
          <w:color w:val="auto"/>
        </w:rPr>
        <w:t>Código:</w:t>
      </w:r>
    </w:p>
    <w:p w:rsidRPr="00661774" w:rsidR="00794CA3" w:rsidP="00794CA3" w:rsidRDefault="00794CA3" w14:paraId="7C1A214B" w14:textId="77777777">
      <w:pPr>
        <w:pStyle w:val="Cuerpo"/>
        <w:spacing w:line="360" w:lineRule="auto"/>
        <w:rPr>
          <w:rStyle w:val="Ninguno"/>
          <w:rFonts w:ascii="Arial" w:hAnsi="Arial" w:eastAsia="Arial" w:cs="Arial"/>
          <w:color w:val="auto"/>
        </w:rPr>
      </w:pPr>
      <w:r w:rsidRPr="00661774">
        <w:rPr>
          <w:rStyle w:val="Ninguno"/>
          <w:rFonts w:ascii="Arial" w:hAnsi="Arial"/>
          <w:b/>
          <w:bCs/>
          <w:color w:val="auto"/>
        </w:rPr>
        <w:t>Materia:</w:t>
      </w:r>
      <w:r w:rsidRPr="00661774">
        <w:rPr>
          <w:rStyle w:val="Ninguno"/>
          <w:rFonts w:ascii="Arial" w:hAnsi="Arial"/>
          <w:color w:val="auto"/>
        </w:rPr>
        <w:t xml:space="preserve"> Biomecánica</w:t>
      </w:r>
    </w:p>
    <w:p w:rsidRPr="00661774" w:rsidR="00794CA3" w:rsidP="00794CA3" w:rsidRDefault="00794CA3" w14:paraId="117C2AF1" w14:textId="77777777">
      <w:pPr>
        <w:pStyle w:val="Cuerpo"/>
        <w:spacing w:line="360" w:lineRule="auto"/>
        <w:rPr>
          <w:rStyle w:val="Ninguno"/>
          <w:rFonts w:ascii="Arial" w:hAnsi="Arial" w:eastAsia="Arial" w:cs="Arial"/>
          <w:color w:val="auto"/>
        </w:rPr>
      </w:pPr>
      <w:r w:rsidRPr="00661774">
        <w:rPr>
          <w:rStyle w:val="Ninguno"/>
          <w:rFonts w:ascii="Arial" w:hAnsi="Arial"/>
          <w:b/>
          <w:bCs/>
          <w:color w:val="auto"/>
        </w:rPr>
        <w:t>Carácter:</w:t>
      </w:r>
      <w:r w:rsidRPr="00661774">
        <w:rPr>
          <w:rStyle w:val="Ninguno"/>
          <w:rFonts w:ascii="Arial" w:hAnsi="Arial"/>
          <w:color w:val="auto"/>
        </w:rPr>
        <w:t xml:space="preserve"> Formación Obligatoria</w:t>
      </w:r>
    </w:p>
    <w:p w:rsidRPr="00661774" w:rsidR="00794CA3" w:rsidP="00794CA3" w:rsidRDefault="00794CA3" w14:paraId="63881A38" w14:textId="77777777">
      <w:pPr>
        <w:pStyle w:val="Cuerpo"/>
        <w:spacing w:line="360" w:lineRule="auto"/>
        <w:rPr>
          <w:rStyle w:val="Ninguno"/>
          <w:rFonts w:ascii="Arial" w:hAnsi="Arial" w:eastAsia="Arial" w:cs="Arial"/>
          <w:color w:val="auto"/>
        </w:rPr>
      </w:pPr>
      <w:r w:rsidRPr="00661774">
        <w:rPr>
          <w:rStyle w:val="Ninguno"/>
          <w:rFonts w:ascii="Arial" w:hAnsi="Arial"/>
          <w:b/>
          <w:bCs/>
          <w:color w:val="auto"/>
        </w:rPr>
        <w:t>Nivel:</w:t>
      </w:r>
      <w:r w:rsidRPr="00661774">
        <w:rPr>
          <w:rStyle w:val="Ninguno"/>
          <w:rFonts w:ascii="Arial" w:hAnsi="Arial"/>
          <w:color w:val="auto"/>
        </w:rPr>
        <w:t xml:space="preserve"> Grado</w:t>
      </w:r>
    </w:p>
    <w:p w:rsidRPr="00661774" w:rsidR="00794CA3" w:rsidP="00794CA3" w:rsidRDefault="00794CA3" w14:paraId="7762B8CC" w14:textId="77777777">
      <w:pPr>
        <w:pStyle w:val="Cuerpo"/>
        <w:spacing w:line="360" w:lineRule="auto"/>
        <w:rPr>
          <w:rStyle w:val="Ninguno"/>
          <w:rFonts w:ascii="Arial" w:hAnsi="Arial" w:eastAsia="Arial" w:cs="Arial"/>
          <w:color w:val="auto"/>
        </w:rPr>
      </w:pPr>
      <w:r w:rsidRPr="00661774">
        <w:rPr>
          <w:rStyle w:val="Ninguno"/>
          <w:rFonts w:ascii="Arial" w:hAnsi="Arial"/>
          <w:b/>
          <w:bCs/>
          <w:color w:val="auto"/>
        </w:rPr>
        <w:t>Curso:</w:t>
      </w:r>
      <w:r w:rsidRPr="00661774">
        <w:rPr>
          <w:rStyle w:val="Ninguno"/>
          <w:rFonts w:ascii="Arial" w:hAnsi="Arial"/>
          <w:color w:val="auto"/>
        </w:rPr>
        <w:t xml:space="preserve"> Primero</w:t>
      </w:r>
    </w:p>
    <w:p w:rsidRPr="00661774" w:rsidR="00794CA3" w:rsidP="00794CA3" w:rsidRDefault="00794CA3" w14:paraId="21585DE0" w14:textId="77777777">
      <w:pPr>
        <w:pStyle w:val="Cuerpo"/>
        <w:spacing w:line="360" w:lineRule="auto"/>
        <w:rPr>
          <w:rStyle w:val="Ninguno"/>
          <w:rFonts w:ascii="Arial" w:hAnsi="Arial" w:eastAsia="Arial" w:cs="Arial"/>
          <w:color w:val="auto"/>
        </w:rPr>
      </w:pPr>
      <w:r w:rsidRPr="00661774">
        <w:rPr>
          <w:rStyle w:val="Ninguno"/>
          <w:rFonts w:ascii="Arial" w:hAnsi="Arial"/>
          <w:b/>
          <w:bCs/>
          <w:color w:val="auto"/>
        </w:rPr>
        <w:t>Temporalidad:</w:t>
      </w:r>
      <w:r w:rsidRPr="00661774">
        <w:rPr>
          <w:rStyle w:val="Ninguno"/>
          <w:rFonts w:ascii="Arial" w:hAnsi="Arial"/>
          <w:color w:val="auto"/>
        </w:rPr>
        <w:t xml:space="preserve"> Anual</w:t>
      </w:r>
    </w:p>
    <w:p w:rsidRPr="00661774" w:rsidR="00794CA3" w:rsidP="00794CA3" w:rsidRDefault="00794CA3" w14:paraId="56162647" w14:textId="77777777">
      <w:pPr>
        <w:pStyle w:val="Cuerpo"/>
        <w:spacing w:line="360" w:lineRule="auto"/>
        <w:rPr>
          <w:rStyle w:val="Ninguno"/>
          <w:rFonts w:ascii="Arial" w:hAnsi="Arial" w:eastAsia="Arial" w:cs="Arial"/>
          <w:color w:val="auto"/>
        </w:rPr>
      </w:pPr>
      <w:r w:rsidRPr="00661774">
        <w:rPr>
          <w:rStyle w:val="Ninguno"/>
          <w:rFonts w:ascii="Arial" w:hAnsi="Arial"/>
          <w:b/>
          <w:bCs/>
          <w:color w:val="auto"/>
        </w:rPr>
        <w:t xml:space="preserve">Número de créditos: </w:t>
      </w:r>
      <w:r w:rsidRPr="00661774">
        <w:rPr>
          <w:rStyle w:val="Ninguno"/>
          <w:rFonts w:ascii="Arial" w:hAnsi="Arial"/>
          <w:color w:val="auto"/>
        </w:rPr>
        <w:t>6 créditos ECTS</w:t>
      </w:r>
    </w:p>
    <w:p w:rsidRPr="00661774" w:rsidR="00794CA3" w:rsidP="00794CA3" w:rsidRDefault="00794CA3" w14:paraId="2AC74BB5" w14:textId="77777777">
      <w:pPr>
        <w:pStyle w:val="Cuerpo"/>
        <w:spacing w:line="360" w:lineRule="auto"/>
        <w:rPr>
          <w:rStyle w:val="Ninguno"/>
          <w:rFonts w:ascii="Arial" w:hAnsi="Arial" w:eastAsia="Arial" w:cs="Arial"/>
          <w:color w:val="auto"/>
        </w:rPr>
      </w:pPr>
      <w:r w:rsidRPr="00661774">
        <w:rPr>
          <w:rStyle w:val="Ninguno"/>
          <w:rFonts w:ascii="Arial" w:hAnsi="Arial"/>
          <w:b/>
          <w:bCs/>
          <w:color w:val="auto"/>
        </w:rPr>
        <w:t xml:space="preserve">Idioma en que se imparte: </w:t>
      </w:r>
      <w:r w:rsidRPr="00661774">
        <w:rPr>
          <w:rStyle w:val="Ninguno"/>
          <w:rFonts w:ascii="Arial" w:hAnsi="Arial"/>
          <w:color w:val="auto"/>
        </w:rPr>
        <w:t>español</w:t>
      </w:r>
    </w:p>
    <w:p w:rsidRPr="00D004B6" w:rsidR="0001410A" w:rsidP="00576E78" w:rsidRDefault="0001410A" w14:paraId="2874B1C1" w14:textId="77777777">
      <w:pPr>
        <w:pStyle w:val="Ttulo1"/>
        <w:rPr>
          <w:rStyle w:val="Ninguno"/>
          <w:rFonts w:ascii="Arial" w:hAnsi="Arial"/>
          <w:b/>
          <w:bCs/>
          <w:color w:val="auto"/>
          <w:sz w:val="24"/>
          <w:szCs w:val="24"/>
          <w:lang w:val="es-ES_tradnl"/>
        </w:rPr>
      </w:pPr>
    </w:p>
    <w:p w:rsidRPr="00A8142E" w:rsidR="00576E78" w:rsidP="00576E78" w:rsidRDefault="00576E78" w14:paraId="75BF0EA4" w14:textId="53FCE89D">
      <w:pPr>
        <w:pStyle w:val="Ttulo1"/>
        <w:rPr>
          <w:rStyle w:val="Ninguno"/>
          <w:rFonts w:ascii="Arial" w:hAnsi="Arial"/>
          <w:b/>
          <w:bCs/>
          <w:color w:val="auto"/>
          <w:sz w:val="24"/>
          <w:szCs w:val="24"/>
        </w:rPr>
      </w:pPr>
      <w:bookmarkStart w:name="_Toc162953732" w:id="8"/>
      <w:bookmarkStart w:name="_Toc162956417" w:id="9"/>
      <w:bookmarkStart w:name="_Toc162960239" w:id="10"/>
      <w:bookmarkStart w:name="_Toc163496800" w:id="11"/>
      <w:r w:rsidRPr="00A8142E">
        <w:rPr>
          <w:rStyle w:val="Ninguno"/>
          <w:rFonts w:ascii="Arial" w:hAnsi="Arial"/>
          <w:b/>
          <w:bCs/>
          <w:color w:val="auto"/>
          <w:sz w:val="24"/>
          <w:szCs w:val="24"/>
        </w:rPr>
        <w:t>REQUISITOS</w:t>
      </w:r>
      <w:bookmarkEnd w:id="8"/>
      <w:bookmarkEnd w:id="9"/>
      <w:bookmarkEnd w:id="10"/>
      <w:bookmarkEnd w:id="11"/>
    </w:p>
    <w:p w:rsidR="0001410A" w:rsidP="0001410A" w:rsidRDefault="0001410A" w14:paraId="052D97A1" w14:textId="77777777">
      <w:pPr>
        <w:spacing w:line="360" w:lineRule="auto"/>
        <w:rPr>
          <w:rFonts w:ascii="Arial" w:hAnsi="Arial" w:cs="Arial"/>
        </w:rPr>
      </w:pPr>
    </w:p>
    <w:p w:rsidRPr="00661774" w:rsidR="00794CA3" w:rsidP="00794CA3" w:rsidRDefault="00794CA3" w14:paraId="2C8C51A9" w14:textId="77777777">
      <w:pPr>
        <w:pStyle w:val="Cuerpo"/>
        <w:spacing w:line="360" w:lineRule="auto"/>
        <w:rPr>
          <w:rStyle w:val="Ninguno"/>
          <w:rFonts w:ascii="Arial" w:hAnsi="Arial" w:eastAsia="Arial" w:cs="Arial"/>
          <w:b/>
          <w:bCs/>
          <w:color w:val="auto"/>
        </w:rPr>
      </w:pPr>
      <w:r w:rsidRPr="00661774">
        <w:rPr>
          <w:rStyle w:val="Ninguno"/>
          <w:rFonts w:ascii="Arial" w:hAnsi="Arial"/>
          <w:b/>
          <w:bCs/>
          <w:color w:val="auto"/>
        </w:rPr>
        <w:t>Requisitos previos:</w:t>
      </w:r>
    </w:p>
    <w:p w:rsidRPr="00661774" w:rsidR="00794CA3" w:rsidP="00794CA3" w:rsidRDefault="00794CA3" w14:paraId="1E259045"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Para el normal desarrollo de esta asignatura es necesario tener conocimientos de Anatomía, Física, Fisiología y Bioquímica.</w:t>
      </w:r>
    </w:p>
    <w:p w:rsidRPr="00661774" w:rsidR="00794CA3" w:rsidP="00794CA3" w:rsidRDefault="00794CA3" w14:paraId="221C72AC" w14:textId="77777777">
      <w:pPr>
        <w:pStyle w:val="Cuerpo"/>
        <w:spacing w:line="360" w:lineRule="auto"/>
        <w:rPr>
          <w:rStyle w:val="Ninguno"/>
          <w:rFonts w:ascii="Arial" w:hAnsi="Arial" w:eastAsia="Arial" w:cs="Arial"/>
          <w:color w:val="auto"/>
        </w:rPr>
      </w:pPr>
    </w:p>
    <w:p w:rsidRPr="00661774" w:rsidR="00794CA3" w:rsidP="00794CA3" w:rsidRDefault="00794CA3" w14:paraId="3867EE87" w14:textId="77777777">
      <w:pPr>
        <w:pStyle w:val="Cuerpo"/>
        <w:spacing w:line="360" w:lineRule="auto"/>
        <w:rPr>
          <w:rStyle w:val="Ninguno"/>
          <w:rFonts w:ascii="Arial" w:hAnsi="Arial" w:eastAsia="Arial" w:cs="Arial"/>
          <w:b/>
          <w:bCs/>
          <w:color w:val="auto"/>
        </w:rPr>
      </w:pPr>
      <w:r w:rsidRPr="00661774">
        <w:rPr>
          <w:rStyle w:val="Ninguno"/>
          <w:rFonts w:ascii="Arial" w:hAnsi="Arial"/>
          <w:b/>
          <w:bCs/>
          <w:color w:val="auto"/>
        </w:rPr>
        <w:t>Requisitos mínimos de asistencia a las sesiones presenciales:</w:t>
      </w:r>
    </w:p>
    <w:p w:rsidRPr="00661774" w:rsidR="00794CA3" w:rsidP="00794CA3" w:rsidRDefault="00794CA3" w14:paraId="063673CF" w14:textId="77777777">
      <w:pPr>
        <w:pStyle w:val="Cuerpo"/>
        <w:spacing w:line="360" w:lineRule="auto"/>
        <w:rPr>
          <w:rStyle w:val="Ninguno"/>
          <w:rFonts w:ascii="Arial" w:hAnsi="Arial" w:eastAsia="Arial" w:cs="Arial"/>
          <w:color w:val="auto"/>
        </w:rPr>
      </w:pPr>
      <w:r w:rsidRPr="00661774">
        <w:rPr>
          <w:rStyle w:val="Ninguno"/>
          <w:rFonts w:ascii="Arial" w:hAnsi="Arial" w:eastAsia="Arial" w:cs="Arial"/>
          <w:color w:val="auto"/>
        </w:rPr>
        <w:t>Salvo causa formalmente justificada, a criterio de el/la profesor/a,el/la estudiante deberá asistir al 80% de las clases presenciales. El incumplimiento de este requisito será evaluado con un “0” en la nota final de la evaluación continua de la asignatura. Los detalles de la evaluación continua se describen en el apartado “Descripción  de los elementos que integran el proceso de evaluación”.</w:t>
      </w:r>
    </w:p>
    <w:p w:rsidRPr="00D004B6" w:rsidR="0001410A" w:rsidP="00576E78" w:rsidRDefault="0001410A" w14:paraId="5CD2A210" w14:textId="77777777">
      <w:pPr>
        <w:pStyle w:val="Ttulo1"/>
        <w:rPr>
          <w:rStyle w:val="Ninguno"/>
          <w:rFonts w:ascii="Arial" w:hAnsi="Arial"/>
          <w:b/>
          <w:bCs/>
          <w:color w:val="auto"/>
          <w:sz w:val="24"/>
          <w:szCs w:val="24"/>
          <w:lang w:val="es-ES_tradnl"/>
        </w:rPr>
      </w:pPr>
    </w:p>
    <w:p w:rsidR="00576E78" w:rsidP="00576E78" w:rsidRDefault="00576E78" w14:paraId="3DA198FF" w14:textId="1E08EC35">
      <w:pPr>
        <w:pStyle w:val="Ttulo1"/>
        <w:rPr>
          <w:rStyle w:val="Ninguno"/>
          <w:rFonts w:ascii="Arial" w:hAnsi="Arial"/>
          <w:b/>
          <w:bCs/>
          <w:color w:val="auto"/>
          <w:sz w:val="24"/>
          <w:szCs w:val="24"/>
        </w:rPr>
      </w:pPr>
      <w:bookmarkStart w:name="_Toc162953733" w:id="12"/>
      <w:bookmarkStart w:name="_Toc162956418" w:id="13"/>
      <w:bookmarkStart w:name="_Toc162960240" w:id="14"/>
      <w:bookmarkStart w:name="_Toc163496801" w:id="15"/>
      <w:r w:rsidRPr="00A8142E">
        <w:rPr>
          <w:rStyle w:val="Ninguno"/>
          <w:rFonts w:ascii="Arial" w:hAnsi="Arial"/>
          <w:b/>
          <w:bCs/>
          <w:color w:val="auto"/>
          <w:sz w:val="24"/>
          <w:szCs w:val="24"/>
        </w:rPr>
        <w:t>EQUIPO DOCENTE</w:t>
      </w:r>
      <w:bookmarkEnd w:id="12"/>
      <w:bookmarkEnd w:id="13"/>
      <w:bookmarkEnd w:id="14"/>
      <w:bookmarkEnd w:id="15"/>
    </w:p>
    <w:p w:rsidRPr="0001410A" w:rsidR="0001410A" w:rsidP="0001410A" w:rsidRDefault="0001410A" w14:paraId="575A6D3E" w14:textId="77777777"/>
    <w:p w:rsidRPr="00A278A1" w:rsidR="00D004B6" w:rsidP="00D004B6" w:rsidRDefault="00D004B6" w14:paraId="2E0EE293" w14:textId="77777777">
      <w:pPr>
        <w:pStyle w:val="Textosinformato"/>
        <w:spacing w:line="360" w:lineRule="auto"/>
        <w:ind w:left="360"/>
        <w:rPr>
          <w:rStyle w:val="Ninguno"/>
          <w:rFonts w:ascii="Arial" w:hAnsi="Arial" w:eastAsia="Arial" w:cs="Arial"/>
          <w:sz w:val="24"/>
          <w:szCs w:val="24"/>
        </w:rPr>
      </w:pPr>
      <w:r w:rsidRPr="00A278A1">
        <w:rPr>
          <w:rStyle w:val="Ninguno"/>
          <w:rFonts w:ascii="Arial" w:hAnsi="Arial"/>
          <w:sz w:val="24"/>
          <w:szCs w:val="24"/>
        </w:rPr>
        <w:t xml:space="preserve">Docente: </w:t>
      </w:r>
    </w:p>
    <w:p w:rsidRPr="00661774" w:rsidR="00794CA3" w:rsidP="00DE403C" w:rsidRDefault="00794CA3" w14:paraId="7ABA95BB" w14:textId="77777777">
      <w:pPr>
        <w:pStyle w:val="Prrafodelista"/>
        <w:numPr>
          <w:ilvl w:val="0"/>
          <w:numId w:val="19"/>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D. Óscar Rubio García.</w:t>
      </w:r>
    </w:p>
    <w:p w:rsidRPr="00A278A1" w:rsidR="00D004B6" w:rsidP="00D004B6" w:rsidRDefault="00D004B6" w14:paraId="6772398C" w14:textId="77777777">
      <w:pPr>
        <w:pStyle w:val="Textosinformato"/>
        <w:spacing w:line="360" w:lineRule="auto"/>
        <w:jc w:val="both"/>
        <w:rPr>
          <w:rStyle w:val="Ninguno"/>
          <w:rFonts w:ascii="Arial" w:hAnsi="Arial" w:eastAsia="Arial" w:cs="Arial"/>
        </w:rPr>
      </w:pPr>
    </w:p>
    <w:p w:rsidRPr="00A278A1" w:rsidR="00D004B6" w:rsidP="00D004B6" w:rsidRDefault="00D004B6" w14:paraId="2416ACB1" w14:textId="77777777">
      <w:pPr>
        <w:pStyle w:val="Textosinformato"/>
        <w:spacing w:after="240" w:line="360" w:lineRule="auto"/>
        <w:jc w:val="both"/>
        <w:rPr>
          <w:rStyle w:val="Ninguno"/>
          <w:rFonts w:ascii="Arial" w:hAnsi="Arial" w:eastAsia="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w:history="1" r:id="rId12">
        <w:r w:rsidRPr="00A278A1">
          <w:rPr>
            <w:rStyle w:val="Hyperlink0"/>
          </w:rPr>
          <w:t>https://portal.once.es/campusvirtualfisio/</w:t>
        </w:r>
      </w:hyperlink>
    </w:p>
    <w:p w:rsidRPr="0001410A" w:rsidR="0001410A" w:rsidP="00576E78" w:rsidRDefault="0001410A" w14:paraId="73CB6FEC" w14:textId="77777777">
      <w:pPr>
        <w:pStyle w:val="Ttulo1"/>
        <w:rPr>
          <w:rStyle w:val="Ninguno"/>
          <w:rFonts w:ascii="Arial" w:hAnsi="Arial"/>
          <w:b/>
          <w:bCs/>
          <w:color w:val="auto"/>
          <w:sz w:val="24"/>
          <w:szCs w:val="24"/>
          <w:lang w:val="es-ES_tradnl"/>
        </w:rPr>
      </w:pPr>
    </w:p>
    <w:p w:rsidR="00576E78" w:rsidP="00576E78" w:rsidRDefault="00576E78" w14:paraId="7B774C5E" w14:textId="4B6C891D">
      <w:pPr>
        <w:pStyle w:val="Ttulo1"/>
        <w:rPr>
          <w:rStyle w:val="Ninguno"/>
          <w:rFonts w:ascii="Arial" w:hAnsi="Arial"/>
          <w:b/>
          <w:bCs/>
          <w:color w:val="auto"/>
          <w:sz w:val="24"/>
          <w:szCs w:val="24"/>
        </w:rPr>
      </w:pPr>
      <w:bookmarkStart w:name="_Toc162953734" w:id="16"/>
      <w:bookmarkStart w:name="_Toc162956419" w:id="17"/>
      <w:bookmarkStart w:name="_Toc162960241" w:id="18"/>
      <w:bookmarkStart w:name="_Toc163496802" w:id="19"/>
      <w:r w:rsidRPr="00A8142E">
        <w:rPr>
          <w:rStyle w:val="Ninguno"/>
          <w:rFonts w:ascii="Arial" w:hAnsi="Arial"/>
          <w:b/>
          <w:bCs/>
          <w:color w:val="auto"/>
          <w:sz w:val="24"/>
          <w:szCs w:val="24"/>
        </w:rPr>
        <w:t>COMPETENCIAS</w:t>
      </w:r>
      <w:bookmarkEnd w:id="16"/>
      <w:bookmarkEnd w:id="17"/>
      <w:bookmarkEnd w:id="18"/>
      <w:bookmarkEnd w:id="19"/>
    </w:p>
    <w:p w:rsidRPr="0001410A" w:rsidR="0001410A" w:rsidP="0001410A" w:rsidRDefault="0001410A" w14:paraId="67A8A270" w14:textId="77777777"/>
    <w:p w:rsidRPr="00661774" w:rsidR="00794CA3" w:rsidP="00794CA3" w:rsidRDefault="00794CA3" w14:paraId="3E8228E5" w14:textId="77777777">
      <w:pPr>
        <w:pStyle w:val="Textosinformato"/>
        <w:spacing w:before="240" w:line="360" w:lineRule="auto"/>
        <w:jc w:val="both"/>
        <w:rPr>
          <w:rStyle w:val="Ninguno"/>
          <w:rFonts w:ascii="Arial" w:hAnsi="Arial" w:eastAsia="Arial" w:cs="Arial"/>
          <w:i/>
          <w:iCs/>
          <w:color w:val="auto"/>
          <w:sz w:val="24"/>
          <w:szCs w:val="24"/>
          <w:u w:color="FF0000"/>
        </w:rPr>
      </w:pPr>
      <w:r w:rsidRPr="00661774">
        <w:rPr>
          <w:rStyle w:val="Ninguno"/>
          <w:rFonts w:ascii="Arial" w:hAnsi="Arial"/>
          <w:i/>
          <w:iCs/>
          <w:color w:val="auto"/>
          <w:sz w:val="24"/>
          <w:szCs w:val="24"/>
          <w:u w:color="FF0000"/>
        </w:rPr>
        <w:t>Transversales:</w:t>
      </w:r>
    </w:p>
    <w:p w:rsidRPr="00661774" w:rsidR="00794CA3" w:rsidP="00DE403C" w:rsidRDefault="00794CA3" w14:paraId="2267A28C" w14:textId="77777777">
      <w:pPr>
        <w:pStyle w:val="Textoindependiente"/>
        <w:numPr>
          <w:ilvl w:val="0"/>
          <w:numId w:val="20"/>
        </w:numPr>
        <w:pBdr>
          <w:top w:val="nil"/>
          <w:left w:val="nil"/>
          <w:bottom w:val="nil"/>
          <w:right w:val="nil"/>
          <w:between w:val="nil"/>
          <w:bar w:val="nil"/>
        </w:pBdr>
        <w:spacing w:after="0" w:line="360" w:lineRule="auto"/>
        <w:rPr>
          <w:rFonts w:ascii="Arial" w:hAnsi="Arial"/>
        </w:rPr>
      </w:pPr>
      <w:r w:rsidRPr="00661774">
        <w:rPr>
          <w:rStyle w:val="Ninguno"/>
          <w:rFonts w:ascii="Arial" w:hAnsi="Arial"/>
          <w:u w:color="FF0000"/>
        </w:rPr>
        <w:t xml:space="preserve">Que los/las estudiantes alcancen la capacidad de gestionar, analizar y sintetizar la información. </w:t>
      </w:r>
    </w:p>
    <w:p w:rsidRPr="00661774" w:rsidR="00794CA3" w:rsidP="00DE403C" w:rsidRDefault="00794CA3" w14:paraId="7CD3A807" w14:textId="77777777">
      <w:pPr>
        <w:pStyle w:val="Textoindependiente"/>
        <w:numPr>
          <w:ilvl w:val="0"/>
          <w:numId w:val="20"/>
        </w:numPr>
        <w:pBdr>
          <w:top w:val="nil"/>
          <w:left w:val="nil"/>
          <w:bottom w:val="nil"/>
          <w:right w:val="nil"/>
          <w:between w:val="nil"/>
          <w:bar w:val="nil"/>
        </w:pBdr>
        <w:spacing w:after="0" w:line="360" w:lineRule="auto"/>
        <w:rPr>
          <w:rFonts w:ascii="Arial" w:hAnsi="Arial"/>
        </w:rPr>
      </w:pPr>
      <w:r w:rsidRPr="00661774">
        <w:rPr>
          <w:rStyle w:val="Ninguno"/>
          <w:rFonts w:ascii="Arial" w:hAnsi="Arial"/>
          <w:u w:color="FF0000"/>
        </w:rPr>
        <w:t>Que los/las alumnos/as desarrollen una comunicación oral y escrita efectiva.</w:t>
      </w:r>
    </w:p>
    <w:p w:rsidRPr="00661774" w:rsidR="00794CA3" w:rsidP="00DE403C" w:rsidRDefault="00794CA3" w14:paraId="5EE20635" w14:textId="77777777">
      <w:pPr>
        <w:pStyle w:val="Textoindependiente"/>
        <w:numPr>
          <w:ilvl w:val="0"/>
          <w:numId w:val="20"/>
        </w:numPr>
        <w:pBdr>
          <w:top w:val="nil"/>
          <w:left w:val="nil"/>
          <w:bottom w:val="nil"/>
          <w:right w:val="nil"/>
          <w:between w:val="nil"/>
          <w:bar w:val="nil"/>
        </w:pBdr>
        <w:spacing w:after="0" w:line="360" w:lineRule="auto"/>
        <w:rPr>
          <w:rFonts w:ascii="Arial" w:hAnsi="Arial"/>
        </w:rPr>
      </w:pPr>
      <w:r w:rsidRPr="00661774">
        <w:rPr>
          <w:rStyle w:val="Ninguno"/>
          <w:rFonts w:ascii="Arial" w:hAnsi="Arial"/>
          <w:u w:color="FF0000"/>
        </w:rPr>
        <w:t>Que los/las alumnos/as alcancen la capacidad de razonamiento crítico y aprendizaje autónomo, para mantener actualizados los conocimientos y competencias profesionales.</w:t>
      </w:r>
    </w:p>
    <w:p w:rsidRPr="00661774" w:rsidR="00794CA3" w:rsidP="00794CA3" w:rsidRDefault="00794CA3" w14:paraId="20150E3A" w14:textId="77777777">
      <w:pPr>
        <w:pStyle w:val="Textoindependiente"/>
        <w:spacing w:after="0" w:line="360" w:lineRule="auto"/>
        <w:rPr>
          <w:rStyle w:val="Ninguno"/>
          <w:rFonts w:ascii="Arial" w:hAnsi="Arial" w:eastAsia="Arial" w:cs="Arial"/>
          <w:i/>
          <w:iCs/>
          <w:u w:color="FF0000"/>
        </w:rPr>
      </w:pPr>
    </w:p>
    <w:p w:rsidRPr="00661774" w:rsidR="00794CA3" w:rsidP="00794CA3" w:rsidRDefault="00794CA3" w14:paraId="62CF7AEB" w14:textId="77777777">
      <w:pPr>
        <w:pStyle w:val="Textoindependiente"/>
        <w:spacing w:after="0" w:line="360" w:lineRule="auto"/>
        <w:rPr>
          <w:rStyle w:val="Ninguno"/>
          <w:rFonts w:ascii="Arial" w:hAnsi="Arial" w:eastAsia="Arial" w:cs="Arial"/>
          <w:i/>
          <w:iCs/>
          <w:u w:color="FF0000"/>
        </w:rPr>
      </w:pPr>
      <w:r w:rsidRPr="00661774">
        <w:rPr>
          <w:rStyle w:val="Ninguno"/>
          <w:rFonts w:ascii="Arial" w:hAnsi="Arial"/>
          <w:i/>
          <w:iCs/>
          <w:u w:color="FF0000"/>
        </w:rPr>
        <w:t>Específicas:</w:t>
      </w:r>
    </w:p>
    <w:p w:rsidRPr="00661774" w:rsidR="00794CA3" w:rsidP="00DE403C" w:rsidRDefault="00794CA3" w14:paraId="4CAB7DE2" w14:textId="77777777">
      <w:pPr>
        <w:pStyle w:val="Textoindependiente"/>
        <w:numPr>
          <w:ilvl w:val="0"/>
          <w:numId w:val="20"/>
        </w:numPr>
        <w:pBdr>
          <w:top w:val="nil"/>
          <w:left w:val="nil"/>
          <w:bottom w:val="nil"/>
          <w:right w:val="nil"/>
          <w:between w:val="nil"/>
          <w:bar w:val="nil"/>
        </w:pBdr>
        <w:spacing w:after="0" w:line="360" w:lineRule="auto"/>
        <w:rPr>
          <w:rFonts w:ascii="Arial" w:hAnsi="Arial"/>
        </w:rPr>
      </w:pPr>
      <w:r w:rsidRPr="00661774">
        <w:rPr>
          <w:rStyle w:val="Ninguno"/>
          <w:rFonts w:ascii="Arial" w:hAnsi="Arial"/>
          <w:u w:color="FF0000"/>
        </w:rPr>
        <w:t>Conocer y comprender la morfología, la fisiología, la patología y la conducta de las personas, tanto sanas como enfermas, en el medio natural y social.</w:t>
      </w:r>
    </w:p>
    <w:p w:rsidRPr="00661774" w:rsidR="00794CA3" w:rsidP="00DE403C" w:rsidRDefault="00794CA3" w14:paraId="6A09323F" w14:textId="77777777">
      <w:pPr>
        <w:pStyle w:val="Textoindependiente"/>
        <w:numPr>
          <w:ilvl w:val="0"/>
          <w:numId w:val="20"/>
        </w:numPr>
        <w:pBdr>
          <w:top w:val="nil"/>
          <w:left w:val="nil"/>
          <w:bottom w:val="nil"/>
          <w:right w:val="nil"/>
          <w:between w:val="nil"/>
          <w:bar w:val="nil"/>
        </w:pBdr>
        <w:spacing w:after="0" w:line="360" w:lineRule="auto"/>
        <w:rPr>
          <w:rFonts w:ascii="Arial" w:hAnsi="Arial"/>
        </w:rPr>
      </w:pPr>
      <w:r w:rsidRPr="00661774">
        <w:rPr>
          <w:rStyle w:val="Ninguno"/>
          <w:rFonts w:ascii="Arial" w:hAnsi="Arial"/>
          <w:u w:color="FF0000"/>
        </w:rPr>
        <w:t>Conocer y comprender las ciencias, los modelos, las técnicas y los instrumentos sobre los que se fundamenta, articula y desarrolla la Fisioterapia.</w:t>
      </w:r>
    </w:p>
    <w:p w:rsidRPr="00661774" w:rsidR="00794CA3" w:rsidP="00DE403C" w:rsidRDefault="00794CA3" w14:paraId="7DD99158" w14:textId="77777777">
      <w:pPr>
        <w:pStyle w:val="Textoindependiente"/>
        <w:numPr>
          <w:ilvl w:val="0"/>
          <w:numId w:val="20"/>
        </w:numPr>
        <w:pBdr>
          <w:top w:val="nil"/>
          <w:left w:val="nil"/>
          <w:bottom w:val="nil"/>
          <w:right w:val="nil"/>
          <w:between w:val="nil"/>
          <w:bar w:val="nil"/>
        </w:pBdr>
        <w:spacing w:after="0" w:line="360" w:lineRule="auto"/>
        <w:rPr>
          <w:rFonts w:ascii="Arial" w:hAnsi="Arial"/>
        </w:rPr>
      </w:pPr>
      <w:r w:rsidRPr="00661774">
        <w:rPr>
          <w:rStyle w:val="Ninguno"/>
          <w:rFonts w:ascii="Arial" w:hAnsi="Arial"/>
          <w:u w:color="FF0000"/>
        </w:rPr>
        <w:t>Comunicarse de modo efectivo y claro, tanto de forma oral como escrita, con los usuarios del sistema sanitario, así como con otros profesionales.</w:t>
      </w:r>
    </w:p>
    <w:p w:rsidRPr="00D004B6" w:rsidR="0001410A" w:rsidP="00576E78" w:rsidRDefault="0001410A" w14:paraId="31EEC44E" w14:textId="77777777">
      <w:pPr>
        <w:pStyle w:val="Ttulo1"/>
        <w:rPr>
          <w:rStyle w:val="Ninguno"/>
          <w:rFonts w:ascii="Arial" w:hAnsi="Arial"/>
          <w:b/>
          <w:bCs/>
          <w:color w:val="auto"/>
          <w:sz w:val="24"/>
          <w:szCs w:val="24"/>
        </w:rPr>
      </w:pPr>
    </w:p>
    <w:p w:rsidRPr="00A8142E" w:rsidR="00576E78" w:rsidP="00576E78" w:rsidRDefault="00576E78" w14:paraId="2AB9BB45" w14:textId="0FE07B81">
      <w:pPr>
        <w:pStyle w:val="Ttulo1"/>
        <w:rPr>
          <w:rStyle w:val="Ninguno"/>
          <w:rFonts w:ascii="Arial" w:hAnsi="Arial"/>
          <w:b/>
          <w:bCs/>
          <w:color w:val="auto"/>
          <w:sz w:val="24"/>
          <w:szCs w:val="24"/>
        </w:rPr>
      </w:pPr>
      <w:bookmarkStart w:name="_Toc162953736" w:id="20"/>
      <w:bookmarkStart w:name="_Toc162956420" w:id="21"/>
      <w:bookmarkStart w:name="_Toc162960242" w:id="22"/>
      <w:bookmarkStart w:name="_Toc163496803" w:id="23"/>
      <w:r w:rsidRPr="00A8142E">
        <w:rPr>
          <w:rStyle w:val="Ninguno"/>
          <w:rFonts w:ascii="Arial" w:hAnsi="Arial"/>
          <w:b/>
          <w:bCs/>
          <w:color w:val="auto"/>
          <w:sz w:val="24"/>
          <w:szCs w:val="24"/>
        </w:rPr>
        <w:t>RESULTADOS DE APRENDIZAJE</w:t>
      </w:r>
      <w:bookmarkEnd w:id="20"/>
      <w:bookmarkEnd w:id="21"/>
      <w:bookmarkEnd w:id="22"/>
      <w:bookmarkEnd w:id="23"/>
    </w:p>
    <w:p w:rsidR="00A07FE4" w:rsidP="00A07FE4" w:rsidRDefault="00A07FE4" w14:paraId="109B3A79" w14:textId="77777777">
      <w:pPr>
        <w:pStyle w:val="Textoindependiente"/>
        <w:spacing w:line="360" w:lineRule="auto"/>
        <w:rPr>
          <w:rFonts w:ascii="Arial" w:hAnsi="Arial" w:cs="Arial"/>
          <w:b/>
        </w:rPr>
      </w:pPr>
      <w:bookmarkStart w:name="_Toc162953737" w:id="24"/>
      <w:bookmarkStart w:name="_Toc162956421" w:id="25"/>
    </w:p>
    <w:p w:rsidRPr="00661774" w:rsidR="00794CA3" w:rsidP="00794CA3" w:rsidRDefault="00794CA3" w14:paraId="36A60D73" w14:textId="77777777">
      <w:pPr>
        <w:pStyle w:val="Cuerpo"/>
        <w:spacing w:line="360" w:lineRule="auto"/>
        <w:rPr>
          <w:rStyle w:val="Ninguno"/>
          <w:rFonts w:ascii="Arial" w:hAnsi="Arial" w:eastAsia="Arial" w:cs="Arial"/>
          <w:i/>
          <w:iCs/>
          <w:color w:val="auto"/>
        </w:rPr>
      </w:pPr>
      <w:r w:rsidRPr="00661774">
        <w:rPr>
          <w:rStyle w:val="Ninguno"/>
          <w:rFonts w:ascii="Arial" w:hAnsi="Arial"/>
          <w:i/>
          <w:iCs/>
          <w:color w:val="auto"/>
        </w:rPr>
        <w:t>Vinculados al desarrollo de competencias transversales:</w:t>
      </w:r>
    </w:p>
    <w:p w:rsidRPr="00661774" w:rsidR="00794CA3" w:rsidP="00794CA3" w:rsidRDefault="00794CA3" w14:paraId="1B5ED73C"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El/la alumno/a será capaz de demostrar que sabe hacer lo siguiente:</w:t>
      </w:r>
    </w:p>
    <w:p w:rsidRPr="00661774" w:rsidR="00794CA3" w:rsidP="00DE403C" w:rsidRDefault="00794CA3" w14:paraId="2073E633" w14:textId="77777777">
      <w:pPr>
        <w:pStyle w:val="Prrafodelista"/>
        <w:numPr>
          <w:ilvl w:val="0"/>
          <w:numId w:val="6"/>
        </w:numPr>
        <w:pBdr>
          <w:top w:val="nil"/>
          <w:left w:val="nil"/>
          <w:bottom w:val="nil"/>
          <w:right w:val="nil"/>
          <w:between w:val="nil"/>
          <w:bar w:val="nil"/>
        </w:pBdr>
        <w:spacing w:line="360" w:lineRule="auto"/>
        <w:ind w:left="720"/>
        <w:contextualSpacing w:val="0"/>
        <w:rPr>
          <w:rFonts w:ascii="Arial" w:hAnsi="Arial"/>
        </w:rPr>
      </w:pPr>
      <w:r w:rsidRPr="00661774">
        <w:rPr>
          <w:rStyle w:val="Ninguno"/>
          <w:rFonts w:ascii="Arial" w:hAnsi="Arial"/>
        </w:rPr>
        <w:t>Utilizar de forma adecuada las normas gramaticales y ortográficas en la redacción de textos.</w:t>
      </w:r>
    </w:p>
    <w:p w:rsidRPr="00661774" w:rsidR="00794CA3" w:rsidP="00DE403C" w:rsidRDefault="00794CA3" w14:paraId="1952FE5C" w14:textId="77777777">
      <w:pPr>
        <w:pStyle w:val="Prrafodelista"/>
        <w:numPr>
          <w:ilvl w:val="0"/>
          <w:numId w:val="6"/>
        </w:numPr>
        <w:pBdr>
          <w:top w:val="nil"/>
          <w:left w:val="nil"/>
          <w:bottom w:val="nil"/>
          <w:right w:val="nil"/>
          <w:between w:val="nil"/>
          <w:bar w:val="nil"/>
        </w:pBdr>
        <w:spacing w:line="360" w:lineRule="auto"/>
        <w:ind w:left="720"/>
        <w:contextualSpacing w:val="0"/>
        <w:rPr>
          <w:rFonts w:ascii="Arial" w:hAnsi="Arial"/>
        </w:rPr>
      </w:pPr>
      <w:r w:rsidRPr="00661774">
        <w:rPr>
          <w:rStyle w:val="Ninguno"/>
          <w:rFonts w:ascii="Arial" w:hAnsi="Arial"/>
        </w:rPr>
        <w:t>Realizar correctamente exposiciones orales, utilizando recursos lingüísticos y de comunicación no verbal.</w:t>
      </w:r>
    </w:p>
    <w:p w:rsidRPr="00661774" w:rsidR="00794CA3" w:rsidP="00DE403C" w:rsidRDefault="00794CA3" w14:paraId="1FF4BC02" w14:textId="77777777">
      <w:pPr>
        <w:pStyle w:val="Prrafodelista"/>
        <w:numPr>
          <w:ilvl w:val="0"/>
          <w:numId w:val="6"/>
        </w:numPr>
        <w:pBdr>
          <w:top w:val="nil"/>
          <w:left w:val="nil"/>
          <w:bottom w:val="nil"/>
          <w:right w:val="nil"/>
          <w:between w:val="nil"/>
          <w:bar w:val="nil"/>
        </w:pBdr>
        <w:spacing w:line="360" w:lineRule="auto"/>
        <w:ind w:left="720"/>
        <w:contextualSpacing w:val="0"/>
        <w:rPr>
          <w:rFonts w:ascii="Arial" w:hAnsi="Arial"/>
        </w:rPr>
      </w:pPr>
      <w:r w:rsidRPr="00661774">
        <w:rPr>
          <w:rStyle w:val="Ninguno"/>
          <w:rFonts w:ascii="Arial" w:hAnsi="Arial"/>
        </w:rPr>
        <w:t>Analizar la información y extraer los aspectos relevantes.</w:t>
      </w:r>
    </w:p>
    <w:p w:rsidRPr="00661774" w:rsidR="00794CA3" w:rsidP="00DE403C" w:rsidRDefault="00794CA3" w14:paraId="0ADD4F21" w14:textId="77777777">
      <w:pPr>
        <w:pStyle w:val="Prrafodelista"/>
        <w:numPr>
          <w:ilvl w:val="0"/>
          <w:numId w:val="6"/>
        </w:numPr>
        <w:pBdr>
          <w:top w:val="nil"/>
          <w:left w:val="nil"/>
          <w:bottom w:val="nil"/>
          <w:right w:val="nil"/>
          <w:between w:val="nil"/>
          <w:bar w:val="nil"/>
        </w:pBdr>
        <w:spacing w:line="360" w:lineRule="auto"/>
        <w:ind w:left="720"/>
        <w:contextualSpacing w:val="0"/>
        <w:rPr>
          <w:rFonts w:ascii="Arial" w:hAnsi="Arial"/>
        </w:rPr>
      </w:pPr>
      <w:r w:rsidRPr="00661774">
        <w:rPr>
          <w:rStyle w:val="Ninguno"/>
          <w:rFonts w:ascii="Arial" w:hAnsi="Arial"/>
        </w:rPr>
        <w:t>Estructurar de forma ordenada tanto la información oral como escrita.</w:t>
      </w:r>
    </w:p>
    <w:p w:rsidRPr="00661774" w:rsidR="00794CA3" w:rsidP="00DE403C" w:rsidRDefault="00794CA3" w14:paraId="67315384" w14:textId="77777777">
      <w:pPr>
        <w:pStyle w:val="Prrafodelista"/>
        <w:numPr>
          <w:ilvl w:val="0"/>
          <w:numId w:val="6"/>
        </w:numPr>
        <w:pBdr>
          <w:top w:val="nil"/>
          <w:left w:val="nil"/>
          <w:bottom w:val="nil"/>
          <w:right w:val="nil"/>
          <w:between w:val="nil"/>
          <w:bar w:val="nil"/>
        </w:pBdr>
        <w:spacing w:line="360" w:lineRule="auto"/>
        <w:ind w:left="720"/>
        <w:contextualSpacing w:val="0"/>
        <w:rPr>
          <w:rFonts w:ascii="Arial" w:hAnsi="Arial"/>
        </w:rPr>
      </w:pPr>
      <w:r w:rsidRPr="00661774">
        <w:rPr>
          <w:rStyle w:val="Ninguno"/>
          <w:rFonts w:ascii="Arial" w:hAnsi="Arial"/>
        </w:rPr>
        <w:t>Emplear un lenguaje técnico adecuado relacionado con la disciplina.</w:t>
      </w:r>
    </w:p>
    <w:p w:rsidRPr="00661774" w:rsidR="00794CA3" w:rsidP="00DE403C" w:rsidRDefault="00794CA3" w14:paraId="6A5DE770" w14:textId="77777777">
      <w:pPr>
        <w:pStyle w:val="Prrafodelista"/>
        <w:numPr>
          <w:ilvl w:val="0"/>
          <w:numId w:val="6"/>
        </w:numPr>
        <w:pBdr>
          <w:top w:val="nil"/>
          <w:left w:val="nil"/>
          <w:bottom w:val="nil"/>
          <w:right w:val="nil"/>
          <w:between w:val="nil"/>
          <w:bar w:val="nil"/>
        </w:pBdr>
        <w:spacing w:line="360" w:lineRule="auto"/>
        <w:ind w:left="720"/>
        <w:contextualSpacing w:val="0"/>
        <w:rPr>
          <w:rFonts w:ascii="Arial" w:hAnsi="Arial"/>
        </w:rPr>
      </w:pPr>
      <w:r w:rsidRPr="00661774">
        <w:rPr>
          <w:rStyle w:val="Ninguno"/>
          <w:rFonts w:ascii="Arial" w:hAnsi="Arial"/>
        </w:rPr>
        <w:t>Analizar, integrar e interpretar la información con el fin de extraer conclusiones y poder justificarlas.</w:t>
      </w:r>
    </w:p>
    <w:p w:rsidRPr="00661774" w:rsidR="00794CA3" w:rsidP="00794CA3" w:rsidRDefault="00794CA3" w14:paraId="2F849086" w14:textId="77777777">
      <w:pPr>
        <w:pStyle w:val="Cuerpo"/>
        <w:spacing w:line="360" w:lineRule="auto"/>
        <w:rPr>
          <w:rStyle w:val="Ninguno"/>
          <w:rFonts w:ascii="Arial" w:hAnsi="Arial" w:eastAsia="Arial" w:cs="Arial"/>
          <w:color w:val="auto"/>
        </w:rPr>
      </w:pPr>
    </w:p>
    <w:p w:rsidRPr="00661774" w:rsidR="00794CA3" w:rsidP="00794CA3" w:rsidRDefault="00794CA3" w14:paraId="0BA9408C" w14:textId="77777777">
      <w:pPr>
        <w:pStyle w:val="Cuerpo"/>
        <w:spacing w:line="360" w:lineRule="auto"/>
        <w:rPr>
          <w:rStyle w:val="Ninguno"/>
          <w:rFonts w:ascii="Arial" w:hAnsi="Arial" w:eastAsia="Arial" w:cs="Arial"/>
          <w:i/>
          <w:iCs/>
          <w:color w:val="auto"/>
        </w:rPr>
      </w:pPr>
      <w:r w:rsidRPr="00661774">
        <w:rPr>
          <w:rStyle w:val="Ninguno"/>
          <w:rFonts w:ascii="Arial" w:hAnsi="Arial"/>
          <w:i/>
          <w:iCs/>
          <w:color w:val="auto"/>
        </w:rPr>
        <w:t>Vinculados al desarrollo de competencias específicas.</w:t>
      </w:r>
    </w:p>
    <w:p w:rsidRPr="00661774" w:rsidR="00794CA3" w:rsidP="00794CA3" w:rsidRDefault="00794CA3" w14:paraId="771DE27E" w14:textId="77777777">
      <w:pPr>
        <w:pStyle w:val="Cuerpo"/>
        <w:spacing w:line="360" w:lineRule="auto"/>
        <w:rPr>
          <w:rStyle w:val="Ninguno"/>
          <w:rFonts w:ascii="Arial" w:hAnsi="Arial" w:eastAsia="Arial" w:cs="Arial"/>
          <w:color w:val="auto"/>
        </w:rPr>
      </w:pPr>
      <w:r w:rsidRPr="00661774">
        <w:rPr>
          <w:rStyle w:val="Ninguno"/>
          <w:rFonts w:ascii="Arial" w:hAnsi="Arial"/>
          <w:color w:val="auto"/>
          <w:u w:val="single"/>
        </w:rPr>
        <w:t>De conocimiento</w:t>
      </w:r>
      <w:r w:rsidRPr="00661774">
        <w:rPr>
          <w:rStyle w:val="Ninguno"/>
          <w:rFonts w:ascii="Arial" w:hAnsi="Arial"/>
          <w:color w:val="auto"/>
        </w:rPr>
        <w:t>. El/la alumno/a será capaz de demostrar conocimiento y comprensión en:</w:t>
      </w:r>
    </w:p>
    <w:p w:rsidRPr="00661774" w:rsidR="00794CA3" w:rsidP="00DE403C" w:rsidRDefault="00794CA3" w14:paraId="5086FF59" w14:textId="77777777">
      <w:pPr>
        <w:pStyle w:val="Prrafodelista"/>
        <w:numPr>
          <w:ilvl w:val="0"/>
          <w:numId w:val="2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Los conceptos básicos de la mecánica relacionados con el movimiento humano.</w:t>
      </w:r>
    </w:p>
    <w:p w:rsidRPr="00661774" w:rsidR="00794CA3" w:rsidP="00DE403C" w:rsidRDefault="00794CA3" w14:paraId="65FED1AC" w14:textId="77777777">
      <w:pPr>
        <w:pStyle w:val="Prrafodelista"/>
        <w:numPr>
          <w:ilvl w:val="0"/>
          <w:numId w:val="2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La relación existente entre los elementos del aparato locomotor y los componentes mecánicos.</w:t>
      </w:r>
    </w:p>
    <w:p w:rsidRPr="00661774" w:rsidR="00794CA3" w:rsidP="00DE403C" w:rsidRDefault="00794CA3" w14:paraId="7BBE933D" w14:textId="77777777">
      <w:pPr>
        <w:pStyle w:val="Prrafodelista"/>
        <w:numPr>
          <w:ilvl w:val="0"/>
          <w:numId w:val="2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Las propiedades mecánicas de los diferentes elementos constituyentes del sistema musculoesquelético.</w:t>
      </w:r>
    </w:p>
    <w:p w:rsidRPr="00661774" w:rsidR="00794CA3" w:rsidP="00DE403C" w:rsidRDefault="00794CA3" w14:paraId="5923909B" w14:textId="77777777">
      <w:pPr>
        <w:pStyle w:val="Prrafodelista"/>
        <w:numPr>
          <w:ilvl w:val="0"/>
          <w:numId w:val="2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Las implicaciones clínicas causadas por la alteración de las propiedades mecánicas de los diferentes tejidos musculoesqueléticos.</w:t>
      </w:r>
    </w:p>
    <w:p w:rsidRPr="00661774" w:rsidR="00794CA3" w:rsidP="00DE403C" w:rsidRDefault="00794CA3" w14:paraId="446F777B" w14:textId="77777777">
      <w:pPr>
        <w:pStyle w:val="Prrafodelista"/>
        <w:numPr>
          <w:ilvl w:val="0"/>
          <w:numId w:val="2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 xml:space="preserve">La estática </w:t>
      </w:r>
      <w:r w:rsidRPr="00661774">
        <w:rPr>
          <w:rStyle w:val="Ninguno"/>
          <w:rFonts w:ascii="Arial" w:hAnsi="Arial"/>
          <w:u w:color="FF0000"/>
        </w:rPr>
        <w:t xml:space="preserve">y dinámica </w:t>
      </w:r>
      <w:r w:rsidRPr="00661774">
        <w:rPr>
          <w:rStyle w:val="Ninguno"/>
          <w:rFonts w:ascii="Arial" w:hAnsi="Arial"/>
        </w:rPr>
        <w:t>de los movimientos fisiológicos de las articulaciones de la extremidad superior.</w:t>
      </w:r>
    </w:p>
    <w:p w:rsidRPr="00661774" w:rsidR="00794CA3" w:rsidP="00DE403C" w:rsidRDefault="00794CA3" w14:paraId="0347761D" w14:textId="77777777">
      <w:pPr>
        <w:pStyle w:val="Prrafodelista"/>
        <w:numPr>
          <w:ilvl w:val="0"/>
          <w:numId w:val="2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 xml:space="preserve">La estática </w:t>
      </w:r>
      <w:r w:rsidRPr="00661774">
        <w:rPr>
          <w:rStyle w:val="Ninguno"/>
          <w:rFonts w:ascii="Arial" w:hAnsi="Arial"/>
          <w:u w:color="FF0000"/>
        </w:rPr>
        <w:t xml:space="preserve">y dinámica </w:t>
      </w:r>
      <w:r w:rsidRPr="00661774">
        <w:rPr>
          <w:rStyle w:val="Ninguno"/>
          <w:rFonts w:ascii="Arial" w:hAnsi="Arial"/>
        </w:rPr>
        <w:t>de los movimientos fisiológicos de las articulaciones de la extremidad inferior.</w:t>
      </w:r>
    </w:p>
    <w:p w:rsidRPr="00661774" w:rsidR="00794CA3" w:rsidP="00794CA3" w:rsidRDefault="00794CA3" w14:paraId="678AF480" w14:textId="77777777">
      <w:pPr>
        <w:pStyle w:val="Cuerpo"/>
        <w:spacing w:line="360" w:lineRule="auto"/>
        <w:rPr>
          <w:rStyle w:val="Ninguno"/>
          <w:rFonts w:ascii="Arial" w:hAnsi="Arial" w:eastAsia="Arial" w:cs="Arial"/>
          <w:color w:val="auto"/>
        </w:rPr>
      </w:pPr>
    </w:p>
    <w:p w:rsidRPr="00661774" w:rsidR="00794CA3" w:rsidP="00794CA3" w:rsidRDefault="00794CA3" w14:paraId="58D2B4A8" w14:textId="77777777">
      <w:pPr>
        <w:pStyle w:val="Cuerpo"/>
        <w:spacing w:line="360" w:lineRule="auto"/>
        <w:rPr>
          <w:rStyle w:val="Ninguno"/>
          <w:rFonts w:ascii="Arial" w:hAnsi="Arial" w:eastAsia="Arial" w:cs="Arial"/>
          <w:color w:val="auto"/>
        </w:rPr>
      </w:pPr>
      <w:r w:rsidRPr="00661774">
        <w:rPr>
          <w:rStyle w:val="Ninguno"/>
          <w:rFonts w:ascii="Arial" w:hAnsi="Arial"/>
          <w:color w:val="auto"/>
          <w:u w:val="single"/>
        </w:rPr>
        <w:t>De habilidad</w:t>
      </w:r>
      <w:r w:rsidRPr="00661774">
        <w:rPr>
          <w:rStyle w:val="Ninguno"/>
          <w:rFonts w:ascii="Arial" w:hAnsi="Arial"/>
          <w:color w:val="auto"/>
        </w:rPr>
        <w:t>. El/la alumno/a será capaz de demostrar que sabe hacer lo siguiente:</w:t>
      </w:r>
    </w:p>
    <w:p w:rsidRPr="00661774" w:rsidR="00794CA3" w:rsidP="00DE403C" w:rsidRDefault="00794CA3" w14:paraId="26697FED" w14:textId="77777777">
      <w:pPr>
        <w:pStyle w:val="Prrafodelista"/>
        <w:numPr>
          <w:ilvl w:val="0"/>
          <w:numId w:val="22"/>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 xml:space="preserve">Identificar in vivo las diferentes estructuras del sistema musculoesquelético, </w:t>
      </w:r>
      <w:r w:rsidRPr="00661774">
        <w:rPr>
          <w:rStyle w:val="Ninguno"/>
          <w:rFonts w:ascii="Arial" w:hAnsi="Arial"/>
          <w:u w:color="FF0000"/>
        </w:rPr>
        <w:t>correspondientes a la extremidad superior e inferior.</w:t>
      </w:r>
    </w:p>
    <w:p w:rsidRPr="00661774" w:rsidR="00794CA3" w:rsidP="00DE403C" w:rsidRDefault="00794CA3" w14:paraId="385D7A58" w14:textId="77777777">
      <w:pPr>
        <w:pStyle w:val="Prrafodelista"/>
        <w:numPr>
          <w:ilvl w:val="0"/>
          <w:numId w:val="22"/>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Aplicar los principios mecánicos en las posturas y movimientos fisiológicos del cuerpo humano.</w:t>
      </w:r>
    </w:p>
    <w:p w:rsidRPr="00794CA3" w:rsidR="000323FD" w:rsidP="00A07FE4" w:rsidRDefault="000323FD" w14:paraId="2E0DEEBF" w14:textId="76669187">
      <w:pPr>
        <w:spacing w:line="360" w:lineRule="auto"/>
        <w:ind w:left="720"/>
        <w:rPr>
          <w:rStyle w:val="Ninguno"/>
          <w:rFonts w:ascii="Arial" w:hAnsi="Arial" w:cs="Arial" w:eastAsiaTheme="minorEastAsia"/>
        </w:rPr>
      </w:pPr>
    </w:p>
    <w:p w:rsidR="00576E78" w:rsidP="00576E78" w:rsidRDefault="00576E78" w14:paraId="32520921" w14:textId="455D7994">
      <w:pPr>
        <w:pStyle w:val="Ttulo1"/>
        <w:rPr>
          <w:rStyle w:val="Ninguno"/>
          <w:rFonts w:ascii="Arial" w:hAnsi="Arial"/>
          <w:b/>
          <w:bCs/>
          <w:color w:val="auto"/>
          <w:sz w:val="24"/>
          <w:szCs w:val="24"/>
        </w:rPr>
      </w:pPr>
      <w:bookmarkStart w:name="_Toc162960243" w:id="26"/>
      <w:bookmarkStart w:name="_Toc163496804" w:id="27"/>
      <w:r w:rsidRPr="00A8142E">
        <w:rPr>
          <w:rStyle w:val="Ninguno"/>
          <w:rFonts w:ascii="Arial" w:hAnsi="Arial"/>
          <w:b/>
          <w:bCs/>
          <w:color w:val="auto"/>
          <w:sz w:val="24"/>
          <w:szCs w:val="24"/>
        </w:rPr>
        <w:t>CONTENIDOS DEL PROGRAMA</w:t>
      </w:r>
      <w:bookmarkEnd w:id="24"/>
      <w:bookmarkEnd w:id="25"/>
      <w:bookmarkEnd w:id="26"/>
      <w:bookmarkEnd w:id="27"/>
    </w:p>
    <w:p w:rsidR="0001410A" w:rsidP="0001410A" w:rsidRDefault="0001410A" w14:paraId="2B4B7CA9" w14:textId="09FA1CEA"/>
    <w:p w:rsidR="00794CA3" w:rsidP="00794CA3" w:rsidRDefault="00794CA3" w14:paraId="110330B6" w14:textId="77777777">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1</w:t>
      </w:r>
      <w:r>
        <w:rPr>
          <w:rStyle w:val="Ninguno"/>
          <w:rFonts w:ascii="Arial" w:hAnsi="Arial"/>
          <w:b/>
          <w:bCs/>
          <w:color w:val="auto"/>
          <w:u w:color="FF0000"/>
        </w:rPr>
        <w:t>:</w:t>
      </w:r>
    </w:p>
    <w:p w:rsidRPr="00661774" w:rsidR="00794CA3" w:rsidP="00794CA3" w:rsidRDefault="00794CA3" w14:paraId="7D7516D9" w14:textId="55A75F63">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CONCEPTOS BÁSICOS DE MECÁNICA APLICADOS AL APARATO LOCOMOTOR.</w:t>
      </w:r>
    </w:p>
    <w:p w:rsidRPr="00661774" w:rsidR="00794CA3" w:rsidP="00794CA3" w:rsidRDefault="00794CA3" w14:paraId="0FFA7A45" w14:textId="77777777">
      <w:pPr>
        <w:pStyle w:val="Cuerpo"/>
        <w:tabs>
          <w:tab w:val="left" w:pos="993"/>
        </w:tabs>
        <w:spacing w:line="360" w:lineRule="auto"/>
        <w:rPr>
          <w:rStyle w:val="Ninguno"/>
          <w:rFonts w:ascii="Arial" w:hAnsi="Arial" w:eastAsia="Arial" w:cs="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Conceptos básicos.</w:t>
      </w:r>
    </w:p>
    <w:p w:rsidRPr="00661774" w:rsidR="00794CA3" w:rsidP="00DE403C" w:rsidRDefault="00794CA3" w14:paraId="1731713A" w14:textId="77777777">
      <w:pPr>
        <w:pStyle w:val="Prrafodelista"/>
        <w:numPr>
          <w:ilvl w:val="0"/>
          <w:numId w:val="23"/>
        </w:numPr>
        <w:pBdr>
          <w:top w:val="nil"/>
          <w:left w:val="nil"/>
          <w:bottom w:val="nil"/>
          <w:right w:val="nil"/>
          <w:between w:val="nil"/>
          <w:bar w:val="nil"/>
        </w:pBdr>
        <w:spacing w:line="360" w:lineRule="auto"/>
        <w:ind w:left="1418" w:hanging="436"/>
        <w:contextualSpacing w:val="0"/>
        <w:jc w:val="left"/>
        <w:rPr>
          <w:rFonts w:ascii="Arial" w:hAnsi="Arial"/>
        </w:rPr>
      </w:pPr>
      <w:r w:rsidRPr="00661774">
        <w:rPr>
          <w:rStyle w:val="Ninguno"/>
          <w:rFonts w:ascii="Arial" w:hAnsi="Arial"/>
          <w:u w:color="FF0000"/>
        </w:rPr>
        <w:t>Concepto de mecánica.</w:t>
      </w:r>
    </w:p>
    <w:p w:rsidRPr="00661774" w:rsidR="00794CA3" w:rsidP="00DE403C" w:rsidRDefault="00794CA3" w14:paraId="5ED16E79" w14:textId="77777777">
      <w:pPr>
        <w:pStyle w:val="Prrafodelista"/>
        <w:numPr>
          <w:ilvl w:val="0"/>
          <w:numId w:val="23"/>
        </w:numPr>
        <w:pBdr>
          <w:top w:val="nil"/>
          <w:left w:val="nil"/>
          <w:bottom w:val="nil"/>
          <w:right w:val="nil"/>
          <w:between w:val="nil"/>
          <w:bar w:val="nil"/>
        </w:pBdr>
        <w:spacing w:line="360" w:lineRule="auto"/>
        <w:ind w:left="1418" w:hanging="436"/>
        <w:contextualSpacing w:val="0"/>
        <w:jc w:val="left"/>
        <w:rPr>
          <w:rFonts w:ascii="Arial" w:hAnsi="Arial"/>
        </w:rPr>
      </w:pPr>
      <w:r w:rsidRPr="00661774">
        <w:rPr>
          <w:rStyle w:val="Ninguno"/>
          <w:rFonts w:ascii="Arial" w:hAnsi="Arial"/>
          <w:u w:color="FF0000"/>
        </w:rPr>
        <w:t>Concepto de biomecánica.</w:t>
      </w:r>
    </w:p>
    <w:p w:rsidRPr="00661774" w:rsidR="00794CA3" w:rsidP="00794CA3" w:rsidRDefault="00794CA3" w14:paraId="2387FED6"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Fuerzas actuantes en el cuerpo humano.</w:t>
      </w:r>
    </w:p>
    <w:p w:rsidRPr="00661774" w:rsidR="00794CA3" w:rsidP="00DE403C" w:rsidRDefault="00794CA3" w14:paraId="33481A48" w14:textId="77777777">
      <w:pPr>
        <w:pStyle w:val="Prrafodelista"/>
        <w:numPr>
          <w:ilvl w:val="0"/>
          <w:numId w:val="25"/>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Concepto de fuerza y momento.</w:t>
      </w:r>
    </w:p>
    <w:p w:rsidRPr="00661774" w:rsidR="00794CA3" w:rsidP="00DE403C" w:rsidRDefault="00794CA3" w14:paraId="7024FB05" w14:textId="77777777">
      <w:pPr>
        <w:pStyle w:val="Prrafodelista"/>
        <w:numPr>
          <w:ilvl w:val="0"/>
          <w:numId w:val="25"/>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Fuerza de gravedad.</w:t>
      </w:r>
    </w:p>
    <w:p w:rsidRPr="00661774" w:rsidR="00794CA3" w:rsidP="00DE403C" w:rsidRDefault="00794CA3" w14:paraId="55BED7DD" w14:textId="77777777">
      <w:pPr>
        <w:pStyle w:val="Prrafodelista"/>
        <w:numPr>
          <w:ilvl w:val="0"/>
          <w:numId w:val="25"/>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 xml:space="preserve">Fuerza de rozamiento. </w:t>
      </w:r>
    </w:p>
    <w:p w:rsidRPr="00661774" w:rsidR="00794CA3" w:rsidP="00DE403C" w:rsidRDefault="00794CA3" w14:paraId="156C2C9A" w14:textId="77777777">
      <w:pPr>
        <w:pStyle w:val="Prrafodelista"/>
        <w:numPr>
          <w:ilvl w:val="0"/>
          <w:numId w:val="25"/>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Otras fuerzas.</w:t>
      </w:r>
    </w:p>
    <w:p w:rsidRPr="00661774" w:rsidR="00794CA3" w:rsidP="00794CA3" w:rsidRDefault="00794CA3" w14:paraId="71F7D853" w14:textId="77777777">
      <w:pPr>
        <w:pStyle w:val="Cuerpo"/>
        <w:tabs>
          <w:tab w:val="left" w:pos="993"/>
        </w:tabs>
        <w:spacing w:line="360" w:lineRule="auto"/>
        <w:rPr>
          <w:rStyle w:val="Ninguno"/>
          <w:rFonts w:ascii="Arial" w:hAnsi="Arial" w:eastAsia="Arial" w:cs="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Conceptos de deformación tisular.</w:t>
      </w:r>
    </w:p>
    <w:p w:rsidRPr="00661774" w:rsidR="00794CA3" w:rsidP="00DE403C" w:rsidRDefault="00794CA3" w14:paraId="4C32D3D3" w14:textId="77777777">
      <w:pPr>
        <w:pStyle w:val="Prrafodelista"/>
        <w:numPr>
          <w:ilvl w:val="0"/>
          <w:numId w:val="26"/>
        </w:numPr>
        <w:pBdr>
          <w:top w:val="nil"/>
          <w:left w:val="nil"/>
          <w:bottom w:val="nil"/>
          <w:right w:val="nil"/>
          <w:between w:val="nil"/>
          <w:bar w:val="nil"/>
        </w:pBdr>
        <w:spacing w:line="360" w:lineRule="auto"/>
        <w:ind w:left="1418" w:hanging="350"/>
        <w:contextualSpacing w:val="0"/>
        <w:jc w:val="left"/>
        <w:rPr>
          <w:rStyle w:val="Ninguno"/>
          <w:u w:color="FF0000"/>
        </w:rPr>
      </w:pPr>
      <w:r w:rsidRPr="00661774">
        <w:rPr>
          <w:rStyle w:val="Ninguno"/>
          <w:rFonts w:ascii="Arial" w:hAnsi="Arial"/>
          <w:u w:color="FF0000"/>
        </w:rPr>
        <w:t>Elasticidad, plasticidad y viscosidad.</w:t>
      </w:r>
    </w:p>
    <w:p w:rsidRPr="00661774" w:rsidR="00794CA3" w:rsidP="00DE403C" w:rsidRDefault="00794CA3" w14:paraId="54F5203D" w14:textId="77777777">
      <w:pPr>
        <w:pStyle w:val="Prrafodelista"/>
        <w:numPr>
          <w:ilvl w:val="0"/>
          <w:numId w:val="26"/>
        </w:numPr>
        <w:pBdr>
          <w:top w:val="nil"/>
          <w:left w:val="nil"/>
          <w:bottom w:val="nil"/>
          <w:right w:val="nil"/>
          <w:between w:val="nil"/>
          <w:bar w:val="nil"/>
        </w:pBdr>
        <w:spacing w:line="360" w:lineRule="auto"/>
        <w:ind w:left="1418" w:hanging="350"/>
        <w:contextualSpacing w:val="0"/>
        <w:jc w:val="left"/>
        <w:rPr>
          <w:rStyle w:val="Ninguno"/>
          <w:u w:color="FF0000"/>
        </w:rPr>
      </w:pPr>
      <w:r w:rsidRPr="00661774">
        <w:rPr>
          <w:rStyle w:val="Ninguno"/>
          <w:rFonts w:ascii="Arial" w:hAnsi="Arial"/>
          <w:u w:color="FF0000"/>
        </w:rPr>
        <w:t>Aplicación de la Ley de Hooke y del Módulo de Young.</w:t>
      </w:r>
    </w:p>
    <w:p w:rsidRPr="00661774" w:rsidR="00794CA3" w:rsidP="00DE403C" w:rsidRDefault="00794CA3" w14:paraId="5AE2B527" w14:textId="77777777">
      <w:pPr>
        <w:pStyle w:val="Prrafodelista"/>
        <w:numPr>
          <w:ilvl w:val="0"/>
          <w:numId w:val="26"/>
        </w:numPr>
        <w:pBdr>
          <w:top w:val="nil"/>
          <w:left w:val="nil"/>
          <w:bottom w:val="nil"/>
          <w:right w:val="nil"/>
          <w:between w:val="nil"/>
          <w:bar w:val="nil"/>
        </w:pBdr>
        <w:spacing w:line="360" w:lineRule="auto"/>
        <w:ind w:left="1418" w:hanging="350"/>
        <w:contextualSpacing w:val="0"/>
        <w:jc w:val="left"/>
        <w:rPr>
          <w:rStyle w:val="Ninguno"/>
          <w:u w:color="FF0000"/>
        </w:rPr>
      </w:pPr>
      <w:r w:rsidRPr="00661774">
        <w:rPr>
          <w:rStyle w:val="Ninguno"/>
          <w:rFonts w:ascii="Arial" w:hAnsi="Arial"/>
          <w:u w:color="FF0000"/>
        </w:rPr>
        <w:t>Ley de la viscosidad de Newton.</w:t>
      </w:r>
    </w:p>
    <w:p w:rsidRPr="00661774" w:rsidR="00794CA3" w:rsidP="00DE403C" w:rsidRDefault="00794CA3" w14:paraId="464C6FB6" w14:textId="77777777">
      <w:pPr>
        <w:pStyle w:val="Prrafodelista"/>
        <w:numPr>
          <w:ilvl w:val="0"/>
          <w:numId w:val="26"/>
        </w:numPr>
        <w:pBdr>
          <w:top w:val="nil"/>
          <w:left w:val="nil"/>
          <w:bottom w:val="nil"/>
          <w:right w:val="nil"/>
          <w:between w:val="nil"/>
          <w:bar w:val="nil"/>
        </w:pBdr>
        <w:spacing w:line="360" w:lineRule="auto"/>
        <w:ind w:left="1418" w:hanging="350"/>
        <w:contextualSpacing w:val="0"/>
        <w:jc w:val="left"/>
        <w:rPr>
          <w:rStyle w:val="Ninguno"/>
          <w:u w:color="FF0000"/>
        </w:rPr>
      </w:pPr>
      <w:r w:rsidRPr="00661774">
        <w:rPr>
          <w:rStyle w:val="Ninguno"/>
          <w:rFonts w:ascii="Arial" w:hAnsi="Arial"/>
          <w:u w:color="FF0000"/>
        </w:rPr>
        <w:t>La viscoelasticidad.</w:t>
      </w:r>
    </w:p>
    <w:p w:rsidRPr="00661774" w:rsidR="00794CA3" w:rsidP="00DE403C" w:rsidRDefault="00794CA3" w14:paraId="7D666B16" w14:textId="77777777">
      <w:pPr>
        <w:pStyle w:val="Prrafodelista"/>
        <w:numPr>
          <w:ilvl w:val="0"/>
          <w:numId w:val="26"/>
        </w:numPr>
        <w:pBdr>
          <w:top w:val="nil"/>
          <w:left w:val="nil"/>
          <w:bottom w:val="nil"/>
          <w:right w:val="nil"/>
          <w:between w:val="nil"/>
          <w:bar w:val="nil"/>
        </w:pBdr>
        <w:spacing w:line="360" w:lineRule="auto"/>
        <w:ind w:left="1418" w:hanging="350"/>
        <w:contextualSpacing w:val="0"/>
        <w:jc w:val="left"/>
        <w:rPr>
          <w:rStyle w:val="Ninguno"/>
          <w:u w:color="FF0000"/>
        </w:rPr>
      </w:pPr>
      <w:r w:rsidRPr="00661774">
        <w:rPr>
          <w:rStyle w:val="Ninguno"/>
          <w:rFonts w:ascii="Arial" w:hAnsi="Arial"/>
          <w:u w:color="FF0000"/>
        </w:rPr>
        <w:t>Factores que influyen en la deformación tisular.</w:t>
      </w:r>
    </w:p>
    <w:p w:rsidRPr="00661774" w:rsidR="00794CA3" w:rsidP="00DE403C" w:rsidRDefault="00794CA3" w14:paraId="5D272041" w14:textId="77777777">
      <w:pPr>
        <w:pStyle w:val="Prrafodelista"/>
        <w:numPr>
          <w:ilvl w:val="0"/>
          <w:numId w:val="26"/>
        </w:numPr>
        <w:pBdr>
          <w:top w:val="nil"/>
          <w:left w:val="nil"/>
          <w:bottom w:val="nil"/>
          <w:right w:val="nil"/>
          <w:between w:val="nil"/>
          <w:bar w:val="nil"/>
        </w:pBdr>
        <w:spacing w:line="360" w:lineRule="auto"/>
        <w:ind w:left="1418" w:hanging="350"/>
        <w:contextualSpacing w:val="0"/>
        <w:jc w:val="left"/>
        <w:rPr>
          <w:rStyle w:val="Ninguno"/>
          <w:u w:color="FF0000"/>
        </w:rPr>
      </w:pPr>
      <w:r w:rsidRPr="00661774">
        <w:rPr>
          <w:rStyle w:val="Ninguno"/>
          <w:rFonts w:ascii="Arial" w:hAnsi="Arial"/>
          <w:u w:color="FF0000"/>
        </w:rPr>
        <w:t xml:space="preserve">Curva deformación/tensión tisular. </w:t>
      </w:r>
    </w:p>
    <w:p w:rsidRPr="00661774" w:rsidR="00794CA3" w:rsidP="00794CA3" w:rsidRDefault="00794CA3" w14:paraId="410D41CB" w14:textId="77777777">
      <w:pPr>
        <w:pStyle w:val="Cuerpo"/>
        <w:tabs>
          <w:tab w:val="left" w:pos="993"/>
        </w:tabs>
        <w:spacing w:line="360" w:lineRule="auto"/>
        <w:rPr>
          <w:rStyle w:val="Ninguno"/>
          <w:rFonts w:ascii="Arial" w:hAnsi="Arial" w:eastAsia="Arial" w:cs="Arial"/>
          <w:color w:val="auto"/>
          <w:u w:color="FF0000"/>
        </w:rPr>
      </w:pPr>
      <w:r w:rsidRPr="00661774">
        <w:rPr>
          <w:rStyle w:val="Ninguno"/>
          <w:rFonts w:ascii="Arial" w:hAnsi="Arial"/>
          <w:color w:val="auto"/>
          <w:u w:color="FF0000"/>
        </w:rPr>
        <w:t>Tema 4.</w:t>
      </w:r>
      <w:r w:rsidRPr="00661774">
        <w:rPr>
          <w:rStyle w:val="Ninguno"/>
          <w:rFonts w:ascii="Arial" w:hAnsi="Arial"/>
          <w:color w:val="auto"/>
          <w:u w:color="FF0000"/>
        </w:rPr>
        <w:tab/>
      </w:r>
      <w:r w:rsidRPr="00661774">
        <w:rPr>
          <w:rStyle w:val="Ninguno"/>
          <w:rFonts w:ascii="Arial" w:hAnsi="Arial"/>
          <w:color w:val="auto"/>
          <w:u w:color="FF0000"/>
        </w:rPr>
        <w:t>Equilibrio corporal.</w:t>
      </w:r>
    </w:p>
    <w:p w:rsidRPr="00661774" w:rsidR="00794CA3" w:rsidP="00DE403C" w:rsidRDefault="00794CA3" w14:paraId="34A1DCF7" w14:textId="77777777">
      <w:pPr>
        <w:pStyle w:val="Prrafodelista"/>
        <w:numPr>
          <w:ilvl w:val="0"/>
          <w:numId w:val="27"/>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Algunos conceptos básicos.</w:t>
      </w:r>
    </w:p>
    <w:p w:rsidRPr="00661774" w:rsidR="00794CA3" w:rsidP="00DE403C" w:rsidRDefault="00794CA3" w14:paraId="40A6CFDD" w14:textId="77777777">
      <w:pPr>
        <w:pStyle w:val="Prrafodelista"/>
        <w:numPr>
          <w:ilvl w:val="0"/>
          <w:numId w:val="27"/>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Mecanismos sensoriales del equilibrio humano.</w:t>
      </w:r>
    </w:p>
    <w:p w:rsidRPr="00661774" w:rsidR="00794CA3" w:rsidP="00DE403C" w:rsidRDefault="00794CA3" w14:paraId="5A812CD9" w14:textId="77777777">
      <w:pPr>
        <w:pStyle w:val="Prrafodelista"/>
        <w:numPr>
          <w:ilvl w:val="0"/>
          <w:numId w:val="27"/>
        </w:numPr>
        <w:pBdr>
          <w:top w:val="nil"/>
          <w:left w:val="nil"/>
          <w:bottom w:val="nil"/>
          <w:right w:val="nil"/>
          <w:between w:val="nil"/>
          <w:bar w:val="nil"/>
        </w:pBdr>
        <w:spacing w:line="360" w:lineRule="auto"/>
        <w:ind w:right="-291"/>
        <w:contextualSpacing w:val="0"/>
        <w:jc w:val="left"/>
        <w:rPr>
          <w:rStyle w:val="Ninguno"/>
          <w:u w:color="FF0000"/>
        </w:rPr>
      </w:pPr>
      <w:r w:rsidRPr="00661774">
        <w:rPr>
          <w:rStyle w:val="Ninguno"/>
          <w:rFonts w:ascii="Arial" w:hAnsi="Arial"/>
          <w:u w:color="FF0000"/>
        </w:rPr>
        <w:t xml:space="preserve">Ajustes posturales y estrategias para mejorar el equilibrio corporal. </w:t>
      </w:r>
    </w:p>
    <w:p w:rsidRPr="00661774" w:rsidR="00794CA3" w:rsidP="00794CA3" w:rsidRDefault="00794CA3" w14:paraId="28A25953" w14:textId="77777777">
      <w:pPr>
        <w:pStyle w:val="Cuerpo"/>
        <w:spacing w:line="360" w:lineRule="auto"/>
        <w:rPr>
          <w:rStyle w:val="Ninguno"/>
          <w:rFonts w:ascii="Arial" w:hAnsi="Arial" w:eastAsia="Arial" w:cs="Arial"/>
          <w:color w:val="auto"/>
          <w:u w:color="FF0000"/>
        </w:rPr>
      </w:pPr>
    </w:p>
    <w:p w:rsidR="00794CA3" w:rsidP="00794CA3" w:rsidRDefault="00794CA3" w14:paraId="6175F455" w14:textId="1E281607">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2</w:t>
      </w:r>
      <w:r>
        <w:rPr>
          <w:rStyle w:val="Ninguno"/>
          <w:rFonts w:ascii="Arial" w:hAnsi="Arial"/>
          <w:b/>
          <w:bCs/>
          <w:color w:val="auto"/>
          <w:u w:color="FF0000"/>
        </w:rPr>
        <w:t>:</w:t>
      </w:r>
    </w:p>
    <w:p w:rsidRPr="00661774" w:rsidR="00794CA3" w:rsidP="00794CA3" w:rsidRDefault="00794CA3" w14:paraId="77498C7B" w14:textId="2BD01A22">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DEL TEJIDO ÓSEO.</w:t>
      </w:r>
    </w:p>
    <w:p w:rsidRPr="00661774" w:rsidR="00794CA3" w:rsidP="00794CA3" w:rsidRDefault="00794CA3" w14:paraId="5B9F47E3"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El hueso.</w:t>
      </w:r>
    </w:p>
    <w:p w:rsidRPr="00661774" w:rsidR="00794CA3" w:rsidP="00DE403C" w:rsidRDefault="00794CA3" w14:paraId="0895BD63" w14:textId="77777777">
      <w:pPr>
        <w:pStyle w:val="Prrafodelista"/>
        <w:numPr>
          <w:ilvl w:val="0"/>
          <w:numId w:val="29"/>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Concepto de hueso.</w:t>
      </w:r>
    </w:p>
    <w:p w:rsidRPr="00661774" w:rsidR="00794CA3" w:rsidP="00DE403C" w:rsidRDefault="00794CA3" w14:paraId="738F4458" w14:textId="77777777">
      <w:pPr>
        <w:pStyle w:val="Prrafodelista"/>
        <w:numPr>
          <w:ilvl w:val="0"/>
          <w:numId w:val="29"/>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Composición bioquímica del hueso.</w:t>
      </w:r>
    </w:p>
    <w:p w:rsidRPr="00661774" w:rsidR="00794CA3" w:rsidP="00DE403C" w:rsidRDefault="00794CA3" w14:paraId="5A3DEBD0" w14:textId="77777777">
      <w:pPr>
        <w:pStyle w:val="Prrafodelista"/>
        <w:numPr>
          <w:ilvl w:val="0"/>
          <w:numId w:val="29"/>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Organización estructural del hueso.</w:t>
      </w:r>
    </w:p>
    <w:p w:rsidRPr="00661774" w:rsidR="00794CA3" w:rsidP="00DE403C" w:rsidRDefault="00794CA3" w14:paraId="148C708B" w14:textId="77777777">
      <w:pPr>
        <w:pStyle w:val="Prrafodelista"/>
        <w:numPr>
          <w:ilvl w:val="0"/>
          <w:numId w:val="29"/>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Funciones del hueso.</w:t>
      </w:r>
    </w:p>
    <w:p w:rsidRPr="00661774" w:rsidR="00794CA3" w:rsidP="00DE403C" w:rsidRDefault="00794CA3" w14:paraId="6AC64023" w14:textId="77777777">
      <w:pPr>
        <w:pStyle w:val="Prrafodelista"/>
        <w:numPr>
          <w:ilvl w:val="0"/>
          <w:numId w:val="29"/>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Propiedades mecánicas del tejido óseo.</w:t>
      </w:r>
    </w:p>
    <w:p w:rsidRPr="00661774" w:rsidR="00794CA3" w:rsidP="00DE403C" w:rsidRDefault="00794CA3" w14:paraId="52976F08" w14:textId="77777777">
      <w:pPr>
        <w:pStyle w:val="Prrafodelista"/>
        <w:numPr>
          <w:ilvl w:val="0"/>
          <w:numId w:val="29"/>
        </w:numPr>
        <w:pBdr>
          <w:top w:val="nil"/>
          <w:left w:val="nil"/>
          <w:bottom w:val="nil"/>
          <w:right w:val="nil"/>
          <w:between w:val="nil"/>
          <w:bar w:val="nil"/>
        </w:pBdr>
        <w:spacing w:line="360" w:lineRule="auto"/>
        <w:ind w:left="1418" w:hanging="425"/>
        <w:contextualSpacing w:val="0"/>
        <w:jc w:val="left"/>
        <w:rPr>
          <w:rStyle w:val="Ninguno"/>
          <w:u w:color="FF0000"/>
        </w:rPr>
      </w:pPr>
      <w:r w:rsidRPr="00661774">
        <w:rPr>
          <w:rStyle w:val="Ninguno"/>
          <w:rFonts w:ascii="Arial" w:hAnsi="Arial"/>
          <w:u w:color="FF0000"/>
        </w:rPr>
        <w:t xml:space="preserve">Factores influyentes en las propiedades mecánicas del hueso. </w:t>
      </w:r>
    </w:p>
    <w:p w:rsidRPr="00661774" w:rsidR="00794CA3" w:rsidP="00794CA3" w:rsidRDefault="00794CA3" w14:paraId="7D82E16F"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Fuerzas actuantes sobre los huesos.</w:t>
      </w:r>
    </w:p>
    <w:p w:rsidRPr="00661774" w:rsidR="00794CA3" w:rsidP="00DE403C" w:rsidRDefault="00794CA3" w14:paraId="210F4D19" w14:textId="77777777">
      <w:pPr>
        <w:pStyle w:val="Prrafodelista"/>
        <w:numPr>
          <w:ilvl w:val="0"/>
          <w:numId w:val="30"/>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 xml:space="preserve">Tipos de fuerzas que soporta el hueso. </w:t>
      </w:r>
    </w:p>
    <w:p w:rsidRPr="00661774" w:rsidR="00794CA3" w:rsidP="00DE403C" w:rsidRDefault="00794CA3" w14:paraId="630D6F9A" w14:textId="77777777">
      <w:pPr>
        <w:pStyle w:val="Prrafodelista"/>
        <w:numPr>
          <w:ilvl w:val="0"/>
          <w:numId w:val="30"/>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Curva deformación/tensión del hueso.</w:t>
      </w:r>
    </w:p>
    <w:p w:rsidRPr="00661774" w:rsidR="00794CA3" w:rsidP="00DE403C" w:rsidRDefault="00794CA3" w14:paraId="157F57A4" w14:textId="77777777">
      <w:pPr>
        <w:pStyle w:val="Prrafodelista"/>
        <w:numPr>
          <w:ilvl w:val="0"/>
          <w:numId w:val="30"/>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Mecanismos adaptativos del hueso.</w:t>
      </w:r>
    </w:p>
    <w:p w:rsidRPr="00661774" w:rsidR="00794CA3" w:rsidP="00DE403C" w:rsidRDefault="00794CA3" w14:paraId="5151E93F" w14:textId="77777777">
      <w:pPr>
        <w:pStyle w:val="Prrafodelista"/>
        <w:numPr>
          <w:ilvl w:val="0"/>
          <w:numId w:val="30"/>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Fuerzas que influyen en el crecimiento y la reparación ósea.</w:t>
      </w:r>
    </w:p>
    <w:p w:rsidRPr="00661774" w:rsidR="00794CA3" w:rsidP="00794CA3" w:rsidRDefault="00794CA3" w14:paraId="4E6DF858"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El hueso como palanca.</w:t>
      </w:r>
    </w:p>
    <w:p w:rsidRPr="00661774" w:rsidR="00794CA3" w:rsidP="00DE403C" w:rsidRDefault="00794CA3" w14:paraId="6BDD155E" w14:textId="77777777">
      <w:pPr>
        <w:pStyle w:val="Prrafodelista"/>
        <w:numPr>
          <w:ilvl w:val="0"/>
          <w:numId w:val="24"/>
        </w:numPr>
        <w:pBdr>
          <w:top w:val="nil"/>
          <w:left w:val="nil"/>
          <w:bottom w:val="nil"/>
          <w:right w:val="nil"/>
          <w:between w:val="nil"/>
          <w:bar w:val="nil"/>
        </w:pBdr>
        <w:spacing w:line="360" w:lineRule="auto"/>
        <w:ind w:left="1418" w:hanging="425"/>
        <w:contextualSpacing w:val="0"/>
        <w:jc w:val="left"/>
        <w:rPr>
          <w:rFonts w:ascii="Arial" w:hAnsi="Arial"/>
        </w:rPr>
      </w:pPr>
      <w:r w:rsidRPr="00661774">
        <w:rPr>
          <w:rStyle w:val="Ninguno"/>
          <w:rFonts w:ascii="Arial" w:hAnsi="Arial"/>
          <w:u w:color="FF0000"/>
        </w:rPr>
        <w:t>Identificación de los elementos de una palanca musculoesquelética.</w:t>
      </w:r>
    </w:p>
    <w:p w:rsidRPr="00661774" w:rsidR="00794CA3" w:rsidP="00DE403C" w:rsidRDefault="00794CA3" w14:paraId="1B89A957" w14:textId="77777777">
      <w:pPr>
        <w:pStyle w:val="Prrafodelista"/>
        <w:numPr>
          <w:ilvl w:val="0"/>
          <w:numId w:val="24"/>
        </w:numPr>
        <w:pBdr>
          <w:top w:val="nil"/>
          <w:left w:val="nil"/>
          <w:bottom w:val="nil"/>
          <w:right w:val="nil"/>
          <w:between w:val="nil"/>
          <w:bar w:val="nil"/>
        </w:pBdr>
        <w:spacing w:line="360" w:lineRule="auto"/>
        <w:ind w:left="1418" w:hanging="425"/>
        <w:contextualSpacing w:val="0"/>
        <w:jc w:val="left"/>
        <w:rPr>
          <w:rFonts w:ascii="Arial" w:hAnsi="Arial"/>
        </w:rPr>
      </w:pPr>
      <w:r w:rsidRPr="00661774">
        <w:rPr>
          <w:rStyle w:val="Ninguno"/>
          <w:rFonts w:ascii="Arial" w:hAnsi="Arial"/>
          <w:u w:color="FF0000"/>
        </w:rPr>
        <w:t>Concepto de efectividad mecánica de una palanca.</w:t>
      </w:r>
    </w:p>
    <w:p w:rsidRPr="00661774" w:rsidR="00794CA3" w:rsidP="00DE403C" w:rsidRDefault="00794CA3" w14:paraId="0B32418E" w14:textId="77777777">
      <w:pPr>
        <w:pStyle w:val="Prrafodelista"/>
        <w:numPr>
          <w:ilvl w:val="0"/>
          <w:numId w:val="24"/>
        </w:numPr>
        <w:pBdr>
          <w:top w:val="nil"/>
          <w:left w:val="nil"/>
          <w:bottom w:val="nil"/>
          <w:right w:val="nil"/>
          <w:between w:val="nil"/>
          <w:bar w:val="nil"/>
        </w:pBdr>
        <w:spacing w:line="360" w:lineRule="auto"/>
        <w:ind w:left="1418" w:hanging="425"/>
        <w:contextualSpacing w:val="0"/>
        <w:jc w:val="left"/>
        <w:rPr>
          <w:rFonts w:ascii="Arial" w:hAnsi="Arial"/>
        </w:rPr>
      </w:pPr>
      <w:r w:rsidRPr="00661774">
        <w:rPr>
          <w:rStyle w:val="Ninguno"/>
          <w:rFonts w:ascii="Arial" w:hAnsi="Arial"/>
          <w:u w:color="FF0000"/>
        </w:rPr>
        <w:t>Tipos de palancas musculoesqueléticas.</w:t>
      </w:r>
    </w:p>
    <w:p w:rsidRPr="00661774" w:rsidR="00794CA3" w:rsidP="00794CA3" w:rsidRDefault="00794CA3" w14:paraId="22099AFC" w14:textId="77777777">
      <w:pPr>
        <w:pStyle w:val="Cuerpo"/>
        <w:spacing w:line="360" w:lineRule="auto"/>
        <w:rPr>
          <w:rStyle w:val="Ninguno"/>
          <w:rFonts w:ascii="Arial" w:hAnsi="Arial" w:eastAsia="Arial" w:cs="Arial"/>
          <w:color w:val="auto"/>
          <w:u w:color="FF0000"/>
        </w:rPr>
      </w:pPr>
    </w:p>
    <w:p w:rsidR="00794CA3" w:rsidP="00794CA3" w:rsidRDefault="00794CA3" w14:paraId="4E167DF4" w14:textId="183C87CB">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3</w:t>
      </w:r>
      <w:r>
        <w:rPr>
          <w:rStyle w:val="Ninguno"/>
          <w:rFonts w:ascii="Arial" w:hAnsi="Arial"/>
          <w:b/>
          <w:bCs/>
          <w:color w:val="auto"/>
          <w:u w:color="FF0000"/>
        </w:rPr>
        <w:t>:</w:t>
      </w:r>
    </w:p>
    <w:p w:rsidRPr="00661774" w:rsidR="00794CA3" w:rsidP="00794CA3" w:rsidRDefault="00794CA3" w14:paraId="658B8A70" w14:textId="4F684B71">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 LAS ARTICULACIONES.</w:t>
      </w:r>
    </w:p>
    <w:p w:rsidRPr="00661774" w:rsidR="00794CA3" w:rsidP="00794CA3" w:rsidRDefault="00794CA3" w14:paraId="354AE32C" w14:textId="77777777">
      <w:pPr>
        <w:pStyle w:val="Cuerpo"/>
        <w:tabs>
          <w:tab w:val="left" w:pos="993"/>
        </w:tabs>
        <w:spacing w:line="360" w:lineRule="auto"/>
        <w:rPr>
          <w:rStyle w:val="Ninguno"/>
          <w:rFonts w:ascii="Arial" w:hAnsi="Arial" w:eastAsia="Arial" w:cs="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La articulación.</w:t>
      </w:r>
    </w:p>
    <w:p w:rsidRPr="00661774" w:rsidR="00794CA3" w:rsidP="00DE403C" w:rsidRDefault="00794CA3" w14:paraId="14F9EBD3" w14:textId="77777777">
      <w:pPr>
        <w:pStyle w:val="Cuerpo"/>
        <w:numPr>
          <w:ilvl w:val="0"/>
          <w:numId w:val="28"/>
        </w:numPr>
        <w:tabs>
          <w:tab w:val="left" w:pos="993"/>
        </w:tabs>
        <w:spacing w:line="360" w:lineRule="auto"/>
        <w:ind w:hanging="435"/>
        <w:rPr>
          <w:rStyle w:val="Ninguno"/>
          <w:color w:val="auto"/>
          <w:u w:color="FF0000"/>
        </w:rPr>
      </w:pPr>
      <w:r w:rsidRPr="00661774">
        <w:rPr>
          <w:rStyle w:val="Ninguno"/>
          <w:rFonts w:ascii="Arial" w:hAnsi="Arial"/>
          <w:color w:val="auto"/>
          <w:u w:color="FF0000"/>
        </w:rPr>
        <w:t>Concepto de articulación.</w:t>
      </w:r>
    </w:p>
    <w:p w:rsidRPr="00661774" w:rsidR="00794CA3" w:rsidP="00DE403C" w:rsidRDefault="00794CA3" w14:paraId="52D8B326" w14:textId="77777777">
      <w:pPr>
        <w:pStyle w:val="Prrafodelista"/>
        <w:numPr>
          <w:ilvl w:val="0"/>
          <w:numId w:val="28"/>
        </w:numPr>
        <w:pBdr>
          <w:top w:val="nil"/>
          <w:left w:val="nil"/>
          <w:bottom w:val="nil"/>
          <w:right w:val="nil"/>
          <w:between w:val="nil"/>
          <w:bar w:val="nil"/>
        </w:pBdr>
        <w:spacing w:line="360" w:lineRule="auto"/>
        <w:ind w:hanging="435"/>
        <w:contextualSpacing w:val="0"/>
        <w:jc w:val="left"/>
        <w:rPr>
          <w:rFonts w:ascii="Arial" w:hAnsi="Arial"/>
        </w:rPr>
      </w:pPr>
      <w:r w:rsidRPr="00661774">
        <w:rPr>
          <w:rStyle w:val="Ninguno"/>
          <w:rFonts w:ascii="Arial" w:hAnsi="Arial"/>
          <w:u w:color="FF0000"/>
        </w:rPr>
        <w:t xml:space="preserve">Clasificación de las articulaciones según el material interpuesto. </w:t>
      </w:r>
    </w:p>
    <w:p w:rsidRPr="00661774" w:rsidR="00794CA3" w:rsidP="00DE403C" w:rsidRDefault="00794CA3" w14:paraId="5E5DAD2B" w14:textId="77777777">
      <w:pPr>
        <w:pStyle w:val="Prrafodelista"/>
        <w:numPr>
          <w:ilvl w:val="0"/>
          <w:numId w:val="28"/>
        </w:numPr>
        <w:pBdr>
          <w:top w:val="nil"/>
          <w:left w:val="nil"/>
          <w:bottom w:val="nil"/>
          <w:right w:val="nil"/>
          <w:between w:val="nil"/>
          <w:bar w:val="nil"/>
        </w:pBdr>
        <w:spacing w:line="360" w:lineRule="auto"/>
        <w:ind w:hanging="435"/>
        <w:contextualSpacing w:val="0"/>
        <w:jc w:val="left"/>
        <w:rPr>
          <w:rFonts w:ascii="Arial" w:hAnsi="Arial"/>
        </w:rPr>
      </w:pPr>
      <w:r w:rsidRPr="00661774">
        <w:rPr>
          <w:rStyle w:val="Ninguno"/>
          <w:rFonts w:ascii="Arial" w:hAnsi="Arial"/>
          <w:u w:color="FF0000"/>
        </w:rPr>
        <w:t xml:space="preserve">Clasificación funcional de las diartrosis. </w:t>
      </w:r>
    </w:p>
    <w:p w:rsidRPr="00661774" w:rsidR="00794CA3" w:rsidP="00794CA3" w:rsidRDefault="00794CA3" w14:paraId="4AC927D5"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Movimiento articular.</w:t>
      </w:r>
    </w:p>
    <w:p w:rsidRPr="00661774" w:rsidR="00794CA3" w:rsidP="00DE403C" w:rsidRDefault="00794CA3" w14:paraId="2209EEB9" w14:textId="77777777">
      <w:pPr>
        <w:pStyle w:val="Cuerpo"/>
        <w:numPr>
          <w:ilvl w:val="0"/>
          <w:numId w:val="31"/>
        </w:numPr>
        <w:tabs>
          <w:tab w:val="left" w:pos="993"/>
        </w:tabs>
        <w:spacing w:line="360" w:lineRule="auto"/>
        <w:rPr>
          <w:rStyle w:val="Ninguno"/>
          <w:color w:val="auto"/>
          <w:u w:color="FF0000"/>
        </w:rPr>
      </w:pPr>
      <w:r w:rsidRPr="00661774">
        <w:rPr>
          <w:rStyle w:val="Ninguno"/>
          <w:rFonts w:ascii="Arial" w:hAnsi="Arial"/>
          <w:color w:val="auto"/>
          <w:u w:color="FF0000"/>
        </w:rPr>
        <w:t>Concepto y tipos de eje de movimiento.</w:t>
      </w:r>
    </w:p>
    <w:p w:rsidRPr="00661774" w:rsidR="00794CA3" w:rsidP="00DE403C" w:rsidRDefault="00794CA3" w14:paraId="7217E899" w14:textId="77777777">
      <w:pPr>
        <w:pStyle w:val="Cuerpo"/>
        <w:numPr>
          <w:ilvl w:val="0"/>
          <w:numId w:val="31"/>
        </w:numPr>
        <w:tabs>
          <w:tab w:val="left" w:pos="993"/>
        </w:tabs>
        <w:spacing w:line="360" w:lineRule="auto"/>
        <w:rPr>
          <w:rStyle w:val="Ninguno"/>
          <w:color w:val="auto"/>
          <w:u w:color="FF0000"/>
        </w:rPr>
      </w:pPr>
      <w:r w:rsidRPr="00661774">
        <w:rPr>
          <w:rStyle w:val="Ninguno"/>
          <w:rFonts w:ascii="Arial" w:hAnsi="Arial"/>
          <w:color w:val="auto"/>
          <w:u w:color="FF0000"/>
        </w:rPr>
        <w:t>Concepto y tipos de plano de movimiento.</w:t>
      </w:r>
    </w:p>
    <w:p w:rsidRPr="00661774" w:rsidR="00794CA3" w:rsidP="4C67DCA1" w:rsidRDefault="00794CA3" w14:paraId="1A433B08" w14:textId="77777777">
      <w:pPr>
        <w:pStyle w:val="Cuerpo"/>
        <w:numPr>
          <w:ilvl w:val="0"/>
          <w:numId w:val="31"/>
        </w:numPr>
        <w:tabs>
          <w:tab w:val="left" w:pos="993"/>
        </w:tabs>
        <w:spacing w:line="360" w:lineRule="auto"/>
        <w:rPr>
          <w:rStyle w:val="Ninguno"/>
          <w:color w:val="auto"/>
          <w:lang w:val="es-ES"/>
        </w:rPr>
      </w:pPr>
      <w:r w:rsidRPr="4C67DCA1" w:rsidR="00794CA3">
        <w:rPr>
          <w:rStyle w:val="Ninguno"/>
          <w:rFonts w:ascii="Arial" w:hAnsi="Arial"/>
          <w:color w:val="auto"/>
          <w:lang w:val="es-ES"/>
        </w:rPr>
        <w:t xml:space="preserve">Movimientos mayores, movimientos entre los huesos o componente osteocinemático del movimiento. </w:t>
      </w:r>
    </w:p>
    <w:p w:rsidRPr="00661774" w:rsidR="00794CA3" w:rsidP="4C67DCA1" w:rsidRDefault="00794CA3" w14:paraId="203C68B7" w14:textId="77777777">
      <w:pPr>
        <w:pStyle w:val="Cuerpo"/>
        <w:numPr>
          <w:ilvl w:val="0"/>
          <w:numId w:val="31"/>
        </w:numPr>
        <w:tabs>
          <w:tab w:val="left" w:pos="993"/>
        </w:tabs>
        <w:spacing w:line="360" w:lineRule="auto"/>
        <w:rPr>
          <w:rStyle w:val="Ninguno"/>
          <w:color w:val="auto"/>
          <w:lang w:val="es-ES"/>
        </w:rPr>
      </w:pPr>
      <w:r w:rsidRPr="4C67DCA1" w:rsidR="00794CA3">
        <w:rPr>
          <w:rStyle w:val="Ninguno"/>
          <w:rFonts w:ascii="Arial" w:hAnsi="Arial"/>
          <w:color w:val="auto"/>
          <w:lang w:val="es-ES"/>
        </w:rPr>
        <w:t>Movimientos menores, movimientos entre las superficies articulares o componente artrocinemático del movimiento.</w:t>
      </w:r>
    </w:p>
    <w:p w:rsidRPr="00661774" w:rsidR="00794CA3" w:rsidP="00DE403C" w:rsidRDefault="00794CA3" w14:paraId="488A00E8" w14:textId="77777777">
      <w:pPr>
        <w:pStyle w:val="Cuerpo"/>
        <w:numPr>
          <w:ilvl w:val="0"/>
          <w:numId w:val="31"/>
        </w:numPr>
        <w:tabs>
          <w:tab w:val="left" w:pos="993"/>
        </w:tabs>
        <w:spacing w:line="360" w:lineRule="auto"/>
        <w:rPr>
          <w:rStyle w:val="Ninguno"/>
          <w:color w:val="auto"/>
          <w:u w:color="FF0000"/>
        </w:rPr>
      </w:pPr>
      <w:r w:rsidRPr="00661774">
        <w:rPr>
          <w:rStyle w:val="Ninguno"/>
          <w:rFonts w:ascii="Arial" w:hAnsi="Arial"/>
          <w:color w:val="auto"/>
          <w:u w:color="FF0000"/>
        </w:rPr>
        <w:t>Concepto y tipos de resistencia articular.</w:t>
      </w:r>
    </w:p>
    <w:p w:rsidRPr="00661774" w:rsidR="00794CA3" w:rsidP="00DE403C" w:rsidRDefault="00794CA3" w14:paraId="7151A89C" w14:textId="77777777">
      <w:pPr>
        <w:pStyle w:val="Cuerpo"/>
        <w:numPr>
          <w:ilvl w:val="0"/>
          <w:numId w:val="31"/>
        </w:numPr>
        <w:tabs>
          <w:tab w:val="left" w:pos="993"/>
        </w:tabs>
        <w:spacing w:line="360" w:lineRule="auto"/>
        <w:rPr>
          <w:rStyle w:val="Ninguno"/>
          <w:color w:val="auto"/>
          <w:u w:color="FF0000"/>
        </w:rPr>
      </w:pPr>
      <w:r w:rsidRPr="00661774">
        <w:rPr>
          <w:rStyle w:val="Ninguno"/>
          <w:rFonts w:ascii="Arial" w:hAnsi="Arial"/>
          <w:color w:val="auto"/>
          <w:u w:color="FF0000"/>
        </w:rPr>
        <w:t>Concepto y tipos de barrera articular.</w:t>
      </w:r>
    </w:p>
    <w:p w:rsidRPr="00661774" w:rsidR="00794CA3" w:rsidP="4C67DCA1" w:rsidRDefault="00794CA3" w14:paraId="64BE4AD3" w14:textId="77777777">
      <w:pPr>
        <w:pStyle w:val="Cuerpo"/>
        <w:tabs>
          <w:tab w:val="left" w:pos="993"/>
        </w:tabs>
        <w:spacing w:line="360" w:lineRule="auto"/>
        <w:rPr>
          <w:rStyle w:val="Ninguno"/>
          <w:rFonts w:ascii="Arial" w:hAnsi="Arial"/>
          <w:color w:val="auto"/>
          <w:lang w:val="es-ES"/>
        </w:rPr>
      </w:pPr>
      <w:r w:rsidRPr="4C67DCA1" w:rsidR="00794CA3">
        <w:rPr>
          <w:rStyle w:val="Ninguno"/>
          <w:rFonts w:ascii="Arial" w:hAnsi="Arial"/>
          <w:color w:val="auto"/>
          <w:lang w:val="es-ES"/>
        </w:rPr>
        <w:t>Tema 3.</w:t>
      </w:r>
      <w:r>
        <w:tab/>
      </w:r>
      <w:r w:rsidRPr="4C67DCA1" w:rsidR="00794CA3">
        <w:rPr>
          <w:rStyle w:val="Ninguno"/>
          <w:rFonts w:ascii="Arial" w:hAnsi="Arial"/>
          <w:color w:val="auto"/>
          <w:lang w:val="es-ES"/>
        </w:rPr>
        <w:t>Movilidad y estabilidad.</w:t>
      </w:r>
    </w:p>
    <w:p w:rsidRPr="00661774" w:rsidR="00794CA3" w:rsidP="00DE403C" w:rsidRDefault="00794CA3" w14:paraId="73497F0E" w14:textId="77777777">
      <w:pPr>
        <w:pStyle w:val="Cuerpo"/>
        <w:numPr>
          <w:ilvl w:val="0"/>
          <w:numId w:val="32"/>
        </w:numPr>
        <w:tabs>
          <w:tab w:val="left" w:pos="993"/>
        </w:tabs>
        <w:spacing w:line="360" w:lineRule="auto"/>
        <w:rPr>
          <w:rStyle w:val="Ninguno"/>
          <w:color w:val="auto"/>
          <w:u w:color="FF0000"/>
        </w:rPr>
      </w:pPr>
      <w:r w:rsidRPr="00661774">
        <w:rPr>
          <w:rStyle w:val="Ninguno"/>
          <w:rFonts w:ascii="Arial" w:hAnsi="Arial"/>
          <w:color w:val="auto"/>
          <w:u w:color="FF0000"/>
        </w:rPr>
        <w:t>Concepto de movilidad articular y factores que influyen en la movilidad articular.</w:t>
      </w:r>
    </w:p>
    <w:p w:rsidRPr="00661774" w:rsidR="00794CA3" w:rsidP="00DE403C" w:rsidRDefault="00794CA3" w14:paraId="659C2655" w14:textId="77777777">
      <w:pPr>
        <w:pStyle w:val="Cuerpo"/>
        <w:numPr>
          <w:ilvl w:val="0"/>
          <w:numId w:val="32"/>
        </w:numPr>
        <w:tabs>
          <w:tab w:val="left" w:pos="993"/>
        </w:tabs>
        <w:spacing w:line="360" w:lineRule="auto"/>
        <w:rPr>
          <w:rStyle w:val="Ninguno"/>
          <w:color w:val="auto"/>
          <w:u w:color="FF0000"/>
        </w:rPr>
      </w:pPr>
      <w:r w:rsidRPr="00661774">
        <w:rPr>
          <w:rStyle w:val="Ninguno"/>
          <w:rFonts w:ascii="Arial" w:hAnsi="Arial"/>
          <w:color w:val="auto"/>
          <w:u w:color="FF0000"/>
        </w:rPr>
        <w:t>Concepto de estabilidad articular y factores que influyen en la estabilidad articular.</w:t>
      </w:r>
    </w:p>
    <w:p w:rsidRPr="00655E9A" w:rsidR="00794CA3" w:rsidP="00DE403C" w:rsidRDefault="00794CA3" w14:paraId="32777A99" w14:textId="77777777">
      <w:pPr>
        <w:pStyle w:val="Cuerpo"/>
        <w:numPr>
          <w:ilvl w:val="0"/>
          <w:numId w:val="32"/>
        </w:numPr>
        <w:tabs>
          <w:tab w:val="left" w:pos="993"/>
        </w:tabs>
        <w:spacing w:line="360" w:lineRule="auto"/>
        <w:rPr>
          <w:rStyle w:val="Ninguno"/>
          <w:color w:val="auto"/>
          <w:u w:color="FF0000"/>
        </w:rPr>
      </w:pPr>
      <w:r w:rsidRPr="00661774">
        <w:rPr>
          <w:rStyle w:val="Ninguno"/>
          <w:rFonts w:ascii="Arial" w:hAnsi="Arial"/>
          <w:color w:val="auto"/>
          <w:u w:color="FF0000"/>
        </w:rPr>
        <w:t xml:space="preserve">Consecuencias de una falta </w:t>
      </w:r>
      <w:r>
        <w:rPr>
          <w:rStyle w:val="Ninguno"/>
          <w:rFonts w:ascii="Arial" w:hAnsi="Arial"/>
          <w:color w:val="auto"/>
          <w:u w:color="FF0000"/>
        </w:rPr>
        <w:t xml:space="preserve">o un aumento </w:t>
      </w:r>
      <w:r w:rsidRPr="00661774">
        <w:rPr>
          <w:rStyle w:val="Ninguno"/>
          <w:rFonts w:ascii="Arial" w:hAnsi="Arial"/>
          <w:color w:val="auto"/>
          <w:u w:color="FF0000"/>
        </w:rPr>
        <w:t>de movilidad y/o estabilidad.</w:t>
      </w:r>
    </w:p>
    <w:p w:rsidR="00794CA3" w:rsidP="00794CA3" w:rsidRDefault="00794CA3" w14:paraId="2CA712C1" w14:textId="6F2301AB">
      <w:pPr>
        <w:rPr>
          <w:rStyle w:val="Ninguno"/>
          <w:rFonts w:ascii="Arial" w:hAnsi="Arial" w:cs="Arial Unicode MS"/>
          <w:b/>
          <w:bCs/>
          <w:u w:color="FF0000"/>
          <w:lang w:val="es-ES_tradnl"/>
          <w14:textOutline w14:w="0" w14:cap="flat" w14:cmpd="sng" w14:algn="ctr">
            <w14:noFill/>
            <w14:prstDash w14:val="solid"/>
            <w14:bevel/>
          </w14:textOutline>
        </w:rPr>
      </w:pPr>
    </w:p>
    <w:p w:rsidR="00794CA3" w:rsidP="00794CA3" w:rsidRDefault="00794CA3" w14:paraId="0B70BE0B" w14:textId="5045129A">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4</w:t>
      </w:r>
      <w:r>
        <w:rPr>
          <w:rStyle w:val="Ninguno"/>
          <w:rFonts w:ascii="Arial" w:hAnsi="Arial"/>
          <w:b/>
          <w:bCs/>
          <w:color w:val="auto"/>
          <w:u w:color="FF0000"/>
        </w:rPr>
        <w:t>:</w:t>
      </w:r>
    </w:p>
    <w:p w:rsidRPr="00661774" w:rsidR="00794CA3" w:rsidP="00794CA3" w:rsidRDefault="00794CA3" w14:paraId="2087416B" w14:textId="59987FC1">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DEL CARTÍLAGO ARTICULAR.</w:t>
      </w:r>
    </w:p>
    <w:p w:rsidRPr="00661774" w:rsidR="00794CA3" w:rsidP="00794CA3" w:rsidRDefault="00794CA3" w14:paraId="7FE56E66"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El cartílago articular.</w:t>
      </w:r>
    </w:p>
    <w:p w:rsidRPr="00661774" w:rsidR="00794CA3" w:rsidP="00DE403C" w:rsidRDefault="00794CA3" w14:paraId="1FC938AA" w14:textId="77777777">
      <w:pPr>
        <w:pStyle w:val="Cuerpo"/>
        <w:numPr>
          <w:ilvl w:val="0"/>
          <w:numId w:val="35"/>
        </w:numPr>
        <w:tabs>
          <w:tab w:val="left" w:pos="993"/>
        </w:tabs>
        <w:spacing w:line="360" w:lineRule="auto"/>
        <w:rPr>
          <w:rStyle w:val="Ninguno"/>
          <w:color w:val="auto"/>
          <w:u w:color="FF0000"/>
        </w:rPr>
      </w:pPr>
      <w:r w:rsidRPr="00661774">
        <w:rPr>
          <w:rStyle w:val="Ninguno"/>
          <w:rFonts w:ascii="Arial" w:hAnsi="Arial"/>
          <w:color w:val="auto"/>
          <w:u w:color="FF0000"/>
        </w:rPr>
        <w:t>Concepto de cartílago articular y cartílago hialino.</w:t>
      </w:r>
    </w:p>
    <w:p w:rsidRPr="00661774" w:rsidR="00794CA3" w:rsidP="00DE403C" w:rsidRDefault="00794CA3" w14:paraId="058FA41C" w14:textId="77777777">
      <w:pPr>
        <w:pStyle w:val="Cuerpo"/>
        <w:numPr>
          <w:ilvl w:val="0"/>
          <w:numId w:val="35"/>
        </w:numPr>
        <w:tabs>
          <w:tab w:val="left" w:pos="993"/>
        </w:tabs>
        <w:spacing w:line="360" w:lineRule="auto"/>
        <w:rPr>
          <w:rStyle w:val="Ninguno"/>
          <w:color w:val="auto"/>
          <w:u w:color="FF0000"/>
        </w:rPr>
      </w:pPr>
      <w:r w:rsidRPr="00661774">
        <w:rPr>
          <w:rStyle w:val="Ninguno"/>
          <w:rFonts w:ascii="Arial" w:hAnsi="Arial"/>
          <w:color w:val="auto"/>
          <w:u w:color="FF0000"/>
        </w:rPr>
        <w:t>Composición bioquímica del cartílago articular.</w:t>
      </w:r>
    </w:p>
    <w:p w:rsidRPr="00661774" w:rsidR="00794CA3" w:rsidP="00DE403C" w:rsidRDefault="00794CA3" w14:paraId="72976B2F" w14:textId="77777777">
      <w:pPr>
        <w:pStyle w:val="Cuerpo"/>
        <w:numPr>
          <w:ilvl w:val="0"/>
          <w:numId w:val="35"/>
        </w:numPr>
        <w:tabs>
          <w:tab w:val="left" w:pos="993"/>
        </w:tabs>
        <w:spacing w:line="360" w:lineRule="auto"/>
        <w:rPr>
          <w:rStyle w:val="Ninguno"/>
          <w:color w:val="auto"/>
          <w:u w:color="FF0000"/>
        </w:rPr>
      </w:pPr>
      <w:r w:rsidRPr="00661774">
        <w:rPr>
          <w:rStyle w:val="Ninguno"/>
          <w:rFonts w:ascii="Arial" w:hAnsi="Arial"/>
          <w:color w:val="auto"/>
          <w:u w:color="FF0000"/>
        </w:rPr>
        <w:t>Organización estructural del cartílago articular.</w:t>
      </w:r>
    </w:p>
    <w:p w:rsidRPr="00661774" w:rsidR="00794CA3" w:rsidP="00DE403C" w:rsidRDefault="00794CA3" w14:paraId="35F7DFF0" w14:textId="77777777">
      <w:pPr>
        <w:pStyle w:val="Cuerpo"/>
        <w:numPr>
          <w:ilvl w:val="0"/>
          <w:numId w:val="35"/>
        </w:numPr>
        <w:tabs>
          <w:tab w:val="left" w:pos="993"/>
        </w:tabs>
        <w:spacing w:line="360" w:lineRule="auto"/>
        <w:rPr>
          <w:rStyle w:val="Ninguno"/>
          <w:color w:val="auto"/>
          <w:u w:color="FF0000"/>
        </w:rPr>
      </w:pPr>
      <w:r w:rsidRPr="00661774">
        <w:rPr>
          <w:rStyle w:val="Ninguno"/>
          <w:rFonts w:ascii="Arial" w:hAnsi="Arial"/>
          <w:color w:val="auto"/>
          <w:u w:color="FF0000"/>
        </w:rPr>
        <w:t>Funciones del cartílago articular.</w:t>
      </w:r>
    </w:p>
    <w:p w:rsidRPr="00661774" w:rsidR="00794CA3" w:rsidP="00DE403C" w:rsidRDefault="00794CA3" w14:paraId="0156C964" w14:textId="77777777">
      <w:pPr>
        <w:pStyle w:val="Cuerpo"/>
        <w:numPr>
          <w:ilvl w:val="0"/>
          <w:numId w:val="35"/>
        </w:numPr>
        <w:tabs>
          <w:tab w:val="left" w:pos="993"/>
        </w:tabs>
        <w:spacing w:line="360" w:lineRule="auto"/>
        <w:rPr>
          <w:rStyle w:val="Ninguno"/>
          <w:color w:val="auto"/>
          <w:u w:color="FF0000"/>
        </w:rPr>
      </w:pPr>
      <w:r w:rsidRPr="00661774">
        <w:rPr>
          <w:rStyle w:val="Ninguno"/>
          <w:rFonts w:ascii="Arial" w:hAnsi="Arial"/>
          <w:color w:val="auto"/>
          <w:u w:color="FF0000"/>
        </w:rPr>
        <w:t>Propiedades mecánicas del cartílago articular.</w:t>
      </w:r>
    </w:p>
    <w:p w:rsidRPr="00661774" w:rsidR="00794CA3" w:rsidP="00DE403C" w:rsidRDefault="00794CA3" w14:paraId="7978B493" w14:textId="77777777">
      <w:pPr>
        <w:pStyle w:val="Cuerpo"/>
        <w:numPr>
          <w:ilvl w:val="0"/>
          <w:numId w:val="35"/>
        </w:numPr>
        <w:tabs>
          <w:tab w:val="left" w:pos="993"/>
        </w:tabs>
        <w:spacing w:line="360" w:lineRule="auto"/>
        <w:rPr>
          <w:rStyle w:val="Ninguno"/>
          <w:color w:val="auto"/>
          <w:u w:color="FF0000"/>
        </w:rPr>
      </w:pPr>
      <w:r w:rsidRPr="00661774">
        <w:rPr>
          <w:rStyle w:val="Ninguno"/>
          <w:rFonts w:ascii="Arial" w:hAnsi="Arial"/>
          <w:color w:val="auto"/>
          <w:u w:color="FF0000"/>
        </w:rPr>
        <w:t>Factores influyentes en las propiedades mecánicas del cartílago articular.</w:t>
      </w:r>
    </w:p>
    <w:p w:rsidRPr="00661774" w:rsidR="00794CA3" w:rsidP="00794CA3" w:rsidRDefault="00794CA3" w14:paraId="26B474E6"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Fuerzas actuantes sobre el cartílago articular.</w:t>
      </w:r>
    </w:p>
    <w:p w:rsidRPr="00661774" w:rsidR="00794CA3" w:rsidP="00DE403C" w:rsidRDefault="00794CA3" w14:paraId="73F5668E" w14:textId="77777777">
      <w:pPr>
        <w:pStyle w:val="Cuerpo"/>
        <w:numPr>
          <w:ilvl w:val="0"/>
          <w:numId w:val="36"/>
        </w:numPr>
        <w:tabs>
          <w:tab w:val="left" w:pos="993"/>
        </w:tabs>
        <w:spacing w:line="360" w:lineRule="auto"/>
        <w:rPr>
          <w:rStyle w:val="Ninguno"/>
          <w:color w:val="auto"/>
          <w:u w:color="FF0000"/>
        </w:rPr>
      </w:pPr>
      <w:r w:rsidRPr="00661774">
        <w:rPr>
          <w:rStyle w:val="Ninguno"/>
          <w:rFonts w:ascii="Arial" w:hAnsi="Arial"/>
          <w:color w:val="auto"/>
          <w:u w:color="FF0000"/>
        </w:rPr>
        <w:t>Fuerzas que soporta el cartílago articular.</w:t>
      </w:r>
    </w:p>
    <w:p w:rsidRPr="00661774" w:rsidR="00794CA3" w:rsidP="00DE403C" w:rsidRDefault="00794CA3" w14:paraId="286C4EF9" w14:textId="77777777">
      <w:pPr>
        <w:pStyle w:val="Cuerpo"/>
        <w:numPr>
          <w:ilvl w:val="0"/>
          <w:numId w:val="36"/>
        </w:numPr>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Curva deformación/ tensión del cartílago articular.</w:t>
      </w:r>
    </w:p>
    <w:p w:rsidRPr="00661774" w:rsidR="00794CA3" w:rsidP="00DE403C" w:rsidRDefault="00794CA3" w14:paraId="5E1E63D2" w14:textId="77777777">
      <w:pPr>
        <w:pStyle w:val="Cuerpo"/>
        <w:numPr>
          <w:ilvl w:val="0"/>
          <w:numId w:val="36"/>
        </w:numPr>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Fuerzas que influyen en la reparación del cartílago articular.</w:t>
      </w:r>
    </w:p>
    <w:p w:rsidRPr="00661774" w:rsidR="00794CA3" w:rsidP="00794CA3" w:rsidRDefault="00794CA3" w14:paraId="4EE8666D" w14:textId="77777777">
      <w:pPr>
        <w:rPr>
          <w:rStyle w:val="Ninguno"/>
          <w:rFonts w:ascii="Arial" w:hAnsi="Arial" w:cs="Arial Unicode MS"/>
          <w:b/>
          <w:bCs/>
          <w:u w:color="FF0000"/>
          <w:lang w:val="es-ES_tradnl"/>
          <w14:textOutline w14:w="0" w14:cap="flat" w14:cmpd="sng" w14:algn="ctr">
            <w14:noFill/>
            <w14:prstDash w14:val="solid"/>
            <w14:bevel/>
          </w14:textOutline>
        </w:rPr>
      </w:pPr>
    </w:p>
    <w:p w:rsidR="00794CA3" w:rsidP="00794CA3" w:rsidRDefault="00794CA3" w14:paraId="2EEE36A6" w14:textId="15ABFE2B">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5.</w:t>
      </w:r>
    </w:p>
    <w:p w:rsidRPr="00661774" w:rsidR="00794CA3" w:rsidP="00794CA3" w:rsidRDefault="00794CA3" w14:paraId="44AE3618" w14:textId="3F393A39">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 xml:space="preserve">BIOMECÁNICA DE LOS LIGAMENTOS. </w:t>
      </w:r>
    </w:p>
    <w:p w:rsidRPr="00661774" w:rsidR="00794CA3" w:rsidP="00794CA3" w:rsidRDefault="00794CA3" w14:paraId="6A5E1008"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El ligamento.</w:t>
      </w:r>
    </w:p>
    <w:p w:rsidRPr="00661774" w:rsidR="00794CA3" w:rsidP="00DE403C" w:rsidRDefault="00794CA3" w14:paraId="3599F087" w14:textId="77777777">
      <w:pPr>
        <w:pStyle w:val="Cuerpo"/>
        <w:numPr>
          <w:ilvl w:val="0"/>
          <w:numId w:val="33"/>
        </w:numPr>
        <w:tabs>
          <w:tab w:val="left" w:pos="993"/>
        </w:tabs>
        <w:spacing w:line="360" w:lineRule="auto"/>
        <w:rPr>
          <w:rStyle w:val="Ninguno"/>
          <w:color w:val="auto"/>
          <w:u w:color="FF0000"/>
        </w:rPr>
      </w:pPr>
      <w:r w:rsidRPr="00661774">
        <w:rPr>
          <w:rStyle w:val="Ninguno"/>
          <w:rFonts w:ascii="Arial" w:hAnsi="Arial"/>
          <w:color w:val="auto"/>
          <w:u w:color="FF0000"/>
        </w:rPr>
        <w:t>Concepto de ligamento.</w:t>
      </w:r>
    </w:p>
    <w:p w:rsidRPr="00661774" w:rsidR="00794CA3" w:rsidP="00DE403C" w:rsidRDefault="00794CA3" w14:paraId="6DAD3AEA" w14:textId="77777777">
      <w:pPr>
        <w:pStyle w:val="Cuerpo"/>
        <w:numPr>
          <w:ilvl w:val="0"/>
          <w:numId w:val="33"/>
        </w:numPr>
        <w:tabs>
          <w:tab w:val="left" w:pos="993"/>
        </w:tabs>
        <w:spacing w:line="360" w:lineRule="auto"/>
        <w:rPr>
          <w:rStyle w:val="Ninguno"/>
          <w:color w:val="auto"/>
          <w:u w:color="FF0000"/>
        </w:rPr>
      </w:pPr>
      <w:r w:rsidRPr="00661774">
        <w:rPr>
          <w:rStyle w:val="Ninguno"/>
          <w:rFonts w:ascii="Arial" w:hAnsi="Arial"/>
          <w:color w:val="auto"/>
          <w:u w:color="FF0000"/>
        </w:rPr>
        <w:t>Composición bioquímica del ligamento.</w:t>
      </w:r>
    </w:p>
    <w:p w:rsidRPr="00661774" w:rsidR="00794CA3" w:rsidP="00DE403C" w:rsidRDefault="00794CA3" w14:paraId="29BA14FA" w14:textId="77777777">
      <w:pPr>
        <w:pStyle w:val="Cuerpo"/>
        <w:numPr>
          <w:ilvl w:val="0"/>
          <w:numId w:val="33"/>
        </w:numPr>
        <w:tabs>
          <w:tab w:val="left" w:pos="993"/>
        </w:tabs>
        <w:spacing w:line="360" w:lineRule="auto"/>
        <w:rPr>
          <w:rStyle w:val="Ninguno"/>
          <w:color w:val="auto"/>
          <w:u w:color="FF0000"/>
        </w:rPr>
      </w:pPr>
      <w:r w:rsidRPr="00661774">
        <w:rPr>
          <w:rStyle w:val="Ninguno"/>
          <w:rFonts w:ascii="Arial" w:hAnsi="Arial"/>
          <w:color w:val="auto"/>
          <w:u w:color="FF0000"/>
        </w:rPr>
        <w:t>Organización estructural del ligamento.</w:t>
      </w:r>
    </w:p>
    <w:p w:rsidRPr="00661774" w:rsidR="00794CA3" w:rsidP="00DE403C" w:rsidRDefault="00794CA3" w14:paraId="62C378EF" w14:textId="77777777">
      <w:pPr>
        <w:pStyle w:val="Cuerpo"/>
        <w:numPr>
          <w:ilvl w:val="0"/>
          <w:numId w:val="33"/>
        </w:numPr>
        <w:tabs>
          <w:tab w:val="left" w:pos="993"/>
        </w:tabs>
        <w:spacing w:line="360" w:lineRule="auto"/>
        <w:rPr>
          <w:rStyle w:val="Ninguno"/>
          <w:color w:val="auto"/>
          <w:u w:color="FF0000"/>
        </w:rPr>
      </w:pPr>
      <w:r w:rsidRPr="00661774">
        <w:rPr>
          <w:rStyle w:val="Ninguno"/>
          <w:rFonts w:ascii="Arial" w:hAnsi="Arial"/>
          <w:color w:val="auto"/>
          <w:u w:color="FF0000"/>
        </w:rPr>
        <w:t>Funciones del ligamento.</w:t>
      </w:r>
    </w:p>
    <w:p w:rsidRPr="00661774" w:rsidR="00794CA3" w:rsidP="00DE403C" w:rsidRDefault="00794CA3" w14:paraId="000358EC" w14:textId="77777777">
      <w:pPr>
        <w:pStyle w:val="Cuerpo"/>
        <w:numPr>
          <w:ilvl w:val="0"/>
          <w:numId w:val="33"/>
        </w:numPr>
        <w:tabs>
          <w:tab w:val="left" w:pos="993"/>
        </w:tabs>
        <w:spacing w:line="360" w:lineRule="auto"/>
        <w:rPr>
          <w:rStyle w:val="Ninguno"/>
          <w:color w:val="auto"/>
          <w:u w:color="FF0000"/>
        </w:rPr>
      </w:pPr>
      <w:r w:rsidRPr="00661774">
        <w:rPr>
          <w:rStyle w:val="Ninguno"/>
          <w:rFonts w:ascii="Arial" w:hAnsi="Arial"/>
          <w:color w:val="auto"/>
          <w:u w:color="FF0000"/>
        </w:rPr>
        <w:t>Propiedades mecánicas de los ligamentos.</w:t>
      </w:r>
    </w:p>
    <w:p w:rsidRPr="00661774" w:rsidR="00794CA3" w:rsidP="00DE403C" w:rsidRDefault="00794CA3" w14:paraId="1B76FF06" w14:textId="77777777">
      <w:pPr>
        <w:pStyle w:val="Cuerpo"/>
        <w:numPr>
          <w:ilvl w:val="0"/>
          <w:numId w:val="33"/>
        </w:numPr>
        <w:tabs>
          <w:tab w:val="left" w:pos="993"/>
        </w:tabs>
        <w:spacing w:line="360" w:lineRule="auto"/>
        <w:rPr>
          <w:rStyle w:val="Ninguno"/>
          <w:color w:val="auto"/>
          <w:u w:color="FF0000"/>
        </w:rPr>
      </w:pPr>
      <w:r w:rsidRPr="00661774">
        <w:rPr>
          <w:rStyle w:val="Ninguno"/>
          <w:rFonts w:ascii="Arial" w:hAnsi="Arial"/>
          <w:color w:val="auto"/>
          <w:u w:color="FF0000"/>
        </w:rPr>
        <w:t>Factores influyentes en las propiedades mecánicas del ligamento.</w:t>
      </w:r>
    </w:p>
    <w:p w:rsidRPr="00661774" w:rsidR="00794CA3" w:rsidP="00794CA3" w:rsidRDefault="00794CA3" w14:paraId="3F223FE1"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Fuerzas actuantes sobre los ligamentos.</w:t>
      </w:r>
    </w:p>
    <w:p w:rsidRPr="00661774" w:rsidR="00794CA3" w:rsidP="00DE403C" w:rsidRDefault="00794CA3" w14:paraId="1FF972F8" w14:textId="77777777">
      <w:pPr>
        <w:pStyle w:val="Cuerpo"/>
        <w:numPr>
          <w:ilvl w:val="0"/>
          <w:numId w:val="34"/>
        </w:numPr>
        <w:tabs>
          <w:tab w:val="left" w:pos="993"/>
        </w:tabs>
        <w:spacing w:line="360" w:lineRule="auto"/>
        <w:rPr>
          <w:rStyle w:val="Ninguno"/>
          <w:color w:val="auto"/>
          <w:u w:color="FF0000"/>
        </w:rPr>
      </w:pPr>
      <w:r w:rsidRPr="00661774">
        <w:rPr>
          <w:rStyle w:val="Ninguno"/>
          <w:rFonts w:ascii="Arial" w:hAnsi="Arial"/>
          <w:color w:val="auto"/>
          <w:u w:color="FF0000"/>
        </w:rPr>
        <w:t>Fuerzas que soporta el ligamento.</w:t>
      </w:r>
    </w:p>
    <w:p w:rsidRPr="00661774" w:rsidR="00794CA3" w:rsidP="00DE403C" w:rsidRDefault="00794CA3" w14:paraId="3FBC562E" w14:textId="77777777">
      <w:pPr>
        <w:pStyle w:val="Cuerpo"/>
        <w:numPr>
          <w:ilvl w:val="0"/>
          <w:numId w:val="34"/>
        </w:numPr>
        <w:tabs>
          <w:tab w:val="left" w:pos="993"/>
        </w:tabs>
        <w:spacing w:line="360" w:lineRule="auto"/>
        <w:rPr>
          <w:rStyle w:val="Ninguno"/>
          <w:color w:val="auto"/>
          <w:u w:color="FF0000"/>
        </w:rPr>
      </w:pPr>
      <w:r w:rsidRPr="00661774">
        <w:rPr>
          <w:rStyle w:val="Ninguno"/>
          <w:rFonts w:ascii="Arial" w:hAnsi="Arial"/>
          <w:color w:val="auto"/>
          <w:u w:color="FF0000"/>
        </w:rPr>
        <w:t>Curva deformación/ tensión del ligamento.</w:t>
      </w:r>
    </w:p>
    <w:p w:rsidRPr="00661774" w:rsidR="00794CA3" w:rsidP="00DE403C" w:rsidRDefault="00794CA3" w14:paraId="3743047E" w14:textId="77777777">
      <w:pPr>
        <w:pStyle w:val="Cuerpo"/>
        <w:numPr>
          <w:ilvl w:val="0"/>
          <w:numId w:val="34"/>
        </w:numPr>
        <w:tabs>
          <w:tab w:val="left" w:pos="993"/>
        </w:tabs>
        <w:spacing w:line="360" w:lineRule="auto"/>
        <w:rPr>
          <w:rStyle w:val="Ninguno"/>
          <w:color w:val="auto"/>
          <w:u w:color="FF0000"/>
        </w:rPr>
      </w:pPr>
      <w:r w:rsidRPr="00661774">
        <w:rPr>
          <w:rStyle w:val="Ninguno"/>
          <w:rFonts w:ascii="Arial" w:hAnsi="Arial"/>
          <w:color w:val="auto"/>
          <w:u w:color="FF0000"/>
        </w:rPr>
        <w:t>Fuerzas que influyen en la reparación ligamentosa.</w:t>
      </w:r>
    </w:p>
    <w:p w:rsidRPr="00661774" w:rsidR="00794CA3" w:rsidP="00794CA3" w:rsidRDefault="00794CA3" w14:paraId="21103130" w14:textId="77777777">
      <w:pPr>
        <w:pStyle w:val="Cuerpo"/>
        <w:spacing w:line="360" w:lineRule="auto"/>
        <w:rPr>
          <w:rStyle w:val="Ninguno"/>
          <w:rFonts w:ascii="Arial" w:hAnsi="Arial"/>
          <w:b/>
          <w:bCs/>
          <w:color w:val="auto"/>
          <w:u w:color="FF0000"/>
        </w:rPr>
      </w:pPr>
    </w:p>
    <w:p w:rsidR="00794CA3" w:rsidP="00794CA3" w:rsidRDefault="00794CA3" w14:paraId="4CAF455E" w14:textId="14B46543">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6</w:t>
      </w:r>
      <w:r>
        <w:rPr>
          <w:rStyle w:val="Ninguno"/>
          <w:rFonts w:ascii="Arial" w:hAnsi="Arial"/>
          <w:b/>
          <w:bCs/>
          <w:color w:val="auto"/>
          <w:u w:color="FF0000"/>
        </w:rPr>
        <w:t>:</w:t>
      </w:r>
    </w:p>
    <w:p w:rsidRPr="00661774" w:rsidR="00794CA3" w:rsidP="00794CA3" w:rsidRDefault="00794CA3" w14:paraId="053BC8FF" w14:textId="212C3182">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DEL MÚSCULO ESTRIADO.</w:t>
      </w:r>
    </w:p>
    <w:p w:rsidRPr="00661774" w:rsidR="00794CA3" w:rsidP="00794CA3" w:rsidRDefault="00794CA3" w14:paraId="619A87D8"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El músculo estriado.</w:t>
      </w:r>
    </w:p>
    <w:p w:rsidRPr="00661774" w:rsidR="00794CA3" w:rsidP="00DE403C" w:rsidRDefault="00794CA3" w14:paraId="005A65EE" w14:textId="77777777">
      <w:pPr>
        <w:pStyle w:val="Cuerpo"/>
        <w:numPr>
          <w:ilvl w:val="0"/>
          <w:numId w:val="37"/>
        </w:numPr>
        <w:tabs>
          <w:tab w:val="left" w:pos="993"/>
        </w:tabs>
        <w:spacing w:line="360" w:lineRule="auto"/>
        <w:rPr>
          <w:rStyle w:val="Ninguno"/>
          <w:color w:val="auto"/>
          <w:u w:color="FF0000"/>
        </w:rPr>
      </w:pPr>
      <w:r w:rsidRPr="00661774">
        <w:rPr>
          <w:rStyle w:val="Ninguno"/>
          <w:rFonts w:ascii="Arial" w:hAnsi="Arial"/>
          <w:color w:val="auto"/>
          <w:u w:color="FF0000"/>
        </w:rPr>
        <w:t>Concepto de músculo.</w:t>
      </w:r>
    </w:p>
    <w:p w:rsidRPr="00661774" w:rsidR="00794CA3" w:rsidP="00DE403C" w:rsidRDefault="00794CA3" w14:paraId="270503A0" w14:textId="77777777">
      <w:pPr>
        <w:pStyle w:val="Cuerpo"/>
        <w:numPr>
          <w:ilvl w:val="0"/>
          <w:numId w:val="37"/>
        </w:numPr>
        <w:tabs>
          <w:tab w:val="left" w:pos="993"/>
        </w:tabs>
        <w:spacing w:line="360" w:lineRule="auto"/>
        <w:rPr>
          <w:rStyle w:val="Ninguno"/>
          <w:color w:val="auto"/>
          <w:u w:color="FF0000"/>
        </w:rPr>
      </w:pPr>
      <w:r w:rsidRPr="00661774">
        <w:rPr>
          <w:rStyle w:val="Ninguno"/>
          <w:rFonts w:ascii="Arial" w:hAnsi="Arial"/>
          <w:color w:val="auto"/>
          <w:u w:color="FF0000"/>
        </w:rPr>
        <w:t>Composición bioquímica del músculo estriado.</w:t>
      </w:r>
    </w:p>
    <w:p w:rsidRPr="00661774" w:rsidR="00794CA3" w:rsidP="00DE403C" w:rsidRDefault="00794CA3" w14:paraId="0668D265" w14:textId="77777777">
      <w:pPr>
        <w:pStyle w:val="Cuerpo"/>
        <w:numPr>
          <w:ilvl w:val="0"/>
          <w:numId w:val="37"/>
        </w:numPr>
        <w:tabs>
          <w:tab w:val="left" w:pos="993"/>
        </w:tabs>
        <w:spacing w:line="360" w:lineRule="auto"/>
        <w:rPr>
          <w:rStyle w:val="Ninguno"/>
          <w:color w:val="auto"/>
          <w:u w:color="FF0000"/>
        </w:rPr>
      </w:pPr>
      <w:r w:rsidRPr="00661774">
        <w:rPr>
          <w:rStyle w:val="Ninguno"/>
          <w:rFonts w:ascii="Arial" w:hAnsi="Arial"/>
          <w:color w:val="auto"/>
          <w:u w:color="FF0000"/>
        </w:rPr>
        <w:t>Organización estructural del músculo estriado.</w:t>
      </w:r>
    </w:p>
    <w:p w:rsidRPr="00661774" w:rsidR="00794CA3" w:rsidP="00DE403C" w:rsidRDefault="00794CA3" w14:paraId="7E5C1034" w14:textId="77777777">
      <w:pPr>
        <w:pStyle w:val="Cuerpo"/>
        <w:numPr>
          <w:ilvl w:val="0"/>
          <w:numId w:val="37"/>
        </w:numPr>
        <w:tabs>
          <w:tab w:val="left" w:pos="993"/>
        </w:tabs>
        <w:spacing w:line="360" w:lineRule="auto"/>
        <w:rPr>
          <w:rStyle w:val="Ninguno"/>
          <w:color w:val="auto"/>
          <w:u w:color="FF0000"/>
        </w:rPr>
      </w:pPr>
      <w:r w:rsidRPr="00661774">
        <w:rPr>
          <w:rStyle w:val="Ninguno"/>
          <w:rFonts w:ascii="Arial" w:hAnsi="Arial"/>
          <w:color w:val="auto"/>
          <w:u w:color="FF0000"/>
        </w:rPr>
        <w:t>Funciones del músculo estriado.</w:t>
      </w:r>
    </w:p>
    <w:p w:rsidRPr="00661774" w:rsidR="00794CA3" w:rsidP="00DE403C" w:rsidRDefault="00794CA3" w14:paraId="2CE69ED7" w14:textId="77777777">
      <w:pPr>
        <w:pStyle w:val="Cuerpo"/>
        <w:numPr>
          <w:ilvl w:val="0"/>
          <w:numId w:val="37"/>
        </w:numPr>
        <w:tabs>
          <w:tab w:val="left" w:pos="993"/>
        </w:tabs>
        <w:spacing w:line="360" w:lineRule="auto"/>
        <w:rPr>
          <w:rStyle w:val="Ninguno"/>
          <w:color w:val="auto"/>
          <w:u w:color="FF0000"/>
        </w:rPr>
      </w:pPr>
      <w:r w:rsidRPr="00661774">
        <w:rPr>
          <w:rStyle w:val="Ninguno"/>
          <w:rFonts w:ascii="Arial" w:hAnsi="Arial"/>
          <w:color w:val="auto"/>
          <w:u w:color="FF0000"/>
        </w:rPr>
        <w:t>Propiedades mecánicas del músculo estriado.</w:t>
      </w:r>
    </w:p>
    <w:p w:rsidRPr="00661774" w:rsidR="00794CA3" w:rsidP="00DE403C" w:rsidRDefault="00794CA3" w14:paraId="26687300" w14:textId="77777777">
      <w:pPr>
        <w:pStyle w:val="Cuerpo"/>
        <w:numPr>
          <w:ilvl w:val="0"/>
          <w:numId w:val="37"/>
        </w:numPr>
        <w:tabs>
          <w:tab w:val="left" w:pos="993"/>
        </w:tabs>
        <w:spacing w:line="360" w:lineRule="auto"/>
        <w:rPr>
          <w:rStyle w:val="Ninguno"/>
          <w:color w:val="auto"/>
          <w:u w:color="FF0000"/>
        </w:rPr>
      </w:pPr>
      <w:r w:rsidRPr="00661774">
        <w:rPr>
          <w:rStyle w:val="Ninguno"/>
          <w:rFonts w:ascii="Arial" w:hAnsi="Arial"/>
          <w:color w:val="auto"/>
          <w:u w:color="FF0000"/>
        </w:rPr>
        <w:t xml:space="preserve">Factores influyentes en las propiedades mecánicas del músculo estriado. </w:t>
      </w:r>
    </w:p>
    <w:p w:rsidRPr="00661774" w:rsidR="00794CA3" w:rsidP="00794CA3" w:rsidRDefault="00794CA3" w14:paraId="10109920"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Fuerzas actuantes sobre el músculo estriado.</w:t>
      </w:r>
    </w:p>
    <w:p w:rsidRPr="00661774" w:rsidR="00794CA3" w:rsidP="00DE403C" w:rsidRDefault="00794CA3" w14:paraId="67CF1719" w14:textId="77777777">
      <w:pPr>
        <w:pStyle w:val="Cuerpo"/>
        <w:numPr>
          <w:ilvl w:val="0"/>
          <w:numId w:val="38"/>
        </w:numPr>
        <w:tabs>
          <w:tab w:val="left" w:pos="993"/>
        </w:tabs>
        <w:spacing w:line="360" w:lineRule="auto"/>
        <w:rPr>
          <w:rStyle w:val="Ninguno"/>
          <w:color w:val="auto"/>
          <w:u w:color="FF0000"/>
        </w:rPr>
      </w:pPr>
      <w:r w:rsidRPr="00661774">
        <w:rPr>
          <w:rStyle w:val="Ninguno"/>
          <w:rFonts w:ascii="Arial" w:hAnsi="Arial"/>
          <w:color w:val="auto"/>
          <w:u w:color="FF0000"/>
        </w:rPr>
        <w:t>Tipos de fuerzas que soporta el músculo estriado.</w:t>
      </w:r>
    </w:p>
    <w:p w:rsidRPr="00661774" w:rsidR="00794CA3" w:rsidP="00DE403C" w:rsidRDefault="00794CA3" w14:paraId="0EB5F5F3" w14:textId="77777777">
      <w:pPr>
        <w:pStyle w:val="Cuerpo"/>
        <w:numPr>
          <w:ilvl w:val="0"/>
          <w:numId w:val="38"/>
        </w:numPr>
        <w:tabs>
          <w:tab w:val="left" w:pos="993"/>
        </w:tabs>
        <w:spacing w:line="360" w:lineRule="auto"/>
        <w:rPr>
          <w:rStyle w:val="Ninguno"/>
          <w:color w:val="auto"/>
          <w:u w:color="FF0000"/>
        </w:rPr>
      </w:pPr>
      <w:r w:rsidRPr="00661774">
        <w:rPr>
          <w:rStyle w:val="Ninguno"/>
          <w:rFonts w:ascii="Arial" w:hAnsi="Arial"/>
          <w:color w:val="auto"/>
          <w:u w:color="FF0000"/>
        </w:rPr>
        <w:t>Curva deformación/tensión del músculo estriado.</w:t>
      </w:r>
    </w:p>
    <w:p w:rsidRPr="00661774" w:rsidR="00794CA3" w:rsidP="00DE403C" w:rsidRDefault="00794CA3" w14:paraId="75A912E9" w14:textId="77777777">
      <w:pPr>
        <w:pStyle w:val="Cuerpo"/>
        <w:numPr>
          <w:ilvl w:val="0"/>
          <w:numId w:val="38"/>
        </w:numPr>
        <w:tabs>
          <w:tab w:val="left" w:pos="993"/>
        </w:tabs>
        <w:spacing w:line="360" w:lineRule="auto"/>
        <w:rPr>
          <w:rStyle w:val="Ninguno"/>
          <w:color w:val="auto"/>
          <w:u w:color="FF0000"/>
        </w:rPr>
      </w:pPr>
      <w:r w:rsidRPr="00661774">
        <w:rPr>
          <w:rStyle w:val="Ninguno"/>
          <w:rFonts w:ascii="Arial" w:hAnsi="Arial"/>
          <w:color w:val="auto"/>
          <w:u w:color="FF0000"/>
        </w:rPr>
        <w:t>Mecanismos adaptativos del músculo estriado.</w:t>
      </w:r>
    </w:p>
    <w:p w:rsidRPr="00661774" w:rsidR="00794CA3" w:rsidP="00DE403C" w:rsidRDefault="00794CA3" w14:paraId="72477837" w14:textId="77777777">
      <w:pPr>
        <w:pStyle w:val="Cuerpo"/>
        <w:numPr>
          <w:ilvl w:val="0"/>
          <w:numId w:val="38"/>
        </w:numPr>
        <w:tabs>
          <w:tab w:val="left" w:pos="993"/>
        </w:tabs>
        <w:spacing w:line="360" w:lineRule="auto"/>
        <w:rPr>
          <w:rStyle w:val="Ninguno"/>
          <w:color w:val="auto"/>
          <w:u w:color="FF0000"/>
        </w:rPr>
      </w:pPr>
      <w:r w:rsidRPr="00661774">
        <w:rPr>
          <w:rStyle w:val="Ninguno"/>
          <w:rFonts w:ascii="Arial" w:hAnsi="Arial"/>
          <w:color w:val="auto"/>
          <w:u w:color="FF0000"/>
        </w:rPr>
        <w:t>Fuerzas que influyen en la reparación del músculo estriado.</w:t>
      </w:r>
    </w:p>
    <w:p w:rsidR="00794CA3" w:rsidP="00794CA3" w:rsidRDefault="00794CA3" w14:paraId="7B7FCC89" w14:textId="77777777">
      <w:pPr>
        <w:pStyle w:val="Cuerpo"/>
        <w:spacing w:line="360" w:lineRule="auto"/>
        <w:rPr>
          <w:rStyle w:val="Ninguno"/>
          <w:rFonts w:ascii="Arial" w:hAnsi="Arial"/>
          <w:color w:val="auto"/>
          <w:u w:color="FF0000"/>
        </w:rPr>
      </w:pPr>
    </w:p>
    <w:p w:rsidRPr="00661774" w:rsidR="00794CA3" w:rsidP="00794CA3" w:rsidRDefault="00794CA3" w14:paraId="3ADBD4AF" w14:textId="37741614">
      <w:pPr>
        <w:pStyle w:val="Cuerpo"/>
        <w:spacing w:line="360" w:lineRule="auto"/>
        <w:rPr>
          <w:rStyle w:val="Ninguno"/>
          <w:rFonts w:ascii="Arial" w:hAnsi="Arial" w:eastAsia="Arial" w:cs="Arial"/>
          <w:color w:val="auto"/>
          <w:u w:color="FF0000"/>
        </w:rPr>
      </w:pPr>
      <w:r w:rsidRPr="00661774">
        <w:rPr>
          <w:rStyle w:val="Ninguno"/>
          <w:rFonts w:ascii="Arial" w:hAnsi="Arial"/>
          <w:color w:val="auto"/>
          <w:u w:color="FF0000"/>
        </w:rPr>
        <w:t>Tema 3. Clasificación de los músculos.</w:t>
      </w:r>
    </w:p>
    <w:p w:rsidRPr="00661774" w:rsidR="00794CA3" w:rsidP="00DE403C" w:rsidRDefault="00794CA3" w14:paraId="1E7B1D69" w14:textId="77777777">
      <w:pPr>
        <w:pStyle w:val="Cuerpo"/>
        <w:numPr>
          <w:ilvl w:val="0"/>
          <w:numId w:val="39"/>
        </w:numPr>
        <w:tabs>
          <w:tab w:val="left" w:pos="993"/>
        </w:tabs>
        <w:spacing w:line="360" w:lineRule="auto"/>
        <w:rPr>
          <w:rStyle w:val="Ninguno"/>
          <w:color w:val="auto"/>
          <w:u w:color="FF0000"/>
        </w:rPr>
      </w:pPr>
      <w:r w:rsidRPr="00661774">
        <w:rPr>
          <w:rStyle w:val="Ninguno"/>
          <w:rFonts w:ascii="Arial" w:hAnsi="Arial"/>
          <w:color w:val="auto"/>
          <w:u w:color="FF0000"/>
        </w:rPr>
        <w:t>Según el número de articulaciones en que actúan.</w:t>
      </w:r>
    </w:p>
    <w:p w:rsidRPr="00661774" w:rsidR="00794CA3" w:rsidP="00DE403C" w:rsidRDefault="00794CA3" w14:paraId="742404D5" w14:textId="77777777">
      <w:pPr>
        <w:pStyle w:val="Cuerpo"/>
        <w:numPr>
          <w:ilvl w:val="0"/>
          <w:numId w:val="39"/>
        </w:numPr>
        <w:tabs>
          <w:tab w:val="left" w:pos="993"/>
        </w:tabs>
        <w:spacing w:line="360" w:lineRule="auto"/>
        <w:rPr>
          <w:rStyle w:val="Ninguno"/>
          <w:color w:val="auto"/>
          <w:u w:color="FF0000"/>
        </w:rPr>
      </w:pPr>
      <w:r w:rsidRPr="00661774">
        <w:rPr>
          <w:rStyle w:val="Ninguno"/>
          <w:rFonts w:ascii="Arial" w:hAnsi="Arial"/>
          <w:color w:val="auto"/>
          <w:u w:color="FF0000"/>
        </w:rPr>
        <w:t>Según su participación en el movimiento.</w:t>
      </w:r>
    </w:p>
    <w:p w:rsidRPr="00661774" w:rsidR="00794CA3" w:rsidP="00DE403C" w:rsidRDefault="00794CA3" w14:paraId="24DA485B" w14:textId="77777777">
      <w:pPr>
        <w:pStyle w:val="Cuerpo"/>
        <w:numPr>
          <w:ilvl w:val="0"/>
          <w:numId w:val="39"/>
        </w:numPr>
        <w:tabs>
          <w:tab w:val="left" w:pos="993"/>
        </w:tabs>
        <w:spacing w:line="360" w:lineRule="auto"/>
        <w:rPr>
          <w:rStyle w:val="Ninguno"/>
          <w:color w:val="auto"/>
          <w:u w:color="FF0000"/>
        </w:rPr>
      </w:pPr>
      <w:r w:rsidRPr="00661774">
        <w:rPr>
          <w:rStyle w:val="Ninguno"/>
          <w:rFonts w:ascii="Arial" w:hAnsi="Arial"/>
          <w:color w:val="auto"/>
          <w:u w:color="FF0000"/>
        </w:rPr>
        <w:t>Según la disposición de la fibra muscular respecto al tendón.</w:t>
      </w:r>
    </w:p>
    <w:p w:rsidRPr="00661774" w:rsidR="00794CA3" w:rsidP="00DE403C" w:rsidRDefault="00794CA3" w14:paraId="651690F7" w14:textId="77777777">
      <w:pPr>
        <w:pStyle w:val="Cuerpo"/>
        <w:numPr>
          <w:ilvl w:val="0"/>
          <w:numId w:val="39"/>
        </w:numPr>
        <w:tabs>
          <w:tab w:val="left" w:pos="993"/>
        </w:tabs>
        <w:spacing w:line="360" w:lineRule="auto"/>
        <w:rPr>
          <w:rStyle w:val="Ninguno"/>
          <w:color w:val="auto"/>
          <w:u w:color="FF0000"/>
        </w:rPr>
      </w:pPr>
      <w:r w:rsidRPr="00661774">
        <w:rPr>
          <w:rStyle w:val="Ninguno"/>
          <w:rFonts w:ascii="Arial" w:hAnsi="Arial"/>
          <w:color w:val="auto"/>
          <w:u w:color="FF0000"/>
        </w:rPr>
        <w:t>Según la coloración de las fibras y sus propiedades mecánicas.</w:t>
      </w:r>
    </w:p>
    <w:p w:rsidRPr="00661774" w:rsidR="00794CA3" w:rsidP="00DE403C" w:rsidRDefault="00794CA3" w14:paraId="2DC43FA1" w14:textId="77777777">
      <w:pPr>
        <w:pStyle w:val="Cuerpo"/>
        <w:numPr>
          <w:ilvl w:val="0"/>
          <w:numId w:val="39"/>
        </w:numPr>
        <w:tabs>
          <w:tab w:val="left" w:pos="993"/>
        </w:tabs>
        <w:spacing w:line="360" w:lineRule="auto"/>
        <w:rPr>
          <w:rStyle w:val="Ninguno"/>
          <w:color w:val="auto"/>
          <w:u w:color="FF0000"/>
        </w:rPr>
      </w:pPr>
      <w:r w:rsidRPr="00661774">
        <w:rPr>
          <w:rStyle w:val="Ninguno"/>
          <w:rFonts w:ascii="Arial" w:hAnsi="Arial"/>
          <w:color w:val="auto"/>
          <w:u w:color="FF0000"/>
        </w:rPr>
        <w:t>Según su participación en el movimiento y en la estabilidad.</w:t>
      </w:r>
    </w:p>
    <w:p w:rsidRPr="00661774" w:rsidR="00794CA3" w:rsidP="00794CA3" w:rsidRDefault="00794CA3" w14:paraId="5CC9CC8B"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4.</w:t>
      </w:r>
      <w:r w:rsidRPr="00661774">
        <w:rPr>
          <w:rStyle w:val="Ninguno"/>
          <w:rFonts w:ascii="Arial" w:hAnsi="Arial"/>
          <w:color w:val="auto"/>
          <w:u w:color="FF0000"/>
        </w:rPr>
        <w:tab/>
      </w:r>
      <w:r w:rsidRPr="00661774">
        <w:rPr>
          <w:rStyle w:val="Ninguno"/>
          <w:rFonts w:ascii="Arial" w:hAnsi="Arial"/>
          <w:color w:val="auto"/>
          <w:u w:color="FF0000"/>
        </w:rPr>
        <w:t>Biomecánica de la contracción del músculo estriado.</w:t>
      </w:r>
    </w:p>
    <w:p w:rsidRPr="00661774" w:rsidR="00794CA3" w:rsidP="00DE403C" w:rsidRDefault="00794CA3" w14:paraId="44B8CE28" w14:textId="77777777">
      <w:pPr>
        <w:pStyle w:val="Cuerpo"/>
        <w:numPr>
          <w:ilvl w:val="0"/>
          <w:numId w:val="40"/>
        </w:numPr>
        <w:tabs>
          <w:tab w:val="left" w:pos="993"/>
        </w:tabs>
        <w:spacing w:line="360" w:lineRule="auto"/>
        <w:rPr>
          <w:rStyle w:val="Ninguno"/>
          <w:color w:val="auto"/>
          <w:u w:color="FF0000"/>
        </w:rPr>
      </w:pPr>
      <w:r w:rsidRPr="00661774">
        <w:rPr>
          <w:rStyle w:val="Ninguno"/>
          <w:rFonts w:ascii="Arial" w:hAnsi="Arial"/>
          <w:color w:val="auto"/>
          <w:u w:color="FF0000"/>
        </w:rPr>
        <w:t>Mecánica de la contracción muscular.</w:t>
      </w:r>
    </w:p>
    <w:p w:rsidRPr="00661774" w:rsidR="00794CA3" w:rsidP="00DE403C" w:rsidRDefault="00794CA3" w14:paraId="00C9B053" w14:textId="77777777">
      <w:pPr>
        <w:pStyle w:val="Cuerpo"/>
        <w:numPr>
          <w:ilvl w:val="0"/>
          <w:numId w:val="40"/>
        </w:numPr>
        <w:tabs>
          <w:tab w:val="left" w:pos="993"/>
        </w:tabs>
        <w:spacing w:line="360" w:lineRule="auto"/>
        <w:rPr>
          <w:rStyle w:val="Ninguno"/>
          <w:color w:val="auto"/>
          <w:u w:color="FF0000"/>
        </w:rPr>
      </w:pPr>
      <w:r w:rsidRPr="00661774">
        <w:rPr>
          <w:rStyle w:val="Ninguno"/>
          <w:rFonts w:ascii="Arial" w:hAnsi="Arial"/>
          <w:color w:val="auto"/>
          <w:u w:color="FF0000"/>
        </w:rPr>
        <w:t>Tipos de contracción muscular.</w:t>
      </w:r>
    </w:p>
    <w:p w:rsidRPr="00661774" w:rsidR="00794CA3" w:rsidP="00DE403C" w:rsidRDefault="00794CA3" w14:paraId="547E00D2" w14:textId="77777777">
      <w:pPr>
        <w:pStyle w:val="Cuerpo"/>
        <w:numPr>
          <w:ilvl w:val="0"/>
          <w:numId w:val="40"/>
        </w:numPr>
        <w:tabs>
          <w:tab w:val="left" w:pos="993"/>
        </w:tabs>
        <w:spacing w:line="360" w:lineRule="auto"/>
        <w:rPr>
          <w:rStyle w:val="Ninguno"/>
          <w:color w:val="auto"/>
          <w:u w:color="FF0000"/>
        </w:rPr>
      </w:pPr>
      <w:r w:rsidRPr="00661774">
        <w:rPr>
          <w:rStyle w:val="Ninguno"/>
          <w:rFonts w:ascii="Arial" w:hAnsi="Arial"/>
          <w:color w:val="auto"/>
          <w:u w:color="FF0000"/>
        </w:rPr>
        <w:t>Concepto sobre cadenas musculares.</w:t>
      </w:r>
    </w:p>
    <w:p w:rsidRPr="00661774" w:rsidR="00794CA3" w:rsidP="00DE403C" w:rsidRDefault="00794CA3" w14:paraId="00F259A0" w14:textId="77777777">
      <w:pPr>
        <w:pStyle w:val="Cuerpo"/>
        <w:numPr>
          <w:ilvl w:val="0"/>
          <w:numId w:val="40"/>
        </w:numPr>
        <w:tabs>
          <w:tab w:val="left" w:pos="993"/>
        </w:tabs>
        <w:spacing w:line="360" w:lineRule="auto"/>
        <w:rPr>
          <w:rStyle w:val="Ninguno"/>
          <w:color w:val="auto"/>
          <w:u w:color="FF0000"/>
        </w:rPr>
      </w:pPr>
      <w:r w:rsidRPr="00661774">
        <w:rPr>
          <w:rStyle w:val="Ninguno"/>
          <w:rFonts w:ascii="Arial" w:hAnsi="Arial"/>
          <w:color w:val="auto"/>
          <w:u w:color="FF0000"/>
        </w:rPr>
        <w:t>Factores influyentes en la fuerza y el entrenamiento muscular.</w:t>
      </w:r>
    </w:p>
    <w:p w:rsidRPr="00661774" w:rsidR="00794CA3" w:rsidP="00794CA3" w:rsidRDefault="00794CA3" w14:paraId="6C650C30" w14:textId="77777777">
      <w:pPr>
        <w:pStyle w:val="Cuerpo"/>
        <w:spacing w:line="360" w:lineRule="auto"/>
        <w:rPr>
          <w:rStyle w:val="Ninguno"/>
          <w:rFonts w:ascii="Arial" w:hAnsi="Arial" w:eastAsia="Arial" w:cs="Arial"/>
          <w:color w:val="auto"/>
          <w:u w:color="FF0000"/>
        </w:rPr>
      </w:pPr>
    </w:p>
    <w:p w:rsidR="00794CA3" w:rsidP="00794CA3" w:rsidRDefault="00794CA3" w14:paraId="354AAD28" w14:textId="472675CF">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7</w:t>
      </w:r>
      <w:r>
        <w:rPr>
          <w:rStyle w:val="Ninguno"/>
          <w:rFonts w:ascii="Arial" w:hAnsi="Arial"/>
          <w:b/>
          <w:bCs/>
          <w:color w:val="auto"/>
          <w:u w:color="FF0000"/>
        </w:rPr>
        <w:t>:</w:t>
      </w:r>
    </w:p>
    <w:p w:rsidRPr="00661774" w:rsidR="00794CA3" w:rsidP="00794CA3" w:rsidRDefault="00794CA3" w14:paraId="7B918F10" w14:textId="0C7F90B8">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 LOS TENDONES.</w:t>
      </w:r>
    </w:p>
    <w:p w:rsidRPr="00661774" w:rsidR="00794CA3" w:rsidP="00794CA3" w:rsidRDefault="00794CA3" w14:paraId="1A2A4756"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El tendón.</w:t>
      </w:r>
    </w:p>
    <w:p w:rsidRPr="00661774" w:rsidR="00794CA3" w:rsidP="00DE403C" w:rsidRDefault="00794CA3" w14:paraId="62FF5EB8" w14:textId="77777777">
      <w:pPr>
        <w:pStyle w:val="Cuerpo"/>
        <w:numPr>
          <w:ilvl w:val="0"/>
          <w:numId w:val="41"/>
        </w:numPr>
        <w:tabs>
          <w:tab w:val="left" w:pos="993"/>
        </w:tabs>
        <w:spacing w:line="360" w:lineRule="auto"/>
        <w:rPr>
          <w:rStyle w:val="Ninguno"/>
          <w:color w:val="auto"/>
          <w:u w:color="FF0000"/>
        </w:rPr>
      </w:pPr>
      <w:r w:rsidRPr="00661774">
        <w:rPr>
          <w:rStyle w:val="Ninguno"/>
          <w:rFonts w:ascii="Arial" w:hAnsi="Arial"/>
          <w:color w:val="auto"/>
          <w:u w:color="FF0000"/>
        </w:rPr>
        <w:t>Concepto de tendón.</w:t>
      </w:r>
    </w:p>
    <w:p w:rsidRPr="00661774" w:rsidR="00794CA3" w:rsidP="00DE403C" w:rsidRDefault="00794CA3" w14:paraId="79E1A6AF" w14:textId="77777777">
      <w:pPr>
        <w:pStyle w:val="Cuerpo"/>
        <w:numPr>
          <w:ilvl w:val="0"/>
          <w:numId w:val="41"/>
        </w:numPr>
        <w:tabs>
          <w:tab w:val="left" w:pos="993"/>
        </w:tabs>
        <w:spacing w:line="360" w:lineRule="auto"/>
        <w:rPr>
          <w:rStyle w:val="Ninguno"/>
          <w:color w:val="auto"/>
          <w:u w:color="FF0000"/>
        </w:rPr>
      </w:pPr>
      <w:r w:rsidRPr="00661774">
        <w:rPr>
          <w:rStyle w:val="Ninguno"/>
          <w:rFonts w:ascii="Arial" w:hAnsi="Arial"/>
          <w:color w:val="auto"/>
          <w:u w:color="FF0000"/>
        </w:rPr>
        <w:t>Composición bioquímica del tendón.</w:t>
      </w:r>
    </w:p>
    <w:p w:rsidRPr="00661774" w:rsidR="00794CA3" w:rsidP="00DE403C" w:rsidRDefault="00794CA3" w14:paraId="60C492B7" w14:textId="77777777">
      <w:pPr>
        <w:pStyle w:val="Cuerpo"/>
        <w:numPr>
          <w:ilvl w:val="0"/>
          <w:numId w:val="41"/>
        </w:numPr>
        <w:tabs>
          <w:tab w:val="left" w:pos="993"/>
        </w:tabs>
        <w:spacing w:line="360" w:lineRule="auto"/>
        <w:rPr>
          <w:rStyle w:val="Ninguno"/>
          <w:color w:val="auto"/>
          <w:u w:color="FF0000"/>
        </w:rPr>
      </w:pPr>
      <w:r w:rsidRPr="00661774">
        <w:rPr>
          <w:rStyle w:val="Ninguno"/>
          <w:rFonts w:ascii="Arial" w:hAnsi="Arial"/>
          <w:color w:val="auto"/>
          <w:u w:color="FF0000"/>
        </w:rPr>
        <w:t>Organización estructural del tendón.</w:t>
      </w:r>
    </w:p>
    <w:p w:rsidRPr="00661774" w:rsidR="00794CA3" w:rsidP="00DE403C" w:rsidRDefault="00794CA3" w14:paraId="703D5C28" w14:textId="77777777">
      <w:pPr>
        <w:pStyle w:val="Cuerpo"/>
        <w:numPr>
          <w:ilvl w:val="0"/>
          <w:numId w:val="41"/>
        </w:numPr>
        <w:tabs>
          <w:tab w:val="left" w:pos="993"/>
        </w:tabs>
        <w:spacing w:line="360" w:lineRule="auto"/>
        <w:rPr>
          <w:rStyle w:val="Ninguno"/>
          <w:color w:val="auto"/>
          <w:u w:color="FF0000"/>
        </w:rPr>
      </w:pPr>
      <w:r w:rsidRPr="00661774">
        <w:rPr>
          <w:rStyle w:val="Ninguno"/>
          <w:rFonts w:ascii="Arial" w:hAnsi="Arial"/>
          <w:color w:val="auto"/>
          <w:u w:color="FF0000"/>
        </w:rPr>
        <w:t>Funciones del tendón.</w:t>
      </w:r>
    </w:p>
    <w:p w:rsidRPr="00661774" w:rsidR="00794CA3" w:rsidP="00DE403C" w:rsidRDefault="00794CA3" w14:paraId="7D055706" w14:textId="77777777">
      <w:pPr>
        <w:pStyle w:val="Cuerpo"/>
        <w:numPr>
          <w:ilvl w:val="0"/>
          <w:numId w:val="41"/>
        </w:numPr>
        <w:tabs>
          <w:tab w:val="left" w:pos="993"/>
        </w:tabs>
        <w:spacing w:line="360" w:lineRule="auto"/>
        <w:rPr>
          <w:rStyle w:val="Ninguno"/>
          <w:color w:val="auto"/>
          <w:u w:color="FF0000"/>
        </w:rPr>
      </w:pPr>
      <w:r w:rsidRPr="00661774">
        <w:rPr>
          <w:rStyle w:val="Ninguno"/>
          <w:rFonts w:ascii="Arial" w:hAnsi="Arial"/>
          <w:color w:val="auto"/>
          <w:u w:color="FF0000"/>
        </w:rPr>
        <w:t>Propiedades mecánicas del tendón.</w:t>
      </w:r>
    </w:p>
    <w:p w:rsidRPr="00661774" w:rsidR="00794CA3" w:rsidP="00DE403C" w:rsidRDefault="00794CA3" w14:paraId="50E881FB" w14:textId="77777777">
      <w:pPr>
        <w:pStyle w:val="Cuerpo"/>
        <w:numPr>
          <w:ilvl w:val="0"/>
          <w:numId w:val="41"/>
        </w:numPr>
        <w:tabs>
          <w:tab w:val="left" w:pos="993"/>
        </w:tabs>
        <w:spacing w:line="360" w:lineRule="auto"/>
        <w:rPr>
          <w:rStyle w:val="Ninguno"/>
          <w:color w:val="auto"/>
          <w:u w:color="FF0000"/>
        </w:rPr>
      </w:pPr>
      <w:r w:rsidRPr="00661774">
        <w:rPr>
          <w:rStyle w:val="Ninguno"/>
          <w:rFonts w:ascii="Arial" w:hAnsi="Arial"/>
          <w:color w:val="auto"/>
          <w:u w:color="FF0000"/>
        </w:rPr>
        <w:t>Factores influyentes en las propiedades mecánicas del tendón.</w:t>
      </w:r>
    </w:p>
    <w:p w:rsidRPr="00661774" w:rsidR="00794CA3" w:rsidP="00794CA3" w:rsidRDefault="00794CA3" w14:paraId="02CF5D51"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Fuerzas actuantes sobre el tendón.</w:t>
      </w:r>
    </w:p>
    <w:p w:rsidRPr="00661774" w:rsidR="00794CA3" w:rsidP="00DE403C" w:rsidRDefault="00794CA3" w14:paraId="683BABD0" w14:textId="77777777">
      <w:pPr>
        <w:pStyle w:val="Cuerpo"/>
        <w:numPr>
          <w:ilvl w:val="0"/>
          <w:numId w:val="42"/>
        </w:numPr>
        <w:tabs>
          <w:tab w:val="left" w:pos="993"/>
        </w:tabs>
        <w:spacing w:line="360" w:lineRule="auto"/>
        <w:rPr>
          <w:rStyle w:val="Ninguno"/>
          <w:color w:val="auto"/>
          <w:u w:color="FF0000"/>
        </w:rPr>
      </w:pPr>
      <w:r w:rsidRPr="00661774">
        <w:rPr>
          <w:rStyle w:val="Ninguno"/>
          <w:rFonts w:ascii="Arial" w:hAnsi="Arial"/>
          <w:color w:val="auto"/>
          <w:u w:color="FF0000"/>
        </w:rPr>
        <w:t>Fuerzas que soporta el tendón.</w:t>
      </w:r>
    </w:p>
    <w:p w:rsidRPr="00661774" w:rsidR="00794CA3" w:rsidP="00DE403C" w:rsidRDefault="00794CA3" w14:paraId="543B3E07" w14:textId="77777777">
      <w:pPr>
        <w:pStyle w:val="Cuerpo"/>
        <w:numPr>
          <w:ilvl w:val="0"/>
          <w:numId w:val="42"/>
        </w:numPr>
        <w:tabs>
          <w:tab w:val="left" w:pos="993"/>
        </w:tabs>
        <w:spacing w:line="360" w:lineRule="auto"/>
        <w:rPr>
          <w:rStyle w:val="Ninguno"/>
          <w:color w:val="auto"/>
          <w:u w:color="FF0000"/>
        </w:rPr>
      </w:pPr>
      <w:r w:rsidRPr="00661774">
        <w:rPr>
          <w:rStyle w:val="Ninguno"/>
          <w:rFonts w:ascii="Arial" w:hAnsi="Arial"/>
          <w:color w:val="auto"/>
          <w:u w:color="FF0000"/>
        </w:rPr>
        <w:t>Curva deformación/ tensión del tendón.</w:t>
      </w:r>
    </w:p>
    <w:p w:rsidRPr="00661774" w:rsidR="00794CA3" w:rsidP="00DE403C" w:rsidRDefault="00794CA3" w14:paraId="7FC77FDC" w14:textId="77777777">
      <w:pPr>
        <w:pStyle w:val="Cuerpo"/>
        <w:numPr>
          <w:ilvl w:val="0"/>
          <w:numId w:val="42"/>
        </w:numPr>
        <w:tabs>
          <w:tab w:val="left" w:pos="993"/>
        </w:tabs>
        <w:spacing w:line="360" w:lineRule="auto"/>
        <w:rPr>
          <w:rStyle w:val="Ninguno"/>
          <w:color w:val="auto"/>
          <w:u w:color="FF0000"/>
        </w:rPr>
      </w:pPr>
      <w:r w:rsidRPr="00661774">
        <w:rPr>
          <w:rStyle w:val="Ninguno"/>
          <w:rFonts w:ascii="Arial" w:hAnsi="Arial"/>
          <w:color w:val="auto"/>
          <w:u w:color="FF0000"/>
        </w:rPr>
        <w:t>Fuerzas que influyen en la reparación del tendón.</w:t>
      </w:r>
    </w:p>
    <w:p w:rsidRPr="00661774" w:rsidR="00794CA3" w:rsidP="00794CA3" w:rsidRDefault="00794CA3" w14:paraId="2B0E8B8B"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El tendón como trasmisor de fuerzas.</w:t>
      </w:r>
    </w:p>
    <w:p w:rsidRPr="00661774" w:rsidR="00794CA3" w:rsidP="00DE403C" w:rsidRDefault="00794CA3" w14:paraId="680C1DF9" w14:textId="77777777">
      <w:pPr>
        <w:pStyle w:val="Cuerpo"/>
        <w:numPr>
          <w:ilvl w:val="0"/>
          <w:numId w:val="43"/>
        </w:numPr>
        <w:tabs>
          <w:tab w:val="left" w:pos="993"/>
        </w:tabs>
        <w:spacing w:line="360" w:lineRule="auto"/>
        <w:rPr>
          <w:rStyle w:val="Ninguno"/>
          <w:color w:val="auto"/>
          <w:u w:color="FF0000"/>
        </w:rPr>
      </w:pPr>
      <w:r w:rsidRPr="00661774">
        <w:rPr>
          <w:rStyle w:val="Ninguno"/>
          <w:rFonts w:ascii="Arial" w:hAnsi="Arial"/>
          <w:color w:val="auto"/>
          <w:u w:color="FF0000"/>
        </w:rPr>
        <w:t>Concepto del ángulo de inserción y su repercusión en el movimiento.</w:t>
      </w:r>
    </w:p>
    <w:p w:rsidRPr="00661774" w:rsidR="00794CA3" w:rsidP="00DE403C" w:rsidRDefault="00794CA3" w14:paraId="33E6C86D" w14:textId="77777777">
      <w:pPr>
        <w:pStyle w:val="Cuerpo"/>
        <w:numPr>
          <w:ilvl w:val="0"/>
          <w:numId w:val="43"/>
        </w:numPr>
        <w:tabs>
          <w:tab w:val="left" w:pos="993"/>
        </w:tabs>
        <w:spacing w:line="360" w:lineRule="auto"/>
        <w:rPr>
          <w:rStyle w:val="Ninguno"/>
          <w:color w:val="auto"/>
          <w:u w:color="FF0000"/>
        </w:rPr>
      </w:pPr>
      <w:r w:rsidRPr="00661774">
        <w:rPr>
          <w:rStyle w:val="Ninguno"/>
          <w:rFonts w:ascii="Arial" w:hAnsi="Arial"/>
          <w:color w:val="auto"/>
          <w:u w:color="FF0000"/>
        </w:rPr>
        <w:t>Concepto del efecto polea y su repercusión en el movimiento.</w:t>
      </w:r>
    </w:p>
    <w:p w:rsidRPr="00661774" w:rsidR="00794CA3" w:rsidP="00794CA3" w:rsidRDefault="00794CA3" w14:paraId="37A3D7D0" w14:textId="77777777">
      <w:pPr>
        <w:pStyle w:val="Cuerpo"/>
        <w:spacing w:line="360" w:lineRule="auto"/>
        <w:rPr>
          <w:rStyle w:val="Ninguno"/>
          <w:rFonts w:ascii="Arial" w:hAnsi="Arial" w:eastAsia="Arial" w:cs="Arial"/>
          <w:color w:val="auto"/>
          <w:u w:color="FF0000"/>
        </w:rPr>
      </w:pPr>
    </w:p>
    <w:p w:rsidR="00794CA3" w:rsidP="00794CA3" w:rsidRDefault="00794CA3" w14:paraId="2D35B04C" w14:textId="13A979F0">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8</w:t>
      </w:r>
      <w:r>
        <w:rPr>
          <w:rStyle w:val="Ninguno"/>
          <w:rFonts w:ascii="Arial" w:hAnsi="Arial"/>
          <w:b/>
          <w:bCs/>
          <w:color w:val="auto"/>
          <w:u w:color="FF0000"/>
        </w:rPr>
        <w:t>:</w:t>
      </w:r>
    </w:p>
    <w:p w:rsidRPr="00661774" w:rsidR="00794CA3" w:rsidP="00794CA3" w:rsidRDefault="00794CA3" w14:paraId="239B14B7" w14:textId="0007689E">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DEL COMPLEJO ARTICULAR DEL HOMBRO.</w:t>
      </w:r>
    </w:p>
    <w:p w:rsidRPr="00661774" w:rsidR="00794CA3" w:rsidP="00794CA3" w:rsidRDefault="00794CA3" w14:paraId="0F767545"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El complejo articular del hombro.</w:t>
      </w:r>
    </w:p>
    <w:p w:rsidRPr="00661774" w:rsidR="00794CA3" w:rsidP="00DE403C" w:rsidRDefault="00794CA3" w14:paraId="4E7D81CD" w14:textId="77777777">
      <w:pPr>
        <w:pStyle w:val="Cuerpo"/>
        <w:numPr>
          <w:ilvl w:val="0"/>
          <w:numId w:val="44"/>
        </w:numPr>
        <w:tabs>
          <w:tab w:val="left" w:pos="993"/>
        </w:tabs>
        <w:spacing w:line="360" w:lineRule="auto"/>
        <w:rPr>
          <w:rStyle w:val="Ninguno"/>
          <w:color w:val="auto"/>
          <w:u w:color="FF0000"/>
        </w:rPr>
      </w:pPr>
      <w:r w:rsidRPr="00661774">
        <w:rPr>
          <w:rStyle w:val="Ninguno"/>
          <w:rFonts w:ascii="Arial" w:hAnsi="Arial"/>
          <w:color w:val="auto"/>
          <w:u w:color="FF0000"/>
        </w:rPr>
        <w:t>Aspectos generales del complejo articular del hombro.</w:t>
      </w:r>
    </w:p>
    <w:p w:rsidRPr="00661774" w:rsidR="00794CA3" w:rsidP="00DE403C" w:rsidRDefault="00794CA3" w14:paraId="3FE975FB" w14:textId="77777777">
      <w:pPr>
        <w:pStyle w:val="Cuerpo"/>
        <w:numPr>
          <w:ilvl w:val="0"/>
          <w:numId w:val="44"/>
        </w:numPr>
        <w:tabs>
          <w:tab w:val="left" w:pos="993"/>
        </w:tabs>
        <w:spacing w:line="360" w:lineRule="auto"/>
        <w:rPr>
          <w:rStyle w:val="Ninguno"/>
          <w:color w:val="auto"/>
          <w:u w:color="FF0000"/>
        </w:rPr>
      </w:pPr>
      <w:r w:rsidRPr="00661774">
        <w:rPr>
          <w:rStyle w:val="Ninguno"/>
          <w:rFonts w:ascii="Arial" w:hAnsi="Arial"/>
          <w:color w:val="auto"/>
          <w:u w:color="FF0000"/>
        </w:rPr>
        <w:t>Aspectos específicos del complejo articular del hombro.</w:t>
      </w:r>
    </w:p>
    <w:p w:rsidRPr="00661774" w:rsidR="00794CA3" w:rsidP="00794CA3" w:rsidRDefault="00794CA3" w14:paraId="7A5FF639"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Cinemática del complejo articular del hombro.</w:t>
      </w:r>
    </w:p>
    <w:p w:rsidRPr="00661774" w:rsidR="00794CA3" w:rsidP="00DE403C" w:rsidRDefault="00794CA3" w14:paraId="4E75D2F4" w14:textId="77777777">
      <w:pPr>
        <w:pStyle w:val="Cuerpo"/>
        <w:numPr>
          <w:ilvl w:val="0"/>
          <w:numId w:val="45"/>
        </w:numPr>
        <w:tabs>
          <w:tab w:val="left" w:pos="993"/>
        </w:tabs>
        <w:spacing w:line="360" w:lineRule="auto"/>
        <w:rPr>
          <w:rStyle w:val="Ninguno"/>
          <w:color w:val="auto"/>
          <w:u w:color="FF0000"/>
        </w:rPr>
      </w:pPr>
      <w:r w:rsidRPr="00661774">
        <w:rPr>
          <w:rStyle w:val="Ninguno"/>
          <w:rFonts w:ascii="Arial" w:hAnsi="Arial"/>
          <w:color w:val="auto"/>
          <w:u w:color="FF0000"/>
        </w:rPr>
        <w:t>Osteocinemática del complejo articular del hombro.</w:t>
      </w:r>
    </w:p>
    <w:p w:rsidRPr="00661774" w:rsidR="00794CA3" w:rsidP="00DE403C" w:rsidRDefault="00794CA3" w14:paraId="192ACA5D" w14:textId="77777777">
      <w:pPr>
        <w:pStyle w:val="Cuerpo"/>
        <w:numPr>
          <w:ilvl w:val="0"/>
          <w:numId w:val="45"/>
        </w:numPr>
        <w:tabs>
          <w:tab w:val="left" w:pos="993"/>
        </w:tabs>
        <w:spacing w:line="360" w:lineRule="auto"/>
        <w:rPr>
          <w:rStyle w:val="Ninguno"/>
          <w:color w:val="auto"/>
          <w:u w:color="FF0000"/>
        </w:rPr>
      </w:pPr>
      <w:r w:rsidRPr="00661774">
        <w:rPr>
          <w:rStyle w:val="Ninguno"/>
          <w:rFonts w:ascii="Arial" w:hAnsi="Arial"/>
          <w:color w:val="auto"/>
          <w:u w:color="FF0000"/>
        </w:rPr>
        <w:t>Artrocinemática del complejo articular del hombro.</w:t>
      </w:r>
    </w:p>
    <w:p w:rsidRPr="00661774" w:rsidR="00794CA3" w:rsidP="00DE403C" w:rsidRDefault="00794CA3" w14:paraId="19A1FE98" w14:textId="77777777">
      <w:pPr>
        <w:pStyle w:val="Cuerpo"/>
        <w:numPr>
          <w:ilvl w:val="0"/>
          <w:numId w:val="45"/>
        </w:numPr>
        <w:tabs>
          <w:tab w:val="left" w:pos="993"/>
        </w:tabs>
        <w:spacing w:line="360" w:lineRule="auto"/>
        <w:rPr>
          <w:rStyle w:val="Ninguno"/>
          <w:color w:val="auto"/>
          <w:u w:color="FF0000"/>
        </w:rPr>
      </w:pPr>
      <w:r w:rsidRPr="00661774">
        <w:rPr>
          <w:rStyle w:val="Ninguno"/>
          <w:rFonts w:ascii="Arial" w:hAnsi="Arial"/>
          <w:color w:val="auto"/>
          <w:u w:color="FF0000"/>
        </w:rPr>
        <w:t>Frenos del movimiento del complejo articular del hombro.</w:t>
      </w:r>
    </w:p>
    <w:p w:rsidRPr="00661774" w:rsidR="00794CA3" w:rsidP="00794CA3" w:rsidRDefault="00794CA3" w14:paraId="76B0D885"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Cinética del complejo articular del hombro.</w:t>
      </w:r>
    </w:p>
    <w:p w:rsidRPr="00661774" w:rsidR="00794CA3" w:rsidP="00DE403C" w:rsidRDefault="00794CA3" w14:paraId="796F5535" w14:textId="77777777">
      <w:pPr>
        <w:pStyle w:val="Cuerpo"/>
        <w:numPr>
          <w:ilvl w:val="0"/>
          <w:numId w:val="46"/>
        </w:numPr>
        <w:tabs>
          <w:tab w:val="left" w:pos="993"/>
        </w:tabs>
        <w:spacing w:line="360" w:lineRule="auto"/>
        <w:rPr>
          <w:rStyle w:val="Ninguno"/>
          <w:color w:val="auto"/>
          <w:u w:color="FF0000"/>
        </w:rPr>
      </w:pPr>
      <w:r w:rsidRPr="00661774">
        <w:rPr>
          <w:rStyle w:val="Ninguno"/>
          <w:rFonts w:ascii="Arial" w:hAnsi="Arial"/>
          <w:color w:val="auto"/>
          <w:u w:color="FF0000"/>
        </w:rPr>
        <w:t>Cinética de los movimientos analíticos del complejo articular del hombro.</w:t>
      </w:r>
    </w:p>
    <w:p w:rsidRPr="00661774" w:rsidR="00794CA3" w:rsidP="00DE403C" w:rsidRDefault="00794CA3" w14:paraId="3F24CBDD" w14:textId="77777777">
      <w:pPr>
        <w:pStyle w:val="Cuerpo"/>
        <w:numPr>
          <w:ilvl w:val="0"/>
          <w:numId w:val="46"/>
        </w:numPr>
        <w:tabs>
          <w:tab w:val="left" w:pos="993"/>
        </w:tabs>
        <w:spacing w:line="360" w:lineRule="auto"/>
        <w:rPr>
          <w:rStyle w:val="Ninguno"/>
          <w:color w:val="auto"/>
          <w:u w:color="FF0000"/>
        </w:rPr>
      </w:pPr>
      <w:r w:rsidRPr="00661774">
        <w:rPr>
          <w:rStyle w:val="Ninguno"/>
          <w:rFonts w:ascii="Arial" w:hAnsi="Arial"/>
          <w:color w:val="auto"/>
          <w:u w:color="FF0000"/>
        </w:rPr>
        <w:t>Cinética de los movimientos funcionales del complejo articular del hombro.</w:t>
      </w:r>
    </w:p>
    <w:p w:rsidRPr="00661774" w:rsidR="00794CA3" w:rsidP="00794CA3" w:rsidRDefault="00794CA3" w14:paraId="01ADAFA3" w14:textId="77777777">
      <w:pPr>
        <w:pStyle w:val="Cuerpo"/>
        <w:spacing w:line="360" w:lineRule="auto"/>
        <w:rPr>
          <w:rStyle w:val="Ninguno"/>
          <w:rFonts w:ascii="Arial" w:hAnsi="Arial" w:eastAsia="Arial" w:cs="Arial"/>
          <w:color w:val="auto"/>
          <w:u w:color="FF0000"/>
        </w:rPr>
      </w:pPr>
    </w:p>
    <w:p w:rsidR="00794CA3" w:rsidP="00794CA3" w:rsidRDefault="00794CA3" w14:paraId="5CCBC1F4" w14:textId="0DC20391">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9</w:t>
      </w:r>
      <w:r>
        <w:rPr>
          <w:rStyle w:val="Ninguno"/>
          <w:rFonts w:ascii="Arial" w:hAnsi="Arial"/>
          <w:b/>
          <w:bCs/>
          <w:color w:val="auto"/>
          <w:u w:color="FF0000"/>
        </w:rPr>
        <w:t>:</w:t>
      </w:r>
    </w:p>
    <w:p w:rsidRPr="00661774" w:rsidR="00794CA3" w:rsidP="00794CA3" w:rsidRDefault="00794CA3" w14:paraId="7F37A53A" w14:textId="5CF1F29E">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DEL COMPLEJO ARTICULAR DEL CODO.</w:t>
      </w:r>
    </w:p>
    <w:p w:rsidRPr="00661774" w:rsidR="00794CA3" w:rsidP="00794CA3" w:rsidRDefault="00794CA3" w14:paraId="14CA97F0"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El complejo articular del codo.</w:t>
      </w:r>
    </w:p>
    <w:p w:rsidRPr="00661774" w:rsidR="00794CA3" w:rsidP="00DE403C" w:rsidRDefault="00794CA3" w14:paraId="3B3391F4" w14:textId="77777777">
      <w:pPr>
        <w:pStyle w:val="Cuerpo"/>
        <w:numPr>
          <w:ilvl w:val="0"/>
          <w:numId w:val="47"/>
        </w:numPr>
        <w:tabs>
          <w:tab w:val="left" w:pos="993"/>
        </w:tabs>
        <w:spacing w:line="360" w:lineRule="auto"/>
        <w:rPr>
          <w:rStyle w:val="Ninguno"/>
          <w:color w:val="auto"/>
          <w:u w:color="FF0000"/>
        </w:rPr>
      </w:pPr>
      <w:r w:rsidRPr="00661774">
        <w:rPr>
          <w:rStyle w:val="Ninguno"/>
          <w:rFonts w:ascii="Arial" w:hAnsi="Arial"/>
          <w:color w:val="auto"/>
          <w:u w:color="FF0000"/>
        </w:rPr>
        <w:t>Aspectos generales del complejo articular del codo.</w:t>
      </w:r>
    </w:p>
    <w:p w:rsidRPr="00661774" w:rsidR="00794CA3" w:rsidP="00DE403C" w:rsidRDefault="00794CA3" w14:paraId="44730738" w14:textId="77777777">
      <w:pPr>
        <w:pStyle w:val="Cuerpo"/>
        <w:numPr>
          <w:ilvl w:val="0"/>
          <w:numId w:val="47"/>
        </w:numPr>
        <w:tabs>
          <w:tab w:val="left" w:pos="993"/>
        </w:tabs>
        <w:spacing w:line="360" w:lineRule="auto"/>
        <w:rPr>
          <w:rStyle w:val="Ninguno"/>
          <w:color w:val="auto"/>
          <w:u w:color="FF0000"/>
        </w:rPr>
      </w:pPr>
      <w:r w:rsidRPr="00661774">
        <w:rPr>
          <w:rStyle w:val="Ninguno"/>
          <w:rFonts w:ascii="Arial" w:hAnsi="Arial"/>
          <w:color w:val="auto"/>
          <w:u w:color="FF0000"/>
        </w:rPr>
        <w:t>Aspectos específicos del complejo articular del codo.</w:t>
      </w:r>
    </w:p>
    <w:p w:rsidRPr="00661774" w:rsidR="00794CA3" w:rsidP="00794CA3" w:rsidRDefault="00794CA3" w14:paraId="0BE8D76C"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Cinemática del complejo articular del codo.</w:t>
      </w:r>
    </w:p>
    <w:p w:rsidRPr="00661774" w:rsidR="00794CA3" w:rsidP="00DE403C" w:rsidRDefault="00794CA3" w14:paraId="7E9D092C" w14:textId="77777777">
      <w:pPr>
        <w:pStyle w:val="Cuerpo"/>
        <w:numPr>
          <w:ilvl w:val="0"/>
          <w:numId w:val="48"/>
        </w:numPr>
        <w:tabs>
          <w:tab w:val="left" w:pos="993"/>
        </w:tabs>
        <w:spacing w:line="360" w:lineRule="auto"/>
        <w:rPr>
          <w:rStyle w:val="Ninguno"/>
          <w:color w:val="auto"/>
          <w:u w:color="FF0000"/>
        </w:rPr>
      </w:pPr>
      <w:r w:rsidRPr="00661774">
        <w:rPr>
          <w:rStyle w:val="Ninguno"/>
          <w:rFonts w:ascii="Arial" w:hAnsi="Arial"/>
          <w:color w:val="auto"/>
          <w:u w:color="FF0000"/>
        </w:rPr>
        <w:t>Osteocinemática del complejo articular del codo.</w:t>
      </w:r>
    </w:p>
    <w:p w:rsidRPr="00661774" w:rsidR="00794CA3" w:rsidP="00DE403C" w:rsidRDefault="00794CA3" w14:paraId="6975CD00" w14:textId="77777777">
      <w:pPr>
        <w:pStyle w:val="Cuerpo"/>
        <w:numPr>
          <w:ilvl w:val="0"/>
          <w:numId w:val="48"/>
        </w:numPr>
        <w:tabs>
          <w:tab w:val="left" w:pos="993"/>
        </w:tabs>
        <w:spacing w:line="360" w:lineRule="auto"/>
        <w:rPr>
          <w:rStyle w:val="Ninguno"/>
          <w:color w:val="auto"/>
          <w:u w:color="FF0000"/>
        </w:rPr>
      </w:pPr>
      <w:r w:rsidRPr="00661774">
        <w:rPr>
          <w:rStyle w:val="Ninguno"/>
          <w:rFonts w:ascii="Arial" w:hAnsi="Arial"/>
          <w:color w:val="auto"/>
          <w:u w:color="FF0000"/>
        </w:rPr>
        <w:t>Artrocinemática del complejo articular del codo.</w:t>
      </w:r>
    </w:p>
    <w:p w:rsidRPr="00661774" w:rsidR="00794CA3" w:rsidP="00DE403C" w:rsidRDefault="00794CA3" w14:paraId="6746681E" w14:textId="77777777">
      <w:pPr>
        <w:pStyle w:val="Cuerpo"/>
        <w:numPr>
          <w:ilvl w:val="0"/>
          <w:numId w:val="48"/>
        </w:numPr>
        <w:tabs>
          <w:tab w:val="left" w:pos="993"/>
        </w:tabs>
        <w:spacing w:line="360" w:lineRule="auto"/>
        <w:rPr>
          <w:rStyle w:val="Ninguno"/>
          <w:color w:val="auto"/>
          <w:u w:color="FF0000"/>
        </w:rPr>
      </w:pPr>
      <w:r w:rsidRPr="00661774">
        <w:rPr>
          <w:rStyle w:val="Ninguno"/>
          <w:rFonts w:ascii="Arial" w:hAnsi="Arial"/>
          <w:color w:val="auto"/>
          <w:u w:color="FF0000"/>
        </w:rPr>
        <w:t>Frenos del movimiento del complejo articular del codo.</w:t>
      </w:r>
    </w:p>
    <w:p w:rsidRPr="00661774" w:rsidR="00794CA3" w:rsidP="00794CA3" w:rsidRDefault="00794CA3" w14:paraId="13152F0D"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Cinética del complejo articular del codo.</w:t>
      </w:r>
    </w:p>
    <w:p w:rsidRPr="00661774" w:rsidR="00794CA3" w:rsidP="00DE403C" w:rsidRDefault="00794CA3" w14:paraId="2EBACBA2" w14:textId="77777777">
      <w:pPr>
        <w:pStyle w:val="Cuerpo"/>
        <w:numPr>
          <w:ilvl w:val="0"/>
          <w:numId w:val="49"/>
        </w:numPr>
        <w:tabs>
          <w:tab w:val="left" w:pos="993"/>
        </w:tabs>
        <w:spacing w:line="360" w:lineRule="auto"/>
        <w:ind w:right="-433"/>
        <w:rPr>
          <w:rStyle w:val="Ninguno"/>
          <w:color w:val="auto"/>
          <w:u w:color="FF0000"/>
        </w:rPr>
      </w:pPr>
      <w:r w:rsidRPr="00661774">
        <w:rPr>
          <w:rStyle w:val="Ninguno"/>
          <w:rFonts w:ascii="Arial" w:hAnsi="Arial"/>
          <w:color w:val="auto"/>
          <w:u w:color="FF0000"/>
        </w:rPr>
        <w:t>Cinética de los movimientos analíticos del complejo articular del codo.</w:t>
      </w:r>
    </w:p>
    <w:p w:rsidRPr="00661774" w:rsidR="00794CA3" w:rsidP="00DE403C" w:rsidRDefault="00794CA3" w14:paraId="4F22CB62" w14:textId="77777777">
      <w:pPr>
        <w:pStyle w:val="Cuerpo"/>
        <w:numPr>
          <w:ilvl w:val="0"/>
          <w:numId w:val="49"/>
        </w:numPr>
        <w:tabs>
          <w:tab w:val="left" w:pos="993"/>
        </w:tabs>
        <w:spacing w:line="360" w:lineRule="auto"/>
        <w:ind w:right="-433"/>
        <w:rPr>
          <w:rStyle w:val="Ninguno"/>
          <w:color w:val="auto"/>
          <w:u w:color="FF0000"/>
        </w:rPr>
      </w:pPr>
      <w:r w:rsidRPr="00661774">
        <w:rPr>
          <w:rStyle w:val="Ninguno"/>
          <w:rFonts w:ascii="Arial" w:hAnsi="Arial"/>
          <w:color w:val="auto"/>
          <w:u w:color="FF0000"/>
        </w:rPr>
        <w:t>Cinética de los movimientos funcionales del complejo articular del codo.</w:t>
      </w:r>
    </w:p>
    <w:p w:rsidRPr="00661774" w:rsidR="00794CA3" w:rsidP="00794CA3" w:rsidRDefault="00794CA3" w14:paraId="04E15E06" w14:textId="77777777">
      <w:pPr>
        <w:pStyle w:val="Cuerpo"/>
        <w:spacing w:line="360" w:lineRule="auto"/>
        <w:rPr>
          <w:rStyle w:val="Ninguno"/>
          <w:rFonts w:ascii="Arial" w:hAnsi="Arial" w:eastAsia="Arial" w:cs="Arial"/>
          <w:color w:val="auto"/>
          <w:u w:color="FF0000"/>
        </w:rPr>
      </w:pPr>
    </w:p>
    <w:p w:rsidR="00794CA3" w:rsidP="00794CA3" w:rsidRDefault="00794CA3" w14:paraId="5A442F7D" w14:textId="28C49539">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10</w:t>
      </w:r>
      <w:r>
        <w:rPr>
          <w:rStyle w:val="Ninguno"/>
          <w:rFonts w:ascii="Arial" w:hAnsi="Arial"/>
          <w:b/>
          <w:bCs/>
          <w:color w:val="auto"/>
          <w:u w:color="FF0000"/>
        </w:rPr>
        <w:t>:</w:t>
      </w:r>
    </w:p>
    <w:p w:rsidRPr="00794CA3" w:rsidR="00794CA3" w:rsidP="00794CA3" w:rsidRDefault="00794CA3" w14:paraId="4DB7FB1B" w14:textId="6B02A118">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BIOMECÁNICA DE LAS ARTICULACIONES DE MUÑECA Y MANO.</w:t>
      </w:r>
    </w:p>
    <w:p w:rsidRPr="00661774" w:rsidR="00794CA3" w:rsidP="00794CA3" w:rsidRDefault="00794CA3" w14:paraId="26292835"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Las articulaciones de muñeca y mano.</w:t>
      </w:r>
    </w:p>
    <w:p w:rsidRPr="00661774" w:rsidR="00794CA3" w:rsidP="00DE403C" w:rsidRDefault="00794CA3" w14:paraId="13F8343A" w14:textId="77777777">
      <w:pPr>
        <w:pStyle w:val="Cuerpo"/>
        <w:numPr>
          <w:ilvl w:val="0"/>
          <w:numId w:val="50"/>
        </w:numPr>
        <w:tabs>
          <w:tab w:val="left" w:pos="993"/>
        </w:tabs>
        <w:spacing w:line="360" w:lineRule="auto"/>
        <w:rPr>
          <w:rStyle w:val="Ninguno"/>
          <w:color w:val="auto"/>
          <w:u w:color="FF0000"/>
        </w:rPr>
      </w:pPr>
      <w:r w:rsidRPr="00661774">
        <w:rPr>
          <w:rStyle w:val="Ninguno"/>
          <w:rFonts w:ascii="Arial" w:hAnsi="Arial"/>
          <w:color w:val="auto"/>
          <w:u w:color="FF0000"/>
        </w:rPr>
        <w:t>Aspectos generales de las articulaciones de muñeca y mano.</w:t>
      </w:r>
    </w:p>
    <w:p w:rsidRPr="00661774" w:rsidR="00794CA3" w:rsidP="00DE403C" w:rsidRDefault="00794CA3" w14:paraId="33F846AD" w14:textId="77777777">
      <w:pPr>
        <w:pStyle w:val="Cuerpo"/>
        <w:numPr>
          <w:ilvl w:val="0"/>
          <w:numId w:val="50"/>
        </w:numPr>
        <w:tabs>
          <w:tab w:val="left" w:pos="993"/>
        </w:tabs>
        <w:spacing w:line="360" w:lineRule="auto"/>
        <w:rPr>
          <w:rStyle w:val="Ninguno"/>
          <w:color w:val="auto"/>
          <w:u w:color="FF0000"/>
        </w:rPr>
      </w:pPr>
      <w:r w:rsidRPr="00661774">
        <w:rPr>
          <w:rStyle w:val="Ninguno"/>
          <w:rFonts w:ascii="Arial" w:hAnsi="Arial"/>
          <w:color w:val="auto"/>
          <w:u w:color="FF0000"/>
        </w:rPr>
        <w:t>Aspectos específicos de las articulaciones de muñeca y mano.</w:t>
      </w:r>
    </w:p>
    <w:p w:rsidRPr="00661774" w:rsidR="00794CA3" w:rsidP="00794CA3" w:rsidRDefault="00794CA3" w14:paraId="56BC17C3"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Cinemática de las articulaciones de muñeca y mano.</w:t>
      </w:r>
    </w:p>
    <w:p w:rsidRPr="00661774" w:rsidR="00794CA3" w:rsidP="00DE403C" w:rsidRDefault="00794CA3" w14:paraId="08E88788" w14:textId="77777777">
      <w:pPr>
        <w:pStyle w:val="Prrafodelista"/>
        <w:numPr>
          <w:ilvl w:val="0"/>
          <w:numId w:val="5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u w:color="FF0000"/>
        </w:rPr>
        <w:t>Osteocinemática de las articulaciones de muñeca y mano.</w:t>
      </w:r>
    </w:p>
    <w:p w:rsidRPr="00661774" w:rsidR="00794CA3" w:rsidP="00DE403C" w:rsidRDefault="00794CA3" w14:paraId="5BA43144" w14:textId="77777777">
      <w:pPr>
        <w:pStyle w:val="Prrafodelista"/>
        <w:numPr>
          <w:ilvl w:val="0"/>
          <w:numId w:val="5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u w:color="FF0000"/>
        </w:rPr>
        <w:t>Artrocinemática de las articulaciones de muñeca y mano.</w:t>
      </w:r>
    </w:p>
    <w:p w:rsidRPr="00661774" w:rsidR="00794CA3" w:rsidP="00DE403C" w:rsidRDefault="00794CA3" w14:paraId="4502D4C5" w14:textId="77777777">
      <w:pPr>
        <w:pStyle w:val="Prrafodelista"/>
        <w:numPr>
          <w:ilvl w:val="0"/>
          <w:numId w:val="5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u w:color="FF0000"/>
        </w:rPr>
        <w:t>Frenos del movimiento de las articulaciones de muñeca y mano.</w:t>
      </w:r>
    </w:p>
    <w:p w:rsidRPr="00661774" w:rsidR="00794CA3" w:rsidP="00794CA3" w:rsidRDefault="00794CA3" w14:paraId="18A965F5"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Cinética de las articulaciones de muñeca y mano.</w:t>
      </w:r>
    </w:p>
    <w:p w:rsidRPr="00661774" w:rsidR="00794CA3" w:rsidP="00DE403C" w:rsidRDefault="00794CA3" w14:paraId="35B91A0F" w14:textId="77777777">
      <w:pPr>
        <w:pStyle w:val="Prrafodelista"/>
        <w:numPr>
          <w:ilvl w:val="0"/>
          <w:numId w:val="52"/>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Cinética de los movimientos analíticos de las articulaciones de muñeca y mano.</w:t>
      </w:r>
    </w:p>
    <w:p w:rsidRPr="00661774" w:rsidR="00794CA3" w:rsidP="00DE403C" w:rsidRDefault="00794CA3" w14:paraId="192971D1" w14:textId="77777777">
      <w:pPr>
        <w:pStyle w:val="Prrafodelista"/>
        <w:numPr>
          <w:ilvl w:val="0"/>
          <w:numId w:val="52"/>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Cinética de los movimientos funcionales de las articulaciones de muñeca y mano.</w:t>
      </w:r>
    </w:p>
    <w:p w:rsidRPr="00661774" w:rsidR="00794CA3" w:rsidP="00794CA3" w:rsidRDefault="00794CA3" w14:paraId="66001386" w14:textId="77777777">
      <w:pPr>
        <w:pStyle w:val="Cuerpo"/>
        <w:spacing w:line="360" w:lineRule="auto"/>
        <w:rPr>
          <w:rStyle w:val="Ninguno"/>
          <w:rFonts w:ascii="Arial" w:hAnsi="Arial" w:eastAsia="Arial" w:cs="Arial"/>
          <w:color w:val="auto"/>
          <w:u w:color="FF0000"/>
        </w:rPr>
      </w:pPr>
    </w:p>
    <w:p w:rsidR="00794CA3" w:rsidP="00794CA3" w:rsidRDefault="00794CA3" w14:paraId="50C6C897" w14:textId="64E6383A">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11</w:t>
      </w:r>
      <w:r>
        <w:rPr>
          <w:rStyle w:val="Ninguno"/>
          <w:rFonts w:ascii="Arial" w:hAnsi="Arial"/>
          <w:b/>
          <w:bCs/>
          <w:color w:val="auto"/>
          <w:u w:color="FF0000"/>
        </w:rPr>
        <w:t>:</w:t>
      </w:r>
    </w:p>
    <w:p w:rsidRPr="00661774" w:rsidR="00794CA3" w:rsidP="00794CA3" w:rsidRDefault="00794CA3" w14:paraId="2BF9E927" w14:textId="1F7E74F4">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ANATOMÍA DE SUPERFICIE DE LA EXTREMIDAD SUPERIOR:</w:t>
      </w:r>
    </w:p>
    <w:p w:rsidRPr="00661774" w:rsidR="00794CA3" w:rsidP="00794CA3" w:rsidRDefault="00794CA3" w14:paraId="2D723F1B" w14:textId="77777777">
      <w:pPr>
        <w:pStyle w:val="Cuerpo"/>
        <w:tabs>
          <w:tab w:val="left" w:pos="993"/>
        </w:tabs>
        <w:spacing w:line="360" w:lineRule="auto"/>
        <w:ind w:right="-291"/>
        <w:rPr>
          <w:rStyle w:val="Ninguno"/>
          <w:rFonts w:ascii="Arial" w:hAnsi="Arial" w:eastAsia="Arial" w:cs="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Palpación de estructuras musculoesqueléticas de la extremidad superior.</w:t>
      </w:r>
    </w:p>
    <w:p w:rsidRPr="00661774" w:rsidR="00794CA3" w:rsidP="00DE403C" w:rsidRDefault="00794CA3" w14:paraId="12EBC2A8" w14:textId="77777777">
      <w:pPr>
        <w:pStyle w:val="Prrafodelista"/>
        <w:numPr>
          <w:ilvl w:val="0"/>
          <w:numId w:val="53"/>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estructuras óseas de la extremidad superior.</w:t>
      </w:r>
    </w:p>
    <w:p w:rsidRPr="00661774" w:rsidR="00794CA3" w:rsidP="00DE403C" w:rsidRDefault="00794CA3" w14:paraId="79976452" w14:textId="77777777">
      <w:pPr>
        <w:pStyle w:val="Prrafodelista"/>
        <w:numPr>
          <w:ilvl w:val="0"/>
          <w:numId w:val="53"/>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estructuras capsuloligamentosas de la extremidad superior.</w:t>
      </w:r>
    </w:p>
    <w:p w:rsidRPr="00661774" w:rsidR="00794CA3" w:rsidP="00DE403C" w:rsidRDefault="00794CA3" w14:paraId="3FF08DF5" w14:textId="77777777">
      <w:pPr>
        <w:pStyle w:val="Prrafodelista"/>
        <w:numPr>
          <w:ilvl w:val="0"/>
          <w:numId w:val="53"/>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estructuras musculotendinosas de la extremidad superior.</w:t>
      </w:r>
    </w:p>
    <w:p w:rsidRPr="00661774" w:rsidR="00794CA3" w:rsidP="00794CA3" w:rsidRDefault="00794CA3" w14:paraId="0A82C6B3"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Palpación de estructuras neurovasculares de la extremidad superior.</w:t>
      </w:r>
    </w:p>
    <w:p w:rsidRPr="00661774" w:rsidR="00794CA3" w:rsidP="00DE403C" w:rsidRDefault="00794CA3" w14:paraId="560D7A92" w14:textId="77777777">
      <w:pPr>
        <w:pStyle w:val="Prrafodelista"/>
        <w:numPr>
          <w:ilvl w:val="0"/>
          <w:numId w:val="54"/>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un ejemplo de estructura neural de la extremidad superior.</w:t>
      </w:r>
    </w:p>
    <w:p w:rsidRPr="00661774" w:rsidR="00794CA3" w:rsidP="00DE403C" w:rsidRDefault="00794CA3" w14:paraId="5E24200F" w14:textId="77777777">
      <w:pPr>
        <w:pStyle w:val="Prrafodelista"/>
        <w:numPr>
          <w:ilvl w:val="0"/>
          <w:numId w:val="54"/>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un ejemplo de estructura vascular de la extremidad superior.</w:t>
      </w:r>
    </w:p>
    <w:p w:rsidRPr="00661774" w:rsidR="00794CA3" w:rsidP="00794CA3" w:rsidRDefault="00794CA3" w14:paraId="2AEEC44E" w14:textId="77777777">
      <w:pPr>
        <w:pStyle w:val="Cuerpo"/>
        <w:spacing w:line="360" w:lineRule="auto"/>
        <w:rPr>
          <w:rStyle w:val="Ninguno"/>
          <w:rFonts w:ascii="Arial" w:hAnsi="Arial" w:eastAsia="Arial" w:cs="Arial"/>
          <w:color w:val="auto"/>
          <w:u w:color="FF0000"/>
        </w:rPr>
      </w:pPr>
    </w:p>
    <w:p w:rsidR="00794CA3" w:rsidP="00794CA3" w:rsidRDefault="00794CA3" w14:paraId="05EF08B9" w14:textId="76C07DE4">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12</w:t>
      </w:r>
      <w:r>
        <w:rPr>
          <w:rStyle w:val="Ninguno"/>
          <w:rFonts w:ascii="Arial" w:hAnsi="Arial"/>
          <w:b/>
          <w:bCs/>
          <w:color w:val="auto"/>
          <w:u w:color="FF0000"/>
        </w:rPr>
        <w:t>:</w:t>
      </w:r>
    </w:p>
    <w:p w:rsidRPr="00661774" w:rsidR="00794CA3" w:rsidP="00794CA3" w:rsidRDefault="00794CA3" w14:paraId="24EDAA8C" w14:textId="1717D300">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BIOMECÁNICA DE LA ARTICULACIÓN DE LA CADERA:</w:t>
      </w:r>
    </w:p>
    <w:p w:rsidRPr="00661774" w:rsidR="00794CA3" w:rsidP="00794CA3" w:rsidRDefault="00794CA3" w14:paraId="4CB477E7" w14:textId="77777777">
      <w:pPr>
        <w:pStyle w:val="Cuerpo"/>
        <w:tabs>
          <w:tab w:val="left" w:pos="993"/>
        </w:tabs>
        <w:spacing w:line="360" w:lineRule="auto"/>
        <w:rPr>
          <w:rStyle w:val="Ninguno"/>
          <w:rFonts w:ascii="Arial" w:hAnsi="Arial" w:eastAsia="Arial" w:cs="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La articulación de la cadera.</w:t>
      </w:r>
    </w:p>
    <w:p w:rsidRPr="00661774" w:rsidR="00794CA3" w:rsidP="00DE403C" w:rsidRDefault="00794CA3" w14:paraId="4268B7DA" w14:textId="77777777">
      <w:pPr>
        <w:pStyle w:val="Prrafodelista"/>
        <w:numPr>
          <w:ilvl w:val="0"/>
          <w:numId w:val="55"/>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Aspectos generales de la articulación de la cadera.</w:t>
      </w:r>
    </w:p>
    <w:p w:rsidRPr="00661774" w:rsidR="00794CA3" w:rsidP="00DE403C" w:rsidRDefault="00794CA3" w14:paraId="4662055B" w14:textId="77777777">
      <w:pPr>
        <w:pStyle w:val="Prrafodelista"/>
        <w:numPr>
          <w:ilvl w:val="0"/>
          <w:numId w:val="55"/>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Aspectos específicos de la articulación de la cadera.</w:t>
      </w:r>
    </w:p>
    <w:p w:rsidRPr="00661774" w:rsidR="00794CA3" w:rsidP="00794CA3" w:rsidRDefault="00794CA3" w14:paraId="3C0B972E"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Cinemática de la articulación de la cadera.</w:t>
      </w:r>
    </w:p>
    <w:p w:rsidRPr="00661774" w:rsidR="00794CA3" w:rsidP="00DE403C" w:rsidRDefault="00794CA3" w14:paraId="23B3822D" w14:textId="77777777">
      <w:pPr>
        <w:pStyle w:val="Prrafodelista"/>
        <w:numPr>
          <w:ilvl w:val="0"/>
          <w:numId w:val="56"/>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Osteocinemática de la articulación de la cadera.</w:t>
      </w:r>
    </w:p>
    <w:p w:rsidRPr="00661774" w:rsidR="00794CA3" w:rsidP="00DE403C" w:rsidRDefault="00794CA3" w14:paraId="3895B03F" w14:textId="77777777">
      <w:pPr>
        <w:pStyle w:val="Prrafodelista"/>
        <w:numPr>
          <w:ilvl w:val="0"/>
          <w:numId w:val="56"/>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Artrocinemática de la articulación de la cadera.</w:t>
      </w:r>
    </w:p>
    <w:p w:rsidRPr="00661774" w:rsidR="00794CA3" w:rsidP="00DE403C" w:rsidRDefault="00794CA3" w14:paraId="619727B1" w14:textId="77777777">
      <w:pPr>
        <w:pStyle w:val="Prrafodelista"/>
        <w:numPr>
          <w:ilvl w:val="0"/>
          <w:numId w:val="56"/>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Frenos del movimiento de la articulación de la cadera.</w:t>
      </w:r>
    </w:p>
    <w:p w:rsidRPr="00661774" w:rsidR="00794CA3" w:rsidP="00794CA3" w:rsidRDefault="00794CA3" w14:paraId="7EDAA416"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Cinética de la articulación de la cadera.</w:t>
      </w:r>
    </w:p>
    <w:p w:rsidRPr="00661774" w:rsidR="00794CA3" w:rsidP="00DE403C" w:rsidRDefault="00794CA3" w14:paraId="24D5EAB0" w14:textId="77777777">
      <w:pPr>
        <w:pStyle w:val="Prrafodelista"/>
        <w:numPr>
          <w:ilvl w:val="0"/>
          <w:numId w:val="57"/>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Cinética de los movimientos analíticos de la articulación de la cadera.</w:t>
      </w:r>
    </w:p>
    <w:p w:rsidRPr="00661774" w:rsidR="00794CA3" w:rsidP="00DE403C" w:rsidRDefault="00794CA3" w14:paraId="3D991DCE" w14:textId="77777777">
      <w:pPr>
        <w:pStyle w:val="Prrafodelista"/>
        <w:numPr>
          <w:ilvl w:val="0"/>
          <w:numId w:val="57"/>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Cinética de los movimientos funcionales de la articulación de la cadera.</w:t>
      </w:r>
    </w:p>
    <w:p w:rsidRPr="00661774" w:rsidR="00794CA3" w:rsidP="00794CA3" w:rsidRDefault="00794CA3" w14:paraId="361946B2" w14:textId="77777777">
      <w:pPr>
        <w:pStyle w:val="Cuerpo"/>
        <w:spacing w:line="360" w:lineRule="auto"/>
        <w:rPr>
          <w:rStyle w:val="Ninguno"/>
          <w:rFonts w:ascii="Arial" w:hAnsi="Arial" w:eastAsia="Arial" w:cs="Arial"/>
          <w:color w:val="auto"/>
          <w:u w:color="FF0000"/>
        </w:rPr>
      </w:pPr>
    </w:p>
    <w:p w:rsidR="00794CA3" w:rsidP="00794CA3" w:rsidRDefault="00794CA3" w14:paraId="0FD6B86F" w14:textId="77777777">
      <w:pPr>
        <w:pStyle w:val="Cuerpo"/>
        <w:spacing w:line="360" w:lineRule="auto"/>
        <w:rPr>
          <w:rStyle w:val="Ninguno"/>
          <w:rFonts w:ascii="Arial" w:hAnsi="Arial"/>
          <w:b/>
          <w:bCs/>
          <w:color w:val="auto"/>
          <w:u w:color="FF0000"/>
        </w:rPr>
      </w:pPr>
    </w:p>
    <w:p w:rsidR="00794CA3" w:rsidP="00794CA3" w:rsidRDefault="00794CA3" w14:paraId="0B36764A" w14:textId="77777777">
      <w:pPr>
        <w:pStyle w:val="Cuerpo"/>
        <w:spacing w:line="360" w:lineRule="auto"/>
        <w:rPr>
          <w:rStyle w:val="Ninguno"/>
          <w:rFonts w:ascii="Arial" w:hAnsi="Arial"/>
          <w:b/>
          <w:bCs/>
          <w:color w:val="auto"/>
          <w:u w:color="FF0000"/>
        </w:rPr>
      </w:pPr>
    </w:p>
    <w:p w:rsidR="00794CA3" w:rsidP="00794CA3" w:rsidRDefault="00794CA3" w14:paraId="57D43393" w14:textId="1F3639A4">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13</w:t>
      </w:r>
      <w:r>
        <w:rPr>
          <w:rStyle w:val="Ninguno"/>
          <w:rFonts w:ascii="Arial" w:hAnsi="Arial"/>
          <w:b/>
          <w:bCs/>
          <w:color w:val="auto"/>
          <w:u w:color="FF0000"/>
        </w:rPr>
        <w:t>:</w:t>
      </w:r>
    </w:p>
    <w:p w:rsidRPr="00661774" w:rsidR="00794CA3" w:rsidP="00794CA3" w:rsidRDefault="00794CA3" w14:paraId="02B9F2DC" w14:textId="1091F959">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 LA ARTICULACIÓN DE LA RODILLA.</w:t>
      </w:r>
    </w:p>
    <w:p w:rsidRPr="00661774" w:rsidR="00794CA3" w:rsidP="00794CA3" w:rsidRDefault="00794CA3" w14:paraId="32A68D62"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La articulación de la rodilla.</w:t>
      </w:r>
    </w:p>
    <w:p w:rsidRPr="00661774" w:rsidR="00794CA3" w:rsidP="00DE403C" w:rsidRDefault="00794CA3" w14:paraId="3A8AA991" w14:textId="77777777">
      <w:pPr>
        <w:pStyle w:val="Prrafodelista"/>
        <w:numPr>
          <w:ilvl w:val="0"/>
          <w:numId w:val="58"/>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Aspectos generales de la articulación de la rodilla.</w:t>
      </w:r>
    </w:p>
    <w:p w:rsidRPr="00661774" w:rsidR="00794CA3" w:rsidP="00DE403C" w:rsidRDefault="00794CA3" w14:paraId="7497FCA9" w14:textId="77777777">
      <w:pPr>
        <w:pStyle w:val="Prrafodelista"/>
        <w:numPr>
          <w:ilvl w:val="0"/>
          <w:numId w:val="58"/>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Aspectos específicos de la articulación de la rodilla.</w:t>
      </w:r>
    </w:p>
    <w:p w:rsidRPr="00661774" w:rsidR="00794CA3" w:rsidP="00794CA3" w:rsidRDefault="00794CA3" w14:paraId="05C4C932"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Cinemática de la articulación de la rodilla.</w:t>
      </w:r>
    </w:p>
    <w:p w:rsidRPr="00661774" w:rsidR="00794CA3" w:rsidP="00DE403C" w:rsidRDefault="00794CA3" w14:paraId="696748EC" w14:textId="77777777">
      <w:pPr>
        <w:pStyle w:val="Prrafodelista"/>
        <w:numPr>
          <w:ilvl w:val="0"/>
          <w:numId w:val="59"/>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Osteocinemática de la articulación de la rodilla.</w:t>
      </w:r>
    </w:p>
    <w:p w:rsidRPr="00661774" w:rsidR="00794CA3" w:rsidP="00DE403C" w:rsidRDefault="00794CA3" w14:paraId="3A6563B2" w14:textId="77777777">
      <w:pPr>
        <w:pStyle w:val="Prrafodelista"/>
        <w:numPr>
          <w:ilvl w:val="0"/>
          <w:numId w:val="59"/>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Artrocinemática de la articulación de la rodilla.</w:t>
      </w:r>
    </w:p>
    <w:p w:rsidRPr="00661774" w:rsidR="00794CA3" w:rsidP="00DE403C" w:rsidRDefault="00794CA3" w14:paraId="5EAE74F6" w14:textId="77777777">
      <w:pPr>
        <w:pStyle w:val="Prrafodelista"/>
        <w:numPr>
          <w:ilvl w:val="0"/>
          <w:numId w:val="59"/>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Frenos del movimiento de la articulación de la rodilla.</w:t>
      </w:r>
    </w:p>
    <w:p w:rsidRPr="00661774" w:rsidR="00794CA3" w:rsidP="00794CA3" w:rsidRDefault="00794CA3" w14:paraId="65C9DE47"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Cinética de la articulación de la rodilla.</w:t>
      </w:r>
    </w:p>
    <w:p w:rsidRPr="00661774" w:rsidR="00794CA3" w:rsidP="00DE403C" w:rsidRDefault="00794CA3" w14:paraId="0C612CA0" w14:textId="77777777">
      <w:pPr>
        <w:pStyle w:val="Prrafodelista"/>
        <w:numPr>
          <w:ilvl w:val="0"/>
          <w:numId w:val="60"/>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Cinética de los movimientos analíticos de la articulación de la rodilla.</w:t>
      </w:r>
    </w:p>
    <w:p w:rsidRPr="00661774" w:rsidR="00794CA3" w:rsidP="00DE403C" w:rsidRDefault="00794CA3" w14:paraId="06F9C002" w14:textId="77777777">
      <w:pPr>
        <w:pStyle w:val="Prrafodelista"/>
        <w:numPr>
          <w:ilvl w:val="0"/>
          <w:numId w:val="60"/>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Cinética de los movimientos funcionales de la articulación de la rodilla.</w:t>
      </w:r>
    </w:p>
    <w:p w:rsidRPr="00661774" w:rsidR="00794CA3" w:rsidP="00794CA3" w:rsidRDefault="00794CA3" w14:paraId="3647C3F3" w14:textId="77777777">
      <w:pPr>
        <w:pStyle w:val="Cuerpo"/>
        <w:spacing w:line="360" w:lineRule="auto"/>
        <w:rPr>
          <w:rStyle w:val="Ninguno"/>
          <w:rFonts w:ascii="Arial" w:hAnsi="Arial" w:eastAsia="Arial" w:cs="Arial"/>
          <w:color w:val="auto"/>
          <w:u w:color="FF0000"/>
        </w:rPr>
      </w:pPr>
    </w:p>
    <w:p w:rsidR="00794CA3" w:rsidP="00794CA3" w:rsidRDefault="00794CA3" w14:paraId="4EC7FC3E" w14:textId="7BE7CE0C">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14</w:t>
      </w:r>
      <w:r>
        <w:rPr>
          <w:rStyle w:val="Ninguno"/>
          <w:rFonts w:ascii="Arial" w:hAnsi="Arial"/>
          <w:b/>
          <w:bCs/>
          <w:color w:val="auto"/>
          <w:u w:color="FF0000"/>
        </w:rPr>
        <w:t>:</w:t>
      </w:r>
    </w:p>
    <w:p w:rsidRPr="00661774" w:rsidR="00794CA3" w:rsidP="00794CA3" w:rsidRDefault="00794CA3" w14:paraId="7A351618" w14:textId="4100B320">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BIOMECÁNICA DE LAS ARTICULACIONES DE TOBILLO Y PIE.</w:t>
      </w:r>
    </w:p>
    <w:p w:rsidRPr="00661774" w:rsidR="00794CA3" w:rsidP="00794CA3" w:rsidRDefault="00794CA3" w14:paraId="619D883C"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Las articulaciones de tobillo y pie.</w:t>
      </w:r>
    </w:p>
    <w:p w:rsidRPr="00661774" w:rsidR="00794CA3" w:rsidP="00DE403C" w:rsidRDefault="00794CA3" w14:paraId="738046D4" w14:textId="77777777">
      <w:pPr>
        <w:pStyle w:val="Prrafodelista"/>
        <w:numPr>
          <w:ilvl w:val="0"/>
          <w:numId w:val="61"/>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Aspectos generales de las articulaciones de tobillo y pie.</w:t>
      </w:r>
    </w:p>
    <w:p w:rsidRPr="00661774" w:rsidR="00794CA3" w:rsidP="00DE403C" w:rsidRDefault="00794CA3" w14:paraId="1B2A1579" w14:textId="77777777">
      <w:pPr>
        <w:pStyle w:val="Prrafodelista"/>
        <w:numPr>
          <w:ilvl w:val="0"/>
          <w:numId w:val="61"/>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Aspectos específicos de las articulaciones de tobillo y pie.</w:t>
      </w:r>
    </w:p>
    <w:p w:rsidRPr="00661774" w:rsidR="00794CA3" w:rsidP="00794CA3" w:rsidRDefault="00794CA3" w14:paraId="38869082"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Cinemática de las articulaciones de tobillo y pie.</w:t>
      </w:r>
    </w:p>
    <w:p w:rsidRPr="00661774" w:rsidR="00794CA3" w:rsidP="00DE403C" w:rsidRDefault="00794CA3" w14:paraId="1D62A4FE" w14:textId="77777777">
      <w:pPr>
        <w:pStyle w:val="Prrafodelista"/>
        <w:numPr>
          <w:ilvl w:val="0"/>
          <w:numId w:val="62"/>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Osteocinemática de las articulaciones de tobillo y pie.</w:t>
      </w:r>
    </w:p>
    <w:p w:rsidRPr="00661774" w:rsidR="00794CA3" w:rsidP="00DE403C" w:rsidRDefault="00794CA3" w14:paraId="6C606EF9" w14:textId="77777777">
      <w:pPr>
        <w:pStyle w:val="Prrafodelista"/>
        <w:numPr>
          <w:ilvl w:val="0"/>
          <w:numId w:val="62"/>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Artrocinemática de las articulaciones de tobillo y pie.</w:t>
      </w:r>
    </w:p>
    <w:p w:rsidRPr="00661774" w:rsidR="00794CA3" w:rsidP="00DE403C" w:rsidRDefault="00794CA3" w14:paraId="4A8E4A55" w14:textId="77777777">
      <w:pPr>
        <w:pStyle w:val="Prrafodelista"/>
        <w:numPr>
          <w:ilvl w:val="0"/>
          <w:numId w:val="62"/>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Frenos del movimiento de las articulaciones de tobillo y pie.</w:t>
      </w:r>
    </w:p>
    <w:p w:rsidRPr="00661774" w:rsidR="00794CA3" w:rsidP="00794CA3" w:rsidRDefault="00794CA3" w14:paraId="0A461136" w14:textId="77777777">
      <w:pPr>
        <w:pStyle w:val="Cuerpo"/>
        <w:tabs>
          <w:tab w:val="left" w:pos="993"/>
        </w:tabs>
        <w:spacing w:line="360" w:lineRule="auto"/>
        <w:rPr>
          <w:rStyle w:val="Ninguno"/>
          <w:rFonts w:ascii="Arial" w:hAnsi="Arial"/>
          <w:color w:val="auto"/>
          <w:u w:color="FF0000"/>
        </w:rPr>
      </w:pPr>
      <w:r w:rsidRPr="00661774">
        <w:rPr>
          <w:rStyle w:val="Ninguno"/>
          <w:rFonts w:ascii="Arial" w:hAnsi="Arial"/>
          <w:color w:val="auto"/>
          <w:u w:color="FF0000"/>
        </w:rPr>
        <w:t>Tema 3.</w:t>
      </w:r>
      <w:r w:rsidRPr="00661774">
        <w:rPr>
          <w:rStyle w:val="Ninguno"/>
          <w:rFonts w:ascii="Arial" w:hAnsi="Arial"/>
          <w:color w:val="auto"/>
          <w:u w:color="FF0000"/>
        </w:rPr>
        <w:tab/>
      </w:r>
      <w:r w:rsidRPr="00661774">
        <w:rPr>
          <w:rStyle w:val="Ninguno"/>
          <w:rFonts w:ascii="Arial" w:hAnsi="Arial"/>
          <w:color w:val="auto"/>
          <w:u w:color="FF0000"/>
        </w:rPr>
        <w:t>Cinética de las articulaciones de tobillo y pie.</w:t>
      </w:r>
    </w:p>
    <w:p w:rsidRPr="00661774" w:rsidR="00794CA3" w:rsidP="00DE403C" w:rsidRDefault="00794CA3" w14:paraId="3D0EFED6" w14:textId="77777777">
      <w:pPr>
        <w:pStyle w:val="Prrafodelista"/>
        <w:numPr>
          <w:ilvl w:val="0"/>
          <w:numId w:val="63"/>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Cinética de los movimientos analíticos de las articulaciones de tobillo y pie.</w:t>
      </w:r>
    </w:p>
    <w:p w:rsidRPr="00661774" w:rsidR="00794CA3" w:rsidP="00DE403C" w:rsidRDefault="00794CA3" w14:paraId="035336C1" w14:textId="77777777">
      <w:pPr>
        <w:pStyle w:val="Prrafodelista"/>
        <w:numPr>
          <w:ilvl w:val="0"/>
          <w:numId w:val="63"/>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Cinética de los movimientos funcionales de las articulaciones de tobillo y pie.</w:t>
      </w:r>
    </w:p>
    <w:p w:rsidRPr="00661774" w:rsidR="00794CA3" w:rsidP="00794CA3" w:rsidRDefault="00794CA3" w14:paraId="2A6849E1" w14:textId="77777777">
      <w:pPr>
        <w:pStyle w:val="Cuerpo"/>
        <w:spacing w:line="360" w:lineRule="auto"/>
        <w:rPr>
          <w:rStyle w:val="Ninguno"/>
          <w:rFonts w:ascii="Arial" w:hAnsi="Arial" w:eastAsia="Arial" w:cs="Arial"/>
          <w:color w:val="auto"/>
          <w:u w:color="FF0000"/>
        </w:rPr>
      </w:pPr>
    </w:p>
    <w:p w:rsidR="00794CA3" w:rsidP="00794CA3" w:rsidRDefault="00794CA3" w14:paraId="38D6DA33" w14:textId="373CB8F0">
      <w:pPr>
        <w:pStyle w:val="Cuerpo"/>
        <w:spacing w:line="360" w:lineRule="auto"/>
        <w:rPr>
          <w:rStyle w:val="Ninguno"/>
          <w:rFonts w:ascii="Arial" w:hAnsi="Arial"/>
          <w:b/>
          <w:bCs/>
          <w:color w:val="auto"/>
          <w:u w:color="FF0000"/>
        </w:rPr>
      </w:pPr>
      <w:r w:rsidRPr="00661774">
        <w:rPr>
          <w:rStyle w:val="Ninguno"/>
          <w:rFonts w:ascii="Arial" w:hAnsi="Arial"/>
          <w:b/>
          <w:bCs/>
          <w:color w:val="auto"/>
          <w:u w:color="FF0000"/>
        </w:rPr>
        <w:t>UNIDAD DIDÁCTICA 15</w:t>
      </w:r>
      <w:r>
        <w:rPr>
          <w:rStyle w:val="Ninguno"/>
          <w:rFonts w:ascii="Arial" w:hAnsi="Arial"/>
          <w:b/>
          <w:bCs/>
          <w:color w:val="auto"/>
          <w:u w:color="FF0000"/>
        </w:rPr>
        <w:t>:</w:t>
      </w:r>
    </w:p>
    <w:p w:rsidRPr="00661774" w:rsidR="00794CA3" w:rsidP="00794CA3" w:rsidRDefault="00794CA3" w14:paraId="7DE70651" w14:textId="2CA710F6">
      <w:pPr>
        <w:pStyle w:val="Cuerpo"/>
        <w:spacing w:line="360" w:lineRule="auto"/>
        <w:rPr>
          <w:rStyle w:val="Ninguno"/>
          <w:rFonts w:ascii="Arial" w:hAnsi="Arial" w:eastAsia="Arial" w:cs="Arial"/>
          <w:b/>
          <w:bCs/>
          <w:color w:val="auto"/>
          <w:u w:color="FF0000"/>
        </w:rPr>
      </w:pPr>
      <w:r w:rsidRPr="00661774">
        <w:rPr>
          <w:rStyle w:val="Ninguno"/>
          <w:rFonts w:ascii="Arial" w:hAnsi="Arial"/>
          <w:b/>
          <w:bCs/>
          <w:color w:val="auto"/>
          <w:u w:color="FF0000"/>
        </w:rPr>
        <w:t>ANATOMÍA DE SUPERFICIE DEL MIEMBRO INFERIOR:</w:t>
      </w:r>
    </w:p>
    <w:p w:rsidRPr="00661774" w:rsidR="00794CA3" w:rsidP="00794CA3" w:rsidRDefault="00794CA3" w14:paraId="22EA5082" w14:textId="77777777">
      <w:pPr>
        <w:pStyle w:val="Cuerpo"/>
        <w:tabs>
          <w:tab w:val="left" w:pos="993"/>
        </w:tabs>
        <w:spacing w:line="360" w:lineRule="auto"/>
        <w:ind w:right="-574"/>
        <w:rPr>
          <w:rStyle w:val="Ninguno"/>
          <w:rFonts w:ascii="Arial" w:hAnsi="Arial"/>
          <w:color w:val="auto"/>
          <w:u w:color="FF0000"/>
        </w:rPr>
      </w:pPr>
      <w:r w:rsidRPr="00661774">
        <w:rPr>
          <w:rStyle w:val="Ninguno"/>
          <w:rFonts w:ascii="Arial" w:hAnsi="Arial"/>
          <w:color w:val="auto"/>
          <w:u w:color="FF0000"/>
        </w:rPr>
        <w:t>Tema 1.</w:t>
      </w:r>
      <w:r w:rsidRPr="00661774">
        <w:rPr>
          <w:rStyle w:val="Ninguno"/>
          <w:rFonts w:ascii="Arial" w:hAnsi="Arial"/>
          <w:color w:val="auto"/>
          <w:u w:color="FF0000"/>
        </w:rPr>
        <w:tab/>
      </w:r>
      <w:r w:rsidRPr="00661774">
        <w:rPr>
          <w:rStyle w:val="Ninguno"/>
          <w:rFonts w:ascii="Arial" w:hAnsi="Arial"/>
          <w:color w:val="auto"/>
          <w:u w:color="FF0000"/>
        </w:rPr>
        <w:t>Palpación de estructuras musculoesqueléticas de la extremidad inferior.</w:t>
      </w:r>
    </w:p>
    <w:p w:rsidRPr="00661774" w:rsidR="00794CA3" w:rsidP="00DE403C" w:rsidRDefault="00794CA3" w14:paraId="121F411A" w14:textId="77777777">
      <w:pPr>
        <w:pStyle w:val="Prrafodelista"/>
        <w:numPr>
          <w:ilvl w:val="0"/>
          <w:numId w:val="64"/>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estructuras óseas de la extremidad inferior.</w:t>
      </w:r>
    </w:p>
    <w:p w:rsidRPr="00661774" w:rsidR="00794CA3" w:rsidP="00DE403C" w:rsidRDefault="00794CA3" w14:paraId="54114CEC" w14:textId="77777777">
      <w:pPr>
        <w:pStyle w:val="Prrafodelista"/>
        <w:numPr>
          <w:ilvl w:val="0"/>
          <w:numId w:val="64"/>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estructuras capsuloligamentosas de la extremidad inferior.</w:t>
      </w:r>
    </w:p>
    <w:p w:rsidRPr="00661774" w:rsidR="00794CA3" w:rsidP="00DE403C" w:rsidRDefault="00794CA3" w14:paraId="36C0E8B4" w14:textId="77777777">
      <w:pPr>
        <w:pStyle w:val="Prrafodelista"/>
        <w:numPr>
          <w:ilvl w:val="0"/>
          <w:numId w:val="64"/>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estructuras musculotendinosas de la extremidad inferior.</w:t>
      </w:r>
    </w:p>
    <w:p w:rsidRPr="00661774" w:rsidR="00794CA3" w:rsidP="00794CA3" w:rsidRDefault="00794CA3" w14:paraId="21AC1B9B" w14:textId="77777777">
      <w:pPr>
        <w:pStyle w:val="Cuerpo"/>
        <w:spacing w:line="360" w:lineRule="auto"/>
        <w:ind w:left="993" w:hanging="993"/>
        <w:rPr>
          <w:rStyle w:val="Ninguno"/>
          <w:rFonts w:ascii="Arial" w:hAnsi="Arial"/>
          <w:color w:val="auto"/>
          <w:u w:color="FF0000"/>
        </w:rPr>
      </w:pPr>
      <w:r w:rsidRPr="00661774">
        <w:rPr>
          <w:rStyle w:val="Ninguno"/>
          <w:rFonts w:ascii="Arial" w:hAnsi="Arial"/>
          <w:color w:val="auto"/>
          <w:u w:color="FF0000"/>
        </w:rPr>
        <w:t>Tema 2.</w:t>
      </w:r>
      <w:r w:rsidRPr="00661774">
        <w:rPr>
          <w:rStyle w:val="Ninguno"/>
          <w:rFonts w:ascii="Arial" w:hAnsi="Arial"/>
          <w:color w:val="auto"/>
          <w:u w:color="FF0000"/>
        </w:rPr>
        <w:tab/>
      </w:r>
      <w:r w:rsidRPr="00661774">
        <w:rPr>
          <w:rStyle w:val="Ninguno"/>
          <w:rFonts w:ascii="Arial" w:hAnsi="Arial"/>
          <w:color w:val="auto"/>
          <w:u w:color="FF0000"/>
        </w:rPr>
        <w:t>Palpación de estructuras neurovasculares de la extremidad inferior.</w:t>
      </w:r>
    </w:p>
    <w:p w:rsidRPr="00661774" w:rsidR="00794CA3" w:rsidP="00DE403C" w:rsidRDefault="00794CA3" w14:paraId="62ABD775" w14:textId="77777777">
      <w:pPr>
        <w:pStyle w:val="Prrafodelista"/>
        <w:numPr>
          <w:ilvl w:val="0"/>
          <w:numId w:val="65"/>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un ejemplo de estructura neural de la extremidad inferior.</w:t>
      </w:r>
    </w:p>
    <w:p w:rsidRPr="00661774" w:rsidR="00794CA3" w:rsidP="00DE403C" w:rsidRDefault="00794CA3" w14:paraId="75758EA6" w14:textId="77777777">
      <w:pPr>
        <w:pStyle w:val="Prrafodelista"/>
        <w:numPr>
          <w:ilvl w:val="0"/>
          <w:numId w:val="65"/>
        </w:numPr>
        <w:pBdr>
          <w:top w:val="nil"/>
          <w:left w:val="nil"/>
          <w:bottom w:val="nil"/>
          <w:right w:val="nil"/>
          <w:between w:val="nil"/>
          <w:bar w:val="nil"/>
        </w:pBdr>
        <w:spacing w:line="360" w:lineRule="auto"/>
        <w:contextualSpacing w:val="0"/>
        <w:jc w:val="left"/>
        <w:rPr>
          <w:rStyle w:val="Ninguno"/>
          <w:u w:color="FF0000"/>
        </w:rPr>
      </w:pPr>
      <w:r w:rsidRPr="00661774">
        <w:rPr>
          <w:rStyle w:val="Ninguno"/>
          <w:rFonts w:ascii="Arial" w:hAnsi="Arial"/>
          <w:u w:color="FF0000"/>
        </w:rPr>
        <w:t>Palpación de un ejemplo de estructura vascular de la extremidad inferior.</w:t>
      </w:r>
    </w:p>
    <w:p w:rsidRPr="00794CA3" w:rsidR="00D004B6" w:rsidP="00D004B6" w:rsidRDefault="00D004B6" w14:paraId="0B42FA38" w14:textId="77777777">
      <w:pPr>
        <w:pStyle w:val="Textosinformato"/>
        <w:spacing w:line="360" w:lineRule="auto"/>
        <w:rPr>
          <w:rStyle w:val="Ninguno"/>
          <w:rFonts w:ascii="Arial" w:hAnsi="Arial" w:eastAsia="Arial" w:cs="Arial"/>
          <w:sz w:val="24"/>
          <w:szCs w:val="24"/>
          <w:lang w:val="es-ES"/>
        </w:rPr>
      </w:pPr>
    </w:p>
    <w:p w:rsidRPr="0001410A" w:rsidR="00E03C58" w:rsidP="0001410A" w:rsidRDefault="00E03C58" w14:paraId="5A8BE11C" w14:textId="77777777"/>
    <w:p w:rsidR="00576E78" w:rsidP="00576E78" w:rsidRDefault="00576E78" w14:paraId="10350045" w14:textId="0A6A0E84">
      <w:pPr>
        <w:pStyle w:val="Ttulo1"/>
        <w:rPr>
          <w:rStyle w:val="Ninguno"/>
          <w:rFonts w:ascii="Arial" w:hAnsi="Arial"/>
          <w:b/>
          <w:bCs/>
          <w:color w:val="auto"/>
          <w:sz w:val="24"/>
          <w:szCs w:val="24"/>
        </w:rPr>
      </w:pPr>
      <w:bookmarkStart w:name="_Toc162953738" w:id="28"/>
      <w:bookmarkStart w:name="_Toc162956422" w:id="29"/>
      <w:bookmarkStart w:name="_Toc162960244" w:id="30"/>
      <w:bookmarkStart w:name="_Toc163496805" w:id="31"/>
      <w:r w:rsidRPr="00A8142E">
        <w:rPr>
          <w:rStyle w:val="Ninguno"/>
          <w:rFonts w:ascii="Arial" w:hAnsi="Arial"/>
          <w:b/>
          <w:bCs/>
          <w:color w:val="auto"/>
          <w:sz w:val="24"/>
          <w:szCs w:val="24"/>
        </w:rPr>
        <w:t>REFERENCIAS DE CONSULTA</w:t>
      </w:r>
      <w:bookmarkEnd w:id="28"/>
      <w:bookmarkEnd w:id="29"/>
      <w:bookmarkEnd w:id="30"/>
      <w:bookmarkEnd w:id="31"/>
    </w:p>
    <w:p w:rsidR="00D004B6" w:rsidP="00D004B6" w:rsidRDefault="00D004B6" w14:paraId="63500093" w14:textId="77777777"/>
    <w:p w:rsidRPr="00661774" w:rsidR="00794CA3" w:rsidP="00DE403C" w:rsidRDefault="00794CA3" w14:paraId="76035B06" w14:textId="77777777">
      <w:pPr>
        <w:pStyle w:val="Prrafodelista"/>
        <w:numPr>
          <w:ilvl w:val="0"/>
          <w:numId w:val="67"/>
        </w:numPr>
        <w:pBdr>
          <w:top w:val="nil"/>
          <w:left w:val="nil"/>
          <w:bottom w:val="nil"/>
          <w:right w:val="nil"/>
          <w:between w:val="nil"/>
          <w:bar w:val="nil"/>
        </w:pBdr>
        <w:spacing w:line="360" w:lineRule="auto"/>
        <w:contextualSpacing w:val="0"/>
        <w:rPr>
          <w:rFonts w:ascii="Arial" w:hAnsi="Arial"/>
        </w:rPr>
      </w:pPr>
      <w:bookmarkStart w:name="_Toc162953739" w:id="32"/>
      <w:bookmarkStart w:name="_Toc162956423" w:id="33"/>
      <w:bookmarkStart w:name="_Toc162960245" w:id="34"/>
      <w:r w:rsidRPr="00661774">
        <w:rPr>
          <w:rStyle w:val="Ninguno"/>
          <w:rFonts w:ascii="Arial" w:hAnsi="Arial"/>
          <w:u w:color="FF0000"/>
        </w:rPr>
        <w:t>Newmann DA. Fundamentos de rehabilitación física. Barcelona: Paidotribo; 2007.</w:t>
      </w:r>
    </w:p>
    <w:p w:rsidRPr="00661774" w:rsidR="00794CA3" w:rsidP="00DE403C" w:rsidRDefault="00794CA3" w14:paraId="79C7F095" w14:textId="77777777">
      <w:pPr>
        <w:pStyle w:val="Prrafodelista"/>
        <w:numPr>
          <w:ilvl w:val="0"/>
          <w:numId w:val="67"/>
        </w:numPr>
        <w:pBdr>
          <w:top w:val="nil"/>
          <w:left w:val="nil"/>
          <w:bottom w:val="nil"/>
          <w:right w:val="nil"/>
          <w:between w:val="nil"/>
          <w:bar w:val="nil"/>
        </w:pBdr>
        <w:spacing w:line="360" w:lineRule="auto"/>
        <w:contextualSpacing w:val="0"/>
        <w:rPr>
          <w:rFonts w:ascii="Arial" w:hAnsi="Arial"/>
        </w:rPr>
      </w:pPr>
      <w:r w:rsidRPr="00661774">
        <w:rPr>
          <w:rStyle w:val="Ninguno"/>
          <w:rFonts w:ascii="Arial" w:hAnsi="Arial"/>
          <w:u w:color="FF0000"/>
        </w:rPr>
        <w:t>Kapandji IA. Fisiología articular. Madrid: Médica Panamericana; 2006.</w:t>
      </w:r>
    </w:p>
    <w:p w:rsidRPr="00661774" w:rsidR="00794CA3" w:rsidP="00DE403C" w:rsidRDefault="00794CA3" w14:paraId="06658AA1" w14:textId="77777777">
      <w:pPr>
        <w:pStyle w:val="Prrafodelista"/>
        <w:numPr>
          <w:ilvl w:val="0"/>
          <w:numId w:val="67"/>
        </w:numPr>
        <w:pBdr>
          <w:top w:val="nil"/>
          <w:left w:val="nil"/>
          <w:bottom w:val="nil"/>
          <w:right w:val="nil"/>
          <w:between w:val="nil"/>
          <w:bar w:val="nil"/>
        </w:pBdr>
        <w:spacing w:line="360" w:lineRule="auto"/>
        <w:contextualSpacing w:val="0"/>
        <w:rPr>
          <w:rFonts w:ascii="Arial" w:hAnsi="Arial"/>
        </w:rPr>
      </w:pPr>
      <w:r w:rsidRPr="00661774">
        <w:rPr>
          <w:rStyle w:val="Ninguno"/>
          <w:rFonts w:ascii="Arial" w:hAnsi="Arial"/>
          <w:u w:color="FF0000"/>
        </w:rPr>
        <w:t>Viladot Voegli A. Lecciones básicas de Biomecánica del aparato locomotor. Barcelona: Springer; 2001.</w:t>
      </w:r>
    </w:p>
    <w:p w:rsidRPr="00794CA3" w:rsidR="00794CA3" w:rsidP="00DE403C" w:rsidRDefault="00794CA3" w14:paraId="0083F7C4" w14:textId="0EA691C2">
      <w:pPr>
        <w:pStyle w:val="Prrafodelista"/>
        <w:numPr>
          <w:ilvl w:val="0"/>
          <w:numId w:val="67"/>
        </w:numPr>
        <w:pBdr>
          <w:top w:val="nil"/>
          <w:left w:val="nil"/>
          <w:bottom w:val="nil"/>
          <w:right w:val="nil"/>
          <w:between w:val="nil"/>
          <w:bar w:val="nil"/>
        </w:pBdr>
        <w:spacing w:line="360" w:lineRule="auto"/>
        <w:contextualSpacing w:val="0"/>
        <w:rPr>
          <w:rStyle w:val="Ninguno"/>
          <w:rFonts w:ascii="Arial" w:hAnsi="Arial"/>
        </w:rPr>
      </w:pPr>
      <w:r w:rsidRPr="00661774">
        <w:rPr>
          <w:rStyle w:val="Ninguno"/>
          <w:rFonts w:ascii="Arial" w:hAnsi="Arial"/>
          <w:u w:color="FF0000"/>
        </w:rPr>
        <w:t>Miralles Marrero r. Biomecánica clínica de los tejidos y las articulaciones del aparato locomotor. Barcelona: Masson; 2005.</w:t>
      </w:r>
    </w:p>
    <w:p w:rsidRPr="00661774" w:rsidR="00794CA3" w:rsidP="00794CA3" w:rsidRDefault="00794CA3" w14:paraId="27327B6C" w14:textId="77777777">
      <w:pPr>
        <w:pStyle w:val="Prrafodelista"/>
        <w:pBdr>
          <w:top w:val="nil"/>
          <w:left w:val="nil"/>
          <w:bottom w:val="nil"/>
          <w:right w:val="nil"/>
          <w:between w:val="nil"/>
          <w:bar w:val="nil"/>
        </w:pBdr>
        <w:spacing w:line="360" w:lineRule="auto"/>
        <w:contextualSpacing w:val="0"/>
        <w:rPr>
          <w:rFonts w:ascii="Arial" w:hAnsi="Arial"/>
        </w:rPr>
      </w:pPr>
    </w:p>
    <w:p w:rsidR="00576E78" w:rsidP="00576E78" w:rsidRDefault="00576E78" w14:paraId="5C582344" w14:textId="3A08980A">
      <w:pPr>
        <w:pStyle w:val="Ttulo1"/>
        <w:rPr>
          <w:rStyle w:val="Ninguno"/>
          <w:rFonts w:ascii="Arial" w:hAnsi="Arial"/>
          <w:b/>
          <w:bCs/>
          <w:color w:val="auto"/>
          <w:sz w:val="24"/>
          <w:szCs w:val="24"/>
        </w:rPr>
      </w:pPr>
      <w:bookmarkStart w:name="_Toc163496806" w:id="35"/>
      <w:r w:rsidRPr="00A8142E">
        <w:rPr>
          <w:rStyle w:val="Ninguno"/>
          <w:rFonts w:ascii="Arial" w:hAnsi="Arial"/>
          <w:b/>
          <w:bCs/>
          <w:color w:val="auto"/>
          <w:sz w:val="24"/>
          <w:szCs w:val="24"/>
        </w:rPr>
        <w:t>MÉTODOS DOCENTES</w:t>
      </w:r>
      <w:bookmarkEnd w:id="32"/>
      <w:bookmarkEnd w:id="33"/>
      <w:bookmarkEnd w:id="34"/>
      <w:bookmarkEnd w:id="35"/>
    </w:p>
    <w:p w:rsidR="0001410A" w:rsidP="0001410A" w:rsidRDefault="0001410A" w14:paraId="76BD96CA" w14:textId="624EB772"/>
    <w:p w:rsidRPr="00661774" w:rsidR="00DE403C" w:rsidP="00DE403C" w:rsidRDefault="00DE403C" w14:paraId="0F9F0A02" w14:textId="77777777">
      <w:pPr>
        <w:pStyle w:val="Cuerpo"/>
        <w:spacing w:line="360" w:lineRule="auto"/>
        <w:rPr>
          <w:rStyle w:val="Ninguno"/>
          <w:rFonts w:ascii="Arial" w:hAnsi="Arial" w:eastAsia="Arial" w:cs="Arial"/>
          <w:color w:val="auto"/>
        </w:rPr>
      </w:pPr>
      <w:bookmarkStart w:name="_Toc162953740" w:id="36"/>
      <w:bookmarkStart w:name="_Toc162956424" w:id="37"/>
      <w:bookmarkStart w:name="_Toc162960246" w:id="38"/>
      <w:r w:rsidRPr="00661774">
        <w:rPr>
          <w:rStyle w:val="Ninguno"/>
          <w:rFonts w:ascii="Arial" w:hAnsi="Arial"/>
          <w:color w:val="auto"/>
        </w:rPr>
        <w:t>Actividades presenciales:</w:t>
      </w:r>
    </w:p>
    <w:p w:rsidRPr="00661774" w:rsidR="00DE403C" w:rsidP="00DE403C" w:rsidRDefault="00DE403C" w14:paraId="634FAD4A" w14:textId="77777777">
      <w:pPr>
        <w:pStyle w:val="Prrafodelista"/>
        <w:numPr>
          <w:ilvl w:val="0"/>
          <w:numId w:val="69"/>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 xml:space="preserve">Clases teóricas: exposición oral del profesor sobre los contenidos teóricos del programa. </w:t>
      </w:r>
    </w:p>
    <w:p w:rsidRPr="00661774" w:rsidR="00DE403C" w:rsidP="00DE403C" w:rsidRDefault="00DE403C" w14:paraId="02B7E36D" w14:textId="77777777">
      <w:pPr>
        <w:pStyle w:val="Prrafodelista"/>
        <w:numPr>
          <w:ilvl w:val="0"/>
          <w:numId w:val="69"/>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 xml:space="preserve">Clases prácticas: el profesor, con ayuda de modelos anatómicos u otros elementos de apoyo, procederá a la localización de distintas estructuras del sistema musculoesquelético </w:t>
      </w:r>
      <w:r w:rsidRPr="00661774">
        <w:rPr>
          <w:rStyle w:val="Ninguno"/>
          <w:rFonts w:ascii="Arial" w:hAnsi="Arial"/>
          <w:u w:color="FF0000"/>
        </w:rPr>
        <w:t>y neurovascular</w:t>
      </w:r>
      <w:r w:rsidRPr="00661774">
        <w:rPr>
          <w:rStyle w:val="Ninguno"/>
          <w:rFonts w:ascii="Arial" w:hAnsi="Arial"/>
        </w:rPr>
        <w:t>. A su vez, el/la alumno/a con los medios materiales e instrumentales necesarios para la localización de las distintas estructuras anatómicas sobre sus compañeros, siempre bajo la instrucción, seguimiento y corrección del profesor.</w:t>
      </w:r>
    </w:p>
    <w:p w:rsidRPr="00661774" w:rsidR="00DE403C" w:rsidP="00DE403C" w:rsidRDefault="00DE403C" w14:paraId="639C8385" w14:textId="77777777">
      <w:pPr>
        <w:pStyle w:val="Prrafodelista"/>
        <w:numPr>
          <w:ilvl w:val="0"/>
          <w:numId w:val="69"/>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 xml:space="preserve">Tutorías a demanda: se proporcionará una atención individual o por grupos a los/las estudiantes, dirigida a la resolución de dudas acerca de los contenidos </w:t>
      </w:r>
      <w:r w:rsidRPr="00661774">
        <w:rPr>
          <w:rStyle w:val="Ninguno"/>
          <w:rFonts w:ascii="Arial" w:hAnsi="Arial"/>
        </w:rPr>
        <w:t>de las clases teóricas, a la orientación en el proceso de autoaprendizaje y a la adquisición de las competencias vinculadas con la asignatura.</w:t>
      </w:r>
    </w:p>
    <w:p w:rsidRPr="00661774" w:rsidR="00DE403C" w:rsidP="00DE403C" w:rsidRDefault="00DE403C" w14:paraId="066E64A2" w14:textId="77777777">
      <w:pPr>
        <w:pStyle w:val="Cuerpo"/>
        <w:spacing w:line="360" w:lineRule="auto"/>
        <w:ind w:firstLine="708"/>
        <w:rPr>
          <w:rStyle w:val="Ninguno"/>
          <w:rFonts w:ascii="Arial" w:hAnsi="Arial" w:eastAsia="Arial" w:cs="Arial"/>
          <w:color w:val="auto"/>
        </w:rPr>
      </w:pPr>
      <w:r w:rsidRPr="00661774">
        <w:rPr>
          <w:rStyle w:val="Ninguno"/>
          <w:rFonts w:ascii="Arial" w:hAnsi="Arial"/>
          <w:color w:val="auto"/>
        </w:rPr>
        <w:t>Se establecerá en el calendario docente una hora de tutoría quincenal.</w:t>
      </w:r>
    </w:p>
    <w:p w:rsidRPr="00661774" w:rsidR="00DE403C" w:rsidP="00DE403C" w:rsidRDefault="00DE403C" w14:paraId="541740C4" w14:textId="77777777">
      <w:pPr>
        <w:pStyle w:val="Cuerpo"/>
        <w:spacing w:line="360" w:lineRule="auto"/>
        <w:rPr>
          <w:rStyle w:val="Ninguno"/>
          <w:rFonts w:ascii="Arial" w:hAnsi="Arial" w:eastAsia="Arial" w:cs="Arial"/>
          <w:color w:val="auto"/>
        </w:rPr>
      </w:pPr>
    </w:p>
    <w:p w:rsidRPr="00661774" w:rsidR="00DE403C" w:rsidP="00DE403C" w:rsidRDefault="00DE403C" w14:paraId="1B1C7599"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Actividades no presenciales:</w:t>
      </w:r>
    </w:p>
    <w:p w:rsidRPr="00661774" w:rsidR="00DE403C" w:rsidP="00DE403C" w:rsidRDefault="00DE403C" w14:paraId="2DD8329E" w14:textId="77777777">
      <w:pPr>
        <w:pStyle w:val="Prrafodelista"/>
        <w:numPr>
          <w:ilvl w:val="0"/>
          <w:numId w:val="7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Estudio personal: preparación individual de lecturas para la obtención de información y estudio de los conocimientos teóricos de la asignatura.</w:t>
      </w:r>
    </w:p>
    <w:p w:rsidRPr="00661774" w:rsidR="00DE403C" w:rsidP="00DE403C" w:rsidRDefault="00DE403C" w14:paraId="5A1AAE8A" w14:textId="77777777">
      <w:pPr>
        <w:pStyle w:val="Prrafodelista"/>
        <w:numPr>
          <w:ilvl w:val="0"/>
          <w:numId w:val="71"/>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 xml:space="preserve">Elaboración de documentación: El/la alumno/a realizará documentación relacionada con los contenidos teóricos impartidos, </w:t>
      </w:r>
      <w:r w:rsidRPr="00661774">
        <w:rPr>
          <w:rStyle w:val="Ninguno"/>
          <w:rFonts w:ascii="Arial" w:hAnsi="Arial"/>
          <w:u w:color="FF0000"/>
        </w:rPr>
        <w:t>y tendrá que elaborar un trabajo escrito, que posteriormente deberá defender de forma oral.</w:t>
      </w:r>
    </w:p>
    <w:p w:rsidR="00D004B6" w:rsidRDefault="00D004B6" w14:paraId="4ABFF50D" w14:textId="284F6DEC">
      <w:pPr>
        <w:spacing w:after="160" w:line="259" w:lineRule="auto"/>
        <w:jc w:val="left"/>
        <w:rPr>
          <w:rStyle w:val="Ninguno"/>
          <w:rFonts w:ascii="Arial" w:hAnsi="Arial" w:eastAsiaTheme="majorEastAsia" w:cstheme="majorBidi"/>
          <w:b/>
          <w:bCs/>
        </w:rPr>
      </w:pPr>
    </w:p>
    <w:p w:rsidR="00576E78" w:rsidP="00576E78" w:rsidRDefault="00576E78" w14:paraId="3C4DDD7E" w14:textId="111C0DE6">
      <w:pPr>
        <w:pStyle w:val="Ttulo1"/>
        <w:rPr>
          <w:rStyle w:val="Ninguno"/>
          <w:rFonts w:ascii="Arial" w:hAnsi="Arial"/>
          <w:b/>
          <w:bCs/>
          <w:color w:val="auto"/>
          <w:sz w:val="24"/>
          <w:szCs w:val="24"/>
        </w:rPr>
      </w:pPr>
      <w:bookmarkStart w:name="_Toc163496807" w:id="39"/>
      <w:r w:rsidRPr="00A8142E">
        <w:rPr>
          <w:rStyle w:val="Ninguno"/>
          <w:rFonts w:ascii="Arial" w:hAnsi="Arial"/>
          <w:b/>
          <w:bCs/>
          <w:color w:val="auto"/>
          <w:sz w:val="24"/>
          <w:szCs w:val="24"/>
        </w:rPr>
        <w:t>TIEMPO DE TRABAJO DEL ESTUDIANTE</w:t>
      </w:r>
      <w:bookmarkEnd w:id="36"/>
      <w:bookmarkEnd w:id="37"/>
      <w:bookmarkEnd w:id="38"/>
      <w:bookmarkEnd w:id="39"/>
    </w:p>
    <w:p w:rsidRPr="00DE403C" w:rsidR="00DE403C" w:rsidP="00DE403C" w:rsidRDefault="00DE403C" w14:paraId="7C4DF4A9" w14:textId="77777777"/>
    <w:p w:rsidR="0001410A" w:rsidP="0001410A" w:rsidRDefault="0001410A" w14:paraId="1C17B512" w14:textId="7D303814"/>
    <w:tbl>
      <w:tblPr>
        <w:tblStyle w:val="NormalTable0"/>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445"/>
        <w:gridCol w:w="4516"/>
        <w:gridCol w:w="1597"/>
        <w:gridCol w:w="1507"/>
      </w:tblGrid>
      <w:tr w:rsidRPr="00DE403C" w:rsidR="00DE403C" w:rsidTr="00DE403C" w14:paraId="354BA002" w14:textId="77777777">
        <w:trPr>
          <w:trHeight w:val="842"/>
          <w:tblHeader/>
        </w:trPr>
        <w:tc>
          <w:tcPr>
            <w:tcW w:w="3288" w:type="pct"/>
            <w:gridSpan w:val="2"/>
            <w:tcBorders>
              <w:top w:val="nil"/>
              <w:left w:val="nil"/>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D46F98A" w14:textId="77777777">
            <w:pPr>
              <w:pStyle w:val="Cuerpo"/>
              <w:jc w:val="left"/>
              <w:rPr>
                <w:rStyle w:val="Ninguno"/>
                <w:rFonts w:ascii="Arial" w:hAnsi="Arial" w:eastAsia="Arial" w:cs="Arial"/>
                <w:b/>
                <w:bCs/>
                <w:color w:val="auto"/>
                <w:sz w:val="24"/>
              </w:rPr>
            </w:pPr>
            <w:r w:rsidRPr="00DE403C">
              <w:rPr>
                <w:rStyle w:val="Ninguno"/>
                <w:rFonts w:ascii="Arial" w:hAnsi="Arial"/>
                <w:b/>
                <w:bCs/>
                <w:color w:val="auto"/>
                <w:sz w:val="24"/>
              </w:rPr>
              <w:t> </w:t>
            </w:r>
          </w:p>
          <w:p w:rsidRPr="00DE403C" w:rsidR="00DE403C" w:rsidP="007C4E83" w:rsidRDefault="00DE403C" w14:paraId="26E02343" w14:textId="77777777">
            <w:pPr>
              <w:pStyle w:val="Cuerpo"/>
              <w:jc w:val="left"/>
              <w:rPr>
                <w:color w:val="auto"/>
                <w:sz w:val="24"/>
              </w:rPr>
            </w:pPr>
          </w:p>
        </w:tc>
        <w:tc>
          <w:tcPr>
            <w:tcW w:w="881"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7FB58C31" w14:textId="77777777">
            <w:pPr>
              <w:pStyle w:val="Cuerpo"/>
              <w:jc w:val="center"/>
              <w:rPr>
                <w:color w:val="auto"/>
                <w:sz w:val="24"/>
              </w:rPr>
            </w:pPr>
            <w:r w:rsidRPr="00DE403C">
              <w:rPr>
                <w:rStyle w:val="Ninguno"/>
                <w:rFonts w:ascii="Arial" w:hAnsi="Arial"/>
                <w:b/>
                <w:bCs/>
                <w:color w:val="auto"/>
                <w:sz w:val="24"/>
              </w:rPr>
              <w:t>N.º de horas</w:t>
            </w:r>
          </w:p>
        </w:tc>
        <w:tc>
          <w:tcPr>
            <w:tcW w:w="831"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72D01F3F" w14:textId="77777777">
            <w:pPr>
              <w:pStyle w:val="Cuerpo"/>
              <w:jc w:val="left"/>
              <w:rPr>
                <w:color w:val="auto"/>
                <w:sz w:val="24"/>
              </w:rPr>
            </w:pPr>
            <w:r w:rsidRPr="00DE403C">
              <w:rPr>
                <w:rStyle w:val="Ninguno"/>
                <w:rFonts w:ascii="Arial" w:hAnsi="Arial"/>
                <w:b/>
                <w:bCs/>
                <w:color w:val="auto"/>
                <w:sz w:val="24"/>
              </w:rPr>
              <w:t xml:space="preserve">Porcentaje </w:t>
            </w:r>
          </w:p>
        </w:tc>
      </w:tr>
      <w:tr w:rsidRPr="00DE403C" w:rsidR="00DE403C" w:rsidTr="00DE403C" w14:paraId="3DA38D8E" w14:textId="77777777">
        <w:tblPrEx>
          <w:shd w:val="clear" w:color="auto" w:fill="CED7E7"/>
        </w:tblPrEx>
        <w:trPr>
          <w:trHeight w:val="282"/>
        </w:trPr>
        <w:tc>
          <w:tcPr>
            <w:tcW w:w="797" w:type="pct"/>
            <w:vMerge w:val="restart"/>
            <w:tcBorders>
              <w:top w:val="single" w:color="000000" w:sz="4" w:space="0"/>
              <w:left w:val="single" w:color="000000" w:sz="8" w:space="0"/>
              <w:bottom w:val="single" w:color="000000" w:sz="8" w:space="0"/>
              <w:right w:val="single" w:color="000000" w:sz="8"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31464AC3" w14:textId="77777777">
            <w:pPr>
              <w:pStyle w:val="Cuerpo"/>
              <w:jc w:val="center"/>
              <w:rPr>
                <w:color w:val="auto"/>
                <w:sz w:val="24"/>
              </w:rPr>
            </w:pPr>
            <w:r w:rsidRPr="00DE403C">
              <w:rPr>
                <w:rStyle w:val="Ninguno"/>
                <w:rFonts w:ascii="Arial" w:hAnsi="Arial"/>
                <w:b/>
                <w:bCs/>
                <w:color w:val="auto"/>
                <w:sz w:val="24"/>
              </w:rPr>
              <w:t>Presencial</w:t>
            </w:r>
          </w:p>
        </w:tc>
        <w:tc>
          <w:tcPr>
            <w:tcW w:w="2491"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0AEF31A" w14:textId="77777777">
            <w:pPr>
              <w:pStyle w:val="Cuerpo"/>
              <w:jc w:val="left"/>
              <w:rPr>
                <w:color w:val="auto"/>
                <w:sz w:val="24"/>
              </w:rPr>
            </w:pPr>
            <w:r w:rsidRPr="00DE403C">
              <w:rPr>
                <w:rStyle w:val="Ninguno"/>
                <w:rFonts w:ascii="Arial" w:hAnsi="Arial"/>
                <w:color w:val="auto"/>
                <w:sz w:val="24"/>
              </w:rPr>
              <w:t>Clases teóricas</w:t>
            </w:r>
          </w:p>
        </w:tc>
        <w:tc>
          <w:tcPr>
            <w:tcW w:w="881"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2B12B9A" w14:textId="77777777">
            <w:pPr>
              <w:pStyle w:val="Cuerpo"/>
              <w:jc w:val="center"/>
              <w:rPr>
                <w:rStyle w:val="Ninguno"/>
                <w:rFonts w:ascii="Arial" w:hAnsi="Arial" w:eastAsia="Arial" w:cs="Arial"/>
                <w:color w:val="auto"/>
                <w:sz w:val="24"/>
              </w:rPr>
            </w:pPr>
            <w:r w:rsidRPr="00DE403C">
              <w:rPr>
                <w:rStyle w:val="Ninguno"/>
                <w:rFonts w:ascii="Arial" w:hAnsi="Arial"/>
                <w:color w:val="auto"/>
                <w:sz w:val="24"/>
              </w:rPr>
              <w:t xml:space="preserve"> 56 h</w:t>
            </w:r>
          </w:p>
          <w:p w:rsidRPr="00DE403C" w:rsidR="00DE403C" w:rsidP="007C4E83" w:rsidRDefault="00DE403C" w14:paraId="61E26FDC" w14:textId="77777777">
            <w:pPr>
              <w:pStyle w:val="Cuerpo"/>
              <w:jc w:val="center"/>
              <w:rPr>
                <w:color w:val="auto"/>
                <w:sz w:val="24"/>
              </w:rPr>
            </w:pPr>
            <w:r w:rsidRPr="00DE403C">
              <w:rPr>
                <w:rStyle w:val="Ninguno"/>
                <w:rFonts w:ascii="Arial" w:hAnsi="Arial"/>
                <w:color w:val="auto"/>
                <w:sz w:val="24"/>
              </w:rPr>
              <w:t>(37,3%)</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6EA3E9D" w14:textId="77777777">
            <w:pPr>
              <w:pStyle w:val="Cuerpo"/>
              <w:jc w:val="center"/>
              <w:rPr>
                <w:rStyle w:val="Ninguno"/>
                <w:rFonts w:ascii="Arial" w:hAnsi="Arial" w:eastAsia="Arial" w:cs="Arial"/>
                <w:color w:val="auto"/>
                <w:sz w:val="24"/>
              </w:rPr>
            </w:pPr>
            <w:r w:rsidRPr="00DE403C">
              <w:rPr>
                <w:rStyle w:val="Ninguno"/>
                <w:rFonts w:ascii="Arial" w:hAnsi="Arial"/>
                <w:color w:val="auto"/>
                <w:sz w:val="24"/>
              </w:rPr>
              <w:t>60 horas</w:t>
            </w:r>
          </w:p>
          <w:p w:rsidRPr="00DE403C" w:rsidR="00DE403C" w:rsidP="007C4E83" w:rsidRDefault="00DE403C" w14:paraId="2370E8E6" w14:textId="77777777">
            <w:pPr>
              <w:pStyle w:val="Cuerpo"/>
              <w:jc w:val="center"/>
              <w:rPr>
                <w:color w:val="auto"/>
                <w:sz w:val="24"/>
              </w:rPr>
            </w:pPr>
            <w:r w:rsidRPr="00DE403C">
              <w:rPr>
                <w:rStyle w:val="Ninguno"/>
                <w:rFonts w:ascii="Arial" w:hAnsi="Arial"/>
                <w:color w:val="auto"/>
                <w:sz w:val="24"/>
              </w:rPr>
              <w:t>(40 %)</w:t>
            </w:r>
          </w:p>
        </w:tc>
      </w:tr>
      <w:tr w:rsidRPr="00DE403C" w:rsidR="00DE403C" w:rsidTr="00DE403C" w14:paraId="4AFFD85E" w14:textId="77777777">
        <w:tblPrEx>
          <w:shd w:val="clear" w:color="auto" w:fill="CED7E7"/>
        </w:tblPrEx>
        <w:trPr>
          <w:trHeight w:val="400"/>
        </w:trPr>
        <w:tc>
          <w:tcPr>
            <w:tcW w:w="797" w:type="pct"/>
            <w:vMerge/>
            <w:tcBorders>
              <w:top w:val="single" w:color="000000" w:sz="4" w:space="0"/>
              <w:left w:val="single" w:color="000000" w:sz="8" w:space="0"/>
              <w:bottom w:val="single" w:color="000000" w:sz="8" w:space="0"/>
              <w:right w:val="single" w:color="000000" w:sz="8" w:space="0"/>
            </w:tcBorders>
            <w:shd w:val="clear" w:color="auto" w:fill="C5E0B3" w:themeFill="accent6" w:themeFillTint="66"/>
          </w:tcPr>
          <w:p w:rsidRPr="00DE403C" w:rsidR="00DE403C" w:rsidP="007C4E83" w:rsidRDefault="00DE403C" w14:paraId="467A5DCC" w14:textId="77777777">
            <w:pPr>
              <w:rPr>
                <w:sz w:val="24"/>
                <w:lang w:val="es-ES_tradnl"/>
              </w:rPr>
            </w:pPr>
          </w:p>
        </w:tc>
        <w:tc>
          <w:tcPr>
            <w:tcW w:w="2491"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5F6D3373" w14:textId="77777777">
            <w:pPr>
              <w:pStyle w:val="Cuerpo"/>
              <w:jc w:val="left"/>
              <w:rPr>
                <w:color w:val="auto"/>
                <w:sz w:val="24"/>
              </w:rPr>
            </w:pPr>
            <w:r w:rsidRPr="00DE403C">
              <w:rPr>
                <w:rStyle w:val="Ninguno"/>
                <w:rFonts w:ascii="Arial" w:hAnsi="Arial"/>
                <w:color w:val="auto"/>
                <w:sz w:val="24"/>
              </w:rPr>
              <w:t>Clases prácticas</w:t>
            </w:r>
          </w:p>
        </w:tc>
        <w:tc>
          <w:tcPr>
            <w:tcW w:w="881" w:type="pct"/>
            <w:vMerge/>
            <w:tcBorders>
              <w:top w:val="single" w:color="000000" w:sz="4" w:space="0"/>
              <w:left w:val="single" w:color="000000" w:sz="4" w:space="0"/>
              <w:bottom w:val="single" w:color="000000" w:sz="4" w:space="0"/>
              <w:right w:val="single" w:color="000000" w:sz="4" w:space="0"/>
            </w:tcBorders>
            <w:shd w:val="clear" w:color="auto" w:fill="auto"/>
          </w:tcPr>
          <w:p w:rsidRPr="00DE403C" w:rsidR="00DE403C" w:rsidP="007C4E83" w:rsidRDefault="00DE403C" w14:paraId="7B5BA288" w14:textId="77777777">
            <w:pPr>
              <w:rPr>
                <w:sz w:val="24"/>
                <w:lang w:val="es-ES_tradnl"/>
              </w:rPr>
            </w:pPr>
          </w:p>
        </w:tc>
        <w:tc>
          <w:tcPr>
            <w:tcW w:w="831" w:type="pct"/>
            <w:vMerge/>
            <w:tcBorders>
              <w:top w:val="single" w:color="000000" w:sz="4" w:space="0"/>
              <w:left w:val="single" w:color="000000" w:sz="4" w:space="0"/>
              <w:bottom w:val="single" w:color="000000" w:sz="4" w:space="0"/>
              <w:right w:val="single" w:color="000000" w:sz="4" w:space="0"/>
            </w:tcBorders>
            <w:shd w:val="clear" w:color="auto" w:fill="auto"/>
          </w:tcPr>
          <w:p w:rsidRPr="00DE403C" w:rsidR="00DE403C" w:rsidP="007C4E83" w:rsidRDefault="00DE403C" w14:paraId="057740DC" w14:textId="77777777">
            <w:pPr>
              <w:rPr>
                <w:sz w:val="24"/>
                <w:lang w:val="es-ES_tradnl"/>
              </w:rPr>
            </w:pPr>
          </w:p>
        </w:tc>
      </w:tr>
      <w:tr w:rsidRPr="00DE403C" w:rsidR="00DE403C" w:rsidTr="00DE403C" w14:paraId="637B3DF9" w14:textId="77777777">
        <w:tblPrEx>
          <w:shd w:val="clear" w:color="auto" w:fill="CED7E7"/>
        </w:tblPrEx>
        <w:trPr>
          <w:trHeight w:val="562"/>
        </w:trPr>
        <w:tc>
          <w:tcPr>
            <w:tcW w:w="797" w:type="pct"/>
            <w:vMerge/>
            <w:tcBorders>
              <w:top w:val="single" w:color="000000" w:sz="4" w:space="0"/>
              <w:left w:val="single" w:color="000000" w:sz="8" w:space="0"/>
              <w:bottom w:val="single" w:color="000000" w:sz="8" w:space="0"/>
              <w:right w:val="single" w:color="000000" w:sz="8" w:space="0"/>
            </w:tcBorders>
            <w:shd w:val="clear" w:color="auto" w:fill="C5E0B3" w:themeFill="accent6" w:themeFillTint="66"/>
          </w:tcPr>
          <w:p w:rsidRPr="00DE403C" w:rsidR="00DE403C" w:rsidP="007C4E83" w:rsidRDefault="00DE403C" w14:paraId="541C5A93" w14:textId="77777777">
            <w:pPr>
              <w:rPr>
                <w:sz w:val="24"/>
                <w:lang w:val="es-ES_tradnl"/>
              </w:rPr>
            </w:pPr>
          </w:p>
        </w:tc>
        <w:tc>
          <w:tcPr>
            <w:tcW w:w="2491"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5ECB9DBB" w14:textId="77777777">
            <w:pPr>
              <w:pStyle w:val="Cuerpo"/>
              <w:jc w:val="left"/>
              <w:rPr>
                <w:color w:val="auto"/>
                <w:sz w:val="24"/>
              </w:rPr>
            </w:pPr>
            <w:r w:rsidRPr="00DE403C">
              <w:rPr>
                <w:rStyle w:val="Ninguno"/>
                <w:rFonts w:ascii="Arial" w:hAnsi="Arial"/>
                <w:color w:val="auto"/>
                <w:sz w:val="24"/>
              </w:rPr>
              <w:t>Tutoría programada</w:t>
            </w:r>
          </w:p>
        </w:tc>
        <w:tc>
          <w:tcPr>
            <w:tcW w:w="88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46EF117" w14:textId="77777777">
            <w:pPr>
              <w:pStyle w:val="Cuerpo"/>
              <w:jc w:val="center"/>
              <w:rPr>
                <w:rStyle w:val="Ninguno"/>
                <w:rFonts w:ascii="Arial" w:hAnsi="Arial" w:eastAsia="Arial" w:cs="Arial"/>
                <w:color w:val="auto"/>
                <w:sz w:val="24"/>
              </w:rPr>
            </w:pPr>
            <w:r w:rsidRPr="00DE403C">
              <w:rPr>
                <w:rStyle w:val="Ninguno"/>
                <w:rFonts w:ascii="Arial" w:hAnsi="Arial"/>
                <w:color w:val="auto"/>
                <w:sz w:val="24"/>
              </w:rPr>
              <w:t>1 h</w:t>
            </w:r>
          </w:p>
          <w:p w:rsidRPr="00DE403C" w:rsidR="00DE403C" w:rsidP="007C4E83" w:rsidRDefault="00DE403C" w14:paraId="6F23D73E" w14:textId="77777777">
            <w:pPr>
              <w:pStyle w:val="Cuerpo"/>
              <w:jc w:val="center"/>
              <w:rPr>
                <w:color w:val="auto"/>
                <w:sz w:val="24"/>
              </w:rPr>
            </w:pPr>
            <w:r w:rsidRPr="00DE403C">
              <w:rPr>
                <w:rStyle w:val="Ninguno"/>
                <w:rFonts w:ascii="Arial" w:hAnsi="Arial"/>
                <w:color w:val="auto"/>
                <w:sz w:val="24"/>
              </w:rPr>
              <w:t>(0,7%)</w:t>
            </w:r>
          </w:p>
        </w:tc>
        <w:tc>
          <w:tcPr>
            <w:tcW w:w="831" w:type="pct"/>
            <w:vMerge/>
            <w:tcBorders>
              <w:top w:val="single" w:color="000000" w:sz="4" w:space="0"/>
              <w:left w:val="single" w:color="000000" w:sz="4" w:space="0"/>
              <w:bottom w:val="single" w:color="000000" w:sz="4" w:space="0"/>
              <w:right w:val="single" w:color="000000" w:sz="4" w:space="0"/>
            </w:tcBorders>
            <w:shd w:val="clear" w:color="auto" w:fill="auto"/>
          </w:tcPr>
          <w:p w:rsidRPr="00DE403C" w:rsidR="00DE403C" w:rsidP="007C4E83" w:rsidRDefault="00DE403C" w14:paraId="4D056833" w14:textId="77777777">
            <w:pPr>
              <w:rPr>
                <w:sz w:val="24"/>
                <w:lang w:val="es-ES_tradnl"/>
              </w:rPr>
            </w:pPr>
          </w:p>
        </w:tc>
      </w:tr>
      <w:tr w:rsidRPr="00DE403C" w:rsidR="00DE403C" w:rsidTr="00DE403C" w14:paraId="29CB3621" w14:textId="77777777">
        <w:tblPrEx>
          <w:shd w:val="clear" w:color="auto" w:fill="CED7E7"/>
        </w:tblPrEx>
        <w:trPr>
          <w:trHeight w:val="567"/>
        </w:trPr>
        <w:tc>
          <w:tcPr>
            <w:tcW w:w="797" w:type="pct"/>
            <w:vMerge/>
            <w:tcBorders>
              <w:top w:val="single" w:color="000000" w:sz="4" w:space="0"/>
              <w:left w:val="single" w:color="000000" w:sz="8" w:space="0"/>
              <w:bottom w:val="single" w:color="000000" w:sz="8" w:space="0"/>
              <w:right w:val="single" w:color="000000" w:sz="8" w:space="0"/>
            </w:tcBorders>
            <w:shd w:val="clear" w:color="auto" w:fill="C5E0B3" w:themeFill="accent6" w:themeFillTint="66"/>
          </w:tcPr>
          <w:p w:rsidRPr="00DE403C" w:rsidR="00DE403C" w:rsidP="007C4E83" w:rsidRDefault="00DE403C" w14:paraId="0A05644F" w14:textId="77777777">
            <w:pPr>
              <w:rPr>
                <w:sz w:val="24"/>
                <w:lang w:val="es-ES_tradnl"/>
              </w:rPr>
            </w:pPr>
          </w:p>
        </w:tc>
        <w:tc>
          <w:tcPr>
            <w:tcW w:w="2491" w:type="pct"/>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BE5DEEE" w14:textId="77777777">
            <w:pPr>
              <w:pStyle w:val="Cuerpo"/>
              <w:jc w:val="left"/>
              <w:rPr>
                <w:color w:val="auto"/>
                <w:sz w:val="24"/>
              </w:rPr>
            </w:pPr>
            <w:r w:rsidRPr="00DE403C">
              <w:rPr>
                <w:rStyle w:val="Ninguno"/>
                <w:rFonts w:ascii="Arial" w:hAnsi="Arial"/>
                <w:color w:val="auto"/>
                <w:sz w:val="24"/>
              </w:rPr>
              <w:t>Exámenes</w:t>
            </w:r>
          </w:p>
        </w:tc>
        <w:tc>
          <w:tcPr>
            <w:tcW w:w="88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CA5F4BB" w14:textId="77777777">
            <w:pPr>
              <w:pStyle w:val="Cuerpo"/>
              <w:jc w:val="center"/>
              <w:rPr>
                <w:rStyle w:val="Ninguno"/>
                <w:rFonts w:ascii="Arial" w:hAnsi="Arial" w:eastAsia="Arial" w:cs="Arial"/>
                <w:color w:val="auto"/>
                <w:sz w:val="24"/>
              </w:rPr>
            </w:pPr>
            <w:r w:rsidRPr="00DE403C">
              <w:rPr>
                <w:rStyle w:val="Ninguno"/>
                <w:rFonts w:ascii="Arial" w:hAnsi="Arial"/>
                <w:color w:val="auto"/>
                <w:sz w:val="24"/>
              </w:rPr>
              <w:t>3 h</w:t>
            </w:r>
          </w:p>
          <w:p w:rsidRPr="00DE403C" w:rsidR="00DE403C" w:rsidP="007C4E83" w:rsidRDefault="00DE403C" w14:paraId="55AA5A1D" w14:textId="77777777">
            <w:pPr>
              <w:pStyle w:val="Cuerpo"/>
              <w:jc w:val="center"/>
              <w:rPr>
                <w:color w:val="auto"/>
                <w:sz w:val="24"/>
              </w:rPr>
            </w:pPr>
            <w:r w:rsidRPr="00DE403C">
              <w:rPr>
                <w:rStyle w:val="Ninguno"/>
                <w:rFonts w:ascii="Arial" w:hAnsi="Arial"/>
                <w:color w:val="auto"/>
                <w:sz w:val="24"/>
              </w:rPr>
              <w:t>(2%)</w:t>
            </w:r>
          </w:p>
        </w:tc>
        <w:tc>
          <w:tcPr>
            <w:tcW w:w="831" w:type="pct"/>
            <w:vMerge/>
            <w:tcBorders>
              <w:top w:val="single" w:color="000000" w:sz="4" w:space="0"/>
              <w:left w:val="single" w:color="000000" w:sz="4" w:space="0"/>
              <w:bottom w:val="single" w:color="000000" w:sz="4" w:space="0"/>
              <w:right w:val="single" w:color="000000" w:sz="4" w:space="0"/>
            </w:tcBorders>
            <w:shd w:val="clear" w:color="auto" w:fill="auto"/>
          </w:tcPr>
          <w:p w:rsidRPr="00DE403C" w:rsidR="00DE403C" w:rsidP="007C4E83" w:rsidRDefault="00DE403C" w14:paraId="034FDC83" w14:textId="77777777">
            <w:pPr>
              <w:rPr>
                <w:sz w:val="24"/>
                <w:lang w:val="es-ES_tradnl"/>
              </w:rPr>
            </w:pPr>
          </w:p>
        </w:tc>
      </w:tr>
      <w:tr w:rsidRPr="00DE403C" w:rsidR="00DE403C" w:rsidTr="00DE403C" w14:paraId="54DBDB41" w14:textId="77777777">
        <w:tblPrEx>
          <w:shd w:val="clear" w:color="auto" w:fill="CED7E7"/>
        </w:tblPrEx>
        <w:trPr>
          <w:trHeight w:val="847"/>
        </w:trPr>
        <w:tc>
          <w:tcPr>
            <w:tcW w:w="797" w:type="pct"/>
            <w:tcBorders>
              <w:top w:val="single" w:color="000000" w:sz="8" w:space="0"/>
              <w:left w:val="single" w:color="000000" w:sz="8" w:space="0"/>
              <w:bottom w:val="single" w:color="000000" w:sz="4" w:space="0"/>
              <w:right w:val="single" w:color="000000" w:sz="8"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73E84DBB" w14:textId="77777777">
            <w:pPr>
              <w:pStyle w:val="Cuerpo"/>
              <w:jc w:val="center"/>
              <w:rPr>
                <w:color w:val="auto"/>
                <w:sz w:val="24"/>
              </w:rPr>
            </w:pPr>
            <w:r w:rsidRPr="00DE403C">
              <w:rPr>
                <w:rStyle w:val="Ninguno"/>
                <w:rFonts w:ascii="Arial" w:hAnsi="Arial"/>
                <w:b/>
                <w:bCs/>
                <w:color w:val="auto"/>
                <w:sz w:val="24"/>
              </w:rPr>
              <w:t>No presencial</w:t>
            </w:r>
          </w:p>
        </w:tc>
        <w:tc>
          <w:tcPr>
            <w:tcW w:w="2491" w:type="pc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31FAE330" w14:textId="77777777">
            <w:pPr>
              <w:pStyle w:val="Cuerpo"/>
              <w:jc w:val="left"/>
              <w:rPr>
                <w:color w:val="auto"/>
                <w:sz w:val="24"/>
              </w:rPr>
            </w:pPr>
            <w:r w:rsidRPr="00DE403C">
              <w:rPr>
                <w:rStyle w:val="Ninguno"/>
                <w:rFonts w:ascii="Arial" w:hAnsi="Arial"/>
                <w:color w:val="auto"/>
                <w:sz w:val="24"/>
              </w:rPr>
              <w:t>Trabajo no presencial</w:t>
            </w:r>
          </w:p>
        </w:tc>
        <w:tc>
          <w:tcPr>
            <w:tcW w:w="88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0EA83C7" w14:textId="77777777">
            <w:pPr>
              <w:pStyle w:val="Cuerpo"/>
              <w:jc w:val="center"/>
              <w:rPr>
                <w:rStyle w:val="Ninguno"/>
                <w:rFonts w:ascii="Arial" w:hAnsi="Arial" w:eastAsia="Arial" w:cs="Arial"/>
                <w:color w:val="auto"/>
                <w:sz w:val="24"/>
              </w:rPr>
            </w:pPr>
            <w:r w:rsidRPr="00DE403C">
              <w:rPr>
                <w:rStyle w:val="Ninguno"/>
                <w:rFonts w:ascii="Arial" w:hAnsi="Arial"/>
                <w:color w:val="auto"/>
                <w:sz w:val="24"/>
              </w:rPr>
              <w:t>90 h</w:t>
            </w:r>
          </w:p>
          <w:p w:rsidRPr="00DE403C" w:rsidR="00DE403C" w:rsidP="007C4E83" w:rsidRDefault="00DE403C" w14:paraId="3FCE2CE1" w14:textId="77777777">
            <w:pPr>
              <w:pStyle w:val="Cuerpo"/>
              <w:jc w:val="center"/>
              <w:rPr>
                <w:color w:val="auto"/>
                <w:sz w:val="24"/>
              </w:rPr>
            </w:pPr>
            <w:r w:rsidRPr="00DE403C">
              <w:rPr>
                <w:rStyle w:val="Ninguno"/>
                <w:rFonts w:ascii="Arial" w:hAnsi="Arial"/>
                <w:color w:val="auto"/>
                <w:sz w:val="24"/>
              </w:rPr>
              <w:t>(60%)</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639C876F" w14:textId="77777777">
            <w:pPr>
              <w:pStyle w:val="Cuerpo"/>
              <w:jc w:val="center"/>
              <w:rPr>
                <w:rStyle w:val="Ninguno"/>
                <w:rFonts w:ascii="Arial" w:hAnsi="Arial" w:eastAsia="Arial" w:cs="Arial"/>
                <w:color w:val="auto"/>
                <w:sz w:val="24"/>
              </w:rPr>
            </w:pPr>
            <w:r w:rsidRPr="00DE403C">
              <w:rPr>
                <w:rStyle w:val="Ninguno"/>
                <w:rFonts w:ascii="Arial" w:hAnsi="Arial"/>
                <w:color w:val="auto"/>
                <w:sz w:val="24"/>
              </w:rPr>
              <w:t>90 horas</w:t>
            </w:r>
          </w:p>
          <w:p w:rsidRPr="00DE403C" w:rsidR="00DE403C" w:rsidP="007C4E83" w:rsidRDefault="00DE403C" w14:paraId="07048E83" w14:textId="77777777">
            <w:pPr>
              <w:pStyle w:val="Cuerpo"/>
              <w:jc w:val="center"/>
              <w:rPr>
                <w:color w:val="auto"/>
                <w:sz w:val="24"/>
              </w:rPr>
            </w:pPr>
            <w:r w:rsidRPr="00DE403C">
              <w:rPr>
                <w:rStyle w:val="Ninguno"/>
                <w:rFonts w:ascii="Arial" w:hAnsi="Arial"/>
                <w:color w:val="auto"/>
                <w:sz w:val="24"/>
              </w:rPr>
              <w:t>(60 %)</w:t>
            </w:r>
          </w:p>
        </w:tc>
      </w:tr>
      <w:tr w:rsidRPr="00DE403C" w:rsidR="00DE403C" w:rsidTr="00DE403C" w14:paraId="6F818BB7" w14:textId="77777777">
        <w:tblPrEx>
          <w:shd w:val="clear" w:color="auto" w:fill="CED7E7"/>
        </w:tblPrEx>
        <w:trPr>
          <w:trHeight w:val="287"/>
        </w:trPr>
        <w:tc>
          <w:tcPr>
            <w:tcW w:w="3288" w:type="pct"/>
            <w:gridSpan w:val="2"/>
            <w:tcBorders>
              <w:top w:val="single" w:color="000000" w:sz="4" w:space="0"/>
              <w:left w:val="single" w:color="000000" w:sz="8" w:space="0"/>
              <w:bottom w:val="single" w:color="000000" w:sz="8" w:space="0"/>
              <w:right w:val="single" w:color="000000" w:sz="4"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11773823" w14:textId="77777777">
            <w:pPr>
              <w:pStyle w:val="Cuerpo"/>
              <w:jc w:val="center"/>
              <w:rPr>
                <w:color w:val="auto"/>
                <w:sz w:val="24"/>
              </w:rPr>
            </w:pPr>
            <w:r w:rsidRPr="00DE403C">
              <w:rPr>
                <w:rStyle w:val="Ninguno"/>
                <w:rFonts w:ascii="Arial" w:hAnsi="Arial"/>
                <w:b/>
                <w:bCs/>
                <w:color w:val="auto"/>
                <w:sz w:val="24"/>
              </w:rPr>
              <w:t>Carga total de horas de trabajo: 25 horas x 6 ECTS</w:t>
            </w:r>
          </w:p>
        </w:tc>
        <w:tc>
          <w:tcPr>
            <w:tcW w:w="881"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25B1634B" w14:textId="77777777">
            <w:pPr>
              <w:pStyle w:val="Cuerpo"/>
              <w:jc w:val="left"/>
              <w:rPr>
                <w:color w:val="auto"/>
                <w:sz w:val="24"/>
              </w:rPr>
            </w:pPr>
            <w:r w:rsidRPr="00DE403C">
              <w:rPr>
                <w:rStyle w:val="Ninguno"/>
                <w:rFonts w:ascii="Arial" w:hAnsi="Arial"/>
                <w:b/>
                <w:bCs/>
                <w:color w:val="auto"/>
                <w:sz w:val="24"/>
              </w:rPr>
              <w:t xml:space="preserve"> 150 h</w:t>
            </w:r>
          </w:p>
        </w:tc>
        <w:tc>
          <w:tcPr>
            <w:tcW w:w="831" w:type="pct"/>
            <w:tcBorders>
              <w:top w:val="single" w:color="000000" w:sz="4" w:space="0"/>
              <w:left w:val="single" w:color="000000" w:sz="4" w:space="0"/>
              <w:bottom w:val="nil"/>
              <w:right w:val="nil"/>
            </w:tcBorders>
            <w:shd w:val="clear" w:color="auto" w:fill="auto"/>
            <w:tcMar>
              <w:top w:w="80" w:type="dxa"/>
              <w:left w:w="80" w:type="dxa"/>
              <w:bottom w:w="80" w:type="dxa"/>
              <w:right w:w="80" w:type="dxa"/>
            </w:tcMar>
            <w:vAlign w:val="center"/>
          </w:tcPr>
          <w:p w:rsidRPr="00DE403C" w:rsidR="00DE403C" w:rsidP="007C4E83" w:rsidRDefault="00DE403C" w14:paraId="213B0027" w14:textId="77777777">
            <w:pPr>
              <w:rPr>
                <w:sz w:val="24"/>
                <w:lang w:val="es-ES_tradnl"/>
              </w:rPr>
            </w:pPr>
          </w:p>
        </w:tc>
      </w:tr>
    </w:tbl>
    <w:p w:rsidR="00DE403C" w:rsidP="0001410A" w:rsidRDefault="00DE403C" w14:paraId="3DE46016" w14:textId="77777777"/>
    <w:p w:rsidR="0001410A" w:rsidP="0001410A" w:rsidRDefault="0001410A" w14:paraId="52555E24" w14:textId="56174B05"/>
    <w:p w:rsidR="00A07FE4" w:rsidP="0001410A" w:rsidRDefault="00A07FE4" w14:paraId="56A5EB9C" w14:textId="12D859F4"/>
    <w:p w:rsidR="00D004B6" w:rsidP="0001410A" w:rsidRDefault="00D004B6" w14:paraId="10FF9599" w14:textId="77777777"/>
    <w:p w:rsidR="00DE403C" w:rsidRDefault="00DE403C" w14:paraId="0C281E99" w14:textId="77777777">
      <w:pPr>
        <w:spacing w:after="160" w:line="259" w:lineRule="auto"/>
        <w:jc w:val="left"/>
        <w:rPr>
          <w:rStyle w:val="Ninguno"/>
          <w:rFonts w:ascii="Arial" w:hAnsi="Arial" w:eastAsiaTheme="majorEastAsia" w:cstheme="majorBidi"/>
          <w:b/>
          <w:bCs/>
        </w:rPr>
      </w:pPr>
      <w:bookmarkStart w:name="_Toc162953741" w:id="40"/>
      <w:bookmarkStart w:name="_Toc162956425" w:id="41"/>
      <w:bookmarkStart w:name="_Toc162960247" w:id="42"/>
      <w:r>
        <w:rPr>
          <w:rStyle w:val="Ninguno"/>
          <w:rFonts w:ascii="Arial" w:hAnsi="Arial"/>
          <w:b/>
          <w:bCs/>
        </w:rPr>
        <w:br w:type="page"/>
      </w:r>
    </w:p>
    <w:p w:rsidR="00576E78" w:rsidP="00576E78" w:rsidRDefault="00576E78" w14:paraId="1236F2EF" w14:textId="3B1D8999">
      <w:pPr>
        <w:pStyle w:val="Ttulo1"/>
        <w:rPr>
          <w:rStyle w:val="Ninguno"/>
          <w:rFonts w:ascii="Arial" w:hAnsi="Arial"/>
          <w:b/>
          <w:bCs/>
          <w:color w:val="auto"/>
          <w:sz w:val="24"/>
          <w:szCs w:val="24"/>
        </w:rPr>
      </w:pPr>
      <w:bookmarkStart w:name="_Toc163496808" w:id="43"/>
      <w:r w:rsidRPr="00A8142E">
        <w:rPr>
          <w:rStyle w:val="Ninguno"/>
          <w:rFonts w:ascii="Arial" w:hAnsi="Arial"/>
          <w:b/>
          <w:bCs/>
          <w:color w:val="auto"/>
          <w:sz w:val="24"/>
          <w:szCs w:val="24"/>
        </w:rPr>
        <w:t>MÉTODOS DE EVALUACIÓN</w:t>
      </w:r>
      <w:bookmarkEnd w:id="40"/>
      <w:bookmarkEnd w:id="41"/>
      <w:bookmarkEnd w:id="42"/>
      <w:bookmarkEnd w:id="43"/>
    </w:p>
    <w:p w:rsidRPr="00661774" w:rsidR="00DE403C" w:rsidP="00DE403C" w:rsidRDefault="00DE403C" w14:paraId="36C5A36F" w14:textId="77777777">
      <w:pPr>
        <w:pStyle w:val="Cuerpo"/>
        <w:spacing w:line="360" w:lineRule="auto"/>
        <w:rPr>
          <w:rStyle w:val="Ninguno"/>
          <w:rFonts w:ascii="Arial" w:hAnsi="Arial" w:eastAsia="Arial" w:cs="Arial"/>
          <w:i/>
          <w:iCs/>
          <w:color w:val="auto"/>
        </w:rPr>
      </w:pPr>
      <w:r w:rsidRPr="00661774">
        <w:rPr>
          <w:rStyle w:val="Ninguno"/>
          <w:rFonts w:ascii="Arial" w:hAnsi="Arial"/>
          <w:i/>
          <w:iCs/>
          <w:color w:val="auto"/>
        </w:rPr>
        <w:t>A. Consideraciones generales:</w:t>
      </w:r>
    </w:p>
    <w:p w:rsidRPr="00661774" w:rsidR="00DE403C" w:rsidP="00DE403C" w:rsidRDefault="00DE403C" w14:paraId="571BB64F" w14:textId="77777777">
      <w:pPr>
        <w:pStyle w:val="Cuerpo"/>
        <w:spacing w:line="360" w:lineRule="auto"/>
        <w:ind w:left="567" w:hanging="283"/>
        <w:rPr>
          <w:rStyle w:val="Ninguno"/>
          <w:rFonts w:ascii="Arial" w:hAnsi="Arial" w:eastAsia="Arial" w:cs="Arial"/>
          <w:color w:val="auto"/>
        </w:rPr>
      </w:pPr>
      <w:r w:rsidRPr="00661774">
        <w:rPr>
          <w:rStyle w:val="Ninguno"/>
          <w:rFonts w:ascii="Arial" w:hAnsi="Arial"/>
          <w:color w:val="auto"/>
        </w:rPr>
        <w:t>1. La calificación estará basada en la valoración de las competencias que se han de adquirir, contemplándose en el proceso, tanto aspectos de conocimiento como actitudinales.</w:t>
      </w:r>
    </w:p>
    <w:p w:rsidRPr="00661774" w:rsidR="00DE403C" w:rsidP="00DE403C" w:rsidRDefault="00DE403C" w14:paraId="5D2DDE7F" w14:textId="77777777">
      <w:pPr>
        <w:pStyle w:val="Cuerpo"/>
        <w:spacing w:line="360" w:lineRule="auto"/>
        <w:ind w:left="851" w:hanging="567"/>
        <w:rPr>
          <w:rStyle w:val="Ninguno"/>
          <w:rFonts w:ascii="Arial" w:hAnsi="Arial" w:eastAsia="Arial" w:cs="Arial"/>
          <w:color w:val="auto"/>
        </w:rPr>
      </w:pPr>
      <w:r w:rsidRPr="00661774">
        <w:rPr>
          <w:rStyle w:val="Ninguno"/>
          <w:rFonts w:ascii="Arial" w:hAnsi="Arial"/>
          <w:color w:val="auto"/>
        </w:rPr>
        <w:t>2. Los componentes de la evaluación son:</w:t>
      </w:r>
    </w:p>
    <w:p w:rsidRPr="00661774" w:rsidR="00DE403C" w:rsidP="00DE403C" w:rsidRDefault="00DE403C" w14:paraId="43BD9A42" w14:textId="77777777">
      <w:pPr>
        <w:pStyle w:val="Prrafodelista"/>
        <w:numPr>
          <w:ilvl w:val="0"/>
          <w:numId w:val="81"/>
        </w:numPr>
        <w:pBdr>
          <w:top w:val="nil"/>
          <w:left w:val="nil"/>
          <w:bottom w:val="nil"/>
          <w:right w:val="nil"/>
          <w:between w:val="nil"/>
          <w:bar w:val="nil"/>
        </w:pBdr>
        <w:spacing w:line="360" w:lineRule="auto"/>
        <w:ind w:left="851" w:hanging="284"/>
        <w:contextualSpacing w:val="0"/>
        <w:jc w:val="left"/>
        <w:rPr>
          <w:rStyle w:val="Ninguno"/>
          <w:rFonts w:ascii="Arial" w:hAnsi="Arial"/>
        </w:rPr>
      </w:pPr>
      <w:r w:rsidRPr="00661774">
        <w:rPr>
          <w:rStyle w:val="Ninguno"/>
          <w:rFonts w:ascii="Arial" w:hAnsi="Arial"/>
        </w:rPr>
        <w:t>Evaluación continua: 20% de la calificación final.</w:t>
      </w:r>
    </w:p>
    <w:p w:rsidRPr="00661774" w:rsidR="00DE403C" w:rsidP="00DE403C" w:rsidRDefault="00DE403C" w14:paraId="5BD3B3EF" w14:textId="77777777">
      <w:pPr>
        <w:pStyle w:val="Prrafodelista"/>
        <w:numPr>
          <w:ilvl w:val="0"/>
          <w:numId w:val="81"/>
        </w:numPr>
        <w:pBdr>
          <w:top w:val="nil"/>
          <w:left w:val="nil"/>
          <w:bottom w:val="nil"/>
          <w:right w:val="nil"/>
          <w:between w:val="nil"/>
          <w:bar w:val="nil"/>
        </w:pBdr>
        <w:spacing w:line="360" w:lineRule="auto"/>
        <w:ind w:left="851" w:hanging="284"/>
        <w:contextualSpacing w:val="0"/>
        <w:jc w:val="left"/>
        <w:rPr>
          <w:rFonts w:ascii="Arial" w:hAnsi="Arial"/>
        </w:rPr>
      </w:pPr>
      <w:r w:rsidRPr="00661774">
        <w:rPr>
          <w:rStyle w:val="Ninguno"/>
          <w:rFonts w:ascii="Arial" w:hAnsi="Arial"/>
        </w:rPr>
        <w:t>Examen: 80% de la calificación final. constará de un examen teórico (90% de la calificación del examen) y un examen práctico (10% de la calificación del examen).</w:t>
      </w:r>
    </w:p>
    <w:p w:rsidRPr="00661774" w:rsidR="00DE403C" w:rsidP="00DE403C" w:rsidRDefault="00DE403C" w14:paraId="63AACF7C" w14:textId="77777777">
      <w:pPr>
        <w:pStyle w:val="Cuerpo"/>
        <w:spacing w:line="360" w:lineRule="auto"/>
        <w:ind w:left="567" w:hanging="283"/>
        <w:rPr>
          <w:rStyle w:val="Ninguno"/>
          <w:rFonts w:ascii="Arial" w:hAnsi="Arial" w:eastAsia="Arial" w:cs="Arial"/>
          <w:color w:val="auto"/>
        </w:rPr>
      </w:pPr>
      <w:r w:rsidRPr="00661774">
        <w:rPr>
          <w:rStyle w:val="Ninguno"/>
          <w:rFonts w:ascii="Arial" w:hAnsi="Arial"/>
          <w:color w:val="auto"/>
        </w:rPr>
        <w:t xml:space="preserve">3. No superarán la asignatura, obteniendo una calificación de 4 puntos, los/las alumnos/as que aun habiendo alcanzado una nota final ponderada de 5 o más puntos, no cumplan alguno de los criterios que se exponen a continuación: </w:t>
      </w:r>
    </w:p>
    <w:p w:rsidRPr="00661774" w:rsidR="00DE403C" w:rsidP="00DE403C" w:rsidRDefault="00DE403C" w14:paraId="2AE6A4F6" w14:textId="77777777">
      <w:pPr>
        <w:pStyle w:val="Prrafodelista"/>
        <w:numPr>
          <w:ilvl w:val="0"/>
          <w:numId w:val="81"/>
        </w:numPr>
        <w:pBdr>
          <w:top w:val="nil"/>
          <w:left w:val="nil"/>
          <w:bottom w:val="nil"/>
          <w:right w:val="nil"/>
          <w:between w:val="nil"/>
          <w:bar w:val="nil"/>
        </w:pBdr>
        <w:spacing w:line="360" w:lineRule="auto"/>
        <w:ind w:left="851" w:hanging="284"/>
        <w:contextualSpacing w:val="0"/>
        <w:jc w:val="left"/>
        <w:rPr>
          <w:rStyle w:val="Ninguno"/>
        </w:rPr>
      </w:pPr>
      <w:r w:rsidRPr="00661774">
        <w:rPr>
          <w:rStyle w:val="Ninguno"/>
          <w:rFonts w:ascii="Arial" w:hAnsi="Arial"/>
        </w:rPr>
        <w:t>En la Convocatoria Ordinaria: alcanzar una calificación mínima de 5  puntos en la evaluación continua y una calificación mínima de 5 puntos en el examen final.</w:t>
      </w:r>
    </w:p>
    <w:p w:rsidRPr="00661774" w:rsidR="00DE403C" w:rsidP="00DE403C" w:rsidRDefault="00DE403C" w14:paraId="6D532DD5" w14:textId="77777777">
      <w:pPr>
        <w:pStyle w:val="Prrafodelista"/>
        <w:numPr>
          <w:ilvl w:val="0"/>
          <w:numId w:val="81"/>
        </w:numPr>
        <w:pBdr>
          <w:top w:val="nil"/>
          <w:left w:val="nil"/>
          <w:bottom w:val="nil"/>
          <w:right w:val="nil"/>
          <w:between w:val="nil"/>
          <w:bar w:val="nil"/>
        </w:pBdr>
        <w:spacing w:line="360" w:lineRule="auto"/>
        <w:ind w:left="851" w:hanging="284"/>
        <w:contextualSpacing w:val="0"/>
        <w:jc w:val="left"/>
        <w:rPr>
          <w:rStyle w:val="Ninguno"/>
        </w:rPr>
      </w:pPr>
      <w:r w:rsidRPr="00661774">
        <w:rPr>
          <w:rStyle w:val="Ninguno"/>
          <w:rFonts w:ascii="Arial" w:hAnsi="Arial"/>
        </w:rPr>
        <w:t xml:space="preserve">En la Convocatoria Extraordinaria: alcanzar una calificación mínima de 5 puntos en el examen. </w:t>
      </w:r>
    </w:p>
    <w:p w:rsidRPr="00661774" w:rsidR="00DE403C" w:rsidP="00DE403C" w:rsidRDefault="00DE403C" w14:paraId="2B1234A0" w14:textId="77777777">
      <w:pPr>
        <w:pStyle w:val="Cuerpo"/>
        <w:spacing w:line="360" w:lineRule="auto"/>
        <w:ind w:left="567"/>
        <w:rPr>
          <w:rStyle w:val="Ninguno"/>
          <w:rFonts w:ascii="Arial" w:hAnsi="Arial" w:eastAsia="Arial" w:cs="Arial"/>
          <w:color w:val="auto"/>
        </w:rPr>
      </w:pPr>
      <w:r w:rsidRPr="00661774">
        <w:rPr>
          <w:rStyle w:val="Ninguno"/>
          <w:rFonts w:ascii="Arial" w:hAnsi="Arial"/>
          <w:color w:val="auto"/>
        </w:rPr>
        <w:t>Así mismo, en el caso de estudiantes con una calificación final ponderada entre 3,1 y 4,9 puntos y que, además, no cumplan alguno de los criterios antes mencionados, obtendrán una nota final de 3 puntos.</w:t>
      </w:r>
    </w:p>
    <w:p w:rsidRPr="00661774" w:rsidR="00DE403C" w:rsidP="00DE403C" w:rsidRDefault="00DE403C" w14:paraId="7479957E" w14:textId="77777777">
      <w:pPr>
        <w:pStyle w:val="Cuerpo"/>
        <w:spacing w:line="360" w:lineRule="auto"/>
        <w:ind w:left="567"/>
        <w:rPr>
          <w:rStyle w:val="Ninguno"/>
          <w:rFonts w:ascii="Arial" w:hAnsi="Arial" w:eastAsia="Arial" w:cs="Arial"/>
          <w:color w:val="auto"/>
        </w:rPr>
      </w:pPr>
      <w:r w:rsidRPr="00661774">
        <w:rPr>
          <w:rStyle w:val="Ninguno"/>
          <w:rFonts w:ascii="Arial" w:hAnsi="Arial"/>
          <w:color w:val="auto"/>
        </w:rPr>
        <w:t>Por su parte, los/las que no hayan realizado NINGUNA actividad de evaluación, serán calificados como “No Evaluados”.</w:t>
      </w:r>
    </w:p>
    <w:p w:rsidRPr="00661774" w:rsidR="00DE403C" w:rsidP="00DE403C" w:rsidRDefault="00DE403C" w14:paraId="77690BE4" w14:textId="77777777">
      <w:pPr>
        <w:pStyle w:val="Cuerpo"/>
        <w:spacing w:line="360" w:lineRule="auto"/>
        <w:rPr>
          <w:rStyle w:val="Ninguno"/>
          <w:rFonts w:ascii="Arial" w:hAnsi="Arial" w:eastAsia="Arial" w:cs="Arial"/>
          <w:color w:val="auto"/>
        </w:rPr>
      </w:pPr>
    </w:p>
    <w:p w:rsidRPr="00661774" w:rsidR="00DE403C" w:rsidP="00DE403C" w:rsidRDefault="00DE403C" w14:paraId="13FA1341" w14:textId="77777777">
      <w:pPr>
        <w:pStyle w:val="Cuerpo"/>
        <w:spacing w:line="360" w:lineRule="auto"/>
        <w:rPr>
          <w:rStyle w:val="Ninguno"/>
          <w:rFonts w:ascii="Arial" w:hAnsi="Arial" w:eastAsia="Arial" w:cs="Arial"/>
          <w:i/>
          <w:iCs/>
          <w:color w:val="auto"/>
        </w:rPr>
      </w:pPr>
      <w:r w:rsidRPr="00661774">
        <w:rPr>
          <w:rStyle w:val="Ninguno"/>
          <w:rFonts w:ascii="Arial" w:hAnsi="Arial"/>
          <w:i/>
          <w:iCs/>
          <w:color w:val="auto"/>
        </w:rPr>
        <w:t xml:space="preserve">B. </w:t>
      </w:r>
      <w:bookmarkStart w:name="_Hlk132123086" w:id="44"/>
      <w:r w:rsidRPr="00661774">
        <w:rPr>
          <w:rStyle w:val="Ninguno"/>
          <w:rFonts w:ascii="Arial" w:hAnsi="Arial"/>
          <w:i/>
          <w:iCs/>
          <w:color w:val="auto"/>
        </w:rPr>
        <w:t>Descripción de los elementos que integran el proceso de evaluación:</w:t>
      </w:r>
      <w:bookmarkEnd w:id="44"/>
    </w:p>
    <w:p w:rsidRPr="00661774" w:rsidR="00DE403C" w:rsidP="00DE403C" w:rsidRDefault="00DE403C" w14:paraId="7BC16DF7" w14:textId="77777777">
      <w:pPr>
        <w:pStyle w:val="Cuerpo"/>
        <w:spacing w:line="360" w:lineRule="auto"/>
        <w:ind w:left="644" w:hanging="284"/>
        <w:jc w:val="left"/>
        <w:rPr>
          <w:rStyle w:val="Ninguno"/>
          <w:rFonts w:ascii="Arial" w:hAnsi="Arial" w:eastAsia="Arial" w:cs="Arial"/>
          <w:color w:val="auto"/>
          <w:u w:color="FF0000"/>
        </w:rPr>
      </w:pPr>
      <w:r w:rsidRPr="00661774">
        <w:rPr>
          <w:rStyle w:val="Ninguno"/>
          <w:rFonts w:ascii="Arial" w:hAnsi="Arial"/>
          <w:color w:val="auto"/>
        </w:rPr>
        <w:t>1. Evaluación continua:</w:t>
      </w:r>
      <w:r w:rsidRPr="00661774">
        <w:rPr>
          <w:rStyle w:val="Ninguno"/>
          <w:rFonts w:ascii="Arial Unicode MS" w:hAnsi="Arial Unicode MS"/>
          <w:color w:val="auto"/>
        </w:rPr>
        <w:br/>
      </w:r>
      <w:r w:rsidRPr="00661774">
        <w:rPr>
          <w:rStyle w:val="Ninguno"/>
          <w:rFonts w:ascii="Arial" w:hAnsi="Arial"/>
          <w:color w:val="auto"/>
          <w:u w:color="FF0000"/>
        </w:rPr>
        <w:t>Para determinar la calificación de la evaluación continua se tendrá en cuenta:</w:t>
      </w:r>
    </w:p>
    <w:p w:rsidRPr="00661774" w:rsidR="00DE403C" w:rsidP="00DE403C" w:rsidRDefault="00DE403C" w14:paraId="46A49644" w14:textId="77777777">
      <w:pPr>
        <w:pStyle w:val="Prrafodelista"/>
        <w:numPr>
          <w:ilvl w:val="0"/>
          <w:numId w:val="81"/>
        </w:numPr>
        <w:pBdr>
          <w:top w:val="nil"/>
          <w:left w:val="nil"/>
          <w:bottom w:val="nil"/>
          <w:right w:val="nil"/>
          <w:between w:val="nil"/>
          <w:bar w:val="nil"/>
        </w:pBdr>
        <w:spacing w:line="360" w:lineRule="auto"/>
        <w:ind w:left="851" w:hanging="284"/>
        <w:contextualSpacing w:val="0"/>
        <w:rPr>
          <w:rStyle w:val="Ninguno"/>
        </w:rPr>
      </w:pPr>
      <w:r w:rsidRPr="00661774">
        <w:rPr>
          <w:rStyle w:val="Ninguno"/>
          <w:rFonts w:ascii="Arial" w:hAnsi="Arial"/>
        </w:rPr>
        <w:t xml:space="preserve">Asistencia: </w:t>
      </w:r>
      <w:r w:rsidRPr="00661774">
        <w:rPr>
          <w:rStyle w:val="Ninguno"/>
          <w:rFonts w:ascii="Arial" w:hAnsi="Arial" w:eastAsia="Arial" w:cs="Arial"/>
        </w:rPr>
        <w:t xml:space="preserve">Salvo causa formalmente justificada, a criterio de el/la profesor/a, </w:t>
      </w:r>
      <w:r w:rsidRPr="00661774">
        <w:rPr>
          <w:rStyle w:val="Ninguno"/>
          <w:rFonts w:ascii="Arial" w:hAnsi="Arial"/>
        </w:rPr>
        <w:t>los/las alumnos/as que no cumplan con una asistencia mínima del 80%, obtendrán una calificación de 0 puntos en la evaluación continua.</w:t>
      </w:r>
    </w:p>
    <w:p w:rsidRPr="0075059B" w:rsidR="00DE403C" w:rsidP="00DE403C" w:rsidRDefault="00DE403C" w14:paraId="33257A28" w14:textId="77777777">
      <w:pPr>
        <w:pStyle w:val="Prrafodelista"/>
        <w:numPr>
          <w:ilvl w:val="0"/>
          <w:numId w:val="81"/>
        </w:numPr>
        <w:pBdr>
          <w:top w:val="nil"/>
          <w:left w:val="nil"/>
          <w:bottom w:val="nil"/>
          <w:right w:val="nil"/>
          <w:between w:val="nil"/>
          <w:bar w:val="nil"/>
        </w:pBdr>
        <w:spacing w:line="360" w:lineRule="auto"/>
        <w:ind w:left="851" w:hanging="284"/>
        <w:contextualSpacing w:val="0"/>
        <w:rPr>
          <w:rStyle w:val="Ninguno"/>
          <w:rFonts w:ascii="Arial" w:hAnsi="Arial"/>
        </w:rPr>
      </w:pPr>
      <w:r w:rsidRPr="00661774">
        <w:rPr>
          <w:rStyle w:val="Ninguno"/>
          <w:rFonts w:ascii="Arial" w:hAnsi="Arial"/>
        </w:rPr>
        <w:t xml:space="preserve">Actitud: El/la alumno/a que no sea puntual de forma habitual, que efectúe falta de respeto al equipo docente o a los compañeros de clase, no cuide las </w:t>
      </w:r>
      <w:r w:rsidRPr="00661774">
        <w:rPr>
          <w:rStyle w:val="Ninguno"/>
          <w:rFonts w:ascii="Arial" w:hAnsi="Arial"/>
        </w:rPr>
        <w:t>instalaciones o el material, o no presente una correcta indumentaria e higiene, será calificado con un 0 en la evaluación continua.</w:t>
      </w:r>
    </w:p>
    <w:p w:rsidRPr="0075059B" w:rsidR="00DE403C" w:rsidP="00DE403C" w:rsidRDefault="00DE403C" w14:paraId="3FCC2700" w14:textId="77777777">
      <w:pPr>
        <w:pStyle w:val="Prrafodelista"/>
        <w:numPr>
          <w:ilvl w:val="0"/>
          <w:numId w:val="81"/>
        </w:numPr>
        <w:pBdr>
          <w:top w:val="nil"/>
          <w:left w:val="nil"/>
          <w:bottom w:val="nil"/>
          <w:right w:val="nil"/>
          <w:between w:val="nil"/>
          <w:bar w:val="nil"/>
        </w:pBdr>
        <w:spacing w:line="360" w:lineRule="auto"/>
        <w:ind w:left="851" w:hanging="284"/>
        <w:contextualSpacing w:val="0"/>
        <w:rPr>
          <w:rStyle w:val="Ninguno"/>
          <w:rFonts w:ascii="Arial" w:hAnsi="Arial"/>
        </w:rPr>
      </w:pPr>
      <w:r w:rsidRPr="00661774">
        <w:rPr>
          <w:rStyle w:val="Ninguno"/>
          <w:rFonts w:ascii="Arial" w:hAnsi="Arial"/>
        </w:rPr>
        <w:t>Trabajo: Constará de la elaboración de un documento escrito y de la defensa oral del mismo. La temática del trabajo estará relacionada con los contenidos de la asignatura, siendo el tema concreto, así como la elaboración y defensa (individual o colectiva), a criterio del docente. Para su evaluación, el cual constituirá el 50% de la evaluación continua, se tendrá en cuenta la redacción de textos, la expresión oral, la utilización de un lenguaje profesional, la contextualización del tema propuesto y la síntesis y estructuración de los conocimientos.</w:t>
      </w:r>
    </w:p>
    <w:p w:rsidRPr="00661774" w:rsidR="00DE403C" w:rsidP="00DE403C" w:rsidRDefault="00DE403C" w14:paraId="1600F602" w14:textId="77777777">
      <w:pPr>
        <w:pStyle w:val="Prrafodelista"/>
        <w:numPr>
          <w:ilvl w:val="0"/>
          <w:numId w:val="81"/>
        </w:numPr>
        <w:pBdr>
          <w:top w:val="nil"/>
          <w:left w:val="nil"/>
          <w:bottom w:val="nil"/>
          <w:right w:val="nil"/>
          <w:between w:val="nil"/>
          <w:bar w:val="nil"/>
        </w:pBdr>
        <w:spacing w:line="360" w:lineRule="auto"/>
        <w:ind w:left="851" w:hanging="284"/>
        <w:contextualSpacing w:val="0"/>
        <w:rPr>
          <w:rStyle w:val="Ninguno"/>
          <w:rFonts w:ascii="Arial" w:hAnsi="Arial"/>
        </w:rPr>
      </w:pPr>
      <w:r w:rsidRPr="00661774">
        <w:rPr>
          <w:rStyle w:val="Ninguno"/>
          <w:rFonts w:ascii="Arial" w:hAnsi="Arial"/>
        </w:rPr>
        <w:t>Taller de biomecánica tisular. Prueba escrita que consistirá en la evaluación de los tres primeros apartados del Tema 1 de las Unidades Didácticas 2 a 7. Esta prueba constituirá el 20% de la evaluación continua, y podrá realizarse en formato test o respuesta corta, a criterio del docente.</w:t>
      </w:r>
    </w:p>
    <w:p w:rsidRPr="00661774" w:rsidR="00DE403C" w:rsidP="00DE403C" w:rsidRDefault="00DE403C" w14:paraId="3DEA5762" w14:textId="77777777">
      <w:pPr>
        <w:pStyle w:val="Prrafodelista"/>
        <w:numPr>
          <w:ilvl w:val="0"/>
          <w:numId w:val="81"/>
        </w:numPr>
        <w:pBdr>
          <w:top w:val="nil"/>
          <w:left w:val="nil"/>
          <w:bottom w:val="nil"/>
          <w:right w:val="nil"/>
          <w:between w:val="nil"/>
          <w:bar w:val="nil"/>
        </w:pBdr>
        <w:spacing w:line="360" w:lineRule="auto"/>
        <w:ind w:left="851" w:hanging="284"/>
        <w:contextualSpacing w:val="0"/>
        <w:rPr>
          <w:rStyle w:val="Ninguno"/>
          <w:rFonts w:ascii="Arial" w:hAnsi="Arial"/>
        </w:rPr>
      </w:pPr>
      <w:r w:rsidRPr="00661774">
        <w:rPr>
          <w:rStyle w:val="Ninguno"/>
          <w:rFonts w:ascii="Arial" w:hAnsi="Arial"/>
        </w:rPr>
        <w:t>Taller de función muscular. Prueba escrita en donde se evaluará el conocimiento por parte del alumno de las funciones musculares de los músculos que intervienen en las articulaciones del aparato apendicular del cuerpo humano. Esta prueba corresponderá al 30% de la evaluación continua.</w:t>
      </w:r>
    </w:p>
    <w:p w:rsidRPr="00661774" w:rsidR="00DE403C" w:rsidP="00DE403C" w:rsidRDefault="00DE403C" w14:paraId="62272E54" w14:textId="77777777">
      <w:pPr>
        <w:pStyle w:val="Cuerpo"/>
        <w:spacing w:line="360" w:lineRule="auto"/>
        <w:ind w:left="851" w:hanging="284"/>
        <w:rPr>
          <w:rStyle w:val="Ninguno"/>
          <w:rFonts w:ascii="Arial" w:hAnsi="Arial"/>
          <w:color w:val="auto"/>
        </w:rPr>
      </w:pPr>
    </w:p>
    <w:p w:rsidRPr="00661774" w:rsidR="00DE403C" w:rsidP="00DE403C" w:rsidRDefault="00DE403C" w14:paraId="142943A8" w14:textId="77777777">
      <w:pPr>
        <w:pStyle w:val="Cuerpo"/>
        <w:spacing w:line="360" w:lineRule="auto"/>
        <w:ind w:left="851" w:hanging="284"/>
        <w:rPr>
          <w:rStyle w:val="Ninguno"/>
          <w:rFonts w:ascii="Arial" w:hAnsi="Arial" w:eastAsia="Arial" w:cs="Arial"/>
          <w:color w:val="auto"/>
        </w:rPr>
      </w:pPr>
      <w:r w:rsidRPr="00661774">
        <w:rPr>
          <w:rStyle w:val="Ninguno"/>
          <w:rFonts w:ascii="Arial" w:hAnsi="Arial"/>
          <w:color w:val="auto"/>
        </w:rPr>
        <w:t>2. Examen final:</w:t>
      </w:r>
    </w:p>
    <w:p w:rsidRPr="00661774" w:rsidR="00DE403C" w:rsidP="00DE403C" w:rsidRDefault="00DE403C" w14:paraId="0E15302B"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Se llevará a cabo en los períodos establecidos a tal efecto, tanto en la convocatoria ordinaria como en la extraordinaria.</w:t>
      </w:r>
    </w:p>
    <w:p w:rsidRPr="00661774" w:rsidR="00DE403C" w:rsidP="00DE403C" w:rsidRDefault="00DE403C" w14:paraId="5DE59492" w14:textId="77777777">
      <w:pPr>
        <w:pStyle w:val="Cuerpo"/>
        <w:spacing w:line="360" w:lineRule="auto"/>
        <w:rPr>
          <w:rStyle w:val="Ninguno"/>
          <w:rFonts w:ascii="Arial" w:hAnsi="Arial" w:eastAsia="Arial" w:cs="Arial"/>
          <w:color w:val="auto"/>
          <w:u w:color="FF0000"/>
        </w:rPr>
      </w:pPr>
    </w:p>
    <w:p w:rsidRPr="00661774" w:rsidR="00DE403C" w:rsidP="00DE403C" w:rsidRDefault="00DE403C" w14:paraId="4B8192A9" w14:textId="77777777">
      <w:pPr>
        <w:pStyle w:val="Prrafodelista"/>
        <w:numPr>
          <w:ilvl w:val="0"/>
          <w:numId w:val="74"/>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Examen teórico:</w:t>
      </w:r>
    </w:p>
    <w:p w:rsidRPr="00661774" w:rsidR="00DE403C" w:rsidP="00DE403C" w:rsidRDefault="00DE403C" w14:paraId="44E42D45"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Constará de preguntas de respuesta corta.</w:t>
      </w:r>
    </w:p>
    <w:p w:rsidRPr="00661774" w:rsidR="00DE403C" w:rsidP="00DE403C" w:rsidRDefault="00DE403C" w14:paraId="00A97BAC"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El 90% de la nota corresponderá al nivel de conocimientos y el 10% a la presentación y redacción del examen.</w:t>
      </w:r>
    </w:p>
    <w:p w:rsidRPr="00661774" w:rsidR="00DE403C" w:rsidP="00DE403C" w:rsidRDefault="00DE403C" w14:paraId="00FA3387"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A cada pregunta se le asignará una puntuación, en función del grado de dificultad.</w:t>
      </w:r>
    </w:p>
    <w:p w:rsidRPr="00661774" w:rsidR="00DE403C" w:rsidP="00DE403C" w:rsidRDefault="00DE403C" w14:paraId="199784CF"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Los aspectos que se tendrán en cuenta para establecer la puntuación son:</w:t>
      </w:r>
    </w:p>
    <w:p w:rsidRPr="00661774" w:rsidR="00DE403C" w:rsidP="00DE403C" w:rsidRDefault="00DE403C" w14:paraId="64CEB21A" w14:textId="77777777">
      <w:pPr>
        <w:pStyle w:val="Prrafodelista"/>
        <w:numPr>
          <w:ilvl w:val="0"/>
          <w:numId w:val="76"/>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Conocimiento de la materia.</w:t>
      </w:r>
    </w:p>
    <w:p w:rsidRPr="00661774" w:rsidR="00DE403C" w:rsidP="00DE403C" w:rsidRDefault="00DE403C" w14:paraId="68938A23" w14:textId="77777777">
      <w:pPr>
        <w:pStyle w:val="Prrafodelista"/>
        <w:numPr>
          <w:ilvl w:val="0"/>
          <w:numId w:val="76"/>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Integración de conocimientos.</w:t>
      </w:r>
    </w:p>
    <w:p w:rsidRPr="00661774" w:rsidR="00DE403C" w:rsidP="00DE403C" w:rsidRDefault="00DE403C" w14:paraId="7F275E71" w14:textId="77777777">
      <w:pPr>
        <w:pStyle w:val="Prrafodelista"/>
        <w:numPr>
          <w:ilvl w:val="0"/>
          <w:numId w:val="76"/>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Capacidad de síntesis.</w:t>
      </w:r>
    </w:p>
    <w:p w:rsidRPr="00661774" w:rsidR="00DE403C" w:rsidP="00DE403C" w:rsidRDefault="00DE403C" w14:paraId="245F0D50" w14:textId="77777777">
      <w:pPr>
        <w:pStyle w:val="Prrafodelista"/>
        <w:numPr>
          <w:ilvl w:val="0"/>
          <w:numId w:val="76"/>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Comunicación.</w:t>
      </w:r>
    </w:p>
    <w:p w:rsidRPr="00661774" w:rsidR="00DE403C" w:rsidP="00DE403C" w:rsidRDefault="00DE403C" w14:paraId="6D8E7E11" w14:textId="77777777">
      <w:pPr>
        <w:pStyle w:val="Prrafodelista"/>
        <w:numPr>
          <w:ilvl w:val="0"/>
          <w:numId w:val="76"/>
        </w:numPr>
        <w:pBdr>
          <w:top w:val="nil"/>
          <w:left w:val="nil"/>
          <w:bottom w:val="nil"/>
          <w:right w:val="nil"/>
          <w:between w:val="nil"/>
          <w:bar w:val="nil"/>
        </w:pBdr>
        <w:spacing w:line="360" w:lineRule="auto"/>
        <w:contextualSpacing w:val="0"/>
        <w:jc w:val="left"/>
        <w:rPr>
          <w:rStyle w:val="Ninguno"/>
          <w:rFonts w:ascii="Arial" w:hAnsi="Arial" w:eastAsia="Arial" w:cs="Arial"/>
        </w:rPr>
      </w:pPr>
      <w:r w:rsidRPr="00661774">
        <w:rPr>
          <w:rStyle w:val="Ninguno"/>
          <w:rFonts w:ascii="Arial" w:hAnsi="Arial"/>
        </w:rPr>
        <w:t>Presentación.</w:t>
      </w:r>
    </w:p>
    <w:p w:rsidRPr="00661774" w:rsidR="00DE403C" w:rsidP="00DE403C" w:rsidRDefault="00DE403C" w14:paraId="0E87415F" w14:textId="77777777">
      <w:pPr>
        <w:pStyle w:val="Prrafodelista"/>
        <w:numPr>
          <w:ilvl w:val="0"/>
          <w:numId w:val="78"/>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Examen práctico:</w:t>
      </w:r>
    </w:p>
    <w:p w:rsidRPr="00661774" w:rsidR="00DE403C" w:rsidP="00DE403C" w:rsidRDefault="00DE403C" w14:paraId="75E3A244"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El/la alumno/a procederá a la localización de estructuras del sistema musculoesquelético in vivo. Para acceder a dicho examen será necesario obtener una calificación igual o superior a 5 puntos en el examen teórico, tanto en la convocatoria ordinaria como en la extraordinaria.</w:t>
      </w:r>
    </w:p>
    <w:p w:rsidRPr="00661774" w:rsidR="00DE403C" w:rsidP="00DE403C" w:rsidRDefault="00DE403C" w14:paraId="38D4F2DB" w14:textId="77777777">
      <w:pPr>
        <w:pStyle w:val="Cuerpo"/>
        <w:spacing w:line="360" w:lineRule="auto"/>
        <w:rPr>
          <w:rStyle w:val="Ninguno"/>
          <w:rFonts w:ascii="Arial" w:hAnsi="Arial" w:eastAsia="Arial" w:cs="Arial"/>
          <w:color w:val="auto"/>
        </w:rPr>
      </w:pPr>
      <w:r w:rsidRPr="00661774">
        <w:rPr>
          <w:rStyle w:val="Ninguno"/>
          <w:rFonts w:ascii="Arial" w:hAnsi="Arial"/>
          <w:color w:val="auto"/>
        </w:rPr>
        <w:t>Los aspectos que se tendrán en cuenta para establecer la calificación son:</w:t>
      </w:r>
    </w:p>
    <w:p w:rsidRPr="00661774" w:rsidR="00DE403C" w:rsidP="00DE403C" w:rsidRDefault="00DE403C" w14:paraId="5C75819D" w14:textId="77777777">
      <w:pPr>
        <w:pStyle w:val="Prrafodelista"/>
        <w:numPr>
          <w:ilvl w:val="0"/>
          <w:numId w:val="80"/>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Identificación exacta de la estructura solicitada.</w:t>
      </w:r>
    </w:p>
    <w:p w:rsidRPr="00661774" w:rsidR="00DE403C" w:rsidP="00DE403C" w:rsidRDefault="00DE403C" w14:paraId="22FA5DDF" w14:textId="77777777">
      <w:pPr>
        <w:pStyle w:val="Prrafodelista"/>
        <w:numPr>
          <w:ilvl w:val="0"/>
          <w:numId w:val="80"/>
        </w:numPr>
        <w:pBdr>
          <w:top w:val="nil"/>
          <w:left w:val="nil"/>
          <w:bottom w:val="nil"/>
          <w:right w:val="nil"/>
          <w:between w:val="nil"/>
          <w:bar w:val="nil"/>
        </w:pBdr>
        <w:spacing w:line="360" w:lineRule="auto"/>
        <w:contextualSpacing w:val="0"/>
        <w:jc w:val="left"/>
        <w:rPr>
          <w:rFonts w:ascii="Arial" w:hAnsi="Arial"/>
        </w:rPr>
      </w:pPr>
      <w:r w:rsidRPr="00661774">
        <w:rPr>
          <w:rStyle w:val="Ninguno"/>
          <w:rFonts w:ascii="Arial" w:hAnsi="Arial"/>
        </w:rPr>
        <w:t>Integración de conocimientos.</w:t>
      </w:r>
    </w:p>
    <w:p w:rsidR="00DE403C" w:rsidP="00DE403C" w:rsidRDefault="00DE403C" w14:paraId="79EFF4D2" w14:textId="094F4397">
      <w:pPr>
        <w:rPr>
          <w:rStyle w:val="Ninguno"/>
          <w:rFonts w:ascii="Arial" w:hAnsi="Arial" w:eastAsia="Arial" w:cs="Arial"/>
          <w:u w:color="000000"/>
          <w:lang w:val="es-ES_tradnl"/>
          <w14:textOutline w14:w="0" w14:cap="flat" w14:cmpd="sng" w14:algn="ctr">
            <w14:noFill/>
            <w14:prstDash w14:val="solid"/>
            <w14:bevel/>
          </w14:textOutline>
        </w:rPr>
      </w:pPr>
    </w:p>
    <w:p w:rsidRPr="00661774" w:rsidR="00DE403C" w:rsidP="00DE403C" w:rsidRDefault="00DE403C" w14:paraId="05902111" w14:textId="77777777">
      <w:pPr>
        <w:pStyle w:val="Cuerpo"/>
        <w:spacing w:line="360" w:lineRule="auto"/>
        <w:rPr>
          <w:rStyle w:val="Ninguno"/>
          <w:rFonts w:ascii="Arial" w:hAnsi="Arial" w:eastAsia="Arial" w:cs="Arial"/>
          <w:color w:val="auto"/>
        </w:rPr>
      </w:pPr>
    </w:p>
    <w:tbl>
      <w:tblPr>
        <w:tblStyle w:val="NormalTable0"/>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ook w:val="04A0" w:firstRow="1" w:lastRow="0" w:firstColumn="1" w:lastColumn="0" w:noHBand="0" w:noVBand="1"/>
      </w:tblPr>
      <w:tblGrid>
        <w:gridCol w:w="2265"/>
        <w:gridCol w:w="1466"/>
        <w:gridCol w:w="1451"/>
        <w:gridCol w:w="1937"/>
        <w:gridCol w:w="1941"/>
      </w:tblGrid>
      <w:tr w:rsidRPr="0075059B" w:rsidR="00DE403C" w:rsidTr="00DE403C" w14:paraId="17CD2D23" w14:textId="77777777">
        <w:trPr>
          <w:trHeight w:val="282"/>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tcPr>
          <w:p w:rsidRPr="00661774" w:rsidR="00DE403C" w:rsidP="007C4E83" w:rsidRDefault="00DE403C" w14:paraId="0551378F" w14:textId="77777777">
            <w:pPr>
              <w:pStyle w:val="Textosinformato"/>
              <w:spacing w:before="60" w:after="60"/>
              <w:jc w:val="center"/>
              <w:rPr>
                <w:color w:val="auto"/>
              </w:rPr>
            </w:pPr>
            <w:r w:rsidRPr="00661774">
              <w:rPr>
                <w:rStyle w:val="Ninguno"/>
                <w:rFonts w:ascii="Arial" w:hAnsi="Arial"/>
                <w:b/>
                <w:bCs/>
                <w:color w:val="auto"/>
                <w:sz w:val="24"/>
                <w:szCs w:val="24"/>
              </w:rPr>
              <w:t>Tabla resumen del cálculo de la nota final</w:t>
            </w:r>
          </w:p>
        </w:tc>
      </w:tr>
      <w:tr w:rsidRPr="00661774" w:rsidR="00DE403C" w:rsidTr="00DE403C" w14:paraId="17499A34" w14:textId="77777777">
        <w:trPr>
          <w:trHeight w:val="437"/>
        </w:trPr>
        <w:tc>
          <w:tcPr>
            <w:tcW w:w="2860" w:type="pct"/>
            <w:gridSpan w:val="3"/>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661774" w:rsidR="00DE403C" w:rsidP="007C4E83" w:rsidRDefault="00DE403C" w14:paraId="3549566E" w14:textId="77777777">
            <w:pPr>
              <w:pStyle w:val="Textosinformato"/>
              <w:spacing w:before="60" w:after="60"/>
              <w:jc w:val="center"/>
              <w:rPr>
                <w:rStyle w:val="Ninguno"/>
                <w:rFonts w:ascii="Arial" w:hAnsi="Arial"/>
                <w:b/>
                <w:bCs/>
                <w:color w:val="auto"/>
                <w:sz w:val="24"/>
                <w:szCs w:val="24"/>
              </w:rPr>
            </w:pPr>
            <w:r w:rsidRPr="00661774">
              <w:rPr>
                <w:rStyle w:val="Ninguno"/>
                <w:rFonts w:ascii="Arial" w:hAnsi="Arial"/>
                <w:b/>
                <w:bCs/>
                <w:color w:val="auto"/>
                <w:sz w:val="24"/>
                <w:szCs w:val="24"/>
              </w:rPr>
              <w:t>Evaluación continua</w:t>
            </w:r>
          </w:p>
          <w:p w:rsidRPr="00661774" w:rsidR="00DE403C" w:rsidP="007C4E83" w:rsidRDefault="00DE403C" w14:paraId="59859513" w14:textId="77777777">
            <w:pPr>
              <w:pStyle w:val="Textosinformato"/>
              <w:spacing w:before="60" w:after="60"/>
              <w:jc w:val="center"/>
              <w:rPr>
                <w:color w:val="auto"/>
                <w:lang w:val="es-ES"/>
              </w:rPr>
            </w:pPr>
            <w:r w:rsidRPr="00661774">
              <w:rPr>
                <w:rStyle w:val="Ninguno"/>
                <w:rFonts w:ascii="Arial" w:hAnsi="Arial"/>
                <w:b/>
                <w:bCs/>
                <w:color w:val="auto"/>
                <w:sz w:val="24"/>
                <w:szCs w:val="24"/>
              </w:rPr>
              <w:t>20%</w:t>
            </w:r>
          </w:p>
        </w:tc>
        <w:tc>
          <w:tcPr>
            <w:tcW w:w="2140" w:type="pct"/>
            <w:gridSpan w:val="2"/>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661774" w:rsidR="00DE403C" w:rsidP="007C4E83" w:rsidRDefault="00DE403C" w14:paraId="74B4CEF1" w14:textId="77777777">
            <w:pPr>
              <w:pStyle w:val="Textosinformato"/>
              <w:spacing w:before="60" w:after="60"/>
              <w:jc w:val="center"/>
              <w:rPr>
                <w:rStyle w:val="Ninguno"/>
                <w:rFonts w:ascii="Arial" w:hAnsi="Arial"/>
                <w:b/>
                <w:bCs/>
                <w:color w:val="auto"/>
                <w:sz w:val="24"/>
                <w:szCs w:val="24"/>
              </w:rPr>
            </w:pPr>
            <w:r w:rsidRPr="00661774">
              <w:rPr>
                <w:rStyle w:val="Ninguno"/>
                <w:rFonts w:ascii="Arial" w:hAnsi="Arial"/>
                <w:b/>
                <w:bCs/>
                <w:color w:val="auto"/>
                <w:sz w:val="24"/>
                <w:szCs w:val="24"/>
              </w:rPr>
              <w:t>Examen final</w:t>
            </w:r>
          </w:p>
          <w:p w:rsidRPr="00661774" w:rsidR="00DE403C" w:rsidP="007C4E83" w:rsidRDefault="00DE403C" w14:paraId="5773F9F9" w14:textId="77777777">
            <w:pPr>
              <w:pStyle w:val="Textosinformato"/>
              <w:spacing w:before="60" w:after="60"/>
              <w:jc w:val="center"/>
              <w:rPr>
                <w:color w:val="auto"/>
              </w:rPr>
            </w:pPr>
            <w:r w:rsidRPr="00661774">
              <w:rPr>
                <w:rStyle w:val="Ninguno"/>
                <w:rFonts w:ascii="Arial" w:hAnsi="Arial"/>
                <w:b/>
                <w:bCs/>
                <w:color w:val="auto"/>
                <w:sz w:val="24"/>
                <w:szCs w:val="24"/>
              </w:rPr>
              <w:t>80 %</w:t>
            </w:r>
          </w:p>
        </w:tc>
      </w:tr>
      <w:tr w:rsidRPr="0075059B" w:rsidR="00DE403C" w:rsidTr="00DE403C" w14:paraId="1696CD84" w14:textId="77777777">
        <w:trPr>
          <w:trHeight w:val="282"/>
        </w:trPr>
        <w:tc>
          <w:tcPr>
            <w:tcW w:w="1250" w:type="pct"/>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661774" w:rsidR="00DE403C" w:rsidP="007C4E83" w:rsidRDefault="00DE403C" w14:paraId="7DAD8112" w14:textId="77777777">
            <w:pPr>
              <w:pStyle w:val="Textosinformato"/>
              <w:spacing w:before="60" w:after="60"/>
              <w:jc w:val="center"/>
              <w:rPr>
                <w:rStyle w:val="Ninguno"/>
                <w:rFonts w:ascii="Arial" w:hAnsi="Arial"/>
                <w:color w:val="auto"/>
                <w:sz w:val="24"/>
                <w:szCs w:val="24"/>
              </w:rPr>
            </w:pPr>
            <w:r w:rsidRPr="00661774">
              <w:rPr>
                <w:rStyle w:val="Ninguno"/>
                <w:rFonts w:ascii="Arial" w:hAnsi="Arial"/>
                <w:color w:val="auto"/>
                <w:sz w:val="24"/>
                <w:szCs w:val="24"/>
              </w:rPr>
              <w:t>Trabajo escrito y presentación oral</w:t>
            </w:r>
          </w:p>
          <w:p w:rsidRPr="00661774" w:rsidR="00DE403C" w:rsidP="007C4E83" w:rsidRDefault="00DE403C" w14:paraId="043D9AFC" w14:textId="77777777">
            <w:pPr>
              <w:pStyle w:val="Textosinformato"/>
              <w:spacing w:before="60" w:after="60"/>
              <w:jc w:val="center"/>
              <w:rPr>
                <w:color w:val="auto"/>
              </w:rPr>
            </w:pPr>
            <w:r w:rsidRPr="00661774">
              <w:rPr>
                <w:rStyle w:val="Ninguno"/>
                <w:rFonts w:ascii="Arial" w:hAnsi="Arial"/>
                <w:color w:val="auto"/>
                <w:sz w:val="24"/>
                <w:szCs w:val="24"/>
              </w:rPr>
              <w:t>50%</w:t>
            </w:r>
          </w:p>
        </w:tc>
        <w:tc>
          <w:tcPr>
            <w:tcW w:w="809" w:type="pct"/>
            <w:tcBorders>
              <w:top w:val="single" w:color="auto" w:sz="4" w:space="0"/>
              <w:left w:val="single" w:color="000000" w:sz="4" w:space="0"/>
              <w:bottom w:val="single" w:color="000000" w:sz="4" w:space="0"/>
              <w:right w:val="single" w:color="000000" w:sz="4" w:space="0"/>
            </w:tcBorders>
            <w:shd w:val="clear" w:color="auto" w:fill="auto"/>
          </w:tcPr>
          <w:p w:rsidRPr="00661774" w:rsidR="00DE403C" w:rsidP="007C4E83" w:rsidRDefault="00DE403C" w14:paraId="4A6F6A5F" w14:textId="77777777">
            <w:pPr>
              <w:pStyle w:val="Textosinformato"/>
              <w:spacing w:before="60" w:after="60"/>
              <w:jc w:val="center"/>
              <w:rPr>
                <w:rStyle w:val="Ninguno"/>
                <w:rFonts w:ascii="Arial" w:hAnsi="Arial"/>
                <w:color w:val="auto"/>
                <w:sz w:val="24"/>
                <w:szCs w:val="24"/>
              </w:rPr>
            </w:pPr>
            <w:r w:rsidRPr="00661774">
              <w:rPr>
                <w:rStyle w:val="Ninguno"/>
                <w:rFonts w:ascii="Arial" w:hAnsi="Arial"/>
                <w:color w:val="auto"/>
                <w:sz w:val="24"/>
                <w:szCs w:val="24"/>
              </w:rPr>
              <w:t>Taller 1</w:t>
            </w:r>
          </w:p>
          <w:p w:rsidRPr="00661774" w:rsidR="00DE403C" w:rsidP="007C4E83" w:rsidRDefault="00DE403C" w14:paraId="2F509A86" w14:textId="77777777">
            <w:pPr>
              <w:pStyle w:val="Textosinformato"/>
              <w:spacing w:before="60" w:after="60"/>
              <w:jc w:val="center"/>
              <w:rPr>
                <w:rStyle w:val="Ninguno"/>
                <w:rFonts w:ascii="Arial" w:hAnsi="Arial"/>
                <w:color w:val="auto"/>
                <w:sz w:val="24"/>
                <w:szCs w:val="24"/>
              </w:rPr>
            </w:pPr>
            <w:r w:rsidRPr="00661774">
              <w:rPr>
                <w:rStyle w:val="Ninguno"/>
                <w:rFonts w:ascii="Arial" w:hAnsi="Arial"/>
                <w:color w:val="auto"/>
                <w:sz w:val="24"/>
                <w:szCs w:val="24"/>
              </w:rPr>
              <w:t>20%</w:t>
            </w:r>
          </w:p>
          <w:p w:rsidRPr="00661774" w:rsidR="00DE403C" w:rsidP="007C4E83" w:rsidRDefault="00DE403C" w14:paraId="4244E29E" w14:textId="77777777">
            <w:pPr>
              <w:pStyle w:val="Textosinformato"/>
              <w:spacing w:before="60" w:after="60"/>
              <w:rPr>
                <w:rStyle w:val="Ninguno"/>
                <w:rFonts w:ascii="Arial" w:hAnsi="Arial"/>
                <w:color w:val="auto"/>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tcPr>
          <w:p w:rsidRPr="00661774" w:rsidR="00DE403C" w:rsidP="007C4E83" w:rsidRDefault="00DE403C" w14:paraId="67B69C5D" w14:textId="77777777">
            <w:pPr>
              <w:pStyle w:val="Textosinformato"/>
              <w:spacing w:before="60" w:after="60"/>
              <w:jc w:val="center"/>
              <w:rPr>
                <w:rStyle w:val="Ninguno"/>
                <w:rFonts w:ascii="Arial" w:hAnsi="Arial"/>
                <w:color w:val="auto"/>
                <w:sz w:val="24"/>
                <w:szCs w:val="24"/>
              </w:rPr>
            </w:pPr>
            <w:r w:rsidRPr="00661774">
              <w:rPr>
                <w:rStyle w:val="Ninguno"/>
                <w:rFonts w:ascii="Arial" w:hAnsi="Arial"/>
                <w:color w:val="auto"/>
                <w:sz w:val="24"/>
                <w:szCs w:val="24"/>
              </w:rPr>
              <w:t>Taller 2</w:t>
            </w:r>
          </w:p>
          <w:p w:rsidRPr="00661774" w:rsidR="00DE403C" w:rsidP="007C4E83" w:rsidRDefault="00DE403C" w14:paraId="63999B3D" w14:textId="77777777">
            <w:pPr>
              <w:pStyle w:val="Textosinformato"/>
              <w:spacing w:before="60" w:after="60"/>
              <w:jc w:val="center"/>
              <w:rPr>
                <w:rStyle w:val="Ninguno"/>
                <w:rFonts w:ascii="Arial" w:hAnsi="Arial"/>
                <w:color w:val="auto"/>
                <w:sz w:val="24"/>
                <w:szCs w:val="24"/>
              </w:rPr>
            </w:pPr>
            <w:r w:rsidRPr="00661774">
              <w:rPr>
                <w:rStyle w:val="Ninguno"/>
                <w:rFonts w:ascii="Arial" w:hAnsi="Arial"/>
                <w:color w:val="auto"/>
                <w:sz w:val="24"/>
                <w:szCs w:val="24"/>
              </w:rPr>
              <w:t>30%</w:t>
            </w:r>
          </w:p>
        </w:tc>
        <w:tc>
          <w:tcPr>
            <w:tcW w:w="1069" w:type="pct"/>
            <w:tcBorders>
              <w:top w:val="single" w:color="auto" w:sz="4" w:space="0"/>
              <w:left w:val="single" w:color="000000" w:sz="4" w:space="0"/>
              <w:bottom w:val="single" w:color="auto" w:sz="4" w:space="0"/>
              <w:right w:val="single" w:color="auto" w:sz="4" w:space="0"/>
            </w:tcBorders>
            <w:shd w:val="clear" w:color="auto" w:fill="auto"/>
            <w:tcMar>
              <w:top w:w="80" w:type="dxa"/>
              <w:left w:w="80" w:type="dxa"/>
              <w:bottom w:w="80" w:type="dxa"/>
              <w:right w:w="80" w:type="dxa"/>
            </w:tcMar>
            <w:vAlign w:val="center"/>
          </w:tcPr>
          <w:p w:rsidRPr="00661774" w:rsidR="00DE403C" w:rsidP="007C4E83" w:rsidRDefault="00DE403C" w14:paraId="16E54BE1" w14:textId="77777777">
            <w:pPr>
              <w:pStyle w:val="Textosinformato"/>
              <w:spacing w:before="60" w:after="60"/>
              <w:jc w:val="center"/>
              <w:rPr>
                <w:rStyle w:val="Ninguno"/>
                <w:rFonts w:ascii="Arial" w:hAnsi="Arial"/>
                <w:color w:val="auto"/>
                <w:sz w:val="24"/>
                <w:szCs w:val="24"/>
              </w:rPr>
            </w:pPr>
            <w:r w:rsidRPr="00661774">
              <w:rPr>
                <w:rStyle w:val="Ninguno"/>
                <w:rFonts w:ascii="Arial" w:hAnsi="Arial"/>
                <w:color w:val="auto"/>
                <w:sz w:val="24"/>
                <w:szCs w:val="24"/>
              </w:rPr>
              <w:t xml:space="preserve">Examen teórico (90%) </w:t>
            </w:r>
          </w:p>
        </w:tc>
        <w:tc>
          <w:tcPr>
            <w:tcW w:w="1071" w:type="pct"/>
            <w:tcBorders>
              <w:top w:val="single" w:color="auto" w:sz="4" w:space="0"/>
              <w:left w:val="single" w:color="auto" w:sz="4" w:space="0"/>
              <w:bottom w:val="single" w:color="auto" w:sz="4" w:space="0"/>
              <w:right w:val="single" w:color="000000" w:sz="4" w:space="0"/>
            </w:tcBorders>
            <w:shd w:val="clear" w:color="auto" w:fill="auto"/>
            <w:vAlign w:val="center"/>
          </w:tcPr>
          <w:p w:rsidRPr="00661774" w:rsidR="00DE403C" w:rsidP="007C4E83" w:rsidRDefault="00DE403C" w14:paraId="759CAC9C" w14:textId="77777777">
            <w:pPr>
              <w:pStyle w:val="Textosinformato"/>
              <w:spacing w:before="60" w:after="60"/>
              <w:jc w:val="center"/>
              <w:rPr>
                <w:rStyle w:val="Ninguno"/>
                <w:rFonts w:ascii="Arial" w:hAnsi="Arial"/>
                <w:color w:val="auto"/>
                <w:sz w:val="24"/>
                <w:szCs w:val="24"/>
              </w:rPr>
            </w:pPr>
            <w:r w:rsidRPr="00661774">
              <w:rPr>
                <w:rStyle w:val="Ninguno"/>
                <w:rFonts w:ascii="Arial" w:hAnsi="Arial"/>
                <w:color w:val="auto"/>
                <w:sz w:val="24"/>
                <w:szCs w:val="24"/>
              </w:rPr>
              <w:t xml:space="preserve">Examen-práctico (10%) solo si </w:t>
            </w:r>
            <w:r w:rsidRPr="00661774">
              <w:rPr>
                <w:rStyle w:val="Ninguno"/>
                <w:rFonts w:ascii="Arial" w:hAnsi="Arial" w:cs="Arial"/>
                <w:color w:val="auto"/>
                <w:sz w:val="24"/>
                <w:szCs w:val="24"/>
              </w:rPr>
              <w:t>≥</w:t>
            </w:r>
            <w:r w:rsidRPr="00661774">
              <w:rPr>
                <w:rStyle w:val="Ninguno"/>
                <w:rFonts w:ascii="Arial" w:hAnsi="Arial"/>
                <w:color w:val="auto"/>
                <w:sz w:val="24"/>
                <w:szCs w:val="24"/>
              </w:rPr>
              <w:t xml:space="preserve"> 5 en examen teórico</w:t>
            </w:r>
          </w:p>
        </w:tc>
      </w:tr>
      <w:tr w:rsidRPr="00661774" w:rsidR="00DE403C" w:rsidTr="00DE403C" w14:paraId="6AE40297" w14:textId="77777777">
        <w:trPr>
          <w:trHeight w:val="902"/>
        </w:trPr>
        <w:tc>
          <w:tcPr>
            <w:tcW w:w="2860" w:type="pct"/>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661774" w:rsidR="00DE403C" w:rsidP="007C4E83" w:rsidRDefault="00DE403C" w14:paraId="325709B6" w14:textId="77777777">
            <w:pPr>
              <w:pStyle w:val="Textosinformato"/>
              <w:spacing w:before="60" w:after="60"/>
              <w:rPr>
                <w:rStyle w:val="Ninguno"/>
                <w:rFonts w:ascii="Arial" w:hAnsi="Arial"/>
                <w:color w:val="auto"/>
                <w:sz w:val="24"/>
                <w:szCs w:val="24"/>
              </w:rPr>
            </w:pPr>
          </w:p>
          <w:p w:rsidRPr="00661774" w:rsidR="00DE403C" w:rsidP="00DE403C" w:rsidRDefault="00DE403C" w14:paraId="501C4CE7" w14:textId="77777777">
            <w:pPr>
              <w:pStyle w:val="Textosinformato"/>
              <w:numPr>
                <w:ilvl w:val="0"/>
                <w:numId w:val="17"/>
              </w:numPr>
              <w:spacing w:before="60" w:after="60"/>
              <w:rPr>
                <w:rStyle w:val="Ninguno"/>
                <w:rFonts w:ascii="Arial" w:hAnsi="Arial"/>
                <w:color w:val="auto"/>
                <w:sz w:val="24"/>
                <w:szCs w:val="24"/>
              </w:rPr>
            </w:pPr>
            <w:r w:rsidRPr="00661774">
              <w:rPr>
                <w:rStyle w:val="Ninguno"/>
                <w:rFonts w:ascii="Arial" w:hAnsi="Arial"/>
                <w:color w:val="auto"/>
                <w:sz w:val="24"/>
                <w:szCs w:val="24"/>
              </w:rPr>
              <w:t>= 0 si: &lt; 80% presencialidad injustificada y faltas de actitud.</w:t>
            </w:r>
          </w:p>
          <w:p w:rsidRPr="00661774" w:rsidR="00DE403C" w:rsidP="00DE403C" w:rsidRDefault="00DE403C" w14:paraId="68BF2630" w14:textId="77777777">
            <w:pPr>
              <w:pStyle w:val="Textosinformato"/>
              <w:numPr>
                <w:ilvl w:val="0"/>
                <w:numId w:val="17"/>
              </w:numPr>
              <w:spacing w:before="60" w:after="60"/>
              <w:rPr>
                <w:rStyle w:val="Ninguno"/>
                <w:rFonts w:ascii="Arial" w:hAnsi="Arial"/>
                <w:color w:val="auto"/>
                <w:sz w:val="24"/>
                <w:szCs w:val="24"/>
              </w:rPr>
            </w:pPr>
            <w:r w:rsidRPr="00661774">
              <w:rPr>
                <w:rStyle w:val="Ninguno"/>
                <w:rFonts w:ascii="Arial" w:hAnsi="Arial"/>
                <w:color w:val="auto"/>
                <w:sz w:val="24"/>
                <w:szCs w:val="24"/>
              </w:rPr>
              <w:t>Ordinaria &lt; 5 no supera.</w:t>
            </w:r>
          </w:p>
          <w:p w:rsidRPr="00661774" w:rsidR="00DE403C" w:rsidP="00DE403C" w:rsidRDefault="00DE403C" w14:paraId="0828EB57" w14:textId="77777777">
            <w:pPr>
              <w:pStyle w:val="Textosinformato"/>
              <w:numPr>
                <w:ilvl w:val="0"/>
                <w:numId w:val="17"/>
              </w:numPr>
              <w:spacing w:before="60" w:after="60"/>
              <w:rPr>
                <w:rFonts w:ascii="Arial" w:hAnsi="Arial"/>
                <w:b/>
                <w:bCs/>
                <w:color w:val="auto"/>
                <w:sz w:val="24"/>
                <w:szCs w:val="24"/>
              </w:rPr>
            </w:pPr>
            <w:r w:rsidRPr="00661774">
              <w:rPr>
                <w:rStyle w:val="Ninguno"/>
                <w:rFonts w:ascii="Arial" w:hAnsi="Arial"/>
                <w:color w:val="auto"/>
                <w:sz w:val="24"/>
                <w:szCs w:val="24"/>
              </w:rPr>
              <w:t>Extraordinaria: se mantendrá la nota de la convocatoria ordinaria</w:t>
            </w:r>
          </w:p>
        </w:tc>
        <w:tc>
          <w:tcPr>
            <w:tcW w:w="2140" w:type="pct"/>
            <w:gridSpan w:val="2"/>
            <w:tcBorders>
              <w:top w:val="single" w:color="auto" w:sz="4" w:space="0"/>
              <w:left w:val="single" w:color="000000" w:sz="4" w:space="0"/>
              <w:bottom w:val="single" w:color="000000" w:sz="4" w:space="0"/>
              <w:right w:val="single" w:color="000000" w:sz="4" w:space="0"/>
            </w:tcBorders>
            <w:shd w:val="clear" w:color="auto" w:fill="auto"/>
          </w:tcPr>
          <w:p w:rsidRPr="00661774" w:rsidR="00DE403C" w:rsidP="00DE403C" w:rsidRDefault="00DE403C" w14:paraId="24D90B4D" w14:textId="77777777">
            <w:pPr>
              <w:pStyle w:val="Textosinformato"/>
              <w:numPr>
                <w:ilvl w:val="0"/>
                <w:numId w:val="18"/>
              </w:numPr>
              <w:spacing w:before="60" w:after="60"/>
              <w:rPr>
                <w:rStyle w:val="Ninguno"/>
                <w:rFonts w:ascii="Arial" w:hAnsi="Arial" w:eastAsia="Arial" w:cs="Arial"/>
                <w:color w:val="auto"/>
                <w:sz w:val="24"/>
                <w:szCs w:val="24"/>
              </w:rPr>
            </w:pPr>
            <w:r w:rsidRPr="00661774">
              <w:rPr>
                <w:rStyle w:val="Ninguno"/>
                <w:rFonts w:ascii="Arial" w:hAnsi="Arial"/>
                <w:color w:val="auto"/>
                <w:sz w:val="24"/>
                <w:szCs w:val="24"/>
              </w:rPr>
              <w:t xml:space="preserve">Ordinaria: </w:t>
            </w:r>
          </w:p>
          <w:p w:rsidRPr="00661774" w:rsidR="00DE403C" w:rsidP="007C4E83" w:rsidRDefault="00DE403C" w14:paraId="35934045" w14:textId="77777777">
            <w:pPr>
              <w:pStyle w:val="Textosinformato"/>
              <w:spacing w:before="60" w:after="60"/>
              <w:ind w:left="720"/>
              <w:rPr>
                <w:rStyle w:val="Ninguno"/>
                <w:rFonts w:ascii="Arial" w:hAnsi="Arial" w:eastAsia="Arial" w:cs="Arial"/>
                <w:color w:val="auto"/>
                <w:sz w:val="24"/>
                <w:szCs w:val="24"/>
              </w:rPr>
            </w:pPr>
            <w:r w:rsidRPr="00661774">
              <w:rPr>
                <w:rStyle w:val="Ninguno"/>
                <w:rFonts w:ascii="Arial" w:hAnsi="Arial"/>
                <w:color w:val="auto"/>
                <w:sz w:val="24"/>
                <w:szCs w:val="24"/>
              </w:rPr>
              <w:t xml:space="preserve">teórico (&lt; 5): No supera; </w:t>
            </w:r>
          </w:p>
          <w:p w:rsidRPr="00661774" w:rsidR="00DE403C" w:rsidP="00DE403C" w:rsidRDefault="00DE403C" w14:paraId="6D1572DA" w14:textId="77777777">
            <w:pPr>
              <w:pStyle w:val="Textosinformato"/>
              <w:numPr>
                <w:ilvl w:val="0"/>
                <w:numId w:val="18"/>
              </w:numPr>
              <w:spacing w:before="60" w:after="60"/>
              <w:rPr>
                <w:color w:val="auto"/>
              </w:rPr>
            </w:pPr>
            <w:r w:rsidRPr="00661774">
              <w:rPr>
                <w:rStyle w:val="Ninguno"/>
                <w:rFonts w:ascii="Arial" w:hAnsi="Arial"/>
                <w:color w:val="auto"/>
                <w:sz w:val="24"/>
                <w:szCs w:val="24"/>
              </w:rPr>
              <w:t>Extraordinaria (&lt; 5): No supera.</w:t>
            </w:r>
          </w:p>
        </w:tc>
      </w:tr>
    </w:tbl>
    <w:p w:rsidRPr="00661774" w:rsidR="00DE403C" w:rsidP="00DE403C" w:rsidRDefault="00DE403C" w14:paraId="48443C30" w14:textId="77777777">
      <w:pPr>
        <w:pStyle w:val="Cuerpo"/>
        <w:spacing w:line="360" w:lineRule="auto"/>
        <w:rPr>
          <w:rStyle w:val="Ninguno"/>
          <w:rFonts w:ascii="Arial" w:hAnsi="Arial" w:eastAsia="Arial" w:cs="Arial"/>
          <w:color w:val="auto"/>
        </w:rPr>
      </w:pPr>
    </w:p>
    <w:p w:rsidRPr="00DE403C" w:rsidR="00DE403C" w:rsidP="00DE403C" w:rsidRDefault="00DE403C" w14:paraId="77349509" w14:textId="77777777"/>
    <w:p w:rsidR="0001410A" w:rsidP="0001410A" w:rsidRDefault="0001410A" w14:paraId="7F572DDC" w14:textId="726BC428"/>
    <w:p w:rsidR="00DE403C" w:rsidRDefault="00DE403C" w14:paraId="10C38D1D" w14:textId="77777777">
      <w:pPr>
        <w:spacing w:after="160" w:line="259" w:lineRule="auto"/>
        <w:jc w:val="left"/>
        <w:rPr>
          <w:rStyle w:val="Ninguno"/>
          <w:rFonts w:ascii="Arial" w:hAnsi="Arial" w:eastAsiaTheme="majorEastAsia" w:cstheme="majorBidi"/>
          <w:b/>
          <w:bCs/>
        </w:rPr>
      </w:pPr>
      <w:bookmarkStart w:name="_Toc162953742" w:id="45"/>
      <w:bookmarkStart w:name="_Toc162956426" w:id="46"/>
      <w:bookmarkStart w:name="_Toc162960248" w:id="47"/>
      <w:r>
        <w:rPr>
          <w:rStyle w:val="Ninguno"/>
          <w:rFonts w:ascii="Arial" w:hAnsi="Arial"/>
          <w:b/>
          <w:bCs/>
        </w:rPr>
        <w:br w:type="page"/>
      </w:r>
    </w:p>
    <w:p w:rsidRPr="00597494" w:rsidR="00576E78" w:rsidP="00597494" w:rsidRDefault="00576E78" w14:paraId="61126B3A" w14:textId="3C89E283">
      <w:pPr>
        <w:pStyle w:val="Ttulo1"/>
        <w:rPr>
          <w:rStyle w:val="Ninguno"/>
          <w:rFonts w:ascii="Arial" w:hAnsi="Arial"/>
          <w:b/>
          <w:bCs/>
          <w:color w:val="auto"/>
          <w:sz w:val="24"/>
          <w:szCs w:val="24"/>
        </w:rPr>
      </w:pPr>
      <w:bookmarkStart w:name="_Toc163496809" w:id="48"/>
      <w:r w:rsidRPr="00597494">
        <w:rPr>
          <w:rStyle w:val="Ninguno"/>
          <w:rFonts w:ascii="Arial" w:hAnsi="Arial"/>
          <w:b/>
          <w:bCs/>
          <w:color w:val="auto"/>
          <w:sz w:val="24"/>
          <w:szCs w:val="24"/>
        </w:rPr>
        <w:t>CRONOGRAMA ORIENTATIVO</w:t>
      </w:r>
      <w:bookmarkEnd w:id="45"/>
      <w:bookmarkEnd w:id="46"/>
      <w:bookmarkEnd w:id="47"/>
      <w:bookmarkEnd w:id="48"/>
    </w:p>
    <w:p w:rsidRPr="006B22B0" w:rsidR="006B22B0" w:rsidP="006B22B0" w:rsidRDefault="006B22B0" w14:paraId="012585AB" w14:textId="77777777"/>
    <w:p w:rsidRPr="0001410A" w:rsidR="0001410A" w:rsidP="0001410A" w:rsidRDefault="0001410A" w14:paraId="6C88AFAF" w14:textId="77777777">
      <w:pPr>
        <w:rPr>
          <w:rFonts w:eastAsia="Arial Unicode MS"/>
        </w:rPr>
      </w:pPr>
    </w:p>
    <w:tbl>
      <w:tblPr>
        <w:tblStyle w:val="NormalTable0"/>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542"/>
        <w:gridCol w:w="4305"/>
        <w:gridCol w:w="3213"/>
      </w:tblGrid>
      <w:tr w:rsidRPr="00DE403C" w:rsidR="00DE403C" w:rsidTr="00DE403C" w14:paraId="43FCED8A" w14:textId="77777777">
        <w:trPr>
          <w:trHeight w:val="642"/>
          <w:tblHeader/>
          <w:jc w:val="center"/>
        </w:trPr>
        <w:tc>
          <w:tcPr>
            <w:tcW w:w="851"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27DCDF1F" w14:textId="77777777">
            <w:pPr>
              <w:pStyle w:val="Cuerpo"/>
              <w:spacing w:before="120" w:after="120"/>
              <w:jc w:val="center"/>
              <w:rPr>
                <w:color w:val="auto"/>
                <w:sz w:val="24"/>
              </w:rPr>
            </w:pPr>
            <w:r w:rsidRPr="00DE403C">
              <w:rPr>
                <w:rStyle w:val="Ninguno"/>
                <w:rFonts w:ascii="Arial" w:hAnsi="Arial"/>
                <w:b/>
                <w:bCs/>
                <w:color w:val="auto"/>
                <w:sz w:val="24"/>
              </w:rPr>
              <w:t>Semana</w:t>
            </w:r>
          </w:p>
        </w:tc>
        <w:tc>
          <w:tcPr>
            <w:tcW w:w="2376"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5F686268" w14:textId="77777777">
            <w:pPr>
              <w:pStyle w:val="Cuerpo"/>
              <w:spacing w:before="120" w:after="120"/>
              <w:jc w:val="center"/>
              <w:rPr>
                <w:color w:val="auto"/>
                <w:sz w:val="24"/>
              </w:rPr>
            </w:pPr>
            <w:r w:rsidRPr="00DE403C">
              <w:rPr>
                <w:rStyle w:val="Ninguno"/>
                <w:rFonts w:ascii="Arial" w:hAnsi="Arial"/>
                <w:b/>
                <w:bCs/>
                <w:color w:val="auto"/>
                <w:sz w:val="24"/>
              </w:rPr>
              <w:t xml:space="preserve">Contenido </w:t>
            </w:r>
          </w:p>
        </w:tc>
        <w:tc>
          <w:tcPr>
            <w:tcW w:w="1773"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E403C" w:rsidR="00DE403C" w:rsidP="007C4E83" w:rsidRDefault="00DE403C" w14:paraId="429407D2" w14:textId="77777777">
            <w:pPr>
              <w:pStyle w:val="Cuerpo"/>
              <w:spacing w:before="120" w:after="120"/>
              <w:jc w:val="center"/>
              <w:rPr>
                <w:color w:val="auto"/>
                <w:sz w:val="24"/>
              </w:rPr>
            </w:pPr>
            <w:r w:rsidRPr="00DE403C">
              <w:rPr>
                <w:rStyle w:val="Ninguno"/>
                <w:rFonts w:ascii="Arial" w:hAnsi="Arial"/>
                <w:b/>
                <w:bCs/>
                <w:color w:val="auto"/>
                <w:sz w:val="24"/>
              </w:rPr>
              <w:t>Horas presenciales</w:t>
            </w:r>
          </w:p>
        </w:tc>
      </w:tr>
      <w:tr w:rsidRPr="00DE403C" w:rsidR="00DE403C" w:rsidTr="00DE403C" w14:paraId="1DC22511" w14:textId="77777777">
        <w:tblPrEx>
          <w:shd w:val="clear" w:color="auto" w:fill="CED7E7"/>
        </w:tblPrEx>
        <w:trPr>
          <w:trHeight w:val="64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59319056" w14:textId="77777777">
            <w:pPr>
              <w:pStyle w:val="Cuerpo"/>
              <w:spacing w:before="80" w:after="80"/>
              <w:jc w:val="center"/>
              <w:rPr>
                <w:color w:val="auto"/>
                <w:sz w:val="24"/>
              </w:rPr>
            </w:pPr>
            <w:r w:rsidRPr="00DE403C">
              <w:rPr>
                <w:rStyle w:val="Ninguno"/>
                <w:rFonts w:ascii="Arial" w:hAnsi="Arial"/>
                <w:color w:val="auto"/>
                <w:sz w:val="24"/>
              </w:rPr>
              <w:t>1</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5D7B1ED6" w14:textId="77777777">
            <w:pPr>
              <w:pStyle w:val="Cuerpo"/>
              <w:spacing w:before="80" w:after="80"/>
              <w:jc w:val="center"/>
              <w:rPr>
                <w:rStyle w:val="Ninguno"/>
                <w:rFonts w:ascii="Arial" w:hAnsi="Arial" w:eastAsia="Arial" w:cs="Arial"/>
                <w:color w:val="auto"/>
                <w:sz w:val="24"/>
              </w:rPr>
            </w:pPr>
            <w:r w:rsidRPr="00DE403C">
              <w:rPr>
                <w:rStyle w:val="Ninguno"/>
                <w:rFonts w:ascii="Arial" w:hAnsi="Arial"/>
                <w:color w:val="auto"/>
                <w:sz w:val="24"/>
              </w:rPr>
              <w:t>Presentación de la Asignatura.</w:t>
            </w:r>
          </w:p>
          <w:p w:rsidRPr="00DE403C" w:rsidR="00DE403C" w:rsidP="007C4E83" w:rsidRDefault="00DE403C" w14:paraId="575AF1A6" w14:textId="77777777">
            <w:pPr>
              <w:pStyle w:val="Cuerpo"/>
              <w:spacing w:before="80" w:after="80"/>
              <w:jc w:val="center"/>
              <w:rPr>
                <w:color w:val="auto"/>
                <w:sz w:val="24"/>
              </w:rPr>
            </w:pPr>
            <w:r w:rsidRPr="00DE403C">
              <w:rPr>
                <w:rStyle w:val="Ninguno"/>
                <w:rFonts w:ascii="Arial" w:hAnsi="Arial"/>
                <w:color w:val="auto"/>
                <w:sz w:val="24"/>
              </w:rPr>
              <w:t>Unidad Didáctica 1.</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56F55B73" w14:textId="77777777">
            <w:pPr>
              <w:pStyle w:val="Cuerpo"/>
              <w:spacing w:before="80" w:after="80"/>
              <w:jc w:val="center"/>
              <w:rPr>
                <w:color w:val="auto"/>
                <w:sz w:val="24"/>
              </w:rPr>
            </w:pPr>
            <w:r w:rsidRPr="00DE403C">
              <w:rPr>
                <w:rStyle w:val="Ninguno"/>
                <w:rFonts w:ascii="Arial" w:hAnsi="Arial"/>
                <w:color w:val="auto"/>
                <w:sz w:val="24"/>
              </w:rPr>
              <w:t>1</w:t>
            </w:r>
          </w:p>
        </w:tc>
      </w:tr>
      <w:tr w:rsidRPr="00DE403C" w:rsidR="00DE403C" w:rsidTr="00DE403C" w14:paraId="6314D1E7"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3C14D24B" w14:textId="77777777">
            <w:pPr>
              <w:pStyle w:val="Cuerpo"/>
              <w:spacing w:before="80" w:after="80"/>
              <w:jc w:val="center"/>
              <w:rPr>
                <w:color w:val="auto"/>
                <w:sz w:val="24"/>
              </w:rPr>
            </w:pPr>
            <w:r w:rsidRPr="00DE403C">
              <w:rPr>
                <w:rStyle w:val="Ninguno"/>
                <w:rFonts w:ascii="Arial" w:hAnsi="Arial"/>
                <w:color w:val="auto"/>
                <w:sz w:val="24"/>
              </w:rPr>
              <w:t>2</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5D46E47" w14:textId="77777777">
            <w:pPr>
              <w:pStyle w:val="Cuerpo"/>
              <w:spacing w:before="80" w:after="80"/>
              <w:jc w:val="center"/>
              <w:rPr>
                <w:color w:val="auto"/>
                <w:sz w:val="24"/>
              </w:rPr>
            </w:pPr>
            <w:r w:rsidRPr="00DE403C">
              <w:rPr>
                <w:rStyle w:val="Ninguno"/>
                <w:rFonts w:ascii="Arial" w:hAnsi="Arial"/>
                <w:color w:val="auto"/>
                <w:sz w:val="24"/>
              </w:rPr>
              <w:t>Unidad Didáctica 1.</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19743E7" w14:textId="77777777">
            <w:pPr>
              <w:pStyle w:val="Cuerpo"/>
              <w:spacing w:before="80" w:after="80"/>
              <w:jc w:val="center"/>
              <w:rPr>
                <w:color w:val="auto"/>
                <w:sz w:val="24"/>
              </w:rPr>
            </w:pPr>
            <w:r w:rsidRPr="00DE403C">
              <w:rPr>
                <w:rStyle w:val="Ninguno"/>
                <w:rFonts w:ascii="Arial" w:hAnsi="Arial"/>
                <w:color w:val="auto"/>
                <w:sz w:val="24"/>
              </w:rPr>
              <w:t>1</w:t>
            </w:r>
          </w:p>
        </w:tc>
      </w:tr>
      <w:tr w:rsidRPr="00DE403C" w:rsidR="00DE403C" w:rsidTr="00DE403C" w14:paraId="63247E94"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30C574B8" w14:textId="77777777">
            <w:pPr>
              <w:pStyle w:val="Cuerpo"/>
              <w:spacing w:before="80" w:after="80"/>
              <w:jc w:val="center"/>
              <w:rPr>
                <w:color w:val="auto"/>
                <w:sz w:val="24"/>
              </w:rPr>
            </w:pPr>
            <w:r w:rsidRPr="00DE403C">
              <w:rPr>
                <w:rStyle w:val="Ninguno"/>
                <w:rFonts w:ascii="Arial" w:hAnsi="Arial"/>
                <w:color w:val="auto"/>
                <w:sz w:val="24"/>
              </w:rPr>
              <w:t>3</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221B7C9B" w14:textId="77777777">
            <w:pPr>
              <w:pStyle w:val="Cuerpo"/>
              <w:spacing w:before="80" w:after="80"/>
              <w:jc w:val="center"/>
              <w:rPr>
                <w:color w:val="auto"/>
                <w:sz w:val="24"/>
              </w:rPr>
            </w:pPr>
            <w:r w:rsidRPr="00DE403C">
              <w:rPr>
                <w:rStyle w:val="Ninguno"/>
                <w:rFonts w:ascii="Arial" w:hAnsi="Arial"/>
                <w:color w:val="auto"/>
                <w:sz w:val="24"/>
              </w:rPr>
              <w:t>Unidad Didáctica 1.</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1387FDE9"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2B443018"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A18D0AE" w14:textId="77777777">
            <w:pPr>
              <w:pStyle w:val="Cuerpo"/>
              <w:spacing w:before="80" w:after="80"/>
              <w:jc w:val="center"/>
              <w:rPr>
                <w:color w:val="auto"/>
                <w:sz w:val="24"/>
              </w:rPr>
            </w:pPr>
            <w:r w:rsidRPr="00DE403C">
              <w:rPr>
                <w:rStyle w:val="Ninguno"/>
                <w:rFonts w:ascii="Arial" w:hAnsi="Arial"/>
                <w:color w:val="auto"/>
                <w:sz w:val="24"/>
              </w:rPr>
              <w:t>4</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50A5FAD" w14:textId="77777777">
            <w:pPr>
              <w:pStyle w:val="Cuerpo"/>
              <w:spacing w:before="80" w:after="80"/>
              <w:jc w:val="center"/>
              <w:rPr>
                <w:color w:val="auto"/>
                <w:sz w:val="24"/>
              </w:rPr>
            </w:pPr>
            <w:r w:rsidRPr="00DE403C">
              <w:rPr>
                <w:rStyle w:val="Ninguno"/>
                <w:rFonts w:ascii="Arial" w:hAnsi="Arial"/>
                <w:color w:val="auto"/>
                <w:sz w:val="24"/>
              </w:rPr>
              <w:t>Unidad Didáctica 1.</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2A056018"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08B320A8"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1F5C51C" w14:textId="77777777">
            <w:pPr>
              <w:pStyle w:val="Cuerpo"/>
              <w:spacing w:before="80" w:after="80"/>
              <w:jc w:val="center"/>
              <w:rPr>
                <w:color w:val="auto"/>
                <w:sz w:val="24"/>
              </w:rPr>
            </w:pPr>
            <w:r w:rsidRPr="00DE403C">
              <w:rPr>
                <w:rStyle w:val="Ninguno"/>
                <w:rFonts w:ascii="Arial" w:hAnsi="Arial"/>
                <w:color w:val="auto"/>
                <w:sz w:val="24"/>
              </w:rPr>
              <w:t>5</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C97AC71" w14:textId="77777777">
            <w:pPr>
              <w:pStyle w:val="Cuerpo"/>
              <w:spacing w:before="80" w:after="80"/>
              <w:jc w:val="center"/>
              <w:rPr>
                <w:color w:val="auto"/>
                <w:sz w:val="24"/>
              </w:rPr>
            </w:pPr>
            <w:r w:rsidRPr="00DE403C">
              <w:rPr>
                <w:rStyle w:val="Ninguno"/>
                <w:rFonts w:ascii="Arial" w:hAnsi="Arial"/>
                <w:color w:val="auto"/>
                <w:sz w:val="24"/>
              </w:rPr>
              <w:t>Unidad Didáctica 1.</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61BF7332"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567C87A2"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5AF87830" w14:textId="77777777">
            <w:pPr>
              <w:pStyle w:val="Cuerpo"/>
              <w:spacing w:before="80" w:after="80"/>
              <w:jc w:val="center"/>
              <w:rPr>
                <w:color w:val="auto"/>
                <w:sz w:val="24"/>
              </w:rPr>
            </w:pPr>
            <w:r w:rsidRPr="00DE403C">
              <w:rPr>
                <w:rStyle w:val="Ninguno"/>
                <w:rFonts w:ascii="Arial" w:hAnsi="Arial"/>
                <w:color w:val="auto"/>
                <w:sz w:val="24"/>
              </w:rPr>
              <w:t>6</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927BB42" w14:textId="77777777">
            <w:pPr>
              <w:pStyle w:val="Cuerpo"/>
              <w:spacing w:before="80" w:after="80"/>
              <w:jc w:val="center"/>
              <w:rPr>
                <w:color w:val="auto"/>
                <w:sz w:val="24"/>
              </w:rPr>
            </w:pPr>
            <w:r w:rsidRPr="00DE403C">
              <w:rPr>
                <w:rStyle w:val="Ninguno"/>
                <w:rFonts w:ascii="Arial" w:hAnsi="Arial"/>
                <w:color w:val="auto"/>
                <w:sz w:val="24"/>
              </w:rPr>
              <w:t>Unidad Didáctica 2.</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54478314" w14:textId="77777777">
            <w:pPr>
              <w:pStyle w:val="Cuerpo"/>
              <w:spacing w:before="80" w:after="80"/>
              <w:jc w:val="center"/>
              <w:rPr>
                <w:color w:val="auto"/>
                <w:sz w:val="24"/>
              </w:rPr>
            </w:pPr>
            <w:r w:rsidRPr="00DE403C">
              <w:rPr>
                <w:rStyle w:val="Ninguno"/>
                <w:rFonts w:ascii="Arial" w:hAnsi="Arial"/>
                <w:color w:val="auto"/>
                <w:sz w:val="24"/>
              </w:rPr>
              <w:t>1</w:t>
            </w:r>
          </w:p>
        </w:tc>
      </w:tr>
      <w:tr w:rsidRPr="00DE403C" w:rsidR="00DE403C" w:rsidTr="00DE403C" w14:paraId="072EF29A"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26C24E0" w14:textId="77777777">
            <w:pPr>
              <w:pStyle w:val="Cuerpo"/>
              <w:spacing w:before="80" w:after="80"/>
              <w:jc w:val="center"/>
              <w:rPr>
                <w:color w:val="auto"/>
                <w:sz w:val="24"/>
              </w:rPr>
            </w:pPr>
            <w:r w:rsidRPr="00DE403C">
              <w:rPr>
                <w:rStyle w:val="Ninguno"/>
                <w:rFonts w:ascii="Arial" w:hAnsi="Arial"/>
                <w:color w:val="auto"/>
                <w:sz w:val="24"/>
              </w:rPr>
              <w:t>7</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9CF62BF" w14:textId="77777777">
            <w:pPr>
              <w:pStyle w:val="Cuerpo"/>
              <w:spacing w:before="80" w:after="80"/>
              <w:jc w:val="center"/>
              <w:rPr>
                <w:color w:val="auto"/>
                <w:sz w:val="24"/>
              </w:rPr>
            </w:pPr>
            <w:r w:rsidRPr="00DE403C">
              <w:rPr>
                <w:rStyle w:val="Ninguno"/>
                <w:rFonts w:ascii="Arial" w:hAnsi="Arial"/>
                <w:color w:val="auto"/>
                <w:sz w:val="24"/>
              </w:rPr>
              <w:t>Unidad Didáctica 2.</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40BE3CC" w14:textId="77777777">
            <w:pPr>
              <w:pStyle w:val="Cuerpo"/>
              <w:spacing w:before="80" w:after="80"/>
              <w:jc w:val="center"/>
              <w:rPr>
                <w:color w:val="auto"/>
                <w:sz w:val="24"/>
              </w:rPr>
            </w:pPr>
            <w:r w:rsidRPr="00DE403C">
              <w:rPr>
                <w:rStyle w:val="Ninguno"/>
                <w:rFonts w:ascii="Arial" w:hAnsi="Arial"/>
                <w:color w:val="auto"/>
                <w:sz w:val="24"/>
              </w:rPr>
              <w:t>1</w:t>
            </w:r>
          </w:p>
        </w:tc>
      </w:tr>
      <w:tr w:rsidRPr="00DE403C" w:rsidR="00DE403C" w:rsidTr="00DE403C" w14:paraId="18A3179E"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2F1DBF0F" w14:textId="77777777">
            <w:pPr>
              <w:pStyle w:val="Cuerpo"/>
              <w:spacing w:before="80" w:after="80"/>
              <w:jc w:val="center"/>
              <w:rPr>
                <w:color w:val="auto"/>
                <w:sz w:val="24"/>
              </w:rPr>
            </w:pPr>
            <w:r w:rsidRPr="00DE403C">
              <w:rPr>
                <w:rStyle w:val="Ninguno"/>
                <w:rFonts w:ascii="Arial" w:hAnsi="Arial"/>
                <w:color w:val="auto"/>
                <w:sz w:val="24"/>
              </w:rPr>
              <w:t>8</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2337765F" w14:textId="77777777">
            <w:pPr>
              <w:pStyle w:val="Cuerpo"/>
              <w:spacing w:before="80" w:after="80"/>
              <w:jc w:val="center"/>
              <w:rPr>
                <w:color w:val="auto"/>
                <w:sz w:val="24"/>
              </w:rPr>
            </w:pPr>
            <w:r w:rsidRPr="00DE403C">
              <w:rPr>
                <w:rStyle w:val="Ninguno"/>
                <w:rFonts w:ascii="Arial" w:hAnsi="Arial"/>
                <w:color w:val="auto"/>
                <w:sz w:val="24"/>
              </w:rPr>
              <w:t>Unidad Didáctica 2.</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21C4DEC6"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4044FF45"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3CDB907" w14:textId="77777777">
            <w:pPr>
              <w:pStyle w:val="Cuerpo"/>
              <w:spacing w:before="80" w:after="80"/>
              <w:jc w:val="center"/>
              <w:rPr>
                <w:color w:val="auto"/>
                <w:sz w:val="24"/>
              </w:rPr>
            </w:pPr>
            <w:r w:rsidRPr="00DE403C">
              <w:rPr>
                <w:rStyle w:val="Ninguno"/>
                <w:rFonts w:ascii="Arial" w:hAnsi="Arial"/>
                <w:color w:val="auto"/>
                <w:sz w:val="24"/>
              </w:rPr>
              <w:t>9</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64016F6" w14:textId="77777777">
            <w:pPr>
              <w:pStyle w:val="Cuerpo"/>
              <w:spacing w:before="80" w:after="80"/>
              <w:jc w:val="center"/>
              <w:rPr>
                <w:color w:val="auto"/>
                <w:sz w:val="24"/>
              </w:rPr>
            </w:pPr>
            <w:r w:rsidRPr="00DE403C">
              <w:rPr>
                <w:rStyle w:val="Ninguno"/>
                <w:rFonts w:ascii="Arial" w:hAnsi="Arial"/>
                <w:color w:val="auto"/>
                <w:sz w:val="24"/>
              </w:rPr>
              <w:t>Unidad Didáctica 2.</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23BDB7E8"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12770BB5"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3201D88D" w14:textId="77777777">
            <w:pPr>
              <w:pStyle w:val="Cuerpo"/>
              <w:spacing w:before="80" w:after="80"/>
              <w:jc w:val="center"/>
              <w:rPr>
                <w:color w:val="auto"/>
                <w:sz w:val="24"/>
              </w:rPr>
            </w:pPr>
            <w:r w:rsidRPr="00DE403C">
              <w:rPr>
                <w:rStyle w:val="Ninguno"/>
                <w:rFonts w:ascii="Arial" w:hAnsi="Arial"/>
                <w:color w:val="auto"/>
                <w:sz w:val="24"/>
              </w:rPr>
              <w:t>10</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BDD74F0" w14:textId="77777777">
            <w:pPr>
              <w:pStyle w:val="Cuerpo"/>
              <w:spacing w:before="80" w:after="80"/>
              <w:jc w:val="center"/>
              <w:rPr>
                <w:color w:val="auto"/>
                <w:sz w:val="24"/>
              </w:rPr>
            </w:pPr>
            <w:r w:rsidRPr="00DE403C">
              <w:rPr>
                <w:rStyle w:val="Ninguno"/>
                <w:rFonts w:ascii="Arial" w:hAnsi="Arial"/>
                <w:color w:val="auto"/>
                <w:sz w:val="24"/>
              </w:rPr>
              <w:t>Unidad Didáctica 3.</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9DBDB40"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4E4708BE"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C08CFFA" w14:textId="77777777">
            <w:pPr>
              <w:pStyle w:val="Cuerpo"/>
              <w:spacing w:before="80" w:after="80"/>
              <w:jc w:val="center"/>
              <w:rPr>
                <w:color w:val="auto"/>
                <w:sz w:val="24"/>
              </w:rPr>
            </w:pPr>
            <w:r w:rsidRPr="00DE403C">
              <w:rPr>
                <w:rStyle w:val="Ninguno"/>
                <w:rFonts w:ascii="Arial" w:hAnsi="Arial"/>
                <w:color w:val="auto"/>
                <w:sz w:val="24"/>
              </w:rPr>
              <w:t>11</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91FB6FB" w14:textId="77777777">
            <w:pPr>
              <w:pStyle w:val="Cuerpo"/>
              <w:spacing w:before="80" w:after="80"/>
              <w:jc w:val="center"/>
              <w:rPr>
                <w:color w:val="auto"/>
                <w:sz w:val="24"/>
              </w:rPr>
            </w:pPr>
            <w:r w:rsidRPr="00DE403C">
              <w:rPr>
                <w:rStyle w:val="Ninguno"/>
                <w:rFonts w:ascii="Arial" w:hAnsi="Arial"/>
                <w:color w:val="auto"/>
                <w:sz w:val="24"/>
              </w:rPr>
              <w:t>Unidad Didáctica 3.</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50BBC37A"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0AD434ED"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162750AB" w14:textId="77777777">
            <w:pPr>
              <w:pStyle w:val="Cuerpo"/>
              <w:spacing w:before="80" w:after="80"/>
              <w:jc w:val="center"/>
              <w:rPr>
                <w:color w:val="auto"/>
                <w:sz w:val="24"/>
              </w:rPr>
            </w:pPr>
            <w:r w:rsidRPr="00DE403C">
              <w:rPr>
                <w:rStyle w:val="Ninguno"/>
                <w:rFonts w:ascii="Arial" w:hAnsi="Arial"/>
                <w:color w:val="auto"/>
                <w:sz w:val="24"/>
              </w:rPr>
              <w:t>12</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D4E7C52" w14:textId="77777777">
            <w:pPr>
              <w:pStyle w:val="Cuerpo"/>
              <w:spacing w:before="80" w:after="80"/>
              <w:jc w:val="center"/>
              <w:rPr>
                <w:color w:val="auto"/>
                <w:sz w:val="24"/>
              </w:rPr>
            </w:pPr>
            <w:r w:rsidRPr="00DE403C">
              <w:rPr>
                <w:rStyle w:val="Ninguno"/>
                <w:rFonts w:ascii="Arial" w:hAnsi="Arial"/>
                <w:color w:val="auto"/>
                <w:sz w:val="24"/>
              </w:rPr>
              <w:t>Unidad Didáctica 3.</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7044B94"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6CA3C528"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09FF1881" w14:textId="77777777">
            <w:pPr>
              <w:pStyle w:val="Cuerpo"/>
              <w:spacing w:before="80" w:after="80"/>
              <w:jc w:val="center"/>
              <w:rPr>
                <w:color w:val="auto"/>
                <w:sz w:val="24"/>
              </w:rPr>
            </w:pPr>
            <w:r w:rsidRPr="00DE403C">
              <w:rPr>
                <w:rStyle w:val="Ninguno"/>
                <w:rFonts w:ascii="Arial" w:hAnsi="Arial"/>
                <w:color w:val="auto"/>
                <w:sz w:val="24"/>
              </w:rPr>
              <w:t>13</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1A5BCD61" w14:textId="77777777">
            <w:pPr>
              <w:pStyle w:val="Cuerpo"/>
              <w:spacing w:before="80" w:after="80"/>
              <w:jc w:val="center"/>
              <w:rPr>
                <w:color w:val="auto"/>
                <w:sz w:val="24"/>
              </w:rPr>
            </w:pPr>
            <w:r w:rsidRPr="00DE403C">
              <w:rPr>
                <w:rStyle w:val="Ninguno"/>
                <w:rFonts w:ascii="Arial" w:hAnsi="Arial"/>
                <w:color w:val="auto"/>
                <w:sz w:val="24"/>
              </w:rPr>
              <w:t>Unidad Didáctica 4.</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EE2C4C6"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10E9EF8D"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61CF7894" w14:textId="77777777">
            <w:pPr>
              <w:pStyle w:val="Cuerpo"/>
              <w:spacing w:before="80" w:after="80"/>
              <w:jc w:val="center"/>
              <w:rPr>
                <w:color w:val="auto"/>
                <w:sz w:val="24"/>
              </w:rPr>
            </w:pPr>
            <w:r w:rsidRPr="00DE403C">
              <w:rPr>
                <w:rStyle w:val="Ninguno"/>
                <w:rFonts w:ascii="Arial" w:hAnsi="Arial"/>
                <w:color w:val="auto"/>
                <w:sz w:val="24"/>
              </w:rPr>
              <w:t>14</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6F51B914" w14:textId="77777777">
            <w:pPr>
              <w:pStyle w:val="Cuerpo"/>
              <w:spacing w:before="80" w:after="80"/>
              <w:jc w:val="center"/>
              <w:rPr>
                <w:color w:val="auto"/>
                <w:sz w:val="24"/>
              </w:rPr>
            </w:pPr>
            <w:r w:rsidRPr="00DE403C">
              <w:rPr>
                <w:rStyle w:val="Ninguno"/>
                <w:rFonts w:ascii="Arial" w:hAnsi="Arial"/>
                <w:color w:val="auto"/>
                <w:sz w:val="24"/>
              </w:rPr>
              <w:t>Unidad Didáctica 4.</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2D362303" w14:textId="77777777">
            <w:pPr>
              <w:pStyle w:val="Cuerpo"/>
              <w:jc w:val="center"/>
              <w:rPr>
                <w:color w:val="auto"/>
                <w:sz w:val="24"/>
              </w:rPr>
            </w:pPr>
            <w:r w:rsidRPr="00DE403C">
              <w:rPr>
                <w:rStyle w:val="Ninguno"/>
                <w:rFonts w:ascii="Arial" w:hAnsi="Arial"/>
                <w:color w:val="auto"/>
                <w:sz w:val="24"/>
              </w:rPr>
              <w:t>1</w:t>
            </w:r>
          </w:p>
        </w:tc>
      </w:tr>
      <w:tr w:rsidRPr="00DE403C" w:rsidR="00DE403C" w:rsidTr="00DE403C" w14:paraId="50D45181" w14:textId="77777777">
        <w:tblPrEx>
          <w:shd w:val="clear" w:color="auto" w:fill="CED7E7"/>
        </w:tblPrEx>
        <w:trPr>
          <w:trHeight w:val="282"/>
          <w:jc w:val="center"/>
        </w:trPr>
        <w:tc>
          <w:tcPr>
            <w:tcW w:w="8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7997B64E" w14:textId="77777777">
            <w:pPr>
              <w:pStyle w:val="Cuerpo"/>
              <w:spacing w:before="80" w:after="80"/>
              <w:jc w:val="center"/>
              <w:rPr>
                <w:color w:val="auto"/>
                <w:sz w:val="24"/>
              </w:rPr>
            </w:pPr>
            <w:r w:rsidRPr="00DE403C">
              <w:rPr>
                <w:rStyle w:val="Ninguno"/>
                <w:rFonts w:ascii="Arial" w:hAnsi="Arial"/>
                <w:color w:val="auto"/>
                <w:sz w:val="24"/>
              </w:rPr>
              <w:t>15</w:t>
            </w:r>
          </w:p>
        </w:tc>
        <w:tc>
          <w:tcPr>
            <w:tcW w:w="23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4C39D67B" w14:textId="77777777">
            <w:pPr>
              <w:pStyle w:val="Cuerpo"/>
              <w:spacing w:before="80" w:after="80"/>
              <w:jc w:val="center"/>
              <w:rPr>
                <w:color w:val="auto"/>
                <w:sz w:val="24"/>
              </w:rPr>
            </w:pPr>
            <w:r w:rsidRPr="00DE403C">
              <w:rPr>
                <w:rStyle w:val="Ninguno"/>
                <w:rFonts w:ascii="Arial" w:hAnsi="Arial"/>
                <w:color w:val="auto"/>
                <w:sz w:val="24"/>
              </w:rPr>
              <w:t>Unidad Didáctica 4.</w:t>
            </w:r>
          </w:p>
        </w:tc>
        <w:tc>
          <w:tcPr>
            <w:tcW w:w="1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DE403C" w:rsidR="00DE403C" w:rsidP="007C4E83" w:rsidRDefault="00DE403C" w14:paraId="61E6082B" w14:textId="77777777">
            <w:pPr>
              <w:pStyle w:val="Cuerpo"/>
              <w:jc w:val="center"/>
              <w:rPr>
                <w:color w:val="auto"/>
                <w:sz w:val="24"/>
              </w:rPr>
            </w:pPr>
            <w:r w:rsidRPr="00DE403C">
              <w:rPr>
                <w:rStyle w:val="Ninguno"/>
                <w:rFonts w:ascii="Arial" w:hAnsi="Arial"/>
                <w:color w:val="auto"/>
                <w:sz w:val="24"/>
              </w:rPr>
              <w:t>1</w:t>
            </w:r>
          </w:p>
        </w:tc>
      </w:tr>
    </w:tbl>
    <w:p w:rsidRPr="00576E78" w:rsidR="00576E78" w:rsidRDefault="00576E78" w14:paraId="1AA876F3" w14:textId="77777777">
      <w:pPr>
        <w:rPr>
          <w:rFonts w:ascii="Arial" w:hAnsi="Arial" w:cs="Arial"/>
        </w:rPr>
      </w:pPr>
    </w:p>
    <w:sectPr w:rsidRPr="00576E78" w:rsidR="00576E78"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orient="portrait"/>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10A" w:rsidP="00E453DC" w:rsidRDefault="0001410A" w14:paraId="4C974D23" w14:textId="77777777">
      <w:r>
        <w:separator/>
      </w:r>
    </w:p>
  </w:endnote>
  <w:endnote w:type="continuationSeparator" w:id="0">
    <w:p w:rsidR="0001410A" w:rsidP="00E453DC" w:rsidRDefault="0001410A" w14:paraId="6D6A1D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53DC" w:rsidRDefault="00E453DC" w14:paraId="335E8AE2" w14:textId="77777777">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453DC" w:rsidR="00E453DC" w:rsidRDefault="00E453DC" w14:paraId="5CB0BD8F"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7AA5E9A2">
            <v:shapetype id="_x0000_t202" coordsize="21600,21600" o:spt="202" path="m,l,21600r21600,l21600,xe" w14:anchorId="226880DD">
              <v:stroke joinstyle="miter"/>
              <v:path gradientshapeok="t" o:connecttype="rect"/>
            </v:shapetype>
            <v:shape id="Cuadro de texto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Sólo 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E453DC" w:rsidR="00E453DC" w:rsidRDefault="00E453DC" w14:paraId="61CC746B"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rsidRPr="00A8142E" w:rsidR="00576E78" w:rsidRDefault="00576E78" w14:paraId="00533108" w14:textId="77777777">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rsidR="00E453DC" w:rsidRDefault="00E453DC" w14:paraId="128CA4E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142E" w:rsidR="00A8142E" w:rsidRDefault="00A8142E" w14:paraId="2461B410" w14:textId="06F77F87">
    <w:pPr>
      <w:pStyle w:val="Piedepgina"/>
      <w:jc w:val="right"/>
      <w:rPr>
        <w:sz w:val="20"/>
        <w:szCs w:val="20"/>
      </w:rPr>
    </w:pPr>
  </w:p>
  <w:p w:rsidR="00E453DC" w:rsidRDefault="00E453DC" w14:paraId="5345977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10A" w:rsidP="00E453DC" w:rsidRDefault="0001410A" w14:paraId="631ED86E" w14:textId="77777777">
      <w:r>
        <w:separator/>
      </w:r>
    </w:p>
  </w:footnote>
  <w:footnote w:type="continuationSeparator" w:id="0">
    <w:p w:rsidR="0001410A" w:rsidP="00E453DC" w:rsidRDefault="0001410A" w14:paraId="13EC97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6CC1" w:rsidRDefault="00D76CC1" w14:paraId="6C7E02D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236" w:type="pct"/>
      <w:tblInd w:w="107" w:type="dxa"/>
      <w:tblLook w:val="00A0" w:firstRow="1" w:lastRow="0" w:firstColumn="1" w:lastColumn="0" w:noHBand="0" w:noVBand="0"/>
    </w:tblPr>
    <w:tblGrid>
      <w:gridCol w:w="4819"/>
      <w:gridCol w:w="4679"/>
    </w:tblGrid>
    <w:tr w:rsidR="00010418" w:rsidTr="00010418" w14:paraId="0AE7722B" w14:textId="77777777">
      <w:trPr>
        <w:trHeight w:val="90"/>
      </w:trPr>
      <w:tc>
        <w:tcPr>
          <w:tcW w:w="2537" w:type="pct"/>
          <w:vMerge w:val="restart"/>
          <w:hideMark/>
        </w:tcPr>
        <w:p w:rsidR="00010418" w:rsidP="00010418" w:rsidRDefault="00010418" w14:paraId="724342B5" w14:textId="77777777">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rsidR="00010418" w:rsidP="00010418" w:rsidRDefault="00010418" w14:paraId="196320A1" w14:textId="77777777">
          <w:pPr>
            <w:ind w:left="8"/>
            <w:rPr>
              <w:b/>
              <w:sz w:val="4"/>
              <w:szCs w:val="22"/>
            </w:rPr>
          </w:pPr>
        </w:p>
      </w:tc>
    </w:tr>
    <w:tr w:rsidR="00010418" w:rsidTr="00010418" w14:paraId="2A410B5E" w14:textId="77777777">
      <w:trPr>
        <w:trHeight w:val="416"/>
      </w:trPr>
      <w:tc>
        <w:tcPr>
          <w:tcW w:w="0" w:type="auto"/>
          <w:vMerge/>
          <w:vAlign w:val="center"/>
          <w:hideMark/>
        </w:tcPr>
        <w:p w:rsidR="00010418" w:rsidP="00010418" w:rsidRDefault="00010418" w14:paraId="6C139F81" w14:textId="77777777">
          <w:pPr>
            <w:rPr>
              <w:sz w:val="16"/>
              <w:szCs w:val="20"/>
            </w:rPr>
          </w:pPr>
        </w:p>
      </w:tc>
      <w:tc>
        <w:tcPr>
          <w:tcW w:w="2463" w:type="pct"/>
          <w:vAlign w:val="center"/>
          <w:hideMark/>
        </w:tcPr>
        <w:p w:rsidR="00010418" w:rsidP="00010418" w:rsidRDefault="00010418" w14:paraId="47DB076E" w14:textId="77777777">
          <w:pPr>
            <w:jc w:val="right"/>
            <w:rPr>
              <w:rFonts w:ascii="Arial" w:hAnsi="Arial" w:eastAsia="Calibri" w:cs="Arial"/>
              <w:b/>
              <w:bCs/>
              <w:color w:val="009949"/>
              <w:sz w:val="16"/>
              <w:szCs w:val="16"/>
              <w:lang w:eastAsia="en-US"/>
            </w:rPr>
          </w:pPr>
          <w:r>
            <w:rPr>
              <w:rFonts w:ascii="Arial" w:hAnsi="Arial" w:eastAsia="Calibri" w:cs="Arial"/>
              <w:b/>
              <w:bCs/>
              <w:color w:val="009949"/>
              <w:sz w:val="16"/>
              <w:szCs w:val="16"/>
              <w:lang w:eastAsia="en-US"/>
            </w:rPr>
            <w:t>ESCUELA UNIVERSITARIA DE FISIOTERAPIA</w:t>
          </w:r>
        </w:p>
        <w:p w:rsidR="00010418" w:rsidP="00010418" w:rsidRDefault="00010418" w14:paraId="38B8F2A2" w14:textId="77777777">
          <w:pPr>
            <w:jc w:val="right"/>
            <w:rPr>
              <w:rFonts w:ascii="Arial" w:hAnsi="Arial" w:eastAsia="Calibri" w:cs="Arial"/>
              <w:color w:val="009949"/>
              <w:sz w:val="16"/>
              <w:szCs w:val="16"/>
              <w:lang w:eastAsia="en-US"/>
            </w:rPr>
          </w:pPr>
          <w:r>
            <w:rPr>
              <w:rFonts w:ascii="Arial" w:hAnsi="Arial" w:eastAsia="Calibri" w:cs="Arial"/>
              <w:color w:val="009949"/>
              <w:sz w:val="16"/>
              <w:szCs w:val="16"/>
              <w:lang w:eastAsia="en-US"/>
            </w:rPr>
            <w:t>UNIVERSIDAD AUTÓNOMA DE MADRID</w:t>
          </w:r>
        </w:p>
      </w:tc>
    </w:tr>
  </w:tbl>
  <w:p w:rsidRPr="00010418" w:rsidR="00010418" w:rsidRDefault="00010418" w14:paraId="1C5DD8D0" w14:textId="77777777">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142E" w:rsidP="00A8142E" w:rsidRDefault="00A8142E" w14:paraId="63C4F849" w14:textId="77777777">
    <w:pPr>
      <w:pStyle w:val="Encabezado"/>
    </w:pPr>
  </w:p>
  <w:p w:rsidR="00A8142E" w:rsidP="00A8142E" w:rsidRDefault="00A8142E" w14:paraId="1676049B" w14:textId="77777777">
    <w:pPr>
      <w:pStyle w:val="Encabezado"/>
    </w:pPr>
  </w:p>
  <w:p w:rsidR="00F37656" w:rsidP="00A8142E" w:rsidRDefault="00A8142E" w14:paraId="489B59FE" w14:textId="77777777">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Pr="00583891" w:rsidR="00A8142E" w:rsidP="00A8142E" w:rsidRDefault="00A8142E" w14:paraId="52C3E390"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10F3C5BC">
            <v:shapetype id="_x0000_t202" coordsize="21600,21600" o:spt="202" path="m,l,21600r21600,l21600,xe" w14:anchorId="4FC433BA">
              <v:stroke joinstyle="miter"/>
              <v:path gradientshapeok="t" o:connecttype="rect"/>
            </v:shapetype>
            <v:shape id="Cuadro de texto 14"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lt="Corporación de Derecho Público regulada por RD 358/91 de 15 de marzo. CIF Q2866004A . Domicilio Social: c/ José Ortega y Gasset, 18. 28006 Madrid" o:spid="_x0000_s1027" stroked="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v:textbox style="layout-flow:vertical;mso-layout-flow-alt:bottom-to-top">
                <w:txbxContent>
                  <w:p w:rsidRPr="00583891" w:rsidR="00A8142E" w:rsidP="00A8142E" w:rsidRDefault="00A8142E" w14:paraId="1BB5FD62"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0C2F25" w:rsidR="00A8142E" w:rsidP="00A8142E" w:rsidRDefault="00A8142E" w14:paraId="0ACE3506" w14:textId="77777777">
                          <w:pPr>
                            <w:pStyle w:val="Direccinencabezado"/>
                          </w:pPr>
                          <w:r>
                            <w:t>ESCUELA UNIVERSITARIA DE FISIOTERAPIA DE LA ONCE</w:t>
                          </w:r>
                        </w:p>
                        <w:p w:rsidRPr="004A64C4" w:rsidR="00A8142E" w:rsidP="00A8142E" w:rsidRDefault="00A8142E" w14:paraId="23D4E094" w14:textId="77777777">
                          <w:pPr>
                            <w:pStyle w:val="Direccinencabezado"/>
                          </w:pPr>
                          <w:r w:rsidRPr="004A64C4">
                            <w:t>UNIVERSIDAD AUTÓNOMA DE MADRID</w:t>
                          </w:r>
                        </w:p>
                        <w:p w:rsidR="00A8142E" w:rsidP="00A8142E" w:rsidRDefault="00A8142E" w14:paraId="38B8467D"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1074F025" w14:textId="77777777">
                          <w:pPr>
                            <w:pStyle w:val="Direccinencabezado"/>
                          </w:pPr>
                          <w:r w:rsidRPr="000C2F25">
                            <w:t xml:space="preserve">Tel.: 915 894 </w:t>
                          </w:r>
                          <w:r>
                            <w:t>5</w:t>
                          </w:r>
                          <w:r w:rsidRPr="000C2F25">
                            <w:t xml:space="preserve">00 </w:t>
                          </w:r>
                          <w:r>
                            <w:t xml:space="preserve">• </w:t>
                          </w:r>
                          <w:hyperlink w:history="1" r:id="rId2">
                            <w:r w:rsidRPr="00A555C9">
                              <w:rPr>
                                <w:rStyle w:val="Hipervnculo"/>
                                <w:color w:val="009949"/>
                              </w:rPr>
                              <w:t>euf@once.es</w:t>
                            </w:r>
                          </w:hyperlink>
                        </w:p>
                        <w:p w:rsidRPr="00B13E76" w:rsidR="00A8142E" w:rsidP="00A8142E" w:rsidRDefault="008D4ACF" w14:paraId="712D80E6" w14:textId="77777777">
                          <w:pPr>
                            <w:pStyle w:val="Direccinencabezado"/>
                            <w:rPr>
                              <w:rStyle w:val="Hipervnculo"/>
                              <w:color w:val="009949"/>
                            </w:rPr>
                          </w:pPr>
                          <w:hyperlink w:history="1" r:id="rId3">
                            <w:r w:rsidRPr="00B13E76" w:rsidR="00A8142E">
                              <w:rPr>
                                <w:rStyle w:val="Hipervnculo"/>
                                <w:color w:val="009949"/>
                              </w:rPr>
                              <w:t>https://euf.once.es/</w:t>
                            </w:r>
                          </w:hyperlink>
                        </w:p>
                        <w:p w:rsidRPr="00D40D35" w:rsidR="00A8142E" w:rsidP="00A8142E" w:rsidRDefault="00A8142E" w14:paraId="79B6E000" w14:textId="77777777">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CBF7045">
            <v:shape id="Cuadro de texto 1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w14:anchorId="0C80E8C7">
              <v:textbox>
                <w:txbxContent>
                  <w:p w:rsidRPr="000C2F25" w:rsidR="00A8142E" w:rsidP="00A8142E" w:rsidRDefault="00A8142E" w14:paraId="5275594C" w14:textId="77777777">
                    <w:pPr>
                      <w:pStyle w:val="Direccinencabezado"/>
                    </w:pPr>
                    <w:r>
                      <w:t>ESCUELA UNIVERSITARIA DE FISIOTERAPIA DE LA ONCE</w:t>
                    </w:r>
                  </w:p>
                  <w:p w:rsidRPr="004A64C4" w:rsidR="00A8142E" w:rsidP="00A8142E" w:rsidRDefault="00A8142E" w14:paraId="7DECFFD2" w14:textId="77777777">
                    <w:pPr>
                      <w:pStyle w:val="Direccinencabezado"/>
                    </w:pPr>
                    <w:r w:rsidRPr="004A64C4">
                      <w:t>UNIVERSIDAD AUTÓNOMA DE MADRID</w:t>
                    </w:r>
                  </w:p>
                  <w:p w:rsidR="00A8142E" w:rsidP="00A8142E" w:rsidRDefault="00A8142E" w14:paraId="012B29D1"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46724E6F" w14:textId="77777777">
                    <w:pPr>
                      <w:pStyle w:val="Direccinencabezado"/>
                    </w:pPr>
                    <w:r w:rsidRPr="000C2F25">
                      <w:t xml:space="preserve">Tel.: 915 894 </w:t>
                    </w:r>
                    <w:r>
                      <w:t>5</w:t>
                    </w:r>
                    <w:r w:rsidRPr="000C2F25">
                      <w:t xml:space="preserve">00 </w:t>
                    </w:r>
                    <w:r>
                      <w:t xml:space="preserve">• </w:t>
                    </w:r>
                    <w:hyperlink w:history="1" r:id="rId4">
                      <w:r w:rsidRPr="00A555C9">
                        <w:rPr>
                          <w:rStyle w:val="Hipervnculo"/>
                          <w:color w:val="009949"/>
                        </w:rPr>
                        <w:t>euf@once.es</w:t>
                      </w:r>
                    </w:hyperlink>
                  </w:p>
                  <w:p w:rsidRPr="00B13E76" w:rsidR="00A8142E" w:rsidP="00A8142E" w:rsidRDefault="008D4ACF" w14:paraId="47CE8A30" w14:textId="77777777">
                    <w:pPr>
                      <w:pStyle w:val="Direccinencabezado"/>
                      <w:rPr>
                        <w:rStyle w:val="Hipervnculo"/>
                        <w:color w:val="009949"/>
                      </w:rPr>
                    </w:pPr>
                    <w:hyperlink w:history="1" r:id="rId5">
                      <w:r w:rsidRPr="00B13E76" w:rsidR="00A8142E">
                        <w:rPr>
                          <w:rStyle w:val="Hipervnculo"/>
                          <w:color w:val="009949"/>
                        </w:rPr>
                        <w:t>https://euf.once.es/</w:t>
                      </w:r>
                    </w:hyperlink>
                  </w:p>
                  <w:p w:rsidRPr="00D40D35" w:rsidR="00A8142E" w:rsidP="00A8142E" w:rsidRDefault="00A8142E" w14:paraId="672A6659" w14:textId="77777777">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7FE"/>
    <w:multiLevelType w:val="hybridMultilevel"/>
    <w:tmpl w:val="74D8205C"/>
    <w:numStyleLink w:val="Estiloimportado5"/>
  </w:abstractNum>
  <w:abstractNum w:abstractNumId="1" w15:restartNumberingAfterBreak="0">
    <w:nsid w:val="03A452DE"/>
    <w:multiLevelType w:val="hybridMultilevel"/>
    <w:tmpl w:val="74FA03AA"/>
    <w:numStyleLink w:val="Estiloimportado13"/>
  </w:abstractNum>
  <w:abstractNum w:abstractNumId="2" w15:restartNumberingAfterBreak="0">
    <w:nsid w:val="04711AC9"/>
    <w:multiLevelType w:val="hybridMultilevel"/>
    <w:tmpl w:val="85D22D8C"/>
    <w:lvl w:ilvl="0" w:tplc="2736B11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A81A92"/>
    <w:multiLevelType w:val="hybridMultilevel"/>
    <w:tmpl w:val="4F8298A2"/>
    <w:lvl w:ilvl="0" w:tplc="58AC530A">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0CC"/>
    <w:multiLevelType w:val="hybridMultilevel"/>
    <w:tmpl w:val="6AD251BA"/>
    <w:numStyleLink w:val="Estiloimportado101"/>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EED3A05"/>
    <w:multiLevelType w:val="hybridMultilevel"/>
    <w:tmpl w:val="529E0304"/>
    <w:numStyleLink w:val="Estiloimportado4"/>
  </w:abstractNum>
  <w:abstractNum w:abstractNumId="7"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0A25A41"/>
    <w:multiLevelType w:val="hybridMultilevel"/>
    <w:tmpl w:val="6FB61F9E"/>
    <w:lvl w:ilvl="0" w:tplc="16E6DADE">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7705EA"/>
    <w:multiLevelType w:val="hybridMultilevel"/>
    <w:tmpl w:val="0C020112"/>
    <w:lvl w:ilvl="0" w:tplc="324E34F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F858EF"/>
    <w:multiLevelType w:val="hybridMultilevel"/>
    <w:tmpl w:val="EC9A5E1E"/>
    <w:numStyleLink w:val="Estiloimportado6"/>
  </w:abstractNum>
  <w:abstractNum w:abstractNumId="11" w15:restartNumberingAfterBreak="0">
    <w:nsid w:val="15E822BE"/>
    <w:multiLevelType w:val="hybridMultilevel"/>
    <w:tmpl w:val="15E8D682"/>
    <w:lvl w:ilvl="0" w:tplc="A37685B0">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7A20B2"/>
    <w:multiLevelType w:val="hybridMultilevel"/>
    <w:tmpl w:val="1DD4924E"/>
    <w:lvl w:ilvl="0" w:tplc="B4907E9A">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EA46C5"/>
    <w:multiLevelType w:val="hybridMultilevel"/>
    <w:tmpl w:val="7272F198"/>
    <w:lvl w:ilvl="0" w:tplc="AAEA630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highlight w:val="none"/>
        <w:vertAlign w:val="baseline"/>
      </w:rPr>
    </w:lvl>
    <w:lvl w:ilvl="1" w:tplc="EA08CA7A">
      <w:start w:val="1"/>
      <w:numFmt w:val="lowerLetter"/>
      <w:lvlText w:val="%2."/>
      <w:lvlJc w:val="left"/>
      <w:pPr>
        <w:ind w:left="214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426074">
      <w:start w:val="1"/>
      <w:numFmt w:val="lowerRoman"/>
      <w:lvlText w:val="%3."/>
      <w:lvlJc w:val="left"/>
      <w:pPr>
        <w:ind w:left="286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D168EF0">
      <w:start w:val="1"/>
      <w:numFmt w:val="decimal"/>
      <w:lvlText w:val="%4."/>
      <w:lvlJc w:val="left"/>
      <w:pPr>
        <w:ind w:left="358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3632F4">
      <w:start w:val="1"/>
      <w:numFmt w:val="lowerLetter"/>
      <w:lvlText w:val="%5."/>
      <w:lvlJc w:val="left"/>
      <w:pPr>
        <w:ind w:left="430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6BFC4">
      <w:start w:val="1"/>
      <w:numFmt w:val="lowerRoman"/>
      <w:lvlText w:val="%6."/>
      <w:lvlJc w:val="left"/>
      <w:pPr>
        <w:ind w:left="502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A881E8">
      <w:start w:val="1"/>
      <w:numFmt w:val="decimal"/>
      <w:lvlText w:val="%7."/>
      <w:lvlJc w:val="left"/>
      <w:pPr>
        <w:ind w:left="574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3296FE">
      <w:start w:val="1"/>
      <w:numFmt w:val="lowerLetter"/>
      <w:lvlText w:val="%8."/>
      <w:lvlJc w:val="left"/>
      <w:pPr>
        <w:ind w:left="646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87A5C">
      <w:start w:val="1"/>
      <w:numFmt w:val="lowerRoman"/>
      <w:lvlText w:val="%9."/>
      <w:lvlJc w:val="left"/>
      <w:pPr>
        <w:ind w:left="718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01462B7"/>
    <w:multiLevelType w:val="hybridMultilevel"/>
    <w:tmpl w:val="C7F4553C"/>
    <w:lvl w:ilvl="0" w:tplc="0E8EE0A2">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04E164D"/>
    <w:multiLevelType w:val="hybridMultilevel"/>
    <w:tmpl w:val="8B58500A"/>
    <w:lvl w:ilvl="0" w:tplc="FC64512A">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2CE6351"/>
    <w:multiLevelType w:val="hybridMultilevel"/>
    <w:tmpl w:val="C5F8482E"/>
    <w:lvl w:ilvl="0" w:tplc="194CF13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38258E9"/>
    <w:multiLevelType w:val="hybridMultilevel"/>
    <w:tmpl w:val="576E9BF2"/>
    <w:lvl w:ilvl="0" w:tplc="BED8EFF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51A1616"/>
    <w:multiLevelType w:val="hybridMultilevel"/>
    <w:tmpl w:val="F3F6CF46"/>
    <w:lvl w:ilvl="0" w:tplc="532C5954">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53C159F"/>
    <w:multiLevelType w:val="hybridMultilevel"/>
    <w:tmpl w:val="4BC2D7C8"/>
    <w:numStyleLink w:val="Estiloimportado100"/>
  </w:abstractNum>
  <w:abstractNum w:abstractNumId="22" w15:restartNumberingAfterBreak="0">
    <w:nsid w:val="270F1B26"/>
    <w:multiLevelType w:val="hybridMultilevel"/>
    <w:tmpl w:val="6AD251BA"/>
    <w:styleLink w:val="Estiloimportado101"/>
    <w:lvl w:ilvl="0" w:tplc="B972E018">
      <w:start w:val="1"/>
      <w:numFmt w:val="bullet"/>
      <w:lvlText w:val="-"/>
      <w:lvlJc w:val="left"/>
      <w:pPr>
        <w:ind w:left="14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3626F6">
      <w:start w:val="1"/>
      <w:numFmt w:val="bullet"/>
      <w:lvlText w:val="o"/>
      <w:lvlJc w:val="left"/>
      <w:pPr>
        <w:ind w:left="21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282354">
      <w:start w:val="1"/>
      <w:numFmt w:val="bullet"/>
      <w:lvlText w:val="▪"/>
      <w:lvlJc w:val="left"/>
      <w:pPr>
        <w:ind w:left="28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74D40C">
      <w:start w:val="1"/>
      <w:numFmt w:val="bullet"/>
      <w:lvlText w:val="·"/>
      <w:lvlJc w:val="left"/>
      <w:pPr>
        <w:ind w:left="35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86054C">
      <w:start w:val="1"/>
      <w:numFmt w:val="bullet"/>
      <w:lvlText w:val="o"/>
      <w:lvlJc w:val="left"/>
      <w:pPr>
        <w:ind w:left="43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70FA18">
      <w:start w:val="1"/>
      <w:numFmt w:val="bullet"/>
      <w:lvlText w:val="▪"/>
      <w:lvlJc w:val="left"/>
      <w:pPr>
        <w:ind w:left="50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220B6E">
      <w:start w:val="1"/>
      <w:numFmt w:val="bullet"/>
      <w:lvlText w:val="·"/>
      <w:lvlJc w:val="left"/>
      <w:pPr>
        <w:ind w:left="574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8896A6">
      <w:start w:val="1"/>
      <w:numFmt w:val="bullet"/>
      <w:lvlText w:val="o"/>
      <w:lvlJc w:val="left"/>
      <w:pPr>
        <w:ind w:left="64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74DED8">
      <w:start w:val="1"/>
      <w:numFmt w:val="bullet"/>
      <w:lvlText w:val="▪"/>
      <w:lvlJc w:val="left"/>
      <w:pPr>
        <w:ind w:left="71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7326DA0"/>
    <w:multiLevelType w:val="hybridMultilevel"/>
    <w:tmpl w:val="05FC18CA"/>
    <w:numStyleLink w:val="Estiloimportado104"/>
  </w:abstractNum>
  <w:abstractNum w:abstractNumId="24" w15:restartNumberingAfterBreak="0">
    <w:nsid w:val="28E17B6E"/>
    <w:multiLevelType w:val="hybridMultilevel"/>
    <w:tmpl w:val="E87EDBD4"/>
    <w:lvl w:ilvl="0" w:tplc="9AF2C8D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A023D2D"/>
    <w:multiLevelType w:val="hybridMultilevel"/>
    <w:tmpl w:val="791A3B36"/>
    <w:numStyleLink w:val="Estiloimportado7"/>
  </w:abstractNum>
  <w:abstractNum w:abstractNumId="26" w15:restartNumberingAfterBreak="0">
    <w:nsid w:val="2A40139E"/>
    <w:multiLevelType w:val="hybridMultilevel"/>
    <w:tmpl w:val="455C2D80"/>
    <w:numStyleLink w:val="Estiloimportado3"/>
  </w:abstractNum>
  <w:abstractNum w:abstractNumId="27" w15:restartNumberingAfterBreak="0">
    <w:nsid w:val="2BC61489"/>
    <w:multiLevelType w:val="hybridMultilevel"/>
    <w:tmpl w:val="6AE6649E"/>
    <w:numStyleLink w:val="Estiloimportado103"/>
  </w:abstractNum>
  <w:abstractNum w:abstractNumId="28" w15:restartNumberingAfterBreak="0">
    <w:nsid w:val="2C766BA7"/>
    <w:multiLevelType w:val="hybridMultilevel"/>
    <w:tmpl w:val="020E1008"/>
    <w:lvl w:ilvl="0" w:tplc="405EBF4A">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highlight w:val="none"/>
        <w:vertAlign w:val="baseline"/>
      </w:rPr>
    </w:lvl>
    <w:lvl w:ilvl="1" w:tplc="EA08CA7A">
      <w:start w:val="1"/>
      <w:numFmt w:val="lowerLetter"/>
      <w:lvlText w:val="%2."/>
      <w:lvlJc w:val="left"/>
      <w:pPr>
        <w:ind w:left="214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426074">
      <w:start w:val="1"/>
      <w:numFmt w:val="lowerRoman"/>
      <w:lvlText w:val="%3."/>
      <w:lvlJc w:val="left"/>
      <w:pPr>
        <w:ind w:left="286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D168EF0">
      <w:start w:val="1"/>
      <w:numFmt w:val="decimal"/>
      <w:lvlText w:val="%4."/>
      <w:lvlJc w:val="left"/>
      <w:pPr>
        <w:ind w:left="358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3632F4">
      <w:start w:val="1"/>
      <w:numFmt w:val="lowerLetter"/>
      <w:lvlText w:val="%5."/>
      <w:lvlJc w:val="left"/>
      <w:pPr>
        <w:ind w:left="430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6BFC4">
      <w:start w:val="1"/>
      <w:numFmt w:val="lowerRoman"/>
      <w:lvlText w:val="%6."/>
      <w:lvlJc w:val="left"/>
      <w:pPr>
        <w:ind w:left="502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A881E8">
      <w:start w:val="1"/>
      <w:numFmt w:val="decimal"/>
      <w:lvlText w:val="%7."/>
      <w:lvlJc w:val="left"/>
      <w:pPr>
        <w:ind w:left="574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3296FE">
      <w:start w:val="1"/>
      <w:numFmt w:val="lowerLetter"/>
      <w:lvlText w:val="%8."/>
      <w:lvlJc w:val="left"/>
      <w:pPr>
        <w:ind w:left="646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87A5C">
      <w:start w:val="1"/>
      <w:numFmt w:val="lowerRoman"/>
      <w:lvlText w:val="%9."/>
      <w:lvlJc w:val="left"/>
      <w:pPr>
        <w:ind w:left="718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D750BFD"/>
    <w:multiLevelType w:val="hybridMultilevel"/>
    <w:tmpl w:val="526C618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2D8924AF"/>
    <w:multiLevelType w:val="hybridMultilevel"/>
    <w:tmpl w:val="EB4699F6"/>
    <w:lvl w:ilvl="0" w:tplc="53B854B0">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3E81571"/>
    <w:multiLevelType w:val="hybridMultilevel"/>
    <w:tmpl w:val="AE7C5130"/>
    <w:styleLink w:val="Estiloimportado15"/>
    <w:lvl w:ilvl="0" w:tplc="F182CA70">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740255"/>
    <w:multiLevelType w:val="hybridMultilevel"/>
    <w:tmpl w:val="2DCAF4B6"/>
    <w:lvl w:ilvl="0" w:tplc="F612AFE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8B12300"/>
    <w:multiLevelType w:val="hybridMultilevel"/>
    <w:tmpl w:val="FBCE969E"/>
    <w:lvl w:ilvl="0" w:tplc="6818C0D6">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8E023BD"/>
    <w:multiLevelType w:val="hybridMultilevel"/>
    <w:tmpl w:val="694AA71A"/>
    <w:styleLink w:val="Estiloimportado97"/>
    <w:lvl w:ilvl="0" w:tplc="3FFC269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7E556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4ED59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2463F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6A379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FCE8D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246A8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B4651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A6587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A14638B"/>
    <w:multiLevelType w:val="hybridMultilevel"/>
    <w:tmpl w:val="42A6515A"/>
    <w:lvl w:ilvl="0" w:tplc="9EBC138E">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highlight w:val="none"/>
        <w:vertAlign w:val="baseline"/>
      </w:rPr>
    </w:lvl>
    <w:lvl w:ilvl="1" w:tplc="EA08CA7A">
      <w:start w:val="1"/>
      <w:numFmt w:val="lowerLetter"/>
      <w:lvlText w:val="%2."/>
      <w:lvlJc w:val="left"/>
      <w:pPr>
        <w:ind w:left="214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426074">
      <w:start w:val="1"/>
      <w:numFmt w:val="lowerRoman"/>
      <w:lvlText w:val="%3."/>
      <w:lvlJc w:val="left"/>
      <w:pPr>
        <w:ind w:left="286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D168EF0">
      <w:start w:val="1"/>
      <w:numFmt w:val="decimal"/>
      <w:lvlText w:val="%4."/>
      <w:lvlJc w:val="left"/>
      <w:pPr>
        <w:ind w:left="358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3632F4">
      <w:start w:val="1"/>
      <w:numFmt w:val="lowerLetter"/>
      <w:lvlText w:val="%5."/>
      <w:lvlJc w:val="left"/>
      <w:pPr>
        <w:ind w:left="430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6BFC4">
      <w:start w:val="1"/>
      <w:numFmt w:val="lowerRoman"/>
      <w:lvlText w:val="%6."/>
      <w:lvlJc w:val="left"/>
      <w:pPr>
        <w:ind w:left="502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A881E8">
      <w:start w:val="1"/>
      <w:numFmt w:val="decimal"/>
      <w:lvlText w:val="%7."/>
      <w:lvlJc w:val="left"/>
      <w:pPr>
        <w:ind w:left="574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3296FE">
      <w:start w:val="1"/>
      <w:numFmt w:val="lowerLetter"/>
      <w:lvlText w:val="%8."/>
      <w:lvlJc w:val="left"/>
      <w:pPr>
        <w:ind w:left="646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87A5C">
      <w:start w:val="1"/>
      <w:numFmt w:val="lowerRoman"/>
      <w:lvlText w:val="%9."/>
      <w:lvlJc w:val="left"/>
      <w:pPr>
        <w:ind w:left="718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D04796E"/>
    <w:multiLevelType w:val="hybridMultilevel"/>
    <w:tmpl w:val="7B62E06E"/>
    <w:styleLink w:val="Estiloimportado105"/>
    <w:lvl w:ilvl="0" w:tplc="6498AC1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4C448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DAD72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8EF28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7068F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6E273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86B2F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EE7AE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7614A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3D6A56BB"/>
    <w:multiLevelType w:val="hybridMultilevel"/>
    <w:tmpl w:val="05FC18CA"/>
    <w:styleLink w:val="Estiloimportado104"/>
    <w:lvl w:ilvl="0" w:tplc="47108E9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D0833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C2D21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98B28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741A4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F6EDA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22F2D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E46A5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5AD7E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3DA77254"/>
    <w:multiLevelType w:val="hybridMultilevel"/>
    <w:tmpl w:val="B704C8A2"/>
    <w:lvl w:ilvl="0" w:tplc="1C6EF5CE">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4A52267"/>
    <w:multiLevelType w:val="hybridMultilevel"/>
    <w:tmpl w:val="145A2BDE"/>
    <w:lvl w:ilvl="0" w:tplc="FA1C8E9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51F7FBD"/>
    <w:multiLevelType w:val="hybridMultilevel"/>
    <w:tmpl w:val="A79A72DC"/>
    <w:lvl w:ilvl="0" w:tplc="3B128360">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highlight w:val="none"/>
        <w:vertAlign w:val="baseline"/>
      </w:rPr>
    </w:lvl>
    <w:lvl w:ilvl="1" w:tplc="EA08CA7A">
      <w:start w:val="1"/>
      <w:numFmt w:val="lowerLetter"/>
      <w:lvlText w:val="%2."/>
      <w:lvlJc w:val="left"/>
      <w:pPr>
        <w:ind w:left="214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426074">
      <w:start w:val="1"/>
      <w:numFmt w:val="lowerRoman"/>
      <w:lvlText w:val="%3."/>
      <w:lvlJc w:val="left"/>
      <w:pPr>
        <w:ind w:left="286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D168EF0">
      <w:start w:val="1"/>
      <w:numFmt w:val="decimal"/>
      <w:lvlText w:val="%4."/>
      <w:lvlJc w:val="left"/>
      <w:pPr>
        <w:ind w:left="358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3632F4">
      <w:start w:val="1"/>
      <w:numFmt w:val="lowerLetter"/>
      <w:lvlText w:val="%5."/>
      <w:lvlJc w:val="left"/>
      <w:pPr>
        <w:ind w:left="430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6BFC4">
      <w:start w:val="1"/>
      <w:numFmt w:val="lowerRoman"/>
      <w:lvlText w:val="%6."/>
      <w:lvlJc w:val="left"/>
      <w:pPr>
        <w:ind w:left="502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A881E8">
      <w:start w:val="1"/>
      <w:numFmt w:val="decimal"/>
      <w:lvlText w:val="%7."/>
      <w:lvlJc w:val="left"/>
      <w:pPr>
        <w:ind w:left="574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3296FE">
      <w:start w:val="1"/>
      <w:numFmt w:val="lowerLetter"/>
      <w:lvlText w:val="%8."/>
      <w:lvlJc w:val="left"/>
      <w:pPr>
        <w:ind w:left="646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87A5C">
      <w:start w:val="1"/>
      <w:numFmt w:val="lowerRoman"/>
      <w:lvlText w:val="%9."/>
      <w:lvlJc w:val="left"/>
      <w:pPr>
        <w:ind w:left="718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727644E"/>
    <w:multiLevelType w:val="hybridMultilevel"/>
    <w:tmpl w:val="90962C2C"/>
    <w:lvl w:ilvl="0" w:tplc="F42CD964">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EB2590A"/>
    <w:multiLevelType w:val="hybridMultilevel"/>
    <w:tmpl w:val="2244F3F8"/>
    <w:styleLink w:val="Estiloimportado99"/>
    <w:lvl w:ilvl="0" w:tplc="24EE070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58EC8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B241C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0AB97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280C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70CDF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B0230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A0B73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F2CC0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FB64E22"/>
    <w:multiLevelType w:val="hybridMultilevel"/>
    <w:tmpl w:val="71EE219C"/>
    <w:lvl w:ilvl="0" w:tplc="37E22E96">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3576987"/>
    <w:multiLevelType w:val="hybridMultilevel"/>
    <w:tmpl w:val="49964CA6"/>
    <w:lvl w:ilvl="0" w:tplc="8AF083FA">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3C20FC8"/>
    <w:multiLevelType w:val="hybridMultilevel"/>
    <w:tmpl w:val="3524F4A6"/>
    <w:numStyleLink w:val="Estiloimportado106"/>
  </w:abstractNum>
  <w:abstractNum w:abstractNumId="47"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5CB052A"/>
    <w:multiLevelType w:val="hybridMultilevel"/>
    <w:tmpl w:val="89B8EB8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9" w15:restartNumberingAfterBreak="0">
    <w:nsid w:val="55F27C29"/>
    <w:multiLevelType w:val="hybridMultilevel"/>
    <w:tmpl w:val="EE48C93A"/>
    <w:lvl w:ilvl="0" w:tplc="671E5524">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A0B1931"/>
    <w:multiLevelType w:val="hybridMultilevel"/>
    <w:tmpl w:val="7B62E06E"/>
    <w:numStyleLink w:val="Estiloimportado105"/>
  </w:abstractNum>
  <w:abstractNum w:abstractNumId="52" w15:restartNumberingAfterBreak="0">
    <w:nsid w:val="5AB76A1F"/>
    <w:multiLevelType w:val="hybridMultilevel"/>
    <w:tmpl w:val="D6C8682E"/>
    <w:lvl w:ilvl="0" w:tplc="2D72D682">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CC4043A"/>
    <w:multiLevelType w:val="hybridMultilevel"/>
    <w:tmpl w:val="9F5860C6"/>
    <w:lvl w:ilvl="0" w:tplc="8A14A2A2">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0643127"/>
    <w:multiLevelType w:val="hybridMultilevel"/>
    <w:tmpl w:val="E68C4C80"/>
    <w:lvl w:ilvl="0" w:tplc="8004B21E">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1C510B1"/>
    <w:multiLevelType w:val="hybridMultilevel"/>
    <w:tmpl w:val="002AB602"/>
    <w:lvl w:ilvl="0" w:tplc="612EA080">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9" w15:restartNumberingAfterBreak="0">
    <w:nsid w:val="641A0FC6"/>
    <w:multiLevelType w:val="hybridMultilevel"/>
    <w:tmpl w:val="694AA71A"/>
    <w:numStyleLink w:val="Estiloimportado97"/>
  </w:abstractNum>
  <w:abstractNum w:abstractNumId="60" w15:restartNumberingAfterBreak="0">
    <w:nsid w:val="64847231"/>
    <w:multiLevelType w:val="hybridMultilevel"/>
    <w:tmpl w:val="13F02B74"/>
    <w:lvl w:ilvl="0" w:tplc="7722F8A8">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5263F50"/>
    <w:multiLevelType w:val="hybridMultilevel"/>
    <w:tmpl w:val="3524F4A6"/>
    <w:styleLink w:val="Estiloimportado106"/>
    <w:lvl w:ilvl="0" w:tplc="23AAA46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EE4E5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8EFE6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8AED6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D0C65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EC608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98500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8C648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D2A27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6DAC2DAF"/>
    <w:multiLevelType w:val="hybridMultilevel"/>
    <w:tmpl w:val="7932E352"/>
    <w:lvl w:ilvl="0" w:tplc="B3F2E26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EF8728E"/>
    <w:multiLevelType w:val="hybridMultilevel"/>
    <w:tmpl w:val="2244F3F8"/>
    <w:numStyleLink w:val="Estiloimportado99"/>
  </w:abstractNum>
  <w:abstractNum w:abstractNumId="65" w15:restartNumberingAfterBreak="0">
    <w:nsid w:val="6F5979C3"/>
    <w:multiLevelType w:val="hybridMultilevel"/>
    <w:tmpl w:val="18502D32"/>
    <w:lvl w:ilvl="0" w:tplc="9154E8FE">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F653351"/>
    <w:multiLevelType w:val="hybridMultilevel"/>
    <w:tmpl w:val="BBBEFC8E"/>
    <w:lvl w:ilvl="0" w:tplc="DBA4DEDA">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1842D3D"/>
    <w:multiLevelType w:val="hybridMultilevel"/>
    <w:tmpl w:val="4BC2D7C8"/>
    <w:styleLink w:val="Estiloimportado100"/>
    <w:lvl w:ilvl="0" w:tplc="D3EA52C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9E3C8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98EE0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1453A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542D4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C650C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DE7B7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18E34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20493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1A525A8"/>
    <w:multiLevelType w:val="hybridMultilevel"/>
    <w:tmpl w:val="8D7AEBC6"/>
    <w:lvl w:ilvl="0" w:tplc="18EA4DBE">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25F6FD9"/>
    <w:multiLevelType w:val="hybridMultilevel"/>
    <w:tmpl w:val="71C87210"/>
    <w:numStyleLink w:val="Estiloimportado2"/>
  </w:abstractNum>
  <w:abstractNum w:abstractNumId="70" w15:restartNumberingAfterBreak="0">
    <w:nsid w:val="733215C9"/>
    <w:multiLevelType w:val="hybridMultilevel"/>
    <w:tmpl w:val="0D4EBA7A"/>
    <w:lvl w:ilvl="0" w:tplc="33301B0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612646B"/>
    <w:multiLevelType w:val="hybridMultilevel"/>
    <w:tmpl w:val="6AE6649E"/>
    <w:styleLink w:val="Estiloimportado103"/>
    <w:lvl w:ilvl="0" w:tplc="72825F7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0CF57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F8E31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76821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6F76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0AD24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F472E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FE3AD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8C78E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8292117"/>
    <w:multiLevelType w:val="hybridMultilevel"/>
    <w:tmpl w:val="580654A2"/>
    <w:lvl w:ilvl="0" w:tplc="B6882A8E">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782E4869"/>
    <w:multiLevelType w:val="hybridMultilevel"/>
    <w:tmpl w:val="3AAE9B7C"/>
    <w:lvl w:ilvl="0" w:tplc="3B128360">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7B7D46E3"/>
    <w:multiLevelType w:val="hybridMultilevel"/>
    <w:tmpl w:val="48EAB308"/>
    <w:lvl w:ilvl="0" w:tplc="7ED8A40C">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D7428DB"/>
    <w:multiLevelType w:val="hybridMultilevel"/>
    <w:tmpl w:val="3348AC84"/>
    <w:lvl w:ilvl="0" w:tplc="76D8A7C6">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D767327"/>
    <w:multiLevelType w:val="hybridMultilevel"/>
    <w:tmpl w:val="EADA6DF8"/>
    <w:lvl w:ilvl="0" w:tplc="E8C8C938">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highlight w:val="none"/>
        <w:vertAlign w:val="baseline"/>
      </w:rPr>
    </w:lvl>
    <w:lvl w:ilvl="1" w:tplc="EA08CA7A">
      <w:start w:val="1"/>
      <w:numFmt w:val="lowerLetter"/>
      <w:lvlText w:val="%2."/>
      <w:lvlJc w:val="left"/>
      <w:pPr>
        <w:ind w:left="214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426074">
      <w:start w:val="1"/>
      <w:numFmt w:val="lowerRoman"/>
      <w:lvlText w:val="%3."/>
      <w:lvlJc w:val="left"/>
      <w:pPr>
        <w:ind w:left="286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D168EF0">
      <w:start w:val="1"/>
      <w:numFmt w:val="decimal"/>
      <w:lvlText w:val="%4."/>
      <w:lvlJc w:val="left"/>
      <w:pPr>
        <w:ind w:left="358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3632F4">
      <w:start w:val="1"/>
      <w:numFmt w:val="lowerLetter"/>
      <w:lvlText w:val="%5."/>
      <w:lvlJc w:val="left"/>
      <w:pPr>
        <w:ind w:left="430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6BFC4">
      <w:start w:val="1"/>
      <w:numFmt w:val="lowerRoman"/>
      <w:lvlText w:val="%6."/>
      <w:lvlJc w:val="left"/>
      <w:pPr>
        <w:ind w:left="502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A881E8">
      <w:start w:val="1"/>
      <w:numFmt w:val="decimal"/>
      <w:lvlText w:val="%7."/>
      <w:lvlJc w:val="left"/>
      <w:pPr>
        <w:ind w:left="574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3296FE">
      <w:start w:val="1"/>
      <w:numFmt w:val="lowerLetter"/>
      <w:lvlText w:val="%8."/>
      <w:lvlJc w:val="left"/>
      <w:pPr>
        <w:ind w:left="646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87A5C">
      <w:start w:val="1"/>
      <w:numFmt w:val="lowerRoman"/>
      <w:lvlText w:val="%9."/>
      <w:lvlJc w:val="left"/>
      <w:pPr>
        <w:ind w:left="718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7FD14CEB"/>
    <w:multiLevelType w:val="hybridMultilevel"/>
    <w:tmpl w:val="3168B266"/>
    <w:lvl w:ilvl="0" w:tplc="013C93C8">
      <w:start w:val="1"/>
      <w:numFmt w:val="decimal"/>
      <w:lvlText w:val="%1."/>
      <w:lvlJc w:val="left"/>
      <w:pPr>
        <w:ind w:left="1428" w:hanging="360"/>
      </w:pPr>
      <w:rPr>
        <w:rFonts w:hint="default" w:ascii="Arial" w:hAnsi="Arial"/>
        <w:caps w:val="0"/>
        <w:smallCaps w:val="0"/>
        <w:strike w:val="0"/>
        <w:dstrike w:val="0"/>
        <w:outline w:val="0"/>
        <w:emboss w:val="0"/>
        <w:imprint w:val="0"/>
        <w:spacing w:val="0"/>
        <w:w w:val="100"/>
        <w:kern w:val="0"/>
        <w:position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56"/>
  </w:num>
  <w:num w:numId="3">
    <w:abstractNumId w:val="14"/>
  </w:num>
  <w:num w:numId="4">
    <w:abstractNumId w:val="75"/>
  </w:num>
  <w:num w:numId="5">
    <w:abstractNumId w:val="58"/>
  </w:num>
  <w:num w:numId="6">
    <w:abstractNumId w:val="6"/>
  </w:num>
  <w:num w:numId="7">
    <w:abstractNumId w:val="63"/>
  </w:num>
  <w:num w:numId="8">
    <w:abstractNumId w:val="72"/>
  </w:num>
  <w:num w:numId="9">
    <w:abstractNumId w:val="54"/>
  </w:num>
  <w:num w:numId="10">
    <w:abstractNumId w:val="76"/>
  </w:num>
  <w:num w:numId="11">
    <w:abstractNumId w:val="33"/>
  </w:num>
  <w:num w:numId="12">
    <w:abstractNumId w:val="7"/>
  </w:num>
  <w:num w:numId="13">
    <w:abstractNumId w:val="15"/>
  </w:num>
  <w:num w:numId="14">
    <w:abstractNumId w:val="50"/>
  </w:num>
  <w:num w:numId="15">
    <w:abstractNumId w:val="5"/>
  </w:num>
  <w:num w:numId="16">
    <w:abstractNumId w:val="47"/>
  </w:num>
  <w:num w:numId="17">
    <w:abstractNumId w:val="29"/>
  </w:num>
  <w:num w:numId="18">
    <w:abstractNumId w:val="48"/>
  </w:num>
  <w:num w:numId="19">
    <w:abstractNumId w:val="69"/>
  </w:num>
  <w:num w:numId="20">
    <w:abstractNumId w:val="26"/>
  </w:num>
  <w:num w:numId="21">
    <w:abstractNumId w:val="0"/>
  </w:num>
  <w:num w:numId="22">
    <w:abstractNumId w:val="10"/>
  </w:num>
  <w:num w:numId="23">
    <w:abstractNumId w:val="25"/>
  </w:num>
  <w:num w:numId="24">
    <w:abstractNumId w:val="1"/>
  </w:num>
  <w:num w:numId="25">
    <w:abstractNumId w:val="28"/>
  </w:num>
  <w:num w:numId="26">
    <w:abstractNumId w:val="13"/>
  </w:num>
  <w:num w:numId="27">
    <w:abstractNumId w:val="41"/>
  </w:num>
  <w:num w:numId="28">
    <w:abstractNumId w:val="74"/>
  </w:num>
  <w:num w:numId="29">
    <w:abstractNumId w:val="36"/>
  </w:num>
  <w:num w:numId="30">
    <w:abstractNumId w:val="79"/>
  </w:num>
  <w:num w:numId="31">
    <w:abstractNumId w:val="30"/>
  </w:num>
  <w:num w:numId="32">
    <w:abstractNumId w:val="60"/>
  </w:num>
  <w:num w:numId="33">
    <w:abstractNumId w:val="12"/>
  </w:num>
  <w:num w:numId="34">
    <w:abstractNumId w:val="8"/>
  </w:num>
  <w:num w:numId="35">
    <w:abstractNumId w:val="68"/>
  </w:num>
  <w:num w:numId="36">
    <w:abstractNumId w:val="42"/>
  </w:num>
  <w:num w:numId="37">
    <w:abstractNumId w:val="73"/>
  </w:num>
  <w:num w:numId="38">
    <w:abstractNumId w:val="19"/>
  </w:num>
  <w:num w:numId="39">
    <w:abstractNumId w:val="2"/>
  </w:num>
  <w:num w:numId="40">
    <w:abstractNumId w:val="9"/>
  </w:num>
  <w:num w:numId="41">
    <w:abstractNumId w:val="11"/>
  </w:num>
  <w:num w:numId="42">
    <w:abstractNumId w:val="16"/>
  </w:num>
  <w:num w:numId="43">
    <w:abstractNumId w:val="34"/>
  </w:num>
  <w:num w:numId="44">
    <w:abstractNumId w:val="52"/>
  </w:num>
  <w:num w:numId="45">
    <w:abstractNumId w:val="70"/>
  </w:num>
  <w:num w:numId="46">
    <w:abstractNumId w:val="20"/>
  </w:num>
  <w:num w:numId="47">
    <w:abstractNumId w:val="53"/>
  </w:num>
  <w:num w:numId="48">
    <w:abstractNumId w:val="77"/>
  </w:num>
  <w:num w:numId="49">
    <w:abstractNumId w:val="40"/>
  </w:num>
  <w:num w:numId="50">
    <w:abstractNumId w:val="3"/>
  </w:num>
  <w:num w:numId="51">
    <w:abstractNumId w:val="66"/>
  </w:num>
  <w:num w:numId="52">
    <w:abstractNumId w:val="44"/>
  </w:num>
  <w:num w:numId="53">
    <w:abstractNumId w:val="18"/>
  </w:num>
  <w:num w:numId="54">
    <w:abstractNumId w:val="45"/>
  </w:num>
  <w:num w:numId="55">
    <w:abstractNumId w:val="39"/>
  </w:num>
  <w:num w:numId="56">
    <w:abstractNumId w:val="55"/>
  </w:num>
  <w:num w:numId="57">
    <w:abstractNumId w:val="32"/>
  </w:num>
  <w:num w:numId="58">
    <w:abstractNumId w:val="65"/>
  </w:num>
  <w:num w:numId="59">
    <w:abstractNumId w:val="62"/>
  </w:num>
  <w:num w:numId="60">
    <w:abstractNumId w:val="78"/>
  </w:num>
  <w:num w:numId="61">
    <w:abstractNumId w:val="80"/>
  </w:num>
  <w:num w:numId="62">
    <w:abstractNumId w:val="57"/>
  </w:num>
  <w:num w:numId="63">
    <w:abstractNumId w:val="17"/>
  </w:num>
  <w:num w:numId="64">
    <w:abstractNumId w:val="49"/>
  </w:num>
  <w:num w:numId="65">
    <w:abstractNumId w:val="24"/>
  </w:num>
  <w:num w:numId="66">
    <w:abstractNumId w:val="35"/>
  </w:num>
  <w:num w:numId="67">
    <w:abstractNumId w:val="59"/>
  </w:num>
  <w:num w:numId="68">
    <w:abstractNumId w:val="43"/>
  </w:num>
  <w:num w:numId="69">
    <w:abstractNumId w:val="64"/>
  </w:num>
  <w:num w:numId="70">
    <w:abstractNumId w:val="67"/>
  </w:num>
  <w:num w:numId="71">
    <w:abstractNumId w:val="21"/>
  </w:num>
  <w:num w:numId="72">
    <w:abstractNumId w:val="22"/>
  </w:num>
  <w:num w:numId="73">
    <w:abstractNumId w:val="71"/>
  </w:num>
  <w:num w:numId="74">
    <w:abstractNumId w:val="27"/>
  </w:num>
  <w:num w:numId="75">
    <w:abstractNumId w:val="38"/>
  </w:num>
  <w:num w:numId="76">
    <w:abstractNumId w:val="23"/>
  </w:num>
  <w:num w:numId="77">
    <w:abstractNumId w:val="37"/>
  </w:num>
  <w:num w:numId="78">
    <w:abstractNumId w:val="51"/>
  </w:num>
  <w:num w:numId="79">
    <w:abstractNumId w:val="61"/>
  </w:num>
  <w:num w:numId="80">
    <w:abstractNumId w:val="46"/>
  </w:num>
  <w:num w:numId="81">
    <w:abstractNumId w:val="4"/>
  </w:num>
  <w:numIdMacAtCleanup w:val="8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9"/>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F7347"/>
    <w:rsid w:val="0056013C"/>
    <w:rsid w:val="0057450A"/>
    <w:rsid w:val="00576E78"/>
    <w:rsid w:val="00597494"/>
    <w:rsid w:val="005C72C6"/>
    <w:rsid w:val="006A1CB0"/>
    <w:rsid w:val="006B22B0"/>
    <w:rsid w:val="00794CA3"/>
    <w:rsid w:val="00797424"/>
    <w:rsid w:val="007B08D4"/>
    <w:rsid w:val="008A5900"/>
    <w:rsid w:val="008D4ACF"/>
    <w:rsid w:val="00912BA4"/>
    <w:rsid w:val="00A07FE4"/>
    <w:rsid w:val="00A557C7"/>
    <w:rsid w:val="00A8142E"/>
    <w:rsid w:val="00C14FA1"/>
    <w:rsid w:val="00D004B6"/>
    <w:rsid w:val="00D1488E"/>
    <w:rsid w:val="00D5508E"/>
    <w:rsid w:val="00D61388"/>
    <w:rsid w:val="00D76CC1"/>
    <w:rsid w:val="00DE403C"/>
    <w:rsid w:val="00E01AE8"/>
    <w:rsid w:val="00E03C58"/>
    <w:rsid w:val="00E453DC"/>
    <w:rsid w:val="00ED1024"/>
    <w:rsid w:val="00F37656"/>
    <w:rsid w:val="046A3FD4"/>
    <w:rsid w:val="1DE4A711"/>
    <w:rsid w:val="3399FBBA"/>
    <w:rsid w:val="3C63E36D"/>
    <w:rsid w:val="4C67DCA1"/>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3DC"/>
    <w:pPr>
      <w:spacing w:after="0" w:line="240" w:lineRule="auto"/>
      <w:jc w:val="both"/>
    </w:pPr>
    <w:rPr>
      <w:rFonts w:ascii="Trebuchet MS" w:hAnsi="Trebuchet MS" w:eastAsia="Times New Roman"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EncabezadoCar" w:customStyle="1">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PiedepginaCar" w:customStyle="1">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nguno" w:customStyle="1">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hAnsi="Courier New" w:eastAsia="Arial Unicode MS" w:cs="Arial Unicode MS"/>
      <w:color w:val="000000"/>
      <w:sz w:val="20"/>
      <w:szCs w:val="20"/>
      <w:u w:color="000000"/>
      <w:bdr w:val="nil"/>
      <w:lang w:val="es-ES_tradnl" w:eastAsia="es-ES"/>
    </w:rPr>
  </w:style>
  <w:style w:type="character" w:styleId="TextosinformatoCar" w:customStyle="1">
    <w:name w:val="Texto sin formato Car"/>
    <w:basedOn w:val="Fuentedeprrafopredeter"/>
    <w:link w:val="Textosinformato"/>
    <w:rsid w:val="00576E78"/>
    <w:rPr>
      <w:rFonts w:ascii="Courier New" w:hAnsi="Courier New" w:eastAsia="Arial Unicode MS" w:cs="Arial Unicode MS"/>
      <w:color w:val="000000"/>
      <w:sz w:val="20"/>
      <w:szCs w:val="20"/>
      <w:u w:color="000000"/>
      <w:bdr w:val="nil"/>
      <w:lang w:val="es-ES_tradnl" w:eastAsia="es-ES"/>
    </w:rPr>
  </w:style>
  <w:style w:type="character" w:styleId="Ttulo1Car" w:customStyle="1">
    <w:name w:val="Título 1 Car"/>
    <w:basedOn w:val="Fuentedeprrafopredeter"/>
    <w:link w:val="Ttulo1"/>
    <w:uiPriority w:val="9"/>
    <w:rsid w:val="00576E78"/>
    <w:rPr>
      <w:rFonts w:asciiTheme="majorHAnsi" w:hAnsiTheme="majorHAnsi" w:eastAsiaTheme="majorEastAsia"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hAnsiTheme="minorHAnsi" w:eastAsiaTheme="minorEastAsia"/>
      <w:sz w:val="22"/>
      <w:lang w:eastAsia="es-ES"/>
    </w:rPr>
  </w:style>
  <w:style w:type="character" w:styleId="SinespaciadoCar" w:customStyle="1">
    <w:name w:val="Sin espaciado Car"/>
    <w:basedOn w:val="Fuentedeprrafopredeter"/>
    <w:link w:val="Sinespaciado"/>
    <w:uiPriority w:val="1"/>
    <w:rsid w:val="00A8142E"/>
    <w:rPr>
      <w:rFonts w:asciiTheme="minorHAnsi" w:hAnsiTheme="minorHAnsi" w:eastAsiaTheme="minorEastAsia"/>
      <w:sz w:val="22"/>
      <w:lang w:eastAsia="es-ES"/>
    </w:rPr>
  </w:style>
  <w:style w:type="character" w:styleId="Hipervnculo">
    <w:name w:val="Hyperlink"/>
    <w:uiPriority w:val="99"/>
    <w:unhideWhenUsed/>
    <w:rsid w:val="00A8142E"/>
    <w:rPr>
      <w:color w:val="0563C1"/>
      <w:u w:val="single"/>
    </w:rPr>
  </w:style>
  <w:style w:type="paragraph" w:styleId="Direccinencabezado" w:customStyle="1">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styleId="DireccinencabezadoCar" w:customStyle="1">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styleId="Ttulo2Car" w:customStyle="1">
    <w:name w:val="Título 2 Car"/>
    <w:basedOn w:val="Fuentedeprrafopredeter"/>
    <w:link w:val="Ttulo2"/>
    <w:uiPriority w:val="9"/>
    <w:semiHidden/>
    <w:rsid w:val="0001410A"/>
    <w:rPr>
      <w:rFonts w:asciiTheme="majorHAnsi" w:hAnsiTheme="majorHAnsi" w:eastAsiaTheme="majorEastAsia" w:cstheme="majorBidi"/>
      <w:color w:val="2F5496" w:themeColor="accent1" w:themeShade="BF"/>
      <w:sz w:val="26"/>
      <w:szCs w:val="26"/>
      <w:lang w:eastAsia="es-ES"/>
    </w:rPr>
  </w:style>
  <w:style w:type="paragraph" w:styleId="EPIGRAFEMEMORIAMEDIANO" w:customStyle="1">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styleId="TextoindependienteCar" w:customStyle="1">
    <w:name w:val="Texto independiente Car"/>
    <w:basedOn w:val="Fuentedeprrafopredeter"/>
    <w:link w:val="Textoindependiente"/>
    <w:rsid w:val="0001410A"/>
    <w:rPr>
      <w:rFonts w:ascii="Trebuchet MS" w:hAnsi="Trebuchet MS" w:eastAsia="Times New Roman" w:cs="Times New Roman"/>
      <w:szCs w:val="24"/>
      <w:lang w:eastAsia="es-ES"/>
    </w:rPr>
  </w:style>
  <w:style w:type="paragraph" w:styleId="Prrafodelista">
    <w:name w:val="List Paragraph"/>
    <w:basedOn w:val="Normal"/>
    <w:qFormat/>
    <w:rsid w:val="0001410A"/>
    <w:pPr>
      <w:ind w:left="720"/>
      <w:contextualSpacing/>
    </w:pPr>
  </w:style>
  <w:style w:type="paragraph" w:styleId="Asuntodelcomentario1" w:customStyle="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styleId="TextocomentarioCar" w:customStyle="1">
    <w:name w:val="Texto comentario Car"/>
    <w:basedOn w:val="Fuentedeprrafopredeter"/>
    <w:link w:val="Textocomentario"/>
    <w:uiPriority w:val="99"/>
    <w:semiHidden/>
    <w:rsid w:val="0001410A"/>
    <w:rPr>
      <w:rFonts w:ascii="Trebuchet MS" w:hAnsi="Trebuchet MS" w:eastAsia="Times New Roman" w:cs="Times New Roman"/>
      <w:sz w:val="20"/>
      <w:szCs w:val="20"/>
      <w:lang w:eastAsia="es-ES"/>
    </w:rPr>
  </w:style>
  <w:style w:type="table" w:styleId="TableNormal1" w:customStyle="1">
    <w:name w:val="Table Normal1"/>
    <w:rsid w:val="0001410A"/>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paragraph" w:styleId="Cuerpo" w:customStyle="1">
    <w:name w:val="Cuerpo"/>
    <w:rsid w:val="0001410A"/>
    <w:pPr>
      <w:pBdr>
        <w:top w:val="nil"/>
        <w:left w:val="nil"/>
        <w:bottom w:val="nil"/>
        <w:right w:val="nil"/>
        <w:between w:val="nil"/>
        <w:bar w:val="nil"/>
      </w:pBdr>
      <w:spacing w:after="0" w:line="240" w:lineRule="auto"/>
      <w:jc w:val="both"/>
    </w:pPr>
    <w:rPr>
      <w:rFonts w:ascii="Trebuchet MS" w:hAnsi="Trebuchet MS" w:eastAsia="Arial Unicode MS" w:cs="Arial Unicode MS"/>
      <w:color w:val="000000"/>
      <w:szCs w:val="24"/>
      <w:u w:color="000000"/>
      <w:bdr w:val="nil"/>
      <w:lang w:val="es-ES_tradnl" w:eastAsia="es-ES"/>
    </w:rPr>
  </w:style>
  <w:style w:type="numbering" w:styleId="Estiloimportado15" w:customStyle="1">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styleId="SangradetextonormalCar" w:customStyle="1">
    <w:name w:val="Sangría de texto normal Car"/>
    <w:basedOn w:val="Fuentedeprrafopredeter"/>
    <w:link w:val="Sangradetextonormal"/>
    <w:rsid w:val="00C14FA1"/>
    <w:rPr>
      <w:rFonts w:ascii="Trebuchet MS" w:hAnsi="Trebuchet MS" w:eastAsia="Times New Roman" w:cs="Times New Roman"/>
      <w:szCs w:val="24"/>
      <w:lang w:eastAsia="es-ES"/>
    </w:rPr>
  </w:style>
  <w:style w:type="paragraph" w:styleId="Estilo" w:customStyle="1">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styleId="Prrafodelista1" w:customStyle="1">
    <w:name w:val="Párrafo de lista1"/>
    <w:basedOn w:val="Normal"/>
    <w:rsid w:val="00797424"/>
    <w:pPr>
      <w:suppressAutoHyphens/>
      <w:ind w:left="720"/>
      <w:jc w:val="left"/>
    </w:pPr>
    <w:rPr>
      <w:rFonts w:ascii="Times New Roman" w:hAnsi="Times New Roman" w:eastAsia="Calibri"/>
      <w:sz w:val="20"/>
      <w:szCs w:val="20"/>
      <w:lang w:eastAsia="ar-SA"/>
    </w:rPr>
  </w:style>
  <w:style w:type="character" w:styleId="CitaHTML">
    <w:name w:val="HTML Cite"/>
    <w:basedOn w:val="Fuentedeprrafopredeter"/>
    <w:rsid w:val="00797424"/>
    <w:rPr>
      <w:i/>
      <w:iCs/>
    </w:rPr>
  </w:style>
  <w:style w:type="numbering" w:styleId="Estiloimportado2" w:customStyle="1">
    <w:name w:val="Estilo importado 2"/>
    <w:rsid w:val="00A07FE4"/>
    <w:pPr>
      <w:numPr>
        <w:numId w:val="2"/>
      </w:numPr>
    </w:pPr>
  </w:style>
  <w:style w:type="numbering" w:styleId="Estiloimportado3" w:customStyle="1">
    <w:name w:val="Estilo importado 3"/>
    <w:rsid w:val="00A07FE4"/>
    <w:pPr>
      <w:numPr>
        <w:numId w:val="3"/>
      </w:numPr>
    </w:pPr>
  </w:style>
  <w:style w:type="table" w:styleId="TableNormal" w:customStyle="1">
    <w:name w:val="Normal Table0"/>
    <w:rsid w:val="00A07FE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numbering" w:styleId="Estiloimportado1" w:customStyle="1">
    <w:name w:val="Estilo importado 1"/>
    <w:rsid w:val="00D004B6"/>
    <w:pPr>
      <w:numPr>
        <w:numId w:val="4"/>
      </w:numPr>
    </w:pPr>
  </w:style>
  <w:style w:type="character" w:styleId="Hyperlink0" w:customStyle="1">
    <w:name w:val="Hyperlink.0"/>
    <w:basedOn w:val="Fuentedeprrafopredeter"/>
    <w:rsid w:val="00D004B6"/>
    <w:rPr>
      <w:rFonts w:ascii="Arial" w:hAnsi="Arial" w:eastAsia="Arial" w:cs="Arial"/>
      <w:outline w:val="0"/>
      <w:color w:val="0000FF"/>
      <w:sz w:val="24"/>
      <w:szCs w:val="24"/>
      <w:u w:val="single" w:color="0000FF"/>
    </w:rPr>
  </w:style>
  <w:style w:type="numbering" w:styleId="Estiloimportado4" w:customStyle="1">
    <w:name w:val="Estilo importado 4"/>
    <w:rsid w:val="00D004B6"/>
    <w:pPr>
      <w:numPr>
        <w:numId w:val="5"/>
      </w:numPr>
    </w:pPr>
  </w:style>
  <w:style w:type="numbering" w:styleId="Estiloimportado5" w:customStyle="1">
    <w:name w:val="Estilo importado 5"/>
    <w:rsid w:val="00D004B6"/>
    <w:pPr>
      <w:numPr>
        <w:numId w:val="7"/>
      </w:numPr>
    </w:pPr>
  </w:style>
  <w:style w:type="numbering" w:styleId="Estiloimportado6" w:customStyle="1">
    <w:name w:val="Estilo importado 6"/>
    <w:rsid w:val="00D004B6"/>
    <w:pPr>
      <w:numPr>
        <w:numId w:val="8"/>
      </w:numPr>
    </w:pPr>
  </w:style>
  <w:style w:type="numbering" w:styleId="Estiloimportado7" w:customStyle="1">
    <w:name w:val="Estilo importado 7"/>
    <w:rsid w:val="00D004B6"/>
    <w:pPr>
      <w:numPr>
        <w:numId w:val="9"/>
      </w:numPr>
    </w:pPr>
  </w:style>
  <w:style w:type="numbering" w:styleId="Estiloimportado8" w:customStyle="1">
    <w:name w:val="Estilo importado 8"/>
    <w:rsid w:val="00D004B6"/>
    <w:pPr>
      <w:numPr>
        <w:numId w:val="10"/>
      </w:numPr>
    </w:pPr>
  </w:style>
  <w:style w:type="numbering" w:styleId="Estiloimportado9" w:customStyle="1">
    <w:name w:val="Estilo importado 9"/>
    <w:rsid w:val="00D004B6"/>
    <w:pPr>
      <w:numPr>
        <w:numId w:val="11"/>
      </w:numPr>
    </w:pPr>
  </w:style>
  <w:style w:type="numbering" w:styleId="Estiloimportado10" w:customStyle="1">
    <w:name w:val="Estilo importado 10"/>
    <w:rsid w:val="00D004B6"/>
    <w:pPr>
      <w:numPr>
        <w:numId w:val="12"/>
      </w:numPr>
    </w:pPr>
  </w:style>
  <w:style w:type="numbering" w:styleId="Estiloimportado11" w:customStyle="1">
    <w:name w:val="Estilo importado 11"/>
    <w:rsid w:val="00D004B6"/>
    <w:pPr>
      <w:numPr>
        <w:numId w:val="13"/>
      </w:numPr>
    </w:pPr>
  </w:style>
  <w:style w:type="numbering" w:styleId="Estiloimportado12" w:customStyle="1">
    <w:name w:val="Estilo importado 12"/>
    <w:rsid w:val="00D004B6"/>
    <w:pPr>
      <w:numPr>
        <w:numId w:val="14"/>
      </w:numPr>
    </w:pPr>
  </w:style>
  <w:style w:type="numbering" w:styleId="Estiloimportado13" w:customStyle="1">
    <w:name w:val="Estilo importado 13"/>
    <w:rsid w:val="00D004B6"/>
    <w:pPr>
      <w:numPr>
        <w:numId w:val="15"/>
      </w:numPr>
    </w:pPr>
  </w:style>
  <w:style w:type="numbering" w:styleId="Estiloimportado14" w:customStyle="1">
    <w:name w:val="Estilo importado 14"/>
    <w:rsid w:val="00D004B6"/>
    <w:pPr>
      <w:numPr>
        <w:numId w:val="16"/>
      </w:numPr>
    </w:pPr>
  </w:style>
  <w:style w:type="numbering" w:styleId="Estiloimportado97" w:customStyle="1">
    <w:name w:val="Estilo importado 97"/>
    <w:rsid w:val="00794CA3"/>
    <w:pPr>
      <w:numPr>
        <w:numId w:val="66"/>
      </w:numPr>
    </w:pPr>
  </w:style>
  <w:style w:type="numbering" w:styleId="Estiloimportado99" w:customStyle="1">
    <w:name w:val="Estilo importado 99"/>
    <w:rsid w:val="00DE403C"/>
    <w:pPr>
      <w:numPr>
        <w:numId w:val="68"/>
      </w:numPr>
    </w:pPr>
  </w:style>
  <w:style w:type="numbering" w:styleId="Estiloimportado100" w:customStyle="1">
    <w:name w:val="Estilo importado 100"/>
    <w:rsid w:val="00DE403C"/>
    <w:pPr>
      <w:numPr>
        <w:numId w:val="70"/>
      </w:numPr>
    </w:pPr>
  </w:style>
  <w:style w:type="table" w:styleId="NormalTable0" w:customStyle="1">
    <w:name w:val="Normal Table00"/>
    <w:rsid w:val="00DE403C"/>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numbering" w:styleId="Estiloimportado101" w:customStyle="1">
    <w:name w:val="Estilo importado 101"/>
    <w:rsid w:val="00DE403C"/>
    <w:pPr>
      <w:numPr>
        <w:numId w:val="72"/>
      </w:numPr>
    </w:pPr>
  </w:style>
  <w:style w:type="numbering" w:styleId="Estiloimportado103" w:customStyle="1">
    <w:name w:val="Estilo importado 103"/>
    <w:rsid w:val="00DE403C"/>
    <w:pPr>
      <w:numPr>
        <w:numId w:val="73"/>
      </w:numPr>
    </w:pPr>
  </w:style>
  <w:style w:type="numbering" w:styleId="Estiloimportado104" w:customStyle="1">
    <w:name w:val="Estilo importado 104"/>
    <w:rsid w:val="00DE403C"/>
    <w:pPr>
      <w:numPr>
        <w:numId w:val="75"/>
      </w:numPr>
    </w:pPr>
  </w:style>
  <w:style w:type="numbering" w:styleId="Estiloimportado105" w:customStyle="1">
    <w:name w:val="Estilo importado 105"/>
    <w:rsid w:val="00DE403C"/>
    <w:pPr>
      <w:numPr>
        <w:numId w:val="77"/>
      </w:numPr>
    </w:pPr>
  </w:style>
  <w:style w:type="numbering" w:styleId="Estiloimportado106" w:customStyle="1">
    <w:name w:val="Estilo importado 106"/>
    <w:rsid w:val="00DE403C"/>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ortal.once.es/campusvirtualfisi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GUÍA DOCENTE.dotx</ap:Template>
  <ap:Application>Microsoft Word for the web</ap:Application>
  <ap:DocSecurity>0</ap:DocSecurity>
  <ap:ScaleCrop>false</ap:ScaleCrop>
  <ap:Company>ONCE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Valero García, José Luis</dc:creator>
  <keywords/>
  <dc:description/>
  <lastModifiedBy>Valero García, José Luis</lastModifiedBy>
  <revision>4</revision>
  <dcterms:created xsi:type="dcterms:W3CDTF">2024-04-08T17:22:00.0000000Z</dcterms:created>
  <dcterms:modified xsi:type="dcterms:W3CDTF">2024-05-24T10:00:42.6989145Z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