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526D94" w:rsidR="00526D94" w:rsidP="00526D94" w:rsidRDefault="00526D94" w14:paraId="33C35D7D" w14:textId="77777777">
            <w:pPr>
              <w:spacing w:after="240" w:line="360" w:lineRule="auto"/>
              <w:jc w:val="center"/>
              <w:rPr>
                <w:rFonts w:ascii="Arial" w:hAnsi="Arial" w:eastAsiaTheme="minorEastAsia" w:cstheme="minorBidi"/>
                <w:b/>
                <w:bCs/>
                <w:color w:val="009949"/>
                <w:sz w:val="32"/>
                <w:szCs w:val="32"/>
                <w:lang w:val="es-ES_tradnl" w:eastAsia="en-US"/>
              </w:rPr>
            </w:pPr>
            <w:r w:rsidRPr="00526D94">
              <w:rPr>
                <w:rFonts w:ascii="Arial" w:hAnsi="Arial" w:eastAsiaTheme="minorEastAsia" w:cstheme="minorBidi"/>
                <w:b/>
                <w:bCs/>
                <w:color w:val="009949"/>
                <w:sz w:val="32"/>
                <w:szCs w:val="32"/>
                <w:lang w:val="es-ES_tradnl" w:eastAsia="en-US"/>
              </w:rPr>
              <w:t>FUNDAMENTOS DE FISIOTERAPIA</w:t>
            </w:r>
          </w:p>
          <w:p w:rsidRPr="0057450A" w:rsidR="00010418" w:rsidP="1DE4A711" w:rsidRDefault="00010418" w14:paraId="0237A65B" w14:textId="37CC4D6F">
            <w:pPr>
              <w:spacing w:after="240" w:line="360" w:lineRule="auto"/>
              <w:jc w:val="center"/>
              <w:rPr>
                <w:rFonts w:ascii="Arial" w:hAnsi="Arial" w:eastAsia="Calibri" w:cs="Arial"/>
                <w:b/>
                <w:bCs/>
                <w:color w:val="009949"/>
                <w:sz w:val="32"/>
                <w:szCs w:val="32"/>
                <w:lang w:val="es-ES" w:eastAsia="en-US"/>
              </w:rPr>
            </w:pP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412CD6" w:rsidRDefault="00576E78" w14:paraId="59968C0A" w14:textId="28A92D6D">
      <w:pPr>
        <w:rPr>
          <w:rStyle w:val="Ninguno"/>
          <w:rFonts w:ascii="Arial" w:hAnsi="Arial"/>
          <w:b/>
          <w:bCs/>
        </w:rPr>
      </w:pPr>
      <w:bookmarkStart w:name="_Toc163501865" w:id="3"/>
      <w:bookmarkStart w:name="_Toc163501972" w:id="4"/>
      <w:bookmarkStart w:name="_Toc163502200" w:id="5"/>
      <w:r w:rsidRPr="0001410A">
        <w:rPr>
          <w:rStyle w:val="Ninguno"/>
          <w:rFonts w:ascii="Arial" w:hAnsi="Arial"/>
          <w:b/>
          <w:bCs/>
        </w:rPr>
        <w:lastRenderedPageBreak/>
        <w:t>ÍNDICE</w:t>
      </w:r>
      <w:bookmarkEnd w:id="0"/>
      <w:bookmarkEnd w:id="1"/>
      <w:bookmarkEnd w:id="2"/>
      <w:bookmarkEnd w:id="3"/>
      <w:bookmarkEnd w:id="4"/>
      <w:bookmarkEnd w:id="5"/>
    </w:p>
    <w:p w:rsidR="00597494" w:rsidP="00797424" w:rsidRDefault="00597494" w14:paraId="6B3FF333" w14:textId="77777777">
      <w:pPr>
        <w:pStyle w:val="TDC1"/>
        <w:rPr>
          <w:rStyle w:val="Hipervnculo"/>
        </w:rPr>
      </w:pPr>
    </w:p>
    <w:bookmarkStart w:name="_Toc162953731" w:displacedByCustomXml="next" w:id="6"/>
    <w:bookmarkStart w:name="_Toc162956416" w:displacedByCustomXml="next" w:id="7"/>
    <w:bookmarkStart w:name="_Toc162960238" w:displacedByCustomXml="next" w:id="8"/>
    <w:sdt>
      <w:sdtPr>
        <w:id w:val="1338733381"/>
        <w:docPartObj>
          <w:docPartGallery w:val="Table of Contents"/>
          <w:docPartUnique/>
        </w:docPartObj>
      </w:sdtPr>
      <w:sdtEndPr>
        <w:rPr>
          <w:rFonts w:ascii="Trebuchet MS" w:hAnsi="Trebuchet MS" w:eastAsia="Times New Roman" w:cs="Times New Roman"/>
          <w:b/>
          <w:bCs/>
          <w:color w:val="auto"/>
          <w:sz w:val="24"/>
          <w:szCs w:val="24"/>
        </w:rPr>
      </w:sdtEndPr>
      <w:sdtContent>
        <w:p w:rsidR="00412CD6" w:rsidRDefault="00412CD6" w14:paraId="1A7FB073" w14:textId="7B583270">
          <w:pPr>
            <w:pStyle w:val="TtuloTDC"/>
          </w:pPr>
        </w:p>
        <w:p w:rsidR="00412CD6" w:rsidRDefault="00412CD6" w14:paraId="046C8912" w14:textId="1147C231">
          <w:pPr>
            <w:pStyle w:val="TDC1"/>
            <w:rPr>
              <w:rFonts w:asciiTheme="minorHAnsi" w:hAnsiTheme="minorHAnsi" w:eastAsiaTheme="minorEastAsia" w:cstheme="minorBidi"/>
              <w:b w:val="0"/>
              <w:bCs w:val="0"/>
              <w:sz w:val="22"/>
              <w:szCs w:val="22"/>
            </w:rPr>
          </w:pPr>
          <w:r>
            <w:fldChar w:fldCharType="begin"/>
          </w:r>
          <w:r>
            <w:instrText xml:space="preserve"> TOC \o "1-3" \h \z \u </w:instrText>
          </w:r>
          <w:r>
            <w:fldChar w:fldCharType="separate"/>
          </w:r>
          <w:hyperlink w:history="1" w:anchor="_Toc163543549">
            <w:r w:rsidRPr="003B663E">
              <w:rPr>
                <w:rStyle w:val="Hipervnculo"/>
              </w:rPr>
              <w:t>ASIGNATURA</w:t>
            </w:r>
            <w:r>
              <w:rPr>
                <w:webHidden/>
              </w:rPr>
              <w:tab/>
            </w:r>
            <w:r>
              <w:rPr>
                <w:webHidden/>
              </w:rPr>
              <w:fldChar w:fldCharType="begin"/>
            </w:r>
            <w:r>
              <w:rPr>
                <w:webHidden/>
              </w:rPr>
              <w:instrText xml:space="preserve"> PAGEREF _Toc163543549 \h </w:instrText>
            </w:r>
            <w:r>
              <w:rPr>
                <w:webHidden/>
              </w:rPr>
            </w:r>
            <w:r>
              <w:rPr>
                <w:webHidden/>
              </w:rPr>
              <w:fldChar w:fldCharType="separate"/>
            </w:r>
            <w:r>
              <w:rPr>
                <w:webHidden/>
              </w:rPr>
              <w:t>3</w:t>
            </w:r>
            <w:r>
              <w:rPr>
                <w:webHidden/>
              </w:rPr>
              <w:fldChar w:fldCharType="end"/>
            </w:r>
          </w:hyperlink>
        </w:p>
        <w:p w:rsidR="00412CD6" w:rsidRDefault="00412CD6" w14:paraId="52D3385A" w14:textId="31B5E7A6">
          <w:pPr>
            <w:pStyle w:val="TDC1"/>
            <w:rPr>
              <w:rFonts w:asciiTheme="minorHAnsi" w:hAnsiTheme="minorHAnsi" w:eastAsiaTheme="minorEastAsia" w:cstheme="minorBidi"/>
              <w:b w:val="0"/>
              <w:bCs w:val="0"/>
              <w:sz w:val="22"/>
              <w:szCs w:val="22"/>
            </w:rPr>
          </w:pPr>
          <w:hyperlink w:history="1" w:anchor="_Toc163543550">
            <w:r w:rsidRPr="003B663E">
              <w:rPr>
                <w:rStyle w:val="Hipervnculo"/>
              </w:rPr>
              <w:t>REQUISITOS</w:t>
            </w:r>
            <w:r>
              <w:rPr>
                <w:webHidden/>
              </w:rPr>
              <w:tab/>
            </w:r>
            <w:r>
              <w:rPr>
                <w:webHidden/>
              </w:rPr>
              <w:fldChar w:fldCharType="begin"/>
            </w:r>
            <w:r>
              <w:rPr>
                <w:webHidden/>
              </w:rPr>
              <w:instrText xml:space="preserve"> PAGEREF _Toc163543550 \h </w:instrText>
            </w:r>
            <w:r>
              <w:rPr>
                <w:webHidden/>
              </w:rPr>
            </w:r>
            <w:r>
              <w:rPr>
                <w:webHidden/>
              </w:rPr>
              <w:fldChar w:fldCharType="separate"/>
            </w:r>
            <w:r>
              <w:rPr>
                <w:webHidden/>
              </w:rPr>
              <w:t>3</w:t>
            </w:r>
            <w:r>
              <w:rPr>
                <w:webHidden/>
              </w:rPr>
              <w:fldChar w:fldCharType="end"/>
            </w:r>
          </w:hyperlink>
        </w:p>
        <w:p w:rsidR="00412CD6" w:rsidRDefault="00412CD6" w14:paraId="0C25B31C" w14:textId="0C42E781">
          <w:pPr>
            <w:pStyle w:val="TDC1"/>
            <w:rPr>
              <w:rFonts w:asciiTheme="minorHAnsi" w:hAnsiTheme="minorHAnsi" w:eastAsiaTheme="minorEastAsia" w:cstheme="minorBidi"/>
              <w:b w:val="0"/>
              <w:bCs w:val="0"/>
              <w:sz w:val="22"/>
              <w:szCs w:val="22"/>
            </w:rPr>
          </w:pPr>
          <w:hyperlink w:history="1" w:anchor="_Toc163543551">
            <w:r w:rsidRPr="003B663E">
              <w:rPr>
                <w:rStyle w:val="Hipervnculo"/>
              </w:rPr>
              <w:t>EQUIPO DOCENTE</w:t>
            </w:r>
            <w:r>
              <w:rPr>
                <w:webHidden/>
              </w:rPr>
              <w:tab/>
            </w:r>
            <w:r>
              <w:rPr>
                <w:webHidden/>
              </w:rPr>
              <w:fldChar w:fldCharType="begin"/>
            </w:r>
            <w:r>
              <w:rPr>
                <w:webHidden/>
              </w:rPr>
              <w:instrText xml:space="preserve"> PAGEREF _Toc163543551 \h </w:instrText>
            </w:r>
            <w:r>
              <w:rPr>
                <w:webHidden/>
              </w:rPr>
            </w:r>
            <w:r>
              <w:rPr>
                <w:webHidden/>
              </w:rPr>
              <w:fldChar w:fldCharType="separate"/>
            </w:r>
            <w:r>
              <w:rPr>
                <w:webHidden/>
              </w:rPr>
              <w:t>4</w:t>
            </w:r>
            <w:r>
              <w:rPr>
                <w:webHidden/>
              </w:rPr>
              <w:fldChar w:fldCharType="end"/>
            </w:r>
          </w:hyperlink>
        </w:p>
        <w:p w:rsidR="00412CD6" w:rsidRDefault="00412CD6" w14:paraId="1D54E78E" w14:textId="7CBBC1C8">
          <w:pPr>
            <w:pStyle w:val="TDC1"/>
            <w:rPr>
              <w:rFonts w:asciiTheme="minorHAnsi" w:hAnsiTheme="minorHAnsi" w:eastAsiaTheme="minorEastAsia" w:cstheme="minorBidi"/>
              <w:b w:val="0"/>
              <w:bCs w:val="0"/>
              <w:sz w:val="22"/>
              <w:szCs w:val="22"/>
            </w:rPr>
          </w:pPr>
          <w:hyperlink w:history="1" w:anchor="_Toc163543552">
            <w:r w:rsidRPr="003B663E">
              <w:rPr>
                <w:rStyle w:val="Hipervnculo"/>
              </w:rPr>
              <w:t>COMPETENCIAS</w:t>
            </w:r>
            <w:r>
              <w:rPr>
                <w:webHidden/>
              </w:rPr>
              <w:tab/>
            </w:r>
            <w:r>
              <w:rPr>
                <w:webHidden/>
              </w:rPr>
              <w:fldChar w:fldCharType="begin"/>
            </w:r>
            <w:r>
              <w:rPr>
                <w:webHidden/>
              </w:rPr>
              <w:instrText xml:space="preserve"> PAGEREF _Toc163543552 \h </w:instrText>
            </w:r>
            <w:r>
              <w:rPr>
                <w:webHidden/>
              </w:rPr>
            </w:r>
            <w:r>
              <w:rPr>
                <w:webHidden/>
              </w:rPr>
              <w:fldChar w:fldCharType="separate"/>
            </w:r>
            <w:r>
              <w:rPr>
                <w:webHidden/>
              </w:rPr>
              <w:t>4</w:t>
            </w:r>
            <w:r>
              <w:rPr>
                <w:webHidden/>
              </w:rPr>
              <w:fldChar w:fldCharType="end"/>
            </w:r>
          </w:hyperlink>
        </w:p>
        <w:p w:rsidR="00412CD6" w:rsidRDefault="00412CD6" w14:paraId="5D43F6C5" w14:textId="0390010E">
          <w:pPr>
            <w:pStyle w:val="TDC1"/>
            <w:rPr>
              <w:rFonts w:asciiTheme="minorHAnsi" w:hAnsiTheme="minorHAnsi" w:eastAsiaTheme="minorEastAsia" w:cstheme="minorBidi"/>
              <w:b w:val="0"/>
              <w:bCs w:val="0"/>
              <w:sz w:val="22"/>
              <w:szCs w:val="22"/>
            </w:rPr>
          </w:pPr>
          <w:hyperlink w:history="1" w:anchor="_Toc163543553">
            <w:r w:rsidRPr="003B663E">
              <w:rPr>
                <w:rStyle w:val="Hipervnculo"/>
              </w:rPr>
              <w:t>RESULTADOS DE APRENDIZAJE</w:t>
            </w:r>
            <w:r>
              <w:rPr>
                <w:webHidden/>
              </w:rPr>
              <w:tab/>
            </w:r>
            <w:r>
              <w:rPr>
                <w:webHidden/>
              </w:rPr>
              <w:fldChar w:fldCharType="begin"/>
            </w:r>
            <w:r>
              <w:rPr>
                <w:webHidden/>
              </w:rPr>
              <w:instrText xml:space="preserve"> PAGEREF _Toc163543553 \h </w:instrText>
            </w:r>
            <w:r>
              <w:rPr>
                <w:webHidden/>
              </w:rPr>
            </w:r>
            <w:r>
              <w:rPr>
                <w:webHidden/>
              </w:rPr>
              <w:fldChar w:fldCharType="separate"/>
            </w:r>
            <w:r>
              <w:rPr>
                <w:webHidden/>
              </w:rPr>
              <w:t>5</w:t>
            </w:r>
            <w:r>
              <w:rPr>
                <w:webHidden/>
              </w:rPr>
              <w:fldChar w:fldCharType="end"/>
            </w:r>
          </w:hyperlink>
        </w:p>
        <w:p w:rsidR="00412CD6" w:rsidRDefault="00412CD6" w14:paraId="135EC8A6" w14:textId="76AF5EE2">
          <w:pPr>
            <w:pStyle w:val="TDC1"/>
            <w:rPr>
              <w:rFonts w:asciiTheme="minorHAnsi" w:hAnsiTheme="minorHAnsi" w:eastAsiaTheme="minorEastAsia" w:cstheme="minorBidi"/>
              <w:b w:val="0"/>
              <w:bCs w:val="0"/>
              <w:sz w:val="22"/>
              <w:szCs w:val="22"/>
            </w:rPr>
          </w:pPr>
          <w:hyperlink w:history="1" w:anchor="_Toc163543554">
            <w:r w:rsidRPr="003B663E">
              <w:rPr>
                <w:rStyle w:val="Hipervnculo"/>
              </w:rPr>
              <w:t>CONTENIDOS DEL PROGRAMA</w:t>
            </w:r>
            <w:r>
              <w:rPr>
                <w:webHidden/>
              </w:rPr>
              <w:tab/>
            </w:r>
            <w:r>
              <w:rPr>
                <w:webHidden/>
              </w:rPr>
              <w:fldChar w:fldCharType="begin"/>
            </w:r>
            <w:r>
              <w:rPr>
                <w:webHidden/>
              </w:rPr>
              <w:instrText xml:space="preserve"> PAGEREF _Toc163543554 \h </w:instrText>
            </w:r>
            <w:r>
              <w:rPr>
                <w:webHidden/>
              </w:rPr>
            </w:r>
            <w:r>
              <w:rPr>
                <w:webHidden/>
              </w:rPr>
              <w:fldChar w:fldCharType="separate"/>
            </w:r>
            <w:r>
              <w:rPr>
                <w:webHidden/>
              </w:rPr>
              <w:t>7</w:t>
            </w:r>
            <w:r>
              <w:rPr>
                <w:webHidden/>
              </w:rPr>
              <w:fldChar w:fldCharType="end"/>
            </w:r>
          </w:hyperlink>
        </w:p>
        <w:p w:rsidR="00412CD6" w:rsidRDefault="00412CD6" w14:paraId="36443D0E" w14:textId="0FD93B60">
          <w:pPr>
            <w:pStyle w:val="TDC1"/>
            <w:rPr>
              <w:rFonts w:asciiTheme="minorHAnsi" w:hAnsiTheme="minorHAnsi" w:eastAsiaTheme="minorEastAsia" w:cstheme="minorBidi"/>
              <w:b w:val="0"/>
              <w:bCs w:val="0"/>
              <w:sz w:val="22"/>
              <w:szCs w:val="22"/>
            </w:rPr>
          </w:pPr>
          <w:hyperlink w:history="1" w:anchor="_Toc163543555">
            <w:r w:rsidRPr="003B663E">
              <w:rPr>
                <w:rStyle w:val="Hipervnculo"/>
              </w:rPr>
              <w:t>REFERENCIAS DE CONSULTA</w:t>
            </w:r>
            <w:r>
              <w:rPr>
                <w:webHidden/>
              </w:rPr>
              <w:tab/>
            </w:r>
            <w:r>
              <w:rPr>
                <w:webHidden/>
              </w:rPr>
              <w:fldChar w:fldCharType="begin"/>
            </w:r>
            <w:r>
              <w:rPr>
                <w:webHidden/>
              </w:rPr>
              <w:instrText xml:space="preserve"> PAGEREF _Toc163543555 \h </w:instrText>
            </w:r>
            <w:r>
              <w:rPr>
                <w:webHidden/>
              </w:rPr>
            </w:r>
            <w:r>
              <w:rPr>
                <w:webHidden/>
              </w:rPr>
              <w:fldChar w:fldCharType="separate"/>
            </w:r>
            <w:r>
              <w:rPr>
                <w:webHidden/>
              </w:rPr>
              <w:t>8</w:t>
            </w:r>
            <w:r>
              <w:rPr>
                <w:webHidden/>
              </w:rPr>
              <w:fldChar w:fldCharType="end"/>
            </w:r>
          </w:hyperlink>
        </w:p>
        <w:p w:rsidR="00412CD6" w:rsidRDefault="00412CD6" w14:paraId="72E71720" w14:textId="37DB265A">
          <w:pPr>
            <w:pStyle w:val="TDC1"/>
            <w:rPr>
              <w:rFonts w:asciiTheme="minorHAnsi" w:hAnsiTheme="minorHAnsi" w:eastAsiaTheme="minorEastAsia" w:cstheme="minorBidi"/>
              <w:b w:val="0"/>
              <w:bCs w:val="0"/>
              <w:sz w:val="22"/>
              <w:szCs w:val="22"/>
            </w:rPr>
          </w:pPr>
          <w:hyperlink w:history="1" w:anchor="_Toc163543556">
            <w:r w:rsidRPr="003B663E">
              <w:rPr>
                <w:rStyle w:val="Hipervnculo"/>
              </w:rPr>
              <w:t>MÉTODOS DOCENTES</w:t>
            </w:r>
            <w:r>
              <w:rPr>
                <w:webHidden/>
              </w:rPr>
              <w:tab/>
            </w:r>
            <w:r>
              <w:rPr>
                <w:webHidden/>
              </w:rPr>
              <w:fldChar w:fldCharType="begin"/>
            </w:r>
            <w:r>
              <w:rPr>
                <w:webHidden/>
              </w:rPr>
              <w:instrText xml:space="preserve"> PAGEREF _Toc163543556 \h </w:instrText>
            </w:r>
            <w:r>
              <w:rPr>
                <w:webHidden/>
              </w:rPr>
            </w:r>
            <w:r>
              <w:rPr>
                <w:webHidden/>
              </w:rPr>
              <w:fldChar w:fldCharType="separate"/>
            </w:r>
            <w:r>
              <w:rPr>
                <w:webHidden/>
              </w:rPr>
              <w:t>9</w:t>
            </w:r>
            <w:r>
              <w:rPr>
                <w:webHidden/>
              </w:rPr>
              <w:fldChar w:fldCharType="end"/>
            </w:r>
          </w:hyperlink>
        </w:p>
        <w:p w:rsidR="00412CD6" w:rsidRDefault="00412CD6" w14:paraId="266F2D0C" w14:textId="79F8113D">
          <w:pPr>
            <w:pStyle w:val="TDC1"/>
            <w:rPr>
              <w:rFonts w:asciiTheme="minorHAnsi" w:hAnsiTheme="minorHAnsi" w:eastAsiaTheme="minorEastAsia" w:cstheme="minorBidi"/>
              <w:b w:val="0"/>
              <w:bCs w:val="0"/>
              <w:sz w:val="22"/>
              <w:szCs w:val="22"/>
            </w:rPr>
          </w:pPr>
          <w:hyperlink w:history="1" w:anchor="_Toc163543557">
            <w:r w:rsidRPr="003B663E">
              <w:rPr>
                <w:rStyle w:val="Hipervnculo"/>
              </w:rPr>
              <w:t>TIEMPO DE TRABAJO DEL ESTUDIANTE</w:t>
            </w:r>
            <w:r>
              <w:rPr>
                <w:webHidden/>
              </w:rPr>
              <w:tab/>
            </w:r>
            <w:r>
              <w:rPr>
                <w:webHidden/>
              </w:rPr>
              <w:fldChar w:fldCharType="begin"/>
            </w:r>
            <w:r>
              <w:rPr>
                <w:webHidden/>
              </w:rPr>
              <w:instrText xml:space="preserve"> PAGEREF _Toc163543557 \h </w:instrText>
            </w:r>
            <w:r>
              <w:rPr>
                <w:webHidden/>
              </w:rPr>
            </w:r>
            <w:r>
              <w:rPr>
                <w:webHidden/>
              </w:rPr>
              <w:fldChar w:fldCharType="separate"/>
            </w:r>
            <w:r>
              <w:rPr>
                <w:webHidden/>
              </w:rPr>
              <w:t>10</w:t>
            </w:r>
            <w:r>
              <w:rPr>
                <w:webHidden/>
              </w:rPr>
              <w:fldChar w:fldCharType="end"/>
            </w:r>
          </w:hyperlink>
        </w:p>
        <w:p w:rsidR="00412CD6" w:rsidRDefault="00412CD6" w14:paraId="121FFA1B" w14:textId="2EB0DEB8">
          <w:pPr>
            <w:pStyle w:val="TDC1"/>
            <w:rPr>
              <w:rFonts w:asciiTheme="minorHAnsi" w:hAnsiTheme="minorHAnsi" w:eastAsiaTheme="minorEastAsia" w:cstheme="minorBidi"/>
              <w:b w:val="0"/>
              <w:bCs w:val="0"/>
              <w:sz w:val="22"/>
              <w:szCs w:val="22"/>
            </w:rPr>
          </w:pPr>
          <w:hyperlink w:history="1" w:anchor="_Toc163543558">
            <w:r w:rsidRPr="003B663E">
              <w:rPr>
                <w:rStyle w:val="Hipervnculo"/>
              </w:rPr>
              <w:t>MÉTODOS DE EVALUACIÓN</w:t>
            </w:r>
            <w:r>
              <w:rPr>
                <w:webHidden/>
              </w:rPr>
              <w:tab/>
            </w:r>
            <w:r>
              <w:rPr>
                <w:webHidden/>
              </w:rPr>
              <w:fldChar w:fldCharType="begin"/>
            </w:r>
            <w:r>
              <w:rPr>
                <w:webHidden/>
              </w:rPr>
              <w:instrText xml:space="preserve"> PAGEREF _Toc163543558 \h </w:instrText>
            </w:r>
            <w:r>
              <w:rPr>
                <w:webHidden/>
              </w:rPr>
            </w:r>
            <w:r>
              <w:rPr>
                <w:webHidden/>
              </w:rPr>
              <w:fldChar w:fldCharType="separate"/>
            </w:r>
            <w:r>
              <w:rPr>
                <w:webHidden/>
              </w:rPr>
              <w:t>10</w:t>
            </w:r>
            <w:r>
              <w:rPr>
                <w:webHidden/>
              </w:rPr>
              <w:fldChar w:fldCharType="end"/>
            </w:r>
          </w:hyperlink>
        </w:p>
        <w:p w:rsidR="00412CD6" w:rsidRDefault="00412CD6" w14:paraId="6FCAA1FE" w14:textId="14E7B289">
          <w:pPr>
            <w:pStyle w:val="TDC1"/>
            <w:rPr>
              <w:rFonts w:asciiTheme="minorHAnsi" w:hAnsiTheme="minorHAnsi" w:eastAsiaTheme="minorEastAsia" w:cstheme="minorBidi"/>
              <w:b w:val="0"/>
              <w:bCs w:val="0"/>
              <w:sz w:val="22"/>
              <w:szCs w:val="22"/>
            </w:rPr>
          </w:pPr>
          <w:hyperlink w:history="1" w:anchor="_Toc163543559">
            <w:r w:rsidRPr="003B663E">
              <w:rPr>
                <w:rStyle w:val="Hipervnculo"/>
              </w:rPr>
              <w:t>CRONOGRAMA ORIENTATIVO</w:t>
            </w:r>
            <w:r>
              <w:rPr>
                <w:webHidden/>
              </w:rPr>
              <w:tab/>
            </w:r>
            <w:r>
              <w:rPr>
                <w:webHidden/>
              </w:rPr>
              <w:fldChar w:fldCharType="begin"/>
            </w:r>
            <w:r>
              <w:rPr>
                <w:webHidden/>
              </w:rPr>
              <w:instrText xml:space="preserve"> PAGEREF _Toc163543559 \h </w:instrText>
            </w:r>
            <w:r>
              <w:rPr>
                <w:webHidden/>
              </w:rPr>
            </w:r>
            <w:r>
              <w:rPr>
                <w:webHidden/>
              </w:rPr>
              <w:fldChar w:fldCharType="separate"/>
            </w:r>
            <w:r>
              <w:rPr>
                <w:webHidden/>
              </w:rPr>
              <w:t>14</w:t>
            </w:r>
            <w:r>
              <w:rPr>
                <w:webHidden/>
              </w:rPr>
              <w:fldChar w:fldCharType="end"/>
            </w:r>
          </w:hyperlink>
        </w:p>
        <w:p w:rsidR="00412CD6" w:rsidRDefault="00412CD6" w14:paraId="2FA0E240" w14:textId="17B8FFD9">
          <w:r>
            <w:rPr>
              <w:b/>
              <w:bCs/>
            </w:rPr>
            <w:fldChar w:fldCharType="end"/>
          </w:r>
        </w:p>
      </w:sdtContent>
    </w:sdt>
    <w:p w:rsidR="00412CD6" w:rsidRDefault="00412CD6" w14:paraId="62017D91" w14:textId="68572911">
      <w:pPr>
        <w:spacing w:after="160" w:line="259" w:lineRule="auto"/>
        <w:jc w:val="left"/>
        <w:rPr>
          <w:rStyle w:val="Ninguno"/>
          <w:rFonts w:ascii="Arial" w:hAnsi="Arial"/>
          <w:b/>
          <w:bCs/>
        </w:rPr>
      </w:pPr>
      <w:r>
        <w:rPr>
          <w:rStyle w:val="Ninguno"/>
          <w:rFonts w:ascii="Arial" w:hAnsi="Arial"/>
          <w:b/>
          <w:bCs/>
        </w:rPr>
        <w:br w:type="page"/>
      </w:r>
    </w:p>
    <w:p w:rsidR="00A07FE4" w:rsidRDefault="00A07FE4" w14:paraId="72CF6C6E" w14:textId="77777777">
      <w:pPr>
        <w:spacing w:after="160" w:line="259" w:lineRule="auto"/>
        <w:jc w:val="left"/>
        <w:rPr>
          <w:rStyle w:val="Ninguno"/>
          <w:rFonts w:ascii="Arial" w:hAnsi="Arial" w:eastAsiaTheme="majorEastAsia" w:cstheme="majorBidi"/>
          <w:b/>
          <w:bCs/>
        </w:rPr>
      </w:pPr>
    </w:p>
    <w:p w:rsidR="00576E78" w:rsidP="00576E78" w:rsidRDefault="00576E78" w14:paraId="0B5923CC" w14:textId="345CAA64">
      <w:pPr>
        <w:pStyle w:val="Ttulo1"/>
        <w:rPr>
          <w:rStyle w:val="Ninguno"/>
          <w:rFonts w:ascii="Arial" w:hAnsi="Arial"/>
          <w:b/>
          <w:bCs/>
          <w:color w:val="auto"/>
          <w:sz w:val="24"/>
          <w:szCs w:val="24"/>
        </w:rPr>
      </w:pPr>
      <w:bookmarkStart w:name="_Toc163501866" w:id="9"/>
      <w:bookmarkStart w:name="_Toc163543549" w:id="10"/>
      <w:r w:rsidRPr="00A8142E">
        <w:rPr>
          <w:rStyle w:val="Ninguno"/>
          <w:rFonts w:ascii="Arial" w:hAnsi="Arial"/>
          <w:b/>
          <w:bCs/>
          <w:color w:val="auto"/>
          <w:sz w:val="24"/>
          <w:szCs w:val="24"/>
        </w:rPr>
        <w:t>ASIGNATURA</w:t>
      </w:r>
      <w:bookmarkEnd w:id="9"/>
      <w:bookmarkEnd w:id="8"/>
      <w:bookmarkEnd w:id="7"/>
      <w:bookmarkEnd w:id="6"/>
      <w:bookmarkEnd w:id="10"/>
    </w:p>
    <w:p w:rsidRPr="0001410A" w:rsidR="0001410A" w:rsidP="0001410A" w:rsidRDefault="0001410A" w14:paraId="7351D6B2" w14:textId="77777777"/>
    <w:p w:rsidR="0001410A" w:rsidP="00526D94" w:rsidRDefault="0001410A" w14:paraId="12A4B693" w14:textId="2EF59990">
      <w:pPr>
        <w:pStyle w:val="Textosinformato"/>
        <w:spacing w:line="360" w:lineRule="auto"/>
        <w:rPr>
          <w:rStyle w:val="Ninguno"/>
          <w:rFonts w:ascii="Arial" w:hAnsi="Arial"/>
          <w:b/>
          <w:bCs/>
          <w:sz w:val="24"/>
          <w:szCs w:val="24"/>
        </w:rPr>
      </w:pPr>
      <w:r w:rsidRPr="00526D94">
        <w:rPr>
          <w:rStyle w:val="Ninguno"/>
          <w:rFonts w:ascii="Arial" w:hAnsi="Arial" w:cs="Arial"/>
          <w:b/>
          <w:bCs/>
          <w:sz w:val="24"/>
          <w:szCs w:val="24"/>
        </w:rPr>
        <w:t>Nombre:</w:t>
      </w:r>
      <w:r w:rsidR="007B08D4">
        <w:t xml:space="preserve"> </w:t>
      </w:r>
      <w:r w:rsidRPr="00526D94" w:rsidR="00526D94">
        <w:rPr>
          <w:rFonts w:ascii="Arial" w:hAnsi="Arial" w:cs="Arial"/>
          <w:sz w:val="24"/>
          <w:szCs w:val="24"/>
        </w:rPr>
        <w:t>F</w:t>
      </w:r>
      <w:r w:rsidRPr="00526D94" w:rsidR="00526D94">
        <w:rPr>
          <w:rStyle w:val="Ninguno"/>
          <w:rFonts w:ascii="Arial" w:hAnsi="Arial"/>
          <w:sz w:val="24"/>
          <w:szCs w:val="24"/>
        </w:rPr>
        <w:t xml:space="preserve">undamentos de </w:t>
      </w:r>
      <w:r w:rsidR="00526D94">
        <w:rPr>
          <w:rStyle w:val="Ninguno"/>
          <w:rFonts w:ascii="Arial" w:hAnsi="Arial"/>
          <w:sz w:val="24"/>
          <w:szCs w:val="24"/>
        </w:rPr>
        <w:t>F</w:t>
      </w:r>
      <w:r w:rsidRPr="00526D94" w:rsidR="00526D94">
        <w:rPr>
          <w:rStyle w:val="Ninguno"/>
          <w:rFonts w:ascii="Arial" w:hAnsi="Arial"/>
          <w:sz w:val="24"/>
          <w:szCs w:val="24"/>
        </w:rPr>
        <w:t>isioterapia</w:t>
      </w:r>
      <w:r w:rsidR="00526D94">
        <w:rPr>
          <w:rStyle w:val="Ninguno"/>
          <w:rFonts w:ascii="Arial" w:hAnsi="Arial"/>
          <w:b/>
          <w:bCs/>
          <w:sz w:val="24"/>
          <w:szCs w:val="24"/>
        </w:rPr>
        <w:t>.</w:t>
      </w:r>
    </w:p>
    <w:p w:rsidRPr="00C05912" w:rsidR="00526D94" w:rsidP="00526D94" w:rsidRDefault="00526D94" w14:paraId="67712658"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Código:</w:t>
      </w:r>
      <w:r w:rsidRPr="00C05912">
        <w:rPr>
          <w:rStyle w:val="Ninguno"/>
          <w:rFonts w:ascii="Arial" w:hAnsi="Arial"/>
          <w:sz w:val="24"/>
          <w:szCs w:val="24"/>
        </w:rPr>
        <w:t xml:space="preserve"> 17977</w:t>
      </w:r>
    </w:p>
    <w:p w:rsidRPr="00C05912" w:rsidR="00526D94" w:rsidP="00526D94" w:rsidRDefault="00526D94" w14:paraId="2B497C02" w14:textId="0003B8B6">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Materia:</w:t>
      </w:r>
      <w:r w:rsidRPr="00C05912">
        <w:rPr>
          <w:rStyle w:val="Ninguno"/>
          <w:rFonts w:ascii="Arial" w:hAnsi="Arial"/>
          <w:sz w:val="24"/>
          <w:szCs w:val="24"/>
        </w:rPr>
        <w:t xml:space="preserve"> Fundamentos de </w:t>
      </w:r>
      <w:r>
        <w:rPr>
          <w:rStyle w:val="Ninguno"/>
          <w:rFonts w:ascii="Arial" w:hAnsi="Arial"/>
          <w:sz w:val="24"/>
          <w:szCs w:val="24"/>
        </w:rPr>
        <w:t>F</w:t>
      </w:r>
      <w:r w:rsidRPr="00C05912">
        <w:rPr>
          <w:rStyle w:val="Ninguno"/>
          <w:rFonts w:ascii="Arial" w:hAnsi="Arial"/>
          <w:sz w:val="24"/>
          <w:szCs w:val="24"/>
        </w:rPr>
        <w:t>isioterapia</w:t>
      </w:r>
    </w:p>
    <w:p w:rsidRPr="00C05912" w:rsidR="00526D94" w:rsidP="00526D94" w:rsidRDefault="00526D94" w14:paraId="3D272C32"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Carácter:</w:t>
      </w:r>
      <w:r w:rsidRPr="00C05912">
        <w:rPr>
          <w:rStyle w:val="Ninguno"/>
          <w:rFonts w:ascii="Arial" w:hAnsi="Arial"/>
          <w:sz w:val="24"/>
          <w:szCs w:val="24"/>
        </w:rPr>
        <w:t xml:space="preserve"> Formación Obligatoria</w:t>
      </w:r>
    </w:p>
    <w:p w:rsidRPr="00C05912" w:rsidR="00526D94" w:rsidP="00526D94" w:rsidRDefault="00526D94" w14:paraId="22D76158"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Nivel:</w:t>
      </w:r>
      <w:r w:rsidRPr="00C05912">
        <w:rPr>
          <w:rStyle w:val="Ninguno"/>
          <w:rFonts w:ascii="Arial" w:hAnsi="Arial"/>
          <w:sz w:val="24"/>
          <w:szCs w:val="24"/>
        </w:rPr>
        <w:t xml:space="preserve"> Grado</w:t>
      </w:r>
    </w:p>
    <w:p w:rsidRPr="00C05912" w:rsidR="00526D94" w:rsidP="00526D94" w:rsidRDefault="00526D94" w14:paraId="3BBE2504"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Curso:</w:t>
      </w:r>
      <w:r w:rsidRPr="00C05912">
        <w:rPr>
          <w:rStyle w:val="Ninguno"/>
          <w:rFonts w:ascii="Arial" w:hAnsi="Arial"/>
          <w:sz w:val="24"/>
          <w:szCs w:val="24"/>
        </w:rPr>
        <w:t xml:space="preserve"> Primero</w:t>
      </w:r>
    </w:p>
    <w:p w:rsidRPr="00C05912" w:rsidR="00526D94" w:rsidP="00526D94" w:rsidRDefault="00526D94" w14:paraId="089EDF33"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Semestre:</w:t>
      </w:r>
      <w:r w:rsidRPr="00C05912">
        <w:rPr>
          <w:rStyle w:val="Ninguno"/>
          <w:rFonts w:ascii="Arial" w:hAnsi="Arial"/>
          <w:sz w:val="24"/>
          <w:szCs w:val="24"/>
        </w:rPr>
        <w:t xml:space="preserve"> Anual</w:t>
      </w:r>
    </w:p>
    <w:p w:rsidRPr="00C05912" w:rsidR="00526D94" w:rsidP="00526D94" w:rsidRDefault="00526D94" w14:paraId="51E56BB6" w14:textId="77777777">
      <w:pPr>
        <w:pStyle w:val="Textosinformato"/>
        <w:spacing w:line="360" w:lineRule="auto"/>
        <w:jc w:val="both"/>
        <w:rPr>
          <w:rStyle w:val="Ninguno"/>
          <w:rFonts w:ascii="Arial" w:hAnsi="Arial" w:eastAsia="Arial" w:cs="Arial"/>
          <w:sz w:val="24"/>
          <w:szCs w:val="24"/>
        </w:rPr>
      </w:pPr>
      <w:r w:rsidRPr="00C05912">
        <w:rPr>
          <w:rStyle w:val="Ninguno"/>
          <w:rFonts w:ascii="Arial" w:hAnsi="Arial"/>
          <w:b/>
          <w:bCs/>
          <w:sz w:val="24"/>
          <w:szCs w:val="24"/>
        </w:rPr>
        <w:t>Número de créditos:</w:t>
      </w:r>
      <w:r w:rsidRPr="00C05912">
        <w:rPr>
          <w:rStyle w:val="Ninguno"/>
          <w:rFonts w:ascii="Arial" w:hAnsi="Arial"/>
          <w:sz w:val="24"/>
          <w:szCs w:val="24"/>
        </w:rPr>
        <w:t xml:space="preserve"> 6 créditos ECTS</w:t>
      </w:r>
    </w:p>
    <w:p w:rsidRPr="00C05912" w:rsidR="00526D94" w:rsidP="5506D4FC" w:rsidRDefault="00526D94" w14:paraId="69620A31" w14:textId="77777777">
      <w:pPr>
        <w:pStyle w:val="Textosinformato"/>
        <w:spacing w:line="360" w:lineRule="auto"/>
        <w:rPr>
          <w:rStyle w:val="Ninguno"/>
          <w:rFonts w:ascii="Arial" w:hAnsi="Arial" w:eastAsia="Arial" w:cs="Arial"/>
          <w:sz w:val="24"/>
          <w:szCs w:val="24"/>
          <w:lang w:val="es-ES"/>
        </w:rPr>
      </w:pPr>
      <w:r w:rsidRPr="5506D4FC" w:rsidR="00526D94">
        <w:rPr>
          <w:rStyle w:val="Ninguno"/>
          <w:rFonts w:ascii="Arial" w:hAnsi="Arial"/>
          <w:b w:val="1"/>
          <w:bCs w:val="1"/>
          <w:sz w:val="24"/>
          <w:szCs w:val="24"/>
          <w:lang w:val="es-ES"/>
        </w:rPr>
        <w:t>Idioma en que se imparte:</w:t>
      </w:r>
      <w:r w:rsidRPr="5506D4FC" w:rsidR="00526D94">
        <w:rPr>
          <w:rStyle w:val="Ninguno"/>
          <w:rFonts w:ascii="Arial" w:hAnsi="Arial"/>
          <w:sz w:val="24"/>
          <w:szCs w:val="24"/>
          <w:lang w:val="es-ES"/>
        </w:rPr>
        <w:t xml:space="preserve"> </w:t>
      </w:r>
      <w:bookmarkStart w:name="_Int_lJzFtznN" w:id="1170153757"/>
      <w:r w:rsidRPr="5506D4FC" w:rsidR="00526D94">
        <w:rPr>
          <w:rStyle w:val="Ninguno"/>
          <w:rFonts w:ascii="Arial" w:hAnsi="Arial"/>
          <w:sz w:val="24"/>
          <w:szCs w:val="24"/>
          <w:lang w:val="es-ES"/>
        </w:rPr>
        <w:t>Español</w:t>
      </w:r>
      <w:bookmarkEnd w:id="1170153757"/>
    </w:p>
    <w:p w:rsidRPr="00D004B6" w:rsidR="0001410A" w:rsidP="00576E78" w:rsidRDefault="0001410A" w14:paraId="2874B1C1" w14:textId="77777777">
      <w:pPr>
        <w:pStyle w:val="Ttulo1"/>
        <w:rPr>
          <w:rStyle w:val="Ninguno"/>
          <w:rFonts w:ascii="Arial" w:hAnsi="Arial"/>
          <w:b/>
          <w:bCs/>
          <w:color w:val="auto"/>
          <w:sz w:val="24"/>
          <w:szCs w:val="24"/>
          <w:lang w:val="es-ES_tradnl"/>
        </w:rPr>
      </w:pPr>
    </w:p>
    <w:p w:rsidRPr="00A8142E" w:rsidR="00576E78" w:rsidP="00576E78" w:rsidRDefault="00576E78" w14:paraId="75BF0EA4" w14:textId="53FCE89D">
      <w:pPr>
        <w:pStyle w:val="Ttulo1"/>
        <w:rPr>
          <w:rStyle w:val="Ninguno"/>
          <w:rFonts w:ascii="Arial" w:hAnsi="Arial"/>
          <w:b/>
          <w:bCs/>
          <w:color w:val="auto"/>
          <w:sz w:val="24"/>
          <w:szCs w:val="24"/>
        </w:rPr>
      </w:pPr>
      <w:bookmarkStart w:name="_Toc162953732" w:id="11"/>
      <w:bookmarkStart w:name="_Toc162956417" w:id="12"/>
      <w:bookmarkStart w:name="_Toc162960239" w:id="13"/>
      <w:bookmarkStart w:name="_Toc163501867" w:id="14"/>
      <w:bookmarkStart w:name="_Toc163543550" w:id="15"/>
      <w:r w:rsidRPr="00A8142E">
        <w:rPr>
          <w:rStyle w:val="Ninguno"/>
          <w:rFonts w:ascii="Arial" w:hAnsi="Arial"/>
          <w:b/>
          <w:bCs/>
          <w:color w:val="auto"/>
          <w:sz w:val="24"/>
          <w:szCs w:val="24"/>
        </w:rPr>
        <w:t>REQUISITOS</w:t>
      </w:r>
      <w:bookmarkEnd w:id="11"/>
      <w:bookmarkEnd w:id="12"/>
      <w:bookmarkEnd w:id="13"/>
      <w:bookmarkEnd w:id="14"/>
      <w:bookmarkEnd w:id="15"/>
    </w:p>
    <w:p w:rsidR="0001410A" w:rsidP="0001410A" w:rsidRDefault="0001410A" w14:paraId="052D97A1" w14:textId="77777777">
      <w:pPr>
        <w:spacing w:line="360" w:lineRule="auto"/>
        <w:rPr>
          <w:rFonts w:ascii="Arial" w:hAnsi="Arial" w:cs="Arial"/>
        </w:rPr>
      </w:pPr>
    </w:p>
    <w:p w:rsidRPr="00C05912" w:rsidR="00526D94" w:rsidP="00526D94" w:rsidRDefault="00526D94" w14:paraId="12B4AC85" w14:textId="77777777">
      <w:pPr>
        <w:pStyle w:val="Textosinformato"/>
        <w:spacing w:before="240" w:line="360" w:lineRule="auto"/>
        <w:jc w:val="both"/>
        <w:rPr>
          <w:rStyle w:val="Ninguno"/>
          <w:rFonts w:ascii="Arial" w:hAnsi="Arial" w:eastAsia="Arial" w:cs="Arial"/>
          <w:b/>
          <w:bCs/>
          <w:sz w:val="24"/>
          <w:szCs w:val="24"/>
        </w:rPr>
      </w:pPr>
      <w:bookmarkStart w:name="_Toc162953733" w:id="16"/>
      <w:bookmarkStart w:name="_Toc162956418" w:id="17"/>
      <w:bookmarkStart w:name="_Toc162960240" w:id="18"/>
      <w:bookmarkStart w:name="_Toc163501868" w:id="19"/>
      <w:r w:rsidRPr="00C05912">
        <w:rPr>
          <w:rStyle w:val="Ninguno"/>
          <w:rFonts w:ascii="Arial" w:hAnsi="Arial"/>
          <w:b/>
          <w:bCs/>
          <w:sz w:val="24"/>
          <w:szCs w:val="24"/>
        </w:rPr>
        <w:t>Requisitos previos:</w:t>
      </w:r>
    </w:p>
    <w:p w:rsidRPr="00C05912" w:rsidR="00526D94" w:rsidP="5506D4FC" w:rsidRDefault="00526D94" w14:paraId="384B1F97" w14:textId="388EA7A3">
      <w:pPr>
        <w:pStyle w:val="Cuerpo"/>
        <w:spacing w:before="240" w:line="360" w:lineRule="auto"/>
        <w:rPr>
          <w:rStyle w:val="Ninguno"/>
          <w:rFonts w:ascii="Arial" w:hAnsi="Arial" w:eastAsia="Arial" w:cs="Arial"/>
          <w:lang w:val="es-ES"/>
        </w:rPr>
      </w:pPr>
      <w:r w:rsidRPr="5506D4FC" w:rsidR="00526D94">
        <w:rPr>
          <w:rStyle w:val="Ninguno"/>
          <w:rFonts w:ascii="Arial" w:hAnsi="Arial"/>
          <w:lang w:val="es-ES"/>
        </w:rPr>
        <w:t xml:space="preserve">Con el fin de optimizar el progreso </w:t>
      </w:r>
      <w:r w:rsidRPr="5506D4FC" w:rsidR="6745DE90">
        <w:rPr>
          <w:rStyle w:val="Ninguno"/>
          <w:rFonts w:ascii="Arial" w:hAnsi="Arial"/>
          <w:lang w:val="es-ES"/>
        </w:rPr>
        <w:t>del estudiante</w:t>
      </w:r>
      <w:r w:rsidRPr="5506D4FC" w:rsidR="00526D94">
        <w:rPr>
          <w:rStyle w:val="Ninguno"/>
          <w:rFonts w:ascii="Arial" w:hAnsi="Arial"/>
          <w:lang w:val="es-ES"/>
        </w:rPr>
        <w:t>, se consideran fundamentales las actitudes pertinentes de respeto por los principios éticos y de comunicación efectiva con los demás.</w:t>
      </w:r>
    </w:p>
    <w:p w:rsidRPr="00C05912" w:rsidR="00526D94" w:rsidP="00526D94" w:rsidRDefault="00526D94" w14:paraId="3507C351"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 xml:space="preserve">Con el mismo propósito, es </w:t>
      </w:r>
      <w:r>
        <w:rPr>
          <w:rStyle w:val="Ninguno"/>
          <w:rFonts w:ascii="Arial" w:hAnsi="Arial"/>
          <w:sz w:val="24"/>
          <w:szCs w:val="24"/>
        </w:rPr>
        <w:t>importante</w:t>
      </w:r>
      <w:r w:rsidRPr="00C05912">
        <w:rPr>
          <w:rStyle w:val="Ninguno"/>
          <w:rFonts w:ascii="Arial" w:hAnsi="Arial"/>
          <w:sz w:val="24"/>
          <w:szCs w:val="24"/>
        </w:rPr>
        <w:t xml:space="preserve"> estar familiarizado con el manejo de herramientas de búsqueda de información.</w:t>
      </w:r>
    </w:p>
    <w:p w:rsidRPr="00C05912" w:rsidR="00526D94" w:rsidP="00526D94" w:rsidRDefault="00526D94" w14:paraId="0063ED70" w14:textId="77777777">
      <w:pPr>
        <w:pStyle w:val="Textosinformato"/>
        <w:spacing w:before="240" w:line="360" w:lineRule="auto"/>
        <w:jc w:val="both"/>
        <w:rPr>
          <w:rStyle w:val="Ninguno"/>
          <w:rFonts w:ascii="Arial" w:hAnsi="Arial" w:eastAsia="Arial" w:cs="Arial"/>
          <w:b/>
          <w:bCs/>
          <w:sz w:val="24"/>
          <w:szCs w:val="24"/>
        </w:rPr>
      </w:pPr>
      <w:r w:rsidRPr="00C05912">
        <w:rPr>
          <w:rStyle w:val="Ninguno"/>
          <w:rFonts w:ascii="Arial" w:hAnsi="Arial"/>
          <w:b/>
          <w:bCs/>
          <w:sz w:val="24"/>
          <w:szCs w:val="24"/>
        </w:rPr>
        <w:t>Requisitos mínimos de asistencia a las sesiones presenciales:</w:t>
      </w:r>
    </w:p>
    <w:p w:rsidRPr="00C05912" w:rsidR="00526D94" w:rsidP="00526D94" w:rsidRDefault="00526D94" w14:paraId="14987F4A" w14:textId="77777777">
      <w:pPr>
        <w:pStyle w:val="Cuerpo"/>
        <w:spacing w:before="240" w:line="360" w:lineRule="auto"/>
        <w:rPr>
          <w:rStyle w:val="Ninguno"/>
          <w:rFonts w:ascii="Arial" w:hAnsi="Arial" w:eastAsia="Arial" w:cs="Arial"/>
        </w:rPr>
      </w:pPr>
      <w:r w:rsidRPr="00C05912">
        <w:rPr>
          <w:rStyle w:val="Ninguno"/>
          <w:rFonts w:ascii="Arial" w:hAnsi="Arial"/>
        </w:rPr>
        <w:t xml:space="preserve">La asistencia es uno de los criterios de evaluación de la asignatura. Salvo causa formalmente justificada, a criterio del profesor, el/la estudiante debe asistir al 100% de las actividades presenciales. </w:t>
      </w:r>
    </w:p>
    <w:p w:rsidRPr="00C05912" w:rsidR="00526D94" w:rsidP="00526D94" w:rsidRDefault="00526D94" w14:paraId="3957E3B2" w14:textId="77777777">
      <w:pPr>
        <w:pStyle w:val="Cuerpo"/>
        <w:spacing w:before="240" w:line="360" w:lineRule="auto"/>
        <w:rPr>
          <w:rStyle w:val="Ninguno"/>
          <w:rFonts w:ascii="Arial" w:hAnsi="Arial" w:eastAsia="Arial" w:cs="Arial"/>
        </w:rPr>
      </w:pPr>
      <w:r w:rsidRPr="00C05912">
        <w:rPr>
          <w:rStyle w:val="Ninguno"/>
          <w:rFonts w:ascii="Arial" w:hAnsi="Arial"/>
        </w:rPr>
        <w:t>En caso contrario, el/la estudiante no será evaluado y constará una calificación de “0” puntos en el apartado correspondiente de la evaluación de la asignatura.</w:t>
      </w:r>
    </w:p>
    <w:p w:rsidRPr="00C05912" w:rsidR="00526D94" w:rsidP="00526D94" w:rsidRDefault="00526D94" w14:paraId="7BC6F324" w14:textId="77777777">
      <w:pPr>
        <w:pStyle w:val="Cuerpo"/>
        <w:spacing w:before="240" w:line="360" w:lineRule="auto"/>
        <w:rPr>
          <w:rStyle w:val="Ninguno"/>
          <w:rFonts w:ascii="Arial" w:hAnsi="Arial" w:eastAsia="Arial" w:cs="Arial"/>
        </w:rPr>
      </w:pPr>
      <w:r w:rsidRPr="00C05912">
        <w:rPr>
          <w:rStyle w:val="Ninguno"/>
          <w:rFonts w:ascii="Arial" w:hAnsi="Arial"/>
        </w:rPr>
        <w:t>Los detalles de la evaluación se describen en el apartado “Descripción detallada del proceso de evaluación” de esta guía docente.</w:t>
      </w:r>
    </w:p>
    <w:p w:rsidR="00576E78" w:rsidP="00576E78" w:rsidRDefault="00576E78" w14:paraId="3DA198FF" w14:textId="1E08EC35">
      <w:pPr>
        <w:pStyle w:val="Ttulo1"/>
        <w:rPr>
          <w:rStyle w:val="Ninguno"/>
          <w:rFonts w:ascii="Arial" w:hAnsi="Arial"/>
          <w:b/>
          <w:bCs/>
          <w:color w:val="auto"/>
          <w:sz w:val="24"/>
          <w:szCs w:val="24"/>
        </w:rPr>
      </w:pPr>
      <w:bookmarkStart w:name="_Toc163543551" w:id="20"/>
      <w:r w:rsidRPr="00A8142E">
        <w:rPr>
          <w:rStyle w:val="Ninguno"/>
          <w:rFonts w:ascii="Arial" w:hAnsi="Arial"/>
          <w:b/>
          <w:bCs/>
          <w:color w:val="auto"/>
          <w:sz w:val="24"/>
          <w:szCs w:val="24"/>
        </w:rPr>
        <w:lastRenderedPageBreak/>
        <w:t>EQUIPO DOCENTE</w:t>
      </w:r>
      <w:bookmarkEnd w:id="16"/>
      <w:bookmarkEnd w:id="17"/>
      <w:bookmarkEnd w:id="18"/>
      <w:bookmarkEnd w:id="19"/>
      <w:bookmarkEnd w:id="20"/>
    </w:p>
    <w:p w:rsidRPr="0001410A" w:rsidR="0001410A" w:rsidP="0001410A" w:rsidRDefault="0001410A" w14:paraId="575A6D3E" w14:textId="77777777"/>
    <w:p w:rsidRPr="00A278A1" w:rsidR="00D004B6" w:rsidP="00D004B6" w:rsidRDefault="00D004B6" w14:paraId="2E0EE293" w14:textId="77777777">
      <w:pPr>
        <w:pStyle w:val="Textosinformato"/>
        <w:spacing w:line="360" w:lineRule="auto"/>
        <w:ind w:left="360"/>
        <w:rPr>
          <w:rStyle w:val="Ninguno"/>
          <w:rFonts w:ascii="Arial" w:hAnsi="Arial" w:eastAsia="Arial" w:cs="Arial"/>
          <w:sz w:val="24"/>
          <w:szCs w:val="24"/>
        </w:rPr>
      </w:pPr>
      <w:r w:rsidRPr="00A278A1">
        <w:rPr>
          <w:rStyle w:val="Ninguno"/>
          <w:rFonts w:ascii="Arial" w:hAnsi="Arial"/>
          <w:sz w:val="24"/>
          <w:szCs w:val="24"/>
        </w:rPr>
        <w:t xml:space="preserve">Docente: </w:t>
      </w:r>
    </w:p>
    <w:p w:rsidRPr="00C05912" w:rsidR="00B1569E" w:rsidP="00B1569E" w:rsidRDefault="00B1569E" w14:paraId="058EB2BE" w14:textId="77777777">
      <w:pPr>
        <w:pStyle w:val="Textosinformato"/>
        <w:numPr>
          <w:ilvl w:val="0"/>
          <w:numId w:val="35"/>
        </w:numPr>
        <w:spacing w:before="240" w:line="360" w:lineRule="auto"/>
        <w:jc w:val="both"/>
        <w:rPr>
          <w:rFonts w:ascii="Arial" w:hAnsi="Arial"/>
          <w:sz w:val="24"/>
          <w:szCs w:val="24"/>
        </w:rPr>
      </w:pPr>
      <w:r w:rsidRPr="00C05912">
        <w:rPr>
          <w:rStyle w:val="Ninguno"/>
          <w:rFonts w:ascii="Arial" w:hAnsi="Arial"/>
          <w:sz w:val="24"/>
          <w:szCs w:val="24"/>
        </w:rPr>
        <w:t>D.  Ignacio González Secunza.</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576E78" w:rsidP="00576E78" w:rsidRDefault="00576E78" w14:paraId="7B774C5E" w14:textId="4B6C891D">
      <w:pPr>
        <w:pStyle w:val="Ttulo1"/>
        <w:rPr>
          <w:rStyle w:val="Ninguno"/>
          <w:rFonts w:ascii="Arial" w:hAnsi="Arial"/>
          <w:b/>
          <w:bCs/>
          <w:color w:val="auto"/>
          <w:sz w:val="24"/>
          <w:szCs w:val="24"/>
        </w:rPr>
      </w:pPr>
      <w:bookmarkStart w:name="_Toc162953734" w:id="21"/>
      <w:bookmarkStart w:name="_Toc162956419" w:id="22"/>
      <w:bookmarkStart w:name="_Toc162960241" w:id="23"/>
      <w:bookmarkStart w:name="_Toc163501869" w:id="24"/>
      <w:bookmarkStart w:name="_Toc163543552" w:id="25"/>
      <w:r w:rsidRPr="00A8142E">
        <w:rPr>
          <w:rStyle w:val="Ninguno"/>
          <w:rFonts w:ascii="Arial" w:hAnsi="Arial"/>
          <w:b/>
          <w:bCs/>
          <w:color w:val="auto"/>
          <w:sz w:val="24"/>
          <w:szCs w:val="24"/>
        </w:rPr>
        <w:t>COMPETENCIAS</w:t>
      </w:r>
      <w:bookmarkEnd w:id="21"/>
      <w:bookmarkEnd w:id="22"/>
      <w:bookmarkEnd w:id="23"/>
      <w:bookmarkEnd w:id="24"/>
      <w:bookmarkEnd w:id="25"/>
    </w:p>
    <w:p w:rsidRPr="0001410A" w:rsidR="0001410A" w:rsidP="0001410A" w:rsidRDefault="0001410A" w14:paraId="67A8A270" w14:textId="77777777"/>
    <w:p w:rsidRPr="00C05912" w:rsidR="00B1569E" w:rsidP="00B1569E" w:rsidRDefault="00B1569E" w14:paraId="243B777F" w14:textId="77777777">
      <w:pPr>
        <w:pStyle w:val="Textosinformato"/>
        <w:spacing w:before="240" w:line="360" w:lineRule="auto"/>
        <w:jc w:val="both"/>
        <w:rPr>
          <w:rStyle w:val="Ninguno"/>
          <w:rFonts w:ascii="Arial" w:hAnsi="Arial" w:eastAsia="Arial" w:cs="Arial"/>
          <w:i/>
          <w:iCs/>
          <w:color w:val="auto"/>
          <w:sz w:val="24"/>
          <w:szCs w:val="24"/>
          <w:u w:color="FF0000"/>
        </w:rPr>
      </w:pPr>
      <w:r w:rsidRPr="00C05912">
        <w:rPr>
          <w:rStyle w:val="Ninguno"/>
          <w:rFonts w:ascii="Arial" w:hAnsi="Arial"/>
          <w:i/>
          <w:iCs/>
          <w:color w:val="auto"/>
          <w:sz w:val="24"/>
          <w:szCs w:val="24"/>
          <w:u w:color="FF0000"/>
        </w:rPr>
        <w:t>Transversales:</w:t>
      </w:r>
    </w:p>
    <w:p w:rsidRPr="00C05912" w:rsidR="00B1569E" w:rsidP="00B1569E" w:rsidRDefault="00B1569E" w14:paraId="1864109E"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Que los/las estudiantes alcancen la capacidad de gestionar, analizar y sintetizar la información. </w:t>
      </w:r>
    </w:p>
    <w:p w:rsidRPr="00C05912" w:rsidR="00B1569E" w:rsidP="00B1569E" w:rsidRDefault="00B1569E" w14:paraId="51DE29D5"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Que los/las </w:t>
      </w:r>
      <w:r>
        <w:rPr>
          <w:rStyle w:val="Ninguno"/>
          <w:rFonts w:ascii="Arial" w:hAnsi="Arial"/>
          <w:u w:color="FF0000"/>
        </w:rPr>
        <w:t>estudiantes</w:t>
      </w:r>
      <w:r w:rsidRPr="00C05912">
        <w:rPr>
          <w:rStyle w:val="Ninguno"/>
          <w:rFonts w:ascii="Arial" w:hAnsi="Arial"/>
          <w:u w:color="FF0000"/>
        </w:rPr>
        <w:t xml:space="preserve"> desarrollen una comunicación oral y escrita efectiva.</w:t>
      </w:r>
    </w:p>
    <w:p w:rsidRPr="00C05912" w:rsidR="00B1569E" w:rsidP="00B1569E" w:rsidRDefault="00B1569E" w14:paraId="52F79F34"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Que los </w:t>
      </w:r>
      <w:r>
        <w:rPr>
          <w:rStyle w:val="Ninguno"/>
          <w:rFonts w:ascii="Arial" w:hAnsi="Arial"/>
          <w:u w:color="FF0000"/>
        </w:rPr>
        <w:t>estudiantes</w:t>
      </w:r>
      <w:r w:rsidRPr="00C05912">
        <w:rPr>
          <w:rStyle w:val="Ninguno"/>
          <w:rFonts w:ascii="Arial" w:hAnsi="Arial"/>
          <w:u w:color="FF0000"/>
        </w:rPr>
        <w:t xml:space="preserve"> alcancen la capacidad de razonamiento crítico y aprendizaje autónomo, para mantener actualizados los conocimientos y competencias profesionales.</w:t>
      </w:r>
    </w:p>
    <w:p w:rsidRPr="00C05912" w:rsidR="00B1569E" w:rsidP="00B1569E" w:rsidRDefault="00B1569E" w14:paraId="00A36B08" w14:textId="77777777">
      <w:pPr>
        <w:pStyle w:val="Textoindependiente"/>
        <w:spacing w:after="0" w:line="360" w:lineRule="auto"/>
        <w:rPr>
          <w:rStyle w:val="Ninguno"/>
          <w:rFonts w:ascii="Arial" w:hAnsi="Arial" w:eastAsia="Arial" w:cs="Arial"/>
          <w:i/>
          <w:iCs/>
          <w:u w:color="FF0000"/>
        </w:rPr>
      </w:pPr>
    </w:p>
    <w:p w:rsidRPr="00C05912" w:rsidR="00B1569E" w:rsidP="00B1569E" w:rsidRDefault="00B1569E" w14:paraId="184DBCEB" w14:textId="77777777">
      <w:pPr>
        <w:pStyle w:val="Textoindependiente"/>
        <w:spacing w:after="0" w:line="360" w:lineRule="auto"/>
        <w:rPr>
          <w:rStyle w:val="Ninguno"/>
          <w:rFonts w:ascii="Arial" w:hAnsi="Arial" w:eastAsia="Arial" w:cs="Arial"/>
          <w:i/>
          <w:iCs/>
          <w:u w:color="FF0000"/>
        </w:rPr>
      </w:pPr>
      <w:r w:rsidRPr="00C05912">
        <w:rPr>
          <w:rStyle w:val="Ninguno"/>
          <w:rFonts w:ascii="Arial" w:hAnsi="Arial"/>
          <w:i/>
          <w:iCs/>
          <w:u w:color="FF0000"/>
        </w:rPr>
        <w:t>Específicas:</w:t>
      </w:r>
    </w:p>
    <w:p w:rsidRPr="00C05912" w:rsidR="00B1569E" w:rsidP="00B1569E" w:rsidRDefault="00B1569E" w14:paraId="795540E3"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Conocer y comprender las ciencias, los modelos, las técnicas y los instrumentos sobre los que se fundamenta, articula y desarrolla la Fisioterapia.</w:t>
      </w:r>
    </w:p>
    <w:p w:rsidRPr="00C05912" w:rsidR="00B1569E" w:rsidP="00B1569E" w:rsidRDefault="00B1569E" w14:paraId="56A72EAD"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rsidRPr="00C05912" w:rsidR="00B1569E" w:rsidP="00B1569E" w:rsidRDefault="00B1569E" w14:paraId="66B67BC9"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Valorar el estado funcional del paciente, considerando los aspectos físicos, psicológicos y sociales. </w:t>
      </w:r>
    </w:p>
    <w:p w:rsidRPr="00C05912" w:rsidR="00B1569E" w:rsidP="00B1569E" w:rsidRDefault="00B1569E" w14:paraId="01B7BF2A"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lastRenderedPageBreak/>
        <w:t xml:space="preserve">Realizar la valoración diagnóstica de cuidados de fisioterapia según las normas y con los instrumentos de validación reconocidos internacionalmente. </w:t>
      </w:r>
    </w:p>
    <w:p w:rsidRPr="00C05912" w:rsidR="00B1569E" w:rsidP="00B1569E" w:rsidRDefault="00B1569E" w14:paraId="012D6C61"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Diseñar el plan de intervención de fisioterapia atendiendo a criterios de adecuación, validez y eficiencia. </w:t>
      </w:r>
    </w:p>
    <w:p w:rsidRPr="00C05912" w:rsidR="00B1569E" w:rsidP="00B1569E" w:rsidRDefault="00B1569E" w14:paraId="46A3689B"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Elaborar el informe de alta de los cuidados de fisioterapia una vez cubiertos los objetivos propuestos. </w:t>
      </w:r>
    </w:p>
    <w:p w:rsidRPr="00C05912" w:rsidR="00B1569E" w:rsidP="00B1569E" w:rsidRDefault="00B1569E" w14:paraId="05F0E8F5"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Saber trabajar en equipos profesionales como unidad básica en la que se estructuran de forma uni o multidisciplinar e interdisciplinar los profesionales y demás personal de las organizaciones asistenciales.</w:t>
      </w:r>
    </w:p>
    <w:p w:rsidRPr="00C05912" w:rsidR="00B1569E" w:rsidP="00B1569E" w:rsidRDefault="00B1569E" w14:paraId="0625BFE5"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C05912">
        <w:rPr>
          <w:rStyle w:val="Ninguno"/>
          <w:rFonts w:ascii="Arial" w:hAnsi="Arial"/>
          <w:u w:color="FF0000"/>
        </w:rPr>
        <w:t xml:space="preserve">Incorporar los principios éticos y legales de la profesión a la práctica profesional, así como integrar los aspectos sociales y comunitarios en la toma de decisiones. </w:t>
      </w:r>
    </w:p>
    <w:p w:rsidRPr="00D004B6" w:rsidR="0001410A" w:rsidP="00576E78" w:rsidRDefault="0001410A" w14:paraId="31EEC44E" w14:textId="77777777">
      <w:pPr>
        <w:pStyle w:val="Ttulo1"/>
        <w:rPr>
          <w:rStyle w:val="Ninguno"/>
          <w:rFonts w:ascii="Arial" w:hAnsi="Arial"/>
          <w:b/>
          <w:bCs/>
          <w:color w:val="auto"/>
          <w:sz w:val="24"/>
          <w:szCs w:val="24"/>
        </w:rPr>
      </w:pPr>
    </w:p>
    <w:p w:rsidRPr="00A8142E" w:rsidR="00576E78" w:rsidP="00576E78" w:rsidRDefault="00576E78" w14:paraId="2AB9BB45" w14:textId="0FE07B81">
      <w:pPr>
        <w:pStyle w:val="Ttulo1"/>
        <w:rPr>
          <w:rStyle w:val="Ninguno"/>
          <w:rFonts w:ascii="Arial" w:hAnsi="Arial"/>
          <w:b/>
          <w:bCs/>
          <w:color w:val="auto"/>
          <w:sz w:val="24"/>
          <w:szCs w:val="24"/>
        </w:rPr>
      </w:pPr>
      <w:bookmarkStart w:name="_Toc162953736" w:id="26"/>
      <w:bookmarkStart w:name="_Toc162956420" w:id="27"/>
      <w:bookmarkStart w:name="_Toc162960242" w:id="28"/>
      <w:bookmarkStart w:name="_Toc163501870" w:id="29"/>
      <w:bookmarkStart w:name="_Toc163543553" w:id="30"/>
      <w:r w:rsidRPr="00A8142E">
        <w:rPr>
          <w:rStyle w:val="Ninguno"/>
          <w:rFonts w:ascii="Arial" w:hAnsi="Arial"/>
          <w:b/>
          <w:bCs/>
          <w:color w:val="auto"/>
          <w:sz w:val="24"/>
          <w:szCs w:val="24"/>
        </w:rPr>
        <w:t>RESULTADOS DE APRENDIZAJE</w:t>
      </w:r>
      <w:bookmarkEnd w:id="26"/>
      <w:bookmarkEnd w:id="27"/>
      <w:bookmarkEnd w:id="28"/>
      <w:bookmarkEnd w:id="29"/>
      <w:bookmarkEnd w:id="30"/>
    </w:p>
    <w:p w:rsidR="00A07FE4" w:rsidP="00A07FE4" w:rsidRDefault="00A07FE4" w14:paraId="109B3A79" w14:textId="77777777">
      <w:pPr>
        <w:pStyle w:val="Textoindependiente"/>
        <w:spacing w:line="360" w:lineRule="auto"/>
        <w:rPr>
          <w:rFonts w:ascii="Arial" w:hAnsi="Arial" w:cs="Arial"/>
          <w:b/>
        </w:rPr>
      </w:pPr>
      <w:bookmarkStart w:name="_Toc162953737" w:id="31"/>
      <w:bookmarkStart w:name="_Toc162956421" w:id="32"/>
    </w:p>
    <w:p w:rsidRPr="00C05912" w:rsidR="00B1569E" w:rsidP="00B1569E" w:rsidRDefault="00B1569E" w14:paraId="07D745A2" w14:textId="77777777">
      <w:pPr>
        <w:pStyle w:val="Textosinformato"/>
        <w:spacing w:before="24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Vinculados al desarrollo de competencias transversales</w:t>
      </w:r>
    </w:p>
    <w:p w:rsidRPr="00C05912" w:rsidR="00B1569E" w:rsidP="00B1569E" w:rsidRDefault="00B1569E" w14:paraId="68970628"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pacing w:val="-6"/>
          <w:sz w:val="24"/>
          <w:szCs w:val="24"/>
          <w:u w:val="single"/>
        </w:rPr>
        <w:t>De conocimiento.</w:t>
      </w:r>
      <w:r w:rsidRPr="00C05912">
        <w:rPr>
          <w:rStyle w:val="Ninguno"/>
          <w:rFonts w:ascii="Arial" w:hAnsi="Arial"/>
          <w:spacing w:val="-6"/>
          <w:sz w:val="24"/>
          <w:szCs w:val="24"/>
        </w:rPr>
        <w:t xml:space="preserve"> El/la estudiante será capaz de demostrar conocimiento en:</w:t>
      </w:r>
    </w:p>
    <w:p w:rsidRPr="00C05912" w:rsidR="00B1569E" w:rsidP="00B1569E" w:rsidRDefault="00B1569E" w14:paraId="04D4101D"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Las características de la Fisioterapia como profesión, las funciones del fisioterapeuta, sus actitudes y aptitudes esenciales.</w:t>
      </w:r>
    </w:p>
    <w:p w:rsidRPr="00C05912" w:rsidR="00B1569E" w:rsidP="00B1569E" w:rsidRDefault="00B1569E" w14:paraId="567AEB5F"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Los códigos éticos y deontológicos profesionales.</w:t>
      </w:r>
    </w:p>
    <w:p w:rsidRPr="00C05912" w:rsidR="00B1569E" w:rsidP="00B1569E" w:rsidRDefault="00B1569E" w14:paraId="44A47640"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u w:val="single"/>
        </w:rPr>
        <w:t>De habilidad.</w:t>
      </w:r>
      <w:r w:rsidRPr="00C05912">
        <w:rPr>
          <w:rStyle w:val="Ninguno"/>
          <w:rFonts w:ascii="Arial" w:hAnsi="Arial"/>
          <w:sz w:val="24"/>
          <w:szCs w:val="24"/>
        </w:rPr>
        <w:t xml:space="preserve"> El/la estudiante será capaz de demostrar que sabe hacer lo siguiente:</w:t>
      </w:r>
    </w:p>
    <w:p w:rsidRPr="00C05912" w:rsidR="00B1569E" w:rsidP="00B1569E" w:rsidRDefault="00B1569E" w14:paraId="74594DD0"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 xml:space="preserve">Utilizar de forma adecuada las normas gramaticales y ortográficas en la redacción de textos. </w:t>
      </w:r>
    </w:p>
    <w:p w:rsidRPr="00C05912" w:rsidR="00B1569E" w:rsidP="00B1569E" w:rsidRDefault="00B1569E" w14:paraId="210B193A"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Realizar correctamente exposiciones orales, utilizando recursos lingüísticos y de comunicación no verbal.</w:t>
      </w:r>
    </w:p>
    <w:p w:rsidRPr="00C05912" w:rsidR="00B1569E" w:rsidP="00B1569E" w:rsidRDefault="00B1569E" w14:paraId="41D398DE"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Analizar la información y extraer los aspectos relevantes.</w:t>
      </w:r>
    </w:p>
    <w:p w:rsidRPr="00C05912" w:rsidR="00B1569E" w:rsidP="00B1569E" w:rsidRDefault="00B1569E" w14:paraId="6D9C4B78"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Estructurar de forma ordenada tanto la información oral como escrita.</w:t>
      </w:r>
    </w:p>
    <w:p w:rsidRPr="00C05912" w:rsidR="00B1569E" w:rsidP="00B1569E" w:rsidRDefault="00B1569E" w14:paraId="20083E18"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Emplear un lenguaje técnico adecuado relacionado con la disciplina.</w:t>
      </w:r>
    </w:p>
    <w:p w:rsidRPr="00C05912" w:rsidR="00B1569E" w:rsidP="5506D4FC" w:rsidRDefault="00B1569E" w14:paraId="7742F02A" w14:textId="77777777">
      <w:pPr>
        <w:pStyle w:val="Textosinformato"/>
        <w:numPr>
          <w:ilvl w:val="0"/>
          <w:numId w:val="37"/>
        </w:numPr>
        <w:spacing w:line="360" w:lineRule="auto"/>
        <w:jc w:val="both"/>
        <w:rPr>
          <w:rFonts w:ascii="Arial" w:hAnsi="Arial"/>
          <w:sz w:val="24"/>
          <w:szCs w:val="24"/>
          <w:lang w:val="es-ES"/>
        </w:rPr>
      </w:pPr>
      <w:r w:rsidRPr="5506D4FC" w:rsidR="00B1569E">
        <w:rPr>
          <w:rStyle w:val="Ninguno"/>
          <w:rFonts w:ascii="Arial" w:hAnsi="Arial"/>
          <w:sz w:val="24"/>
          <w:szCs w:val="24"/>
          <w:lang w:val="es-ES"/>
        </w:rPr>
        <w:t xml:space="preserve">Colaborar y trabajar en equipo, relacionándose de forma efectiva con el resto de </w:t>
      </w:r>
      <w:bookmarkStart w:name="_Int_xFaZq8c2" w:id="1337303858"/>
      <w:r w:rsidRPr="5506D4FC" w:rsidR="00B1569E">
        <w:rPr>
          <w:rStyle w:val="Ninguno"/>
          <w:rFonts w:ascii="Arial" w:hAnsi="Arial"/>
          <w:sz w:val="24"/>
          <w:szCs w:val="24"/>
          <w:lang w:val="es-ES"/>
        </w:rPr>
        <w:t>profesionales</w:t>
      </w:r>
      <w:bookmarkEnd w:id="1337303858"/>
      <w:r w:rsidRPr="5506D4FC" w:rsidR="00B1569E">
        <w:rPr>
          <w:rStyle w:val="Ninguno"/>
          <w:rFonts w:ascii="Arial" w:hAnsi="Arial"/>
          <w:sz w:val="24"/>
          <w:szCs w:val="24"/>
          <w:lang w:val="es-ES"/>
        </w:rPr>
        <w:t>.</w:t>
      </w:r>
    </w:p>
    <w:p w:rsidRPr="00C05912" w:rsidR="00B1569E" w:rsidP="00B1569E" w:rsidRDefault="00B1569E" w14:paraId="5E04661B"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lastRenderedPageBreak/>
        <w:t>Analizar, integrar e Interpretar la información con el fin de extraer conclusiones y poder justificarlas.</w:t>
      </w:r>
    </w:p>
    <w:p w:rsidRPr="00C05912" w:rsidR="00B1569E" w:rsidP="00B1569E" w:rsidRDefault="00B1569E" w14:paraId="69CDF48B"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Adquirir conocimientos y habilidades de forma independiente, complementando la formación desarrollada en la materia.</w:t>
      </w:r>
    </w:p>
    <w:p w:rsidRPr="00C05912" w:rsidR="00B1569E" w:rsidP="00B1569E" w:rsidRDefault="00B1569E" w14:paraId="1D2B776D" w14:textId="77777777">
      <w:pPr>
        <w:pStyle w:val="Cuerpo"/>
        <w:spacing w:before="240" w:line="360" w:lineRule="auto"/>
        <w:rPr>
          <w:rStyle w:val="Ninguno"/>
          <w:rFonts w:ascii="Arial" w:hAnsi="Arial" w:eastAsia="Arial" w:cs="Arial"/>
        </w:rPr>
      </w:pPr>
      <w:r w:rsidRPr="00C05912">
        <w:rPr>
          <w:rStyle w:val="Ninguno"/>
          <w:rFonts w:ascii="Arial" w:hAnsi="Arial"/>
          <w:u w:val="single"/>
        </w:rPr>
        <w:t>Actitudinales.</w:t>
      </w:r>
      <w:r w:rsidRPr="00C05912">
        <w:rPr>
          <w:rStyle w:val="Ninguno"/>
          <w:rFonts w:ascii="Arial" w:hAnsi="Arial"/>
        </w:rPr>
        <w:t xml:space="preserve"> El/la estudiante será capaz de:</w:t>
      </w:r>
    </w:p>
    <w:p w:rsidRPr="00C05912" w:rsidR="00B1569E" w:rsidP="00B1569E" w:rsidRDefault="00B1569E" w14:paraId="27915EE6"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 xml:space="preserve">Ajustar su rol en el equipo multidisciplinar y propiciar así el buen funcionamiento del trabajo en equipo. </w:t>
      </w:r>
    </w:p>
    <w:p w:rsidRPr="00C05912" w:rsidR="00B1569E" w:rsidP="00B1569E" w:rsidRDefault="00B1569E" w14:paraId="0EF27047" w14:textId="77777777">
      <w:pPr>
        <w:pStyle w:val="Textosinformato"/>
        <w:spacing w:before="24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Vinculados al desarrollo de competencias específicas</w:t>
      </w:r>
    </w:p>
    <w:p w:rsidRPr="00C05912" w:rsidR="00B1569E" w:rsidP="00B1569E" w:rsidRDefault="00B1569E" w14:paraId="05CA1BA7" w14:textId="77777777">
      <w:pPr>
        <w:pStyle w:val="Prrafodelista"/>
        <w:numPr>
          <w:ilvl w:val="0"/>
          <w:numId w:val="38"/>
        </w:numPr>
        <w:pBdr>
          <w:top w:val="nil"/>
          <w:left w:val="nil"/>
          <w:bottom w:val="nil"/>
          <w:right w:val="nil"/>
          <w:between w:val="nil"/>
          <w:bar w:val="nil"/>
        </w:pBdr>
        <w:spacing w:before="240" w:line="360" w:lineRule="auto"/>
        <w:contextualSpacing w:val="0"/>
        <w:rPr>
          <w:rFonts w:ascii="Arial" w:hAnsi="Arial"/>
        </w:rPr>
      </w:pPr>
      <w:r w:rsidRPr="00C05912">
        <w:rPr>
          <w:rStyle w:val="Ninguno"/>
          <w:rFonts w:ascii="Arial" w:hAnsi="Arial"/>
          <w:u w:val="single"/>
        </w:rPr>
        <w:t>De conocimiento.</w:t>
      </w:r>
      <w:r w:rsidRPr="00C05912">
        <w:rPr>
          <w:rStyle w:val="Ninguno"/>
          <w:rFonts w:ascii="Arial" w:hAnsi="Arial"/>
        </w:rPr>
        <w:t xml:space="preserve"> El/la estudiante será capaz de demostrar conocimiento en:</w:t>
      </w:r>
    </w:p>
    <w:p w:rsidRPr="00C05912" w:rsidR="00B1569E" w:rsidP="00B1569E" w:rsidRDefault="00B1569E" w14:paraId="35939090"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 xml:space="preserve">Los antecedentes históricos de la aplicación terapéutica de los agentes físicos. </w:t>
      </w:r>
    </w:p>
    <w:p w:rsidRPr="00C05912" w:rsidR="00B1569E" w:rsidP="00B1569E" w:rsidRDefault="00B1569E" w14:paraId="791DB54F"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El proceso de institucionalización y desarrollo de la Fisioterapia como profesión.</w:t>
      </w:r>
    </w:p>
    <w:p w:rsidRPr="00C05912" w:rsidR="00B1569E" w:rsidP="00B1569E" w:rsidRDefault="00B1569E" w14:paraId="03C17F1B"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Los diferentes marcos teórico-conceptuales de la Fisioterapia y su relación con las ciencias básicas.</w:t>
      </w:r>
    </w:p>
    <w:p w:rsidRPr="00C05912" w:rsidR="00B1569E" w:rsidP="00B1569E" w:rsidRDefault="00B1569E" w14:paraId="3135D566"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Las características de la Fisioterapia como ciencia, así como, el desarrollo de teorías propias a partir del método científico.</w:t>
      </w:r>
    </w:p>
    <w:p w:rsidRPr="00C05912" w:rsidR="00B1569E" w:rsidP="00B1569E" w:rsidRDefault="00B1569E" w14:paraId="7948726F"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Las fases del Método de Intervención en Fisioterapia.</w:t>
      </w:r>
    </w:p>
    <w:p w:rsidRPr="00C05912" w:rsidR="00B1569E" w:rsidP="00B1569E" w:rsidRDefault="00B1569E" w14:paraId="6B5AF7FE" w14:textId="77777777">
      <w:pPr>
        <w:pStyle w:val="Prrafodelista"/>
        <w:numPr>
          <w:ilvl w:val="0"/>
          <w:numId w:val="39"/>
        </w:numPr>
        <w:pBdr>
          <w:top w:val="nil"/>
          <w:left w:val="nil"/>
          <w:bottom w:val="nil"/>
          <w:right w:val="nil"/>
          <w:between w:val="nil"/>
          <w:bar w:val="nil"/>
        </w:pBdr>
        <w:spacing w:before="240" w:line="360" w:lineRule="auto"/>
        <w:contextualSpacing w:val="0"/>
        <w:rPr>
          <w:rFonts w:ascii="Arial" w:hAnsi="Arial"/>
        </w:rPr>
      </w:pPr>
      <w:r w:rsidRPr="00C05912">
        <w:rPr>
          <w:rStyle w:val="Ninguno"/>
          <w:rFonts w:ascii="Arial" w:hAnsi="Arial"/>
          <w:u w:val="single"/>
        </w:rPr>
        <w:t>De habilidad.</w:t>
      </w:r>
      <w:r w:rsidRPr="00C05912">
        <w:rPr>
          <w:rStyle w:val="Ninguno"/>
          <w:rFonts w:ascii="Arial" w:hAnsi="Arial"/>
        </w:rPr>
        <w:t xml:space="preserve"> El/la estudiante será capaz de demostrar que sabe hacer lo siguiente:</w:t>
      </w:r>
    </w:p>
    <w:p w:rsidRPr="00C05912" w:rsidR="00B1569E" w:rsidP="5506D4FC" w:rsidRDefault="00B1569E" w14:paraId="1BE8CC3A" w14:textId="77777777">
      <w:pPr>
        <w:pStyle w:val="Textosinformato"/>
        <w:numPr>
          <w:ilvl w:val="0"/>
          <w:numId w:val="37"/>
        </w:numPr>
        <w:spacing w:line="360" w:lineRule="auto"/>
        <w:jc w:val="both"/>
        <w:rPr>
          <w:rFonts w:ascii="Arial" w:hAnsi="Arial"/>
          <w:sz w:val="24"/>
          <w:szCs w:val="24"/>
          <w:lang w:val="es-ES"/>
        </w:rPr>
      </w:pPr>
      <w:r w:rsidRPr="5506D4FC" w:rsidR="00B1569E">
        <w:rPr>
          <w:rStyle w:val="Ninguno"/>
          <w:rFonts w:ascii="Arial" w:hAnsi="Arial"/>
          <w:sz w:val="24"/>
          <w:szCs w:val="24"/>
          <w:lang w:val="es-ES"/>
        </w:rPr>
        <w:t>Desarrollar de forma básica las diferentes etapas del método de intervención en Fisioterapia.</w:t>
      </w:r>
    </w:p>
    <w:p w:rsidRPr="00C05912" w:rsidR="00B1569E" w:rsidP="00B1569E" w:rsidRDefault="00B1569E" w14:paraId="4CEF97C6"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Elaborar una entrevista de Fisioterapia a un/una paciente / usuario/a.</w:t>
      </w:r>
    </w:p>
    <w:p w:rsidRPr="00C05912" w:rsidR="00B1569E" w:rsidP="00B1569E" w:rsidRDefault="00B1569E" w14:paraId="1E9E6471"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Gestionar el entorno en el que se desarrolle el proceso de intervención en Fisioterapia.</w:t>
      </w:r>
    </w:p>
    <w:p w:rsidRPr="00C05912" w:rsidR="00B1569E" w:rsidP="5506D4FC" w:rsidRDefault="00B1569E" w14:paraId="3D8010E7" w14:textId="65E2B652">
      <w:pPr>
        <w:pStyle w:val="Textosinformato"/>
        <w:numPr>
          <w:ilvl w:val="0"/>
          <w:numId w:val="37"/>
        </w:numPr>
        <w:spacing w:line="360" w:lineRule="auto"/>
        <w:jc w:val="both"/>
        <w:rPr>
          <w:rFonts w:ascii="Arial" w:hAnsi="Arial"/>
          <w:sz w:val="24"/>
          <w:szCs w:val="24"/>
          <w:lang w:val="es-ES"/>
        </w:rPr>
      </w:pPr>
      <w:r w:rsidRPr="5506D4FC" w:rsidR="00B1569E">
        <w:rPr>
          <w:rStyle w:val="Ninguno"/>
          <w:rFonts w:ascii="Arial" w:hAnsi="Arial"/>
          <w:sz w:val="24"/>
          <w:szCs w:val="24"/>
          <w:lang w:val="es-ES"/>
        </w:rPr>
        <w:t xml:space="preserve">Elaborar el Registro de Fisioterapia </w:t>
      </w:r>
      <w:r w:rsidRPr="5506D4FC" w:rsidR="3A567E61">
        <w:rPr>
          <w:rStyle w:val="Ninguno"/>
          <w:rFonts w:ascii="Arial" w:hAnsi="Arial"/>
          <w:sz w:val="24"/>
          <w:szCs w:val="24"/>
          <w:lang w:val="es-ES"/>
        </w:rPr>
        <w:t>del paciente</w:t>
      </w:r>
      <w:r w:rsidRPr="5506D4FC" w:rsidR="00B1569E">
        <w:rPr>
          <w:rStyle w:val="Ninguno"/>
          <w:rFonts w:ascii="Arial" w:hAnsi="Arial"/>
          <w:sz w:val="24"/>
          <w:szCs w:val="24"/>
          <w:lang w:val="es-ES"/>
        </w:rPr>
        <w:t>/usuario/a.</w:t>
      </w:r>
    </w:p>
    <w:p w:rsidRPr="00D004B6" w:rsidR="000323FD" w:rsidP="00A07FE4" w:rsidRDefault="000323FD" w14:paraId="2E0DEEBF" w14:textId="76669187">
      <w:pPr>
        <w:spacing w:line="360" w:lineRule="auto"/>
        <w:ind w:left="720"/>
        <w:rPr>
          <w:rStyle w:val="Ninguno"/>
          <w:rFonts w:ascii="Arial" w:hAnsi="Arial" w:cs="Arial" w:eastAsiaTheme="minorEastAsia"/>
          <w:lang w:val="es-ES_tradnl"/>
        </w:rPr>
      </w:pPr>
    </w:p>
    <w:p w:rsidR="00B1569E" w:rsidRDefault="00B1569E" w14:paraId="6997F311" w14:textId="77777777">
      <w:pPr>
        <w:spacing w:after="160" w:line="259" w:lineRule="auto"/>
        <w:jc w:val="left"/>
        <w:rPr>
          <w:rStyle w:val="Ninguno"/>
          <w:rFonts w:ascii="Arial" w:hAnsi="Arial" w:eastAsiaTheme="majorEastAsia" w:cstheme="majorBidi"/>
          <w:b/>
          <w:bCs/>
        </w:rPr>
      </w:pPr>
      <w:bookmarkStart w:name="_Toc162960243" w:id="33"/>
      <w:bookmarkStart w:name="_Toc163501871" w:id="34"/>
      <w:r>
        <w:rPr>
          <w:rStyle w:val="Ninguno"/>
          <w:rFonts w:ascii="Arial" w:hAnsi="Arial"/>
          <w:b/>
          <w:bCs/>
        </w:rPr>
        <w:br w:type="page"/>
      </w:r>
    </w:p>
    <w:p w:rsidR="00576E78" w:rsidP="00576E78" w:rsidRDefault="00576E78" w14:paraId="32520921" w14:textId="0131ABC9">
      <w:pPr>
        <w:pStyle w:val="Ttulo1"/>
        <w:rPr>
          <w:rStyle w:val="Ninguno"/>
          <w:rFonts w:ascii="Arial" w:hAnsi="Arial"/>
          <w:b/>
          <w:bCs/>
          <w:color w:val="auto"/>
          <w:sz w:val="24"/>
          <w:szCs w:val="24"/>
        </w:rPr>
      </w:pPr>
      <w:bookmarkStart w:name="_Toc163543554" w:id="35"/>
      <w:r w:rsidRPr="00A8142E">
        <w:rPr>
          <w:rStyle w:val="Ninguno"/>
          <w:rFonts w:ascii="Arial" w:hAnsi="Arial"/>
          <w:b/>
          <w:bCs/>
          <w:color w:val="auto"/>
          <w:sz w:val="24"/>
          <w:szCs w:val="24"/>
        </w:rPr>
        <w:lastRenderedPageBreak/>
        <w:t>CONTENIDOS DEL PROGRAMA</w:t>
      </w:r>
      <w:bookmarkEnd w:id="31"/>
      <w:bookmarkEnd w:id="32"/>
      <w:bookmarkEnd w:id="33"/>
      <w:bookmarkEnd w:id="34"/>
      <w:bookmarkEnd w:id="35"/>
    </w:p>
    <w:p w:rsidR="0001410A" w:rsidP="0001410A" w:rsidRDefault="0001410A" w14:paraId="2B4B7CA9" w14:textId="09FA1CEA"/>
    <w:p w:rsidRPr="00C05912" w:rsidR="00B1569E" w:rsidP="00B1569E" w:rsidRDefault="00B1569E" w14:paraId="64A69B8C" w14:textId="77777777">
      <w:pPr>
        <w:pStyle w:val="Textosinformato"/>
        <w:spacing w:before="240" w:line="360" w:lineRule="auto"/>
        <w:jc w:val="both"/>
        <w:rPr>
          <w:rStyle w:val="Ninguno"/>
          <w:rFonts w:ascii="Arial" w:hAnsi="Arial" w:eastAsia="Arial" w:cs="Arial"/>
          <w:b/>
          <w:bCs/>
          <w:sz w:val="24"/>
          <w:szCs w:val="24"/>
        </w:rPr>
      </w:pPr>
      <w:r w:rsidRPr="00C05912">
        <w:rPr>
          <w:rStyle w:val="Ninguno"/>
          <w:rFonts w:ascii="Arial" w:hAnsi="Arial"/>
          <w:b/>
          <w:bCs/>
          <w:sz w:val="24"/>
          <w:szCs w:val="24"/>
        </w:rPr>
        <w:t>UNIDAD DIDÁCTICA I.</w:t>
      </w:r>
    </w:p>
    <w:p w:rsidRPr="00C05912" w:rsidR="00B1569E" w:rsidP="00B1569E" w:rsidRDefault="00B1569E" w14:paraId="66AA293E"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Antecedentes históricos de la Fisioterapia: Introducción, en el mundo primitivo y antiguo (la prehistoria, el antiguo Egipto, en la antigua América, la antigua India, China, la Grecia clásica y la medicina romana); En la Edad Media y Renacimiento (Alta Edad Media, baja Edad Media, siglo XV, siglo XVI.); En los siglos XVII, XVIII y XIX; Siglo XX (Nacimiento de la Profesión).</w:t>
      </w:r>
    </w:p>
    <w:p w:rsidRPr="00C05912" w:rsidR="00B1569E" w:rsidP="00B1569E" w:rsidRDefault="00B1569E" w14:paraId="28FD1221" w14:textId="77777777">
      <w:pPr>
        <w:pStyle w:val="Textosinformato"/>
        <w:spacing w:before="240" w:line="360" w:lineRule="auto"/>
        <w:jc w:val="both"/>
        <w:rPr>
          <w:rStyle w:val="Ninguno"/>
          <w:rFonts w:ascii="Arial" w:hAnsi="Arial" w:eastAsia="Arial" w:cs="Arial"/>
          <w:b/>
          <w:bCs/>
          <w:sz w:val="24"/>
          <w:szCs w:val="24"/>
        </w:rPr>
      </w:pPr>
      <w:r w:rsidRPr="00C05912">
        <w:rPr>
          <w:rStyle w:val="Ninguno"/>
          <w:rFonts w:ascii="Arial" w:hAnsi="Arial"/>
          <w:b/>
          <w:bCs/>
          <w:sz w:val="24"/>
          <w:szCs w:val="24"/>
        </w:rPr>
        <w:t>UNIDAD DIDÁCTICA II.</w:t>
      </w:r>
    </w:p>
    <w:p w:rsidRPr="00C05912" w:rsidR="00B1569E" w:rsidP="00B1569E" w:rsidRDefault="00B1569E" w14:paraId="0FAD5754"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 xml:space="preserve">Institucionalización de La Fisioterapia. La Fisioterapia en la actualidad: Desarrollo de la profesión, la figura del Fisioterapeuta, la Asociación Española de Fisioterapeutas, Ley general de ordenación de profesiones sanitarias, integración de la Fisioterapia en la Universidad, Consejo General de Colegios profesionales, el Espacio Europeo de Educación Superior (Acuerdo de Bolonia, Real Decreto). </w:t>
      </w:r>
    </w:p>
    <w:p w:rsidRPr="00C05912" w:rsidR="00B1569E" w:rsidP="00B1569E" w:rsidRDefault="00B1569E" w14:paraId="07FBF51B" w14:textId="77777777">
      <w:pPr>
        <w:pStyle w:val="Textosinformato"/>
        <w:spacing w:before="240" w:line="360" w:lineRule="auto"/>
        <w:jc w:val="both"/>
        <w:rPr>
          <w:rStyle w:val="Ninguno"/>
          <w:rFonts w:ascii="Arial" w:hAnsi="Arial" w:eastAsia="Arial" w:cs="Arial"/>
          <w:b/>
          <w:bCs/>
          <w:sz w:val="24"/>
          <w:szCs w:val="24"/>
        </w:rPr>
      </w:pPr>
      <w:r w:rsidRPr="00C05912">
        <w:rPr>
          <w:rStyle w:val="Ninguno"/>
          <w:rFonts w:ascii="Arial" w:hAnsi="Arial"/>
          <w:b/>
          <w:bCs/>
          <w:sz w:val="24"/>
          <w:szCs w:val="24"/>
        </w:rPr>
        <w:t>UNIDAD DIDÁCTICA III.</w:t>
      </w:r>
    </w:p>
    <w:p w:rsidRPr="00C05912" w:rsidR="00B1569E" w:rsidP="00B1569E" w:rsidRDefault="00B1569E" w14:paraId="67F6BA23"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Fisioterapia como profesión: La identidad profesional, características de un fisioterapeuta, funciones del fisioterapeuta, actitudes y aptitudes esenciales de un fisioterapeuta.</w:t>
      </w:r>
    </w:p>
    <w:p w:rsidRPr="00412CD6" w:rsidR="00B1569E" w:rsidP="00B1569E" w:rsidRDefault="00B1569E" w14:paraId="33708028" w14:textId="77777777">
      <w:pPr>
        <w:pStyle w:val="Textosinformato"/>
        <w:spacing w:before="240" w:line="360" w:lineRule="auto"/>
        <w:jc w:val="both"/>
        <w:rPr>
          <w:rStyle w:val="Ninguno"/>
          <w:rFonts w:ascii="Arial" w:hAnsi="Arial"/>
          <w:b/>
          <w:bCs/>
          <w:sz w:val="24"/>
          <w:szCs w:val="24"/>
        </w:rPr>
      </w:pPr>
      <w:r w:rsidRPr="00C05912">
        <w:rPr>
          <w:rStyle w:val="Ninguno"/>
          <w:rFonts w:ascii="Arial" w:hAnsi="Arial"/>
          <w:b/>
          <w:bCs/>
          <w:sz w:val="24"/>
          <w:szCs w:val="24"/>
        </w:rPr>
        <w:t>UNIDAD DIDÁCTICA IV.</w:t>
      </w:r>
    </w:p>
    <w:p w:rsidR="00B1569E" w:rsidP="5506D4FC" w:rsidRDefault="00B1569E" w14:paraId="7DF15478" w14:textId="328620FC">
      <w:pPr>
        <w:pStyle w:val="Textosinformato"/>
        <w:spacing w:before="240" w:line="360" w:lineRule="auto"/>
        <w:jc w:val="both"/>
        <w:rPr>
          <w:rStyle w:val="Ninguno"/>
          <w:rFonts w:ascii="Arial" w:hAnsi="Arial"/>
          <w:sz w:val="24"/>
          <w:szCs w:val="24"/>
          <w:lang w:val="es-ES"/>
        </w:rPr>
      </w:pPr>
      <w:r w:rsidRPr="5506D4FC" w:rsidR="00B1569E">
        <w:rPr>
          <w:rStyle w:val="Ninguno"/>
          <w:rFonts w:ascii="Arial" w:hAnsi="Arial"/>
          <w:sz w:val="24"/>
          <w:szCs w:val="24"/>
          <w:lang w:val="es-ES"/>
        </w:rPr>
        <w:t xml:space="preserve">Marcos teóricos de la Fisioterapia: </w:t>
      </w:r>
      <w:r w:rsidRPr="5506D4FC" w:rsidR="00B1569E">
        <w:rPr>
          <w:rStyle w:val="Ninguno"/>
          <w:rFonts w:ascii="Arial" w:hAnsi="Arial"/>
          <w:sz w:val="24"/>
          <w:szCs w:val="24"/>
          <w:lang w:val="es-ES"/>
        </w:rPr>
        <w:t xml:space="preserve">Modelo biomédico vs Modelo biopsicosocial. Clasificación Internacional de las Enfermedades vs Clasificación Internacional del Funcionamiento, la Discapacidad y la Salud. Teoría General de los Sistemas de Bertalanffy, Teoría de las </w:t>
      </w:r>
      <w:r w:rsidRPr="5506D4FC" w:rsidR="10EEB674">
        <w:rPr>
          <w:rStyle w:val="Ninguno"/>
          <w:rFonts w:ascii="Arial" w:hAnsi="Arial"/>
          <w:sz w:val="24"/>
          <w:szCs w:val="24"/>
          <w:lang w:val="es-ES"/>
        </w:rPr>
        <w:t>Necesidades</w:t>
      </w:r>
      <w:r w:rsidRPr="5506D4FC" w:rsidR="00B1569E">
        <w:rPr>
          <w:rStyle w:val="Ninguno"/>
          <w:rFonts w:ascii="Arial" w:hAnsi="Arial"/>
          <w:sz w:val="24"/>
          <w:szCs w:val="24"/>
          <w:lang w:val="es-ES"/>
        </w:rPr>
        <w:t xml:space="preserve"> Básicas Humanas de Maslow. Aproximaciones Psicosociológicas al concepto de Salud. La anamnesis basada en un modelo biopsicosocial.</w:t>
      </w:r>
    </w:p>
    <w:p w:rsidR="00B1569E" w:rsidP="00B1569E" w:rsidRDefault="00B1569E" w14:paraId="2E428CE9" w14:textId="77777777">
      <w:pPr>
        <w:rPr>
          <w:rStyle w:val="Ninguno"/>
          <w:rFonts w:ascii="Arial" w:hAnsi="Arial" w:cs="Arial Unicode MS"/>
          <w:color w:val="000000"/>
          <w:u w:color="000000"/>
          <w:lang w:val="es-ES_tradnl"/>
        </w:rPr>
      </w:pPr>
      <w:r>
        <w:rPr>
          <w:rStyle w:val="Ninguno"/>
          <w:rFonts w:ascii="Arial" w:hAnsi="Arial"/>
        </w:rPr>
        <w:br w:type="page"/>
      </w:r>
    </w:p>
    <w:p w:rsidRPr="00C05912" w:rsidR="00B1569E" w:rsidP="00B1569E" w:rsidRDefault="00B1569E" w14:paraId="4A24904C" w14:textId="77777777">
      <w:pPr>
        <w:pStyle w:val="Textosinformato"/>
        <w:spacing w:before="240" w:line="360" w:lineRule="auto"/>
        <w:jc w:val="both"/>
        <w:rPr>
          <w:rStyle w:val="Ninguno"/>
          <w:rFonts w:ascii="Arial" w:hAnsi="Arial" w:eastAsia="Arial" w:cs="Arial"/>
          <w:b/>
          <w:bCs/>
          <w:sz w:val="24"/>
          <w:szCs w:val="24"/>
        </w:rPr>
      </w:pPr>
      <w:r w:rsidRPr="00C05912">
        <w:rPr>
          <w:rStyle w:val="Ninguno"/>
          <w:rFonts w:ascii="Arial" w:hAnsi="Arial"/>
          <w:b/>
          <w:bCs/>
          <w:sz w:val="24"/>
          <w:szCs w:val="24"/>
        </w:rPr>
        <w:lastRenderedPageBreak/>
        <w:t>UNIDAD DIDÁCTICA V.</w:t>
      </w:r>
    </w:p>
    <w:p w:rsidRPr="00C05912" w:rsidR="00B1569E" w:rsidP="00B1569E" w:rsidRDefault="00B1569E" w14:paraId="77C0A2A6"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La Fisioterapia como ciencia: Introducción, naturaleza científica de la Fisioterapia, conceptualización y características de la ciencia y el conocimiento científico, método científico, características del método científico, concepto y etapas del método científico.</w:t>
      </w:r>
    </w:p>
    <w:p w:rsidRPr="00C05912" w:rsidR="00B1569E" w:rsidP="00B1569E" w:rsidRDefault="00B1569E" w14:paraId="342CC1DA"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b/>
          <w:bCs/>
          <w:sz w:val="24"/>
          <w:szCs w:val="24"/>
        </w:rPr>
        <w:t>UNIDAD DIDÁCTICA VI.</w:t>
      </w:r>
    </w:p>
    <w:p w:rsidRPr="00C05912" w:rsidR="00B1569E" w:rsidP="00B1569E" w:rsidRDefault="00B1569E" w14:paraId="3415924D"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El método de intervención en Fisioterapia: Definición y etapas del método de intervención en Fisioterapia, entrevista y valoración, diagnóstico en Fisioterapia, planificación de un programa de Fisioterapia, aplicación del programa, evaluación del programa. Historia clínica, registro de Fisioterapia y elaboración de informes.</w:t>
      </w:r>
    </w:p>
    <w:p w:rsidRPr="0001410A" w:rsidR="00E03C58" w:rsidP="0001410A" w:rsidRDefault="00E03C58" w14:paraId="5A8BE11C" w14:textId="77777777"/>
    <w:p w:rsidR="00576E78" w:rsidP="00576E78" w:rsidRDefault="00576E78" w14:paraId="10350045" w14:textId="0A6A0E84">
      <w:pPr>
        <w:pStyle w:val="Ttulo1"/>
        <w:rPr>
          <w:rStyle w:val="Ninguno"/>
          <w:rFonts w:ascii="Arial" w:hAnsi="Arial"/>
          <w:b/>
          <w:bCs/>
          <w:color w:val="auto"/>
          <w:sz w:val="24"/>
          <w:szCs w:val="24"/>
        </w:rPr>
      </w:pPr>
      <w:bookmarkStart w:name="_Toc162953738" w:id="36"/>
      <w:bookmarkStart w:name="_Toc162956422" w:id="37"/>
      <w:bookmarkStart w:name="_Toc162960244" w:id="38"/>
      <w:bookmarkStart w:name="_Toc163501872" w:id="39"/>
      <w:bookmarkStart w:name="_Toc163543555" w:id="40"/>
      <w:r w:rsidRPr="00A8142E">
        <w:rPr>
          <w:rStyle w:val="Ninguno"/>
          <w:rFonts w:ascii="Arial" w:hAnsi="Arial"/>
          <w:b/>
          <w:bCs/>
          <w:color w:val="auto"/>
          <w:sz w:val="24"/>
          <w:szCs w:val="24"/>
        </w:rPr>
        <w:t>REFERENCIAS DE CONSULTA</w:t>
      </w:r>
      <w:bookmarkEnd w:id="36"/>
      <w:bookmarkEnd w:id="37"/>
      <w:bookmarkEnd w:id="38"/>
      <w:bookmarkEnd w:id="39"/>
      <w:bookmarkEnd w:id="40"/>
    </w:p>
    <w:p w:rsidR="00D004B6" w:rsidP="00D004B6" w:rsidRDefault="00D004B6" w14:paraId="63500093" w14:textId="77777777"/>
    <w:p w:rsidR="00B1569E" w:rsidP="00B1569E" w:rsidRDefault="00B1569E" w14:paraId="0CD7D593" w14:textId="77777777">
      <w:pPr>
        <w:pStyle w:val="Textosinformato"/>
        <w:numPr>
          <w:ilvl w:val="0"/>
          <w:numId w:val="40"/>
        </w:numPr>
        <w:spacing w:before="120" w:line="360" w:lineRule="auto"/>
        <w:ind w:left="714" w:hanging="357"/>
        <w:jc w:val="both"/>
        <w:rPr>
          <w:rStyle w:val="Ninguno"/>
          <w:rFonts w:ascii="Arial" w:hAnsi="Arial"/>
          <w:sz w:val="24"/>
          <w:szCs w:val="24"/>
        </w:rPr>
      </w:pPr>
      <w:r w:rsidRPr="00C05912">
        <w:rPr>
          <w:rStyle w:val="Ninguno"/>
          <w:rFonts w:ascii="Arial" w:hAnsi="Arial"/>
          <w:sz w:val="24"/>
          <w:szCs w:val="24"/>
        </w:rPr>
        <w:t>Gallego T. Bases teóricas y fundamentos de la fisioterapia. Madrid: Médica Panamericana; 2007.</w:t>
      </w:r>
    </w:p>
    <w:p w:rsidR="00B1569E" w:rsidP="00B1569E" w:rsidRDefault="00B1569E" w14:paraId="4F291DE7" w14:textId="77777777">
      <w:pPr>
        <w:pStyle w:val="Textosinformato"/>
        <w:numPr>
          <w:ilvl w:val="0"/>
          <w:numId w:val="40"/>
        </w:numPr>
        <w:spacing w:before="120" w:line="360" w:lineRule="auto"/>
        <w:ind w:left="714" w:hanging="357"/>
        <w:jc w:val="both"/>
        <w:rPr>
          <w:rFonts w:ascii="Arial" w:hAnsi="Arial" w:cs="Arial"/>
        </w:rPr>
      </w:pPr>
      <w:r w:rsidRPr="00C05912">
        <w:rPr>
          <w:rStyle w:val="Ninguno"/>
          <w:rFonts w:ascii="Arial" w:hAnsi="Arial"/>
          <w:sz w:val="24"/>
          <w:szCs w:val="24"/>
        </w:rPr>
        <w:t>Agencia Nacional de Evaluación de la Calidad y Acreditación (ANECA). Título de Grado en Fisioterapia. Madrid: ANECA; 2004.</w:t>
      </w:r>
      <w:r w:rsidRPr="008E2E2D">
        <w:rPr>
          <w:rFonts w:ascii="Arial" w:hAnsi="Arial" w:cs="Arial"/>
        </w:rPr>
        <w:t xml:space="preserve"> </w:t>
      </w:r>
    </w:p>
    <w:p w:rsidRPr="00D6783C" w:rsidR="00B1569E" w:rsidP="00B1569E" w:rsidRDefault="00B1569E" w14:paraId="776CF4EA" w14:textId="77777777">
      <w:pPr>
        <w:pStyle w:val="Textosinformato"/>
        <w:numPr>
          <w:ilvl w:val="0"/>
          <w:numId w:val="40"/>
        </w:numPr>
        <w:spacing w:before="120" w:line="360" w:lineRule="auto"/>
        <w:ind w:left="714" w:hanging="357"/>
        <w:jc w:val="both"/>
        <w:rPr>
          <w:rFonts w:ascii="Arial" w:hAnsi="Arial" w:cs="Arial"/>
          <w:color w:val="auto"/>
        </w:rPr>
      </w:pPr>
      <w:r w:rsidRPr="00D6783C">
        <w:rPr>
          <w:rFonts w:ascii="Arial" w:hAnsi="Arial" w:cs="Arial"/>
          <w:color w:val="auto"/>
          <w:sz w:val="24"/>
          <w:szCs w:val="24"/>
        </w:rPr>
        <w:t>(OMS) OMS, (OPS) OPS. Clasificación Interna</w:t>
      </w:r>
      <w:r w:rsidRPr="00D6783C">
        <w:rPr>
          <w:rFonts w:ascii="Arial" w:hAnsi="Arial" w:cs="Arial"/>
          <w:color w:val="auto"/>
          <w:sz w:val="24"/>
          <w:szCs w:val="24"/>
        </w:rPr>
        <w:softHyphen/>
        <w:t>cional del Funcionamiento, de la Discapacidad y de la Salud. Primera ed. Madrid: IMSERSO; 2001.</w:t>
      </w:r>
    </w:p>
    <w:p w:rsidRPr="00D6783C" w:rsidR="00B1569E" w:rsidP="00B1569E" w:rsidRDefault="00B1569E" w14:paraId="29FCB895" w14:textId="77777777">
      <w:pPr>
        <w:pStyle w:val="Prrafodelista"/>
        <w:numPr>
          <w:ilvl w:val="0"/>
          <w:numId w:val="40"/>
        </w:numPr>
        <w:spacing w:before="120" w:after="240" w:line="360" w:lineRule="auto"/>
        <w:ind w:left="714" w:hanging="357"/>
        <w:contextualSpacing w:val="0"/>
        <w:rPr>
          <w:rFonts w:ascii="Arial" w:hAnsi="Arial" w:cs="Arial"/>
        </w:rPr>
      </w:pPr>
      <w:r w:rsidRPr="00D6783C">
        <w:rPr>
          <w:rFonts w:ascii="Arial" w:hAnsi="Arial" w:cs="Arial"/>
          <w:iCs/>
        </w:rPr>
        <w:t xml:space="preserve">Artículo de revisión: Jiménez Tordoya E. J. </w:t>
      </w:r>
      <w:r w:rsidRPr="00D6783C">
        <w:rPr>
          <w:rFonts w:ascii="Arial" w:hAnsi="Arial" w:cs="Arial"/>
          <w:bCs/>
        </w:rPr>
        <w:t>Guía metodológica para elaborar el diagnóstico fisioterapéutico según la Clasificación Internacional del Funcionamiento (CIF), de la discapacidad y de la salud. Gac Med Bol 2016; 39 (1): 46-52. Enero-junio, 2016.</w:t>
      </w:r>
    </w:p>
    <w:p w:rsidRPr="00D6783C" w:rsidR="00B1569E" w:rsidP="00B1569E" w:rsidRDefault="00B1569E" w14:paraId="5F420478" w14:textId="77777777">
      <w:pPr>
        <w:pStyle w:val="Prrafodelista"/>
        <w:spacing w:before="120" w:after="240" w:line="360" w:lineRule="auto"/>
        <w:ind w:left="714"/>
        <w:rPr>
          <w:rFonts w:ascii="Arial" w:hAnsi="Arial" w:cs="Arial"/>
          <w:color w:val="FF0000"/>
        </w:rPr>
      </w:pPr>
    </w:p>
    <w:p w:rsidRPr="00C05912" w:rsidR="00B1569E" w:rsidP="00B1569E" w:rsidRDefault="00B1569E" w14:paraId="02B24F5B"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Disponibles en la biblioteca de la Escuela Universitaria de Fisioterapia de la ONCE.</w:t>
      </w:r>
    </w:p>
    <w:p w:rsidRPr="00D004B6" w:rsidR="00C14FA1" w:rsidP="0001410A" w:rsidRDefault="00C14FA1" w14:paraId="406A4470" w14:textId="271F1AAD">
      <w:pPr>
        <w:rPr>
          <w:lang w:val="es-ES_tradnl"/>
        </w:rPr>
      </w:pPr>
    </w:p>
    <w:p w:rsidRPr="0001410A" w:rsidR="00797424" w:rsidP="0001410A" w:rsidRDefault="00797424" w14:paraId="6F4F30BE" w14:textId="77777777"/>
    <w:p w:rsidR="00B1569E" w:rsidRDefault="00B1569E" w14:paraId="4F9A5B81" w14:textId="77777777">
      <w:pPr>
        <w:spacing w:after="160" w:line="259" w:lineRule="auto"/>
        <w:jc w:val="left"/>
        <w:rPr>
          <w:rStyle w:val="Ninguno"/>
          <w:rFonts w:ascii="Arial" w:hAnsi="Arial" w:eastAsiaTheme="majorEastAsia" w:cstheme="majorBidi"/>
          <w:b/>
          <w:bCs/>
        </w:rPr>
      </w:pPr>
      <w:bookmarkStart w:name="_Toc162953739" w:id="41"/>
      <w:bookmarkStart w:name="_Toc162956423" w:id="42"/>
      <w:bookmarkStart w:name="_Toc162960245" w:id="43"/>
      <w:bookmarkStart w:name="_Toc163501873" w:id="44"/>
      <w:r>
        <w:rPr>
          <w:rStyle w:val="Ninguno"/>
          <w:rFonts w:ascii="Arial" w:hAnsi="Arial"/>
          <w:b/>
          <w:bCs/>
        </w:rPr>
        <w:br w:type="page"/>
      </w:r>
    </w:p>
    <w:p w:rsidR="00576E78" w:rsidP="00576E78" w:rsidRDefault="00576E78" w14:paraId="5C582344" w14:textId="20BB618E">
      <w:pPr>
        <w:pStyle w:val="Ttulo1"/>
        <w:rPr>
          <w:rStyle w:val="Ninguno"/>
          <w:rFonts w:ascii="Arial" w:hAnsi="Arial"/>
          <w:b/>
          <w:bCs/>
          <w:color w:val="auto"/>
          <w:sz w:val="24"/>
          <w:szCs w:val="24"/>
        </w:rPr>
      </w:pPr>
      <w:bookmarkStart w:name="_Toc163543556" w:id="45"/>
      <w:r w:rsidRPr="00A8142E">
        <w:rPr>
          <w:rStyle w:val="Ninguno"/>
          <w:rFonts w:ascii="Arial" w:hAnsi="Arial"/>
          <w:b/>
          <w:bCs/>
          <w:color w:val="auto"/>
          <w:sz w:val="24"/>
          <w:szCs w:val="24"/>
        </w:rPr>
        <w:lastRenderedPageBreak/>
        <w:t>MÉTODOS DOCENTES</w:t>
      </w:r>
      <w:bookmarkEnd w:id="41"/>
      <w:bookmarkEnd w:id="42"/>
      <w:bookmarkEnd w:id="43"/>
      <w:bookmarkEnd w:id="44"/>
      <w:bookmarkEnd w:id="45"/>
    </w:p>
    <w:p w:rsidR="0001410A" w:rsidP="0001410A" w:rsidRDefault="0001410A" w14:paraId="76BD96CA" w14:textId="624EB772"/>
    <w:p w:rsidRPr="00C05912" w:rsidR="00B1569E" w:rsidP="00B1569E" w:rsidRDefault="00B1569E" w14:paraId="26527B62" w14:textId="77777777">
      <w:pPr>
        <w:pStyle w:val="Textosinformato"/>
        <w:spacing w:before="240" w:line="360" w:lineRule="auto"/>
        <w:jc w:val="both"/>
        <w:rPr>
          <w:rStyle w:val="Ninguno"/>
          <w:rFonts w:ascii="Arial" w:hAnsi="Arial" w:eastAsia="Arial" w:cs="Arial"/>
          <w:sz w:val="24"/>
          <w:szCs w:val="24"/>
          <w:u w:val="single"/>
        </w:rPr>
      </w:pPr>
      <w:bookmarkStart w:name="_Toc162953740" w:id="46"/>
      <w:bookmarkStart w:name="_Toc162956424" w:id="47"/>
      <w:r w:rsidRPr="00C05912">
        <w:rPr>
          <w:rStyle w:val="Ninguno"/>
          <w:rFonts w:ascii="Arial" w:hAnsi="Arial"/>
          <w:sz w:val="24"/>
          <w:szCs w:val="24"/>
          <w:u w:val="single"/>
        </w:rPr>
        <w:t>Actividades presenciales</w:t>
      </w:r>
    </w:p>
    <w:p w:rsidRPr="00C05912" w:rsidR="00B1569E" w:rsidP="00B1569E" w:rsidRDefault="00B1569E" w14:paraId="45543080" w14:textId="77777777">
      <w:pPr>
        <w:pStyle w:val="Textosinformato"/>
        <w:numPr>
          <w:ilvl w:val="0"/>
          <w:numId w:val="41"/>
        </w:numPr>
        <w:spacing w:before="240" w:line="360" w:lineRule="auto"/>
        <w:jc w:val="both"/>
        <w:rPr>
          <w:rFonts w:ascii="Arial" w:hAnsi="Arial"/>
          <w:b/>
          <w:bCs/>
          <w:sz w:val="24"/>
          <w:szCs w:val="24"/>
        </w:rPr>
      </w:pPr>
      <w:r w:rsidRPr="00C05912">
        <w:rPr>
          <w:rStyle w:val="Ninguno"/>
          <w:rFonts w:ascii="Arial" w:hAnsi="Arial"/>
          <w:b/>
          <w:bCs/>
          <w:sz w:val="24"/>
          <w:szCs w:val="24"/>
        </w:rPr>
        <w:t>Clases teóricas:</w:t>
      </w:r>
      <w:r w:rsidRPr="00C05912">
        <w:rPr>
          <w:rStyle w:val="Ninguno"/>
          <w:rFonts w:ascii="Arial" w:hAnsi="Arial"/>
          <w:sz w:val="24"/>
          <w:szCs w:val="24"/>
        </w:rPr>
        <w:t xml:space="preserve"> exposición oral por parte del profesor de los contenidos teóricos fundamentales de cada tema.</w:t>
      </w:r>
    </w:p>
    <w:p w:rsidRPr="00C05912" w:rsidR="00B1569E" w:rsidP="5506D4FC" w:rsidRDefault="00B1569E" w14:paraId="49D5666E" w14:textId="77777777">
      <w:pPr>
        <w:pStyle w:val="Textosinformato"/>
        <w:numPr>
          <w:ilvl w:val="0"/>
          <w:numId w:val="41"/>
        </w:numPr>
        <w:spacing w:before="240" w:line="360" w:lineRule="auto"/>
        <w:jc w:val="both"/>
        <w:rPr>
          <w:rFonts w:ascii="Arial" w:hAnsi="Arial"/>
          <w:sz w:val="24"/>
          <w:szCs w:val="24"/>
          <w:lang w:val="es-ES"/>
        </w:rPr>
      </w:pPr>
      <w:r w:rsidRPr="5506D4FC" w:rsidR="00B1569E">
        <w:rPr>
          <w:rStyle w:val="Ninguno"/>
          <w:rFonts w:ascii="Arial" w:hAnsi="Arial"/>
          <w:b w:val="1"/>
          <w:bCs w:val="1"/>
          <w:sz w:val="24"/>
          <w:szCs w:val="24"/>
          <w:lang w:val="es-ES"/>
        </w:rPr>
        <w:t>Clases prácticas / talleres:</w:t>
      </w:r>
      <w:r w:rsidRPr="5506D4FC" w:rsidR="00B1569E">
        <w:rPr>
          <w:rStyle w:val="Ninguno"/>
          <w:rFonts w:ascii="Arial" w:hAnsi="Arial"/>
          <w:sz w:val="24"/>
          <w:szCs w:val="24"/>
          <w:lang w:val="es-ES"/>
        </w:rPr>
        <w:t xml:space="preserve"> resolución por parte de los/las estudiantes de ejercicios y casos prácticos propuestos por el profesor (corrección de ejercicios, talleres y controles). </w:t>
      </w:r>
      <w:r w:rsidRPr="5506D4FC" w:rsidR="00B1569E">
        <w:rPr>
          <w:rStyle w:val="Ninguno"/>
          <w:rFonts w:ascii="Arial" w:hAnsi="Arial"/>
          <w:sz w:val="24"/>
          <w:szCs w:val="24"/>
          <w:lang w:val="es-ES"/>
        </w:rPr>
        <w:t>Las clases prácticas/talleres se alternarán con las clases teóricas con el fin de que el/la estudiante consiga una adecuada integración de los conocimientos y las habilidades que debe adquirir en la asignatura.</w:t>
      </w:r>
    </w:p>
    <w:p w:rsidRPr="00C05912" w:rsidR="00B1569E" w:rsidP="5506D4FC" w:rsidRDefault="00B1569E" w14:paraId="1AC77230" w14:textId="149EBF90">
      <w:pPr>
        <w:pStyle w:val="Textosinformato"/>
        <w:numPr>
          <w:ilvl w:val="0"/>
          <w:numId w:val="41"/>
        </w:numPr>
        <w:spacing w:before="240" w:line="360" w:lineRule="auto"/>
        <w:jc w:val="both"/>
        <w:rPr>
          <w:rFonts w:ascii="Arial" w:hAnsi="Arial"/>
          <w:sz w:val="24"/>
          <w:szCs w:val="24"/>
          <w:lang w:val="es-ES"/>
        </w:rPr>
      </w:pPr>
      <w:r w:rsidRPr="5506D4FC" w:rsidR="00B1569E">
        <w:rPr>
          <w:rStyle w:val="Ninguno"/>
          <w:rFonts w:ascii="Arial" w:hAnsi="Arial"/>
          <w:b w:val="1"/>
          <w:bCs w:val="1"/>
          <w:sz w:val="24"/>
          <w:szCs w:val="24"/>
          <w:lang w:val="es-ES"/>
        </w:rPr>
        <w:t>Tutorías docentes programadas y a demanda:</w:t>
      </w:r>
      <w:r w:rsidRPr="5506D4FC" w:rsidR="00B1569E">
        <w:rPr>
          <w:rStyle w:val="Ninguno"/>
          <w:rFonts w:ascii="Arial" w:hAnsi="Arial"/>
          <w:sz w:val="24"/>
          <w:szCs w:val="24"/>
          <w:lang w:val="es-ES"/>
        </w:rPr>
        <w:t xml:space="preserve"> se proporcionará una atención individualizada y/o grupal a los estudiantes dirigida a resolución de dudas acerca del contenido de las clases magistrales y de las clases prácticas; orientación </w:t>
      </w:r>
      <w:r w:rsidRPr="5506D4FC" w:rsidR="74E6CACC">
        <w:rPr>
          <w:rStyle w:val="Ninguno"/>
          <w:rFonts w:ascii="Arial" w:hAnsi="Arial"/>
          <w:sz w:val="24"/>
          <w:szCs w:val="24"/>
          <w:lang w:val="es-ES"/>
        </w:rPr>
        <w:t>del estudiante</w:t>
      </w:r>
      <w:r w:rsidRPr="5506D4FC" w:rsidR="00B1569E">
        <w:rPr>
          <w:rStyle w:val="Ninguno"/>
          <w:rFonts w:ascii="Arial" w:hAnsi="Arial"/>
          <w:sz w:val="24"/>
          <w:szCs w:val="24"/>
          <w:lang w:val="es-ES"/>
        </w:rPr>
        <w:t xml:space="preserve"> en el proceso de aprendizaje y adquisición de las competencias vinculadas con la asignatura.</w:t>
      </w:r>
    </w:p>
    <w:p w:rsidRPr="00C05912" w:rsidR="00B1569E" w:rsidP="00B1569E" w:rsidRDefault="00B1569E" w14:paraId="70746850" w14:textId="77777777">
      <w:pPr>
        <w:pStyle w:val="Textosinformato"/>
        <w:spacing w:before="240" w:line="360" w:lineRule="auto"/>
        <w:jc w:val="both"/>
        <w:rPr>
          <w:rStyle w:val="Ninguno"/>
          <w:rFonts w:ascii="Arial" w:hAnsi="Arial" w:eastAsia="Arial" w:cs="Arial"/>
          <w:sz w:val="24"/>
          <w:szCs w:val="24"/>
          <w:u w:val="single"/>
        </w:rPr>
      </w:pPr>
      <w:r>
        <w:rPr>
          <w:rStyle w:val="Ninguno"/>
          <w:rFonts w:ascii="Arial" w:hAnsi="Arial"/>
          <w:sz w:val="24"/>
          <w:szCs w:val="24"/>
          <w:u w:val="single"/>
        </w:rPr>
        <w:t>A</w:t>
      </w:r>
      <w:r w:rsidRPr="00C05912">
        <w:rPr>
          <w:rStyle w:val="Ninguno"/>
          <w:rFonts w:ascii="Arial" w:hAnsi="Arial"/>
          <w:sz w:val="24"/>
          <w:szCs w:val="24"/>
          <w:u w:val="single"/>
        </w:rPr>
        <w:t>ctividades no presenciales</w:t>
      </w:r>
    </w:p>
    <w:p w:rsidRPr="00C05912" w:rsidR="00B1569E" w:rsidP="5506D4FC" w:rsidRDefault="00B1569E" w14:paraId="3CD2ACD7" w14:textId="562FE942">
      <w:pPr>
        <w:pStyle w:val="Textosinformato"/>
        <w:spacing w:before="240" w:line="360" w:lineRule="auto"/>
        <w:jc w:val="both"/>
        <w:rPr>
          <w:rStyle w:val="Ninguno"/>
          <w:rFonts w:ascii="Arial" w:hAnsi="Arial" w:eastAsia="Arial" w:cs="Arial"/>
          <w:sz w:val="24"/>
          <w:szCs w:val="24"/>
          <w:u w:val="single"/>
          <w:lang w:val="es-ES"/>
        </w:rPr>
      </w:pPr>
      <w:r w:rsidRPr="5506D4FC" w:rsidR="00B1569E">
        <w:rPr>
          <w:rStyle w:val="Ninguno"/>
          <w:rFonts w:ascii="Arial" w:hAnsi="Arial"/>
          <w:sz w:val="24"/>
          <w:szCs w:val="24"/>
          <w:lang w:val="es-ES"/>
        </w:rPr>
        <w:t xml:space="preserve">El </w:t>
      </w:r>
      <w:r w:rsidRPr="5506D4FC" w:rsidR="00B1569E">
        <w:rPr>
          <w:rStyle w:val="Ninguno"/>
          <w:rFonts w:ascii="Arial" w:hAnsi="Arial"/>
          <w:b w:val="1"/>
          <w:bCs w:val="1"/>
          <w:sz w:val="24"/>
          <w:szCs w:val="24"/>
          <w:lang w:val="es-ES"/>
        </w:rPr>
        <w:t>trabajo individual</w:t>
      </w:r>
      <w:r w:rsidRPr="5506D4FC" w:rsidR="00B1569E">
        <w:rPr>
          <w:rStyle w:val="Ninguno"/>
          <w:rFonts w:ascii="Arial" w:hAnsi="Arial"/>
          <w:sz w:val="24"/>
          <w:szCs w:val="24"/>
          <w:lang w:val="es-ES"/>
        </w:rPr>
        <w:t xml:space="preserve"> </w:t>
      </w:r>
      <w:r w:rsidRPr="5506D4FC" w:rsidR="05603629">
        <w:rPr>
          <w:rStyle w:val="Ninguno"/>
          <w:rFonts w:ascii="Arial" w:hAnsi="Arial"/>
          <w:sz w:val="24"/>
          <w:szCs w:val="24"/>
          <w:lang w:val="es-ES"/>
        </w:rPr>
        <w:t>del estudiante</w:t>
      </w:r>
      <w:r w:rsidRPr="5506D4FC" w:rsidR="00B1569E">
        <w:rPr>
          <w:rStyle w:val="Ninguno"/>
          <w:rFonts w:ascii="Arial" w:hAnsi="Arial"/>
          <w:sz w:val="24"/>
          <w:szCs w:val="24"/>
          <w:lang w:val="es-ES"/>
        </w:rPr>
        <w:t xml:space="preserve"> engloba las siguientes actividades:</w:t>
      </w:r>
    </w:p>
    <w:p w:rsidRPr="00C05912" w:rsidR="00B1569E" w:rsidP="00B1569E" w:rsidRDefault="00B1569E" w14:paraId="793D7D9B"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Estudio de la materia.</w:t>
      </w:r>
    </w:p>
    <w:p w:rsidRPr="00C05912" w:rsidR="00B1569E" w:rsidP="00B1569E" w:rsidRDefault="00B1569E" w14:paraId="4708AAC7"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Búsqueda de información.</w:t>
      </w:r>
    </w:p>
    <w:p w:rsidRPr="00C05912" w:rsidR="00B1569E" w:rsidP="00B1569E" w:rsidRDefault="00B1569E" w14:paraId="328C7DB8"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Lectura crítica de documentación.</w:t>
      </w:r>
    </w:p>
    <w:p w:rsidRPr="00C05912" w:rsidR="00B1569E" w:rsidP="00B1569E" w:rsidRDefault="00B1569E" w14:paraId="52BFC51F"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Redacción de cuestiones, resúmenes, biografías…</w:t>
      </w:r>
    </w:p>
    <w:p w:rsidRPr="00C05912" w:rsidR="00B1569E" w:rsidP="00B1569E" w:rsidRDefault="00B1569E" w14:paraId="21FA28D4"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Preparación de exposiciones orales en público.</w:t>
      </w:r>
    </w:p>
    <w:p w:rsidRPr="00C05912" w:rsidR="00B1569E" w:rsidP="00B1569E" w:rsidRDefault="00B1569E" w14:paraId="14FD1C71"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 xml:space="preserve">El </w:t>
      </w:r>
      <w:r w:rsidRPr="00C05912">
        <w:rPr>
          <w:rStyle w:val="Ninguno"/>
          <w:rFonts w:ascii="Arial" w:hAnsi="Arial"/>
          <w:b/>
          <w:bCs/>
          <w:sz w:val="24"/>
          <w:szCs w:val="24"/>
        </w:rPr>
        <w:t>trabajo en equipo</w:t>
      </w:r>
      <w:r w:rsidRPr="00C05912">
        <w:rPr>
          <w:rStyle w:val="Ninguno"/>
          <w:rFonts w:ascii="Arial" w:hAnsi="Arial"/>
          <w:sz w:val="24"/>
          <w:szCs w:val="24"/>
        </w:rPr>
        <w:t xml:space="preserve"> del/la estudiante engloba las siguientes actividades: </w:t>
      </w:r>
    </w:p>
    <w:p w:rsidRPr="00C05912" w:rsidR="00B1569E" w:rsidP="00B1569E" w:rsidRDefault="00B1569E" w14:paraId="4D38E335"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Búsqueda de información.</w:t>
      </w:r>
    </w:p>
    <w:p w:rsidRPr="00C05912" w:rsidR="00B1569E" w:rsidP="00B1569E" w:rsidRDefault="00B1569E" w14:paraId="1A713F06"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Análisis de textos.</w:t>
      </w:r>
    </w:p>
    <w:p w:rsidRPr="00C05912" w:rsidR="00B1569E" w:rsidP="00B1569E" w:rsidRDefault="00B1569E" w14:paraId="058B89B2"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Redacción de cuestiones, resúmenes, biografías…</w:t>
      </w:r>
    </w:p>
    <w:p w:rsidRPr="00C05912" w:rsidR="00B1569E" w:rsidP="00B1569E" w:rsidRDefault="00B1569E" w14:paraId="552E3433"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Preparación de exposiciones orales en público.</w:t>
      </w:r>
    </w:p>
    <w:p w:rsidRPr="00C05912" w:rsidR="00B1569E" w:rsidP="00B1569E" w:rsidRDefault="00B1569E" w14:paraId="68956DC1" w14:textId="77777777">
      <w:pPr>
        <w:pStyle w:val="Textosinformato"/>
        <w:numPr>
          <w:ilvl w:val="0"/>
          <w:numId w:val="37"/>
        </w:numPr>
        <w:spacing w:line="360" w:lineRule="auto"/>
        <w:jc w:val="both"/>
        <w:rPr>
          <w:rFonts w:ascii="Arial" w:hAnsi="Arial"/>
          <w:sz w:val="24"/>
          <w:szCs w:val="24"/>
        </w:rPr>
      </w:pPr>
      <w:r w:rsidRPr="00C05912">
        <w:rPr>
          <w:rStyle w:val="Ninguno"/>
          <w:rFonts w:ascii="Arial" w:hAnsi="Arial"/>
          <w:sz w:val="24"/>
          <w:szCs w:val="24"/>
        </w:rPr>
        <w:t>Discusiones.</w:t>
      </w:r>
    </w:p>
    <w:p w:rsidRPr="00D004B6" w:rsidR="00797424" w:rsidRDefault="00797424" w14:paraId="691B9C39" w14:textId="18D8EF0A">
      <w:pPr>
        <w:spacing w:after="160" w:line="259" w:lineRule="auto"/>
        <w:jc w:val="left"/>
        <w:rPr>
          <w:rStyle w:val="Ninguno"/>
          <w:rFonts w:ascii="Arial" w:hAnsi="Arial" w:eastAsiaTheme="majorEastAsia" w:cstheme="majorBidi"/>
          <w:b/>
          <w:bCs/>
          <w:lang w:val="es-ES_tradnl"/>
        </w:rPr>
      </w:pPr>
    </w:p>
    <w:p w:rsidR="005A494F" w:rsidRDefault="005A494F" w14:paraId="01C96F3C" w14:textId="55DAED6D">
      <w:pPr>
        <w:spacing w:after="160" w:line="259" w:lineRule="auto"/>
        <w:jc w:val="left"/>
        <w:rPr>
          <w:rStyle w:val="Ninguno"/>
          <w:rFonts w:ascii="Arial" w:hAnsi="Arial" w:eastAsiaTheme="majorEastAsia" w:cstheme="majorBidi"/>
          <w:b/>
          <w:bCs/>
        </w:rPr>
      </w:pPr>
      <w:bookmarkStart w:name="_Toc163501874" w:id="48"/>
      <w:bookmarkStart w:name="_Toc162960246" w:id="49"/>
    </w:p>
    <w:p w:rsidR="00D5454C" w:rsidP="00D5454C" w:rsidRDefault="00D5454C" w14:paraId="011FE0EF" w14:textId="69E26237">
      <w:pPr>
        <w:pStyle w:val="Ttulo1"/>
        <w:rPr>
          <w:rStyle w:val="Ninguno"/>
          <w:rFonts w:ascii="Arial" w:hAnsi="Arial"/>
          <w:b/>
          <w:bCs/>
          <w:color w:val="auto"/>
          <w:sz w:val="24"/>
          <w:szCs w:val="24"/>
        </w:rPr>
      </w:pPr>
      <w:bookmarkStart w:name="_Toc162953741" w:id="50"/>
      <w:bookmarkStart w:name="_Toc162956425" w:id="51"/>
      <w:bookmarkStart w:name="_Toc162960247" w:id="52"/>
      <w:bookmarkStart w:name="_Toc163543557" w:id="53"/>
      <w:bookmarkEnd w:id="48"/>
      <w:bookmarkEnd w:id="46"/>
      <w:bookmarkEnd w:id="47"/>
      <w:bookmarkEnd w:id="49"/>
      <w:r w:rsidRPr="00A8142E">
        <w:rPr>
          <w:rStyle w:val="Ninguno"/>
          <w:rFonts w:ascii="Arial" w:hAnsi="Arial"/>
          <w:b/>
          <w:bCs/>
          <w:color w:val="auto"/>
          <w:sz w:val="24"/>
          <w:szCs w:val="24"/>
        </w:rPr>
        <w:t>T</w:t>
      </w:r>
      <w:r>
        <w:rPr>
          <w:rStyle w:val="Ninguno"/>
          <w:rFonts w:ascii="Arial" w:hAnsi="Arial"/>
          <w:b/>
          <w:bCs/>
          <w:color w:val="auto"/>
          <w:sz w:val="24"/>
          <w:szCs w:val="24"/>
        </w:rPr>
        <w:t>IEMPO DE TRABAJO DEL ESTUDIANTE</w:t>
      </w:r>
      <w:bookmarkEnd w:id="53"/>
    </w:p>
    <w:p w:rsidR="00D5454C" w:rsidP="00D5454C" w:rsidRDefault="00D5454C" w14:paraId="3F04DF94" w14:textId="77777777"/>
    <w:p w:rsidR="00D5454C" w:rsidP="00D5454C" w:rsidRDefault="00D5454C" w14:paraId="390217CB" w14:textId="77777777"/>
    <w:p w:rsidRPr="00D5454C" w:rsidR="00D5454C" w:rsidP="002E4BA9" w:rsidRDefault="00D5454C" w14:paraId="6188D43E" w14:textId="59434A14">
      <w:pPr>
        <w:rPr>
          <w:lang w:val="es-ES_tradnl"/>
        </w:rPr>
      </w:pPr>
    </w:p>
    <w:p w:rsidR="00D5454C" w:rsidP="002E4BA9" w:rsidRDefault="00D5454C" w14:paraId="057DCF44" w14:textId="1E4041AD"/>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815"/>
        <w:gridCol w:w="3963"/>
        <w:gridCol w:w="1668"/>
        <w:gridCol w:w="1619"/>
      </w:tblGrid>
      <w:tr w:rsidRPr="00B1569E" w:rsidR="00B1569E" w:rsidTr="00B1569E" w14:paraId="614529DF" w14:textId="77777777">
        <w:trPr>
          <w:trHeight w:val="698"/>
          <w:tblHeader/>
        </w:trPr>
        <w:tc>
          <w:tcPr>
            <w:tcW w:w="3187" w:type="pct"/>
            <w:gridSpan w:val="2"/>
            <w:tcBorders>
              <w:top w:val="nil"/>
              <w:left w:val="nil"/>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2A61A8C4" w14:textId="77777777">
            <w:pPr>
              <w:pStyle w:val="Cuerpo"/>
              <w:spacing w:before="120" w:after="120" w:line="360" w:lineRule="auto"/>
              <w:rPr>
                <w:sz w:val="24"/>
              </w:rPr>
            </w:pPr>
            <w:r w:rsidRPr="00B1569E">
              <w:rPr>
                <w:rStyle w:val="Ninguno"/>
                <w:rFonts w:ascii="Arial" w:hAnsi="Arial"/>
                <w:sz w:val="24"/>
              </w:rPr>
              <w:t> </w:t>
            </w:r>
          </w:p>
        </w:tc>
        <w:tc>
          <w:tcPr>
            <w:tcW w:w="92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7F942C49" w14:textId="77777777">
            <w:pPr>
              <w:pStyle w:val="Cuerpo"/>
              <w:spacing w:before="120" w:after="120" w:line="360" w:lineRule="auto"/>
              <w:jc w:val="center"/>
              <w:rPr>
                <w:sz w:val="24"/>
              </w:rPr>
            </w:pPr>
            <w:r w:rsidRPr="00B1569E">
              <w:rPr>
                <w:rStyle w:val="Ninguno"/>
                <w:rFonts w:ascii="Arial" w:hAnsi="Arial"/>
                <w:b/>
                <w:bCs/>
                <w:sz w:val="24"/>
              </w:rPr>
              <w:t>N.º de horas</w:t>
            </w:r>
          </w:p>
        </w:tc>
        <w:tc>
          <w:tcPr>
            <w:tcW w:w="894"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7273D87D" w14:textId="77777777">
            <w:pPr>
              <w:pStyle w:val="Cuerpo"/>
              <w:spacing w:before="120" w:after="120" w:line="360" w:lineRule="auto"/>
              <w:jc w:val="center"/>
              <w:rPr>
                <w:sz w:val="24"/>
              </w:rPr>
            </w:pPr>
            <w:r w:rsidRPr="00B1569E">
              <w:rPr>
                <w:rStyle w:val="Ninguno"/>
                <w:rFonts w:ascii="Arial" w:hAnsi="Arial"/>
                <w:b/>
                <w:bCs/>
                <w:sz w:val="24"/>
              </w:rPr>
              <w:t>Porcentaje</w:t>
            </w:r>
          </w:p>
        </w:tc>
      </w:tr>
      <w:tr w:rsidRPr="00B1569E" w:rsidR="00B1569E" w:rsidTr="00B1569E" w14:paraId="70BCE708" w14:textId="77777777">
        <w:tblPrEx>
          <w:shd w:val="clear" w:color="auto" w:fill="CED7E7"/>
        </w:tblPrEx>
        <w:trPr>
          <w:trHeight w:val="703"/>
        </w:trPr>
        <w:tc>
          <w:tcPr>
            <w:tcW w:w="1001" w:type="pct"/>
            <w:vMerge w:val="restart"/>
            <w:tcBorders>
              <w:top w:val="single" w:color="000000" w:sz="4"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35643098" w14:textId="77777777">
            <w:pPr>
              <w:pStyle w:val="Cuerpo"/>
              <w:spacing w:before="120" w:after="120" w:line="360" w:lineRule="auto"/>
              <w:jc w:val="center"/>
              <w:rPr>
                <w:sz w:val="24"/>
              </w:rPr>
            </w:pPr>
            <w:r w:rsidRPr="00B1569E">
              <w:rPr>
                <w:rStyle w:val="Ninguno"/>
                <w:rFonts w:ascii="Arial" w:hAnsi="Arial"/>
                <w:b/>
                <w:bCs/>
                <w:sz w:val="24"/>
              </w:rPr>
              <w:t>Presencial</w:t>
            </w:r>
          </w:p>
        </w:tc>
        <w:tc>
          <w:tcPr>
            <w:tcW w:w="2186" w:type="pc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5FA9163A" w14:textId="77777777">
            <w:pPr>
              <w:pStyle w:val="Cuerpo"/>
              <w:spacing w:before="120" w:after="120" w:line="360" w:lineRule="auto"/>
              <w:rPr>
                <w:sz w:val="24"/>
              </w:rPr>
            </w:pPr>
            <w:r w:rsidRPr="00B1569E">
              <w:rPr>
                <w:rStyle w:val="Ninguno"/>
                <w:rFonts w:ascii="Arial" w:hAnsi="Arial"/>
                <w:sz w:val="24"/>
              </w:rPr>
              <w:t>Clases teóricas/prácticas/talleres.</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74C69532" w14:textId="77777777">
            <w:pPr>
              <w:pStyle w:val="Cuerpo"/>
              <w:spacing w:before="120" w:after="120" w:line="360" w:lineRule="auto"/>
              <w:jc w:val="center"/>
              <w:rPr>
                <w:sz w:val="24"/>
              </w:rPr>
            </w:pPr>
            <w:r w:rsidRPr="00B1569E">
              <w:rPr>
                <w:rStyle w:val="Ninguno"/>
                <w:rFonts w:ascii="Arial" w:hAnsi="Arial"/>
                <w:sz w:val="24"/>
              </w:rPr>
              <w:t>35 h (23,3%)</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01568F1C" w14:textId="77777777">
            <w:pPr>
              <w:pStyle w:val="Cuerpo"/>
              <w:spacing w:before="120" w:after="120" w:line="360" w:lineRule="auto"/>
              <w:jc w:val="right"/>
              <w:rPr>
                <w:sz w:val="24"/>
              </w:rPr>
            </w:pPr>
            <w:r w:rsidRPr="00B1569E">
              <w:rPr>
                <w:rStyle w:val="Ninguno"/>
                <w:rFonts w:ascii="Arial" w:hAnsi="Arial"/>
                <w:sz w:val="24"/>
              </w:rPr>
              <w:t>45 h (30%)</w:t>
            </w:r>
          </w:p>
        </w:tc>
      </w:tr>
      <w:tr w:rsidRPr="00B1569E" w:rsidR="00B1569E" w:rsidTr="00B1569E" w14:paraId="1AB8DBF3" w14:textId="77777777">
        <w:tblPrEx>
          <w:shd w:val="clear" w:color="auto" w:fill="CED7E7"/>
        </w:tblPrEx>
        <w:trPr>
          <w:trHeight w:val="292"/>
        </w:trPr>
        <w:tc>
          <w:tcPr>
            <w:tcW w:w="1001"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B1569E" w:rsidR="00B1569E" w:rsidP="00BC2802" w:rsidRDefault="00B1569E" w14:paraId="19F81126" w14:textId="77777777">
            <w:pPr>
              <w:rPr>
                <w:sz w:val="24"/>
                <w:lang w:val="es-ES_tradnl"/>
              </w:rPr>
            </w:pPr>
          </w:p>
        </w:tc>
        <w:tc>
          <w:tcPr>
            <w:tcW w:w="2186"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5CB6ABC1" w14:textId="77777777">
            <w:pPr>
              <w:pStyle w:val="Cuerpo"/>
              <w:spacing w:before="120" w:after="120" w:line="360" w:lineRule="auto"/>
              <w:rPr>
                <w:sz w:val="24"/>
              </w:rPr>
            </w:pPr>
            <w:r w:rsidRPr="00B1569E">
              <w:rPr>
                <w:rStyle w:val="Ninguno"/>
                <w:rFonts w:ascii="Arial" w:hAnsi="Arial"/>
                <w:sz w:val="24"/>
              </w:rPr>
              <w:t>Tutorías programadas.</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66E7F9DB" w14:textId="77777777">
            <w:pPr>
              <w:pStyle w:val="Cuerpo"/>
              <w:spacing w:before="120" w:after="120" w:line="360" w:lineRule="auto"/>
              <w:jc w:val="center"/>
              <w:rPr>
                <w:sz w:val="24"/>
              </w:rPr>
            </w:pPr>
            <w:r w:rsidRPr="00B1569E">
              <w:rPr>
                <w:rStyle w:val="Ninguno"/>
                <w:rFonts w:ascii="Arial" w:hAnsi="Arial"/>
                <w:sz w:val="24"/>
              </w:rPr>
              <w:t>8 h (5.3%)</w:t>
            </w:r>
          </w:p>
        </w:tc>
        <w:tc>
          <w:tcPr>
            <w:tcW w:w="894" w:type="pct"/>
            <w:vMerge/>
            <w:tcBorders>
              <w:top w:val="single" w:color="000000" w:sz="4" w:space="0"/>
              <w:left w:val="single" w:color="000000" w:sz="4" w:space="0"/>
              <w:bottom w:val="single" w:color="000000" w:sz="4" w:space="0"/>
              <w:right w:val="single" w:color="000000" w:sz="4" w:space="0"/>
            </w:tcBorders>
            <w:shd w:val="clear" w:color="auto" w:fill="auto"/>
          </w:tcPr>
          <w:p w:rsidRPr="00B1569E" w:rsidR="00B1569E" w:rsidP="00BC2802" w:rsidRDefault="00B1569E" w14:paraId="6C69323A" w14:textId="77777777">
            <w:pPr>
              <w:rPr>
                <w:sz w:val="24"/>
                <w:lang w:val="es-ES_tradnl"/>
              </w:rPr>
            </w:pPr>
          </w:p>
        </w:tc>
      </w:tr>
      <w:tr w:rsidRPr="00B1569E" w:rsidR="00B1569E" w:rsidTr="00B1569E" w14:paraId="36B2B6F8" w14:textId="77777777">
        <w:tblPrEx>
          <w:shd w:val="clear" w:color="auto" w:fill="CED7E7"/>
        </w:tblPrEx>
        <w:trPr>
          <w:trHeight w:val="292"/>
        </w:trPr>
        <w:tc>
          <w:tcPr>
            <w:tcW w:w="1001"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B1569E" w:rsidR="00B1569E" w:rsidP="00BC2802" w:rsidRDefault="00B1569E" w14:paraId="40DABCF0" w14:textId="77777777">
            <w:pPr>
              <w:rPr>
                <w:sz w:val="24"/>
                <w:lang w:val="es-ES_tradnl"/>
              </w:rPr>
            </w:pPr>
          </w:p>
        </w:tc>
        <w:tc>
          <w:tcPr>
            <w:tcW w:w="2186"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228F1DDA" w14:textId="77777777">
            <w:pPr>
              <w:pStyle w:val="Cuerpo"/>
              <w:tabs>
                <w:tab w:val="left" w:pos="2190"/>
              </w:tabs>
              <w:spacing w:before="120" w:after="120" w:line="360" w:lineRule="auto"/>
              <w:rPr>
                <w:sz w:val="24"/>
              </w:rPr>
            </w:pPr>
            <w:r w:rsidRPr="00B1569E">
              <w:rPr>
                <w:rStyle w:val="Ninguno"/>
                <w:rFonts w:ascii="Arial" w:hAnsi="Arial"/>
                <w:sz w:val="24"/>
              </w:rPr>
              <w:t>Realización del examen final.</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677905CA" w14:textId="77777777">
            <w:pPr>
              <w:pStyle w:val="Cuerpo"/>
              <w:spacing w:before="120" w:after="120" w:line="360" w:lineRule="auto"/>
              <w:jc w:val="center"/>
              <w:rPr>
                <w:sz w:val="24"/>
              </w:rPr>
            </w:pPr>
            <w:r w:rsidRPr="00B1569E">
              <w:rPr>
                <w:rStyle w:val="Ninguno"/>
                <w:rFonts w:ascii="Arial" w:hAnsi="Arial"/>
                <w:sz w:val="24"/>
              </w:rPr>
              <w:t>2 h (1,4%)</w:t>
            </w:r>
          </w:p>
        </w:tc>
        <w:tc>
          <w:tcPr>
            <w:tcW w:w="894" w:type="pct"/>
            <w:vMerge/>
            <w:tcBorders>
              <w:top w:val="single" w:color="000000" w:sz="4" w:space="0"/>
              <w:left w:val="single" w:color="000000" w:sz="4" w:space="0"/>
              <w:bottom w:val="single" w:color="000000" w:sz="4" w:space="0"/>
              <w:right w:val="single" w:color="000000" w:sz="4" w:space="0"/>
            </w:tcBorders>
            <w:shd w:val="clear" w:color="auto" w:fill="auto"/>
          </w:tcPr>
          <w:p w:rsidRPr="00B1569E" w:rsidR="00B1569E" w:rsidP="00BC2802" w:rsidRDefault="00B1569E" w14:paraId="28E00F2B" w14:textId="77777777">
            <w:pPr>
              <w:rPr>
                <w:sz w:val="24"/>
                <w:lang w:val="es-ES_tradnl"/>
              </w:rPr>
            </w:pPr>
          </w:p>
        </w:tc>
      </w:tr>
      <w:tr w:rsidRPr="00B1569E" w:rsidR="00B1569E" w:rsidTr="00B1569E" w14:paraId="68B009C9" w14:textId="77777777">
        <w:tblPrEx>
          <w:shd w:val="clear" w:color="auto" w:fill="CED7E7"/>
        </w:tblPrEx>
        <w:trPr>
          <w:trHeight w:val="708"/>
        </w:trPr>
        <w:tc>
          <w:tcPr>
            <w:tcW w:w="1001" w:type="pct"/>
            <w:vMerge w:val="restart"/>
            <w:tcBorders>
              <w:top w:val="single" w:color="000000" w:sz="8"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0122137A" w14:textId="77777777">
            <w:pPr>
              <w:pStyle w:val="Cuerpo"/>
              <w:spacing w:before="120" w:after="120" w:line="360" w:lineRule="auto"/>
              <w:jc w:val="center"/>
              <w:rPr>
                <w:sz w:val="24"/>
              </w:rPr>
            </w:pPr>
            <w:r w:rsidRPr="00B1569E">
              <w:rPr>
                <w:rStyle w:val="Ninguno"/>
                <w:rFonts w:ascii="Arial" w:hAnsi="Arial"/>
                <w:b/>
                <w:bCs/>
                <w:sz w:val="24"/>
              </w:rPr>
              <w:t>No presencial</w:t>
            </w:r>
          </w:p>
        </w:tc>
        <w:tc>
          <w:tcPr>
            <w:tcW w:w="2186"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1351D876" w14:textId="77777777">
            <w:pPr>
              <w:pStyle w:val="Cuerpo"/>
              <w:spacing w:before="120" w:after="120" w:line="360" w:lineRule="auto"/>
              <w:rPr>
                <w:sz w:val="24"/>
              </w:rPr>
            </w:pPr>
            <w:r w:rsidRPr="00B1569E">
              <w:rPr>
                <w:rStyle w:val="Ninguno"/>
                <w:rFonts w:ascii="Arial" w:hAnsi="Arial"/>
                <w:sz w:val="24"/>
              </w:rPr>
              <w:t>Trabajo en grupo.</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45E9CFA1" w14:textId="77777777">
            <w:pPr>
              <w:pStyle w:val="Cuerpo"/>
              <w:spacing w:before="120" w:after="120" w:line="360" w:lineRule="auto"/>
              <w:jc w:val="center"/>
              <w:rPr>
                <w:sz w:val="24"/>
              </w:rPr>
            </w:pPr>
            <w:r w:rsidRPr="00B1569E">
              <w:rPr>
                <w:rStyle w:val="Ninguno"/>
                <w:rFonts w:ascii="Arial" w:hAnsi="Arial"/>
                <w:sz w:val="24"/>
              </w:rPr>
              <w:t>50 h (33,3%)</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35CF31A3" w14:textId="77777777">
            <w:pPr>
              <w:pStyle w:val="Cuerpo"/>
              <w:spacing w:before="120" w:after="120" w:line="360" w:lineRule="auto"/>
              <w:jc w:val="right"/>
              <w:rPr>
                <w:sz w:val="24"/>
              </w:rPr>
            </w:pPr>
            <w:r w:rsidRPr="00B1569E">
              <w:rPr>
                <w:rStyle w:val="Ninguno"/>
                <w:rFonts w:ascii="Arial" w:hAnsi="Arial"/>
                <w:sz w:val="24"/>
              </w:rPr>
              <w:t xml:space="preserve">105 h (70%) </w:t>
            </w:r>
          </w:p>
        </w:tc>
      </w:tr>
      <w:tr w:rsidRPr="00B1569E" w:rsidR="00B1569E" w:rsidTr="00B1569E" w14:paraId="07E2FFC9" w14:textId="77777777">
        <w:tblPrEx>
          <w:shd w:val="clear" w:color="auto" w:fill="CED7E7"/>
        </w:tblPrEx>
        <w:trPr>
          <w:trHeight w:val="292"/>
        </w:trPr>
        <w:tc>
          <w:tcPr>
            <w:tcW w:w="1001"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B1569E" w:rsidR="00B1569E" w:rsidP="00BC2802" w:rsidRDefault="00B1569E" w14:paraId="4474607A" w14:textId="77777777">
            <w:pPr>
              <w:rPr>
                <w:sz w:val="24"/>
                <w:lang w:val="es-ES_tradnl"/>
              </w:rPr>
            </w:pPr>
          </w:p>
        </w:tc>
        <w:tc>
          <w:tcPr>
            <w:tcW w:w="2186"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3FA5F6D8" w14:textId="77777777">
            <w:pPr>
              <w:pStyle w:val="Cuerpo"/>
              <w:spacing w:before="120" w:after="120" w:line="360" w:lineRule="auto"/>
              <w:rPr>
                <w:sz w:val="24"/>
              </w:rPr>
            </w:pPr>
            <w:r w:rsidRPr="00B1569E">
              <w:rPr>
                <w:rStyle w:val="Ninguno"/>
                <w:rFonts w:ascii="Arial" w:hAnsi="Arial"/>
                <w:sz w:val="24"/>
              </w:rPr>
              <w:t>Estudio semanal.</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5CFBA418" w14:textId="77777777">
            <w:pPr>
              <w:pStyle w:val="Cuerpo"/>
              <w:spacing w:before="120" w:after="120" w:line="360" w:lineRule="auto"/>
              <w:jc w:val="center"/>
              <w:rPr>
                <w:sz w:val="24"/>
              </w:rPr>
            </w:pPr>
            <w:r w:rsidRPr="00B1569E">
              <w:rPr>
                <w:rStyle w:val="Ninguno"/>
                <w:rFonts w:ascii="Arial" w:hAnsi="Arial"/>
                <w:sz w:val="24"/>
              </w:rPr>
              <w:t>42 h (28%)</w:t>
            </w:r>
          </w:p>
        </w:tc>
        <w:tc>
          <w:tcPr>
            <w:tcW w:w="894" w:type="pct"/>
            <w:vMerge/>
            <w:tcBorders>
              <w:top w:val="single" w:color="000000" w:sz="4" w:space="0"/>
              <w:left w:val="single" w:color="000000" w:sz="4" w:space="0"/>
              <w:bottom w:val="single" w:color="000000" w:sz="4" w:space="0"/>
              <w:right w:val="single" w:color="000000" w:sz="4" w:space="0"/>
            </w:tcBorders>
            <w:shd w:val="clear" w:color="auto" w:fill="auto"/>
          </w:tcPr>
          <w:p w:rsidRPr="00B1569E" w:rsidR="00B1569E" w:rsidP="00BC2802" w:rsidRDefault="00B1569E" w14:paraId="3CD30E93" w14:textId="77777777">
            <w:pPr>
              <w:rPr>
                <w:sz w:val="24"/>
                <w:lang w:val="es-ES_tradnl"/>
              </w:rPr>
            </w:pPr>
          </w:p>
        </w:tc>
      </w:tr>
      <w:tr w:rsidRPr="00B1569E" w:rsidR="00B1569E" w:rsidTr="00B1569E" w14:paraId="5FBA2CD0" w14:textId="77777777">
        <w:tblPrEx>
          <w:shd w:val="clear" w:color="auto" w:fill="CED7E7"/>
        </w:tblPrEx>
        <w:trPr>
          <w:trHeight w:val="292"/>
        </w:trPr>
        <w:tc>
          <w:tcPr>
            <w:tcW w:w="1001"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B1569E" w:rsidR="00B1569E" w:rsidP="00BC2802" w:rsidRDefault="00B1569E" w14:paraId="2A7B8874" w14:textId="77777777">
            <w:pPr>
              <w:rPr>
                <w:sz w:val="24"/>
                <w:lang w:val="es-ES_tradnl"/>
              </w:rPr>
            </w:pPr>
          </w:p>
        </w:tc>
        <w:tc>
          <w:tcPr>
            <w:tcW w:w="2186"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602E9A16" w14:textId="77777777">
            <w:pPr>
              <w:pStyle w:val="Cuerpo"/>
              <w:spacing w:before="120" w:after="120" w:line="360" w:lineRule="auto"/>
              <w:rPr>
                <w:sz w:val="24"/>
              </w:rPr>
            </w:pPr>
            <w:r w:rsidRPr="00B1569E">
              <w:rPr>
                <w:rStyle w:val="Ninguno"/>
                <w:rFonts w:ascii="Arial" w:hAnsi="Arial"/>
                <w:sz w:val="24"/>
              </w:rPr>
              <w:t>Preparación del examen.</w:t>
            </w:r>
          </w:p>
        </w:tc>
        <w:tc>
          <w:tcPr>
            <w:tcW w:w="9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1569E" w:rsidR="00B1569E" w:rsidP="00BC2802" w:rsidRDefault="00B1569E" w14:paraId="76DA36EC" w14:textId="77777777">
            <w:pPr>
              <w:pStyle w:val="Cuerpo"/>
              <w:spacing w:before="120" w:after="120" w:line="360" w:lineRule="auto"/>
              <w:jc w:val="center"/>
              <w:rPr>
                <w:sz w:val="24"/>
              </w:rPr>
            </w:pPr>
            <w:r w:rsidRPr="00B1569E">
              <w:rPr>
                <w:rStyle w:val="Ninguno"/>
                <w:rFonts w:ascii="Arial" w:hAnsi="Arial"/>
                <w:sz w:val="24"/>
              </w:rPr>
              <w:t>13 h (8,7%)</w:t>
            </w:r>
          </w:p>
        </w:tc>
        <w:tc>
          <w:tcPr>
            <w:tcW w:w="894" w:type="pct"/>
            <w:vMerge/>
            <w:tcBorders>
              <w:top w:val="single" w:color="000000" w:sz="4" w:space="0"/>
              <w:left w:val="single" w:color="000000" w:sz="4" w:space="0"/>
              <w:bottom w:val="single" w:color="000000" w:sz="4" w:space="0"/>
              <w:right w:val="single" w:color="000000" w:sz="4" w:space="0"/>
            </w:tcBorders>
            <w:shd w:val="clear" w:color="auto" w:fill="auto"/>
          </w:tcPr>
          <w:p w:rsidRPr="00B1569E" w:rsidR="00B1569E" w:rsidP="00BC2802" w:rsidRDefault="00B1569E" w14:paraId="2C7A0262" w14:textId="77777777">
            <w:pPr>
              <w:rPr>
                <w:sz w:val="24"/>
                <w:lang w:val="es-ES_tradnl"/>
              </w:rPr>
            </w:pPr>
          </w:p>
        </w:tc>
      </w:tr>
      <w:tr w:rsidRPr="00B1569E" w:rsidR="00B1569E" w:rsidTr="00B1569E" w14:paraId="379D3793" w14:textId="77777777">
        <w:tblPrEx>
          <w:shd w:val="clear" w:color="auto" w:fill="CED7E7"/>
        </w:tblPrEx>
        <w:trPr>
          <w:trHeight w:val="708"/>
        </w:trPr>
        <w:tc>
          <w:tcPr>
            <w:tcW w:w="4106" w:type="pct"/>
            <w:gridSpan w:val="3"/>
            <w:tcBorders>
              <w:top w:val="single" w:color="000000" w:sz="8"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0455FEC8" w14:textId="77777777">
            <w:pPr>
              <w:pStyle w:val="Cuerpo"/>
              <w:spacing w:before="120" w:after="120" w:line="360" w:lineRule="auto"/>
              <w:jc w:val="center"/>
              <w:rPr>
                <w:sz w:val="24"/>
              </w:rPr>
            </w:pPr>
            <w:r w:rsidRPr="00B1569E">
              <w:rPr>
                <w:rStyle w:val="Ninguno"/>
                <w:rFonts w:ascii="Arial" w:hAnsi="Arial"/>
                <w:b/>
                <w:bCs/>
                <w:sz w:val="24"/>
              </w:rPr>
              <w:t>Carga total de horas de trabajo: (25 horas x 6 ECTS)</w:t>
            </w:r>
          </w:p>
        </w:tc>
        <w:tc>
          <w:tcPr>
            <w:tcW w:w="894"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B1569E" w:rsidR="00B1569E" w:rsidP="00BC2802" w:rsidRDefault="00B1569E" w14:paraId="721C029D" w14:textId="77777777">
            <w:pPr>
              <w:pStyle w:val="Cuerpo"/>
              <w:spacing w:before="120" w:after="120" w:line="360" w:lineRule="auto"/>
              <w:jc w:val="center"/>
              <w:rPr>
                <w:sz w:val="24"/>
              </w:rPr>
            </w:pPr>
            <w:r w:rsidRPr="00B1569E">
              <w:rPr>
                <w:rStyle w:val="Ninguno"/>
                <w:rFonts w:ascii="Arial" w:hAnsi="Arial"/>
                <w:b/>
                <w:bCs/>
                <w:sz w:val="24"/>
              </w:rPr>
              <w:t>150 h (100%)</w:t>
            </w:r>
          </w:p>
        </w:tc>
      </w:tr>
    </w:tbl>
    <w:p w:rsidRPr="002E4BA9" w:rsidR="00D5454C" w:rsidP="002E4BA9" w:rsidRDefault="00D5454C" w14:paraId="22243B14" w14:textId="77777777"/>
    <w:p w:rsidR="00576E78" w:rsidP="00576E78" w:rsidRDefault="00576E78" w14:paraId="1236F2EF" w14:textId="7732C660">
      <w:pPr>
        <w:pStyle w:val="Ttulo1"/>
        <w:rPr>
          <w:rStyle w:val="Ninguno"/>
          <w:rFonts w:ascii="Arial" w:hAnsi="Arial"/>
          <w:b/>
          <w:bCs/>
          <w:color w:val="auto"/>
          <w:sz w:val="24"/>
          <w:szCs w:val="24"/>
        </w:rPr>
      </w:pPr>
      <w:bookmarkStart w:name="_Toc163501899" w:id="54"/>
      <w:bookmarkStart w:name="_Toc163502234" w:id="55"/>
      <w:bookmarkStart w:name="_Toc163543558" w:id="56"/>
      <w:r w:rsidRPr="00A8142E">
        <w:rPr>
          <w:rStyle w:val="Ninguno"/>
          <w:rFonts w:ascii="Arial" w:hAnsi="Arial"/>
          <w:b/>
          <w:bCs/>
          <w:color w:val="auto"/>
          <w:sz w:val="24"/>
          <w:szCs w:val="24"/>
        </w:rPr>
        <w:t>MÉTODOS DE EVALUACIÓN</w:t>
      </w:r>
      <w:bookmarkEnd w:id="50"/>
      <w:bookmarkEnd w:id="51"/>
      <w:bookmarkEnd w:id="52"/>
      <w:bookmarkEnd w:id="54"/>
      <w:bookmarkEnd w:id="55"/>
      <w:bookmarkEnd w:id="56"/>
    </w:p>
    <w:p w:rsidR="0001410A" w:rsidP="0001410A" w:rsidRDefault="0001410A" w14:paraId="7F572DDC" w14:textId="726BC428"/>
    <w:p w:rsidR="00D004B6" w:rsidP="0001410A" w:rsidRDefault="00D004B6" w14:paraId="2B51325C" w14:textId="263CCB99"/>
    <w:p w:rsidR="00B1569E" w:rsidP="0001410A" w:rsidRDefault="00B1569E" w14:paraId="055B8633" w14:textId="23380F4C"/>
    <w:p w:rsidRPr="00C05912" w:rsidR="00B1569E" w:rsidP="00B1569E" w:rsidRDefault="00B1569E" w14:paraId="2A8ACC49" w14:textId="77777777">
      <w:pPr>
        <w:pStyle w:val="Textosinformato"/>
        <w:spacing w:before="24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Consideraciones generales</w:t>
      </w:r>
    </w:p>
    <w:p w:rsidRPr="00C05912" w:rsidR="00B1569E" w:rsidP="00B1569E" w:rsidRDefault="00B1569E" w14:paraId="29CBE456" w14:textId="77777777">
      <w:pPr>
        <w:pStyle w:val="Prrafodelista"/>
        <w:spacing w:before="240" w:line="360" w:lineRule="auto"/>
        <w:ind w:left="0"/>
        <w:rPr>
          <w:rStyle w:val="Ninguno"/>
          <w:rFonts w:ascii="Arial" w:hAnsi="Arial" w:eastAsia="Arial" w:cs="Arial"/>
        </w:rPr>
      </w:pPr>
      <w:r w:rsidRPr="00C05912">
        <w:rPr>
          <w:rStyle w:val="Ninguno"/>
          <w:rFonts w:ascii="Arial" w:hAnsi="Arial"/>
        </w:rPr>
        <w:t>La evaluación se realiza teniendo en cuenta la relación de competencias de la asignatura que el/la estudiante debe adquirir al finalizar el curso, tanto genéricas, como específicas conceptuales, procedimentales y actitudinales.</w:t>
      </w:r>
    </w:p>
    <w:p w:rsidRPr="00C05912" w:rsidR="00B1569E" w:rsidP="00B1569E" w:rsidRDefault="00B1569E" w14:paraId="0E038C97" w14:textId="77777777">
      <w:pPr>
        <w:pStyle w:val="Textosinformato"/>
        <w:spacing w:before="240" w:line="360" w:lineRule="auto"/>
        <w:jc w:val="both"/>
        <w:rPr>
          <w:rStyle w:val="Ninguno"/>
          <w:rFonts w:ascii="Arial" w:hAnsi="Arial" w:eastAsia="Arial" w:cs="Arial"/>
          <w:sz w:val="24"/>
          <w:szCs w:val="24"/>
        </w:rPr>
      </w:pPr>
      <w:r w:rsidRPr="00C05912">
        <w:rPr>
          <w:rStyle w:val="Ninguno"/>
          <w:rFonts w:ascii="Arial" w:hAnsi="Arial"/>
          <w:sz w:val="24"/>
          <w:szCs w:val="24"/>
        </w:rPr>
        <w:t>El proceso de evaluación se compone de dos elementos básicos:</w:t>
      </w:r>
    </w:p>
    <w:p w:rsidRPr="00C05912" w:rsidR="00B1569E" w:rsidP="00B1569E" w:rsidRDefault="00B1569E" w14:paraId="39352C10" w14:textId="77777777">
      <w:pPr>
        <w:pStyle w:val="Textosinformato"/>
        <w:numPr>
          <w:ilvl w:val="0"/>
          <w:numId w:val="42"/>
        </w:numPr>
        <w:spacing w:before="240" w:line="360" w:lineRule="auto"/>
        <w:jc w:val="both"/>
        <w:rPr>
          <w:rFonts w:ascii="Arial" w:hAnsi="Arial"/>
          <w:sz w:val="24"/>
          <w:szCs w:val="24"/>
        </w:rPr>
      </w:pPr>
      <w:r w:rsidRPr="00C05912">
        <w:rPr>
          <w:rStyle w:val="Ninguno"/>
          <w:rFonts w:ascii="Arial" w:hAnsi="Arial"/>
          <w:b/>
          <w:bCs/>
          <w:sz w:val="24"/>
          <w:szCs w:val="24"/>
        </w:rPr>
        <w:t>Evaluación continua:</w:t>
      </w:r>
      <w:r w:rsidRPr="00C05912">
        <w:rPr>
          <w:rStyle w:val="Ninguno"/>
          <w:rFonts w:ascii="Arial" w:hAnsi="Arial"/>
          <w:sz w:val="24"/>
          <w:szCs w:val="24"/>
        </w:rPr>
        <w:t xml:space="preserve"> 60% de la calificación.</w:t>
      </w:r>
    </w:p>
    <w:p w:rsidRPr="00C05912" w:rsidR="00B1569E" w:rsidP="00B1569E" w:rsidRDefault="00B1569E" w14:paraId="47E825EC" w14:textId="77777777">
      <w:pPr>
        <w:pStyle w:val="Textosinformato"/>
        <w:numPr>
          <w:ilvl w:val="0"/>
          <w:numId w:val="42"/>
        </w:numPr>
        <w:spacing w:before="240" w:line="360" w:lineRule="auto"/>
        <w:jc w:val="both"/>
        <w:rPr>
          <w:rFonts w:ascii="Arial" w:hAnsi="Arial"/>
          <w:sz w:val="24"/>
          <w:szCs w:val="24"/>
        </w:rPr>
      </w:pPr>
      <w:r w:rsidRPr="00C05912">
        <w:rPr>
          <w:rStyle w:val="Ninguno"/>
          <w:rFonts w:ascii="Arial" w:hAnsi="Arial"/>
          <w:b/>
          <w:bCs/>
          <w:sz w:val="24"/>
          <w:szCs w:val="24"/>
        </w:rPr>
        <w:lastRenderedPageBreak/>
        <w:t>Examen final:</w:t>
      </w:r>
      <w:r w:rsidRPr="00C05912">
        <w:rPr>
          <w:rStyle w:val="Ninguno"/>
          <w:rFonts w:ascii="Arial" w:hAnsi="Arial"/>
          <w:sz w:val="24"/>
          <w:szCs w:val="24"/>
        </w:rPr>
        <w:t xml:space="preserve"> 40% de la calificación.</w:t>
      </w:r>
    </w:p>
    <w:p w:rsidRPr="00C05912" w:rsidR="00B1569E" w:rsidP="00B1569E" w:rsidRDefault="00B1569E" w14:paraId="3003ACD8" w14:textId="77777777">
      <w:pPr>
        <w:pStyle w:val="Cuerpo"/>
        <w:spacing w:after="240" w:line="360" w:lineRule="auto"/>
        <w:rPr>
          <w:rStyle w:val="Ninguno"/>
          <w:rFonts w:ascii="Arial" w:hAnsi="Arial" w:eastAsia="Arial" w:cs="Arial"/>
        </w:rPr>
      </w:pPr>
      <w:r w:rsidRPr="00C05912">
        <w:rPr>
          <w:rStyle w:val="Ninguno"/>
          <w:rFonts w:ascii="Arial" w:hAnsi="Arial"/>
        </w:rPr>
        <w:t xml:space="preserve">No superarán la asignatura, obteniendo una calificación de 4 puntos, los/las alumno/as que aun habiendo alcanzado una nota final ponderada de 5 o más puntos, no cumplan alguno de los criterios que se exponen a continuación: </w:t>
      </w:r>
    </w:p>
    <w:p w:rsidRPr="00C05912" w:rsidR="00B1569E" w:rsidP="00B1569E" w:rsidRDefault="00B1569E" w14:paraId="180AB9B5" w14:textId="77777777">
      <w:pPr>
        <w:pStyle w:val="Prrafodelista"/>
        <w:numPr>
          <w:ilvl w:val="0"/>
          <w:numId w:val="43"/>
        </w:numPr>
        <w:pBdr>
          <w:top w:val="nil"/>
          <w:left w:val="nil"/>
          <w:bottom w:val="nil"/>
          <w:right w:val="nil"/>
          <w:between w:val="nil"/>
          <w:bar w:val="nil"/>
        </w:pBdr>
        <w:spacing w:after="240" w:line="360" w:lineRule="auto"/>
        <w:contextualSpacing w:val="0"/>
        <w:rPr>
          <w:rFonts w:ascii="Arial" w:hAnsi="Arial"/>
        </w:rPr>
      </w:pPr>
      <w:r w:rsidRPr="00C05912">
        <w:rPr>
          <w:rStyle w:val="Ninguno"/>
          <w:rFonts w:ascii="Arial" w:hAnsi="Arial"/>
        </w:rPr>
        <w:t>En la Convocatoria Ordinaria: alcanzar una calificación mínima de 5 puntos en cada una de las partes antes mencionadas (evaluación continua y examen final).</w:t>
      </w:r>
    </w:p>
    <w:p w:rsidRPr="00C05912" w:rsidR="00B1569E" w:rsidP="00B1569E" w:rsidRDefault="00B1569E" w14:paraId="6E83030F" w14:textId="77777777">
      <w:pPr>
        <w:pStyle w:val="Prrafodelista"/>
        <w:numPr>
          <w:ilvl w:val="0"/>
          <w:numId w:val="43"/>
        </w:numPr>
        <w:pBdr>
          <w:top w:val="nil"/>
          <w:left w:val="nil"/>
          <w:bottom w:val="nil"/>
          <w:right w:val="nil"/>
          <w:between w:val="nil"/>
          <w:bar w:val="nil"/>
        </w:pBdr>
        <w:spacing w:after="240" w:line="360" w:lineRule="auto"/>
        <w:contextualSpacing w:val="0"/>
        <w:rPr>
          <w:rFonts w:ascii="Arial" w:hAnsi="Arial"/>
        </w:rPr>
      </w:pPr>
      <w:r w:rsidRPr="00C05912">
        <w:rPr>
          <w:rStyle w:val="Ninguno"/>
          <w:rFonts w:ascii="Arial" w:hAnsi="Arial"/>
        </w:rPr>
        <w:t xml:space="preserve">En la Convocatoria Extraordinaria: alcanzar una calificación mínima de 5 puntos en el examen. </w:t>
      </w:r>
    </w:p>
    <w:p w:rsidRPr="00C05912" w:rsidR="00B1569E" w:rsidP="00B1569E" w:rsidRDefault="00B1569E" w14:paraId="33193A08" w14:textId="77777777">
      <w:pPr>
        <w:pStyle w:val="Cuerpo"/>
        <w:spacing w:after="240" w:line="360" w:lineRule="auto"/>
        <w:rPr>
          <w:rStyle w:val="Ninguno"/>
          <w:rFonts w:ascii="Arial" w:hAnsi="Arial" w:eastAsia="Arial" w:cs="Arial"/>
        </w:rPr>
      </w:pPr>
      <w:r w:rsidRPr="00C05912">
        <w:rPr>
          <w:rStyle w:val="Ninguno"/>
          <w:rFonts w:ascii="Arial" w:hAnsi="Arial"/>
        </w:rPr>
        <w:t>Así mismo, en el caso de estudiantes con una calificación final ponderada entre 3.1 y 4.9 puntos y que, además, no cumplan alguno de los criterios antes mencionados, obtendrán una nota final de 3 puntos.</w:t>
      </w:r>
    </w:p>
    <w:p w:rsidRPr="00C05912" w:rsidR="00B1569E" w:rsidP="00B1569E" w:rsidRDefault="00B1569E" w14:paraId="69D407D1" w14:textId="77777777">
      <w:pPr>
        <w:pStyle w:val="Cuerpo"/>
        <w:spacing w:after="240" w:line="360" w:lineRule="auto"/>
        <w:rPr>
          <w:rStyle w:val="Ninguno"/>
          <w:rFonts w:ascii="Arial" w:hAnsi="Arial" w:eastAsia="Arial" w:cs="Arial"/>
        </w:rPr>
      </w:pPr>
      <w:r w:rsidRPr="00C05912">
        <w:rPr>
          <w:rStyle w:val="Ninguno"/>
          <w:rFonts w:ascii="Arial" w:hAnsi="Arial"/>
        </w:rPr>
        <w:t>Por su parte, los/las estudiantes que no hayan realizado NINGUNA actividad de evaluación, serán calificados como “No Evaluados”.</w:t>
      </w:r>
    </w:p>
    <w:p w:rsidRPr="00C05912" w:rsidR="00B1569E" w:rsidP="5506D4FC" w:rsidRDefault="00B1569E" w14:paraId="063CBEA3" w14:textId="77777777">
      <w:pPr>
        <w:pStyle w:val="Textosinformato"/>
        <w:spacing w:after="240" w:line="360" w:lineRule="auto"/>
        <w:jc w:val="both"/>
        <w:rPr>
          <w:rStyle w:val="Ninguno"/>
          <w:rFonts w:ascii="Arial" w:hAnsi="Arial" w:eastAsia="Arial" w:cs="Arial"/>
          <w:sz w:val="24"/>
          <w:szCs w:val="24"/>
          <w:lang w:val="es-ES"/>
        </w:rPr>
      </w:pPr>
      <w:r w:rsidRPr="5506D4FC" w:rsidR="00B1569E">
        <w:rPr>
          <w:rStyle w:val="Ninguno"/>
          <w:rFonts w:ascii="Arial" w:hAnsi="Arial"/>
          <w:sz w:val="24"/>
          <w:szCs w:val="24"/>
          <w:lang w:val="es-ES"/>
        </w:rPr>
        <w:t xml:space="preserve">Aquellos estudiantes que no hayan superado la asignatura en la convocatoria ordinaria </w:t>
      </w:r>
      <w:r w:rsidRPr="5506D4FC" w:rsidR="00B1569E">
        <w:rPr>
          <w:rStyle w:val="Ninguno"/>
          <w:rFonts w:ascii="Arial" w:hAnsi="Arial"/>
          <w:b w:val="1"/>
          <w:bCs w:val="1"/>
          <w:sz w:val="24"/>
          <w:szCs w:val="24"/>
          <w:lang w:val="es-ES"/>
        </w:rPr>
        <w:t xml:space="preserve">mantendrán la nota de evaluación </w:t>
      </w:r>
      <w:bookmarkStart w:name="_Int_TWsSYfTv" w:id="271049141"/>
      <w:r w:rsidRPr="5506D4FC" w:rsidR="00B1569E">
        <w:rPr>
          <w:rStyle w:val="Ninguno"/>
          <w:rFonts w:ascii="Arial" w:hAnsi="Arial"/>
          <w:b w:val="1"/>
          <w:bCs w:val="1"/>
          <w:sz w:val="24"/>
          <w:szCs w:val="24"/>
          <w:lang w:val="es-ES"/>
        </w:rPr>
        <w:t>continua</w:t>
      </w:r>
      <w:bookmarkEnd w:id="271049141"/>
      <w:r w:rsidRPr="5506D4FC" w:rsidR="00B1569E">
        <w:rPr>
          <w:rStyle w:val="Ninguno"/>
          <w:rFonts w:ascii="Arial" w:hAnsi="Arial"/>
          <w:sz w:val="24"/>
          <w:szCs w:val="24"/>
          <w:lang w:val="es-ES"/>
        </w:rPr>
        <w:t xml:space="preserve"> obtenida en el mismo curso académico.</w:t>
      </w:r>
    </w:p>
    <w:p w:rsidR="00B1569E" w:rsidP="00B1569E" w:rsidRDefault="00B1569E" w14:paraId="636A214B" w14:textId="77777777">
      <w:pPr>
        <w:pStyle w:val="Textosinformato"/>
        <w:spacing w:before="120" w:line="360" w:lineRule="auto"/>
        <w:jc w:val="both"/>
        <w:rPr>
          <w:rStyle w:val="Ninguno"/>
          <w:rFonts w:ascii="Arial" w:hAnsi="Arial"/>
          <w:sz w:val="24"/>
          <w:szCs w:val="24"/>
          <w:u w:val="single"/>
        </w:rPr>
      </w:pPr>
    </w:p>
    <w:p w:rsidRPr="00C05912" w:rsidR="00B1569E" w:rsidP="00B1569E" w:rsidRDefault="00B1569E" w14:paraId="798C2F48" w14:textId="77777777">
      <w:pPr>
        <w:pStyle w:val="Textosinformato"/>
        <w:spacing w:before="12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Descripción detallada del proceso de evaluación</w:t>
      </w:r>
    </w:p>
    <w:p w:rsidRPr="00C05912" w:rsidR="00B1569E" w:rsidP="00B1569E" w:rsidRDefault="00B1569E" w14:paraId="11FED2B9" w14:textId="77777777">
      <w:pPr>
        <w:pStyle w:val="Textosinformato"/>
        <w:numPr>
          <w:ilvl w:val="0"/>
          <w:numId w:val="44"/>
        </w:numPr>
        <w:spacing w:before="120" w:line="360" w:lineRule="auto"/>
        <w:jc w:val="both"/>
        <w:rPr>
          <w:rFonts w:ascii="Arial" w:hAnsi="Arial"/>
          <w:b/>
          <w:bCs/>
          <w:sz w:val="24"/>
          <w:szCs w:val="24"/>
        </w:rPr>
      </w:pPr>
      <w:r w:rsidRPr="00C05912">
        <w:rPr>
          <w:rStyle w:val="Ninguno"/>
          <w:rFonts w:ascii="Arial" w:hAnsi="Arial"/>
          <w:b/>
          <w:bCs/>
          <w:sz w:val="24"/>
          <w:szCs w:val="24"/>
        </w:rPr>
        <w:t>Evaluación continua.</w:t>
      </w:r>
    </w:p>
    <w:p w:rsidRPr="00C05912" w:rsidR="00B1569E" w:rsidP="00B1569E" w:rsidRDefault="00B1569E" w14:paraId="77E6B688" w14:textId="77777777">
      <w:pPr>
        <w:pStyle w:val="Textosinformato"/>
        <w:spacing w:before="120" w:line="360" w:lineRule="auto"/>
        <w:jc w:val="both"/>
        <w:rPr>
          <w:rStyle w:val="Ninguno"/>
          <w:rFonts w:ascii="Arial" w:hAnsi="Arial" w:eastAsia="Arial" w:cs="Arial"/>
          <w:sz w:val="24"/>
          <w:szCs w:val="24"/>
        </w:rPr>
      </w:pPr>
      <w:r w:rsidRPr="00C05912">
        <w:rPr>
          <w:rStyle w:val="Ninguno"/>
          <w:rFonts w:ascii="Arial" w:hAnsi="Arial"/>
          <w:sz w:val="24"/>
          <w:szCs w:val="24"/>
        </w:rPr>
        <w:t>Se realiza a lo largo del curso académico hasta la celebración de la convocatoria ordinaria, en base a los siguientes criterios:</w:t>
      </w:r>
    </w:p>
    <w:p w:rsidRPr="00C05912" w:rsidR="00B1569E" w:rsidP="00B1569E" w:rsidRDefault="00B1569E" w14:paraId="68F56981" w14:textId="77777777">
      <w:pPr>
        <w:pStyle w:val="Textosinformato"/>
        <w:numPr>
          <w:ilvl w:val="0"/>
          <w:numId w:val="45"/>
        </w:numPr>
        <w:spacing w:before="120" w:line="360" w:lineRule="auto"/>
        <w:ind w:left="714" w:hanging="357"/>
        <w:jc w:val="both"/>
        <w:rPr>
          <w:rFonts w:ascii="Arial" w:hAnsi="Arial"/>
          <w:sz w:val="24"/>
          <w:szCs w:val="24"/>
        </w:rPr>
      </w:pPr>
      <w:r w:rsidRPr="00C05912">
        <w:rPr>
          <w:rStyle w:val="Ninguno"/>
          <w:rFonts w:ascii="Arial" w:hAnsi="Arial"/>
          <w:sz w:val="24"/>
          <w:szCs w:val="24"/>
        </w:rPr>
        <w:t>ACTITUD: (30% de la nota de evaluación continua)</w:t>
      </w:r>
    </w:p>
    <w:p w:rsidRPr="00C05912" w:rsidR="00B1569E" w:rsidP="5506D4FC" w:rsidRDefault="00B1569E" w14:paraId="29DD5B7F" w14:textId="6D9BD915">
      <w:pPr>
        <w:pStyle w:val="Textosinformato"/>
        <w:spacing w:before="120" w:line="360" w:lineRule="auto"/>
        <w:ind w:left="357"/>
        <w:jc w:val="both"/>
        <w:rPr>
          <w:rStyle w:val="Ninguno"/>
          <w:rFonts w:ascii="Arial" w:hAnsi="Arial" w:eastAsia="Arial" w:cs="Arial"/>
          <w:sz w:val="24"/>
          <w:szCs w:val="24"/>
          <w:lang w:val="es-ES"/>
        </w:rPr>
      </w:pPr>
      <w:r w:rsidRPr="5506D4FC" w:rsidR="00B1569E">
        <w:rPr>
          <w:rStyle w:val="Ninguno"/>
          <w:rFonts w:ascii="Arial" w:hAnsi="Arial"/>
          <w:sz w:val="24"/>
          <w:szCs w:val="24"/>
          <w:lang w:val="es-ES"/>
        </w:rPr>
        <w:t xml:space="preserve">La actitud </w:t>
      </w:r>
      <w:r w:rsidRPr="5506D4FC" w:rsidR="709D2E6F">
        <w:rPr>
          <w:rStyle w:val="Ninguno"/>
          <w:rFonts w:ascii="Arial" w:hAnsi="Arial"/>
          <w:sz w:val="24"/>
          <w:szCs w:val="24"/>
          <w:lang w:val="es-ES"/>
        </w:rPr>
        <w:t>del estudiante</w:t>
      </w:r>
      <w:r w:rsidRPr="5506D4FC" w:rsidR="00B1569E">
        <w:rPr>
          <w:rStyle w:val="Ninguno"/>
          <w:rFonts w:ascii="Arial" w:hAnsi="Arial"/>
          <w:sz w:val="24"/>
          <w:szCs w:val="24"/>
          <w:lang w:val="es-ES"/>
        </w:rPr>
        <w:t xml:space="preserve"> en las actividades presenciales se evalúa teniendo en cuenta los siguientes aspectos:</w:t>
      </w:r>
    </w:p>
    <w:p w:rsidRPr="00C05912" w:rsidR="00B1569E" w:rsidP="00B1569E" w:rsidRDefault="00B1569E" w14:paraId="2C0BE49D" w14:textId="77777777">
      <w:pPr>
        <w:pStyle w:val="Textosinformato"/>
        <w:numPr>
          <w:ilvl w:val="0"/>
          <w:numId w:val="46"/>
        </w:numPr>
        <w:spacing w:line="360" w:lineRule="auto"/>
        <w:jc w:val="both"/>
        <w:rPr>
          <w:rFonts w:ascii="Arial" w:hAnsi="Arial"/>
          <w:sz w:val="24"/>
          <w:szCs w:val="24"/>
        </w:rPr>
      </w:pPr>
      <w:r w:rsidRPr="00C05912">
        <w:rPr>
          <w:rStyle w:val="Ninguno"/>
          <w:rFonts w:ascii="Arial" w:hAnsi="Arial"/>
          <w:sz w:val="24"/>
          <w:szCs w:val="24"/>
        </w:rPr>
        <w:t xml:space="preserve">Asistencia: Salvo causa justificada, a criterio del profesor, la asistencia es obligatoria para ser evaluado. Los estudiantes que no cumplan con una </w:t>
      </w:r>
      <w:r w:rsidRPr="00C05912">
        <w:rPr>
          <w:rStyle w:val="Ninguno"/>
          <w:rFonts w:ascii="Arial" w:hAnsi="Arial"/>
          <w:sz w:val="24"/>
          <w:szCs w:val="24"/>
        </w:rPr>
        <w:lastRenderedPageBreak/>
        <w:t>presencialidad del 100%, obtendrán una calificación de “0” puntos en este aspecto de la evaluación continua.</w:t>
      </w:r>
    </w:p>
    <w:p w:rsidRPr="00C05912" w:rsidR="00B1569E" w:rsidP="5506D4FC" w:rsidRDefault="00B1569E" w14:paraId="5F4E2DD4" w14:textId="77777777">
      <w:pPr>
        <w:pStyle w:val="Textosinformato"/>
        <w:numPr>
          <w:ilvl w:val="0"/>
          <w:numId w:val="46"/>
        </w:numPr>
        <w:spacing w:line="360" w:lineRule="auto"/>
        <w:jc w:val="both"/>
        <w:rPr>
          <w:rFonts w:ascii="Arial" w:hAnsi="Arial"/>
          <w:sz w:val="24"/>
          <w:szCs w:val="24"/>
          <w:lang w:val="es-ES"/>
        </w:rPr>
      </w:pPr>
      <w:r w:rsidRPr="5506D4FC" w:rsidR="00B1569E">
        <w:rPr>
          <w:rStyle w:val="Ninguno"/>
          <w:rFonts w:ascii="Arial" w:hAnsi="Arial"/>
          <w:sz w:val="24"/>
          <w:szCs w:val="24"/>
          <w:lang w:val="es-ES"/>
        </w:rPr>
        <w:t>Puntualidad: La falta reiterada de puntualidad puede ser considerada, a criterio del profesor, como falta de asistencia y, por tanto, proceder como si de ésta se tratase.</w:t>
      </w:r>
    </w:p>
    <w:p w:rsidRPr="00C05912" w:rsidR="00B1569E" w:rsidP="00B1569E" w:rsidRDefault="00B1569E" w14:paraId="55411334" w14:textId="77777777">
      <w:pPr>
        <w:pStyle w:val="Textosinformato"/>
        <w:numPr>
          <w:ilvl w:val="0"/>
          <w:numId w:val="46"/>
        </w:numPr>
        <w:spacing w:line="360" w:lineRule="auto"/>
        <w:jc w:val="both"/>
        <w:rPr>
          <w:rFonts w:ascii="Arial" w:hAnsi="Arial"/>
          <w:sz w:val="24"/>
          <w:szCs w:val="24"/>
        </w:rPr>
      </w:pPr>
      <w:r w:rsidRPr="00C05912">
        <w:rPr>
          <w:rStyle w:val="Ninguno"/>
          <w:rFonts w:ascii="Arial" w:hAnsi="Arial"/>
          <w:sz w:val="24"/>
          <w:szCs w:val="24"/>
        </w:rPr>
        <w:t>Respeto al profesor y a los/las compañeros/as de clase.</w:t>
      </w:r>
    </w:p>
    <w:p w:rsidRPr="00C05912" w:rsidR="00B1569E" w:rsidP="00B1569E" w:rsidRDefault="00B1569E" w14:paraId="3C8A8F07" w14:textId="77777777">
      <w:pPr>
        <w:pStyle w:val="Textosinformato"/>
        <w:numPr>
          <w:ilvl w:val="0"/>
          <w:numId w:val="46"/>
        </w:numPr>
        <w:spacing w:line="360" w:lineRule="auto"/>
        <w:jc w:val="both"/>
        <w:rPr>
          <w:rFonts w:ascii="Arial" w:hAnsi="Arial"/>
          <w:sz w:val="24"/>
          <w:szCs w:val="24"/>
        </w:rPr>
      </w:pPr>
      <w:r w:rsidRPr="00C05912">
        <w:rPr>
          <w:rStyle w:val="Ninguno"/>
          <w:rFonts w:ascii="Arial" w:hAnsi="Arial"/>
          <w:sz w:val="24"/>
          <w:szCs w:val="24"/>
        </w:rPr>
        <w:t>Participación en clase.</w:t>
      </w:r>
    </w:p>
    <w:p w:rsidRPr="00C05912" w:rsidR="00B1569E" w:rsidP="00B1569E" w:rsidRDefault="00B1569E" w14:paraId="2A9DD0EB" w14:textId="77777777">
      <w:pPr>
        <w:pStyle w:val="Textosinformato"/>
        <w:numPr>
          <w:ilvl w:val="0"/>
          <w:numId w:val="46"/>
        </w:numPr>
        <w:spacing w:line="360" w:lineRule="auto"/>
        <w:jc w:val="both"/>
        <w:rPr>
          <w:rFonts w:ascii="Arial" w:hAnsi="Arial"/>
          <w:sz w:val="24"/>
          <w:szCs w:val="24"/>
        </w:rPr>
      </w:pPr>
      <w:r w:rsidRPr="00C05912">
        <w:rPr>
          <w:rStyle w:val="Ninguno"/>
          <w:rFonts w:ascii="Arial" w:hAnsi="Arial"/>
          <w:sz w:val="24"/>
          <w:szCs w:val="24"/>
        </w:rPr>
        <w:t>Interés por aprender.</w:t>
      </w:r>
    </w:p>
    <w:p w:rsidRPr="00C05912" w:rsidR="00B1569E" w:rsidP="00B1569E" w:rsidRDefault="00B1569E" w14:paraId="036484E4" w14:textId="77777777">
      <w:pPr>
        <w:pStyle w:val="Textosinformato"/>
        <w:numPr>
          <w:ilvl w:val="0"/>
          <w:numId w:val="46"/>
        </w:numPr>
        <w:spacing w:line="360" w:lineRule="auto"/>
        <w:jc w:val="both"/>
        <w:rPr>
          <w:rFonts w:ascii="Arial" w:hAnsi="Arial"/>
          <w:sz w:val="24"/>
          <w:szCs w:val="24"/>
        </w:rPr>
      </w:pPr>
      <w:r w:rsidRPr="00C05912">
        <w:rPr>
          <w:rStyle w:val="Ninguno"/>
          <w:rFonts w:ascii="Arial" w:hAnsi="Arial"/>
          <w:sz w:val="24"/>
          <w:szCs w:val="24"/>
        </w:rPr>
        <w:t>Colaboración con los/las compañeros/as.</w:t>
      </w:r>
    </w:p>
    <w:p w:rsidRPr="00C05912" w:rsidR="00B1569E" w:rsidP="00B1569E" w:rsidRDefault="00B1569E" w14:paraId="424AD72D" w14:textId="77777777">
      <w:pPr>
        <w:pStyle w:val="Textosinformato"/>
        <w:numPr>
          <w:ilvl w:val="0"/>
          <w:numId w:val="45"/>
        </w:numPr>
        <w:spacing w:before="120" w:line="360" w:lineRule="auto"/>
        <w:ind w:left="714" w:hanging="357"/>
        <w:jc w:val="both"/>
        <w:rPr>
          <w:rFonts w:ascii="Arial" w:hAnsi="Arial"/>
          <w:sz w:val="24"/>
          <w:szCs w:val="24"/>
        </w:rPr>
      </w:pPr>
      <w:r w:rsidRPr="00C05912">
        <w:rPr>
          <w:rStyle w:val="Ninguno"/>
          <w:rFonts w:ascii="Arial" w:hAnsi="Arial"/>
          <w:sz w:val="24"/>
          <w:szCs w:val="24"/>
        </w:rPr>
        <w:t>TRABAJOS – ACTIVIDADES: (70% de la nota de evaluación continua)</w:t>
      </w:r>
    </w:p>
    <w:p w:rsidRPr="00C05912" w:rsidR="00B1569E" w:rsidP="00B1569E" w:rsidRDefault="00B1569E" w14:paraId="4C2DA39A" w14:textId="77777777">
      <w:pPr>
        <w:pStyle w:val="Textosinformato"/>
        <w:spacing w:before="120" w:line="360" w:lineRule="auto"/>
        <w:ind w:left="357"/>
        <w:jc w:val="both"/>
        <w:rPr>
          <w:rStyle w:val="Ninguno"/>
          <w:rFonts w:ascii="Arial" w:hAnsi="Arial" w:eastAsia="Arial" w:cs="Arial"/>
          <w:sz w:val="24"/>
          <w:szCs w:val="24"/>
        </w:rPr>
      </w:pPr>
      <w:r w:rsidRPr="00C05912">
        <w:rPr>
          <w:rStyle w:val="Ninguno"/>
          <w:rFonts w:ascii="Arial" w:hAnsi="Arial"/>
          <w:sz w:val="24"/>
          <w:szCs w:val="24"/>
        </w:rPr>
        <w:t>La elaboración, presentación y defensa de los trabajos y actividades programadas se evalúa teniendo en cuenta los siguientes aspectos:</w:t>
      </w:r>
    </w:p>
    <w:p w:rsidRPr="00C05912" w:rsidR="00B1569E" w:rsidP="00B1569E" w:rsidRDefault="00B1569E" w14:paraId="0DEA2503"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Planificación y organización.</w:t>
      </w:r>
    </w:p>
    <w:p w:rsidRPr="00C05912" w:rsidR="00B1569E" w:rsidP="00B1569E" w:rsidRDefault="00B1569E" w14:paraId="6A9AA44D"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Búsqueda de información.</w:t>
      </w:r>
    </w:p>
    <w:p w:rsidR="00B1569E" w:rsidP="00B1569E" w:rsidRDefault="00B1569E" w14:paraId="499E115D" w14:textId="77777777">
      <w:pPr>
        <w:pStyle w:val="Textosinformato"/>
        <w:numPr>
          <w:ilvl w:val="0"/>
          <w:numId w:val="47"/>
        </w:numPr>
        <w:spacing w:line="360" w:lineRule="auto"/>
        <w:jc w:val="both"/>
        <w:rPr>
          <w:rStyle w:val="Ninguno"/>
          <w:rFonts w:ascii="Arial" w:hAnsi="Arial"/>
          <w:sz w:val="24"/>
          <w:szCs w:val="24"/>
        </w:rPr>
      </w:pPr>
      <w:r w:rsidRPr="00C05912">
        <w:rPr>
          <w:rStyle w:val="Ninguno"/>
          <w:rFonts w:ascii="Arial" w:hAnsi="Arial"/>
          <w:sz w:val="24"/>
          <w:szCs w:val="24"/>
        </w:rPr>
        <w:t xml:space="preserve">Capacidad de </w:t>
      </w:r>
      <w:r>
        <w:rPr>
          <w:rStyle w:val="Ninguno"/>
          <w:rFonts w:ascii="Arial" w:hAnsi="Arial"/>
          <w:sz w:val="24"/>
          <w:szCs w:val="24"/>
        </w:rPr>
        <w:t xml:space="preserve">análisis y </w:t>
      </w:r>
      <w:r w:rsidRPr="00C05912">
        <w:rPr>
          <w:rStyle w:val="Ninguno"/>
          <w:rFonts w:ascii="Arial" w:hAnsi="Arial"/>
          <w:sz w:val="24"/>
          <w:szCs w:val="24"/>
        </w:rPr>
        <w:t>síntesis.</w:t>
      </w:r>
    </w:p>
    <w:p w:rsidR="00B1569E" w:rsidP="00B1569E" w:rsidRDefault="00B1569E" w14:paraId="500CEC22" w14:textId="77777777">
      <w:pPr>
        <w:pStyle w:val="Textosinformato"/>
        <w:numPr>
          <w:ilvl w:val="0"/>
          <w:numId w:val="47"/>
        </w:numPr>
        <w:spacing w:line="360" w:lineRule="auto"/>
        <w:jc w:val="both"/>
        <w:rPr>
          <w:rStyle w:val="Ninguno"/>
          <w:rFonts w:ascii="Arial" w:hAnsi="Arial"/>
          <w:sz w:val="24"/>
          <w:szCs w:val="24"/>
        </w:rPr>
      </w:pPr>
      <w:r>
        <w:rPr>
          <w:rStyle w:val="Ninguno"/>
          <w:rFonts w:ascii="Arial" w:hAnsi="Arial"/>
          <w:sz w:val="24"/>
          <w:szCs w:val="24"/>
        </w:rPr>
        <w:t>Ortografía y gramática.</w:t>
      </w:r>
    </w:p>
    <w:p w:rsidRPr="00C05912" w:rsidR="00B1569E" w:rsidP="00B1569E" w:rsidRDefault="00B1569E" w14:paraId="1ACBBBE8"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Comunicación escrita.</w:t>
      </w:r>
    </w:p>
    <w:p w:rsidRPr="00C05912" w:rsidR="00B1569E" w:rsidP="00B1569E" w:rsidRDefault="00B1569E" w14:paraId="14F467CF"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Comunicación oral.</w:t>
      </w:r>
    </w:p>
    <w:p w:rsidRPr="00C05912" w:rsidR="00B1569E" w:rsidP="00B1569E" w:rsidRDefault="00B1569E" w14:paraId="7F3F3056"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Formato de la presentación, tanto escrita como oral.</w:t>
      </w:r>
    </w:p>
    <w:p w:rsidRPr="00C05912" w:rsidR="00B1569E" w:rsidP="00B1569E" w:rsidRDefault="00B1569E" w14:paraId="362E3FAA"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Pertinencia del contenido.</w:t>
      </w:r>
    </w:p>
    <w:p w:rsidRPr="00C05912" w:rsidR="00B1569E" w:rsidP="00B1569E" w:rsidRDefault="00B1569E" w14:paraId="274D304E"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Trabajo en equipo.</w:t>
      </w:r>
    </w:p>
    <w:p w:rsidRPr="00C05912" w:rsidR="00B1569E" w:rsidP="00B1569E" w:rsidRDefault="00B1569E" w14:paraId="5742E81E" w14:textId="77777777">
      <w:pPr>
        <w:pStyle w:val="Textosinformato"/>
        <w:numPr>
          <w:ilvl w:val="0"/>
          <w:numId w:val="48"/>
        </w:numPr>
        <w:spacing w:before="240" w:line="360" w:lineRule="auto"/>
        <w:jc w:val="both"/>
        <w:rPr>
          <w:rFonts w:ascii="Arial" w:hAnsi="Arial"/>
          <w:b/>
          <w:bCs/>
          <w:sz w:val="24"/>
          <w:szCs w:val="24"/>
        </w:rPr>
      </w:pPr>
      <w:r w:rsidRPr="00C05912">
        <w:rPr>
          <w:rStyle w:val="Ninguno"/>
          <w:rFonts w:ascii="Arial" w:hAnsi="Arial"/>
          <w:b/>
          <w:bCs/>
          <w:sz w:val="24"/>
          <w:szCs w:val="24"/>
        </w:rPr>
        <w:t>Examen Final.</w:t>
      </w:r>
    </w:p>
    <w:p w:rsidRPr="00C05912" w:rsidR="00B1569E" w:rsidP="00B1569E" w:rsidRDefault="00B1569E" w14:paraId="3CCFA130" w14:textId="77777777">
      <w:pPr>
        <w:pStyle w:val="Textosinformato"/>
        <w:spacing w:before="12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Convocatorias por curso académico:</w:t>
      </w:r>
    </w:p>
    <w:p w:rsidRPr="00C05912" w:rsidR="00B1569E" w:rsidP="00B1569E" w:rsidRDefault="00B1569E" w14:paraId="0467838F"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Convocatoria ordinaria.</w:t>
      </w:r>
    </w:p>
    <w:p w:rsidRPr="00C05912" w:rsidR="00B1569E" w:rsidP="00B1569E" w:rsidRDefault="00B1569E" w14:paraId="122EC59E"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Convocatoria extraordinaria: para estudiantes que no superen la convocatoria ordinaria.</w:t>
      </w:r>
    </w:p>
    <w:p w:rsidRPr="00C05912" w:rsidR="00B1569E" w:rsidP="00B1569E" w:rsidRDefault="00B1569E" w14:paraId="275FE883" w14:textId="77777777">
      <w:pPr>
        <w:pStyle w:val="Textosinformato"/>
        <w:spacing w:before="120" w:line="360" w:lineRule="auto"/>
        <w:jc w:val="both"/>
        <w:rPr>
          <w:rStyle w:val="Ninguno"/>
          <w:rFonts w:ascii="Arial" w:hAnsi="Arial" w:eastAsia="Arial" w:cs="Arial"/>
          <w:sz w:val="24"/>
          <w:szCs w:val="24"/>
          <w:u w:val="single"/>
        </w:rPr>
      </w:pPr>
      <w:r w:rsidRPr="00C05912">
        <w:rPr>
          <w:rStyle w:val="Ninguno"/>
          <w:rFonts w:ascii="Arial" w:hAnsi="Arial"/>
          <w:sz w:val="24"/>
          <w:szCs w:val="24"/>
          <w:u w:val="single"/>
        </w:rPr>
        <w:t>Composición del examen final:</w:t>
      </w:r>
    </w:p>
    <w:p w:rsidRPr="00C05912" w:rsidR="00B1569E" w:rsidP="00B1569E" w:rsidRDefault="00B1569E" w14:paraId="2567A037"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Prueba teórica escrita.</w:t>
      </w:r>
    </w:p>
    <w:p w:rsidRPr="00C05912" w:rsidR="00B1569E" w:rsidP="00B1569E" w:rsidRDefault="00B1569E" w14:paraId="137A216B"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La prueba consta de 10 cuestiones de respuesta corta.</w:t>
      </w:r>
    </w:p>
    <w:p w:rsidRPr="00C05912" w:rsidR="00B1569E" w:rsidP="00B1569E" w:rsidRDefault="00B1569E" w14:paraId="4F60CBA1"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La calificación de 5 corresponderá al 50% de la puntuación de la prueba.</w:t>
      </w:r>
    </w:p>
    <w:p w:rsidR="00B1569E" w:rsidP="00B1569E" w:rsidRDefault="00B1569E" w14:paraId="4F70BD73" w14:textId="77777777">
      <w:pPr>
        <w:rPr>
          <w:rStyle w:val="Ninguno"/>
          <w:rFonts w:ascii="Arial" w:hAnsi="Arial" w:cs="Arial Unicode MS"/>
          <w:color w:val="000000"/>
          <w:u w:val="single" w:color="000000"/>
          <w:lang w:val="es-ES_tradnl"/>
        </w:rPr>
      </w:pPr>
      <w:r w:rsidRPr="00990870">
        <w:rPr>
          <w:rStyle w:val="Ninguno"/>
          <w:rFonts w:ascii="Arial" w:hAnsi="Arial"/>
          <w:u w:val="single"/>
        </w:rPr>
        <w:br w:type="page"/>
      </w:r>
    </w:p>
    <w:p w:rsidR="00B1569E" w:rsidP="00B1569E" w:rsidRDefault="00B1569E" w14:paraId="3320B613" w14:textId="77777777">
      <w:pPr>
        <w:pStyle w:val="Textosinformato"/>
        <w:spacing w:before="120" w:line="360" w:lineRule="auto"/>
        <w:jc w:val="both"/>
        <w:rPr>
          <w:rStyle w:val="Ninguno"/>
          <w:rFonts w:ascii="Arial" w:hAnsi="Arial"/>
          <w:sz w:val="24"/>
          <w:szCs w:val="24"/>
          <w:u w:val="single"/>
        </w:rPr>
      </w:pPr>
      <w:r w:rsidRPr="00C05912">
        <w:rPr>
          <w:rStyle w:val="Ninguno"/>
          <w:rFonts w:ascii="Arial" w:hAnsi="Arial"/>
          <w:sz w:val="24"/>
          <w:szCs w:val="24"/>
          <w:u w:val="single"/>
        </w:rPr>
        <w:lastRenderedPageBreak/>
        <w:t>Criterios de evaluación de la prueba teórica escrita:</w:t>
      </w:r>
    </w:p>
    <w:p w:rsidR="00B1569E" w:rsidP="00B1569E" w:rsidRDefault="00B1569E" w14:paraId="08F5D3D1" w14:textId="77777777">
      <w:pPr>
        <w:pStyle w:val="Textosinformato"/>
        <w:numPr>
          <w:ilvl w:val="0"/>
          <w:numId w:val="47"/>
        </w:numPr>
        <w:spacing w:line="360" w:lineRule="auto"/>
        <w:jc w:val="both"/>
        <w:rPr>
          <w:rStyle w:val="Ninguno"/>
          <w:rFonts w:ascii="Arial" w:hAnsi="Arial"/>
          <w:sz w:val="24"/>
          <w:szCs w:val="24"/>
        </w:rPr>
      </w:pPr>
      <w:r>
        <w:rPr>
          <w:rStyle w:val="Ninguno"/>
          <w:rFonts w:ascii="Arial" w:hAnsi="Arial"/>
          <w:sz w:val="24"/>
          <w:szCs w:val="24"/>
        </w:rPr>
        <w:t>Ortografía y gramática.</w:t>
      </w:r>
    </w:p>
    <w:p w:rsidRPr="00C05912" w:rsidR="00B1569E" w:rsidP="00B1569E" w:rsidRDefault="00B1569E" w14:paraId="59CBB564"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Pertinencia de la respuesta.</w:t>
      </w:r>
    </w:p>
    <w:p w:rsidRPr="00C05912" w:rsidR="00B1569E" w:rsidP="00B1569E" w:rsidRDefault="00B1569E" w14:paraId="76FAAD91"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Conocimiento e integración de la materia.</w:t>
      </w:r>
    </w:p>
    <w:p w:rsidRPr="00C05912" w:rsidR="00B1569E" w:rsidP="00B1569E" w:rsidRDefault="00B1569E" w14:paraId="09E197A1"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Capacidad de comunicación escrita.</w:t>
      </w:r>
    </w:p>
    <w:p w:rsidRPr="00C05912" w:rsidR="00B1569E" w:rsidP="00B1569E" w:rsidRDefault="00B1569E" w14:paraId="2E82AA05" w14:textId="77777777">
      <w:pPr>
        <w:pStyle w:val="Textosinformato"/>
        <w:numPr>
          <w:ilvl w:val="0"/>
          <w:numId w:val="47"/>
        </w:numPr>
        <w:spacing w:line="360" w:lineRule="auto"/>
        <w:jc w:val="both"/>
        <w:rPr>
          <w:rFonts w:ascii="Arial" w:hAnsi="Arial"/>
          <w:sz w:val="24"/>
          <w:szCs w:val="24"/>
        </w:rPr>
      </w:pPr>
      <w:r w:rsidRPr="00C05912">
        <w:rPr>
          <w:rStyle w:val="Ninguno"/>
          <w:rFonts w:ascii="Arial" w:hAnsi="Arial"/>
          <w:sz w:val="24"/>
          <w:szCs w:val="24"/>
        </w:rPr>
        <w:t xml:space="preserve">Capacidad de </w:t>
      </w:r>
      <w:r>
        <w:rPr>
          <w:rStyle w:val="Ninguno"/>
          <w:rFonts w:ascii="Arial" w:hAnsi="Arial"/>
          <w:sz w:val="24"/>
          <w:szCs w:val="24"/>
        </w:rPr>
        <w:t xml:space="preserve">análisis y </w:t>
      </w:r>
      <w:r w:rsidRPr="00C05912">
        <w:rPr>
          <w:rStyle w:val="Ninguno"/>
          <w:rFonts w:ascii="Arial" w:hAnsi="Arial"/>
          <w:sz w:val="24"/>
          <w:szCs w:val="24"/>
        </w:rPr>
        <w:t>síntesis.</w:t>
      </w:r>
    </w:p>
    <w:p w:rsidRPr="00C05912" w:rsidR="00B1569E" w:rsidP="00B1569E" w:rsidRDefault="00B1569E" w14:paraId="65C153F0" w14:textId="77777777">
      <w:pPr>
        <w:pStyle w:val="Textosinformato"/>
        <w:spacing w:before="240" w:line="360" w:lineRule="auto"/>
        <w:rPr>
          <w:rStyle w:val="Ninguno"/>
          <w:rFonts w:ascii="Arial" w:hAnsi="Arial" w:eastAsia="Arial" w:cs="Arial"/>
          <w:b/>
          <w:bCs/>
          <w:i/>
          <w:iCs/>
          <w:sz w:val="24"/>
          <w:szCs w:val="24"/>
        </w:rPr>
      </w:pPr>
    </w:p>
    <w:p w:rsidR="00B1569E" w:rsidP="00B1569E" w:rsidRDefault="00B1569E" w14:paraId="44BDFB06" w14:textId="77777777">
      <w:pPr>
        <w:pStyle w:val="Textosinformato"/>
        <w:spacing w:after="240" w:line="360" w:lineRule="auto"/>
        <w:rPr>
          <w:rStyle w:val="Ninguno"/>
          <w:rFonts w:ascii="Arial" w:hAnsi="Arial"/>
          <w:b/>
          <w:bCs/>
          <w:sz w:val="24"/>
          <w:szCs w:val="24"/>
        </w:rPr>
      </w:pPr>
      <w:r w:rsidRPr="00C05912">
        <w:rPr>
          <w:rStyle w:val="Ninguno"/>
          <w:rFonts w:ascii="Arial" w:hAnsi="Arial"/>
          <w:b/>
          <w:bCs/>
          <w:sz w:val="24"/>
          <w:szCs w:val="24"/>
        </w:rPr>
        <w:t>Cuadro resumen del proceso de evaluación.</w:t>
      </w:r>
    </w:p>
    <w:p w:rsidRPr="00C05912" w:rsidR="00B1569E" w:rsidP="00B1569E" w:rsidRDefault="00B1569E" w14:paraId="4753F10B" w14:textId="77777777">
      <w:pPr>
        <w:pStyle w:val="Textosinformato"/>
        <w:spacing w:after="240" w:line="360" w:lineRule="auto"/>
        <w:rPr>
          <w:rStyle w:val="Ninguno"/>
          <w:rFonts w:ascii="Arial" w:hAnsi="Arial" w:eastAsia="Arial" w:cs="Arial"/>
          <w:b/>
          <w:bCs/>
          <w:sz w:val="24"/>
          <w:szCs w:val="24"/>
        </w:rPr>
      </w:pPr>
    </w:p>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ook w:val="04A0" w:firstRow="1" w:lastRow="0" w:firstColumn="1" w:lastColumn="0" w:noHBand="0" w:noVBand="1"/>
      </w:tblPr>
      <w:tblGrid>
        <w:gridCol w:w="2656"/>
        <w:gridCol w:w="2526"/>
        <w:gridCol w:w="3878"/>
      </w:tblGrid>
      <w:tr w:rsidRPr="00990870" w:rsidR="00B1569E" w:rsidTr="00B1569E" w14:paraId="5D5A13D9" w14:textId="77777777">
        <w:trPr>
          <w:trHeight w:val="282"/>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tcPr>
          <w:p w:rsidRPr="00C05912" w:rsidR="00B1569E" w:rsidP="00BC2802" w:rsidRDefault="00B1569E" w14:paraId="7A5300FE" w14:textId="77777777">
            <w:pPr>
              <w:pStyle w:val="Textosinformato"/>
              <w:spacing w:before="60" w:after="60"/>
              <w:jc w:val="center"/>
            </w:pPr>
            <w:r w:rsidRPr="00C05912">
              <w:rPr>
                <w:rStyle w:val="Ninguno"/>
                <w:rFonts w:ascii="Arial" w:hAnsi="Arial"/>
                <w:b/>
                <w:bCs/>
                <w:sz w:val="24"/>
                <w:szCs w:val="24"/>
              </w:rPr>
              <w:t>Cálculo de la nota final</w:t>
            </w:r>
          </w:p>
        </w:tc>
      </w:tr>
      <w:tr w:rsidRPr="00C05912" w:rsidR="00B1569E" w:rsidTr="00B1569E" w14:paraId="66C6F71B" w14:textId="77777777">
        <w:trPr>
          <w:trHeight w:val="28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63B8442C" w14:textId="77777777">
            <w:pPr>
              <w:pStyle w:val="Textosinformato"/>
              <w:spacing w:before="60" w:after="60"/>
              <w:jc w:val="center"/>
            </w:pPr>
            <w:r w:rsidRPr="00C05912">
              <w:rPr>
                <w:rStyle w:val="Ninguno"/>
                <w:rFonts w:ascii="Arial" w:hAnsi="Arial"/>
                <w:b/>
                <w:bCs/>
                <w:sz w:val="24"/>
                <w:szCs w:val="24"/>
              </w:rPr>
              <w:t>60 %</w:t>
            </w:r>
          </w:p>
        </w:tc>
        <w:tc>
          <w:tcPr>
            <w:tcW w:w="21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2F1C2BBE" w14:textId="77777777">
            <w:pPr>
              <w:pStyle w:val="Textosinformato"/>
              <w:spacing w:before="60" w:after="60"/>
              <w:jc w:val="center"/>
            </w:pPr>
            <w:r w:rsidRPr="00C05912">
              <w:rPr>
                <w:rStyle w:val="Ninguno"/>
                <w:rFonts w:ascii="Arial" w:hAnsi="Arial"/>
                <w:b/>
                <w:bCs/>
                <w:sz w:val="24"/>
                <w:szCs w:val="24"/>
              </w:rPr>
              <w:t>40 %</w:t>
            </w:r>
          </w:p>
        </w:tc>
      </w:tr>
      <w:tr w:rsidRPr="00C05912" w:rsidR="00B1569E" w:rsidTr="00B1569E" w14:paraId="61098B2F" w14:textId="77777777">
        <w:trPr>
          <w:trHeight w:val="28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7A02B3E7" w14:textId="77777777">
            <w:pPr>
              <w:pStyle w:val="Textosinformato"/>
              <w:spacing w:before="60" w:after="60"/>
              <w:jc w:val="center"/>
            </w:pPr>
            <w:r w:rsidRPr="00C05912">
              <w:rPr>
                <w:rStyle w:val="Ninguno"/>
                <w:rFonts w:ascii="Arial" w:hAnsi="Arial"/>
                <w:b/>
                <w:bCs/>
                <w:sz w:val="24"/>
                <w:szCs w:val="24"/>
              </w:rPr>
              <w:t>Evaluación continua</w:t>
            </w:r>
          </w:p>
        </w:tc>
        <w:tc>
          <w:tcPr>
            <w:tcW w:w="21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C05912" w:rsidR="00B1569E" w:rsidP="00BC2802" w:rsidRDefault="00B1569E" w14:paraId="54BC90BD" w14:textId="77777777">
            <w:pPr>
              <w:pStyle w:val="Textosinformato"/>
              <w:spacing w:before="60" w:after="60"/>
              <w:jc w:val="center"/>
            </w:pPr>
            <w:r w:rsidRPr="00C05912">
              <w:rPr>
                <w:rStyle w:val="Ninguno"/>
                <w:rFonts w:ascii="Arial" w:hAnsi="Arial"/>
                <w:b/>
                <w:bCs/>
                <w:sz w:val="24"/>
                <w:szCs w:val="24"/>
              </w:rPr>
              <w:t>Examen final</w:t>
            </w:r>
          </w:p>
        </w:tc>
      </w:tr>
      <w:tr w:rsidRPr="00990870" w:rsidR="00B1569E" w:rsidTr="00B1569E" w14:paraId="37DD712B" w14:textId="77777777">
        <w:trPr>
          <w:trHeight w:val="282"/>
        </w:trPr>
        <w:tc>
          <w:tcPr>
            <w:tcW w:w="14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462D72D3" w14:textId="77777777">
            <w:pPr>
              <w:pStyle w:val="Textosinformato"/>
              <w:spacing w:before="60" w:after="60"/>
              <w:jc w:val="center"/>
            </w:pPr>
            <w:r w:rsidRPr="00C05912">
              <w:rPr>
                <w:rStyle w:val="Ninguno"/>
                <w:rFonts w:ascii="Arial" w:hAnsi="Arial"/>
                <w:sz w:val="24"/>
                <w:szCs w:val="24"/>
              </w:rPr>
              <w:t>Actitud (30%)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589ADFF1" w14:textId="77777777">
            <w:pPr>
              <w:pStyle w:val="Textosinformato"/>
              <w:spacing w:before="60" w:after="60"/>
              <w:jc w:val="center"/>
            </w:pPr>
            <w:r w:rsidRPr="00C05912">
              <w:rPr>
                <w:rStyle w:val="Ninguno"/>
                <w:rFonts w:ascii="Arial" w:hAnsi="Arial"/>
                <w:sz w:val="24"/>
                <w:szCs w:val="24"/>
              </w:rPr>
              <w:t>Actividades (70%)</w:t>
            </w:r>
          </w:p>
        </w:tc>
        <w:tc>
          <w:tcPr>
            <w:tcW w:w="2140"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C05912" w:rsidR="00B1569E" w:rsidP="00BC2802" w:rsidRDefault="00B1569E" w14:paraId="488E11D8" w14:textId="77777777">
            <w:pPr>
              <w:pStyle w:val="Textosinformato"/>
              <w:spacing w:before="60" w:after="60"/>
              <w:rPr>
                <w:rStyle w:val="Ninguno"/>
                <w:rFonts w:ascii="Arial" w:hAnsi="Arial" w:eastAsia="Arial" w:cs="Arial"/>
                <w:sz w:val="24"/>
                <w:szCs w:val="24"/>
              </w:rPr>
            </w:pPr>
            <w:r w:rsidRPr="00C05912">
              <w:rPr>
                <w:rStyle w:val="Ninguno"/>
                <w:rFonts w:ascii="Arial" w:hAnsi="Arial"/>
                <w:sz w:val="24"/>
                <w:szCs w:val="24"/>
              </w:rPr>
              <w:t>-  Ordinaria (&lt; 5): No supera.</w:t>
            </w:r>
          </w:p>
          <w:p w:rsidRPr="00C05912" w:rsidR="00B1569E" w:rsidP="00BC2802" w:rsidRDefault="00B1569E" w14:paraId="0D4F5786" w14:textId="77777777">
            <w:pPr>
              <w:pStyle w:val="Textosinformato"/>
              <w:spacing w:before="60" w:after="60"/>
            </w:pPr>
            <w:r w:rsidRPr="00C05912">
              <w:rPr>
                <w:rStyle w:val="Ninguno"/>
                <w:rFonts w:ascii="Arial" w:hAnsi="Arial"/>
                <w:sz w:val="24"/>
                <w:szCs w:val="24"/>
              </w:rPr>
              <w:t>-  Extraordinaria (&lt; 5): No supera.</w:t>
            </w:r>
          </w:p>
        </w:tc>
      </w:tr>
      <w:tr w:rsidRPr="00990870" w:rsidR="00B1569E" w:rsidTr="00B1569E" w14:paraId="5F74AC6E" w14:textId="77777777">
        <w:trPr>
          <w:trHeight w:val="90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B1569E" w:rsidP="00BC2802" w:rsidRDefault="00B1569E" w14:paraId="454B4F05" w14:textId="77777777">
            <w:pPr>
              <w:pStyle w:val="Textosinformato"/>
              <w:spacing w:before="60" w:after="60"/>
              <w:rPr>
                <w:rStyle w:val="Ninguno"/>
                <w:rFonts w:ascii="Arial" w:hAnsi="Arial" w:eastAsia="Arial" w:cs="Arial"/>
                <w:sz w:val="24"/>
                <w:szCs w:val="24"/>
              </w:rPr>
            </w:pPr>
            <w:r w:rsidRPr="00C05912">
              <w:rPr>
                <w:rStyle w:val="Ninguno"/>
                <w:rFonts w:ascii="Arial" w:hAnsi="Arial"/>
                <w:sz w:val="24"/>
                <w:szCs w:val="24"/>
              </w:rPr>
              <w:t>-  Ordinaria (&lt; 5): No supera</w:t>
            </w:r>
          </w:p>
          <w:p w:rsidRPr="00C05912" w:rsidR="00B1569E" w:rsidP="00BC2802" w:rsidRDefault="00B1569E" w14:paraId="752348D5" w14:textId="77777777">
            <w:pPr>
              <w:pStyle w:val="Textosinformato"/>
              <w:spacing w:before="60" w:after="60"/>
            </w:pPr>
            <w:r w:rsidRPr="00C05912">
              <w:rPr>
                <w:rStyle w:val="Ninguno"/>
                <w:rFonts w:ascii="Arial" w:hAnsi="Arial"/>
                <w:sz w:val="24"/>
                <w:szCs w:val="24"/>
              </w:rPr>
              <w:t>-  Extraordinaria: Obtenida durante el curso.</w:t>
            </w:r>
          </w:p>
        </w:tc>
        <w:tc>
          <w:tcPr>
            <w:tcW w:w="2140" w:type="pct"/>
            <w:vMerge/>
            <w:tcBorders>
              <w:top w:val="single" w:color="000000" w:sz="4" w:space="0"/>
              <w:left w:val="single" w:color="000000" w:sz="4" w:space="0"/>
              <w:bottom w:val="single" w:color="000000" w:sz="4" w:space="0"/>
              <w:right w:val="single" w:color="000000" w:sz="4" w:space="0"/>
            </w:tcBorders>
            <w:shd w:val="clear" w:color="auto" w:fill="auto"/>
          </w:tcPr>
          <w:p w:rsidRPr="00C05912" w:rsidR="00B1569E" w:rsidP="00BC2802" w:rsidRDefault="00B1569E" w14:paraId="65AE014C" w14:textId="77777777">
            <w:pPr>
              <w:rPr>
                <w:lang w:val="es-ES_tradnl"/>
              </w:rPr>
            </w:pPr>
          </w:p>
        </w:tc>
      </w:tr>
    </w:tbl>
    <w:p w:rsidRPr="00C05912" w:rsidR="00B1569E" w:rsidP="00B1569E" w:rsidRDefault="00B1569E" w14:paraId="1A07E06A" w14:textId="77777777">
      <w:pPr>
        <w:pStyle w:val="Textosinformato"/>
        <w:widowControl w:val="0"/>
        <w:spacing w:after="240"/>
        <w:rPr>
          <w:rStyle w:val="Ninguno"/>
          <w:rFonts w:ascii="Arial" w:hAnsi="Arial" w:eastAsia="Arial" w:cs="Arial"/>
          <w:b/>
          <w:bCs/>
          <w:sz w:val="24"/>
          <w:szCs w:val="24"/>
        </w:rPr>
      </w:pPr>
    </w:p>
    <w:p w:rsidRPr="00B1569E" w:rsidR="00B1569E" w:rsidP="0001410A" w:rsidRDefault="00B1569E" w14:paraId="38AF9600" w14:textId="7A03EE44">
      <w:pPr>
        <w:rPr>
          <w:lang w:val="es-ES_tradnl"/>
        </w:rPr>
      </w:pPr>
    </w:p>
    <w:p w:rsidR="00B1569E" w:rsidP="0001410A" w:rsidRDefault="00B1569E" w14:paraId="03D8A855" w14:textId="383C85C4"/>
    <w:p w:rsidR="00B1569E" w:rsidP="0001410A" w:rsidRDefault="00B1569E" w14:paraId="04E48686" w14:textId="77777777"/>
    <w:p w:rsidR="00412CD6" w:rsidRDefault="00412CD6" w14:paraId="4A72FF32" w14:textId="77777777">
      <w:pPr>
        <w:spacing w:after="160" w:line="259" w:lineRule="auto"/>
        <w:jc w:val="left"/>
        <w:rPr>
          <w:rStyle w:val="Ninguno"/>
          <w:rFonts w:ascii="Arial" w:hAnsi="Arial" w:eastAsiaTheme="majorEastAsia" w:cstheme="majorBidi"/>
          <w:b/>
          <w:bCs/>
        </w:rPr>
      </w:pPr>
      <w:bookmarkStart w:name="_Toc162953742" w:id="57"/>
      <w:bookmarkStart w:name="_Toc162956426" w:id="58"/>
      <w:bookmarkStart w:name="_Toc162960248" w:id="59"/>
      <w:r>
        <w:rPr>
          <w:rStyle w:val="Ninguno"/>
          <w:rFonts w:ascii="Arial" w:hAnsi="Arial"/>
          <w:b/>
          <w:bCs/>
        </w:rPr>
        <w:br w:type="page"/>
      </w:r>
    </w:p>
    <w:p w:rsidR="00D5454C" w:rsidP="00D5454C" w:rsidRDefault="00D5454C" w14:paraId="57E6BDAC" w14:textId="7FA079F1">
      <w:pPr>
        <w:pStyle w:val="Ttulo1"/>
        <w:rPr>
          <w:rStyle w:val="Ninguno"/>
          <w:rFonts w:ascii="Arial" w:hAnsi="Arial"/>
          <w:b/>
          <w:bCs/>
          <w:color w:val="auto"/>
          <w:sz w:val="24"/>
          <w:szCs w:val="24"/>
        </w:rPr>
      </w:pPr>
      <w:bookmarkStart w:name="_Toc163543559" w:id="60"/>
      <w:r>
        <w:rPr>
          <w:rStyle w:val="Ninguno"/>
          <w:rFonts w:ascii="Arial" w:hAnsi="Arial"/>
          <w:b/>
          <w:bCs/>
          <w:color w:val="auto"/>
          <w:sz w:val="24"/>
          <w:szCs w:val="24"/>
        </w:rPr>
        <w:lastRenderedPageBreak/>
        <w:t>CRONOGRAMA ORIENTATIVO</w:t>
      </w:r>
      <w:bookmarkEnd w:id="60"/>
    </w:p>
    <w:p w:rsidR="00D5454C" w:rsidP="00D5454C" w:rsidRDefault="00D5454C" w14:paraId="4A0757EF" w14:textId="77777777"/>
    <w:p w:rsidR="00D5454C" w:rsidP="00D5454C" w:rsidRDefault="00D5454C" w14:paraId="16C54D9C" w14:textId="77777777"/>
    <w:p w:rsidR="00D5454C" w:rsidP="00D5454C" w:rsidRDefault="00D5454C" w14:paraId="7D72B315" w14:textId="7091A928">
      <w:pPr>
        <w:rPr>
          <w:lang w:val="es-ES_tradnl"/>
        </w:rPr>
      </w:pPr>
    </w:p>
    <w:p w:rsidR="00412CD6" w:rsidP="00D5454C" w:rsidRDefault="00412CD6" w14:paraId="1F1369BB" w14:textId="118C8863">
      <w:pPr>
        <w:rPr>
          <w:lang w:val="es-ES_tradnl"/>
        </w:rPr>
      </w:pPr>
    </w:p>
    <w:tbl>
      <w:tblPr>
        <w:tblStyle w:val="TableNormal"/>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57"/>
        <w:gridCol w:w="3972"/>
        <w:gridCol w:w="1866"/>
        <w:gridCol w:w="1865"/>
      </w:tblGrid>
      <w:tr w:rsidRPr="00412CD6" w:rsidR="00412CD6" w:rsidTr="00412CD6" w14:paraId="249C33EA" w14:textId="77777777">
        <w:trPr>
          <w:trHeight w:val="562"/>
          <w:tblHeader/>
          <w:jc w:val="center"/>
        </w:trPr>
        <w:tc>
          <w:tcPr>
            <w:tcW w:w="749"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412CD6" w:rsidR="00412CD6" w:rsidP="00BC2802" w:rsidRDefault="00412CD6" w14:paraId="4C4929D4" w14:textId="77777777">
            <w:pPr>
              <w:pStyle w:val="Cuerpo"/>
              <w:jc w:val="center"/>
              <w:rPr>
                <w:sz w:val="24"/>
              </w:rPr>
            </w:pPr>
            <w:r w:rsidRPr="00412CD6">
              <w:rPr>
                <w:rStyle w:val="Ninguno"/>
                <w:rFonts w:ascii="Arial" w:hAnsi="Arial"/>
                <w:b/>
                <w:bCs/>
                <w:sz w:val="24"/>
              </w:rPr>
              <w:t>Semana</w:t>
            </w:r>
          </w:p>
        </w:tc>
        <w:tc>
          <w:tcPr>
            <w:tcW w:w="2192"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412CD6" w:rsidR="00412CD6" w:rsidP="00BC2802" w:rsidRDefault="00412CD6" w14:paraId="2DD69A69" w14:textId="77777777">
            <w:pPr>
              <w:pStyle w:val="Cuerpo"/>
              <w:jc w:val="center"/>
              <w:rPr>
                <w:sz w:val="24"/>
              </w:rPr>
            </w:pPr>
            <w:r w:rsidRPr="00412CD6">
              <w:rPr>
                <w:rStyle w:val="Ninguno"/>
                <w:rFonts w:ascii="Arial" w:hAnsi="Arial"/>
                <w:b/>
                <w:bCs/>
                <w:sz w:val="24"/>
              </w:rPr>
              <w:t>Contenido</w:t>
            </w:r>
          </w:p>
        </w:tc>
        <w:tc>
          <w:tcPr>
            <w:tcW w:w="103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412CD6" w:rsidR="00412CD6" w:rsidP="00BC2802" w:rsidRDefault="00412CD6" w14:paraId="1CEE734E" w14:textId="77777777">
            <w:pPr>
              <w:pStyle w:val="Cuerpo"/>
              <w:jc w:val="center"/>
              <w:rPr>
                <w:sz w:val="24"/>
              </w:rPr>
            </w:pPr>
            <w:r w:rsidRPr="00412CD6">
              <w:rPr>
                <w:rStyle w:val="Ninguno"/>
                <w:rFonts w:ascii="Arial" w:hAnsi="Arial"/>
                <w:b/>
                <w:bCs/>
                <w:sz w:val="24"/>
              </w:rPr>
              <w:t>Horas presenciales</w:t>
            </w:r>
          </w:p>
        </w:tc>
        <w:tc>
          <w:tcPr>
            <w:tcW w:w="103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412CD6" w:rsidR="00412CD6" w:rsidP="00BC2802" w:rsidRDefault="00412CD6" w14:paraId="02CA43EB" w14:textId="77777777">
            <w:pPr>
              <w:pStyle w:val="Cuerpo"/>
              <w:jc w:val="center"/>
              <w:rPr>
                <w:sz w:val="24"/>
              </w:rPr>
            </w:pPr>
            <w:r w:rsidRPr="00412CD6">
              <w:rPr>
                <w:rStyle w:val="Ninguno"/>
                <w:rFonts w:ascii="Arial" w:hAnsi="Arial"/>
                <w:b/>
                <w:bCs/>
                <w:sz w:val="24"/>
              </w:rPr>
              <w:t>Horas no presenciales</w:t>
            </w:r>
          </w:p>
        </w:tc>
      </w:tr>
      <w:tr w:rsidRPr="00412CD6" w:rsidR="00412CD6" w:rsidTr="00412CD6" w14:paraId="5C216FFD" w14:textId="77777777">
        <w:tblPrEx>
          <w:shd w:val="clear" w:color="auto" w:fill="CED7E7"/>
        </w:tblPrEx>
        <w:trPr>
          <w:trHeight w:val="842"/>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17804B90" w14:textId="77777777">
            <w:pPr>
              <w:pStyle w:val="Cuerpo"/>
              <w:jc w:val="center"/>
              <w:rPr>
                <w:sz w:val="24"/>
              </w:rPr>
            </w:pPr>
            <w:r w:rsidRPr="00412CD6">
              <w:rPr>
                <w:rStyle w:val="Ninguno"/>
                <w:rFonts w:ascii="Arial" w:hAnsi="Arial"/>
                <w:sz w:val="24"/>
              </w:rPr>
              <w:t>1-9</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2FDF9C98" w14:textId="77777777">
            <w:pPr>
              <w:pStyle w:val="Cuerpo"/>
              <w:jc w:val="center"/>
              <w:rPr>
                <w:rStyle w:val="Ninguno"/>
                <w:rFonts w:ascii="Arial" w:hAnsi="Arial" w:eastAsia="Arial" w:cs="Arial"/>
                <w:sz w:val="24"/>
              </w:rPr>
            </w:pPr>
            <w:r w:rsidRPr="00412CD6">
              <w:rPr>
                <w:rStyle w:val="Ninguno"/>
                <w:rFonts w:ascii="Arial" w:hAnsi="Arial"/>
                <w:sz w:val="24"/>
              </w:rPr>
              <w:t>UD I</w:t>
            </w:r>
          </w:p>
          <w:p w:rsidRPr="00412CD6" w:rsidR="00412CD6" w:rsidP="00BC2802" w:rsidRDefault="00412CD6" w14:paraId="30873F6C" w14:textId="77777777">
            <w:pPr>
              <w:pStyle w:val="Cuerpo"/>
              <w:jc w:val="center"/>
              <w:rPr>
                <w:sz w:val="24"/>
              </w:rPr>
            </w:pPr>
            <w:r w:rsidRPr="00412CD6">
              <w:rPr>
                <w:rStyle w:val="Ninguno"/>
                <w:rFonts w:ascii="Arial" w:hAnsi="Arial"/>
                <w:sz w:val="24"/>
              </w:rPr>
              <w:t>Tutorías Docentes Programadas: 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4F98E1A8" w14:textId="77777777">
            <w:pPr>
              <w:pStyle w:val="Cuerpo"/>
              <w:jc w:val="center"/>
              <w:rPr>
                <w:sz w:val="24"/>
              </w:rPr>
            </w:pPr>
            <w:r w:rsidRPr="00412CD6">
              <w:rPr>
                <w:rStyle w:val="Ninguno"/>
                <w:rFonts w:ascii="Arial" w:hAnsi="Arial"/>
                <w:sz w:val="24"/>
              </w:rPr>
              <w:t>12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3715D88D" w14:textId="77777777">
            <w:pPr>
              <w:pStyle w:val="Cuerpo"/>
              <w:jc w:val="center"/>
              <w:rPr>
                <w:sz w:val="24"/>
              </w:rPr>
            </w:pPr>
            <w:r w:rsidRPr="00412CD6">
              <w:rPr>
                <w:rStyle w:val="Ninguno"/>
                <w:rFonts w:ascii="Arial" w:hAnsi="Arial"/>
                <w:sz w:val="24"/>
              </w:rPr>
              <w:t>30</w:t>
            </w:r>
          </w:p>
        </w:tc>
      </w:tr>
      <w:tr w:rsidRPr="00412CD6" w:rsidR="00412CD6" w:rsidTr="00412CD6" w14:paraId="29917E7A" w14:textId="77777777">
        <w:tblPrEx>
          <w:shd w:val="clear" w:color="auto" w:fill="CED7E7"/>
        </w:tblPrEx>
        <w:trPr>
          <w:trHeight w:val="842"/>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09D223CA" w14:textId="77777777">
            <w:pPr>
              <w:pStyle w:val="Cuerpo"/>
              <w:jc w:val="center"/>
              <w:rPr>
                <w:sz w:val="24"/>
              </w:rPr>
            </w:pPr>
            <w:r w:rsidRPr="00412CD6">
              <w:rPr>
                <w:rStyle w:val="Ninguno"/>
                <w:rFonts w:ascii="Arial" w:hAnsi="Arial"/>
                <w:sz w:val="24"/>
              </w:rPr>
              <w:t>10-14</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5DB3BEEB" w14:textId="77777777">
            <w:pPr>
              <w:pStyle w:val="Cuerpo"/>
              <w:jc w:val="center"/>
              <w:rPr>
                <w:rStyle w:val="Ninguno"/>
                <w:rFonts w:ascii="Arial" w:hAnsi="Arial" w:eastAsia="Arial" w:cs="Arial"/>
                <w:sz w:val="24"/>
              </w:rPr>
            </w:pPr>
            <w:r w:rsidRPr="00412CD6">
              <w:rPr>
                <w:rStyle w:val="Ninguno"/>
                <w:rFonts w:ascii="Arial" w:hAnsi="Arial"/>
                <w:sz w:val="24"/>
              </w:rPr>
              <w:t>UD II - III</w:t>
            </w:r>
          </w:p>
          <w:p w:rsidRPr="00412CD6" w:rsidR="00412CD6" w:rsidP="00BC2802" w:rsidRDefault="00412CD6" w14:paraId="53B02299" w14:textId="77777777">
            <w:pPr>
              <w:pStyle w:val="Cuerpo"/>
              <w:jc w:val="center"/>
              <w:rPr>
                <w:sz w:val="24"/>
              </w:rPr>
            </w:pPr>
            <w:r w:rsidRPr="00412CD6">
              <w:rPr>
                <w:rStyle w:val="Ninguno"/>
                <w:rFonts w:ascii="Arial" w:hAnsi="Arial"/>
                <w:sz w:val="24"/>
              </w:rPr>
              <w:t>Tutorías Docentes Programadas: 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272C30A2" w14:textId="77777777">
            <w:pPr>
              <w:pStyle w:val="Cuerpo"/>
              <w:jc w:val="center"/>
              <w:rPr>
                <w:sz w:val="24"/>
              </w:rPr>
            </w:pPr>
            <w:r w:rsidRPr="00412CD6">
              <w:rPr>
                <w:rStyle w:val="Ninguno"/>
                <w:rFonts w:ascii="Arial" w:hAnsi="Arial"/>
                <w:sz w:val="24"/>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655283A7" w14:textId="77777777">
            <w:pPr>
              <w:pStyle w:val="Cuerpo"/>
              <w:jc w:val="center"/>
              <w:rPr>
                <w:sz w:val="24"/>
              </w:rPr>
            </w:pPr>
            <w:r w:rsidRPr="00412CD6">
              <w:rPr>
                <w:rStyle w:val="Ninguno"/>
                <w:rFonts w:ascii="Arial" w:hAnsi="Arial"/>
                <w:sz w:val="24"/>
              </w:rPr>
              <w:t>20</w:t>
            </w:r>
          </w:p>
        </w:tc>
      </w:tr>
      <w:tr w:rsidRPr="00412CD6" w:rsidR="00412CD6" w:rsidTr="00412CD6" w14:paraId="5135224E" w14:textId="77777777">
        <w:tblPrEx>
          <w:shd w:val="clear" w:color="auto" w:fill="CED7E7"/>
        </w:tblPrEx>
        <w:trPr>
          <w:trHeight w:val="842"/>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4DADDBDF" w14:textId="77777777">
            <w:pPr>
              <w:pStyle w:val="Cuerpo"/>
              <w:jc w:val="center"/>
              <w:rPr>
                <w:sz w:val="24"/>
              </w:rPr>
            </w:pPr>
            <w:r w:rsidRPr="00412CD6">
              <w:rPr>
                <w:rStyle w:val="Ninguno"/>
                <w:rFonts w:ascii="Arial" w:hAnsi="Arial"/>
                <w:sz w:val="24"/>
              </w:rPr>
              <w:t>15-17</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21D8D3C7" w14:textId="77777777">
            <w:pPr>
              <w:pStyle w:val="Cuerpo"/>
              <w:jc w:val="center"/>
              <w:rPr>
                <w:rStyle w:val="Ninguno"/>
                <w:rFonts w:ascii="Arial" w:hAnsi="Arial" w:eastAsia="Arial" w:cs="Arial"/>
                <w:sz w:val="24"/>
              </w:rPr>
            </w:pPr>
            <w:r w:rsidRPr="00412CD6">
              <w:rPr>
                <w:rStyle w:val="Ninguno"/>
                <w:rFonts w:ascii="Arial" w:hAnsi="Arial"/>
                <w:sz w:val="24"/>
              </w:rPr>
              <w:t>UD IV</w:t>
            </w:r>
          </w:p>
          <w:p w:rsidRPr="00412CD6" w:rsidR="00412CD6" w:rsidP="00BC2802" w:rsidRDefault="00412CD6" w14:paraId="16414400" w14:textId="77777777">
            <w:pPr>
              <w:pStyle w:val="Cuerpo"/>
              <w:jc w:val="center"/>
              <w:rPr>
                <w:sz w:val="24"/>
              </w:rPr>
            </w:pPr>
            <w:r w:rsidRPr="00412CD6">
              <w:rPr>
                <w:rStyle w:val="Ninguno"/>
                <w:rFonts w:ascii="Arial" w:hAnsi="Arial"/>
                <w:sz w:val="24"/>
              </w:rPr>
              <w:t>Tutorías Docentes Programadas: 1</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60DA6B25" w14:textId="77777777">
            <w:pPr>
              <w:pStyle w:val="Cuerpo"/>
              <w:jc w:val="center"/>
              <w:rPr>
                <w:sz w:val="24"/>
              </w:rPr>
            </w:pPr>
            <w:r w:rsidRPr="00412CD6">
              <w:rPr>
                <w:rStyle w:val="Ninguno"/>
                <w:rFonts w:ascii="Arial" w:hAnsi="Arial"/>
                <w:sz w:val="24"/>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364D5EA8" w14:textId="77777777">
            <w:pPr>
              <w:pStyle w:val="Cuerpo"/>
              <w:jc w:val="center"/>
              <w:rPr>
                <w:sz w:val="24"/>
              </w:rPr>
            </w:pPr>
            <w:r w:rsidRPr="00412CD6">
              <w:rPr>
                <w:rStyle w:val="Ninguno"/>
                <w:rFonts w:ascii="Arial" w:hAnsi="Arial"/>
                <w:sz w:val="24"/>
              </w:rPr>
              <w:t>15</w:t>
            </w:r>
          </w:p>
        </w:tc>
      </w:tr>
      <w:tr w:rsidRPr="00412CD6" w:rsidR="00412CD6" w:rsidTr="00412CD6" w14:paraId="762D2E22" w14:textId="77777777">
        <w:tblPrEx>
          <w:shd w:val="clear" w:color="auto" w:fill="CED7E7"/>
        </w:tblPrEx>
        <w:trPr>
          <w:trHeight w:val="842"/>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7E71EAEA" w14:textId="77777777">
            <w:pPr>
              <w:pStyle w:val="Cuerpo"/>
              <w:jc w:val="center"/>
              <w:rPr>
                <w:sz w:val="24"/>
              </w:rPr>
            </w:pPr>
            <w:r w:rsidRPr="00412CD6">
              <w:rPr>
                <w:rStyle w:val="Ninguno"/>
                <w:rFonts w:ascii="Arial" w:hAnsi="Arial"/>
                <w:sz w:val="24"/>
              </w:rPr>
              <w:t>18-21</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734E1861" w14:textId="77777777">
            <w:pPr>
              <w:pStyle w:val="Cuerpo"/>
              <w:jc w:val="center"/>
              <w:rPr>
                <w:rStyle w:val="Ninguno"/>
                <w:rFonts w:ascii="Arial" w:hAnsi="Arial" w:eastAsia="Arial" w:cs="Arial"/>
                <w:sz w:val="24"/>
              </w:rPr>
            </w:pPr>
            <w:r w:rsidRPr="00412CD6">
              <w:rPr>
                <w:rStyle w:val="Ninguno"/>
                <w:rFonts w:ascii="Arial" w:hAnsi="Arial"/>
                <w:sz w:val="24"/>
              </w:rPr>
              <w:t>UD V</w:t>
            </w:r>
          </w:p>
          <w:p w:rsidRPr="00412CD6" w:rsidR="00412CD6" w:rsidP="00BC2802" w:rsidRDefault="00412CD6" w14:paraId="160A275E" w14:textId="77777777">
            <w:pPr>
              <w:pStyle w:val="Cuerpo"/>
              <w:jc w:val="center"/>
              <w:rPr>
                <w:sz w:val="24"/>
              </w:rPr>
            </w:pPr>
            <w:r w:rsidRPr="00412CD6">
              <w:rPr>
                <w:rStyle w:val="Ninguno"/>
                <w:rFonts w:ascii="Arial" w:hAnsi="Arial"/>
                <w:sz w:val="24"/>
              </w:rPr>
              <w:t>Tutorías Docentes Programadas: 1</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1E950ACE" w14:textId="77777777">
            <w:pPr>
              <w:pStyle w:val="Cuerpo"/>
              <w:jc w:val="center"/>
              <w:rPr>
                <w:sz w:val="24"/>
              </w:rPr>
            </w:pPr>
            <w:r w:rsidRPr="00412CD6">
              <w:rPr>
                <w:rStyle w:val="Ninguno"/>
                <w:rFonts w:ascii="Arial" w:hAnsi="Arial"/>
                <w:sz w:val="24"/>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56CC4984" w14:textId="77777777">
            <w:pPr>
              <w:pStyle w:val="Cuerpo"/>
              <w:jc w:val="center"/>
              <w:rPr>
                <w:sz w:val="24"/>
              </w:rPr>
            </w:pPr>
            <w:r w:rsidRPr="00412CD6">
              <w:rPr>
                <w:rStyle w:val="Ninguno"/>
                <w:rFonts w:ascii="Arial" w:hAnsi="Arial"/>
                <w:sz w:val="24"/>
              </w:rPr>
              <w:t>15</w:t>
            </w:r>
          </w:p>
        </w:tc>
      </w:tr>
      <w:tr w:rsidRPr="00412CD6" w:rsidR="00412CD6" w:rsidTr="00412CD6" w14:paraId="6F295134" w14:textId="77777777">
        <w:tblPrEx>
          <w:shd w:val="clear" w:color="auto" w:fill="CED7E7"/>
        </w:tblPrEx>
        <w:trPr>
          <w:trHeight w:val="562"/>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3E4FBEBF" w14:textId="77777777">
            <w:pPr>
              <w:pStyle w:val="Cuerpo"/>
              <w:jc w:val="center"/>
              <w:rPr>
                <w:sz w:val="24"/>
              </w:rPr>
            </w:pPr>
            <w:r w:rsidRPr="00412CD6">
              <w:rPr>
                <w:rStyle w:val="Ninguno"/>
                <w:rFonts w:ascii="Arial" w:hAnsi="Arial"/>
                <w:sz w:val="24"/>
              </w:rPr>
              <w:t>22-27</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14556A8C" w14:textId="77777777">
            <w:pPr>
              <w:pStyle w:val="Cuerpo"/>
              <w:jc w:val="center"/>
              <w:rPr>
                <w:rStyle w:val="Ninguno"/>
                <w:rFonts w:ascii="Arial" w:hAnsi="Arial" w:eastAsia="Arial" w:cs="Arial"/>
                <w:sz w:val="24"/>
              </w:rPr>
            </w:pPr>
            <w:r w:rsidRPr="00412CD6">
              <w:rPr>
                <w:rStyle w:val="Ninguno"/>
                <w:rFonts w:ascii="Arial" w:hAnsi="Arial"/>
                <w:sz w:val="24"/>
              </w:rPr>
              <w:t>UD VI</w:t>
            </w:r>
          </w:p>
          <w:p w:rsidRPr="00412CD6" w:rsidR="00412CD6" w:rsidP="00BC2802" w:rsidRDefault="00412CD6" w14:paraId="2BE54970" w14:textId="77777777">
            <w:pPr>
              <w:pStyle w:val="Cuerpo"/>
              <w:jc w:val="center"/>
              <w:rPr>
                <w:sz w:val="24"/>
              </w:rPr>
            </w:pPr>
            <w:r w:rsidRPr="00412CD6">
              <w:rPr>
                <w:rStyle w:val="Ninguno"/>
                <w:rFonts w:ascii="Arial" w:hAnsi="Arial"/>
                <w:sz w:val="24"/>
              </w:rPr>
              <w:t>Tutoría Docente Programada: 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163F1998" w14:textId="77777777">
            <w:pPr>
              <w:pStyle w:val="Cuerpo"/>
              <w:jc w:val="center"/>
              <w:rPr>
                <w:sz w:val="24"/>
              </w:rPr>
            </w:pPr>
            <w:r w:rsidRPr="00412CD6">
              <w:rPr>
                <w:rStyle w:val="Ninguno"/>
                <w:rFonts w:ascii="Arial" w:hAnsi="Arial"/>
                <w:sz w:val="24"/>
              </w:rPr>
              <w:t>9</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0DC58FC6" w14:textId="77777777">
            <w:pPr>
              <w:pStyle w:val="Cuerpo"/>
              <w:jc w:val="center"/>
              <w:rPr>
                <w:sz w:val="24"/>
              </w:rPr>
            </w:pPr>
            <w:r w:rsidRPr="00412CD6">
              <w:rPr>
                <w:rStyle w:val="Ninguno"/>
                <w:rFonts w:ascii="Arial" w:hAnsi="Arial"/>
                <w:sz w:val="24"/>
              </w:rPr>
              <w:t>12</w:t>
            </w:r>
          </w:p>
        </w:tc>
      </w:tr>
      <w:tr w:rsidRPr="00412CD6" w:rsidR="00412CD6" w:rsidTr="00412CD6" w14:paraId="0A061131" w14:textId="77777777">
        <w:tblPrEx>
          <w:shd w:val="clear" w:color="auto" w:fill="CED7E7"/>
        </w:tblPrEx>
        <w:trPr>
          <w:trHeight w:val="365"/>
          <w:jc w:val="center"/>
        </w:trPr>
        <w:tc>
          <w:tcPr>
            <w:tcW w:w="74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1F1D3386" w14:textId="77777777">
            <w:pPr>
              <w:pStyle w:val="Cuerpo"/>
              <w:jc w:val="center"/>
              <w:rPr>
                <w:sz w:val="24"/>
              </w:rPr>
            </w:pPr>
            <w:r w:rsidRPr="00412CD6">
              <w:rPr>
                <w:rStyle w:val="Ninguno"/>
                <w:rFonts w:ascii="Arial" w:hAnsi="Arial"/>
                <w:sz w:val="24"/>
              </w:rPr>
              <w:t>28</w:t>
            </w:r>
          </w:p>
        </w:tc>
        <w:tc>
          <w:tcPr>
            <w:tcW w:w="21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3E4E6A6E" w14:textId="77777777">
            <w:pPr>
              <w:pStyle w:val="Cuerpo"/>
              <w:jc w:val="center"/>
              <w:rPr>
                <w:sz w:val="24"/>
              </w:rPr>
            </w:pPr>
            <w:r w:rsidRPr="00412CD6">
              <w:rPr>
                <w:rStyle w:val="Ninguno"/>
                <w:rFonts w:ascii="Arial" w:hAnsi="Arial"/>
                <w:sz w:val="24"/>
              </w:rPr>
              <w:t>Examen final</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6155D420" w14:textId="77777777">
            <w:pPr>
              <w:pStyle w:val="Cuerpo"/>
              <w:jc w:val="center"/>
              <w:rPr>
                <w:sz w:val="24"/>
              </w:rPr>
            </w:pPr>
            <w:r w:rsidRPr="00412CD6">
              <w:rPr>
                <w:rStyle w:val="Ninguno"/>
                <w:rFonts w:ascii="Arial" w:hAnsi="Arial"/>
                <w:sz w:val="24"/>
              </w:rPr>
              <w:t>2</w:t>
            </w:r>
          </w:p>
        </w:tc>
        <w:tc>
          <w:tcPr>
            <w:tcW w:w="10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412CD6" w:rsidR="00412CD6" w:rsidP="00BC2802" w:rsidRDefault="00412CD6" w14:paraId="34B7CB7C" w14:textId="77777777">
            <w:pPr>
              <w:pStyle w:val="Cuerpo"/>
              <w:jc w:val="center"/>
              <w:rPr>
                <w:sz w:val="24"/>
              </w:rPr>
            </w:pPr>
            <w:r w:rsidRPr="00412CD6">
              <w:rPr>
                <w:rStyle w:val="Ninguno"/>
                <w:rFonts w:ascii="Arial" w:hAnsi="Arial"/>
                <w:sz w:val="24"/>
              </w:rPr>
              <w:t>13</w:t>
            </w:r>
          </w:p>
        </w:tc>
      </w:tr>
    </w:tbl>
    <w:p w:rsidRPr="00D5454C" w:rsidR="00412CD6" w:rsidP="00D5454C" w:rsidRDefault="00412CD6" w14:paraId="5758FCE7" w14:textId="77777777">
      <w:pPr>
        <w:rPr>
          <w:lang w:val="es-ES_tradnl"/>
        </w:rPr>
      </w:pPr>
    </w:p>
    <w:bookmarkEnd w:id="57"/>
    <w:bookmarkEnd w:id="58"/>
    <w:bookmarkEnd w:id="59"/>
    <w:sectPr w:rsidRPr="00D5454C" w:rsidR="00412CD6"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412CD6"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412CD6" w14:paraId="712D80E6"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iWjpnohDblniTR" int2:id="vep2wmSw">
      <int2:state int2:type="AugLoop_Text_Critique" int2:value="Rejected"/>
    </int2:textHash>
    <int2:textHash int2:hashCode="Pkw9bYfAF9Gi+h" int2:id="TE5sfUcs">
      <int2:state int2:type="AugLoop_Text_Critique" int2:value="Rejected"/>
    </int2:textHash>
    <int2:textHash int2:hashCode="9zNz7RompQq4RQ" int2:id="os5RlPiS">
      <int2:state int2:type="AugLoop_Text_Critique" int2:value="Rejected"/>
    </int2:textHash>
    <int2:bookmark int2:bookmarkName="_Int_lJzFtznN" int2:invalidationBookmarkName="" int2:hashCode="IAHKCCstJ0J2XY" int2:id="byKH2FTZ">
      <int2:state int2:type="AugLoop_Text_Critique" int2:value="Rejected"/>
    </int2:bookmark>
    <int2:bookmark int2:bookmarkName="_Int_xFaZq8c2" int2:invalidationBookmarkName="" int2:hashCode="6EJLmHNgEFMZie" int2:id="TiJePKuq">
      <int2:state int2:type="AugLoop_Text_Critique" int2:value="Rejected"/>
    </int2:bookmark>
    <int2:bookmark int2:bookmarkName="_Int_TWsSYfTv" int2:invalidationBookmarkName="" int2:hashCode="hv17n1Mcz84Nh1" int2:id="MN2sWNL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C9B"/>
    <w:multiLevelType w:val="hybridMultilevel"/>
    <w:tmpl w:val="EC9A5E1E"/>
    <w:lvl w:ilvl="0" w:tplc="24984B24">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92CDF2">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1EF07E">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B3EF12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6243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302DEC">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3CDE6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6C991C">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DA621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72989"/>
    <w:multiLevelType w:val="hybridMultilevel"/>
    <w:tmpl w:val="455C2D80"/>
    <w:numStyleLink w:val="Estiloimportado3"/>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ED3A05"/>
    <w:multiLevelType w:val="hybridMultilevel"/>
    <w:tmpl w:val="529E0304"/>
    <w:numStyleLink w:val="Estiloimportado4"/>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0D6AFE"/>
    <w:multiLevelType w:val="hybridMultilevel"/>
    <w:tmpl w:val="9C10B79E"/>
    <w:numStyleLink w:val="Estiloimportado10"/>
  </w:abstractNum>
  <w:abstractNum w:abstractNumId="6" w15:restartNumberingAfterBreak="0">
    <w:nsid w:val="118663B2"/>
    <w:multiLevelType w:val="hybridMultilevel"/>
    <w:tmpl w:val="E534B6CC"/>
    <w:numStyleLink w:val="Estiloimportado1"/>
  </w:abstractNum>
  <w:abstractNum w:abstractNumId="7" w15:restartNumberingAfterBreak="0">
    <w:nsid w:val="12A74A12"/>
    <w:multiLevelType w:val="hybridMultilevel"/>
    <w:tmpl w:val="1C6E04DA"/>
    <w:numStyleLink w:val="Estiloimportado12"/>
  </w:abstractNum>
  <w:abstractNum w:abstractNumId="8" w15:restartNumberingAfterBreak="0">
    <w:nsid w:val="16086C92"/>
    <w:multiLevelType w:val="hybridMultilevel"/>
    <w:tmpl w:val="529E0304"/>
    <w:numStyleLink w:val="Estiloimportado4"/>
  </w:abstractNum>
  <w:abstractNum w:abstractNumId="9" w15:restartNumberingAfterBreak="0">
    <w:nsid w:val="1CB16EB2"/>
    <w:multiLevelType w:val="hybridMultilevel"/>
    <w:tmpl w:val="AE7C5130"/>
    <w:numStyleLink w:val="Estiloimportado15"/>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E54083"/>
    <w:multiLevelType w:val="hybridMultilevel"/>
    <w:tmpl w:val="455C2D80"/>
    <w:numStyleLink w:val="Estiloimportado3"/>
  </w:abstractNum>
  <w:abstractNum w:abstractNumId="13" w15:restartNumberingAfterBreak="0">
    <w:nsid w:val="26735313"/>
    <w:multiLevelType w:val="hybridMultilevel"/>
    <w:tmpl w:val="71C87210"/>
    <w:numStyleLink w:val="Estiloimportado2"/>
  </w:abstractNum>
  <w:abstractNum w:abstractNumId="14" w15:restartNumberingAfterBreak="0">
    <w:nsid w:val="2CD22AC4"/>
    <w:multiLevelType w:val="hybridMultilevel"/>
    <w:tmpl w:val="7BE8F8E8"/>
    <w:numStyleLink w:val="Estiloimportado8"/>
  </w:abstractNum>
  <w:abstractNum w:abstractNumId="15" w15:restartNumberingAfterBreak="0">
    <w:nsid w:val="2D750BFD"/>
    <w:multiLevelType w:val="hybridMultilevel"/>
    <w:tmpl w:val="526C618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310C47E6"/>
    <w:multiLevelType w:val="hybridMultilevel"/>
    <w:tmpl w:val="C21887D8"/>
    <w:numStyleLink w:val="Estiloimportado9"/>
  </w:abstractNum>
  <w:abstractNum w:abstractNumId="17" w15:restartNumberingAfterBreak="0">
    <w:nsid w:val="321F1D65"/>
    <w:multiLevelType w:val="hybridMultilevel"/>
    <w:tmpl w:val="7BE8F8E8"/>
    <w:numStyleLink w:val="Estiloimportado8"/>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237088A"/>
    <w:multiLevelType w:val="hybridMultilevel"/>
    <w:tmpl w:val="C21887D8"/>
    <w:numStyleLink w:val="Estiloimportado9"/>
  </w:abstractNum>
  <w:abstractNum w:abstractNumId="21" w15:restartNumberingAfterBreak="0">
    <w:nsid w:val="495C0EAB"/>
    <w:multiLevelType w:val="hybridMultilevel"/>
    <w:tmpl w:val="CE5AF7A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4AFB4D30"/>
    <w:multiLevelType w:val="hybridMultilevel"/>
    <w:tmpl w:val="74FA03AA"/>
    <w:numStyleLink w:val="Estiloimportado13"/>
  </w:abstractNum>
  <w:abstractNum w:abstractNumId="23" w15:restartNumberingAfterBreak="0">
    <w:nsid w:val="534E1E8F"/>
    <w:multiLevelType w:val="hybridMultilevel"/>
    <w:tmpl w:val="71C87210"/>
    <w:numStyleLink w:val="Estiloimportado2"/>
  </w:abstractNum>
  <w:abstractNum w:abstractNumId="24"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5CB052A"/>
    <w:multiLevelType w:val="hybridMultilevel"/>
    <w:tmpl w:val="89B8EB8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A45396"/>
    <w:multiLevelType w:val="hybridMultilevel"/>
    <w:tmpl w:val="9C10B79E"/>
    <w:numStyleLink w:val="Estiloimportado10"/>
  </w:abstractNum>
  <w:abstractNum w:abstractNumId="28" w15:restartNumberingAfterBreak="0">
    <w:nsid w:val="59556430"/>
    <w:multiLevelType w:val="hybridMultilevel"/>
    <w:tmpl w:val="791A3B36"/>
    <w:numStyleLink w:val="Estiloimportado7"/>
  </w:abstractNum>
  <w:abstractNum w:abstractNumId="29" w15:restartNumberingAfterBreak="0">
    <w:nsid w:val="5C5B4B45"/>
    <w:multiLevelType w:val="hybridMultilevel"/>
    <w:tmpl w:val="7E6C7A04"/>
    <w:numStyleLink w:val="Estiloimportado14"/>
  </w:abstractNum>
  <w:abstractNum w:abstractNumId="3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E193533"/>
    <w:multiLevelType w:val="hybridMultilevel"/>
    <w:tmpl w:val="529E0304"/>
    <w:numStyleLink w:val="Estiloimportado4"/>
  </w:abstractNum>
  <w:abstractNum w:abstractNumId="32"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30E4930"/>
    <w:multiLevelType w:val="hybridMultilevel"/>
    <w:tmpl w:val="74D8205C"/>
    <w:numStyleLink w:val="Estiloimportado5"/>
  </w:abstractNum>
  <w:abstractNum w:abstractNumId="35" w15:restartNumberingAfterBreak="0">
    <w:nsid w:val="649F02AF"/>
    <w:multiLevelType w:val="hybridMultilevel"/>
    <w:tmpl w:val="791A3B36"/>
    <w:numStyleLink w:val="Estiloimportado7"/>
  </w:abstractNum>
  <w:abstractNum w:abstractNumId="36" w15:restartNumberingAfterBreak="0">
    <w:nsid w:val="66FB006D"/>
    <w:multiLevelType w:val="hybridMultilevel"/>
    <w:tmpl w:val="EC9A5E1E"/>
    <w:numStyleLink w:val="Estiloimportado6"/>
  </w:abstractNum>
  <w:abstractNum w:abstractNumId="37" w15:restartNumberingAfterBreak="0">
    <w:nsid w:val="67520B5C"/>
    <w:multiLevelType w:val="hybridMultilevel"/>
    <w:tmpl w:val="EC9A5E1E"/>
    <w:numStyleLink w:val="Estiloimportado6"/>
  </w:abstractNum>
  <w:abstractNum w:abstractNumId="38"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7A4326F"/>
    <w:multiLevelType w:val="hybridMultilevel"/>
    <w:tmpl w:val="3E9C590A"/>
    <w:numStyleLink w:val="Estiloimportado11"/>
  </w:abstractNum>
  <w:abstractNum w:abstractNumId="41"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D630364"/>
    <w:multiLevelType w:val="hybridMultilevel"/>
    <w:tmpl w:val="E534B6CC"/>
    <w:numStyleLink w:val="Estiloimportado1"/>
  </w:abstractNum>
  <w:abstractNum w:abstractNumId="44" w15:restartNumberingAfterBreak="0">
    <w:nsid w:val="7F1473A8"/>
    <w:multiLevelType w:val="hybridMultilevel"/>
    <w:tmpl w:val="74D8205C"/>
    <w:numStyleLink w:val="Estiloimportado5"/>
  </w:abstractNum>
  <w:abstractNum w:abstractNumId="45" w15:restartNumberingAfterBreak="0">
    <w:nsid w:val="7FDD15C9"/>
    <w:multiLevelType w:val="hybridMultilevel"/>
    <w:tmpl w:val="3E9C590A"/>
    <w:numStyleLink w:val="Estiloimportado11"/>
  </w:abstractNum>
  <w:num w:numId="1">
    <w:abstractNumId w:val="18"/>
  </w:num>
  <w:num w:numId="2">
    <w:abstractNumId w:val="32"/>
  </w:num>
  <w:num w:numId="3">
    <w:abstractNumId w:val="10"/>
  </w:num>
  <w:num w:numId="4">
    <w:abstractNumId w:val="41"/>
  </w:num>
  <w:num w:numId="5">
    <w:abstractNumId w:val="6"/>
  </w:num>
  <w:num w:numId="6">
    <w:abstractNumId w:val="13"/>
  </w:num>
  <w:num w:numId="7">
    <w:abstractNumId w:val="1"/>
  </w:num>
  <w:num w:numId="8">
    <w:abstractNumId w:val="33"/>
  </w:num>
  <w:num w:numId="9">
    <w:abstractNumId w:val="8"/>
  </w:num>
  <w:num w:numId="10">
    <w:abstractNumId w:val="3"/>
  </w:num>
  <w:num w:numId="11">
    <w:abstractNumId w:val="38"/>
  </w:num>
  <w:num w:numId="12">
    <w:abstractNumId w:val="34"/>
  </w:num>
  <w:num w:numId="13">
    <w:abstractNumId w:val="39"/>
  </w:num>
  <w:num w:numId="14">
    <w:abstractNumId w:val="37"/>
  </w:num>
  <w:num w:numId="15">
    <w:abstractNumId w:val="30"/>
  </w:num>
  <w:num w:numId="16">
    <w:abstractNumId w:val="35"/>
  </w:num>
  <w:num w:numId="17">
    <w:abstractNumId w:val="42"/>
  </w:num>
  <w:num w:numId="18">
    <w:abstractNumId w:val="14"/>
  </w:num>
  <w:num w:numId="19">
    <w:abstractNumId w:val="19"/>
  </w:num>
  <w:num w:numId="20">
    <w:abstractNumId w:val="20"/>
  </w:num>
  <w:num w:numId="21">
    <w:abstractNumId w:val="4"/>
  </w:num>
  <w:num w:numId="22">
    <w:abstractNumId w:val="5"/>
  </w:num>
  <w:num w:numId="23">
    <w:abstractNumId w:val="11"/>
  </w:num>
  <w:num w:numId="24">
    <w:abstractNumId w:val="45"/>
  </w:num>
  <w:num w:numId="25">
    <w:abstractNumId w:val="0"/>
  </w:num>
  <w:num w:numId="26">
    <w:abstractNumId w:val="26"/>
  </w:num>
  <w:num w:numId="27">
    <w:abstractNumId w:val="7"/>
  </w:num>
  <w:num w:numId="28">
    <w:abstractNumId w:val="2"/>
  </w:num>
  <w:num w:numId="29">
    <w:abstractNumId w:val="22"/>
  </w:num>
  <w:num w:numId="30">
    <w:abstractNumId w:val="24"/>
  </w:num>
  <w:num w:numId="31">
    <w:abstractNumId w:val="29"/>
  </w:num>
  <w:num w:numId="32">
    <w:abstractNumId w:val="9"/>
  </w:num>
  <w:num w:numId="33">
    <w:abstractNumId w:val="15"/>
  </w:num>
  <w:num w:numId="34">
    <w:abstractNumId w:val="25"/>
  </w:num>
  <w:num w:numId="35">
    <w:abstractNumId w:val="43"/>
  </w:num>
  <w:num w:numId="36">
    <w:abstractNumId w:val="23"/>
  </w:num>
  <w:num w:numId="37">
    <w:abstractNumId w:val="12"/>
  </w:num>
  <w:num w:numId="38">
    <w:abstractNumId w:val="31"/>
  </w:num>
  <w:num w:numId="39">
    <w:abstractNumId w:val="31"/>
    <w:lvlOverride w:ilvl="0">
      <w:lvl w:ilvl="0" w:tplc="F5BE25DE">
        <w:start w:val="1"/>
        <w:numFmt w:val="bullet"/>
        <w:lvlText w:val="-"/>
        <w:lvlJc w:val="left"/>
        <w:pPr>
          <w:ind w:left="3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A2E82FE">
        <w:start w:val="1"/>
        <w:numFmt w:val="bullet"/>
        <w:lvlText w:val="o"/>
        <w:lvlJc w:val="left"/>
        <w:pPr>
          <w:ind w:left="10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CA6A7A">
        <w:start w:val="1"/>
        <w:numFmt w:val="bullet"/>
        <w:lvlText w:val="▪"/>
        <w:lvlJc w:val="left"/>
        <w:pPr>
          <w:ind w:left="180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7A8AEA">
        <w:start w:val="1"/>
        <w:numFmt w:val="bullet"/>
        <w:lvlText w:val="•"/>
        <w:lvlJc w:val="left"/>
        <w:pPr>
          <w:ind w:left="252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466FB0">
        <w:start w:val="1"/>
        <w:numFmt w:val="bullet"/>
        <w:lvlText w:val="o"/>
        <w:lvlJc w:val="left"/>
        <w:pPr>
          <w:ind w:left="324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96B26E">
        <w:start w:val="1"/>
        <w:numFmt w:val="bullet"/>
        <w:lvlText w:val="▪"/>
        <w:lvlJc w:val="left"/>
        <w:pPr>
          <w:ind w:left="39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E89A18">
        <w:start w:val="1"/>
        <w:numFmt w:val="bullet"/>
        <w:lvlText w:val="•"/>
        <w:lvlJc w:val="left"/>
        <w:pPr>
          <w:ind w:left="46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C6163E">
        <w:start w:val="1"/>
        <w:numFmt w:val="bullet"/>
        <w:lvlText w:val="o"/>
        <w:lvlJc w:val="left"/>
        <w:pPr>
          <w:ind w:left="540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920578">
        <w:start w:val="1"/>
        <w:numFmt w:val="bullet"/>
        <w:lvlText w:val="▪"/>
        <w:lvlJc w:val="left"/>
        <w:pPr>
          <w:ind w:left="612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21"/>
  </w:num>
  <w:num w:numId="41">
    <w:abstractNumId w:val="44"/>
  </w:num>
  <w:num w:numId="42">
    <w:abstractNumId w:val="36"/>
  </w:num>
  <w:num w:numId="43">
    <w:abstractNumId w:val="28"/>
  </w:num>
  <w:num w:numId="44">
    <w:abstractNumId w:val="17"/>
  </w:num>
  <w:num w:numId="45">
    <w:abstractNumId w:val="16"/>
  </w:num>
  <w:num w:numId="46">
    <w:abstractNumId w:val="27"/>
  </w:num>
  <w:num w:numId="47">
    <w:abstractNumId w:val="40"/>
  </w:num>
  <w:num w:numId="48">
    <w:abstractNumId w:val="17"/>
    <w:lvlOverride w:ilvl="0">
      <w:startOverride w:val="2"/>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F7347"/>
    <w:rsid w:val="002D2F16"/>
    <w:rsid w:val="002E4BA9"/>
    <w:rsid w:val="00412CD6"/>
    <w:rsid w:val="00526D94"/>
    <w:rsid w:val="0057450A"/>
    <w:rsid w:val="00576E78"/>
    <w:rsid w:val="00597494"/>
    <w:rsid w:val="005A494F"/>
    <w:rsid w:val="005C72C6"/>
    <w:rsid w:val="006A1CB0"/>
    <w:rsid w:val="006B22B0"/>
    <w:rsid w:val="00797424"/>
    <w:rsid w:val="007B08D4"/>
    <w:rsid w:val="00866DA0"/>
    <w:rsid w:val="008A5900"/>
    <w:rsid w:val="00912BA4"/>
    <w:rsid w:val="00A07FE4"/>
    <w:rsid w:val="00A557C7"/>
    <w:rsid w:val="00A8142E"/>
    <w:rsid w:val="00B1569E"/>
    <w:rsid w:val="00C14FA1"/>
    <w:rsid w:val="00D004B6"/>
    <w:rsid w:val="00D1488E"/>
    <w:rsid w:val="00D5454C"/>
    <w:rsid w:val="00D5508E"/>
    <w:rsid w:val="00D61388"/>
    <w:rsid w:val="00D76CC1"/>
    <w:rsid w:val="00E01AE8"/>
    <w:rsid w:val="00E03C58"/>
    <w:rsid w:val="00E453DC"/>
    <w:rsid w:val="00ED1024"/>
    <w:rsid w:val="00F37656"/>
    <w:rsid w:val="046A3FD4"/>
    <w:rsid w:val="05603629"/>
    <w:rsid w:val="0DC590B0"/>
    <w:rsid w:val="10EEB674"/>
    <w:rsid w:val="1DE4A711"/>
    <w:rsid w:val="3399FBBA"/>
    <w:rsid w:val="3A567E61"/>
    <w:rsid w:val="3C63E36D"/>
    <w:rsid w:val="5506D4FC"/>
    <w:rsid w:val="553A83ED"/>
    <w:rsid w:val="5AE31FC9"/>
    <w:rsid w:val="5BC5513B"/>
    <w:rsid w:val="6745DE90"/>
    <w:rsid w:val="709D2E6F"/>
    <w:rsid w:val="74E6C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454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Table Normal"/>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8"/>
      </w:numPr>
    </w:pPr>
  </w:style>
  <w:style w:type="numbering" w:styleId="Estiloimportado5" w:customStyle="1">
    <w:name w:val="Estilo importado 5"/>
    <w:rsid w:val="00D004B6"/>
    <w:pPr>
      <w:numPr>
        <w:numId w:val="11"/>
      </w:numPr>
    </w:pPr>
  </w:style>
  <w:style w:type="numbering" w:styleId="Estiloimportado6" w:customStyle="1">
    <w:name w:val="Estilo importado 6"/>
    <w:rsid w:val="00D004B6"/>
    <w:pPr>
      <w:numPr>
        <w:numId w:val="13"/>
      </w:numPr>
    </w:pPr>
  </w:style>
  <w:style w:type="numbering" w:styleId="Estiloimportado7" w:customStyle="1">
    <w:name w:val="Estilo importado 7"/>
    <w:rsid w:val="00D004B6"/>
    <w:pPr>
      <w:numPr>
        <w:numId w:val="15"/>
      </w:numPr>
    </w:pPr>
  </w:style>
  <w:style w:type="numbering" w:styleId="Estiloimportado8" w:customStyle="1">
    <w:name w:val="Estilo importado 8"/>
    <w:rsid w:val="00D004B6"/>
    <w:pPr>
      <w:numPr>
        <w:numId w:val="17"/>
      </w:numPr>
    </w:pPr>
  </w:style>
  <w:style w:type="numbering" w:styleId="Estiloimportado9" w:customStyle="1">
    <w:name w:val="Estilo importado 9"/>
    <w:rsid w:val="00D004B6"/>
    <w:pPr>
      <w:numPr>
        <w:numId w:val="19"/>
      </w:numPr>
    </w:pPr>
  </w:style>
  <w:style w:type="numbering" w:styleId="Estiloimportado10" w:customStyle="1">
    <w:name w:val="Estilo importado 10"/>
    <w:rsid w:val="00D004B6"/>
    <w:pPr>
      <w:numPr>
        <w:numId w:val="21"/>
      </w:numPr>
    </w:pPr>
  </w:style>
  <w:style w:type="numbering" w:styleId="Estiloimportado11" w:customStyle="1">
    <w:name w:val="Estilo importado 11"/>
    <w:rsid w:val="00D004B6"/>
    <w:pPr>
      <w:numPr>
        <w:numId w:val="23"/>
      </w:numPr>
    </w:pPr>
  </w:style>
  <w:style w:type="numbering" w:styleId="Estiloimportado12" w:customStyle="1">
    <w:name w:val="Estilo importado 12"/>
    <w:rsid w:val="00D004B6"/>
    <w:pPr>
      <w:numPr>
        <w:numId w:val="26"/>
      </w:numPr>
    </w:pPr>
  </w:style>
  <w:style w:type="numbering" w:styleId="Estiloimportado13" w:customStyle="1">
    <w:name w:val="Estilo importado 13"/>
    <w:rsid w:val="00D004B6"/>
    <w:pPr>
      <w:numPr>
        <w:numId w:val="28"/>
      </w:numPr>
    </w:pPr>
  </w:style>
  <w:style w:type="numbering" w:styleId="Estiloimportado14" w:customStyle="1">
    <w:name w:val="Estilo importado 14"/>
    <w:rsid w:val="00D004B6"/>
    <w:pPr>
      <w:numPr>
        <w:numId w:val="30"/>
      </w:numPr>
    </w:pPr>
  </w:style>
  <w:style w:type="paragraph" w:styleId="TDC3">
    <w:name w:val="toc 3"/>
    <w:basedOn w:val="Normal"/>
    <w:next w:val="Normal"/>
    <w:autoRedefine/>
    <w:uiPriority w:val="39"/>
    <w:unhideWhenUsed/>
    <w:rsid w:val="002E4BA9"/>
    <w:pPr>
      <w:spacing w:after="100" w:line="259" w:lineRule="auto"/>
      <w:ind w:left="440"/>
      <w:jc w:val="left"/>
    </w:pPr>
    <w:rPr>
      <w:rFonts w:asciiTheme="minorHAnsi" w:hAnsiTheme="minorHAnsi" w:eastAsiaTheme="minorEastAsia" w:cstheme="minorBidi"/>
      <w:sz w:val="22"/>
      <w:szCs w:val="22"/>
    </w:rPr>
  </w:style>
  <w:style w:type="paragraph" w:styleId="TDC4">
    <w:name w:val="toc 4"/>
    <w:basedOn w:val="Normal"/>
    <w:next w:val="Normal"/>
    <w:autoRedefine/>
    <w:uiPriority w:val="39"/>
    <w:unhideWhenUsed/>
    <w:rsid w:val="002E4BA9"/>
    <w:pPr>
      <w:spacing w:after="100" w:line="259" w:lineRule="auto"/>
      <w:ind w:left="660"/>
      <w:jc w:val="left"/>
    </w:pPr>
    <w:rPr>
      <w:rFonts w:asciiTheme="minorHAnsi" w:hAnsiTheme="minorHAnsi" w:eastAsiaTheme="minorEastAsia" w:cstheme="minorBidi"/>
      <w:sz w:val="22"/>
      <w:szCs w:val="22"/>
    </w:rPr>
  </w:style>
  <w:style w:type="paragraph" w:styleId="TDC5">
    <w:name w:val="toc 5"/>
    <w:basedOn w:val="Normal"/>
    <w:next w:val="Normal"/>
    <w:autoRedefine/>
    <w:uiPriority w:val="39"/>
    <w:unhideWhenUsed/>
    <w:rsid w:val="002E4BA9"/>
    <w:pPr>
      <w:spacing w:after="100" w:line="259" w:lineRule="auto"/>
      <w:ind w:left="880"/>
      <w:jc w:val="left"/>
    </w:pPr>
    <w:rPr>
      <w:rFonts w:asciiTheme="minorHAnsi" w:hAnsiTheme="minorHAnsi" w:eastAsiaTheme="minorEastAsia" w:cstheme="minorBidi"/>
      <w:sz w:val="22"/>
      <w:szCs w:val="22"/>
    </w:rPr>
  </w:style>
  <w:style w:type="paragraph" w:styleId="TDC6">
    <w:name w:val="toc 6"/>
    <w:basedOn w:val="Normal"/>
    <w:next w:val="Normal"/>
    <w:autoRedefine/>
    <w:uiPriority w:val="39"/>
    <w:unhideWhenUsed/>
    <w:rsid w:val="002E4BA9"/>
    <w:pPr>
      <w:spacing w:after="100" w:line="259" w:lineRule="auto"/>
      <w:ind w:left="1100"/>
      <w:jc w:val="left"/>
    </w:pPr>
    <w:rPr>
      <w:rFonts w:asciiTheme="minorHAnsi" w:hAnsiTheme="minorHAnsi" w:eastAsiaTheme="minorEastAsia" w:cstheme="minorBidi"/>
      <w:sz w:val="22"/>
      <w:szCs w:val="22"/>
    </w:rPr>
  </w:style>
  <w:style w:type="paragraph" w:styleId="TDC7">
    <w:name w:val="toc 7"/>
    <w:basedOn w:val="Normal"/>
    <w:next w:val="Normal"/>
    <w:autoRedefine/>
    <w:uiPriority w:val="39"/>
    <w:unhideWhenUsed/>
    <w:rsid w:val="002E4BA9"/>
    <w:pPr>
      <w:spacing w:after="100" w:line="259" w:lineRule="auto"/>
      <w:ind w:left="1320"/>
      <w:jc w:val="left"/>
    </w:pPr>
    <w:rPr>
      <w:rFonts w:asciiTheme="minorHAnsi" w:hAnsiTheme="minorHAnsi" w:eastAsiaTheme="minorEastAsia" w:cstheme="minorBidi"/>
      <w:sz w:val="22"/>
      <w:szCs w:val="22"/>
    </w:rPr>
  </w:style>
  <w:style w:type="paragraph" w:styleId="TDC8">
    <w:name w:val="toc 8"/>
    <w:basedOn w:val="Normal"/>
    <w:next w:val="Normal"/>
    <w:autoRedefine/>
    <w:uiPriority w:val="39"/>
    <w:unhideWhenUsed/>
    <w:rsid w:val="002E4BA9"/>
    <w:pPr>
      <w:spacing w:after="100" w:line="259" w:lineRule="auto"/>
      <w:ind w:left="1540"/>
      <w:jc w:val="left"/>
    </w:pPr>
    <w:rPr>
      <w:rFonts w:asciiTheme="minorHAnsi" w:hAnsiTheme="minorHAnsi" w:eastAsiaTheme="minorEastAsia" w:cstheme="minorBidi"/>
      <w:sz w:val="22"/>
      <w:szCs w:val="22"/>
    </w:rPr>
  </w:style>
  <w:style w:type="paragraph" w:styleId="TDC9">
    <w:name w:val="toc 9"/>
    <w:basedOn w:val="Normal"/>
    <w:next w:val="Normal"/>
    <w:autoRedefine/>
    <w:uiPriority w:val="39"/>
    <w:unhideWhenUsed/>
    <w:rsid w:val="002E4BA9"/>
    <w:pPr>
      <w:spacing w:after="100" w:line="259" w:lineRule="auto"/>
      <w:ind w:left="1760"/>
      <w:jc w:val="left"/>
    </w:pPr>
    <w:rPr>
      <w:rFonts w:asciiTheme="minorHAnsi" w:hAnsiTheme="minorHAnsi" w:eastAsiaTheme="minorEastAsia" w:cstheme="minorBidi"/>
      <w:sz w:val="22"/>
      <w:szCs w:val="22"/>
    </w:rPr>
  </w:style>
  <w:style w:type="character" w:styleId="Mencinsinresolver">
    <w:name w:val="Unresolved Mention"/>
    <w:basedOn w:val="Fuentedeprrafopredeter"/>
    <w:uiPriority w:val="99"/>
    <w:semiHidden/>
    <w:unhideWhenUsed/>
    <w:rsid w:val="002E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f629792d074f4ac1"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4</revision>
  <dcterms:created xsi:type="dcterms:W3CDTF">2024-04-09T06:17:00.0000000Z</dcterms:created>
  <dcterms:modified xsi:type="dcterms:W3CDTF">2024-05-24T10:07:18.9999177Z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