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0AAB3675" w:rsidR="00010418" w:rsidRPr="00964145" w:rsidRDefault="00325F9F" w:rsidP="1DE4A711">
            <w:pPr>
              <w:spacing w:after="240" w:line="360" w:lineRule="auto"/>
              <w:jc w:val="center"/>
              <w:rPr>
                <w:rFonts w:ascii="Arial" w:eastAsiaTheme="minorEastAsia" w:hAnsi="Arial" w:cs="Arial"/>
                <w:b/>
                <w:bCs/>
                <w:color w:val="009949"/>
                <w:sz w:val="32"/>
                <w:szCs w:val="32"/>
                <w:lang w:val="es-ES" w:eastAsia="en-US"/>
              </w:rPr>
            </w:pPr>
            <w:r w:rsidRPr="00325F9F">
              <w:rPr>
                <w:rFonts w:ascii="Arial" w:eastAsiaTheme="minorEastAsia" w:hAnsi="Arial" w:cs="Arial"/>
                <w:b/>
                <w:bCs/>
                <w:color w:val="009949"/>
                <w:sz w:val="32"/>
                <w:szCs w:val="32"/>
                <w:lang w:val="es-ES" w:eastAsia="en-US"/>
              </w:rPr>
              <w:t>FISIOLOGÍA DEL EJERCICIO</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53731" w:displacedByCustomXml="next"/>
    <w:bookmarkStart w:id="5" w:name="_Toc162956416" w:displacedByCustomXml="next"/>
    <w:bookmarkStart w:id="6" w:name="_Toc162960238" w:displacedByCustomXml="next"/>
    <w:sdt>
      <w:sdtPr>
        <w:id w:val="-96174544"/>
        <w:docPartObj>
          <w:docPartGallery w:val="Table of Contents"/>
          <w:docPartUnique/>
        </w:docPartObj>
      </w:sdtPr>
      <w:sdtEndPr>
        <w:rPr>
          <w:rFonts w:ascii="Trebuchet MS" w:eastAsia="Times New Roman" w:hAnsi="Trebuchet MS" w:cs="Times New Roman"/>
          <w:b/>
          <w:bCs/>
          <w:color w:val="auto"/>
          <w:sz w:val="24"/>
          <w:szCs w:val="24"/>
        </w:rPr>
      </w:sdtEndPr>
      <w:sdtContent>
        <w:p w14:paraId="63D153FB" w14:textId="4EAC8360" w:rsidR="00325F9F" w:rsidRDefault="00325F9F">
          <w:pPr>
            <w:pStyle w:val="TtuloTDC"/>
          </w:pPr>
        </w:p>
        <w:p w14:paraId="4241D499" w14:textId="157D92FC" w:rsidR="00325F9F" w:rsidRDefault="00325F9F">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4405974" w:history="1">
            <w:r w:rsidRPr="00151134">
              <w:rPr>
                <w:rStyle w:val="Hipervnculo"/>
              </w:rPr>
              <w:t>ASIGNATURA</w:t>
            </w:r>
            <w:r>
              <w:rPr>
                <w:webHidden/>
              </w:rPr>
              <w:tab/>
            </w:r>
            <w:r>
              <w:rPr>
                <w:webHidden/>
              </w:rPr>
              <w:fldChar w:fldCharType="begin"/>
            </w:r>
            <w:r>
              <w:rPr>
                <w:webHidden/>
              </w:rPr>
              <w:instrText xml:space="preserve"> PAGEREF _Toc164405974 \h </w:instrText>
            </w:r>
            <w:r>
              <w:rPr>
                <w:webHidden/>
              </w:rPr>
            </w:r>
            <w:r>
              <w:rPr>
                <w:webHidden/>
              </w:rPr>
              <w:fldChar w:fldCharType="separate"/>
            </w:r>
            <w:r>
              <w:rPr>
                <w:webHidden/>
              </w:rPr>
              <w:t>3</w:t>
            </w:r>
            <w:r>
              <w:rPr>
                <w:webHidden/>
              </w:rPr>
              <w:fldChar w:fldCharType="end"/>
            </w:r>
          </w:hyperlink>
        </w:p>
        <w:p w14:paraId="7285C7D2" w14:textId="5EE09077" w:rsidR="00325F9F" w:rsidRDefault="00325F9F">
          <w:pPr>
            <w:pStyle w:val="TDC1"/>
            <w:rPr>
              <w:rFonts w:asciiTheme="minorHAnsi" w:eastAsiaTheme="minorEastAsia" w:hAnsiTheme="minorHAnsi" w:cstheme="minorBidi"/>
              <w:b w:val="0"/>
              <w:bCs w:val="0"/>
              <w:sz w:val="22"/>
              <w:szCs w:val="22"/>
            </w:rPr>
          </w:pPr>
          <w:hyperlink w:anchor="_Toc164405975" w:history="1">
            <w:r w:rsidRPr="00151134">
              <w:rPr>
                <w:rStyle w:val="Hipervnculo"/>
              </w:rPr>
              <w:t>REQUISITOS</w:t>
            </w:r>
            <w:r>
              <w:rPr>
                <w:webHidden/>
              </w:rPr>
              <w:tab/>
            </w:r>
            <w:r>
              <w:rPr>
                <w:webHidden/>
              </w:rPr>
              <w:fldChar w:fldCharType="begin"/>
            </w:r>
            <w:r>
              <w:rPr>
                <w:webHidden/>
              </w:rPr>
              <w:instrText xml:space="preserve"> PAGEREF _Toc164405975 \h </w:instrText>
            </w:r>
            <w:r>
              <w:rPr>
                <w:webHidden/>
              </w:rPr>
            </w:r>
            <w:r>
              <w:rPr>
                <w:webHidden/>
              </w:rPr>
              <w:fldChar w:fldCharType="separate"/>
            </w:r>
            <w:r>
              <w:rPr>
                <w:webHidden/>
              </w:rPr>
              <w:t>3</w:t>
            </w:r>
            <w:r>
              <w:rPr>
                <w:webHidden/>
              </w:rPr>
              <w:fldChar w:fldCharType="end"/>
            </w:r>
          </w:hyperlink>
        </w:p>
        <w:p w14:paraId="114FC61E" w14:textId="2554D3DB" w:rsidR="00325F9F" w:rsidRDefault="00325F9F">
          <w:pPr>
            <w:pStyle w:val="TDC1"/>
            <w:rPr>
              <w:rFonts w:asciiTheme="minorHAnsi" w:eastAsiaTheme="minorEastAsia" w:hAnsiTheme="minorHAnsi" w:cstheme="minorBidi"/>
              <w:b w:val="0"/>
              <w:bCs w:val="0"/>
              <w:sz w:val="22"/>
              <w:szCs w:val="22"/>
            </w:rPr>
          </w:pPr>
          <w:hyperlink w:anchor="_Toc164405976" w:history="1">
            <w:r w:rsidRPr="00151134">
              <w:rPr>
                <w:rStyle w:val="Hipervnculo"/>
              </w:rPr>
              <w:t>EQUIPO DOCENTE</w:t>
            </w:r>
            <w:r>
              <w:rPr>
                <w:webHidden/>
              </w:rPr>
              <w:tab/>
            </w:r>
            <w:r>
              <w:rPr>
                <w:webHidden/>
              </w:rPr>
              <w:fldChar w:fldCharType="begin"/>
            </w:r>
            <w:r>
              <w:rPr>
                <w:webHidden/>
              </w:rPr>
              <w:instrText xml:space="preserve"> PAGEREF _Toc164405976 \h </w:instrText>
            </w:r>
            <w:r>
              <w:rPr>
                <w:webHidden/>
              </w:rPr>
            </w:r>
            <w:r>
              <w:rPr>
                <w:webHidden/>
              </w:rPr>
              <w:fldChar w:fldCharType="separate"/>
            </w:r>
            <w:r>
              <w:rPr>
                <w:webHidden/>
              </w:rPr>
              <w:t>3</w:t>
            </w:r>
            <w:r>
              <w:rPr>
                <w:webHidden/>
              </w:rPr>
              <w:fldChar w:fldCharType="end"/>
            </w:r>
          </w:hyperlink>
        </w:p>
        <w:p w14:paraId="3C702612" w14:textId="2C09221B" w:rsidR="00325F9F" w:rsidRDefault="00325F9F">
          <w:pPr>
            <w:pStyle w:val="TDC1"/>
            <w:rPr>
              <w:rFonts w:asciiTheme="minorHAnsi" w:eastAsiaTheme="minorEastAsia" w:hAnsiTheme="minorHAnsi" w:cstheme="minorBidi"/>
              <w:b w:val="0"/>
              <w:bCs w:val="0"/>
              <w:sz w:val="22"/>
              <w:szCs w:val="22"/>
            </w:rPr>
          </w:pPr>
          <w:hyperlink w:anchor="_Toc164405977" w:history="1">
            <w:r w:rsidRPr="00151134">
              <w:rPr>
                <w:rStyle w:val="Hipervnculo"/>
              </w:rPr>
              <w:t>COMPETENCIAS</w:t>
            </w:r>
            <w:r>
              <w:rPr>
                <w:webHidden/>
              </w:rPr>
              <w:tab/>
            </w:r>
            <w:r>
              <w:rPr>
                <w:webHidden/>
              </w:rPr>
              <w:fldChar w:fldCharType="begin"/>
            </w:r>
            <w:r>
              <w:rPr>
                <w:webHidden/>
              </w:rPr>
              <w:instrText xml:space="preserve"> PAGEREF _Toc164405977 \h </w:instrText>
            </w:r>
            <w:r>
              <w:rPr>
                <w:webHidden/>
              </w:rPr>
            </w:r>
            <w:r>
              <w:rPr>
                <w:webHidden/>
              </w:rPr>
              <w:fldChar w:fldCharType="separate"/>
            </w:r>
            <w:r>
              <w:rPr>
                <w:webHidden/>
              </w:rPr>
              <w:t>4</w:t>
            </w:r>
            <w:r>
              <w:rPr>
                <w:webHidden/>
              </w:rPr>
              <w:fldChar w:fldCharType="end"/>
            </w:r>
          </w:hyperlink>
        </w:p>
        <w:p w14:paraId="35714AB8" w14:textId="1FFDF64D" w:rsidR="00325F9F" w:rsidRDefault="00325F9F">
          <w:pPr>
            <w:pStyle w:val="TDC1"/>
            <w:rPr>
              <w:rFonts w:asciiTheme="minorHAnsi" w:eastAsiaTheme="minorEastAsia" w:hAnsiTheme="minorHAnsi" w:cstheme="minorBidi"/>
              <w:b w:val="0"/>
              <w:bCs w:val="0"/>
              <w:sz w:val="22"/>
              <w:szCs w:val="22"/>
            </w:rPr>
          </w:pPr>
          <w:hyperlink w:anchor="_Toc164405978" w:history="1">
            <w:r w:rsidRPr="00151134">
              <w:rPr>
                <w:rStyle w:val="Hipervnculo"/>
              </w:rPr>
              <w:t>RESULTADOS DE APRENDIZAJE</w:t>
            </w:r>
            <w:r>
              <w:rPr>
                <w:webHidden/>
              </w:rPr>
              <w:tab/>
            </w:r>
            <w:r>
              <w:rPr>
                <w:webHidden/>
              </w:rPr>
              <w:fldChar w:fldCharType="begin"/>
            </w:r>
            <w:r>
              <w:rPr>
                <w:webHidden/>
              </w:rPr>
              <w:instrText xml:space="preserve"> PAGEREF _Toc164405978 \h </w:instrText>
            </w:r>
            <w:r>
              <w:rPr>
                <w:webHidden/>
              </w:rPr>
            </w:r>
            <w:r>
              <w:rPr>
                <w:webHidden/>
              </w:rPr>
              <w:fldChar w:fldCharType="separate"/>
            </w:r>
            <w:r>
              <w:rPr>
                <w:webHidden/>
              </w:rPr>
              <w:t>4</w:t>
            </w:r>
            <w:r>
              <w:rPr>
                <w:webHidden/>
              </w:rPr>
              <w:fldChar w:fldCharType="end"/>
            </w:r>
          </w:hyperlink>
        </w:p>
        <w:p w14:paraId="564C47F0" w14:textId="032A292B" w:rsidR="00325F9F" w:rsidRDefault="00325F9F">
          <w:pPr>
            <w:pStyle w:val="TDC1"/>
            <w:rPr>
              <w:rFonts w:asciiTheme="minorHAnsi" w:eastAsiaTheme="minorEastAsia" w:hAnsiTheme="minorHAnsi" w:cstheme="minorBidi"/>
              <w:b w:val="0"/>
              <w:bCs w:val="0"/>
              <w:sz w:val="22"/>
              <w:szCs w:val="22"/>
            </w:rPr>
          </w:pPr>
          <w:hyperlink w:anchor="_Toc164405979" w:history="1">
            <w:r w:rsidRPr="00151134">
              <w:rPr>
                <w:rStyle w:val="Hipervnculo"/>
              </w:rPr>
              <w:t>CONTENIDOS DEL PROGRAMA</w:t>
            </w:r>
            <w:r>
              <w:rPr>
                <w:webHidden/>
              </w:rPr>
              <w:tab/>
            </w:r>
            <w:r>
              <w:rPr>
                <w:webHidden/>
              </w:rPr>
              <w:fldChar w:fldCharType="begin"/>
            </w:r>
            <w:r>
              <w:rPr>
                <w:webHidden/>
              </w:rPr>
              <w:instrText xml:space="preserve"> PAGEREF _Toc164405979 \h </w:instrText>
            </w:r>
            <w:r>
              <w:rPr>
                <w:webHidden/>
              </w:rPr>
            </w:r>
            <w:r>
              <w:rPr>
                <w:webHidden/>
              </w:rPr>
              <w:fldChar w:fldCharType="separate"/>
            </w:r>
            <w:r>
              <w:rPr>
                <w:webHidden/>
              </w:rPr>
              <w:t>5</w:t>
            </w:r>
            <w:r>
              <w:rPr>
                <w:webHidden/>
              </w:rPr>
              <w:fldChar w:fldCharType="end"/>
            </w:r>
          </w:hyperlink>
        </w:p>
        <w:p w14:paraId="4770ACE3" w14:textId="6BD166B0" w:rsidR="00325F9F" w:rsidRDefault="00325F9F">
          <w:pPr>
            <w:pStyle w:val="TDC1"/>
            <w:rPr>
              <w:rFonts w:asciiTheme="minorHAnsi" w:eastAsiaTheme="minorEastAsia" w:hAnsiTheme="minorHAnsi" w:cstheme="minorBidi"/>
              <w:b w:val="0"/>
              <w:bCs w:val="0"/>
              <w:sz w:val="22"/>
              <w:szCs w:val="22"/>
            </w:rPr>
          </w:pPr>
          <w:hyperlink w:anchor="_Toc164405980" w:history="1">
            <w:r w:rsidRPr="00151134">
              <w:rPr>
                <w:rStyle w:val="Hipervnculo"/>
              </w:rPr>
              <w:t>REFERENCIAS DE CONSULTA</w:t>
            </w:r>
            <w:r>
              <w:rPr>
                <w:webHidden/>
              </w:rPr>
              <w:tab/>
            </w:r>
            <w:r>
              <w:rPr>
                <w:webHidden/>
              </w:rPr>
              <w:fldChar w:fldCharType="begin"/>
            </w:r>
            <w:r>
              <w:rPr>
                <w:webHidden/>
              </w:rPr>
              <w:instrText xml:space="preserve"> PAGEREF _Toc164405980 \h </w:instrText>
            </w:r>
            <w:r>
              <w:rPr>
                <w:webHidden/>
              </w:rPr>
            </w:r>
            <w:r>
              <w:rPr>
                <w:webHidden/>
              </w:rPr>
              <w:fldChar w:fldCharType="separate"/>
            </w:r>
            <w:r>
              <w:rPr>
                <w:webHidden/>
              </w:rPr>
              <w:t>7</w:t>
            </w:r>
            <w:r>
              <w:rPr>
                <w:webHidden/>
              </w:rPr>
              <w:fldChar w:fldCharType="end"/>
            </w:r>
          </w:hyperlink>
        </w:p>
        <w:p w14:paraId="48A54D1E" w14:textId="4659869C" w:rsidR="00325F9F" w:rsidRDefault="00325F9F">
          <w:pPr>
            <w:pStyle w:val="TDC1"/>
            <w:rPr>
              <w:rFonts w:asciiTheme="minorHAnsi" w:eastAsiaTheme="minorEastAsia" w:hAnsiTheme="minorHAnsi" w:cstheme="minorBidi"/>
              <w:b w:val="0"/>
              <w:bCs w:val="0"/>
              <w:sz w:val="22"/>
              <w:szCs w:val="22"/>
            </w:rPr>
          </w:pPr>
          <w:hyperlink w:anchor="_Toc164405981" w:history="1">
            <w:r w:rsidRPr="00151134">
              <w:rPr>
                <w:rStyle w:val="Hipervnculo"/>
              </w:rPr>
              <w:t>MÉTODOS DOCENTES</w:t>
            </w:r>
            <w:r>
              <w:rPr>
                <w:webHidden/>
              </w:rPr>
              <w:tab/>
            </w:r>
            <w:r>
              <w:rPr>
                <w:webHidden/>
              </w:rPr>
              <w:fldChar w:fldCharType="begin"/>
            </w:r>
            <w:r>
              <w:rPr>
                <w:webHidden/>
              </w:rPr>
              <w:instrText xml:space="preserve"> PAGEREF _Toc164405981 \h </w:instrText>
            </w:r>
            <w:r>
              <w:rPr>
                <w:webHidden/>
              </w:rPr>
            </w:r>
            <w:r>
              <w:rPr>
                <w:webHidden/>
              </w:rPr>
              <w:fldChar w:fldCharType="separate"/>
            </w:r>
            <w:r>
              <w:rPr>
                <w:webHidden/>
              </w:rPr>
              <w:t>8</w:t>
            </w:r>
            <w:r>
              <w:rPr>
                <w:webHidden/>
              </w:rPr>
              <w:fldChar w:fldCharType="end"/>
            </w:r>
          </w:hyperlink>
        </w:p>
        <w:p w14:paraId="088C4AC6" w14:textId="0F4A5131" w:rsidR="00325F9F" w:rsidRDefault="00325F9F">
          <w:pPr>
            <w:pStyle w:val="TDC1"/>
            <w:rPr>
              <w:rFonts w:asciiTheme="minorHAnsi" w:eastAsiaTheme="minorEastAsia" w:hAnsiTheme="minorHAnsi" w:cstheme="minorBidi"/>
              <w:b w:val="0"/>
              <w:bCs w:val="0"/>
              <w:sz w:val="22"/>
              <w:szCs w:val="22"/>
            </w:rPr>
          </w:pPr>
          <w:hyperlink w:anchor="_Toc164405982" w:history="1">
            <w:r w:rsidRPr="00151134">
              <w:rPr>
                <w:rStyle w:val="Hipervnculo"/>
              </w:rPr>
              <w:t>TIEMPO DE TRABAJO DEL ESTUDIANTE</w:t>
            </w:r>
            <w:r>
              <w:rPr>
                <w:webHidden/>
              </w:rPr>
              <w:tab/>
            </w:r>
            <w:r>
              <w:rPr>
                <w:webHidden/>
              </w:rPr>
              <w:fldChar w:fldCharType="begin"/>
            </w:r>
            <w:r>
              <w:rPr>
                <w:webHidden/>
              </w:rPr>
              <w:instrText xml:space="preserve"> PAGEREF _Toc164405982 \h </w:instrText>
            </w:r>
            <w:r>
              <w:rPr>
                <w:webHidden/>
              </w:rPr>
            </w:r>
            <w:r>
              <w:rPr>
                <w:webHidden/>
              </w:rPr>
              <w:fldChar w:fldCharType="separate"/>
            </w:r>
            <w:r>
              <w:rPr>
                <w:webHidden/>
              </w:rPr>
              <w:t>9</w:t>
            </w:r>
            <w:r>
              <w:rPr>
                <w:webHidden/>
              </w:rPr>
              <w:fldChar w:fldCharType="end"/>
            </w:r>
          </w:hyperlink>
        </w:p>
        <w:p w14:paraId="091D3D5D" w14:textId="17CEF182" w:rsidR="00325F9F" w:rsidRDefault="00325F9F">
          <w:pPr>
            <w:pStyle w:val="TDC1"/>
            <w:rPr>
              <w:rFonts w:asciiTheme="minorHAnsi" w:eastAsiaTheme="minorEastAsia" w:hAnsiTheme="minorHAnsi" w:cstheme="minorBidi"/>
              <w:b w:val="0"/>
              <w:bCs w:val="0"/>
              <w:sz w:val="22"/>
              <w:szCs w:val="22"/>
            </w:rPr>
          </w:pPr>
          <w:hyperlink w:anchor="_Toc164405983" w:history="1">
            <w:r w:rsidRPr="00151134">
              <w:rPr>
                <w:rStyle w:val="Hipervnculo"/>
              </w:rPr>
              <w:t>MÉTODOS DE EVALUACIÓN</w:t>
            </w:r>
            <w:r>
              <w:rPr>
                <w:webHidden/>
              </w:rPr>
              <w:tab/>
            </w:r>
            <w:r>
              <w:rPr>
                <w:webHidden/>
              </w:rPr>
              <w:fldChar w:fldCharType="begin"/>
            </w:r>
            <w:r>
              <w:rPr>
                <w:webHidden/>
              </w:rPr>
              <w:instrText xml:space="preserve"> PAGEREF _Toc164405983 \h </w:instrText>
            </w:r>
            <w:r>
              <w:rPr>
                <w:webHidden/>
              </w:rPr>
            </w:r>
            <w:r>
              <w:rPr>
                <w:webHidden/>
              </w:rPr>
              <w:fldChar w:fldCharType="separate"/>
            </w:r>
            <w:r>
              <w:rPr>
                <w:webHidden/>
              </w:rPr>
              <w:t>9</w:t>
            </w:r>
            <w:r>
              <w:rPr>
                <w:webHidden/>
              </w:rPr>
              <w:fldChar w:fldCharType="end"/>
            </w:r>
          </w:hyperlink>
        </w:p>
        <w:p w14:paraId="41C7CB70" w14:textId="4A3C2170" w:rsidR="00325F9F" w:rsidRDefault="00325F9F">
          <w:pPr>
            <w:pStyle w:val="TDC1"/>
            <w:rPr>
              <w:rFonts w:asciiTheme="minorHAnsi" w:eastAsiaTheme="minorEastAsia" w:hAnsiTheme="minorHAnsi" w:cstheme="minorBidi"/>
              <w:b w:val="0"/>
              <w:bCs w:val="0"/>
              <w:sz w:val="22"/>
              <w:szCs w:val="22"/>
            </w:rPr>
          </w:pPr>
          <w:hyperlink w:anchor="_Toc164405984" w:history="1">
            <w:r w:rsidRPr="00151134">
              <w:rPr>
                <w:rStyle w:val="Hipervnculo"/>
              </w:rPr>
              <w:t>CRONOGRAMA ORIENTATIVO</w:t>
            </w:r>
            <w:r>
              <w:rPr>
                <w:webHidden/>
              </w:rPr>
              <w:tab/>
            </w:r>
            <w:r>
              <w:rPr>
                <w:webHidden/>
              </w:rPr>
              <w:fldChar w:fldCharType="begin"/>
            </w:r>
            <w:r>
              <w:rPr>
                <w:webHidden/>
              </w:rPr>
              <w:instrText xml:space="preserve"> PAGEREF _Toc164405984 \h </w:instrText>
            </w:r>
            <w:r>
              <w:rPr>
                <w:webHidden/>
              </w:rPr>
            </w:r>
            <w:r>
              <w:rPr>
                <w:webHidden/>
              </w:rPr>
              <w:fldChar w:fldCharType="separate"/>
            </w:r>
            <w:r>
              <w:rPr>
                <w:webHidden/>
              </w:rPr>
              <w:t>12</w:t>
            </w:r>
            <w:r>
              <w:rPr>
                <w:webHidden/>
              </w:rPr>
              <w:fldChar w:fldCharType="end"/>
            </w:r>
          </w:hyperlink>
        </w:p>
        <w:p w14:paraId="708FBDDD" w14:textId="7FDB96E8" w:rsidR="00325F9F" w:rsidRDefault="00325F9F">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4405974"/>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46A86227"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325F9F" w:rsidRPr="00325F9F">
        <w:rPr>
          <w:rStyle w:val="Ninguno"/>
          <w:rFonts w:ascii="Arial" w:hAnsi="Arial"/>
        </w:rPr>
        <w:t>Fisiología del ejercicio</w:t>
      </w:r>
      <w:r w:rsidR="008D78AE" w:rsidRPr="00325F9F">
        <w:rPr>
          <w:rFonts w:ascii="Arial" w:hAnsi="Arial" w:cs="Arial"/>
        </w:rPr>
        <w:t>.</w:t>
      </w:r>
    </w:p>
    <w:p w14:paraId="1F098374" w14:textId="77777777" w:rsidR="00325F9F" w:rsidRPr="00086EF9" w:rsidRDefault="00325F9F" w:rsidP="00325F9F">
      <w:pPr>
        <w:pStyle w:val="Cuerpo"/>
        <w:spacing w:line="360" w:lineRule="auto"/>
        <w:jc w:val="left"/>
        <w:rPr>
          <w:rStyle w:val="Ninguno"/>
          <w:rFonts w:ascii="Arial" w:eastAsia="Arial" w:hAnsi="Arial" w:cs="Arial"/>
          <w:color w:val="auto"/>
        </w:rPr>
      </w:pPr>
      <w:r w:rsidRPr="00086EF9">
        <w:rPr>
          <w:rStyle w:val="Ninguno"/>
          <w:rFonts w:ascii="Arial" w:hAnsi="Arial"/>
          <w:b/>
          <w:bCs/>
          <w:color w:val="auto"/>
        </w:rPr>
        <w:t>Código:</w:t>
      </w:r>
      <w:r>
        <w:rPr>
          <w:rStyle w:val="Ninguno"/>
          <w:rFonts w:ascii="Arial" w:hAnsi="Arial"/>
          <w:color w:val="auto"/>
        </w:rPr>
        <w:t xml:space="preserve"> 19606</w:t>
      </w:r>
    </w:p>
    <w:p w14:paraId="4B04C019" w14:textId="77777777" w:rsidR="00325F9F" w:rsidRPr="00086EF9" w:rsidRDefault="00325F9F" w:rsidP="00325F9F">
      <w:pPr>
        <w:pStyle w:val="Cuerpo"/>
        <w:spacing w:line="360" w:lineRule="auto"/>
        <w:jc w:val="left"/>
        <w:rPr>
          <w:rStyle w:val="Ninguno"/>
          <w:rFonts w:ascii="Arial" w:eastAsia="Arial" w:hAnsi="Arial" w:cs="Arial"/>
          <w:color w:val="auto"/>
        </w:rPr>
      </w:pPr>
      <w:r w:rsidRPr="00086EF9">
        <w:rPr>
          <w:rStyle w:val="Ninguno"/>
          <w:rFonts w:ascii="Arial" w:hAnsi="Arial"/>
          <w:b/>
          <w:bCs/>
          <w:color w:val="auto"/>
        </w:rPr>
        <w:t>Materia:</w:t>
      </w:r>
      <w:r>
        <w:rPr>
          <w:rStyle w:val="Ninguno"/>
          <w:rFonts w:ascii="Arial" w:hAnsi="Arial"/>
          <w:color w:val="auto"/>
        </w:rPr>
        <w:t xml:space="preserve"> Fisiología del Ejercicio</w:t>
      </w:r>
    </w:p>
    <w:p w14:paraId="104A5973" w14:textId="77777777" w:rsidR="00325F9F" w:rsidRPr="00086EF9" w:rsidRDefault="00325F9F" w:rsidP="00325F9F">
      <w:pPr>
        <w:pStyle w:val="Cuerpo"/>
        <w:spacing w:line="360" w:lineRule="auto"/>
        <w:jc w:val="left"/>
        <w:rPr>
          <w:rStyle w:val="Ninguno"/>
          <w:rFonts w:ascii="Arial" w:eastAsia="Arial" w:hAnsi="Arial" w:cs="Arial"/>
          <w:color w:val="auto"/>
        </w:rPr>
      </w:pPr>
      <w:r w:rsidRPr="00086EF9">
        <w:rPr>
          <w:rStyle w:val="Ninguno"/>
          <w:rFonts w:ascii="Arial" w:hAnsi="Arial"/>
          <w:b/>
          <w:bCs/>
          <w:color w:val="auto"/>
        </w:rPr>
        <w:t>Carácter:</w:t>
      </w:r>
      <w:r>
        <w:rPr>
          <w:rStyle w:val="Ninguno"/>
          <w:rFonts w:ascii="Arial" w:hAnsi="Arial"/>
          <w:color w:val="auto"/>
        </w:rPr>
        <w:t xml:space="preserve"> Formación Básica</w:t>
      </w:r>
    </w:p>
    <w:p w14:paraId="0F564681" w14:textId="77777777" w:rsidR="00325F9F" w:rsidRPr="00086EF9" w:rsidRDefault="00325F9F" w:rsidP="00325F9F">
      <w:pPr>
        <w:pStyle w:val="Cuerpo"/>
        <w:spacing w:line="360" w:lineRule="auto"/>
        <w:jc w:val="left"/>
        <w:rPr>
          <w:rStyle w:val="Ninguno"/>
          <w:rFonts w:ascii="Arial" w:eastAsia="Arial" w:hAnsi="Arial" w:cs="Arial"/>
          <w:color w:val="auto"/>
        </w:rPr>
      </w:pPr>
      <w:r w:rsidRPr="00086EF9">
        <w:rPr>
          <w:rStyle w:val="Ninguno"/>
          <w:rFonts w:ascii="Arial" w:hAnsi="Arial"/>
          <w:b/>
          <w:bCs/>
          <w:color w:val="auto"/>
        </w:rPr>
        <w:t>Nivel:</w:t>
      </w:r>
      <w:r w:rsidRPr="00086EF9">
        <w:rPr>
          <w:rStyle w:val="Ninguno"/>
          <w:rFonts w:ascii="Arial" w:hAnsi="Arial"/>
          <w:color w:val="auto"/>
        </w:rPr>
        <w:t xml:space="preserve"> Grado</w:t>
      </w:r>
    </w:p>
    <w:p w14:paraId="7BDB7F67" w14:textId="77777777" w:rsidR="00325F9F" w:rsidRPr="00086EF9" w:rsidRDefault="00325F9F" w:rsidP="00325F9F">
      <w:pPr>
        <w:pStyle w:val="Cuerpo"/>
        <w:spacing w:line="360" w:lineRule="auto"/>
        <w:jc w:val="left"/>
        <w:rPr>
          <w:rStyle w:val="Ninguno"/>
          <w:rFonts w:ascii="Arial" w:eastAsia="Arial" w:hAnsi="Arial" w:cs="Arial"/>
          <w:color w:val="auto"/>
        </w:rPr>
      </w:pPr>
      <w:r w:rsidRPr="00086EF9">
        <w:rPr>
          <w:rStyle w:val="Ninguno"/>
          <w:rFonts w:ascii="Arial" w:hAnsi="Arial"/>
          <w:b/>
          <w:bCs/>
          <w:color w:val="auto"/>
        </w:rPr>
        <w:t>Curso:</w:t>
      </w:r>
      <w:r w:rsidRPr="00086EF9">
        <w:rPr>
          <w:rStyle w:val="Ninguno"/>
          <w:rFonts w:ascii="Arial" w:hAnsi="Arial"/>
          <w:color w:val="auto"/>
        </w:rPr>
        <w:t xml:space="preserve"> Segundo</w:t>
      </w:r>
    </w:p>
    <w:p w14:paraId="2EB389A1" w14:textId="77777777" w:rsidR="00325F9F" w:rsidRPr="00086EF9" w:rsidRDefault="00325F9F" w:rsidP="00325F9F">
      <w:pPr>
        <w:pStyle w:val="Cuerpo"/>
        <w:spacing w:line="360" w:lineRule="auto"/>
        <w:jc w:val="left"/>
        <w:rPr>
          <w:rStyle w:val="Ninguno"/>
          <w:rFonts w:ascii="Arial" w:eastAsia="Arial" w:hAnsi="Arial" w:cs="Arial"/>
          <w:color w:val="auto"/>
        </w:rPr>
      </w:pPr>
      <w:r w:rsidRPr="00086EF9">
        <w:rPr>
          <w:rStyle w:val="Ninguno"/>
          <w:rFonts w:ascii="Arial" w:hAnsi="Arial"/>
          <w:b/>
          <w:bCs/>
          <w:color w:val="auto"/>
        </w:rPr>
        <w:t>Semestre:</w:t>
      </w:r>
      <w:r w:rsidRPr="00086EF9">
        <w:rPr>
          <w:rStyle w:val="Ninguno"/>
          <w:rFonts w:ascii="Arial" w:hAnsi="Arial"/>
          <w:color w:val="auto"/>
        </w:rPr>
        <w:t xml:space="preserve"> Primero</w:t>
      </w:r>
    </w:p>
    <w:p w14:paraId="38B3BF07" w14:textId="77777777" w:rsidR="00325F9F" w:rsidRPr="00086EF9" w:rsidRDefault="00325F9F" w:rsidP="00325F9F">
      <w:pPr>
        <w:pStyle w:val="Cuerpo"/>
        <w:spacing w:line="360" w:lineRule="auto"/>
        <w:jc w:val="left"/>
        <w:rPr>
          <w:rStyle w:val="Ninguno"/>
          <w:rFonts w:ascii="Arial" w:eastAsia="Arial" w:hAnsi="Arial" w:cs="Arial"/>
          <w:color w:val="auto"/>
        </w:rPr>
      </w:pPr>
      <w:r w:rsidRPr="00086EF9">
        <w:rPr>
          <w:rStyle w:val="Ninguno"/>
          <w:rFonts w:ascii="Arial" w:hAnsi="Arial"/>
          <w:b/>
          <w:bCs/>
          <w:color w:val="auto"/>
        </w:rPr>
        <w:t>Número de créditos:</w:t>
      </w:r>
      <w:r>
        <w:rPr>
          <w:rStyle w:val="Ninguno"/>
          <w:rFonts w:ascii="Arial" w:hAnsi="Arial"/>
          <w:color w:val="auto"/>
        </w:rPr>
        <w:t xml:space="preserve"> 6</w:t>
      </w:r>
      <w:r w:rsidRPr="00086EF9">
        <w:rPr>
          <w:rStyle w:val="Ninguno"/>
          <w:rFonts w:ascii="Arial" w:hAnsi="Arial"/>
          <w:color w:val="auto"/>
        </w:rPr>
        <w:t xml:space="preserve"> créditos ECTS</w:t>
      </w:r>
    </w:p>
    <w:p w14:paraId="62B44BB4" w14:textId="77777777" w:rsidR="00325F9F" w:rsidRPr="00086EF9" w:rsidRDefault="00325F9F" w:rsidP="00325F9F">
      <w:pPr>
        <w:pStyle w:val="Textosinformato"/>
        <w:spacing w:line="360" w:lineRule="auto"/>
        <w:rPr>
          <w:rStyle w:val="Ninguno"/>
          <w:rFonts w:ascii="Arial" w:eastAsia="Arial" w:hAnsi="Arial" w:cs="Arial"/>
          <w:color w:val="auto"/>
          <w:sz w:val="24"/>
          <w:szCs w:val="24"/>
        </w:rPr>
      </w:pPr>
      <w:r w:rsidRPr="00086EF9">
        <w:rPr>
          <w:rStyle w:val="Ninguno"/>
          <w:rFonts w:ascii="Arial" w:hAnsi="Arial"/>
          <w:b/>
          <w:bCs/>
          <w:color w:val="auto"/>
          <w:sz w:val="24"/>
          <w:szCs w:val="24"/>
        </w:rPr>
        <w:t>Idioma en que se imparte:</w:t>
      </w:r>
      <w:r w:rsidRPr="00086EF9">
        <w:rPr>
          <w:rStyle w:val="Ninguno"/>
          <w:rFonts w:ascii="Arial" w:hAnsi="Arial"/>
          <w:color w:val="auto"/>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4405975"/>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152B5D45" w14:textId="77777777" w:rsidR="00D63E82" w:rsidRPr="0049371A" w:rsidRDefault="00D63E82" w:rsidP="00D63E82">
      <w:pPr>
        <w:pStyle w:val="Cuerpo"/>
        <w:spacing w:line="360" w:lineRule="auto"/>
        <w:rPr>
          <w:rStyle w:val="Ninguno"/>
          <w:rFonts w:ascii="Arial" w:eastAsia="Arial" w:hAnsi="Arial" w:cs="Arial"/>
          <w:b/>
          <w:bCs/>
          <w:color w:val="auto"/>
        </w:rPr>
      </w:pPr>
      <w:bookmarkStart w:id="14" w:name="_Toc162953733"/>
      <w:bookmarkStart w:id="15" w:name="_Toc162956418"/>
      <w:bookmarkStart w:id="16" w:name="_Toc162960240"/>
      <w:bookmarkStart w:id="17" w:name="_Toc163499997"/>
      <w:r w:rsidRPr="0049371A">
        <w:rPr>
          <w:rStyle w:val="Ninguno"/>
          <w:rFonts w:ascii="Arial" w:hAnsi="Arial"/>
          <w:b/>
          <w:bCs/>
          <w:color w:val="auto"/>
        </w:rPr>
        <w:t>Requisitos previos:</w:t>
      </w:r>
    </w:p>
    <w:p w14:paraId="3BA5E959"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Es muy recomendable haber cursado la asignatura Anatomía I</w:t>
      </w:r>
      <w:r w:rsidRPr="0049371A">
        <w:rPr>
          <w:rStyle w:val="Ninguno"/>
          <w:rFonts w:ascii="Arial" w:hAnsi="Arial"/>
          <w:color w:val="auto"/>
          <w:u w:color="FF0000"/>
        </w:rPr>
        <w:t>.</w:t>
      </w:r>
    </w:p>
    <w:p w14:paraId="66F5DE89" w14:textId="77777777" w:rsidR="00D63E82" w:rsidRPr="0049371A" w:rsidRDefault="00D63E82" w:rsidP="00D63E82">
      <w:pPr>
        <w:pStyle w:val="Cuerpo"/>
        <w:spacing w:line="360" w:lineRule="auto"/>
        <w:rPr>
          <w:rStyle w:val="Ninguno"/>
          <w:rFonts w:ascii="Arial" w:eastAsia="Arial" w:hAnsi="Arial" w:cs="Arial"/>
          <w:b/>
          <w:bCs/>
          <w:color w:val="auto"/>
        </w:rPr>
      </w:pPr>
    </w:p>
    <w:p w14:paraId="01671A7F" w14:textId="77777777" w:rsidR="00D63E82" w:rsidRPr="0049371A" w:rsidRDefault="00D63E82" w:rsidP="00D63E82">
      <w:pPr>
        <w:pStyle w:val="Cuerpo"/>
        <w:spacing w:line="360" w:lineRule="auto"/>
        <w:rPr>
          <w:rStyle w:val="Ninguno"/>
          <w:rFonts w:ascii="Arial" w:eastAsia="Arial" w:hAnsi="Arial" w:cs="Arial"/>
          <w:b/>
          <w:bCs/>
          <w:color w:val="auto"/>
        </w:rPr>
      </w:pPr>
      <w:r w:rsidRPr="0049371A">
        <w:rPr>
          <w:rStyle w:val="Ninguno"/>
          <w:rFonts w:ascii="Arial" w:hAnsi="Arial"/>
          <w:b/>
          <w:bCs/>
          <w:color w:val="auto"/>
        </w:rPr>
        <w:t>Requisitos mínimos de asistencia a las sesiones presenciales:</w:t>
      </w:r>
    </w:p>
    <w:p w14:paraId="6B701CC0"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La asistencia a las actividades presenciales teóricas es muy aconsejable (ver métodos de evaluación). La asistencia a las actividades prácticas es obligatoria.</w:t>
      </w:r>
    </w:p>
    <w:p w14:paraId="081F4D98" w14:textId="77777777" w:rsidR="00E41A02" w:rsidRDefault="00E41A02" w:rsidP="00576E78">
      <w:pPr>
        <w:pStyle w:val="Ttulo1"/>
        <w:rPr>
          <w:rStyle w:val="Ninguno"/>
          <w:rFonts w:ascii="Arial" w:hAnsi="Arial"/>
          <w:b/>
          <w:bCs/>
          <w:color w:val="auto"/>
          <w:sz w:val="24"/>
          <w:szCs w:val="24"/>
        </w:rPr>
      </w:pPr>
    </w:p>
    <w:p w14:paraId="3DA198FF" w14:textId="5D0E494F" w:rsidR="00576E78" w:rsidRDefault="00576E78" w:rsidP="00576E78">
      <w:pPr>
        <w:pStyle w:val="Ttulo1"/>
        <w:rPr>
          <w:rStyle w:val="Ninguno"/>
          <w:rFonts w:ascii="Arial" w:hAnsi="Arial"/>
          <w:b/>
          <w:bCs/>
          <w:color w:val="auto"/>
          <w:sz w:val="24"/>
          <w:szCs w:val="24"/>
        </w:rPr>
      </w:pPr>
      <w:bookmarkStart w:id="18" w:name="_Toc164405976"/>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0962B8A" w14:textId="77777777" w:rsidR="00D63E82" w:rsidRPr="0049371A" w:rsidRDefault="00D63E82" w:rsidP="00D63E82">
      <w:pPr>
        <w:pStyle w:val="Cuerpo"/>
        <w:spacing w:line="360" w:lineRule="auto"/>
        <w:ind w:left="360"/>
        <w:rPr>
          <w:rStyle w:val="Ninguno"/>
          <w:rFonts w:ascii="Arial" w:eastAsia="Arial" w:hAnsi="Arial" w:cs="Arial"/>
          <w:color w:val="auto"/>
        </w:rPr>
      </w:pPr>
      <w:r w:rsidRPr="0049371A">
        <w:rPr>
          <w:rStyle w:val="Ninguno"/>
          <w:rFonts w:ascii="Arial" w:hAnsi="Arial"/>
          <w:color w:val="auto"/>
        </w:rPr>
        <w:t xml:space="preserve">Docentes: </w:t>
      </w:r>
    </w:p>
    <w:p w14:paraId="63F15C56" w14:textId="77777777" w:rsidR="00325F9F" w:rsidRPr="00832575" w:rsidRDefault="00325F9F" w:rsidP="00325F9F">
      <w:pPr>
        <w:pStyle w:val="Textosinformato"/>
        <w:numPr>
          <w:ilvl w:val="0"/>
          <w:numId w:val="24"/>
        </w:numPr>
        <w:spacing w:line="360" w:lineRule="auto"/>
        <w:ind w:left="1068" w:hanging="360"/>
        <w:rPr>
          <w:rStyle w:val="Ninguno"/>
          <w:rFonts w:ascii="Arial" w:eastAsia="Arial" w:hAnsi="Arial" w:cs="Arial"/>
          <w:color w:val="auto"/>
          <w:sz w:val="24"/>
          <w:szCs w:val="24"/>
        </w:rPr>
      </w:pPr>
      <w:r w:rsidRPr="00086EF9">
        <w:rPr>
          <w:rStyle w:val="Ninguno"/>
          <w:rFonts w:ascii="Arial" w:hAnsi="Arial"/>
          <w:color w:val="auto"/>
          <w:sz w:val="24"/>
          <w:szCs w:val="24"/>
        </w:rPr>
        <w:t xml:space="preserve">D. </w:t>
      </w:r>
      <w:r>
        <w:rPr>
          <w:rStyle w:val="Ninguno"/>
          <w:rFonts w:ascii="Arial" w:hAnsi="Arial"/>
          <w:color w:val="auto"/>
          <w:sz w:val="24"/>
          <w:szCs w:val="24"/>
        </w:rPr>
        <w:t>Pablo Gasque Celme.</w:t>
      </w:r>
    </w:p>
    <w:p w14:paraId="3D704C86" w14:textId="77777777" w:rsidR="00325F9F" w:rsidRPr="00832575" w:rsidRDefault="00325F9F" w:rsidP="00325F9F">
      <w:pPr>
        <w:pStyle w:val="Textosinformato"/>
        <w:numPr>
          <w:ilvl w:val="0"/>
          <w:numId w:val="24"/>
        </w:numPr>
        <w:spacing w:line="360" w:lineRule="auto"/>
        <w:ind w:left="1068" w:hanging="360"/>
        <w:rPr>
          <w:rStyle w:val="Ninguno"/>
          <w:rFonts w:ascii="Arial" w:eastAsia="Arial" w:hAnsi="Arial" w:cs="Arial"/>
          <w:color w:val="auto"/>
          <w:sz w:val="24"/>
          <w:szCs w:val="24"/>
        </w:rPr>
      </w:pPr>
      <w:r>
        <w:rPr>
          <w:rStyle w:val="Ninguno"/>
          <w:rFonts w:ascii="Arial" w:hAnsi="Arial"/>
          <w:color w:val="auto"/>
          <w:sz w:val="24"/>
          <w:szCs w:val="24"/>
        </w:rPr>
        <w:t>D. Vicente Martínez de Haro.</w:t>
      </w:r>
    </w:p>
    <w:p w14:paraId="18347F22" w14:textId="77777777" w:rsidR="00325F9F" w:rsidRPr="00832575" w:rsidRDefault="00325F9F" w:rsidP="00325F9F">
      <w:pPr>
        <w:pStyle w:val="Textosinformato"/>
        <w:numPr>
          <w:ilvl w:val="0"/>
          <w:numId w:val="24"/>
        </w:numPr>
        <w:spacing w:line="360" w:lineRule="auto"/>
        <w:ind w:left="1068" w:hanging="360"/>
        <w:rPr>
          <w:rStyle w:val="Ninguno"/>
          <w:rFonts w:ascii="Arial" w:eastAsia="Arial" w:hAnsi="Arial" w:cs="Arial"/>
          <w:color w:val="auto"/>
          <w:sz w:val="24"/>
          <w:szCs w:val="24"/>
        </w:rPr>
      </w:pPr>
      <w:r>
        <w:rPr>
          <w:rStyle w:val="Ninguno"/>
          <w:rFonts w:ascii="Arial" w:hAnsi="Arial"/>
          <w:color w:val="auto"/>
          <w:sz w:val="24"/>
          <w:szCs w:val="24"/>
        </w:rPr>
        <w:t>D. Francisco Miguel Tobal.</w:t>
      </w:r>
    </w:p>
    <w:p w14:paraId="5C99ECA0" w14:textId="77777777" w:rsidR="00E41A02" w:rsidRPr="00325F9F" w:rsidRDefault="00E41A02" w:rsidP="00E41A02">
      <w:pPr>
        <w:pStyle w:val="Textosinformato"/>
        <w:spacing w:line="360" w:lineRule="auto"/>
        <w:ind w:left="720"/>
        <w:jc w:val="both"/>
        <w:rPr>
          <w:rStyle w:val="Ninguno"/>
          <w:rFonts w:ascii="Arial" w:eastAsia="Arial" w:hAnsi="Arial" w:cs="Arial"/>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3D57DD1E" w14:textId="77777777" w:rsidR="00D63E82" w:rsidRDefault="00D63E82">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2E458DA6" w:rsidR="00576E78" w:rsidRDefault="00576E78" w:rsidP="00576E78">
      <w:pPr>
        <w:pStyle w:val="Ttulo1"/>
        <w:rPr>
          <w:rStyle w:val="Ninguno"/>
          <w:rFonts w:ascii="Arial" w:hAnsi="Arial"/>
          <w:b/>
          <w:bCs/>
          <w:color w:val="auto"/>
          <w:sz w:val="24"/>
          <w:szCs w:val="24"/>
        </w:rPr>
      </w:pPr>
      <w:bookmarkStart w:id="23" w:name="_Toc164405977"/>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3D97326D" w14:textId="77777777" w:rsidR="00325F9F" w:rsidRPr="00F035F4" w:rsidRDefault="00325F9F" w:rsidP="00325F9F">
      <w:pPr>
        <w:pStyle w:val="Textoindependiente"/>
        <w:rPr>
          <w:rStyle w:val="Ninguno"/>
          <w:rFonts w:ascii="Arial" w:hAnsi="Arial" w:cs="Arial"/>
          <w:i/>
        </w:rPr>
      </w:pPr>
      <w:r w:rsidRPr="00F035F4">
        <w:rPr>
          <w:rStyle w:val="Ninguno"/>
          <w:rFonts w:ascii="Arial" w:hAnsi="Arial" w:cs="Arial"/>
          <w:i/>
        </w:rPr>
        <w:t>Transversales:</w:t>
      </w:r>
    </w:p>
    <w:p w14:paraId="6C76511E" w14:textId="77777777" w:rsidR="00325F9F" w:rsidRPr="008B015D" w:rsidRDefault="00325F9F" w:rsidP="00325F9F">
      <w:pPr>
        <w:pStyle w:val="Textosinformato"/>
        <w:numPr>
          <w:ilvl w:val="0"/>
          <w:numId w:val="25"/>
        </w:numPr>
        <w:spacing w:line="360" w:lineRule="auto"/>
        <w:jc w:val="both"/>
        <w:rPr>
          <w:rStyle w:val="Ninguno"/>
          <w:rFonts w:ascii="Arial" w:hAnsi="Arial"/>
          <w:color w:val="auto"/>
          <w:sz w:val="24"/>
        </w:rPr>
      </w:pPr>
      <w:r w:rsidRPr="008B015D">
        <w:rPr>
          <w:rStyle w:val="Ninguno"/>
          <w:rFonts w:ascii="Arial" w:hAnsi="Arial"/>
          <w:color w:val="auto"/>
          <w:sz w:val="24"/>
        </w:rPr>
        <w:t xml:space="preserve">Que los estudiantes alcancen la capacidad de gestionar, analizar y sintetizar la información. </w:t>
      </w:r>
    </w:p>
    <w:p w14:paraId="1212DDB8" w14:textId="77777777" w:rsidR="00325F9F" w:rsidRPr="008B015D" w:rsidRDefault="00325F9F" w:rsidP="00325F9F">
      <w:pPr>
        <w:pStyle w:val="Textosinformato"/>
        <w:numPr>
          <w:ilvl w:val="0"/>
          <w:numId w:val="25"/>
        </w:numPr>
        <w:spacing w:line="360" w:lineRule="auto"/>
        <w:jc w:val="both"/>
        <w:rPr>
          <w:rStyle w:val="Ninguno"/>
          <w:rFonts w:ascii="Arial" w:hAnsi="Arial"/>
          <w:color w:val="auto"/>
          <w:sz w:val="24"/>
        </w:rPr>
      </w:pPr>
      <w:r w:rsidRPr="008B015D">
        <w:rPr>
          <w:rStyle w:val="Ninguno"/>
          <w:rFonts w:ascii="Arial" w:hAnsi="Arial"/>
          <w:color w:val="auto"/>
          <w:sz w:val="24"/>
        </w:rPr>
        <w:t>Que los alumnos desarrollen una comunicación oral y escrita efectiva.</w:t>
      </w:r>
    </w:p>
    <w:p w14:paraId="78D08C05" w14:textId="77777777" w:rsidR="00325F9F" w:rsidRDefault="00325F9F" w:rsidP="00325F9F">
      <w:pPr>
        <w:pStyle w:val="Cuerpo"/>
        <w:spacing w:line="360" w:lineRule="auto"/>
        <w:rPr>
          <w:rStyle w:val="Ninguno"/>
          <w:rFonts w:ascii="Arial" w:eastAsia="Arial" w:hAnsi="Arial" w:cs="Arial"/>
          <w:color w:val="auto"/>
        </w:rPr>
      </w:pPr>
    </w:p>
    <w:p w14:paraId="73989426" w14:textId="77777777" w:rsidR="00325F9F" w:rsidRDefault="00325F9F" w:rsidP="00325F9F">
      <w:pPr>
        <w:pStyle w:val="Cuerpo"/>
        <w:spacing w:line="360" w:lineRule="auto"/>
        <w:rPr>
          <w:rStyle w:val="Ninguno"/>
          <w:rFonts w:ascii="Arial" w:eastAsia="Arial" w:hAnsi="Arial" w:cs="Arial"/>
          <w:i/>
          <w:color w:val="auto"/>
        </w:rPr>
      </w:pPr>
      <w:r>
        <w:rPr>
          <w:rStyle w:val="Ninguno"/>
          <w:rFonts w:ascii="Arial" w:eastAsia="Arial" w:hAnsi="Arial" w:cs="Arial"/>
          <w:i/>
          <w:color w:val="auto"/>
        </w:rPr>
        <w:t>Específicas:</w:t>
      </w:r>
    </w:p>
    <w:p w14:paraId="3F786B38" w14:textId="77777777" w:rsidR="00325F9F" w:rsidRPr="008B015D" w:rsidRDefault="00325F9F" w:rsidP="00325F9F">
      <w:pPr>
        <w:pStyle w:val="Textosinformato"/>
        <w:numPr>
          <w:ilvl w:val="0"/>
          <w:numId w:val="25"/>
        </w:numPr>
        <w:spacing w:line="360" w:lineRule="auto"/>
        <w:jc w:val="both"/>
        <w:rPr>
          <w:rStyle w:val="Ninguno"/>
          <w:rFonts w:ascii="Arial" w:hAnsi="Arial"/>
          <w:color w:val="auto"/>
          <w:sz w:val="24"/>
        </w:rPr>
      </w:pPr>
      <w:r w:rsidRPr="008B015D">
        <w:rPr>
          <w:rStyle w:val="Ninguno"/>
          <w:rFonts w:ascii="Arial" w:hAnsi="Arial"/>
          <w:color w:val="auto"/>
          <w:sz w:val="24"/>
        </w:rPr>
        <w:t>Conocer y comprender la morfología, la fisiología, la patología y la conducta de las personas, tanto sanas como enfermas, en el medio natural y social.</w:t>
      </w:r>
    </w:p>
    <w:p w14:paraId="09B60F1A" w14:textId="77777777" w:rsidR="00325F9F" w:rsidRPr="008B015D" w:rsidRDefault="00325F9F" w:rsidP="00325F9F">
      <w:pPr>
        <w:pStyle w:val="Textosinformato"/>
        <w:numPr>
          <w:ilvl w:val="0"/>
          <w:numId w:val="25"/>
        </w:numPr>
        <w:spacing w:line="360" w:lineRule="auto"/>
        <w:jc w:val="both"/>
        <w:rPr>
          <w:rStyle w:val="Ninguno"/>
          <w:rFonts w:ascii="Arial" w:hAnsi="Arial"/>
          <w:color w:val="auto"/>
          <w:sz w:val="24"/>
        </w:rPr>
      </w:pPr>
      <w:r w:rsidRPr="008B015D">
        <w:rPr>
          <w:rStyle w:val="Ninguno"/>
          <w:rFonts w:ascii="Arial" w:hAnsi="Arial"/>
          <w:color w:val="auto"/>
          <w:sz w:val="24"/>
        </w:rPr>
        <w:t>Conocer y comprender las ciencias, los modelos, las técnicas y los instrumentos sobre los que se fundamenta, articula y desarrolla la Fisioterapia.</w:t>
      </w:r>
    </w:p>
    <w:p w14:paraId="286DFE10" w14:textId="77777777" w:rsidR="00325F9F" w:rsidRPr="008B015D" w:rsidRDefault="00325F9F" w:rsidP="00325F9F">
      <w:pPr>
        <w:pStyle w:val="Textosinformato"/>
        <w:numPr>
          <w:ilvl w:val="0"/>
          <w:numId w:val="25"/>
        </w:numPr>
        <w:spacing w:line="360" w:lineRule="auto"/>
        <w:jc w:val="both"/>
        <w:rPr>
          <w:rStyle w:val="Ninguno"/>
          <w:rFonts w:ascii="Arial" w:hAnsi="Arial"/>
          <w:color w:val="auto"/>
          <w:sz w:val="24"/>
        </w:rPr>
      </w:pPr>
      <w:r w:rsidRPr="008B015D">
        <w:rPr>
          <w:rStyle w:val="Ninguno"/>
          <w:rFonts w:ascii="Arial" w:hAnsi="Arial"/>
          <w:color w:val="auto"/>
          <w:sz w:val="24"/>
        </w:rPr>
        <w:t>Comunicarse de modo efectivo y claro, tanto de forma oral como escrita, con los usuarios del sistema sanitario, así como con otros profesionales.</w:t>
      </w:r>
    </w:p>
    <w:p w14:paraId="1EB86655" w14:textId="77777777" w:rsidR="00325F9F" w:rsidRPr="008B015D" w:rsidRDefault="00325F9F" w:rsidP="00325F9F">
      <w:pPr>
        <w:pStyle w:val="Textosinformato"/>
        <w:numPr>
          <w:ilvl w:val="0"/>
          <w:numId w:val="25"/>
        </w:numPr>
        <w:spacing w:line="360" w:lineRule="auto"/>
        <w:jc w:val="both"/>
        <w:rPr>
          <w:rStyle w:val="Ninguno"/>
          <w:rFonts w:ascii="Arial" w:hAnsi="Arial"/>
          <w:color w:val="auto"/>
          <w:sz w:val="24"/>
        </w:rPr>
      </w:pPr>
      <w:r w:rsidRPr="008B015D">
        <w:rPr>
          <w:rStyle w:val="Ninguno"/>
          <w:rFonts w:ascii="Arial" w:hAnsi="Arial"/>
          <w:color w:val="auto"/>
          <w:sz w:val="24"/>
        </w:rPr>
        <w:t>Identificar las estructuras anatómicas como base de conocimiento para establecer relaciones dinámicamente con la organización funcional. Conocer los cambios fisiológicos y estructurales que se pueden producir como consecuencia de la aplicación de la Fisioterapia.</w:t>
      </w:r>
    </w:p>
    <w:p w14:paraId="233A9F66" w14:textId="77777777" w:rsidR="00325F9F" w:rsidRPr="008B015D" w:rsidRDefault="00325F9F" w:rsidP="00325F9F">
      <w:pPr>
        <w:pStyle w:val="Textosinformato"/>
        <w:numPr>
          <w:ilvl w:val="0"/>
          <w:numId w:val="25"/>
        </w:numPr>
        <w:spacing w:line="360" w:lineRule="auto"/>
        <w:jc w:val="both"/>
        <w:rPr>
          <w:rStyle w:val="Ninguno"/>
          <w:rFonts w:ascii="Arial" w:hAnsi="Arial"/>
          <w:color w:val="auto"/>
          <w:sz w:val="24"/>
        </w:rPr>
      </w:pPr>
      <w:r w:rsidRPr="008B015D">
        <w:rPr>
          <w:rStyle w:val="Ninguno"/>
          <w:rFonts w:ascii="Arial" w:hAnsi="Arial"/>
          <w:color w:val="auto"/>
          <w:sz w:val="24"/>
        </w:rPr>
        <w:t>Reconocer las situaciones de riesgo vital y saber ejecutar maniobras de soporte básico y avanzado.</w:t>
      </w:r>
    </w:p>
    <w:p w14:paraId="6FBC1637" w14:textId="77777777" w:rsidR="00D63E82" w:rsidRPr="00325F9F" w:rsidRDefault="00D63E82" w:rsidP="00D63E82">
      <w:pPr>
        <w:rPr>
          <w:lang w:val="es-ES_tradnl"/>
        </w:rPr>
      </w:pPr>
    </w:p>
    <w:p w14:paraId="5ABB7935" w14:textId="1A97A7B3"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4405978"/>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116E48EB" w14:textId="77777777" w:rsidR="00325F9F" w:rsidRPr="00086EF9" w:rsidRDefault="00325F9F" w:rsidP="00325F9F">
      <w:pPr>
        <w:pStyle w:val="Textosinformato"/>
        <w:spacing w:line="360" w:lineRule="auto"/>
        <w:jc w:val="both"/>
        <w:rPr>
          <w:rStyle w:val="Ninguno"/>
          <w:rFonts w:ascii="Arial" w:eastAsia="Arial" w:hAnsi="Arial" w:cs="Arial"/>
          <w:i/>
          <w:iCs/>
          <w:color w:val="auto"/>
          <w:sz w:val="24"/>
          <w:szCs w:val="24"/>
        </w:rPr>
      </w:pPr>
      <w:bookmarkStart w:id="31" w:name="_Toc162960243"/>
      <w:bookmarkStart w:id="32" w:name="_Toc163500000"/>
      <w:r w:rsidRPr="00086EF9">
        <w:rPr>
          <w:rStyle w:val="Ninguno"/>
          <w:rFonts w:ascii="Arial" w:hAnsi="Arial"/>
          <w:i/>
          <w:iCs/>
          <w:color w:val="auto"/>
          <w:sz w:val="24"/>
          <w:szCs w:val="24"/>
        </w:rPr>
        <w:t>Vinculados al desarrollo de competencias transversales.</w:t>
      </w:r>
    </w:p>
    <w:p w14:paraId="4EF01611" w14:textId="77777777" w:rsidR="00325F9F" w:rsidRDefault="00325F9F" w:rsidP="00325F9F">
      <w:pPr>
        <w:pStyle w:val="Textosinformato"/>
        <w:numPr>
          <w:ilvl w:val="0"/>
          <w:numId w:val="26"/>
        </w:numPr>
        <w:spacing w:line="360" w:lineRule="auto"/>
        <w:jc w:val="both"/>
        <w:rPr>
          <w:rStyle w:val="Ninguno"/>
          <w:rFonts w:ascii="Arial" w:hAnsi="Arial"/>
          <w:color w:val="auto"/>
          <w:sz w:val="24"/>
          <w:szCs w:val="24"/>
        </w:rPr>
      </w:pPr>
      <w:r w:rsidRPr="00086EF9">
        <w:rPr>
          <w:rStyle w:val="Ninguno"/>
          <w:rFonts w:ascii="Arial" w:hAnsi="Arial"/>
          <w:color w:val="auto"/>
          <w:sz w:val="24"/>
          <w:szCs w:val="24"/>
          <w:u w:val="single"/>
        </w:rPr>
        <w:t>De habilidad.</w:t>
      </w:r>
      <w:r w:rsidRPr="00086EF9">
        <w:rPr>
          <w:rStyle w:val="Ninguno"/>
          <w:rFonts w:ascii="Arial" w:hAnsi="Arial"/>
          <w:color w:val="auto"/>
          <w:sz w:val="24"/>
          <w:szCs w:val="24"/>
        </w:rPr>
        <w:t xml:space="preserve"> </w:t>
      </w:r>
    </w:p>
    <w:p w14:paraId="6B8B7AF1" w14:textId="77777777" w:rsidR="00325F9F" w:rsidRPr="00086EF9" w:rsidRDefault="00325F9F" w:rsidP="00325F9F">
      <w:pPr>
        <w:pStyle w:val="Textosinformato"/>
        <w:spacing w:line="360" w:lineRule="auto"/>
        <w:jc w:val="both"/>
        <w:rPr>
          <w:rFonts w:ascii="Arial" w:hAnsi="Arial"/>
          <w:color w:val="auto"/>
          <w:sz w:val="24"/>
          <w:szCs w:val="24"/>
        </w:rPr>
      </w:pPr>
      <w:r w:rsidRPr="00086EF9">
        <w:rPr>
          <w:rStyle w:val="Ninguno"/>
          <w:rFonts w:ascii="Arial" w:hAnsi="Arial"/>
          <w:color w:val="auto"/>
          <w:sz w:val="24"/>
          <w:szCs w:val="24"/>
        </w:rPr>
        <w:t>El/la alumno/a será capaz de demostrar que sabe hacer lo siguiente:</w:t>
      </w:r>
    </w:p>
    <w:p w14:paraId="60F8578D" w14:textId="77777777" w:rsidR="00325F9F" w:rsidRPr="003360C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3360C6">
        <w:rPr>
          <w:rStyle w:val="Ninguno"/>
          <w:rFonts w:ascii="Arial" w:hAnsi="Arial"/>
          <w:color w:val="auto"/>
          <w:sz w:val="24"/>
        </w:rPr>
        <w:t xml:space="preserve">Utilizar de forma adecuada las normas gramaticales y ortográficas en la redacción de textos. </w:t>
      </w:r>
    </w:p>
    <w:p w14:paraId="32439A8F" w14:textId="77777777" w:rsidR="00325F9F" w:rsidRPr="003360C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3360C6">
        <w:rPr>
          <w:rStyle w:val="Ninguno"/>
          <w:rFonts w:ascii="Arial" w:hAnsi="Arial"/>
          <w:color w:val="auto"/>
          <w:sz w:val="24"/>
        </w:rPr>
        <w:t>Realizar correctamente exposiciones orales, utilizando recursos lingüísticos y de comunicación no verbal.</w:t>
      </w:r>
    </w:p>
    <w:p w14:paraId="668D2DB9" w14:textId="77777777" w:rsidR="00325F9F" w:rsidRPr="003360C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3360C6">
        <w:rPr>
          <w:rStyle w:val="Ninguno"/>
          <w:rFonts w:ascii="Arial" w:hAnsi="Arial"/>
          <w:color w:val="auto"/>
          <w:sz w:val="24"/>
        </w:rPr>
        <w:t>Analizar la información y extraer los aspectos relevantes.</w:t>
      </w:r>
    </w:p>
    <w:p w14:paraId="512000E0" w14:textId="77777777" w:rsidR="00325F9F" w:rsidRPr="003360C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3360C6">
        <w:rPr>
          <w:rStyle w:val="Ninguno"/>
          <w:rFonts w:ascii="Arial" w:hAnsi="Arial"/>
          <w:color w:val="auto"/>
          <w:sz w:val="24"/>
        </w:rPr>
        <w:t>Estructurar de forma ordenada tanto la información oral como escrita.</w:t>
      </w:r>
    </w:p>
    <w:p w14:paraId="53CE7614" w14:textId="77777777" w:rsidR="00325F9F" w:rsidRPr="003360C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3360C6">
        <w:rPr>
          <w:rStyle w:val="Ninguno"/>
          <w:rFonts w:ascii="Arial" w:hAnsi="Arial"/>
          <w:color w:val="auto"/>
          <w:sz w:val="24"/>
        </w:rPr>
        <w:t>Emplear un lenguaje técnico adecuado relacionado con la disciplina.</w:t>
      </w:r>
    </w:p>
    <w:p w14:paraId="3294BBE7" w14:textId="77777777" w:rsidR="00325F9F" w:rsidRPr="00086EF9" w:rsidRDefault="00325F9F" w:rsidP="00325F9F">
      <w:pPr>
        <w:pStyle w:val="Textosinformato"/>
        <w:spacing w:line="360" w:lineRule="auto"/>
        <w:jc w:val="both"/>
        <w:rPr>
          <w:rStyle w:val="Ninguno"/>
          <w:rFonts w:ascii="Arial" w:eastAsia="Arial" w:hAnsi="Arial" w:cs="Arial"/>
          <w:i/>
          <w:iCs/>
          <w:color w:val="auto"/>
          <w:sz w:val="24"/>
          <w:szCs w:val="24"/>
        </w:rPr>
      </w:pPr>
      <w:r w:rsidRPr="00086EF9">
        <w:rPr>
          <w:rStyle w:val="Ninguno"/>
          <w:rFonts w:ascii="Arial" w:hAnsi="Arial"/>
          <w:i/>
          <w:iCs/>
          <w:color w:val="auto"/>
          <w:sz w:val="24"/>
          <w:szCs w:val="24"/>
        </w:rPr>
        <w:lastRenderedPageBreak/>
        <w:t>Vinculados al desarrollo de competencias específicas.</w:t>
      </w:r>
    </w:p>
    <w:p w14:paraId="0EF95035" w14:textId="77777777" w:rsidR="00325F9F" w:rsidRDefault="00325F9F" w:rsidP="00325F9F">
      <w:pPr>
        <w:pStyle w:val="Prrafodelista"/>
        <w:numPr>
          <w:ilvl w:val="0"/>
          <w:numId w:val="26"/>
        </w:numPr>
        <w:pBdr>
          <w:top w:val="nil"/>
          <w:left w:val="nil"/>
          <w:bottom w:val="nil"/>
          <w:right w:val="nil"/>
          <w:between w:val="nil"/>
          <w:bar w:val="nil"/>
        </w:pBdr>
        <w:shd w:val="clear" w:color="auto" w:fill="FFFFFF"/>
        <w:spacing w:line="360" w:lineRule="auto"/>
        <w:contextualSpacing w:val="0"/>
        <w:jc w:val="left"/>
        <w:rPr>
          <w:rStyle w:val="Ninguno"/>
          <w:rFonts w:ascii="Arial" w:hAnsi="Arial"/>
        </w:rPr>
      </w:pPr>
      <w:r w:rsidRPr="00086EF9">
        <w:rPr>
          <w:rStyle w:val="Ninguno"/>
          <w:rFonts w:ascii="Arial" w:hAnsi="Arial"/>
          <w:u w:val="single"/>
        </w:rPr>
        <w:t>De conocimiento</w:t>
      </w:r>
      <w:r w:rsidRPr="00086EF9">
        <w:rPr>
          <w:rStyle w:val="Ninguno"/>
          <w:rFonts w:ascii="Arial" w:hAnsi="Arial"/>
        </w:rPr>
        <w:t xml:space="preserve">. </w:t>
      </w:r>
    </w:p>
    <w:p w14:paraId="0D86B914" w14:textId="77777777" w:rsidR="00325F9F" w:rsidRPr="00823D23" w:rsidRDefault="00325F9F" w:rsidP="00325F9F">
      <w:pPr>
        <w:shd w:val="clear" w:color="auto" w:fill="FFFFFF"/>
        <w:spacing w:line="360" w:lineRule="auto"/>
        <w:rPr>
          <w:rStyle w:val="Ninguno"/>
          <w:rFonts w:ascii="Arial" w:hAnsi="Arial"/>
        </w:rPr>
      </w:pPr>
      <w:r w:rsidRPr="00823D23">
        <w:rPr>
          <w:rStyle w:val="Ninguno"/>
          <w:rFonts w:ascii="Arial" w:hAnsi="Arial"/>
        </w:rPr>
        <w:t>El/la alumno/a será capaz de demostrar conocimiento en:</w:t>
      </w:r>
    </w:p>
    <w:p w14:paraId="0476F41C" w14:textId="77777777" w:rsidR="00325F9F" w:rsidRPr="00D93AD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D93AD6">
        <w:rPr>
          <w:rStyle w:val="Ninguno"/>
          <w:rFonts w:ascii="Arial" w:hAnsi="Arial"/>
          <w:color w:val="auto"/>
          <w:sz w:val="24"/>
        </w:rPr>
        <w:t>Los principios de la fisiología del ejercicio.</w:t>
      </w:r>
    </w:p>
    <w:p w14:paraId="627F805B" w14:textId="77777777" w:rsidR="00325F9F" w:rsidRPr="00D93AD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D93AD6">
        <w:rPr>
          <w:rStyle w:val="Ninguno"/>
          <w:rFonts w:ascii="Arial" w:hAnsi="Arial"/>
          <w:color w:val="auto"/>
          <w:sz w:val="24"/>
        </w:rPr>
        <w:t>Los distintos tipos de metabolismo y sistemas de energía del organismo.</w:t>
      </w:r>
    </w:p>
    <w:p w14:paraId="506C0703" w14:textId="77777777" w:rsidR="00325F9F" w:rsidRPr="00D93AD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D93AD6">
        <w:rPr>
          <w:rStyle w:val="Ninguno"/>
          <w:rFonts w:ascii="Arial" w:hAnsi="Arial"/>
          <w:color w:val="auto"/>
          <w:sz w:val="24"/>
        </w:rPr>
        <w:t>Los principios antropométricos y las cualidades físicas.</w:t>
      </w:r>
    </w:p>
    <w:p w14:paraId="5B55E3C4" w14:textId="77777777" w:rsidR="00325F9F" w:rsidRPr="00D93AD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D93AD6">
        <w:rPr>
          <w:rStyle w:val="Ninguno"/>
          <w:rFonts w:ascii="Arial" w:hAnsi="Arial"/>
          <w:color w:val="auto"/>
          <w:sz w:val="24"/>
        </w:rPr>
        <w:t>Las adaptaciones fisiológicas de los diferentes sistemas biológicos a la actividad física.</w:t>
      </w:r>
    </w:p>
    <w:p w14:paraId="090FC2B4" w14:textId="77777777" w:rsidR="00325F9F"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D93AD6">
        <w:rPr>
          <w:rStyle w:val="Ninguno"/>
          <w:rFonts w:ascii="Arial" w:hAnsi="Arial"/>
          <w:color w:val="auto"/>
          <w:sz w:val="24"/>
        </w:rPr>
        <w:t xml:space="preserve">Las diferentes pruebas de evaluación de la capacidad de ejercicio. </w:t>
      </w:r>
    </w:p>
    <w:p w14:paraId="3CAD2777" w14:textId="77777777" w:rsidR="00325F9F" w:rsidRPr="00D93AD6" w:rsidRDefault="00325F9F" w:rsidP="00325F9F">
      <w:pPr>
        <w:pStyle w:val="Textosinformato"/>
        <w:numPr>
          <w:ilvl w:val="0"/>
          <w:numId w:val="25"/>
        </w:numPr>
        <w:spacing w:line="360" w:lineRule="auto"/>
        <w:jc w:val="both"/>
        <w:rPr>
          <w:rStyle w:val="Ninguno"/>
          <w:rFonts w:ascii="Arial" w:hAnsi="Arial"/>
          <w:color w:val="auto"/>
          <w:sz w:val="24"/>
        </w:rPr>
      </w:pPr>
    </w:p>
    <w:p w14:paraId="59CFE349" w14:textId="77777777" w:rsidR="00325F9F" w:rsidRDefault="00325F9F" w:rsidP="00325F9F">
      <w:pPr>
        <w:pStyle w:val="Prrafodelista"/>
        <w:numPr>
          <w:ilvl w:val="0"/>
          <w:numId w:val="26"/>
        </w:numPr>
        <w:pBdr>
          <w:top w:val="nil"/>
          <w:left w:val="nil"/>
          <w:bottom w:val="nil"/>
          <w:right w:val="nil"/>
          <w:between w:val="nil"/>
          <w:bar w:val="nil"/>
        </w:pBdr>
        <w:shd w:val="clear" w:color="auto" w:fill="FFFFFF"/>
        <w:spacing w:line="360" w:lineRule="auto"/>
        <w:contextualSpacing w:val="0"/>
        <w:jc w:val="left"/>
        <w:rPr>
          <w:rStyle w:val="Ninguno"/>
          <w:rFonts w:ascii="Arial" w:hAnsi="Arial"/>
        </w:rPr>
      </w:pPr>
      <w:r w:rsidRPr="00086EF9">
        <w:rPr>
          <w:rStyle w:val="Ninguno"/>
          <w:rFonts w:ascii="Arial" w:hAnsi="Arial"/>
          <w:u w:val="single"/>
        </w:rPr>
        <w:t>De habilidad.</w:t>
      </w:r>
      <w:r w:rsidRPr="00086EF9">
        <w:rPr>
          <w:rStyle w:val="Ninguno"/>
          <w:rFonts w:ascii="Arial" w:hAnsi="Arial"/>
        </w:rPr>
        <w:t xml:space="preserve"> </w:t>
      </w:r>
    </w:p>
    <w:p w14:paraId="174F464E" w14:textId="77777777" w:rsidR="00325F9F" w:rsidRPr="00823D23" w:rsidRDefault="00325F9F" w:rsidP="00325F9F">
      <w:pPr>
        <w:shd w:val="clear" w:color="auto" w:fill="FFFFFF"/>
        <w:spacing w:line="360" w:lineRule="auto"/>
        <w:rPr>
          <w:rFonts w:ascii="Arial" w:hAnsi="Arial"/>
        </w:rPr>
      </w:pPr>
      <w:r w:rsidRPr="00823D23">
        <w:rPr>
          <w:rStyle w:val="Ninguno"/>
          <w:rFonts w:ascii="Arial" w:hAnsi="Arial"/>
        </w:rPr>
        <w:t>El/la alumno/a será capaz de demostrar que sabe hacer lo siguiente:</w:t>
      </w:r>
    </w:p>
    <w:p w14:paraId="5748EF8F" w14:textId="77777777" w:rsidR="00325F9F" w:rsidRPr="00D93AD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D93AD6">
        <w:rPr>
          <w:rStyle w:val="Ninguno"/>
          <w:rFonts w:ascii="Arial" w:hAnsi="Arial"/>
          <w:color w:val="auto"/>
          <w:sz w:val="24"/>
        </w:rPr>
        <w:t>Interpretar los resultados de las pruebas de evaluación de la capacidad de ejercicio.</w:t>
      </w:r>
    </w:p>
    <w:p w14:paraId="241B16E5" w14:textId="77777777" w:rsidR="00325F9F" w:rsidRPr="00D93AD6" w:rsidRDefault="00325F9F" w:rsidP="00325F9F">
      <w:pPr>
        <w:pStyle w:val="Textosinformato"/>
        <w:numPr>
          <w:ilvl w:val="0"/>
          <w:numId w:val="27"/>
        </w:numPr>
        <w:tabs>
          <w:tab w:val="left" w:pos="426"/>
        </w:tabs>
        <w:spacing w:line="360" w:lineRule="auto"/>
        <w:ind w:left="426" w:hanging="426"/>
        <w:jc w:val="both"/>
        <w:rPr>
          <w:rStyle w:val="Ninguno"/>
          <w:rFonts w:ascii="Arial" w:hAnsi="Arial"/>
          <w:color w:val="auto"/>
          <w:sz w:val="24"/>
        </w:rPr>
      </w:pPr>
      <w:r w:rsidRPr="00D93AD6">
        <w:rPr>
          <w:rStyle w:val="Ninguno"/>
          <w:rFonts w:ascii="Arial" w:hAnsi="Arial"/>
          <w:color w:val="auto"/>
          <w:sz w:val="24"/>
        </w:rPr>
        <w:t xml:space="preserve">Evaluar las proporciones y medidas del cuerpo humano relevantes para la actividad física. </w:t>
      </w:r>
    </w:p>
    <w:p w14:paraId="1E3AFB5C" w14:textId="18A04701" w:rsidR="00E41A02" w:rsidRDefault="00E41A02">
      <w:pPr>
        <w:spacing w:after="160" w:line="259" w:lineRule="auto"/>
        <w:jc w:val="left"/>
        <w:rPr>
          <w:rStyle w:val="Ninguno"/>
          <w:rFonts w:ascii="Arial" w:eastAsiaTheme="majorEastAsia" w:hAnsi="Arial" w:cstheme="majorBidi"/>
          <w:b/>
          <w:bCs/>
        </w:rPr>
      </w:pPr>
    </w:p>
    <w:p w14:paraId="32520921" w14:textId="21CF068C" w:rsidR="00576E78" w:rsidRDefault="00576E78" w:rsidP="00576E78">
      <w:pPr>
        <w:pStyle w:val="Ttulo1"/>
        <w:rPr>
          <w:rStyle w:val="Ninguno"/>
          <w:rFonts w:ascii="Arial" w:hAnsi="Arial"/>
          <w:b/>
          <w:bCs/>
          <w:color w:val="auto"/>
          <w:sz w:val="24"/>
          <w:szCs w:val="24"/>
        </w:rPr>
      </w:pPr>
      <w:bookmarkStart w:id="33" w:name="_Toc164405979"/>
      <w:r w:rsidRPr="00A8142E">
        <w:rPr>
          <w:rStyle w:val="Ninguno"/>
          <w:rFonts w:ascii="Arial" w:hAnsi="Arial"/>
          <w:b/>
          <w:bCs/>
          <w:color w:val="auto"/>
          <w:sz w:val="24"/>
          <w:szCs w:val="24"/>
        </w:rPr>
        <w:t>CONTENIDOS DEL PROGRAMA</w:t>
      </w:r>
      <w:bookmarkEnd w:id="29"/>
      <w:bookmarkEnd w:id="30"/>
      <w:bookmarkEnd w:id="31"/>
      <w:bookmarkEnd w:id="32"/>
      <w:bookmarkEnd w:id="33"/>
    </w:p>
    <w:p w14:paraId="2B4B7CA9" w14:textId="09FA1CEA" w:rsidR="0001410A" w:rsidRDefault="0001410A" w:rsidP="0001410A"/>
    <w:p w14:paraId="6FD27BC1" w14:textId="13E35161" w:rsidR="00D63E82" w:rsidRDefault="00D63E82" w:rsidP="00D63E82">
      <w:pPr>
        <w:pStyle w:val="Cuerpo"/>
        <w:spacing w:line="360" w:lineRule="auto"/>
        <w:rPr>
          <w:rStyle w:val="Ninguno"/>
          <w:rFonts w:ascii="Arial" w:hAnsi="Arial"/>
          <w:b/>
          <w:bCs/>
          <w:color w:val="auto"/>
        </w:rPr>
      </w:pPr>
      <w:r w:rsidRPr="0049371A">
        <w:rPr>
          <w:rStyle w:val="Ninguno"/>
          <w:rFonts w:ascii="Arial" w:hAnsi="Arial"/>
          <w:b/>
          <w:bCs/>
          <w:color w:val="auto"/>
        </w:rPr>
        <w:t xml:space="preserve">UNIDAD DIDÁCTICA </w:t>
      </w:r>
      <w:r w:rsidR="00325F9F">
        <w:rPr>
          <w:rStyle w:val="Ninguno"/>
          <w:rFonts w:ascii="Arial" w:hAnsi="Arial"/>
          <w:b/>
          <w:bCs/>
          <w:color w:val="auto"/>
        </w:rPr>
        <w:t>1</w:t>
      </w:r>
      <w:r>
        <w:rPr>
          <w:rStyle w:val="Ninguno"/>
          <w:rFonts w:ascii="Arial" w:hAnsi="Arial"/>
          <w:b/>
          <w:bCs/>
          <w:color w:val="auto"/>
        </w:rPr>
        <w:t>:</w:t>
      </w:r>
    </w:p>
    <w:p w14:paraId="37A95528" w14:textId="77777777" w:rsidR="00325F9F" w:rsidRPr="00F035F4" w:rsidRDefault="00325F9F" w:rsidP="00325F9F">
      <w:pPr>
        <w:pStyle w:val="Textocomentario"/>
        <w:spacing w:line="360" w:lineRule="auto"/>
        <w:rPr>
          <w:rFonts w:ascii="Arial" w:hAnsi="Arial" w:cs="Arial"/>
          <w:sz w:val="24"/>
          <w:szCs w:val="24"/>
          <w:lang w:val="es-ES_tradnl"/>
        </w:rPr>
      </w:pPr>
      <w:r w:rsidRPr="00F035F4">
        <w:rPr>
          <w:rFonts w:ascii="Arial" w:hAnsi="Arial" w:cs="Arial"/>
          <w:sz w:val="24"/>
          <w:szCs w:val="24"/>
        </w:rPr>
        <w:t>Introducción a la materia. Generalidades. Síndrome General de Adaptación (SGA)</w:t>
      </w:r>
      <w:r w:rsidRPr="00F035F4">
        <w:rPr>
          <w:rFonts w:ascii="Arial" w:hAnsi="Arial" w:cs="Arial"/>
          <w:sz w:val="24"/>
          <w:szCs w:val="24"/>
          <w:lang w:val="es-ES_tradnl"/>
        </w:rPr>
        <w:t>. Generalidades sobre capacidades físicas y principios del entrenamiento y fisioterapia.</w:t>
      </w:r>
    </w:p>
    <w:p w14:paraId="7634B52C" w14:textId="77777777" w:rsidR="00325F9F" w:rsidRPr="00F035F4" w:rsidRDefault="00325F9F" w:rsidP="00325F9F">
      <w:pPr>
        <w:pStyle w:val="Textocomentario"/>
        <w:spacing w:line="360" w:lineRule="auto"/>
        <w:ind w:left="1080"/>
        <w:rPr>
          <w:rFonts w:ascii="Arial" w:hAnsi="Arial" w:cs="Arial"/>
          <w:sz w:val="24"/>
          <w:szCs w:val="24"/>
          <w:lang w:val="es-ES_tradnl"/>
        </w:rPr>
      </w:pPr>
    </w:p>
    <w:p w14:paraId="7AE38AF2" w14:textId="61A95BB5" w:rsidR="00325F9F" w:rsidRDefault="00325F9F" w:rsidP="00325F9F">
      <w:pPr>
        <w:pStyle w:val="Cuerpo"/>
        <w:spacing w:line="360" w:lineRule="auto"/>
        <w:rPr>
          <w:rStyle w:val="Ninguno"/>
          <w:rFonts w:ascii="Arial" w:hAnsi="Arial"/>
          <w:b/>
          <w:bCs/>
          <w:color w:val="auto"/>
        </w:rPr>
      </w:pPr>
      <w:r w:rsidRPr="0049371A">
        <w:rPr>
          <w:rStyle w:val="Ninguno"/>
          <w:rFonts w:ascii="Arial" w:hAnsi="Arial"/>
          <w:b/>
          <w:bCs/>
          <w:color w:val="auto"/>
        </w:rPr>
        <w:t xml:space="preserve">UNIDAD DIDÁCTICA </w:t>
      </w:r>
      <w:r>
        <w:rPr>
          <w:rStyle w:val="Ninguno"/>
          <w:rFonts w:ascii="Arial" w:hAnsi="Arial"/>
          <w:b/>
          <w:bCs/>
          <w:color w:val="auto"/>
        </w:rPr>
        <w:t>2</w:t>
      </w:r>
      <w:r>
        <w:rPr>
          <w:rStyle w:val="Ninguno"/>
          <w:rFonts w:ascii="Arial" w:hAnsi="Arial"/>
          <w:b/>
          <w:bCs/>
          <w:color w:val="auto"/>
        </w:rPr>
        <w:t>:</w:t>
      </w:r>
    </w:p>
    <w:p w14:paraId="1B8F11BD" w14:textId="77777777" w:rsidR="00325F9F" w:rsidRPr="00F035F4" w:rsidRDefault="00325F9F" w:rsidP="00325F9F">
      <w:pPr>
        <w:pStyle w:val="Textocomentario"/>
        <w:spacing w:line="360" w:lineRule="auto"/>
        <w:rPr>
          <w:rFonts w:ascii="Arial" w:hAnsi="Arial" w:cs="Arial"/>
          <w:sz w:val="24"/>
          <w:szCs w:val="24"/>
        </w:rPr>
      </w:pPr>
      <w:r w:rsidRPr="00F035F4">
        <w:rPr>
          <w:rFonts w:ascii="Arial" w:hAnsi="Arial" w:cs="Arial"/>
          <w:sz w:val="24"/>
          <w:szCs w:val="24"/>
        </w:rPr>
        <w:t>Energía para la Actividad Física:</w:t>
      </w:r>
    </w:p>
    <w:p w14:paraId="5AA846D7"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Consumo energético en reposo y durante el ejercicio.</w:t>
      </w:r>
    </w:p>
    <w:p w14:paraId="04B29561"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Adaptaciones metabólicas al entrenamiento.</w:t>
      </w:r>
    </w:p>
    <w:p w14:paraId="52195399"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Medición de la utilización de energía durante el ejercicio.</w:t>
      </w:r>
    </w:p>
    <w:p w14:paraId="30A8F89D" w14:textId="77777777" w:rsidR="00325F9F" w:rsidRPr="00F035F4" w:rsidRDefault="00325F9F" w:rsidP="00325F9F">
      <w:pPr>
        <w:pStyle w:val="Textocomentario"/>
        <w:numPr>
          <w:ilvl w:val="0"/>
          <w:numId w:val="28"/>
        </w:numPr>
        <w:spacing w:line="360" w:lineRule="auto"/>
        <w:rPr>
          <w:rFonts w:ascii="Arial" w:hAnsi="Arial" w:cs="Arial"/>
          <w:sz w:val="24"/>
          <w:szCs w:val="24"/>
          <w:lang w:val="es-ES_tradnl"/>
        </w:rPr>
      </w:pPr>
      <w:r w:rsidRPr="00F035F4">
        <w:rPr>
          <w:rFonts w:ascii="Arial" w:hAnsi="Arial" w:cs="Arial"/>
          <w:sz w:val="24"/>
          <w:szCs w:val="24"/>
          <w:lang w:val="es-ES_tradnl"/>
        </w:rPr>
        <w:t>Equilibrio ácido-básico.</w:t>
      </w:r>
    </w:p>
    <w:p w14:paraId="5D566551"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 xml:space="preserve">La fatiga y sus causas. </w:t>
      </w:r>
    </w:p>
    <w:p w14:paraId="5679BCCD" w14:textId="77777777" w:rsidR="00325F9F" w:rsidRPr="00F035F4" w:rsidRDefault="00325F9F" w:rsidP="00325F9F">
      <w:pPr>
        <w:pStyle w:val="Textocomentario"/>
        <w:spacing w:line="360" w:lineRule="auto"/>
        <w:ind w:left="720"/>
        <w:rPr>
          <w:rFonts w:ascii="Arial" w:hAnsi="Arial" w:cs="Arial"/>
          <w:sz w:val="24"/>
          <w:szCs w:val="24"/>
        </w:rPr>
      </w:pPr>
    </w:p>
    <w:p w14:paraId="174CDF4A" w14:textId="77777777" w:rsidR="00325F9F" w:rsidRDefault="00325F9F" w:rsidP="00325F9F">
      <w:pPr>
        <w:rPr>
          <w:rFonts w:ascii="Arial" w:hAnsi="Arial" w:cs="Arial"/>
          <w:b/>
          <w:lang w:val="es-ES_tradnl" w:eastAsia="x-none"/>
        </w:rPr>
      </w:pPr>
      <w:r>
        <w:rPr>
          <w:rFonts w:ascii="Arial" w:hAnsi="Arial" w:cs="Arial"/>
          <w:b/>
          <w:lang w:val="es-ES_tradnl"/>
        </w:rPr>
        <w:br w:type="page"/>
      </w:r>
    </w:p>
    <w:p w14:paraId="7B1ED30D" w14:textId="3D413A3A"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lastRenderedPageBreak/>
        <w:t>UNIDAD DIDÁCTICA 3</w:t>
      </w:r>
      <w:r>
        <w:rPr>
          <w:rFonts w:ascii="Arial" w:hAnsi="Arial" w:cs="Arial"/>
          <w:b/>
          <w:sz w:val="24"/>
          <w:szCs w:val="24"/>
          <w:lang w:val="es-ES_tradnl"/>
        </w:rPr>
        <w:t>:</w:t>
      </w:r>
    </w:p>
    <w:p w14:paraId="68938A43" w14:textId="77777777" w:rsidR="00325F9F" w:rsidRPr="00F035F4" w:rsidRDefault="00325F9F" w:rsidP="00325F9F">
      <w:pPr>
        <w:pStyle w:val="Textocomentario"/>
        <w:spacing w:line="360" w:lineRule="auto"/>
        <w:rPr>
          <w:rFonts w:ascii="Arial" w:hAnsi="Arial" w:cs="Arial"/>
          <w:sz w:val="24"/>
          <w:szCs w:val="24"/>
          <w:lang w:val="es-ES_tradnl"/>
        </w:rPr>
      </w:pPr>
      <w:r w:rsidRPr="00F035F4">
        <w:rPr>
          <w:rFonts w:ascii="Arial" w:hAnsi="Arial" w:cs="Arial"/>
          <w:sz w:val="24"/>
          <w:szCs w:val="24"/>
          <w:lang w:val="es-ES_tradnl"/>
        </w:rPr>
        <w:t>Sistema nervioso, sentidos y actividad física.</w:t>
      </w:r>
    </w:p>
    <w:p w14:paraId="7F2C25F2" w14:textId="77777777" w:rsidR="00325F9F" w:rsidRPr="00F035F4" w:rsidRDefault="00325F9F" w:rsidP="00325F9F">
      <w:pPr>
        <w:pStyle w:val="Textocomentario"/>
        <w:spacing w:line="360" w:lineRule="auto"/>
        <w:ind w:left="1080"/>
        <w:rPr>
          <w:rFonts w:ascii="Arial" w:hAnsi="Arial" w:cs="Arial"/>
          <w:sz w:val="24"/>
          <w:szCs w:val="24"/>
          <w:lang w:val="es-ES_tradnl"/>
        </w:rPr>
      </w:pPr>
    </w:p>
    <w:p w14:paraId="5BB8AD8C" w14:textId="2999C52A"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t>UNIDAD DIDÁCTICA 4</w:t>
      </w:r>
      <w:r>
        <w:rPr>
          <w:rFonts w:ascii="Arial" w:hAnsi="Arial" w:cs="Arial"/>
          <w:b/>
          <w:sz w:val="24"/>
          <w:szCs w:val="24"/>
          <w:lang w:val="es-ES_tradnl"/>
        </w:rPr>
        <w:t>:</w:t>
      </w:r>
    </w:p>
    <w:p w14:paraId="56E6BEC8" w14:textId="77777777" w:rsidR="00325F9F" w:rsidRPr="00F035F4" w:rsidRDefault="00325F9F" w:rsidP="00325F9F">
      <w:pPr>
        <w:pStyle w:val="Textocomentario"/>
        <w:spacing w:line="360" w:lineRule="auto"/>
        <w:rPr>
          <w:rFonts w:ascii="Arial" w:hAnsi="Arial" w:cs="Arial"/>
          <w:sz w:val="24"/>
          <w:szCs w:val="24"/>
          <w:lang w:val="es-ES_tradnl"/>
        </w:rPr>
      </w:pPr>
      <w:r w:rsidRPr="00F035F4">
        <w:rPr>
          <w:rFonts w:ascii="Arial" w:hAnsi="Arial" w:cs="Arial"/>
          <w:sz w:val="24"/>
          <w:szCs w:val="24"/>
          <w:lang w:val="es-ES_tradnl"/>
        </w:rPr>
        <w:t xml:space="preserve">Repercusiones de la actividad física sobre el sistema osteoarticular y </w:t>
      </w:r>
      <w:r w:rsidRPr="00F035F4">
        <w:rPr>
          <w:rFonts w:ascii="Arial" w:hAnsi="Arial" w:cs="Arial"/>
          <w:sz w:val="24"/>
          <w:szCs w:val="24"/>
        </w:rPr>
        <w:t>Adaptaciones musculares al ejercicio:</w:t>
      </w:r>
    </w:p>
    <w:p w14:paraId="6D31E036"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Manifestaciones de la fuerza muscular y su adaptación</w:t>
      </w:r>
    </w:p>
    <w:p w14:paraId="2D73647D"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Entrenamiento de la fuerza.</w:t>
      </w:r>
    </w:p>
    <w:p w14:paraId="3EE2E667"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Elasticidad muscular.</w:t>
      </w:r>
    </w:p>
    <w:p w14:paraId="21ADD2D7" w14:textId="77777777" w:rsidR="00325F9F" w:rsidRPr="00823D23" w:rsidRDefault="00325F9F" w:rsidP="00325F9F">
      <w:pPr>
        <w:spacing w:line="360" w:lineRule="auto"/>
        <w:rPr>
          <w:rFonts w:ascii="Arial" w:hAnsi="Arial" w:cs="Arial"/>
          <w:bCs/>
        </w:rPr>
      </w:pPr>
      <w:r w:rsidRPr="00823D23">
        <w:rPr>
          <w:rFonts w:ascii="Arial" w:hAnsi="Arial" w:cs="Arial"/>
          <w:bCs/>
        </w:rPr>
        <w:t>Práctica de fisiología muscular (fuerza y flexibilidad)</w:t>
      </w:r>
    </w:p>
    <w:p w14:paraId="247E3848" w14:textId="77777777" w:rsidR="00325F9F" w:rsidRPr="00F035F4" w:rsidRDefault="00325F9F" w:rsidP="00325F9F">
      <w:pPr>
        <w:pStyle w:val="Textocomentario"/>
        <w:spacing w:line="360" w:lineRule="auto"/>
        <w:rPr>
          <w:rFonts w:ascii="Arial" w:hAnsi="Arial" w:cs="Arial"/>
          <w:sz w:val="24"/>
          <w:szCs w:val="24"/>
        </w:rPr>
      </w:pPr>
    </w:p>
    <w:p w14:paraId="1941E226" w14:textId="7F22CC4D"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t>UNIDAD DIDÁCTICA 5</w:t>
      </w:r>
      <w:r>
        <w:rPr>
          <w:rFonts w:ascii="Arial" w:hAnsi="Arial" w:cs="Arial"/>
          <w:b/>
          <w:sz w:val="24"/>
          <w:szCs w:val="24"/>
          <w:lang w:val="es-ES_tradnl"/>
        </w:rPr>
        <w:t>:</w:t>
      </w:r>
    </w:p>
    <w:p w14:paraId="0F8D83EE" w14:textId="77777777" w:rsidR="00325F9F" w:rsidRPr="00F035F4" w:rsidRDefault="00325F9F" w:rsidP="00325F9F">
      <w:pPr>
        <w:pStyle w:val="Textocomentario"/>
        <w:spacing w:line="360" w:lineRule="auto"/>
        <w:rPr>
          <w:rFonts w:ascii="Arial" w:hAnsi="Arial" w:cs="Arial"/>
          <w:sz w:val="24"/>
          <w:szCs w:val="24"/>
          <w:lang w:val="es-ES_tradnl"/>
        </w:rPr>
      </w:pPr>
      <w:r w:rsidRPr="00F035F4">
        <w:rPr>
          <w:rFonts w:ascii="Arial" w:hAnsi="Arial" w:cs="Arial"/>
          <w:sz w:val="24"/>
          <w:szCs w:val="24"/>
          <w:lang w:val="es-ES_tradnl"/>
        </w:rPr>
        <w:t>Cineantropometría.</w:t>
      </w:r>
      <w:r w:rsidRPr="00F035F4">
        <w:rPr>
          <w:rStyle w:val="Ninguno"/>
          <w:rFonts w:ascii="Arial" w:hAnsi="Arial" w:cs="Arial"/>
          <w:sz w:val="24"/>
          <w:szCs w:val="24"/>
        </w:rPr>
        <w:t xml:space="preserve"> </w:t>
      </w:r>
      <w:r w:rsidRPr="00F035F4">
        <w:rPr>
          <w:rStyle w:val="Ninguno"/>
          <w:rFonts w:ascii="Arial" w:hAnsi="Arial" w:cs="Arial"/>
          <w:sz w:val="24"/>
          <w:szCs w:val="24"/>
          <w:lang w:val="es-ES_tradnl"/>
        </w:rPr>
        <w:t>P</w:t>
      </w:r>
      <w:r w:rsidRPr="00F035F4">
        <w:rPr>
          <w:rStyle w:val="Ninguno"/>
          <w:rFonts w:ascii="Arial" w:hAnsi="Arial" w:cs="Arial"/>
          <w:sz w:val="24"/>
          <w:szCs w:val="24"/>
        </w:rPr>
        <w:t>roporciones y medidas del cuerpo humano relevantes para la actividad física.</w:t>
      </w:r>
    </w:p>
    <w:p w14:paraId="430AF6CF" w14:textId="77777777" w:rsidR="00325F9F" w:rsidRPr="00F035F4" w:rsidRDefault="00325F9F" w:rsidP="00325F9F">
      <w:pPr>
        <w:pStyle w:val="Textocomentario"/>
        <w:spacing w:line="360" w:lineRule="auto"/>
        <w:rPr>
          <w:rFonts w:ascii="Arial" w:hAnsi="Arial" w:cs="Arial"/>
          <w:sz w:val="24"/>
          <w:szCs w:val="24"/>
          <w:lang w:val="es-ES_tradnl"/>
        </w:rPr>
      </w:pPr>
    </w:p>
    <w:p w14:paraId="16AB49A1" w14:textId="31E2B59D"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t>UNIDAD DIDÁCTICA 6</w:t>
      </w:r>
      <w:r>
        <w:rPr>
          <w:rFonts w:ascii="Arial" w:hAnsi="Arial" w:cs="Arial"/>
          <w:b/>
          <w:sz w:val="24"/>
          <w:szCs w:val="24"/>
          <w:lang w:val="es-ES_tradnl"/>
        </w:rPr>
        <w:t>:</w:t>
      </w:r>
    </w:p>
    <w:p w14:paraId="44346494" w14:textId="77777777" w:rsidR="00325F9F" w:rsidRPr="001A3306" w:rsidRDefault="00325F9F" w:rsidP="00325F9F">
      <w:pPr>
        <w:pStyle w:val="Textocomentario"/>
        <w:spacing w:line="360" w:lineRule="auto"/>
        <w:rPr>
          <w:rFonts w:ascii="Arial" w:hAnsi="Arial" w:cs="Arial"/>
          <w:sz w:val="24"/>
          <w:szCs w:val="24"/>
        </w:rPr>
      </w:pPr>
      <w:r w:rsidRPr="00F035F4">
        <w:rPr>
          <w:rFonts w:ascii="Arial" w:hAnsi="Arial" w:cs="Arial"/>
          <w:sz w:val="24"/>
          <w:szCs w:val="24"/>
        </w:rPr>
        <w:t>Respuesta cardiovascular durante el ejercicio y adaptaciones ca</w:t>
      </w:r>
      <w:r>
        <w:rPr>
          <w:rFonts w:ascii="Arial" w:hAnsi="Arial" w:cs="Arial"/>
          <w:sz w:val="24"/>
          <w:szCs w:val="24"/>
        </w:rPr>
        <w:t>rdiovasculares al entrenamiento:</w:t>
      </w:r>
    </w:p>
    <w:p w14:paraId="2903595C" w14:textId="77777777" w:rsidR="00325F9F" w:rsidRPr="001A3306" w:rsidRDefault="00325F9F" w:rsidP="00325F9F">
      <w:pPr>
        <w:pStyle w:val="Textocomentario"/>
        <w:numPr>
          <w:ilvl w:val="0"/>
          <w:numId w:val="28"/>
        </w:numPr>
        <w:spacing w:line="360" w:lineRule="auto"/>
        <w:rPr>
          <w:rFonts w:ascii="Arial" w:hAnsi="Arial" w:cs="Arial"/>
          <w:sz w:val="24"/>
          <w:szCs w:val="24"/>
        </w:rPr>
      </w:pPr>
      <w:r w:rsidRPr="001A3306">
        <w:rPr>
          <w:rFonts w:ascii="Arial" w:hAnsi="Arial" w:cs="Arial"/>
          <w:sz w:val="24"/>
          <w:szCs w:val="24"/>
        </w:rPr>
        <w:t>Pruebas cardiovasculares. Ergometría</w:t>
      </w:r>
    </w:p>
    <w:p w14:paraId="0087DEDD" w14:textId="77777777" w:rsidR="00325F9F" w:rsidRPr="001A3306" w:rsidRDefault="00325F9F" w:rsidP="00325F9F">
      <w:pPr>
        <w:pStyle w:val="Textocomentario"/>
        <w:numPr>
          <w:ilvl w:val="0"/>
          <w:numId w:val="28"/>
        </w:numPr>
        <w:spacing w:line="360" w:lineRule="auto"/>
        <w:rPr>
          <w:rFonts w:ascii="Arial" w:hAnsi="Arial" w:cs="Arial"/>
          <w:sz w:val="24"/>
          <w:szCs w:val="24"/>
        </w:rPr>
      </w:pPr>
      <w:r w:rsidRPr="001A3306">
        <w:rPr>
          <w:rFonts w:ascii="Arial" w:hAnsi="Arial" w:cs="Arial"/>
          <w:sz w:val="24"/>
          <w:szCs w:val="24"/>
        </w:rPr>
        <w:t>Reconocer las situaciones de riesgo vital y saber ejecutar maniobras de soporte básico y avanzado.</w:t>
      </w:r>
    </w:p>
    <w:p w14:paraId="777D7FDA" w14:textId="77777777" w:rsidR="00325F9F" w:rsidRPr="00823D23" w:rsidRDefault="00325F9F" w:rsidP="00325F9F">
      <w:pPr>
        <w:spacing w:line="360" w:lineRule="auto"/>
        <w:rPr>
          <w:rFonts w:ascii="Arial" w:hAnsi="Arial" w:cs="Arial"/>
          <w:bCs/>
        </w:rPr>
      </w:pPr>
      <w:r w:rsidRPr="00823D23">
        <w:rPr>
          <w:rFonts w:ascii="Arial" w:hAnsi="Arial" w:cs="Arial"/>
          <w:bCs/>
        </w:rPr>
        <w:t>Práctica fisiología cardiovascular.</w:t>
      </w:r>
    </w:p>
    <w:p w14:paraId="249EB78C" w14:textId="77777777" w:rsidR="00325F9F" w:rsidRPr="00F035F4" w:rsidRDefault="00325F9F" w:rsidP="00325F9F">
      <w:pPr>
        <w:pStyle w:val="Textocomentario"/>
        <w:spacing w:line="360" w:lineRule="auto"/>
        <w:ind w:left="1416"/>
        <w:rPr>
          <w:rStyle w:val="Ninguno"/>
          <w:rFonts w:ascii="Arial" w:hAnsi="Arial" w:cs="Arial"/>
          <w:sz w:val="24"/>
          <w:szCs w:val="24"/>
          <w:lang w:val="es-ES_tradnl"/>
        </w:rPr>
      </w:pPr>
    </w:p>
    <w:p w14:paraId="77F443B5" w14:textId="73E9A4AF"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t>UNIDAD DIDÁCTICA 7</w:t>
      </w:r>
      <w:r>
        <w:rPr>
          <w:rFonts w:ascii="Arial" w:hAnsi="Arial" w:cs="Arial"/>
          <w:b/>
          <w:sz w:val="24"/>
          <w:szCs w:val="24"/>
          <w:lang w:val="es-ES_tradnl"/>
        </w:rPr>
        <w:t>:</w:t>
      </w:r>
    </w:p>
    <w:p w14:paraId="70D66C64" w14:textId="77777777" w:rsidR="00325F9F" w:rsidRPr="001A3306" w:rsidRDefault="00325F9F" w:rsidP="00325F9F">
      <w:pPr>
        <w:pStyle w:val="Textocomentario"/>
        <w:spacing w:line="360" w:lineRule="auto"/>
        <w:rPr>
          <w:rFonts w:ascii="Arial" w:hAnsi="Arial" w:cs="Arial"/>
          <w:sz w:val="24"/>
          <w:szCs w:val="24"/>
          <w:lang w:val="es-ES_tradnl"/>
        </w:rPr>
      </w:pPr>
      <w:r w:rsidRPr="00F035F4">
        <w:rPr>
          <w:rFonts w:ascii="Arial" w:hAnsi="Arial" w:cs="Arial"/>
          <w:sz w:val="24"/>
          <w:szCs w:val="24"/>
        </w:rPr>
        <w:t>Regulación respiratoria durante el ejercicio y adaptaciones respiratorias al entrenamiento.</w:t>
      </w:r>
    </w:p>
    <w:p w14:paraId="6D09190F" w14:textId="77777777" w:rsidR="00325F9F" w:rsidRPr="00823D23" w:rsidRDefault="00325F9F" w:rsidP="00325F9F">
      <w:pPr>
        <w:spacing w:line="360" w:lineRule="auto"/>
        <w:rPr>
          <w:rFonts w:ascii="Arial" w:hAnsi="Arial" w:cs="Arial"/>
          <w:bCs/>
        </w:rPr>
      </w:pPr>
      <w:r w:rsidRPr="001A3306">
        <w:rPr>
          <w:rFonts w:ascii="Arial" w:hAnsi="Arial" w:cs="Arial"/>
          <w:bCs/>
          <w:lang w:val="es-ES_tradnl"/>
        </w:rPr>
        <w:t>Práctica</w:t>
      </w:r>
      <w:r w:rsidRPr="00823D23">
        <w:rPr>
          <w:rFonts w:ascii="Arial" w:hAnsi="Arial" w:cs="Arial"/>
          <w:bCs/>
        </w:rPr>
        <w:t xml:space="preserve"> fisiología respiratoria.</w:t>
      </w:r>
    </w:p>
    <w:p w14:paraId="11134179" w14:textId="77777777" w:rsidR="00325F9F" w:rsidRPr="00F035F4" w:rsidRDefault="00325F9F" w:rsidP="00325F9F">
      <w:pPr>
        <w:pStyle w:val="Textocomentario"/>
        <w:spacing w:line="360" w:lineRule="auto"/>
        <w:rPr>
          <w:rFonts w:ascii="Arial" w:hAnsi="Arial" w:cs="Arial"/>
          <w:sz w:val="24"/>
          <w:szCs w:val="24"/>
        </w:rPr>
      </w:pPr>
    </w:p>
    <w:p w14:paraId="2AC37D86" w14:textId="6760702A"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t>UNIDAD DIDÁCTICA 8</w:t>
      </w:r>
      <w:r>
        <w:rPr>
          <w:rFonts w:ascii="Arial" w:hAnsi="Arial" w:cs="Arial"/>
          <w:b/>
          <w:sz w:val="24"/>
          <w:szCs w:val="24"/>
          <w:lang w:val="es-ES_tradnl"/>
        </w:rPr>
        <w:t>:</w:t>
      </w:r>
      <w:r w:rsidRPr="00F035F4">
        <w:rPr>
          <w:rFonts w:ascii="Arial" w:hAnsi="Arial" w:cs="Arial"/>
          <w:b/>
          <w:sz w:val="24"/>
          <w:szCs w:val="24"/>
          <w:lang w:val="es-ES_tradnl"/>
        </w:rPr>
        <w:t xml:space="preserve"> </w:t>
      </w:r>
    </w:p>
    <w:p w14:paraId="28B34ADC" w14:textId="77777777" w:rsidR="00325F9F" w:rsidRPr="00F035F4" w:rsidRDefault="00325F9F" w:rsidP="00325F9F">
      <w:pPr>
        <w:pStyle w:val="Textocomentario"/>
        <w:spacing w:line="360" w:lineRule="auto"/>
        <w:rPr>
          <w:rFonts w:ascii="Arial" w:hAnsi="Arial" w:cs="Arial"/>
          <w:sz w:val="24"/>
          <w:szCs w:val="24"/>
        </w:rPr>
      </w:pPr>
      <w:r w:rsidRPr="00F035F4">
        <w:rPr>
          <w:rFonts w:ascii="Arial" w:hAnsi="Arial" w:cs="Arial"/>
          <w:sz w:val="24"/>
          <w:szCs w:val="24"/>
        </w:rPr>
        <w:t>Regulación hormonal al ejercicio.</w:t>
      </w:r>
    </w:p>
    <w:p w14:paraId="014B90D9" w14:textId="77777777" w:rsidR="00325F9F" w:rsidRPr="00F035F4" w:rsidRDefault="00325F9F" w:rsidP="00325F9F">
      <w:pPr>
        <w:pStyle w:val="Textocomentario"/>
        <w:spacing w:line="360" w:lineRule="auto"/>
        <w:rPr>
          <w:rFonts w:ascii="Arial" w:hAnsi="Arial" w:cs="Arial"/>
          <w:sz w:val="24"/>
          <w:szCs w:val="24"/>
        </w:rPr>
      </w:pPr>
    </w:p>
    <w:p w14:paraId="4B008DC7" w14:textId="77777777" w:rsidR="00325F9F" w:rsidRDefault="00325F9F" w:rsidP="00325F9F">
      <w:pPr>
        <w:rPr>
          <w:rFonts w:ascii="Arial" w:hAnsi="Arial" w:cs="Arial"/>
          <w:b/>
          <w:lang w:val="es-ES_tradnl" w:eastAsia="x-none"/>
        </w:rPr>
      </w:pPr>
      <w:r>
        <w:rPr>
          <w:rFonts w:ascii="Arial" w:hAnsi="Arial" w:cs="Arial"/>
          <w:b/>
          <w:lang w:val="es-ES_tradnl"/>
        </w:rPr>
        <w:br w:type="page"/>
      </w:r>
    </w:p>
    <w:p w14:paraId="6F4BE6EE" w14:textId="1322A5DC"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lastRenderedPageBreak/>
        <w:t>UNIDAD DIDÁCTICA 9</w:t>
      </w:r>
      <w:r>
        <w:rPr>
          <w:rFonts w:ascii="Arial" w:hAnsi="Arial" w:cs="Arial"/>
          <w:b/>
          <w:sz w:val="24"/>
          <w:szCs w:val="24"/>
          <w:lang w:val="es-ES_tradnl"/>
        </w:rPr>
        <w:t>:</w:t>
      </w:r>
    </w:p>
    <w:p w14:paraId="4DE72362" w14:textId="77777777" w:rsidR="00325F9F" w:rsidRPr="00F035F4" w:rsidRDefault="00325F9F" w:rsidP="00325F9F">
      <w:pPr>
        <w:pStyle w:val="Textocomentario"/>
        <w:spacing w:line="360" w:lineRule="auto"/>
        <w:rPr>
          <w:rFonts w:ascii="Arial" w:hAnsi="Arial" w:cs="Arial"/>
          <w:sz w:val="24"/>
          <w:szCs w:val="24"/>
        </w:rPr>
      </w:pPr>
      <w:r w:rsidRPr="00F035F4">
        <w:rPr>
          <w:rFonts w:ascii="Arial" w:hAnsi="Arial" w:cs="Arial"/>
          <w:sz w:val="24"/>
          <w:szCs w:val="24"/>
        </w:rPr>
        <w:t>Influencias ambientales sobre el rendimiento:</w:t>
      </w:r>
    </w:p>
    <w:p w14:paraId="3745483C"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Regulación térmica y ejercicio: Calor y frío.</w:t>
      </w:r>
    </w:p>
    <w:p w14:paraId="77F0F345" w14:textId="77777777" w:rsidR="00325F9F" w:rsidRPr="00F035F4" w:rsidRDefault="00325F9F" w:rsidP="00325F9F">
      <w:pPr>
        <w:pStyle w:val="Textocomentario"/>
        <w:numPr>
          <w:ilvl w:val="0"/>
          <w:numId w:val="28"/>
        </w:numPr>
        <w:spacing w:line="360" w:lineRule="auto"/>
        <w:rPr>
          <w:rFonts w:ascii="Arial" w:hAnsi="Arial" w:cs="Arial"/>
          <w:sz w:val="24"/>
          <w:szCs w:val="24"/>
        </w:rPr>
      </w:pPr>
      <w:r w:rsidRPr="00F035F4">
        <w:rPr>
          <w:rFonts w:ascii="Arial" w:hAnsi="Arial" w:cs="Arial"/>
          <w:sz w:val="24"/>
          <w:szCs w:val="24"/>
        </w:rPr>
        <w:t>Presión ambiental: ambientes hiperbáricos, hipobáricos y microgravedad.</w:t>
      </w:r>
    </w:p>
    <w:p w14:paraId="71B19739" w14:textId="77777777" w:rsidR="00325F9F" w:rsidRPr="00F035F4" w:rsidRDefault="00325F9F" w:rsidP="00325F9F">
      <w:pPr>
        <w:pStyle w:val="Textocomentario"/>
        <w:spacing w:line="360" w:lineRule="auto"/>
        <w:rPr>
          <w:rFonts w:ascii="Arial" w:hAnsi="Arial" w:cs="Arial"/>
          <w:sz w:val="24"/>
          <w:szCs w:val="24"/>
        </w:rPr>
      </w:pPr>
    </w:p>
    <w:p w14:paraId="45035AF8" w14:textId="6DCB157A"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t>UNIDAD DIDÁCTICA 10</w:t>
      </w:r>
      <w:r>
        <w:rPr>
          <w:rFonts w:ascii="Arial" w:hAnsi="Arial" w:cs="Arial"/>
          <w:b/>
          <w:sz w:val="24"/>
          <w:szCs w:val="24"/>
          <w:lang w:val="es-ES_tradnl"/>
        </w:rPr>
        <w:t>:</w:t>
      </w:r>
    </w:p>
    <w:p w14:paraId="2CC5C046" w14:textId="77777777" w:rsidR="00325F9F" w:rsidRPr="00F035F4" w:rsidRDefault="00325F9F" w:rsidP="00325F9F">
      <w:pPr>
        <w:pStyle w:val="Textocomentario"/>
        <w:spacing w:line="360" w:lineRule="auto"/>
        <w:rPr>
          <w:rFonts w:ascii="Arial" w:hAnsi="Arial" w:cs="Arial"/>
          <w:sz w:val="24"/>
          <w:szCs w:val="24"/>
        </w:rPr>
      </w:pPr>
      <w:r w:rsidRPr="00F035F4">
        <w:rPr>
          <w:rFonts w:ascii="Arial" w:hAnsi="Arial" w:cs="Arial"/>
          <w:sz w:val="24"/>
          <w:szCs w:val="24"/>
        </w:rPr>
        <w:t xml:space="preserve">Alimentación, nutrición y </w:t>
      </w:r>
      <w:r w:rsidRPr="00F035F4">
        <w:rPr>
          <w:rFonts w:ascii="Arial" w:hAnsi="Arial" w:cs="Arial"/>
          <w:sz w:val="24"/>
          <w:szCs w:val="24"/>
          <w:lang w:val="es-ES_tradnl"/>
        </w:rPr>
        <w:t>actividad física</w:t>
      </w:r>
      <w:r w:rsidRPr="00F035F4">
        <w:rPr>
          <w:rFonts w:ascii="Arial" w:hAnsi="Arial" w:cs="Arial"/>
          <w:sz w:val="24"/>
          <w:szCs w:val="24"/>
        </w:rPr>
        <w:t>.</w:t>
      </w:r>
      <w:r w:rsidRPr="00F035F4">
        <w:rPr>
          <w:rFonts w:ascii="Arial" w:hAnsi="Arial" w:cs="Arial"/>
          <w:sz w:val="24"/>
          <w:szCs w:val="24"/>
          <w:lang w:val="es-ES_tradnl"/>
        </w:rPr>
        <w:t xml:space="preserve"> </w:t>
      </w:r>
      <w:r w:rsidRPr="00F035F4">
        <w:rPr>
          <w:rFonts w:ascii="Arial" w:hAnsi="Arial" w:cs="Arial"/>
          <w:sz w:val="24"/>
          <w:szCs w:val="24"/>
        </w:rPr>
        <w:t>Ayudas ergogénicas y dopaje.</w:t>
      </w:r>
    </w:p>
    <w:p w14:paraId="396E11A6" w14:textId="77777777" w:rsidR="00325F9F" w:rsidRPr="00F035F4" w:rsidRDefault="00325F9F" w:rsidP="00325F9F">
      <w:pPr>
        <w:pStyle w:val="Textocomentario"/>
        <w:spacing w:line="360" w:lineRule="auto"/>
        <w:ind w:left="1080"/>
        <w:rPr>
          <w:rFonts w:ascii="Arial" w:hAnsi="Arial" w:cs="Arial"/>
          <w:sz w:val="24"/>
          <w:szCs w:val="24"/>
        </w:rPr>
      </w:pPr>
    </w:p>
    <w:p w14:paraId="4EA7ED70" w14:textId="41C9CC43" w:rsidR="00325F9F" w:rsidRPr="00F035F4" w:rsidRDefault="00325F9F" w:rsidP="00325F9F">
      <w:pPr>
        <w:pStyle w:val="Textocomentario"/>
        <w:spacing w:line="360" w:lineRule="auto"/>
        <w:rPr>
          <w:rFonts w:ascii="Arial" w:hAnsi="Arial" w:cs="Arial"/>
          <w:b/>
          <w:sz w:val="24"/>
          <w:szCs w:val="24"/>
          <w:lang w:val="es-ES_tradnl"/>
        </w:rPr>
      </w:pPr>
      <w:r w:rsidRPr="00F035F4">
        <w:rPr>
          <w:rFonts w:ascii="Arial" w:hAnsi="Arial" w:cs="Arial"/>
          <w:b/>
          <w:sz w:val="24"/>
          <w:szCs w:val="24"/>
          <w:lang w:val="es-ES_tradnl"/>
        </w:rPr>
        <w:t>UNIDAD DIDÁCTICA 11</w:t>
      </w:r>
      <w:r>
        <w:rPr>
          <w:rFonts w:ascii="Arial" w:hAnsi="Arial" w:cs="Arial"/>
          <w:b/>
          <w:sz w:val="24"/>
          <w:szCs w:val="24"/>
          <w:lang w:val="es-ES_tradnl"/>
        </w:rPr>
        <w:t>:</w:t>
      </w:r>
    </w:p>
    <w:p w14:paraId="1B4CBD41" w14:textId="77777777" w:rsidR="00325F9F" w:rsidRPr="00F035F4" w:rsidRDefault="00325F9F" w:rsidP="00325F9F">
      <w:pPr>
        <w:pStyle w:val="Textocomentario"/>
        <w:spacing w:line="360" w:lineRule="auto"/>
        <w:rPr>
          <w:rFonts w:ascii="Arial" w:hAnsi="Arial" w:cs="Arial"/>
          <w:sz w:val="24"/>
          <w:szCs w:val="24"/>
        </w:rPr>
      </w:pPr>
      <w:r w:rsidRPr="00F035F4">
        <w:rPr>
          <w:rFonts w:ascii="Arial" w:hAnsi="Arial" w:cs="Arial"/>
          <w:sz w:val="24"/>
          <w:szCs w:val="24"/>
        </w:rPr>
        <w:t>Respuestas y adaptaciones fisiológicas al ejercicio en poblaciones especiales</w:t>
      </w:r>
    </w:p>
    <w:p w14:paraId="1E925543" w14:textId="5D952DD9" w:rsidR="00D63E82" w:rsidRDefault="00D63E82" w:rsidP="00D63E82">
      <w:pPr>
        <w:pStyle w:val="Cuerpo"/>
        <w:spacing w:line="360" w:lineRule="auto"/>
        <w:rPr>
          <w:rStyle w:val="Ninguno"/>
          <w:rFonts w:ascii="Arial" w:hAnsi="Arial"/>
          <w:b/>
          <w:bCs/>
          <w:color w:val="auto"/>
        </w:rPr>
      </w:pPr>
    </w:p>
    <w:p w14:paraId="3F0CBD4B" w14:textId="77777777" w:rsidR="00325F9F" w:rsidRDefault="00325F9F" w:rsidP="00D63E82">
      <w:pPr>
        <w:pStyle w:val="Cuerpo"/>
        <w:spacing w:line="360" w:lineRule="auto"/>
        <w:rPr>
          <w:rStyle w:val="Ninguno"/>
          <w:rFonts w:ascii="Arial" w:hAnsi="Arial"/>
          <w:b/>
          <w:bCs/>
          <w:color w:val="auto"/>
        </w:rPr>
      </w:pPr>
    </w:p>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4405980"/>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D004B6"/>
    <w:p w14:paraId="4603F1A2" w14:textId="77777777" w:rsidR="00325F9F" w:rsidRPr="001A3306" w:rsidRDefault="00325F9F" w:rsidP="00325F9F">
      <w:pPr>
        <w:numPr>
          <w:ilvl w:val="0"/>
          <w:numId w:val="29"/>
        </w:numPr>
        <w:spacing w:line="360" w:lineRule="auto"/>
        <w:ind w:left="567" w:hanging="283"/>
        <w:rPr>
          <w:rFonts w:ascii="Arial" w:hAnsi="Arial" w:cs="Arial"/>
        </w:rPr>
      </w:pPr>
      <w:bookmarkStart w:id="39" w:name="_Hlk66817603"/>
      <w:r w:rsidRPr="001A3306">
        <w:rPr>
          <w:rFonts w:ascii="Arial" w:hAnsi="Arial" w:cs="Arial"/>
        </w:rPr>
        <w:t xml:space="preserve">Bazán, N.E. (2014) </w:t>
      </w:r>
      <w:hyperlink r:id="rId13" w:history="1">
        <w:r w:rsidRPr="001A3306">
          <w:rPr>
            <w:rFonts w:ascii="Arial" w:hAnsi="Arial" w:cs="Arial"/>
          </w:rPr>
          <w:t>Bases fisiológicas del ejercicio</w:t>
        </w:r>
      </w:hyperlink>
      <w:r w:rsidRPr="001A3306">
        <w:rPr>
          <w:rFonts w:ascii="Arial" w:hAnsi="Arial" w:cs="Arial"/>
        </w:rPr>
        <w:t>.  Barcelona: Paidotribo.</w:t>
      </w:r>
    </w:p>
    <w:p w14:paraId="2059B1E4" w14:textId="77777777" w:rsidR="00325F9F" w:rsidRPr="001A3306" w:rsidRDefault="00325F9F" w:rsidP="00325F9F">
      <w:pPr>
        <w:numPr>
          <w:ilvl w:val="0"/>
          <w:numId w:val="29"/>
        </w:numPr>
        <w:spacing w:line="360" w:lineRule="auto"/>
        <w:ind w:left="567" w:hanging="283"/>
        <w:rPr>
          <w:rFonts w:ascii="Arial" w:hAnsi="Arial" w:cs="Arial"/>
        </w:rPr>
      </w:pPr>
      <w:r w:rsidRPr="001A3306">
        <w:rPr>
          <w:rFonts w:ascii="Arial" w:hAnsi="Arial" w:cs="Arial"/>
        </w:rPr>
        <w:t>Calderón Montero, F.J. (2012) Fisiología humana: aplicación a la actividad física. Buenos Aires: Médica Panamericana.</w:t>
      </w:r>
    </w:p>
    <w:p w14:paraId="2C0A29BB" w14:textId="77777777" w:rsidR="00325F9F" w:rsidRPr="001A3306" w:rsidRDefault="00325F9F" w:rsidP="00325F9F">
      <w:pPr>
        <w:numPr>
          <w:ilvl w:val="0"/>
          <w:numId w:val="29"/>
        </w:numPr>
        <w:spacing w:line="360" w:lineRule="auto"/>
        <w:ind w:left="567" w:hanging="283"/>
        <w:rPr>
          <w:rFonts w:ascii="Arial" w:hAnsi="Arial" w:cs="Arial"/>
        </w:rPr>
      </w:pPr>
      <w:r w:rsidRPr="001A3306">
        <w:rPr>
          <w:rFonts w:ascii="Arial" w:hAnsi="Arial" w:cs="Arial"/>
        </w:rPr>
        <w:t>González Gross, M. M. (2020) Nutrición deportiva. Buenos Aires: Médica Panamericana.</w:t>
      </w:r>
    </w:p>
    <w:p w14:paraId="1CEFC3BA" w14:textId="77777777" w:rsidR="00325F9F" w:rsidRPr="001A3306" w:rsidRDefault="00325F9F" w:rsidP="00325F9F">
      <w:pPr>
        <w:numPr>
          <w:ilvl w:val="0"/>
          <w:numId w:val="29"/>
        </w:numPr>
        <w:spacing w:line="360" w:lineRule="auto"/>
        <w:ind w:left="567" w:hanging="283"/>
        <w:rPr>
          <w:rFonts w:ascii="Arial" w:hAnsi="Arial" w:cs="Arial"/>
        </w:rPr>
      </w:pPr>
      <w:r w:rsidRPr="001A3306">
        <w:rPr>
          <w:rFonts w:ascii="Arial" w:hAnsi="Arial" w:cs="Arial"/>
        </w:rPr>
        <w:t>Jeukendrup A, Gleeson M (2019). Nutrición Deportiva. Boadilla del Monte (Madrid): Tutor.</w:t>
      </w:r>
    </w:p>
    <w:p w14:paraId="3534736A" w14:textId="77777777" w:rsidR="00325F9F" w:rsidRPr="001A3306" w:rsidRDefault="00325F9F" w:rsidP="00325F9F">
      <w:pPr>
        <w:numPr>
          <w:ilvl w:val="0"/>
          <w:numId w:val="29"/>
        </w:numPr>
        <w:spacing w:line="360" w:lineRule="auto"/>
        <w:ind w:left="567" w:hanging="283"/>
        <w:rPr>
          <w:rFonts w:ascii="Arial" w:hAnsi="Arial" w:cs="Arial"/>
        </w:rPr>
      </w:pPr>
      <w:r w:rsidRPr="001A3306">
        <w:rPr>
          <w:rFonts w:ascii="Arial" w:hAnsi="Arial" w:cs="Arial"/>
        </w:rPr>
        <w:t>Katch, V.l.; McArdle, W.D.; Katch, F.I. (2015) Fisiología del Ejercicio. Fundamentos. Buenos Aires: Médica Panamericana.</w:t>
      </w:r>
    </w:p>
    <w:p w14:paraId="383C6FDE" w14:textId="77777777" w:rsidR="00325F9F" w:rsidRPr="001A3306" w:rsidRDefault="00325F9F" w:rsidP="00325F9F">
      <w:pPr>
        <w:numPr>
          <w:ilvl w:val="0"/>
          <w:numId w:val="29"/>
        </w:numPr>
        <w:spacing w:line="360" w:lineRule="auto"/>
        <w:ind w:left="567" w:hanging="283"/>
        <w:rPr>
          <w:rFonts w:ascii="Arial" w:hAnsi="Arial" w:cs="Arial"/>
        </w:rPr>
      </w:pPr>
      <w:r w:rsidRPr="001A3306">
        <w:rPr>
          <w:rFonts w:ascii="Arial" w:hAnsi="Arial" w:cs="Arial"/>
        </w:rPr>
        <w:t xml:space="preserve">Kenney, W.L.; Wilmore, J.H. y Costill, D.l. (2014) Fisiología del Deporte y el Ejercicio (5ª ed.). </w:t>
      </w:r>
      <w:bookmarkStart w:id="40" w:name="_Hlk66817777"/>
      <w:r w:rsidRPr="001A3306">
        <w:rPr>
          <w:rFonts w:ascii="Arial" w:hAnsi="Arial" w:cs="Arial"/>
        </w:rPr>
        <w:t>Buenos Aires: Médica Panamericana.</w:t>
      </w:r>
      <w:bookmarkEnd w:id="40"/>
    </w:p>
    <w:p w14:paraId="019C60A2" w14:textId="77777777" w:rsidR="00325F9F" w:rsidRPr="001A3306" w:rsidRDefault="00325F9F" w:rsidP="00325F9F">
      <w:pPr>
        <w:numPr>
          <w:ilvl w:val="0"/>
          <w:numId w:val="29"/>
        </w:numPr>
        <w:spacing w:line="360" w:lineRule="auto"/>
        <w:ind w:left="567" w:hanging="283"/>
        <w:rPr>
          <w:rFonts w:ascii="Arial" w:hAnsi="Arial" w:cs="Arial"/>
        </w:rPr>
      </w:pPr>
      <w:r w:rsidRPr="00325F9F">
        <w:rPr>
          <w:rFonts w:ascii="Arial" w:hAnsi="Arial" w:cs="Arial"/>
          <w:lang w:val="en-GB"/>
        </w:rPr>
        <w:t xml:space="preserve">Powers, S.K. y Howley, E.T. (2014). </w:t>
      </w:r>
      <w:r w:rsidRPr="001A3306">
        <w:rPr>
          <w:rFonts w:ascii="Arial" w:hAnsi="Arial" w:cs="Arial"/>
        </w:rPr>
        <w:t>Fisiología del Ejercicio. Barcelona: Paidotribo.</w:t>
      </w:r>
    </w:p>
    <w:p w14:paraId="6733D72E" w14:textId="77777777" w:rsidR="00325F9F" w:rsidRPr="001A3306" w:rsidRDefault="00325F9F" w:rsidP="00325F9F">
      <w:pPr>
        <w:numPr>
          <w:ilvl w:val="0"/>
          <w:numId w:val="29"/>
        </w:numPr>
        <w:spacing w:line="360" w:lineRule="auto"/>
        <w:ind w:left="567" w:hanging="283"/>
        <w:rPr>
          <w:rFonts w:ascii="Arial" w:hAnsi="Arial" w:cs="Arial"/>
        </w:rPr>
      </w:pPr>
      <w:r w:rsidRPr="001A3306">
        <w:rPr>
          <w:rFonts w:ascii="Arial" w:hAnsi="Arial" w:cs="Arial"/>
        </w:rPr>
        <w:t>Schoenfeld, B. (2021) Ciencia y desarrollo de la hipertrofia muscular. Madrid: Tutor.</w:t>
      </w:r>
    </w:p>
    <w:bookmarkEnd w:id="39"/>
    <w:p w14:paraId="4338EE72" w14:textId="77777777" w:rsidR="00D63E82" w:rsidRPr="0049371A" w:rsidRDefault="00D63E82" w:rsidP="00D63E82">
      <w:pPr>
        <w:pStyle w:val="Cuerpo"/>
        <w:rPr>
          <w:rStyle w:val="Ninguno"/>
          <w:rFonts w:ascii="Arial" w:eastAsia="Arial" w:hAnsi="Arial" w:cs="Arial"/>
          <w:b/>
          <w:bCs/>
          <w:color w:val="auto"/>
        </w:rPr>
      </w:pPr>
    </w:p>
    <w:p w14:paraId="6F4F30BE" w14:textId="77777777" w:rsidR="00797424" w:rsidRPr="00D63E82" w:rsidRDefault="00797424" w:rsidP="0001410A">
      <w:pPr>
        <w:rPr>
          <w:lang w:val="es-ES_tradnl"/>
        </w:rPr>
      </w:pPr>
    </w:p>
    <w:p w14:paraId="03A4CB6C" w14:textId="77777777" w:rsidR="00325F9F" w:rsidRDefault="00325F9F">
      <w:pPr>
        <w:spacing w:after="160" w:line="259" w:lineRule="auto"/>
        <w:jc w:val="left"/>
        <w:rPr>
          <w:rStyle w:val="Ninguno"/>
          <w:rFonts w:ascii="Arial" w:eastAsiaTheme="majorEastAsia" w:hAnsi="Arial" w:cstheme="majorBidi"/>
          <w:b/>
          <w:bCs/>
        </w:rPr>
      </w:pPr>
      <w:bookmarkStart w:id="41" w:name="_Toc162953739"/>
      <w:bookmarkStart w:id="42" w:name="_Toc162956423"/>
      <w:bookmarkStart w:id="43" w:name="_Toc162960245"/>
      <w:bookmarkStart w:id="44" w:name="_Toc163500002"/>
      <w:r>
        <w:rPr>
          <w:rStyle w:val="Ninguno"/>
          <w:rFonts w:ascii="Arial" w:hAnsi="Arial"/>
          <w:b/>
          <w:bCs/>
        </w:rPr>
        <w:br w:type="page"/>
      </w:r>
    </w:p>
    <w:p w14:paraId="5C582344" w14:textId="4D9FB9B9" w:rsidR="00576E78" w:rsidRDefault="00576E78" w:rsidP="00576E78">
      <w:pPr>
        <w:pStyle w:val="Ttulo1"/>
        <w:rPr>
          <w:rStyle w:val="Ninguno"/>
          <w:rFonts w:ascii="Arial" w:hAnsi="Arial"/>
          <w:b/>
          <w:bCs/>
          <w:color w:val="auto"/>
          <w:sz w:val="24"/>
          <w:szCs w:val="24"/>
        </w:rPr>
      </w:pPr>
      <w:bookmarkStart w:id="45" w:name="_Toc164405981"/>
      <w:r w:rsidRPr="00A8142E">
        <w:rPr>
          <w:rStyle w:val="Ninguno"/>
          <w:rFonts w:ascii="Arial" w:hAnsi="Arial"/>
          <w:b/>
          <w:bCs/>
          <w:color w:val="auto"/>
          <w:sz w:val="24"/>
          <w:szCs w:val="24"/>
        </w:rPr>
        <w:lastRenderedPageBreak/>
        <w:t>MÉTODOS DOCENTES</w:t>
      </w:r>
      <w:bookmarkEnd w:id="41"/>
      <w:bookmarkEnd w:id="42"/>
      <w:bookmarkEnd w:id="43"/>
      <w:bookmarkEnd w:id="44"/>
      <w:bookmarkEnd w:id="45"/>
    </w:p>
    <w:p w14:paraId="4443B350" w14:textId="77777777" w:rsidR="00E41A02" w:rsidRPr="00E41A02" w:rsidRDefault="00E41A02" w:rsidP="00E41A02"/>
    <w:p w14:paraId="351EF679" w14:textId="77777777" w:rsidR="00325F9F" w:rsidRDefault="00325F9F" w:rsidP="00325F9F">
      <w:pPr>
        <w:pStyle w:val="Textosinformato"/>
        <w:spacing w:line="360" w:lineRule="auto"/>
        <w:jc w:val="both"/>
        <w:rPr>
          <w:rFonts w:ascii="Arial" w:hAnsi="Arial" w:cs="Arial"/>
          <w:sz w:val="24"/>
          <w:szCs w:val="24"/>
        </w:rPr>
      </w:pPr>
      <w:bookmarkStart w:id="46" w:name="_Toc162953740"/>
      <w:bookmarkStart w:id="47" w:name="_Toc162956424"/>
      <w:bookmarkStart w:id="48" w:name="_Toc162960246"/>
      <w:r w:rsidRPr="002743FB">
        <w:rPr>
          <w:rFonts w:ascii="Arial" w:hAnsi="Arial" w:cs="Arial"/>
          <w:sz w:val="24"/>
          <w:szCs w:val="24"/>
        </w:rPr>
        <w:t>Para el desarrollo de la asignatura se llevarán a cabo las siguientes acciones formativas:</w:t>
      </w:r>
    </w:p>
    <w:p w14:paraId="7FE25EAA" w14:textId="77777777" w:rsidR="00325F9F" w:rsidRPr="002743FB" w:rsidRDefault="00325F9F" w:rsidP="00325F9F">
      <w:pPr>
        <w:pStyle w:val="Textosinformato"/>
        <w:spacing w:line="360" w:lineRule="auto"/>
        <w:jc w:val="both"/>
        <w:rPr>
          <w:rFonts w:ascii="Arial" w:hAnsi="Arial" w:cs="Arial"/>
          <w:sz w:val="24"/>
          <w:szCs w:val="24"/>
        </w:rPr>
      </w:pPr>
    </w:p>
    <w:p w14:paraId="2A569060" w14:textId="77777777" w:rsidR="00325F9F" w:rsidRPr="00293664" w:rsidRDefault="00325F9F" w:rsidP="00325F9F">
      <w:pPr>
        <w:pStyle w:val="Textosinformato"/>
        <w:numPr>
          <w:ilvl w:val="0"/>
          <w:numId w:val="32"/>
        </w:numPr>
        <w:spacing w:line="360" w:lineRule="auto"/>
        <w:rPr>
          <w:rStyle w:val="Ninguno"/>
          <w:rFonts w:ascii="Arial" w:eastAsia="Arial" w:hAnsi="Arial" w:cs="Arial"/>
          <w:b/>
          <w:bCs/>
          <w:color w:val="auto"/>
          <w:sz w:val="24"/>
          <w:szCs w:val="24"/>
          <w:u w:color="FF0000"/>
        </w:rPr>
      </w:pPr>
      <w:r w:rsidRPr="00086EF9">
        <w:rPr>
          <w:rStyle w:val="Ninguno"/>
          <w:rFonts w:ascii="Arial" w:hAnsi="Arial"/>
          <w:b/>
          <w:bCs/>
          <w:color w:val="auto"/>
          <w:sz w:val="24"/>
          <w:szCs w:val="24"/>
          <w:u w:color="FF0000"/>
        </w:rPr>
        <w:t>Actividades presenciales</w:t>
      </w:r>
      <w:r>
        <w:rPr>
          <w:rStyle w:val="Ninguno"/>
          <w:rFonts w:ascii="Arial" w:hAnsi="Arial"/>
          <w:b/>
          <w:bCs/>
          <w:color w:val="auto"/>
          <w:sz w:val="24"/>
          <w:szCs w:val="24"/>
          <w:u w:color="FF0000"/>
        </w:rPr>
        <w:t>:</w:t>
      </w:r>
    </w:p>
    <w:p w14:paraId="55ED8D03" w14:textId="77777777" w:rsidR="00325F9F" w:rsidRPr="00086EF9" w:rsidRDefault="00325F9F" w:rsidP="00325F9F">
      <w:pPr>
        <w:pStyle w:val="Textosinformato"/>
        <w:spacing w:line="360" w:lineRule="auto"/>
        <w:ind w:left="720"/>
        <w:rPr>
          <w:rStyle w:val="Ninguno"/>
          <w:rFonts w:ascii="Arial" w:eastAsia="Arial" w:hAnsi="Arial" w:cs="Arial"/>
          <w:b/>
          <w:bCs/>
          <w:color w:val="auto"/>
          <w:sz w:val="24"/>
          <w:szCs w:val="24"/>
          <w:u w:color="FF0000"/>
        </w:rPr>
      </w:pPr>
    </w:p>
    <w:p w14:paraId="154799A3" w14:textId="77777777" w:rsidR="00325F9F" w:rsidRPr="00150E13" w:rsidRDefault="00325F9F" w:rsidP="00325F9F">
      <w:pPr>
        <w:numPr>
          <w:ilvl w:val="0"/>
          <w:numId w:val="31"/>
        </w:numPr>
        <w:pBdr>
          <w:top w:val="nil"/>
          <w:left w:val="nil"/>
          <w:bottom w:val="nil"/>
          <w:right w:val="nil"/>
          <w:between w:val="nil"/>
          <w:bar w:val="nil"/>
        </w:pBdr>
        <w:spacing w:line="360" w:lineRule="auto"/>
        <w:rPr>
          <w:rFonts w:ascii="Arial" w:hAnsi="Arial" w:cs="Arial Unicode MS"/>
          <w:color w:val="000000"/>
          <w:u w:color="000000"/>
          <w:lang w:val="es-ES_tradnl"/>
        </w:rPr>
      </w:pPr>
      <w:r w:rsidRPr="00FD04F5">
        <w:rPr>
          <w:rFonts w:ascii="Arial" w:hAnsi="Arial" w:cs="Arial Unicode MS"/>
          <w:i/>
          <w:iCs/>
          <w:color w:val="000000"/>
          <w:u w:color="000000"/>
          <w:lang w:val="es-ES_tradnl"/>
        </w:rPr>
        <w:t>Clases teóricas:</w:t>
      </w:r>
    </w:p>
    <w:p w14:paraId="76DDCB1E" w14:textId="77777777" w:rsidR="00325F9F" w:rsidRPr="00FD04F5" w:rsidRDefault="00325F9F" w:rsidP="00325F9F">
      <w:pPr>
        <w:spacing w:line="360" w:lineRule="auto"/>
        <w:ind w:left="708"/>
        <w:rPr>
          <w:rFonts w:ascii="Arial" w:eastAsia="Arial" w:hAnsi="Arial" w:cs="Arial"/>
          <w:color w:val="000000"/>
          <w:u w:color="000000"/>
          <w:lang w:val="es-ES_tradnl"/>
        </w:rPr>
      </w:pPr>
      <w:r w:rsidRPr="00FD04F5">
        <w:rPr>
          <w:rFonts w:ascii="Arial" w:hAnsi="Arial" w:cs="Arial Unicode MS"/>
          <w:color w:val="000000"/>
          <w:u w:color="000000"/>
          <w:lang w:val="es-ES_tradnl"/>
        </w:rPr>
        <w:t>Los contenidos teóricos de la asignatura se impartirán fundamentalmente mediante el método de “clase magistral” ya que ésta permite enseñar conceptos fundamentales de forma continuada y progresiva. Este tipo de enseñanza permite el aprendizaje de conceptos casi o totalmente inabordables por la simple lectura de textos, así como exponer al alumno/a conocimientos que no están en los mismos, bien por su complejidad o por su reciente aparición. Además, la lección teórica permite una enseñanza más profunda que la que se consigue como consecuencia de las preguntas sin orden previo a una discusión en grupo.</w:t>
      </w:r>
    </w:p>
    <w:p w14:paraId="35C633FD" w14:textId="77777777" w:rsidR="00325F9F" w:rsidRDefault="00325F9F" w:rsidP="00325F9F">
      <w:pPr>
        <w:spacing w:line="360" w:lineRule="auto"/>
        <w:ind w:left="708"/>
        <w:rPr>
          <w:rFonts w:ascii="Arial" w:hAnsi="Arial" w:cs="Arial Unicode MS"/>
          <w:color w:val="000000"/>
          <w:u w:color="000000"/>
          <w:lang w:val="es-ES_tradnl"/>
        </w:rPr>
      </w:pPr>
      <w:r w:rsidRPr="00FD04F5">
        <w:rPr>
          <w:rFonts w:ascii="Arial" w:hAnsi="Arial" w:cs="Arial Unicode MS"/>
          <w:color w:val="000000"/>
          <w:u w:color="000000"/>
          <w:lang w:val="es-ES_tradnl"/>
        </w:rPr>
        <w:t xml:space="preserve">Se incentivará </w:t>
      </w:r>
      <w:r>
        <w:rPr>
          <w:rFonts w:ascii="Arial" w:hAnsi="Arial" w:cs="Arial Unicode MS"/>
          <w:color w:val="000000"/>
          <w:u w:color="000000"/>
          <w:lang w:val="es-ES_tradnl"/>
        </w:rPr>
        <w:t xml:space="preserve">y valorará </w:t>
      </w:r>
      <w:r w:rsidRPr="00FD04F5">
        <w:rPr>
          <w:rFonts w:ascii="Arial" w:hAnsi="Arial" w:cs="Arial Unicode MS"/>
          <w:color w:val="000000"/>
          <w:u w:color="000000"/>
          <w:lang w:val="es-ES_tradnl"/>
        </w:rPr>
        <w:t>la participación de los/as alumnos/as en las clases planteando cuestiones relacionadas con los contenidos presentados</w:t>
      </w:r>
      <w:r>
        <w:rPr>
          <w:rFonts w:ascii="Arial" w:hAnsi="Arial" w:cs="Arial Unicode MS"/>
          <w:color w:val="000000"/>
          <w:u w:color="000000"/>
          <w:lang w:val="es-ES_tradnl"/>
        </w:rPr>
        <w:t>.</w:t>
      </w:r>
    </w:p>
    <w:p w14:paraId="0FC52E94" w14:textId="77777777" w:rsidR="00325F9F" w:rsidRPr="00FD04F5" w:rsidRDefault="00325F9F" w:rsidP="00325F9F">
      <w:pPr>
        <w:spacing w:line="360" w:lineRule="auto"/>
        <w:ind w:left="708"/>
        <w:rPr>
          <w:rFonts w:ascii="Arial" w:eastAsia="Arial" w:hAnsi="Arial" w:cs="Arial"/>
          <w:color w:val="000000"/>
          <w:u w:color="000000"/>
          <w:lang w:val="es-ES_tradnl"/>
        </w:rPr>
      </w:pPr>
    </w:p>
    <w:p w14:paraId="1A98AA0D" w14:textId="77777777" w:rsidR="00325F9F" w:rsidRPr="00FD04F5" w:rsidRDefault="00325F9F" w:rsidP="00325F9F">
      <w:pPr>
        <w:numPr>
          <w:ilvl w:val="0"/>
          <w:numId w:val="31"/>
        </w:numPr>
        <w:pBdr>
          <w:top w:val="nil"/>
          <w:left w:val="nil"/>
          <w:bottom w:val="nil"/>
          <w:right w:val="nil"/>
          <w:between w:val="nil"/>
          <w:bar w:val="nil"/>
        </w:pBdr>
        <w:spacing w:line="360" w:lineRule="auto"/>
        <w:rPr>
          <w:rFonts w:ascii="Arial" w:hAnsi="Arial" w:cs="Arial Unicode MS"/>
          <w:i/>
          <w:iCs/>
          <w:color w:val="000000"/>
          <w:u w:color="000000"/>
          <w:lang w:val="es-ES_tradnl"/>
        </w:rPr>
      </w:pPr>
      <w:r w:rsidRPr="00FD04F5">
        <w:rPr>
          <w:rFonts w:ascii="Arial" w:hAnsi="Arial" w:cs="Arial Unicode MS"/>
          <w:i/>
          <w:iCs/>
          <w:color w:val="000000"/>
          <w:u w:color="000000"/>
          <w:lang w:val="es-ES_tradnl"/>
        </w:rPr>
        <w:t xml:space="preserve">Clases prácticas: </w:t>
      </w:r>
    </w:p>
    <w:p w14:paraId="6DC076BB" w14:textId="77777777" w:rsidR="00325F9F" w:rsidRDefault="00325F9F" w:rsidP="00325F9F">
      <w:pPr>
        <w:spacing w:line="360" w:lineRule="auto"/>
        <w:ind w:left="708"/>
        <w:rPr>
          <w:rFonts w:ascii="Arial" w:hAnsi="Arial" w:cs="Arial Unicode MS"/>
          <w:color w:val="000000"/>
          <w:u w:color="000000"/>
          <w:lang w:val="es-ES_tradnl"/>
        </w:rPr>
      </w:pPr>
      <w:r w:rsidRPr="00FD04F5">
        <w:rPr>
          <w:rFonts w:ascii="Arial" w:hAnsi="Arial" w:cs="Arial Unicode MS"/>
          <w:color w:val="000000"/>
          <w:u w:color="000000"/>
          <w:lang w:val="es-ES_tradnl"/>
        </w:rPr>
        <w:t xml:space="preserve">La </w:t>
      </w:r>
      <w:r>
        <w:rPr>
          <w:rFonts w:ascii="Arial" w:hAnsi="Arial" w:cs="Arial Unicode MS"/>
          <w:color w:val="000000"/>
          <w:u w:color="000000"/>
          <w:lang w:val="es-ES_tradnl"/>
        </w:rPr>
        <w:t>f</w:t>
      </w:r>
      <w:r w:rsidRPr="00FD04F5">
        <w:rPr>
          <w:rFonts w:ascii="Arial" w:hAnsi="Arial" w:cs="Arial Unicode MS"/>
          <w:color w:val="000000"/>
          <w:u w:color="000000"/>
          <w:lang w:val="es-ES_tradnl"/>
        </w:rPr>
        <w:t xml:space="preserve">isiología </w:t>
      </w:r>
      <w:r>
        <w:rPr>
          <w:rFonts w:ascii="Arial" w:hAnsi="Arial" w:cs="Arial Unicode MS"/>
          <w:color w:val="000000"/>
          <w:u w:color="000000"/>
          <w:lang w:val="es-ES_tradnl"/>
        </w:rPr>
        <w:t xml:space="preserve">del ejercicio </w:t>
      </w:r>
      <w:r w:rsidRPr="00FD04F5">
        <w:rPr>
          <w:rFonts w:ascii="Arial" w:hAnsi="Arial" w:cs="Arial Unicode MS"/>
          <w:color w:val="000000"/>
          <w:u w:color="000000"/>
          <w:lang w:val="es-ES_tradnl"/>
        </w:rPr>
        <w:t>tiene una parte fundamental de tipo experimental y la enseñanza práctica es por ello de gran importancia. La definición del programa práctico se realizará con antelación al comienzo del curso. Ello, sin embargo, no supone rigidez haciéndose en ocasiones recomendable el introducir ajustes o adaptaciones a lo largo del curso, permitiendo un mejor aprovechamiento de los recursos de todo tipo disponibles.</w:t>
      </w:r>
    </w:p>
    <w:p w14:paraId="0B97E51D" w14:textId="77777777" w:rsidR="00325F9F" w:rsidRDefault="00325F9F" w:rsidP="00325F9F">
      <w:pPr>
        <w:spacing w:line="360" w:lineRule="auto"/>
        <w:ind w:left="708"/>
        <w:rPr>
          <w:rFonts w:ascii="Arial" w:hAnsi="Arial" w:cs="Arial Unicode MS"/>
          <w:color w:val="000000"/>
          <w:u w:color="000000"/>
          <w:lang w:val="es-ES_tradnl"/>
        </w:rPr>
      </w:pPr>
    </w:p>
    <w:p w14:paraId="5D3D42B4" w14:textId="77777777" w:rsidR="00325F9F" w:rsidRPr="00293664" w:rsidRDefault="00325F9F" w:rsidP="00325F9F">
      <w:pPr>
        <w:numPr>
          <w:ilvl w:val="0"/>
          <w:numId w:val="31"/>
        </w:numPr>
        <w:pBdr>
          <w:top w:val="nil"/>
          <w:left w:val="nil"/>
          <w:bottom w:val="nil"/>
          <w:right w:val="nil"/>
          <w:between w:val="nil"/>
          <w:bar w:val="nil"/>
        </w:pBdr>
        <w:spacing w:line="360" w:lineRule="auto"/>
        <w:jc w:val="left"/>
        <w:rPr>
          <w:rFonts w:ascii="Arial" w:hAnsi="Arial" w:cs="Arial Unicode MS"/>
          <w:i/>
          <w:iCs/>
          <w:color w:val="000000"/>
          <w:u w:color="000000"/>
          <w:lang w:val="es-ES_tradnl"/>
        </w:rPr>
      </w:pPr>
      <w:r w:rsidRPr="00293664">
        <w:rPr>
          <w:rFonts w:ascii="Arial" w:hAnsi="Arial" w:cs="Arial Unicode MS"/>
          <w:i/>
          <w:iCs/>
          <w:color w:val="000000"/>
          <w:u w:color="000000"/>
          <w:lang w:val="es-ES_tradnl"/>
        </w:rPr>
        <w:t>Tutorías</w:t>
      </w:r>
      <w:r>
        <w:rPr>
          <w:rFonts w:ascii="Arial" w:hAnsi="Arial" w:cs="Arial Unicode MS"/>
          <w:i/>
          <w:iCs/>
          <w:color w:val="000000"/>
          <w:u w:color="000000"/>
          <w:lang w:val="es-ES_tradnl"/>
        </w:rPr>
        <w:t xml:space="preserve"> programadas y a demanda</w:t>
      </w:r>
      <w:r w:rsidRPr="00293664">
        <w:rPr>
          <w:rFonts w:ascii="Arial" w:hAnsi="Arial" w:cs="Arial Unicode MS"/>
          <w:i/>
          <w:iCs/>
          <w:color w:val="000000"/>
          <w:u w:color="000000"/>
          <w:lang w:val="es-ES_tradnl"/>
        </w:rPr>
        <w:t>:</w:t>
      </w:r>
    </w:p>
    <w:p w14:paraId="1234E3F0" w14:textId="77777777" w:rsidR="00325F9F" w:rsidRPr="00293664" w:rsidRDefault="00325F9F" w:rsidP="00325F9F">
      <w:pPr>
        <w:spacing w:line="360" w:lineRule="auto"/>
        <w:ind w:left="709"/>
        <w:rPr>
          <w:rFonts w:ascii="Arial" w:eastAsia="Arial" w:hAnsi="Arial" w:cs="Arial"/>
          <w:color w:val="000000"/>
          <w:u w:color="000000"/>
          <w:lang w:val="es-ES_tradnl"/>
        </w:rPr>
      </w:pPr>
      <w:r w:rsidRPr="00293664">
        <w:rPr>
          <w:rFonts w:ascii="Arial" w:hAnsi="Arial" w:cs="Arial Unicode MS"/>
          <w:color w:val="000000"/>
          <w:u w:color="000000"/>
          <w:lang w:val="es-ES_tradnl"/>
        </w:rPr>
        <w:t>Su finalidad es aclarar al alumno/a las dudas que se le planteen, completar la falta de información que por alguna razón no pudiese haber obtenido en las clases, plantear y resolver problemas y servir de nexo entre profesor</w:t>
      </w:r>
      <w:r>
        <w:rPr>
          <w:rFonts w:ascii="Arial" w:hAnsi="Arial" w:cs="Arial Unicode MS"/>
          <w:color w:val="000000"/>
          <w:u w:color="000000"/>
          <w:lang w:val="es-ES_tradnl"/>
        </w:rPr>
        <w:t>ado</w:t>
      </w:r>
      <w:r w:rsidRPr="00293664">
        <w:rPr>
          <w:rFonts w:ascii="Arial" w:hAnsi="Arial" w:cs="Arial Unicode MS"/>
          <w:color w:val="000000"/>
          <w:u w:color="000000"/>
          <w:lang w:val="es-ES_tradnl"/>
        </w:rPr>
        <w:t xml:space="preserve"> y alumno/a.</w:t>
      </w:r>
    </w:p>
    <w:p w14:paraId="12191AEC" w14:textId="77777777" w:rsidR="00325F9F" w:rsidRPr="00086EF9" w:rsidRDefault="00325F9F" w:rsidP="00325F9F">
      <w:pPr>
        <w:pStyle w:val="Textosinformato"/>
        <w:spacing w:line="360" w:lineRule="auto"/>
        <w:jc w:val="both"/>
        <w:rPr>
          <w:rStyle w:val="Ninguno"/>
          <w:rFonts w:ascii="Arial" w:eastAsia="Arial" w:hAnsi="Arial" w:cs="Arial"/>
          <w:b/>
          <w:bCs/>
          <w:color w:val="auto"/>
          <w:sz w:val="24"/>
          <w:szCs w:val="24"/>
          <w:u w:color="FF0000"/>
        </w:rPr>
      </w:pPr>
    </w:p>
    <w:p w14:paraId="682A9411" w14:textId="77777777" w:rsidR="00325F9F" w:rsidRPr="00086EF9" w:rsidRDefault="00325F9F" w:rsidP="00325F9F">
      <w:pPr>
        <w:pStyle w:val="Textosinformato"/>
        <w:numPr>
          <w:ilvl w:val="0"/>
          <w:numId w:val="32"/>
        </w:numPr>
        <w:spacing w:line="360" w:lineRule="auto"/>
        <w:jc w:val="both"/>
        <w:rPr>
          <w:rStyle w:val="Ninguno"/>
          <w:rFonts w:ascii="Arial" w:eastAsia="Arial" w:hAnsi="Arial" w:cs="Arial"/>
          <w:b/>
          <w:bCs/>
          <w:color w:val="auto"/>
          <w:sz w:val="24"/>
          <w:szCs w:val="24"/>
          <w:u w:color="FF0000"/>
        </w:rPr>
      </w:pPr>
      <w:r w:rsidRPr="00086EF9">
        <w:rPr>
          <w:rStyle w:val="Ninguno"/>
          <w:rFonts w:ascii="Arial" w:hAnsi="Arial"/>
          <w:b/>
          <w:bCs/>
          <w:color w:val="auto"/>
          <w:sz w:val="24"/>
          <w:szCs w:val="24"/>
          <w:u w:color="FF0000"/>
        </w:rPr>
        <w:lastRenderedPageBreak/>
        <w:t>Actividades no presenciales</w:t>
      </w:r>
      <w:r>
        <w:rPr>
          <w:rStyle w:val="Ninguno"/>
          <w:rFonts w:ascii="Arial" w:hAnsi="Arial"/>
          <w:b/>
          <w:bCs/>
          <w:color w:val="auto"/>
          <w:sz w:val="24"/>
          <w:szCs w:val="24"/>
          <w:u w:color="FF0000"/>
        </w:rPr>
        <w:t>:</w:t>
      </w:r>
    </w:p>
    <w:p w14:paraId="447F4331" w14:textId="77777777" w:rsidR="00325F9F" w:rsidRPr="00293664" w:rsidRDefault="00325F9F" w:rsidP="00325F9F">
      <w:pPr>
        <w:pStyle w:val="Textosinformato"/>
        <w:numPr>
          <w:ilvl w:val="0"/>
          <w:numId w:val="31"/>
        </w:numPr>
        <w:spacing w:line="360" w:lineRule="auto"/>
        <w:rPr>
          <w:rFonts w:ascii="Arial" w:hAnsi="Arial"/>
          <w:i/>
          <w:iCs/>
          <w:sz w:val="24"/>
          <w:szCs w:val="24"/>
        </w:rPr>
      </w:pPr>
      <w:r w:rsidRPr="00293664">
        <w:rPr>
          <w:rFonts w:ascii="Arial" w:hAnsi="Arial"/>
          <w:i/>
          <w:iCs/>
          <w:sz w:val="24"/>
          <w:szCs w:val="24"/>
        </w:rPr>
        <w:t xml:space="preserve">Estudio personal: </w:t>
      </w:r>
    </w:p>
    <w:p w14:paraId="614181AB" w14:textId="77777777" w:rsidR="00325F9F" w:rsidRDefault="00325F9F" w:rsidP="00325F9F">
      <w:pPr>
        <w:spacing w:line="360" w:lineRule="auto"/>
        <w:ind w:left="708"/>
        <w:rPr>
          <w:rFonts w:ascii="Arial" w:eastAsia="Arial" w:hAnsi="Arial" w:cs="Arial"/>
          <w:color w:val="000000"/>
          <w:u w:color="000000"/>
          <w:lang w:val="es-ES_tradnl"/>
        </w:rPr>
      </w:pPr>
      <w:r w:rsidRPr="00293664">
        <w:rPr>
          <w:rFonts w:ascii="Arial" w:hAnsi="Arial" w:cs="Arial Unicode MS"/>
          <w:color w:val="000000"/>
          <w:u w:color="000000"/>
          <w:lang w:val="es-ES_tradnl"/>
        </w:rPr>
        <w:t xml:space="preserve">Aprendizaje autónomo académicamente dirigido por </w:t>
      </w:r>
      <w:r>
        <w:rPr>
          <w:rFonts w:ascii="Arial" w:hAnsi="Arial" w:cs="Arial Unicode MS"/>
          <w:color w:val="000000"/>
          <w:u w:color="000000"/>
          <w:lang w:val="es-ES_tradnl"/>
        </w:rPr>
        <w:t>el profesorado</w:t>
      </w:r>
      <w:r>
        <w:rPr>
          <w:rFonts w:ascii="Arial" w:eastAsia="Arial" w:hAnsi="Arial" w:cs="Arial"/>
          <w:color w:val="000000"/>
          <w:u w:color="000000"/>
          <w:lang w:val="es-ES_tradnl"/>
        </w:rPr>
        <w:t>.</w:t>
      </w:r>
    </w:p>
    <w:p w14:paraId="29187947" w14:textId="77777777" w:rsidR="00325F9F" w:rsidRPr="001A3306" w:rsidRDefault="00325F9F" w:rsidP="00325F9F">
      <w:pPr>
        <w:spacing w:line="360" w:lineRule="auto"/>
        <w:ind w:left="708"/>
        <w:rPr>
          <w:rStyle w:val="Ninguno"/>
          <w:rFonts w:ascii="Arial" w:eastAsia="Arial" w:hAnsi="Arial" w:cs="Arial"/>
          <w:color w:val="000000"/>
          <w:u w:color="000000"/>
          <w:lang w:val="es-ES_tradnl"/>
        </w:rPr>
      </w:pPr>
    </w:p>
    <w:p w14:paraId="323C9B97" w14:textId="2AF171CF" w:rsidR="0016440F" w:rsidRDefault="0016440F">
      <w:pPr>
        <w:spacing w:after="160" w:line="259" w:lineRule="auto"/>
        <w:jc w:val="left"/>
        <w:rPr>
          <w:rStyle w:val="Ninguno"/>
          <w:rFonts w:ascii="Arial" w:eastAsiaTheme="majorEastAsia" w:hAnsi="Arial" w:cstheme="majorBidi"/>
          <w:b/>
          <w:bCs/>
        </w:rPr>
      </w:pPr>
    </w:p>
    <w:p w14:paraId="3C4DDD7E" w14:textId="089AB5C9" w:rsidR="00576E78" w:rsidRDefault="00576E78" w:rsidP="00576E78">
      <w:pPr>
        <w:pStyle w:val="Ttulo1"/>
        <w:rPr>
          <w:rStyle w:val="Ninguno"/>
          <w:rFonts w:ascii="Arial" w:hAnsi="Arial"/>
          <w:b/>
          <w:bCs/>
          <w:color w:val="auto"/>
          <w:sz w:val="24"/>
          <w:szCs w:val="24"/>
        </w:rPr>
      </w:pPr>
      <w:bookmarkStart w:id="49" w:name="_Toc163500003"/>
      <w:bookmarkStart w:id="50" w:name="_Toc164405982"/>
      <w:r w:rsidRPr="00A8142E">
        <w:rPr>
          <w:rStyle w:val="Ninguno"/>
          <w:rFonts w:ascii="Arial" w:hAnsi="Arial"/>
          <w:b/>
          <w:bCs/>
          <w:color w:val="auto"/>
          <w:sz w:val="24"/>
          <w:szCs w:val="24"/>
        </w:rPr>
        <w:t>TIEMPO DE TRABAJO DEL ESTUDIANTE</w:t>
      </w:r>
      <w:bookmarkEnd w:id="46"/>
      <w:bookmarkEnd w:id="47"/>
      <w:bookmarkEnd w:id="48"/>
      <w:bookmarkEnd w:id="49"/>
      <w:bookmarkEnd w:id="50"/>
    </w:p>
    <w:p w14:paraId="1C17B512" w14:textId="74C52983" w:rsidR="0001410A" w:rsidRDefault="0001410A" w:rsidP="0001410A"/>
    <w:p w14:paraId="52555E24" w14:textId="0B03370F" w:rsidR="0001410A" w:rsidRDefault="0001410A" w:rsidP="0001410A"/>
    <w:p w14:paraId="1563DE45" w14:textId="3352A9CD" w:rsidR="00325F9F" w:rsidRDefault="00325F9F" w:rsidP="0001410A"/>
    <w:p w14:paraId="0548E1D0" w14:textId="77777777" w:rsidR="00325F9F" w:rsidRDefault="00325F9F" w:rsidP="0001410A"/>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679"/>
        <w:gridCol w:w="4366"/>
        <w:gridCol w:w="1541"/>
        <w:gridCol w:w="1479"/>
      </w:tblGrid>
      <w:tr w:rsidR="00325F9F" w:rsidRPr="00325F9F" w14:paraId="3F41ADD8" w14:textId="77777777" w:rsidTr="00325F9F">
        <w:trPr>
          <w:trHeight w:val="562"/>
          <w:tblHeader/>
        </w:trPr>
        <w:tc>
          <w:tcPr>
            <w:tcW w:w="3334"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798A4FA" w14:textId="77777777" w:rsidR="00325F9F" w:rsidRPr="00325F9F" w:rsidRDefault="00325F9F" w:rsidP="005A1847">
            <w:pPr>
              <w:pStyle w:val="Cuerpo"/>
              <w:spacing w:line="360" w:lineRule="auto"/>
              <w:rPr>
                <w:color w:val="auto"/>
                <w:sz w:val="24"/>
              </w:rPr>
            </w:pPr>
            <w:r w:rsidRPr="00325F9F">
              <w:rPr>
                <w:rStyle w:val="Ninguno"/>
                <w:rFonts w:ascii="Arial" w:hAnsi="Arial"/>
                <w:b/>
                <w:bCs/>
                <w:color w:val="auto"/>
                <w:sz w:val="24"/>
              </w:rPr>
              <w:t> </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5FE11A8" w14:textId="77777777" w:rsidR="00325F9F" w:rsidRPr="00325F9F" w:rsidRDefault="00325F9F" w:rsidP="005A1847">
            <w:pPr>
              <w:pStyle w:val="Cuerpo"/>
              <w:spacing w:line="360" w:lineRule="auto"/>
              <w:jc w:val="center"/>
              <w:rPr>
                <w:color w:val="auto"/>
                <w:sz w:val="24"/>
              </w:rPr>
            </w:pPr>
            <w:r w:rsidRPr="00325F9F">
              <w:rPr>
                <w:rStyle w:val="Ninguno"/>
                <w:rFonts w:ascii="Arial" w:hAnsi="Arial"/>
                <w:b/>
                <w:bCs/>
                <w:color w:val="auto"/>
                <w:sz w:val="24"/>
              </w:rPr>
              <w:t>N.º de horas</w:t>
            </w:r>
          </w:p>
        </w:tc>
        <w:tc>
          <w:tcPr>
            <w:tcW w:w="8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EF81B71" w14:textId="77777777" w:rsidR="00325F9F" w:rsidRPr="00325F9F" w:rsidRDefault="00325F9F" w:rsidP="005A1847">
            <w:pPr>
              <w:pStyle w:val="Cuerpo"/>
              <w:spacing w:line="360" w:lineRule="auto"/>
              <w:jc w:val="center"/>
              <w:rPr>
                <w:color w:val="auto"/>
                <w:sz w:val="24"/>
              </w:rPr>
            </w:pPr>
            <w:r w:rsidRPr="00325F9F">
              <w:rPr>
                <w:rStyle w:val="Ninguno"/>
                <w:rFonts w:ascii="Arial" w:hAnsi="Arial"/>
                <w:b/>
                <w:bCs/>
                <w:color w:val="auto"/>
                <w:sz w:val="24"/>
              </w:rPr>
              <w:t>Porcentaje</w:t>
            </w:r>
          </w:p>
        </w:tc>
      </w:tr>
      <w:tr w:rsidR="00325F9F" w:rsidRPr="00325F9F" w14:paraId="16A6769E" w14:textId="77777777" w:rsidTr="00325F9F">
        <w:tblPrEx>
          <w:shd w:val="clear" w:color="auto" w:fill="CED7E7"/>
        </w:tblPrEx>
        <w:trPr>
          <w:trHeight w:val="412"/>
        </w:trPr>
        <w:tc>
          <w:tcPr>
            <w:tcW w:w="926"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5B7119B" w14:textId="77777777" w:rsidR="00325F9F" w:rsidRPr="00325F9F" w:rsidRDefault="00325F9F" w:rsidP="005A1847">
            <w:pPr>
              <w:pStyle w:val="Cuerpo"/>
              <w:spacing w:line="360" w:lineRule="auto"/>
              <w:jc w:val="center"/>
              <w:rPr>
                <w:color w:val="auto"/>
                <w:sz w:val="24"/>
              </w:rPr>
            </w:pPr>
            <w:r w:rsidRPr="00325F9F">
              <w:rPr>
                <w:rStyle w:val="Ninguno"/>
                <w:rFonts w:ascii="Arial" w:hAnsi="Arial"/>
                <w:b/>
                <w:bCs/>
                <w:color w:val="auto"/>
                <w:sz w:val="24"/>
              </w:rPr>
              <w:t>Presencial</w:t>
            </w:r>
          </w:p>
        </w:tc>
        <w:tc>
          <w:tcPr>
            <w:tcW w:w="2408"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B2B54DA" w14:textId="77777777" w:rsidR="00325F9F" w:rsidRPr="00325F9F" w:rsidRDefault="00325F9F" w:rsidP="005A1847">
            <w:pPr>
              <w:pStyle w:val="Cuerpo"/>
              <w:spacing w:line="360" w:lineRule="auto"/>
              <w:rPr>
                <w:color w:val="auto"/>
                <w:sz w:val="24"/>
              </w:rPr>
            </w:pPr>
            <w:r w:rsidRPr="00325F9F">
              <w:rPr>
                <w:rStyle w:val="Ninguno"/>
                <w:rFonts w:ascii="Arial" w:hAnsi="Arial"/>
                <w:color w:val="auto"/>
                <w:sz w:val="24"/>
              </w:rPr>
              <w:t>Clases teórico-prácticas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31E76" w14:textId="77777777" w:rsidR="00325F9F" w:rsidRPr="00325F9F" w:rsidRDefault="00325F9F" w:rsidP="005A1847">
            <w:pPr>
              <w:pStyle w:val="Cuerpo"/>
              <w:spacing w:line="360" w:lineRule="auto"/>
              <w:jc w:val="center"/>
              <w:rPr>
                <w:color w:val="auto"/>
                <w:sz w:val="24"/>
              </w:rPr>
            </w:pPr>
            <w:r w:rsidRPr="00325F9F">
              <w:rPr>
                <w:rStyle w:val="Ninguno"/>
                <w:rFonts w:ascii="Arial" w:hAnsi="Arial"/>
                <w:color w:val="auto"/>
                <w:sz w:val="24"/>
              </w:rPr>
              <w:t>45 h</w:t>
            </w:r>
          </w:p>
        </w:tc>
        <w:tc>
          <w:tcPr>
            <w:tcW w:w="81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48B08" w14:textId="77777777" w:rsidR="00325F9F" w:rsidRPr="00325F9F" w:rsidRDefault="00325F9F" w:rsidP="005A1847">
            <w:pPr>
              <w:pStyle w:val="Cuerpo"/>
              <w:spacing w:line="360" w:lineRule="auto"/>
              <w:jc w:val="center"/>
              <w:rPr>
                <w:color w:val="auto"/>
                <w:sz w:val="24"/>
              </w:rPr>
            </w:pPr>
            <w:r w:rsidRPr="00325F9F">
              <w:rPr>
                <w:rStyle w:val="Ninguno"/>
                <w:rFonts w:ascii="Arial" w:hAnsi="Arial"/>
                <w:color w:val="auto"/>
                <w:sz w:val="24"/>
              </w:rPr>
              <w:t xml:space="preserve"> 54 h (34%)</w:t>
            </w:r>
          </w:p>
        </w:tc>
      </w:tr>
      <w:tr w:rsidR="00325F9F" w:rsidRPr="00325F9F" w14:paraId="5E57E536" w14:textId="77777777" w:rsidTr="00325F9F">
        <w:tblPrEx>
          <w:shd w:val="clear" w:color="auto" w:fill="CED7E7"/>
        </w:tblPrEx>
        <w:trPr>
          <w:trHeight w:val="412"/>
        </w:trPr>
        <w:tc>
          <w:tcPr>
            <w:tcW w:w="92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B215488" w14:textId="77777777" w:rsidR="00325F9F" w:rsidRPr="00325F9F" w:rsidRDefault="00325F9F" w:rsidP="005A1847">
            <w:pPr>
              <w:pStyle w:val="Cuerpo"/>
              <w:spacing w:line="360" w:lineRule="auto"/>
              <w:jc w:val="center"/>
              <w:rPr>
                <w:rStyle w:val="Ninguno"/>
                <w:rFonts w:ascii="Arial" w:hAnsi="Arial"/>
                <w:b/>
                <w:bCs/>
                <w:color w:val="auto"/>
                <w:sz w:val="24"/>
              </w:rPr>
            </w:pPr>
          </w:p>
        </w:tc>
        <w:tc>
          <w:tcPr>
            <w:tcW w:w="2408"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8B4A3AD" w14:textId="77777777" w:rsidR="00325F9F" w:rsidRPr="00325F9F" w:rsidRDefault="00325F9F" w:rsidP="005A1847">
            <w:pPr>
              <w:pStyle w:val="Cuerpo"/>
              <w:spacing w:line="360" w:lineRule="auto"/>
              <w:rPr>
                <w:rStyle w:val="Ninguno"/>
                <w:rFonts w:ascii="Arial" w:hAnsi="Arial"/>
                <w:color w:val="auto"/>
                <w:sz w:val="24"/>
              </w:rPr>
            </w:pPr>
            <w:r w:rsidRPr="00325F9F">
              <w:rPr>
                <w:rStyle w:val="Ninguno"/>
                <w:rFonts w:ascii="Arial" w:hAnsi="Arial"/>
                <w:color w:val="auto"/>
                <w:sz w:val="24"/>
              </w:rPr>
              <w:t>Tutorías programadas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7D526" w14:textId="77777777" w:rsidR="00325F9F" w:rsidRPr="00325F9F" w:rsidRDefault="00325F9F" w:rsidP="005A1847">
            <w:pPr>
              <w:pStyle w:val="Cuerpo"/>
              <w:spacing w:line="360" w:lineRule="auto"/>
              <w:jc w:val="center"/>
              <w:rPr>
                <w:rStyle w:val="Ninguno"/>
                <w:rFonts w:ascii="Arial" w:hAnsi="Arial"/>
                <w:color w:val="auto"/>
                <w:sz w:val="24"/>
              </w:rPr>
            </w:pPr>
            <w:r w:rsidRPr="00325F9F">
              <w:rPr>
                <w:rStyle w:val="Ninguno"/>
                <w:rFonts w:ascii="Arial" w:hAnsi="Arial"/>
                <w:color w:val="auto"/>
                <w:sz w:val="24"/>
              </w:rPr>
              <w:t>7 h</w:t>
            </w:r>
          </w:p>
        </w:tc>
        <w:tc>
          <w:tcPr>
            <w:tcW w:w="816"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90094" w14:textId="77777777" w:rsidR="00325F9F" w:rsidRPr="00325F9F" w:rsidRDefault="00325F9F" w:rsidP="005A1847">
            <w:pPr>
              <w:pStyle w:val="Cuerpo"/>
              <w:spacing w:line="360" w:lineRule="auto"/>
              <w:jc w:val="center"/>
              <w:rPr>
                <w:rStyle w:val="Ninguno"/>
                <w:rFonts w:ascii="Arial" w:hAnsi="Arial"/>
                <w:color w:val="auto"/>
                <w:sz w:val="24"/>
              </w:rPr>
            </w:pPr>
          </w:p>
        </w:tc>
      </w:tr>
      <w:tr w:rsidR="00325F9F" w:rsidRPr="00325F9F" w14:paraId="6DFDB139" w14:textId="77777777" w:rsidTr="00325F9F">
        <w:tblPrEx>
          <w:shd w:val="clear" w:color="auto" w:fill="CED7E7"/>
        </w:tblPrEx>
        <w:trPr>
          <w:trHeight w:val="449"/>
        </w:trPr>
        <w:tc>
          <w:tcPr>
            <w:tcW w:w="92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D013257" w14:textId="77777777" w:rsidR="00325F9F" w:rsidRPr="00325F9F" w:rsidRDefault="00325F9F" w:rsidP="005A1847">
            <w:pPr>
              <w:spacing w:line="360" w:lineRule="auto"/>
              <w:rPr>
                <w:sz w:val="24"/>
                <w:lang w:val="es-ES_tradnl"/>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1F518C2" w14:textId="77777777" w:rsidR="00325F9F" w:rsidRPr="00325F9F" w:rsidRDefault="00325F9F" w:rsidP="005A1847">
            <w:pPr>
              <w:pStyle w:val="Cuerpo"/>
              <w:tabs>
                <w:tab w:val="left" w:pos="2190"/>
              </w:tabs>
              <w:spacing w:line="360" w:lineRule="auto"/>
              <w:rPr>
                <w:color w:val="auto"/>
                <w:sz w:val="24"/>
              </w:rPr>
            </w:pPr>
            <w:r w:rsidRPr="00325F9F">
              <w:rPr>
                <w:rStyle w:val="Ninguno"/>
                <w:rFonts w:ascii="Arial" w:hAnsi="Arial"/>
                <w:color w:val="auto"/>
                <w:sz w:val="24"/>
              </w:rPr>
              <w:t xml:space="preserve">Realización del examen final </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3ACB6" w14:textId="77777777" w:rsidR="00325F9F" w:rsidRPr="00325F9F" w:rsidRDefault="00325F9F" w:rsidP="005A1847">
            <w:pPr>
              <w:pStyle w:val="Cuerpo"/>
              <w:spacing w:line="360" w:lineRule="auto"/>
              <w:jc w:val="center"/>
              <w:rPr>
                <w:color w:val="auto"/>
                <w:sz w:val="24"/>
              </w:rPr>
            </w:pPr>
            <w:r w:rsidRPr="00325F9F">
              <w:rPr>
                <w:rStyle w:val="Ninguno"/>
                <w:rFonts w:ascii="Arial" w:hAnsi="Arial"/>
                <w:color w:val="auto"/>
                <w:sz w:val="24"/>
              </w:rPr>
              <w:t xml:space="preserve"> 2 h</w:t>
            </w:r>
          </w:p>
        </w:tc>
        <w:tc>
          <w:tcPr>
            <w:tcW w:w="816" w:type="pct"/>
            <w:vMerge/>
            <w:tcBorders>
              <w:top w:val="single" w:sz="4" w:space="0" w:color="000000"/>
              <w:left w:val="single" w:sz="4" w:space="0" w:color="000000"/>
              <w:bottom w:val="single" w:sz="4" w:space="0" w:color="000000"/>
              <w:right w:val="single" w:sz="4" w:space="0" w:color="000000"/>
            </w:tcBorders>
            <w:shd w:val="clear" w:color="auto" w:fill="auto"/>
          </w:tcPr>
          <w:p w14:paraId="77C57A9C" w14:textId="77777777" w:rsidR="00325F9F" w:rsidRPr="00325F9F" w:rsidRDefault="00325F9F" w:rsidP="005A1847">
            <w:pPr>
              <w:spacing w:line="360" w:lineRule="auto"/>
              <w:rPr>
                <w:sz w:val="24"/>
                <w:lang w:val="es-ES_tradnl"/>
              </w:rPr>
            </w:pPr>
          </w:p>
        </w:tc>
      </w:tr>
      <w:tr w:rsidR="00325F9F" w:rsidRPr="00325F9F" w14:paraId="45FA7602" w14:textId="77777777" w:rsidTr="00325F9F">
        <w:tblPrEx>
          <w:shd w:val="clear" w:color="auto" w:fill="CED7E7"/>
        </w:tblPrEx>
        <w:trPr>
          <w:trHeight w:val="292"/>
        </w:trPr>
        <w:tc>
          <w:tcPr>
            <w:tcW w:w="926" w:type="pct"/>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884CFF8" w14:textId="77777777" w:rsidR="00325F9F" w:rsidRPr="00325F9F" w:rsidRDefault="00325F9F" w:rsidP="005A1847">
            <w:pPr>
              <w:pStyle w:val="Cuerpo"/>
              <w:spacing w:line="360" w:lineRule="auto"/>
              <w:jc w:val="center"/>
              <w:rPr>
                <w:color w:val="auto"/>
                <w:sz w:val="24"/>
              </w:rPr>
            </w:pPr>
            <w:r w:rsidRPr="00325F9F">
              <w:rPr>
                <w:rStyle w:val="Ninguno"/>
                <w:rFonts w:ascii="Arial" w:hAnsi="Arial"/>
                <w:b/>
                <w:bCs/>
                <w:color w:val="auto"/>
                <w:sz w:val="24"/>
              </w:rPr>
              <w:t>No presencial</w:t>
            </w: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A2B2519" w14:textId="77777777" w:rsidR="00325F9F" w:rsidRPr="00325F9F" w:rsidRDefault="00325F9F" w:rsidP="005A1847">
            <w:pPr>
              <w:pStyle w:val="Cuerpo"/>
              <w:spacing w:line="360" w:lineRule="auto"/>
              <w:rPr>
                <w:color w:val="auto"/>
                <w:sz w:val="24"/>
              </w:rPr>
            </w:pPr>
            <w:r w:rsidRPr="00325F9F">
              <w:rPr>
                <w:rStyle w:val="Ninguno"/>
                <w:rFonts w:ascii="Arial" w:hAnsi="Arial"/>
                <w:color w:val="auto"/>
                <w:sz w:val="24"/>
              </w:rPr>
              <w:t>Prácticas no supervisadas.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B1F47" w14:textId="77777777" w:rsidR="00325F9F" w:rsidRPr="00325F9F" w:rsidRDefault="00325F9F" w:rsidP="005A1847">
            <w:pPr>
              <w:pStyle w:val="Cuerpo"/>
              <w:spacing w:line="360" w:lineRule="auto"/>
              <w:jc w:val="center"/>
              <w:rPr>
                <w:color w:val="auto"/>
                <w:sz w:val="24"/>
              </w:rPr>
            </w:pPr>
            <w:r w:rsidRPr="00325F9F">
              <w:rPr>
                <w:rStyle w:val="Ninguno"/>
                <w:rFonts w:ascii="Arial" w:hAnsi="Arial"/>
                <w:color w:val="auto"/>
                <w:sz w:val="24"/>
              </w:rPr>
              <w:t>10 h</w:t>
            </w:r>
          </w:p>
        </w:tc>
        <w:tc>
          <w:tcPr>
            <w:tcW w:w="81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BAF8D" w14:textId="77777777" w:rsidR="00325F9F" w:rsidRPr="00325F9F" w:rsidRDefault="00325F9F" w:rsidP="005A1847">
            <w:pPr>
              <w:pStyle w:val="Cuerpo"/>
              <w:spacing w:line="360" w:lineRule="auto"/>
              <w:jc w:val="center"/>
              <w:rPr>
                <w:color w:val="auto"/>
                <w:sz w:val="24"/>
              </w:rPr>
            </w:pPr>
            <w:r w:rsidRPr="00325F9F">
              <w:rPr>
                <w:rStyle w:val="Ninguno"/>
                <w:rFonts w:ascii="Arial" w:hAnsi="Arial"/>
                <w:color w:val="auto"/>
                <w:sz w:val="24"/>
              </w:rPr>
              <w:t xml:space="preserve">96 h (66%) </w:t>
            </w:r>
          </w:p>
        </w:tc>
      </w:tr>
      <w:tr w:rsidR="00325F9F" w:rsidRPr="00325F9F" w14:paraId="7D4B54D9" w14:textId="77777777" w:rsidTr="00325F9F">
        <w:tblPrEx>
          <w:shd w:val="clear" w:color="auto" w:fill="CED7E7"/>
        </w:tblPrEx>
        <w:trPr>
          <w:trHeight w:val="292"/>
        </w:trPr>
        <w:tc>
          <w:tcPr>
            <w:tcW w:w="926"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348E1700" w14:textId="77777777" w:rsidR="00325F9F" w:rsidRPr="00325F9F" w:rsidRDefault="00325F9F" w:rsidP="005A1847">
            <w:pPr>
              <w:spacing w:line="360" w:lineRule="auto"/>
              <w:rPr>
                <w:sz w:val="24"/>
                <w:lang w:val="es-ES_tradnl"/>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A152088" w14:textId="77777777" w:rsidR="00325F9F" w:rsidRPr="00325F9F" w:rsidRDefault="00325F9F" w:rsidP="005A1847">
            <w:pPr>
              <w:pStyle w:val="Cuerpo"/>
              <w:spacing w:line="360" w:lineRule="auto"/>
              <w:rPr>
                <w:color w:val="auto"/>
                <w:sz w:val="24"/>
              </w:rPr>
            </w:pPr>
            <w:r w:rsidRPr="00325F9F">
              <w:rPr>
                <w:rStyle w:val="Ninguno"/>
                <w:rFonts w:ascii="Arial" w:hAnsi="Arial"/>
                <w:color w:val="auto"/>
                <w:sz w:val="24"/>
              </w:rPr>
              <w:t xml:space="preserve">Estudio semanal </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DF0D4" w14:textId="77777777" w:rsidR="00325F9F" w:rsidRPr="00325F9F" w:rsidRDefault="00325F9F" w:rsidP="005A1847">
            <w:pPr>
              <w:pStyle w:val="Cuerpo"/>
              <w:spacing w:line="360" w:lineRule="auto"/>
              <w:jc w:val="center"/>
              <w:rPr>
                <w:color w:val="auto"/>
                <w:sz w:val="24"/>
              </w:rPr>
            </w:pPr>
            <w:r w:rsidRPr="00325F9F">
              <w:rPr>
                <w:rStyle w:val="Ninguno"/>
                <w:rFonts w:ascii="Arial" w:hAnsi="Arial"/>
                <w:color w:val="auto"/>
                <w:sz w:val="24"/>
              </w:rPr>
              <w:t xml:space="preserve">76 h </w:t>
            </w:r>
          </w:p>
        </w:tc>
        <w:tc>
          <w:tcPr>
            <w:tcW w:w="816" w:type="pct"/>
            <w:vMerge/>
            <w:tcBorders>
              <w:top w:val="single" w:sz="4" w:space="0" w:color="000000"/>
              <w:left w:val="single" w:sz="4" w:space="0" w:color="000000"/>
              <w:bottom w:val="single" w:sz="4" w:space="0" w:color="000000"/>
              <w:right w:val="single" w:sz="4" w:space="0" w:color="000000"/>
            </w:tcBorders>
            <w:shd w:val="clear" w:color="auto" w:fill="auto"/>
          </w:tcPr>
          <w:p w14:paraId="0B5CAC51" w14:textId="77777777" w:rsidR="00325F9F" w:rsidRPr="00325F9F" w:rsidRDefault="00325F9F" w:rsidP="005A1847">
            <w:pPr>
              <w:spacing w:line="360" w:lineRule="auto"/>
              <w:rPr>
                <w:sz w:val="24"/>
                <w:lang w:val="es-ES_tradnl"/>
              </w:rPr>
            </w:pPr>
          </w:p>
        </w:tc>
      </w:tr>
      <w:tr w:rsidR="00325F9F" w:rsidRPr="00325F9F" w14:paraId="075E246E" w14:textId="77777777" w:rsidTr="00325F9F">
        <w:tblPrEx>
          <w:shd w:val="clear" w:color="auto" w:fill="CED7E7"/>
        </w:tblPrEx>
        <w:trPr>
          <w:trHeight w:val="287"/>
        </w:trPr>
        <w:tc>
          <w:tcPr>
            <w:tcW w:w="926"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4E02F63A" w14:textId="77777777" w:rsidR="00325F9F" w:rsidRPr="00325F9F" w:rsidRDefault="00325F9F" w:rsidP="005A1847">
            <w:pPr>
              <w:spacing w:line="360" w:lineRule="auto"/>
              <w:rPr>
                <w:sz w:val="24"/>
                <w:lang w:val="es-ES_tradnl"/>
              </w:rPr>
            </w:pPr>
          </w:p>
        </w:tc>
        <w:tc>
          <w:tcPr>
            <w:tcW w:w="2408"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CF066" w14:textId="77777777" w:rsidR="00325F9F" w:rsidRPr="00325F9F" w:rsidRDefault="00325F9F" w:rsidP="005A1847">
            <w:pPr>
              <w:pStyle w:val="Cuerpo"/>
              <w:spacing w:line="360" w:lineRule="auto"/>
              <w:rPr>
                <w:color w:val="auto"/>
                <w:sz w:val="24"/>
              </w:rPr>
            </w:pPr>
            <w:r w:rsidRPr="00325F9F">
              <w:rPr>
                <w:rStyle w:val="Ninguno"/>
                <w:rFonts w:ascii="Arial" w:hAnsi="Arial"/>
                <w:color w:val="auto"/>
                <w:sz w:val="24"/>
              </w:rPr>
              <w:t>Preparación del examen</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8F7763" w14:textId="77777777" w:rsidR="00325F9F" w:rsidRPr="00325F9F" w:rsidRDefault="00325F9F" w:rsidP="005A1847">
            <w:pPr>
              <w:pStyle w:val="Cuerpo"/>
              <w:spacing w:line="360" w:lineRule="auto"/>
              <w:jc w:val="center"/>
              <w:rPr>
                <w:color w:val="auto"/>
                <w:sz w:val="24"/>
              </w:rPr>
            </w:pPr>
            <w:r w:rsidRPr="00325F9F">
              <w:rPr>
                <w:rStyle w:val="Ninguno"/>
                <w:rFonts w:ascii="Arial" w:hAnsi="Arial"/>
                <w:color w:val="auto"/>
                <w:sz w:val="24"/>
              </w:rPr>
              <w:t>10 h</w:t>
            </w:r>
          </w:p>
        </w:tc>
        <w:tc>
          <w:tcPr>
            <w:tcW w:w="816" w:type="pct"/>
            <w:vMerge/>
            <w:tcBorders>
              <w:top w:val="single" w:sz="4" w:space="0" w:color="000000"/>
              <w:left w:val="single" w:sz="4" w:space="0" w:color="000000"/>
              <w:bottom w:val="single" w:sz="4" w:space="0" w:color="000000"/>
              <w:right w:val="single" w:sz="4" w:space="0" w:color="000000"/>
            </w:tcBorders>
            <w:shd w:val="clear" w:color="auto" w:fill="auto"/>
          </w:tcPr>
          <w:p w14:paraId="5DE3CDE1" w14:textId="77777777" w:rsidR="00325F9F" w:rsidRPr="00325F9F" w:rsidRDefault="00325F9F" w:rsidP="005A1847">
            <w:pPr>
              <w:spacing w:line="360" w:lineRule="auto"/>
              <w:rPr>
                <w:sz w:val="24"/>
                <w:lang w:val="es-ES_tradnl"/>
              </w:rPr>
            </w:pPr>
          </w:p>
        </w:tc>
      </w:tr>
      <w:tr w:rsidR="00325F9F" w:rsidRPr="00325F9F" w14:paraId="659EBBE7" w14:textId="77777777" w:rsidTr="00325F9F">
        <w:tblPrEx>
          <w:shd w:val="clear" w:color="auto" w:fill="CED7E7"/>
        </w:tblPrEx>
        <w:trPr>
          <w:trHeight w:val="567"/>
        </w:trPr>
        <w:tc>
          <w:tcPr>
            <w:tcW w:w="3334" w:type="pct"/>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A854D2" w14:textId="77777777" w:rsidR="00325F9F" w:rsidRPr="00325F9F" w:rsidRDefault="00325F9F" w:rsidP="005A1847">
            <w:pPr>
              <w:pStyle w:val="Cuerpo"/>
              <w:spacing w:line="360" w:lineRule="auto"/>
              <w:jc w:val="center"/>
              <w:rPr>
                <w:color w:val="auto"/>
                <w:sz w:val="24"/>
              </w:rPr>
            </w:pPr>
            <w:r w:rsidRPr="00325F9F">
              <w:rPr>
                <w:rStyle w:val="Ninguno"/>
                <w:rFonts w:ascii="Arial" w:hAnsi="Arial"/>
                <w:b/>
                <w:bCs/>
                <w:color w:val="auto"/>
                <w:sz w:val="24"/>
              </w:rPr>
              <w:t>Carga total de horas de trabajo: 25 horas x 6 ECTS</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1CAD35A" w14:textId="77777777" w:rsidR="00325F9F" w:rsidRPr="00325F9F" w:rsidRDefault="00325F9F" w:rsidP="005A1847">
            <w:pPr>
              <w:pStyle w:val="Cuerpo"/>
              <w:spacing w:line="360" w:lineRule="auto"/>
              <w:jc w:val="center"/>
              <w:rPr>
                <w:color w:val="auto"/>
                <w:sz w:val="24"/>
              </w:rPr>
            </w:pPr>
            <w:r w:rsidRPr="00325F9F">
              <w:rPr>
                <w:rStyle w:val="Ninguno"/>
                <w:rFonts w:ascii="Arial" w:hAnsi="Arial"/>
                <w:b/>
                <w:bCs/>
                <w:color w:val="auto"/>
                <w:sz w:val="24"/>
              </w:rPr>
              <w:t>150 h</w:t>
            </w:r>
          </w:p>
        </w:tc>
        <w:tc>
          <w:tcPr>
            <w:tcW w:w="816" w:type="pct"/>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0D1B2673" w14:textId="04C6C368" w:rsidR="00325F9F" w:rsidRPr="00325F9F" w:rsidRDefault="00325F9F" w:rsidP="005A1847">
            <w:pPr>
              <w:pStyle w:val="Cuerpo"/>
              <w:spacing w:line="360" w:lineRule="auto"/>
              <w:jc w:val="center"/>
              <w:rPr>
                <w:color w:val="auto"/>
                <w:sz w:val="24"/>
              </w:rPr>
            </w:pPr>
          </w:p>
        </w:tc>
      </w:tr>
    </w:tbl>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1236F2EF" w14:textId="01648A97" w:rsidR="00576E78" w:rsidRDefault="00576E78" w:rsidP="00576E78">
      <w:pPr>
        <w:pStyle w:val="Ttulo1"/>
        <w:rPr>
          <w:rStyle w:val="Ninguno"/>
          <w:rFonts w:ascii="Arial" w:hAnsi="Arial"/>
          <w:b/>
          <w:bCs/>
          <w:color w:val="auto"/>
          <w:sz w:val="24"/>
          <w:szCs w:val="24"/>
        </w:rPr>
      </w:pPr>
      <w:bookmarkStart w:id="51" w:name="_Toc162953741"/>
      <w:bookmarkStart w:id="52" w:name="_Toc162956425"/>
      <w:bookmarkStart w:id="53" w:name="_Toc162960247"/>
      <w:bookmarkStart w:id="54" w:name="_Toc163500004"/>
      <w:bookmarkStart w:id="55" w:name="_Toc164405983"/>
      <w:r w:rsidRPr="00A8142E">
        <w:rPr>
          <w:rStyle w:val="Ninguno"/>
          <w:rFonts w:ascii="Arial" w:hAnsi="Arial"/>
          <w:b/>
          <w:bCs/>
          <w:color w:val="auto"/>
          <w:sz w:val="24"/>
          <w:szCs w:val="24"/>
        </w:rPr>
        <w:t>MÉTODOS DE EVALUACIÓN</w:t>
      </w:r>
      <w:bookmarkEnd w:id="51"/>
      <w:bookmarkEnd w:id="52"/>
      <w:bookmarkEnd w:id="53"/>
      <w:bookmarkEnd w:id="54"/>
      <w:bookmarkEnd w:id="55"/>
    </w:p>
    <w:p w14:paraId="7F572DDC" w14:textId="03E00522" w:rsidR="0001410A" w:rsidRDefault="0001410A" w:rsidP="0001410A"/>
    <w:p w14:paraId="101F17F8" w14:textId="77777777" w:rsidR="00325F9F" w:rsidRDefault="00325F9F" w:rsidP="00325F9F">
      <w:pPr>
        <w:pStyle w:val="Textoindependiente"/>
        <w:spacing w:after="0" w:line="360" w:lineRule="auto"/>
        <w:ind w:firstLine="709"/>
        <w:rPr>
          <w:rStyle w:val="Ninguno"/>
          <w:rFonts w:ascii="Arial" w:eastAsia="Arial" w:hAnsi="Arial" w:cs="Arial"/>
        </w:rPr>
      </w:pPr>
      <w:r>
        <w:rPr>
          <w:rStyle w:val="Ninguno"/>
          <w:rFonts w:ascii="Arial" w:hAnsi="Arial"/>
          <w:i/>
          <w:iCs/>
        </w:rPr>
        <w:t>A. Consideraciones generales.</w:t>
      </w:r>
    </w:p>
    <w:p w14:paraId="13E74E9A" w14:textId="77777777" w:rsidR="00325F9F" w:rsidRDefault="00325F9F" w:rsidP="00325F9F">
      <w:pPr>
        <w:pStyle w:val="Textoindependiente"/>
        <w:spacing w:line="360" w:lineRule="auto"/>
        <w:rPr>
          <w:rStyle w:val="Ninguno"/>
          <w:rFonts w:ascii="Arial" w:eastAsia="Arial" w:hAnsi="Arial" w:cs="Arial"/>
        </w:rPr>
      </w:pPr>
      <w:r>
        <w:rPr>
          <w:rStyle w:val="Ninguno"/>
          <w:rFonts w:ascii="Arial" w:hAnsi="Arial"/>
        </w:rPr>
        <w:t>La asignatura se imparte en el primer semestre y su evaluación se compone:</w:t>
      </w:r>
    </w:p>
    <w:p w14:paraId="2BBF24B1" w14:textId="77777777" w:rsidR="00325F9F" w:rsidRDefault="00325F9F" w:rsidP="00325F9F">
      <w:pPr>
        <w:pStyle w:val="Textoindependiente"/>
        <w:numPr>
          <w:ilvl w:val="1"/>
          <w:numId w:val="33"/>
        </w:numPr>
        <w:spacing w:after="0" w:line="360" w:lineRule="auto"/>
      </w:pPr>
      <w:r>
        <w:rPr>
          <w:rStyle w:val="Ninguno"/>
          <w:rFonts w:ascii="Arial" w:hAnsi="Arial"/>
        </w:rPr>
        <w:t xml:space="preserve">Evaluación continua, que computa un 20% de la nota total de la asignatura. </w:t>
      </w:r>
    </w:p>
    <w:p w14:paraId="5EEF5D5C" w14:textId="77777777" w:rsidR="00325F9F" w:rsidRDefault="00325F9F" w:rsidP="00325F9F">
      <w:pPr>
        <w:pStyle w:val="Textoindependiente"/>
        <w:numPr>
          <w:ilvl w:val="1"/>
          <w:numId w:val="33"/>
        </w:numPr>
        <w:spacing w:after="0" w:line="360" w:lineRule="auto"/>
        <w:rPr>
          <w:rFonts w:ascii="Arial" w:hAnsi="Arial"/>
        </w:rPr>
      </w:pPr>
      <w:r>
        <w:rPr>
          <w:rStyle w:val="Ninguno"/>
          <w:rFonts w:ascii="Arial" w:hAnsi="Arial"/>
        </w:rPr>
        <w:t>Examen teórico-práctico, que computa un 80% de la nota total de la asignatura.</w:t>
      </w:r>
    </w:p>
    <w:p w14:paraId="1FDD8211" w14:textId="77777777" w:rsidR="00325F9F" w:rsidRDefault="00325F9F" w:rsidP="00325F9F">
      <w:pPr>
        <w:pStyle w:val="Textoindependiente"/>
        <w:spacing w:after="0" w:line="360" w:lineRule="auto"/>
        <w:rPr>
          <w:rStyle w:val="Ninguno"/>
          <w:rFonts w:ascii="Arial" w:hAnsi="Arial"/>
        </w:rPr>
      </w:pPr>
    </w:p>
    <w:p w14:paraId="0FD39262" w14:textId="77777777" w:rsidR="00325F9F" w:rsidRDefault="00325F9F" w:rsidP="00325F9F">
      <w:pPr>
        <w:pStyle w:val="Textoindependiente"/>
        <w:spacing w:after="0" w:line="360" w:lineRule="auto"/>
        <w:rPr>
          <w:rStyle w:val="Ninguno"/>
          <w:rFonts w:eastAsia="Arial" w:cs="Arial"/>
        </w:rPr>
      </w:pPr>
      <w:r>
        <w:rPr>
          <w:rStyle w:val="Ninguno"/>
          <w:rFonts w:ascii="Arial" w:hAnsi="Arial"/>
        </w:rPr>
        <w:lastRenderedPageBreak/>
        <w:t>El/la alumno/a debe cumplir al menos con un 80% de presencialidad. La falta de asistencia no justificada, a criterio del profesor, será penalizada con un 0 en la evaluación continua.</w:t>
      </w:r>
    </w:p>
    <w:p w14:paraId="42A362AA" w14:textId="77777777" w:rsidR="00325F9F" w:rsidRPr="000B2EF5" w:rsidRDefault="00325F9F" w:rsidP="00325F9F">
      <w:pPr>
        <w:pStyle w:val="Textoindependiente"/>
        <w:spacing w:after="0" w:line="360" w:lineRule="auto"/>
        <w:rPr>
          <w:rStyle w:val="Ninguno"/>
          <w:rFonts w:eastAsia="Arial" w:cs="Arial"/>
        </w:rPr>
      </w:pPr>
    </w:p>
    <w:p w14:paraId="110CDBEB" w14:textId="77777777" w:rsidR="00325F9F" w:rsidRDefault="00325F9F" w:rsidP="00325F9F">
      <w:pPr>
        <w:pStyle w:val="Textoindependiente"/>
        <w:spacing w:line="360" w:lineRule="auto"/>
        <w:rPr>
          <w:rStyle w:val="Ninguno"/>
          <w:rFonts w:ascii="Arial" w:eastAsia="Arial" w:hAnsi="Arial" w:cs="Arial"/>
        </w:rPr>
      </w:pPr>
      <w:r>
        <w:rPr>
          <w:rStyle w:val="Ninguno"/>
          <w:rFonts w:ascii="Arial" w:hAnsi="Arial"/>
        </w:rPr>
        <w:t xml:space="preserve">En la convocatoria extraordinaria habrá un único examen teórico-práctico, en el que los/las alumnos/as que no hayan aprobado la convocatoria ordinaria deberán examinarse de toda la materia suspensa. Deben obtener una calificación mínima de 5 puntos en este examen, manteniéndose la nota de evaluación continua obtenida durante el curso. </w:t>
      </w:r>
    </w:p>
    <w:p w14:paraId="355D76C7" w14:textId="77777777" w:rsidR="00325F9F" w:rsidRDefault="00325F9F" w:rsidP="00325F9F">
      <w:pPr>
        <w:pStyle w:val="Cuerpo"/>
        <w:spacing w:line="360" w:lineRule="auto"/>
        <w:rPr>
          <w:rStyle w:val="Ninguno"/>
          <w:rFonts w:ascii="Arial" w:eastAsia="Arial" w:hAnsi="Arial" w:cs="Arial"/>
        </w:rPr>
      </w:pPr>
      <w:r>
        <w:rPr>
          <w:rStyle w:val="Ninguno"/>
          <w:rFonts w:ascii="Arial" w:hAnsi="Arial"/>
        </w:rPr>
        <w:t>En las convocatorias ordinaria y extraordinaria, el examen teórico-práctico debe ser superado con una calificación mínima de 5 puntos. En caso contrario, no se realizará ponderación con la calificación de evaluación continua y el/la alumno/a obtendrá una calificación final de 4 puntos.</w:t>
      </w:r>
    </w:p>
    <w:p w14:paraId="5DA270CE" w14:textId="77777777" w:rsidR="00325F9F" w:rsidRDefault="00325F9F" w:rsidP="00325F9F">
      <w:pPr>
        <w:pStyle w:val="Cuerpo"/>
        <w:spacing w:line="360" w:lineRule="auto"/>
        <w:rPr>
          <w:rStyle w:val="Ninguno"/>
          <w:rFonts w:ascii="Arial" w:eastAsia="Arial" w:hAnsi="Arial" w:cs="Arial"/>
        </w:rPr>
      </w:pPr>
    </w:p>
    <w:p w14:paraId="3BCE77BC" w14:textId="77777777" w:rsidR="00325F9F" w:rsidRDefault="00325F9F" w:rsidP="00325F9F">
      <w:pPr>
        <w:pStyle w:val="Cuerpo"/>
        <w:spacing w:line="360" w:lineRule="auto"/>
        <w:rPr>
          <w:rStyle w:val="Ninguno"/>
          <w:rFonts w:ascii="Arial" w:eastAsia="Arial" w:hAnsi="Arial" w:cs="Arial"/>
        </w:rPr>
      </w:pPr>
      <w:r>
        <w:rPr>
          <w:rStyle w:val="Ninguno"/>
          <w:rFonts w:ascii="Arial" w:hAnsi="Arial"/>
        </w:rPr>
        <w:t>Por su parte, los/las estudiantes que no hayan realizado NINGUNA actividad de evaluación, serán calificados como “No Evaluados”.</w:t>
      </w:r>
    </w:p>
    <w:p w14:paraId="7AD44C86" w14:textId="77777777" w:rsidR="00325F9F" w:rsidRDefault="00325F9F" w:rsidP="00325F9F">
      <w:pPr>
        <w:pStyle w:val="Cuerpo"/>
        <w:rPr>
          <w:rStyle w:val="Ninguno"/>
          <w:rFonts w:ascii="Arial" w:eastAsia="Arial" w:hAnsi="Arial" w:cs="Arial"/>
          <w:i/>
          <w:iCs/>
        </w:rPr>
      </w:pPr>
    </w:p>
    <w:p w14:paraId="3D8899BB" w14:textId="77777777" w:rsidR="00325F9F" w:rsidRDefault="00325F9F" w:rsidP="00325F9F">
      <w:pPr>
        <w:pStyle w:val="Cuerpo"/>
        <w:rPr>
          <w:rStyle w:val="Ninguno"/>
          <w:rFonts w:ascii="Arial" w:eastAsia="Arial" w:hAnsi="Arial" w:cs="Arial"/>
          <w:i/>
          <w:iCs/>
        </w:rPr>
      </w:pPr>
    </w:p>
    <w:p w14:paraId="3C7E67E3" w14:textId="77777777" w:rsidR="00325F9F" w:rsidRDefault="00325F9F" w:rsidP="00325F9F">
      <w:pPr>
        <w:pStyle w:val="Cuerpo"/>
        <w:spacing w:line="360" w:lineRule="auto"/>
        <w:ind w:firstLine="708"/>
        <w:rPr>
          <w:rStyle w:val="Ninguno"/>
          <w:rFonts w:ascii="Arial" w:eastAsia="Arial" w:hAnsi="Arial" w:cs="Arial"/>
          <w:i/>
          <w:iCs/>
        </w:rPr>
      </w:pPr>
      <w:r>
        <w:rPr>
          <w:rStyle w:val="Ninguno"/>
          <w:rFonts w:ascii="Arial" w:hAnsi="Arial"/>
          <w:i/>
          <w:iCs/>
        </w:rPr>
        <w:t>B. Descripción de los elementos que integran el proceso de evaluación.</w:t>
      </w:r>
    </w:p>
    <w:p w14:paraId="586437D8" w14:textId="77777777" w:rsidR="00325F9F" w:rsidRDefault="00325F9F" w:rsidP="00325F9F">
      <w:pPr>
        <w:pStyle w:val="Cuerpo"/>
        <w:spacing w:line="360" w:lineRule="auto"/>
        <w:rPr>
          <w:rStyle w:val="Ninguno"/>
          <w:rFonts w:ascii="Arial" w:hAnsi="Arial"/>
        </w:rPr>
      </w:pPr>
    </w:p>
    <w:p w14:paraId="17BF4525" w14:textId="77777777" w:rsidR="00325F9F" w:rsidRDefault="00325F9F" w:rsidP="00325F9F">
      <w:pPr>
        <w:pStyle w:val="Cuerpo"/>
        <w:spacing w:line="360" w:lineRule="auto"/>
        <w:rPr>
          <w:rStyle w:val="Ninguno"/>
          <w:rFonts w:ascii="Arial" w:hAnsi="Arial"/>
        </w:rPr>
      </w:pPr>
      <w:r>
        <w:rPr>
          <w:rStyle w:val="Ninguno"/>
          <w:rFonts w:ascii="Arial" w:hAnsi="Arial"/>
        </w:rPr>
        <w:t xml:space="preserve">- </w:t>
      </w:r>
      <w:r>
        <w:rPr>
          <w:rStyle w:val="Ninguno"/>
          <w:rFonts w:ascii="Arial" w:hAnsi="Arial"/>
          <w:b/>
          <w:bCs/>
        </w:rPr>
        <w:t>Evaluación continua</w:t>
      </w:r>
      <w:r>
        <w:rPr>
          <w:rStyle w:val="Ninguno"/>
          <w:rFonts w:ascii="Arial" w:hAnsi="Arial"/>
        </w:rPr>
        <w:t>: se compone de la valoración de la materia tratada en las clases (20% de la nota total de la asignatura), que se llevarán a cabo en el aula y se atenderá a los siguientes criterios de evaluación:</w:t>
      </w:r>
    </w:p>
    <w:p w14:paraId="1FCC5098" w14:textId="77777777" w:rsidR="00325F9F" w:rsidRDefault="00325F9F" w:rsidP="00325F9F">
      <w:pPr>
        <w:pStyle w:val="Cuerpo"/>
        <w:spacing w:line="360" w:lineRule="auto"/>
        <w:rPr>
          <w:rStyle w:val="Ninguno"/>
          <w:rFonts w:ascii="Arial" w:eastAsia="Arial" w:hAnsi="Arial" w:cs="Arial"/>
        </w:rPr>
      </w:pPr>
    </w:p>
    <w:p w14:paraId="7C3C9AE0" w14:textId="77777777" w:rsidR="00325F9F" w:rsidRDefault="00325F9F" w:rsidP="00325F9F">
      <w:pPr>
        <w:pStyle w:val="Prrafodelista"/>
        <w:numPr>
          <w:ilvl w:val="0"/>
          <w:numId w:val="34"/>
        </w:numPr>
        <w:spacing w:line="360" w:lineRule="auto"/>
        <w:contextualSpacing w:val="0"/>
      </w:pPr>
      <w:r>
        <w:rPr>
          <w:rStyle w:val="Ninguno"/>
          <w:rFonts w:ascii="Arial" w:hAnsi="Arial"/>
        </w:rPr>
        <w:t xml:space="preserve">el conocimiento de la materia, </w:t>
      </w:r>
    </w:p>
    <w:p w14:paraId="3C0E8467" w14:textId="77777777" w:rsidR="00325F9F" w:rsidRDefault="00325F9F" w:rsidP="00325F9F">
      <w:pPr>
        <w:pStyle w:val="Prrafodelista"/>
        <w:numPr>
          <w:ilvl w:val="0"/>
          <w:numId w:val="34"/>
        </w:numPr>
        <w:spacing w:line="360" w:lineRule="auto"/>
        <w:contextualSpacing w:val="0"/>
        <w:rPr>
          <w:rFonts w:ascii="Arial" w:hAnsi="Arial"/>
        </w:rPr>
      </w:pPr>
      <w:r>
        <w:rPr>
          <w:rStyle w:val="Ninguno"/>
          <w:rFonts w:ascii="Arial" w:hAnsi="Arial"/>
        </w:rPr>
        <w:t xml:space="preserve">la integración de conocimientos, </w:t>
      </w:r>
    </w:p>
    <w:p w14:paraId="13FA352B" w14:textId="77777777" w:rsidR="00325F9F" w:rsidRDefault="00325F9F" w:rsidP="00325F9F">
      <w:pPr>
        <w:pStyle w:val="Prrafodelista"/>
        <w:numPr>
          <w:ilvl w:val="0"/>
          <w:numId w:val="34"/>
        </w:numPr>
        <w:spacing w:line="360" w:lineRule="auto"/>
        <w:contextualSpacing w:val="0"/>
        <w:rPr>
          <w:rFonts w:ascii="Arial" w:hAnsi="Arial"/>
        </w:rPr>
      </w:pPr>
      <w:r>
        <w:rPr>
          <w:rStyle w:val="Ninguno"/>
          <w:rFonts w:ascii="Arial" w:hAnsi="Arial"/>
        </w:rPr>
        <w:t xml:space="preserve">la estructuración en la exposición y </w:t>
      </w:r>
    </w:p>
    <w:p w14:paraId="00D66C9F" w14:textId="77777777" w:rsidR="00325F9F" w:rsidRDefault="00325F9F" w:rsidP="00325F9F">
      <w:pPr>
        <w:pStyle w:val="Prrafodelista"/>
        <w:numPr>
          <w:ilvl w:val="0"/>
          <w:numId w:val="34"/>
        </w:numPr>
        <w:spacing w:line="360" w:lineRule="auto"/>
        <w:contextualSpacing w:val="0"/>
        <w:rPr>
          <w:rFonts w:ascii="Arial" w:hAnsi="Arial"/>
        </w:rPr>
      </w:pPr>
      <w:r>
        <w:rPr>
          <w:rStyle w:val="Ninguno"/>
          <w:rFonts w:ascii="Arial" w:hAnsi="Arial"/>
        </w:rPr>
        <w:t>la expresión oral y escrita (participación activa).</w:t>
      </w:r>
    </w:p>
    <w:p w14:paraId="3D11B381" w14:textId="77777777" w:rsidR="00325F9F" w:rsidRDefault="00325F9F" w:rsidP="00325F9F">
      <w:pPr>
        <w:pStyle w:val="Cuerpo"/>
        <w:spacing w:line="360" w:lineRule="auto"/>
        <w:rPr>
          <w:rStyle w:val="Ninguno"/>
          <w:rFonts w:eastAsia="Arial" w:cs="Arial"/>
        </w:rPr>
      </w:pPr>
    </w:p>
    <w:p w14:paraId="6B2027FD" w14:textId="77777777" w:rsidR="00325F9F" w:rsidRDefault="00325F9F" w:rsidP="00325F9F">
      <w:pPr>
        <w:pStyle w:val="Cuerpo"/>
        <w:spacing w:line="360" w:lineRule="auto"/>
        <w:rPr>
          <w:rStyle w:val="Ninguno"/>
          <w:rFonts w:ascii="Arial" w:hAnsi="Arial"/>
        </w:rPr>
      </w:pPr>
      <w:r>
        <w:rPr>
          <w:rStyle w:val="Ninguno"/>
          <w:rFonts w:ascii="Arial" w:hAnsi="Arial"/>
        </w:rPr>
        <w:t xml:space="preserve">- </w:t>
      </w:r>
      <w:r>
        <w:rPr>
          <w:rStyle w:val="Ninguno"/>
          <w:rFonts w:ascii="Arial" w:hAnsi="Arial"/>
          <w:b/>
          <w:bCs/>
        </w:rPr>
        <w:t>Exámenes teórico-prácticos</w:t>
      </w:r>
      <w:r>
        <w:rPr>
          <w:rStyle w:val="Ninguno"/>
          <w:rFonts w:ascii="Arial" w:hAnsi="Arial"/>
        </w:rPr>
        <w:t>: se compone de la realización de los siguientes ejercicios, en los cuales se evaluará la integración del contenido de la materia impartida tanto en las clases teóricas, como en las clases prácticas:</w:t>
      </w:r>
    </w:p>
    <w:p w14:paraId="4BAB0F31" w14:textId="77777777" w:rsidR="00325F9F" w:rsidRDefault="00325F9F" w:rsidP="00325F9F">
      <w:pPr>
        <w:pStyle w:val="Cuerpo"/>
        <w:spacing w:line="360" w:lineRule="auto"/>
        <w:rPr>
          <w:rStyle w:val="Ninguno"/>
          <w:rFonts w:ascii="Arial" w:eastAsia="Arial" w:hAnsi="Arial" w:cs="Arial"/>
        </w:rPr>
      </w:pPr>
    </w:p>
    <w:p w14:paraId="7C72B56C" w14:textId="77777777" w:rsidR="00325F9F" w:rsidRDefault="00325F9F" w:rsidP="00325F9F">
      <w:pPr>
        <w:pStyle w:val="Cuerpo"/>
        <w:spacing w:line="360" w:lineRule="auto"/>
        <w:ind w:left="567"/>
        <w:rPr>
          <w:rStyle w:val="Ninguno"/>
          <w:rFonts w:ascii="Arial" w:eastAsia="Arial" w:hAnsi="Arial" w:cs="Arial"/>
        </w:rPr>
      </w:pPr>
      <w:r>
        <w:rPr>
          <w:rStyle w:val="Ninguno"/>
          <w:rFonts w:ascii="Arial" w:hAnsi="Arial"/>
        </w:rPr>
        <w:lastRenderedPageBreak/>
        <w:t>- Un examen final, en la convocatoria de exámenes ordinaria y extraordinaria, cuyos contenidos corresponderán a las unidades didácticas impartidas durante todo el curso.</w:t>
      </w:r>
    </w:p>
    <w:p w14:paraId="57A6DC48" w14:textId="77777777" w:rsidR="00325F9F" w:rsidRDefault="00325F9F" w:rsidP="00325F9F">
      <w:pPr>
        <w:pStyle w:val="Cuerpo"/>
        <w:spacing w:line="360" w:lineRule="auto"/>
        <w:rPr>
          <w:rStyle w:val="Ninguno"/>
          <w:rFonts w:ascii="Arial" w:eastAsia="Arial" w:hAnsi="Arial" w:cs="Arial"/>
        </w:rPr>
      </w:pPr>
    </w:p>
    <w:p w14:paraId="375D8D4C" w14:textId="77777777" w:rsidR="00325F9F" w:rsidRDefault="00325F9F" w:rsidP="00325F9F">
      <w:pPr>
        <w:pStyle w:val="Cuerpo"/>
        <w:spacing w:line="360" w:lineRule="auto"/>
        <w:rPr>
          <w:rStyle w:val="Ninguno"/>
          <w:rFonts w:ascii="Arial" w:hAnsi="Arial"/>
        </w:rPr>
      </w:pPr>
      <w:r>
        <w:rPr>
          <w:rStyle w:val="Ninguno"/>
          <w:rFonts w:ascii="Arial" w:hAnsi="Arial"/>
        </w:rPr>
        <w:t xml:space="preserve">Todos los ejercicios que componen el examen teórico-prácticos serán pruebas de respuesta múltiple, con cinco respuestas posibles, solo una válida y con puntuación negativa en caso de fallo. La pregunta contestada correctamente se valorará con 1 punto, respuesta fallada restará 0,25 y la no contestada 0 (límite de 10% preguntas no contestadas). La suma total para aprobar la materia debe superar el 50% . </w:t>
      </w:r>
    </w:p>
    <w:p w14:paraId="1B027FF8" w14:textId="77777777" w:rsidR="00325F9F" w:rsidRDefault="00325F9F" w:rsidP="00325F9F">
      <w:pPr>
        <w:pStyle w:val="Cuerpo"/>
        <w:spacing w:line="360" w:lineRule="auto"/>
        <w:rPr>
          <w:rStyle w:val="Ninguno"/>
          <w:rFonts w:ascii="Arial" w:eastAsia="Arial" w:hAnsi="Arial" w:cs="Arial"/>
          <w:i/>
          <w:iCs/>
          <w:sz w:val="20"/>
          <w:szCs w:val="20"/>
        </w:rPr>
      </w:pPr>
    </w:p>
    <w:p w14:paraId="49F3FB06" w14:textId="77777777" w:rsidR="00325F9F" w:rsidRDefault="00325F9F" w:rsidP="00325F9F">
      <w:pPr>
        <w:pStyle w:val="Cuerpo"/>
        <w:spacing w:before="120"/>
        <w:ind w:firstLine="708"/>
        <w:rPr>
          <w:rStyle w:val="Ninguno"/>
          <w:rFonts w:ascii="Arial" w:eastAsia="Arial" w:hAnsi="Arial" w:cs="Arial"/>
          <w:i/>
          <w:iCs/>
        </w:rPr>
      </w:pPr>
      <w:r>
        <w:rPr>
          <w:rStyle w:val="Ninguno"/>
          <w:rFonts w:ascii="Arial" w:hAnsi="Arial"/>
          <w:i/>
          <w:iCs/>
        </w:rPr>
        <w:t>C. Cálculo de la nota final</w:t>
      </w:r>
    </w:p>
    <w:p w14:paraId="2FF1FC48" w14:textId="77777777" w:rsidR="00325F9F" w:rsidRDefault="00325F9F" w:rsidP="00325F9F">
      <w:pPr>
        <w:pStyle w:val="Cuerpo"/>
        <w:spacing w:before="120" w:line="360" w:lineRule="auto"/>
        <w:rPr>
          <w:rStyle w:val="Ninguno"/>
          <w:rFonts w:ascii="Arial" w:eastAsia="Arial" w:hAnsi="Arial" w:cs="Arial"/>
        </w:rPr>
      </w:pPr>
      <w:r>
        <w:rPr>
          <w:rStyle w:val="Ninguno"/>
          <w:rFonts w:ascii="Arial" w:hAnsi="Arial"/>
        </w:rPr>
        <w:t>La nota final se calcula de la siguiente forma:</w:t>
      </w:r>
    </w:p>
    <w:p w14:paraId="49C43285" w14:textId="71682D98" w:rsidR="00307108" w:rsidRDefault="00325F9F" w:rsidP="00325F9F">
      <w:pPr>
        <w:spacing w:line="360" w:lineRule="auto"/>
        <w:rPr>
          <w:lang w:val="es-ES_tradnl"/>
        </w:rPr>
      </w:pPr>
      <w:r>
        <w:rPr>
          <w:rStyle w:val="Ninguno"/>
          <w:rFonts w:ascii="Arial" w:hAnsi="Arial"/>
        </w:rPr>
        <w:t>(0,8 x nota de los exámenes teórico-prácticos) + (0,2 x nota tutorías programadas).</w:t>
      </w:r>
    </w:p>
    <w:p w14:paraId="24319641" w14:textId="77777777" w:rsidR="00307108" w:rsidRDefault="00307108" w:rsidP="00307108">
      <w:pPr>
        <w:pStyle w:val="Cuerpo"/>
        <w:spacing w:line="360" w:lineRule="auto"/>
        <w:rPr>
          <w:rStyle w:val="Ninguno"/>
          <w:rFonts w:ascii="Arial" w:eastAsia="Arial" w:hAnsi="Arial" w:cs="Arial"/>
        </w:rPr>
      </w:pPr>
    </w:p>
    <w:p w14:paraId="4CF0690A" w14:textId="3FA5B590" w:rsidR="00307108" w:rsidRDefault="00307108" w:rsidP="00307108">
      <w:pPr>
        <w:rPr>
          <w:rStyle w:val="Ninguno"/>
          <w:rFonts w:ascii="Arial" w:hAnsi="Arial" w:cs="Arial Unicode MS"/>
          <w:b/>
          <w:bCs/>
          <w:color w:val="000000"/>
          <w:u w:color="000000"/>
          <w:lang w:val="es-ES_tradnl"/>
        </w:rPr>
      </w:pPr>
    </w:p>
    <w:p w14:paraId="7512E48E" w14:textId="7A0BBF2C" w:rsidR="00307108" w:rsidRDefault="00307108">
      <w:pPr>
        <w:spacing w:after="160" w:line="259" w:lineRule="auto"/>
        <w:jc w:val="left"/>
        <w:rPr>
          <w:rStyle w:val="Ninguno"/>
          <w:rFonts w:ascii="Arial" w:eastAsiaTheme="majorEastAsia" w:hAnsi="Arial" w:cstheme="majorBidi"/>
          <w:b/>
          <w:bCs/>
        </w:rPr>
      </w:pPr>
      <w:bookmarkStart w:id="56" w:name="_Toc162953742"/>
      <w:bookmarkStart w:id="57" w:name="_Toc162956426"/>
      <w:bookmarkStart w:id="58" w:name="_Toc162960248"/>
    </w:p>
    <w:p w14:paraId="55917387" w14:textId="77777777" w:rsidR="00325F9F" w:rsidRDefault="00325F9F">
      <w:pPr>
        <w:spacing w:after="160" w:line="259" w:lineRule="auto"/>
        <w:jc w:val="left"/>
        <w:rPr>
          <w:rStyle w:val="Ninguno"/>
          <w:rFonts w:ascii="Arial" w:eastAsiaTheme="majorEastAsia" w:hAnsi="Arial" w:cstheme="majorBidi"/>
          <w:b/>
          <w:bCs/>
        </w:rPr>
      </w:pPr>
      <w:bookmarkStart w:id="59" w:name="_Toc163500005"/>
      <w:r>
        <w:rPr>
          <w:rStyle w:val="Ninguno"/>
          <w:rFonts w:ascii="Arial" w:hAnsi="Arial"/>
          <w:b/>
          <w:bCs/>
        </w:rPr>
        <w:br w:type="page"/>
      </w:r>
    </w:p>
    <w:p w14:paraId="61126B3A" w14:textId="39037AF9" w:rsidR="00576E78" w:rsidRDefault="00576E78" w:rsidP="00597494">
      <w:pPr>
        <w:pStyle w:val="Ttulo1"/>
        <w:rPr>
          <w:rStyle w:val="Ninguno"/>
          <w:rFonts w:ascii="Arial" w:hAnsi="Arial"/>
          <w:b/>
          <w:bCs/>
          <w:color w:val="auto"/>
          <w:sz w:val="24"/>
          <w:szCs w:val="24"/>
        </w:rPr>
      </w:pPr>
      <w:bookmarkStart w:id="60" w:name="_Toc164405984"/>
      <w:r w:rsidRPr="00597494">
        <w:rPr>
          <w:rStyle w:val="Ninguno"/>
          <w:rFonts w:ascii="Arial" w:hAnsi="Arial"/>
          <w:b/>
          <w:bCs/>
          <w:color w:val="auto"/>
          <w:sz w:val="24"/>
          <w:szCs w:val="24"/>
        </w:rPr>
        <w:lastRenderedPageBreak/>
        <w:t>CRONOGRAMA ORIENTATIVO</w:t>
      </w:r>
      <w:bookmarkEnd w:id="56"/>
      <w:bookmarkEnd w:id="57"/>
      <w:bookmarkEnd w:id="58"/>
      <w:bookmarkEnd w:id="59"/>
      <w:bookmarkEnd w:id="60"/>
    </w:p>
    <w:p w14:paraId="2C93BCE0" w14:textId="77777777" w:rsidR="00500F26" w:rsidRPr="00500F26" w:rsidRDefault="00500F26" w:rsidP="00500F26"/>
    <w:p w14:paraId="012585AB" w14:textId="77777777" w:rsidR="006B22B0" w:rsidRPr="006B22B0" w:rsidRDefault="006B22B0" w:rsidP="006B22B0"/>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45"/>
        <w:gridCol w:w="910"/>
        <w:gridCol w:w="2722"/>
        <w:gridCol w:w="2019"/>
        <w:gridCol w:w="1964"/>
      </w:tblGrid>
      <w:tr w:rsidR="00325F9F" w:rsidRPr="00325F9F" w14:paraId="5FA877D9" w14:textId="77777777" w:rsidTr="00325F9F">
        <w:trPr>
          <w:trHeight w:val="842"/>
          <w:tblHeader/>
          <w:jc w:val="center"/>
        </w:trPr>
        <w:tc>
          <w:tcPr>
            <w:tcW w:w="79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8F5BE15"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b/>
                <w:bCs/>
                <w:color w:val="auto"/>
                <w:sz w:val="24"/>
              </w:rPr>
              <w:t>Semana</w:t>
            </w:r>
          </w:p>
        </w:tc>
        <w:tc>
          <w:tcPr>
            <w:tcW w:w="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68A0FA9"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b/>
                <w:bCs/>
                <w:color w:val="auto"/>
                <w:sz w:val="24"/>
              </w:rPr>
              <w:t>UD</w:t>
            </w:r>
          </w:p>
        </w:tc>
        <w:tc>
          <w:tcPr>
            <w:tcW w:w="1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9878CAD"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b/>
                <w:bCs/>
                <w:color w:val="auto"/>
                <w:sz w:val="24"/>
              </w:rPr>
              <w:t xml:space="preserve">Contenido </w:t>
            </w:r>
          </w:p>
        </w:tc>
        <w:tc>
          <w:tcPr>
            <w:tcW w:w="111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02CB13A"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b/>
                <w:bCs/>
                <w:color w:val="auto"/>
                <w:sz w:val="24"/>
              </w:rPr>
              <w:t>Horas presenciales</w:t>
            </w:r>
          </w:p>
        </w:tc>
        <w:tc>
          <w:tcPr>
            <w:tcW w:w="108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D97B286"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b/>
                <w:bCs/>
                <w:color w:val="auto"/>
                <w:sz w:val="24"/>
              </w:rPr>
              <w:t>Horas no presenciales</w:t>
            </w:r>
          </w:p>
        </w:tc>
      </w:tr>
      <w:tr w:rsidR="00325F9F" w:rsidRPr="00325F9F" w14:paraId="18F7B9E5"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AB05F"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1</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D25F8"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 y 2</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685CB"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Presentación SGA / CF Metabolismo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78967"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EE0ED"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4F3CA64F"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338D7"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2</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88836"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 y 2</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1E866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S Nervioso / Metabolismo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761A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A3915"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266245A3"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4F758"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3</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1D238" w14:textId="77777777" w:rsidR="00325F9F" w:rsidRPr="00325F9F" w:rsidRDefault="00325F9F" w:rsidP="005A1847">
            <w:pPr>
              <w:pStyle w:val="Cuerpo"/>
              <w:rPr>
                <w:rFonts w:ascii="Arial" w:hAnsi="Arial" w:cs="Arial"/>
                <w:color w:val="auto"/>
                <w:sz w:val="24"/>
              </w:rPr>
            </w:pPr>
            <w:r w:rsidRPr="00325F9F">
              <w:rPr>
                <w:rFonts w:ascii="Arial" w:hAnsi="Arial" w:cs="Arial"/>
                <w:color w:val="auto"/>
                <w:sz w:val="24"/>
              </w:rPr>
              <w:t xml:space="preserve"> 3 y 2</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A93B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 xml:space="preserve">S Nervioso / Metabolismo </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1F0E8"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3BFCF"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1C29A2CA"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164519"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4</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5A37B"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 y 4</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D5F87"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Endocrino / S Muscular</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6A092"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AFBC6"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51AA9A6A"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6DA48"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5</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0A6CB"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8 y 4</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0B7AC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Endrocrino / S Muscular</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23DF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041D7"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5327138E"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F2AF06"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6</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13CD7"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8 y 4</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7DEC5"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 xml:space="preserve">Nutrición / S Muscular </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9FD2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206AE"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66452D11"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262054"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7</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30603"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10 y 6</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FA9694"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Nutrición / Cardiovascular</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F7E6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16965"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725BA938"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EDC3E"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8</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3DBB0"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10 y 6</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FCC60"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Suplementación y lesiones / Cardiovascular</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045C2"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90F6DF"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02DDB409"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77ABE0"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9</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984D2"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10 y 6</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93AF7"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Cinantropometría / Cardiovascular</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7E4EE"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65814"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3D7A5634"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07CAA"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10</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B2C80"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5 y 6</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6F175"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Gasto calórico / Dopaje</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9EFDE"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3F3BC"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2</w:t>
            </w:r>
          </w:p>
        </w:tc>
      </w:tr>
      <w:tr w:rsidR="00325F9F" w:rsidRPr="00325F9F" w14:paraId="2F6ED35B"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9D9BE"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11</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30120"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10</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EFDD1"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 xml:space="preserve"> (SVB) Soporte Vital Básico </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C28EC"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AB217"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24FAAB4F"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F09F9"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12</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E6CF9"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9 y 7</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76C4B"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Ambientes especiales / Respiratorio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238F0"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F11CC"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49AC4DD1"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AB444"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13</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261E1"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9 y 7</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1D205" w14:textId="77777777" w:rsidR="00325F9F" w:rsidRPr="00325F9F" w:rsidRDefault="00325F9F" w:rsidP="005A1847">
            <w:pPr>
              <w:pStyle w:val="Cuerpo"/>
              <w:jc w:val="center"/>
              <w:rPr>
                <w:rFonts w:ascii="Arial" w:hAnsi="Arial" w:cs="Arial"/>
                <w:color w:val="FF0000"/>
                <w:sz w:val="24"/>
              </w:rPr>
            </w:pPr>
            <w:r w:rsidRPr="00325F9F">
              <w:rPr>
                <w:rFonts w:ascii="Arial" w:hAnsi="Arial" w:cs="Arial"/>
                <w:color w:val="auto"/>
                <w:sz w:val="24"/>
              </w:rPr>
              <w:t>Ambientes especiales / Respiratorio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30F7D"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60A0D"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0DE2D0E3" w14:textId="77777777" w:rsidTr="00325F9F">
        <w:tblPrEx>
          <w:shd w:val="clear" w:color="auto" w:fill="CED7E7"/>
        </w:tblPrEx>
        <w:trPr>
          <w:trHeight w:val="290"/>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2347F"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14</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4E9B8"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11 y 1</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6FBCE"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Poblaciones especiales / CF</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6DE02"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FDA34"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6</w:t>
            </w:r>
          </w:p>
        </w:tc>
      </w:tr>
      <w:tr w:rsidR="00325F9F" w:rsidRPr="00325F9F" w14:paraId="44D33864"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745FB1" w14:textId="77777777" w:rsidR="00325F9F" w:rsidRPr="00325F9F" w:rsidRDefault="00325F9F" w:rsidP="005A1847">
            <w:pPr>
              <w:pStyle w:val="Cuerpo"/>
              <w:jc w:val="center"/>
              <w:rPr>
                <w:rFonts w:ascii="Arial" w:hAnsi="Arial" w:cs="Arial"/>
                <w:color w:val="auto"/>
                <w:sz w:val="24"/>
              </w:rPr>
            </w:pPr>
            <w:r w:rsidRPr="00325F9F">
              <w:rPr>
                <w:rStyle w:val="Ninguno"/>
                <w:rFonts w:ascii="Arial" w:hAnsi="Arial" w:cs="Arial"/>
                <w:color w:val="auto"/>
                <w:sz w:val="24"/>
              </w:rPr>
              <w:t>15</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7F139" w14:textId="77777777" w:rsidR="00325F9F" w:rsidRPr="00325F9F" w:rsidRDefault="00325F9F" w:rsidP="005A1847">
            <w:pPr>
              <w:pStyle w:val="Cuerpo"/>
              <w:jc w:val="center"/>
              <w:rPr>
                <w:rFonts w:ascii="Arial" w:hAnsi="Arial" w:cs="Arial"/>
                <w:color w:val="auto"/>
                <w:sz w:val="24"/>
              </w:rPr>
            </w:pP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E1571"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CF /Repaso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93BBB"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5712B" w14:textId="77777777" w:rsidR="00325F9F" w:rsidRPr="00325F9F" w:rsidRDefault="00325F9F" w:rsidP="005A1847">
            <w:pPr>
              <w:jc w:val="center"/>
              <w:rPr>
                <w:rFonts w:ascii="Arial" w:hAnsi="Arial" w:cs="Arial"/>
                <w:sz w:val="24"/>
                <w:lang w:val="es-ES_tradnl"/>
              </w:rPr>
            </w:pPr>
            <w:r w:rsidRPr="00325F9F">
              <w:rPr>
                <w:rFonts w:ascii="Arial" w:hAnsi="Arial" w:cs="Arial"/>
                <w:sz w:val="24"/>
                <w:lang w:val="es-ES_tradnl"/>
              </w:rPr>
              <w:t>6</w:t>
            </w:r>
          </w:p>
        </w:tc>
      </w:tr>
      <w:tr w:rsidR="00325F9F" w:rsidRPr="00325F9F" w14:paraId="563F99DD" w14:textId="77777777" w:rsidTr="00325F9F">
        <w:tblPrEx>
          <w:shd w:val="clear" w:color="auto" w:fill="CED7E7"/>
        </w:tblPrEx>
        <w:trPr>
          <w:trHeight w:val="28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72FE3" w14:textId="77777777" w:rsidR="00325F9F" w:rsidRPr="00325F9F" w:rsidRDefault="00325F9F" w:rsidP="005A1847">
            <w:pPr>
              <w:pStyle w:val="Cuerpo"/>
              <w:jc w:val="center"/>
              <w:rPr>
                <w:rStyle w:val="Ninguno"/>
                <w:rFonts w:ascii="Arial" w:hAnsi="Arial" w:cs="Arial"/>
                <w:color w:val="auto"/>
                <w:sz w:val="24"/>
              </w:rPr>
            </w:pPr>
            <w:r w:rsidRPr="00325F9F">
              <w:rPr>
                <w:rStyle w:val="Ninguno"/>
                <w:rFonts w:ascii="Arial" w:hAnsi="Arial" w:cs="Arial"/>
                <w:color w:val="auto"/>
                <w:sz w:val="24"/>
              </w:rPr>
              <w:t>16</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51651" w14:textId="77777777" w:rsidR="00325F9F" w:rsidRPr="00325F9F" w:rsidRDefault="00325F9F" w:rsidP="005A1847">
            <w:pPr>
              <w:pStyle w:val="Cuerpo"/>
              <w:jc w:val="center"/>
              <w:rPr>
                <w:rFonts w:ascii="Arial" w:hAnsi="Arial" w:cs="Arial"/>
                <w:color w:val="auto"/>
                <w:sz w:val="24"/>
              </w:rPr>
            </w:pP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60F32"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Examen</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1CEFA" w14:textId="77777777" w:rsidR="00325F9F" w:rsidRPr="00325F9F" w:rsidRDefault="00325F9F" w:rsidP="005A1847">
            <w:pPr>
              <w:pStyle w:val="Cuerpo"/>
              <w:jc w:val="center"/>
              <w:rPr>
                <w:rFonts w:ascii="Arial" w:hAnsi="Arial" w:cs="Arial"/>
                <w:color w:val="auto"/>
                <w:sz w:val="24"/>
              </w:rPr>
            </w:pPr>
            <w:r w:rsidRPr="00325F9F">
              <w:rPr>
                <w:rFonts w:ascii="Arial" w:hAnsi="Arial" w:cs="Arial"/>
                <w:color w:val="auto"/>
                <w:sz w:val="24"/>
              </w:rPr>
              <w:t>1</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E102E" w14:textId="77777777" w:rsidR="00325F9F" w:rsidRPr="00325F9F" w:rsidRDefault="00325F9F" w:rsidP="005A1847">
            <w:pPr>
              <w:jc w:val="center"/>
              <w:rPr>
                <w:rFonts w:ascii="Arial" w:hAnsi="Arial" w:cs="Arial"/>
                <w:sz w:val="24"/>
                <w:lang w:val="es-ES_tradnl"/>
              </w:rPr>
            </w:pPr>
            <w:r w:rsidRPr="00325F9F">
              <w:rPr>
                <w:rFonts w:ascii="Arial" w:hAnsi="Arial" w:cs="Arial"/>
                <w:sz w:val="24"/>
                <w:lang w:val="es-ES_tradnl"/>
              </w:rPr>
              <w:t>2</w:t>
            </w:r>
          </w:p>
        </w:tc>
      </w:tr>
    </w:tbl>
    <w:p w14:paraId="6C88AFAF" w14:textId="4ED3264A" w:rsidR="0001410A" w:rsidRDefault="0001410A" w:rsidP="0001410A">
      <w:pPr>
        <w:rPr>
          <w:rFonts w:eastAsia="Arial Unicode MS"/>
        </w:rPr>
      </w:pPr>
    </w:p>
    <w:p w14:paraId="1570C5FF" w14:textId="77777777" w:rsidR="00307108" w:rsidRPr="0001410A" w:rsidRDefault="00307108"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even" r:id="rId14"/>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325F9F"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325F9F"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10F"/>
    <w:multiLevelType w:val="hybridMultilevel"/>
    <w:tmpl w:val="6CE2B450"/>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9117C9"/>
    <w:multiLevelType w:val="hybridMultilevel"/>
    <w:tmpl w:val="61C66C28"/>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701B51"/>
    <w:multiLevelType w:val="hybridMultilevel"/>
    <w:tmpl w:val="6D5A8EAE"/>
    <w:numStyleLink w:val="Estiloimportado81"/>
  </w:abstractNum>
  <w:abstractNum w:abstractNumId="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7F40D2"/>
    <w:multiLevelType w:val="hybridMultilevel"/>
    <w:tmpl w:val="E8F2329E"/>
    <w:lvl w:ilvl="0" w:tplc="FD02C388">
      <w:start w:val="1"/>
      <w:numFmt w:val="bullet"/>
      <w:lvlText w:val=""/>
      <w:lvlJc w:val="left"/>
      <w:rPr>
        <w:rFonts w:ascii="Symbol" w:hAnsi="Symbol" w:hint="default"/>
      </w:rPr>
    </w:lvl>
    <w:lvl w:ilvl="1" w:tplc="8DDA8AA8">
      <w:numFmt w:val="decimal"/>
      <w:lvlText w:val=""/>
      <w:lvlJc w:val="left"/>
    </w:lvl>
    <w:lvl w:ilvl="2" w:tplc="F8E62EAE">
      <w:numFmt w:val="decimal"/>
      <w:lvlText w:val=""/>
      <w:lvlJc w:val="left"/>
    </w:lvl>
    <w:lvl w:ilvl="3" w:tplc="0ECA97FA">
      <w:numFmt w:val="decimal"/>
      <w:lvlText w:val=""/>
      <w:lvlJc w:val="left"/>
    </w:lvl>
    <w:lvl w:ilvl="4" w:tplc="C2FE154A">
      <w:numFmt w:val="decimal"/>
      <w:lvlText w:val=""/>
      <w:lvlJc w:val="left"/>
    </w:lvl>
    <w:lvl w:ilvl="5" w:tplc="23D86CCC">
      <w:numFmt w:val="decimal"/>
      <w:lvlText w:val=""/>
      <w:lvlJc w:val="left"/>
    </w:lvl>
    <w:lvl w:ilvl="6" w:tplc="45B248A8">
      <w:numFmt w:val="decimal"/>
      <w:lvlText w:val=""/>
      <w:lvlJc w:val="left"/>
    </w:lvl>
    <w:lvl w:ilvl="7" w:tplc="E4262130">
      <w:numFmt w:val="decimal"/>
      <w:lvlText w:val=""/>
      <w:lvlJc w:val="left"/>
    </w:lvl>
    <w:lvl w:ilvl="8" w:tplc="A544C944">
      <w:numFmt w:val="decimal"/>
      <w:lvlText w:val=""/>
      <w:lvlJc w:val="left"/>
    </w:lvl>
  </w:abstractNum>
  <w:abstractNum w:abstractNumId="14" w15:restartNumberingAfterBreak="0">
    <w:nsid w:val="4E3C1281"/>
    <w:multiLevelType w:val="hybridMultilevel"/>
    <w:tmpl w:val="BBFE7170"/>
    <w:lvl w:ilvl="0" w:tplc="9FC00AB2">
      <w:start w:val="1"/>
      <w:numFmt w:val="upperLetter"/>
      <w:lvlText w:val="%1."/>
      <w:lvlJc w:val="left"/>
      <w:pPr>
        <w:ind w:left="720" w:hanging="360"/>
      </w:pPr>
      <w:rPr>
        <w:rFonts w:eastAsia="Arial Unicode MS" w:cs="Arial Unicode M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76168F1"/>
    <w:multiLevelType w:val="hybridMultilevel"/>
    <w:tmpl w:val="529E0304"/>
    <w:numStyleLink w:val="Estiloimportado4"/>
  </w:abstractNum>
  <w:abstractNum w:abstractNumId="18"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6D565164"/>
    <w:multiLevelType w:val="hybridMultilevel"/>
    <w:tmpl w:val="6D5A8EAE"/>
    <w:styleLink w:val="Estiloimportado81"/>
    <w:lvl w:ilvl="0" w:tplc="279E6410">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68B860">
      <w:start w:val="1"/>
      <w:numFmt w:val="bullet"/>
      <w:lvlText w:val="o"/>
      <w:lvlJc w:val="left"/>
      <w:pPr>
        <w:tabs>
          <w:tab w:val="left" w:pos="142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0E3B14">
      <w:start w:val="1"/>
      <w:numFmt w:val="bullet"/>
      <w:lvlText w:val="▪"/>
      <w:lvlJc w:val="left"/>
      <w:pPr>
        <w:tabs>
          <w:tab w:val="left" w:pos="142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BCA76C">
      <w:start w:val="1"/>
      <w:numFmt w:val="bullet"/>
      <w:lvlText w:val="·"/>
      <w:lvlJc w:val="left"/>
      <w:pPr>
        <w:tabs>
          <w:tab w:val="left" w:pos="142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3A5BAC">
      <w:start w:val="1"/>
      <w:numFmt w:val="bullet"/>
      <w:lvlText w:val="o"/>
      <w:lvlJc w:val="left"/>
      <w:pPr>
        <w:tabs>
          <w:tab w:val="left" w:pos="142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944ED4">
      <w:start w:val="1"/>
      <w:numFmt w:val="bullet"/>
      <w:lvlText w:val="▪"/>
      <w:lvlJc w:val="left"/>
      <w:pPr>
        <w:tabs>
          <w:tab w:val="left" w:pos="142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6CA666">
      <w:start w:val="1"/>
      <w:numFmt w:val="bullet"/>
      <w:lvlText w:val="·"/>
      <w:lvlJc w:val="left"/>
      <w:pPr>
        <w:tabs>
          <w:tab w:val="left" w:pos="142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2EA22E">
      <w:start w:val="1"/>
      <w:numFmt w:val="bullet"/>
      <w:lvlText w:val="o"/>
      <w:lvlJc w:val="left"/>
      <w:pPr>
        <w:tabs>
          <w:tab w:val="left" w:pos="142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0EA386">
      <w:start w:val="1"/>
      <w:numFmt w:val="bullet"/>
      <w:lvlText w:val="▪"/>
      <w:lvlJc w:val="left"/>
      <w:pPr>
        <w:tabs>
          <w:tab w:val="left" w:pos="142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F4A4B91"/>
    <w:multiLevelType w:val="hybridMultilevel"/>
    <w:tmpl w:val="C21887D8"/>
    <w:numStyleLink w:val="Estiloimportado9"/>
  </w:abstractNum>
  <w:abstractNum w:abstractNumId="28" w15:restartNumberingAfterBreak="0">
    <w:nsid w:val="717A1D26"/>
    <w:multiLevelType w:val="hybridMultilevel"/>
    <w:tmpl w:val="20EC77BC"/>
    <w:lvl w:ilvl="0" w:tplc="A82E5F8A">
      <w:numFmt w:val="decimal"/>
      <w:lvlText w:val=""/>
      <w:lvlJc w:val="left"/>
    </w:lvl>
    <w:lvl w:ilvl="1" w:tplc="A5FADA82">
      <w:numFmt w:val="decimal"/>
      <w:lvlText w:val=""/>
      <w:lvlJc w:val="left"/>
    </w:lvl>
    <w:lvl w:ilvl="2" w:tplc="3C0C1CF8">
      <w:numFmt w:val="decimal"/>
      <w:lvlText w:val=""/>
      <w:lvlJc w:val="left"/>
    </w:lvl>
    <w:lvl w:ilvl="3" w:tplc="B7E2E3D2">
      <w:numFmt w:val="decimal"/>
      <w:lvlText w:val=""/>
      <w:lvlJc w:val="left"/>
    </w:lvl>
    <w:lvl w:ilvl="4" w:tplc="9DB6F0AE">
      <w:numFmt w:val="decimal"/>
      <w:lvlText w:val=""/>
      <w:lvlJc w:val="left"/>
    </w:lvl>
    <w:lvl w:ilvl="5" w:tplc="EDA69D1E">
      <w:numFmt w:val="decimal"/>
      <w:lvlText w:val=""/>
      <w:lvlJc w:val="left"/>
    </w:lvl>
    <w:lvl w:ilvl="6" w:tplc="2F16DB6E">
      <w:numFmt w:val="decimal"/>
      <w:lvlText w:val=""/>
      <w:lvlJc w:val="left"/>
    </w:lvl>
    <w:lvl w:ilvl="7" w:tplc="C72EDF66">
      <w:numFmt w:val="decimal"/>
      <w:lvlText w:val=""/>
      <w:lvlJc w:val="left"/>
    </w:lvl>
    <w:lvl w:ilvl="8" w:tplc="CC4AB800">
      <w:numFmt w:val="decimal"/>
      <w:lvlText w:val=""/>
      <w:lvlJc w:val="left"/>
    </w:lvl>
  </w:abstractNum>
  <w:abstractNum w:abstractNumId="29" w15:restartNumberingAfterBreak="0">
    <w:nsid w:val="76A32C19"/>
    <w:multiLevelType w:val="hybridMultilevel"/>
    <w:tmpl w:val="FB884EB0"/>
    <w:lvl w:ilvl="0" w:tplc="E586D31C">
      <w:numFmt w:val="decimal"/>
      <w:lvlText w:val=""/>
      <w:lvlJc w:val="left"/>
    </w:lvl>
    <w:lvl w:ilvl="1" w:tplc="8DDA8AA8">
      <w:numFmt w:val="decimal"/>
      <w:lvlText w:val=""/>
      <w:lvlJc w:val="left"/>
    </w:lvl>
    <w:lvl w:ilvl="2" w:tplc="F8E62EAE">
      <w:numFmt w:val="decimal"/>
      <w:lvlText w:val=""/>
      <w:lvlJc w:val="left"/>
    </w:lvl>
    <w:lvl w:ilvl="3" w:tplc="0ECA97FA">
      <w:numFmt w:val="decimal"/>
      <w:lvlText w:val=""/>
      <w:lvlJc w:val="left"/>
    </w:lvl>
    <w:lvl w:ilvl="4" w:tplc="C2FE154A">
      <w:numFmt w:val="decimal"/>
      <w:lvlText w:val=""/>
      <w:lvlJc w:val="left"/>
    </w:lvl>
    <w:lvl w:ilvl="5" w:tplc="23D86CCC">
      <w:numFmt w:val="decimal"/>
      <w:lvlText w:val=""/>
      <w:lvlJc w:val="left"/>
    </w:lvl>
    <w:lvl w:ilvl="6" w:tplc="45B248A8">
      <w:numFmt w:val="decimal"/>
      <w:lvlText w:val=""/>
      <w:lvlJc w:val="left"/>
    </w:lvl>
    <w:lvl w:ilvl="7" w:tplc="E4262130">
      <w:numFmt w:val="decimal"/>
      <w:lvlText w:val=""/>
      <w:lvlJc w:val="left"/>
    </w:lvl>
    <w:lvl w:ilvl="8" w:tplc="A544C944">
      <w:numFmt w:val="decimal"/>
      <w:lvlText w:val=""/>
      <w:lvlJc w:val="left"/>
    </w:lvl>
  </w:abstractNum>
  <w:abstractNum w:abstractNumId="30"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23"/>
  </w:num>
  <w:num w:numId="3">
    <w:abstractNumId w:val="6"/>
  </w:num>
  <w:num w:numId="4">
    <w:abstractNumId w:val="31"/>
  </w:num>
  <w:num w:numId="5">
    <w:abstractNumId w:val="24"/>
  </w:num>
  <w:num w:numId="6">
    <w:abstractNumId w:val="26"/>
  </w:num>
  <w:num w:numId="7">
    <w:abstractNumId w:val="30"/>
  </w:num>
  <w:num w:numId="8">
    <w:abstractNumId w:val="21"/>
  </w:num>
  <w:num w:numId="9">
    <w:abstractNumId w:val="32"/>
  </w:num>
  <w:num w:numId="10">
    <w:abstractNumId w:val="12"/>
  </w:num>
  <w:num w:numId="11">
    <w:abstractNumId w:val="2"/>
  </w:num>
  <w:num w:numId="12">
    <w:abstractNumId w:val="8"/>
  </w:num>
  <w:num w:numId="13">
    <w:abstractNumId w:val="19"/>
  </w:num>
  <w:num w:numId="14">
    <w:abstractNumId w:val="1"/>
  </w:num>
  <w:num w:numId="15">
    <w:abstractNumId w:val="15"/>
  </w:num>
  <w:num w:numId="16">
    <w:abstractNumId w:val="10"/>
  </w:num>
  <w:num w:numId="17">
    <w:abstractNumId w:val="9"/>
  </w:num>
  <w:num w:numId="18">
    <w:abstractNumId w:val="16"/>
  </w:num>
  <w:num w:numId="19">
    <w:abstractNumId w:val="20"/>
  </w:num>
  <w:num w:numId="20">
    <w:abstractNumId w:val="7"/>
  </w:num>
  <w:num w:numId="21">
    <w:abstractNumId w:val="22"/>
  </w:num>
  <w:num w:numId="22">
    <w:abstractNumId w:val="4"/>
  </w:num>
  <w:num w:numId="23">
    <w:abstractNumId w:val="18"/>
  </w:num>
  <w:num w:numId="24">
    <w:abstractNumId w:val="28"/>
  </w:num>
  <w:num w:numId="25">
    <w:abstractNumId w:val="29"/>
  </w:num>
  <w:num w:numId="26">
    <w:abstractNumId w:val="17"/>
  </w:num>
  <w:num w:numId="27">
    <w:abstractNumId w:val="13"/>
  </w:num>
  <w:num w:numId="28">
    <w:abstractNumId w:val="0"/>
  </w:num>
  <w:num w:numId="29">
    <w:abstractNumId w:val="3"/>
  </w:num>
  <w:num w:numId="30">
    <w:abstractNumId w:val="25"/>
  </w:num>
  <w:num w:numId="31">
    <w:abstractNumId w:val="5"/>
  </w:num>
  <w:num w:numId="32">
    <w:abstractNumId w:val="14"/>
  </w:num>
  <w:num w:numId="33">
    <w:abstractNumId w:val="27"/>
  </w:num>
  <w:num w:numId="34">
    <w:abstractNumId w:val="5"/>
    <w:lvlOverride w:ilvl="0">
      <w:lvl w:ilvl="0" w:tplc="4BF69DCC">
        <w:start w:val="1"/>
        <w:numFmt w:val="decimal"/>
        <w:lvlText w:val="·"/>
        <w:lvlJc w:val="left"/>
        <w:pPr>
          <w:ind w:left="851"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2ECD078">
        <w:start w:val="1"/>
        <w:numFmt w:val="decimal"/>
        <w:lvlText w:val="o"/>
        <w:lvlJc w:val="left"/>
        <w:pPr>
          <w:tabs>
            <w:tab w:val="left" w:pos="851"/>
          </w:tabs>
          <w:ind w:left="1571"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B7837E4">
        <w:start w:val="1"/>
        <w:numFmt w:val="decimal"/>
        <w:lvlText w:val="▪"/>
        <w:lvlJc w:val="left"/>
        <w:pPr>
          <w:tabs>
            <w:tab w:val="left" w:pos="851"/>
          </w:tabs>
          <w:ind w:left="2291"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9252B87A">
        <w:start w:val="1"/>
        <w:numFmt w:val="decimal"/>
        <w:lvlText w:val="·"/>
        <w:lvlJc w:val="left"/>
        <w:pPr>
          <w:tabs>
            <w:tab w:val="left" w:pos="851"/>
          </w:tabs>
          <w:ind w:left="3011"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7B61B1E">
        <w:start w:val="1"/>
        <w:numFmt w:val="decimal"/>
        <w:lvlText w:val="o"/>
        <w:lvlJc w:val="left"/>
        <w:pPr>
          <w:tabs>
            <w:tab w:val="left" w:pos="851"/>
          </w:tabs>
          <w:ind w:left="3731"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A2A04922">
        <w:start w:val="1"/>
        <w:numFmt w:val="decimal"/>
        <w:lvlText w:val="▪"/>
        <w:lvlJc w:val="left"/>
        <w:pPr>
          <w:tabs>
            <w:tab w:val="left" w:pos="851"/>
          </w:tabs>
          <w:ind w:left="4451"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A2AD10A">
        <w:start w:val="1"/>
        <w:numFmt w:val="decimal"/>
        <w:lvlText w:val="·"/>
        <w:lvlJc w:val="left"/>
        <w:pPr>
          <w:tabs>
            <w:tab w:val="left" w:pos="851"/>
          </w:tabs>
          <w:ind w:left="5171"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FAB80932">
        <w:start w:val="1"/>
        <w:numFmt w:val="decimal"/>
        <w:lvlText w:val="o"/>
        <w:lvlJc w:val="left"/>
        <w:pPr>
          <w:tabs>
            <w:tab w:val="left" w:pos="851"/>
          </w:tabs>
          <w:ind w:left="5891"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D966D68">
        <w:start w:val="1"/>
        <w:numFmt w:val="decimal"/>
        <w:lvlText w:val="▪"/>
        <w:lvlJc w:val="left"/>
        <w:pPr>
          <w:tabs>
            <w:tab w:val="left" w:pos="851"/>
          </w:tabs>
          <w:ind w:left="6611"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6440F"/>
    <w:rsid w:val="001F7347"/>
    <w:rsid w:val="00307108"/>
    <w:rsid w:val="00325F9F"/>
    <w:rsid w:val="00500F26"/>
    <w:rsid w:val="0057450A"/>
    <w:rsid w:val="00576E78"/>
    <w:rsid w:val="00597494"/>
    <w:rsid w:val="005C72C6"/>
    <w:rsid w:val="006A1CB0"/>
    <w:rsid w:val="006B22B0"/>
    <w:rsid w:val="00797424"/>
    <w:rsid w:val="007B08D4"/>
    <w:rsid w:val="008A5900"/>
    <w:rsid w:val="008D78AE"/>
    <w:rsid w:val="00912BA4"/>
    <w:rsid w:val="00964145"/>
    <w:rsid w:val="00A07FE4"/>
    <w:rsid w:val="00A55324"/>
    <w:rsid w:val="00A557C7"/>
    <w:rsid w:val="00A8142E"/>
    <w:rsid w:val="00C14FA1"/>
    <w:rsid w:val="00D004B6"/>
    <w:rsid w:val="00D1488E"/>
    <w:rsid w:val="00D5508E"/>
    <w:rsid w:val="00D61388"/>
    <w:rsid w:val="00D63E82"/>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numbering" w:customStyle="1" w:styleId="Estiloimportado81">
    <w:name w:val="Estilo importado 81"/>
    <w:rsid w:val="00325F9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osver.com/es/index.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TotalTime>
  <Pages>12</Pages>
  <Words>1921</Words>
  <Characters>10569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cp:revision>
  <dcterms:created xsi:type="dcterms:W3CDTF">2024-04-19T05:59:00Z</dcterms:created>
  <dcterms:modified xsi:type="dcterms:W3CDTF">2024-04-19T05:59:00Z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