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C32" w:rsidRDefault="00FD2C32" w:rsidP="00FD2C32">
      <w:pPr>
        <w:spacing w:after="0" w:line="360" w:lineRule="auto"/>
        <w:jc w:val="center"/>
        <w:rPr>
          <w:rFonts w:ascii="Arial" w:hAnsi="Arial" w:cs="Arial"/>
          <w:b/>
          <w:sz w:val="24"/>
          <w:szCs w:val="24"/>
        </w:rPr>
      </w:pPr>
      <w:r>
        <w:rPr>
          <w:rFonts w:ascii="Arial" w:hAnsi="Arial" w:cs="Arial"/>
          <w:b/>
          <w:sz w:val="24"/>
          <w:szCs w:val="24"/>
        </w:rPr>
        <w:t>INFORME ANUAL</w:t>
      </w:r>
    </w:p>
    <w:p w:rsidR="00FD2C32" w:rsidRDefault="00FD2C32" w:rsidP="00FD2C32">
      <w:pPr>
        <w:spacing w:after="0" w:line="360" w:lineRule="auto"/>
        <w:jc w:val="center"/>
        <w:rPr>
          <w:rFonts w:ascii="Arial" w:hAnsi="Arial" w:cs="Arial"/>
          <w:b/>
          <w:sz w:val="24"/>
          <w:szCs w:val="24"/>
        </w:rPr>
      </w:pPr>
      <w:r>
        <w:rPr>
          <w:rFonts w:ascii="Arial" w:hAnsi="Arial" w:cs="Arial"/>
          <w:b/>
          <w:sz w:val="24"/>
          <w:szCs w:val="24"/>
        </w:rPr>
        <w:t>PLAN DE ACCIÓN TUTORIAL (PAT) DEL TÍTULO DE GRADO EN FISIOTERAPIA</w:t>
      </w:r>
    </w:p>
    <w:p w:rsidR="00FD2C32" w:rsidRDefault="00FD2C32" w:rsidP="00FD2C32">
      <w:pPr>
        <w:spacing w:after="0" w:line="360" w:lineRule="auto"/>
        <w:jc w:val="center"/>
        <w:rPr>
          <w:rFonts w:ascii="Arial" w:hAnsi="Arial" w:cs="Arial"/>
          <w:b/>
          <w:sz w:val="24"/>
          <w:szCs w:val="24"/>
        </w:rPr>
      </w:pPr>
      <w:r>
        <w:rPr>
          <w:rFonts w:ascii="Arial" w:hAnsi="Arial" w:cs="Arial"/>
          <w:b/>
          <w:sz w:val="24"/>
          <w:szCs w:val="24"/>
        </w:rPr>
        <w:t xml:space="preserve">Escuela </w:t>
      </w:r>
      <w:r w:rsidR="002C1AF3">
        <w:rPr>
          <w:rFonts w:ascii="Arial" w:hAnsi="Arial" w:cs="Arial"/>
          <w:b/>
          <w:sz w:val="24"/>
          <w:szCs w:val="24"/>
        </w:rPr>
        <w:t>Universitaria</w:t>
      </w:r>
      <w:r>
        <w:rPr>
          <w:rFonts w:ascii="Arial" w:hAnsi="Arial" w:cs="Arial"/>
          <w:b/>
          <w:sz w:val="24"/>
          <w:szCs w:val="24"/>
        </w:rPr>
        <w:t xml:space="preserve"> de Fisioterapia de la ONCE </w:t>
      </w:r>
    </w:p>
    <w:p w:rsidR="00FD2C32" w:rsidRDefault="00FD2C32" w:rsidP="00FD2C32">
      <w:pPr>
        <w:spacing w:after="0" w:line="360" w:lineRule="auto"/>
        <w:jc w:val="center"/>
        <w:rPr>
          <w:rFonts w:ascii="Arial" w:hAnsi="Arial" w:cs="Arial"/>
          <w:b/>
          <w:sz w:val="24"/>
          <w:szCs w:val="24"/>
        </w:rPr>
      </w:pPr>
      <w:r>
        <w:rPr>
          <w:rFonts w:ascii="Arial" w:hAnsi="Arial" w:cs="Arial"/>
          <w:b/>
          <w:sz w:val="24"/>
          <w:szCs w:val="24"/>
        </w:rPr>
        <w:t>Universidad Autónoma de Madrid</w:t>
      </w:r>
    </w:p>
    <w:p w:rsidR="00FD2C32" w:rsidRDefault="00373F59" w:rsidP="00FD2C32">
      <w:pPr>
        <w:spacing w:after="0" w:line="360" w:lineRule="auto"/>
        <w:jc w:val="center"/>
        <w:rPr>
          <w:rFonts w:ascii="Arial" w:hAnsi="Arial" w:cs="Arial"/>
          <w:b/>
          <w:sz w:val="24"/>
          <w:szCs w:val="24"/>
        </w:rPr>
      </w:pPr>
      <w:r>
        <w:rPr>
          <w:rFonts w:ascii="Arial" w:hAnsi="Arial" w:cs="Arial"/>
          <w:b/>
          <w:sz w:val="24"/>
          <w:szCs w:val="24"/>
        </w:rPr>
        <w:t>Curso 2016/17</w:t>
      </w:r>
    </w:p>
    <w:p w:rsidR="00FD2C32" w:rsidRDefault="00FD2C32" w:rsidP="00FD2C32">
      <w:pPr>
        <w:spacing w:after="0" w:line="360" w:lineRule="auto"/>
        <w:jc w:val="center"/>
        <w:rPr>
          <w:rFonts w:ascii="Arial" w:hAnsi="Arial" w:cs="Arial"/>
          <w:b/>
          <w:sz w:val="24"/>
          <w:szCs w:val="24"/>
        </w:rPr>
      </w:pPr>
    </w:p>
    <w:p w:rsidR="00FD2C32" w:rsidRDefault="00FD2C32" w:rsidP="00FD2C32">
      <w:pPr>
        <w:pStyle w:val="Prrafodelista"/>
        <w:numPr>
          <w:ilvl w:val="0"/>
          <w:numId w:val="5"/>
        </w:numPr>
        <w:spacing w:after="0" w:line="360" w:lineRule="auto"/>
        <w:jc w:val="both"/>
        <w:rPr>
          <w:rFonts w:ascii="Arial" w:hAnsi="Arial" w:cs="Arial"/>
          <w:b/>
          <w:sz w:val="24"/>
          <w:szCs w:val="24"/>
        </w:rPr>
      </w:pPr>
      <w:r w:rsidRPr="00FD2C32">
        <w:rPr>
          <w:rFonts w:ascii="Arial" w:hAnsi="Arial" w:cs="Arial"/>
          <w:b/>
          <w:sz w:val="24"/>
          <w:szCs w:val="24"/>
        </w:rPr>
        <w:t>PRESENTACIÓN</w:t>
      </w:r>
    </w:p>
    <w:p w:rsidR="00FD2C32" w:rsidRPr="00FD2C32" w:rsidRDefault="00FD2C32" w:rsidP="00940DE9">
      <w:pPr>
        <w:pStyle w:val="Prrafodelista"/>
        <w:spacing w:after="0" w:line="360" w:lineRule="auto"/>
        <w:ind w:left="0"/>
        <w:jc w:val="both"/>
        <w:rPr>
          <w:rFonts w:ascii="Arial" w:hAnsi="Arial" w:cs="Arial"/>
          <w:b/>
          <w:sz w:val="24"/>
          <w:szCs w:val="24"/>
        </w:rPr>
      </w:pPr>
    </w:p>
    <w:p w:rsidR="00FD2C32" w:rsidRDefault="00FD2C32" w:rsidP="00FD2C32">
      <w:pPr>
        <w:pStyle w:val="NormalWeb"/>
        <w:spacing w:before="0" w:beforeAutospacing="0" w:after="0" w:afterAutospacing="0" w:line="360" w:lineRule="auto"/>
        <w:ind w:right="240"/>
        <w:jc w:val="both"/>
        <w:rPr>
          <w:rFonts w:ascii="Arial" w:hAnsi="Arial" w:cs="Arial"/>
        </w:rPr>
      </w:pPr>
      <w:r w:rsidRPr="005B1958">
        <w:rPr>
          <w:rFonts w:ascii="Arial" w:hAnsi="Arial" w:cs="Arial"/>
        </w:rPr>
        <w:t>El Plan de Acción Tutorial (PAT) está dirigido a estudiantes de grado. Los objetivos básicos son facilitar la integración académica de los estudiantes, fomentar su participación en la vida universitaria, orientar en la disponibilidad y uso de los recursos para el aprendizaje, ofrecer apoyo académico para configurar su proyecto formativo y profesional y orientar sobre las opciones de inserción laboral y formación continua. A la par, el PAT permite reunir información sobre el funcionamiento de las titulaciones para detectar posibles problemas que sirvan de base para formular propuestas de mejora.</w:t>
      </w:r>
    </w:p>
    <w:p w:rsidR="00FD2C32" w:rsidRPr="00DA3D1F" w:rsidRDefault="00FD2C32" w:rsidP="00FD2C32">
      <w:pPr>
        <w:pStyle w:val="NormalWeb"/>
        <w:spacing w:before="0" w:beforeAutospacing="0" w:after="0" w:afterAutospacing="0" w:line="360" w:lineRule="auto"/>
        <w:ind w:right="240"/>
        <w:jc w:val="both"/>
        <w:rPr>
          <w:rFonts w:ascii="Arial" w:hAnsi="Arial" w:cs="Arial"/>
        </w:rPr>
      </w:pPr>
      <w:r w:rsidRPr="00DA3D1F">
        <w:rPr>
          <w:rFonts w:ascii="Arial" w:hAnsi="Arial" w:cs="Arial"/>
        </w:rPr>
        <w:t xml:space="preserve">El Director del centro asigna al inicio del curso un grupo de estudiantes a cada tutor, quienes deberán efectuar la acción tutorial siguiendo unas directrices que han sido elaboradas por la Comisión de Seguimiento del Título, en base al procedimiento general de la UAM, y aprobadas en Junta de Centro. Entre las acciones contempladas se encuentra la obligación de presentar un informe final con una serie de datos globales sobre la acción tutorial efectuada con sus tutelados. </w:t>
      </w:r>
    </w:p>
    <w:p w:rsidR="00FD2C32" w:rsidRDefault="00FD2C32" w:rsidP="00FD2C32">
      <w:pPr>
        <w:spacing w:after="0"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T</w:t>
      </w:r>
      <w:r w:rsidRPr="00DA3D1F">
        <w:rPr>
          <w:rFonts w:ascii="Arial" w:eastAsia="Times New Roman" w:hAnsi="Arial" w:cs="Arial"/>
          <w:sz w:val="24"/>
          <w:szCs w:val="24"/>
          <w:lang w:eastAsia="es-ES"/>
        </w:rPr>
        <w:t>odos los informes presentados son analizados por la Comisión de Seguimiento con el fin de elaborar este Informe Anual, que recoge los datos globales del PAT del T</w:t>
      </w:r>
      <w:r>
        <w:rPr>
          <w:rFonts w:ascii="Arial" w:eastAsia="Times New Roman" w:hAnsi="Arial" w:cs="Arial"/>
          <w:sz w:val="24"/>
          <w:szCs w:val="24"/>
          <w:lang w:eastAsia="es-ES"/>
        </w:rPr>
        <w:t xml:space="preserve">ítulo de Grado en </w:t>
      </w:r>
      <w:r w:rsidR="002C1AF3">
        <w:rPr>
          <w:rFonts w:ascii="Arial" w:eastAsia="Times New Roman" w:hAnsi="Arial" w:cs="Arial"/>
          <w:sz w:val="24"/>
          <w:szCs w:val="24"/>
          <w:lang w:eastAsia="es-ES"/>
        </w:rPr>
        <w:t>Fisioterapia en</w:t>
      </w:r>
      <w:r w:rsidR="002C1AF3" w:rsidRPr="00DA3D1F">
        <w:rPr>
          <w:rFonts w:ascii="Arial" w:eastAsia="Times New Roman" w:hAnsi="Arial" w:cs="Arial"/>
          <w:sz w:val="24"/>
          <w:szCs w:val="24"/>
          <w:lang w:eastAsia="es-ES"/>
        </w:rPr>
        <w:t xml:space="preserve"> el</w:t>
      </w:r>
      <w:r w:rsidRPr="00DA3D1F">
        <w:rPr>
          <w:rFonts w:ascii="Arial" w:eastAsia="Times New Roman" w:hAnsi="Arial" w:cs="Arial"/>
          <w:sz w:val="24"/>
          <w:szCs w:val="24"/>
          <w:lang w:eastAsia="es-ES"/>
        </w:rPr>
        <w:t xml:space="preserve"> curso 201</w:t>
      </w:r>
      <w:r w:rsidR="00373F59">
        <w:rPr>
          <w:rFonts w:ascii="Arial" w:eastAsia="Times New Roman" w:hAnsi="Arial" w:cs="Arial"/>
          <w:sz w:val="24"/>
          <w:szCs w:val="24"/>
          <w:lang w:eastAsia="es-ES"/>
        </w:rPr>
        <w:t>6</w:t>
      </w:r>
      <w:r w:rsidRPr="00DA3D1F">
        <w:rPr>
          <w:rFonts w:ascii="Arial" w:eastAsia="Times New Roman" w:hAnsi="Arial" w:cs="Arial"/>
          <w:sz w:val="24"/>
          <w:szCs w:val="24"/>
          <w:lang w:eastAsia="es-ES"/>
        </w:rPr>
        <w:t>/1</w:t>
      </w:r>
      <w:r w:rsidR="00373F59">
        <w:rPr>
          <w:rFonts w:ascii="Arial" w:eastAsia="Times New Roman" w:hAnsi="Arial" w:cs="Arial"/>
          <w:sz w:val="24"/>
          <w:szCs w:val="24"/>
          <w:lang w:eastAsia="es-ES"/>
        </w:rPr>
        <w:t>7</w:t>
      </w:r>
      <w:r w:rsidRPr="00DA3D1F">
        <w:rPr>
          <w:rFonts w:ascii="Arial" w:eastAsia="Times New Roman" w:hAnsi="Arial" w:cs="Arial"/>
          <w:sz w:val="24"/>
          <w:szCs w:val="24"/>
          <w:lang w:eastAsia="es-ES"/>
        </w:rPr>
        <w:t>.</w:t>
      </w:r>
    </w:p>
    <w:p w:rsidR="00FD2C32" w:rsidRDefault="00FD2C32">
      <w:pPr>
        <w:spacing w:after="0" w:line="240" w:lineRule="auto"/>
        <w:rPr>
          <w:rFonts w:ascii="Arial" w:hAnsi="Arial" w:cs="Arial"/>
          <w:b/>
          <w:sz w:val="24"/>
          <w:szCs w:val="24"/>
          <w:u w:val="thick"/>
        </w:rPr>
      </w:pPr>
    </w:p>
    <w:p w:rsidR="00FD2C32" w:rsidRDefault="00FD2C32" w:rsidP="00FD2C32">
      <w:pPr>
        <w:pStyle w:val="Prrafodelista"/>
        <w:numPr>
          <w:ilvl w:val="0"/>
          <w:numId w:val="5"/>
        </w:numPr>
        <w:spacing w:after="0" w:line="360" w:lineRule="auto"/>
        <w:jc w:val="both"/>
        <w:rPr>
          <w:rFonts w:ascii="Arial" w:hAnsi="Arial" w:cs="Arial"/>
          <w:b/>
          <w:sz w:val="24"/>
          <w:szCs w:val="24"/>
        </w:rPr>
      </w:pPr>
      <w:r w:rsidRPr="00FD2C32">
        <w:rPr>
          <w:rFonts w:ascii="Arial" w:hAnsi="Arial" w:cs="Arial"/>
          <w:b/>
          <w:sz w:val="24"/>
          <w:szCs w:val="24"/>
        </w:rPr>
        <w:t>DESARROLLO DEL</w:t>
      </w:r>
      <w:r w:rsidR="002C1AF3">
        <w:rPr>
          <w:rFonts w:ascii="Arial" w:hAnsi="Arial" w:cs="Arial"/>
          <w:b/>
          <w:sz w:val="24"/>
          <w:szCs w:val="24"/>
        </w:rPr>
        <w:t xml:space="preserve"> </w:t>
      </w:r>
      <w:r w:rsidRPr="00FD2C32">
        <w:rPr>
          <w:rFonts w:ascii="Arial" w:hAnsi="Arial" w:cs="Arial"/>
          <w:b/>
          <w:sz w:val="24"/>
          <w:szCs w:val="24"/>
        </w:rPr>
        <w:t>PAT</w:t>
      </w:r>
    </w:p>
    <w:p w:rsidR="00FD2C32" w:rsidRPr="00FD2C32" w:rsidRDefault="00FD2C32" w:rsidP="00FD2C32">
      <w:pPr>
        <w:pStyle w:val="Prrafodelista"/>
        <w:spacing w:after="0" w:line="360" w:lineRule="auto"/>
        <w:ind w:left="780"/>
        <w:jc w:val="both"/>
        <w:rPr>
          <w:rFonts w:ascii="Arial" w:hAnsi="Arial" w:cs="Arial"/>
          <w:b/>
          <w:sz w:val="24"/>
          <w:szCs w:val="24"/>
        </w:rPr>
      </w:pPr>
    </w:p>
    <w:p w:rsidR="00FD2C32" w:rsidRDefault="00FD2C32" w:rsidP="00FD2C32">
      <w:pPr>
        <w:pStyle w:val="Prrafodelista"/>
        <w:spacing w:after="0" w:line="360" w:lineRule="auto"/>
        <w:ind w:left="0"/>
        <w:jc w:val="both"/>
        <w:rPr>
          <w:rFonts w:ascii="Arial" w:hAnsi="Arial" w:cs="Arial"/>
          <w:sz w:val="24"/>
          <w:szCs w:val="24"/>
        </w:rPr>
      </w:pPr>
      <w:r>
        <w:rPr>
          <w:rFonts w:ascii="Arial" w:hAnsi="Arial" w:cs="Arial"/>
          <w:sz w:val="24"/>
          <w:szCs w:val="24"/>
        </w:rPr>
        <w:t>En el PAT del Título de Grado en Fisioterapia para el curso 201</w:t>
      </w:r>
      <w:r w:rsidR="00373F59">
        <w:rPr>
          <w:rFonts w:ascii="Arial" w:hAnsi="Arial" w:cs="Arial"/>
          <w:sz w:val="24"/>
          <w:szCs w:val="24"/>
        </w:rPr>
        <w:t>6</w:t>
      </w:r>
      <w:r>
        <w:rPr>
          <w:rFonts w:ascii="Arial" w:hAnsi="Arial" w:cs="Arial"/>
          <w:sz w:val="24"/>
          <w:szCs w:val="24"/>
        </w:rPr>
        <w:t>/1</w:t>
      </w:r>
      <w:r w:rsidR="00373F59">
        <w:rPr>
          <w:rFonts w:ascii="Arial" w:hAnsi="Arial" w:cs="Arial"/>
          <w:sz w:val="24"/>
          <w:szCs w:val="24"/>
        </w:rPr>
        <w:t>7</w:t>
      </w:r>
      <w:r>
        <w:rPr>
          <w:rFonts w:ascii="Arial" w:hAnsi="Arial" w:cs="Arial"/>
          <w:sz w:val="24"/>
          <w:szCs w:val="24"/>
        </w:rPr>
        <w:t xml:space="preserve"> participaron un total de 2</w:t>
      </w:r>
      <w:r w:rsidR="00373F59">
        <w:rPr>
          <w:rFonts w:ascii="Arial" w:hAnsi="Arial" w:cs="Arial"/>
          <w:sz w:val="24"/>
          <w:szCs w:val="24"/>
        </w:rPr>
        <w:t>0</w:t>
      </w:r>
      <w:r>
        <w:rPr>
          <w:rFonts w:ascii="Arial" w:hAnsi="Arial" w:cs="Arial"/>
          <w:sz w:val="24"/>
          <w:szCs w:val="24"/>
        </w:rPr>
        <w:t xml:space="preserve"> tutores, todos ellos profesores del Título. Cada tutor realizó la tutela de 2</w:t>
      </w:r>
      <w:r w:rsidR="00C152DB">
        <w:rPr>
          <w:rFonts w:ascii="Arial" w:hAnsi="Arial" w:cs="Arial"/>
          <w:sz w:val="24"/>
          <w:szCs w:val="24"/>
        </w:rPr>
        <w:t xml:space="preserve"> </w:t>
      </w:r>
      <w:r w:rsidR="00C152DB">
        <w:rPr>
          <w:rFonts w:ascii="Arial" w:hAnsi="Arial" w:cs="Arial"/>
          <w:sz w:val="24"/>
          <w:szCs w:val="24"/>
        </w:rPr>
        <w:lastRenderedPageBreak/>
        <w:t>a</w:t>
      </w:r>
      <w:r w:rsidR="009E2DEE">
        <w:rPr>
          <w:rFonts w:ascii="Arial" w:hAnsi="Arial" w:cs="Arial"/>
          <w:sz w:val="24"/>
          <w:szCs w:val="24"/>
        </w:rPr>
        <w:t xml:space="preserve"> </w:t>
      </w:r>
      <w:r w:rsidR="00D0405F">
        <w:rPr>
          <w:rFonts w:ascii="Arial" w:hAnsi="Arial" w:cs="Arial"/>
          <w:sz w:val="24"/>
          <w:szCs w:val="24"/>
        </w:rPr>
        <w:t>4</w:t>
      </w:r>
      <w:r>
        <w:rPr>
          <w:rFonts w:ascii="Arial" w:hAnsi="Arial" w:cs="Arial"/>
          <w:sz w:val="24"/>
          <w:szCs w:val="24"/>
        </w:rPr>
        <w:t xml:space="preserve"> estudiantes, de primero a cuarto curso. Todos los alumnos matriculados fueron incluidos.</w:t>
      </w:r>
    </w:p>
    <w:p w:rsidR="00FD2C32" w:rsidRDefault="00FD2C32" w:rsidP="00FD2C32">
      <w:pPr>
        <w:pStyle w:val="Prrafodelista"/>
        <w:spacing w:after="0" w:line="360" w:lineRule="auto"/>
        <w:ind w:left="0"/>
        <w:jc w:val="both"/>
        <w:rPr>
          <w:rFonts w:ascii="Arial" w:hAnsi="Arial" w:cs="Arial"/>
          <w:sz w:val="24"/>
          <w:szCs w:val="24"/>
        </w:rPr>
      </w:pPr>
      <w:r>
        <w:rPr>
          <w:rFonts w:ascii="Arial" w:hAnsi="Arial" w:cs="Arial"/>
          <w:sz w:val="24"/>
          <w:szCs w:val="24"/>
        </w:rPr>
        <w:t>De los 2</w:t>
      </w:r>
      <w:r w:rsidR="00373F59">
        <w:rPr>
          <w:rFonts w:ascii="Arial" w:hAnsi="Arial" w:cs="Arial"/>
          <w:sz w:val="24"/>
          <w:szCs w:val="24"/>
        </w:rPr>
        <w:t>0</w:t>
      </w:r>
      <w:r>
        <w:rPr>
          <w:rFonts w:ascii="Arial" w:hAnsi="Arial" w:cs="Arial"/>
          <w:sz w:val="24"/>
          <w:szCs w:val="24"/>
        </w:rPr>
        <w:t xml:space="preserve"> profesores implicados, </w:t>
      </w:r>
      <w:r w:rsidR="00373F59">
        <w:rPr>
          <w:rFonts w:ascii="Arial" w:hAnsi="Arial" w:cs="Arial"/>
          <w:sz w:val="24"/>
          <w:szCs w:val="24"/>
        </w:rPr>
        <w:t>3</w:t>
      </w:r>
      <w:r>
        <w:rPr>
          <w:rFonts w:ascii="Arial" w:hAnsi="Arial" w:cs="Arial"/>
          <w:sz w:val="24"/>
          <w:szCs w:val="24"/>
        </w:rPr>
        <w:t xml:space="preserve"> no presentaron el informe final</w:t>
      </w:r>
      <w:r w:rsidR="00D0405F">
        <w:rPr>
          <w:rFonts w:ascii="Arial" w:hAnsi="Arial" w:cs="Arial"/>
          <w:sz w:val="24"/>
          <w:szCs w:val="24"/>
        </w:rPr>
        <w:t>.</w:t>
      </w:r>
    </w:p>
    <w:p w:rsidR="00FD2C32" w:rsidRDefault="00FD2C32" w:rsidP="00FD2C32">
      <w:pPr>
        <w:pStyle w:val="Prrafodelista"/>
        <w:spacing w:after="0" w:line="360" w:lineRule="auto"/>
        <w:ind w:left="0"/>
        <w:jc w:val="both"/>
        <w:rPr>
          <w:rFonts w:ascii="Arial" w:hAnsi="Arial" w:cs="Arial"/>
          <w:sz w:val="24"/>
          <w:szCs w:val="24"/>
        </w:rPr>
      </w:pPr>
    </w:p>
    <w:p w:rsidR="00FD2C32" w:rsidRPr="00FD2C32" w:rsidRDefault="00FD2C32" w:rsidP="00FD2C32">
      <w:pPr>
        <w:pStyle w:val="Prrafodelista"/>
        <w:numPr>
          <w:ilvl w:val="0"/>
          <w:numId w:val="5"/>
        </w:numPr>
        <w:spacing w:after="0" w:line="360" w:lineRule="auto"/>
        <w:jc w:val="both"/>
        <w:rPr>
          <w:rFonts w:ascii="Arial" w:hAnsi="Arial" w:cs="Arial"/>
          <w:b/>
          <w:sz w:val="24"/>
          <w:szCs w:val="24"/>
        </w:rPr>
      </w:pPr>
      <w:r>
        <w:rPr>
          <w:rFonts w:ascii="Arial" w:hAnsi="Arial" w:cs="Arial"/>
          <w:b/>
          <w:sz w:val="24"/>
          <w:szCs w:val="24"/>
        </w:rPr>
        <w:t>INFORMACIÓN RECOGIDA</w:t>
      </w:r>
    </w:p>
    <w:p w:rsidR="00FD2C32" w:rsidRDefault="00FD2C32" w:rsidP="00FD2C32">
      <w:pPr>
        <w:pStyle w:val="Prrafodelista"/>
        <w:spacing w:after="0" w:line="360" w:lineRule="auto"/>
        <w:ind w:left="284"/>
        <w:jc w:val="both"/>
        <w:rPr>
          <w:rFonts w:ascii="Arial" w:hAnsi="Arial" w:cs="Arial"/>
          <w:b/>
          <w:sz w:val="24"/>
          <w:szCs w:val="24"/>
          <w:u w:val="thick"/>
        </w:rPr>
      </w:pPr>
    </w:p>
    <w:p w:rsidR="00FD2C32" w:rsidRPr="00FD2C32" w:rsidRDefault="00FD2C32" w:rsidP="00FD2C32">
      <w:pPr>
        <w:pStyle w:val="Prrafodelista"/>
        <w:numPr>
          <w:ilvl w:val="1"/>
          <w:numId w:val="5"/>
        </w:numPr>
        <w:spacing w:after="0" w:line="360" w:lineRule="auto"/>
        <w:ind w:left="0" w:firstLine="0"/>
        <w:jc w:val="both"/>
        <w:rPr>
          <w:rFonts w:ascii="Arial" w:hAnsi="Arial" w:cs="Arial"/>
          <w:b/>
          <w:sz w:val="24"/>
          <w:szCs w:val="24"/>
        </w:rPr>
      </w:pPr>
      <w:r w:rsidRPr="00FD2C32">
        <w:rPr>
          <w:rFonts w:ascii="Arial" w:hAnsi="Arial" w:cs="Arial"/>
          <w:b/>
          <w:sz w:val="24"/>
          <w:szCs w:val="24"/>
        </w:rPr>
        <w:t>Asignaturas reflejadas como de mayor dificultad para los estudiantes.</w:t>
      </w:r>
    </w:p>
    <w:p w:rsidR="00FD2C32" w:rsidRDefault="00FD2C32" w:rsidP="00FD2C32">
      <w:pPr>
        <w:pStyle w:val="Prrafodelista"/>
        <w:tabs>
          <w:tab w:val="left" w:pos="426"/>
        </w:tabs>
        <w:spacing w:after="0" w:line="360" w:lineRule="auto"/>
        <w:ind w:left="0"/>
        <w:jc w:val="both"/>
        <w:rPr>
          <w:rFonts w:ascii="Arial" w:hAnsi="Arial" w:cs="Arial"/>
          <w:sz w:val="24"/>
          <w:szCs w:val="24"/>
        </w:rPr>
      </w:pPr>
      <w:r>
        <w:rPr>
          <w:rFonts w:ascii="Arial" w:hAnsi="Arial" w:cs="Arial"/>
          <w:sz w:val="24"/>
          <w:szCs w:val="24"/>
        </w:rPr>
        <w:t>Se solicitó a los tutores que recogieran el grado de dificultad que los alumnos consideraban en cada una de las asignaturas matriculadas.</w:t>
      </w:r>
    </w:p>
    <w:p w:rsidR="00FD2C32" w:rsidRDefault="00FD2C32" w:rsidP="00FD2C32">
      <w:pPr>
        <w:pStyle w:val="Prrafodelista"/>
        <w:tabs>
          <w:tab w:val="left" w:pos="426"/>
        </w:tabs>
        <w:spacing w:after="0" w:line="360" w:lineRule="auto"/>
        <w:ind w:left="0"/>
        <w:jc w:val="both"/>
        <w:rPr>
          <w:rFonts w:ascii="Arial" w:hAnsi="Arial" w:cs="Arial"/>
          <w:sz w:val="24"/>
          <w:szCs w:val="24"/>
        </w:rPr>
      </w:pPr>
      <w:r>
        <w:rPr>
          <w:rFonts w:ascii="Arial" w:hAnsi="Arial" w:cs="Arial"/>
          <w:sz w:val="24"/>
          <w:szCs w:val="24"/>
        </w:rPr>
        <w:t>En conjunto, los alumnos perciben un alto nivel de dificultad en las siguientes asignaturas:</w:t>
      </w:r>
    </w:p>
    <w:p w:rsidR="00051BE6" w:rsidRDefault="002432B1" w:rsidP="009E2DEE">
      <w:pPr>
        <w:pStyle w:val="Prrafodelista"/>
        <w:numPr>
          <w:ilvl w:val="0"/>
          <w:numId w:val="2"/>
        </w:numPr>
        <w:tabs>
          <w:tab w:val="left" w:pos="426"/>
        </w:tabs>
        <w:spacing w:after="0" w:line="360" w:lineRule="auto"/>
        <w:jc w:val="both"/>
        <w:rPr>
          <w:rFonts w:ascii="Arial" w:hAnsi="Arial" w:cs="Arial"/>
          <w:sz w:val="24"/>
          <w:szCs w:val="24"/>
        </w:rPr>
      </w:pPr>
      <w:r>
        <w:rPr>
          <w:rFonts w:ascii="Arial" w:hAnsi="Arial" w:cs="Arial"/>
          <w:sz w:val="24"/>
          <w:szCs w:val="24"/>
        </w:rPr>
        <w:t>Anatomía I.</w:t>
      </w:r>
    </w:p>
    <w:p w:rsidR="002432B1" w:rsidRDefault="002432B1" w:rsidP="009E2DEE">
      <w:pPr>
        <w:pStyle w:val="Prrafodelista"/>
        <w:numPr>
          <w:ilvl w:val="0"/>
          <w:numId w:val="2"/>
        </w:numPr>
        <w:tabs>
          <w:tab w:val="left" w:pos="426"/>
        </w:tabs>
        <w:spacing w:after="0" w:line="360" w:lineRule="auto"/>
        <w:jc w:val="both"/>
        <w:rPr>
          <w:rFonts w:ascii="Arial" w:hAnsi="Arial" w:cs="Arial"/>
          <w:sz w:val="24"/>
          <w:szCs w:val="24"/>
        </w:rPr>
      </w:pPr>
      <w:r>
        <w:rPr>
          <w:rFonts w:ascii="Arial" w:hAnsi="Arial" w:cs="Arial"/>
          <w:sz w:val="24"/>
          <w:szCs w:val="24"/>
        </w:rPr>
        <w:t>Física Aplicada.</w:t>
      </w:r>
    </w:p>
    <w:p w:rsidR="002432B1" w:rsidRDefault="002432B1" w:rsidP="009E2DEE">
      <w:pPr>
        <w:pStyle w:val="Prrafodelista"/>
        <w:numPr>
          <w:ilvl w:val="0"/>
          <w:numId w:val="2"/>
        </w:numPr>
        <w:tabs>
          <w:tab w:val="left" w:pos="426"/>
        </w:tabs>
        <w:spacing w:after="0" w:line="360" w:lineRule="auto"/>
        <w:jc w:val="both"/>
        <w:rPr>
          <w:rFonts w:ascii="Arial" w:hAnsi="Arial" w:cs="Arial"/>
          <w:sz w:val="24"/>
          <w:szCs w:val="24"/>
        </w:rPr>
      </w:pPr>
      <w:r>
        <w:rPr>
          <w:rFonts w:ascii="Arial" w:hAnsi="Arial" w:cs="Arial"/>
          <w:sz w:val="24"/>
          <w:szCs w:val="24"/>
        </w:rPr>
        <w:t>Fisioterapia en Afecciones neurológicas.</w:t>
      </w:r>
    </w:p>
    <w:p w:rsidR="002432B1" w:rsidRDefault="002432B1" w:rsidP="009E2DEE">
      <w:pPr>
        <w:pStyle w:val="Prrafodelista"/>
        <w:numPr>
          <w:ilvl w:val="0"/>
          <w:numId w:val="2"/>
        </w:numPr>
        <w:tabs>
          <w:tab w:val="left" w:pos="426"/>
        </w:tabs>
        <w:spacing w:after="0" w:line="360" w:lineRule="auto"/>
        <w:jc w:val="both"/>
        <w:rPr>
          <w:rFonts w:ascii="Arial" w:hAnsi="Arial" w:cs="Arial"/>
          <w:sz w:val="24"/>
          <w:szCs w:val="24"/>
        </w:rPr>
      </w:pPr>
      <w:r>
        <w:rPr>
          <w:rFonts w:ascii="Arial" w:hAnsi="Arial" w:cs="Arial"/>
          <w:sz w:val="24"/>
          <w:szCs w:val="24"/>
        </w:rPr>
        <w:t>Fisioterapia en Afecciones Ortopédicas.</w:t>
      </w:r>
    </w:p>
    <w:p w:rsidR="002432B1" w:rsidRDefault="002432B1" w:rsidP="009E2DEE">
      <w:pPr>
        <w:pStyle w:val="Prrafodelista"/>
        <w:numPr>
          <w:ilvl w:val="0"/>
          <w:numId w:val="2"/>
        </w:numPr>
        <w:tabs>
          <w:tab w:val="left" w:pos="426"/>
        </w:tabs>
        <w:spacing w:after="0" w:line="360" w:lineRule="auto"/>
        <w:jc w:val="both"/>
        <w:rPr>
          <w:rFonts w:ascii="Arial" w:hAnsi="Arial" w:cs="Arial"/>
          <w:sz w:val="24"/>
          <w:szCs w:val="24"/>
        </w:rPr>
      </w:pPr>
      <w:r>
        <w:rPr>
          <w:rFonts w:ascii="Arial" w:hAnsi="Arial" w:cs="Arial"/>
          <w:sz w:val="24"/>
          <w:szCs w:val="24"/>
        </w:rPr>
        <w:t xml:space="preserve">Fisioterapia en Afecciones Respiratorias, Cardiovasculares y </w:t>
      </w:r>
      <w:r w:rsidR="00F01A3B">
        <w:rPr>
          <w:rFonts w:ascii="Arial" w:hAnsi="Arial" w:cs="Arial"/>
          <w:sz w:val="24"/>
          <w:szCs w:val="24"/>
        </w:rPr>
        <w:t>U</w:t>
      </w:r>
      <w:r>
        <w:rPr>
          <w:rFonts w:ascii="Arial" w:hAnsi="Arial" w:cs="Arial"/>
          <w:sz w:val="24"/>
          <w:szCs w:val="24"/>
        </w:rPr>
        <w:t>roginecológicas.</w:t>
      </w:r>
    </w:p>
    <w:p w:rsidR="002432B1" w:rsidRDefault="002432B1" w:rsidP="009E2DEE">
      <w:pPr>
        <w:pStyle w:val="Prrafodelista"/>
        <w:numPr>
          <w:ilvl w:val="0"/>
          <w:numId w:val="2"/>
        </w:numPr>
        <w:tabs>
          <w:tab w:val="left" w:pos="426"/>
        </w:tabs>
        <w:spacing w:after="0" w:line="360" w:lineRule="auto"/>
        <w:jc w:val="both"/>
        <w:rPr>
          <w:rFonts w:ascii="Arial" w:hAnsi="Arial" w:cs="Arial"/>
          <w:sz w:val="24"/>
          <w:szCs w:val="24"/>
        </w:rPr>
      </w:pPr>
      <w:r>
        <w:rPr>
          <w:rFonts w:ascii="Arial" w:hAnsi="Arial" w:cs="Arial"/>
          <w:sz w:val="24"/>
          <w:szCs w:val="24"/>
        </w:rPr>
        <w:t>Fisioterapia en Afecciones Reumatológicas.</w:t>
      </w:r>
    </w:p>
    <w:p w:rsidR="002432B1" w:rsidRDefault="002432B1" w:rsidP="009E2DEE">
      <w:pPr>
        <w:pStyle w:val="Prrafodelista"/>
        <w:numPr>
          <w:ilvl w:val="0"/>
          <w:numId w:val="2"/>
        </w:numPr>
        <w:tabs>
          <w:tab w:val="left" w:pos="426"/>
        </w:tabs>
        <w:spacing w:after="0" w:line="360" w:lineRule="auto"/>
        <w:jc w:val="both"/>
        <w:rPr>
          <w:rFonts w:ascii="Arial" w:hAnsi="Arial" w:cs="Arial"/>
          <w:sz w:val="24"/>
          <w:szCs w:val="24"/>
        </w:rPr>
      </w:pPr>
      <w:r>
        <w:rPr>
          <w:rFonts w:ascii="Arial" w:hAnsi="Arial" w:cs="Arial"/>
          <w:sz w:val="24"/>
          <w:szCs w:val="24"/>
        </w:rPr>
        <w:t>Salud Pública.</w:t>
      </w:r>
    </w:p>
    <w:p w:rsidR="002432B1" w:rsidRPr="009E2DEE" w:rsidRDefault="002432B1" w:rsidP="009E2DEE">
      <w:pPr>
        <w:pStyle w:val="Prrafodelista"/>
        <w:numPr>
          <w:ilvl w:val="0"/>
          <w:numId w:val="2"/>
        </w:numPr>
        <w:tabs>
          <w:tab w:val="left" w:pos="426"/>
        </w:tabs>
        <w:spacing w:after="0" w:line="360" w:lineRule="auto"/>
        <w:jc w:val="both"/>
        <w:rPr>
          <w:rFonts w:ascii="Arial" w:hAnsi="Arial" w:cs="Arial"/>
          <w:sz w:val="24"/>
          <w:szCs w:val="24"/>
        </w:rPr>
      </w:pPr>
      <w:r>
        <w:rPr>
          <w:rFonts w:ascii="Arial" w:hAnsi="Arial" w:cs="Arial"/>
          <w:sz w:val="24"/>
          <w:szCs w:val="24"/>
        </w:rPr>
        <w:t>Trabajo Fin de Grado (TFG).</w:t>
      </w:r>
    </w:p>
    <w:p w:rsidR="00FD2C32" w:rsidRPr="003A0862" w:rsidRDefault="00FD2C32" w:rsidP="00FD2C32">
      <w:pPr>
        <w:pStyle w:val="Prrafodelista"/>
        <w:tabs>
          <w:tab w:val="left" w:pos="426"/>
        </w:tabs>
        <w:spacing w:after="0" w:line="360" w:lineRule="auto"/>
        <w:jc w:val="both"/>
        <w:rPr>
          <w:rFonts w:ascii="Arial" w:hAnsi="Arial" w:cs="Arial"/>
          <w:sz w:val="24"/>
          <w:szCs w:val="24"/>
        </w:rPr>
      </w:pPr>
    </w:p>
    <w:p w:rsidR="00FD2C32" w:rsidRDefault="00FD2C32" w:rsidP="00051BE6">
      <w:pPr>
        <w:pStyle w:val="Prrafodelista"/>
        <w:numPr>
          <w:ilvl w:val="1"/>
          <w:numId w:val="5"/>
        </w:numPr>
        <w:tabs>
          <w:tab w:val="left" w:pos="567"/>
          <w:tab w:val="left" w:pos="993"/>
          <w:tab w:val="left" w:pos="1134"/>
          <w:tab w:val="left" w:pos="1276"/>
        </w:tabs>
        <w:spacing w:after="0" w:line="360" w:lineRule="auto"/>
        <w:ind w:left="426" w:hanging="426"/>
        <w:jc w:val="both"/>
        <w:rPr>
          <w:rFonts w:ascii="Arial" w:hAnsi="Arial" w:cs="Arial"/>
          <w:b/>
          <w:sz w:val="24"/>
          <w:szCs w:val="24"/>
        </w:rPr>
      </w:pPr>
      <w:r>
        <w:rPr>
          <w:rFonts w:ascii="Arial" w:hAnsi="Arial" w:cs="Arial"/>
          <w:b/>
          <w:sz w:val="24"/>
          <w:szCs w:val="24"/>
        </w:rPr>
        <w:t>Prob</w:t>
      </w:r>
      <w:r w:rsidR="00FE0B3C">
        <w:rPr>
          <w:rFonts w:ascii="Arial" w:hAnsi="Arial" w:cs="Arial"/>
          <w:b/>
          <w:sz w:val="24"/>
          <w:szCs w:val="24"/>
        </w:rPr>
        <w:t>lemas o dificultades manifestad</w:t>
      </w:r>
      <w:r w:rsidR="00A66CE1">
        <w:rPr>
          <w:rFonts w:ascii="Arial" w:hAnsi="Arial" w:cs="Arial"/>
          <w:b/>
          <w:sz w:val="24"/>
          <w:szCs w:val="24"/>
        </w:rPr>
        <w:t>o</w:t>
      </w:r>
      <w:r>
        <w:rPr>
          <w:rFonts w:ascii="Arial" w:hAnsi="Arial" w:cs="Arial"/>
          <w:b/>
          <w:sz w:val="24"/>
          <w:szCs w:val="24"/>
        </w:rPr>
        <w:t>s por los estudiantes en el curso.</w:t>
      </w:r>
    </w:p>
    <w:p w:rsidR="00FD2C32" w:rsidRDefault="00FD2C32" w:rsidP="002F027E">
      <w:pPr>
        <w:pStyle w:val="Prrafodelista"/>
        <w:tabs>
          <w:tab w:val="left" w:pos="426"/>
        </w:tabs>
        <w:spacing w:after="0" w:line="360" w:lineRule="auto"/>
        <w:ind w:left="0"/>
        <w:jc w:val="both"/>
        <w:rPr>
          <w:rFonts w:ascii="Arial" w:hAnsi="Arial" w:cs="Arial"/>
          <w:sz w:val="24"/>
          <w:szCs w:val="24"/>
        </w:rPr>
      </w:pPr>
      <w:r w:rsidRPr="00FB0C46">
        <w:rPr>
          <w:rFonts w:ascii="Arial" w:hAnsi="Arial" w:cs="Arial"/>
          <w:sz w:val="24"/>
          <w:szCs w:val="24"/>
        </w:rPr>
        <w:t>Además de diversas particularidades que no corresponde contemplar en este Informe</w:t>
      </w:r>
      <w:r w:rsidR="00D0405F">
        <w:rPr>
          <w:rFonts w:ascii="Arial" w:hAnsi="Arial" w:cs="Arial"/>
          <w:sz w:val="24"/>
          <w:szCs w:val="24"/>
        </w:rPr>
        <w:t>, se refleja que los alumnos indican de forma generalizada lo siguiente:</w:t>
      </w:r>
    </w:p>
    <w:p w:rsidR="00D0405F" w:rsidRDefault="00D0405F" w:rsidP="00D0405F">
      <w:pPr>
        <w:pStyle w:val="Prrafodelista"/>
        <w:numPr>
          <w:ilvl w:val="0"/>
          <w:numId w:val="6"/>
        </w:numPr>
        <w:tabs>
          <w:tab w:val="left" w:pos="426"/>
        </w:tabs>
        <w:spacing w:after="0" w:line="360" w:lineRule="auto"/>
        <w:jc w:val="both"/>
        <w:rPr>
          <w:rFonts w:ascii="Arial" w:hAnsi="Arial" w:cs="Arial"/>
          <w:sz w:val="24"/>
          <w:szCs w:val="24"/>
        </w:rPr>
      </w:pPr>
      <w:r>
        <w:rPr>
          <w:rFonts w:ascii="Arial" w:hAnsi="Arial" w:cs="Arial"/>
          <w:sz w:val="24"/>
          <w:szCs w:val="24"/>
        </w:rPr>
        <w:t xml:space="preserve">Reconocen presentar deficiencias en su capacidad de gestionar la información y </w:t>
      </w:r>
      <w:r w:rsidR="009E2DEE">
        <w:rPr>
          <w:rFonts w:ascii="Arial" w:hAnsi="Arial" w:cs="Arial"/>
          <w:sz w:val="24"/>
          <w:szCs w:val="24"/>
        </w:rPr>
        <w:t xml:space="preserve">la </w:t>
      </w:r>
      <w:r w:rsidR="00051BE6">
        <w:rPr>
          <w:rFonts w:ascii="Arial" w:hAnsi="Arial" w:cs="Arial"/>
          <w:sz w:val="24"/>
          <w:szCs w:val="24"/>
        </w:rPr>
        <w:t xml:space="preserve">documentación de estudio, así como de organizar </w:t>
      </w:r>
      <w:r>
        <w:rPr>
          <w:rFonts w:ascii="Arial" w:hAnsi="Arial" w:cs="Arial"/>
          <w:sz w:val="24"/>
          <w:szCs w:val="24"/>
        </w:rPr>
        <w:t>el tiempo de trabajo.</w:t>
      </w:r>
      <w:r w:rsidR="00051BE6">
        <w:rPr>
          <w:rFonts w:ascii="Arial" w:hAnsi="Arial" w:cs="Arial"/>
          <w:sz w:val="24"/>
          <w:szCs w:val="24"/>
        </w:rPr>
        <w:t xml:space="preserve"> Estos problemas ya han sido reflejados en informes anteriores.</w:t>
      </w:r>
    </w:p>
    <w:p w:rsidR="002432B1" w:rsidRDefault="002432B1" w:rsidP="00D0405F">
      <w:pPr>
        <w:pStyle w:val="Prrafodelista"/>
        <w:numPr>
          <w:ilvl w:val="0"/>
          <w:numId w:val="6"/>
        </w:numPr>
        <w:tabs>
          <w:tab w:val="left" w:pos="426"/>
        </w:tabs>
        <w:spacing w:after="0" w:line="360" w:lineRule="auto"/>
        <w:jc w:val="both"/>
        <w:rPr>
          <w:rFonts w:ascii="Arial" w:hAnsi="Arial" w:cs="Arial"/>
          <w:sz w:val="24"/>
          <w:szCs w:val="24"/>
        </w:rPr>
      </w:pPr>
      <w:r>
        <w:rPr>
          <w:rFonts w:ascii="Arial" w:hAnsi="Arial" w:cs="Arial"/>
          <w:sz w:val="24"/>
          <w:szCs w:val="24"/>
        </w:rPr>
        <w:t>Indican que tienen dificultades para abordar el TFG. Manifiestan déficits en la orientación, que no se encuentran preparados para abordar la complejidad del trabajo y una falta de tiempo para un desarrollo adecuado del mismo.</w:t>
      </w:r>
    </w:p>
    <w:p w:rsidR="00FD2C32" w:rsidRPr="00FB0C46" w:rsidRDefault="00FD2C32" w:rsidP="00D0405F">
      <w:pPr>
        <w:pStyle w:val="Prrafodelista"/>
        <w:tabs>
          <w:tab w:val="left" w:pos="426"/>
        </w:tabs>
        <w:spacing w:after="0" w:line="360" w:lineRule="auto"/>
        <w:ind w:left="0"/>
        <w:jc w:val="both"/>
        <w:rPr>
          <w:rFonts w:ascii="Arial" w:hAnsi="Arial" w:cs="Arial"/>
          <w:sz w:val="24"/>
          <w:szCs w:val="24"/>
        </w:rPr>
      </w:pPr>
    </w:p>
    <w:p w:rsidR="00D0405F" w:rsidRDefault="00FD2C32" w:rsidP="00D0405F">
      <w:pPr>
        <w:pStyle w:val="Prrafodelista"/>
        <w:numPr>
          <w:ilvl w:val="1"/>
          <w:numId w:val="5"/>
        </w:numPr>
        <w:spacing w:after="0" w:line="360" w:lineRule="auto"/>
        <w:ind w:left="0" w:firstLine="0"/>
        <w:jc w:val="both"/>
        <w:rPr>
          <w:rFonts w:ascii="Arial" w:hAnsi="Arial" w:cs="Arial"/>
          <w:b/>
          <w:sz w:val="24"/>
          <w:szCs w:val="24"/>
        </w:rPr>
      </w:pPr>
      <w:r>
        <w:rPr>
          <w:rFonts w:ascii="Arial" w:hAnsi="Arial" w:cs="Arial"/>
          <w:b/>
          <w:sz w:val="24"/>
          <w:szCs w:val="24"/>
        </w:rPr>
        <w:lastRenderedPageBreak/>
        <w:t>Pro</w:t>
      </w:r>
      <w:r w:rsidR="00FE0B3C">
        <w:rPr>
          <w:rFonts w:ascii="Arial" w:hAnsi="Arial" w:cs="Arial"/>
          <w:b/>
          <w:sz w:val="24"/>
          <w:szCs w:val="24"/>
        </w:rPr>
        <w:t>blemas o dificultades detectado</w:t>
      </w:r>
      <w:r w:rsidR="00A66CE1">
        <w:rPr>
          <w:rFonts w:ascii="Arial" w:hAnsi="Arial" w:cs="Arial"/>
          <w:b/>
          <w:sz w:val="24"/>
          <w:szCs w:val="24"/>
        </w:rPr>
        <w:t>s</w:t>
      </w:r>
      <w:r>
        <w:rPr>
          <w:rFonts w:ascii="Arial" w:hAnsi="Arial" w:cs="Arial"/>
          <w:b/>
          <w:sz w:val="24"/>
          <w:szCs w:val="24"/>
        </w:rPr>
        <w:t xml:space="preserve"> por los tutores en el proceso formativo de los estudiantes.</w:t>
      </w:r>
    </w:p>
    <w:p w:rsidR="00D0405F" w:rsidRDefault="00D0405F" w:rsidP="00D0405F">
      <w:pPr>
        <w:pStyle w:val="Prrafodelista"/>
        <w:spacing w:after="0" w:line="360" w:lineRule="auto"/>
        <w:ind w:left="0"/>
        <w:jc w:val="both"/>
        <w:rPr>
          <w:rFonts w:ascii="Arial" w:hAnsi="Arial" w:cs="Arial"/>
          <w:sz w:val="24"/>
          <w:szCs w:val="24"/>
        </w:rPr>
      </w:pPr>
      <w:r>
        <w:rPr>
          <w:rFonts w:ascii="Arial" w:hAnsi="Arial" w:cs="Arial"/>
          <w:sz w:val="24"/>
          <w:szCs w:val="24"/>
        </w:rPr>
        <w:t xml:space="preserve">Al igual que en el curso anterior, los tutores detectan ciertas deficiencias en la metodología de estudio y la organización del tiempo de los estudiantes, aspecto coincidente con lo manifestado por </w:t>
      </w:r>
      <w:r w:rsidR="00FE0B3C">
        <w:rPr>
          <w:rFonts w:ascii="Arial" w:hAnsi="Arial" w:cs="Arial"/>
          <w:sz w:val="24"/>
          <w:szCs w:val="24"/>
        </w:rPr>
        <w:t>estos últimos</w:t>
      </w:r>
      <w:r>
        <w:rPr>
          <w:rFonts w:ascii="Arial" w:hAnsi="Arial" w:cs="Arial"/>
          <w:sz w:val="24"/>
          <w:szCs w:val="24"/>
        </w:rPr>
        <w:t>, tal y como se ha indicado antes.</w:t>
      </w:r>
    </w:p>
    <w:p w:rsidR="00051BE6" w:rsidRDefault="00051BE6" w:rsidP="00D0405F">
      <w:pPr>
        <w:pStyle w:val="Prrafodelista"/>
        <w:spacing w:after="0" w:line="360" w:lineRule="auto"/>
        <w:ind w:left="0"/>
        <w:jc w:val="both"/>
        <w:rPr>
          <w:rFonts w:ascii="Arial" w:hAnsi="Arial" w:cs="Arial"/>
          <w:sz w:val="24"/>
          <w:szCs w:val="24"/>
        </w:rPr>
      </w:pPr>
      <w:r>
        <w:rPr>
          <w:rFonts w:ascii="Arial" w:hAnsi="Arial" w:cs="Arial"/>
          <w:sz w:val="24"/>
          <w:szCs w:val="24"/>
        </w:rPr>
        <w:t>Los tutores también reflejan, de forma generalizada, su percepción de que el tiempo de dedicación de los e</w:t>
      </w:r>
      <w:r w:rsidR="002432B1">
        <w:rPr>
          <w:rFonts w:ascii="Arial" w:hAnsi="Arial" w:cs="Arial"/>
          <w:sz w:val="24"/>
          <w:szCs w:val="24"/>
        </w:rPr>
        <w:t>studiantes al estudio es bajo y que falta compromiso e implicación en su proceso formativo. Así mismo, varios tutores reflejan en los informes que la mayoría de los estudiantes no elaboran apuntes propios y utilizan materiales de estudio de cursos anteriores, desactualizados y con errores.</w:t>
      </w:r>
    </w:p>
    <w:p w:rsidR="002C1AF3" w:rsidRPr="00044425" w:rsidRDefault="002C1AF3" w:rsidP="00FD2C32">
      <w:pPr>
        <w:pStyle w:val="Prrafodelista"/>
        <w:tabs>
          <w:tab w:val="left" w:pos="426"/>
        </w:tabs>
        <w:spacing w:after="0" w:line="360" w:lineRule="auto"/>
        <w:ind w:left="0"/>
        <w:jc w:val="both"/>
        <w:rPr>
          <w:rFonts w:ascii="Arial" w:hAnsi="Arial" w:cs="Arial"/>
          <w:sz w:val="24"/>
          <w:szCs w:val="24"/>
        </w:rPr>
      </w:pPr>
    </w:p>
    <w:p w:rsidR="00FD2C32" w:rsidRDefault="002C1AF3" w:rsidP="00940DE9">
      <w:pPr>
        <w:pStyle w:val="Prrafodelista"/>
        <w:numPr>
          <w:ilvl w:val="0"/>
          <w:numId w:val="5"/>
        </w:numPr>
        <w:spacing w:after="0" w:line="360" w:lineRule="auto"/>
        <w:ind w:left="709" w:hanging="289"/>
        <w:jc w:val="both"/>
        <w:rPr>
          <w:rFonts w:ascii="Arial" w:hAnsi="Arial" w:cs="Arial"/>
          <w:b/>
          <w:sz w:val="24"/>
          <w:szCs w:val="24"/>
        </w:rPr>
      </w:pPr>
      <w:r w:rsidRPr="002C1AF3">
        <w:rPr>
          <w:rFonts w:ascii="Arial" w:hAnsi="Arial" w:cs="Arial"/>
          <w:b/>
          <w:sz w:val="24"/>
          <w:szCs w:val="24"/>
        </w:rPr>
        <w:t>PROBLEMAS EN EL DESARROLLO DE LA ACCIÓN TUTORIAL Y</w:t>
      </w:r>
      <w:r>
        <w:rPr>
          <w:rFonts w:ascii="Arial" w:hAnsi="Arial" w:cs="Arial"/>
          <w:b/>
          <w:sz w:val="24"/>
          <w:szCs w:val="24"/>
        </w:rPr>
        <w:t xml:space="preserve"> PROPUESTAS DE MEJORA</w:t>
      </w:r>
    </w:p>
    <w:p w:rsidR="002C1AF3" w:rsidRPr="002C1AF3" w:rsidRDefault="002C1AF3" w:rsidP="00940DE9">
      <w:pPr>
        <w:pStyle w:val="Prrafodelista"/>
        <w:spacing w:after="0" w:line="360" w:lineRule="auto"/>
        <w:ind w:left="0"/>
        <w:jc w:val="both"/>
        <w:rPr>
          <w:rFonts w:ascii="Arial" w:hAnsi="Arial" w:cs="Arial"/>
          <w:b/>
          <w:sz w:val="24"/>
          <w:szCs w:val="24"/>
        </w:rPr>
      </w:pPr>
    </w:p>
    <w:p w:rsidR="00051BE6" w:rsidRDefault="00FD2C32" w:rsidP="00FD2C32">
      <w:pPr>
        <w:pStyle w:val="Prrafodelista"/>
        <w:spacing w:after="0" w:line="360" w:lineRule="auto"/>
        <w:ind w:left="0"/>
        <w:jc w:val="both"/>
        <w:rPr>
          <w:rFonts w:ascii="Arial" w:hAnsi="Arial" w:cs="Arial"/>
          <w:sz w:val="24"/>
          <w:szCs w:val="24"/>
        </w:rPr>
      </w:pPr>
      <w:r>
        <w:rPr>
          <w:rFonts w:ascii="Arial" w:hAnsi="Arial" w:cs="Arial"/>
          <w:sz w:val="24"/>
          <w:szCs w:val="24"/>
        </w:rPr>
        <w:t>En general, la acción tutorial se ha efectuado sin grandes dificultades, aunque l</w:t>
      </w:r>
      <w:r w:rsidRPr="00EB2B03">
        <w:rPr>
          <w:rFonts w:ascii="Arial" w:hAnsi="Arial" w:cs="Arial"/>
          <w:sz w:val="24"/>
          <w:szCs w:val="24"/>
        </w:rPr>
        <w:t xml:space="preserve">os profesores </w:t>
      </w:r>
      <w:r w:rsidR="00051BE6">
        <w:rPr>
          <w:rFonts w:ascii="Arial" w:hAnsi="Arial" w:cs="Arial"/>
          <w:sz w:val="24"/>
          <w:szCs w:val="24"/>
        </w:rPr>
        <w:t>continúan manifestando un</w:t>
      </w:r>
      <w:r w:rsidRPr="00EB2B03">
        <w:rPr>
          <w:rFonts w:ascii="Arial" w:hAnsi="Arial" w:cs="Arial"/>
          <w:sz w:val="24"/>
          <w:szCs w:val="24"/>
        </w:rPr>
        <w:t xml:space="preserve"> </w:t>
      </w:r>
      <w:r>
        <w:rPr>
          <w:rFonts w:ascii="Arial" w:hAnsi="Arial" w:cs="Arial"/>
          <w:sz w:val="24"/>
          <w:szCs w:val="24"/>
        </w:rPr>
        <w:t xml:space="preserve">desinterés </w:t>
      </w:r>
      <w:r w:rsidR="00051BE6">
        <w:rPr>
          <w:rFonts w:ascii="Arial" w:hAnsi="Arial" w:cs="Arial"/>
          <w:sz w:val="24"/>
          <w:szCs w:val="24"/>
        </w:rPr>
        <w:t xml:space="preserve">por parte </w:t>
      </w:r>
      <w:r>
        <w:rPr>
          <w:rFonts w:ascii="Arial" w:hAnsi="Arial" w:cs="Arial"/>
          <w:sz w:val="24"/>
          <w:szCs w:val="24"/>
        </w:rPr>
        <w:t>de los estudiantes por la misma, indicando en algunos casos, que éstos no acuden a las tutorías programadas.</w:t>
      </w:r>
      <w:r w:rsidR="00D0405F">
        <w:rPr>
          <w:rFonts w:ascii="Arial" w:hAnsi="Arial" w:cs="Arial"/>
          <w:sz w:val="24"/>
          <w:szCs w:val="24"/>
        </w:rPr>
        <w:t xml:space="preserve"> </w:t>
      </w:r>
      <w:r w:rsidR="002432B1">
        <w:rPr>
          <w:rFonts w:ascii="Arial" w:hAnsi="Arial" w:cs="Arial"/>
          <w:sz w:val="24"/>
          <w:szCs w:val="24"/>
        </w:rPr>
        <w:t>Igualmente, varios tutores reflejan su desacuerdo con la Acción tutorial, considerándola contraproducente para el desarrollo autónomo de los estudiantes.</w:t>
      </w:r>
    </w:p>
    <w:p w:rsidR="00FD2C32" w:rsidRPr="00940DE9" w:rsidRDefault="00FD2C32" w:rsidP="002F027E">
      <w:pPr>
        <w:pStyle w:val="Prrafodelista"/>
        <w:spacing w:after="0" w:line="360" w:lineRule="auto"/>
        <w:jc w:val="both"/>
        <w:rPr>
          <w:rFonts w:ascii="Arial" w:hAnsi="Arial" w:cs="Arial"/>
          <w:sz w:val="24"/>
          <w:szCs w:val="24"/>
        </w:rPr>
      </w:pPr>
    </w:p>
    <w:sectPr w:rsidR="00FD2C32" w:rsidRPr="00940DE9" w:rsidSect="00940DE9">
      <w:headerReference w:type="default" r:id="rId7"/>
      <w:pgSz w:w="11906" w:h="16838" w:code="9"/>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7E6E" w:rsidRDefault="00547E6E" w:rsidP="0069068F">
      <w:r>
        <w:separator/>
      </w:r>
    </w:p>
  </w:endnote>
  <w:endnote w:type="continuationSeparator" w:id="0">
    <w:p w:rsidR="00547E6E" w:rsidRDefault="00547E6E" w:rsidP="0069068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7E6E" w:rsidRDefault="00547E6E" w:rsidP="0069068F">
      <w:r>
        <w:separator/>
      </w:r>
    </w:p>
  </w:footnote>
  <w:footnote w:type="continuationSeparator" w:id="0">
    <w:p w:rsidR="00547E6E" w:rsidRDefault="00547E6E" w:rsidP="006906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98" w:type="dxa"/>
      <w:tblInd w:w="108" w:type="dxa"/>
      <w:tblBorders>
        <w:bottom w:val="single" w:sz="2" w:space="0" w:color="auto"/>
      </w:tblBorders>
      <w:tblLook w:val="00BF"/>
    </w:tblPr>
    <w:tblGrid>
      <w:gridCol w:w="4820"/>
      <w:gridCol w:w="4678"/>
    </w:tblGrid>
    <w:tr w:rsidR="0069068F" w:rsidRPr="00656132" w:rsidTr="00FD2C32">
      <w:trPr>
        <w:trHeight w:val="20"/>
      </w:trPr>
      <w:tc>
        <w:tcPr>
          <w:tcW w:w="4820" w:type="dxa"/>
          <w:vMerge w:val="restart"/>
        </w:tcPr>
        <w:p w:rsidR="0069068F" w:rsidRPr="00DC3B59" w:rsidRDefault="00373F59" w:rsidP="00FD2C32">
          <w:pPr>
            <w:tabs>
              <w:tab w:val="left" w:pos="2444"/>
            </w:tabs>
            <w:spacing w:after="0"/>
            <w:ind w:left="-108" w:right="-83"/>
            <w:rPr>
              <w:sz w:val="16"/>
              <w:szCs w:val="20"/>
            </w:rPr>
          </w:pPr>
          <w:r>
            <w:rPr>
              <w:noProof/>
              <w:lang w:eastAsia="es-ES"/>
            </w:rPr>
            <w:drawing>
              <wp:inline distT="0" distB="0" distL="0" distR="0">
                <wp:extent cx="1600200" cy="371475"/>
                <wp:effectExtent l="19050" t="0" r="0" b="0"/>
                <wp:docPr id="1" name="Imagen 1" descr="C:\Documents and Settings\eoc\Configuración local\Archivos temporales de Internet\Content.Outlook\57E6ZMMI\ONC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eoc\Configuración local\Archivos temporales de Internet\Content.Outlook\57E6ZMMI\ONCE_color.jpg"/>
                        <pic:cNvPicPr>
                          <a:picLocks noChangeAspect="1" noChangeArrowheads="1"/>
                        </pic:cNvPicPr>
                      </pic:nvPicPr>
                      <pic:blipFill>
                        <a:blip r:embed="rId1" r:link="rId2"/>
                        <a:srcRect/>
                        <a:stretch>
                          <a:fillRect/>
                        </a:stretch>
                      </pic:blipFill>
                      <pic:spPr bwMode="auto">
                        <a:xfrm>
                          <a:off x="0" y="0"/>
                          <a:ext cx="1600200" cy="371475"/>
                        </a:xfrm>
                        <a:prstGeom prst="rect">
                          <a:avLst/>
                        </a:prstGeom>
                        <a:noFill/>
                        <a:ln w="9525">
                          <a:noFill/>
                          <a:miter lim="800000"/>
                          <a:headEnd/>
                          <a:tailEnd/>
                        </a:ln>
                      </pic:spPr>
                    </pic:pic>
                  </a:graphicData>
                </a:graphic>
              </wp:inline>
            </w:drawing>
          </w:r>
        </w:p>
      </w:tc>
      <w:tc>
        <w:tcPr>
          <w:tcW w:w="4678" w:type="dxa"/>
        </w:tcPr>
        <w:p w:rsidR="0069068F" w:rsidRPr="00DC3B59" w:rsidRDefault="0069068F" w:rsidP="00FD2C32">
          <w:pPr>
            <w:spacing w:after="0"/>
            <w:ind w:left="8"/>
            <w:rPr>
              <w:b/>
              <w:sz w:val="4"/>
            </w:rPr>
          </w:pPr>
        </w:p>
      </w:tc>
    </w:tr>
    <w:tr w:rsidR="0069068F" w:rsidRPr="00656132" w:rsidTr="00FD2C32">
      <w:trPr>
        <w:trHeight w:val="20"/>
      </w:trPr>
      <w:tc>
        <w:tcPr>
          <w:tcW w:w="4820" w:type="dxa"/>
          <w:vMerge/>
          <w:tcBorders>
            <w:bottom w:val="nil"/>
          </w:tcBorders>
        </w:tcPr>
        <w:p w:rsidR="0069068F" w:rsidRPr="00DC3B59" w:rsidRDefault="0069068F" w:rsidP="00FD2C32">
          <w:pPr>
            <w:spacing w:after="0"/>
            <w:ind w:left="-108"/>
            <w:rPr>
              <w:sz w:val="16"/>
              <w:szCs w:val="20"/>
            </w:rPr>
          </w:pPr>
        </w:p>
      </w:tc>
      <w:tc>
        <w:tcPr>
          <w:tcW w:w="4678" w:type="dxa"/>
          <w:tcBorders>
            <w:bottom w:val="nil"/>
          </w:tcBorders>
        </w:tcPr>
        <w:p w:rsidR="0069068F" w:rsidRPr="00DC3B59" w:rsidRDefault="0069068F" w:rsidP="00FD2C32">
          <w:pPr>
            <w:widowControl w:val="0"/>
            <w:autoSpaceDE w:val="0"/>
            <w:autoSpaceDN w:val="0"/>
            <w:adjustRightInd w:val="0"/>
            <w:spacing w:after="0"/>
            <w:ind w:left="-108"/>
            <w:rPr>
              <w:rFonts w:ascii="Arial" w:hAnsi="Arial" w:cs="Arial"/>
              <w:b/>
              <w:sz w:val="19"/>
              <w:szCs w:val="19"/>
            </w:rPr>
          </w:pPr>
          <w:smartTag w:uri="urn:schemas-microsoft-com:office:smarttags" w:element="PersonName">
            <w:r w:rsidRPr="00DC3B59">
              <w:rPr>
                <w:rFonts w:ascii="Arial" w:hAnsi="Arial" w:cs="Arial"/>
                <w:b/>
                <w:sz w:val="19"/>
                <w:szCs w:val="19"/>
              </w:rPr>
              <w:t>Escuela Universitaria de Fisioterapia</w:t>
            </w:r>
          </w:smartTag>
          <w:r w:rsidRPr="00DC3B59">
            <w:rPr>
              <w:rFonts w:ascii="Arial" w:hAnsi="Arial" w:cs="Arial"/>
              <w:b/>
              <w:sz w:val="19"/>
              <w:szCs w:val="19"/>
            </w:rPr>
            <w:t xml:space="preserve"> de </w:t>
          </w:r>
          <w:smartTag w:uri="urn:schemas-microsoft-com:office:smarttags" w:element="PersonName">
            <w:smartTagPr>
              <w:attr w:name="ProductID" w:val="la ONCE"/>
            </w:smartTagPr>
            <w:r w:rsidRPr="00DC3B59">
              <w:rPr>
                <w:rFonts w:ascii="Arial" w:hAnsi="Arial" w:cs="Arial"/>
                <w:b/>
                <w:sz w:val="19"/>
                <w:szCs w:val="19"/>
              </w:rPr>
              <w:t>la ONCE</w:t>
            </w:r>
          </w:smartTag>
        </w:p>
        <w:p w:rsidR="0069068F" w:rsidRPr="00DC3B59" w:rsidRDefault="0069068F" w:rsidP="00FD2C32">
          <w:pPr>
            <w:spacing w:after="0" w:line="230" w:lineRule="exact"/>
            <w:ind w:left="-108" w:right="460"/>
            <w:rPr>
              <w:rFonts w:ascii="Arial" w:hAnsi="Arial"/>
              <w:b/>
              <w:sz w:val="19"/>
            </w:rPr>
          </w:pPr>
          <w:r w:rsidRPr="00DC3B59">
            <w:rPr>
              <w:rFonts w:ascii="Arial" w:hAnsi="Arial" w:cs="Arial"/>
              <w:sz w:val="19"/>
              <w:szCs w:val="19"/>
            </w:rPr>
            <w:t>Universidad Autónoma de Madrid</w:t>
          </w:r>
        </w:p>
      </w:tc>
    </w:tr>
    <w:tr w:rsidR="0069068F" w:rsidRPr="00656132" w:rsidTr="00FD2C32">
      <w:trPr>
        <w:trHeight w:val="20"/>
      </w:trPr>
      <w:tc>
        <w:tcPr>
          <w:tcW w:w="9498" w:type="dxa"/>
          <w:gridSpan w:val="2"/>
          <w:tcBorders>
            <w:bottom w:val="nil"/>
          </w:tcBorders>
        </w:tcPr>
        <w:p w:rsidR="0069068F" w:rsidRPr="00DC3B59" w:rsidRDefault="0069068F" w:rsidP="00FD2C32">
          <w:pPr>
            <w:tabs>
              <w:tab w:val="left" w:pos="2444"/>
            </w:tabs>
            <w:spacing w:after="0" w:line="230" w:lineRule="exact"/>
            <w:ind w:left="-108"/>
            <w:rPr>
              <w:sz w:val="18"/>
              <w:szCs w:val="20"/>
            </w:rPr>
          </w:pPr>
        </w:p>
      </w:tc>
    </w:tr>
  </w:tbl>
  <w:p w:rsidR="00FD2C32" w:rsidRDefault="00FD2C32" w:rsidP="00940DE9">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33D10"/>
    <w:multiLevelType w:val="hybridMultilevel"/>
    <w:tmpl w:val="8D64D8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6ED0D9D"/>
    <w:multiLevelType w:val="multilevel"/>
    <w:tmpl w:val="7D103110"/>
    <w:lvl w:ilvl="0">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27C86B59"/>
    <w:multiLevelType w:val="hybridMultilevel"/>
    <w:tmpl w:val="F918D9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C4B1263"/>
    <w:multiLevelType w:val="multilevel"/>
    <w:tmpl w:val="FB8CE57E"/>
    <w:lvl w:ilvl="0">
      <w:start w:val="1"/>
      <w:numFmt w:val="decimal"/>
      <w:lvlText w:val="%1."/>
      <w:lvlJc w:val="left"/>
      <w:pPr>
        <w:ind w:left="780" w:hanging="360"/>
      </w:pPr>
    </w:lvl>
    <w:lvl w:ilvl="1">
      <w:start w:val="1"/>
      <w:numFmt w:val="decimal"/>
      <w:isLgl/>
      <w:lvlText w:val="%1.%2."/>
      <w:lvlJc w:val="left"/>
      <w:pPr>
        <w:ind w:left="1140" w:hanging="72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500"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60" w:hanging="144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580" w:hanging="2160"/>
      </w:pPr>
      <w:rPr>
        <w:rFonts w:hint="default"/>
      </w:rPr>
    </w:lvl>
  </w:abstractNum>
  <w:abstractNum w:abstractNumId="4">
    <w:nsid w:val="54E175B0"/>
    <w:multiLevelType w:val="hybridMultilevel"/>
    <w:tmpl w:val="7592D4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702059BA"/>
    <w:multiLevelType w:val="hybridMultilevel"/>
    <w:tmpl w:val="F31ACD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noPunctuationKerning/>
  <w:characterSpacingControl w:val="doNotCompress"/>
  <w:hdrShapeDefaults>
    <o:shapedefaults v:ext="edit" spidmax="13313"/>
  </w:hdrShapeDefaults>
  <w:footnotePr>
    <w:footnote w:id="-1"/>
    <w:footnote w:id="0"/>
  </w:footnotePr>
  <w:endnotePr>
    <w:endnote w:id="-1"/>
    <w:endnote w:id="0"/>
  </w:endnotePr>
  <w:compat/>
  <w:rsids>
    <w:rsidRoot w:val="002C1AF3"/>
    <w:rsid w:val="00035978"/>
    <w:rsid w:val="00051BE6"/>
    <w:rsid w:val="00141FBC"/>
    <w:rsid w:val="0016395E"/>
    <w:rsid w:val="001D63FD"/>
    <w:rsid w:val="00202C01"/>
    <w:rsid w:val="002432B1"/>
    <w:rsid w:val="002C1AF3"/>
    <w:rsid w:val="002F027E"/>
    <w:rsid w:val="00373F59"/>
    <w:rsid w:val="0038538E"/>
    <w:rsid w:val="003D32A7"/>
    <w:rsid w:val="00443B82"/>
    <w:rsid w:val="004608EA"/>
    <w:rsid w:val="004E1F06"/>
    <w:rsid w:val="004E6CFE"/>
    <w:rsid w:val="005263C7"/>
    <w:rsid w:val="00547E6E"/>
    <w:rsid w:val="005B34FC"/>
    <w:rsid w:val="005E6CE5"/>
    <w:rsid w:val="006360C1"/>
    <w:rsid w:val="0069068F"/>
    <w:rsid w:val="006C5C89"/>
    <w:rsid w:val="00710EFF"/>
    <w:rsid w:val="008303B4"/>
    <w:rsid w:val="008A557D"/>
    <w:rsid w:val="008B1E63"/>
    <w:rsid w:val="00925723"/>
    <w:rsid w:val="00940DE9"/>
    <w:rsid w:val="009E2DEE"/>
    <w:rsid w:val="00A6234A"/>
    <w:rsid w:val="00A66CE1"/>
    <w:rsid w:val="00A878B3"/>
    <w:rsid w:val="00A878CC"/>
    <w:rsid w:val="00AD40FC"/>
    <w:rsid w:val="00B47888"/>
    <w:rsid w:val="00C152DB"/>
    <w:rsid w:val="00CC319C"/>
    <w:rsid w:val="00CD4566"/>
    <w:rsid w:val="00D0405F"/>
    <w:rsid w:val="00DF6B05"/>
    <w:rsid w:val="00F01A3B"/>
    <w:rsid w:val="00FD2C32"/>
    <w:rsid w:val="00FE0B3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C32"/>
    <w:pPr>
      <w:spacing w:after="200" w:line="276" w:lineRule="auto"/>
    </w:pPr>
    <w:rPr>
      <w:rFonts w:ascii="Calibri" w:eastAsia="Calibri" w:hAnsi="Calibr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9068F"/>
    <w:pPr>
      <w:tabs>
        <w:tab w:val="center" w:pos="4252"/>
        <w:tab w:val="right" w:pos="8504"/>
      </w:tabs>
    </w:pPr>
  </w:style>
  <w:style w:type="character" w:customStyle="1" w:styleId="EncabezadoCar">
    <w:name w:val="Encabezado Car"/>
    <w:basedOn w:val="Fuentedeprrafopredeter"/>
    <w:link w:val="Encabezado"/>
    <w:uiPriority w:val="99"/>
    <w:rsid w:val="0069068F"/>
    <w:rPr>
      <w:sz w:val="24"/>
      <w:szCs w:val="24"/>
    </w:rPr>
  </w:style>
  <w:style w:type="paragraph" w:styleId="Piedepgina">
    <w:name w:val="footer"/>
    <w:basedOn w:val="Normal"/>
    <w:link w:val="PiedepginaCar"/>
    <w:uiPriority w:val="99"/>
    <w:semiHidden/>
    <w:unhideWhenUsed/>
    <w:rsid w:val="0069068F"/>
    <w:pPr>
      <w:tabs>
        <w:tab w:val="center" w:pos="4252"/>
        <w:tab w:val="right" w:pos="8504"/>
      </w:tabs>
    </w:pPr>
  </w:style>
  <w:style w:type="character" w:customStyle="1" w:styleId="PiedepginaCar">
    <w:name w:val="Pie de página Car"/>
    <w:basedOn w:val="Fuentedeprrafopredeter"/>
    <w:link w:val="Piedepgina"/>
    <w:uiPriority w:val="99"/>
    <w:semiHidden/>
    <w:rsid w:val="0069068F"/>
    <w:rPr>
      <w:sz w:val="24"/>
      <w:szCs w:val="24"/>
    </w:rPr>
  </w:style>
  <w:style w:type="paragraph" w:styleId="Textodeglobo">
    <w:name w:val="Balloon Text"/>
    <w:basedOn w:val="Normal"/>
    <w:link w:val="TextodegloboCar"/>
    <w:uiPriority w:val="99"/>
    <w:semiHidden/>
    <w:unhideWhenUsed/>
    <w:rsid w:val="004608EA"/>
    <w:rPr>
      <w:rFonts w:ascii="Tahoma" w:hAnsi="Tahoma" w:cs="Tahoma"/>
      <w:sz w:val="16"/>
      <w:szCs w:val="16"/>
    </w:rPr>
  </w:style>
  <w:style w:type="character" w:customStyle="1" w:styleId="TextodegloboCar">
    <w:name w:val="Texto de globo Car"/>
    <w:basedOn w:val="Fuentedeprrafopredeter"/>
    <w:link w:val="Textodeglobo"/>
    <w:uiPriority w:val="99"/>
    <w:semiHidden/>
    <w:rsid w:val="004608EA"/>
    <w:rPr>
      <w:rFonts w:ascii="Tahoma" w:hAnsi="Tahoma" w:cs="Tahoma"/>
      <w:sz w:val="16"/>
      <w:szCs w:val="16"/>
    </w:rPr>
  </w:style>
  <w:style w:type="paragraph" w:styleId="Prrafodelista">
    <w:name w:val="List Paragraph"/>
    <w:basedOn w:val="Normal"/>
    <w:uiPriority w:val="34"/>
    <w:qFormat/>
    <w:rsid w:val="00FD2C32"/>
    <w:pPr>
      <w:ind w:left="720"/>
      <w:contextualSpacing/>
    </w:pPr>
  </w:style>
  <w:style w:type="paragraph" w:styleId="NormalWeb">
    <w:name w:val="Normal (Web)"/>
    <w:basedOn w:val="Normal"/>
    <w:semiHidden/>
    <w:rsid w:val="00FD2C32"/>
    <w:pPr>
      <w:spacing w:before="100" w:beforeAutospacing="1" w:after="100" w:afterAutospacing="1" w:line="240" w:lineRule="auto"/>
    </w:pPr>
    <w:rPr>
      <w:rFonts w:ascii="Times New Roman" w:eastAsia="Times New Roman" w:hAnsi="Times New Roman"/>
      <w:sz w:val="24"/>
      <w:szCs w:val="24"/>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file:///C:\Documents%20and%20Settings\eoc\Configuraci&#243;n%20local\Archivos%20temporales%20de%20Internet\Content.Outlook\57E6ZMMI\ONCE_color.jpg"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2A7B1AD9C649445A9E5E5606CC3FC73" ma:contentTypeVersion="13" ma:contentTypeDescription="Crear nuevo documento." ma:contentTypeScope="" ma:versionID="c88cf802d47f3295bdd3b9effa140401">
  <xsd:schema xmlns:xsd="http://www.w3.org/2001/XMLSchema" xmlns:xs="http://www.w3.org/2001/XMLSchema" xmlns:p="http://schemas.microsoft.com/office/2006/metadata/properties" xmlns:ns2="04a03997-771f-4d0c-8a3c-770c89d4422e" xmlns:ns3="2b9c4927-a988-4472-9984-217eaa369e09" targetNamespace="http://schemas.microsoft.com/office/2006/metadata/properties" ma:root="true" ma:fieldsID="905f277f6b92fdc0a3ca6f973db3d131" ns2:_="" ns3:_="">
    <xsd:import namespace="04a03997-771f-4d0c-8a3c-770c89d4422e"/>
    <xsd:import namespace="2b9c4927-a988-4472-9984-217eaa369e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a03997-771f-4d0c-8a3c-770c89d442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9c4927-a988-4472-9984-217eaa369e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2520684-9d6b-406c-8382-3f51a6ee5b36}" ma:internalName="TaxCatchAll" ma:showField="CatchAllData" ma:web="2b9c4927-a988-4472-9984-217eaa369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b9c4927-a988-4472-9984-217eaa369e09" xsi:nil="true"/>
    <lcf76f155ced4ddcb4097134ff3c332f xmlns="04a03997-771f-4d0c-8a3c-770c89d442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D43D71-754B-4E6C-A8F9-B7CED34088F8}"/>
</file>

<file path=customXml/itemProps2.xml><?xml version="1.0" encoding="utf-8"?>
<ds:datastoreItem xmlns:ds="http://schemas.openxmlformats.org/officeDocument/2006/customXml" ds:itemID="{C6C9179C-2A02-455B-9A8B-A5B9EDE11B24}"/>
</file>

<file path=customXml/itemProps3.xml><?xml version="1.0" encoding="utf-8"?>
<ds:datastoreItem xmlns:ds="http://schemas.openxmlformats.org/officeDocument/2006/customXml" ds:itemID="{DE11B5D9-C85A-49E3-AB48-93E95F8AE1F6}"/>
</file>

<file path=docProps/app.xml><?xml version="1.0" encoding="utf-8"?>
<Properties xmlns="http://schemas.openxmlformats.org/officeDocument/2006/extended-properties" xmlns:vt="http://schemas.openxmlformats.org/officeDocument/2006/docPropsVTypes">
  <Template>Normal.dotm</Template>
  <TotalTime>20</TotalTime>
  <Pages>3</Pages>
  <Words>667</Words>
  <Characters>3660</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4319</CharactersWithSpaces>
  <SharedDoc>false</SharedDoc>
  <HLinks>
    <vt:vector size="6" baseType="variant">
      <vt:variant>
        <vt:i4>14090313</vt:i4>
      </vt:variant>
      <vt:variant>
        <vt:i4>6156</vt:i4>
      </vt:variant>
      <vt:variant>
        <vt:i4>1025</vt:i4>
      </vt:variant>
      <vt:variant>
        <vt:i4>1</vt:i4>
      </vt:variant>
      <vt:variant>
        <vt:lpwstr>C:\Documents and Settings\eoc\Configuración local\Archivos temporales de Internet\Content.Outlook\57E6ZMMI\ONCE_color.jpg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luis valero garcía</dc:creator>
  <cp:lastModifiedBy>ONCE</cp:lastModifiedBy>
  <cp:revision>4</cp:revision>
  <dcterms:created xsi:type="dcterms:W3CDTF">2017-06-07T07:38:00Z</dcterms:created>
  <dcterms:modified xsi:type="dcterms:W3CDTF">2017-06-09T08:09:00Z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0x01010072A7B1AD9C649445A9E5E5606CC3FC73</vt:lpwstr>
  </property>
  <property fmtid="{D5CDD505-2E9C-101B-9397-08002B2CF9AE}" pid="3" name="Order">
    <vt:r8>95600</vt:r8>
  </property>
</Properties>
</file>