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5856" w14:textId="57EDB448" w:rsidR="00E93332" w:rsidRPr="005B2E18" w:rsidRDefault="00E93332" w:rsidP="00FE597F">
      <w:pPr>
        <w:spacing w:before="1440"/>
        <w:jc w:val="center"/>
        <w:rPr>
          <w:b/>
          <w:bCs/>
          <w:sz w:val="52"/>
          <w:szCs w:val="52"/>
        </w:rPr>
      </w:pPr>
      <w:r w:rsidRPr="005B2E18">
        <w:rPr>
          <w:b/>
          <w:bCs/>
          <w:sz w:val="52"/>
          <w:szCs w:val="52"/>
        </w:rPr>
        <w:t>MEMORIA</w:t>
      </w:r>
      <w:r w:rsidR="003E1CFD" w:rsidRPr="005B2E18">
        <w:rPr>
          <w:b/>
          <w:bCs/>
          <w:sz w:val="52"/>
          <w:szCs w:val="52"/>
        </w:rPr>
        <w:t xml:space="preserve"> </w:t>
      </w:r>
      <w:r w:rsidRPr="005B2E18">
        <w:rPr>
          <w:b/>
          <w:bCs/>
          <w:sz w:val="52"/>
          <w:szCs w:val="52"/>
        </w:rPr>
        <w:t>ACADÉMICA</w:t>
      </w:r>
    </w:p>
    <w:p w14:paraId="7618CA29" w14:textId="763F7812" w:rsidR="00FC27AA" w:rsidRPr="005B2E18" w:rsidRDefault="00FC27AA" w:rsidP="005B2E18">
      <w:pPr>
        <w:jc w:val="center"/>
        <w:rPr>
          <w:b/>
          <w:bCs/>
          <w:sz w:val="40"/>
          <w:szCs w:val="40"/>
        </w:rPr>
      </w:pPr>
      <w:r w:rsidRPr="005B2E18">
        <w:rPr>
          <w:b/>
          <w:bCs/>
          <w:sz w:val="40"/>
          <w:szCs w:val="40"/>
        </w:rPr>
        <w:t>CURSO</w:t>
      </w:r>
      <w:r w:rsidR="003E1CFD" w:rsidRPr="005B2E18">
        <w:rPr>
          <w:b/>
          <w:bCs/>
          <w:sz w:val="40"/>
          <w:szCs w:val="40"/>
        </w:rPr>
        <w:t xml:space="preserve"> </w:t>
      </w:r>
      <w:r w:rsidR="002D79B1" w:rsidRPr="005B2E18">
        <w:rPr>
          <w:b/>
          <w:bCs/>
          <w:sz w:val="40"/>
          <w:szCs w:val="40"/>
        </w:rPr>
        <w:t>202</w:t>
      </w:r>
      <w:r w:rsidR="00A01C8F" w:rsidRPr="005B2E18">
        <w:rPr>
          <w:b/>
          <w:bCs/>
          <w:sz w:val="40"/>
          <w:szCs w:val="40"/>
        </w:rPr>
        <w:t>3</w:t>
      </w:r>
      <w:r w:rsidR="002D79B1" w:rsidRPr="005B2E18">
        <w:rPr>
          <w:b/>
          <w:bCs/>
          <w:sz w:val="40"/>
          <w:szCs w:val="40"/>
        </w:rPr>
        <w:t>/2</w:t>
      </w:r>
      <w:r w:rsidR="00C2715C" w:rsidRPr="005B2E18">
        <w:rPr>
          <w:b/>
          <w:bCs/>
          <w:sz w:val="40"/>
          <w:szCs w:val="40"/>
        </w:rPr>
        <w:t>02</w:t>
      </w:r>
      <w:r w:rsidR="00A01C8F" w:rsidRPr="005B2E18">
        <w:rPr>
          <w:b/>
          <w:bCs/>
          <w:sz w:val="40"/>
          <w:szCs w:val="40"/>
        </w:rPr>
        <w:t>4</w:t>
      </w:r>
    </w:p>
    <w:p w14:paraId="30106D8C" w14:textId="143194D3" w:rsidR="00FC27AA" w:rsidRPr="005B2E18" w:rsidRDefault="0032678E" w:rsidP="005B2E18">
      <w:pPr>
        <w:jc w:val="center"/>
        <w:rPr>
          <w:b/>
          <w:bCs/>
          <w:sz w:val="28"/>
          <w:szCs w:val="28"/>
        </w:rPr>
      </w:pPr>
      <w:r w:rsidRPr="005B2E18">
        <w:rPr>
          <w:b/>
          <w:bCs/>
          <w:noProof/>
          <w:sz w:val="28"/>
          <w:szCs w:val="28"/>
        </w:rPr>
        <w:drawing>
          <wp:anchor distT="0" distB="0" distL="114300" distR="114300" simplePos="0" relativeHeight="251659267" behindDoc="1" locked="0" layoutInCell="1" allowOverlap="1" wp14:anchorId="2E9D41D7" wp14:editId="32709927">
            <wp:simplePos x="0" y="0"/>
            <wp:positionH relativeFrom="margin">
              <wp:posOffset>1288415</wp:posOffset>
            </wp:positionH>
            <wp:positionV relativeFrom="paragraph">
              <wp:posOffset>231217</wp:posOffset>
            </wp:positionV>
            <wp:extent cx="3172461" cy="3629660"/>
            <wp:effectExtent l="0" t="0" r="8890" b="8890"/>
            <wp:wrapNone/>
            <wp:docPr id="14" name="Imagen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34337" t="18812" r="33913" b="16609"/>
                    <a:stretch/>
                  </pic:blipFill>
                  <pic:spPr bwMode="auto">
                    <a:xfrm>
                      <a:off x="0" y="0"/>
                      <a:ext cx="3172461" cy="3629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4443" w:rsidRPr="005B2E18">
        <w:rPr>
          <w:b/>
          <w:bCs/>
          <w:sz w:val="28"/>
          <w:szCs w:val="28"/>
        </w:rPr>
        <w:t>Octubr</w:t>
      </w:r>
      <w:r w:rsidR="00C24848" w:rsidRPr="005B2E18">
        <w:rPr>
          <w:b/>
          <w:bCs/>
          <w:sz w:val="28"/>
          <w:szCs w:val="28"/>
        </w:rPr>
        <w:t>e</w:t>
      </w:r>
      <w:r w:rsidR="003E1CFD" w:rsidRPr="005B2E18">
        <w:rPr>
          <w:b/>
          <w:bCs/>
          <w:sz w:val="28"/>
          <w:szCs w:val="28"/>
        </w:rPr>
        <w:t xml:space="preserve"> </w:t>
      </w:r>
      <w:r w:rsidR="00C24848" w:rsidRPr="005B2E18">
        <w:rPr>
          <w:b/>
          <w:bCs/>
          <w:sz w:val="28"/>
          <w:szCs w:val="28"/>
        </w:rPr>
        <w:t>de</w:t>
      </w:r>
      <w:r w:rsidR="003E1CFD" w:rsidRPr="005B2E18">
        <w:rPr>
          <w:b/>
          <w:bCs/>
          <w:sz w:val="28"/>
          <w:szCs w:val="28"/>
        </w:rPr>
        <w:t xml:space="preserve"> </w:t>
      </w:r>
      <w:r w:rsidR="002D79B1" w:rsidRPr="005B2E18">
        <w:rPr>
          <w:b/>
          <w:bCs/>
          <w:sz w:val="28"/>
          <w:szCs w:val="28"/>
        </w:rPr>
        <w:t>202</w:t>
      </w:r>
      <w:r w:rsidR="00A01C8F" w:rsidRPr="005B2E18">
        <w:rPr>
          <w:b/>
          <w:bCs/>
          <w:sz w:val="28"/>
          <w:szCs w:val="28"/>
        </w:rPr>
        <w:t>4</w:t>
      </w:r>
    </w:p>
    <w:p w14:paraId="4A75434C" w14:textId="20B328D1" w:rsidR="004638F7" w:rsidRPr="00FE597F" w:rsidRDefault="00864BDA" w:rsidP="00FE597F">
      <w:pPr>
        <w:spacing w:before="2280"/>
      </w:pPr>
      <w:r>
        <w:rPr>
          <w:noProof/>
        </w:rPr>
        <w:drawing>
          <wp:anchor distT="0" distB="0" distL="114300" distR="114300" simplePos="0" relativeHeight="251658243" behindDoc="1" locked="0" layoutInCell="1" allowOverlap="1" wp14:anchorId="5C2425A0" wp14:editId="24B03E05">
            <wp:simplePos x="0" y="0"/>
            <wp:positionH relativeFrom="page">
              <wp:posOffset>50800</wp:posOffset>
            </wp:positionH>
            <wp:positionV relativeFrom="page">
              <wp:posOffset>9004300</wp:posOffset>
            </wp:positionV>
            <wp:extent cx="2129790" cy="1217295"/>
            <wp:effectExtent l="0" t="0" r="3810" b="1905"/>
            <wp:wrapNone/>
            <wp:docPr id="121" name="Pictur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129790" cy="1217295"/>
                    </a:xfrm>
                    <a:prstGeom prst="rect">
                      <a:avLst/>
                    </a:prstGeom>
                    <a:noFill/>
                  </pic:spPr>
                </pic:pic>
              </a:graphicData>
            </a:graphic>
            <wp14:sizeRelH relativeFrom="margin">
              <wp14:pctWidth>0</wp14:pctWidth>
            </wp14:sizeRelH>
            <wp14:sizeRelV relativeFrom="margin">
              <wp14:pctHeight>0</wp14:pctHeight>
            </wp14:sizeRelV>
          </wp:anchor>
        </w:drawing>
      </w:r>
    </w:p>
    <w:p w14:paraId="3A51013F" w14:textId="77777777" w:rsidR="00A01C8F" w:rsidRDefault="00A01C8F" w:rsidP="00FE597F">
      <w:pPr>
        <w:spacing w:before="2280"/>
      </w:pPr>
    </w:p>
    <w:p w14:paraId="44B5EC93" w14:textId="77777777" w:rsidR="004678A4" w:rsidRDefault="004678A4" w:rsidP="00FE597F">
      <w:pPr>
        <w:spacing w:before="2280"/>
      </w:pPr>
    </w:p>
    <w:p w14:paraId="01476802" w14:textId="54D85606" w:rsidR="00FE597F" w:rsidRDefault="00FE597F" w:rsidP="00FE597F">
      <w:pPr>
        <w:spacing w:before="2280"/>
        <w:sectPr w:rsidR="00FE597F" w:rsidSect="005F0E29">
          <w:headerReference w:type="even" r:id="rId13"/>
          <w:headerReference w:type="default" r:id="rId14"/>
          <w:footerReference w:type="even" r:id="rId15"/>
          <w:footerReference w:type="default" r:id="rId16"/>
          <w:headerReference w:type="first" r:id="rId17"/>
          <w:type w:val="oddPage"/>
          <w:pgSz w:w="11906" w:h="16838" w:code="9"/>
          <w:pgMar w:top="2790" w:right="1418" w:bottom="1418" w:left="1418" w:header="567" w:footer="709" w:gutter="0"/>
          <w:cols w:space="708"/>
          <w:titlePg/>
          <w:docGrid w:linePitch="360"/>
        </w:sectPr>
      </w:pPr>
    </w:p>
    <w:p w14:paraId="2B6DC788" w14:textId="77777777" w:rsidR="005F325F" w:rsidRDefault="005F325F" w:rsidP="0043190E"/>
    <w:p w14:paraId="2D8C65BB" w14:textId="77777777" w:rsidR="005F325F" w:rsidRDefault="005F325F" w:rsidP="0043190E"/>
    <w:p w14:paraId="7E27742F" w14:textId="77777777" w:rsidR="004875C7" w:rsidRPr="003454D5" w:rsidRDefault="004875C7" w:rsidP="0043190E">
      <w:pPr>
        <w:sectPr w:rsidR="004875C7" w:rsidRPr="003454D5" w:rsidSect="005F0E29">
          <w:headerReference w:type="default" r:id="rId18"/>
          <w:footerReference w:type="even" r:id="rId19"/>
          <w:footerReference w:type="default" r:id="rId20"/>
          <w:headerReference w:type="first" r:id="rId21"/>
          <w:footerReference w:type="first" r:id="rId22"/>
          <w:pgSz w:w="11906" w:h="16838"/>
          <w:pgMar w:top="2552" w:right="1418" w:bottom="1418" w:left="1418" w:header="567" w:footer="709" w:gutter="0"/>
          <w:cols w:space="708"/>
          <w:titlePg/>
          <w:docGrid w:linePitch="360"/>
        </w:sectPr>
      </w:pPr>
    </w:p>
    <w:p w14:paraId="563408AC" w14:textId="77777777" w:rsidR="00FD0119" w:rsidRDefault="00D46AC4" w:rsidP="0043190E">
      <w:pPr>
        <w:pStyle w:val="TtuloTDC"/>
        <w:rPr>
          <w:noProof/>
        </w:rPr>
      </w:pPr>
      <w:bookmarkStart w:id="0" w:name="_Toc86139448"/>
      <w:bookmarkStart w:id="1" w:name="_Toc86139537"/>
      <w:bookmarkStart w:id="2" w:name="_Toc86214555"/>
      <w:bookmarkStart w:id="3" w:name="_Toc181953926"/>
      <w:bookmarkStart w:id="4" w:name="_Toc495049523"/>
      <w:r w:rsidRPr="00A016BF">
        <w:lastRenderedPageBreak/>
        <w:t>TABLA</w:t>
      </w:r>
      <w:r w:rsidR="003E1CFD" w:rsidRPr="00A016BF">
        <w:t xml:space="preserve"> </w:t>
      </w:r>
      <w:r w:rsidRPr="00A016BF">
        <w:t>DE</w:t>
      </w:r>
      <w:r w:rsidR="003E1CFD" w:rsidRPr="00A016BF">
        <w:t xml:space="preserve"> </w:t>
      </w:r>
      <w:r w:rsidRPr="00A016BF">
        <w:t>CONTENI</w:t>
      </w:r>
      <w:bookmarkEnd w:id="0"/>
      <w:bookmarkEnd w:id="1"/>
      <w:r w:rsidR="00775911" w:rsidRPr="00A016BF">
        <w:t>DO</w:t>
      </w:r>
      <w:bookmarkEnd w:id="2"/>
      <w:bookmarkEnd w:id="3"/>
      <w:r w:rsidR="00033260" w:rsidRPr="002F1CEB">
        <w:rPr>
          <w:rFonts w:eastAsia="Calibri"/>
        </w:rPr>
        <w:fldChar w:fldCharType="begin"/>
      </w:r>
      <w:r w:rsidR="00033260" w:rsidRPr="00A016BF">
        <w:instrText xml:space="preserve"> TOC \o "1-4" \h \z \u </w:instrText>
      </w:r>
      <w:r w:rsidR="00033260" w:rsidRPr="002F1CEB">
        <w:rPr>
          <w:rFonts w:eastAsia="Calibri"/>
        </w:rPr>
        <w:fldChar w:fldCharType="separate"/>
      </w:r>
    </w:p>
    <w:p w14:paraId="253DA566" w14:textId="2BFDC7B1" w:rsidR="00FD0119" w:rsidRDefault="00000000">
      <w:pPr>
        <w:pStyle w:val="TDC1"/>
        <w:rPr>
          <w:rFonts w:asciiTheme="minorHAnsi" w:eastAsiaTheme="minorEastAsia" w:hAnsiTheme="minorHAnsi" w:cstheme="minorBidi"/>
          <w:b w:val="0"/>
          <w:bCs w:val="0"/>
          <w:iCs w:val="0"/>
          <w:caps w:val="0"/>
          <w:kern w:val="2"/>
          <w:sz w:val="22"/>
          <w:szCs w:val="22"/>
          <w14:ligatures w14:val="standardContextual"/>
        </w:rPr>
      </w:pPr>
      <w:hyperlink w:anchor="_Toc181953926" w:history="1">
        <w:r w:rsidR="00FD0119" w:rsidRPr="00074ECD">
          <w:rPr>
            <w:rStyle w:val="Hipervnculo"/>
          </w:rPr>
          <w:t>TABLA DE CONTENIDO</w:t>
        </w:r>
        <w:r w:rsidR="00FD0119">
          <w:rPr>
            <w:webHidden/>
          </w:rPr>
          <w:tab/>
        </w:r>
        <w:r w:rsidR="00FD0119">
          <w:rPr>
            <w:webHidden/>
          </w:rPr>
          <w:fldChar w:fldCharType="begin"/>
        </w:r>
        <w:r w:rsidR="00FD0119">
          <w:rPr>
            <w:webHidden/>
          </w:rPr>
          <w:instrText xml:space="preserve"> PAGEREF _Toc181953926 \h </w:instrText>
        </w:r>
        <w:r w:rsidR="00FD0119">
          <w:rPr>
            <w:webHidden/>
          </w:rPr>
        </w:r>
        <w:r w:rsidR="00FD0119">
          <w:rPr>
            <w:webHidden/>
          </w:rPr>
          <w:fldChar w:fldCharType="separate"/>
        </w:r>
        <w:r w:rsidR="004F5416">
          <w:rPr>
            <w:webHidden/>
          </w:rPr>
          <w:t>3</w:t>
        </w:r>
        <w:r w:rsidR="00FD0119">
          <w:rPr>
            <w:webHidden/>
          </w:rPr>
          <w:fldChar w:fldCharType="end"/>
        </w:r>
      </w:hyperlink>
    </w:p>
    <w:p w14:paraId="48FEF7A5" w14:textId="2C655CF0" w:rsidR="00FD0119" w:rsidRDefault="00000000">
      <w:pPr>
        <w:pStyle w:val="TDC1"/>
        <w:rPr>
          <w:rFonts w:asciiTheme="minorHAnsi" w:eastAsiaTheme="minorEastAsia" w:hAnsiTheme="minorHAnsi" w:cstheme="minorBidi"/>
          <w:b w:val="0"/>
          <w:bCs w:val="0"/>
          <w:iCs w:val="0"/>
          <w:caps w:val="0"/>
          <w:kern w:val="2"/>
          <w:sz w:val="22"/>
          <w:szCs w:val="22"/>
          <w14:ligatures w14:val="standardContextual"/>
        </w:rPr>
      </w:pPr>
      <w:hyperlink w:anchor="_Toc181953927" w:history="1">
        <w:r w:rsidR="00FD0119" w:rsidRPr="00074ECD">
          <w:rPr>
            <w:rStyle w:val="Hipervnculo"/>
          </w:rPr>
          <w:t>1.</w:t>
        </w:r>
        <w:r w:rsidR="00FD0119">
          <w:rPr>
            <w:rFonts w:asciiTheme="minorHAnsi" w:eastAsiaTheme="minorEastAsia" w:hAnsiTheme="minorHAnsi" w:cstheme="minorBidi"/>
            <w:b w:val="0"/>
            <w:bCs w:val="0"/>
            <w:iCs w:val="0"/>
            <w:caps w:val="0"/>
            <w:kern w:val="2"/>
            <w:sz w:val="22"/>
            <w:szCs w:val="22"/>
            <w14:ligatures w14:val="standardContextual"/>
          </w:rPr>
          <w:tab/>
        </w:r>
        <w:r w:rsidR="00FD0119" w:rsidRPr="00074ECD">
          <w:rPr>
            <w:rStyle w:val="Hipervnculo"/>
          </w:rPr>
          <w:t>PRESENTACIÓN</w:t>
        </w:r>
        <w:r w:rsidR="00FD0119">
          <w:rPr>
            <w:webHidden/>
          </w:rPr>
          <w:tab/>
        </w:r>
        <w:r w:rsidR="00FD0119">
          <w:rPr>
            <w:webHidden/>
          </w:rPr>
          <w:fldChar w:fldCharType="begin"/>
        </w:r>
        <w:r w:rsidR="00FD0119">
          <w:rPr>
            <w:webHidden/>
          </w:rPr>
          <w:instrText xml:space="preserve"> PAGEREF _Toc181953927 \h </w:instrText>
        </w:r>
        <w:r w:rsidR="00FD0119">
          <w:rPr>
            <w:webHidden/>
          </w:rPr>
        </w:r>
        <w:r w:rsidR="00FD0119">
          <w:rPr>
            <w:webHidden/>
          </w:rPr>
          <w:fldChar w:fldCharType="separate"/>
        </w:r>
        <w:r w:rsidR="004F5416">
          <w:rPr>
            <w:webHidden/>
          </w:rPr>
          <w:t>5</w:t>
        </w:r>
        <w:r w:rsidR="00FD0119">
          <w:rPr>
            <w:webHidden/>
          </w:rPr>
          <w:fldChar w:fldCharType="end"/>
        </w:r>
      </w:hyperlink>
    </w:p>
    <w:p w14:paraId="786F5A9E" w14:textId="0CA7C5DE" w:rsidR="00FD0119" w:rsidRDefault="00000000">
      <w:pPr>
        <w:pStyle w:val="TDC1"/>
        <w:rPr>
          <w:rFonts w:asciiTheme="minorHAnsi" w:eastAsiaTheme="minorEastAsia" w:hAnsiTheme="minorHAnsi" w:cstheme="minorBidi"/>
          <w:b w:val="0"/>
          <w:bCs w:val="0"/>
          <w:iCs w:val="0"/>
          <w:caps w:val="0"/>
          <w:kern w:val="2"/>
          <w:sz w:val="22"/>
          <w:szCs w:val="22"/>
          <w14:ligatures w14:val="standardContextual"/>
        </w:rPr>
      </w:pPr>
      <w:hyperlink w:anchor="_Toc181953928" w:history="1">
        <w:r w:rsidR="00FD0119" w:rsidRPr="00074ECD">
          <w:rPr>
            <w:rStyle w:val="Hipervnculo"/>
          </w:rPr>
          <w:t>2.</w:t>
        </w:r>
        <w:r w:rsidR="00FD0119">
          <w:rPr>
            <w:rFonts w:asciiTheme="minorHAnsi" w:eastAsiaTheme="minorEastAsia" w:hAnsiTheme="minorHAnsi" w:cstheme="minorBidi"/>
            <w:b w:val="0"/>
            <w:bCs w:val="0"/>
            <w:iCs w:val="0"/>
            <w:caps w:val="0"/>
            <w:kern w:val="2"/>
            <w:sz w:val="22"/>
            <w:szCs w:val="22"/>
            <w14:ligatures w14:val="standardContextual"/>
          </w:rPr>
          <w:tab/>
        </w:r>
        <w:r w:rsidR="00FD0119" w:rsidRPr="00074ECD">
          <w:rPr>
            <w:rStyle w:val="Hipervnculo"/>
          </w:rPr>
          <w:t>ACTIVIDAD ACADÉMICA</w:t>
        </w:r>
        <w:r w:rsidR="00FD0119">
          <w:rPr>
            <w:webHidden/>
          </w:rPr>
          <w:tab/>
        </w:r>
        <w:r w:rsidR="00FD0119">
          <w:rPr>
            <w:webHidden/>
          </w:rPr>
          <w:fldChar w:fldCharType="begin"/>
        </w:r>
        <w:r w:rsidR="00FD0119">
          <w:rPr>
            <w:webHidden/>
          </w:rPr>
          <w:instrText xml:space="preserve"> PAGEREF _Toc181953928 \h </w:instrText>
        </w:r>
        <w:r w:rsidR="00FD0119">
          <w:rPr>
            <w:webHidden/>
          </w:rPr>
        </w:r>
        <w:r w:rsidR="00FD0119">
          <w:rPr>
            <w:webHidden/>
          </w:rPr>
          <w:fldChar w:fldCharType="separate"/>
        </w:r>
        <w:r w:rsidR="004F5416">
          <w:rPr>
            <w:webHidden/>
          </w:rPr>
          <w:t>7</w:t>
        </w:r>
        <w:r w:rsidR="00FD0119">
          <w:rPr>
            <w:webHidden/>
          </w:rPr>
          <w:fldChar w:fldCharType="end"/>
        </w:r>
      </w:hyperlink>
    </w:p>
    <w:p w14:paraId="62F44BE5" w14:textId="1751A4AF"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29" w:history="1">
        <w:r w:rsidR="00FD0119" w:rsidRPr="00074ECD">
          <w:rPr>
            <w:rStyle w:val="Hipervnculo"/>
          </w:rPr>
          <w:t>2.1.</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Primer ciclo: Grado en Fisioterapia.</w:t>
        </w:r>
        <w:r w:rsidR="00FD0119">
          <w:rPr>
            <w:webHidden/>
          </w:rPr>
          <w:tab/>
        </w:r>
        <w:r w:rsidR="00FD0119">
          <w:rPr>
            <w:webHidden/>
          </w:rPr>
          <w:fldChar w:fldCharType="begin"/>
        </w:r>
        <w:r w:rsidR="00FD0119">
          <w:rPr>
            <w:webHidden/>
          </w:rPr>
          <w:instrText xml:space="preserve"> PAGEREF _Toc181953929 \h </w:instrText>
        </w:r>
        <w:r w:rsidR="00FD0119">
          <w:rPr>
            <w:webHidden/>
          </w:rPr>
        </w:r>
        <w:r w:rsidR="00FD0119">
          <w:rPr>
            <w:webHidden/>
          </w:rPr>
          <w:fldChar w:fldCharType="separate"/>
        </w:r>
        <w:r w:rsidR="004F5416">
          <w:rPr>
            <w:webHidden/>
          </w:rPr>
          <w:t>7</w:t>
        </w:r>
        <w:r w:rsidR="00FD0119">
          <w:rPr>
            <w:webHidden/>
          </w:rPr>
          <w:fldChar w:fldCharType="end"/>
        </w:r>
      </w:hyperlink>
    </w:p>
    <w:p w14:paraId="51106AA1" w14:textId="32CAA7A9"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30" w:history="1">
        <w:r w:rsidR="00FD0119" w:rsidRPr="00074ECD">
          <w:rPr>
            <w:rStyle w:val="Hipervnculo"/>
          </w:rPr>
          <w:t>2.2.</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Segundo ciclo: Másteres Universitarios.</w:t>
        </w:r>
        <w:r w:rsidR="00FD0119">
          <w:rPr>
            <w:webHidden/>
          </w:rPr>
          <w:tab/>
        </w:r>
        <w:r w:rsidR="00FD0119">
          <w:rPr>
            <w:webHidden/>
          </w:rPr>
          <w:fldChar w:fldCharType="begin"/>
        </w:r>
        <w:r w:rsidR="00FD0119">
          <w:rPr>
            <w:webHidden/>
          </w:rPr>
          <w:instrText xml:space="preserve"> PAGEREF _Toc181953930 \h </w:instrText>
        </w:r>
        <w:r w:rsidR="00FD0119">
          <w:rPr>
            <w:webHidden/>
          </w:rPr>
        </w:r>
        <w:r w:rsidR="00FD0119">
          <w:rPr>
            <w:webHidden/>
          </w:rPr>
          <w:fldChar w:fldCharType="separate"/>
        </w:r>
        <w:r w:rsidR="004F5416">
          <w:rPr>
            <w:webHidden/>
          </w:rPr>
          <w:t>9</w:t>
        </w:r>
        <w:r w:rsidR="00FD0119">
          <w:rPr>
            <w:webHidden/>
          </w:rPr>
          <w:fldChar w:fldCharType="end"/>
        </w:r>
      </w:hyperlink>
    </w:p>
    <w:p w14:paraId="7DD7858A" w14:textId="37CE4135"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1" w:history="1">
        <w:r w:rsidR="00FD0119" w:rsidRPr="00074ECD">
          <w:rPr>
            <w:rStyle w:val="Hipervnculo"/>
          </w:rPr>
          <w:t>2.2.1.</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Máster Universitario en Fisioterapia del Sistema Musculoesquelético, Especialidad Fisioterapia Manual Ortopédica</w:t>
        </w:r>
        <w:r w:rsidR="00FD0119">
          <w:rPr>
            <w:webHidden/>
          </w:rPr>
          <w:tab/>
        </w:r>
        <w:r w:rsidR="00FD0119">
          <w:rPr>
            <w:webHidden/>
          </w:rPr>
          <w:fldChar w:fldCharType="begin"/>
        </w:r>
        <w:r w:rsidR="00FD0119">
          <w:rPr>
            <w:webHidden/>
          </w:rPr>
          <w:instrText xml:space="preserve"> PAGEREF _Toc181953931 \h </w:instrText>
        </w:r>
        <w:r w:rsidR="00FD0119">
          <w:rPr>
            <w:webHidden/>
          </w:rPr>
        </w:r>
        <w:r w:rsidR="00FD0119">
          <w:rPr>
            <w:webHidden/>
          </w:rPr>
          <w:fldChar w:fldCharType="separate"/>
        </w:r>
        <w:r w:rsidR="004F5416">
          <w:rPr>
            <w:webHidden/>
          </w:rPr>
          <w:t>9</w:t>
        </w:r>
        <w:r w:rsidR="00FD0119">
          <w:rPr>
            <w:webHidden/>
          </w:rPr>
          <w:fldChar w:fldCharType="end"/>
        </w:r>
      </w:hyperlink>
    </w:p>
    <w:p w14:paraId="502B0448" w14:textId="1A07FC6D"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2" w:history="1">
        <w:r w:rsidR="00FD0119" w:rsidRPr="00074ECD">
          <w:rPr>
            <w:rStyle w:val="Hipervnculo"/>
          </w:rPr>
          <w:t>2.2.2.</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Máster Universitario en Fisioterapia Respiratoria y Cardiaca</w:t>
        </w:r>
        <w:r w:rsidR="00FD0119">
          <w:rPr>
            <w:webHidden/>
          </w:rPr>
          <w:tab/>
        </w:r>
        <w:r w:rsidR="00FD0119">
          <w:rPr>
            <w:webHidden/>
          </w:rPr>
          <w:fldChar w:fldCharType="begin"/>
        </w:r>
        <w:r w:rsidR="00FD0119">
          <w:rPr>
            <w:webHidden/>
          </w:rPr>
          <w:instrText xml:space="preserve"> PAGEREF _Toc181953932 \h </w:instrText>
        </w:r>
        <w:r w:rsidR="00FD0119">
          <w:rPr>
            <w:webHidden/>
          </w:rPr>
        </w:r>
        <w:r w:rsidR="00FD0119">
          <w:rPr>
            <w:webHidden/>
          </w:rPr>
          <w:fldChar w:fldCharType="separate"/>
        </w:r>
        <w:r w:rsidR="004F5416">
          <w:rPr>
            <w:webHidden/>
          </w:rPr>
          <w:t>11</w:t>
        </w:r>
        <w:r w:rsidR="00FD0119">
          <w:rPr>
            <w:webHidden/>
          </w:rPr>
          <w:fldChar w:fldCharType="end"/>
        </w:r>
      </w:hyperlink>
    </w:p>
    <w:p w14:paraId="1D500F75" w14:textId="1CB3120B"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33" w:history="1">
        <w:r w:rsidR="00FD0119" w:rsidRPr="00074ECD">
          <w:rPr>
            <w:rStyle w:val="Hipervnculo"/>
          </w:rPr>
          <w:t>2.3.</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Cursos de formación continua.</w:t>
        </w:r>
        <w:r w:rsidR="00FD0119">
          <w:rPr>
            <w:webHidden/>
          </w:rPr>
          <w:tab/>
        </w:r>
        <w:r w:rsidR="00FD0119">
          <w:rPr>
            <w:webHidden/>
          </w:rPr>
          <w:fldChar w:fldCharType="begin"/>
        </w:r>
        <w:r w:rsidR="00FD0119">
          <w:rPr>
            <w:webHidden/>
          </w:rPr>
          <w:instrText xml:space="preserve"> PAGEREF _Toc181953933 \h </w:instrText>
        </w:r>
        <w:r w:rsidR="00FD0119">
          <w:rPr>
            <w:webHidden/>
          </w:rPr>
        </w:r>
        <w:r w:rsidR="00FD0119">
          <w:rPr>
            <w:webHidden/>
          </w:rPr>
          <w:fldChar w:fldCharType="separate"/>
        </w:r>
        <w:r w:rsidR="004F5416">
          <w:rPr>
            <w:webHidden/>
          </w:rPr>
          <w:t>12</w:t>
        </w:r>
        <w:r w:rsidR="00FD0119">
          <w:rPr>
            <w:webHidden/>
          </w:rPr>
          <w:fldChar w:fldCharType="end"/>
        </w:r>
      </w:hyperlink>
    </w:p>
    <w:p w14:paraId="236DB20E" w14:textId="3D7F52D5"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4" w:history="1">
        <w:r w:rsidR="00FD0119" w:rsidRPr="00074ECD">
          <w:rPr>
            <w:rStyle w:val="Hipervnculo"/>
          </w:rPr>
          <w:t>2.3.1.</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Curso del Método Pilates</w:t>
        </w:r>
        <w:r w:rsidR="00FD0119">
          <w:rPr>
            <w:webHidden/>
          </w:rPr>
          <w:tab/>
        </w:r>
        <w:r w:rsidR="00FD0119">
          <w:rPr>
            <w:webHidden/>
          </w:rPr>
          <w:fldChar w:fldCharType="begin"/>
        </w:r>
        <w:r w:rsidR="00FD0119">
          <w:rPr>
            <w:webHidden/>
          </w:rPr>
          <w:instrText xml:space="preserve"> PAGEREF _Toc181953934 \h </w:instrText>
        </w:r>
        <w:r w:rsidR="00FD0119">
          <w:rPr>
            <w:webHidden/>
          </w:rPr>
        </w:r>
        <w:r w:rsidR="00FD0119">
          <w:rPr>
            <w:webHidden/>
          </w:rPr>
          <w:fldChar w:fldCharType="separate"/>
        </w:r>
        <w:r w:rsidR="004F5416">
          <w:rPr>
            <w:webHidden/>
          </w:rPr>
          <w:t>12</w:t>
        </w:r>
        <w:r w:rsidR="00FD0119">
          <w:rPr>
            <w:webHidden/>
          </w:rPr>
          <w:fldChar w:fldCharType="end"/>
        </w:r>
      </w:hyperlink>
    </w:p>
    <w:p w14:paraId="42547F8E" w14:textId="175FDA46"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5" w:history="1">
        <w:r w:rsidR="00FD0119" w:rsidRPr="00074ECD">
          <w:rPr>
            <w:rStyle w:val="Hipervnculo"/>
          </w:rPr>
          <w:t>2.3.2.</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Curso de Inducción Miofascial (MUT)</w:t>
        </w:r>
        <w:r w:rsidR="00FD0119" w:rsidRPr="00074ECD">
          <w:rPr>
            <w:rStyle w:val="Hipervnculo"/>
            <w:vertAlign w:val="superscript"/>
          </w:rPr>
          <w:t>®</w:t>
        </w:r>
        <w:r w:rsidR="00FD0119" w:rsidRPr="00074ECD">
          <w:rPr>
            <w:rStyle w:val="Hipervnculo"/>
          </w:rPr>
          <w:t>: Técnicas Estructurales (Nivel I)</w:t>
        </w:r>
        <w:r w:rsidR="00FD0119">
          <w:rPr>
            <w:webHidden/>
          </w:rPr>
          <w:tab/>
        </w:r>
        <w:r w:rsidR="00FD0119">
          <w:rPr>
            <w:webHidden/>
          </w:rPr>
          <w:fldChar w:fldCharType="begin"/>
        </w:r>
        <w:r w:rsidR="00FD0119">
          <w:rPr>
            <w:webHidden/>
          </w:rPr>
          <w:instrText xml:space="preserve"> PAGEREF _Toc181953935 \h </w:instrText>
        </w:r>
        <w:r w:rsidR="00FD0119">
          <w:rPr>
            <w:webHidden/>
          </w:rPr>
        </w:r>
        <w:r w:rsidR="00FD0119">
          <w:rPr>
            <w:webHidden/>
          </w:rPr>
          <w:fldChar w:fldCharType="separate"/>
        </w:r>
        <w:r w:rsidR="004F5416">
          <w:rPr>
            <w:webHidden/>
          </w:rPr>
          <w:t>13</w:t>
        </w:r>
        <w:r w:rsidR="00FD0119">
          <w:rPr>
            <w:webHidden/>
          </w:rPr>
          <w:fldChar w:fldCharType="end"/>
        </w:r>
      </w:hyperlink>
    </w:p>
    <w:p w14:paraId="3EAE3477" w14:textId="2C347ED0"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6" w:history="1">
        <w:r w:rsidR="00FD0119" w:rsidRPr="00074ECD">
          <w:rPr>
            <w:rStyle w:val="Hipervnculo"/>
          </w:rPr>
          <w:t>2.3.3.</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Curso de Inducción Miofascial (MUT)</w:t>
        </w:r>
        <w:r w:rsidR="00FD0119" w:rsidRPr="00074ECD">
          <w:rPr>
            <w:rStyle w:val="Hipervnculo"/>
            <w:vertAlign w:val="superscript"/>
          </w:rPr>
          <w:t>®</w:t>
        </w:r>
        <w:r w:rsidR="00FD0119" w:rsidRPr="00074ECD">
          <w:rPr>
            <w:rStyle w:val="Hipervnculo"/>
          </w:rPr>
          <w:t>: Técnicas Globales (Nivel II)</w:t>
        </w:r>
        <w:r w:rsidR="00FD0119">
          <w:rPr>
            <w:webHidden/>
          </w:rPr>
          <w:tab/>
        </w:r>
        <w:r w:rsidR="00FD0119">
          <w:rPr>
            <w:webHidden/>
          </w:rPr>
          <w:fldChar w:fldCharType="begin"/>
        </w:r>
        <w:r w:rsidR="00FD0119">
          <w:rPr>
            <w:webHidden/>
          </w:rPr>
          <w:instrText xml:space="preserve"> PAGEREF _Toc181953936 \h </w:instrText>
        </w:r>
        <w:r w:rsidR="00FD0119">
          <w:rPr>
            <w:webHidden/>
          </w:rPr>
        </w:r>
        <w:r w:rsidR="00FD0119">
          <w:rPr>
            <w:webHidden/>
          </w:rPr>
          <w:fldChar w:fldCharType="separate"/>
        </w:r>
        <w:r w:rsidR="004F5416">
          <w:rPr>
            <w:webHidden/>
          </w:rPr>
          <w:t>13</w:t>
        </w:r>
        <w:r w:rsidR="00FD0119">
          <w:rPr>
            <w:webHidden/>
          </w:rPr>
          <w:fldChar w:fldCharType="end"/>
        </w:r>
      </w:hyperlink>
    </w:p>
    <w:p w14:paraId="3C1F96D1" w14:textId="764C772E"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7" w:history="1">
        <w:r w:rsidR="00FD0119" w:rsidRPr="00074ECD">
          <w:rPr>
            <w:rStyle w:val="Hipervnculo"/>
          </w:rPr>
          <w:t>2.3.4.</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Curso de Anatomía Ecográfica y Técnicas Avanzadas en Fisioterapia Invasiva Ecoguiada</w:t>
        </w:r>
        <w:r w:rsidR="00FD0119">
          <w:rPr>
            <w:webHidden/>
          </w:rPr>
          <w:tab/>
        </w:r>
        <w:r w:rsidR="00FD0119">
          <w:rPr>
            <w:webHidden/>
          </w:rPr>
          <w:fldChar w:fldCharType="begin"/>
        </w:r>
        <w:r w:rsidR="00FD0119">
          <w:rPr>
            <w:webHidden/>
          </w:rPr>
          <w:instrText xml:space="preserve"> PAGEREF _Toc181953937 \h </w:instrText>
        </w:r>
        <w:r w:rsidR="00FD0119">
          <w:rPr>
            <w:webHidden/>
          </w:rPr>
        </w:r>
        <w:r w:rsidR="00FD0119">
          <w:rPr>
            <w:webHidden/>
          </w:rPr>
          <w:fldChar w:fldCharType="separate"/>
        </w:r>
        <w:r w:rsidR="004F5416">
          <w:rPr>
            <w:webHidden/>
          </w:rPr>
          <w:t>13</w:t>
        </w:r>
        <w:r w:rsidR="00FD0119">
          <w:rPr>
            <w:webHidden/>
          </w:rPr>
          <w:fldChar w:fldCharType="end"/>
        </w:r>
      </w:hyperlink>
    </w:p>
    <w:p w14:paraId="22E9A4BF" w14:textId="02B63650"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8" w:history="1">
        <w:r w:rsidR="00FD0119" w:rsidRPr="00074ECD">
          <w:rPr>
            <w:rStyle w:val="Hipervnculo"/>
          </w:rPr>
          <w:t>2.3.5.</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Curso de Neurociencia, Dolor y Movimiento Terapéutico en Fisioterapia.</w:t>
        </w:r>
        <w:r w:rsidR="00FD0119">
          <w:rPr>
            <w:webHidden/>
          </w:rPr>
          <w:tab/>
        </w:r>
        <w:r w:rsidR="00FD0119">
          <w:rPr>
            <w:webHidden/>
          </w:rPr>
          <w:fldChar w:fldCharType="begin"/>
        </w:r>
        <w:r w:rsidR="00FD0119">
          <w:rPr>
            <w:webHidden/>
          </w:rPr>
          <w:instrText xml:space="preserve"> PAGEREF _Toc181953938 \h </w:instrText>
        </w:r>
        <w:r w:rsidR="00FD0119">
          <w:rPr>
            <w:webHidden/>
          </w:rPr>
        </w:r>
        <w:r w:rsidR="00FD0119">
          <w:rPr>
            <w:webHidden/>
          </w:rPr>
          <w:fldChar w:fldCharType="separate"/>
        </w:r>
        <w:r w:rsidR="004F5416">
          <w:rPr>
            <w:webHidden/>
          </w:rPr>
          <w:t>14</w:t>
        </w:r>
        <w:r w:rsidR="00FD0119">
          <w:rPr>
            <w:webHidden/>
          </w:rPr>
          <w:fldChar w:fldCharType="end"/>
        </w:r>
      </w:hyperlink>
    </w:p>
    <w:p w14:paraId="7861FE89" w14:textId="0DB4DAFC"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39" w:history="1">
        <w:r w:rsidR="00FD0119" w:rsidRPr="00074ECD">
          <w:rPr>
            <w:rStyle w:val="Hipervnculo"/>
          </w:rPr>
          <w:t>2.3.6.</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Curso del Método Crafta.</w:t>
        </w:r>
        <w:r w:rsidR="00FD0119">
          <w:rPr>
            <w:webHidden/>
          </w:rPr>
          <w:tab/>
        </w:r>
        <w:r w:rsidR="00FD0119">
          <w:rPr>
            <w:webHidden/>
          </w:rPr>
          <w:fldChar w:fldCharType="begin"/>
        </w:r>
        <w:r w:rsidR="00FD0119">
          <w:rPr>
            <w:webHidden/>
          </w:rPr>
          <w:instrText xml:space="preserve"> PAGEREF _Toc181953939 \h </w:instrText>
        </w:r>
        <w:r w:rsidR="00FD0119">
          <w:rPr>
            <w:webHidden/>
          </w:rPr>
        </w:r>
        <w:r w:rsidR="00FD0119">
          <w:rPr>
            <w:webHidden/>
          </w:rPr>
          <w:fldChar w:fldCharType="separate"/>
        </w:r>
        <w:r w:rsidR="004F5416">
          <w:rPr>
            <w:webHidden/>
          </w:rPr>
          <w:t>14</w:t>
        </w:r>
        <w:r w:rsidR="00FD0119">
          <w:rPr>
            <w:webHidden/>
          </w:rPr>
          <w:fldChar w:fldCharType="end"/>
        </w:r>
      </w:hyperlink>
    </w:p>
    <w:p w14:paraId="626ED517" w14:textId="6754847B" w:rsidR="00FD0119" w:rsidRDefault="00000000">
      <w:pPr>
        <w:pStyle w:val="TDC3"/>
        <w:rPr>
          <w:rFonts w:asciiTheme="minorHAnsi" w:eastAsiaTheme="minorEastAsia" w:hAnsiTheme="minorHAnsi" w:cstheme="minorBidi"/>
          <w:iCs w:val="0"/>
          <w:smallCaps w:val="0"/>
          <w:kern w:val="2"/>
          <w:sz w:val="22"/>
          <w:szCs w:val="22"/>
          <w14:ligatures w14:val="standardContextual"/>
        </w:rPr>
      </w:pPr>
      <w:hyperlink w:anchor="_Toc181953940" w:history="1">
        <w:r w:rsidR="00FD0119" w:rsidRPr="00074ECD">
          <w:rPr>
            <w:rStyle w:val="Hipervnculo"/>
          </w:rPr>
          <w:t>2.3.7.</w:t>
        </w:r>
        <w:r w:rsidR="00FD0119">
          <w:rPr>
            <w:rFonts w:asciiTheme="minorHAnsi" w:eastAsiaTheme="minorEastAsia" w:hAnsiTheme="minorHAnsi" w:cstheme="minorBidi"/>
            <w:iCs w:val="0"/>
            <w:smallCaps w:val="0"/>
            <w:kern w:val="2"/>
            <w:sz w:val="22"/>
            <w:szCs w:val="22"/>
            <w14:ligatures w14:val="standardContextual"/>
          </w:rPr>
          <w:tab/>
        </w:r>
        <w:r w:rsidR="00FD0119" w:rsidRPr="00074ECD">
          <w:rPr>
            <w:rStyle w:val="Hipervnculo"/>
          </w:rPr>
          <w:t>Curso de Abordaje de Fisioterapia en las Tendinopatías</w:t>
        </w:r>
        <w:r w:rsidR="00FD0119">
          <w:rPr>
            <w:webHidden/>
          </w:rPr>
          <w:tab/>
        </w:r>
        <w:r w:rsidR="00FD0119">
          <w:rPr>
            <w:webHidden/>
          </w:rPr>
          <w:fldChar w:fldCharType="begin"/>
        </w:r>
        <w:r w:rsidR="00FD0119">
          <w:rPr>
            <w:webHidden/>
          </w:rPr>
          <w:instrText xml:space="preserve"> PAGEREF _Toc181953940 \h </w:instrText>
        </w:r>
        <w:r w:rsidR="00FD0119">
          <w:rPr>
            <w:webHidden/>
          </w:rPr>
        </w:r>
        <w:r w:rsidR="00FD0119">
          <w:rPr>
            <w:webHidden/>
          </w:rPr>
          <w:fldChar w:fldCharType="separate"/>
        </w:r>
        <w:r w:rsidR="004F5416">
          <w:rPr>
            <w:webHidden/>
          </w:rPr>
          <w:t>15</w:t>
        </w:r>
        <w:r w:rsidR="00FD0119">
          <w:rPr>
            <w:webHidden/>
          </w:rPr>
          <w:fldChar w:fldCharType="end"/>
        </w:r>
      </w:hyperlink>
    </w:p>
    <w:p w14:paraId="50F1AEFE" w14:textId="1EE09CA1" w:rsidR="00FD0119" w:rsidRDefault="00000000">
      <w:pPr>
        <w:pStyle w:val="TDC1"/>
        <w:rPr>
          <w:rFonts w:asciiTheme="minorHAnsi" w:eastAsiaTheme="minorEastAsia" w:hAnsiTheme="minorHAnsi" w:cstheme="minorBidi"/>
          <w:b w:val="0"/>
          <w:bCs w:val="0"/>
          <w:iCs w:val="0"/>
          <w:caps w:val="0"/>
          <w:kern w:val="2"/>
          <w:sz w:val="22"/>
          <w:szCs w:val="22"/>
          <w14:ligatures w14:val="standardContextual"/>
        </w:rPr>
      </w:pPr>
      <w:hyperlink w:anchor="_Toc181953941" w:history="1">
        <w:r w:rsidR="00FD0119" w:rsidRPr="00074ECD">
          <w:rPr>
            <w:rStyle w:val="Hipervnculo"/>
          </w:rPr>
          <w:t>3.</w:t>
        </w:r>
        <w:r w:rsidR="00FD0119">
          <w:rPr>
            <w:rFonts w:asciiTheme="minorHAnsi" w:eastAsiaTheme="minorEastAsia" w:hAnsiTheme="minorHAnsi" w:cstheme="minorBidi"/>
            <w:b w:val="0"/>
            <w:bCs w:val="0"/>
            <w:iCs w:val="0"/>
            <w:caps w:val="0"/>
            <w:kern w:val="2"/>
            <w:sz w:val="22"/>
            <w:szCs w:val="22"/>
            <w14:ligatures w14:val="standardContextual"/>
          </w:rPr>
          <w:tab/>
        </w:r>
        <w:r w:rsidR="00FD0119" w:rsidRPr="00074ECD">
          <w:rPr>
            <w:rStyle w:val="Hipervnculo"/>
          </w:rPr>
          <w:t>ACTIVIDAD CIENTÍFICA</w:t>
        </w:r>
        <w:r w:rsidR="00FD0119">
          <w:rPr>
            <w:webHidden/>
          </w:rPr>
          <w:tab/>
        </w:r>
        <w:r w:rsidR="00FD0119">
          <w:rPr>
            <w:webHidden/>
          </w:rPr>
          <w:fldChar w:fldCharType="begin"/>
        </w:r>
        <w:r w:rsidR="00FD0119">
          <w:rPr>
            <w:webHidden/>
          </w:rPr>
          <w:instrText xml:space="preserve"> PAGEREF _Toc181953941 \h </w:instrText>
        </w:r>
        <w:r w:rsidR="00FD0119">
          <w:rPr>
            <w:webHidden/>
          </w:rPr>
        </w:r>
        <w:r w:rsidR="00FD0119">
          <w:rPr>
            <w:webHidden/>
          </w:rPr>
          <w:fldChar w:fldCharType="separate"/>
        </w:r>
        <w:r w:rsidR="004F5416">
          <w:rPr>
            <w:webHidden/>
          </w:rPr>
          <w:t>16</w:t>
        </w:r>
        <w:r w:rsidR="00FD0119">
          <w:rPr>
            <w:webHidden/>
          </w:rPr>
          <w:fldChar w:fldCharType="end"/>
        </w:r>
      </w:hyperlink>
    </w:p>
    <w:p w14:paraId="62D325BB" w14:textId="6414BC48"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42" w:history="1">
        <w:r w:rsidR="00FD0119" w:rsidRPr="00074ECD">
          <w:rPr>
            <w:rStyle w:val="Hipervnculo"/>
          </w:rPr>
          <w:t>3.1.</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Organización de Jornadas Científicas</w:t>
        </w:r>
        <w:r w:rsidR="00FD0119">
          <w:rPr>
            <w:webHidden/>
          </w:rPr>
          <w:tab/>
        </w:r>
        <w:r w:rsidR="00FD0119">
          <w:rPr>
            <w:webHidden/>
          </w:rPr>
          <w:fldChar w:fldCharType="begin"/>
        </w:r>
        <w:r w:rsidR="00FD0119">
          <w:rPr>
            <w:webHidden/>
          </w:rPr>
          <w:instrText xml:space="preserve"> PAGEREF _Toc181953942 \h </w:instrText>
        </w:r>
        <w:r w:rsidR="00FD0119">
          <w:rPr>
            <w:webHidden/>
          </w:rPr>
        </w:r>
        <w:r w:rsidR="00FD0119">
          <w:rPr>
            <w:webHidden/>
          </w:rPr>
          <w:fldChar w:fldCharType="separate"/>
        </w:r>
        <w:r w:rsidR="004F5416">
          <w:rPr>
            <w:webHidden/>
          </w:rPr>
          <w:t>16</w:t>
        </w:r>
        <w:r w:rsidR="00FD0119">
          <w:rPr>
            <w:webHidden/>
          </w:rPr>
          <w:fldChar w:fldCharType="end"/>
        </w:r>
      </w:hyperlink>
    </w:p>
    <w:p w14:paraId="595B6082" w14:textId="1D454D58"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43" w:history="1">
        <w:r w:rsidR="00FD0119" w:rsidRPr="00074ECD">
          <w:rPr>
            <w:rStyle w:val="Hipervnculo"/>
          </w:rPr>
          <w:t>3.2.</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Proyectos de investigación</w:t>
        </w:r>
        <w:r w:rsidR="00FD0119">
          <w:rPr>
            <w:webHidden/>
          </w:rPr>
          <w:tab/>
        </w:r>
        <w:r w:rsidR="00FD0119">
          <w:rPr>
            <w:webHidden/>
          </w:rPr>
          <w:fldChar w:fldCharType="begin"/>
        </w:r>
        <w:r w:rsidR="00FD0119">
          <w:rPr>
            <w:webHidden/>
          </w:rPr>
          <w:instrText xml:space="preserve"> PAGEREF _Toc181953943 \h </w:instrText>
        </w:r>
        <w:r w:rsidR="00FD0119">
          <w:rPr>
            <w:webHidden/>
          </w:rPr>
        </w:r>
        <w:r w:rsidR="00FD0119">
          <w:rPr>
            <w:webHidden/>
          </w:rPr>
          <w:fldChar w:fldCharType="separate"/>
        </w:r>
        <w:r w:rsidR="004F5416">
          <w:rPr>
            <w:webHidden/>
          </w:rPr>
          <w:t>16</w:t>
        </w:r>
        <w:r w:rsidR="00FD0119">
          <w:rPr>
            <w:webHidden/>
          </w:rPr>
          <w:fldChar w:fldCharType="end"/>
        </w:r>
      </w:hyperlink>
    </w:p>
    <w:p w14:paraId="21923272" w14:textId="65B2F97A"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44" w:history="1">
        <w:r w:rsidR="00FD0119" w:rsidRPr="00074ECD">
          <w:rPr>
            <w:rStyle w:val="Hipervnculo"/>
          </w:rPr>
          <w:t>3.3.</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Publicaciones</w:t>
        </w:r>
        <w:r w:rsidR="00FD0119">
          <w:rPr>
            <w:webHidden/>
          </w:rPr>
          <w:tab/>
        </w:r>
        <w:r w:rsidR="00FD0119">
          <w:rPr>
            <w:webHidden/>
          </w:rPr>
          <w:fldChar w:fldCharType="begin"/>
        </w:r>
        <w:r w:rsidR="00FD0119">
          <w:rPr>
            <w:webHidden/>
          </w:rPr>
          <w:instrText xml:space="preserve"> PAGEREF _Toc181953944 \h </w:instrText>
        </w:r>
        <w:r w:rsidR="00FD0119">
          <w:rPr>
            <w:webHidden/>
          </w:rPr>
        </w:r>
        <w:r w:rsidR="00FD0119">
          <w:rPr>
            <w:webHidden/>
          </w:rPr>
          <w:fldChar w:fldCharType="separate"/>
        </w:r>
        <w:r w:rsidR="004F5416">
          <w:rPr>
            <w:webHidden/>
          </w:rPr>
          <w:t>17</w:t>
        </w:r>
        <w:r w:rsidR="00FD0119">
          <w:rPr>
            <w:webHidden/>
          </w:rPr>
          <w:fldChar w:fldCharType="end"/>
        </w:r>
      </w:hyperlink>
    </w:p>
    <w:p w14:paraId="00A60361" w14:textId="5AEAA1F9"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45" w:history="1">
        <w:r w:rsidR="00FD0119" w:rsidRPr="00074ECD">
          <w:rPr>
            <w:rStyle w:val="Hipervnculo"/>
          </w:rPr>
          <w:t>3.4.</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Participación en Congresos y reuniones científicas</w:t>
        </w:r>
        <w:r w:rsidR="00FD0119">
          <w:rPr>
            <w:webHidden/>
          </w:rPr>
          <w:tab/>
        </w:r>
        <w:r w:rsidR="00FD0119">
          <w:rPr>
            <w:webHidden/>
          </w:rPr>
          <w:fldChar w:fldCharType="begin"/>
        </w:r>
        <w:r w:rsidR="00FD0119">
          <w:rPr>
            <w:webHidden/>
          </w:rPr>
          <w:instrText xml:space="preserve"> PAGEREF _Toc181953945 \h </w:instrText>
        </w:r>
        <w:r w:rsidR="00FD0119">
          <w:rPr>
            <w:webHidden/>
          </w:rPr>
        </w:r>
        <w:r w:rsidR="00FD0119">
          <w:rPr>
            <w:webHidden/>
          </w:rPr>
          <w:fldChar w:fldCharType="separate"/>
        </w:r>
        <w:r w:rsidR="004F5416">
          <w:rPr>
            <w:webHidden/>
          </w:rPr>
          <w:t>17</w:t>
        </w:r>
        <w:r w:rsidR="00FD0119">
          <w:rPr>
            <w:webHidden/>
          </w:rPr>
          <w:fldChar w:fldCharType="end"/>
        </w:r>
      </w:hyperlink>
    </w:p>
    <w:p w14:paraId="7BDC4A0C" w14:textId="2B438205"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46" w:history="1">
        <w:r w:rsidR="00FD0119" w:rsidRPr="00074ECD">
          <w:rPr>
            <w:rStyle w:val="Hipervnculo"/>
          </w:rPr>
          <w:t>3.5.</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Convocatorias y premios</w:t>
        </w:r>
        <w:r w:rsidR="00FD0119">
          <w:rPr>
            <w:webHidden/>
          </w:rPr>
          <w:tab/>
        </w:r>
        <w:r w:rsidR="00FD0119">
          <w:rPr>
            <w:webHidden/>
          </w:rPr>
          <w:fldChar w:fldCharType="begin"/>
        </w:r>
        <w:r w:rsidR="00FD0119">
          <w:rPr>
            <w:webHidden/>
          </w:rPr>
          <w:instrText xml:space="preserve"> PAGEREF _Toc181953946 \h </w:instrText>
        </w:r>
        <w:r w:rsidR="00FD0119">
          <w:rPr>
            <w:webHidden/>
          </w:rPr>
        </w:r>
        <w:r w:rsidR="00FD0119">
          <w:rPr>
            <w:webHidden/>
          </w:rPr>
          <w:fldChar w:fldCharType="separate"/>
        </w:r>
        <w:r w:rsidR="004F5416">
          <w:rPr>
            <w:webHidden/>
          </w:rPr>
          <w:t>18</w:t>
        </w:r>
        <w:r w:rsidR="00FD0119">
          <w:rPr>
            <w:webHidden/>
          </w:rPr>
          <w:fldChar w:fldCharType="end"/>
        </w:r>
      </w:hyperlink>
    </w:p>
    <w:p w14:paraId="4D1195D6" w14:textId="3FED2F88" w:rsidR="00FD0119" w:rsidRDefault="00000000">
      <w:pPr>
        <w:pStyle w:val="TDC1"/>
        <w:rPr>
          <w:rFonts w:asciiTheme="minorHAnsi" w:eastAsiaTheme="minorEastAsia" w:hAnsiTheme="minorHAnsi" w:cstheme="minorBidi"/>
          <w:b w:val="0"/>
          <w:bCs w:val="0"/>
          <w:iCs w:val="0"/>
          <w:caps w:val="0"/>
          <w:kern w:val="2"/>
          <w:sz w:val="22"/>
          <w:szCs w:val="22"/>
          <w14:ligatures w14:val="standardContextual"/>
        </w:rPr>
      </w:pPr>
      <w:hyperlink w:anchor="_Toc181953947" w:history="1">
        <w:r w:rsidR="00FD0119" w:rsidRPr="00074ECD">
          <w:rPr>
            <w:rStyle w:val="Hipervnculo"/>
          </w:rPr>
          <w:t>4.</w:t>
        </w:r>
        <w:r w:rsidR="00FD0119">
          <w:rPr>
            <w:rFonts w:asciiTheme="minorHAnsi" w:eastAsiaTheme="minorEastAsia" w:hAnsiTheme="minorHAnsi" w:cstheme="minorBidi"/>
            <w:b w:val="0"/>
            <w:bCs w:val="0"/>
            <w:iCs w:val="0"/>
            <w:caps w:val="0"/>
            <w:kern w:val="2"/>
            <w:sz w:val="22"/>
            <w:szCs w:val="22"/>
            <w14:ligatures w14:val="standardContextual"/>
          </w:rPr>
          <w:tab/>
        </w:r>
        <w:r w:rsidR="00FD0119" w:rsidRPr="00074ECD">
          <w:rPr>
            <w:rStyle w:val="Hipervnculo"/>
          </w:rPr>
          <w:t>ACTIVIDADES DE COORDINACIÓN Y GESTIÓN</w:t>
        </w:r>
        <w:r w:rsidR="00FD0119">
          <w:rPr>
            <w:webHidden/>
          </w:rPr>
          <w:tab/>
        </w:r>
        <w:r w:rsidR="00FD0119">
          <w:rPr>
            <w:webHidden/>
          </w:rPr>
          <w:fldChar w:fldCharType="begin"/>
        </w:r>
        <w:r w:rsidR="00FD0119">
          <w:rPr>
            <w:webHidden/>
          </w:rPr>
          <w:instrText xml:space="preserve"> PAGEREF _Toc181953947 \h </w:instrText>
        </w:r>
        <w:r w:rsidR="00FD0119">
          <w:rPr>
            <w:webHidden/>
          </w:rPr>
        </w:r>
        <w:r w:rsidR="00FD0119">
          <w:rPr>
            <w:webHidden/>
          </w:rPr>
          <w:fldChar w:fldCharType="separate"/>
        </w:r>
        <w:r w:rsidR="004F5416">
          <w:rPr>
            <w:webHidden/>
          </w:rPr>
          <w:t>20</w:t>
        </w:r>
        <w:r w:rsidR="00FD0119">
          <w:rPr>
            <w:webHidden/>
          </w:rPr>
          <w:fldChar w:fldCharType="end"/>
        </w:r>
      </w:hyperlink>
    </w:p>
    <w:p w14:paraId="36AE1247" w14:textId="43B7CE79"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48" w:history="1">
        <w:r w:rsidR="00FD0119" w:rsidRPr="00074ECD">
          <w:rPr>
            <w:rStyle w:val="Hipervnculo"/>
          </w:rPr>
          <w:t>4.1.</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Coordinación y Gestión Académica</w:t>
        </w:r>
        <w:r w:rsidR="00FD0119">
          <w:rPr>
            <w:webHidden/>
          </w:rPr>
          <w:tab/>
        </w:r>
        <w:r w:rsidR="00FD0119">
          <w:rPr>
            <w:webHidden/>
          </w:rPr>
          <w:fldChar w:fldCharType="begin"/>
        </w:r>
        <w:r w:rsidR="00FD0119">
          <w:rPr>
            <w:webHidden/>
          </w:rPr>
          <w:instrText xml:space="preserve"> PAGEREF _Toc181953948 \h </w:instrText>
        </w:r>
        <w:r w:rsidR="00FD0119">
          <w:rPr>
            <w:webHidden/>
          </w:rPr>
        </w:r>
        <w:r w:rsidR="00FD0119">
          <w:rPr>
            <w:webHidden/>
          </w:rPr>
          <w:fldChar w:fldCharType="separate"/>
        </w:r>
        <w:r w:rsidR="004F5416">
          <w:rPr>
            <w:webHidden/>
          </w:rPr>
          <w:t>20</w:t>
        </w:r>
        <w:r w:rsidR="00FD0119">
          <w:rPr>
            <w:webHidden/>
          </w:rPr>
          <w:fldChar w:fldCharType="end"/>
        </w:r>
      </w:hyperlink>
    </w:p>
    <w:p w14:paraId="4EFFF7F9" w14:textId="1CD66AA6"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49" w:history="1">
        <w:r w:rsidR="00FD0119" w:rsidRPr="00074ECD">
          <w:rPr>
            <w:rStyle w:val="Hipervnculo"/>
          </w:rPr>
          <w:t>4.2.</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Seguimiento y Calidad de los Estudios</w:t>
        </w:r>
        <w:r w:rsidR="00FD0119">
          <w:rPr>
            <w:webHidden/>
          </w:rPr>
          <w:tab/>
        </w:r>
        <w:r w:rsidR="00FD0119">
          <w:rPr>
            <w:webHidden/>
          </w:rPr>
          <w:fldChar w:fldCharType="begin"/>
        </w:r>
        <w:r w:rsidR="00FD0119">
          <w:rPr>
            <w:webHidden/>
          </w:rPr>
          <w:instrText xml:space="preserve"> PAGEREF _Toc181953949 \h </w:instrText>
        </w:r>
        <w:r w:rsidR="00FD0119">
          <w:rPr>
            <w:webHidden/>
          </w:rPr>
        </w:r>
        <w:r w:rsidR="00FD0119">
          <w:rPr>
            <w:webHidden/>
          </w:rPr>
          <w:fldChar w:fldCharType="separate"/>
        </w:r>
        <w:r w:rsidR="004F5416">
          <w:rPr>
            <w:webHidden/>
          </w:rPr>
          <w:t>21</w:t>
        </w:r>
        <w:r w:rsidR="00FD0119">
          <w:rPr>
            <w:webHidden/>
          </w:rPr>
          <w:fldChar w:fldCharType="end"/>
        </w:r>
      </w:hyperlink>
    </w:p>
    <w:p w14:paraId="4CD8DE8D" w14:textId="14FBCBC7"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50" w:history="1">
        <w:r w:rsidR="00FD0119" w:rsidRPr="00074ECD">
          <w:rPr>
            <w:rStyle w:val="Hipervnculo"/>
          </w:rPr>
          <w:t>4.3.</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Actividades de representación</w:t>
        </w:r>
        <w:r w:rsidR="00FD0119">
          <w:rPr>
            <w:webHidden/>
          </w:rPr>
          <w:tab/>
        </w:r>
        <w:r w:rsidR="00FD0119">
          <w:rPr>
            <w:webHidden/>
          </w:rPr>
          <w:fldChar w:fldCharType="begin"/>
        </w:r>
        <w:r w:rsidR="00FD0119">
          <w:rPr>
            <w:webHidden/>
          </w:rPr>
          <w:instrText xml:space="preserve"> PAGEREF _Toc181953950 \h </w:instrText>
        </w:r>
        <w:r w:rsidR="00FD0119">
          <w:rPr>
            <w:webHidden/>
          </w:rPr>
        </w:r>
        <w:r w:rsidR="00FD0119">
          <w:rPr>
            <w:webHidden/>
          </w:rPr>
          <w:fldChar w:fldCharType="separate"/>
        </w:r>
        <w:r w:rsidR="004F5416">
          <w:rPr>
            <w:webHidden/>
          </w:rPr>
          <w:t>22</w:t>
        </w:r>
        <w:r w:rsidR="00FD0119">
          <w:rPr>
            <w:webHidden/>
          </w:rPr>
          <w:fldChar w:fldCharType="end"/>
        </w:r>
      </w:hyperlink>
    </w:p>
    <w:p w14:paraId="36DEB1EC" w14:textId="1BA459FC" w:rsidR="00FD0119" w:rsidRDefault="00000000">
      <w:pPr>
        <w:pStyle w:val="TDC1"/>
        <w:rPr>
          <w:rFonts w:asciiTheme="minorHAnsi" w:eastAsiaTheme="minorEastAsia" w:hAnsiTheme="minorHAnsi" w:cstheme="minorBidi"/>
          <w:b w:val="0"/>
          <w:bCs w:val="0"/>
          <w:iCs w:val="0"/>
          <w:caps w:val="0"/>
          <w:kern w:val="2"/>
          <w:sz w:val="22"/>
          <w:szCs w:val="22"/>
          <w14:ligatures w14:val="standardContextual"/>
        </w:rPr>
      </w:pPr>
      <w:hyperlink w:anchor="_Toc181953951" w:history="1">
        <w:r w:rsidR="00FD0119" w:rsidRPr="00074ECD">
          <w:rPr>
            <w:rStyle w:val="Hipervnculo"/>
          </w:rPr>
          <w:t>5.</w:t>
        </w:r>
        <w:r w:rsidR="00FD0119">
          <w:rPr>
            <w:rFonts w:asciiTheme="minorHAnsi" w:eastAsiaTheme="minorEastAsia" w:hAnsiTheme="minorHAnsi" w:cstheme="minorBidi"/>
            <w:b w:val="0"/>
            <w:bCs w:val="0"/>
            <w:iCs w:val="0"/>
            <w:caps w:val="0"/>
            <w:kern w:val="2"/>
            <w:sz w:val="22"/>
            <w:szCs w:val="22"/>
            <w14:ligatures w14:val="standardContextual"/>
          </w:rPr>
          <w:tab/>
        </w:r>
        <w:r w:rsidR="00FD0119" w:rsidRPr="00074ECD">
          <w:rPr>
            <w:rStyle w:val="Hipervnculo"/>
          </w:rPr>
          <w:t>OTRAS ACTIVIDADES</w:t>
        </w:r>
        <w:r w:rsidR="00FD0119">
          <w:rPr>
            <w:webHidden/>
          </w:rPr>
          <w:tab/>
        </w:r>
        <w:r w:rsidR="00FD0119">
          <w:rPr>
            <w:webHidden/>
          </w:rPr>
          <w:fldChar w:fldCharType="begin"/>
        </w:r>
        <w:r w:rsidR="00FD0119">
          <w:rPr>
            <w:webHidden/>
          </w:rPr>
          <w:instrText xml:space="preserve"> PAGEREF _Toc181953951 \h </w:instrText>
        </w:r>
        <w:r w:rsidR="00FD0119">
          <w:rPr>
            <w:webHidden/>
          </w:rPr>
        </w:r>
        <w:r w:rsidR="00FD0119">
          <w:rPr>
            <w:webHidden/>
          </w:rPr>
          <w:fldChar w:fldCharType="separate"/>
        </w:r>
        <w:r w:rsidR="004F5416">
          <w:rPr>
            <w:webHidden/>
          </w:rPr>
          <w:t>23</w:t>
        </w:r>
        <w:r w:rsidR="00FD0119">
          <w:rPr>
            <w:webHidden/>
          </w:rPr>
          <w:fldChar w:fldCharType="end"/>
        </w:r>
      </w:hyperlink>
    </w:p>
    <w:p w14:paraId="185C7764" w14:textId="6C24C454"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52" w:history="1">
        <w:r w:rsidR="00FD0119" w:rsidRPr="00074ECD">
          <w:rPr>
            <w:rStyle w:val="Hipervnculo"/>
          </w:rPr>
          <w:t>5.1.</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Innovación docente.</w:t>
        </w:r>
        <w:r w:rsidR="00FD0119">
          <w:rPr>
            <w:webHidden/>
          </w:rPr>
          <w:tab/>
        </w:r>
        <w:r w:rsidR="00FD0119">
          <w:rPr>
            <w:webHidden/>
          </w:rPr>
          <w:fldChar w:fldCharType="begin"/>
        </w:r>
        <w:r w:rsidR="00FD0119">
          <w:rPr>
            <w:webHidden/>
          </w:rPr>
          <w:instrText xml:space="preserve"> PAGEREF _Toc181953952 \h </w:instrText>
        </w:r>
        <w:r w:rsidR="00FD0119">
          <w:rPr>
            <w:webHidden/>
          </w:rPr>
        </w:r>
        <w:r w:rsidR="00FD0119">
          <w:rPr>
            <w:webHidden/>
          </w:rPr>
          <w:fldChar w:fldCharType="separate"/>
        </w:r>
        <w:r w:rsidR="004F5416">
          <w:rPr>
            <w:webHidden/>
          </w:rPr>
          <w:t>23</w:t>
        </w:r>
        <w:r w:rsidR="00FD0119">
          <w:rPr>
            <w:webHidden/>
          </w:rPr>
          <w:fldChar w:fldCharType="end"/>
        </w:r>
      </w:hyperlink>
    </w:p>
    <w:p w14:paraId="2E5CE3D6" w14:textId="09D98021"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53" w:history="1">
        <w:r w:rsidR="00FD0119" w:rsidRPr="00074ECD">
          <w:rPr>
            <w:rStyle w:val="Hipervnculo"/>
          </w:rPr>
          <w:t>5.2.</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Formación del personal del Centro</w:t>
        </w:r>
        <w:r w:rsidR="00FD0119">
          <w:rPr>
            <w:webHidden/>
          </w:rPr>
          <w:tab/>
        </w:r>
        <w:r w:rsidR="00FD0119">
          <w:rPr>
            <w:webHidden/>
          </w:rPr>
          <w:fldChar w:fldCharType="begin"/>
        </w:r>
        <w:r w:rsidR="00FD0119">
          <w:rPr>
            <w:webHidden/>
          </w:rPr>
          <w:instrText xml:space="preserve"> PAGEREF _Toc181953953 \h </w:instrText>
        </w:r>
        <w:r w:rsidR="00FD0119">
          <w:rPr>
            <w:webHidden/>
          </w:rPr>
        </w:r>
        <w:r w:rsidR="00FD0119">
          <w:rPr>
            <w:webHidden/>
          </w:rPr>
          <w:fldChar w:fldCharType="separate"/>
        </w:r>
        <w:r w:rsidR="004F5416">
          <w:rPr>
            <w:webHidden/>
          </w:rPr>
          <w:t>23</w:t>
        </w:r>
        <w:r w:rsidR="00FD0119">
          <w:rPr>
            <w:webHidden/>
          </w:rPr>
          <w:fldChar w:fldCharType="end"/>
        </w:r>
      </w:hyperlink>
    </w:p>
    <w:p w14:paraId="3C9D5E89" w14:textId="5D230539"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54" w:history="1">
        <w:r w:rsidR="00FD0119" w:rsidRPr="00074ECD">
          <w:rPr>
            <w:rStyle w:val="Hipervnculo"/>
          </w:rPr>
          <w:t>5.3.</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Internacionalización.</w:t>
        </w:r>
        <w:r w:rsidR="00FD0119">
          <w:rPr>
            <w:webHidden/>
          </w:rPr>
          <w:tab/>
        </w:r>
        <w:r w:rsidR="00FD0119">
          <w:rPr>
            <w:webHidden/>
          </w:rPr>
          <w:fldChar w:fldCharType="begin"/>
        </w:r>
        <w:r w:rsidR="00FD0119">
          <w:rPr>
            <w:webHidden/>
          </w:rPr>
          <w:instrText xml:space="preserve"> PAGEREF _Toc181953954 \h </w:instrText>
        </w:r>
        <w:r w:rsidR="00FD0119">
          <w:rPr>
            <w:webHidden/>
          </w:rPr>
        </w:r>
        <w:r w:rsidR="00FD0119">
          <w:rPr>
            <w:webHidden/>
          </w:rPr>
          <w:fldChar w:fldCharType="separate"/>
        </w:r>
        <w:r w:rsidR="004F5416">
          <w:rPr>
            <w:webHidden/>
          </w:rPr>
          <w:t>24</w:t>
        </w:r>
        <w:r w:rsidR="00FD0119">
          <w:rPr>
            <w:webHidden/>
          </w:rPr>
          <w:fldChar w:fldCharType="end"/>
        </w:r>
      </w:hyperlink>
    </w:p>
    <w:p w14:paraId="7C4086C8" w14:textId="553F89E9" w:rsidR="00FD0119" w:rsidRDefault="00000000">
      <w:pPr>
        <w:pStyle w:val="TDC2"/>
        <w:rPr>
          <w:rFonts w:asciiTheme="minorHAnsi" w:eastAsiaTheme="minorEastAsia" w:hAnsiTheme="minorHAnsi" w:cstheme="minorBidi"/>
          <w:smallCaps w:val="0"/>
          <w:kern w:val="2"/>
          <w:szCs w:val="22"/>
          <w14:ligatures w14:val="standardContextual"/>
        </w:rPr>
      </w:pPr>
      <w:hyperlink w:anchor="_Toc181953955" w:history="1">
        <w:r w:rsidR="00FD0119" w:rsidRPr="00074ECD">
          <w:rPr>
            <w:rStyle w:val="Hipervnculo"/>
          </w:rPr>
          <w:t>5.4.</w:t>
        </w:r>
        <w:r w:rsidR="00FD0119">
          <w:rPr>
            <w:rFonts w:asciiTheme="minorHAnsi" w:eastAsiaTheme="minorEastAsia" w:hAnsiTheme="minorHAnsi" w:cstheme="minorBidi"/>
            <w:smallCaps w:val="0"/>
            <w:kern w:val="2"/>
            <w:szCs w:val="22"/>
            <w14:ligatures w14:val="standardContextual"/>
          </w:rPr>
          <w:tab/>
        </w:r>
        <w:r w:rsidR="00FD0119" w:rsidRPr="00074ECD">
          <w:rPr>
            <w:rStyle w:val="Hipervnculo"/>
          </w:rPr>
          <w:t>60 aniversario.</w:t>
        </w:r>
        <w:r w:rsidR="00FD0119">
          <w:rPr>
            <w:webHidden/>
          </w:rPr>
          <w:tab/>
        </w:r>
        <w:r w:rsidR="00FD0119">
          <w:rPr>
            <w:webHidden/>
          </w:rPr>
          <w:fldChar w:fldCharType="begin"/>
        </w:r>
        <w:r w:rsidR="00FD0119">
          <w:rPr>
            <w:webHidden/>
          </w:rPr>
          <w:instrText xml:space="preserve"> PAGEREF _Toc181953955 \h </w:instrText>
        </w:r>
        <w:r w:rsidR="00FD0119">
          <w:rPr>
            <w:webHidden/>
          </w:rPr>
        </w:r>
        <w:r w:rsidR="00FD0119">
          <w:rPr>
            <w:webHidden/>
          </w:rPr>
          <w:fldChar w:fldCharType="separate"/>
        </w:r>
        <w:r w:rsidR="004F5416">
          <w:rPr>
            <w:webHidden/>
          </w:rPr>
          <w:t>24</w:t>
        </w:r>
        <w:r w:rsidR="00FD0119">
          <w:rPr>
            <w:webHidden/>
          </w:rPr>
          <w:fldChar w:fldCharType="end"/>
        </w:r>
      </w:hyperlink>
    </w:p>
    <w:p w14:paraId="527F9EC4" w14:textId="207C6D04"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56" w:history="1">
        <w:r w:rsidR="00FD0119" w:rsidRPr="00074ECD">
          <w:rPr>
            <w:rStyle w:val="Hipervnculo"/>
            <w:noProof/>
          </w:rPr>
          <w:t>ANEXO I</w:t>
        </w:r>
        <w:r w:rsidR="00FD0119">
          <w:rPr>
            <w:noProof/>
            <w:webHidden/>
          </w:rPr>
          <w:tab/>
        </w:r>
        <w:r w:rsidR="00FD0119">
          <w:rPr>
            <w:noProof/>
            <w:webHidden/>
          </w:rPr>
          <w:fldChar w:fldCharType="begin"/>
        </w:r>
        <w:r w:rsidR="00FD0119">
          <w:rPr>
            <w:noProof/>
            <w:webHidden/>
          </w:rPr>
          <w:instrText xml:space="preserve"> PAGEREF _Toc181953956 \h </w:instrText>
        </w:r>
        <w:r w:rsidR="00FD0119">
          <w:rPr>
            <w:noProof/>
            <w:webHidden/>
          </w:rPr>
        </w:r>
        <w:r w:rsidR="00FD0119">
          <w:rPr>
            <w:noProof/>
            <w:webHidden/>
          </w:rPr>
          <w:fldChar w:fldCharType="separate"/>
        </w:r>
        <w:r w:rsidR="004F5416">
          <w:rPr>
            <w:noProof/>
            <w:webHidden/>
          </w:rPr>
          <w:t>26</w:t>
        </w:r>
        <w:r w:rsidR="00FD0119">
          <w:rPr>
            <w:noProof/>
            <w:webHidden/>
          </w:rPr>
          <w:fldChar w:fldCharType="end"/>
        </w:r>
      </w:hyperlink>
    </w:p>
    <w:p w14:paraId="04FAA5A4" w14:textId="19D3B480"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57" w:history="1">
        <w:r w:rsidR="00FD0119" w:rsidRPr="00074ECD">
          <w:rPr>
            <w:rStyle w:val="Hipervnculo"/>
            <w:noProof/>
          </w:rPr>
          <w:t>ANEXO II</w:t>
        </w:r>
        <w:r w:rsidR="00FD0119">
          <w:rPr>
            <w:noProof/>
            <w:webHidden/>
          </w:rPr>
          <w:tab/>
        </w:r>
        <w:r w:rsidR="00FD0119">
          <w:rPr>
            <w:noProof/>
            <w:webHidden/>
          </w:rPr>
          <w:fldChar w:fldCharType="begin"/>
        </w:r>
        <w:r w:rsidR="00FD0119">
          <w:rPr>
            <w:noProof/>
            <w:webHidden/>
          </w:rPr>
          <w:instrText xml:space="preserve"> PAGEREF _Toc181953957 \h </w:instrText>
        </w:r>
        <w:r w:rsidR="00FD0119">
          <w:rPr>
            <w:noProof/>
            <w:webHidden/>
          </w:rPr>
        </w:r>
        <w:r w:rsidR="00FD0119">
          <w:rPr>
            <w:noProof/>
            <w:webHidden/>
          </w:rPr>
          <w:fldChar w:fldCharType="separate"/>
        </w:r>
        <w:r w:rsidR="004F5416">
          <w:rPr>
            <w:noProof/>
            <w:webHidden/>
          </w:rPr>
          <w:t>28</w:t>
        </w:r>
        <w:r w:rsidR="00FD0119">
          <w:rPr>
            <w:noProof/>
            <w:webHidden/>
          </w:rPr>
          <w:fldChar w:fldCharType="end"/>
        </w:r>
      </w:hyperlink>
    </w:p>
    <w:p w14:paraId="1EB12F4A" w14:textId="0FE4BE06"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58" w:history="1">
        <w:r w:rsidR="00FD0119" w:rsidRPr="00074ECD">
          <w:rPr>
            <w:rStyle w:val="Hipervnculo"/>
            <w:noProof/>
          </w:rPr>
          <w:t>ANEXO III</w:t>
        </w:r>
        <w:r w:rsidR="00FD0119">
          <w:rPr>
            <w:noProof/>
            <w:webHidden/>
          </w:rPr>
          <w:tab/>
        </w:r>
        <w:r w:rsidR="00FD0119">
          <w:rPr>
            <w:noProof/>
            <w:webHidden/>
          </w:rPr>
          <w:fldChar w:fldCharType="begin"/>
        </w:r>
        <w:r w:rsidR="00FD0119">
          <w:rPr>
            <w:noProof/>
            <w:webHidden/>
          </w:rPr>
          <w:instrText xml:space="preserve"> PAGEREF _Toc181953958 \h </w:instrText>
        </w:r>
        <w:r w:rsidR="00FD0119">
          <w:rPr>
            <w:noProof/>
            <w:webHidden/>
          </w:rPr>
        </w:r>
        <w:r w:rsidR="00FD0119">
          <w:rPr>
            <w:noProof/>
            <w:webHidden/>
          </w:rPr>
          <w:fldChar w:fldCharType="separate"/>
        </w:r>
        <w:r w:rsidR="004F5416">
          <w:rPr>
            <w:noProof/>
            <w:webHidden/>
          </w:rPr>
          <w:t>36</w:t>
        </w:r>
        <w:r w:rsidR="00FD0119">
          <w:rPr>
            <w:noProof/>
            <w:webHidden/>
          </w:rPr>
          <w:fldChar w:fldCharType="end"/>
        </w:r>
      </w:hyperlink>
    </w:p>
    <w:p w14:paraId="0E6FF1E4" w14:textId="0F38F264"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59" w:history="1">
        <w:r w:rsidR="00FD0119" w:rsidRPr="00074ECD">
          <w:rPr>
            <w:rStyle w:val="Hipervnculo"/>
            <w:noProof/>
          </w:rPr>
          <w:t>ANEXO IV</w:t>
        </w:r>
        <w:r w:rsidR="00FD0119">
          <w:rPr>
            <w:noProof/>
            <w:webHidden/>
          </w:rPr>
          <w:tab/>
        </w:r>
        <w:r w:rsidR="00FD0119">
          <w:rPr>
            <w:noProof/>
            <w:webHidden/>
          </w:rPr>
          <w:fldChar w:fldCharType="begin"/>
        </w:r>
        <w:r w:rsidR="00FD0119">
          <w:rPr>
            <w:noProof/>
            <w:webHidden/>
          </w:rPr>
          <w:instrText xml:space="preserve"> PAGEREF _Toc181953959 \h </w:instrText>
        </w:r>
        <w:r w:rsidR="00FD0119">
          <w:rPr>
            <w:noProof/>
            <w:webHidden/>
          </w:rPr>
        </w:r>
        <w:r w:rsidR="00FD0119">
          <w:rPr>
            <w:noProof/>
            <w:webHidden/>
          </w:rPr>
          <w:fldChar w:fldCharType="separate"/>
        </w:r>
        <w:r w:rsidR="004F5416">
          <w:rPr>
            <w:noProof/>
            <w:webHidden/>
          </w:rPr>
          <w:t>42</w:t>
        </w:r>
        <w:r w:rsidR="00FD0119">
          <w:rPr>
            <w:noProof/>
            <w:webHidden/>
          </w:rPr>
          <w:fldChar w:fldCharType="end"/>
        </w:r>
      </w:hyperlink>
    </w:p>
    <w:p w14:paraId="779F80A8" w14:textId="1BB12FBA"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0" w:history="1">
        <w:r w:rsidR="00FD0119" w:rsidRPr="00074ECD">
          <w:rPr>
            <w:rStyle w:val="Hipervnculo"/>
            <w:noProof/>
          </w:rPr>
          <w:t>ANEXO V</w:t>
        </w:r>
        <w:r w:rsidR="00FD0119">
          <w:rPr>
            <w:noProof/>
            <w:webHidden/>
          </w:rPr>
          <w:tab/>
        </w:r>
        <w:r w:rsidR="00FD0119">
          <w:rPr>
            <w:noProof/>
            <w:webHidden/>
          </w:rPr>
          <w:fldChar w:fldCharType="begin"/>
        </w:r>
        <w:r w:rsidR="00FD0119">
          <w:rPr>
            <w:noProof/>
            <w:webHidden/>
          </w:rPr>
          <w:instrText xml:space="preserve"> PAGEREF _Toc181953960 \h </w:instrText>
        </w:r>
        <w:r w:rsidR="00FD0119">
          <w:rPr>
            <w:noProof/>
            <w:webHidden/>
          </w:rPr>
        </w:r>
        <w:r w:rsidR="00FD0119">
          <w:rPr>
            <w:noProof/>
            <w:webHidden/>
          </w:rPr>
          <w:fldChar w:fldCharType="separate"/>
        </w:r>
        <w:r w:rsidR="004F5416">
          <w:rPr>
            <w:noProof/>
            <w:webHidden/>
          </w:rPr>
          <w:t>43</w:t>
        </w:r>
        <w:r w:rsidR="00FD0119">
          <w:rPr>
            <w:noProof/>
            <w:webHidden/>
          </w:rPr>
          <w:fldChar w:fldCharType="end"/>
        </w:r>
      </w:hyperlink>
    </w:p>
    <w:p w14:paraId="3D179C27" w14:textId="20296C9B"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1" w:history="1">
        <w:r w:rsidR="00FD0119" w:rsidRPr="00074ECD">
          <w:rPr>
            <w:rStyle w:val="Hipervnculo"/>
            <w:noProof/>
          </w:rPr>
          <w:t>ANEXO VI</w:t>
        </w:r>
        <w:r w:rsidR="00FD0119">
          <w:rPr>
            <w:noProof/>
            <w:webHidden/>
          </w:rPr>
          <w:tab/>
        </w:r>
        <w:r w:rsidR="00FD0119">
          <w:rPr>
            <w:noProof/>
            <w:webHidden/>
          </w:rPr>
          <w:fldChar w:fldCharType="begin"/>
        </w:r>
        <w:r w:rsidR="00FD0119">
          <w:rPr>
            <w:noProof/>
            <w:webHidden/>
          </w:rPr>
          <w:instrText xml:space="preserve"> PAGEREF _Toc181953961 \h </w:instrText>
        </w:r>
        <w:r w:rsidR="00FD0119">
          <w:rPr>
            <w:noProof/>
            <w:webHidden/>
          </w:rPr>
        </w:r>
        <w:r w:rsidR="00FD0119">
          <w:rPr>
            <w:noProof/>
            <w:webHidden/>
          </w:rPr>
          <w:fldChar w:fldCharType="separate"/>
        </w:r>
        <w:r w:rsidR="004F5416">
          <w:rPr>
            <w:noProof/>
            <w:webHidden/>
          </w:rPr>
          <w:t>45</w:t>
        </w:r>
        <w:r w:rsidR="00FD0119">
          <w:rPr>
            <w:noProof/>
            <w:webHidden/>
          </w:rPr>
          <w:fldChar w:fldCharType="end"/>
        </w:r>
      </w:hyperlink>
    </w:p>
    <w:p w14:paraId="4DCE4608" w14:textId="3AC0DAFA"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2" w:history="1">
        <w:r w:rsidR="00FD0119" w:rsidRPr="00074ECD">
          <w:rPr>
            <w:rStyle w:val="Hipervnculo"/>
            <w:noProof/>
          </w:rPr>
          <w:t>ANEXO VII</w:t>
        </w:r>
        <w:r w:rsidR="00FD0119">
          <w:rPr>
            <w:noProof/>
            <w:webHidden/>
          </w:rPr>
          <w:tab/>
        </w:r>
        <w:r w:rsidR="00FD0119">
          <w:rPr>
            <w:noProof/>
            <w:webHidden/>
          </w:rPr>
          <w:fldChar w:fldCharType="begin"/>
        </w:r>
        <w:r w:rsidR="00FD0119">
          <w:rPr>
            <w:noProof/>
            <w:webHidden/>
          </w:rPr>
          <w:instrText xml:space="preserve"> PAGEREF _Toc181953962 \h </w:instrText>
        </w:r>
        <w:r w:rsidR="00FD0119">
          <w:rPr>
            <w:noProof/>
            <w:webHidden/>
          </w:rPr>
        </w:r>
        <w:r w:rsidR="00FD0119">
          <w:rPr>
            <w:noProof/>
            <w:webHidden/>
          </w:rPr>
          <w:fldChar w:fldCharType="separate"/>
        </w:r>
        <w:r w:rsidR="004F5416">
          <w:rPr>
            <w:noProof/>
            <w:webHidden/>
          </w:rPr>
          <w:t>46</w:t>
        </w:r>
        <w:r w:rsidR="00FD0119">
          <w:rPr>
            <w:noProof/>
            <w:webHidden/>
          </w:rPr>
          <w:fldChar w:fldCharType="end"/>
        </w:r>
      </w:hyperlink>
    </w:p>
    <w:p w14:paraId="7D616DC7" w14:textId="1DEC5096"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3" w:history="1">
        <w:r w:rsidR="00FD0119" w:rsidRPr="00074ECD">
          <w:rPr>
            <w:rStyle w:val="Hipervnculo"/>
            <w:noProof/>
          </w:rPr>
          <w:t>ANEXO VIII</w:t>
        </w:r>
        <w:r w:rsidR="00FD0119">
          <w:rPr>
            <w:noProof/>
            <w:webHidden/>
          </w:rPr>
          <w:tab/>
        </w:r>
        <w:r w:rsidR="00FD0119">
          <w:rPr>
            <w:noProof/>
            <w:webHidden/>
          </w:rPr>
          <w:fldChar w:fldCharType="begin"/>
        </w:r>
        <w:r w:rsidR="00FD0119">
          <w:rPr>
            <w:noProof/>
            <w:webHidden/>
          </w:rPr>
          <w:instrText xml:space="preserve"> PAGEREF _Toc181953963 \h </w:instrText>
        </w:r>
        <w:r w:rsidR="00FD0119">
          <w:rPr>
            <w:noProof/>
            <w:webHidden/>
          </w:rPr>
        </w:r>
        <w:r w:rsidR="00FD0119">
          <w:rPr>
            <w:noProof/>
            <w:webHidden/>
          </w:rPr>
          <w:fldChar w:fldCharType="separate"/>
        </w:r>
        <w:r w:rsidR="004F5416">
          <w:rPr>
            <w:noProof/>
            <w:webHidden/>
          </w:rPr>
          <w:t>47</w:t>
        </w:r>
        <w:r w:rsidR="00FD0119">
          <w:rPr>
            <w:noProof/>
            <w:webHidden/>
          </w:rPr>
          <w:fldChar w:fldCharType="end"/>
        </w:r>
      </w:hyperlink>
    </w:p>
    <w:p w14:paraId="1DBD796F" w14:textId="5502E79C"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4" w:history="1">
        <w:r w:rsidR="00FD0119" w:rsidRPr="00074ECD">
          <w:rPr>
            <w:rStyle w:val="Hipervnculo"/>
            <w:noProof/>
          </w:rPr>
          <w:t>ANEXO IX</w:t>
        </w:r>
        <w:r w:rsidR="00FD0119">
          <w:rPr>
            <w:noProof/>
            <w:webHidden/>
          </w:rPr>
          <w:tab/>
        </w:r>
        <w:r w:rsidR="00FD0119">
          <w:rPr>
            <w:noProof/>
            <w:webHidden/>
          </w:rPr>
          <w:fldChar w:fldCharType="begin"/>
        </w:r>
        <w:r w:rsidR="00FD0119">
          <w:rPr>
            <w:noProof/>
            <w:webHidden/>
          </w:rPr>
          <w:instrText xml:space="preserve"> PAGEREF _Toc181953964 \h </w:instrText>
        </w:r>
        <w:r w:rsidR="00FD0119">
          <w:rPr>
            <w:noProof/>
            <w:webHidden/>
          </w:rPr>
        </w:r>
        <w:r w:rsidR="00FD0119">
          <w:rPr>
            <w:noProof/>
            <w:webHidden/>
          </w:rPr>
          <w:fldChar w:fldCharType="separate"/>
        </w:r>
        <w:r w:rsidR="004F5416">
          <w:rPr>
            <w:noProof/>
            <w:webHidden/>
          </w:rPr>
          <w:t>48</w:t>
        </w:r>
        <w:r w:rsidR="00FD0119">
          <w:rPr>
            <w:noProof/>
            <w:webHidden/>
          </w:rPr>
          <w:fldChar w:fldCharType="end"/>
        </w:r>
      </w:hyperlink>
    </w:p>
    <w:p w14:paraId="08E860D5" w14:textId="16BD4CFC"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5" w:history="1">
        <w:r w:rsidR="00FD0119" w:rsidRPr="00074ECD">
          <w:rPr>
            <w:rStyle w:val="Hipervnculo"/>
            <w:noProof/>
          </w:rPr>
          <w:t>ANEXO X</w:t>
        </w:r>
        <w:r w:rsidR="00FD0119">
          <w:rPr>
            <w:noProof/>
            <w:webHidden/>
          </w:rPr>
          <w:tab/>
        </w:r>
        <w:r w:rsidR="00FD0119">
          <w:rPr>
            <w:noProof/>
            <w:webHidden/>
          </w:rPr>
          <w:fldChar w:fldCharType="begin"/>
        </w:r>
        <w:r w:rsidR="00FD0119">
          <w:rPr>
            <w:noProof/>
            <w:webHidden/>
          </w:rPr>
          <w:instrText xml:space="preserve"> PAGEREF _Toc181953965 \h </w:instrText>
        </w:r>
        <w:r w:rsidR="00FD0119">
          <w:rPr>
            <w:noProof/>
            <w:webHidden/>
          </w:rPr>
        </w:r>
        <w:r w:rsidR="00FD0119">
          <w:rPr>
            <w:noProof/>
            <w:webHidden/>
          </w:rPr>
          <w:fldChar w:fldCharType="separate"/>
        </w:r>
        <w:r w:rsidR="004F5416">
          <w:rPr>
            <w:noProof/>
            <w:webHidden/>
          </w:rPr>
          <w:t>49</w:t>
        </w:r>
        <w:r w:rsidR="00FD0119">
          <w:rPr>
            <w:noProof/>
            <w:webHidden/>
          </w:rPr>
          <w:fldChar w:fldCharType="end"/>
        </w:r>
      </w:hyperlink>
    </w:p>
    <w:p w14:paraId="55D7861F" w14:textId="4D8F7366"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6" w:history="1">
        <w:r w:rsidR="00FD0119" w:rsidRPr="00074ECD">
          <w:rPr>
            <w:rStyle w:val="Hipervnculo"/>
            <w:noProof/>
          </w:rPr>
          <w:t>ANEXO XI</w:t>
        </w:r>
        <w:r w:rsidR="00FD0119">
          <w:rPr>
            <w:noProof/>
            <w:webHidden/>
          </w:rPr>
          <w:tab/>
        </w:r>
        <w:r w:rsidR="00FD0119">
          <w:rPr>
            <w:noProof/>
            <w:webHidden/>
          </w:rPr>
          <w:fldChar w:fldCharType="begin"/>
        </w:r>
        <w:r w:rsidR="00FD0119">
          <w:rPr>
            <w:noProof/>
            <w:webHidden/>
          </w:rPr>
          <w:instrText xml:space="preserve"> PAGEREF _Toc181953966 \h </w:instrText>
        </w:r>
        <w:r w:rsidR="00FD0119">
          <w:rPr>
            <w:noProof/>
            <w:webHidden/>
          </w:rPr>
        </w:r>
        <w:r w:rsidR="00FD0119">
          <w:rPr>
            <w:noProof/>
            <w:webHidden/>
          </w:rPr>
          <w:fldChar w:fldCharType="separate"/>
        </w:r>
        <w:r w:rsidR="004F5416">
          <w:rPr>
            <w:noProof/>
            <w:webHidden/>
          </w:rPr>
          <w:t>54</w:t>
        </w:r>
        <w:r w:rsidR="00FD0119">
          <w:rPr>
            <w:noProof/>
            <w:webHidden/>
          </w:rPr>
          <w:fldChar w:fldCharType="end"/>
        </w:r>
      </w:hyperlink>
    </w:p>
    <w:p w14:paraId="48413CB0" w14:textId="3B664E97"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7" w:history="1">
        <w:r w:rsidR="00FD0119" w:rsidRPr="00074ECD">
          <w:rPr>
            <w:rStyle w:val="Hipervnculo"/>
            <w:noProof/>
          </w:rPr>
          <w:t>ANEXO XII</w:t>
        </w:r>
        <w:r w:rsidR="00FD0119">
          <w:rPr>
            <w:noProof/>
            <w:webHidden/>
          </w:rPr>
          <w:tab/>
        </w:r>
        <w:r w:rsidR="00FD0119">
          <w:rPr>
            <w:noProof/>
            <w:webHidden/>
          </w:rPr>
          <w:fldChar w:fldCharType="begin"/>
        </w:r>
        <w:r w:rsidR="00FD0119">
          <w:rPr>
            <w:noProof/>
            <w:webHidden/>
          </w:rPr>
          <w:instrText xml:space="preserve"> PAGEREF _Toc181953967 \h </w:instrText>
        </w:r>
        <w:r w:rsidR="00FD0119">
          <w:rPr>
            <w:noProof/>
            <w:webHidden/>
          </w:rPr>
        </w:r>
        <w:r w:rsidR="00FD0119">
          <w:rPr>
            <w:noProof/>
            <w:webHidden/>
          </w:rPr>
          <w:fldChar w:fldCharType="separate"/>
        </w:r>
        <w:r w:rsidR="004F5416">
          <w:rPr>
            <w:noProof/>
            <w:webHidden/>
          </w:rPr>
          <w:t>62</w:t>
        </w:r>
        <w:r w:rsidR="00FD0119">
          <w:rPr>
            <w:noProof/>
            <w:webHidden/>
          </w:rPr>
          <w:fldChar w:fldCharType="end"/>
        </w:r>
      </w:hyperlink>
    </w:p>
    <w:p w14:paraId="09C1F539" w14:textId="159D6A88"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8" w:history="1">
        <w:r w:rsidR="00FD0119" w:rsidRPr="00074ECD">
          <w:rPr>
            <w:rStyle w:val="Hipervnculo"/>
            <w:noProof/>
          </w:rPr>
          <w:t>ANEXO XIII</w:t>
        </w:r>
        <w:r w:rsidR="00FD0119">
          <w:rPr>
            <w:noProof/>
            <w:webHidden/>
          </w:rPr>
          <w:tab/>
        </w:r>
        <w:r w:rsidR="00FD0119">
          <w:rPr>
            <w:noProof/>
            <w:webHidden/>
          </w:rPr>
          <w:fldChar w:fldCharType="begin"/>
        </w:r>
        <w:r w:rsidR="00FD0119">
          <w:rPr>
            <w:noProof/>
            <w:webHidden/>
          </w:rPr>
          <w:instrText xml:space="preserve"> PAGEREF _Toc181953968 \h </w:instrText>
        </w:r>
        <w:r w:rsidR="00FD0119">
          <w:rPr>
            <w:noProof/>
            <w:webHidden/>
          </w:rPr>
        </w:r>
        <w:r w:rsidR="00FD0119">
          <w:rPr>
            <w:noProof/>
            <w:webHidden/>
          </w:rPr>
          <w:fldChar w:fldCharType="separate"/>
        </w:r>
        <w:r w:rsidR="004F5416">
          <w:rPr>
            <w:noProof/>
            <w:webHidden/>
          </w:rPr>
          <w:t>67</w:t>
        </w:r>
        <w:r w:rsidR="00FD0119">
          <w:rPr>
            <w:noProof/>
            <w:webHidden/>
          </w:rPr>
          <w:fldChar w:fldCharType="end"/>
        </w:r>
      </w:hyperlink>
    </w:p>
    <w:p w14:paraId="70E9318B" w14:textId="275B12E0"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69" w:history="1">
        <w:r w:rsidR="00FD0119" w:rsidRPr="00074ECD">
          <w:rPr>
            <w:rStyle w:val="Hipervnculo"/>
            <w:noProof/>
          </w:rPr>
          <w:t>ANEXO XIV</w:t>
        </w:r>
        <w:r w:rsidR="00FD0119">
          <w:rPr>
            <w:noProof/>
            <w:webHidden/>
          </w:rPr>
          <w:tab/>
        </w:r>
        <w:r w:rsidR="00FD0119">
          <w:rPr>
            <w:noProof/>
            <w:webHidden/>
          </w:rPr>
          <w:fldChar w:fldCharType="begin"/>
        </w:r>
        <w:r w:rsidR="00FD0119">
          <w:rPr>
            <w:noProof/>
            <w:webHidden/>
          </w:rPr>
          <w:instrText xml:space="preserve"> PAGEREF _Toc181953969 \h </w:instrText>
        </w:r>
        <w:r w:rsidR="00FD0119">
          <w:rPr>
            <w:noProof/>
            <w:webHidden/>
          </w:rPr>
        </w:r>
        <w:r w:rsidR="00FD0119">
          <w:rPr>
            <w:noProof/>
            <w:webHidden/>
          </w:rPr>
          <w:fldChar w:fldCharType="separate"/>
        </w:r>
        <w:r w:rsidR="004F5416">
          <w:rPr>
            <w:noProof/>
            <w:webHidden/>
          </w:rPr>
          <w:t>70</w:t>
        </w:r>
        <w:r w:rsidR="00FD0119">
          <w:rPr>
            <w:noProof/>
            <w:webHidden/>
          </w:rPr>
          <w:fldChar w:fldCharType="end"/>
        </w:r>
      </w:hyperlink>
    </w:p>
    <w:p w14:paraId="3D1E9749" w14:textId="6D93E830"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0" w:history="1">
        <w:r w:rsidR="00FD0119" w:rsidRPr="00074ECD">
          <w:rPr>
            <w:rStyle w:val="Hipervnculo"/>
            <w:noProof/>
          </w:rPr>
          <w:t>ANEXO XV</w:t>
        </w:r>
        <w:r w:rsidR="00FD0119">
          <w:rPr>
            <w:noProof/>
            <w:webHidden/>
          </w:rPr>
          <w:tab/>
        </w:r>
        <w:r w:rsidR="00FD0119">
          <w:rPr>
            <w:noProof/>
            <w:webHidden/>
          </w:rPr>
          <w:fldChar w:fldCharType="begin"/>
        </w:r>
        <w:r w:rsidR="00FD0119">
          <w:rPr>
            <w:noProof/>
            <w:webHidden/>
          </w:rPr>
          <w:instrText xml:space="preserve"> PAGEREF _Toc181953970 \h </w:instrText>
        </w:r>
        <w:r w:rsidR="00FD0119">
          <w:rPr>
            <w:noProof/>
            <w:webHidden/>
          </w:rPr>
        </w:r>
        <w:r w:rsidR="00FD0119">
          <w:rPr>
            <w:noProof/>
            <w:webHidden/>
          </w:rPr>
          <w:fldChar w:fldCharType="separate"/>
        </w:r>
        <w:r w:rsidR="004F5416">
          <w:rPr>
            <w:noProof/>
            <w:webHidden/>
          </w:rPr>
          <w:t>75</w:t>
        </w:r>
        <w:r w:rsidR="00FD0119">
          <w:rPr>
            <w:noProof/>
            <w:webHidden/>
          </w:rPr>
          <w:fldChar w:fldCharType="end"/>
        </w:r>
      </w:hyperlink>
    </w:p>
    <w:p w14:paraId="599E93AD" w14:textId="4183F8D9"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1" w:history="1">
        <w:r w:rsidR="00FD0119" w:rsidRPr="00074ECD">
          <w:rPr>
            <w:rStyle w:val="Hipervnculo"/>
            <w:noProof/>
          </w:rPr>
          <w:t>ANEXO XVI</w:t>
        </w:r>
        <w:r w:rsidR="00FD0119">
          <w:rPr>
            <w:noProof/>
            <w:webHidden/>
          </w:rPr>
          <w:tab/>
        </w:r>
        <w:r w:rsidR="00FD0119">
          <w:rPr>
            <w:noProof/>
            <w:webHidden/>
          </w:rPr>
          <w:fldChar w:fldCharType="begin"/>
        </w:r>
        <w:r w:rsidR="00FD0119">
          <w:rPr>
            <w:noProof/>
            <w:webHidden/>
          </w:rPr>
          <w:instrText xml:space="preserve"> PAGEREF _Toc181953971 \h </w:instrText>
        </w:r>
        <w:r w:rsidR="00FD0119">
          <w:rPr>
            <w:noProof/>
            <w:webHidden/>
          </w:rPr>
        </w:r>
        <w:r w:rsidR="00FD0119">
          <w:rPr>
            <w:noProof/>
            <w:webHidden/>
          </w:rPr>
          <w:fldChar w:fldCharType="separate"/>
        </w:r>
        <w:r w:rsidR="004F5416">
          <w:rPr>
            <w:noProof/>
            <w:webHidden/>
          </w:rPr>
          <w:t>79</w:t>
        </w:r>
        <w:r w:rsidR="00FD0119">
          <w:rPr>
            <w:noProof/>
            <w:webHidden/>
          </w:rPr>
          <w:fldChar w:fldCharType="end"/>
        </w:r>
      </w:hyperlink>
    </w:p>
    <w:p w14:paraId="33942A9E" w14:textId="1A8B35D8"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2" w:history="1">
        <w:r w:rsidR="00FD0119" w:rsidRPr="00074ECD">
          <w:rPr>
            <w:rStyle w:val="Hipervnculo"/>
            <w:noProof/>
          </w:rPr>
          <w:t>ANEXO XVII</w:t>
        </w:r>
        <w:r w:rsidR="00FD0119">
          <w:rPr>
            <w:noProof/>
            <w:webHidden/>
          </w:rPr>
          <w:tab/>
        </w:r>
        <w:r w:rsidR="00FD0119">
          <w:rPr>
            <w:noProof/>
            <w:webHidden/>
          </w:rPr>
          <w:fldChar w:fldCharType="begin"/>
        </w:r>
        <w:r w:rsidR="00FD0119">
          <w:rPr>
            <w:noProof/>
            <w:webHidden/>
          </w:rPr>
          <w:instrText xml:space="preserve"> PAGEREF _Toc181953972 \h </w:instrText>
        </w:r>
        <w:r w:rsidR="00FD0119">
          <w:rPr>
            <w:noProof/>
            <w:webHidden/>
          </w:rPr>
        </w:r>
        <w:r w:rsidR="00FD0119">
          <w:rPr>
            <w:noProof/>
            <w:webHidden/>
          </w:rPr>
          <w:fldChar w:fldCharType="separate"/>
        </w:r>
        <w:r w:rsidR="004F5416">
          <w:rPr>
            <w:noProof/>
            <w:webHidden/>
          </w:rPr>
          <w:t>85</w:t>
        </w:r>
        <w:r w:rsidR="00FD0119">
          <w:rPr>
            <w:noProof/>
            <w:webHidden/>
          </w:rPr>
          <w:fldChar w:fldCharType="end"/>
        </w:r>
      </w:hyperlink>
    </w:p>
    <w:p w14:paraId="5633AFE9" w14:textId="554A0B27"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3" w:history="1">
        <w:r w:rsidR="00FD0119" w:rsidRPr="00074ECD">
          <w:rPr>
            <w:rStyle w:val="Hipervnculo"/>
            <w:noProof/>
          </w:rPr>
          <w:t>ANEXO XVIII</w:t>
        </w:r>
        <w:r w:rsidR="00FD0119">
          <w:rPr>
            <w:noProof/>
            <w:webHidden/>
          </w:rPr>
          <w:tab/>
        </w:r>
        <w:r w:rsidR="00FD0119">
          <w:rPr>
            <w:noProof/>
            <w:webHidden/>
          </w:rPr>
          <w:fldChar w:fldCharType="begin"/>
        </w:r>
        <w:r w:rsidR="00FD0119">
          <w:rPr>
            <w:noProof/>
            <w:webHidden/>
          </w:rPr>
          <w:instrText xml:space="preserve"> PAGEREF _Toc181953973 \h </w:instrText>
        </w:r>
        <w:r w:rsidR="00FD0119">
          <w:rPr>
            <w:noProof/>
            <w:webHidden/>
          </w:rPr>
        </w:r>
        <w:r w:rsidR="00FD0119">
          <w:rPr>
            <w:noProof/>
            <w:webHidden/>
          </w:rPr>
          <w:fldChar w:fldCharType="separate"/>
        </w:r>
        <w:r w:rsidR="004F5416">
          <w:rPr>
            <w:noProof/>
            <w:webHidden/>
          </w:rPr>
          <w:t>86</w:t>
        </w:r>
        <w:r w:rsidR="00FD0119">
          <w:rPr>
            <w:noProof/>
            <w:webHidden/>
          </w:rPr>
          <w:fldChar w:fldCharType="end"/>
        </w:r>
      </w:hyperlink>
    </w:p>
    <w:p w14:paraId="17F0668C" w14:textId="0D9C6A5E"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4" w:history="1">
        <w:r w:rsidR="00FD0119" w:rsidRPr="00074ECD">
          <w:rPr>
            <w:rStyle w:val="Hipervnculo"/>
            <w:noProof/>
          </w:rPr>
          <w:t>ANEXO XIX</w:t>
        </w:r>
        <w:r w:rsidR="00FD0119">
          <w:rPr>
            <w:noProof/>
            <w:webHidden/>
          </w:rPr>
          <w:tab/>
        </w:r>
        <w:r w:rsidR="00FD0119">
          <w:rPr>
            <w:noProof/>
            <w:webHidden/>
          </w:rPr>
          <w:fldChar w:fldCharType="begin"/>
        </w:r>
        <w:r w:rsidR="00FD0119">
          <w:rPr>
            <w:noProof/>
            <w:webHidden/>
          </w:rPr>
          <w:instrText xml:space="preserve"> PAGEREF _Toc181953974 \h </w:instrText>
        </w:r>
        <w:r w:rsidR="00FD0119">
          <w:rPr>
            <w:noProof/>
            <w:webHidden/>
          </w:rPr>
        </w:r>
        <w:r w:rsidR="00FD0119">
          <w:rPr>
            <w:noProof/>
            <w:webHidden/>
          </w:rPr>
          <w:fldChar w:fldCharType="separate"/>
        </w:r>
        <w:r w:rsidR="004F5416">
          <w:rPr>
            <w:noProof/>
            <w:webHidden/>
          </w:rPr>
          <w:t>88</w:t>
        </w:r>
        <w:r w:rsidR="00FD0119">
          <w:rPr>
            <w:noProof/>
            <w:webHidden/>
          </w:rPr>
          <w:fldChar w:fldCharType="end"/>
        </w:r>
      </w:hyperlink>
    </w:p>
    <w:p w14:paraId="7C9AC7B9" w14:textId="2E84C243"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5" w:history="1">
        <w:r w:rsidR="00FD0119" w:rsidRPr="00074ECD">
          <w:rPr>
            <w:rStyle w:val="Hipervnculo"/>
            <w:noProof/>
          </w:rPr>
          <w:t>ANEXO XX</w:t>
        </w:r>
        <w:r w:rsidR="00FD0119">
          <w:rPr>
            <w:noProof/>
            <w:webHidden/>
          </w:rPr>
          <w:tab/>
        </w:r>
        <w:r w:rsidR="00FD0119">
          <w:rPr>
            <w:noProof/>
            <w:webHidden/>
          </w:rPr>
          <w:fldChar w:fldCharType="begin"/>
        </w:r>
        <w:r w:rsidR="00FD0119">
          <w:rPr>
            <w:noProof/>
            <w:webHidden/>
          </w:rPr>
          <w:instrText xml:space="preserve"> PAGEREF _Toc181953975 \h </w:instrText>
        </w:r>
        <w:r w:rsidR="00FD0119">
          <w:rPr>
            <w:noProof/>
            <w:webHidden/>
          </w:rPr>
        </w:r>
        <w:r w:rsidR="00FD0119">
          <w:rPr>
            <w:noProof/>
            <w:webHidden/>
          </w:rPr>
          <w:fldChar w:fldCharType="separate"/>
        </w:r>
        <w:r w:rsidR="004F5416">
          <w:rPr>
            <w:noProof/>
            <w:webHidden/>
          </w:rPr>
          <w:t>89</w:t>
        </w:r>
        <w:r w:rsidR="00FD0119">
          <w:rPr>
            <w:noProof/>
            <w:webHidden/>
          </w:rPr>
          <w:fldChar w:fldCharType="end"/>
        </w:r>
      </w:hyperlink>
    </w:p>
    <w:p w14:paraId="58ECED41" w14:textId="1F1D631C"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6" w:history="1">
        <w:r w:rsidR="00FD0119" w:rsidRPr="00074ECD">
          <w:rPr>
            <w:rStyle w:val="Hipervnculo"/>
            <w:noProof/>
          </w:rPr>
          <w:t>ANEXO XXI</w:t>
        </w:r>
        <w:r w:rsidR="00FD0119">
          <w:rPr>
            <w:noProof/>
            <w:webHidden/>
          </w:rPr>
          <w:tab/>
        </w:r>
        <w:r w:rsidR="00FD0119">
          <w:rPr>
            <w:noProof/>
            <w:webHidden/>
          </w:rPr>
          <w:fldChar w:fldCharType="begin"/>
        </w:r>
        <w:r w:rsidR="00FD0119">
          <w:rPr>
            <w:noProof/>
            <w:webHidden/>
          </w:rPr>
          <w:instrText xml:space="preserve"> PAGEREF _Toc181953976 \h </w:instrText>
        </w:r>
        <w:r w:rsidR="00FD0119">
          <w:rPr>
            <w:noProof/>
            <w:webHidden/>
          </w:rPr>
        </w:r>
        <w:r w:rsidR="00FD0119">
          <w:rPr>
            <w:noProof/>
            <w:webHidden/>
          </w:rPr>
          <w:fldChar w:fldCharType="separate"/>
        </w:r>
        <w:r w:rsidR="004F5416">
          <w:rPr>
            <w:noProof/>
            <w:webHidden/>
          </w:rPr>
          <w:t>90</w:t>
        </w:r>
        <w:r w:rsidR="00FD0119">
          <w:rPr>
            <w:noProof/>
            <w:webHidden/>
          </w:rPr>
          <w:fldChar w:fldCharType="end"/>
        </w:r>
      </w:hyperlink>
    </w:p>
    <w:p w14:paraId="1456C9EE" w14:textId="72BDB7F4"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7" w:history="1">
        <w:r w:rsidR="00FD0119" w:rsidRPr="00074ECD">
          <w:rPr>
            <w:rStyle w:val="Hipervnculo"/>
            <w:noProof/>
          </w:rPr>
          <w:t>ANEXO XXII</w:t>
        </w:r>
        <w:r w:rsidR="00FD0119">
          <w:rPr>
            <w:noProof/>
            <w:webHidden/>
          </w:rPr>
          <w:tab/>
        </w:r>
        <w:r w:rsidR="00FD0119">
          <w:rPr>
            <w:noProof/>
            <w:webHidden/>
          </w:rPr>
          <w:fldChar w:fldCharType="begin"/>
        </w:r>
        <w:r w:rsidR="00FD0119">
          <w:rPr>
            <w:noProof/>
            <w:webHidden/>
          </w:rPr>
          <w:instrText xml:space="preserve"> PAGEREF _Toc181953977 \h </w:instrText>
        </w:r>
        <w:r w:rsidR="00FD0119">
          <w:rPr>
            <w:noProof/>
            <w:webHidden/>
          </w:rPr>
        </w:r>
        <w:r w:rsidR="00FD0119">
          <w:rPr>
            <w:noProof/>
            <w:webHidden/>
          </w:rPr>
          <w:fldChar w:fldCharType="separate"/>
        </w:r>
        <w:r w:rsidR="004F5416">
          <w:rPr>
            <w:noProof/>
            <w:webHidden/>
          </w:rPr>
          <w:t>91</w:t>
        </w:r>
        <w:r w:rsidR="00FD0119">
          <w:rPr>
            <w:noProof/>
            <w:webHidden/>
          </w:rPr>
          <w:fldChar w:fldCharType="end"/>
        </w:r>
      </w:hyperlink>
    </w:p>
    <w:p w14:paraId="608D77D7" w14:textId="04345689"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8" w:history="1">
        <w:r w:rsidR="00FD0119" w:rsidRPr="00074ECD">
          <w:rPr>
            <w:rStyle w:val="Hipervnculo"/>
            <w:noProof/>
          </w:rPr>
          <w:t>ANEXO XXIII</w:t>
        </w:r>
        <w:r w:rsidR="00FD0119">
          <w:rPr>
            <w:noProof/>
            <w:webHidden/>
          </w:rPr>
          <w:tab/>
        </w:r>
        <w:r w:rsidR="00FD0119">
          <w:rPr>
            <w:noProof/>
            <w:webHidden/>
          </w:rPr>
          <w:fldChar w:fldCharType="begin"/>
        </w:r>
        <w:r w:rsidR="00FD0119">
          <w:rPr>
            <w:noProof/>
            <w:webHidden/>
          </w:rPr>
          <w:instrText xml:space="preserve"> PAGEREF _Toc181953978 \h </w:instrText>
        </w:r>
        <w:r w:rsidR="00FD0119">
          <w:rPr>
            <w:noProof/>
            <w:webHidden/>
          </w:rPr>
        </w:r>
        <w:r w:rsidR="00FD0119">
          <w:rPr>
            <w:noProof/>
            <w:webHidden/>
          </w:rPr>
          <w:fldChar w:fldCharType="separate"/>
        </w:r>
        <w:r w:rsidR="004F5416">
          <w:rPr>
            <w:noProof/>
            <w:webHidden/>
          </w:rPr>
          <w:t>92</w:t>
        </w:r>
        <w:r w:rsidR="00FD0119">
          <w:rPr>
            <w:noProof/>
            <w:webHidden/>
          </w:rPr>
          <w:fldChar w:fldCharType="end"/>
        </w:r>
      </w:hyperlink>
    </w:p>
    <w:p w14:paraId="2E3B5EC7" w14:textId="7E8342F0"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79" w:history="1">
        <w:r w:rsidR="00FD0119" w:rsidRPr="00074ECD">
          <w:rPr>
            <w:rStyle w:val="Hipervnculo"/>
            <w:noProof/>
          </w:rPr>
          <w:t>ANEXO XXIV</w:t>
        </w:r>
        <w:r w:rsidR="00FD0119">
          <w:rPr>
            <w:noProof/>
            <w:webHidden/>
          </w:rPr>
          <w:tab/>
        </w:r>
        <w:r w:rsidR="00FD0119">
          <w:rPr>
            <w:noProof/>
            <w:webHidden/>
          </w:rPr>
          <w:fldChar w:fldCharType="begin"/>
        </w:r>
        <w:r w:rsidR="00FD0119">
          <w:rPr>
            <w:noProof/>
            <w:webHidden/>
          </w:rPr>
          <w:instrText xml:space="preserve"> PAGEREF _Toc181953979 \h </w:instrText>
        </w:r>
        <w:r w:rsidR="00FD0119">
          <w:rPr>
            <w:noProof/>
            <w:webHidden/>
          </w:rPr>
        </w:r>
        <w:r w:rsidR="00FD0119">
          <w:rPr>
            <w:noProof/>
            <w:webHidden/>
          </w:rPr>
          <w:fldChar w:fldCharType="separate"/>
        </w:r>
        <w:r w:rsidR="004F5416">
          <w:rPr>
            <w:noProof/>
            <w:webHidden/>
          </w:rPr>
          <w:t>95</w:t>
        </w:r>
        <w:r w:rsidR="00FD0119">
          <w:rPr>
            <w:noProof/>
            <w:webHidden/>
          </w:rPr>
          <w:fldChar w:fldCharType="end"/>
        </w:r>
      </w:hyperlink>
    </w:p>
    <w:p w14:paraId="36AFD2CF" w14:textId="38224010"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0" w:history="1">
        <w:r w:rsidR="00FD0119" w:rsidRPr="00074ECD">
          <w:rPr>
            <w:rStyle w:val="Hipervnculo"/>
            <w:noProof/>
          </w:rPr>
          <w:t>ANEXO XXV</w:t>
        </w:r>
        <w:r w:rsidR="00FD0119">
          <w:rPr>
            <w:noProof/>
            <w:webHidden/>
          </w:rPr>
          <w:tab/>
        </w:r>
        <w:r w:rsidR="00FD0119">
          <w:rPr>
            <w:noProof/>
            <w:webHidden/>
          </w:rPr>
          <w:fldChar w:fldCharType="begin"/>
        </w:r>
        <w:r w:rsidR="00FD0119">
          <w:rPr>
            <w:noProof/>
            <w:webHidden/>
          </w:rPr>
          <w:instrText xml:space="preserve"> PAGEREF _Toc181953980 \h </w:instrText>
        </w:r>
        <w:r w:rsidR="00FD0119">
          <w:rPr>
            <w:noProof/>
            <w:webHidden/>
          </w:rPr>
        </w:r>
        <w:r w:rsidR="00FD0119">
          <w:rPr>
            <w:noProof/>
            <w:webHidden/>
          </w:rPr>
          <w:fldChar w:fldCharType="separate"/>
        </w:r>
        <w:r w:rsidR="004F5416">
          <w:rPr>
            <w:noProof/>
            <w:webHidden/>
          </w:rPr>
          <w:t>96</w:t>
        </w:r>
        <w:r w:rsidR="00FD0119">
          <w:rPr>
            <w:noProof/>
            <w:webHidden/>
          </w:rPr>
          <w:fldChar w:fldCharType="end"/>
        </w:r>
      </w:hyperlink>
    </w:p>
    <w:p w14:paraId="123712DD" w14:textId="4E8FE274"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1" w:history="1">
        <w:r w:rsidR="00FD0119" w:rsidRPr="00074ECD">
          <w:rPr>
            <w:rStyle w:val="Hipervnculo"/>
            <w:noProof/>
          </w:rPr>
          <w:t>ANEXO XXVI</w:t>
        </w:r>
        <w:r w:rsidR="00FD0119">
          <w:rPr>
            <w:noProof/>
            <w:webHidden/>
          </w:rPr>
          <w:tab/>
        </w:r>
        <w:r w:rsidR="00FD0119">
          <w:rPr>
            <w:noProof/>
            <w:webHidden/>
          </w:rPr>
          <w:fldChar w:fldCharType="begin"/>
        </w:r>
        <w:r w:rsidR="00FD0119">
          <w:rPr>
            <w:noProof/>
            <w:webHidden/>
          </w:rPr>
          <w:instrText xml:space="preserve"> PAGEREF _Toc181953981 \h </w:instrText>
        </w:r>
        <w:r w:rsidR="00FD0119">
          <w:rPr>
            <w:noProof/>
            <w:webHidden/>
          </w:rPr>
        </w:r>
        <w:r w:rsidR="00FD0119">
          <w:rPr>
            <w:noProof/>
            <w:webHidden/>
          </w:rPr>
          <w:fldChar w:fldCharType="separate"/>
        </w:r>
        <w:r w:rsidR="004F5416">
          <w:rPr>
            <w:noProof/>
            <w:webHidden/>
          </w:rPr>
          <w:t>97</w:t>
        </w:r>
        <w:r w:rsidR="00FD0119">
          <w:rPr>
            <w:noProof/>
            <w:webHidden/>
          </w:rPr>
          <w:fldChar w:fldCharType="end"/>
        </w:r>
      </w:hyperlink>
    </w:p>
    <w:p w14:paraId="65DB5C95" w14:textId="7829F6B5"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2" w:history="1">
        <w:r w:rsidR="00FD0119" w:rsidRPr="00074ECD">
          <w:rPr>
            <w:rStyle w:val="Hipervnculo"/>
            <w:noProof/>
          </w:rPr>
          <w:t>ANEXO XXVII</w:t>
        </w:r>
        <w:r w:rsidR="00FD0119">
          <w:rPr>
            <w:noProof/>
            <w:webHidden/>
          </w:rPr>
          <w:tab/>
        </w:r>
        <w:r w:rsidR="00FD0119">
          <w:rPr>
            <w:noProof/>
            <w:webHidden/>
          </w:rPr>
          <w:fldChar w:fldCharType="begin"/>
        </w:r>
        <w:r w:rsidR="00FD0119">
          <w:rPr>
            <w:noProof/>
            <w:webHidden/>
          </w:rPr>
          <w:instrText xml:space="preserve"> PAGEREF _Toc181953982 \h </w:instrText>
        </w:r>
        <w:r w:rsidR="00FD0119">
          <w:rPr>
            <w:noProof/>
            <w:webHidden/>
          </w:rPr>
        </w:r>
        <w:r w:rsidR="00FD0119">
          <w:rPr>
            <w:noProof/>
            <w:webHidden/>
          </w:rPr>
          <w:fldChar w:fldCharType="separate"/>
        </w:r>
        <w:r w:rsidR="004F5416">
          <w:rPr>
            <w:noProof/>
            <w:webHidden/>
          </w:rPr>
          <w:t>98</w:t>
        </w:r>
        <w:r w:rsidR="00FD0119">
          <w:rPr>
            <w:noProof/>
            <w:webHidden/>
          </w:rPr>
          <w:fldChar w:fldCharType="end"/>
        </w:r>
      </w:hyperlink>
    </w:p>
    <w:p w14:paraId="2B7BB817" w14:textId="491A724B"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3" w:history="1">
        <w:r w:rsidR="00FD0119" w:rsidRPr="00074ECD">
          <w:rPr>
            <w:rStyle w:val="Hipervnculo"/>
            <w:noProof/>
          </w:rPr>
          <w:t>ANEXO XXVIII</w:t>
        </w:r>
        <w:r w:rsidR="00FD0119">
          <w:rPr>
            <w:noProof/>
            <w:webHidden/>
          </w:rPr>
          <w:tab/>
        </w:r>
        <w:r w:rsidR="00FD0119">
          <w:rPr>
            <w:noProof/>
            <w:webHidden/>
          </w:rPr>
          <w:fldChar w:fldCharType="begin"/>
        </w:r>
        <w:r w:rsidR="00FD0119">
          <w:rPr>
            <w:noProof/>
            <w:webHidden/>
          </w:rPr>
          <w:instrText xml:space="preserve"> PAGEREF _Toc181953983 \h </w:instrText>
        </w:r>
        <w:r w:rsidR="00FD0119">
          <w:rPr>
            <w:noProof/>
            <w:webHidden/>
          </w:rPr>
        </w:r>
        <w:r w:rsidR="00FD0119">
          <w:rPr>
            <w:noProof/>
            <w:webHidden/>
          </w:rPr>
          <w:fldChar w:fldCharType="separate"/>
        </w:r>
        <w:r w:rsidR="004F5416">
          <w:rPr>
            <w:noProof/>
            <w:webHidden/>
          </w:rPr>
          <w:t>99</w:t>
        </w:r>
        <w:r w:rsidR="00FD0119">
          <w:rPr>
            <w:noProof/>
            <w:webHidden/>
          </w:rPr>
          <w:fldChar w:fldCharType="end"/>
        </w:r>
      </w:hyperlink>
    </w:p>
    <w:p w14:paraId="44521CC7" w14:textId="02DF9B5F"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4" w:history="1">
        <w:r w:rsidR="00FD0119" w:rsidRPr="00074ECD">
          <w:rPr>
            <w:rStyle w:val="Hipervnculo"/>
            <w:noProof/>
          </w:rPr>
          <w:t>ANEXO XXIX</w:t>
        </w:r>
        <w:r w:rsidR="00FD0119">
          <w:rPr>
            <w:noProof/>
            <w:webHidden/>
          </w:rPr>
          <w:tab/>
        </w:r>
        <w:r w:rsidR="00FD0119">
          <w:rPr>
            <w:noProof/>
            <w:webHidden/>
          </w:rPr>
          <w:fldChar w:fldCharType="begin"/>
        </w:r>
        <w:r w:rsidR="00FD0119">
          <w:rPr>
            <w:noProof/>
            <w:webHidden/>
          </w:rPr>
          <w:instrText xml:space="preserve"> PAGEREF _Toc181953984 \h </w:instrText>
        </w:r>
        <w:r w:rsidR="00FD0119">
          <w:rPr>
            <w:noProof/>
            <w:webHidden/>
          </w:rPr>
        </w:r>
        <w:r w:rsidR="00FD0119">
          <w:rPr>
            <w:noProof/>
            <w:webHidden/>
          </w:rPr>
          <w:fldChar w:fldCharType="separate"/>
        </w:r>
        <w:r w:rsidR="004F5416">
          <w:rPr>
            <w:noProof/>
            <w:webHidden/>
          </w:rPr>
          <w:t>102</w:t>
        </w:r>
        <w:r w:rsidR="00FD0119">
          <w:rPr>
            <w:noProof/>
            <w:webHidden/>
          </w:rPr>
          <w:fldChar w:fldCharType="end"/>
        </w:r>
      </w:hyperlink>
    </w:p>
    <w:p w14:paraId="1D26D0A4" w14:textId="6F69C219"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5" w:history="1">
        <w:r w:rsidR="00FD0119" w:rsidRPr="00074ECD">
          <w:rPr>
            <w:rStyle w:val="Hipervnculo"/>
            <w:noProof/>
          </w:rPr>
          <w:t>ANEXO XXX</w:t>
        </w:r>
        <w:r w:rsidR="00FD0119">
          <w:rPr>
            <w:noProof/>
            <w:webHidden/>
          </w:rPr>
          <w:tab/>
        </w:r>
        <w:r w:rsidR="00FD0119">
          <w:rPr>
            <w:noProof/>
            <w:webHidden/>
          </w:rPr>
          <w:fldChar w:fldCharType="begin"/>
        </w:r>
        <w:r w:rsidR="00FD0119">
          <w:rPr>
            <w:noProof/>
            <w:webHidden/>
          </w:rPr>
          <w:instrText xml:space="preserve"> PAGEREF _Toc181953985 \h </w:instrText>
        </w:r>
        <w:r w:rsidR="00FD0119">
          <w:rPr>
            <w:noProof/>
            <w:webHidden/>
          </w:rPr>
        </w:r>
        <w:r w:rsidR="00FD0119">
          <w:rPr>
            <w:noProof/>
            <w:webHidden/>
          </w:rPr>
          <w:fldChar w:fldCharType="separate"/>
        </w:r>
        <w:r w:rsidR="004F5416">
          <w:rPr>
            <w:noProof/>
            <w:webHidden/>
          </w:rPr>
          <w:t>109</w:t>
        </w:r>
        <w:r w:rsidR="00FD0119">
          <w:rPr>
            <w:noProof/>
            <w:webHidden/>
          </w:rPr>
          <w:fldChar w:fldCharType="end"/>
        </w:r>
      </w:hyperlink>
    </w:p>
    <w:p w14:paraId="751EEEF4" w14:textId="38E45607"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6" w:history="1">
        <w:r w:rsidR="00FD0119" w:rsidRPr="00074ECD">
          <w:rPr>
            <w:rStyle w:val="Hipervnculo"/>
            <w:noProof/>
          </w:rPr>
          <w:t>ANEXO XXXI</w:t>
        </w:r>
        <w:r w:rsidR="00FD0119">
          <w:rPr>
            <w:noProof/>
            <w:webHidden/>
          </w:rPr>
          <w:tab/>
        </w:r>
        <w:r w:rsidR="00FD0119">
          <w:rPr>
            <w:noProof/>
            <w:webHidden/>
          </w:rPr>
          <w:fldChar w:fldCharType="begin"/>
        </w:r>
        <w:r w:rsidR="00FD0119">
          <w:rPr>
            <w:noProof/>
            <w:webHidden/>
          </w:rPr>
          <w:instrText xml:space="preserve"> PAGEREF _Toc181953986 \h </w:instrText>
        </w:r>
        <w:r w:rsidR="00FD0119">
          <w:rPr>
            <w:noProof/>
            <w:webHidden/>
          </w:rPr>
        </w:r>
        <w:r w:rsidR="00FD0119">
          <w:rPr>
            <w:noProof/>
            <w:webHidden/>
          </w:rPr>
          <w:fldChar w:fldCharType="separate"/>
        </w:r>
        <w:r w:rsidR="004F5416">
          <w:rPr>
            <w:noProof/>
            <w:webHidden/>
          </w:rPr>
          <w:t>113</w:t>
        </w:r>
        <w:r w:rsidR="00FD0119">
          <w:rPr>
            <w:noProof/>
            <w:webHidden/>
          </w:rPr>
          <w:fldChar w:fldCharType="end"/>
        </w:r>
      </w:hyperlink>
    </w:p>
    <w:p w14:paraId="3EC1FC81" w14:textId="683133D9"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7" w:history="1">
        <w:r w:rsidR="00FD0119" w:rsidRPr="00074ECD">
          <w:rPr>
            <w:rStyle w:val="Hipervnculo"/>
            <w:noProof/>
          </w:rPr>
          <w:t>ANEXO XXXII</w:t>
        </w:r>
        <w:r w:rsidR="00FD0119">
          <w:rPr>
            <w:noProof/>
            <w:webHidden/>
          </w:rPr>
          <w:tab/>
        </w:r>
        <w:r w:rsidR="00FD0119">
          <w:rPr>
            <w:noProof/>
            <w:webHidden/>
          </w:rPr>
          <w:fldChar w:fldCharType="begin"/>
        </w:r>
        <w:r w:rsidR="00FD0119">
          <w:rPr>
            <w:noProof/>
            <w:webHidden/>
          </w:rPr>
          <w:instrText xml:space="preserve"> PAGEREF _Toc181953987 \h </w:instrText>
        </w:r>
        <w:r w:rsidR="00FD0119">
          <w:rPr>
            <w:noProof/>
            <w:webHidden/>
          </w:rPr>
        </w:r>
        <w:r w:rsidR="00FD0119">
          <w:rPr>
            <w:noProof/>
            <w:webHidden/>
          </w:rPr>
          <w:fldChar w:fldCharType="separate"/>
        </w:r>
        <w:r w:rsidR="004F5416">
          <w:rPr>
            <w:noProof/>
            <w:webHidden/>
          </w:rPr>
          <w:t>120</w:t>
        </w:r>
        <w:r w:rsidR="00FD0119">
          <w:rPr>
            <w:noProof/>
            <w:webHidden/>
          </w:rPr>
          <w:fldChar w:fldCharType="end"/>
        </w:r>
      </w:hyperlink>
    </w:p>
    <w:p w14:paraId="3300B010" w14:textId="6980F3BE"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8" w:history="1">
        <w:r w:rsidR="00FD0119" w:rsidRPr="00074ECD">
          <w:rPr>
            <w:rStyle w:val="Hipervnculo"/>
            <w:noProof/>
          </w:rPr>
          <w:t>ANEXO XXXIII</w:t>
        </w:r>
        <w:r w:rsidR="00FD0119">
          <w:rPr>
            <w:noProof/>
            <w:webHidden/>
          </w:rPr>
          <w:tab/>
        </w:r>
        <w:r w:rsidR="00FD0119">
          <w:rPr>
            <w:noProof/>
            <w:webHidden/>
          </w:rPr>
          <w:fldChar w:fldCharType="begin"/>
        </w:r>
        <w:r w:rsidR="00FD0119">
          <w:rPr>
            <w:noProof/>
            <w:webHidden/>
          </w:rPr>
          <w:instrText xml:space="preserve"> PAGEREF _Toc181953988 \h </w:instrText>
        </w:r>
        <w:r w:rsidR="00FD0119">
          <w:rPr>
            <w:noProof/>
            <w:webHidden/>
          </w:rPr>
        </w:r>
        <w:r w:rsidR="00FD0119">
          <w:rPr>
            <w:noProof/>
            <w:webHidden/>
          </w:rPr>
          <w:fldChar w:fldCharType="separate"/>
        </w:r>
        <w:r w:rsidR="004F5416">
          <w:rPr>
            <w:noProof/>
            <w:webHidden/>
          </w:rPr>
          <w:t>127</w:t>
        </w:r>
        <w:r w:rsidR="00FD0119">
          <w:rPr>
            <w:noProof/>
            <w:webHidden/>
          </w:rPr>
          <w:fldChar w:fldCharType="end"/>
        </w:r>
      </w:hyperlink>
    </w:p>
    <w:p w14:paraId="3C6F2F6D" w14:textId="75977BB3"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89" w:history="1">
        <w:r w:rsidR="00FD0119" w:rsidRPr="00074ECD">
          <w:rPr>
            <w:rStyle w:val="Hipervnculo"/>
            <w:noProof/>
          </w:rPr>
          <w:t>ANEXO XXXIV</w:t>
        </w:r>
        <w:r w:rsidR="00FD0119">
          <w:rPr>
            <w:noProof/>
            <w:webHidden/>
          </w:rPr>
          <w:tab/>
        </w:r>
        <w:r w:rsidR="00FD0119">
          <w:rPr>
            <w:noProof/>
            <w:webHidden/>
          </w:rPr>
          <w:fldChar w:fldCharType="begin"/>
        </w:r>
        <w:r w:rsidR="00FD0119">
          <w:rPr>
            <w:noProof/>
            <w:webHidden/>
          </w:rPr>
          <w:instrText xml:space="preserve"> PAGEREF _Toc181953989 \h </w:instrText>
        </w:r>
        <w:r w:rsidR="00FD0119">
          <w:rPr>
            <w:noProof/>
            <w:webHidden/>
          </w:rPr>
        </w:r>
        <w:r w:rsidR="00FD0119">
          <w:rPr>
            <w:noProof/>
            <w:webHidden/>
          </w:rPr>
          <w:fldChar w:fldCharType="separate"/>
        </w:r>
        <w:r w:rsidR="004F5416">
          <w:rPr>
            <w:noProof/>
            <w:webHidden/>
          </w:rPr>
          <w:t>130</w:t>
        </w:r>
        <w:r w:rsidR="00FD0119">
          <w:rPr>
            <w:noProof/>
            <w:webHidden/>
          </w:rPr>
          <w:fldChar w:fldCharType="end"/>
        </w:r>
      </w:hyperlink>
    </w:p>
    <w:p w14:paraId="107B4BBB" w14:textId="4F02D599"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0" w:history="1">
        <w:r w:rsidR="00FD0119" w:rsidRPr="00074ECD">
          <w:rPr>
            <w:rStyle w:val="Hipervnculo"/>
            <w:noProof/>
          </w:rPr>
          <w:t>ANEXO XXXV</w:t>
        </w:r>
        <w:r w:rsidR="00FD0119">
          <w:rPr>
            <w:noProof/>
            <w:webHidden/>
          </w:rPr>
          <w:tab/>
        </w:r>
        <w:r w:rsidR="00FD0119">
          <w:rPr>
            <w:noProof/>
            <w:webHidden/>
          </w:rPr>
          <w:fldChar w:fldCharType="begin"/>
        </w:r>
        <w:r w:rsidR="00FD0119">
          <w:rPr>
            <w:noProof/>
            <w:webHidden/>
          </w:rPr>
          <w:instrText xml:space="preserve"> PAGEREF _Toc181953990 \h </w:instrText>
        </w:r>
        <w:r w:rsidR="00FD0119">
          <w:rPr>
            <w:noProof/>
            <w:webHidden/>
          </w:rPr>
        </w:r>
        <w:r w:rsidR="00FD0119">
          <w:rPr>
            <w:noProof/>
            <w:webHidden/>
          </w:rPr>
          <w:fldChar w:fldCharType="separate"/>
        </w:r>
        <w:r w:rsidR="004F5416">
          <w:rPr>
            <w:noProof/>
            <w:webHidden/>
          </w:rPr>
          <w:t>133</w:t>
        </w:r>
        <w:r w:rsidR="00FD0119">
          <w:rPr>
            <w:noProof/>
            <w:webHidden/>
          </w:rPr>
          <w:fldChar w:fldCharType="end"/>
        </w:r>
      </w:hyperlink>
    </w:p>
    <w:p w14:paraId="65150452" w14:textId="542311C2"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1" w:history="1">
        <w:r w:rsidR="00FD0119" w:rsidRPr="00074ECD">
          <w:rPr>
            <w:rStyle w:val="Hipervnculo"/>
            <w:noProof/>
          </w:rPr>
          <w:t>ANEXO XXXVI</w:t>
        </w:r>
        <w:r w:rsidR="00FD0119">
          <w:rPr>
            <w:noProof/>
            <w:webHidden/>
          </w:rPr>
          <w:tab/>
        </w:r>
        <w:r w:rsidR="00FD0119">
          <w:rPr>
            <w:noProof/>
            <w:webHidden/>
          </w:rPr>
          <w:fldChar w:fldCharType="begin"/>
        </w:r>
        <w:r w:rsidR="00FD0119">
          <w:rPr>
            <w:noProof/>
            <w:webHidden/>
          </w:rPr>
          <w:instrText xml:space="preserve"> PAGEREF _Toc181953991 \h </w:instrText>
        </w:r>
        <w:r w:rsidR="00FD0119">
          <w:rPr>
            <w:noProof/>
            <w:webHidden/>
          </w:rPr>
        </w:r>
        <w:r w:rsidR="00FD0119">
          <w:rPr>
            <w:noProof/>
            <w:webHidden/>
          </w:rPr>
          <w:fldChar w:fldCharType="separate"/>
        </w:r>
        <w:r w:rsidR="004F5416">
          <w:rPr>
            <w:noProof/>
            <w:webHidden/>
          </w:rPr>
          <w:t>135</w:t>
        </w:r>
        <w:r w:rsidR="00FD0119">
          <w:rPr>
            <w:noProof/>
            <w:webHidden/>
          </w:rPr>
          <w:fldChar w:fldCharType="end"/>
        </w:r>
      </w:hyperlink>
    </w:p>
    <w:p w14:paraId="7253B140" w14:textId="530F7A01"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2" w:history="1">
        <w:r w:rsidR="00FD0119" w:rsidRPr="00074ECD">
          <w:rPr>
            <w:rStyle w:val="Hipervnculo"/>
            <w:noProof/>
          </w:rPr>
          <w:t>ANEXO XXXVII</w:t>
        </w:r>
        <w:r w:rsidR="00FD0119">
          <w:rPr>
            <w:noProof/>
            <w:webHidden/>
          </w:rPr>
          <w:tab/>
        </w:r>
        <w:r w:rsidR="00FD0119">
          <w:rPr>
            <w:noProof/>
            <w:webHidden/>
          </w:rPr>
          <w:fldChar w:fldCharType="begin"/>
        </w:r>
        <w:r w:rsidR="00FD0119">
          <w:rPr>
            <w:noProof/>
            <w:webHidden/>
          </w:rPr>
          <w:instrText xml:space="preserve"> PAGEREF _Toc181953992 \h </w:instrText>
        </w:r>
        <w:r w:rsidR="00FD0119">
          <w:rPr>
            <w:noProof/>
            <w:webHidden/>
          </w:rPr>
        </w:r>
        <w:r w:rsidR="00FD0119">
          <w:rPr>
            <w:noProof/>
            <w:webHidden/>
          </w:rPr>
          <w:fldChar w:fldCharType="separate"/>
        </w:r>
        <w:r w:rsidR="004F5416">
          <w:rPr>
            <w:noProof/>
            <w:webHidden/>
          </w:rPr>
          <w:t>144</w:t>
        </w:r>
        <w:r w:rsidR="00FD0119">
          <w:rPr>
            <w:noProof/>
            <w:webHidden/>
          </w:rPr>
          <w:fldChar w:fldCharType="end"/>
        </w:r>
      </w:hyperlink>
    </w:p>
    <w:p w14:paraId="0FC3E0EF" w14:textId="082E793F"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3" w:history="1">
        <w:r w:rsidR="00FD0119" w:rsidRPr="00074ECD">
          <w:rPr>
            <w:rStyle w:val="Hipervnculo"/>
            <w:noProof/>
          </w:rPr>
          <w:t>ANEXO XXXVIII</w:t>
        </w:r>
        <w:r w:rsidR="00FD0119">
          <w:rPr>
            <w:noProof/>
            <w:webHidden/>
          </w:rPr>
          <w:tab/>
        </w:r>
        <w:r w:rsidR="00FD0119">
          <w:rPr>
            <w:noProof/>
            <w:webHidden/>
          </w:rPr>
          <w:fldChar w:fldCharType="begin"/>
        </w:r>
        <w:r w:rsidR="00FD0119">
          <w:rPr>
            <w:noProof/>
            <w:webHidden/>
          </w:rPr>
          <w:instrText xml:space="preserve"> PAGEREF _Toc181953993 \h </w:instrText>
        </w:r>
        <w:r w:rsidR="00FD0119">
          <w:rPr>
            <w:noProof/>
            <w:webHidden/>
          </w:rPr>
        </w:r>
        <w:r w:rsidR="00FD0119">
          <w:rPr>
            <w:noProof/>
            <w:webHidden/>
          </w:rPr>
          <w:fldChar w:fldCharType="separate"/>
        </w:r>
        <w:r w:rsidR="004F5416">
          <w:rPr>
            <w:noProof/>
            <w:webHidden/>
          </w:rPr>
          <w:t>149</w:t>
        </w:r>
        <w:r w:rsidR="00FD0119">
          <w:rPr>
            <w:noProof/>
            <w:webHidden/>
          </w:rPr>
          <w:fldChar w:fldCharType="end"/>
        </w:r>
      </w:hyperlink>
    </w:p>
    <w:p w14:paraId="6898EDE3" w14:textId="3DDFBB80"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4" w:history="1">
        <w:r w:rsidR="00FD0119" w:rsidRPr="00074ECD">
          <w:rPr>
            <w:rStyle w:val="Hipervnculo"/>
            <w:noProof/>
          </w:rPr>
          <w:t>ANEXO XXXIX</w:t>
        </w:r>
        <w:r w:rsidR="00FD0119">
          <w:rPr>
            <w:noProof/>
            <w:webHidden/>
          </w:rPr>
          <w:tab/>
        </w:r>
        <w:r w:rsidR="00FD0119">
          <w:rPr>
            <w:noProof/>
            <w:webHidden/>
          </w:rPr>
          <w:fldChar w:fldCharType="begin"/>
        </w:r>
        <w:r w:rsidR="00FD0119">
          <w:rPr>
            <w:noProof/>
            <w:webHidden/>
          </w:rPr>
          <w:instrText xml:space="preserve"> PAGEREF _Toc181953994 \h </w:instrText>
        </w:r>
        <w:r w:rsidR="00FD0119">
          <w:rPr>
            <w:noProof/>
            <w:webHidden/>
          </w:rPr>
        </w:r>
        <w:r w:rsidR="00FD0119">
          <w:rPr>
            <w:noProof/>
            <w:webHidden/>
          </w:rPr>
          <w:fldChar w:fldCharType="separate"/>
        </w:r>
        <w:r w:rsidR="004F5416">
          <w:rPr>
            <w:noProof/>
            <w:webHidden/>
          </w:rPr>
          <w:t>154</w:t>
        </w:r>
        <w:r w:rsidR="00FD0119">
          <w:rPr>
            <w:noProof/>
            <w:webHidden/>
          </w:rPr>
          <w:fldChar w:fldCharType="end"/>
        </w:r>
      </w:hyperlink>
    </w:p>
    <w:p w14:paraId="4DEB1F17" w14:textId="7EAE0A60"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5" w:history="1">
        <w:r w:rsidR="00FD0119" w:rsidRPr="00074ECD">
          <w:rPr>
            <w:rStyle w:val="Hipervnculo"/>
            <w:noProof/>
          </w:rPr>
          <w:t>ANEXO XL</w:t>
        </w:r>
        <w:r w:rsidR="00FD0119">
          <w:rPr>
            <w:noProof/>
            <w:webHidden/>
          </w:rPr>
          <w:tab/>
        </w:r>
        <w:r w:rsidR="00FD0119">
          <w:rPr>
            <w:noProof/>
            <w:webHidden/>
          </w:rPr>
          <w:fldChar w:fldCharType="begin"/>
        </w:r>
        <w:r w:rsidR="00FD0119">
          <w:rPr>
            <w:noProof/>
            <w:webHidden/>
          </w:rPr>
          <w:instrText xml:space="preserve"> PAGEREF _Toc181953995 \h </w:instrText>
        </w:r>
        <w:r w:rsidR="00FD0119">
          <w:rPr>
            <w:noProof/>
            <w:webHidden/>
          </w:rPr>
        </w:r>
        <w:r w:rsidR="00FD0119">
          <w:rPr>
            <w:noProof/>
            <w:webHidden/>
          </w:rPr>
          <w:fldChar w:fldCharType="separate"/>
        </w:r>
        <w:r w:rsidR="004F5416">
          <w:rPr>
            <w:noProof/>
            <w:webHidden/>
          </w:rPr>
          <w:t>157</w:t>
        </w:r>
        <w:r w:rsidR="00FD0119">
          <w:rPr>
            <w:noProof/>
            <w:webHidden/>
          </w:rPr>
          <w:fldChar w:fldCharType="end"/>
        </w:r>
      </w:hyperlink>
    </w:p>
    <w:p w14:paraId="50149856" w14:textId="6F57DB07"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6" w:history="1">
        <w:r w:rsidR="00FD0119" w:rsidRPr="00074ECD">
          <w:rPr>
            <w:rStyle w:val="Hipervnculo"/>
            <w:noProof/>
          </w:rPr>
          <w:t>ANEXO XLI</w:t>
        </w:r>
        <w:r w:rsidR="00FD0119">
          <w:rPr>
            <w:noProof/>
            <w:webHidden/>
          </w:rPr>
          <w:tab/>
        </w:r>
        <w:r w:rsidR="00FD0119">
          <w:rPr>
            <w:noProof/>
            <w:webHidden/>
          </w:rPr>
          <w:fldChar w:fldCharType="begin"/>
        </w:r>
        <w:r w:rsidR="00FD0119">
          <w:rPr>
            <w:noProof/>
            <w:webHidden/>
          </w:rPr>
          <w:instrText xml:space="preserve"> PAGEREF _Toc181953996 \h </w:instrText>
        </w:r>
        <w:r w:rsidR="00FD0119">
          <w:rPr>
            <w:noProof/>
            <w:webHidden/>
          </w:rPr>
        </w:r>
        <w:r w:rsidR="00FD0119">
          <w:rPr>
            <w:noProof/>
            <w:webHidden/>
          </w:rPr>
          <w:fldChar w:fldCharType="separate"/>
        </w:r>
        <w:r w:rsidR="004F5416">
          <w:rPr>
            <w:noProof/>
            <w:webHidden/>
          </w:rPr>
          <w:t>162</w:t>
        </w:r>
        <w:r w:rsidR="00FD0119">
          <w:rPr>
            <w:noProof/>
            <w:webHidden/>
          </w:rPr>
          <w:fldChar w:fldCharType="end"/>
        </w:r>
      </w:hyperlink>
    </w:p>
    <w:p w14:paraId="4124F30F" w14:textId="2F1829C7" w:rsidR="00FD0119" w:rsidRDefault="00000000">
      <w:pPr>
        <w:pStyle w:val="TDC4"/>
        <w:rPr>
          <w:rFonts w:asciiTheme="minorHAnsi" w:eastAsiaTheme="minorEastAsia" w:hAnsiTheme="minorHAnsi" w:cstheme="minorBidi"/>
          <w:b w:val="0"/>
          <w:smallCaps w:val="0"/>
          <w:noProof/>
          <w:kern w:val="2"/>
          <w:sz w:val="22"/>
          <w:szCs w:val="22"/>
          <w14:ligatures w14:val="standardContextual"/>
        </w:rPr>
      </w:pPr>
      <w:hyperlink w:anchor="_Toc181953997" w:history="1">
        <w:r w:rsidR="00FD0119" w:rsidRPr="00074ECD">
          <w:rPr>
            <w:rStyle w:val="Hipervnculo"/>
            <w:noProof/>
          </w:rPr>
          <w:t>ANEXO XLII</w:t>
        </w:r>
        <w:r w:rsidR="00FD0119">
          <w:rPr>
            <w:noProof/>
            <w:webHidden/>
          </w:rPr>
          <w:tab/>
        </w:r>
        <w:r w:rsidR="00FD0119">
          <w:rPr>
            <w:noProof/>
            <w:webHidden/>
          </w:rPr>
          <w:fldChar w:fldCharType="begin"/>
        </w:r>
        <w:r w:rsidR="00FD0119">
          <w:rPr>
            <w:noProof/>
            <w:webHidden/>
          </w:rPr>
          <w:instrText xml:space="preserve"> PAGEREF _Toc181953997 \h </w:instrText>
        </w:r>
        <w:r w:rsidR="00FD0119">
          <w:rPr>
            <w:noProof/>
            <w:webHidden/>
          </w:rPr>
        </w:r>
        <w:r w:rsidR="00FD0119">
          <w:rPr>
            <w:noProof/>
            <w:webHidden/>
          </w:rPr>
          <w:fldChar w:fldCharType="separate"/>
        </w:r>
        <w:r w:rsidR="004F5416">
          <w:rPr>
            <w:noProof/>
            <w:webHidden/>
          </w:rPr>
          <w:t>166</w:t>
        </w:r>
        <w:r w:rsidR="00FD0119">
          <w:rPr>
            <w:noProof/>
            <w:webHidden/>
          </w:rPr>
          <w:fldChar w:fldCharType="end"/>
        </w:r>
      </w:hyperlink>
    </w:p>
    <w:p w14:paraId="012E95E0" w14:textId="29C55D23" w:rsidR="00871E1A" w:rsidRDefault="00033260" w:rsidP="0043190E">
      <w:pPr>
        <w:pStyle w:val="Ttulo5"/>
      </w:pPr>
      <w:r w:rsidRPr="002F1CEB">
        <w:fldChar w:fldCharType="end"/>
      </w:r>
    </w:p>
    <w:p w14:paraId="1D5EDB2F" w14:textId="308287E3" w:rsidR="00871E1A" w:rsidRPr="001465A3" w:rsidRDefault="00871E1A" w:rsidP="0043190E">
      <w:pPr>
        <w:sectPr w:rsidR="00871E1A" w:rsidRPr="001465A3" w:rsidSect="005F0E29">
          <w:headerReference w:type="default" r:id="rId23"/>
          <w:footerReference w:type="even" r:id="rId24"/>
          <w:footerReference w:type="default" r:id="rId25"/>
          <w:footerReference w:type="first" r:id="rId26"/>
          <w:type w:val="oddPage"/>
          <w:pgSz w:w="11906" w:h="16838" w:code="9"/>
          <w:pgMar w:top="2552" w:right="1418" w:bottom="1418" w:left="1418" w:header="567" w:footer="709" w:gutter="0"/>
          <w:cols w:space="708"/>
          <w:titlePg/>
          <w:docGrid w:linePitch="360"/>
        </w:sectPr>
      </w:pPr>
    </w:p>
    <w:p w14:paraId="58269EC9" w14:textId="77777777" w:rsidR="00AB07A8" w:rsidRPr="000B755D" w:rsidRDefault="00AB07A8" w:rsidP="006C6A06">
      <w:pPr>
        <w:pStyle w:val="Ttulo1"/>
        <w:numPr>
          <w:ilvl w:val="0"/>
          <w:numId w:val="6"/>
        </w:numPr>
      </w:pPr>
      <w:bookmarkStart w:id="5" w:name="_Toc181093481"/>
      <w:bookmarkStart w:id="6" w:name="_Toc181953927"/>
      <w:bookmarkEnd w:id="4"/>
      <w:r w:rsidRPr="000B755D">
        <w:lastRenderedPageBreak/>
        <w:t>PRESENTACIÓN</w:t>
      </w:r>
      <w:bookmarkEnd w:id="5"/>
      <w:bookmarkEnd w:id="6"/>
    </w:p>
    <w:p w14:paraId="5CA65CD6" w14:textId="77777777" w:rsidR="00AB07A8" w:rsidRDefault="00AB07A8" w:rsidP="004D5618">
      <w:r>
        <w:t xml:space="preserve">La Escuela Universitaria de Fisioterapia de la ONCE (EUF-ONCE) es un centro docente, titularidad de la ONCE y financiado por ésta, creado por la Orden de 11 de abril de 1964 (BOE de 12 de mayo), en la que desde entonces cursan estudios de Fisioterapia los afiliados a la ONCE que cumplen los requisitos académicos exigidos por la legislación vigente en cada momento. En 1985 se adecúa a los nuevos planes de estudios e imparte la Diplomatura en Fisioterapia, en virtud del Real Decreto 410/1986 de 10 de febrero (BOE de 26 de febrero 1986) adscribiéndose a la Universidad Autónoma de Madrid, gracias al Convenio firmado entre ambas instituciones el 14 de mayo de 1985 y renovado por última vez el 15 de enero de 2021. </w:t>
      </w:r>
    </w:p>
    <w:p w14:paraId="75445315" w14:textId="77777777" w:rsidR="00AB07A8" w:rsidRDefault="00AB07A8" w:rsidP="004D5618">
      <w:r>
        <w:t>En su sesión del día 1 de junio de 2009, la Comisión de Verificación de Planes de Estudios, designada por el Pleno del Consejo de Universidades, conforme con lo dispuesto en el artículo 25.7 del Real Decreto 1393/2007 de 29 de octubre, por el que se establece la ordenación de las enseñanzas universitarias oficiales, y una vez recibido el informe de evaluación de la Agencia Nacional de Evaluación de la Calidad y Acreditación (ANECA), adoptó la Resolución de verificar positivamente la propuesta de Título de Graduado/a en Fisioterapia por la Universidad Autónoma de Madrid (UAM). Este Título ha sido sometido a dos procesos de modificación, el primero resuelto favorablemente por parte de la ANECA el 26 de junio de 2012, y el último, con resolución favorable de la Fundación Madrileña para el Conocimiento Madri+d, con fecha 22 de julio de 2019.</w:t>
      </w:r>
    </w:p>
    <w:p w14:paraId="5934488F" w14:textId="77A1FCC0" w:rsidR="00AB07A8" w:rsidRDefault="00AB07A8" w:rsidP="0043190E">
      <w:r>
        <w:t>La Comisión de Verificación y Acreditación de Planes de Estudios del Consejo de Universidades en su sesión de 25 de septiembre de 2013, adoptó la Resolución de verificar positivamente el plan de estudios correspondiente al título oficial de Máster Universitario en Fisioterapia del Sistema Musculoesquelético por la Universidad Autónoma de Madrid. Este Título ha sido sometido a un proceso de Modificación del Plan de Estudios, con resolución favorable de la Fundación Madrileña para el Conocimiento Madri+d, con fecha 19 de septiembre de 2024.</w:t>
      </w:r>
    </w:p>
    <w:p w14:paraId="45D08092" w14:textId="77777777" w:rsidR="00AB07A8" w:rsidRDefault="00AB07A8" w:rsidP="0043190E">
      <w:r>
        <w:t>Por último, con fecha 11 de marzo de 2015, se adoptó la Resolución de verificar positivamente el plan de estudios correspondiente al título oficial de Máster Universitario en Fisioterapia Respiratoria y Cardiaca por la Universidad Autónoma de Madrid.</w:t>
      </w:r>
    </w:p>
    <w:p w14:paraId="6AE14D15" w14:textId="0B298F31" w:rsidR="00AB07A8" w:rsidRDefault="00AB07A8" w:rsidP="0043190E">
      <w:r>
        <w:lastRenderedPageBreak/>
        <w:t xml:space="preserve">Así mismo, estos tres Títulos Oficiales han sido sometidos al proceso de Renovación de la Acreditación ante la Fundación para el Conocimiento Madri+d, obteniéndose informes favorables en todos los casos, con fecha de 22 de diciembre de 2017 para el Grado y el Máster en Fisioterapia Manual del Sistema Musculoesquelético, así como con fecha 10 de julio de 2019 y 7 de octubre de </w:t>
      </w:r>
      <w:r w:rsidR="00584A51">
        <w:t>2024,</w:t>
      </w:r>
      <w:r>
        <w:t xml:space="preserve"> para el Máster en Fisioterapia Respiratoria y Cardiaca.</w:t>
      </w:r>
    </w:p>
    <w:p w14:paraId="60571BFB" w14:textId="10522328" w:rsidR="00AB07A8" w:rsidRDefault="00AB07A8" w:rsidP="0043190E">
      <w:r>
        <w:t>En la presente Memoria, se refleja la actividad docente e investigadora realizada por la Escuela, así como otras actividades organizadas por este Centro en el curso académico 2023/</w:t>
      </w:r>
      <w:r w:rsidR="00584A51">
        <w:t>2024.</w:t>
      </w:r>
    </w:p>
    <w:p w14:paraId="08D9680B" w14:textId="77777777" w:rsidR="00AB07A8" w:rsidRDefault="00AB07A8" w:rsidP="0043190E">
      <w:pPr>
        <w:rPr>
          <w:lang w:eastAsia="en-US"/>
        </w:rPr>
      </w:pPr>
    </w:p>
    <w:p w14:paraId="17792B24" w14:textId="77777777" w:rsidR="00AB07A8" w:rsidRDefault="00AB07A8" w:rsidP="0043190E">
      <w:pPr>
        <w:sectPr w:rsidR="00AB07A8" w:rsidSect="005F0E29">
          <w:type w:val="oddPage"/>
          <w:pgSz w:w="11906" w:h="16838"/>
          <w:pgMar w:top="1985" w:right="1418" w:bottom="1134" w:left="1418" w:header="567" w:footer="709" w:gutter="0"/>
          <w:cols w:space="720"/>
        </w:sectPr>
      </w:pPr>
    </w:p>
    <w:p w14:paraId="1E78BFF3" w14:textId="77777777" w:rsidR="00AB07A8" w:rsidRDefault="00AB07A8" w:rsidP="006C6A06">
      <w:pPr>
        <w:pStyle w:val="Ttulo1"/>
        <w:numPr>
          <w:ilvl w:val="0"/>
          <w:numId w:val="6"/>
        </w:numPr>
      </w:pPr>
      <w:bookmarkStart w:id="7" w:name="_Toc495049524"/>
      <w:bookmarkStart w:id="8" w:name="_Ref498589343"/>
      <w:bookmarkStart w:id="9" w:name="_Toc498589597"/>
      <w:bookmarkStart w:id="10" w:name="_Toc498591748"/>
      <w:bookmarkStart w:id="11" w:name="_Toc498596043"/>
      <w:bookmarkStart w:id="12" w:name="_Toc22719758"/>
      <w:bookmarkStart w:id="13" w:name="_Toc86136755"/>
      <w:bookmarkStart w:id="14" w:name="_Toc86139239"/>
      <w:bookmarkStart w:id="15" w:name="_Toc86139450"/>
      <w:bookmarkStart w:id="16" w:name="_Toc86139540"/>
      <w:bookmarkStart w:id="17" w:name="_Toc180666102"/>
      <w:bookmarkStart w:id="18" w:name="_Toc181093482"/>
      <w:bookmarkStart w:id="19" w:name="_Toc181953928"/>
      <w:r>
        <w:lastRenderedPageBreak/>
        <w:t>ACTIVIDAD ACADÉMICA</w:t>
      </w:r>
      <w:bookmarkEnd w:id="7"/>
      <w:bookmarkEnd w:id="8"/>
      <w:bookmarkEnd w:id="9"/>
      <w:bookmarkEnd w:id="10"/>
      <w:bookmarkEnd w:id="11"/>
      <w:bookmarkEnd w:id="12"/>
      <w:bookmarkEnd w:id="13"/>
      <w:bookmarkEnd w:id="14"/>
      <w:bookmarkEnd w:id="15"/>
      <w:bookmarkEnd w:id="16"/>
      <w:bookmarkEnd w:id="17"/>
      <w:bookmarkEnd w:id="18"/>
      <w:bookmarkEnd w:id="19"/>
    </w:p>
    <w:p w14:paraId="196885C7" w14:textId="77777777" w:rsidR="00AB07A8" w:rsidRDefault="00AB07A8" w:rsidP="006C6A06">
      <w:pPr>
        <w:pStyle w:val="Ttulo2"/>
        <w:numPr>
          <w:ilvl w:val="1"/>
          <w:numId w:val="6"/>
        </w:numPr>
      </w:pPr>
      <w:bookmarkStart w:id="20" w:name="_Toc22719759"/>
      <w:bookmarkStart w:id="21" w:name="_Toc86136756"/>
      <w:bookmarkStart w:id="22" w:name="_Toc86139240"/>
      <w:bookmarkStart w:id="23" w:name="_Toc86139451"/>
      <w:bookmarkStart w:id="24" w:name="_Toc86139541"/>
      <w:bookmarkStart w:id="25" w:name="_Toc180666103"/>
      <w:bookmarkStart w:id="26" w:name="_Toc181093483"/>
      <w:bookmarkStart w:id="27" w:name="_Toc181953929"/>
      <w:r>
        <w:t>Primer ciclo: Grado en Fisioterapia.</w:t>
      </w:r>
      <w:bookmarkEnd w:id="20"/>
      <w:bookmarkEnd w:id="21"/>
      <w:bookmarkEnd w:id="22"/>
      <w:bookmarkEnd w:id="23"/>
      <w:bookmarkEnd w:id="24"/>
      <w:bookmarkEnd w:id="25"/>
      <w:bookmarkEnd w:id="26"/>
      <w:bookmarkEnd w:id="27"/>
    </w:p>
    <w:p w14:paraId="59E0D51E" w14:textId="4DD25B5B" w:rsidR="00AB07A8" w:rsidRDefault="00AB07A8" w:rsidP="006C6A06">
      <w:pPr>
        <w:pStyle w:val="Lista1"/>
        <w:numPr>
          <w:ilvl w:val="0"/>
          <w:numId w:val="7"/>
        </w:numPr>
        <w:ind w:left="499" w:hanging="357"/>
      </w:pPr>
      <w:r>
        <w:t xml:space="preserve">El Grado en Fisioterapia es una Titulación Oficial de primer ciclo, perteneciente al ámbito de conocimiento </w:t>
      </w:r>
      <w:r w:rsidR="00FE597F">
        <w:t>de Fisioterapia</w:t>
      </w:r>
      <w:r>
        <w:t xml:space="preserve"> y Terapia Ocupacional, que habilita para el desarrollo de la profesión regulada de fisioterapeuta, según se establece en la Resolución de 14 de febrero de 2008, BOE n.º 50 de 27/2/2008 y en la Orden CIN/2135/2008, de 3 de julio de 2008. Se trata de unas enseñanzas presenciales, dirigidas exclusivamente a personas con discapacidad visual afiliadas a la ONCE. </w:t>
      </w:r>
    </w:p>
    <w:p w14:paraId="215CD816" w14:textId="1958F246" w:rsidR="00AB07A8" w:rsidRDefault="00AB07A8" w:rsidP="006C6A06">
      <w:pPr>
        <w:pStyle w:val="Lista1"/>
        <w:numPr>
          <w:ilvl w:val="0"/>
          <w:numId w:val="7"/>
        </w:numPr>
      </w:pPr>
      <w:r>
        <w:t>El Título, de 240 ECTS, se desarrolla en cuatro cursos académicos. El plan de estudios y las guías docentes de las asignaturas, que siguen las directrices generales conducentes a la obtención del Título de Grado, se pueden consultar en la web de la Escuela (</w:t>
      </w:r>
      <w:hyperlink r:id="rId27" w:history="1">
        <w:r w:rsidRPr="0043190E">
          <w:rPr>
            <w:rStyle w:val="Hipervnculo"/>
            <w:bCs w:val="0"/>
          </w:rPr>
          <w:t>Grado</w:t>
        </w:r>
      </w:hyperlink>
      <w:r>
        <w:t xml:space="preserve">). </w:t>
      </w:r>
    </w:p>
    <w:p w14:paraId="01DA84F6" w14:textId="77777777" w:rsidR="00AB07A8" w:rsidRDefault="00AB07A8" w:rsidP="006C6A06">
      <w:pPr>
        <w:pStyle w:val="Lista1"/>
        <w:numPr>
          <w:ilvl w:val="0"/>
          <w:numId w:val="7"/>
        </w:numPr>
      </w:pPr>
      <w:r>
        <w:t>Los alumnos matriculados en el curso 2023/2024 fueron en total 49, 14 de ellos fueron de nuevo ingreso y ningún extranjero.</w:t>
      </w:r>
    </w:p>
    <w:p w14:paraId="372B70FD" w14:textId="1EB20729" w:rsidR="00AB07A8" w:rsidRDefault="00AB07A8" w:rsidP="006C6A06">
      <w:pPr>
        <w:pStyle w:val="Lista1"/>
        <w:numPr>
          <w:ilvl w:val="0"/>
          <w:numId w:val="7"/>
        </w:numPr>
      </w:pPr>
      <w:r>
        <w:t>Las clases de Grado del curso académico 2023/2024 comenzaron el 7 de septiembre de 2023, finalizando el 3 de mayo de 2024. Se llevaron a cabo tres períodos oficiales de exámenes: del 8 al 23 de enero de 2024 (exámenes parciales de asignaturas anuales y ordinarios de asignaturas semestrales de primer semestre); del 6 al 24 de mayo de 2024 (exámenes ordinarios de asignaturas anuales y semestrales de segundo semestre); del 3 al 28</w:t>
      </w:r>
      <w:r w:rsidR="00AA0308">
        <w:t xml:space="preserve"> </w:t>
      </w:r>
      <w:r>
        <w:t xml:space="preserve">de junio de 2024 (exámenes extraordinarios). En el </w:t>
      </w:r>
      <w:hyperlink w:anchor="_ANEXO__I" w:history="1">
        <w:r w:rsidRPr="0043190E">
          <w:rPr>
            <w:rStyle w:val="Hipervnculo"/>
            <w:bCs w:val="0"/>
            <w:lang w:val="es-ES"/>
          </w:rPr>
          <w:t>Anexo I</w:t>
        </w:r>
      </w:hyperlink>
      <w:r>
        <w:t xml:space="preserve"> se adjunta el calendario académico, en el </w:t>
      </w:r>
      <w:hyperlink w:anchor="_ANEXO_II" w:history="1">
        <w:r w:rsidRPr="0043190E">
          <w:rPr>
            <w:rStyle w:val="Hipervnculo"/>
            <w:bCs w:val="0"/>
            <w:lang w:val="es-ES"/>
          </w:rPr>
          <w:t>Anexo II</w:t>
        </w:r>
      </w:hyperlink>
      <w:r>
        <w:t xml:space="preserve"> los horarios de las clases y en el </w:t>
      </w:r>
      <w:hyperlink w:anchor="_ANEXO_III" w:history="1">
        <w:r w:rsidRPr="0043190E">
          <w:rPr>
            <w:rStyle w:val="Hipervnculo"/>
            <w:bCs w:val="0"/>
            <w:lang w:val="es-ES"/>
          </w:rPr>
          <w:t>Anexo III</w:t>
        </w:r>
      </w:hyperlink>
      <w:r>
        <w:t>, el calendario de exámenes.</w:t>
      </w:r>
    </w:p>
    <w:p w14:paraId="189A666B" w14:textId="2FC5E042" w:rsidR="00AB07A8" w:rsidRDefault="00AB07A8" w:rsidP="006C6A06">
      <w:pPr>
        <w:pStyle w:val="Lista1"/>
        <w:numPr>
          <w:ilvl w:val="0"/>
          <w:numId w:val="7"/>
        </w:numPr>
      </w:pPr>
      <w:r>
        <w:t xml:space="preserve">El 5 y 6 de septiembre de 2023 tuvo lugar el plan de acogida de los nuevos alumnos. Se les presentaron los diferentes aspectos del funcionamiento de la Escuela: gestiones de matriculación, solicitud de becas, funcionamiento de biblioteca, reprografía y campus virtual, y la Presidenta del Consejo Territorial de Madrid realizó la presentación de este órgano de representación. En el </w:t>
      </w:r>
      <w:hyperlink w:anchor="_ANEXO_IV" w:history="1">
        <w:r w:rsidRPr="0043190E">
          <w:rPr>
            <w:rStyle w:val="Hipervnculo"/>
            <w:bCs w:val="0"/>
            <w:lang w:val="es-ES"/>
          </w:rPr>
          <w:t>Anexo IV</w:t>
        </w:r>
      </w:hyperlink>
      <w:r>
        <w:t xml:space="preserve"> se incluye el programa de dicho Plan de Acogida.</w:t>
      </w:r>
    </w:p>
    <w:p w14:paraId="7657CC71" w14:textId="58160108" w:rsidR="00AB07A8" w:rsidRDefault="00AB07A8" w:rsidP="006C6A06">
      <w:pPr>
        <w:pStyle w:val="Lista1"/>
        <w:numPr>
          <w:ilvl w:val="0"/>
          <w:numId w:val="7"/>
        </w:numPr>
      </w:pPr>
      <w:r>
        <w:lastRenderedPageBreak/>
        <w:t>A los nuevos alumnos se les asignó un tutor, conforme establece el Plan de Acción Tutorial (PAT), que realiza el seguimiento a lo largo de toda su titulación. Se llevó a cabo el PAT según las directrices establecidas, comunes al Centro y basadas en el procedimiento general de la UAM. Cada tutor emitió un informe final de sus tutelados, que fueron analizados por la Comisión de Seguimiento del Título. Como consecuencia de este análisis se elaboró un Informe Final del PAT, que se puede consultar en la web de la Escuela (</w:t>
      </w:r>
      <w:hyperlink r:id="rId28" w:history="1">
        <w:r w:rsidRPr="0043190E">
          <w:rPr>
            <w:rStyle w:val="Hipervnculo"/>
            <w:bCs w:val="0"/>
            <w:lang w:val="es-ES"/>
          </w:rPr>
          <w:t>Plan de Acción Tutorial</w:t>
        </w:r>
      </w:hyperlink>
      <w:r>
        <w:t xml:space="preserve">). </w:t>
      </w:r>
    </w:p>
    <w:p w14:paraId="214B0663" w14:textId="4767911B" w:rsidR="00AB07A8" w:rsidRDefault="00AB07A8" w:rsidP="006C6A06">
      <w:pPr>
        <w:pStyle w:val="Lista1"/>
        <w:numPr>
          <w:ilvl w:val="0"/>
          <w:numId w:val="7"/>
        </w:numPr>
      </w:pPr>
      <w:r>
        <w:t>Las clases de Grado fueron impartidas por 11 profesores fisioterapeutas contratados por la ONCE (9 titulares y 2 ayudantes), así como</w:t>
      </w:r>
      <w:r w:rsidR="00AA0308">
        <w:t xml:space="preserve"> </w:t>
      </w:r>
      <w:r>
        <w:t xml:space="preserve">29 profesores externos con dedicación parcial (de los que 18 pertenecían a la Universidad Autónoma de Madrid y 11 a otras instituciones). En el </w:t>
      </w:r>
      <w:hyperlink w:anchor="_ANEXO_V_1" w:history="1">
        <w:r w:rsidRPr="0043190E">
          <w:rPr>
            <w:rStyle w:val="Hipervnculo"/>
            <w:bCs w:val="0"/>
            <w:lang w:val="es-ES"/>
          </w:rPr>
          <w:t>Anexo V</w:t>
        </w:r>
      </w:hyperlink>
      <w:r>
        <w:t xml:space="preserve"> se presenta el listado de docentes del Título de Grado en Fisioterapia durante el curso académico 2023/</w:t>
      </w:r>
      <w:r w:rsidR="00584A51">
        <w:t>2024.</w:t>
      </w:r>
    </w:p>
    <w:p w14:paraId="5640B6D7" w14:textId="61699FBD" w:rsidR="00AB07A8" w:rsidRDefault="00AB07A8" w:rsidP="006C6A06">
      <w:pPr>
        <w:pStyle w:val="Lista1"/>
        <w:numPr>
          <w:ilvl w:val="0"/>
          <w:numId w:val="7"/>
        </w:numPr>
      </w:pPr>
      <w:r>
        <w:t xml:space="preserve">La asignatura Prácticum I (12 ECTS), anual de tercer curso, incluyó prácticas clínicas tuteladas en el Hospital Nacional de Parapléjicos de Toledo, en el Hospital Universitario “La Paz”, en el Centro de Salud Miraflores, en el Colegio Público de Educación Especial “Francisco del Pozo” y en la Residencia Asistida para Mayores de Manoteras. Las prácticas se realizaron durante toda la mañana, los martes y jueves, a lo largo de todo el curso (excepto la rotación en el Hospital Nacional de Parapléjicos, donde los estudiantes acudieron dos semanas consecutivas, de lunes a viernes). En el </w:t>
      </w:r>
      <w:hyperlink w:anchor="_ANEXO_VI" w:history="1">
        <w:r w:rsidRPr="0043190E">
          <w:rPr>
            <w:rStyle w:val="Hipervnculo"/>
            <w:bCs w:val="0"/>
            <w:lang w:val="es-ES"/>
          </w:rPr>
          <w:t>Anexo VI</w:t>
        </w:r>
      </w:hyperlink>
      <w:r>
        <w:t xml:space="preserve"> se relacionan los tutores académicos y los tutores profesionales en cada centro colaborador en el curso 2023/2024.</w:t>
      </w:r>
    </w:p>
    <w:p w14:paraId="0BB33CC3" w14:textId="1430BF19" w:rsidR="00AB07A8" w:rsidRDefault="00AB07A8" w:rsidP="006C6A06">
      <w:pPr>
        <w:pStyle w:val="Lista1"/>
        <w:numPr>
          <w:ilvl w:val="0"/>
          <w:numId w:val="7"/>
        </w:numPr>
      </w:pPr>
      <w:r>
        <w:t>La asignatura Prácticum II (30 ECTS), anual de cuarto curso, se desarrolló en la clínica de la EUF-ONCE, atendiendo a pacientes con todo tipo de patologías. Estas prácticas se realizaron durante tres horas diarias, de lunes a viernes. Así mismo, se incluyó una rotación externa en el Comité Paralímpico Español, otra en el Hospital Asepeyo Coslada y una tercera en la clínica Cenevet (neurología infantil)</w:t>
      </w:r>
      <w:r w:rsidR="008425C7">
        <w:t xml:space="preserve"> </w:t>
      </w:r>
      <w:r>
        <w:t xml:space="preserve">en horario de tarde, los martes y jueves. En el </w:t>
      </w:r>
      <w:hyperlink w:anchor="_ANEXO_VII_1" w:history="1">
        <w:r w:rsidRPr="0043190E">
          <w:rPr>
            <w:rStyle w:val="Hipervnculo"/>
            <w:bCs w:val="0"/>
            <w:lang w:val="es-ES"/>
          </w:rPr>
          <w:t>Anexo VII</w:t>
        </w:r>
      </w:hyperlink>
      <w:r>
        <w:t xml:space="preserve"> se relacionan los tutores académicos y los tutores profesionales en cada centro colaborador en el curso 2023/2024.</w:t>
      </w:r>
    </w:p>
    <w:p w14:paraId="762EB278" w14:textId="065DF019" w:rsidR="00AB07A8" w:rsidRDefault="00AB07A8" w:rsidP="006C6A06">
      <w:pPr>
        <w:pStyle w:val="Lista1"/>
        <w:numPr>
          <w:ilvl w:val="0"/>
          <w:numId w:val="7"/>
        </w:numPr>
      </w:pPr>
      <w:r>
        <w:t xml:space="preserve">En la asignatura de Trabajo Fin de Grado (TFG) participaron como tutores 5 docentes del Título, que tutorizaron entre 1 y 2 estudiantes cada uno. Se convocaron tres tribunales de evaluación: ordinario, el 24 de mayo de 2024, extraordinario, el 11 de julio de 2024 y adelantado de la convocatoria ordinaria, el 18 de enero de 2024. Se presentaron a cada tribunal, 6, 1 y 2 estudiantes respectivamente. En el </w:t>
      </w:r>
      <w:hyperlink w:anchor="_ANEXO_VII" w:history="1">
        <w:r w:rsidRPr="0043190E">
          <w:rPr>
            <w:rStyle w:val="Hipervnculo"/>
            <w:bCs w:val="0"/>
            <w:lang w:val="es-ES"/>
          </w:rPr>
          <w:t>Anexo VIII</w:t>
        </w:r>
      </w:hyperlink>
      <w:r>
        <w:t xml:space="preserve"> se refleja el listado de tutores de TFG, así como la constitución de los tribunales de evaluación.</w:t>
      </w:r>
    </w:p>
    <w:p w14:paraId="7881972F" w14:textId="03CBDCFE" w:rsidR="00AB07A8" w:rsidRDefault="00AB07A8" w:rsidP="006C6A06">
      <w:pPr>
        <w:pStyle w:val="Lista1"/>
        <w:numPr>
          <w:ilvl w:val="0"/>
          <w:numId w:val="7"/>
        </w:numPr>
      </w:pPr>
      <w:r>
        <w:t>El Acto de Clausura del curso 2023/</w:t>
      </w:r>
      <w:r w:rsidR="00EF2AE4">
        <w:t>2024 se</w:t>
      </w:r>
      <w:r>
        <w:t xml:space="preserve"> celebró el 5 de julio de 2024. En este acto se otorgó el Premio Fin de Carrera por el mejor expediente académico a </w:t>
      </w:r>
      <w:r w:rsidR="00EF2AE4">
        <w:t>D. Raúl</w:t>
      </w:r>
      <w:r>
        <w:t xml:space="preserve"> Díez Asensio. En el </w:t>
      </w:r>
      <w:hyperlink w:anchor="_ANEXO_VIII_1" w:history="1">
        <w:r w:rsidRPr="0043190E">
          <w:rPr>
            <w:rStyle w:val="Hipervnculo"/>
            <w:bCs w:val="0"/>
            <w:lang w:val="es-ES"/>
          </w:rPr>
          <w:t>Anexo IX</w:t>
        </w:r>
      </w:hyperlink>
      <w:r>
        <w:t xml:space="preserve"> se puede consultar el programa del Acto de Clausura. </w:t>
      </w:r>
    </w:p>
    <w:p w14:paraId="1E91CE01" w14:textId="747457D9" w:rsidR="00AB07A8" w:rsidRDefault="00AB07A8" w:rsidP="006C6A06">
      <w:pPr>
        <w:pStyle w:val="Lista1"/>
        <w:numPr>
          <w:ilvl w:val="0"/>
          <w:numId w:val="7"/>
        </w:numPr>
      </w:pPr>
      <w:r>
        <w:lastRenderedPageBreak/>
        <w:t>Se presentaron siete solicitudes de estudiantes que incumplían las Normas de Permanencia y/o solicitaban Tercera o Séptima Matrícula en alguna de las asignaturas cursadas. Se creó una Comisión Paritaria que se reunió el 15 de julio de 2024, informando favorablemente en todas las</w:t>
      </w:r>
      <w:r w:rsidR="002629D6">
        <w:t xml:space="preserve"> solicitudes</w:t>
      </w:r>
      <w:r>
        <w:t>.</w:t>
      </w:r>
    </w:p>
    <w:p w14:paraId="5A98AD71" w14:textId="63AEEAFB" w:rsidR="00AB07A8" w:rsidRDefault="00AB07A8" w:rsidP="006C6A06">
      <w:pPr>
        <w:pStyle w:val="Lista1"/>
        <w:numPr>
          <w:ilvl w:val="0"/>
          <w:numId w:val="7"/>
        </w:numPr>
      </w:pPr>
      <w:r>
        <w:t>El 8 de julio de 2024 se realizaron las pruebas de acceso al Título de Grado para el curso 2024/2025, a las que se presentaron 14 solicitudes, declarándose aptos a los 14 aspirantes, renunciando</w:t>
      </w:r>
      <w:r w:rsidR="00AA0308">
        <w:t xml:space="preserve"> </w:t>
      </w:r>
      <w:r>
        <w:t>2 de ellos con posterioridad. El proceso se desarrolló siguiendo los criterios recogidos en el Oficio-Circular 13/2024 de 11 de marzo, de la Dirección de Educación, Empleo y Braille de la ONCE.</w:t>
      </w:r>
    </w:p>
    <w:p w14:paraId="2E42A0EB" w14:textId="28345783" w:rsidR="00AB07A8" w:rsidRDefault="00AB07A8" w:rsidP="006C6A06">
      <w:pPr>
        <w:pStyle w:val="Lista1"/>
        <w:numPr>
          <w:ilvl w:val="0"/>
          <w:numId w:val="7"/>
        </w:numPr>
      </w:pPr>
      <w:r>
        <w:t xml:space="preserve">En el curso 2023/2024 se continuó con el Plan de Formación en Competencias Transversales implantado en el curso 2020/21. Este programa está dirigido a estudiantes de Grado y es de carácter extracurricular. Contempla el desarrollo competencial de forma secuencial, mediante acciones formativas específicas, así como actividades integradas en las asignaturas del Plan de Estudios y fuera de éstas. En </w:t>
      </w:r>
      <w:hyperlink w:anchor="_ANEXO_X_1" w:history="1">
        <w:r w:rsidRPr="0043190E">
          <w:rPr>
            <w:rStyle w:val="Hipervnculo"/>
            <w:bCs w:val="0"/>
            <w:lang w:val="es-ES"/>
          </w:rPr>
          <w:t>Anexo X</w:t>
        </w:r>
      </w:hyperlink>
      <w:r>
        <w:t xml:space="preserve">, </w:t>
      </w:r>
      <w:hyperlink w:anchor="_ANEXO_XI_1" w:history="1">
        <w:r w:rsidRPr="0043190E">
          <w:rPr>
            <w:rStyle w:val="Hipervnculo"/>
            <w:bCs w:val="0"/>
            <w:lang w:val="es-ES"/>
          </w:rPr>
          <w:t>Anexo XI</w:t>
        </w:r>
      </w:hyperlink>
      <w:r>
        <w:t xml:space="preserve">, </w:t>
      </w:r>
      <w:bookmarkStart w:id="28" w:name="OLE_LINK5"/>
      <w:r>
        <w:fldChar w:fldCharType="begin"/>
      </w:r>
      <w:r w:rsidR="00FA4366">
        <w:instrText>HYPERLINK  \l "_ANEXO_XII_1"</w:instrText>
      </w:r>
      <w:r>
        <w:fldChar w:fldCharType="separate"/>
      </w:r>
      <w:r w:rsidRPr="0043190E">
        <w:rPr>
          <w:rStyle w:val="Hipervnculo"/>
          <w:bCs w:val="0"/>
          <w:lang w:val="es-ES"/>
        </w:rPr>
        <w:t>Anexo XII</w:t>
      </w:r>
      <w:bookmarkEnd w:id="28"/>
      <w:r>
        <w:fldChar w:fldCharType="end"/>
      </w:r>
      <w:r w:rsidRPr="0043190E">
        <w:rPr>
          <w:rStyle w:val="NormalNegritaCar"/>
          <w:lang w:val="es-ES"/>
        </w:rPr>
        <w:t>,</w:t>
      </w:r>
      <w:r>
        <w:t xml:space="preserve"> </w:t>
      </w:r>
      <w:hyperlink w:anchor="_ANEXO_XIII_1" w:history="1">
        <w:r w:rsidRPr="0043190E">
          <w:rPr>
            <w:rStyle w:val="Hipervnculo"/>
            <w:bCs w:val="0"/>
            <w:lang w:val="es-ES"/>
          </w:rPr>
          <w:t>Anexo XIII</w:t>
        </w:r>
      </w:hyperlink>
      <w:r w:rsidRPr="0043190E">
        <w:rPr>
          <w:i/>
        </w:rPr>
        <w:t>,</w:t>
      </w:r>
      <w:r w:rsidR="00AA0308">
        <w:rPr>
          <w:i/>
        </w:rPr>
        <w:t xml:space="preserve"> </w:t>
      </w:r>
      <w:hyperlink w:anchor="_ANEXO_XIV_1" w:history="1">
        <w:r w:rsidRPr="0043190E">
          <w:rPr>
            <w:rStyle w:val="Hipervnculo"/>
            <w:bCs w:val="0"/>
            <w:lang w:val="es-ES"/>
          </w:rPr>
          <w:t>Anexo XIV</w:t>
        </w:r>
      </w:hyperlink>
      <w:r w:rsidRPr="0043190E">
        <w:rPr>
          <w:rStyle w:val="Hipervnculo"/>
          <w:bCs w:val="0"/>
          <w:lang w:val="es-ES"/>
        </w:rPr>
        <w:t xml:space="preserve">, </w:t>
      </w:r>
      <w:hyperlink w:anchor="_ANEXO_XV_1" w:history="1">
        <w:r w:rsidRPr="003C6A09">
          <w:rPr>
            <w:rStyle w:val="Hipervnculo"/>
            <w:bCs w:val="0"/>
            <w:lang w:val="es-ES"/>
          </w:rPr>
          <w:t>Anexo XV</w:t>
        </w:r>
      </w:hyperlink>
      <w:r w:rsidRPr="002E4B3F">
        <w:rPr>
          <w:lang w:val="es-ES"/>
        </w:rPr>
        <w:t xml:space="preserve"> y </w:t>
      </w:r>
      <w:hyperlink w:anchor="_ANEXO_XVI_1" w:history="1">
        <w:r w:rsidRPr="002E4B3F">
          <w:rPr>
            <w:rStyle w:val="Hipervnculo"/>
            <w:bCs w:val="0"/>
            <w:lang w:val="es-ES"/>
          </w:rPr>
          <w:t>Anexo XVI</w:t>
        </w:r>
      </w:hyperlink>
      <w:r w:rsidR="00AA0308">
        <w:rPr>
          <w:rStyle w:val="Hipervnculo"/>
          <w:bCs w:val="0"/>
          <w:lang w:val="es-ES"/>
        </w:rPr>
        <w:t xml:space="preserve"> </w:t>
      </w:r>
      <w:r>
        <w:t>se pueden consultar los programas de las acciones formativas desarrolladas en este curso.</w:t>
      </w:r>
    </w:p>
    <w:p w14:paraId="4D241B2E" w14:textId="1B0FB5E5" w:rsidR="00AB07A8" w:rsidRDefault="00AB07A8" w:rsidP="006C6A06">
      <w:pPr>
        <w:pStyle w:val="Lista1"/>
        <w:numPr>
          <w:ilvl w:val="0"/>
          <w:numId w:val="7"/>
        </w:numPr>
      </w:pPr>
      <w:r>
        <w:t xml:space="preserve">Se organizó una formación en Primeros Auxilios para estudiantes de tercer y cuarto curso, que se efectuó en el mes de mayo. En el </w:t>
      </w:r>
      <w:hyperlink w:anchor="_ANEXO_X" w:history="1">
        <w:r w:rsidRPr="00CE066F">
          <w:rPr>
            <w:rStyle w:val="Hipervnculo"/>
          </w:rPr>
          <w:t>Anexo XVII</w:t>
        </w:r>
      </w:hyperlink>
      <w:r>
        <w:t xml:space="preserve"> se presenta el </w:t>
      </w:r>
      <w:r w:rsidR="008B3D73">
        <w:t>programa</w:t>
      </w:r>
      <w:r>
        <w:t xml:space="preserve"> de la formación.</w:t>
      </w:r>
    </w:p>
    <w:p w14:paraId="7D339C4F" w14:textId="77777777" w:rsidR="00AB07A8" w:rsidRDefault="00AB07A8" w:rsidP="006C6A06">
      <w:pPr>
        <w:pStyle w:val="Lista1"/>
        <w:numPr>
          <w:ilvl w:val="0"/>
          <w:numId w:val="7"/>
        </w:numPr>
      </w:pPr>
      <w:r>
        <w:t>Dentro del Programa de Cultura Institucional “Conoce tu Casa”, se desarrollaron tres sesiones informativas: el 23 de octubre de 2023 dedicada a los Servicios Sociales de la ONCE, para estudiantes de tercer curso; el 23 de noviembre de 2023, dedicada a las políticas de igualdad y responsabilidad social corporativa, para segundo curso; el 22 de febrero de 2024, dedicada a los Juegos ONCE y al Grupo Ilunion, para estudiantes de primer curso. Asimismo, se programó una visita al Consejo General de la ONCE, el 4 de abril de 2024, para estudiantes de cuarto curso.</w:t>
      </w:r>
    </w:p>
    <w:p w14:paraId="4000726B" w14:textId="77777777" w:rsidR="00AB07A8" w:rsidRDefault="00AB07A8" w:rsidP="006C6A06">
      <w:pPr>
        <w:pStyle w:val="Ttulo2"/>
        <w:numPr>
          <w:ilvl w:val="1"/>
          <w:numId w:val="6"/>
        </w:numPr>
      </w:pPr>
      <w:bookmarkStart w:id="29" w:name="_Toc22719760"/>
      <w:bookmarkStart w:id="30" w:name="_Toc86136757"/>
      <w:bookmarkStart w:id="31" w:name="_Toc86139241"/>
      <w:bookmarkStart w:id="32" w:name="_Toc86139452"/>
      <w:bookmarkStart w:id="33" w:name="_Toc86139542"/>
      <w:bookmarkStart w:id="34" w:name="_Toc180666104"/>
      <w:bookmarkStart w:id="35" w:name="_Toc181093484"/>
      <w:bookmarkStart w:id="36" w:name="_Toc181953930"/>
      <w:r>
        <w:t>Segundo ciclo: Másteres Universitarios.</w:t>
      </w:r>
      <w:bookmarkEnd w:id="29"/>
      <w:bookmarkEnd w:id="30"/>
      <w:bookmarkEnd w:id="31"/>
      <w:bookmarkEnd w:id="32"/>
      <w:bookmarkEnd w:id="33"/>
      <w:bookmarkEnd w:id="34"/>
      <w:bookmarkEnd w:id="35"/>
      <w:bookmarkEnd w:id="36"/>
    </w:p>
    <w:p w14:paraId="6C32461D" w14:textId="77777777" w:rsidR="00AB07A8" w:rsidRDefault="00AB07A8" w:rsidP="006C6A06">
      <w:pPr>
        <w:pStyle w:val="Ttulo3"/>
        <w:numPr>
          <w:ilvl w:val="2"/>
          <w:numId w:val="6"/>
        </w:numPr>
        <w:ind w:left="1276" w:hanging="709"/>
      </w:pPr>
      <w:bookmarkStart w:id="37" w:name="_Toc22719761"/>
      <w:bookmarkStart w:id="38" w:name="_Toc86136758"/>
      <w:bookmarkStart w:id="39" w:name="_Toc86139453"/>
      <w:bookmarkStart w:id="40" w:name="_Toc86139543"/>
      <w:bookmarkStart w:id="41" w:name="_Toc180666105"/>
      <w:bookmarkStart w:id="42" w:name="_Toc181093485"/>
      <w:bookmarkStart w:id="43" w:name="_Toc181953931"/>
      <w:r w:rsidRPr="00FF718B">
        <w:t>Máster</w:t>
      </w:r>
      <w:r>
        <w:t xml:space="preserve"> Universitario en Fisioterapia del Sistema Musculoesquelético, </w:t>
      </w:r>
      <w:r w:rsidRPr="009A1523">
        <w:t>Especialidad</w:t>
      </w:r>
      <w:r>
        <w:t xml:space="preserve"> </w:t>
      </w:r>
      <w:r w:rsidRPr="00CF1F40">
        <w:t>Fisioterapia</w:t>
      </w:r>
      <w:r>
        <w:t xml:space="preserve"> Manual Ortopédica</w:t>
      </w:r>
      <w:bookmarkEnd w:id="37"/>
      <w:bookmarkEnd w:id="38"/>
      <w:bookmarkEnd w:id="39"/>
      <w:bookmarkEnd w:id="40"/>
      <w:bookmarkEnd w:id="41"/>
      <w:bookmarkEnd w:id="42"/>
      <w:bookmarkEnd w:id="43"/>
    </w:p>
    <w:p w14:paraId="5FB8BF2B" w14:textId="77777777" w:rsidR="00AB07A8" w:rsidRDefault="00AB07A8" w:rsidP="006C6A06">
      <w:pPr>
        <w:pStyle w:val="Lista1"/>
        <w:numPr>
          <w:ilvl w:val="0"/>
          <w:numId w:val="7"/>
        </w:numPr>
        <w:rPr>
          <w:rStyle w:val="Lista1Car"/>
        </w:rPr>
      </w:pPr>
      <w:r>
        <w:t xml:space="preserve">En </w:t>
      </w:r>
      <w:r>
        <w:rPr>
          <w:rStyle w:val="Lista1Car"/>
        </w:rPr>
        <w:t>el curso 2023/2024 se impartió la undécima edición del Máster Universitario en Fisioterapia del Sistema Musculoesquelético. Éste es un Título Oficial de segundo ciclo, de tipo profesionalizante e investigador. Se desarrolla de forma presencial y está dirigido a Diplomados o Graduados en Fisioterapia (o titulación equivalente), afiliados y no afiliados a la ONCE, aunque se da preferencia en el acceso a los primeros.</w:t>
      </w:r>
    </w:p>
    <w:p w14:paraId="4D8ABF8B" w14:textId="5FD15A75" w:rsidR="00AB07A8" w:rsidRDefault="00AB07A8" w:rsidP="006C6A06">
      <w:pPr>
        <w:pStyle w:val="Lista1"/>
        <w:numPr>
          <w:ilvl w:val="0"/>
          <w:numId w:val="7"/>
        </w:numPr>
      </w:pPr>
      <w:r>
        <w:lastRenderedPageBreak/>
        <w:t>El Título, de 60 ECTS, se desarrolla en un curso académico. El plan de estudios y las guías docentes de las asignaturas, que siguen las directrices generales conducentes a la obtención del Título, se pueden consultar en la web de la Escuela (</w:t>
      </w:r>
      <w:hyperlink r:id="rId29" w:history="1">
        <w:r w:rsidRPr="0043190E">
          <w:rPr>
            <w:rStyle w:val="Hipervnculo"/>
            <w:bCs w:val="0"/>
          </w:rPr>
          <w:t>Máster</w:t>
        </w:r>
        <w:r w:rsidRPr="0043190E">
          <w:rPr>
            <w:rStyle w:val="Hipervnculo"/>
            <w:bCs w:val="0"/>
            <w:i w:val="0"/>
          </w:rPr>
          <w:t xml:space="preserve"> </w:t>
        </w:r>
        <w:r w:rsidRPr="0043190E">
          <w:rPr>
            <w:rStyle w:val="Hipervnculo"/>
            <w:bCs w:val="0"/>
          </w:rPr>
          <w:t>Universitario Fisioterapia Sistema Musculoesquelético</w:t>
        </w:r>
      </w:hyperlink>
      <w:r>
        <w:t>).</w:t>
      </w:r>
    </w:p>
    <w:p w14:paraId="5EE3190D" w14:textId="77777777" w:rsidR="00AB07A8" w:rsidRPr="0043190E" w:rsidRDefault="00AB07A8" w:rsidP="006C6A06">
      <w:pPr>
        <w:pStyle w:val="Lista1"/>
        <w:numPr>
          <w:ilvl w:val="0"/>
          <w:numId w:val="7"/>
        </w:numPr>
        <w:rPr>
          <w:rStyle w:val="Lista1Car"/>
          <w:lang w:val="es-ES"/>
        </w:rPr>
      </w:pPr>
      <w:r>
        <w:t xml:space="preserve">Se </w:t>
      </w:r>
      <w:r>
        <w:rPr>
          <w:rStyle w:val="Lista1Car"/>
        </w:rPr>
        <w:t>matricularon un total de 17 estudiantes, de los cuales 12 fueron de nuevo ingreso, 6 afiliados a la ONCE y 2 extranjeros</w:t>
      </w:r>
      <w:r w:rsidRPr="0043190E">
        <w:rPr>
          <w:rStyle w:val="Lista1Car"/>
          <w:lang w:val="es-ES"/>
        </w:rPr>
        <w:t xml:space="preserve">. </w:t>
      </w:r>
    </w:p>
    <w:p w14:paraId="4944F498" w14:textId="00BE913B" w:rsidR="00AB07A8" w:rsidRPr="0043190E" w:rsidRDefault="00AB07A8" w:rsidP="006C6A06">
      <w:pPr>
        <w:pStyle w:val="Lista1"/>
        <w:numPr>
          <w:ilvl w:val="0"/>
          <w:numId w:val="7"/>
        </w:numPr>
        <w:rPr>
          <w:rStyle w:val="Lista1Car"/>
          <w:lang w:val="es-ES"/>
        </w:rPr>
      </w:pPr>
      <w:r w:rsidRPr="0043190E">
        <w:rPr>
          <w:rStyle w:val="Lista1Car"/>
          <w:lang w:val="es-ES"/>
        </w:rPr>
        <w:t>Las clases del Máster del curso académico 2023/2024 comenzaron el 13 de septiembre de 2023, finalizando el 15 de abril de 2024. Se llevaron a cabo dos períodos oficiales de exámenes: del 22 de abril al 16 de mayo de 2024 (exámenes ordinarios de asignaturas anuales y semestrales de segundo semestre); del</w:t>
      </w:r>
      <w:r w:rsidR="00AA0308">
        <w:rPr>
          <w:rStyle w:val="Lista1Car"/>
          <w:lang w:val="es-ES"/>
        </w:rPr>
        <w:t xml:space="preserve"> </w:t>
      </w:r>
      <w:r w:rsidRPr="0043190E">
        <w:rPr>
          <w:rStyle w:val="Lista1Car"/>
          <w:lang w:val="es-ES"/>
        </w:rPr>
        <w:t xml:space="preserve">3 al 20 de junio de 2024 (exámenes extraordinarios). Los exámenes de las asignaturas semestrales de primer semestre se integraron durante el desarrollo de las clases, sin período específico. En el </w:t>
      </w:r>
      <w:hyperlink w:anchor="_ANEXO_XVIII_1" w:history="1">
        <w:r w:rsidRPr="0063614D">
          <w:rPr>
            <w:rStyle w:val="Hipervnculo"/>
          </w:rPr>
          <w:t>Anexo XV</w:t>
        </w:r>
        <w:r w:rsidR="0063614D" w:rsidRPr="0063614D">
          <w:rPr>
            <w:rStyle w:val="Hipervnculo"/>
          </w:rPr>
          <w:t>III</w:t>
        </w:r>
      </w:hyperlink>
      <w:r>
        <w:t xml:space="preserve"> </w:t>
      </w:r>
      <w:r w:rsidRPr="0043190E">
        <w:rPr>
          <w:rStyle w:val="Lista1Car"/>
          <w:lang w:val="es-ES"/>
        </w:rPr>
        <w:t>se adjunta el calendario académico</w:t>
      </w:r>
      <w:r w:rsidR="00AA0308">
        <w:rPr>
          <w:rStyle w:val="Lista1Car"/>
          <w:lang w:val="es-ES"/>
        </w:rPr>
        <w:t xml:space="preserve"> </w:t>
      </w:r>
      <w:r w:rsidRPr="0043190E">
        <w:rPr>
          <w:rStyle w:val="Lista1Car"/>
          <w:lang w:val="es-ES"/>
        </w:rPr>
        <w:t xml:space="preserve">en el </w:t>
      </w:r>
      <w:hyperlink w:anchor="_ANEXO_XI" w:history="1">
        <w:r w:rsidRPr="0063614D">
          <w:rPr>
            <w:rStyle w:val="Hipervnculo"/>
          </w:rPr>
          <w:t>Anexo XIX</w:t>
        </w:r>
      </w:hyperlink>
      <w:r>
        <w:t>,</w:t>
      </w:r>
      <w:r w:rsidR="00AA0308">
        <w:t xml:space="preserve"> </w:t>
      </w:r>
      <w:r w:rsidRPr="0043190E">
        <w:rPr>
          <w:rStyle w:val="Lista1Car"/>
          <w:lang w:val="es-ES"/>
        </w:rPr>
        <w:t xml:space="preserve">el calendario de exámenes. </w:t>
      </w:r>
    </w:p>
    <w:p w14:paraId="75684222" w14:textId="4BEBA427" w:rsidR="00AB07A8" w:rsidRDefault="00AB07A8" w:rsidP="006C6A06">
      <w:pPr>
        <w:pStyle w:val="Lista1"/>
        <w:numPr>
          <w:ilvl w:val="0"/>
          <w:numId w:val="7"/>
        </w:numPr>
      </w:pPr>
      <w:r>
        <w:t xml:space="preserve">Las clases fueron impartidas por 4 profesores fisioterapeutas contratados por la ONCE, así como 15 profesores externos con dedicación parcial (de los que 2 pertenecían a la Universidad Autónoma de Madrid y 15 a otras instituciones). En el </w:t>
      </w:r>
      <w:hyperlink w:anchor="_ANEXO_XX_1" w:history="1">
        <w:r w:rsidRPr="0063614D">
          <w:rPr>
            <w:rStyle w:val="Hipervnculo"/>
          </w:rPr>
          <w:t>Anexo XX</w:t>
        </w:r>
      </w:hyperlink>
      <w:r>
        <w:t xml:space="preserve"> se presenta el listado de docentes del Máster durante el curso académico 2023/2024.</w:t>
      </w:r>
    </w:p>
    <w:p w14:paraId="3BBE072A" w14:textId="241DA109" w:rsidR="00AB07A8" w:rsidRDefault="00AB07A8" w:rsidP="006C6A06">
      <w:pPr>
        <w:pStyle w:val="Lista1"/>
        <w:numPr>
          <w:ilvl w:val="0"/>
          <w:numId w:val="7"/>
        </w:numPr>
      </w:pPr>
      <w:r>
        <w:t>La asignatura Prácticum (9 ECTS), semestral de segundo semestre, se desarrolló en la clínica de la EUF-ONCE, atendiendo a pacientes con patologías del sistema musculoesquelético, en las Clínicas Ilunion Fisioterapia y Salud,</w:t>
      </w:r>
      <w:r w:rsidR="00AA0308">
        <w:t xml:space="preserve"> </w:t>
      </w:r>
      <w:r>
        <w:t>Instituto Terapia y Movimiento, en la Clínica CEMTRO, así como en las Clínicas de Fisioterapia Premium Madrid. Las prácticas en la EUF-ONCE fueron tuteladas por profesores permanentes de la EUF-ONCE, todos ellos fisioterapeutas con amplia experiencia en la terapia manual ortopédica. Se efectuaron durante el segundo semestre, dos horas diarias, de lunes a jueves y otra rotación en uno de los centros externos. En el</w:t>
      </w:r>
      <w:r w:rsidR="00AA0308">
        <w:t xml:space="preserve"> </w:t>
      </w:r>
      <w:hyperlink w:anchor="_ANEXO_XXI_1" w:history="1">
        <w:r w:rsidRPr="0063614D">
          <w:rPr>
            <w:rStyle w:val="Hipervnculo"/>
          </w:rPr>
          <w:t>Anexo XXI</w:t>
        </w:r>
      </w:hyperlink>
      <w:r>
        <w:t xml:space="preserve"> se relacionan el listado de los tutores de prácticas en el curso 2023/2024.</w:t>
      </w:r>
    </w:p>
    <w:p w14:paraId="0425B6FF" w14:textId="63DF0CDD" w:rsidR="00AB07A8" w:rsidRDefault="00AB07A8" w:rsidP="006C6A06">
      <w:pPr>
        <w:pStyle w:val="Lista1"/>
        <w:numPr>
          <w:ilvl w:val="0"/>
          <w:numId w:val="7"/>
        </w:numPr>
      </w:pPr>
      <w:r>
        <w:t>En la asignatura de Trabajo Fin de Máster (TFM) participaron como tutores 7 docentes del Título, que tutorizaron entre 1 y 3 estudiantes cada uno. Se convocaron dos tribunales de evaluación: ordinario, el 1 de julio de 2024; extraordinario, el 9 de septiembre de 2024. Se presentaron a cada convocatoria, 10 y 3</w:t>
      </w:r>
      <w:r w:rsidR="00AA0308">
        <w:t xml:space="preserve"> </w:t>
      </w:r>
      <w:r>
        <w:t>estudiantes, respectivamente. En el</w:t>
      </w:r>
      <w:r w:rsidR="00AA0308">
        <w:t xml:space="preserve"> </w:t>
      </w:r>
      <w:hyperlink w:anchor="_ANEXO_XIV" w:history="1">
        <w:r w:rsidRPr="0063614D">
          <w:rPr>
            <w:rStyle w:val="Hipervnculo"/>
          </w:rPr>
          <w:t>Anexo XXII</w:t>
        </w:r>
      </w:hyperlink>
      <w:r>
        <w:t xml:space="preserve"> se refleja el listado de tutores de TFM, así como la constitución de los tribunales de evaluación.</w:t>
      </w:r>
    </w:p>
    <w:p w14:paraId="35E9F4DB" w14:textId="44C1DB3F" w:rsidR="00AB07A8" w:rsidRPr="002F1EB3" w:rsidRDefault="00AB07A8" w:rsidP="006C6A06">
      <w:pPr>
        <w:pStyle w:val="Lista1"/>
        <w:numPr>
          <w:ilvl w:val="0"/>
          <w:numId w:val="7"/>
        </w:numPr>
      </w:pPr>
      <w:r w:rsidRPr="002F1EB3">
        <w:lastRenderedPageBreak/>
        <w:t>Entre los meses de abril y junio de 2024 se realizó el proceso de selección de aspirantes a cursar el Máster en el curso 2024/2025 Se recibieron 16 solicitudes durante el primer plazo de preinscripción y tras la selección, efectuada según los criterios establecidos en la Memoria de Verificación del Título, se admitieron a los 16 estudiantes de los cuales culminaron el proceso de matrícula, 8. Esto determinó la apertura del segundo plazo de preinscripción, en el que se recibieron 4 nuevas solicitudes, efectuando un nuevo proceso de selección en el mes de septiembre. Al final, se admitieron un total de 11 estudiantes de nuevo ingreso.</w:t>
      </w:r>
    </w:p>
    <w:p w14:paraId="6B635371" w14:textId="59CA283D" w:rsidR="00AB07A8" w:rsidRPr="002F1EB3" w:rsidRDefault="00AB07A8" w:rsidP="002F1EB3">
      <w:pPr>
        <w:pStyle w:val="Lista1"/>
        <w:ind w:left="499" w:hanging="357"/>
      </w:pPr>
      <w:r w:rsidRPr="002F1EB3">
        <w:t>Durante el curso 2023/2024 se presentó la solicitud de Modificación del Título</w:t>
      </w:r>
      <w:r>
        <w:t xml:space="preserve"> ante la Fundación Madrid+d. Tras dos resoluciones desfavorables y las oportunas subsanaciones y alegaciones, se aprueba la propuesta, con fecha 19 de septiembre de 2024</w:t>
      </w:r>
      <w:r w:rsidR="002F1EB3">
        <w:t>.</w:t>
      </w:r>
    </w:p>
    <w:p w14:paraId="5C8506BE" w14:textId="77777777" w:rsidR="00AB07A8" w:rsidRDefault="00AB07A8" w:rsidP="006C6A06">
      <w:pPr>
        <w:pStyle w:val="Ttulo3"/>
        <w:numPr>
          <w:ilvl w:val="2"/>
          <w:numId w:val="6"/>
        </w:numPr>
      </w:pPr>
      <w:bookmarkStart w:id="44" w:name="_Toc22719762"/>
      <w:bookmarkStart w:id="45" w:name="_Toc86136759"/>
      <w:bookmarkStart w:id="46" w:name="_Toc86139454"/>
      <w:bookmarkStart w:id="47" w:name="_Toc86139544"/>
      <w:bookmarkStart w:id="48" w:name="_Toc180666106"/>
      <w:bookmarkStart w:id="49" w:name="_Toc181093486"/>
      <w:bookmarkStart w:id="50" w:name="_Toc181953932"/>
      <w:r>
        <w:t>Máster Universitario en Fisioterapia Respiratoria y Cardiaca</w:t>
      </w:r>
      <w:bookmarkEnd w:id="44"/>
      <w:bookmarkEnd w:id="45"/>
      <w:bookmarkEnd w:id="46"/>
      <w:bookmarkEnd w:id="47"/>
      <w:bookmarkEnd w:id="48"/>
      <w:bookmarkEnd w:id="49"/>
      <w:bookmarkEnd w:id="50"/>
    </w:p>
    <w:p w14:paraId="7660880D" w14:textId="77777777" w:rsidR="00AB07A8" w:rsidRDefault="00AB07A8" w:rsidP="006C6A06">
      <w:pPr>
        <w:pStyle w:val="Lista1"/>
        <w:numPr>
          <w:ilvl w:val="0"/>
          <w:numId w:val="7"/>
        </w:numPr>
      </w:pPr>
      <w:r>
        <w:t>En el curso 2023/2024 se impartió la novena edición del Máster Universitario en Fisioterapia Respiratoria y Cardiaca. Éste es un Título Oficial de segundo ciclo, de tipo profesionalizante e investigador, que se desarrolla de forma presencial y está dirigido a Diplomados o Graduados en Fisioterapia (o titulación equivalente), afiliados y no afiliados a la ONCE, aunque se da preferencia en el acceso a los primeros.</w:t>
      </w:r>
    </w:p>
    <w:p w14:paraId="7050638A" w14:textId="77777777" w:rsidR="00AB07A8" w:rsidRDefault="00AB07A8" w:rsidP="006C6A06">
      <w:pPr>
        <w:pStyle w:val="Lista1"/>
        <w:numPr>
          <w:ilvl w:val="0"/>
          <w:numId w:val="7"/>
        </w:numPr>
      </w:pPr>
      <w:r>
        <w:t>El Título, de 60 ECTS, se desarrolla en un curso académico. El plan de estudios y las guías docentes de las asignaturas, que siguen las directrices generales conducentes a la obtención del Título, se pueden consultar en la web de la Escuela (</w:t>
      </w:r>
      <w:hyperlink r:id="rId30" w:history="1">
        <w:r w:rsidRPr="0043190E">
          <w:rPr>
            <w:rStyle w:val="Hipervnculo"/>
            <w:bCs w:val="0"/>
          </w:rPr>
          <w:t>Máster Universitario Fisioterapia Respiratoria y Cardiaca</w:t>
        </w:r>
      </w:hyperlink>
      <w:r>
        <w:t xml:space="preserve">). </w:t>
      </w:r>
    </w:p>
    <w:p w14:paraId="5707990C" w14:textId="77777777" w:rsidR="00AB07A8" w:rsidRDefault="00AB07A8" w:rsidP="006C6A06">
      <w:pPr>
        <w:pStyle w:val="Lista1"/>
        <w:numPr>
          <w:ilvl w:val="0"/>
          <w:numId w:val="7"/>
        </w:numPr>
      </w:pPr>
      <w:r>
        <w:t xml:space="preserve">Se matricularon un total de 32 estudiantes (21 de ellos a tiempo completo y otros 11 a tiempo parcial), de los cuales 24 fueron de nuevo ingreso, 1 afiliado a la ONCE y 6 extranjeros. </w:t>
      </w:r>
    </w:p>
    <w:p w14:paraId="59873B32" w14:textId="7ED57D59" w:rsidR="00AB07A8" w:rsidRDefault="00AB07A8" w:rsidP="006C6A06">
      <w:pPr>
        <w:pStyle w:val="Lista1"/>
        <w:numPr>
          <w:ilvl w:val="0"/>
          <w:numId w:val="7"/>
        </w:numPr>
      </w:pPr>
      <w:r>
        <w:t xml:space="preserve">Las clases del Máster del curso académico 2023/2024 comenzaron el 21 de septiembre de 2023, finalizando el 15 de abril de 2024. Se llevaron a cabo tres períodos oficiales de exámenes: del 8 al 21 de enero de 2024 (exámenes ordinarios de asignaturas semestrales de primer semestre); del 6 al 12 de mayo de 2024 (exámenes ordinarios de asignaturas semestrales de segundo semestre); del 14 al 30 de junio de 2024 (exámenes extraordinarios). En el </w:t>
      </w:r>
      <w:hyperlink w:anchor="_ANEXO_XV" w:history="1">
        <w:r w:rsidR="00E65120">
          <w:rPr>
            <w:rStyle w:val="Hipervnculo"/>
          </w:rPr>
          <w:t>Anexo XXIII</w:t>
        </w:r>
      </w:hyperlink>
      <w:r w:rsidR="000C2ECC">
        <w:t xml:space="preserve"> </w:t>
      </w:r>
      <w:r>
        <w:t xml:space="preserve">se adjunta el calendario académico y en el </w:t>
      </w:r>
      <w:hyperlink w:anchor="_ANEXO_XVI" w:history="1">
        <w:r w:rsidR="0080629F">
          <w:rPr>
            <w:rStyle w:val="Hipervnculo"/>
            <w:bCs w:val="0"/>
            <w:lang w:val="es-ES"/>
          </w:rPr>
          <w:t>Anexo XXIV</w:t>
        </w:r>
      </w:hyperlink>
      <w:r>
        <w:t xml:space="preserve">, el calendario de exámenes. </w:t>
      </w:r>
    </w:p>
    <w:p w14:paraId="33F6E533" w14:textId="01E4767E" w:rsidR="00AB07A8" w:rsidRDefault="00AB07A8" w:rsidP="006C6A06">
      <w:pPr>
        <w:pStyle w:val="Lista1"/>
        <w:numPr>
          <w:ilvl w:val="0"/>
          <w:numId w:val="7"/>
        </w:numPr>
      </w:pPr>
      <w:r>
        <w:lastRenderedPageBreak/>
        <w:t xml:space="preserve">Las clases fueron impartidas por 1 profesor fisioterapeuta de la EUF-ONCE y 18 profesores externos con dedicación parcial (de los que 5 pertenecían a la Universidad Autónoma de Madrid y 13 a otras instituciones). En el </w:t>
      </w:r>
      <w:hyperlink w:anchor="_ANEXO_XVII" w:history="1">
        <w:r w:rsidRPr="0063614D">
          <w:rPr>
            <w:rStyle w:val="Hipervnculo"/>
          </w:rPr>
          <w:t>Anexo XXV</w:t>
        </w:r>
      </w:hyperlink>
      <w:r>
        <w:t xml:space="preserve"> se presenta el listado de docentes del Máster durante el curso académico 2023/2024.</w:t>
      </w:r>
    </w:p>
    <w:p w14:paraId="21C3AEEB" w14:textId="4521CC74" w:rsidR="00AB07A8" w:rsidRDefault="00AB07A8" w:rsidP="006C6A06">
      <w:pPr>
        <w:pStyle w:val="Lista1"/>
        <w:numPr>
          <w:ilvl w:val="0"/>
          <w:numId w:val="7"/>
        </w:numPr>
      </w:pPr>
      <w:r>
        <w:t xml:space="preserve">La asignatura Prácticum (9 ECTS), semestral de segundo semestre, se desarrolló mediante prácticas tuteladas en centros asistenciales públicos y privados, de referencia en el área de la Fisioterapia Cardiorrespiratoria de todo el territorio nacional. Cada estudiante debía realizar cinco rotaciones temáticas, de una semana de duración. En el </w:t>
      </w:r>
      <w:hyperlink w:anchor="_ANEXO_XVIII" w:history="1">
        <w:r w:rsidRPr="00413EFC">
          <w:rPr>
            <w:rStyle w:val="Hipervnculo"/>
          </w:rPr>
          <w:t>Anexo XXVI</w:t>
        </w:r>
      </w:hyperlink>
      <w:r>
        <w:t xml:space="preserve"> se relacionan el listado de los centros colaboradores y los tutores de prácticas en el curso 2023/2024.</w:t>
      </w:r>
    </w:p>
    <w:p w14:paraId="6B1A3B98" w14:textId="6011EFC6" w:rsidR="00AB07A8" w:rsidRDefault="00AB07A8" w:rsidP="006C6A06">
      <w:pPr>
        <w:pStyle w:val="Lista1"/>
        <w:numPr>
          <w:ilvl w:val="0"/>
          <w:numId w:val="7"/>
        </w:numPr>
      </w:pPr>
      <w:r>
        <w:t xml:space="preserve">En la asignatura de Trabajo Fin de Máster (TFM) participaron como tutores 10 docentes del Título y 1 con otra vinculación, que tutorizaron entre 2 y 3 estudiantes cada uno. Se convocaron dos tribunales de evaluación: ordinario, el 4 de julio de 2024; extraordinario, el 13 de septiembre de 2024. Se presentaron a cada convocatoria 20 y 6 estudiantes, respectivamente. En el </w:t>
      </w:r>
      <w:hyperlink w:anchor="_ANEXO_XIX" w:history="1">
        <w:r w:rsidR="00413EFC" w:rsidRPr="00413EFC">
          <w:rPr>
            <w:rStyle w:val="Hipervnculo"/>
          </w:rPr>
          <w:t xml:space="preserve">Anexo </w:t>
        </w:r>
        <w:r w:rsidRPr="00413EFC">
          <w:rPr>
            <w:rStyle w:val="Hipervnculo"/>
          </w:rPr>
          <w:t>XXVII</w:t>
        </w:r>
      </w:hyperlink>
      <w:r>
        <w:t xml:space="preserve"> se refleja el listado de tutores de TFM, así como la constitución de los tribunales de evaluación.</w:t>
      </w:r>
    </w:p>
    <w:p w14:paraId="686D2855" w14:textId="77777777" w:rsidR="00AB07A8" w:rsidRDefault="00AB07A8" w:rsidP="006C6A06">
      <w:pPr>
        <w:pStyle w:val="Lista1"/>
        <w:numPr>
          <w:ilvl w:val="0"/>
          <w:numId w:val="7"/>
        </w:numPr>
      </w:pPr>
      <w:r>
        <w:t xml:space="preserve">En el mes de mayo de 2024 se realizó el proceso de selección de aspirantes a cursar el Máster en el curso 2024/2025. Se recibieron 52 solicitudes durante el primer plazo de preinscripción y tras la selección, efectuada según los criterios establecidos en la Memoria de Verificación del Título, se admitieron a 25 de nuevo ingreso. </w:t>
      </w:r>
    </w:p>
    <w:p w14:paraId="3EB1374B" w14:textId="77777777" w:rsidR="00AB07A8" w:rsidRDefault="00AB07A8" w:rsidP="006C6A06">
      <w:pPr>
        <w:pStyle w:val="Lista1"/>
        <w:numPr>
          <w:ilvl w:val="0"/>
          <w:numId w:val="7"/>
        </w:numPr>
      </w:pPr>
      <w:r>
        <w:t>En el curso 2023/2024 se llevó a cabo la renovación de la acreditación del título, con resultado favorable.</w:t>
      </w:r>
    </w:p>
    <w:p w14:paraId="2FA32019" w14:textId="77777777" w:rsidR="00AB07A8" w:rsidRDefault="00AB07A8" w:rsidP="006C6A06">
      <w:pPr>
        <w:pStyle w:val="Ttulo2"/>
        <w:numPr>
          <w:ilvl w:val="1"/>
          <w:numId w:val="6"/>
        </w:numPr>
      </w:pPr>
      <w:bookmarkStart w:id="51" w:name="_Toc22719764"/>
      <w:bookmarkStart w:id="52" w:name="_Toc86136761"/>
      <w:bookmarkStart w:id="53" w:name="_Toc86139242"/>
      <w:bookmarkStart w:id="54" w:name="_Toc86139456"/>
      <w:bookmarkStart w:id="55" w:name="_Toc86139546"/>
      <w:bookmarkStart w:id="56" w:name="_Toc180666107"/>
      <w:bookmarkStart w:id="57" w:name="_Toc181093487"/>
      <w:bookmarkStart w:id="58" w:name="_Toc181953933"/>
      <w:r>
        <w:t>Cursos de formación continua.</w:t>
      </w:r>
      <w:bookmarkEnd w:id="51"/>
      <w:bookmarkEnd w:id="52"/>
      <w:bookmarkEnd w:id="53"/>
      <w:bookmarkEnd w:id="54"/>
      <w:bookmarkEnd w:id="55"/>
      <w:bookmarkEnd w:id="56"/>
      <w:bookmarkEnd w:id="57"/>
      <w:bookmarkEnd w:id="58"/>
    </w:p>
    <w:p w14:paraId="20132F7B" w14:textId="77777777" w:rsidR="00AB07A8" w:rsidRDefault="00AB07A8" w:rsidP="006C6A06">
      <w:pPr>
        <w:pStyle w:val="Ttulo3"/>
        <w:numPr>
          <w:ilvl w:val="2"/>
          <w:numId w:val="6"/>
        </w:numPr>
        <w:ind w:left="1276" w:hanging="708"/>
      </w:pPr>
      <w:bookmarkStart w:id="59" w:name="_Toc22719766"/>
      <w:bookmarkStart w:id="60" w:name="_Toc86136763"/>
      <w:bookmarkStart w:id="61" w:name="_Toc86139458"/>
      <w:bookmarkStart w:id="62" w:name="_Toc86139548"/>
      <w:bookmarkStart w:id="63" w:name="_Toc180666108"/>
      <w:bookmarkStart w:id="64" w:name="_Toc181093488"/>
      <w:bookmarkStart w:id="65" w:name="_Toc181953934"/>
      <w:bookmarkStart w:id="66" w:name="_Hlk87446716"/>
      <w:r>
        <w:t>Curso del Método Pilates</w:t>
      </w:r>
      <w:bookmarkEnd w:id="59"/>
      <w:bookmarkEnd w:id="60"/>
      <w:bookmarkEnd w:id="61"/>
      <w:bookmarkEnd w:id="62"/>
      <w:bookmarkEnd w:id="63"/>
      <w:bookmarkEnd w:id="64"/>
      <w:bookmarkEnd w:id="65"/>
    </w:p>
    <w:bookmarkEnd w:id="66"/>
    <w:p w14:paraId="1B1157B4" w14:textId="77777777" w:rsidR="00AB07A8" w:rsidRDefault="00AB07A8" w:rsidP="006C6A06">
      <w:pPr>
        <w:pStyle w:val="Lista1"/>
        <w:numPr>
          <w:ilvl w:val="0"/>
          <w:numId w:val="7"/>
        </w:numPr>
      </w:pPr>
      <w:r>
        <w:t>El curso se desarrolla de forma presencial y está dirigido a Diplomados o Graduados en Fisioterapia (o titulación equivalente), afiliados y no afiliados a la ONCE, aunque se da preferencia en el acceso a los primeros. En el curso 2023/2024 se matricularon 9 estudiantes, de los cuales 7 eran afiliados a la ONCE.</w:t>
      </w:r>
    </w:p>
    <w:p w14:paraId="035E5BF4" w14:textId="74D8486E" w:rsidR="00AB07A8" w:rsidRDefault="00AB07A8" w:rsidP="006C6A06">
      <w:pPr>
        <w:pStyle w:val="Lista1"/>
        <w:numPr>
          <w:ilvl w:val="0"/>
          <w:numId w:val="7"/>
        </w:numPr>
      </w:pPr>
      <w:r>
        <w:t>El curso incluye seis seminarios de fin de semana, con un total de</w:t>
      </w:r>
      <w:r w:rsidR="00AA0308">
        <w:t xml:space="preserve"> </w:t>
      </w:r>
      <w:r>
        <w:t xml:space="preserve">90 horas de clase. El equipo docente está constituido por una profesora externa. El programa formativo, así como el equipo docente, el cronograma específico y los criterios de evaluación se detallan en el </w:t>
      </w:r>
      <w:hyperlink w:anchor="_ANEXO_XX" w:history="1">
        <w:r w:rsidRPr="00413EFC">
          <w:rPr>
            <w:rStyle w:val="Hipervnculo"/>
          </w:rPr>
          <w:t>Anexo XXVIII</w:t>
        </w:r>
      </w:hyperlink>
      <w:r>
        <w:t>.</w:t>
      </w:r>
    </w:p>
    <w:p w14:paraId="55FA3EA9" w14:textId="77777777" w:rsidR="00AB07A8" w:rsidRDefault="00AB07A8" w:rsidP="006C6A06">
      <w:pPr>
        <w:pStyle w:val="Ttulo3"/>
        <w:numPr>
          <w:ilvl w:val="2"/>
          <w:numId w:val="6"/>
        </w:numPr>
        <w:ind w:left="1276" w:hanging="708"/>
      </w:pPr>
      <w:bookmarkStart w:id="67" w:name="_Toc22719767"/>
      <w:bookmarkStart w:id="68" w:name="_Toc86136764"/>
      <w:bookmarkStart w:id="69" w:name="_Toc86139459"/>
      <w:bookmarkStart w:id="70" w:name="_Toc86139549"/>
      <w:bookmarkStart w:id="71" w:name="_Toc180666109"/>
      <w:bookmarkStart w:id="72" w:name="_Toc181093489"/>
      <w:bookmarkStart w:id="73" w:name="_Toc181953935"/>
      <w:r>
        <w:lastRenderedPageBreak/>
        <w:t xml:space="preserve">Curso de </w:t>
      </w:r>
      <w:r w:rsidRPr="00413EFC">
        <w:t>Inducción</w:t>
      </w:r>
      <w:r>
        <w:t xml:space="preserve"> Miofascial (MUT)</w:t>
      </w:r>
      <w:r w:rsidRPr="00413EFC">
        <w:rPr>
          <w:vertAlign w:val="superscript"/>
        </w:rPr>
        <w:t>®</w:t>
      </w:r>
      <w:r>
        <w:t>: Técnicas Estructurales (Nivel I)</w:t>
      </w:r>
      <w:bookmarkEnd w:id="67"/>
      <w:bookmarkEnd w:id="68"/>
      <w:bookmarkEnd w:id="69"/>
      <w:bookmarkEnd w:id="70"/>
      <w:bookmarkEnd w:id="71"/>
      <w:bookmarkEnd w:id="72"/>
      <w:bookmarkEnd w:id="73"/>
    </w:p>
    <w:p w14:paraId="7C42BADF" w14:textId="73FF40E8" w:rsidR="00AB07A8" w:rsidRDefault="00AB07A8" w:rsidP="006C6A06">
      <w:pPr>
        <w:pStyle w:val="Lista1"/>
        <w:numPr>
          <w:ilvl w:val="0"/>
          <w:numId w:val="7"/>
        </w:numPr>
      </w:pPr>
      <w:r>
        <w:t>El curso se desarrolla de forma presencial y está dirigido a Diplomados o Graduados en Fisioterapia (o titulación equivalente), afiliados y no afiliados a la ONCE, aunque se da preferencia en el acceso a los primeros. En el curso 2023/2024 se matricularon un total de 5</w:t>
      </w:r>
      <w:r w:rsidR="00AA0308">
        <w:t xml:space="preserve"> </w:t>
      </w:r>
      <w:r>
        <w:t>estudiantes que cursaron la formación aislada y 12 más, vinculados al Máster en Fisioterapia del sistema Musculoesquelético, de los cuales, 3 eran afiliados a la ONCE.</w:t>
      </w:r>
    </w:p>
    <w:p w14:paraId="27080948" w14:textId="07FC83A5" w:rsidR="00AB07A8" w:rsidRPr="00413EFC" w:rsidRDefault="00AB07A8" w:rsidP="006C6A06">
      <w:pPr>
        <w:pStyle w:val="Lista1"/>
        <w:numPr>
          <w:ilvl w:val="0"/>
          <w:numId w:val="7"/>
        </w:numPr>
        <w:rPr>
          <w:rStyle w:val="Hipervnculo"/>
          <w:bCs w:val="0"/>
          <w:color w:val="auto"/>
          <w:lang w:val="es-ES"/>
        </w:rPr>
      </w:pPr>
      <w:r>
        <w:t xml:space="preserve">El curso incluye cuatro seminarios de 3-4 días, con un total de 88 horas de clase. El equipo docente está constituido por profesores externos. El programa formativo, así como el equipo docente, el cronograma específico y los criterios de evaluación se detallan en el </w:t>
      </w:r>
      <w:hyperlink w:anchor="_ANEXO_XXIV" w:history="1">
        <w:r w:rsidRPr="00413EFC">
          <w:rPr>
            <w:rStyle w:val="Hipervnculo"/>
          </w:rPr>
          <w:t>Anexo XXIX</w:t>
        </w:r>
      </w:hyperlink>
      <w:r w:rsidRPr="00413EFC">
        <w:t>.</w:t>
      </w:r>
    </w:p>
    <w:p w14:paraId="7A58C3D4" w14:textId="57520558" w:rsidR="00AB07A8" w:rsidRDefault="00AB07A8" w:rsidP="006C6A06">
      <w:pPr>
        <w:pStyle w:val="Ttulo3"/>
        <w:numPr>
          <w:ilvl w:val="2"/>
          <w:numId w:val="6"/>
        </w:numPr>
        <w:ind w:left="1276" w:hanging="708"/>
      </w:pPr>
      <w:bookmarkStart w:id="74" w:name="_Toc180666110"/>
      <w:bookmarkStart w:id="75" w:name="_Toc181093490"/>
      <w:bookmarkStart w:id="76" w:name="_Toc181953936"/>
      <w:bookmarkStart w:id="77" w:name="_Toc22719769"/>
      <w:bookmarkStart w:id="78" w:name="_Toc86136766"/>
      <w:bookmarkStart w:id="79" w:name="_Toc86139461"/>
      <w:bookmarkStart w:id="80" w:name="_Toc86139551"/>
      <w:r>
        <w:t>Curso de Inducción Miofascial (MUT)</w:t>
      </w:r>
      <w:r w:rsidRPr="009A1523">
        <w:rPr>
          <w:vertAlign w:val="superscript"/>
        </w:rPr>
        <w:t>®</w:t>
      </w:r>
      <w:r>
        <w:t>: Técnicas Globales</w:t>
      </w:r>
      <w:r w:rsidR="00AA0308">
        <w:t xml:space="preserve"> </w:t>
      </w:r>
      <w:r>
        <w:t>(Nivel II)</w:t>
      </w:r>
      <w:bookmarkEnd w:id="74"/>
      <w:bookmarkEnd w:id="75"/>
      <w:bookmarkEnd w:id="76"/>
    </w:p>
    <w:p w14:paraId="3A5D9074" w14:textId="77777777" w:rsidR="00AB07A8" w:rsidRDefault="00AB07A8" w:rsidP="006C6A06">
      <w:pPr>
        <w:pStyle w:val="Lista1"/>
        <w:numPr>
          <w:ilvl w:val="0"/>
          <w:numId w:val="7"/>
        </w:numPr>
      </w:pPr>
      <w:r>
        <w:t xml:space="preserve">El curso se desarrolla de forma presencial y está dirigido a Diplomados o Graduados en Fisioterapia (o titulación equivalente), afiliados y no afiliados a la ONCE, aunque se da preferencia en el acceso a los primeros. </w:t>
      </w:r>
    </w:p>
    <w:p w14:paraId="327B9679" w14:textId="61C69496" w:rsidR="00AB07A8" w:rsidRPr="0043190E" w:rsidRDefault="00AB07A8" w:rsidP="006C6A06">
      <w:pPr>
        <w:pStyle w:val="Lista1"/>
        <w:numPr>
          <w:ilvl w:val="0"/>
          <w:numId w:val="7"/>
        </w:numPr>
        <w:rPr>
          <w:i/>
        </w:rPr>
      </w:pPr>
      <w:r>
        <w:t xml:space="preserve">El curso incluye cuatro seminarios de 3 días, con un total de 45 horas de clase. El equipo docente está constituido por profesores externos. El programa formativo, así como el equipo docente, el cronograma específico y los criterios de evaluación se detallan en el </w:t>
      </w:r>
      <w:hyperlink w:anchor="_ANEXO_XXX_2" w:history="1">
        <w:r w:rsidRPr="00413EFC">
          <w:rPr>
            <w:rStyle w:val="Hipervnculo"/>
          </w:rPr>
          <w:t>Anexo XXX</w:t>
        </w:r>
      </w:hyperlink>
      <w:r>
        <w:t>.</w:t>
      </w:r>
    </w:p>
    <w:p w14:paraId="4A485BC0" w14:textId="77777777" w:rsidR="00AB07A8" w:rsidRPr="0043190E" w:rsidRDefault="00AB07A8" w:rsidP="006C6A06">
      <w:pPr>
        <w:pStyle w:val="Lista1"/>
        <w:numPr>
          <w:ilvl w:val="0"/>
          <w:numId w:val="7"/>
        </w:numPr>
        <w:rPr>
          <w:i/>
        </w:rPr>
      </w:pPr>
      <w:r>
        <w:t>En el curso 2023/2024 se canceló la edición por contar con un insuficiente número de matriculados para garantizar la viabilidad de la formación.</w:t>
      </w:r>
    </w:p>
    <w:p w14:paraId="54F4ACA4" w14:textId="77777777" w:rsidR="00AB07A8" w:rsidRDefault="00AB07A8" w:rsidP="006C6A06">
      <w:pPr>
        <w:pStyle w:val="Ttulo3"/>
        <w:numPr>
          <w:ilvl w:val="2"/>
          <w:numId w:val="6"/>
        </w:numPr>
        <w:ind w:left="1276" w:hanging="708"/>
      </w:pPr>
      <w:bookmarkStart w:id="81" w:name="_Toc180666111"/>
      <w:bookmarkStart w:id="82" w:name="_Toc181093491"/>
      <w:bookmarkStart w:id="83" w:name="_Toc181953937"/>
      <w:r>
        <w:t>Curso de Anatomía Ecográfica y Técnicas Avanzadas en Fisioterapia Invasiva Ecoguiada</w:t>
      </w:r>
      <w:bookmarkEnd w:id="77"/>
      <w:bookmarkEnd w:id="78"/>
      <w:bookmarkEnd w:id="79"/>
      <w:bookmarkEnd w:id="80"/>
      <w:bookmarkEnd w:id="81"/>
      <w:bookmarkEnd w:id="82"/>
      <w:bookmarkEnd w:id="83"/>
    </w:p>
    <w:p w14:paraId="498FEBE4" w14:textId="77777777" w:rsidR="00AB07A8" w:rsidRDefault="00AB07A8" w:rsidP="006C6A06">
      <w:pPr>
        <w:pStyle w:val="Lista1"/>
        <w:numPr>
          <w:ilvl w:val="0"/>
          <w:numId w:val="7"/>
        </w:numPr>
      </w:pPr>
      <w:r>
        <w:t xml:space="preserve">El curso se desarrolla de forma presencial y está dirigido a Diplomados o Graduados en Fisioterapia (o titulación equivalente), afiliados y no afiliados a la ONCE, aunque se da preferencia en el acceso a los primeros. </w:t>
      </w:r>
    </w:p>
    <w:p w14:paraId="31595B47" w14:textId="77777777" w:rsidR="00AB07A8" w:rsidRDefault="00AB07A8" w:rsidP="006C6A06">
      <w:pPr>
        <w:pStyle w:val="Lista1"/>
        <w:numPr>
          <w:ilvl w:val="0"/>
          <w:numId w:val="7"/>
        </w:numPr>
      </w:pPr>
      <w:r>
        <w:t>La formación incluye dos niveles independientes y correlativos en el tiempo. Para acceder al Nivel II es necesario haber cursado previamente el Nivel I o bien, acreditar una formación equivalente.</w:t>
      </w:r>
    </w:p>
    <w:p w14:paraId="4C0F7747" w14:textId="7728DC03" w:rsidR="00AB07A8" w:rsidRDefault="00AB07A8" w:rsidP="006C6A06">
      <w:pPr>
        <w:pStyle w:val="Lista1"/>
        <w:numPr>
          <w:ilvl w:val="0"/>
          <w:numId w:val="7"/>
        </w:numPr>
      </w:pPr>
      <w:r>
        <w:t>En el curso 2023/2024 se matricularon un total de 11 estudiantes en Nivel I y 11</w:t>
      </w:r>
      <w:r w:rsidR="00AA0308">
        <w:t xml:space="preserve"> </w:t>
      </w:r>
      <w:r>
        <w:t>en Nivel II, de los cuales,</w:t>
      </w:r>
      <w:r w:rsidR="00AA0308">
        <w:t xml:space="preserve"> </w:t>
      </w:r>
      <w:r>
        <w:t xml:space="preserve">uno era </w:t>
      </w:r>
      <w:r w:rsidR="000C2ECC">
        <w:t>afiliado a</w:t>
      </w:r>
      <w:r>
        <w:t xml:space="preserve"> la ONCE</w:t>
      </w:r>
      <w:r w:rsidRPr="0043190E">
        <w:rPr>
          <w:lang w:val="es-ES"/>
        </w:rPr>
        <w:t>.</w:t>
      </w:r>
    </w:p>
    <w:p w14:paraId="085FB963" w14:textId="2C28696D" w:rsidR="00AB07A8" w:rsidRDefault="00AB07A8" w:rsidP="006C6A06">
      <w:pPr>
        <w:pStyle w:val="Lista1"/>
        <w:numPr>
          <w:ilvl w:val="0"/>
          <w:numId w:val="7"/>
        </w:numPr>
      </w:pPr>
      <w:r>
        <w:lastRenderedPageBreak/>
        <w:t>El curso incluye cinco seminarios de fin de semana (dos correspondientes al Nivel I y tres al Nivel II), con un total de 98 horas de clase (40 horas en el Nivel I y 58 horas en el Nivel II). El equipo docente está constituido por 9 profesores externos y una docente asociada a la UAM. El programa formativo, así como el equipo docente, el cronograma específico y los criterios de evaluación se detallan en el</w:t>
      </w:r>
      <w:r w:rsidR="00AA0308">
        <w:t xml:space="preserve"> </w:t>
      </w:r>
      <w:hyperlink w:anchor="_ANEXO_XXIV_1" w:history="1">
        <w:r w:rsidRPr="00744BC3">
          <w:rPr>
            <w:rStyle w:val="Hipervnculo"/>
          </w:rPr>
          <w:t>Anexo XXXI</w:t>
        </w:r>
      </w:hyperlink>
      <w:r>
        <w:t>.</w:t>
      </w:r>
    </w:p>
    <w:p w14:paraId="4DEA40FA" w14:textId="62911EF2" w:rsidR="00AB07A8" w:rsidRDefault="00AB07A8" w:rsidP="006C6A06">
      <w:pPr>
        <w:pStyle w:val="Ttulo3"/>
        <w:numPr>
          <w:ilvl w:val="2"/>
          <w:numId w:val="6"/>
        </w:numPr>
        <w:ind w:left="1276" w:hanging="708"/>
      </w:pPr>
      <w:bookmarkStart w:id="84" w:name="_Toc180666112"/>
      <w:bookmarkStart w:id="85" w:name="_Toc181093492"/>
      <w:bookmarkStart w:id="86" w:name="_Toc181953938"/>
      <w:r>
        <w:t xml:space="preserve">Curso de Neurociencia, Dolor y Movimiento </w:t>
      </w:r>
      <w:r w:rsidR="00B93DE3">
        <w:t>Terapéutico</w:t>
      </w:r>
      <w:r>
        <w:t xml:space="preserve"> en Fisioterapia.</w:t>
      </w:r>
      <w:bookmarkEnd w:id="84"/>
      <w:bookmarkEnd w:id="85"/>
      <w:bookmarkEnd w:id="86"/>
    </w:p>
    <w:p w14:paraId="2ECB88CB" w14:textId="77777777" w:rsidR="00AB07A8" w:rsidRDefault="00AB07A8" w:rsidP="006C6A06">
      <w:pPr>
        <w:pStyle w:val="Lista1"/>
        <w:numPr>
          <w:ilvl w:val="0"/>
          <w:numId w:val="7"/>
        </w:numPr>
      </w:pPr>
      <w:r>
        <w:t xml:space="preserve">El curso se desarrolla de forma presencial y está dirigido a Diplomados o Graduados en Fisioterapia (o titulación equivalente), afiliados y no afiliados a la ONCE, aunque se da preferencia en el acceso a los primeros. </w:t>
      </w:r>
    </w:p>
    <w:p w14:paraId="514BA2A5" w14:textId="1DCF4DF4" w:rsidR="00AB07A8" w:rsidRPr="0043190E" w:rsidRDefault="00AB07A8" w:rsidP="006C6A06">
      <w:pPr>
        <w:pStyle w:val="Lista1"/>
        <w:numPr>
          <w:ilvl w:val="0"/>
          <w:numId w:val="7"/>
        </w:numPr>
        <w:rPr>
          <w:i/>
        </w:rPr>
      </w:pPr>
      <w:r>
        <w:t>El curso incluye cinco seminarios de 3 días, con un total de 100 horas de clase. El equipo docente está constituido por cinco profesores externos. El programa formativo, así como el equipo docente, el cronograma específico y los criterios de evaluación se detallan en el</w:t>
      </w:r>
      <w:r w:rsidR="00AA0308">
        <w:t xml:space="preserve"> </w:t>
      </w:r>
      <w:hyperlink w:anchor="_ANEXO_XXVII" w:history="1">
        <w:r w:rsidRPr="00744BC3">
          <w:rPr>
            <w:rStyle w:val="Hipervnculo"/>
          </w:rPr>
          <w:t>Anexo XXXII</w:t>
        </w:r>
      </w:hyperlink>
      <w:r>
        <w:t>.</w:t>
      </w:r>
    </w:p>
    <w:p w14:paraId="1629319D" w14:textId="6737D0DD" w:rsidR="00AB07A8" w:rsidRPr="00744BC3" w:rsidRDefault="00AB07A8" w:rsidP="006C6A06">
      <w:pPr>
        <w:pStyle w:val="Lista1"/>
        <w:numPr>
          <w:ilvl w:val="0"/>
          <w:numId w:val="7"/>
        </w:numPr>
        <w:rPr>
          <w:i/>
        </w:rPr>
      </w:pPr>
      <w:r>
        <w:t>En el curso 2023/2024 se canceló la edición por contar con un insuficiente número de matriculados para garantizar la viabilidad de la formación.</w:t>
      </w:r>
    </w:p>
    <w:p w14:paraId="456111ED" w14:textId="77777777" w:rsidR="00AB07A8" w:rsidRDefault="00AB07A8" w:rsidP="006C6A06">
      <w:pPr>
        <w:pStyle w:val="Ttulo3"/>
        <w:numPr>
          <w:ilvl w:val="2"/>
          <w:numId w:val="6"/>
        </w:numPr>
        <w:ind w:left="1276" w:hanging="708"/>
      </w:pPr>
      <w:bookmarkStart w:id="87" w:name="_Toc86136767"/>
      <w:bookmarkStart w:id="88" w:name="_Toc86139462"/>
      <w:bookmarkStart w:id="89" w:name="_Toc86139552"/>
      <w:bookmarkStart w:id="90" w:name="_Toc180666113"/>
      <w:bookmarkStart w:id="91" w:name="_Toc181093493"/>
      <w:bookmarkStart w:id="92" w:name="_Toc181953939"/>
      <w:r>
        <w:t xml:space="preserve">Curso </w:t>
      </w:r>
      <w:bookmarkEnd w:id="87"/>
      <w:bookmarkEnd w:id="88"/>
      <w:bookmarkEnd w:id="89"/>
      <w:r>
        <w:t>del Método Crafta.</w:t>
      </w:r>
      <w:bookmarkEnd w:id="90"/>
      <w:bookmarkEnd w:id="91"/>
      <w:bookmarkEnd w:id="92"/>
    </w:p>
    <w:p w14:paraId="37F98C49" w14:textId="77777777" w:rsidR="00AB07A8" w:rsidRDefault="00AB07A8" w:rsidP="006C6A06">
      <w:pPr>
        <w:pStyle w:val="Lista1"/>
        <w:numPr>
          <w:ilvl w:val="0"/>
          <w:numId w:val="7"/>
        </w:numPr>
      </w:pPr>
      <w:r>
        <w:t xml:space="preserve">El curso se desarrolla de forma semipresencial y está dirigido a Diplomados o Graduados en Fisioterapia (o titulación equivalente), afiliados y no afiliados a la ONCE, aunque se da preferencia en el acceso a los primeros. </w:t>
      </w:r>
    </w:p>
    <w:p w14:paraId="7B87A887" w14:textId="77623515" w:rsidR="00AB07A8" w:rsidRDefault="00AB07A8" w:rsidP="006C6A06">
      <w:pPr>
        <w:pStyle w:val="Lista1"/>
        <w:numPr>
          <w:ilvl w:val="0"/>
          <w:numId w:val="7"/>
        </w:numPr>
      </w:pPr>
      <w:r>
        <w:t xml:space="preserve">El curso se desarrolla en modalidad hibrida, impartiéndose 20 horas de contenidos teóricos por vía telemática síncrona y 28 horas de docencia presencial en </w:t>
      </w:r>
      <w:r w:rsidRPr="00AD6E89">
        <w:t>aula, en u</w:t>
      </w:r>
      <w:r w:rsidR="00AD6E89" w:rsidRPr="00AD6E89">
        <w:t>n</w:t>
      </w:r>
      <w:r w:rsidRPr="00AD6E89">
        <w:t xml:space="preserve"> seminario. El equipo</w:t>
      </w:r>
      <w:r>
        <w:t xml:space="preserve"> docente está constituido por un profesor externo. El programa formativo, así como el equipo docente, el cronograma específico y los criterios de evaluación se detallan en el </w:t>
      </w:r>
      <w:r w:rsidR="006C6A06">
        <w:br/>
      </w:r>
      <w:hyperlink w:anchor="_ANEXO_XXXIII_1" w:history="1">
        <w:r w:rsidRPr="001E53C0">
          <w:rPr>
            <w:rStyle w:val="Hipervnculo"/>
          </w:rPr>
          <w:t>Anexo XXXIII</w:t>
        </w:r>
      </w:hyperlink>
      <w:r>
        <w:t>.</w:t>
      </w:r>
    </w:p>
    <w:p w14:paraId="1E594558" w14:textId="77777777" w:rsidR="00AB07A8" w:rsidRDefault="00AB07A8" w:rsidP="006C6A06">
      <w:pPr>
        <w:pStyle w:val="Lista1"/>
        <w:numPr>
          <w:ilvl w:val="0"/>
          <w:numId w:val="7"/>
        </w:numPr>
      </w:pPr>
      <w:r>
        <w:t>En el curso 2023/2024 se canceló la edición por contar con un insuficiente número de matriculados para garantizar la viabilidad de la formación.</w:t>
      </w:r>
      <w:bookmarkStart w:id="93" w:name="_Toc495049527"/>
      <w:bookmarkStart w:id="94" w:name="_Ref498589350"/>
      <w:bookmarkStart w:id="95" w:name="_Toc498589600"/>
      <w:bookmarkStart w:id="96" w:name="_Toc498591751"/>
      <w:bookmarkStart w:id="97" w:name="_Toc498596046"/>
    </w:p>
    <w:p w14:paraId="61C61603" w14:textId="0C8DB659" w:rsidR="00AB07A8" w:rsidRDefault="00AB07A8" w:rsidP="006C6A06">
      <w:pPr>
        <w:pStyle w:val="Ttulo3"/>
        <w:numPr>
          <w:ilvl w:val="2"/>
          <w:numId w:val="6"/>
        </w:numPr>
        <w:ind w:left="1276" w:hanging="708"/>
      </w:pPr>
      <w:bookmarkStart w:id="98" w:name="_Toc180666114"/>
      <w:bookmarkStart w:id="99" w:name="_Toc181093494"/>
      <w:bookmarkStart w:id="100" w:name="_Toc181953940"/>
      <w:r>
        <w:lastRenderedPageBreak/>
        <w:t>Curso de Abordaje de</w:t>
      </w:r>
      <w:r w:rsidR="00AA0308">
        <w:t xml:space="preserve"> </w:t>
      </w:r>
      <w:r>
        <w:t>Fisioterapia en las Tendinopatías</w:t>
      </w:r>
      <w:bookmarkEnd w:id="98"/>
      <w:bookmarkEnd w:id="99"/>
      <w:bookmarkEnd w:id="100"/>
    </w:p>
    <w:p w14:paraId="07475127" w14:textId="174B0E58" w:rsidR="00AB07A8" w:rsidRDefault="00AB07A8" w:rsidP="006C6A06">
      <w:pPr>
        <w:pStyle w:val="Lista1"/>
        <w:numPr>
          <w:ilvl w:val="0"/>
          <w:numId w:val="7"/>
        </w:numPr>
      </w:pPr>
      <w:r>
        <w:t>El curso se desarrolla de forma presencial y está dirigido a Diplomados o Graduados en Fisioterapia (o titulación equivalente), afiliados y no afiliados a la ONCE, aunque se da preferencia en el acceso a los primeros. En el curso 2023/2024 se matricularon 23</w:t>
      </w:r>
      <w:r w:rsidR="00AA0308">
        <w:t xml:space="preserve"> </w:t>
      </w:r>
      <w:r>
        <w:t>estudiantes, de los cuales 15 eran afiliados a la ONCE.</w:t>
      </w:r>
    </w:p>
    <w:p w14:paraId="685CB997" w14:textId="77777777" w:rsidR="00A12A55" w:rsidRDefault="00AB07A8" w:rsidP="006C6A06">
      <w:pPr>
        <w:pStyle w:val="Lista1"/>
        <w:numPr>
          <w:ilvl w:val="0"/>
          <w:numId w:val="7"/>
        </w:numPr>
      </w:pPr>
      <w:r>
        <w:t>El curso incluye un seminario de fin de semana, con un total de</w:t>
      </w:r>
      <w:r w:rsidR="00AA0308">
        <w:t xml:space="preserve"> </w:t>
      </w:r>
      <w:r>
        <w:t xml:space="preserve">20 horas de clase. El equipo docente está constituido por una profesora externa. El programa formativo, así como el equipo docente, el cronograma específico y los criterios de evaluación se detallan en el </w:t>
      </w:r>
      <w:hyperlink w:anchor="_ANEXO_XXXIV_2" w:history="1">
        <w:r w:rsidRPr="001E53C0">
          <w:rPr>
            <w:rStyle w:val="Hipervnculo"/>
          </w:rPr>
          <w:t>Anexo XXXIV</w:t>
        </w:r>
      </w:hyperlink>
      <w:r>
        <w:t>.</w:t>
      </w:r>
    </w:p>
    <w:p w14:paraId="2CBED555" w14:textId="77777777" w:rsidR="00A12A55" w:rsidRDefault="00A12A55" w:rsidP="00A12A55">
      <w:pPr>
        <w:pStyle w:val="Lista1"/>
        <w:numPr>
          <w:ilvl w:val="0"/>
          <w:numId w:val="0"/>
        </w:numPr>
        <w:ind w:left="502" w:hanging="360"/>
      </w:pPr>
    </w:p>
    <w:p w14:paraId="29E34E0F" w14:textId="77777777" w:rsidR="00A12A55" w:rsidRDefault="00A12A55" w:rsidP="00A12A55">
      <w:pPr>
        <w:pStyle w:val="Lista1"/>
        <w:numPr>
          <w:ilvl w:val="0"/>
          <w:numId w:val="0"/>
        </w:numPr>
        <w:ind w:left="502" w:hanging="360"/>
        <w:sectPr w:rsidR="00A12A55" w:rsidSect="00983505">
          <w:type w:val="oddPage"/>
          <w:pgSz w:w="11906" w:h="16838"/>
          <w:pgMar w:top="1985" w:right="1418" w:bottom="1134" w:left="1418" w:header="426" w:footer="709" w:gutter="0"/>
          <w:cols w:space="720"/>
        </w:sectPr>
      </w:pPr>
    </w:p>
    <w:p w14:paraId="2903A314" w14:textId="77777777" w:rsidR="00AB07A8" w:rsidRDefault="00AB07A8" w:rsidP="006C6A06">
      <w:pPr>
        <w:pStyle w:val="Ttulo1"/>
        <w:numPr>
          <w:ilvl w:val="0"/>
          <w:numId w:val="6"/>
        </w:numPr>
      </w:pPr>
      <w:bookmarkStart w:id="101" w:name="_Toc22719771"/>
      <w:bookmarkStart w:id="102" w:name="_Toc86136769"/>
      <w:bookmarkStart w:id="103" w:name="_Toc86139244"/>
      <w:bookmarkStart w:id="104" w:name="_Toc86139464"/>
      <w:bookmarkStart w:id="105" w:name="_Toc86139554"/>
      <w:bookmarkStart w:id="106" w:name="_Toc180666115"/>
      <w:bookmarkStart w:id="107" w:name="_Toc181093495"/>
      <w:bookmarkStart w:id="108" w:name="_Toc181953941"/>
      <w:r>
        <w:lastRenderedPageBreak/>
        <w:t>ACTIVIDAD</w:t>
      </w:r>
      <w:bookmarkEnd w:id="93"/>
      <w:r>
        <w:t xml:space="preserve"> CIENTÍFICA</w:t>
      </w:r>
      <w:bookmarkEnd w:id="94"/>
      <w:bookmarkEnd w:id="95"/>
      <w:bookmarkEnd w:id="96"/>
      <w:bookmarkEnd w:id="97"/>
      <w:bookmarkEnd w:id="101"/>
      <w:bookmarkEnd w:id="102"/>
      <w:bookmarkEnd w:id="103"/>
      <w:bookmarkEnd w:id="104"/>
      <w:bookmarkEnd w:id="105"/>
      <w:bookmarkEnd w:id="106"/>
      <w:bookmarkEnd w:id="107"/>
      <w:bookmarkEnd w:id="108"/>
    </w:p>
    <w:p w14:paraId="0B9410B5" w14:textId="77777777" w:rsidR="00AB07A8" w:rsidRDefault="00AB07A8" w:rsidP="006C6A06">
      <w:pPr>
        <w:pStyle w:val="Ttulo2"/>
        <w:numPr>
          <w:ilvl w:val="1"/>
          <w:numId w:val="6"/>
        </w:numPr>
      </w:pPr>
      <w:bookmarkStart w:id="109" w:name="_Toc22719772"/>
      <w:bookmarkStart w:id="110" w:name="_Toc86136770"/>
      <w:bookmarkStart w:id="111" w:name="_Toc86139245"/>
      <w:bookmarkStart w:id="112" w:name="_Toc86139465"/>
      <w:bookmarkStart w:id="113" w:name="_Toc86139555"/>
      <w:bookmarkStart w:id="114" w:name="_Toc180666116"/>
      <w:bookmarkStart w:id="115" w:name="_Toc181093496"/>
      <w:bookmarkStart w:id="116" w:name="_Toc181953942"/>
      <w:r>
        <w:t>Organización de Jornadas Científicas</w:t>
      </w:r>
      <w:bookmarkEnd w:id="109"/>
      <w:bookmarkEnd w:id="110"/>
      <w:bookmarkEnd w:id="111"/>
      <w:bookmarkEnd w:id="112"/>
      <w:bookmarkEnd w:id="113"/>
      <w:bookmarkEnd w:id="114"/>
      <w:bookmarkEnd w:id="115"/>
      <w:bookmarkEnd w:id="116"/>
    </w:p>
    <w:p w14:paraId="4A51AC72" w14:textId="39D4C1E3" w:rsidR="00AB07A8" w:rsidRDefault="00AB07A8" w:rsidP="006C6A06">
      <w:pPr>
        <w:pStyle w:val="Lista1"/>
        <w:numPr>
          <w:ilvl w:val="0"/>
          <w:numId w:val="7"/>
        </w:numPr>
      </w:pPr>
      <w:r>
        <w:t>Los días</w:t>
      </w:r>
      <w:r w:rsidR="00AA0308">
        <w:t xml:space="preserve"> </w:t>
      </w:r>
      <w:r>
        <w:t>1 y 2 de marzo de 2024 se celebraron las 34 Jornadas de Fisioterapia bajo el título “Crecer con Salud. Fisioterapia del niño y del adolescente”, en formato híbrido (webinar y presencial), con la participación de expertos en la materia y en las que se inscribieron 55</w:t>
      </w:r>
      <w:r w:rsidR="00AA0308">
        <w:t xml:space="preserve"> </w:t>
      </w:r>
      <w:r>
        <w:t xml:space="preserve">participantes en el formato presencial y 172 en el formato </w:t>
      </w:r>
      <w:r w:rsidRPr="0043190E">
        <w:rPr>
          <w:i/>
        </w:rPr>
        <w:t>webinar</w:t>
      </w:r>
      <w:r>
        <w:t xml:space="preserve">. El programa de estas Jornadas figura en el </w:t>
      </w:r>
      <w:r w:rsidR="006C6A06">
        <w:br/>
      </w:r>
      <w:hyperlink w:anchor="_ANEXO_XXX_1" w:history="1">
        <w:r w:rsidRPr="001E53C0">
          <w:rPr>
            <w:rStyle w:val="Hipervnculo"/>
            <w:bCs w:val="0"/>
            <w:lang w:val="es-ES"/>
          </w:rPr>
          <w:t>Anexo XXX</w:t>
        </w:r>
        <w:r w:rsidRPr="001E53C0">
          <w:rPr>
            <w:rStyle w:val="Hipervnculo"/>
          </w:rPr>
          <w:t>V.</w:t>
        </w:r>
      </w:hyperlink>
    </w:p>
    <w:p w14:paraId="3A517033" w14:textId="3473DE9C" w:rsidR="00AB07A8" w:rsidRDefault="00AB07A8" w:rsidP="006C6A06">
      <w:pPr>
        <w:pStyle w:val="Lista1"/>
        <w:numPr>
          <w:ilvl w:val="0"/>
          <w:numId w:val="7"/>
        </w:numPr>
      </w:pPr>
      <w:r>
        <w:t xml:space="preserve">Las Jornadas incluyeron una convocatoria de comunicaciones científicas, a la que se presentaron 6 comunicaciones. Se constituyó un Comité de Evaluación que determinó aceptar todas. En el </w:t>
      </w:r>
      <w:hyperlink w:anchor="_ANEXO_XIX_1" w:history="1">
        <w:r w:rsidRPr="001E53C0">
          <w:rPr>
            <w:rStyle w:val="Hipervnculo"/>
            <w:bCs w:val="0"/>
          </w:rPr>
          <w:t>Anexo XXXVI</w:t>
        </w:r>
      </w:hyperlink>
      <w:r>
        <w:t xml:space="preserve"> se muestra la convocatoria de presentación de comunicaciones científicas.</w:t>
      </w:r>
    </w:p>
    <w:p w14:paraId="614A25BF" w14:textId="77777777" w:rsidR="00AB07A8" w:rsidRDefault="00AB07A8" w:rsidP="006C6A06">
      <w:pPr>
        <w:pStyle w:val="Ttulo2"/>
        <w:numPr>
          <w:ilvl w:val="1"/>
          <w:numId w:val="6"/>
        </w:numPr>
      </w:pPr>
      <w:bookmarkStart w:id="117" w:name="_Toc22719773"/>
      <w:bookmarkStart w:id="118" w:name="_Toc86136771"/>
      <w:bookmarkStart w:id="119" w:name="_Toc86139246"/>
      <w:bookmarkStart w:id="120" w:name="_Toc86139466"/>
      <w:bookmarkStart w:id="121" w:name="_Toc86139556"/>
      <w:bookmarkStart w:id="122" w:name="_Toc180666117"/>
      <w:bookmarkStart w:id="123" w:name="_Toc181093497"/>
      <w:bookmarkStart w:id="124" w:name="_Toc181953943"/>
      <w:r>
        <w:t>Proyectos de investigación</w:t>
      </w:r>
      <w:bookmarkEnd w:id="117"/>
      <w:bookmarkEnd w:id="118"/>
      <w:bookmarkEnd w:id="119"/>
      <w:bookmarkEnd w:id="120"/>
      <w:bookmarkEnd w:id="121"/>
      <w:bookmarkEnd w:id="122"/>
      <w:bookmarkEnd w:id="123"/>
      <w:bookmarkEnd w:id="124"/>
    </w:p>
    <w:p w14:paraId="74970CB1" w14:textId="77777777" w:rsidR="00AB07A8" w:rsidRDefault="00AB07A8" w:rsidP="0043190E">
      <w:pPr>
        <w:pStyle w:val="Descripcin"/>
      </w:pPr>
      <w:r>
        <w:t xml:space="preserve">Durante el curso 2023/2024 se ha continuado con el </w:t>
      </w:r>
      <w:r w:rsidRPr="00547672">
        <w:t>desarrollo</w:t>
      </w:r>
      <w:r>
        <w:t xml:space="preserve"> de los siguientes proyectos de investigación en la EUF-ONCE:</w:t>
      </w:r>
    </w:p>
    <w:p w14:paraId="61CEC940" w14:textId="77777777" w:rsidR="00AB07A8" w:rsidRDefault="00AB07A8" w:rsidP="001E53C0">
      <w:pPr>
        <w:pStyle w:val="Lista1"/>
      </w:pPr>
      <w:r>
        <w:t>Análisis descriptivo del patrón de la marcha normal en el adulto sano. Impacto de un programa de ejercicio terapéutico semidirigido y educación para la salud en pacientes con dolor lumbar crónico, con y sin discapacidad visual, en comparación con un tratamiento analgésico pasivo.</w:t>
      </w:r>
    </w:p>
    <w:p w14:paraId="550B8C44" w14:textId="669953AA" w:rsidR="00AB07A8" w:rsidRDefault="00AB07A8" w:rsidP="001E53C0">
      <w:pPr>
        <w:pStyle w:val="Lista1"/>
      </w:pPr>
      <w:r>
        <w:t>Determinación de los valores de referencia de las presiones respiratorias máximas y de la presión nasal máxima en inhalación en población española pediátrica</w:t>
      </w:r>
      <w:r w:rsidR="00AA0308">
        <w:t xml:space="preserve"> </w:t>
      </w:r>
      <w:r>
        <w:t>sana.</w:t>
      </w:r>
    </w:p>
    <w:p w14:paraId="3710FBBF" w14:textId="77777777" w:rsidR="00AB07A8" w:rsidRDefault="00AB07A8" w:rsidP="001E53C0">
      <w:pPr>
        <w:pStyle w:val="Lista1"/>
      </w:pPr>
      <w:r>
        <w:t>Análisis postural y de orientación espacial en estudiantes de Fisioterapia con discapacidad visual.</w:t>
      </w:r>
    </w:p>
    <w:p w14:paraId="2196AF92" w14:textId="77777777" w:rsidR="00AB07A8" w:rsidRDefault="00AB07A8" w:rsidP="001E53C0">
      <w:pPr>
        <w:pStyle w:val="Lista1"/>
      </w:pPr>
      <w:r w:rsidRPr="00AD6E89">
        <w:rPr>
          <w:lang w:val="en-US"/>
        </w:rPr>
        <w:t xml:space="preserve">Urban ACTion for cancer prevention: adult and senior citizens practice physical activity within public urban green spaces to prevent cancer diseases. </w:t>
      </w:r>
      <w:r>
        <w:t>Proyecto financiado por fondos europeos bajo el Programa Erasmus +.</w:t>
      </w:r>
    </w:p>
    <w:p w14:paraId="4B8BFDB3" w14:textId="457A1789" w:rsidR="00AB07A8" w:rsidRPr="001E53C0" w:rsidRDefault="00AB07A8" w:rsidP="006C6A06">
      <w:r w:rsidRPr="001E53C0">
        <w:t>En la web del Centro pueden consultarse unas fichas descriptivas de cada estudio (</w:t>
      </w:r>
      <w:hyperlink r:id="rId31" w:tooltip="Proyectos de Investigación" w:history="1">
        <w:r w:rsidRPr="001E53C0">
          <w:rPr>
            <w:rStyle w:val="Hipervnculo"/>
          </w:rPr>
          <w:t>Proyectos de Investigación</w:t>
        </w:r>
      </w:hyperlink>
      <w:r w:rsidRPr="001E53C0">
        <w:t>).</w:t>
      </w:r>
    </w:p>
    <w:p w14:paraId="5490889A" w14:textId="77777777" w:rsidR="00AB07A8" w:rsidRDefault="00AB07A8" w:rsidP="006C6A06">
      <w:pPr>
        <w:pStyle w:val="Ttulo2"/>
        <w:numPr>
          <w:ilvl w:val="1"/>
          <w:numId w:val="6"/>
        </w:numPr>
        <w:ind w:left="573" w:hanging="431"/>
      </w:pPr>
      <w:bookmarkStart w:id="125" w:name="_Toc22719774"/>
      <w:bookmarkStart w:id="126" w:name="_Toc86136772"/>
      <w:bookmarkStart w:id="127" w:name="_Toc86139247"/>
      <w:bookmarkStart w:id="128" w:name="_Toc86139467"/>
      <w:bookmarkStart w:id="129" w:name="_Toc86139557"/>
      <w:bookmarkStart w:id="130" w:name="_Toc180666118"/>
      <w:bookmarkStart w:id="131" w:name="_Toc181093498"/>
      <w:bookmarkStart w:id="132" w:name="_Toc181953944"/>
      <w:r w:rsidRPr="001E53C0">
        <w:lastRenderedPageBreak/>
        <w:t>Publicacio</w:t>
      </w:r>
      <w:bookmarkEnd w:id="125"/>
      <w:bookmarkEnd w:id="126"/>
      <w:bookmarkEnd w:id="127"/>
      <w:bookmarkEnd w:id="128"/>
      <w:bookmarkEnd w:id="129"/>
      <w:r w:rsidRPr="001E53C0">
        <w:t>nes</w:t>
      </w:r>
      <w:bookmarkEnd w:id="130"/>
      <w:bookmarkEnd w:id="131"/>
      <w:bookmarkEnd w:id="132"/>
    </w:p>
    <w:p w14:paraId="47D56E36" w14:textId="77777777" w:rsidR="00AB07A8" w:rsidRDefault="00AB07A8" w:rsidP="006C6A06">
      <w:r>
        <w:t>Durante el curso 2022/23, se publicaron los siguientes artículos, dentro del equipo de profesorado permanente del Centro:</w:t>
      </w:r>
    </w:p>
    <w:p w14:paraId="61F1E788" w14:textId="568DD94A" w:rsidR="00AB07A8" w:rsidRDefault="00AB07A8" w:rsidP="006C6A06">
      <w:pPr>
        <w:pStyle w:val="Lista1"/>
      </w:pPr>
      <w:r>
        <w:t>Martín Gonzalo JA, de la Cuesta Marina F, Borobia Pérez A, Sánchez Niño MD.</w:t>
      </w:r>
      <w:r w:rsidR="00AA0308">
        <w:t xml:space="preserve"> </w:t>
      </w:r>
      <w:r>
        <w:t>Creación de material de apoyo en forma de Audiotecas de podcasts docentes para deficientes visuales en la Escuela Universitaria de Fisioterapia de la ONCE. Proyecto INNOVA: (cod: M_007.22_INN). En: Una educación inclusiva y de calidad: ideas y estrategias para seguir avanzando. Ediciones Universidad de Salamanca; Salamanca 2024. P. 355-367. ISBN: 978-84-1311-968-7 DOI: https://doi.org/10.14201/0AQ0366</w:t>
      </w:r>
      <w:r w:rsidR="00AA0308">
        <w:t xml:space="preserve"> </w:t>
      </w:r>
    </w:p>
    <w:p w14:paraId="184C250D" w14:textId="77777777" w:rsidR="00AB07A8" w:rsidRDefault="00AB07A8" w:rsidP="006C6A06">
      <w:pPr>
        <w:pStyle w:val="Lista1"/>
      </w:pPr>
      <w:r>
        <w:t xml:space="preserve">Lista-Paz A, Langer D, Barral-Fernández M, Quintela-Del-Río A, Gimeno-Santos E, Arbillaga-Etxarri A, Torres-Castro R, Vilaró Casamitjana J, Varas de la Fuente AB, Serrano Veguillas C, Bravo Cortés P, Martín Cortijo C, García Delgado E, Herrero-Cortina B, Valera JL, Fregonezi GAF, González Montañez C, Martín- Valero R, Francín-Gallego M, Sanesteban Hermida Y, Giménez Moolhuyzen E, Álvarez Rivas J, Ríos-Cortes AT, Souto-Camba S, González-Doniz L. Maximal Respiratory Pressure Reference Equations in Healthy Adults and Cut-off Points for Defining Respiratory Muscle Weakness. Arch Bronconeumol. 2023 Dec;59(12):813-820. </w:t>
      </w:r>
    </w:p>
    <w:p w14:paraId="3C3612A1" w14:textId="77777777" w:rsidR="00AB07A8" w:rsidRDefault="00AB07A8" w:rsidP="006C6A06">
      <w:pPr>
        <w:pStyle w:val="Ttulo2"/>
        <w:numPr>
          <w:ilvl w:val="1"/>
          <w:numId w:val="6"/>
        </w:numPr>
      </w:pPr>
      <w:bookmarkStart w:id="133" w:name="_Toc86136773"/>
      <w:bookmarkStart w:id="134" w:name="_Toc86139248"/>
      <w:bookmarkStart w:id="135" w:name="_Toc86139468"/>
      <w:bookmarkStart w:id="136" w:name="_Toc86139558"/>
      <w:bookmarkStart w:id="137" w:name="_Toc180666119"/>
      <w:bookmarkStart w:id="138" w:name="_Toc181093499"/>
      <w:bookmarkStart w:id="139" w:name="_Toc181953945"/>
      <w:bookmarkStart w:id="140" w:name="_Toc22719776"/>
      <w:r>
        <w:t>Participación en Congresos y reuniones científicas</w:t>
      </w:r>
      <w:bookmarkEnd w:id="133"/>
      <w:bookmarkEnd w:id="134"/>
      <w:bookmarkEnd w:id="135"/>
      <w:bookmarkEnd w:id="136"/>
      <w:bookmarkEnd w:id="137"/>
      <w:bookmarkEnd w:id="138"/>
      <w:bookmarkEnd w:id="139"/>
    </w:p>
    <w:p w14:paraId="01757918" w14:textId="77777777" w:rsidR="00AB07A8" w:rsidRDefault="00AB07A8" w:rsidP="006C6A06">
      <w:r>
        <w:t>Durante el curso 2022/23 el profesorado permanente de la EUF-ONCE participó mediante la presentación de ponencias y/o comunicaciones científicas, en los siguientes eventos:</w:t>
      </w:r>
    </w:p>
    <w:p w14:paraId="12B32F97" w14:textId="77777777" w:rsidR="00AB07A8" w:rsidRDefault="00AB07A8" w:rsidP="006C6A06">
      <w:pPr>
        <w:pStyle w:val="Lista1"/>
      </w:pPr>
      <w:r>
        <w:t>Martín Rubio P., Sobrino-Jurado M., Moraleda Novo L., Bencomo Lagarza A., Laina Martín S., Martín Gonzalo JA. Efectividad de un programa intensivo de fisioterapia en la marcha idiopática de puntillas y pie equino . Comunicación Oral en las 34 Jornadas de Fisioterapia de la Escuela Universitaria de Fisioterapia de la ONCE, Madrid, 1-2 de marzo 2024.</w:t>
      </w:r>
    </w:p>
    <w:p w14:paraId="7F356B3A" w14:textId="16A49528" w:rsidR="00AB07A8" w:rsidRDefault="00AB07A8" w:rsidP="006C6A06">
      <w:pPr>
        <w:pStyle w:val="Lista1"/>
      </w:pPr>
      <w:r>
        <w:t>Barral Fernández M, González Doniz L, Souto Camba S, Arbillaga Etxarri A, Andrés Mazzuco G, Martín Valero R, García Delgado E, Martín Cortijo C, del Corral Núñez-Flores T, Amor Barbosa M, Lista Paz A, et al. Presiones respiratorias áximas en población pediátrica española sana: ¿podemos predecirlas?</w:t>
      </w:r>
      <w:r w:rsidR="00AA0308">
        <w:t xml:space="preserve"> </w:t>
      </w:r>
      <w:r>
        <w:t>Comunicación oral presentada en el 57º Congreso SEPAR, Valencia. Junio 2024</w:t>
      </w:r>
    </w:p>
    <w:p w14:paraId="3F5F7E54" w14:textId="77777777" w:rsidR="00AB07A8" w:rsidRDefault="00AB07A8" w:rsidP="006C6A06">
      <w:pPr>
        <w:pStyle w:val="Lista1"/>
      </w:pPr>
      <w:r>
        <w:lastRenderedPageBreak/>
        <w:t>Lista-Paz A, Barral Fernández M, Souto-Camba S, González Doniz L, Quintela del Río A, Jácome Pumar MA, Langer D, Torres-Castro R, Gimeno-Santos E, Arbillaga-Etxarri A, Vilaró Casamitjana J, Bravo Cortés P, García Delgado E, Martín Cortijo C, Varas de la Fuente AB, Martín-Valero R, Francín Gallego M, Ríos Cortés AT, Serrano Veguillas C, Valera Felices JL, Herrero Cortina B, et al. Ecuaciones predictivas de la presión nasal en inhalación máxima en población española adulta sana y límite inferior de la normalidad. Comunicación presentada en el 57º Congreso SEPAR, Valencia. Junio 2024</w:t>
      </w:r>
    </w:p>
    <w:p w14:paraId="4D7E2E1D" w14:textId="77777777" w:rsidR="00AB07A8" w:rsidRDefault="00AB07A8" w:rsidP="006C6A06">
      <w:pPr>
        <w:pStyle w:val="Ttulo2"/>
        <w:numPr>
          <w:ilvl w:val="1"/>
          <w:numId w:val="6"/>
        </w:numPr>
      </w:pPr>
      <w:bookmarkStart w:id="141" w:name="_Toc86136774"/>
      <w:bookmarkStart w:id="142" w:name="_Toc86139249"/>
      <w:bookmarkStart w:id="143" w:name="_Toc86139469"/>
      <w:bookmarkStart w:id="144" w:name="_Toc86139559"/>
      <w:bookmarkStart w:id="145" w:name="_Toc180666120"/>
      <w:bookmarkStart w:id="146" w:name="_Toc181093500"/>
      <w:bookmarkStart w:id="147" w:name="_Toc181953946"/>
      <w:r>
        <w:t>Convocatorias y premios</w:t>
      </w:r>
      <w:bookmarkEnd w:id="140"/>
      <w:bookmarkEnd w:id="141"/>
      <w:bookmarkEnd w:id="142"/>
      <w:bookmarkEnd w:id="143"/>
      <w:bookmarkEnd w:id="144"/>
      <w:bookmarkEnd w:id="145"/>
      <w:bookmarkEnd w:id="146"/>
      <w:bookmarkEnd w:id="147"/>
    </w:p>
    <w:p w14:paraId="4EB1E959" w14:textId="49CA64CF" w:rsidR="00AB07A8" w:rsidRDefault="00AB07A8" w:rsidP="006C6A06">
      <w:pPr>
        <w:pStyle w:val="Lista1"/>
      </w:pPr>
      <w:r>
        <w:t>Como en cursos anteriores, se convocó una beca de especialización dirigida a alumnos recién titulados en la Escuela. En esta edición se otorgó la beca a D.</w:t>
      </w:r>
      <w:r w:rsidR="006C6A06">
        <w:t xml:space="preserve"> </w:t>
      </w:r>
      <w:r>
        <w:t>Daniel Sánchez Martín, que fue tutorizado por D.</w:t>
      </w:r>
      <w:r w:rsidR="006C6A06">
        <w:t xml:space="preserve"> </w:t>
      </w:r>
      <w:r>
        <w:t xml:space="preserve">Juan Andrés Martín Gonzalo, Por su parte, D.ª Irene Soriano Marz completó su segundo año de beca, tutorizada por D. Joao Mota de Sousa. </w:t>
      </w:r>
      <w:bookmarkStart w:id="148" w:name="_Ref498589352"/>
      <w:bookmarkStart w:id="149" w:name="_Toc498589601"/>
      <w:bookmarkStart w:id="150" w:name="_Toc498591752"/>
      <w:bookmarkStart w:id="151" w:name="_Toc498596047"/>
    </w:p>
    <w:p w14:paraId="5403A145" w14:textId="569B0079" w:rsidR="00AB07A8" w:rsidRDefault="00AB07A8" w:rsidP="006C6A06">
      <w:pPr>
        <w:pStyle w:val="Lista1"/>
      </w:pPr>
      <w:r>
        <w:t>Así mismo, se reconoció la calidad de diversas comunicaciones científicas presentadas por miembros del equipo de profesorado permanente de la Escuela, que se relatan a continuación:</w:t>
      </w:r>
    </w:p>
    <w:p w14:paraId="2AF90659" w14:textId="0363F267" w:rsidR="00AB07A8" w:rsidRDefault="00AB07A8" w:rsidP="006819E4">
      <w:pPr>
        <w:pStyle w:val="Lista2"/>
      </w:pPr>
      <w:r>
        <w:t>Presiones respiratorias máximas en población pediátrica española sana: ¿podemos predecirlas? Barral Fernández M, González Doniz L, Souto Camba S, Arbillaga Etxarri A, Andrés Mazzuco G, Martín Valero R, García Delgado E, Martín Cortijo C, del Corral Núñez-Flores T, Amor Barbosa M, Ramón Belmonte MA, Vilaró Casamitjana J, Varas de la Fuente AB, Serrano Veguillas C, Bravo Cortés P, Francín Gallego M, Fernández Cadenas A, González Montañez C, Ríos-Cortes AT, Lista Paz A, et al.</w:t>
      </w:r>
    </w:p>
    <w:p w14:paraId="636640CC" w14:textId="1EAECB72" w:rsidR="00AB07A8" w:rsidRDefault="00AB07A8" w:rsidP="006819E4">
      <w:pPr>
        <w:pStyle w:val="Lista20"/>
      </w:pPr>
      <w:r>
        <w:t>Premio Oro a la mejor comunicación oral y Primer Premio SEPAR-PARI GMBH a la comunicación mejor puntuada. 57º Congreso SEPAR, Valencia. Junio 2024</w:t>
      </w:r>
      <w:r w:rsidR="00067030">
        <w:t>.</w:t>
      </w:r>
    </w:p>
    <w:p w14:paraId="39076569" w14:textId="12527944" w:rsidR="00AB07A8" w:rsidRDefault="00AB07A8" w:rsidP="006819E4">
      <w:pPr>
        <w:pStyle w:val="Lista20"/>
      </w:pPr>
      <w:r>
        <w:t>Ecuaciones predictivas de la presión nasal en inhalación máxima en población española adulta sana y límite inferior de la normalidad. Lista-Paz A, Barral Fernández M, Souto-Camba S, González Doniz L, Quintela del Río A, Jácome Pumar MA, Langer D, Torres-Castro R, Gimeno-Santos E, Arbillaga-Etxarri A, Vilaró Casamitjana J, Bravo Cortés P, García Delgado E, Martín Cortijo C, Varas de la Fuente AB, Martín-Valero R, Francín Gallego M, Ríos Cortés AT, Serrano Veguillas C, Valera Felices JL, Herrero Cortina B, et al.</w:t>
      </w:r>
    </w:p>
    <w:p w14:paraId="4749234B" w14:textId="1FE9AB00" w:rsidR="00AB07A8" w:rsidRDefault="00AB07A8" w:rsidP="006819E4">
      <w:pPr>
        <w:pStyle w:val="Lista20"/>
      </w:pPr>
      <w:r>
        <w:t xml:space="preserve">Tercer Premio SEPAR-PARI GMBH a la comunicación mejor puntuada y Premio SEPARPACIENTES 2024 a la Calidad en la Atención y el Valor del Paciente. Fisioterapia Respiratoria. 57 </w:t>
      </w:r>
      <w:r w:rsidR="004C216D">
        <w:t>congreso</w:t>
      </w:r>
      <w:r>
        <w:t xml:space="preserve"> SEPAR, Valencia. Junio 2024</w:t>
      </w:r>
      <w:r w:rsidR="004C216D">
        <w:t>.</w:t>
      </w:r>
    </w:p>
    <w:p w14:paraId="5BDBBFFF" w14:textId="77777777" w:rsidR="00AB07A8" w:rsidRDefault="00AB07A8" w:rsidP="006819E4">
      <w:pPr>
        <w:pStyle w:val="Lista20"/>
      </w:pPr>
      <w:r w:rsidRPr="00AD6E89">
        <w:rPr>
          <w:lang w:val="en-US"/>
        </w:rPr>
        <w:lastRenderedPageBreak/>
        <w:t xml:space="preserve">Maximal Respiratory Pressure Reference Equations in Healthy Adults and Cut-off Points for Defining Respiratory Muscle Weakness. </w:t>
      </w:r>
      <w:r>
        <w:t>Lista-Paz A, Langer D, Barral-Fernández M, Quintela-Del-Río A, Gimeno-Santos E, Arbillaga-Etxarri A, Torres-Castro R, Vilaró Casamitjana J, Varas de la Fuente AB, Serrano Veguillas C, Bravo Cortés P, Martín Cortijo C, García Delgado E, Herrero-Cortina B, Valera JL, Fregonezi GAF, González Montañez C, Martín- Valero R, Francín-Gallego M, Sanesteban Hermida Y, Giménez Moolhuyzen E, Álvarez Rivas J, Ríos-Cortes AT, Souto-Camba S, González-Doniz L. Arch Bronconeumol. 2023 Dec;59(12):813-820.</w:t>
      </w:r>
    </w:p>
    <w:p w14:paraId="7143D6B3" w14:textId="77777777" w:rsidR="00AB07A8" w:rsidRDefault="00AB07A8" w:rsidP="006819E4">
      <w:pPr>
        <w:pStyle w:val="Lista20"/>
      </w:pPr>
      <w:r>
        <w:t>Premio al mejor artículo original de investigación epidemiológica otorgado por el Comité Editorial de la Revista Archivos de Bronconeumología. Marzo 2024.</w:t>
      </w:r>
    </w:p>
    <w:p w14:paraId="0E543F4A" w14:textId="77777777" w:rsidR="00AB07A8" w:rsidRDefault="00AB07A8" w:rsidP="006819E4">
      <w:pPr>
        <w:pStyle w:val="Lista20"/>
      </w:pPr>
      <w:r>
        <w:t>Ecuaciones predictivas de la presión nasal en inhalación máxima en población española adulta. Lista-Paz A., Barral Fernández M., Souto-Camba S., González Doniz L., García Delgado E., Jácome Pumar MA., Gimeno-Santos E., Arbillaga-Etxarri A., Torres-Castro R., Vilaró Casamitjana J., Bravo Cortés P., Varas de la Fuente AB., Martín-Valero R., Francín Gallego M., Ríos Cortés AT., Langer D.</w:t>
      </w:r>
    </w:p>
    <w:p w14:paraId="71ECEB5A" w14:textId="77777777" w:rsidR="00AB07A8" w:rsidRDefault="00AB07A8" w:rsidP="006819E4">
      <w:pPr>
        <w:pStyle w:val="Lista20"/>
      </w:pPr>
      <w:r>
        <w:t>Premio a la mejor comunicación oral presentada en el XVII Congreso Nacional de Fisioterapia, organizado por la Asociación Española de Fisioterapeutas y el Ilustre Colegio Profesional de Fisioterapeutas de Extremadura, Cáceres. Noviembre 2023.</w:t>
      </w:r>
    </w:p>
    <w:p w14:paraId="60C447A0" w14:textId="77777777" w:rsidR="00AB07A8" w:rsidRDefault="00AB07A8" w:rsidP="0043190E">
      <w:pPr>
        <w:rPr>
          <w:lang w:val="es-ES_tradnl" w:eastAsia="es-ES_tradnl"/>
        </w:rPr>
      </w:pPr>
    </w:p>
    <w:p w14:paraId="290DE1AB" w14:textId="77777777" w:rsidR="00983505" w:rsidRDefault="00983505" w:rsidP="0043190E">
      <w:pPr>
        <w:rPr>
          <w:lang w:val="es-ES_tradnl" w:eastAsia="es-ES_tradnl"/>
        </w:rPr>
        <w:sectPr w:rsidR="00983505" w:rsidSect="00A12A55">
          <w:pgSz w:w="11906" w:h="16838"/>
          <w:pgMar w:top="1985" w:right="1418" w:bottom="1134" w:left="1418" w:header="426" w:footer="709" w:gutter="0"/>
          <w:cols w:space="720"/>
        </w:sectPr>
      </w:pPr>
    </w:p>
    <w:p w14:paraId="14972E45" w14:textId="77777777" w:rsidR="00AB07A8" w:rsidRDefault="00AB07A8" w:rsidP="006C6A06">
      <w:pPr>
        <w:pStyle w:val="Ttulo1"/>
        <w:numPr>
          <w:ilvl w:val="0"/>
          <w:numId w:val="6"/>
        </w:numPr>
      </w:pPr>
      <w:bookmarkStart w:id="152" w:name="_Toc22719777"/>
      <w:bookmarkStart w:id="153" w:name="_Toc86136775"/>
      <w:bookmarkStart w:id="154" w:name="_Toc86139250"/>
      <w:bookmarkStart w:id="155" w:name="_Toc86139470"/>
      <w:bookmarkStart w:id="156" w:name="_Toc86139560"/>
      <w:bookmarkStart w:id="157" w:name="_Toc180666121"/>
      <w:bookmarkStart w:id="158" w:name="_Toc181093501"/>
      <w:bookmarkStart w:id="159" w:name="_Toc181953947"/>
      <w:r>
        <w:lastRenderedPageBreak/>
        <w:t>ACTIVIDADES DE COORDINACIÓN Y GESTIÓN</w:t>
      </w:r>
      <w:bookmarkEnd w:id="148"/>
      <w:bookmarkEnd w:id="149"/>
      <w:bookmarkEnd w:id="150"/>
      <w:bookmarkEnd w:id="151"/>
      <w:bookmarkEnd w:id="152"/>
      <w:bookmarkEnd w:id="153"/>
      <w:bookmarkEnd w:id="154"/>
      <w:bookmarkEnd w:id="155"/>
      <w:bookmarkEnd w:id="156"/>
      <w:bookmarkEnd w:id="157"/>
      <w:bookmarkEnd w:id="158"/>
      <w:bookmarkEnd w:id="159"/>
    </w:p>
    <w:p w14:paraId="06D6DC0B" w14:textId="77777777" w:rsidR="00AB07A8" w:rsidRDefault="00AB07A8" w:rsidP="006C6A06">
      <w:pPr>
        <w:pStyle w:val="Ttulo2"/>
        <w:numPr>
          <w:ilvl w:val="1"/>
          <w:numId w:val="6"/>
        </w:numPr>
      </w:pPr>
      <w:bookmarkStart w:id="160" w:name="_Toc22719778"/>
      <w:bookmarkStart w:id="161" w:name="_Toc86136776"/>
      <w:bookmarkStart w:id="162" w:name="_Toc86139251"/>
      <w:bookmarkStart w:id="163" w:name="_Toc86139471"/>
      <w:bookmarkStart w:id="164" w:name="_Toc86139561"/>
      <w:bookmarkStart w:id="165" w:name="_Toc180666122"/>
      <w:bookmarkStart w:id="166" w:name="_Toc181093502"/>
      <w:bookmarkStart w:id="167" w:name="_Toc181953948"/>
      <w:r>
        <w:t>Coordinación y Gestión Académica</w:t>
      </w:r>
      <w:bookmarkEnd w:id="160"/>
      <w:bookmarkEnd w:id="161"/>
      <w:bookmarkEnd w:id="162"/>
      <w:bookmarkEnd w:id="163"/>
      <w:bookmarkEnd w:id="164"/>
      <w:bookmarkEnd w:id="165"/>
      <w:bookmarkEnd w:id="166"/>
      <w:bookmarkEnd w:id="167"/>
    </w:p>
    <w:p w14:paraId="7BC456B4" w14:textId="77777777" w:rsidR="00AB07A8" w:rsidRDefault="00AB07A8" w:rsidP="006C6A06">
      <w:pPr>
        <w:pStyle w:val="Lista1"/>
        <w:numPr>
          <w:ilvl w:val="0"/>
          <w:numId w:val="7"/>
        </w:numPr>
      </w:pPr>
      <w:r>
        <w:t>El equipo docente permanente de profesores fisioterapeutas realizó reuniones de coordinación docente, con una periodicidad mensual. Las conclusiones de estas reuniones se recogieron en sendas Actas.</w:t>
      </w:r>
    </w:p>
    <w:p w14:paraId="363F26E3" w14:textId="6CE9FAC6" w:rsidR="00AB07A8" w:rsidRDefault="00AB07A8" w:rsidP="006C6A06">
      <w:pPr>
        <w:pStyle w:val="Lista1"/>
        <w:numPr>
          <w:ilvl w:val="0"/>
          <w:numId w:val="7"/>
        </w:numPr>
      </w:pPr>
      <w:r>
        <w:t>Se celebraron dos Claustros de profesores de Grado, los días 31 de</w:t>
      </w:r>
      <w:r w:rsidR="00720E97">
        <w:t xml:space="preserve"> </w:t>
      </w:r>
      <w:r>
        <w:t>e</w:t>
      </w:r>
      <w:r w:rsidR="00720E97">
        <w:t>n</w:t>
      </w:r>
      <w:r>
        <w:t>ero y 5 de julio de 2024. Así mismo, se llevó a cabo una reunión de coordinación docente del Máster en Fisioterapia Respiratoria y Cardiaca, el día 3 de octubre de 2023 y otra en el Máster en Fisioterapia del Sistema Musculoesquelético, el 14 de septiembre de 2023. Las conclusiones de estas reuniones se recogieron en sendas Actas.</w:t>
      </w:r>
    </w:p>
    <w:p w14:paraId="2FC390BB" w14:textId="77777777" w:rsidR="00AB07A8" w:rsidRDefault="00AB07A8" w:rsidP="006C6A06">
      <w:pPr>
        <w:pStyle w:val="Lista1"/>
        <w:numPr>
          <w:ilvl w:val="0"/>
          <w:numId w:val="7"/>
        </w:numPr>
      </w:pPr>
      <w:r>
        <w:t>Las reuniones de coordinación ordinarias entre tutores profesionales y académicos de las asignaturas Prácticum I y II del Grado en Fisioterapia se celebraron el 4 de junio y el 30 de mayo de 2024, respectivamente. Así mismo, en la asignatura Prácticum del Máster en Fisioterapia del Sistema Musculoesquelético se celebró una reunión de coordinación el 27 de junio de 2024. Las conclusiones de estas reuniones se recogieron en sendas Actas.</w:t>
      </w:r>
    </w:p>
    <w:p w14:paraId="7C942D99" w14:textId="31528EA0" w:rsidR="00AB07A8" w:rsidRDefault="00AB07A8" w:rsidP="006C6A06">
      <w:pPr>
        <w:pStyle w:val="Lista1"/>
        <w:numPr>
          <w:ilvl w:val="0"/>
          <w:numId w:val="7"/>
        </w:numPr>
      </w:pPr>
      <w:r>
        <w:t>Se llevó a cabo una reunión de coordinación conjunta para ambos Másteres, entre los coordinadores de las asignaturas de trabajo Fin de Máster y los tutores, el 19 de octubre de 2023</w:t>
      </w:r>
      <w:r w:rsidR="00B9361D">
        <w:t>.</w:t>
      </w:r>
      <w:r>
        <w:t xml:space="preserve"> Las conclusiones se recogen en un Acta.</w:t>
      </w:r>
    </w:p>
    <w:p w14:paraId="5BA6345A" w14:textId="77777777" w:rsidR="00AB07A8" w:rsidRDefault="00AB07A8" w:rsidP="006C6A06">
      <w:pPr>
        <w:pStyle w:val="Lista1"/>
        <w:numPr>
          <w:ilvl w:val="0"/>
          <w:numId w:val="7"/>
        </w:numPr>
      </w:pPr>
      <w:r>
        <w:t xml:space="preserve">Entre los meses de marzo y abril de 2024 se actualizaron las guías docentes de los Títulos Oficiales y se revisaron por las respectivas Comisiones de Seguimiento, para su aprobación definitiva en la reunión ordinaria final de la Junta de Centro celebrada el 24 de abril de 2024. </w:t>
      </w:r>
    </w:p>
    <w:p w14:paraId="12333E95" w14:textId="5C3BB1C7" w:rsidR="00AB07A8" w:rsidRDefault="00AB07A8" w:rsidP="006C6A06">
      <w:pPr>
        <w:pStyle w:val="Lista1"/>
        <w:numPr>
          <w:ilvl w:val="0"/>
          <w:numId w:val="7"/>
        </w:numPr>
      </w:pPr>
      <w:r>
        <w:t xml:space="preserve">La coordinadora del Título de Grado, D.ª Ana Varas, acudió a las reuniones de la Comisión de Estudios de Grado de la UAM. Así mismo, D.ª Susana García asistió a las reuniones de la Comisión de Estudios de Posgrado de la UAM, como representante de la EUF-ONCE en la Comisión; D.ª Rocío Rueda asistió a las reuniones de la Comisión de Coordinación Académica de la UAM y D.ª Irene Rodríguez, a las de la Comisión de Relaciones Internacionales. Todas estas reuniones se celebraron con una periodicidad bimensual aproximadamente. Del mismo modo, D.ª Ana Varas representó a la EUF-ONCE en la Comisión de Evaluación de las solicitudes de permanencia y convocatorias extraordinarias, delegada del Consejo </w:t>
      </w:r>
      <w:r w:rsidR="005C3181">
        <w:t>S</w:t>
      </w:r>
      <w:r>
        <w:t>ocial de la UAM, celebrada el 18 de julio de 2024.</w:t>
      </w:r>
    </w:p>
    <w:p w14:paraId="52F4A475" w14:textId="77777777" w:rsidR="00AB07A8" w:rsidRDefault="00AB07A8" w:rsidP="006C6A06">
      <w:pPr>
        <w:pStyle w:val="Lista1"/>
        <w:numPr>
          <w:ilvl w:val="0"/>
          <w:numId w:val="7"/>
        </w:numPr>
      </w:pPr>
      <w:r>
        <w:lastRenderedPageBreak/>
        <w:t>Se celebró una reunión de coordinación intercentros entre representantes de la EUF-ONCE y representantes del Centro de Estudios Superiores La Salle, el 29 de noviembre de 2023. Las conclusiones quedaron recogidas en un Acta.</w:t>
      </w:r>
    </w:p>
    <w:p w14:paraId="0E55FD8A" w14:textId="2944D7E3" w:rsidR="00AB07A8" w:rsidRDefault="00AB07A8" w:rsidP="005F0E29">
      <w:r>
        <w:t xml:space="preserve">En el </w:t>
      </w:r>
      <w:hyperlink w:anchor="_ANEXO_XXX" w:history="1">
        <w:r w:rsidRPr="004C216D">
          <w:rPr>
            <w:rStyle w:val="Hipervnculo"/>
          </w:rPr>
          <w:t>Anexo XXXVII</w:t>
        </w:r>
      </w:hyperlink>
      <w:r w:rsidR="004C216D">
        <w:t xml:space="preserve"> </w:t>
      </w:r>
      <w:r>
        <w:t>se muestran los puntos recogidos en cada una de las actas a las que se hace referencia en este epígrafe.</w:t>
      </w:r>
    </w:p>
    <w:p w14:paraId="13EC533A" w14:textId="77777777" w:rsidR="00AB07A8" w:rsidRDefault="00AB07A8" w:rsidP="006C6A06">
      <w:pPr>
        <w:pStyle w:val="Ttulo2"/>
        <w:numPr>
          <w:ilvl w:val="1"/>
          <w:numId w:val="6"/>
        </w:numPr>
      </w:pPr>
      <w:bookmarkStart w:id="168" w:name="_Toc22719779"/>
      <w:bookmarkStart w:id="169" w:name="_Toc86136777"/>
      <w:bookmarkStart w:id="170" w:name="_Toc86139252"/>
      <w:bookmarkStart w:id="171" w:name="_Toc86139472"/>
      <w:bookmarkStart w:id="172" w:name="_Toc86139562"/>
      <w:bookmarkStart w:id="173" w:name="_Toc180666123"/>
      <w:bookmarkStart w:id="174" w:name="_Toc181093503"/>
      <w:bookmarkStart w:id="175" w:name="_Toc181953949"/>
      <w:r>
        <w:t>Seguimiento y Calidad de los Estudios</w:t>
      </w:r>
      <w:bookmarkEnd w:id="168"/>
      <w:bookmarkEnd w:id="169"/>
      <w:bookmarkEnd w:id="170"/>
      <w:bookmarkEnd w:id="171"/>
      <w:bookmarkEnd w:id="172"/>
      <w:bookmarkEnd w:id="173"/>
      <w:bookmarkEnd w:id="174"/>
      <w:bookmarkEnd w:id="175"/>
    </w:p>
    <w:p w14:paraId="6C41A578" w14:textId="77777777" w:rsidR="00AB07A8" w:rsidRDefault="00AB07A8" w:rsidP="006C6A06">
      <w:pPr>
        <w:pStyle w:val="Lista1"/>
        <w:numPr>
          <w:ilvl w:val="0"/>
          <w:numId w:val="7"/>
        </w:numPr>
      </w:pPr>
      <w:r>
        <w:t xml:space="preserve">Los estudiantes, tanto de Grado como de Máster, realizaron las encuestas de valoración de la actividad docente por asignatura y por profesor, la de satisfacción con el plan de estudios y las de valoración de las prácticas clínicas. Por otro lado, el profesorado cumplimentó la encuesta de satisfacción con el plan de estudios. Así mismo se emitieron el informe cualitativo del grupo de discusión con el personal de administración y servicios y los informes cualitativos sobre prácticas clínicas y satisfacción con la actividad docente (a partir de entrevista con los representantes de estudiantes). </w:t>
      </w:r>
    </w:p>
    <w:p w14:paraId="2D75DEC9" w14:textId="77777777" w:rsidR="00AB07A8" w:rsidRDefault="00AB07A8" w:rsidP="006C6A06">
      <w:pPr>
        <w:pStyle w:val="Lista1"/>
        <w:numPr>
          <w:ilvl w:val="0"/>
          <w:numId w:val="7"/>
        </w:numPr>
      </w:pPr>
      <w:r>
        <w:t>En los meses de septiembre y octubre de 2023 se elaboraron los informes de reclamaciones y sugerencias y se recogió la información sobre la formación continua efectuada por los docentes de los Títulos en el curso anterior, así como se actualizó la información sobre perfil de los profesores.</w:t>
      </w:r>
    </w:p>
    <w:p w14:paraId="1DF097F8" w14:textId="3EB0829A" w:rsidR="00AB07A8" w:rsidRDefault="00AB07A8" w:rsidP="006C6A06">
      <w:pPr>
        <w:pStyle w:val="Lista1"/>
        <w:numPr>
          <w:ilvl w:val="0"/>
          <w:numId w:val="7"/>
        </w:numPr>
      </w:pPr>
      <w:r>
        <w:t>La Com</w:t>
      </w:r>
      <w:r w:rsidR="004C216D" w:rsidRPr="004C216D">
        <w:t>isión</w:t>
      </w:r>
      <w:r>
        <w:t xml:space="preserve"> de noviembre de Seguimiento del Título de Grado se reunió en las siguientes fechas: 8 de noviembre</w:t>
      </w:r>
      <w:r w:rsidR="00C474C3">
        <w:t xml:space="preserve"> </w:t>
      </w:r>
      <w:r>
        <w:t xml:space="preserve">de 2023, 11 de abril, y 12 de junio de 2024. </w:t>
      </w:r>
    </w:p>
    <w:p w14:paraId="3202BB7E" w14:textId="77777777" w:rsidR="00AB07A8" w:rsidRDefault="00AB07A8" w:rsidP="006C6A06">
      <w:pPr>
        <w:pStyle w:val="Lista1"/>
        <w:numPr>
          <w:ilvl w:val="0"/>
          <w:numId w:val="7"/>
        </w:numPr>
      </w:pPr>
      <w:r>
        <w:t>La Comisión de Seguimiento del Máster en Fisioterapia Manual del sistema Musculoesquelético se reunió en las siguientes fechas: 7 de septiembre de 2023, 12 de marzo y 21 de mayo de 2024.</w:t>
      </w:r>
    </w:p>
    <w:p w14:paraId="2DDFA5AB" w14:textId="77777777" w:rsidR="00AB07A8" w:rsidRDefault="00AB07A8" w:rsidP="006C6A06">
      <w:pPr>
        <w:pStyle w:val="Lista1"/>
        <w:numPr>
          <w:ilvl w:val="0"/>
          <w:numId w:val="7"/>
        </w:numPr>
      </w:pPr>
      <w:r>
        <w:t>La Comisión de Seguimiento del Máster en Fisioterapia Respiratoria y Cardiaca se reunió en las siguientes fechas: 18 de diciembre de 2023, 22 de marzo, 28 de mayo y 12 de julio de 2024.</w:t>
      </w:r>
    </w:p>
    <w:p w14:paraId="77E3633D" w14:textId="77777777" w:rsidR="00AB07A8" w:rsidRDefault="00AB07A8" w:rsidP="006C6A06">
      <w:pPr>
        <w:pStyle w:val="Lista1"/>
        <w:numPr>
          <w:ilvl w:val="0"/>
          <w:numId w:val="7"/>
        </w:numPr>
      </w:pPr>
      <w:r>
        <w:t>La Comisión de Garantía Interna de Calidad se reunió en las siguientes fechas: 13 de septiembre de 2023 y 10 de julio de 2024.</w:t>
      </w:r>
    </w:p>
    <w:p w14:paraId="1A908B5D" w14:textId="4C1E5EC7" w:rsidR="00AB07A8" w:rsidRDefault="00AB07A8" w:rsidP="004C216D">
      <w:pPr>
        <w:pStyle w:val="Lista1"/>
        <w:numPr>
          <w:ilvl w:val="0"/>
          <w:numId w:val="7"/>
        </w:numPr>
      </w:pPr>
      <w:r>
        <w:t>Se celebraron dos sesiones ordinarias de la Junta de Centro, los días 22 de noviembre de 2023 y 24 de abril de 2024, así como una extraordinaria, el 12 de febrero de 2024.</w:t>
      </w:r>
    </w:p>
    <w:p w14:paraId="363F1D64" w14:textId="507111F5" w:rsidR="00AB07A8" w:rsidRDefault="00AB07A8" w:rsidP="0043190E">
      <w:pPr>
        <w:pStyle w:val="Lista1"/>
      </w:pPr>
      <w:r>
        <w:lastRenderedPageBreak/>
        <w:t xml:space="preserve">En el </w:t>
      </w:r>
      <w:hyperlink w:anchor="_ANEXO_XXXIII" w:history="1">
        <w:r w:rsidR="003C6A09" w:rsidRPr="00F51184">
          <w:rPr>
            <w:rStyle w:val="Hipervnculo"/>
          </w:rPr>
          <w:t>Anexo XXX</w:t>
        </w:r>
        <w:r w:rsidR="00DF697D" w:rsidRPr="00F51184">
          <w:rPr>
            <w:rStyle w:val="Hipervnculo"/>
          </w:rPr>
          <w:t>VIII</w:t>
        </w:r>
      </w:hyperlink>
      <w:r w:rsidR="003C6A09">
        <w:t xml:space="preserve"> </w:t>
      </w:r>
      <w:r>
        <w:t xml:space="preserve">se resumen los puntos tratados en cada reunión de las tres Comisiones de Seguimiento, de Garantía Interna de Calidad y de la Junta de Centro. En el </w:t>
      </w:r>
      <w:hyperlink w:anchor="_ANEXO_XXXIV" w:history="1">
        <w:r w:rsidR="00F51184" w:rsidRPr="000E5DB3">
          <w:rPr>
            <w:rStyle w:val="Hipervnculo"/>
          </w:rPr>
          <w:t>Anexo X</w:t>
        </w:r>
        <w:r w:rsidR="000E5DB3" w:rsidRPr="000E5DB3">
          <w:rPr>
            <w:rStyle w:val="Hipervnculo"/>
          </w:rPr>
          <w:t>XXIX</w:t>
        </w:r>
      </w:hyperlink>
      <w:r w:rsidR="000E5DB3">
        <w:t xml:space="preserve"> </w:t>
      </w:r>
      <w:r>
        <w:t>se relacionan los componentes de todas las Comisiones existentes en el centro, así como los de la Junta de Centro durante el curso 2023/2024. Los Informes de Seguimiento y los Planes de Mejora asociados para cada Título, elaborados en todo este proceso de seguimiento, pueden consultarse en la página web de la Escuela (</w:t>
      </w:r>
      <w:hyperlink r:id="rId32" w:history="1">
        <w:r>
          <w:rPr>
            <w:rStyle w:val="Hipervnculo"/>
            <w:bCs w:val="0"/>
            <w:lang w:val="es-ES"/>
          </w:rPr>
          <w:t>Resultados del Seguimiento SGIC</w:t>
        </w:r>
      </w:hyperlink>
      <w:r>
        <w:t>).</w:t>
      </w:r>
    </w:p>
    <w:p w14:paraId="2E575E6B" w14:textId="77777777" w:rsidR="00AB07A8" w:rsidRDefault="00AB07A8" w:rsidP="006C6A06">
      <w:pPr>
        <w:pStyle w:val="Ttulo2"/>
        <w:numPr>
          <w:ilvl w:val="1"/>
          <w:numId w:val="6"/>
        </w:numPr>
      </w:pPr>
      <w:bookmarkStart w:id="176" w:name="_Toc22719780"/>
      <w:bookmarkStart w:id="177" w:name="_Toc86136778"/>
      <w:bookmarkStart w:id="178" w:name="_Toc86139253"/>
      <w:bookmarkStart w:id="179" w:name="_Toc86139473"/>
      <w:bookmarkStart w:id="180" w:name="_Toc86139563"/>
      <w:bookmarkStart w:id="181" w:name="_Toc180666124"/>
      <w:bookmarkStart w:id="182" w:name="_Toc181093504"/>
      <w:bookmarkStart w:id="183" w:name="_Toc181953950"/>
      <w:r>
        <w:t>Actividades de representación</w:t>
      </w:r>
      <w:bookmarkEnd w:id="176"/>
      <w:bookmarkEnd w:id="177"/>
      <w:bookmarkEnd w:id="178"/>
      <w:bookmarkEnd w:id="179"/>
      <w:bookmarkEnd w:id="180"/>
      <w:bookmarkEnd w:id="181"/>
      <w:bookmarkEnd w:id="182"/>
      <w:bookmarkEnd w:id="183"/>
    </w:p>
    <w:p w14:paraId="68CE0796" w14:textId="16718D5A" w:rsidR="00AB07A8" w:rsidRDefault="00AB07A8" w:rsidP="006C6A06">
      <w:pPr>
        <w:pStyle w:val="Lista1"/>
        <w:numPr>
          <w:ilvl w:val="0"/>
          <w:numId w:val="7"/>
        </w:numPr>
      </w:pPr>
      <w:r>
        <w:t>La Directora asistió a las reuniones de la Conferencia Nacional de Decanos de Facultades de Fisioterapia, celebrada en diciembre de 2023 y mayo de 2024.</w:t>
      </w:r>
      <w:r w:rsidR="00AA0308">
        <w:t xml:space="preserve"> </w:t>
      </w:r>
      <w:r>
        <w:t xml:space="preserve">Así mismo, en el Plenario de diciembre de 2024, D.ª </w:t>
      </w:r>
      <w:r w:rsidR="0055587B">
        <w:t>Ana</w:t>
      </w:r>
      <w:r>
        <w:t xml:space="preserve"> Varas fue nombrada vicepresidenta de la Conferencia.</w:t>
      </w:r>
    </w:p>
    <w:p w14:paraId="4305E1BB" w14:textId="78439D7B" w:rsidR="00AB07A8" w:rsidRDefault="00AB07A8" w:rsidP="006C6A06">
      <w:pPr>
        <w:pStyle w:val="Lista1"/>
        <w:numPr>
          <w:ilvl w:val="0"/>
          <w:numId w:val="7"/>
        </w:numPr>
      </w:pPr>
      <w:r>
        <w:t xml:space="preserve">D.ª Irene Rodríguez Andonaegui participó en </w:t>
      </w:r>
      <w:r w:rsidR="0055587B">
        <w:t>las Asambleas</w:t>
      </w:r>
      <w:r>
        <w:t xml:space="preserve"> Generales</w:t>
      </w:r>
      <w:r w:rsidR="0055587B">
        <w:t xml:space="preserve"> </w:t>
      </w:r>
      <w:r>
        <w:t xml:space="preserve">de la </w:t>
      </w:r>
      <w:r w:rsidRPr="0043190E">
        <w:rPr>
          <w:i/>
        </w:rPr>
        <w:t>European Network in Physiotherapy High Education</w:t>
      </w:r>
      <w:r>
        <w:t>, el 7 de octubre de 2023 y el 13</w:t>
      </w:r>
      <w:r w:rsidR="00AA0308">
        <w:t xml:space="preserve"> </w:t>
      </w:r>
      <w:r>
        <w:t>de abril de 2024, en ambos casos, en modalidad telemática.</w:t>
      </w:r>
    </w:p>
    <w:p w14:paraId="53B18D69" w14:textId="3BAF9CDD" w:rsidR="00AB07A8" w:rsidRDefault="00AB07A8" w:rsidP="006C6A06">
      <w:pPr>
        <w:pStyle w:val="Lista1"/>
        <w:numPr>
          <w:ilvl w:val="0"/>
          <w:numId w:val="7"/>
        </w:numPr>
      </w:pPr>
      <w:r>
        <w:t>Con el objetivo de dar más a conocer la EUF-ONCE entre los distintos colectivos objeto de interés en la ONCE, D.ª Ana Varas de la Fuente y D.ª Rocío Rueda Liébana participaron en las jornadas de orientación para estudiantes de bachillerato y enseñanza secundaria obligatoria que organizaron los Centros de Recursos Educativos (CRE) de la ONCE de Barcelona, Pontevedra, Sevilla y Madrid, entre los meses de enero y abril de 2024. Igualmente, se estuvo presente en las Jornadas para Especialistas del Servicio de Apoyo al Empleo de la ONCE que se celebraron en septiembre</w:t>
      </w:r>
      <w:r w:rsidR="00AA0308">
        <w:t xml:space="preserve"> </w:t>
      </w:r>
      <w:r>
        <w:t>de 2023, y se impartió una charla sobre la Escuela en el Comité de Coordinación General del Grupo Social ONCE, celebrado en noviembre de 2023.</w:t>
      </w:r>
    </w:p>
    <w:p w14:paraId="5D8AE41D" w14:textId="77777777" w:rsidR="00AB07A8" w:rsidRDefault="00AB07A8" w:rsidP="0043190E">
      <w:pPr>
        <w:rPr>
          <w:lang w:val="es-ES_tradnl" w:eastAsia="es-ES_tradnl"/>
        </w:rPr>
        <w:sectPr w:rsidR="00AB07A8" w:rsidSect="005F0E29">
          <w:headerReference w:type="even" r:id="rId33"/>
          <w:pgSz w:w="11906" w:h="16838"/>
          <w:pgMar w:top="1985" w:right="1418" w:bottom="1134" w:left="1418" w:header="567" w:footer="709" w:gutter="0"/>
          <w:cols w:space="720"/>
        </w:sectPr>
      </w:pPr>
    </w:p>
    <w:p w14:paraId="345E06C0" w14:textId="77777777" w:rsidR="00AB07A8" w:rsidRDefault="00AB07A8" w:rsidP="006C6A06">
      <w:pPr>
        <w:pStyle w:val="Ttulo1"/>
        <w:numPr>
          <w:ilvl w:val="0"/>
          <w:numId w:val="6"/>
        </w:numPr>
      </w:pPr>
      <w:bookmarkStart w:id="184" w:name="_Ref498589355"/>
      <w:bookmarkStart w:id="185" w:name="_Toc498589602"/>
      <w:bookmarkStart w:id="186" w:name="_Toc498591753"/>
      <w:bookmarkStart w:id="187" w:name="_Toc498596048"/>
      <w:bookmarkStart w:id="188" w:name="_Toc22719781"/>
      <w:bookmarkStart w:id="189" w:name="_Toc86136779"/>
      <w:bookmarkStart w:id="190" w:name="_Toc86139254"/>
      <w:bookmarkStart w:id="191" w:name="_Toc86139474"/>
      <w:bookmarkStart w:id="192" w:name="_Toc86139564"/>
      <w:bookmarkStart w:id="193" w:name="_Toc180666125"/>
      <w:bookmarkStart w:id="194" w:name="_Toc181093505"/>
      <w:bookmarkStart w:id="195" w:name="_Toc181953951"/>
      <w:r>
        <w:lastRenderedPageBreak/>
        <w:t>OTRAS ACTIVIDADES</w:t>
      </w:r>
      <w:bookmarkEnd w:id="184"/>
      <w:bookmarkEnd w:id="185"/>
      <w:bookmarkEnd w:id="186"/>
      <w:bookmarkEnd w:id="187"/>
      <w:bookmarkEnd w:id="188"/>
      <w:bookmarkEnd w:id="189"/>
      <w:bookmarkEnd w:id="190"/>
      <w:bookmarkEnd w:id="191"/>
      <w:bookmarkEnd w:id="192"/>
      <w:bookmarkEnd w:id="193"/>
      <w:bookmarkEnd w:id="194"/>
      <w:bookmarkEnd w:id="195"/>
    </w:p>
    <w:p w14:paraId="1635C1E7" w14:textId="77777777" w:rsidR="00AB07A8" w:rsidRDefault="00AB07A8" w:rsidP="006C6A06">
      <w:pPr>
        <w:pStyle w:val="Ttulo2"/>
        <w:numPr>
          <w:ilvl w:val="1"/>
          <w:numId w:val="6"/>
        </w:numPr>
      </w:pPr>
      <w:bookmarkStart w:id="196" w:name="_Toc180666126"/>
      <w:bookmarkStart w:id="197" w:name="_Toc181093506"/>
      <w:bookmarkStart w:id="198" w:name="_Toc181953952"/>
      <w:bookmarkStart w:id="199" w:name="_Toc22719782"/>
      <w:bookmarkStart w:id="200" w:name="_Toc86136780"/>
      <w:bookmarkStart w:id="201" w:name="_Toc86139255"/>
      <w:bookmarkStart w:id="202" w:name="_Toc86139475"/>
      <w:bookmarkStart w:id="203" w:name="_Toc86139565"/>
      <w:r>
        <w:t>Innovación docente.</w:t>
      </w:r>
      <w:bookmarkEnd w:id="196"/>
      <w:bookmarkEnd w:id="197"/>
      <w:bookmarkEnd w:id="198"/>
    </w:p>
    <w:p w14:paraId="275C7FB4" w14:textId="33F99D9C" w:rsidR="00AB07A8" w:rsidRDefault="00AB07A8" w:rsidP="004C216D">
      <w:pPr>
        <w:rPr>
          <w:lang w:val="es-ES_tradnl"/>
        </w:rPr>
      </w:pPr>
      <w:r>
        <w:rPr>
          <w:lang w:val="es-ES_tradnl"/>
        </w:rPr>
        <w:t xml:space="preserve">Se presentaron a la Convocatoria de Proyectos de </w:t>
      </w:r>
      <w:r w:rsidR="00E430FC">
        <w:rPr>
          <w:lang w:val="es-ES_tradnl"/>
        </w:rPr>
        <w:t>Innovación</w:t>
      </w:r>
      <w:r>
        <w:rPr>
          <w:lang w:val="es-ES_tradnl"/>
        </w:rPr>
        <w:t xml:space="preserve"> Docente de la UAM 2023, dos proyectos aplicados al Grado en Fisioterapia, que fueron financiados:</w:t>
      </w:r>
    </w:p>
    <w:p w14:paraId="52CC57EB" w14:textId="77777777" w:rsidR="00AB07A8" w:rsidRDefault="00AB07A8" w:rsidP="00E430FC">
      <w:pPr>
        <w:pStyle w:val="Lista1"/>
      </w:pPr>
      <w:r>
        <w:t>Creación de material de apoyo en forma de Audiotecas de podcasts docentes para deficientes visuales en la Escuela Universitaria de Fisioterapia de la ONCE.</w:t>
      </w:r>
    </w:p>
    <w:p w14:paraId="0455AA6A" w14:textId="0D3B4F43" w:rsidR="00AB07A8" w:rsidRDefault="00AB07A8" w:rsidP="00E430FC">
      <w:pPr>
        <w:pStyle w:val="Lista1"/>
      </w:pPr>
      <w:r>
        <w:t xml:space="preserve"> Modelos tridimensionales en Farmacología.</w:t>
      </w:r>
    </w:p>
    <w:p w14:paraId="30ECB3E6" w14:textId="77777777" w:rsidR="00AB07A8" w:rsidRDefault="00AB07A8" w:rsidP="00E430FC">
      <w:r>
        <w:t>Así mismo, se presentaron comunicaciones a los siguientes eventos/ congresos de innovación docente:</w:t>
      </w:r>
    </w:p>
    <w:p w14:paraId="03BE43CB" w14:textId="77777777" w:rsidR="00AB07A8" w:rsidRDefault="00AB07A8" w:rsidP="00E430FC">
      <w:pPr>
        <w:pStyle w:val="Lista1"/>
      </w:pPr>
      <w:r>
        <w:t>Martín Gonzalo JA. La imagen sonora: el uso de podcast en la docencia de Anatomía para personas con discapacidad visual. Comunicación Oral en las XXII Jornadas de la Conferencia Nacional de Decanos de Facultades de Fisioterapia, Barcelona, 9-10 de mayo 2024.</w:t>
      </w:r>
    </w:p>
    <w:p w14:paraId="353B6FEE" w14:textId="05AB6F23" w:rsidR="00AB07A8" w:rsidRDefault="00AB07A8" w:rsidP="00E430FC">
      <w:pPr>
        <w:pStyle w:val="Lista1"/>
      </w:pPr>
      <w:r>
        <w:t>Martín-Gonzalo JA. Creación de material de apoyo en forma de Audiotecas de podcasts docentes para deficientes visuales en la Escuela de Fisioterapia ONCE. Ponencia presentada en: VI Congreso Internacional Universidad y Discapacidad CIUD; 2023 Oct 25-27; Salamanca</w:t>
      </w:r>
      <w:r w:rsidR="00E74CE7">
        <w:t>.</w:t>
      </w:r>
    </w:p>
    <w:p w14:paraId="4441C53E" w14:textId="77777777" w:rsidR="00AB07A8" w:rsidRDefault="00AB07A8" w:rsidP="006C6A06">
      <w:pPr>
        <w:pStyle w:val="Ttulo2"/>
        <w:numPr>
          <w:ilvl w:val="1"/>
          <w:numId w:val="6"/>
        </w:numPr>
      </w:pPr>
      <w:bookmarkStart w:id="204" w:name="_Toc180666127"/>
      <w:bookmarkStart w:id="205" w:name="_Toc181093507"/>
      <w:bookmarkStart w:id="206" w:name="_Toc181953953"/>
      <w:r>
        <w:t>Formación del personal del Centro</w:t>
      </w:r>
      <w:bookmarkEnd w:id="199"/>
      <w:bookmarkEnd w:id="200"/>
      <w:bookmarkEnd w:id="201"/>
      <w:bookmarkEnd w:id="202"/>
      <w:bookmarkEnd w:id="203"/>
      <w:bookmarkEnd w:id="204"/>
      <w:bookmarkEnd w:id="205"/>
      <w:bookmarkEnd w:id="206"/>
    </w:p>
    <w:p w14:paraId="2A38B5D0" w14:textId="77777777" w:rsidR="00AB07A8" w:rsidRDefault="00AB07A8" w:rsidP="00722C4A">
      <w:r>
        <w:t>Además de los cursos obligatorios incluidos en el Plan de Formación de la ONCE y sus Trabajadores, la EUF-ONCE organizó las siguientes actividades formativas comunes para todos o parte de los trabajadores del Centro:</w:t>
      </w:r>
    </w:p>
    <w:p w14:paraId="5CA3C1AE" w14:textId="77777777" w:rsidR="00AB07A8" w:rsidRDefault="00AB07A8" w:rsidP="00722C4A">
      <w:pPr>
        <w:pStyle w:val="Lista1"/>
      </w:pPr>
      <w:r>
        <w:t xml:space="preserve">Curso de ”Identificación y acompañamiento de los problemas psicoemocionales en el estudiantado universitario”, dirigido a profesores” (10 horas), desarrollado en julio de 2024. </w:t>
      </w:r>
    </w:p>
    <w:p w14:paraId="114A173E" w14:textId="77777777" w:rsidR="00AB07A8" w:rsidRDefault="00AB07A8" w:rsidP="00722C4A">
      <w:r>
        <w:t>Por su parte, desde el Departamento de Formación y Desarrollo de Personas de la ONCE y/o la EUF-ONCE se financiaron las siguientes iniciativas formativas individuales:</w:t>
      </w:r>
    </w:p>
    <w:p w14:paraId="626A4FA2" w14:textId="77777777" w:rsidR="00AB07A8" w:rsidRDefault="00AB07A8" w:rsidP="00722C4A">
      <w:pPr>
        <w:pStyle w:val="Lista1"/>
      </w:pPr>
      <w:r>
        <w:t>XXXII Reunión de Invierno Conjunta de Áreas SEPAR. Organizado por la Sociedad Española de Neumología y Cirugía Torácica – 12 horas. Formación efectuada por D.ª Ana Varas.</w:t>
      </w:r>
    </w:p>
    <w:p w14:paraId="237DD6D7" w14:textId="789700AF" w:rsidR="00AB07A8" w:rsidRDefault="00AB07A8" w:rsidP="00722C4A">
      <w:pPr>
        <w:pStyle w:val="Lista1"/>
      </w:pPr>
      <w:r>
        <w:lastRenderedPageBreak/>
        <w:t xml:space="preserve">Concepto Mulligan-Cuadrante Superior (básico más avanzado) – Asociación Española de Fisioterapeutas – 24 h. Formación realizada </w:t>
      </w:r>
      <w:r w:rsidR="00C543EB">
        <w:t>por: D.ª</w:t>
      </w:r>
      <w:r>
        <w:t xml:space="preserve"> Irene Rodríguez.</w:t>
      </w:r>
    </w:p>
    <w:p w14:paraId="2DA7B98B" w14:textId="7999F246" w:rsidR="00AB07A8" w:rsidRDefault="00AB07A8" w:rsidP="00722C4A">
      <w:pPr>
        <w:pStyle w:val="Lista1"/>
      </w:pPr>
      <w:r>
        <w:t xml:space="preserve">En el </w:t>
      </w:r>
      <w:hyperlink w:anchor="_ANEXO_XLI" w:history="1">
        <w:r w:rsidRPr="003C6A09">
          <w:rPr>
            <w:rStyle w:val="Hipervnculo"/>
          </w:rPr>
          <w:t>Anexo XLI</w:t>
        </w:r>
      </w:hyperlink>
      <w:r w:rsidR="00722C4A">
        <w:t xml:space="preserve"> </w:t>
      </w:r>
      <w:r>
        <w:t>se incluyen los informes de formación continua del profesorado de los tres Títulos Oficiales, durante el curso 2023/2024.</w:t>
      </w:r>
    </w:p>
    <w:p w14:paraId="1685CF42" w14:textId="77777777" w:rsidR="00AB07A8" w:rsidRDefault="00AB07A8" w:rsidP="006C6A06">
      <w:pPr>
        <w:pStyle w:val="Ttulo2"/>
        <w:numPr>
          <w:ilvl w:val="1"/>
          <w:numId w:val="6"/>
        </w:numPr>
      </w:pPr>
      <w:r>
        <w:t xml:space="preserve"> </w:t>
      </w:r>
      <w:bookmarkStart w:id="207" w:name="_Toc22719783"/>
      <w:bookmarkStart w:id="208" w:name="_Toc86136781"/>
      <w:bookmarkStart w:id="209" w:name="_Toc86139256"/>
      <w:bookmarkStart w:id="210" w:name="_Toc86139476"/>
      <w:bookmarkStart w:id="211" w:name="_Toc86139566"/>
      <w:bookmarkStart w:id="212" w:name="_Toc180666128"/>
      <w:bookmarkStart w:id="213" w:name="_Toc181093508"/>
      <w:bookmarkStart w:id="214" w:name="_Toc181953954"/>
      <w:r>
        <w:t>Internacionalización.</w:t>
      </w:r>
      <w:bookmarkEnd w:id="207"/>
      <w:bookmarkEnd w:id="208"/>
      <w:bookmarkEnd w:id="209"/>
      <w:bookmarkEnd w:id="210"/>
      <w:bookmarkEnd w:id="211"/>
      <w:bookmarkEnd w:id="212"/>
      <w:bookmarkEnd w:id="213"/>
      <w:bookmarkEnd w:id="214"/>
    </w:p>
    <w:p w14:paraId="266CCE93" w14:textId="77777777" w:rsidR="00AB07A8" w:rsidRDefault="00AB07A8" w:rsidP="00722C4A">
      <w:r>
        <w:t>Durante el curso 2023/2024 se continuaron con los contactos interuniversitarios. Así mismo, se llevaron a cabo las siguientes acciones:</w:t>
      </w:r>
    </w:p>
    <w:p w14:paraId="373DAEB3" w14:textId="29301A91" w:rsidR="00AB07A8" w:rsidRDefault="00AB07A8" w:rsidP="00722C4A">
      <w:pPr>
        <w:pStyle w:val="Lista1"/>
      </w:pPr>
      <w:r>
        <w:t>Intercambio ERASMUS</w:t>
      </w:r>
      <w:r w:rsidR="004223C0">
        <w:t>,</w:t>
      </w:r>
      <w:r>
        <w:t xml:space="preserve"> Prácticas </w:t>
      </w:r>
      <w:r w:rsidR="00C543EB">
        <w:t>de un</w:t>
      </w:r>
      <w:r>
        <w:t xml:space="preserve"> alumno de la Haute École Condorcet, Bélgica 05/02 al 05/04 de 2024</w:t>
      </w:r>
      <w:r w:rsidR="00136C91">
        <w:t>.</w:t>
      </w:r>
    </w:p>
    <w:p w14:paraId="5463E5F0" w14:textId="7211D089" w:rsidR="00AB07A8" w:rsidRDefault="00AB07A8" w:rsidP="00722C4A">
      <w:pPr>
        <w:pStyle w:val="Lista1"/>
      </w:pPr>
      <w:r>
        <w:t xml:space="preserve">Visita de la Responsable de Relaciones Internacionales del Centro a USACH (Universidad de Santiago de Chile) en Diciembre de 2023, para cerrar el acuerdo de Intercambio, fortalecer las relaciones institucionales y colaborar en la mejora de los </w:t>
      </w:r>
      <w:r w:rsidR="000E0511">
        <w:t>procesos</w:t>
      </w:r>
      <w:r>
        <w:t xml:space="preserve"> educativos para personas con discapacidad visual en dicha </w:t>
      </w:r>
      <w:r w:rsidR="00505D7C">
        <w:t>universidad.</w:t>
      </w:r>
    </w:p>
    <w:p w14:paraId="17790B05" w14:textId="511247B6" w:rsidR="00AB07A8" w:rsidRDefault="00AB07A8" w:rsidP="006C6A06">
      <w:pPr>
        <w:pStyle w:val="Ttulo2"/>
        <w:numPr>
          <w:ilvl w:val="1"/>
          <w:numId w:val="6"/>
        </w:numPr>
      </w:pPr>
      <w:bookmarkStart w:id="215" w:name="_Toc180666129"/>
      <w:bookmarkStart w:id="216" w:name="_Toc181093509"/>
      <w:bookmarkStart w:id="217" w:name="_Toc181953955"/>
      <w:r>
        <w:t xml:space="preserve">60 </w:t>
      </w:r>
      <w:r w:rsidR="00722C4A">
        <w:t>aniversario</w:t>
      </w:r>
      <w:r>
        <w:t>.</w:t>
      </w:r>
      <w:bookmarkEnd w:id="215"/>
      <w:bookmarkEnd w:id="216"/>
      <w:bookmarkEnd w:id="217"/>
    </w:p>
    <w:p w14:paraId="19A888B3" w14:textId="73976E1F" w:rsidR="00AB07A8" w:rsidRDefault="00AB07A8" w:rsidP="0043190E">
      <w:pPr>
        <w:rPr>
          <w:lang w:val="es-ES_tradnl"/>
        </w:rPr>
      </w:pPr>
      <w:r>
        <w:rPr>
          <w:lang w:val="es-ES_tradnl"/>
        </w:rPr>
        <w:t xml:space="preserve">A lo largo del 2024, se celebró el 60 aniversario de la fundación de la EUF-ONCE, llevando a cabo diferentes acciones que culminaron con un Acto Conmemorativo, celebrado el 16 de septiembre de 2024. En dicho Acto, se contó con la presencia del Presidente del Grupo Social ONCE, el Director General Adjunto para Personas Afiliadas a la ONCE, la Rectora de la UAM y la Decana de la Facultad de Medicina de la UAM. Se llevaron a cabo dos mesas de debate con distintos protagonistas, una dedicada a estudiantes de ayer y de hoy, otra, destinada a profesores y profesionales vinculados con la formación de los estudiantes. Se contó con la asistencia de </w:t>
      </w:r>
      <w:r w:rsidR="000E0511">
        <w:rPr>
          <w:lang w:val="es-ES_tradnl"/>
        </w:rPr>
        <w:t>más</w:t>
      </w:r>
      <w:r>
        <w:rPr>
          <w:lang w:val="es-ES_tradnl"/>
        </w:rPr>
        <w:t xml:space="preserve"> de 200 inv</w:t>
      </w:r>
      <w:r w:rsidR="000E0511">
        <w:rPr>
          <w:lang w:val="es-ES_tradnl"/>
        </w:rPr>
        <w:t>i</w:t>
      </w:r>
      <w:r>
        <w:rPr>
          <w:lang w:val="es-ES_tradnl"/>
        </w:rPr>
        <w:t>tado</w:t>
      </w:r>
      <w:r w:rsidR="000E0511">
        <w:rPr>
          <w:lang w:val="es-ES_tradnl"/>
        </w:rPr>
        <w:t>s</w:t>
      </w:r>
      <w:r>
        <w:rPr>
          <w:lang w:val="es-ES_tradnl"/>
        </w:rPr>
        <w:t>, entre estudiantes actuales, egresados de todos los tiempos, equipo docente y no docente actual, jubilados, autoridades del Grupo Social ONCE, de la UAM y personalidades del mundo profesional.</w:t>
      </w:r>
    </w:p>
    <w:p w14:paraId="7190F23F" w14:textId="7EC581A4" w:rsidR="00AB07A8" w:rsidRDefault="00AB07A8" w:rsidP="0043190E">
      <w:pPr>
        <w:rPr>
          <w:lang w:val="es-ES_tradnl"/>
        </w:rPr>
      </w:pPr>
      <w:r>
        <w:rPr>
          <w:lang w:val="es-ES_tradnl"/>
        </w:rPr>
        <w:t xml:space="preserve">En esta gala, además, se hizo la presentación del cupón diario, dedicado al aniversario de la Escuela y culminó con la inauguración de una exposición permanente, de carácter histórico, que se ha preparado para celebrar </w:t>
      </w:r>
      <w:r w:rsidR="003C74A6">
        <w:rPr>
          <w:lang w:val="es-ES_tradnl"/>
        </w:rPr>
        <w:t>la efeméride</w:t>
      </w:r>
      <w:r>
        <w:rPr>
          <w:lang w:val="es-ES_tradnl"/>
        </w:rPr>
        <w:t xml:space="preserve"> y se ha ubicado en las </w:t>
      </w:r>
      <w:r w:rsidR="000E0511">
        <w:rPr>
          <w:lang w:val="es-ES_tradnl"/>
        </w:rPr>
        <w:t>instalaciones</w:t>
      </w:r>
      <w:r>
        <w:rPr>
          <w:lang w:val="es-ES_tradnl"/>
        </w:rPr>
        <w:t xml:space="preserve"> del Centro.</w:t>
      </w:r>
    </w:p>
    <w:p w14:paraId="60AA5611" w14:textId="77777777" w:rsidR="00AB07A8" w:rsidRDefault="00AB07A8" w:rsidP="00E45213">
      <w:pPr>
        <w:keepNext/>
        <w:rPr>
          <w:lang w:val="es-ES_tradnl"/>
        </w:rPr>
      </w:pPr>
      <w:r>
        <w:rPr>
          <w:lang w:val="es-ES_tradnl"/>
        </w:rPr>
        <w:t>Además de esto, se llevaron a cabo otras iniciativas, tales como:</w:t>
      </w:r>
    </w:p>
    <w:p w14:paraId="01B4BBB2" w14:textId="16D625D4" w:rsidR="00AB07A8" w:rsidRDefault="00AB07A8" w:rsidP="00722C4A">
      <w:pPr>
        <w:pStyle w:val="Lista1"/>
      </w:pPr>
      <w:r>
        <w:t xml:space="preserve">Emisión de una serie de </w:t>
      </w:r>
      <w:r w:rsidR="003C74A6">
        <w:t>Podcast</w:t>
      </w:r>
      <w:r>
        <w:t xml:space="preserve"> de testimonios emparejados de estudiantes de ayer y de hoy.</w:t>
      </w:r>
    </w:p>
    <w:p w14:paraId="0D915643" w14:textId="29277F27" w:rsidR="00AB07A8" w:rsidRDefault="00AB07A8" w:rsidP="00722C4A">
      <w:pPr>
        <w:pStyle w:val="Lista1"/>
      </w:pPr>
      <w:r>
        <w:lastRenderedPageBreak/>
        <w:t>60 Consejos de Fisioterapia, que se lanzaron a través de redes sociales.</w:t>
      </w:r>
    </w:p>
    <w:p w14:paraId="1BA6FD78" w14:textId="77777777" w:rsidR="00AB07A8" w:rsidRDefault="00AB07A8" w:rsidP="00AA553D">
      <w:pPr>
        <w:pStyle w:val="Ttulo4"/>
      </w:pPr>
      <w:bookmarkStart w:id="218" w:name="_ANEXO__I"/>
      <w:bookmarkStart w:id="219" w:name="_ANEXO_I"/>
      <w:bookmarkStart w:id="220" w:name="__ANEXO__I"/>
      <w:bookmarkStart w:id="221" w:name="_Toc180666130"/>
      <w:bookmarkStart w:id="222" w:name="_Toc86139567"/>
      <w:bookmarkStart w:id="223" w:name="_Toc22719787"/>
      <w:bookmarkStart w:id="224" w:name="_Toc498596049"/>
      <w:bookmarkStart w:id="225" w:name="_Toc498591754"/>
      <w:bookmarkStart w:id="226" w:name="_Toc498589603"/>
      <w:bookmarkStart w:id="227" w:name="_Ref498589357"/>
      <w:bookmarkStart w:id="228" w:name="_Toc495049528"/>
      <w:bookmarkStart w:id="229" w:name="_Toc181953956"/>
      <w:bookmarkEnd w:id="218"/>
      <w:bookmarkEnd w:id="219"/>
      <w:bookmarkEnd w:id="220"/>
      <w:r>
        <w:lastRenderedPageBreak/>
        <w:t>ANEXO I</w:t>
      </w:r>
      <w:bookmarkEnd w:id="221"/>
      <w:bookmarkEnd w:id="222"/>
      <w:bookmarkEnd w:id="223"/>
      <w:bookmarkEnd w:id="224"/>
      <w:bookmarkEnd w:id="225"/>
      <w:bookmarkEnd w:id="226"/>
      <w:bookmarkEnd w:id="227"/>
      <w:bookmarkEnd w:id="228"/>
      <w:bookmarkEnd w:id="229"/>
    </w:p>
    <w:p w14:paraId="7056A6C1" w14:textId="77777777" w:rsidR="00AB07A8" w:rsidRDefault="00AB07A8" w:rsidP="0043190E">
      <w:pPr>
        <w:pStyle w:val="NormalNegritacentrada"/>
      </w:pPr>
      <w:r>
        <w:t>CALENDARIO ACADÉMICO 2023/2024 - GRADO EN FISIOTERAPIA</w:t>
      </w:r>
    </w:p>
    <w:p w14:paraId="2AF3DCA9" w14:textId="77777777" w:rsidR="002B71EF" w:rsidRDefault="002B71EF" w:rsidP="002B71EF"/>
    <w:tbl>
      <w:tblPr>
        <w:tblW w:w="5000" w:type="pct"/>
        <w:jc w:val="center"/>
        <w:tblLook w:val="04A0" w:firstRow="1" w:lastRow="0" w:firstColumn="1" w:lastColumn="0" w:noHBand="0" w:noVBand="1"/>
        <w:tblCaption w:val="Tabla calendario académico 2023/2024 Grado en Fisioterapia"/>
      </w:tblPr>
      <w:tblGrid>
        <w:gridCol w:w="542"/>
        <w:gridCol w:w="680"/>
        <w:gridCol w:w="76"/>
        <w:gridCol w:w="583"/>
        <w:gridCol w:w="91"/>
        <w:gridCol w:w="495"/>
        <w:gridCol w:w="65"/>
        <w:gridCol w:w="699"/>
        <w:gridCol w:w="89"/>
        <w:gridCol w:w="482"/>
        <w:gridCol w:w="60"/>
        <w:gridCol w:w="542"/>
        <w:gridCol w:w="36"/>
        <w:gridCol w:w="227"/>
        <w:gridCol w:w="65"/>
        <w:gridCol w:w="473"/>
        <w:gridCol w:w="94"/>
        <w:gridCol w:w="18"/>
        <w:gridCol w:w="419"/>
        <w:gridCol w:w="208"/>
        <w:gridCol w:w="27"/>
        <w:gridCol w:w="250"/>
        <w:gridCol w:w="198"/>
        <w:gridCol w:w="82"/>
        <w:gridCol w:w="265"/>
        <w:gridCol w:w="312"/>
        <w:gridCol w:w="54"/>
        <w:gridCol w:w="217"/>
        <w:gridCol w:w="424"/>
        <w:gridCol w:w="159"/>
        <w:gridCol w:w="558"/>
        <w:gridCol w:w="25"/>
        <w:gridCol w:w="536"/>
        <w:gridCol w:w="9"/>
      </w:tblGrid>
      <w:tr w:rsidR="00127CF8" w:rsidRPr="00127CF8" w14:paraId="0160699B" w14:textId="77777777" w:rsidTr="007F645D">
        <w:trPr>
          <w:gridAfter w:val="1"/>
          <w:wAfter w:w="5" w:type="pct"/>
          <w:cantSplit/>
          <w:trHeight w:val="20"/>
          <w:jc w:val="center"/>
        </w:trPr>
        <w:tc>
          <w:tcPr>
            <w:tcW w:w="4995" w:type="pct"/>
            <w:gridSpan w:val="33"/>
            <w:tcBorders>
              <w:top w:val="single" w:sz="4" w:space="0" w:color="auto"/>
              <w:left w:val="single" w:sz="4" w:space="0" w:color="auto"/>
              <w:bottom w:val="double" w:sz="4" w:space="0" w:color="auto"/>
              <w:right w:val="single" w:sz="4" w:space="0" w:color="auto"/>
            </w:tcBorders>
            <w:shd w:val="clear" w:color="auto" w:fill="339966"/>
            <w:hideMark/>
          </w:tcPr>
          <w:p w14:paraId="17B7CDD7" w14:textId="77777777" w:rsidR="00A90B68" w:rsidRPr="00127CF8" w:rsidRDefault="00A90B68" w:rsidP="00757FB8">
            <w:pPr>
              <w:spacing w:before="60" w:after="60" w:line="240" w:lineRule="auto"/>
              <w:jc w:val="center"/>
              <w:rPr>
                <w:b/>
                <w:bCs/>
                <w:sz w:val="18"/>
                <w:szCs w:val="18"/>
              </w:rPr>
            </w:pPr>
            <w:r w:rsidRPr="00127CF8">
              <w:rPr>
                <w:b/>
                <w:bCs/>
                <w:sz w:val="18"/>
                <w:szCs w:val="18"/>
              </w:rPr>
              <w:t>CURSO 2023-2024</w:t>
            </w:r>
          </w:p>
        </w:tc>
      </w:tr>
      <w:tr w:rsidR="00127CF8" w:rsidRPr="00127CF8" w14:paraId="1B6E8948" w14:textId="77777777" w:rsidTr="007F645D">
        <w:trPr>
          <w:gridAfter w:val="1"/>
          <w:wAfter w:w="5" w:type="pct"/>
          <w:cantSplit/>
          <w:trHeight w:val="20"/>
          <w:jc w:val="center"/>
        </w:trPr>
        <w:tc>
          <w:tcPr>
            <w:tcW w:w="2450" w:type="pct"/>
            <w:gridSpan w:val="13"/>
            <w:tcBorders>
              <w:top w:val="double" w:sz="4" w:space="0" w:color="auto"/>
              <w:left w:val="single" w:sz="4" w:space="0" w:color="auto"/>
              <w:bottom w:val="single" w:sz="4" w:space="0" w:color="auto"/>
              <w:right w:val="nil"/>
            </w:tcBorders>
            <w:shd w:val="clear" w:color="auto" w:fill="A8D08D"/>
            <w:vAlign w:val="center"/>
            <w:hideMark/>
          </w:tcPr>
          <w:p w14:paraId="6AC01122" w14:textId="77777777" w:rsidR="00A90B68" w:rsidRPr="00127CF8" w:rsidRDefault="00A90B68" w:rsidP="00757FB8">
            <w:pPr>
              <w:spacing w:before="40" w:after="40" w:line="240" w:lineRule="auto"/>
              <w:jc w:val="center"/>
              <w:rPr>
                <w:b/>
                <w:bCs/>
                <w:sz w:val="18"/>
                <w:szCs w:val="18"/>
              </w:rPr>
            </w:pPr>
            <w:r w:rsidRPr="00127CF8">
              <w:rPr>
                <w:b/>
                <w:bCs/>
                <w:sz w:val="18"/>
                <w:szCs w:val="18"/>
              </w:rPr>
              <w:t>SEPTIEMBRE 2023</w:t>
            </w:r>
          </w:p>
        </w:tc>
        <w:tc>
          <w:tcPr>
            <w:tcW w:w="125" w:type="pct"/>
            <w:tcBorders>
              <w:top w:val="double" w:sz="4" w:space="0" w:color="auto"/>
              <w:left w:val="nil"/>
              <w:bottom w:val="nil"/>
              <w:right w:val="nil"/>
            </w:tcBorders>
            <w:shd w:val="clear" w:color="auto" w:fill="A8D08D"/>
            <w:vAlign w:val="center"/>
          </w:tcPr>
          <w:p w14:paraId="655E3D89" w14:textId="77777777" w:rsidR="00A90B68" w:rsidRPr="00127CF8" w:rsidRDefault="00A90B68" w:rsidP="00757FB8">
            <w:pPr>
              <w:spacing w:before="40" w:after="40" w:line="240" w:lineRule="auto"/>
              <w:jc w:val="center"/>
              <w:rPr>
                <w:b/>
                <w:bCs/>
                <w:sz w:val="18"/>
                <w:szCs w:val="18"/>
              </w:rPr>
            </w:pPr>
          </w:p>
        </w:tc>
        <w:tc>
          <w:tcPr>
            <w:tcW w:w="2420" w:type="pct"/>
            <w:gridSpan w:val="19"/>
            <w:tcBorders>
              <w:top w:val="double" w:sz="4" w:space="0" w:color="auto"/>
              <w:left w:val="nil"/>
              <w:bottom w:val="single" w:sz="4" w:space="0" w:color="auto"/>
              <w:right w:val="single" w:sz="4" w:space="0" w:color="auto"/>
            </w:tcBorders>
            <w:shd w:val="clear" w:color="auto" w:fill="A8D08D"/>
            <w:vAlign w:val="center"/>
            <w:hideMark/>
          </w:tcPr>
          <w:p w14:paraId="6B6BA38F" w14:textId="77777777" w:rsidR="00A90B68" w:rsidRPr="00127CF8" w:rsidRDefault="00A90B68" w:rsidP="00757FB8">
            <w:pPr>
              <w:spacing w:before="40" w:after="40" w:line="240" w:lineRule="auto"/>
              <w:jc w:val="center"/>
              <w:rPr>
                <w:b/>
                <w:bCs/>
                <w:sz w:val="18"/>
                <w:szCs w:val="18"/>
              </w:rPr>
            </w:pPr>
            <w:r w:rsidRPr="00127CF8">
              <w:rPr>
                <w:b/>
                <w:bCs/>
                <w:sz w:val="18"/>
                <w:szCs w:val="18"/>
              </w:rPr>
              <w:t>OCTUBRE 2023</w:t>
            </w:r>
          </w:p>
        </w:tc>
      </w:tr>
      <w:tr w:rsidR="00127CF8" w:rsidRPr="00127CF8" w14:paraId="64744766" w14:textId="77777777" w:rsidTr="007F645D">
        <w:trPr>
          <w:cantSplit/>
          <w:trHeight w:val="20"/>
          <w:jc w:val="center"/>
        </w:trPr>
        <w:tc>
          <w:tcPr>
            <w:tcW w:w="299" w:type="pct"/>
            <w:tcBorders>
              <w:top w:val="single" w:sz="4" w:space="0" w:color="auto"/>
              <w:left w:val="single" w:sz="4" w:space="0" w:color="auto"/>
              <w:bottom w:val="single" w:sz="4" w:space="0" w:color="auto"/>
              <w:right w:val="nil"/>
            </w:tcBorders>
            <w:shd w:val="clear" w:color="auto" w:fill="E2EFD9"/>
            <w:vAlign w:val="center"/>
            <w:hideMark/>
          </w:tcPr>
          <w:p w14:paraId="7A954B05"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17" w:type="pct"/>
            <w:gridSpan w:val="2"/>
            <w:tcBorders>
              <w:top w:val="single" w:sz="4" w:space="0" w:color="auto"/>
              <w:left w:val="nil"/>
              <w:bottom w:val="single" w:sz="4" w:space="0" w:color="auto"/>
              <w:right w:val="nil"/>
            </w:tcBorders>
            <w:shd w:val="clear" w:color="auto" w:fill="E2EFD9"/>
            <w:vAlign w:val="center"/>
            <w:hideMark/>
          </w:tcPr>
          <w:p w14:paraId="4C6C040A"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322" w:type="pct"/>
            <w:tcBorders>
              <w:top w:val="single" w:sz="4" w:space="0" w:color="auto"/>
              <w:left w:val="nil"/>
              <w:bottom w:val="single" w:sz="4" w:space="0" w:color="auto"/>
              <w:right w:val="nil"/>
            </w:tcBorders>
            <w:shd w:val="clear" w:color="auto" w:fill="E2EFD9"/>
            <w:vAlign w:val="center"/>
            <w:hideMark/>
          </w:tcPr>
          <w:p w14:paraId="66E3CBF9"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3" w:type="pct"/>
            <w:gridSpan w:val="2"/>
            <w:tcBorders>
              <w:top w:val="single" w:sz="4" w:space="0" w:color="auto"/>
              <w:left w:val="nil"/>
              <w:bottom w:val="single" w:sz="4" w:space="0" w:color="auto"/>
              <w:right w:val="nil"/>
            </w:tcBorders>
            <w:shd w:val="clear" w:color="auto" w:fill="E2EFD9"/>
            <w:vAlign w:val="center"/>
            <w:hideMark/>
          </w:tcPr>
          <w:p w14:paraId="4C14EF37"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471" w:type="pct"/>
            <w:gridSpan w:val="3"/>
            <w:tcBorders>
              <w:top w:val="single" w:sz="4" w:space="0" w:color="auto"/>
              <w:left w:val="nil"/>
              <w:bottom w:val="single" w:sz="4" w:space="0" w:color="auto"/>
              <w:right w:val="nil"/>
            </w:tcBorders>
            <w:shd w:val="clear" w:color="auto" w:fill="E2EFD9"/>
            <w:vAlign w:val="center"/>
            <w:hideMark/>
          </w:tcPr>
          <w:p w14:paraId="5A29F010"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299" w:type="pct"/>
            <w:gridSpan w:val="2"/>
            <w:tcBorders>
              <w:top w:val="single" w:sz="4" w:space="0" w:color="auto"/>
              <w:left w:val="nil"/>
              <w:bottom w:val="single" w:sz="4" w:space="0" w:color="auto"/>
              <w:right w:val="nil"/>
            </w:tcBorders>
            <w:shd w:val="clear" w:color="auto" w:fill="E2EFD9"/>
            <w:vAlign w:val="center"/>
            <w:hideMark/>
          </w:tcPr>
          <w:p w14:paraId="15EB82E9"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tcBorders>
              <w:top w:val="single" w:sz="4" w:space="0" w:color="auto"/>
              <w:left w:val="nil"/>
              <w:bottom w:val="single" w:sz="4" w:space="0" w:color="auto"/>
              <w:right w:val="single" w:sz="4" w:space="0" w:color="auto"/>
            </w:tcBorders>
            <w:shd w:val="clear" w:color="auto" w:fill="E2EFD9"/>
            <w:vAlign w:val="center"/>
            <w:hideMark/>
          </w:tcPr>
          <w:p w14:paraId="0709EA1B" w14:textId="77777777" w:rsidR="00A90B68" w:rsidRPr="00127CF8" w:rsidRDefault="00A90B68" w:rsidP="00757FB8">
            <w:pPr>
              <w:spacing w:before="40" w:after="40" w:line="240" w:lineRule="auto"/>
              <w:jc w:val="center"/>
              <w:rPr>
                <w:sz w:val="18"/>
                <w:szCs w:val="18"/>
              </w:rPr>
            </w:pPr>
            <w:r w:rsidRPr="00127CF8">
              <w:rPr>
                <w:sz w:val="18"/>
                <w:szCs w:val="18"/>
              </w:rPr>
              <w:t>D</w:t>
            </w:r>
          </w:p>
        </w:tc>
        <w:tc>
          <w:tcPr>
            <w:tcW w:w="504" w:type="pct"/>
            <w:gridSpan w:val="6"/>
            <w:tcBorders>
              <w:top w:val="single" w:sz="2" w:space="0" w:color="auto"/>
              <w:left w:val="single" w:sz="4" w:space="0" w:color="auto"/>
              <w:bottom w:val="single" w:sz="4" w:space="0" w:color="auto"/>
              <w:right w:val="nil"/>
            </w:tcBorders>
            <w:shd w:val="clear" w:color="auto" w:fill="E2EFD9"/>
            <w:vAlign w:val="center"/>
            <w:hideMark/>
          </w:tcPr>
          <w:p w14:paraId="2266CFE6"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99" w:type="pct"/>
            <w:gridSpan w:val="4"/>
            <w:tcBorders>
              <w:top w:val="single" w:sz="4" w:space="0" w:color="auto"/>
              <w:left w:val="nil"/>
              <w:bottom w:val="single" w:sz="4" w:space="0" w:color="auto"/>
              <w:right w:val="nil"/>
            </w:tcBorders>
            <w:shd w:val="clear" w:color="auto" w:fill="E2EFD9"/>
            <w:vAlign w:val="center"/>
            <w:hideMark/>
          </w:tcPr>
          <w:p w14:paraId="5D4265F9"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299" w:type="pct"/>
            <w:gridSpan w:val="3"/>
            <w:tcBorders>
              <w:top w:val="single" w:sz="4" w:space="0" w:color="auto"/>
              <w:left w:val="nil"/>
              <w:bottom w:val="single" w:sz="4" w:space="0" w:color="auto"/>
              <w:right w:val="nil"/>
            </w:tcBorders>
            <w:shd w:val="clear" w:color="auto" w:fill="E2EFD9"/>
            <w:vAlign w:val="center"/>
            <w:hideMark/>
          </w:tcPr>
          <w:p w14:paraId="574EDCDE"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2" w:type="pct"/>
            <w:gridSpan w:val="3"/>
            <w:tcBorders>
              <w:top w:val="single" w:sz="4" w:space="0" w:color="auto"/>
              <w:left w:val="nil"/>
              <w:bottom w:val="single" w:sz="4" w:space="0" w:color="auto"/>
              <w:right w:val="nil"/>
            </w:tcBorders>
            <w:shd w:val="clear" w:color="auto" w:fill="E2EFD9"/>
            <w:vAlign w:val="center"/>
            <w:hideMark/>
          </w:tcPr>
          <w:p w14:paraId="077C2192"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322" w:type="pct"/>
            <w:gridSpan w:val="2"/>
            <w:tcBorders>
              <w:top w:val="single" w:sz="4" w:space="0" w:color="auto"/>
              <w:left w:val="nil"/>
              <w:bottom w:val="single" w:sz="4" w:space="0" w:color="auto"/>
              <w:right w:val="nil"/>
            </w:tcBorders>
            <w:shd w:val="clear" w:color="auto" w:fill="E2EFD9"/>
            <w:vAlign w:val="center"/>
            <w:hideMark/>
          </w:tcPr>
          <w:p w14:paraId="40208740"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322" w:type="pct"/>
            <w:gridSpan w:val="2"/>
            <w:tcBorders>
              <w:top w:val="single" w:sz="4" w:space="0" w:color="auto"/>
              <w:left w:val="nil"/>
              <w:bottom w:val="single" w:sz="4" w:space="0" w:color="auto"/>
              <w:right w:val="nil"/>
            </w:tcBorders>
            <w:shd w:val="clear" w:color="auto" w:fill="E2EFD9"/>
            <w:vAlign w:val="center"/>
            <w:hideMark/>
          </w:tcPr>
          <w:p w14:paraId="3AF17858"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gridSpan w:val="2"/>
            <w:tcBorders>
              <w:top w:val="single" w:sz="4" w:space="0" w:color="auto"/>
              <w:left w:val="nil"/>
              <w:bottom w:val="single" w:sz="4" w:space="0" w:color="auto"/>
              <w:right w:val="single" w:sz="4" w:space="0" w:color="auto"/>
            </w:tcBorders>
            <w:shd w:val="clear" w:color="auto" w:fill="E2EFD9"/>
            <w:vAlign w:val="center"/>
            <w:hideMark/>
          </w:tcPr>
          <w:p w14:paraId="5CA2967E" w14:textId="77777777" w:rsidR="00A90B68" w:rsidRPr="00127CF8" w:rsidRDefault="00A90B68" w:rsidP="00757FB8">
            <w:pPr>
              <w:spacing w:before="40" w:after="40" w:line="240" w:lineRule="auto"/>
              <w:jc w:val="center"/>
              <w:rPr>
                <w:sz w:val="18"/>
                <w:szCs w:val="18"/>
              </w:rPr>
            </w:pPr>
            <w:r w:rsidRPr="00127CF8">
              <w:rPr>
                <w:sz w:val="18"/>
                <w:szCs w:val="18"/>
              </w:rPr>
              <w:t>D</w:t>
            </w:r>
          </w:p>
        </w:tc>
      </w:tr>
      <w:tr w:rsidR="00127CF8" w:rsidRPr="00127CF8" w14:paraId="577C2E51" w14:textId="77777777" w:rsidTr="007F645D">
        <w:trPr>
          <w:cantSplit/>
          <w:trHeight w:val="20"/>
          <w:jc w:val="center"/>
        </w:trPr>
        <w:tc>
          <w:tcPr>
            <w:tcW w:w="299" w:type="pct"/>
            <w:tcBorders>
              <w:top w:val="single" w:sz="4" w:space="0" w:color="auto"/>
              <w:left w:val="single" w:sz="4" w:space="0" w:color="auto"/>
              <w:bottom w:val="nil"/>
              <w:right w:val="nil"/>
            </w:tcBorders>
          </w:tcPr>
          <w:p w14:paraId="5BE3F5E9" w14:textId="77777777" w:rsidR="00A90B68" w:rsidRPr="00127CF8" w:rsidRDefault="00A90B68" w:rsidP="007F645D">
            <w:pPr>
              <w:spacing w:before="0" w:line="240" w:lineRule="auto"/>
              <w:jc w:val="center"/>
              <w:rPr>
                <w:sz w:val="18"/>
                <w:szCs w:val="18"/>
              </w:rPr>
            </w:pPr>
          </w:p>
        </w:tc>
        <w:tc>
          <w:tcPr>
            <w:tcW w:w="417" w:type="pct"/>
            <w:gridSpan w:val="2"/>
            <w:tcBorders>
              <w:top w:val="single" w:sz="4" w:space="0" w:color="auto"/>
              <w:left w:val="nil"/>
              <w:bottom w:val="nil"/>
              <w:right w:val="nil"/>
            </w:tcBorders>
          </w:tcPr>
          <w:p w14:paraId="535DCE06" w14:textId="77777777" w:rsidR="00A90B68" w:rsidRPr="00127CF8" w:rsidRDefault="00A90B68" w:rsidP="007F645D">
            <w:pPr>
              <w:spacing w:before="0" w:line="240" w:lineRule="auto"/>
              <w:jc w:val="center"/>
              <w:rPr>
                <w:sz w:val="18"/>
                <w:szCs w:val="18"/>
              </w:rPr>
            </w:pPr>
          </w:p>
        </w:tc>
        <w:tc>
          <w:tcPr>
            <w:tcW w:w="322" w:type="pct"/>
            <w:tcBorders>
              <w:top w:val="single" w:sz="4" w:space="0" w:color="auto"/>
              <w:left w:val="nil"/>
              <w:bottom w:val="nil"/>
              <w:right w:val="nil"/>
            </w:tcBorders>
          </w:tcPr>
          <w:p w14:paraId="50B5A8FA" w14:textId="77777777" w:rsidR="00A90B68" w:rsidRPr="00127CF8" w:rsidRDefault="00A90B68" w:rsidP="007F645D">
            <w:pPr>
              <w:spacing w:before="0" w:line="240" w:lineRule="auto"/>
              <w:jc w:val="center"/>
              <w:rPr>
                <w:sz w:val="18"/>
                <w:szCs w:val="18"/>
              </w:rPr>
            </w:pPr>
          </w:p>
        </w:tc>
        <w:tc>
          <w:tcPr>
            <w:tcW w:w="323" w:type="pct"/>
            <w:gridSpan w:val="2"/>
            <w:tcBorders>
              <w:top w:val="single" w:sz="4" w:space="0" w:color="auto"/>
              <w:left w:val="nil"/>
              <w:bottom w:val="nil"/>
              <w:right w:val="nil"/>
            </w:tcBorders>
          </w:tcPr>
          <w:p w14:paraId="64204EC4" w14:textId="77777777" w:rsidR="00A90B68" w:rsidRPr="00127CF8" w:rsidRDefault="00A90B68" w:rsidP="007F645D">
            <w:pPr>
              <w:spacing w:before="0" w:line="240" w:lineRule="auto"/>
              <w:jc w:val="center"/>
              <w:rPr>
                <w:sz w:val="18"/>
                <w:szCs w:val="18"/>
              </w:rPr>
            </w:pPr>
          </w:p>
        </w:tc>
        <w:tc>
          <w:tcPr>
            <w:tcW w:w="471" w:type="pct"/>
            <w:gridSpan w:val="3"/>
            <w:tcBorders>
              <w:top w:val="single" w:sz="4" w:space="0" w:color="auto"/>
              <w:left w:val="nil"/>
              <w:bottom w:val="nil"/>
              <w:right w:val="nil"/>
            </w:tcBorders>
            <w:hideMark/>
          </w:tcPr>
          <w:p w14:paraId="467AAE23" w14:textId="77777777" w:rsidR="00A90B68" w:rsidRPr="00127CF8" w:rsidRDefault="00A90B68" w:rsidP="007F645D">
            <w:pPr>
              <w:spacing w:before="0" w:line="240" w:lineRule="auto"/>
              <w:jc w:val="center"/>
              <w:rPr>
                <w:sz w:val="18"/>
                <w:szCs w:val="18"/>
              </w:rPr>
            </w:pPr>
            <w:r w:rsidRPr="00127CF8">
              <w:rPr>
                <w:sz w:val="18"/>
                <w:szCs w:val="18"/>
              </w:rPr>
              <w:t>1</w:t>
            </w:r>
          </w:p>
        </w:tc>
        <w:tc>
          <w:tcPr>
            <w:tcW w:w="299" w:type="pct"/>
            <w:gridSpan w:val="2"/>
            <w:tcBorders>
              <w:top w:val="single" w:sz="4" w:space="0" w:color="auto"/>
              <w:left w:val="nil"/>
              <w:bottom w:val="nil"/>
              <w:right w:val="nil"/>
            </w:tcBorders>
            <w:hideMark/>
          </w:tcPr>
          <w:p w14:paraId="6B7754FF" w14:textId="77777777" w:rsidR="00A90B68" w:rsidRPr="00127CF8" w:rsidRDefault="00A90B68" w:rsidP="007F645D">
            <w:pPr>
              <w:spacing w:before="0" w:line="240" w:lineRule="auto"/>
              <w:jc w:val="center"/>
              <w:rPr>
                <w:sz w:val="18"/>
                <w:szCs w:val="18"/>
              </w:rPr>
            </w:pPr>
            <w:r w:rsidRPr="00127CF8">
              <w:rPr>
                <w:sz w:val="18"/>
                <w:szCs w:val="18"/>
              </w:rPr>
              <w:t>2</w:t>
            </w:r>
          </w:p>
        </w:tc>
        <w:tc>
          <w:tcPr>
            <w:tcW w:w="299" w:type="pct"/>
            <w:tcBorders>
              <w:top w:val="single" w:sz="4" w:space="0" w:color="auto"/>
              <w:left w:val="nil"/>
              <w:bottom w:val="nil"/>
              <w:right w:val="single" w:sz="4" w:space="0" w:color="auto"/>
            </w:tcBorders>
            <w:hideMark/>
          </w:tcPr>
          <w:p w14:paraId="5C04A422" w14:textId="77777777" w:rsidR="00A90B68" w:rsidRPr="00127CF8" w:rsidRDefault="00A90B68" w:rsidP="007F645D">
            <w:pPr>
              <w:spacing w:before="0" w:line="240" w:lineRule="auto"/>
              <w:jc w:val="center"/>
              <w:rPr>
                <w:sz w:val="18"/>
                <w:szCs w:val="18"/>
              </w:rPr>
            </w:pPr>
            <w:r w:rsidRPr="00127CF8">
              <w:rPr>
                <w:sz w:val="18"/>
                <w:szCs w:val="18"/>
              </w:rPr>
              <w:t>3</w:t>
            </w:r>
          </w:p>
        </w:tc>
        <w:tc>
          <w:tcPr>
            <w:tcW w:w="181" w:type="pct"/>
            <w:gridSpan w:val="3"/>
            <w:tcBorders>
              <w:top w:val="single" w:sz="4" w:space="0" w:color="auto"/>
              <w:left w:val="single" w:sz="4" w:space="0" w:color="auto"/>
              <w:bottom w:val="nil"/>
              <w:right w:val="nil"/>
            </w:tcBorders>
            <w:vAlign w:val="center"/>
          </w:tcPr>
          <w:p w14:paraId="3919A2F7" w14:textId="77777777" w:rsidR="00A90B68" w:rsidRPr="00127CF8" w:rsidRDefault="00A90B68" w:rsidP="007F645D">
            <w:pPr>
              <w:spacing w:before="0" w:line="240" w:lineRule="auto"/>
              <w:jc w:val="center"/>
              <w:rPr>
                <w:sz w:val="18"/>
                <w:szCs w:val="18"/>
              </w:rPr>
            </w:pPr>
          </w:p>
        </w:tc>
        <w:tc>
          <w:tcPr>
            <w:tcW w:w="323" w:type="pct"/>
            <w:gridSpan w:val="3"/>
            <w:tcBorders>
              <w:top w:val="single" w:sz="4" w:space="0" w:color="auto"/>
              <w:left w:val="nil"/>
              <w:bottom w:val="nil"/>
              <w:right w:val="nil"/>
            </w:tcBorders>
            <w:vAlign w:val="center"/>
          </w:tcPr>
          <w:p w14:paraId="278DA5D0" w14:textId="77777777" w:rsidR="00A90B68" w:rsidRPr="00127CF8" w:rsidRDefault="00A90B68" w:rsidP="007F645D">
            <w:pPr>
              <w:spacing w:before="0" w:line="240" w:lineRule="auto"/>
              <w:jc w:val="center"/>
              <w:rPr>
                <w:sz w:val="18"/>
                <w:szCs w:val="18"/>
              </w:rPr>
            </w:pPr>
          </w:p>
        </w:tc>
        <w:tc>
          <w:tcPr>
            <w:tcW w:w="499" w:type="pct"/>
            <w:gridSpan w:val="4"/>
            <w:tcBorders>
              <w:top w:val="single" w:sz="4" w:space="0" w:color="auto"/>
              <w:left w:val="nil"/>
              <w:bottom w:val="nil"/>
              <w:right w:val="nil"/>
            </w:tcBorders>
            <w:vAlign w:val="center"/>
          </w:tcPr>
          <w:p w14:paraId="001EEC5E" w14:textId="77777777" w:rsidR="00A90B68" w:rsidRPr="00127CF8" w:rsidRDefault="00A90B68" w:rsidP="007F645D">
            <w:pPr>
              <w:spacing w:before="0" w:line="240" w:lineRule="auto"/>
              <w:jc w:val="center"/>
              <w:rPr>
                <w:sz w:val="18"/>
                <w:szCs w:val="18"/>
              </w:rPr>
            </w:pPr>
          </w:p>
        </w:tc>
        <w:tc>
          <w:tcPr>
            <w:tcW w:w="299" w:type="pct"/>
            <w:gridSpan w:val="3"/>
            <w:tcBorders>
              <w:top w:val="single" w:sz="4" w:space="0" w:color="auto"/>
              <w:left w:val="nil"/>
              <w:bottom w:val="nil"/>
              <w:right w:val="nil"/>
            </w:tcBorders>
            <w:vAlign w:val="center"/>
          </w:tcPr>
          <w:p w14:paraId="3D5E706C" w14:textId="77777777" w:rsidR="00A90B68" w:rsidRPr="00127CF8" w:rsidRDefault="00A90B68" w:rsidP="007F645D">
            <w:pPr>
              <w:spacing w:before="0" w:line="240" w:lineRule="auto"/>
              <w:jc w:val="center"/>
              <w:rPr>
                <w:sz w:val="18"/>
                <w:szCs w:val="18"/>
              </w:rPr>
            </w:pPr>
          </w:p>
        </w:tc>
        <w:tc>
          <w:tcPr>
            <w:tcW w:w="322" w:type="pct"/>
            <w:gridSpan w:val="3"/>
            <w:tcBorders>
              <w:top w:val="single" w:sz="4" w:space="0" w:color="auto"/>
              <w:left w:val="nil"/>
              <w:bottom w:val="nil"/>
              <w:right w:val="nil"/>
            </w:tcBorders>
            <w:vAlign w:val="center"/>
          </w:tcPr>
          <w:p w14:paraId="6B0BA165" w14:textId="77777777" w:rsidR="00A90B68" w:rsidRPr="00127CF8" w:rsidRDefault="00A90B68" w:rsidP="007F645D">
            <w:pPr>
              <w:spacing w:before="0" w:line="240" w:lineRule="auto"/>
              <w:jc w:val="center"/>
              <w:rPr>
                <w:sz w:val="18"/>
                <w:szCs w:val="18"/>
              </w:rPr>
            </w:pPr>
          </w:p>
        </w:tc>
        <w:tc>
          <w:tcPr>
            <w:tcW w:w="322" w:type="pct"/>
            <w:gridSpan w:val="2"/>
            <w:tcBorders>
              <w:top w:val="single" w:sz="4" w:space="0" w:color="auto"/>
              <w:left w:val="nil"/>
              <w:bottom w:val="nil"/>
              <w:right w:val="nil"/>
            </w:tcBorders>
            <w:vAlign w:val="center"/>
          </w:tcPr>
          <w:p w14:paraId="383B96D4" w14:textId="77777777" w:rsidR="00A90B68" w:rsidRPr="00127CF8" w:rsidRDefault="00A90B68" w:rsidP="007F645D">
            <w:pPr>
              <w:spacing w:before="0" w:line="240" w:lineRule="auto"/>
              <w:jc w:val="center"/>
              <w:rPr>
                <w:sz w:val="18"/>
                <w:szCs w:val="18"/>
              </w:rPr>
            </w:pPr>
          </w:p>
        </w:tc>
        <w:tc>
          <w:tcPr>
            <w:tcW w:w="322" w:type="pct"/>
            <w:gridSpan w:val="2"/>
            <w:tcBorders>
              <w:top w:val="single" w:sz="4" w:space="0" w:color="auto"/>
              <w:left w:val="nil"/>
              <w:bottom w:val="nil"/>
              <w:right w:val="nil"/>
            </w:tcBorders>
            <w:shd w:val="clear" w:color="auto" w:fill="BFBFBF"/>
            <w:vAlign w:val="center"/>
          </w:tcPr>
          <w:p w14:paraId="611615A9" w14:textId="77777777" w:rsidR="00A90B68" w:rsidRPr="00127CF8" w:rsidRDefault="00A90B68" w:rsidP="007F645D">
            <w:pPr>
              <w:spacing w:before="0" w:line="240" w:lineRule="auto"/>
              <w:jc w:val="center"/>
              <w:rPr>
                <w:sz w:val="18"/>
                <w:szCs w:val="18"/>
              </w:rPr>
            </w:pPr>
          </w:p>
        </w:tc>
        <w:tc>
          <w:tcPr>
            <w:tcW w:w="299" w:type="pct"/>
            <w:gridSpan w:val="2"/>
            <w:tcBorders>
              <w:top w:val="single" w:sz="4" w:space="0" w:color="auto"/>
              <w:left w:val="nil"/>
              <w:bottom w:val="nil"/>
              <w:right w:val="single" w:sz="4" w:space="0" w:color="auto"/>
            </w:tcBorders>
            <w:shd w:val="clear" w:color="auto" w:fill="BFBFBF"/>
            <w:vAlign w:val="center"/>
            <w:hideMark/>
          </w:tcPr>
          <w:p w14:paraId="2749DBA6" w14:textId="77777777" w:rsidR="00A90B68" w:rsidRPr="00127CF8" w:rsidRDefault="00A90B68" w:rsidP="007F645D">
            <w:pPr>
              <w:spacing w:before="0" w:line="240" w:lineRule="auto"/>
              <w:jc w:val="center"/>
              <w:rPr>
                <w:sz w:val="18"/>
                <w:szCs w:val="18"/>
              </w:rPr>
            </w:pPr>
            <w:r w:rsidRPr="00127CF8">
              <w:rPr>
                <w:sz w:val="18"/>
                <w:szCs w:val="18"/>
              </w:rPr>
              <w:t>1</w:t>
            </w:r>
          </w:p>
        </w:tc>
      </w:tr>
      <w:tr w:rsidR="00127CF8" w:rsidRPr="00127CF8" w14:paraId="6A8DA8D5" w14:textId="77777777" w:rsidTr="007F645D">
        <w:trPr>
          <w:cantSplit/>
          <w:trHeight w:val="20"/>
          <w:jc w:val="center"/>
        </w:trPr>
        <w:tc>
          <w:tcPr>
            <w:tcW w:w="299" w:type="pct"/>
            <w:tcBorders>
              <w:top w:val="nil"/>
              <w:left w:val="single" w:sz="4" w:space="0" w:color="auto"/>
              <w:bottom w:val="nil"/>
              <w:right w:val="nil"/>
            </w:tcBorders>
            <w:hideMark/>
          </w:tcPr>
          <w:p w14:paraId="5209D069" w14:textId="77777777" w:rsidR="00A90B68" w:rsidRPr="00127CF8" w:rsidRDefault="00A90B68" w:rsidP="007F645D">
            <w:pPr>
              <w:spacing w:before="0" w:line="240" w:lineRule="auto"/>
              <w:jc w:val="center"/>
              <w:rPr>
                <w:sz w:val="18"/>
                <w:szCs w:val="18"/>
              </w:rPr>
            </w:pPr>
            <w:r w:rsidRPr="00127CF8">
              <w:rPr>
                <w:sz w:val="18"/>
                <w:szCs w:val="18"/>
              </w:rPr>
              <w:t>4</w:t>
            </w:r>
          </w:p>
        </w:tc>
        <w:tc>
          <w:tcPr>
            <w:tcW w:w="417" w:type="pct"/>
            <w:gridSpan w:val="2"/>
            <w:shd w:val="clear" w:color="auto" w:fill="C5E0B3"/>
            <w:hideMark/>
          </w:tcPr>
          <w:p w14:paraId="5D8D3711" w14:textId="77777777" w:rsidR="00A90B68" w:rsidRPr="00127CF8" w:rsidRDefault="00A90B68" w:rsidP="007F645D">
            <w:pPr>
              <w:spacing w:before="0" w:line="240" w:lineRule="auto"/>
              <w:jc w:val="center"/>
              <w:rPr>
                <w:sz w:val="18"/>
                <w:szCs w:val="18"/>
              </w:rPr>
            </w:pPr>
            <w:r w:rsidRPr="00127CF8">
              <w:rPr>
                <w:sz w:val="18"/>
                <w:szCs w:val="18"/>
              </w:rPr>
              <w:t>5</w:t>
            </w:r>
          </w:p>
        </w:tc>
        <w:tc>
          <w:tcPr>
            <w:tcW w:w="322" w:type="pct"/>
            <w:shd w:val="clear" w:color="auto" w:fill="C5E0B3"/>
            <w:hideMark/>
          </w:tcPr>
          <w:p w14:paraId="0D8668BC" w14:textId="77777777" w:rsidR="00A90B68" w:rsidRPr="00127CF8" w:rsidRDefault="00A90B68" w:rsidP="007F645D">
            <w:pPr>
              <w:spacing w:before="0" w:line="240" w:lineRule="auto"/>
              <w:jc w:val="center"/>
              <w:rPr>
                <w:sz w:val="18"/>
                <w:szCs w:val="18"/>
              </w:rPr>
            </w:pPr>
            <w:r w:rsidRPr="00127CF8">
              <w:rPr>
                <w:sz w:val="18"/>
                <w:szCs w:val="18"/>
              </w:rPr>
              <w:t>6*</w:t>
            </w:r>
          </w:p>
        </w:tc>
        <w:tc>
          <w:tcPr>
            <w:tcW w:w="323" w:type="pct"/>
            <w:gridSpan w:val="2"/>
            <w:shd w:val="clear" w:color="auto" w:fill="D9D9D9"/>
            <w:hideMark/>
          </w:tcPr>
          <w:p w14:paraId="786CBACD" w14:textId="77777777" w:rsidR="00A90B68" w:rsidRPr="00127CF8" w:rsidRDefault="00A90B68" w:rsidP="007F645D">
            <w:pPr>
              <w:spacing w:before="0" w:line="240" w:lineRule="auto"/>
              <w:jc w:val="center"/>
              <w:rPr>
                <w:sz w:val="18"/>
                <w:szCs w:val="18"/>
              </w:rPr>
            </w:pPr>
            <w:r w:rsidRPr="00127CF8">
              <w:rPr>
                <w:sz w:val="18"/>
                <w:szCs w:val="18"/>
              </w:rPr>
              <w:t>7</w:t>
            </w:r>
          </w:p>
        </w:tc>
        <w:tc>
          <w:tcPr>
            <w:tcW w:w="471" w:type="pct"/>
            <w:gridSpan w:val="3"/>
            <w:shd w:val="clear" w:color="auto" w:fill="D9D9D9"/>
            <w:hideMark/>
          </w:tcPr>
          <w:p w14:paraId="7E4747C0" w14:textId="77777777" w:rsidR="00A90B68" w:rsidRPr="00127CF8" w:rsidRDefault="00A90B68" w:rsidP="007F645D">
            <w:pPr>
              <w:spacing w:before="0" w:line="240" w:lineRule="auto"/>
              <w:jc w:val="center"/>
              <w:rPr>
                <w:sz w:val="18"/>
                <w:szCs w:val="18"/>
              </w:rPr>
            </w:pPr>
            <w:r w:rsidRPr="00127CF8">
              <w:rPr>
                <w:sz w:val="18"/>
                <w:szCs w:val="18"/>
              </w:rPr>
              <w:t>8</w:t>
            </w:r>
          </w:p>
        </w:tc>
        <w:tc>
          <w:tcPr>
            <w:tcW w:w="299" w:type="pct"/>
            <w:gridSpan w:val="2"/>
            <w:shd w:val="clear" w:color="auto" w:fill="D9D9D9"/>
            <w:hideMark/>
          </w:tcPr>
          <w:p w14:paraId="0F988591" w14:textId="77777777" w:rsidR="00A90B68" w:rsidRPr="00127CF8" w:rsidRDefault="00A90B68" w:rsidP="007F645D">
            <w:pPr>
              <w:spacing w:before="0" w:line="240" w:lineRule="auto"/>
              <w:jc w:val="center"/>
              <w:rPr>
                <w:sz w:val="18"/>
                <w:szCs w:val="18"/>
              </w:rPr>
            </w:pPr>
            <w:r w:rsidRPr="00127CF8">
              <w:rPr>
                <w:sz w:val="18"/>
                <w:szCs w:val="18"/>
              </w:rPr>
              <w:t>9</w:t>
            </w:r>
          </w:p>
        </w:tc>
        <w:tc>
          <w:tcPr>
            <w:tcW w:w="299" w:type="pct"/>
            <w:tcBorders>
              <w:top w:val="nil"/>
              <w:left w:val="nil"/>
              <w:bottom w:val="nil"/>
              <w:right w:val="single" w:sz="4" w:space="0" w:color="auto"/>
            </w:tcBorders>
            <w:shd w:val="clear" w:color="auto" w:fill="D9D9D9"/>
            <w:hideMark/>
          </w:tcPr>
          <w:p w14:paraId="6948C60B" w14:textId="77777777" w:rsidR="00A90B68" w:rsidRPr="00127CF8" w:rsidRDefault="00A90B68" w:rsidP="007F645D">
            <w:pPr>
              <w:spacing w:before="0" w:line="240" w:lineRule="auto"/>
              <w:jc w:val="center"/>
              <w:rPr>
                <w:sz w:val="18"/>
                <w:szCs w:val="18"/>
              </w:rPr>
            </w:pPr>
            <w:r w:rsidRPr="00127CF8">
              <w:rPr>
                <w:sz w:val="18"/>
                <w:szCs w:val="18"/>
              </w:rPr>
              <w:t>10</w:t>
            </w:r>
          </w:p>
        </w:tc>
        <w:tc>
          <w:tcPr>
            <w:tcW w:w="504" w:type="pct"/>
            <w:gridSpan w:val="6"/>
            <w:vMerge w:val="restart"/>
            <w:tcBorders>
              <w:top w:val="nil"/>
              <w:left w:val="single" w:sz="4" w:space="0" w:color="auto"/>
              <w:bottom w:val="single" w:sz="4" w:space="0" w:color="auto"/>
              <w:right w:val="nil"/>
            </w:tcBorders>
            <w:shd w:val="clear" w:color="auto" w:fill="D9D9D9"/>
            <w:vAlign w:val="center"/>
            <w:hideMark/>
          </w:tcPr>
          <w:p w14:paraId="27E280F2" w14:textId="77777777" w:rsidR="00A90B68" w:rsidRPr="00127CF8" w:rsidRDefault="00A90B68" w:rsidP="007F645D">
            <w:pPr>
              <w:spacing w:before="0" w:line="240" w:lineRule="auto"/>
              <w:jc w:val="center"/>
              <w:rPr>
                <w:sz w:val="18"/>
                <w:szCs w:val="18"/>
              </w:rPr>
            </w:pPr>
            <w:r w:rsidRPr="00127CF8">
              <w:rPr>
                <w:sz w:val="18"/>
                <w:szCs w:val="18"/>
              </w:rPr>
              <w:t>2</w:t>
            </w:r>
          </w:p>
          <w:p w14:paraId="37797B70" w14:textId="77777777" w:rsidR="00A90B68" w:rsidRPr="00127CF8" w:rsidRDefault="00A90B68" w:rsidP="007F645D">
            <w:pPr>
              <w:spacing w:before="0" w:line="240" w:lineRule="auto"/>
              <w:jc w:val="center"/>
              <w:rPr>
                <w:sz w:val="18"/>
                <w:szCs w:val="18"/>
              </w:rPr>
            </w:pPr>
            <w:r w:rsidRPr="00127CF8">
              <w:rPr>
                <w:sz w:val="18"/>
                <w:szCs w:val="18"/>
              </w:rPr>
              <w:t>9</w:t>
            </w:r>
          </w:p>
          <w:p w14:paraId="4A814204" w14:textId="77777777" w:rsidR="00A90B68" w:rsidRPr="00127CF8" w:rsidRDefault="00A90B68" w:rsidP="007F645D">
            <w:pPr>
              <w:spacing w:before="0" w:line="240" w:lineRule="auto"/>
              <w:jc w:val="center"/>
              <w:rPr>
                <w:sz w:val="18"/>
                <w:szCs w:val="18"/>
              </w:rPr>
            </w:pPr>
            <w:r w:rsidRPr="00127CF8">
              <w:rPr>
                <w:sz w:val="18"/>
                <w:szCs w:val="18"/>
              </w:rPr>
              <w:t>16</w:t>
            </w:r>
          </w:p>
          <w:p w14:paraId="5BCE747C" w14:textId="77777777" w:rsidR="00A90B68" w:rsidRPr="00127CF8" w:rsidRDefault="00A90B68" w:rsidP="007F645D">
            <w:pPr>
              <w:spacing w:before="0" w:line="240" w:lineRule="auto"/>
              <w:jc w:val="center"/>
              <w:rPr>
                <w:sz w:val="18"/>
                <w:szCs w:val="18"/>
              </w:rPr>
            </w:pPr>
            <w:r w:rsidRPr="00127CF8">
              <w:rPr>
                <w:sz w:val="18"/>
                <w:szCs w:val="18"/>
              </w:rPr>
              <w:t>23</w:t>
            </w:r>
          </w:p>
          <w:p w14:paraId="1A579B81" w14:textId="77777777" w:rsidR="00A90B68" w:rsidRPr="00127CF8" w:rsidRDefault="00A90B68" w:rsidP="007F645D">
            <w:pPr>
              <w:spacing w:before="0" w:line="240" w:lineRule="auto"/>
              <w:jc w:val="center"/>
              <w:rPr>
                <w:sz w:val="18"/>
                <w:szCs w:val="18"/>
              </w:rPr>
            </w:pPr>
            <w:r w:rsidRPr="00127CF8">
              <w:rPr>
                <w:sz w:val="18"/>
                <w:szCs w:val="18"/>
              </w:rPr>
              <w:t>30</w:t>
            </w:r>
          </w:p>
        </w:tc>
        <w:tc>
          <w:tcPr>
            <w:tcW w:w="499" w:type="pct"/>
            <w:gridSpan w:val="4"/>
            <w:shd w:val="clear" w:color="auto" w:fill="D9D9D9"/>
            <w:vAlign w:val="center"/>
            <w:hideMark/>
          </w:tcPr>
          <w:p w14:paraId="2DF57144" w14:textId="77777777" w:rsidR="00A90B68" w:rsidRPr="00127CF8" w:rsidRDefault="00A90B68" w:rsidP="007F645D">
            <w:pPr>
              <w:spacing w:before="0" w:line="240" w:lineRule="auto"/>
              <w:jc w:val="center"/>
              <w:rPr>
                <w:sz w:val="18"/>
                <w:szCs w:val="18"/>
              </w:rPr>
            </w:pPr>
            <w:r w:rsidRPr="00127CF8">
              <w:rPr>
                <w:sz w:val="18"/>
                <w:szCs w:val="18"/>
              </w:rPr>
              <w:t>3</w:t>
            </w:r>
          </w:p>
        </w:tc>
        <w:tc>
          <w:tcPr>
            <w:tcW w:w="299" w:type="pct"/>
            <w:gridSpan w:val="3"/>
            <w:shd w:val="clear" w:color="auto" w:fill="D9D9D9"/>
            <w:vAlign w:val="center"/>
            <w:hideMark/>
          </w:tcPr>
          <w:p w14:paraId="3C070988" w14:textId="77777777" w:rsidR="00A90B68" w:rsidRPr="00127CF8" w:rsidRDefault="00A90B68" w:rsidP="007F645D">
            <w:pPr>
              <w:spacing w:before="0" w:line="240" w:lineRule="auto"/>
              <w:jc w:val="center"/>
              <w:rPr>
                <w:sz w:val="18"/>
                <w:szCs w:val="18"/>
              </w:rPr>
            </w:pPr>
            <w:r w:rsidRPr="00127CF8">
              <w:rPr>
                <w:sz w:val="18"/>
                <w:szCs w:val="18"/>
              </w:rPr>
              <w:t>4</w:t>
            </w:r>
          </w:p>
        </w:tc>
        <w:tc>
          <w:tcPr>
            <w:tcW w:w="322" w:type="pct"/>
            <w:gridSpan w:val="3"/>
            <w:tcBorders>
              <w:top w:val="nil"/>
              <w:left w:val="nil"/>
              <w:bottom w:val="single" w:sz="18" w:space="0" w:color="FF0000"/>
              <w:right w:val="nil"/>
            </w:tcBorders>
            <w:shd w:val="clear" w:color="auto" w:fill="D9D9D9"/>
            <w:vAlign w:val="center"/>
            <w:hideMark/>
          </w:tcPr>
          <w:p w14:paraId="75057959" w14:textId="77777777" w:rsidR="00A90B68" w:rsidRPr="00127CF8" w:rsidRDefault="00A90B68" w:rsidP="007F645D">
            <w:pPr>
              <w:spacing w:before="0" w:line="240" w:lineRule="auto"/>
              <w:jc w:val="center"/>
              <w:rPr>
                <w:sz w:val="18"/>
                <w:szCs w:val="18"/>
              </w:rPr>
            </w:pPr>
            <w:r w:rsidRPr="00127CF8">
              <w:rPr>
                <w:sz w:val="18"/>
                <w:szCs w:val="18"/>
              </w:rPr>
              <w:t>5</w:t>
            </w:r>
          </w:p>
        </w:tc>
        <w:tc>
          <w:tcPr>
            <w:tcW w:w="322" w:type="pct"/>
            <w:gridSpan w:val="2"/>
            <w:tcBorders>
              <w:top w:val="nil"/>
              <w:left w:val="nil"/>
              <w:bottom w:val="single" w:sz="18" w:space="0" w:color="FF0000"/>
              <w:right w:val="nil"/>
            </w:tcBorders>
            <w:shd w:val="clear" w:color="auto" w:fill="D9D9D9"/>
            <w:vAlign w:val="center"/>
            <w:hideMark/>
          </w:tcPr>
          <w:p w14:paraId="6E0D4E74" w14:textId="77777777" w:rsidR="00A90B68" w:rsidRPr="00127CF8" w:rsidRDefault="00A90B68" w:rsidP="007F645D">
            <w:pPr>
              <w:spacing w:before="0" w:line="240" w:lineRule="auto"/>
              <w:jc w:val="center"/>
              <w:rPr>
                <w:sz w:val="18"/>
                <w:szCs w:val="18"/>
              </w:rPr>
            </w:pPr>
            <w:r w:rsidRPr="00127CF8">
              <w:rPr>
                <w:sz w:val="18"/>
                <w:szCs w:val="18"/>
              </w:rPr>
              <w:t>6</w:t>
            </w:r>
          </w:p>
        </w:tc>
        <w:tc>
          <w:tcPr>
            <w:tcW w:w="322" w:type="pct"/>
            <w:gridSpan w:val="2"/>
            <w:shd w:val="clear" w:color="auto" w:fill="D9D9D9"/>
            <w:vAlign w:val="center"/>
            <w:hideMark/>
          </w:tcPr>
          <w:p w14:paraId="0F87B38D" w14:textId="77777777" w:rsidR="00A90B68" w:rsidRPr="00127CF8" w:rsidRDefault="00A90B68" w:rsidP="007F645D">
            <w:pPr>
              <w:spacing w:before="0" w:line="240" w:lineRule="auto"/>
              <w:jc w:val="center"/>
              <w:rPr>
                <w:sz w:val="18"/>
                <w:szCs w:val="18"/>
              </w:rPr>
            </w:pPr>
            <w:r w:rsidRPr="00127CF8">
              <w:rPr>
                <w:sz w:val="18"/>
                <w:szCs w:val="18"/>
              </w:rPr>
              <w:t>7</w:t>
            </w:r>
          </w:p>
        </w:tc>
        <w:tc>
          <w:tcPr>
            <w:tcW w:w="299" w:type="pct"/>
            <w:gridSpan w:val="2"/>
            <w:tcBorders>
              <w:top w:val="nil"/>
              <w:left w:val="nil"/>
              <w:bottom w:val="nil"/>
              <w:right w:val="single" w:sz="4" w:space="0" w:color="auto"/>
            </w:tcBorders>
            <w:shd w:val="clear" w:color="auto" w:fill="D9D9D9"/>
            <w:vAlign w:val="center"/>
            <w:hideMark/>
          </w:tcPr>
          <w:p w14:paraId="63FFE1FE" w14:textId="77777777" w:rsidR="00A90B68" w:rsidRPr="00127CF8" w:rsidRDefault="00A90B68" w:rsidP="007F645D">
            <w:pPr>
              <w:spacing w:before="0" w:line="240" w:lineRule="auto"/>
              <w:jc w:val="center"/>
              <w:rPr>
                <w:sz w:val="18"/>
                <w:szCs w:val="18"/>
              </w:rPr>
            </w:pPr>
            <w:r w:rsidRPr="00127CF8">
              <w:rPr>
                <w:sz w:val="18"/>
                <w:szCs w:val="18"/>
              </w:rPr>
              <w:t>8</w:t>
            </w:r>
          </w:p>
        </w:tc>
      </w:tr>
      <w:tr w:rsidR="00127CF8" w:rsidRPr="00127CF8" w14:paraId="0E279253" w14:textId="77777777" w:rsidTr="007F645D">
        <w:trPr>
          <w:cantSplit/>
          <w:trHeight w:val="20"/>
          <w:jc w:val="center"/>
        </w:trPr>
        <w:tc>
          <w:tcPr>
            <w:tcW w:w="299" w:type="pct"/>
            <w:tcBorders>
              <w:top w:val="nil"/>
              <w:left w:val="single" w:sz="4" w:space="0" w:color="auto"/>
              <w:bottom w:val="nil"/>
              <w:right w:val="nil"/>
            </w:tcBorders>
            <w:shd w:val="clear" w:color="auto" w:fill="D9D9D9"/>
            <w:hideMark/>
          </w:tcPr>
          <w:p w14:paraId="5792F23B" w14:textId="77777777" w:rsidR="00A90B68" w:rsidRPr="00127CF8" w:rsidRDefault="00A90B68" w:rsidP="007F645D">
            <w:pPr>
              <w:spacing w:before="0" w:line="240" w:lineRule="auto"/>
              <w:jc w:val="center"/>
              <w:rPr>
                <w:sz w:val="18"/>
                <w:szCs w:val="18"/>
              </w:rPr>
            </w:pPr>
            <w:r w:rsidRPr="00127CF8">
              <w:rPr>
                <w:sz w:val="18"/>
                <w:szCs w:val="18"/>
              </w:rPr>
              <w:t>11</w:t>
            </w:r>
          </w:p>
        </w:tc>
        <w:tc>
          <w:tcPr>
            <w:tcW w:w="417" w:type="pct"/>
            <w:gridSpan w:val="2"/>
            <w:shd w:val="clear" w:color="auto" w:fill="D9D9D9"/>
            <w:hideMark/>
          </w:tcPr>
          <w:p w14:paraId="3B63AF21" w14:textId="77777777" w:rsidR="00A90B68" w:rsidRPr="00127CF8" w:rsidRDefault="00A90B68" w:rsidP="007F645D">
            <w:pPr>
              <w:spacing w:before="0" w:line="240" w:lineRule="auto"/>
              <w:jc w:val="center"/>
              <w:rPr>
                <w:sz w:val="18"/>
                <w:szCs w:val="18"/>
              </w:rPr>
            </w:pPr>
            <w:r w:rsidRPr="00127CF8">
              <w:rPr>
                <w:sz w:val="18"/>
                <w:szCs w:val="18"/>
              </w:rPr>
              <w:t>12</w:t>
            </w:r>
          </w:p>
        </w:tc>
        <w:tc>
          <w:tcPr>
            <w:tcW w:w="322" w:type="pct"/>
            <w:shd w:val="clear" w:color="auto" w:fill="D9D9D9"/>
            <w:hideMark/>
          </w:tcPr>
          <w:p w14:paraId="7A425BD4" w14:textId="77777777" w:rsidR="00A90B68" w:rsidRPr="00127CF8" w:rsidRDefault="00A90B68" w:rsidP="007F645D">
            <w:pPr>
              <w:spacing w:before="0" w:line="240" w:lineRule="auto"/>
              <w:jc w:val="center"/>
              <w:rPr>
                <w:sz w:val="18"/>
                <w:szCs w:val="18"/>
              </w:rPr>
            </w:pPr>
            <w:r w:rsidRPr="00127CF8">
              <w:rPr>
                <w:sz w:val="18"/>
                <w:szCs w:val="18"/>
              </w:rPr>
              <w:t>13</w:t>
            </w:r>
          </w:p>
        </w:tc>
        <w:tc>
          <w:tcPr>
            <w:tcW w:w="323" w:type="pct"/>
            <w:gridSpan w:val="2"/>
            <w:shd w:val="clear" w:color="auto" w:fill="D9D9D9"/>
            <w:hideMark/>
          </w:tcPr>
          <w:p w14:paraId="5EC9C1DC" w14:textId="77777777" w:rsidR="00A90B68" w:rsidRPr="00127CF8" w:rsidRDefault="00A90B68" w:rsidP="007F645D">
            <w:pPr>
              <w:spacing w:before="0" w:line="240" w:lineRule="auto"/>
              <w:jc w:val="center"/>
              <w:rPr>
                <w:sz w:val="18"/>
                <w:szCs w:val="18"/>
              </w:rPr>
            </w:pPr>
            <w:r w:rsidRPr="00127CF8">
              <w:rPr>
                <w:sz w:val="18"/>
                <w:szCs w:val="18"/>
              </w:rPr>
              <w:t>14</w:t>
            </w:r>
          </w:p>
        </w:tc>
        <w:tc>
          <w:tcPr>
            <w:tcW w:w="471" w:type="pct"/>
            <w:gridSpan w:val="3"/>
            <w:shd w:val="clear" w:color="auto" w:fill="D9D9D9"/>
            <w:hideMark/>
          </w:tcPr>
          <w:p w14:paraId="7D1EF9D9" w14:textId="77777777" w:rsidR="00A90B68" w:rsidRPr="00127CF8" w:rsidRDefault="00A90B68" w:rsidP="007F645D">
            <w:pPr>
              <w:spacing w:before="0" w:line="240" w:lineRule="auto"/>
              <w:jc w:val="center"/>
              <w:rPr>
                <w:sz w:val="18"/>
                <w:szCs w:val="18"/>
              </w:rPr>
            </w:pPr>
            <w:r w:rsidRPr="00127CF8">
              <w:rPr>
                <w:sz w:val="18"/>
                <w:szCs w:val="18"/>
              </w:rPr>
              <w:t>15</w:t>
            </w:r>
          </w:p>
        </w:tc>
        <w:tc>
          <w:tcPr>
            <w:tcW w:w="299" w:type="pct"/>
            <w:gridSpan w:val="2"/>
            <w:shd w:val="clear" w:color="auto" w:fill="D9D9D9"/>
            <w:hideMark/>
          </w:tcPr>
          <w:p w14:paraId="2863ED60" w14:textId="77777777" w:rsidR="00A90B68" w:rsidRPr="00127CF8" w:rsidRDefault="00A90B68" w:rsidP="007F645D">
            <w:pPr>
              <w:spacing w:before="0" w:line="240" w:lineRule="auto"/>
              <w:jc w:val="center"/>
              <w:rPr>
                <w:sz w:val="18"/>
                <w:szCs w:val="18"/>
              </w:rPr>
            </w:pPr>
            <w:r w:rsidRPr="00127CF8">
              <w:rPr>
                <w:sz w:val="18"/>
                <w:szCs w:val="18"/>
              </w:rPr>
              <w:t>16</w:t>
            </w:r>
          </w:p>
        </w:tc>
        <w:tc>
          <w:tcPr>
            <w:tcW w:w="299" w:type="pct"/>
            <w:tcBorders>
              <w:top w:val="nil"/>
              <w:left w:val="nil"/>
              <w:bottom w:val="nil"/>
              <w:right w:val="single" w:sz="4" w:space="0" w:color="auto"/>
            </w:tcBorders>
            <w:shd w:val="clear" w:color="auto" w:fill="D9D9D9"/>
            <w:hideMark/>
          </w:tcPr>
          <w:p w14:paraId="1C9632F3" w14:textId="77777777" w:rsidR="00A90B68" w:rsidRPr="00127CF8" w:rsidRDefault="00A90B68" w:rsidP="007F645D">
            <w:pPr>
              <w:spacing w:before="0" w:line="240" w:lineRule="auto"/>
              <w:jc w:val="center"/>
              <w:rPr>
                <w:sz w:val="18"/>
                <w:szCs w:val="18"/>
              </w:rPr>
            </w:pPr>
            <w:r w:rsidRPr="00127CF8">
              <w:rPr>
                <w:sz w:val="18"/>
                <w:szCs w:val="18"/>
              </w:rPr>
              <w:t>17</w:t>
            </w:r>
          </w:p>
        </w:tc>
        <w:tc>
          <w:tcPr>
            <w:tcW w:w="504" w:type="pct"/>
            <w:gridSpan w:val="6"/>
            <w:vMerge/>
            <w:tcBorders>
              <w:top w:val="nil"/>
              <w:left w:val="nil"/>
              <w:bottom w:val="nil"/>
              <w:right w:val="single" w:sz="4" w:space="0" w:color="auto"/>
            </w:tcBorders>
            <w:vAlign w:val="center"/>
            <w:hideMark/>
          </w:tcPr>
          <w:p w14:paraId="492D5B29" w14:textId="77777777" w:rsidR="00A90B68" w:rsidRPr="00127CF8" w:rsidRDefault="00A90B68" w:rsidP="007F645D">
            <w:pPr>
              <w:spacing w:before="0" w:line="240" w:lineRule="auto"/>
              <w:jc w:val="center"/>
              <w:rPr>
                <w:sz w:val="18"/>
                <w:szCs w:val="18"/>
                <w:lang w:eastAsia="en-US"/>
              </w:rPr>
            </w:pPr>
          </w:p>
        </w:tc>
        <w:tc>
          <w:tcPr>
            <w:tcW w:w="499" w:type="pct"/>
            <w:gridSpan w:val="4"/>
            <w:shd w:val="clear" w:color="auto" w:fill="D9D9D9"/>
            <w:vAlign w:val="center"/>
            <w:hideMark/>
          </w:tcPr>
          <w:p w14:paraId="6C0F074A" w14:textId="77777777" w:rsidR="00A90B68" w:rsidRPr="00127CF8" w:rsidRDefault="00A90B68" w:rsidP="007F645D">
            <w:pPr>
              <w:spacing w:before="0" w:line="240" w:lineRule="auto"/>
              <w:jc w:val="center"/>
              <w:rPr>
                <w:sz w:val="18"/>
                <w:szCs w:val="18"/>
              </w:rPr>
            </w:pPr>
            <w:r w:rsidRPr="00127CF8">
              <w:rPr>
                <w:sz w:val="18"/>
                <w:szCs w:val="18"/>
              </w:rPr>
              <w:t>10</w:t>
            </w:r>
          </w:p>
        </w:tc>
        <w:tc>
          <w:tcPr>
            <w:tcW w:w="299" w:type="pct"/>
            <w:gridSpan w:val="3"/>
            <w:tcBorders>
              <w:top w:val="nil"/>
              <w:left w:val="nil"/>
              <w:bottom w:val="nil"/>
              <w:right w:val="single" w:sz="18" w:space="0" w:color="FF0000"/>
            </w:tcBorders>
            <w:shd w:val="clear" w:color="auto" w:fill="D9D9D9"/>
            <w:vAlign w:val="center"/>
            <w:hideMark/>
          </w:tcPr>
          <w:p w14:paraId="17978218" w14:textId="77777777" w:rsidR="00A90B68" w:rsidRPr="00127CF8" w:rsidRDefault="00A90B68" w:rsidP="007F645D">
            <w:pPr>
              <w:spacing w:before="0" w:line="240" w:lineRule="auto"/>
              <w:jc w:val="center"/>
              <w:rPr>
                <w:sz w:val="18"/>
                <w:szCs w:val="18"/>
              </w:rPr>
            </w:pPr>
            <w:r w:rsidRPr="00127CF8">
              <w:rPr>
                <w:sz w:val="18"/>
                <w:szCs w:val="18"/>
              </w:rPr>
              <w:t>11</w:t>
            </w:r>
          </w:p>
        </w:tc>
        <w:tc>
          <w:tcPr>
            <w:tcW w:w="322" w:type="pct"/>
            <w:gridSpan w:val="3"/>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2A668EE3" w14:textId="77777777" w:rsidR="00A90B68" w:rsidRPr="00127CF8" w:rsidRDefault="00A90B68" w:rsidP="007F645D">
            <w:pPr>
              <w:spacing w:before="0" w:line="240" w:lineRule="auto"/>
              <w:jc w:val="center"/>
              <w:rPr>
                <w:sz w:val="18"/>
                <w:szCs w:val="18"/>
              </w:rPr>
            </w:pPr>
            <w:r w:rsidRPr="00127CF8">
              <w:rPr>
                <w:sz w:val="18"/>
                <w:szCs w:val="18"/>
              </w:rPr>
              <w:t>12</w:t>
            </w:r>
          </w:p>
        </w:tc>
        <w:tc>
          <w:tcPr>
            <w:tcW w:w="322" w:type="pct"/>
            <w:gridSpan w:val="2"/>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3B846ED6" w14:textId="77777777" w:rsidR="00A90B68" w:rsidRPr="00127CF8" w:rsidRDefault="00A90B68" w:rsidP="007F645D">
            <w:pPr>
              <w:spacing w:before="0" w:line="240" w:lineRule="auto"/>
              <w:jc w:val="center"/>
              <w:rPr>
                <w:sz w:val="18"/>
                <w:szCs w:val="18"/>
              </w:rPr>
            </w:pPr>
            <w:r w:rsidRPr="00127CF8">
              <w:rPr>
                <w:sz w:val="18"/>
                <w:szCs w:val="18"/>
              </w:rPr>
              <w:t>13</w:t>
            </w:r>
          </w:p>
        </w:tc>
        <w:tc>
          <w:tcPr>
            <w:tcW w:w="322" w:type="pct"/>
            <w:gridSpan w:val="2"/>
            <w:tcBorders>
              <w:top w:val="nil"/>
              <w:left w:val="single" w:sz="18" w:space="0" w:color="FF0000"/>
              <w:bottom w:val="nil"/>
              <w:right w:val="nil"/>
            </w:tcBorders>
            <w:shd w:val="clear" w:color="auto" w:fill="D9D9D9"/>
            <w:vAlign w:val="center"/>
            <w:hideMark/>
          </w:tcPr>
          <w:p w14:paraId="629CCF72" w14:textId="77777777" w:rsidR="00A90B68" w:rsidRPr="00127CF8" w:rsidRDefault="00A90B68" w:rsidP="007F645D">
            <w:pPr>
              <w:spacing w:before="0" w:line="240" w:lineRule="auto"/>
              <w:jc w:val="center"/>
              <w:rPr>
                <w:sz w:val="18"/>
                <w:szCs w:val="18"/>
              </w:rPr>
            </w:pPr>
            <w:r w:rsidRPr="00127CF8">
              <w:rPr>
                <w:sz w:val="18"/>
                <w:szCs w:val="18"/>
              </w:rPr>
              <w:t>14</w:t>
            </w:r>
          </w:p>
        </w:tc>
        <w:tc>
          <w:tcPr>
            <w:tcW w:w="299" w:type="pct"/>
            <w:gridSpan w:val="2"/>
            <w:tcBorders>
              <w:top w:val="nil"/>
              <w:left w:val="nil"/>
              <w:bottom w:val="nil"/>
              <w:right w:val="single" w:sz="4" w:space="0" w:color="auto"/>
            </w:tcBorders>
            <w:shd w:val="clear" w:color="auto" w:fill="D9D9D9"/>
            <w:vAlign w:val="center"/>
            <w:hideMark/>
          </w:tcPr>
          <w:p w14:paraId="34CF4219" w14:textId="77777777" w:rsidR="00A90B68" w:rsidRPr="00127CF8" w:rsidRDefault="00A90B68" w:rsidP="007F645D">
            <w:pPr>
              <w:spacing w:before="0" w:line="240" w:lineRule="auto"/>
              <w:jc w:val="center"/>
              <w:rPr>
                <w:sz w:val="18"/>
                <w:szCs w:val="18"/>
              </w:rPr>
            </w:pPr>
            <w:r w:rsidRPr="00127CF8">
              <w:rPr>
                <w:sz w:val="18"/>
                <w:szCs w:val="18"/>
              </w:rPr>
              <w:t>15</w:t>
            </w:r>
          </w:p>
        </w:tc>
      </w:tr>
      <w:tr w:rsidR="00127CF8" w:rsidRPr="00127CF8" w14:paraId="74DD3248" w14:textId="77777777" w:rsidTr="007F645D">
        <w:trPr>
          <w:cantSplit/>
          <w:trHeight w:val="20"/>
          <w:jc w:val="center"/>
        </w:trPr>
        <w:tc>
          <w:tcPr>
            <w:tcW w:w="299" w:type="pct"/>
            <w:tcBorders>
              <w:top w:val="nil"/>
              <w:left w:val="single" w:sz="4" w:space="0" w:color="auto"/>
              <w:bottom w:val="nil"/>
              <w:right w:val="nil"/>
            </w:tcBorders>
            <w:shd w:val="clear" w:color="auto" w:fill="D9D9D9"/>
            <w:hideMark/>
          </w:tcPr>
          <w:p w14:paraId="1F253A71" w14:textId="77777777" w:rsidR="00A90B68" w:rsidRPr="00127CF8" w:rsidRDefault="00A90B68" w:rsidP="007F645D">
            <w:pPr>
              <w:spacing w:before="0" w:line="240" w:lineRule="auto"/>
              <w:jc w:val="center"/>
              <w:rPr>
                <w:sz w:val="18"/>
                <w:szCs w:val="18"/>
              </w:rPr>
            </w:pPr>
            <w:r w:rsidRPr="00127CF8">
              <w:rPr>
                <w:sz w:val="18"/>
                <w:szCs w:val="18"/>
              </w:rPr>
              <w:t>18</w:t>
            </w:r>
          </w:p>
        </w:tc>
        <w:tc>
          <w:tcPr>
            <w:tcW w:w="417" w:type="pct"/>
            <w:gridSpan w:val="2"/>
            <w:shd w:val="clear" w:color="auto" w:fill="D9D9D9"/>
            <w:hideMark/>
          </w:tcPr>
          <w:p w14:paraId="723FD50B" w14:textId="77777777" w:rsidR="00A90B68" w:rsidRPr="00127CF8" w:rsidRDefault="00A90B68" w:rsidP="007F645D">
            <w:pPr>
              <w:spacing w:before="0" w:line="240" w:lineRule="auto"/>
              <w:jc w:val="center"/>
              <w:rPr>
                <w:sz w:val="18"/>
                <w:szCs w:val="18"/>
              </w:rPr>
            </w:pPr>
            <w:r w:rsidRPr="00127CF8">
              <w:rPr>
                <w:sz w:val="18"/>
                <w:szCs w:val="18"/>
              </w:rPr>
              <w:t>19</w:t>
            </w:r>
          </w:p>
        </w:tc>
        <w:tc>
          <w:tcPr>
            <w:tcW w:w="322" w:type="pct"/>
            <w:shd w:val="clear" w:color="auto" w:fill="D9D9D9"/>
            <w:hideMark/>
          </w:tcPr>
          <w:p w14:paraId="15DCF897" w14:textId="77777777" w:rsidR="00A90B68" w:rsidRPr="00127CF8" w:rsidRDefault="00A90B68" w:rsidP="007F645D">
            <w:pPr>
              <w:spacing w:before="0" w:line="240" w:lineRule="auto"/>
              <w:jc w:val="center"/>
              <w:rPr>
                <w:sz w:val="18"/>
                <w:szCs w:val="18"/>
              </w:rPr>
            </w:pPr>
            <w:r w:rsidRPr="00127CF8">
              <w:rPr>
                <w:sz w:val="18"/>
                <w:szCs w:val="18"/>
              </w:rPr>
              <w:t>20</w:t>
            </w:r>
          </w:p>
        </w:tc>
        <w:tc>
          <w:tcPr>
            <w:tcW w:w="323" w:type="pct"/>
            <w:gridSpan w:val="2"/>
            <w:shd w:val="clear" w:color="auto" w:fill="D9D9D9"/>
            <w:hideMark/>
          </w:tcPr>
          <w:p w14:paraId="59397A6B" w14:textId="77777777" w:rsidR="00A90B68" w:rsidRPr="00127CF8" w:rsidRDefault="00A90B68" w:rsidP="007F645D">
            <w:pPr>
              <w:spacing w:before="0" w:line="240" w:lineRule="auto"/>
              <w:jc w:val="center"/>
              <w:rPr>
                <w:sz w:val="18"/>
                <w:szCs w:val="18"/>
              </w:rPr>
            </w:pPr>
            <w:r w:rsidRPr="00127CF8">
              <w:rPr>
                <w:sz w:val="18"/>
                <w:szCs w:val="18"/>
              </w:rPr>
              <w:t>21</w:t>
            </w:r>
          </w:p>
        </w:tc>
        <w:tc>
          <w:tcPr>
            <w:tcW w:w="471" w:type="pct"/>
            <w:gridSpan w:val="3"/>
            <w:shd w:val="clear" w:color="auto" w:fill="D9D9D9"/>
            <w:hideMark/>
          </w:tcPr>
          <w:p w14:paraId="0D1A323E" w14:textId="77777777" w:rsidR="00A90B68" w:rsidRPr="00127CF8" w:rsidRDefault="00A90B68" w:rsidP="007F645D">
            <w:pPr>
              <w:spacing w:before="0" w:line="240" w:lineRule="auto"/>
              <w:jc w:val="center"/>
              <w:rPr>
                <w:sz w:val="18"/>
                <w:szCs w:val="18"/>
              </w:rPr>
            </w:pPr>
            <w:r w:rsidRPr="00127CF8">
              <w:rPr>
                <w:sz w:val="18"/>
                <w:szCs w:val="18"/>
              </w:rPr>
              <w:t>22</w:t>
            </w:r>
          </w:p>
        </w:tc>
        <w:tc>
          <w:tcPr>
            <w:tcW w:w="299" w:type="pct"/>
            <w:gridSpan w:val="2"/>
            <w:shd w:val="clear" w:color="auto" w:fill="D9D9D9"/>
            <w:hideMark/>
          </w:tcPr>
          <w:p w14:paraId="4106200F" w14:textId="77777777" w:rsidR="00A90B68" w:rsidRPr="00127CF8" w:rsidRDefault="00A90B68" w:rsidP="007F645D">
            <w:pPr>
              <w:spacing w:before="0" w:line="240" w:lineRule="auto"/>
              <w:jc w:val="center"/>
              <w:rPr>
                <w:sz w:val="18"/>
                <w:szCs w:val="18"/>
              </w:rPr>
            </w:pPr>
            <w:r w:rsidRPr="00127CF8">
              <w:rPr>
                <w:sz w:val="18"/>
                <w:szCs w:val="18"/>
              </w:rPr>
              <w:t>23</w:t>
            </w:r>
          </w:p>
        </w:tc>
        <w:tc>
          <w:tcPr>
            <w:tcW w:w="299" w:type="pct"/>
            <w:tcBorders>
              <w:top w:val="nil"/>
              <w:left w:val="nil"/>
              <w:bottom w:val="nil"/>
              <w:right w:val="single" w:sz="4" w:space="0" w:color="auto"/>
            </w:tcBorders>
            <w:shd w:val="clear" w:color="auto" w:fill="D9D9D9"/>
            <w:hideMark/>
          </w:tcPr>
          <w:p w14:paraId="2308A762" w14:textId="77777777" w:rsidR="00A90B68" w:rsidRPr="00127CF8" w:rsidRDefault="00A90B68" w:rsidP="007F645D">
            <w:pPr>
              <w:spacing w:before="0" w:line="240" w:lineRule="auto"/>
              <w:jc w:val="center"/>
              <w:rPr>
                <w:sz w:val="18"/>
                <w:szCs w:val="18"/>
              </w:rPr>
            </w:pPr>
            <w:r w:rsidRPr="00127CF8">
              <w:rPr>
                <w:sz w:val="18"/>
                <w:szCs w:val="18"/>
              </w:rPr>
              <w:t>24</w:t>
            </w:r>
          </w:p>
        </w:tc>
        <w:tc>
          <w:tcPr>
            <w:tcW w:w="504" w:type="pct"/>
            <w:gridSpan w:val="6"/>
            <w:vMerge/>
            <w:tcBorders>
              <w:top w:val="nil"/>
              <w:left w:val="nil"/>
              <w:bottom w:val="nil"/>
              <w:right w:val="single" w:sz="4" w:space="0" w:color="auto"/>
            </w:tcBorders>
            <w:vAlign w:val="center"/>
            <w:hideMark/>
          </w:tcPr>
          <w:p w14:paraId="1E0A1C77" w14:textId="77777777" w:rsidR="00A90B68" w:rsidRPr="00127CF8" w:rsidRDefault="00A90B68" w:rsidP="007F645D">
            <w:pPr>
              <w:spacing w:before="0" w:line="240" w:lineRule="auto"/>
              <w:jc w:val="center"/>
              <w:rPr>
                <w:sz w:val="18"/>
                <w:szCs w:val="18"/>
                <w:lang w:eastAsia="en-US"/>
              </w:rPr>
            </w:pPr>
          </w:p>
        </w:tc>
        <w:tc>
          <w:tcPr>
            <w:tcW w:w="499" w:type="pct"/>
            <w:gridSpan w:val="4"/>
            <w:shd w:val="clear" w:color="auto" w:fill="D9D9D9"/>
            <w:vAlign w:val="center"/>
            <w:hideMark/>
          </w:tcPr>
          <w:p w14:paraId="04F2CE1C" w14:textId="77777777" w:rsidR="00A90B68" w:rsidRPr="00127CF8" w:rsidRDefault="00A90B68" w:rsidP="007F645D">
            <w:pPr>
              <w:spacing w:before="0" w:line="240" w:lineRule="auto"/>
              <w:jc w:val="center"/>
              <w:rPr>
                <w:sz w:val="18"/>
                <w:szCs w:val="18"/>
              </w:rPr>
            </w:pPr>
            <w:r w:rsidRPr="00127CF8">
              <w:rPr>
                <w:sz w:val="18"/>
                <w:szCs w:val="18"/>
              </w:rPr>
              <w:t>17</w:t>
            </w:r>
          </w:p>
        </w:tc>
        <w:tc>
          <w:tcPr>
            <w:tcW w:w="299" w:type="pct"/>
            <w:gridSpan w:val="3"/>
            <w:shd w:val="clear" w:color="auto" w:fill="D9D9D9"/>
            <w:vAlign w:val="center"/>
            <w:hideMark/>
          </w:tcPr>
          <w:p w14:paraId="71D9C995" w14:textId="77777777" w:rsidR="00A90B68" w:rsidRPr="00127CF8" w:rsidRDefault="00A90B68" w:rsidP="007F645D">
            <w:pPr>
              <w:spacing w:before="0" w:line="240" w:lineRule="auto"/>
              <w:jc w:val="center"/>
              <w:rPr>
                <w:sz w:val="18"/>
                <w:szCs w:val="18"/>
              </w:rPr>
            </w:pPr>
            <w:r w:rsidRPr="00127CF8">
              <w:rPr>
                <w:sz w:val="18"/>
                <w:szCs w:val="18"/>
              </w:rPr>
              <w:t>18</w:t>
            </w:r>
          </w:p>
        </w:tc>
        <w:tc>
          <w:tcPr>
            <w:tcW w:w="322" w:type="pct"/>
            <w:gridSpan w:val="3"/>
            <w:tcBorders>
              <w:top w:val="single" w:sz="18" w:space="0" w:color="FF0000"/>
              <w:left w:val="nil"/>
              <w:bottom w:val="nil"/>
              <w:right w:val="nil"/>
            </w:tcBorders>
            <w:shd w:val="clear" w:color="auto" w:fill="D9D9D9"/>
            <w:vAlign w:val="center"/>
            <w:hideMark/>
          </w:tcPr>
          <w:p w14:paraId="4B1748EC" w14:textId="77777777" w:rsidR="00A90B68" w:rsidRPr="00127CF8" w:rsidRDefault="00A90B68" w:rsidP="007F645D">
            <w:pPr>
              <w:spacing w:before="0" w:line="240" w:lineRule="auto"/>
              <w:jc w:val="center"/>
              <w:rPr>
                <w:sz w:val="18"/>
                <w:szCs w:val="18"/>
              </w:rPr>
            </w:pPr>
            <w:r w:rsidRPr="00127CF8">
              <w:rPr>
                <w:sz w:val="18"/>
                <w:szCs w:val="18"/>
              </w:rPr>
              <w:t>19</w:t>
            </w:r>
          </w:p>
        </w:tc>
        <w:tc>
          <w:tcPr>
            <w:tcW w:w="322" w:type="pct"/>
            <w:gridSpan w:val="2"/>
            <w:tcBorders>
              <w:top w:val="single" w:sz="18" w:space="0" w:color="FF0000"/>
              <w:left w:val="nil"/>
              <w:bottom w:val="nil"/>
              <w:right w:val="nil"/>
            </w:tcBorders>
            <w:shd w:val="clear" w:color="auto" w:fill="D9D9D9"/>
            <w:vAlign w:val="center"/>
            <w:hideMark/>
          </w:tcPr>
          <w:p w14:paraId="57555FDF" w14:textId="77777777" w:rsidR="00A90B68" w:rsidRPr="00127CF8" w:rsidRDefault="00A90B68" w:rsidP="007F645D">
            <w:pPr>
              <w:spacing w:before="0" w:line="240" w:lineRule="auto"/>
              <w:jc w:val="center"/>
              <w:rPr>
                <w:sz w:val="18"/>
                <w:szCs w:val="18"/>
              </w:rPr>
            </w:pPr>
            <w:r w:rsidRPr="00127CF8">
              <w:rPr>
                <w:sz w:val="18"/>
                <w:szCs w:val="18"/>
              </w:rPr>
              <w:t>20</w:t>
            </w:r>
          </w:p>
        </w:tc>
        <w:tc>
          <w:tcPr>
            <w:tcW w:w="322" w:type="pct"/>
            <w:gridSpan w:val="2"/>
            <w:shd w:val="clear" w:color="auto" w:fill="D9D9D9"/>
            <w:vAlign w:val="center"/>
            <w:hideMark/>
          </w:tcPr>
          <w:p w14:paraId="014BDB90" w14:textId="77777777" w:rsidR="00A90B68" w:rsidRPr="00127CF8" w:rsidRDefault="00A90B68" w:rsidP="007F645D">
            <w:pPr>
              <w:spacing w:before="0" w:line="240" w:lineRule="auto"/>
              <w:jc w:val="center"/>
              <w:rPr>
                <w:sz w:val="18"/>
                <w:szCs w:val="18"/>
              </w:rPr>
            </w:pPr>
            <w:r w:rsidRPr="00127CF8">
              <w:rPr>
                <w:sz w:val="18"/>
                <w:szCs w:val="18"/>
              </w:rPr>
              <w:t>21</w:t>
            </w:r>
          </w:p>
        </w:tc>
        <w:tc>
          <w:tcPr>
            <w:tcW w:w="299" w:type="pct"/>
            <w:gridSpan w:val="2"/>
            <w:tcBorders>
              <w:top w:val="nil"/>
              <w:left w:val="nil"/>
              <w:bottom w:val="nil"/>
              <w:right w:val="single" w:sz="4" w:space="0" w:color="auto"/>
            </w:tcBorders>
            <w:shd w:val="clear" w:color="auto" w:fill="D9D9D9"/>
            <w:vAlign w:val="center"/>
            <w:hideMark/>
          </w:tcPr>
          <w:p w14:paraId="5632C5DA" w14:textId="77777777" w:rsidR="00A90B68" w:rsidRPr="00127CF8" w:rsidRDefault="00A90B68" w:rsidP="007F645D">
            <w:pPr>
              <w:spacing w:before="0" w:line="240" w:lineRule="auto"/>
              <w:jc w:val="center"/>
              <w:rPr>
                <w:sz w:val="18"/>
                <w:szCs w:val="18"/>
              </w:rPr>
            </w:pPr>
            <w:r w:rsidRPr="00127CF8">
              <w:rPr>
                <w:sz w:val="18"/>
                <w:szCs w:val="18"/>
              </w:rPr>
              <w:t>22</w:t>
            </w:r>
          </w:p>
        </w:tc>
      </w:tr>
      <w:tr w:rsidR="00127CF8" w:rsidRPr="00127CF8" w14:paraId="4E344B12" w14:textId="77777777" w:rsidTr="007F645D">
        <w:trPr>
          <w:cantSplit/>
          <w:trHeight w:val="20"/>
          <w:jc w:val="center"/>
        </w:trPr>
        <w:tc>
          <w:tcPr>
            <w:tcW w:w="299" w:type="pct"/>
            <w:tcBorders>
              <w:top w:val="nil"/>
              <w:left w:val="single" w:sz="4" w:space="0" w:color="auto"/>
              <w:bottom w:val="nil"/>
              <w:right w:val="nil"/>
            </w:tcBorders>
            <w:shd w:val="clear" w:color="auto" w:fill="D9D9D9"/>
            <w:hideMark/>
          </w:tcPr>
          <w:p w14:paraId="64DEE3A6" w14:textId="77777777" w:rsidR="00A90B68" w:rsidRPr="00127CF8" w:rsidRDefault="00A90B68" w:rsidP="007F645D">
            <w:pPr>
              <w:spacing w:before="0" w:line="240" w:lineRule="auto"/>
              <w:jc w:val="center"/>
              <w:rPr>
                <w:sz w:val="18"/>
                <w:szCs w:val="18"/>
              </w:rPr>
            </w:pPr>
            <w:r w:rsidRPr="00127CF8">
              <w:rPr>
                <w:sz w:val="18"/>
                <w:szCs w:val="18"/>
              </w:rPr>
              <w:t>25</w:t>
            </w:r>
          </w:p>
        </w:tc>
        <w:tc>
          <w:tcPr>
            <w:tcW w:w="417" w:type="pct"/>
            <w:gridSpan w:val="2"/>
            <w:shd w:val="clear" w:color="auto" w:fill="D9D9D9"/>
            <w:hideMark/>
          </w:tcPr>
          <w:p w14:paraId="55D03BEF" w14:textId="77777777" w:rsidR="00A90B68" w:rsidRPr="00127CF8" w:rsidRDefault="00A90B68" w:rsidP="007F645D">
            <w:pPr>
              <w:spacing w:before="0" w:line="240" w:lineRule="auto"/>
              <w:jc w:val="center"/>
              <w:rPr>
                <w:sz w:val="18"/>
                <w:szCs w:val="18"/>
              </w:rPr>
            </w:pPr>
            <w:r w:rsidRPr="00127CF8">
              <w:rPr>
                <w:sz w:val="18"/>
                <w:szCs w:val="18"/>
              </w:rPr>
              <w:t>26</w:t>
            </w:r>
          </w:p>
        </w:tc>
        <w:tc>
          <w:tcPr>
            <w:tcW w:w="322" w:type="pct"/>
            <w:shd w:val="clear" w:color="auto" w:fill="D9D9D9"/>
            <w:hideMark/>
          </w:tcPr>
          <w:p w14:paraId="3098177E" w14:textId="77777777" w:rsidR="00A90B68" w:rsidRPr="00127CF8" w:rsidRDefault="00A90B68" w:rsidP="007F645D">
            <w:pPr>
              <w:spacing w:before="0" w:line="240" w:lineRule="auto"/>
              <w:jc w:val="center"/>
              <w:rPr>
                <w:sz w:val="18"/>
                <w:szCs w:val="18"/>
              </w:rPr>
            </w:pPr>
            <w:r w:rsidRPr="00127CF8">
              <w:rPr>
                <w:sz w:val="18"/>
                <w:szCs w:val="18"/>
              </w:rPr>
              <w:t>27</w:t>
            </w:r>
          </w:p>
        </w:tc>
        <w:tc>
          <w:tcPr>
            <w:tcW w:w="323" w:type="pct"/>
            <w:gridSpan w:val="2"/>
            <w:shd w:val="clear" w:color="auto" w:fill="D9D9D9"/>
            <w:hideMark/>
          </w:tcPr>
          <w:p w14:paraId="55CA042E" w14:textId="77777777" w:rsidR="00A90B68" w:rsidRPr="00127CF8" w:rsidRDefault="00A90B68" w:rsidP="007F645D">
            <w:pPr>
              <w:spacing w:before="0" w:line="240" w:lineRule="auto"/>
              <w:jc w:val="center"/>
              <w:rPr>
                <w:sz w:val="18"/>
                <w:szCs w:val="18"/>
              </w:rPr>
            </w:pPr>
            <w:r w:rsidRPr="00127CF8">
              <w:rPr>
                <w:sz w:val="18"/>
                <w:szCs w:val="18"/>
              </w:rPr>
              <w:t>28</w:t>
            </w:r>
          </w:p>
        </w:tc>
        <w:tc>
          <w:tcPr>
            <w:tcW w:w="471" w:type="pct"/>
            <w:gridSpan w:val="3"/>
            <w:shd w:val="clear" w:color="auto" w:fill="D9D9D9"/>
            <w:hideMark/>
          </w:tcPr>
          <w:p w14:paraId="420F3685" w14:textId="77777777" w:rsidR="00A90B68" w:rsidRPr="00127CF8" w:rsidRDefault="00A90B68" w:rsidP="007F645D">
            <w:pPr>
              <w:spacing w:before="0" w:line="240" w:lineRule="auto"/>
              <w:jc w:val="center"/>
              <w:rPr>
                <w:sz w:val="18"/>
                <w:szCs w:val="18"/>
              </w:rPr>
            </w:pPr>
            <w:r w:rsidRPr="00127CF8">
              <w:rPr>
                <w:sz w:val="18"/>
                <w:szCs w:val="18"/>
              </w:rPr>
              <w:t>29</w:t>
            </w:r>
          </w:p>
        </w:tc>
        <w:tc>
          <w:tcPr>
            <w:tcW w:w="299" w:type="pct"/>
            <w:gridSpan w:val="2"/>
            <w:shd w:val="clear" w:color="auto" w:fill="D9D9D9"/>
            <w:hideMark/>
          </w:tcPr>
          <w:p w14:paraId="5CAB760A" w14:textId="77777777" w:rsidR="00A90B68" w:rsidRPr="00127CF8" w:rsidRDefault="00A90B68" w:rsidP="007F645D">
            <w:pPr>
              <w:spacing w:before="0" w:line="240" w:lineRule="auto"/>
              <w:jc w:val="center"/>
              <w:rPr>
                <w:sz w:val="18"/>
                <w:szCs w:val="18"/>
              </w:rPr>
            </w:pPr>
            <w:r w:rsidRPr="00127CF8">
              <w:rPr>
                <w:sz w:val="18"/>
                <w:szCs w:val="18"/>
              </w:rPr>
              <w:t>30</w:t>
            </w:r>
          </w:p>
        </w:tc>
        <w:tc>
          <w:tcPr>
            <w:tcW w:w="299" w:type="pct"/>
            <w:tcBorders>
              <w:top w:val="nil"/>
              <w:left w:val="nil"/>
              <w:bottom w:val="nil"/>
              <w:right w:val="single" w:sz="4" w:space="0" w:color="auto"/>
            </w:tcBorders>
          </w:tcPr>
          <w:p w14:paraId="38DC42C9" w14:textId="77777777" w:rsidR="00A90B68" w:rsidRPr="00127CF8" w:rsidRDefault="00A90B68" w:rsidP="007F645D">
            <w:pPr>
              <w:spacing w:before="0" w:line="240" w:lineRule="auto"/>
              <w:jc w:val="center"/>
              <w:rPr>
                <w:sz w:val="18"/>
                <w:szCs w:val="18"/>
              </w:rPr>
            </w:pPr>
          </w:p>
        </w:tc>
        <w:tc>
          <w:tcPr>
            <w:tcW w:w="504" w:type="pct"/>
            <w:gridSpan w:val="6"/>
            <w:vMerge/>
            <w:tcBorders>
              <w:top w:val="nil"/>
              <w:left w:val="nil"/>
              <w:bottom w:val="nil"/>
              <w:right w:val="single" w:sz="4" w:space="0" w:color="auto"/>
            </w:tcBorders>
            <w:vAlign w:val="center"/>
            <w:hideMark/>
          </w:tcPr>
          <w:p w14:paraId="74FAFB19" w14:textId="77777777" w:rsidR="00A90B68" w:rsidRPr="00127CF8" w:rsidRDefault="00A90B68" w:rsidP="007F645D">
            <w:pPr>
              <w:spacing w:before="0" w:line="240" w:lineRule="auto"/>
              <w:jc w:val="center"/>
              <w:rPr>
                <w:sz w:val="18"/>
                <w:szCs w:val="18"/>
                <w:lang w:eastAsia="en-US"/>
              </w:rPr>
            </w:pPr>
          </w:p>
        </w:tc>
        <w:tc>
          <w:tcPr>
            <w:tcW w:w="499" w:type="pct"/>
            <w:gridSpan w:val="4"/>
            <w:shd w:val="clear" w:color="auto" w:fill="D9D9D9"/>
            <w:vAlign w:val="center"/>
            <w:hideMark/>
          </w:tcPr>
          <w:p w14:paraId="5B7FE55E" w14:textId="77777777" w:rsidR="00A90B68" w:rsidRPr="00127CF8" w:rsidRDefault="00A90B68" w:rsidP="007F645D">
            <w:pPr>
              <w:spacing w:before="0" w:line="240" w:lineRule="auto"/>
              <w:jc w:val="center"/>
              <w:rPr>
                <w:sz w:val="18"/>
                <w:szCs w:val="18"/>
              </w:rPr>
            </w:pPr>
            <w:r w:rsidRPr="00127CF8">
              <w:rPr>
                <w:sz w:val="18"/>
                <w:szCs w:val="18"/>
              </w:rPr>
              <w:t>24</w:t>
            </w:r>
          </w:p>
        </w:tc>
        <w:tc>
          <w:tcPr>
            <w:tcW w:w="299" w:type="pct"/>
            <w:gridSpan w:val="3"/>
            <w:shd w:val="clear" w:color="auto" w:fill="D9D9D9"/>
            <w:vAlign w:val="center"/>
            <w:hideMark/>
          </w:tcPr>
          <w:p w14:paraId="548F2795" w14:textId="77777777" w:rsidR="00A90B68" w:rsidRPr="00127CF8" w:rsidRDefault="00A90B68" w:rsidP="007F645D">
            <w:pPr>
              <w:spacing w:before="0" w:line="240" w:lineRule="auto"/>
              <w:jc w:val="center"/>
              <w:rPr>
                <w:sz w:val="18"/>
                <w:szCs w:val="18"/>
              </w:rPr>
            </w:pPr>
            <w:r w:rsidRPr="00127CF8">
              <w:rPr>
                <w:sz w:val="18"/>
                <w:szCs w:val="18"/>
              </w:rPr>
              <w:t>25</w:t>
            </w:r>
          </w:p>
        </w:tc>
        <w:tc>
          <w:tcPr>
            <w:tcW w:w="322" w:type="pct"/>
            <w:gridSpan w:val="3"/>
            <w:shd w:val="clear" w:color="auto" w:fill="D9D9D9"/>
            <w:vAlign w:val="center"/>
            <w:hideMark/>
          </w:tcPr>
          <w:p w14:paraId="12EE5034" w14:textId="77777777" w:rsidR="00A90B68" w:rsidRPr="00127CF8" w:rsidRDefault="00A90B68" w:rsidP="007F645D">
            <w:pPr>
              <w:spacing w:before="0" w:line="240" w:lineRule="auto"/>
              <w:jc w:val="center"/>
              <w:rPr>
                <w:sz w:val="18"/>
                <w:szCs w:val="18"/>
              </w:rPr>
            </w:pPr>
            <w:r w:rsidRPr="00127CF8">
              <w:rPr>
                <w:sz w:val="18"/>
                <w:szCs w:val="18"/>
              </w:rPr>
              <w:t>26</w:t>
            </w:r>
          </w:p>
        </w:tc>
        <w:tc>
          <w:tcPr>
            <w:tcW w:w="322" w:type="pct"/>
            <w:gridSpan w:val="2"/>
            <w:shd w:val="clear" w:color="auto" w:fill="D9D9D9"/>
            <w:vAlign w:val="center"/>
            <w:hideMark/>
          </w:tcPr>
          <w:p w14:paraId="5B87A2E5" w14:textId="77777777" w:rsidR="00A90B68" w:rsidRPr="00127CF8" w:rsidRDefault="00A90B68" w:rsidP="007F645D">
            <w:pPr>
              <w:spacing w:before="0" w:line="240" w:lineRule="auto"/>
              <w:jc w:val="center"/>
              <w:rPr>
                <w:sz w:val="18"/>
                <w:szCs w:val="18"/>
              </w:rPr>
            </w:pPr>
            <w:r w:rsidRPr="00127CF8">
              <w:rPr>
                <w:sz w:val="18"/>
                <w:szCs w:val="18"/>
              </w:rPr>
              <w:t>27</w:t>
            </w:r>
          </w:p>
        </w:tc>
        <w:tc>
          <w:tcPr>
            <w:tcW w:w="322" w:type="pct"/>
            <w:gridSpan w:val="2"/>
            <w:shd w:val="clear" w:color="auto" w:fill="D9D9D9"/>
            <w:vAlign w:val="center"/>
            <w:hideMark/>
          </w:tcPr>
          <w:p w14:paraId="7D811A62" w14:textId="77777777" w:rsidR="00A90B68" w:rsidRPr="00127CF8" w:rsidRDefault="00A90B68" w:rsidP="007F645D">
            <w:pPr>
              <w:spacing w:before="0" w:line="240" w:lineRule="auto"/>
              <w:jc w:val="center"/>
              <w:rPr>
                <w:sz w:val="18"/>
                <w:szCs w:val="18"/>
              </w:rPr>
            </w:pPr>
            <w:r w:rsidRPr="00127CF8">
              <w:rPr>
                <w:sz w:val="18"/>
                <w:szCs w:val="18"/>
              </w:rPr>
              <w:t>28</w:t>
            </w:r>
          </w:p>
        </w:tc>
        <w:tc>
          <w:tcPr>
            <w:tcW w:w="299" w:type="pct"/>
            <w:gridSpan w:val="2"/>
            <w:tcBorders>
              <w:top w:val="nil"/>
              <w:left w:val="nil"/>
              <w:bottom w:val="nil"/>
              <w:right w:val="single" w:sz="4" w:space="0" w:color="auto"/>
            </w:tcBorders>
            <w:shd w:val="clear" w:color="auto" w:fill="D9D9D9"/>
            <w:vAlign w:val="center"/>
            <w:hideMark/>
          </w:tcPr>
          <w:p w14:paraId="5CDE10B8" w14:textId="77777777" w:rsidR="00A90B68" w:rsidRPr="00127CF8" w:rsidRDefault="00A90B68" w:rsidP="007F645D">
            <w:pPr>
              <w:spacing w:before="0" w:line="240" w:lineRule="auto"/>
              <w:jc w:val="center"/>
              <w:rPr>
                <w:sz w:val="18"/>
                <w:szCs w:val="18"/>
              </w:rPr>
            </w:pPr>
            <w:r w:rsidRPr="00127CF8">
              <w:rPr>
                <w:sz w:val="18"/>
                <w:szCs w:val="18"/>
              </w:rPr>
              <w:t>29</w:t>
            </w:r>
          </w:p>
        </w:tc>
      </w:tr>
      <w:tr w:rsidR="00127CF8" w:rsidRPr="00127CF8" w14:paraId="4324EDD9" w14:textId="77777777" w:rsidTr="007F645D">
        <w:trPr>
          <w:cantSplit/>
          <w:trHeight w:val="20"/>
          <w:jc w:val="center"/>
        </w:trPr>
        <w:tc>
          <w:tcPr>
            <w:tcW w:w="299" w:type="pct"/>
            <w:tcBorders>
              <w:top w:val="nil"/>
              <w:left w:val="single" w:sz="4" w:space="0" w:color="auto"/>
              <w:bottom w:val="single" w:sz="4" w:space="0" w:color="auto"/>
              <w:right w:val="nil"/>
            </w:tcBorders>
          </w:tcPr>
          <w:p w14:paraId="4730BE6A" w14:textId="77777777" w:rsidR="00A90B68" w:rsidRPr="00127CF8" w:rsidRDefault="00A90B68" w:rsidP="007F645D">
            <w:pPr>
              <w:spacing w:before="0" w:line="240" w:lineRule="auto"/>
              <w:jc w:val="center"/>
              <w:rPr>
                <w:sz w:val="18"/>
                <w:szCs w:val="18"/>
              </w:rPr>
            </w:pPr>
          </w:p>
        </w:tc>
        <w:tc>
          <w:tcPr>
            <w:tcW w:w="417" w:type="pct"/>
            <w:gridSpan w:val="2"/>
            <w:tcBorders>
              <w:top w:val="nil"/>
              <w:left w:val="nil"/>
              <w:bottom w:val="single" w:sz="4" w:space="0" w:color="auto"/>
              <w:right w:val="nil"/>
            </w:tcBorders>
          </w:tcPr>
          <w:p w14:paraId="3405D049" w14:textId="77777777" w:rsidR="00A90B68" w:rsidRPr="00127CF8" w:rsidRDefault="00A90B68" w:rsidP="007F645D">
            <w:pPr>
              <w:spacing w:before="0" w:line="240" w:lineRule="auto"/>
              <w:jc w:val="center"/>
              <w:rPr>
                <w:sz w:val="18"/>
                <w:szCs w:val="18"/>
              </w:rPr>
            </w:pPr>
          </w:p>
        </w:tc>
        <w:tc>
          <w:tcPr>
            <w:tcW w:w="322" w:type="pct"/>
            <w:tcBorders>
              <w:top w:val="nil"/>
              <w:left w:val="nil"/>
              <w:bottom w:val="single" w:sz="4" w:space="0" w:color="auto"/>
              <w:right w:val="nil"/>
            </w:tcBorders>
          </w:tcPr>
          <w:p w14:paraId="5E1449F3" w14:textId="77777777" w:rsidR="00A90B68" w:rsidRPr="00127CF8" w:rsidRDefault="00A90B68" w:rsidP="007F645D">
            <w:pPr>
              <w:spacing w:before="0" w:line="240" w:lineRule="auto"/>
              <w:jc w:val="center"/>
              <w:rPr>
                <w:sz w:val="18"/>
                <w:szCs w:val="18"/>
              </w:rPr>
            </w:pPr>
          </w:p>
        </w:tc>
        <w:tc>
          <w:tcPr>
            <w:tcW w:w="323" w:type="pct"/>
            <w:gridSpan w:val="2"/>
            <w:tcBorders>
              <w:top w:val="nil"/>
              <w:left w:val="nil"/>
              <w:bottom w:val="single" w:sz="4" w:space="0" w:color="auto"/>
              <w:right w:val="nil"/>
            </w:tcBorders>
          </w:tcPr>
          <w:p w14:paraId="4B65C96A" w14:textId="77777777" w:rsidR="00A90B68" w:rsidRPr="00127CF8" w:rsidRDefault="00A90B68" w:rsidP="007F645D">
            <w:pPr>
              <w:spacing w:before="0" w:line="240" w:lineRule="auto"/>
              <w:jc w:val="center"/>
              <w:rPr>
                <w:sz w:val="18"/>
                <w:szCs w:val="18"/>
              </w:rPr>
            </w:pPr>
          </w:p>
        </w:tc>
        <w:tc>
          <w:tcPr>
            <w:tcW w:w="471" w:type="pct"/>
            <w:gridSpan w:val="3"/>
            <w:tcBorders>
              <w:top w:val="nil"/>
              <w:left w:val="nil"/>
              <w:bottom w:val="single" w:sz="4" w:space="0" w:color="auto"/>
              <w:right w:val="nil"/>
            </w:tcBorders>
          </w:tcPr>
          <w:p w14:paraId="1AECD50E" w14:textId="77777777" w:rsidR="00A90B68" w:rsidRPr="00127CF8" w:rsidRDefault="00A90B68" w:rsidP="007F645D">
            <w:pPr>
              <w:spacing w:before="0" w:line="240" w:lineRule="auto"/>
              <w:jc w:val="center"/>
              <w:rPr>
                <w:sz w:val="18"/>
                <w:szCs w:val="18"/>
              </w:rPr>
            </w:pPr>
          </w:p>
        </w:tc>
        <w:tc>
          <w:tcPr>
            <w:tcW w:w="299" w:type="pct"/>
            <w:gridSpan w:val="2"/>
            <w:tcBorders>
              <w:top w:val="nil"/>
              <w:left w:val="nil"/>
              <w:bottom w:val="single" w:sz="4" w:space="0" w:color="auto"/>
              <w:right w:val="nil"/>
            </w:tcBorders>
          </w:tcPr>
          <w:p w14:paraId="0AB642FF" w14:textId="77777777" w:rsidR="00A90B68" w:rsidRPr="00127CF8" w:rsidRDefault="00A90B68" w:rsidP="007F645D">
            <w:pPr>
              <w:spacing w:before="0" w:line="240" w:lineRule="auto"/>
              <w:jc w:val="center"/>
              <w:rPr>
                <w:sz w:val="18"/>
                <w:szCs w:val="18"/>
              </w:rPr>
            </w:pPr>
          </w:p>
        </w:tc>
        <w:tc>
          <w:tcPr>
            <w:tcW w:w="299" w:type="pct"/>
            <w:tcBorders>
              <w:top w:val="nil"/>
              <w:left w:val="nil"/>
              <w:bottom w:val="single" w:sz="4" w:space="0" w:color="auto"/>
              <w:right w:val="single" w:sz="4" w:space="0" w:color="auto"/>
            </w:tcBorders>
          </w:tcPr>
          <w:p w14:paraId="0D34DA00" w14:textId="77777777" w:rsidR="00A90B68" w:rsidRPr="00127CF8" w:rsidRDefault="00A90B68" w:rsidP="007F645D">
            <w:pPr>
              <w:spacing w:before="0" w:line="240" w:lineRule="auto"/>
              <w:jc w:val="center"/>
              <w:rPr>
                <w:sz w:val="18"/>
                <w:szCs w:val="18"/>
              </w:rPr>
            </w:pPr>
          </w:p>
        </w:tc>
        <w:tc>
          <w:tcPr>
            <w:tcW w:w="504" w:type="pct"/>
            <w:gridSpan w:val="6"/>
            <w:vMerge/>
            <w:tcBorders>
              <w:top w:val="nil"/>
              <w:left w:val="nil"/>
              <w:bottom w:val="single" w:sz="4" w:space="0" w:color="auto"/>
              <w:right w:val="single" w:sz="4" w:space="0" w:color="auto"/>
            </w:tcBorders>
            <w:vAlign w:val="center"/>
            <w:hideMark/>
          </w:tcPr>
          <w:p w14:paraId="3F9BEFAB" w14:textId="77777777" w:rsidR="00A90B68" w:rsidRPr="00127CF8" w:rsidRDefault="00A90B68" w:rsidP="007F645D">
            <w:pPr>
              <w:spacing w:before="0" w:line="240" w:lineRule="auto"/>
              <w:jc w:val="center"/>
              <w:rPr>
                <w:sz w:val="18"/>
                <w:szCs w:val="18"/>
                <w:lang w:eastAsia="en-US"/>
              </w:rPr>
            </w:pPr>
          </w:p>
        </w:tc>
        <w:tc>
          <w:tcPr>
            <w:tcW w:w="499" w:type="pct"/>
            <w:gridSpan w:val="4"/>
            <w:tcBorders>
              <w:top w:val="nil"/>
              <w:left w:val="nil"/>
              <w:bottom w:val="single" w:sz="4" w:space="0" w:color="auto"/>
              <w:right w:val="nil"/>
            </w:tcBorders>
            <w:shd w:val="clear" w:color="auto" w:fill="D9D9D9"/>
            <w:vAlign w:val="center"/>
            <w:hideMark/>
          </w:tcPr>
          <w:p w14:paraId="5C463967" w14:textId="77777777" w:rsidR="00A90B68" w:rsidRPr="00127CF8" w:rsidRDefault="00A90B68" w:rsidP="007F645D">
            <w:pPr>
              <w:spacing w:before="0" w:line="240" w:lineRule="auto"/>
              <w:jc w:val="center"/>
              <w:rPr>
                <w:sz w:val="18"/>
                <w:szCs w:val="18"/>
              </w:rPr>
            </w:pPr>
            <w:r w:rsidRPr="00127CF8">
              <w:rPr>
                <w:sz w:val="18"/>
                <w:szCs w:val="18"/>
              </w:rPr>
              <w:t>31</w:t>
            </w:r>
          </w:p>
        </w:tc>
        <w:tc>
          <w:tcPr>
            <w:tcW w:w="299" w:type="pct"/>
            <w:gridSpan w:val="3"/>
            <w:tcBorders>
              <w:top w:val="nil"/>
              <w:left w:val="nil"/>
              <w:bottom w:val="single" w:sz="4" w:space="0" w:color="auto"/>
              <w:right w:val="nil"/>
            </w:tcBorders>
            <w:vAlign w:val="center"/>
          </w:tcPr>
          <w:p w14:paraId="0D150CCC" w14:textId="77777777" w:rsidR="00A90B68" w:rsidRPr="00127CF8" w:rsidRDefault="00A90B68" w:rsidP="007F645D">
            <w:pPr>
              <w:spacing w:before="0" w:line="240" w:lineRule="auto"/>
              <w:jc w:val="center"/>
              <w:rPr>
                <w:sz w:val="18"/>
                <w:szCs w:val="18"/>
              </w:rPr>
            </w:pPr>
          </w:p>
        </w:tc>
        <w:tc>
          <w:tcPr>
            <w:tcW w:w="322" w:type="pct"/>
            <w:gridSpan w:val="3"/>
            <w:tcBorders>
              <w:top w:val="nil"/>
              <w:left w:val="nil"/>
              <w:bottom w:val="single" w:sz="4" w:space="0" w:color="auto"/>
              <w:right w:val="nil"/>
            </w:tcBorders>
            <w:vAlign w:val="center"/>
          </w:tcPr>
          <w:p w14:paraId="7B98A28E" w14:textId="77777777" w:rsidR="00A90B68" w:rsidRPr="00127CF8" w:rsidRDefault="00A90B68" w:rsidP="007F645D">
            <w:pPr>
              <w:spacing w:before="0" w:line="240" w:lineRule="auto"/>
              <w:jc w:val="center"/>
              <w:rPr>
                <w:sz w:val="18"/>
                <w:szCs w:val="18"/>
              </w:rPr>
            </w:pPr>
          </w:p>
        </w:tc>
        <w:tc>
          <w:tcPr>
            <w:tcW w:w="322" w:type="pct"/>
            <w:gridSpan w:val="2"/>
            <w:tcBorders>
              <w:top w:val="nil"/>
              <w:left w:val="nil"/>
              <w:bottom w:val="single" w:sz="4" w:space="0" w:color="auto"/>
              <w:right w:val="nil"/>
            </w:tcBorders>
            <w:vAlign w:val="center"/>
          </w:tcPr>
          <w:p w14:paraId="29A1277C" w14:textId="77777777" w:rsidR="00A90B68" w:rsidRPr="00127CF8" w:rsidRDefault="00A90B68" w:rsidP="007F645D">
            <w:pPr>
              <w:spacing w:before="0" w:line="240" w:lineRule="auto"/>
              <w:jc w:val="center"/>
              <w:rPr>
                <w:sz w:val="18"/>
                <w:szCs w:val="18"/>
              </w:rPr>
            </w:pPr>
          </w:p>
        </w:tc>
        <w:tc>
          <w:tcPr>
            <w:tcW w:w="322" w:type="pct"/>
            <w:gridSpan w:val="2"/>
            <w:tcBorders>
              <w:top w:val="nil"/>
              <w:left w:val="nil"/>
              <w:bottom w:val="single" w:sz="4" w:space="0" w:color="auto"/>
              <w:right w:val="nil"/>
            </w:tcBorders>
            <w:vAlign w:val="center"/>
          </w:tcPr>
          <w:p w14:paraId="26748A4D" w14:textId="77777777" w:rsidR="00A90B68" w:rsidRPr="00127CF8" w:rsidRDefault="00A90B68" w:rsidP="007F645D">
            <w:pPr>
              <w:spacing w:before="0" w:line="240" w:lineRule="auto"/>
              <w:jc w:val="center"/>
              <w:rPr>
                <w:sz w:val="18"/>
                <w:szCs w:val="18"/>
              </w:rPr>
            </w:pPr>
          </w:p>
        </w:tc>
        <w:tc>
          <w:tcPr>
            <w:tcW w:w="299" w:type="pct"/>
            <w:gridSpan w:val="2"/>
            <w:tcBorders>
              <w:top w:val="nil"/>
              <w:left w:val="nil"/>
              <w:bottom w:val="single" w:sz="4" w:space="0" w:color="auto"/>
              <w:right w:val="single" w:sz="4" w:space="0" w:color="auto"/>
            </w:tcBorders>
            <w:vAlign w:val="center"/>
          </w:tcPr>
          <w:p w14:paraId="5FEA8609" w14:textId="77777777" w:rsidR="00A90B68" w:rsidRPr="00127CF8" w:rsidRDefault="00A90B68" w:rsidP="007F645D">
            <w:pPr>
              <w:spacing w:before="0" w:line="240" w:lineRule="auto"/>
              <w:jc w:val="center"/>
              <w:rPr>
                <w:sz w:val="18"/>
                <w:szCs w:val="18"/>
              </w:rPr>
            </w:pPr>
          </w:p>
        </w:tc>
      </w:tr>
      <w:tr w:rsidR="00127CF8" w:rsidRPr="00127CF8" w14:paraId="00543F2A" w14:textId="77777777" w:rsidTr="007F645D">
        <w:trPr>
          <w:gridAfter w:val="1"/>
          <w:wAfter w:w="5" w:type="pct"/>
          <w:cantSplit/>
          <w:trHeight w:val="20"/>
          <w:jc w:val="center"/>
        </w:trPr>
        <w:tc>
          <w:tcPr>
            <w:tcW w:w="2450" w:type="pct"/>
            <w:gridSpan w:val="13"/>
            <w:tcBorders>
              <w:top w:val="single" w:sz="4" w:space="0" w:color="auto"/>
              <w:left w:val="single" w:sz="4" w:space="0" w:color="auto"/>
              <w:bottom w:val="single" w:sz="4" w:space="0" w:color="auto"/>
              <w:right w:val="nil"/>
            </w:tcBorders>
            <w:shd w:val="clear" w:color="auto" w:fill="A8D08D"/>
            <w:vAlign w:val="center"/>
            <w:hideMark/>
          </w:tcPr>
          <w:p w14:paraId="7AC56ADB" w14:textId="77777777" w:rsidR="00A90B68" w:rsidRPr="00127CF8" w:rsidRDefault="00A90B68" w:rsidP="00757FB8">
            <w:pPr>
              <w:spacing w:before="40" w:after="40" w:line="240" w:lineRule="auto"/>
              <w:jc w:val="center"/>
              <w:rPr>
                <w:b/>
                <w:bCs/>
                <w:sz w:val="18"/>
                <w:szCs w:val="18"/>
              </w:rPr>
            </w:pPr>
            <w:r w:rsidRPr="00127CF8">
              <w:rPr>
                <w:b/>
                <w:bCs/>
                <w:sz w:val="18"/>
                <w:szCs w:val="18"/>
              </w:rPr>
              <w:t>NOVIEMBRE 2023</w:t>
            </w:r>
          </w:p>
        </w:tc>
        <w:tc>
          <w:tcPr>
            <w:tcW w:w="125" w:type="pct"/>
            <w:tcBorders>
              <w:top w:val="single" w:sz="4" w:space="0" w:color="auto"/>
              <w:left w:val="nil"/>
              <w:bottom w:val="nil"/>
              <w:right w:val="nil"/>
            </w:tcBorders>
            <w:shd w:val="clear" w:color="auto" w:fill="A8D08D"/>
            <w:vAlign w:val="center"/>
          </w:tcPr>
          <w:p w14:paraId="02A14946" w14:textId="77777777" w:rsidR="00A90B68" w:rsidRPr="00127CF8" w:rsidRDefault="00A90B68" w:rsidP="00757FB8">
            <w:pPr>
              <w:spacing w:before="40" w:after="40" w:line="240" w:lineRule="auto"/>
              <w:jc w:val="center"/>
              <w:rPr>
                <w:b/>
                <w:bCs/>
                <w:sz w:val="18"/>
                <w:szCs w:val="18"/>
              </w:rPr>
            </w:pPr>
          </w:p>
        </w:tc>
        <w:tc>
          <w:tcPr>
            <w:tcW w:w="2420" w:type="pct"/>
            <w:gridSpan w:val="19"/>
            <w:tcBorders>
              <w:top w:val="single" w:sz="4" w:space="0" w:color="auto"/>
              <w:left w:val="nil"/>
              <w:bottom w:val="single" w:sz="4" w:space="0" w:color="auto"/>
              <w:right w:val="single" w:sz="4" w:space="0" w:color="auto"/>
            </w:tcBorders>
            <w:shd w:val="clear" w:color="auto" w:fill="A8D08D"/>
            <w:vAlign w:val="center"/>
            <w:hideMark/>
          </w:tcPr>
          <w:p w14:paraId="0084C3B2" w14:textId="77777777" w:rsidR="00A90B68" w:rsidRPr="00127CF8" w:rsidRDefault="00A90B68" w:rsidP="00757FB8">
            <w:pPr>
              <w:spacing w:before="40" w:after="40" w:line="240" w:lineRule="auto"/>
              <w:jc w:val="center"/>
              <w:rPr>
                <w:b/>
                <w:bCs/>
                <w:sz w:val="18"/>
                <w:szCs w:val="18"/>
              </w:rPr>
            </w:pPr>
            <w:r w:rsidRPr="00127CF8">
              <w:rPr>
                <w:b/>
                <w:bCs/>
                <w:sz w:val="18"/>
                <w:szCs w:val="18"/>
              </w:rPr>
              <w:t>DICIEMBRE 2023</w:t>
            </w:r>
          </w:p>
        </w:tc>
      </w:tr>
      <w:tr w:rsidR="00127CF8" w:rsidRPr="00127CF8" w14:paraId="2C190121" w14:textId="77777777" w:rsidTr="007F645D">
        <w:trPr>
          <w:cantSplit/>
          <w:trHeight w:val="20"/>
          <w:jc w:val="center"/>
        </w:trPr>
        <w:tc>
          <w:tcPr>
            <w:tcW w:w="299" w:type="pct"/>
            <w:tcBorders>
              <w:top w:val="single" w:sz="4" w:space="0" w:color="auto"/>
              <w:left w:val="single" w:sz="4" w:space="0" w:color="auto"/>
              <w:bottom w:val="single" w:sz="4" w:space="0" w:color="auto"/>
              <w:right w:val="nil"/>
            </w:tcBorders>
            <w:shd w:val="clear" w:color="auto" w:fill="E2EFD9"/>
            <w:vAlign w:val="center"/>
            <w:hideMark/>
          </w:tcPr>
          <w:p w14:paraId="3B07DAE9"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17" w:type="pct"/>
            <w:gridSpan w:val="2"/>
            <w:tcBorders>
              <w:top w:val="single" w:sz="4" w:space="0" w:color="auto"/>
              <w:left w:val="nil"/>
              <w:bottom w:val="single" w:sz="2" w:space="0" w:color="auto"/>
              <w:right w:val="nil"/>
            </w:tcBorders>
            <w:shd w:val="clear" w:color="auto" w:fill="E2EFD9"/>
            <w:vAlign w:val="center"/>
            <w:hideMark/>
          </w:tcPr>
          <w:p w14:paraId="3765ED40"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322" w:type="pct"/>
            <w:tcBorders>
              <w:top w:val="single" w:sz="4" w:space="0" w:color="auto"/>
              <w:left w:val="nil"/>
              <w:bottom w:val="single" w:sz="18" w:space="0" w:color="FF0000"/>
              <w:right w:val="nil"/>
            </w:tcBorders>
            <w:shd w:val="clear" w:color="auto" w:fill="E2EFD9"/>
            <w:vAlign w:val="center"/>
            <w:hideMark/>
          </w:tcPr>
          <w:p w14:paraId="5C4B7F86"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3" w:type="pct"/>
            <w:gridSpan w:val="2"/>
            <w:tcBorders>
              <w:top w:val="single" w:sz="4" w:space="0" w:color="auto"/>
              <w:left w:val="nil"/>
              <w:bottom w:val="single" w:sz="4" w:space="0" w:color="auto"/>
              <w:right w:val="nil"/>
            </w:tcBorders>
            <w:shd w:val="clear" w:color="auto" w:fill="E2EFD9"/>
            <w:vAlign w:val="center"/>
            <w:hideMark/>
          </w:tcPr>
          <w:p w14:paraId="57681843"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471" w:type="pct"/>
            <w:gridSpan w:val="3"/>
            <w:tcBorders>
              <w:top w:val="single" w:sz="4" w:space="0" w:color="auto"/>
              <w:left w:val="nil"/>
              <w:bottom w:val="single" w:sz="4" w:space="0" w:color="auto"/>
              <w:right w:val="nil"/>
            </w:tcBorders>
            <w:shd w:val="clear" w:color="auto" w:fill="E2EFD9"/>
            <w:vAlign w:val="center"/>
            <w:hideMark/>
          </w:tcPr>
          <w:p w14:paraId="4F77A159"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299" w:type="pct"/>
            <w:gridSpan w:val="2"/>
            <w:tcBorders>
              <w:top w:val="single" w:sz="4" w:space="0" w:color="auto"/>
              <w:left w:val="nil"/>
              <w:bottom w:val="single" w:sz="4" w:space="0" w:color="auto"/>
              <w:right w:val="nil"/>
            </w:tcBorders>
            <w:shd w:val="clear" w:color="auto" w:fill="E2EFD9"/>
            <w:vAlign w:val="center"/>
            <w:hideMark/>
          </w:tcPr>
          <w:p w14:paraId="3B75B976"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tcBorders>
              <w:top w:val="single" w:sz="4" w:space="0" w:color="auto"/>
              <w:left w:val="nil"/>
              <w:bottom w:val="single" w:sz="4" w:space="0" w:color="auto"/>
              <w:right w:val="single" w:sz="4" w:space="0" w:color="auto"/>
            </w:tcBorders>
            <w:shd w:val="clear" w:color="auto" w:fill="E2EFD9"/>
            <w:vAlign w:val="center"/>
            <w:hideMark/>
          </w:tcPr>
          <w:p w14:paraId="2E58AD73" w14:textId="77777777" w:rsidR="00A90B68" w:rsidRPr="00127CF8" w:rsidRDefault="00A90B68" w:rsidP="00757FB8">
            <w:pPr>
              <w:spacing w:before="40" w:after="40" w:line="240" w:lineRule="auto"/>
              <w:jc w:val="center"/>
              <w:rPr>
                <w:sz w:val="18"/>
                <w:szCs w:val="18"/>
              </w:rPr>
            </w:pPr>
            <w:r w:rsidRPr="00127CF8">
              <w:rPr>
                <w:sz w:val="18"/>
                <w:szCs w:val="18"/>
              </w:rPr>
              <w:t>D</w:t>
            </w:r>
          </w:p>
        </w:tc>
        <w:tc>
          <w:tcPr>
            <w:tcW w:w="494" w:type="pct"/>
            <w:gridSpan w:val="5"/>
            <w:tcBorders>
              <w:top w:val="single" w:sz="2" w:space="0" w:color="auto"/>
              <w:left w:val="single" w:sz="4" w:space="0" w:color="auto"/>
              <w:bottom w:val="single" w:sz="4" w:space="0" w:color="auto"/>
              <w:right w:val="nil"/>
            </w:tcBorders>
            <w:shd w:val="clear" w:color="auto" w:fill="E2EFD9"/>
            <w:vAlign w:val="center"/>
            <w:hideMark/>
          </w:tcPr>
          <w:p w14:paraId="1B02D67E"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371" w:type="pct"/>
            <w:gridSpan w:val="4"/>
            <w:tcBorders>
              <w:top w:val="single" w:sz="4" w:space="0" w:color="auto"/>
              <w:left w:val="nil"/>
              <w:bottom w:val="single" w:sz="4" w:space="0" w:color="auto"/>
              <w:right w:val="nil"/>
            </w:tcBorders>
            <w:shd w:val="clear" w:color="auto" w:fill="E2EFD9"/>
            <w:vAlign w:val="center"/>
            <w:hideMark/>
          </w:tcPr>
          <w:p w14:paraId="56EB5EB6"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438" w:type="pct"/>
            <w:gridSpan w:val="4"/>
            <w:tcBorders>
              <w:top w:val="single" w:sz="4" w:space="0" w:color="auto"/>
              <w:left w:val="nil"/>
              <w:bottom w:val="single" w:sz="4" w:space="0" w:color="auto"/>
              <w:right w:val="nil"/>
            </w:tcBorders>
            <w:shd w:val="clear" w:color="auto" w:fill="E2EFD9"/>
            <w:vAlign w:val="center"/>
            <w:hideMark/>
          </w:tcPr>
          <w:p w14:paraId="1E9D5C23"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2" w:type="pct"/>
            <w:gridSpan w:val="3"/>
            <w:tcBorders>
              <w:top w:val="single" w:sz="4" w:space="0" w:color="auto"/>
              <w:left w:val="nil"/>
              <w:bottom w:val="single" w:sz="4" w:space="0" w:color="auto"/>
              <w:right w:val="nil"/>
            </w:tcBorders>
            <w:shd w:val="clear" w:color="auto" w:fill="E2EFD9"/>
            <w:vAlign w:val="center"/>
            <w:hideMark/>
          </w:tcPr>
          <w:p w14:paraId="15E47366"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322" w:type="pct"/>
            <w:gridSpan w:val="2"/>
            <w:tcBorders>
              <w:top w:val="single" w:sz="4" w:space="0" w:color="auto"/>
              <w:left w:val="nil"/>
              <w:bottom w:val="single" w:sz="4" w:space="0" w:color="auto"/>
              <w:right w:val="nil"/>
            </w:tcBorders>
            <w:shd w:val="clear" w:color="auto" w:fill="E2EFD9"/>
            <w:vAlign w:val="center"/>
            <w:hideMark/>
          </w:tcPr>
          <w:p w14:paraId="782BCADF"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322" w:type="pct"/>
            <w:gridSpan w:val="2"/>
            <w:tcBorders>
              <w:top w:val="single" w:sz="4" w:space="0" w:color="auto"/>
              <w:left w:val="nil"/>
              <w:bottom w:val="single" w:sz="4" w:space="0" w:color="auto"/>
              <w:right w:val="nil"/>
            </w:tcBorders>
            <w:shd w:val="clear" w:color="auto" w:fill="E2EFD9"/>
            <w:vAlign w:val="center"/>
            <w:hideMark/>
          </w:tcPr>
          <w:p w14:paraId="4312BD67"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gridSpan w:val="2"/>
            <w:tcBorders>
              <w:top w:val="single" w:sz="4" w:space="0" w:color="auto"/>
              <w:left w:val="nil"/>
              <w:bottom w:val="single" w:sz="4" w:space="0" w:color="auto"/>
              <w:right w:val="single" w:sz="4" w:space="0" w:color="auto"/>
            </w:tcBorders>
            <w:shd w:val="clear" w:color="auto" w:fill="E2EFD9"/>
            <w:vAlign w:val="center"/>
            <w:hideMark/>
          </w:tcPr>
          <w:p w14:paraId="40F903F1" w14:textId="77777777" w:rsidR="00A90B68" w:rsidRPr="00127CF8" w:rsidRDefault="00A90B68" w:rsidP="00757FB8">
            <w:pPr>
              <w:spacing w:before="40" w:after="40" w:line="240" w:lineRule="auto"/>
              <w:jc w:val="center"/>
              <w:rPr>
                <w:sz w:val="18"/>
                <w:szCs w:val="18"/>
              </w:rPr>
            </w:pPr>
            <w:r w:rsidRPr="00127CF8">
              <w:rPr>
                <w:sz w:val="18"/>
                <w:szCs w:val="18"/>
              </w:rPr>
              <w:t>D</w:t>
            </w:r>
          </w:p>
        </w:tc>
      </w:tr>
      <w:tr w:rsidR="00127CF8" w:rsidRPr="00127CF8" w14:paraId="43A804C8" w14:textId="77777777" w:rsidTr="007F645D">
        <w:trPr>
          <w:cantSplit/>
          <w:trHeight w:val="20"/>
          <w:jc w:val="center"/>
        </w:trPr>
        <w:tc>
          <w:tcPr>
            <w:tcW w:w="299" w:type="pct"/>
            <w:tcBorders>
              <w:top w:val="single" w:sz="4" w:space="0" w:color="auto"/>
              <w:left w:val="single" w:sz="4" w:space="0" w:color="auto"/>
              <w:bottom w:val="nil"/>
              <w:right w:val="nil"/>
            </w:tcBorders>
            <w:vAlign w:val="center"/>
          </w:tcPr>
          <w:p w14:paraId="564D1AE4" w14:textId="77777777" w:rsidR="00A90B68" w:rsidRPr="00127CF8" w:rsidRDefault="00A90B68" w:rsidP="007F645D">
            <w:pPr>
              <w:spacing w:before="0" w:line="240" w:lineRule="auto"/>
              <w:jc w:val="center"/>
              <w:rPr>
                <w:sz w:val="18"/>
                <w:szCs w:val="18"/>
              </w:rPr>
            </w:pPr>
          </w:p>
        </w:tc>
        <w:tc>
          <w:tcPr>
            <w:tcW w:w="417" w:type="pct"/>
            <w:gridSpan w:val="2"/>
            <w:tcBorders>
              <w:top w:val="single" w:sz="2" w:space="0" w:color="auto"/>
              <w:left w:val="nil"/>
              <w:bottom w:val="nil"/>
              <w:right w:val="single" w:sz="18" w:space="0" w:color="FF0000"/>
            </w:tcBorders>
            <w:shd w:val="clear" w:color="auto" w:fill="D9D9D9"/>
            <w:vAlign w:val="center"/>
          </w:tcPr>
          <w:p w14:paraId="670D76BD" w14:textId="77777777" w:rsidR="00A90B68" w:rsidRPr="00127CF8" w:rsidRDefault="00A90B68" w:rsidP="007F645D">
            <w:pPr>
              <w:spacing w:before="0" w:line="240" w:lineRule="auto"/>
              <w:jc w:val="center"/>
              <w:rPr>
                <w:sz w:val="18"/>
                <w:szCs w:val="18"/>
              </w:rPr>
            </w:pPr>
          </w:p>
        </w:tc>
        <w:tc>
          <w:tcPr>
            <w:tcW w:w="322" w:type="pct"/>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0A912FAB" w14:textId="77777777" w:rsidR="00A90B68" w:rsidRPr="00127CF8" w:rsidRDefault="00A90B68" w:rsidP="007F645D">
            <w:pPr>
              <w:spacing w:before="0" w:line="240" w:lineRule="auto"/>
              <w:jc w:val="center"/>
              <w:rPr>
                <w:sz w:val="18"/>
                <w:szCs w:val="18"/>
              </w:rPr>
            </w:pPr>
            <w:r w:rsidRPr="00127CF8">
              <w:rPr>
                <w:sz w:val="18"/>
                <w:szCs w:val="18"/>
              </w:rPr>
              <w:t>1</w:t>
            </w:r>
          </w:p>
        </w:tc>
        <w:tc>
          <w:tcPr>
            <w:tcW w:w="323" w:type="pct"/>
            <w:gridSpan w:val="2"/>
            <w:tcBorders>
              <w:top w:val="single" w:sz="4" w:space="0" w:color="auto"/>
              <w:left w:val="single" w:sz="18" w:space="0" w:color="FF0000"/>
              <w:bottom w:val="single" w:sz="18" w:space="0" w:color="FF0000"/>
              <w:right w:val="nil"/>
            </w:tcBorders>
            <w:shd w:val="clear" w:color="auto" w:fill="D9D9D9"/>
            <w:vAlign w:val="center"/>
            <w:hideMark/>
          </w:tcPr>
          <w:p w14:paraId="7EDE6206" w14:textId="77777777" w:rsidR="00A90B68" w:rsidRPr="00127CF8" w:rsidRDefault="00A90B68" w:rsidP="007F645D">
            <w:pPr>
              <w:spacing w:before="0" w:line="240" w:lineRule="auto"/>
              <w:jc w:val="center"/>
              <w:rPr>
                <w:sz w:val="18"/>
                <w:szCs w:val="18"/>
              </w:rPr>
            </w:pPr>
            <w:r w:rsidRPr="00127CF8">
              <w:rPr>
                <w:sz w:val="18"/>
                <w:szCs w:val="18"/>
              </w:rPr>
              <w:t>2</w:t>
            </w:r>
          </w:p>
        </w:tc>
        <w:tc>
          <w:tcPr>
            <w:tcW w:w="471" w:type="pct"/>
            <w:gridSpan w:val="3"/>
            <w:tcBorders>
              <w:top w:val="single" w:sz="4" w:space="0" w:color="auto"/>
              <w:left w:val="nil"/>
              <w:bottom w:val="single" w:sz="18" w:space="0" w:color="FF0000"/>
              <w:right w:val="nil"/>
            </w:tcBorders>
            <w:shd w:val="clear" w:color="auto" w:fill="D9D9D9"/>
            <w:vAlign w:val="center"/>
            <w:hideMark/>
          </w:tcPr>
          <w:p w14:paraId="34637525" w14:textId="77777777" w:rsidR="00A90B68" w:rsidRPr="00127CF8" w:rsidRDefault="00A90B68" w:rsidP="007F645D">
            <w:pPr>
              <w:spacing w:before="0" w:line="240" w:lineRule="auto"/>
              <w:jc w:val="center"/>
              <w:rPr>
                <w:sz w:val="18"/>
                <w:szCs w:val="18"/>
              </w:rPr>
            </w:pPr>
            <w:r w:rsidRPr="00127CF8">
              <w:rPr>
                <w:sz w:val="18"/>
                <w:szCs w:val="18"/>
              </w:rPr>
              <w:t>3</w:t>
            </w:r>
          </w:p>
        </w:tc>
        <w:tc>
          <w:tcPr>
            <w:tcW w:w="299" w:type="pct"/>
            <w:gridSpan w:val="2"/>
            <w:tcBorders>
              <w:top w:val="single" w:sz="4" w:space="0" w:color="auto"/>
              <w:left w:val="nil"/>
              <w:bottom w:val="nil"/>
              <w:right w:val="nil"/>
            </w:tcBorders>
            <w:shd w:val="clear" w:color="auto" w:fill="D9D9D9"/>
            <w:vAlign w:val="center"/>
            <w:hideMark/>
          </w:tcPr>
          <w:p w14:paraId="6691D4BF" w14:textId="77777777" w:rsidR="00A90B68" w:rsidRPr="00127CF8" w:rsidRDefault="00A90B68" w:rsidP="007F645D">
            <w:pPr>
              <w:spacing w:before="0" w:line="240" w:lineRule="auto"/>
              <w:jc w:val="center"/>
              <w:rPr>
                <w:sz w:val="18"/>
                <w:szCs w:val="18"/>
              </w:rPr>
            </w:pPr>
            <w:r w:rsidRPr="00127CF8">
              <w:rPr>
                <w:sz w:val="18"/>
                <w:szCs w:val="18"/>
              </w:rPr>
              <w:t>4</w:t>
            </w:r>
          </w:p>
        </w:tc>
        <w:tc>
          <w:tcPr>
            <w:tcW w:w="299" w:type="pct"/>
            <w:tcBorders>
              <w:top w:val="single" w:sz="4" w:space="0" w:color="auto"/>
              <w:left w:val="nil"/>
              <w:bottom w:val="nil"/>
              <w:right w:val="single" w:sz="4" w:space="0" w:color="auto"/>
            </w:tcBorders>
            <w:shd w:val="clear" w:color="auto" w:fill="D9D9D9"/>
            <w:vAlign w:val="center"/>
            <w:hideMark/>
          </w:tcPr>
          <w:p w14:paraId="039B8818" w14:textId="77777777" w:rsidR="00A90B68" w:rsidRPr="00127CF8" w:rsidRDefault="00A90B68" w:rsidP="007F645D">
            <w:pPr>
              <w:spacing w:before="0" w:line="240" w:lineRule="auto"/>
              <w:jc w:val="center"/>
              <w:rPr>
                <w:sz w:val="18"/>
                <w:szCs w:val="18"/>
              </w:rPr>
            </w:pPr>
            <w:r w:rsidRPr="00127CF8">
              <w:rPr>
                <w:sz w:val="18"/>
                <w:szCs w:val="18"/>
              </w:rPr>
              <w:t>5</w:t>
            </w:r>
          </w:p>
        </w:tc>
        <w:tc>
          <w:tcPr>
            <w:tcW w:w="504" w:type="pct"/>
            <w:gridSpan w:val="6"/>
            <w:tcBorders>
              <w:top w:val="single" w:sz="4" w:space="0" w:color="auto"/>
              <w:left w:val="single" w:sz="4" w:space="0" w:color="auto"/>
              <w:bottom w:val="nil"/>
              <w:right w:val="nil"/>
            </w:tcBorders>
            <w:vAlign w:val="center"/>
          </w:tcPr>
          <w:p w14:paraId="00C0B8FE" w14:textId="77777777" w:rsidR="00A90B68" w:rsidRPr="00127CF8" w:rsidRDefault="00A90B68" w:rsidP="007F645D">
            <w:pPr>
              <w:spacing w:before="0" w:line="240" w:lineRule="auto"/>
              <w:jc w:val="center"/>
              <w:rPr>
                <w:sz w:val="18"/>
                <w:szCs w:val="18"/>
              </w:rPr>
            </w:pPr>
          </w:p>
        </w:tc>
        <w:tc>
          <w:tcPr>
            <w:tcW w:w="499" w:type="pct"/>
            <w:gridSpan w:val="4"/>
            <w:tcBorders>
              <w:top w:val="single" w:sz="4" w:space="0" w:color="auto"/>
              <w:left w:val="nil"/>
              <w:bottom w:val="nil"/>
              <w:right w:val="nil"/>
            </w:tcBorders>
            <w:vAlign w:val="center"/>
          </w:tcPr>
          <w:p w14:paraId="7C85AB8E" w14:textId="77777777" w:rsidR="00A90B68" w:rsidRPr="00127CF8" w:rsidRDefault="00A90B68" w:rsidP="007F645D">
            <w:pPr>
              <w:spacing w:before="0" w:line="240" w:lineRule="auto"/>
              <w:jc w:val="center"/>
              <w:rPr>
                <w:sz w:val="18"/>
                <w:szCs w:val="18"/>
              </w:rPr>
            </w:pPr>
          </w:p>
        </w:tc>
        <w:tc>
          <w:tcPr>
            <w:tcW w:w="299" w:type="pct"/>
            <w:gridSpan w:val="3"/>
            <w:tcBorders>
              <w:top w:val="single" w:sz="4" w:space="0" w:color="auto"/>
              <w:left w:val="nil"/>
              <w:bottom w:val="single" w:sz="18" w:space="0" w:color="FF0000"/>
              <w:right w:val="nil"/>
            </w:tcBorders>
            <w:vAlign w:val="center"/>
          </w:tcPr>
          <w:p w14:paraId="2F136B23" w14:textId="77777777" w:rsidR="00A90B68" w:rsidRPr="00127CF8" w:rsidRDefault="00A90B68" w:rsidP="007F645D">
            <w:pPr>
              <w:spacing w:before="0" w:line="240" w:lineRule="auto"/>
              <w:jc w:val="center"/>
              <w:rPr>
                <w:sz w:val="18"/>
                <w:szCs w:val="18"/>
              </w:rPr>
            </w:pPr>
          </w:p>
        </w:tc>
        <w:tc>
          <w:tcPr>
            <w:tcW w:w="322" w:type="pct"/>
            <w:gridSpan w:val="3"/>
            <w:tcBorders>
              <w:top w:val="single" w:sz="4" w:space="0" w:color="auto"/>
              <w:left w:val="nil"/>
              <w:bottom w:val="single" w:sz="18" w:space="0" w:color="FF0000"/>
              <w:right w:val="nil"/>
            </w:tcBorders>
            <w:vAlign w:val="center"/>
          </w:tcPr>
          <w:p w14:paraId="1701E92C" w14:textId="77777777" w:rsidR="00A90B68" w:rsidRPr="00127CF8" w:rsidRDefault="00A90B68" w:rsidP="007F645D">
            <w:pPr>
              <w:spacing w:before="0" w:line="240" w:lineRule="auto"/>
              <w:jc w:val="center"/>
              <w:rPr>
                <w:sz w:val="18"/>
                <w:szCs w:val="18"/>
              </w:rPr>
            </w:pPr>
          </w:p>
        </w:tc>
        <w:tc>
          <w:tcPr>
            <w:tcW w:w="322" w:type="pct"/>
            <w:gridSpan w:val="2"/>
            <w:tcBorders>
              <w:top w:val="single" w:sz="4" w:space="0" w:color="auto"/>
              <w:left w:val="nil"/>
              <w:bottom w:val="single" w:sz="18" w:space="0" w:color="FF0000"/>
              <w:right w:val="nil"/>
            </w:tcBorders>
            <w:shd w:val="clear" w:color="auto" w:fill="D9D9D9"/>
            <w:vAlign w:val="center"/>
            <w:hideMark/>
          </w:tcPr>
          <w:p w14:paraId="3F5AED17" w14:textId="77777777" w:rsidR="00A90B68" w:rsidRPr="00127CF8" w:rsidRDefault="00A90B68" w:rsidP="007F645D">
            <w:pPr>
              <w:spacing w:before="0" w:line="240" w:lineRule="auto"/>
              <w:jc w:val="center"/>
              <w:rPr>
                <w:sz w:val="18"/>
                <w:szCs w:val="18"/>
              </w:rPr>
            </w:pPr>
            <w:r w:rsidRPr="00127CF8">
              <w:rPr>
                <w:sz w:val="18"/>
                <w:szCs w:val="18"/>
              </w:rPr>
              <w:t>1</w:t>
            </w:r>
          </w:p>
        </w:tc>
        <w:tc>
          <w:tcPr>
            <w:tcW w:w="322" w:type="pct"/>
            <w:gridSpan w:val="2"/>
            <w:tcBorders>
              <w:top w:val="single" w:sz="4" w:space="0" w:color="auto"/>
              <w:left w:val="nil"/>
              <w:bottom w:val="nil"/>
              <w:right w:val="nil"/>
            </w:tcBorders>
            <w:shd w:val="clear" w:color="auto" w:fill="D9D9D9"/>
            <w:vAlign w:val="center"/>
            <w:hideMark/>
          </w:tcPr>
          <w:p w14:paraId="1E46565C" w14:textId="77777777" w:rsidR="00A90B68" w:rsidRPr="00127CF8" w:rsidRDefault="00A90B68" w:rsidP="007F645D">
            <w:pPr>
              <w:spacing w:before="0" w:line="240" w:lineRule="auto"/>
              <w:jc w:val="center"/>
              <w:rPr>
                <w:sz w:val="18"/>
                <w:szCs w:val="18"/>
              </w:rPr>
            </w:pPr>
            <w:r w:rsidRPr="00127CF8">
              <w:rPr>
                <w:sz w:val="18"/>
                <w:szCs w:val="18"/>
              </w:rPr>
              <w:t>2</w:t>
            </w:r>
          </w:p>
        </w:tc>
        <w:tc>
          <w:tcPr>
            <w:tcW w:w="299" w:type="pct"/>
            <w:gridSpan w:val="2"/>
            <w:tcBorders>
              <w:top w:val="single" w:sz="4" w:space="0" w:color="auto"/>
              <w:left w:val="nil"/>
              <w:bottom w:val="nil"/>
              <w:right w:val="single" w:sz="4" w:space="0" w:color="auto"/>
            </w:tcBorders>
            <w:shd w:val="clear" w:color="auto" w:fill="D9D9D9"/>
            <w:vAlign w:val="center"/>
            <w:hideMark/>
          </w:tcPr>
          <w:p w14:paraId="0B6BDA72" w14:textId="77777777" w:rsidR="00A90B68" w:rsidRPr="00127CF8" w:rsidRDefault="00A90B68" w:rsidP="007F645D">
            <w:pPr>
              <w:spacing w:before="0" w:line="240" w:lineRule="auto"/>
              <w:jc w:val="center"/>
              <w:rPr>
                <w:sz w:val="18"/>
                <w:szCs w:val="18"/>
              </w:rPr>
            </w:pPr>
            <w:r w:rsidRPr="00127CF8">
              <w:rPr>
                <w:sz w:val="18"/>
                <w:szCs w:val="18"/>
              </w:rPr>
              <w:t>3</w:t>
            </w:r>
          </w:p>
        </w:tc>
      </w:tr>
      <w:tr w:rsidR="00127CF8" w:rsidRPr="00127CF8" w14:paraId="1165947B" w14:textId="77777777" w:rsidTr="007F645D">
        <w:trPr>
          <w:cantSplit/>
          <w:trHeight w:val="20"/>
          <w:jc w:val="center"/>
        </w:trPr>
        <w:tc>
          <w:tcPr>
            <w:tcW w:w="299" w:type="pct"/>
            <w:tcBorders>
              <w:top w:val="nil"/>
              <w:left w:val="single" w:sz="4" w:space="0" w:color="auto"/>
              <w:bottom w:val="nil"/>
              <w:right w:val="nil"/>
            </w:tcBorders>
            <w:shd w:val="clear" w:color="auto" w:fill="D9D9D9"/>
            <w:vAlign w:val="center"/>
            <w:hideMark/>
          </w:tcPr>
          <w:p w14:paraId="1FCC3D6E" w14:textId="77777777" w:rsidR="00A90B68" w:rsidRPr="00127CF8" w:rsidRDefault="00A90B68" w:rsidP="007F645D">
            <w:pPr>
              <w:spacing w:before="0" w:line="240" w:lineRule="auto"/>
              <w:jc w:val="center"/>
              <w:rPr>
                <w:sz w:val="18"/>
                <w:szCs w:val="18"/>
              </w:rPr>
            </w:pPr>
            <w:r w:rsidRPr="00127CF8">
              <w:rPr>
                <w:sz w:val="18"/>
                <w:szCs w:val="18"/>
              </w:rPr>
              <w:t>6</w:t>
            </w:r>
          </w:p>
        </w:tc>
        <w:tc>
          <w:tcPr>
            <w:tcW w:w="417" w:type="pct"/>
            <w:gridSpan w:val="2"/>
            <w:shd w:val="clear" w:color="auto" w:fill="D9D9D9"/>
            <w:vAlign w:val="center"/>
            <w:hideMark/>
          </w:tcPr>
          <w:p w14:paraId="795D7774" w14:textId="77777777" w:rsidR="00A90B68" w:rsidRPr="00127CF8" w:rsidRDefault="00A90B68" w:rsidP="007F645D">
            <w:pPr>
              <w:spacing w:before="0" w:line="240" w:lineRule="auto"/>
              <w:jc w:val="center"/>
              <w:rPr>
                <w:sz w:val="18"/>
                <w:szCs w:val="18"/>
              </w:rPr>
            </w:pPr>
            <w:r w:rsidRPr="00127CF8">
              <w:rPr>
                <w:sz w:val="18"/>
                <w:szCs w:val="18"/>
              </w:rPr>
              <w:t>7</w:t>
            </w:r>
          </w:p>
        </w:tc>
        <w:tc>
          <w:tcPr>
            <w:tcW w:w="322" w:type="pct"/>
            <w:tcBorders>
              <w:top w:val="single" w:sz="18" w:space="0" w:color="FF0000"/>
              <w:left w:val="nil"/>
              <w:bottom w:val="nil"/>
              <w:right w:val="single" w:sz="18" w:space="0" w:color="FF0000"/>
            </w:tcBorders>
            <w:shd w:val="clear" w:color="auto" w:fill="D9D9D9"/>
            <w:vAlign w:val="center"/>
            <w:hideMark/>
          </w:tcPr>
          <w:p w14:paraId="11BC9CD2" w14:textId="77777777" w:rsidR="00A90B68" w:rsidRPr="00127CF8" w:rsidRDefault="00A90B68" w:rsidP="007F645D">
            <w:pPr>
              <w:spacing w:before="0" w:line="240" w:lineRule="auto"/>
              <w:jc w:val="center"/>
              <w:rPr>
                <w:sz w:val="18"/>
                <w:szCs w:val="18"/>
              </w:rPr>
            </w:pPr>
            <w:r w:rsidRPr="00127CF8">
              <w:rPr>
                <w:sz w:val="18"/>
                <w:szCs w:val="18"/>
              </w:rPr>
              <w:t>8</w:t>
            </w:r>
          </w:p>
        </w:tc>
        <w:tc>
          <w:tcPr>
            <w:tcW w:w="323" w:type="pct"/>
            <w:gridSpan w:val="2"/>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0BD8EB8D" w14:textId="77777777" w:rsidR="00A90B68" w:rsidRPr="00127CF8" w:rsidRDefault="00A90B68" w:rsidP="007F645D">
            <w:pPr>
              <w:spacing w:before="0" w:line="240" w:lineRule="auto"/>
              <w:jc w:val="center"/>
              <w:rPr>
                <w:sz w:val="18"/>
                <w:szCs w:val="18"/>
              </w:rPr>
            </w:pPr>
            <w:r w:rsidRPr="00127CF8">
              <w:rPr>
                <w:sz w:val="18"/>
                <w:szCs w:val="18"/>
              </w:rPr>
              <w:t>9</w:t>
            </w:r>
          </w:p>
        </w:tc>
        <w:tc>
          <w:tcPr>
            <w:tcW w:w="471" w:type="pct"/>
            <w:gridSpan w:val="3"/>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1BD129BC" w14:textId="77777777" w:rsidR="00A90B68" w:rsidRPr="00127CF8" w:rsidRDefault="00A90B68" w:rsidP="007F645D">
            <w:pPr>
              <w:spacing w:before="0" w:line="240" w:lineRule="auto"/>
              <w:jc w:val="center"/>
              <w:rPr>
                <w:sz w:val="18"/>
                <w:szCs w:val="18"/>
              </w:rPr>
            </w:pPr>
            <w:r w:rsidRPr="00127CF8">
              <w:rPr>
                <w:sz w:val="18"/>
                <w:szCs w:val="18"/>
              </w:rPr>
              <w:t>10</w:t>
            </w:r>
          </w:p>
        </w:tc>
        <w:tc>
          <w:tcPr>
            <w:tcW w:w="299" w:type="pct"/>
            <w:gridSpan w:val="2"/>
            <w:tcBorders>
              <w:top w:val="nil"/>
              <w:left w:val="single" w:sz="18" w:space="0" w:color="FF0000"/>
              <w:bottom w:val="nil"/>
              <w:right w:val="nil"/>
            </w:tcBorders>
            <w:shd w:val="clear" w:color="auto" w:fill="D9D9D9"/>
            <w:vAlign w:val="center"/>
            <w:hideMark/>
          </w:tcPr>
          <w:p w14:paraId="423ADCE6" w14:textId="77777777" w:rsidR="00A90B68" w:rsidRPr="00127CF8" w:rsidRDefault="00A90B68" w:rsidP="007F645D">
            <w:pPr>
              <w:spacing w:before="0" w:line="240" w:lineRule="auto"/>
              <w:jc w:val="center"/>
              <w:rPr>
                <w:sz w:val="18"/>
                <w:szCs w:val="18"/>
              </w:rPr>
            </w:pPr>
            <w:r w:rsidRPr="00127CF8">
              <w:rPr>
                <w:sz w:val="18"/>
                <w:szCs w:val="18"/>
              </w:rPr>
              <w:t>11</w:t>
            </w:r>
          </w:p>
        </w:tc>
        <w:tc>
          <w:tcPr>
            <w:tcW w:w="299" w:type="pct"/>
            <w:tcBorders>
              <w:top w:val="nil"/>
              <w:left w:val="nil"/>
              <w:bottom w:val="nil"/>
              <w:right w:val="single" w:sz="4" w:space="0" w:color="auto"/>
            </w:tcBorders>
            <w:shd w:val="clear" w:color="auto" w:fill="D9D9D9"/>
            <w:vAlign w:val="center"/>
            <w:hideMark/>
          </w:tcPr>
          <w:p w14:paraId="673947F5" w14:textId="77777777" w:rsidR="00A90B68" w:rsidRPr="00127CF8" w:rsidRDefault="00A90B68" w:rsidP="007F645D">
            <w:pPr>
              <w:spacing w:before="0" w:line="240" w:lineRule="auto"/>
              <w:jc w:val="center"/>
              <w:rPr>
                <w:sz w:val="18"/>
                <w:szCs w:val="18"/>
              </w:rPr>
            </w:pPr>
            <w:r w:rsidRPr="00127CF8">
              <w:rPr>
                <w:sz w:val="18"/>
                <w:szCs w:val="18"/>
              </w:rPr>
              <w:t>12</w:t>
            </w:r>
          </w:p>
        </w:tc>
        <w:tc>
          <w:tcPr>
            <w:tcW w:w="494" w:type="pct"/>
            <w:gridSpan w:val="5"/>
            <w:tcBorders>
              <w:top w:val="nil"/>
              <w:left w:val="single" w:sz="4" w:space="0" w:color="auto"/>
              <w:bottom w:val="nil"/>
              <w:right w:val="nil"/>
            </w:tcBorders>
            <w:shd w:val="clear" w:color="auto" w:fill="D9D9D9"/>
            <w:vAlign w:val="center"/>
            <w:hideMark/>
          </w:tcPr>
          <w:p w14:paraId="1B8A6B21" w14:textId="77777777" w:rsidR="00A90B68" w:rsidRPr="00127CF8" w:rsidRDefault="00A90B68" w:rsidP="007F645D">
            <w:pPr>
              <w:spacing w:before="0" w:line="240" w:lineRule="auto"/>
              <w:jc w:val="center"/>
              <w:rPr>
                <w:sz w:val="18"/>
                <w:szCs w:val="18"/>
              </w:rPr>
            </w:pPr>
            <w:r w:rsidRPr="00127CF8">
              <w:rPr>
                <w:sz w:val="18"/>
                <w:szCs w:val="18"/>
              </w:rPr>
              <w:t>4</w:t>
            </w:r>
          </w:p>
        </w:tc>
        <w:tc>
          <w:tcPr>
            <w:tcW w:w="371" w:type="pct"/>
            <w:gridSpan w:val="4"/>
            <w:tcBorders>
              <w:top w:val="nil"/>
              <w:left w:val="nil"/>
              <w:bottom w:val="nil"/>
              <w:right w:val="single" w:sz="18" w:space="0" w:color="FF0000"/>
            </w:tcBorders>
            <w:shd w:val="clear" w:color="auto" w:fill="D9D9D9"/>
            <w:vAlign w:val="center"/>
            <w:hideMark/>
          </w:tcPr>
          <w:p w14:paraId="283CA4C3" w14:textId="77777777" w:rsidR="00A90B68" w:rsidRPr="00127CF8" w:rsidRDefault="00A90B68" w:rsidP="007F645D">
            <w:pPr>
              <w:spacing w:before="0" w:line="240" w:lineRule="auto"/>
              <w:jc w:val="center"/>
              <w:rPr>
                <w:sz w:val="18"/>
                <w:szCs w:val="18"/>
              </w:rPr>
            </w:pPr>
            <w:r w:rsidRPr="00127CF8">
              <w:rPr>
                <w:sz w:val="18"/>
                <w:szCs w:val="18"/>
              </w:rPr>
              <w:t>5</w:t>
            </w:r>
          </w:p>
        </w:tc>
        <w:tc>
          <w:tcPr>
            <w:tcW w:w="438" w:type="pct"/>
            <w:gridSpan w:val="4"/>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3989832A" w14:textId="77777777" w:rsidR="00A90B68" w:rsidRPr="00127CF8" w:rsidRDefault="00A90B68" w:rsidP="007F645D">
            <w:pPr>
              <w:spacing w:before="0" w:line="240" w:lineRule="auto"/>
              <w:jc w:val="center"/>
              <w:rPr>
                <w:sz w:val="18"/>
                <w:szCs w:val="18"/>
              </w:rPr>
            </w:pPr>
            <w:r w:rsidRPr="00127CF8">
              <w:rPr>
                <w:sz w:val="18"/>
                <w:szCs w:val="18"/>
              </w:rPr>
              <w:t>6</w:t>
            </w:r>
          </w:p>
        </w:tc>
        <w:tc>
          <w:tcPr>
            <w:tcW w:w="322" w:type="pct"/>
            <w:gridSpan w:val="3"/>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6B79B02E" w14:textId="77777777" w:rsidR="00A90B68" w:rsidRPr="00127CF8" w:rsidRDefault="00A90B68" w:rsidP="007F645D">
            <w:pPr>
              <w:spacing w:before="0" w:line="240" w:lineRule="auto"/>
              <w:jc w:val="center"/>
              <w:rPr>
                <w:sz w:val="18"/>
                <w:szCs w:val="18"/>
              </w:rPr>
            </w:pPr>
            <w:r w:rsidRPr="00127CF8">
              <w:rPr>
                <w:sz w:val="18"/>
                <w:szCs w:val="18"/>
              </w:rPr>
              <w:t>7</w:t>
            </w:r>
          </w:p>
        </w:tc>
        <w:tc>
          <w:tcPr>
            <w:tcW w:w="322" w:type="pct"/>
            <w:gridSpan w:val="2"/>
            <w:tcBorders>
              <w:top w:val="single" w:sz="18" w:space="0" w:color="FF0000"/>
              <w:left w:val="single" w:sz="18" w:space="0" w:color="FF0000"/>
              <w:bottom w:val="single" w:sz="18" w:space="0" w:color="FF0000"/>
              <w:right w:val="single" w:sz="18" w:space="0" w:color="FF0000"/>
            </w:tcBorders>
            <w:shd w:val="clear" w:color="auto" w:fill="D9D9D9"/>
            <w:vAlign w:val="center"/>
            <w:hideMark/>
          </w:tcPr>
          <w:p w14:paraId="3668D151" w14:textId="77777777" w:rsidR="00A90B68" w:rsidRPr="00127CF8" w:rsidRDefault="00A90B68" w:rsidP="007F645D">
            <w:pPr>
              <w:spacing w:before="0" w:line="240" w:lineRule="auto"/>
              <w:jc w:val="center"/>
              <w:rPr>
                <w:sz w:val="18"/>
                <w:szCs w:val="18"/>
              </w:rPr>
            </w:pPr>
            <w:r w:rsidRPr="00127CF8">
              <w:rPr>
                <w:sz w:val="18"/>
                <w:szCs w:val="18"/>
              </w:rPr>
              <w:t>8</w:t>
            </w:r>
          </w:p>
        </w:tc>
        <w:tc>
          <w:tcPr>
            <w:tcW w:w="322" w:type="pct"/>
            <w:gridSpan w:val="2"/>
            <w:tcBorders>
              <w:top w:val="nil"/>
              <w:left w:val="single" w:sz="18" w:space="0" w:color="FF0000"/>
              <w:bottom w:val="nil"/>
              <w:right w:val="nil"/>
            </w:tcBorders>
            <w:shd w:val="clear" w:color="auto" w:fill="D9D9D9"/>
            <w:vAlign w:val="center"/>
            <w:hideMark/>
          </w:tcPr>
          <w:p w14:paraId="6E32ECF6" w14:textId="77777777" w:rsidR="00A90B68" w:rsidRPr="00127CF8" w:rsidRDefault="00A90B68" w:rsidP="007F645D">
            <w:pPr>
              <w:spacing w:before="0" w:line="240" w:lineRule="auto"/>
              <w:jc w:val="center"/>
              <w:rPr>
                <w:sz w:val="18"/>
                <w:szCs w:val="18"/>
              </w:rPr>
            </w:pPr>
            <w:r w:rsidRPr="00127CF8">
              <w:rPr>
                <w:sz w:val="18"/>
                <w:szCs w:val="18"/>
              </w:rPr>
              <w:t>9</w:t>
            </w:r>
          </w:p>
        </w:tc>
        <w:tc>
          <w:tcPr>
            <w:tcW w:w="299" w:type="pct"/>
            <w:gridSpan w:val="2"/>
            <w:tcBorders>
              <w:top w:val="nil"/>
              <w:left w:val="nil"/>
              <w:bottom w:val="nil"/>
              <w:right w:val="single" w:sz="4" w:space="0" w:color="auto"/>
            </w:tcBorders>
            <w:shd w:val="clear" w:color="auto" w:fill="D9D9D9"/>
            <w:vAlign w:val="center"/>
            <w:hideMark/>
          </w:tcPr>
          <w:p w14:paraId="32B97FB8" w14:textId="77777777" w:rsidR="00A90B68" w:rsidRPr="00127CF8" w:rsidRDefault="00A90B68" w:rsidP="007F645D">
            <w:pPr>
              <w:spacing w:before="0" w:line="240" w:lineRule="auto"/>
              <w:jc w:val="center"/>
              <w:rPr>
                <w:sz w:val="18"/>
                <w:szCs w:val="18"/>
              </w:rPr>
            </w:pPr>
            <w:r w:rsidRPr="00127CF8">
              <w:rPr>
                <w:sz w:val="18"/>
                <w:szCs w:val="18"/>
              </w:rPr>
              <w:t>10</w:t>
            </w:r>
          </w:p>
        </w:tc>
      </w:tr>
      <w:tr w:rsidR="00127CF8" w:rsidRPr="00127CF8" w14:paraId="1407D55B" w14:textId="77777777" w:rsidTr="007F645D">
        <w:trPr>
          <w:cantSplit/>
          <w:trHeight w:val="20"/>
          <w:jc w:val="center"/>
        </w:trPr>
        <w:tc>
          <w:tcPr>
            <w:tcW w:w="299" w:type="pct"/>
            <w:tcBorders>
              <w:top w:val="nil"/>
              <w:left w:val="single" w:sz="4" w:space="0" w:color="auto"/>
              <w:bottom w:val="nil"/>
              <w:right w:val="nil"/>
            </w:tcBorders>
            <w:shd w:val="clear" w:color="auto" w:fill="D9D9D9"/>
            <w:vAlign w:val="center"/>
            <w:hideMark/>
          </w:tcPr>
          <w:p w14:paraId="00FDF5F9" w14:textId="77777777" w:rsidR="00A90B68" w:rsidRPr="00127CF8" w:rsidRDefault="00A90B68" w:rsidP="007F645D">
            <w:pPr>
              <w:spacing w:before="0" w:line="240" w:lineRule="auto"/>
              <w:jc w:val="center"/>
              <w:rPr>
                <w:sz w:val="18"/>
                <w:szCs w:val="18"/>
              </w:rPr>
            </w:pPr>
            <w:r w:rsidRPr="00127CF8">
              <w:rPr>
                <w:sz w:val="18"/>
                <w:szCs w:val="18"/>
              </w:rPr>
              <w:t>13</w:t>
            </w:r>
          </w:p>
        </w:tc>
        <w:tc>
          <w:tcPr>
            <w:tcW w:w="417" w:type="pct"/>
            <w:gridSpan w:val="2"/>
            <w:shd w:val="clear" w:color="auto" w:fill="D9D9D9"/>
            <w:vAlign w:val="center"/>
            <w:hideMark/>
          </w:tcPr>
          <w:p w14:paraId="29D20948" w14:textId="77777777" w:rsidR="00A90B68" w:rsidRPr="00127CF8" w:rsidRDefault="00A90B68" w:rsidP="007F645D">
            <w:pPr>
              <w:spacing w:before="0" w:line="240" w:lineRule="auto"/>
              <w:jc w:val="center"/>
              <w:rPr>
                <w:sz w:val="18"/>
                <w:szCs w:val="18"/>
              </w:rPr>
            </w:pPr>
            <w:r w:rsidRPr="00127CF8">
              <w:rPr>
                <w:sz w:val="18"/>
                <w:szCs w:val="18"/>
              </w:rPr>
              <w:t>14</w:t>
            </w:r>
          </w:p>
        </w:tc>
        <w:tc>
          <w:tcPr>
            <w:tcW w:w="322" w:type="pct"/>
            <w:shd w:val="clear" w:color="auto" w:fill="D9D9D9"/>
            <w:vAlign w:val="center"/>
            <w:hideMark/>
          </w:tcPr>
          <w:p w14:paraId="79BACEFE" w14:textId="77777777" w:rsidR="00A90B68" w:rsidRPr="00127CF8" w:rsidRDefault="00A90B68" w:rsidP="007F645D">
            <w:pPr>
              <w:spacing w:before="0" w:line="240" w:lineRule="auto"/>
              <w:jc w:val="center"/>
              <w:rPr>
                <w:sz w:val="18"/>
                <w:szCs w:val="18"/>
              </w:rPr>
            </w:pPr>
            <w:r w:rsidRPr="00127CF8">
              <w:rPr>
                <w:sz w:val="18"/>
                <w:szCs w:val="18"/>
              </w:rPr>
              <w:t>15</w:t>
            </w:r>
          </w:p>
        </w:tc>
        <w:tc>
          <w:tcPr>
            <w:tcW w:w="323" w:type="pct"/>
            <w:gridSpan w:val="2"/>
            <w:tcBorders>
              <w:top w:val="single" w:sz="18" w:space="0" w:color="FF0000"/>
              <w:left w:val="nil"/>
              <w:bottom w:val="nil"/>
              <w:right w:val="nil"/>
            </w:tcBorders>
            <w:shd w:val="clear" w:color="auto" w:fill="D9D9D9"/>
            <w:vAlign w:val="center"/>
            <w:hideMark/>
          </w:tcPr>
          <w:p w14:paraId="0EA3E8B1" w14:textId="77777777" w:rsidR="00A90B68" w:rsidRPr="00127CF8" w:rsidRDefault="00A90B68" w:rsidP="007F645D">
            <w:pPr>
              <w:spacing w:before="0" w:line="240" w:lineRule="auto"/>
              <w:jc w:val="center"/>
              <w:rPr>
                <w:sz w:val="18"/>
                <w:szCs w:val="18"/>
              </w:rPr>
            </w:pPr>
            <w:r w:rsidRPr="00127CF8">
              <w:rPr>
                <w:sz w:val="18"/>
                <w:szCs w:val="18"/>
              </w:rPr>
              <w:t>16</w:t>
            </w:r>
          </w:p>
        </w:tc>
        <w:tc>
          <w:tcPr>
            <w:tcW w:w="471" w:type="pct"/>
            <w:gridSpan w:val="3"/>
            <w:tcBorders>
              <w:top w:val="single" w:sz="18" w:space="0" w:color="FF0000"/>
              <w:left w:val="nil"/>
              <w:bottom w:val="nil"/>
              <w:right w:val="nil"/>
            </w:tcBorders>
            <w:shd w:val="clear" w:color="auto" w:fill="D9D9D9"/>
            <w:vAlign w:val="center"/>
            <w:hideMark/>
          </w:tcPr>
          <w:p w14:paraId="4122744A" w14:textId="77777777" w:rsidR="00A90B68" w:rsidRPr="00127CF8" w:rsidRDefault="00A90B68" w:rsidP="007F645D">
            <w:pPr>
              <w:spacing w:before="0" w:line="240" w:lineRule="auto"/>
              <w:jc w:val="center"/>
              <w:rPr>
                <w:sz w:val="18"/>
                <w:szCs w:val="18"/>
              </w:rPr>
            </w:pPr>
            <w:r w:rsidRPr="00127CF8">
              <w:rPr>
                <w:sz w:val="18"/>
                <w:szCs w:val="18"/>
              </w:rPr>
              <w:t>17</w:t>
            </w:r>
          </w:p>
        </w:tc>
        <w:tc>
          <w:tcPr>
            <w:tcW w:w="299" w:type="pct"/>
            <w:gridSpan w:val="2"/>
            <w:shd w:val="clear" w:color="auto" w:fill="D9D9D9"/>
            <w:vAlign w:val="center"/>
            <w:hideMark/>
          </w:tcPr>
          <w:p w14:paraId="61D4183E" w14:textId="77777777" w:rsidR="00A90B68" w:rsidRPr="00127CF8" w:rsidRDefault="00A90B68" w:rsidP="007F645D">
            <w:pPr>
              <w:spacing w:before="0" w:line="240" w:lineRule="auto"/>
              <w:jc w:val="center"/>
              <w:rPr>
                <w:sz w:val="18"/>
                <w:szCs w:val="18"/>
              </w:rPr>
            </w:pPr>
            <w:r w:rsidRPr="00127CF8">
              <w:rPr>
                <w:sz w:val="18"/>
                <w:szCs w:val="18"/>
              </w:rPr>
              <w:t>18</w:t>
            </w:r>
          </w:p>
        </w:tc>
        <w:tc>
          <w:tcPr>
            <w:tcW w:w="299" w:type="pct"/>
            <w:tcBorders>
              <w:top w:val="nil"/>
              <w:left w:val="nil"/>
              <w:bottom w:val="nil"/>
              <w:right w:val="single" w:sz="4" w:space="0" w:color="auto"/>
            </w:tcBorders>
            <w:shd w:val="clear" w:color="auto" w:fill="D9D9D9"/>
            <w:vAlign w:val="center"/>
            <w:hideMark/>
          </w:tcPr>
          <w:p w14:paraId="20B2E8CE" w14:textId="77777777" w:rsidR="00A90B68" w:rsidRPr="00127CF8" w:rsidRDefault="00A90B68" w:rsidP="007F645D">
            <w:pPr>
              <w:spacing w:before="0" w:line="240" w:lineRule="auto"/>
              <w:jc w:val="center"/>
              <w:rPr>
                <w:sz w:val="18"/>
                <w:szCs w:val="18"/>
              </w:rPr>
            </w:pPr>
            <w:r w:rsidRPr="00127CF8">
              <w:rPr>
                <w:sz w:val="18"/>
                <w:szCs w:val="18"/>
              </w:rPr>
              <w:t>19</w:t>
            </w:r>
          </w:p>
        </w:tc>
        <w:tc>
          <w:tcPr>
            <w:tcW w:w="494" w:type="pct"/>
            <w:gridSpan w:val="5"/>
            <w:tcBorders>
              <w:top w:val="nil"/>
              <w:left w:val="single" w:sz="4" w:space="0" w:color="auto"/>
              <w:bottom w:val="nil"/>
              <w:right w:val="nil"/>
            </w:tcBorders>
            <w:shd w:val="clear" w:color="auto" w:fill="D9D9D9"/>
            <w:vAlign w:val="center"/>
            <w:hideMark/>
          </w:tcPr>
          <w:p w14:paraId="0A99D7FE" w14:textId="77777777" w:rsidR="00A90B68" w:rsidRPr="00127CF8" w:rsidRDefault="00A90B68" w:rsidP="007F645D">
            <w:pPr>
              <w:spacing w:before="0" w:line="240" w:lineRule="auto"/>
              <w:jc w:val="center"/>
              <w:rPr>
                <w:sz w:val="18"/>
                <w:szCs w:val="18"/>
              </w:rPr>
            </w:pPr>
            <w:r w:rsidRPr="00127CF8">
              <w:rPr>
                <w:sz w:val="18"/>
                <w:szCs w:val="18"/>
              </w:rPr>
              <w:t>11</w:t>
            </w:r>
          </w:p>
        </w:tc>
        <w:tc>
          <w:tcPr>
            <w:tcW w:w="371" w:type="pct"/>
            <w:gridSpan w:val="4"/>
            <w:shd w:val="clear" w:color="auto" w:fill="D9D9D9"/>
            <w:vAlign w:val="center"/>
            <w:hideMark/>
          </w:tcPr>
          <w:p w14:paraId="4AFFE4BE" w14:textId="77777777" w:rsidR="00A90B68" w:rsidRPr="00127CF8" w:rsidRDefault="00A90B68" w:rsidP="007F645D">
            <w:pPr>
              <w:spacing w:before="0" w:line="240" w:lineRule="auto"/>
              <w:jc w:val="center"/>
              <w:rPr>
                <w:sz w:val="18"/>
                <w:szCs w:val="18"/>
              </w:rPr>
            </w:pPr>
            <w:r w:rsidRPr="00127CF8">
              <w:rPr>
                <w:sz w:val="18"/>
                <w:szCs w:val="18"/>
              </w:rPr>
              <w:t>12</w:t>
            </w:r>
          </w:p>
        </w:tc>
        <w:tc>
          <w:tcPr>
            <w:tcW w:w="438" w:type="pct"/>
            <w:gridSpan w:val="4"/>
            <w:tcBorders>
              <w:top w:val="single" w:sz="18" w:space="0" w:color="FF0000"/>
              <w:left w:val="nil"/>
              <w:bottom w:val="nil"/>
              <w:right w:val="nil"/>
            </w:tcBorders>
            <w:shd w:val="clear" w:color="auto" w:fill="D9D9D9"/>
            <w:vAlign w:val="center"/>
            <w:hideMark/>
          </w:tcPr>
          <w:p w14:paraId="55F73313" w14:textId="77777777" w:rsidR="00A90B68" w:rsidRPr="00127CF8" w:rsidRDefault="00A90B68" w:rsidP="007F645D">
            <w:pPr>
              <w:spacing w:before="0" w:line="240" w:lineRule="auto"/>
              <w:jc w:val="center"/>
              <w:rPr>
                <w:sz w:val="18"/>
                <w:szCs w:val="18"/>
              </w:rPr>
            </w:pPr>
            <w:r w:rsidRPr="00127CF8">
              <w:rPr>
                <w:sz w:val="18"/>
                <w:szCs w:val="18"/>
              </w:rPr>
              <w:t>13</w:t>
            </w:r>
          </w:p>
        </w:tc>
        <w:tc>
          <w:tcPr>
            <w:tcW w:w="322" w:type="pct"/>
            <w:gridSpan w:val="3"/>
            <w:tcBorders>
              <w:top w:val="single" w:sz="18" w:space="0" w:color="FF0000"/>
              <w:left w:val="nil"/>
              <w:bottom w:val="nil"/>
              <w:right w:val="nil"/>
            </w:tcBorders>
            <w:shd w:val="clear" w:color="auto" w:fill="D9D9D9"/>
            <w:vAlign w:val="center"/>
            <w:hideMark/>
          </w:tcPr>
          <w:p w14:paraId="076F48E1" w14:textId="77777777" w:rsidR="00A90B68" w:rsidRPr="00127CF8" w:rsidRDefault="00A90B68" w:rsidP="007F645D">
            <w:pPr>
              <w:spacing w:before="0" w:line="240" w:lineRule="auto"/>
              <w:jc w:val="center"/>
              <w:rPr>
                <w:sz w:val="18"/>
                <w:szCs w:val="18"/>
              </w:rPr>
            </w:pPr>
            <w:r w:rsidRPr="00127CF8">
              <w:rPr>
                <w:sz w:val="18"/>
                <w:szCs w:val="18"/>
              </w:rPr>
              <w:t>14</w:t>
            </w:r>
          </w:p>
        </w:tc>
        <w:tc>
          <w:tcPr>
            <w:tcW w:w="322" w:type="pct"/>
            <w:gridSpan w:val="2"/>
            <w:tcBorders>
              <w:top w:val="single" w:sz="18" w:space="0" w:color="FF0000"/>
              <w:left w:val="nil"/>
              <w:bottom w:val="nil"/>
              <w:right w:val="nil"/>
            </w:tcBorders>
            <w:shd w:val="clear" w:color="auto" w:fill="D9D9D9"/>
            <w:vAlign w:val="center"/>
            <w:hideMark/>
          </w:tcPr>
          <w:p w14:paraId="534BA592" w14:textId="77777777" w:rsidR="00A90B68" w:rsidRPr="00127CF8" w:rsidRDefault="00A90B68" w:rsidP="007F645D">
            <w:pPr>
              <w:spacing w:before="0" w:line="240" w:lineRule="auto"/>
              <w:jc w:val="center"/>
              <w:rPr>
                <w:sz w:val="18"/>
                <w:szCs w:val="18"/>
              </w:rPr>
            </w:pPr>
            <w:r w:rsidRPr="00127CF8">
              <w:rPr>
                <w:sz w:val="18"/>
                <w:szCs w:val="18"/>
              </w:rPr>
              <w:t>15</w:t>
            </w:r>
          </w:p>
        </w:tc>
        <w:tc>
          <w:tcPr>
            <w:tcW w:w="322" w:type="pct"/>
            <w:gridSpan w:val="2"/>
            <w:shd w:val="clear" w:color="auto" w:fill="D9D9D9"/>
            <w:vAlign w:val="center"/>
            <w:hideMark/>
          </w:tcPr>
          <w:p w14:paraId="181BB6F8" w14:textId="77777777" w:rsidR="00A90B68" w:rsidRPr="00127CF8" w:rsidRDefault="00A90B68" w:rsidP="007F645D">
            <w:pPr>
              <w:spacing w:before="0" w:line="240" w:lineRule="auto"/>
              <w:jc w:val="center"/>
              <w:rPr>
                <w:sz w:val="18"/>
                <w:szCs w:val="18"/>
              </w:rPr>
            </w:pPr>
            <w:r w:rsidRPr="00127CF8">
              <w:rPr>
                <w:sz w:val="18"/>
                <w:szCs w:val="18"/>
              </w:rPr>
              <w:t>16</w:t>
            </w:r>
          </w:p>
        </w:tc>
        <w:tc>
          <w:tcPr>
            <w:tcW w:w="299" w:type="pct"/>
            <w:gridSpan w:val="2"/>
            <w:tcBorders>
              <w:top w:val="nil"/>
              <w:left w:val="nil"/>
              <w:bottom w:val="nil"/>
              <w:right w:val="single" w:sz="4" w:space="0" w:color="auto"/>
            </w:tcBorders>
            <w:shd w:val="clear" w:color="auto" w:fill="D9D9D9"/>
            <w:vAlign w:val="center"/>
            <w:hideMark/>
          </w:tcPr>
          <w:p w14:paraId="7A471544" w14:textId="77777777" w:rsidR="00A90B68" w:rsidRPr="00127CF8" w:rsidRDefault="00A90B68" w:rsidP="007F645D">
            <w:pPr>
              <w:spacing w:before="0" w:line="240" w:lineRule="auto"/>
              <w:jc w:val="center"/>
              <w:rPr>
                <w:sz w:val="18"/>
                <w:szCs w:val="18"/>
              </w:rPr>
            </w:pPr>
            <w:r w:rsidRPr="00127CF8">
              <w:rPr>
                <w:sz w:val="18"/>
                <w:szCs w:val="18"/>
              </w:rPr>
              <w:t>17</w:t>
            </w:r>
          </w:p>
        </w:tc>
      </w:tr>
      <w:tr w:rsidR="00127CF8" w:rsidRPr="00127CF8" w14:paraId="2AD1A11B" w14:textId="77777777" w:rsidTr="007F645D">
        <w:trPr>
          <w:cantSplit/>
          <w:trHeight w:val="20"/>
          <w:jc w:val="center"/>
        </w:trPr>
        <w:tc>
          <w:tcPr>
            <w:tcW w:w="299" w:type="pct"/>
            <w:tcBorders>
              <w:top w:val="nil"/>
              <w:left w:val="single" w:sz="4" w:space="0" w:color="auto"/>
              <w:bottom w:val="nil"/>
              <w:right w:val="nil"/>
            </w:tcBorders>
            <w:shd w:val="clear" w:color="auto" w:fill="D9D9D9"/>
            <w:vAlign w:val="center"/>
            <w:hideMark/>
          </w:tcPr>
          <w:p w14:paraId="0B90BD15" w14:textId="77777777" w:rsidR="00A90B68" w:rsidRPr="00127CF8" w:rsidRDefault="00A90B68" w:rsidP="007F645D">
            <w:pPr>
              <w:spacing w:before="0" w:line="240" w:lineRule="auto"/>
              <w:jc w:val="center"/>
              <w:rPr>
                <w:sz w:val="18"/>
                <w:szCs w:val="18"/>
              </w:rPr>
            </w:pPr>
            <w:r w:rsidRPr="00127CF8">
              <w:rPr>
                <w:sz w:val="18"/>
                <w:szCs w:val="18"/>
              </w:rPr>
              <w:t>20</w:t>
            </w:r>
          </w:p>
        </w:tc>
        <w:tc>
          <w:tcPr>
            <w:tcW w:w="417" w:type="pct"/>
            <w:gridSpan w:val="2"/>
            <w:shd w:val="clear" w:color="auto" w:fill="D9D9D9"/>
            <w:vAlign w:val="center"/>
            <w:hideMark/>
          </w:tcPr>
          <w:p w14:paraId="4AB28ADF" w14:textId="77777777" w:rsidR="00A90B68" w:rsidRPr="00127CF8" w:rsidRDefault="00A90B68" w:rsidP="007F645D">
            <w:pPr>
              <w:spacing w:before="0" w:line="240" w:lineRule="auto"/>
              <w:jc w:val="center"/>
              <w:rPr>
                <w:sz w:val="18"/>
                <w:szCs w:val="18"/>
              </w:rPr>
            </w:pPr>
            <w:r w:rsidRPr="00127CF8">
              <w:rPr>
                <w:sz w:val="18"/>
                <w:szCs w:val="18"/>
              </w:rPr>
              <w:t>21</w:t>
            </w:r>
          </w:p>
        </w:tc>
        <w:tc>
          <w:tcPr>
            <w:tcW w:w="322" w:type="pct"/>
            <w:shd w:val="clear" w:color="auto" w:fill="D9D9D9"/>
            <w:vAlign w:val="center"/>
            <w:hideMark/>
          </w:tcPr>
          <w:p w14:paraId="3E86685A" w14:textId="77777777" w:rsidR="00A90B68" w:rsidRPr="00127CF8" w:rsidRDefault="00A90B68" w:rsidP="007F645D">
            <w:pPr>
              <w:spacing w:before="0" w:line="240" w:lineRule="auto"/>
              <w:jc w:val="center"/>
              <w:rPr>
                <w:sz w:val="18"/>
                <w:szCs w:val="18"/>
              </w:rPr>
            </w:pPr>
            <w:r w:rsidRPr="00127CF8">
              <w:rPr>
                <w:sz w:val="18"/>
                <w:szCs w:val="18"/>
              </w:rPr>
              <w:t>22</w:t>
            </w:r>
          </w:p>
        </w:tc>
        <w:tc>
          <w:tcPr>
            <w:tcW w:w="323" w:type="pct"/>
            <w:gridSpan w:val="2"/>
            <w:shd w:val="clear" w:color="auto" w:fill="D9D9D9"/>
            <w:vAlign w:val="center"/>
            <w:hideMark/>
          </w:tcPr>
          <w:p w14:paraId="455E0848" w14:textId="77777777" w:rsidR="00A90B68" w:rsidRPr="00127CF8" w:rsidRDefault="00A90B68" w:rsidP="007F645D">
            <w:pPr>
              <w:spacing w:before="0" w:line="240" w:lineRule="auto"/>
              <w:jc w:val="center"/>
              <w:rPr>
                <w:sz w:val="18"/>
                <w:szCs w:val="18"/>
              </w:rPr>
            </w:pPr>
            <w:r w:rsidRPr="00127CF8">
              <w:rPr>
                <w:sz w:val="18"/>
                <w:szCs w:val="18"/>
              </w:rPr>
              <w:t>23</w:t>
            </w:r>
          </w:p>
        </w:tc>
        <w:tc>
          <w:tcPr>
            <w:tcW w:w="471" w:type="pct"/>
            <w:gridSpan w:val="3"/>
            <w:shd w:val="clear" w:color="auto" w:fill="D9D9D9"/>
            <w:vAlign w:val="center"/>
            <w:hideMark/>
          </w:tcPr>
          <w:p w14:paraId="437085DA" w14:textId="77777777" w:rsidR="00A90B68" w:rsidRPr="00127CF8" w:rsidRDefault="00A90B68" w:rsidP="007F645D">
            <w:pPr>
              <w:spacing w:before="0" w:line="240" w:lineRule="auto"/>
              <w:jc w:val="center"/>
              <w:rPr>
                <w:sz w:val="18"/>
                <w:szCs w:val="18"/>
              </w:rPr>
            </w:pPr>
            <w:r w:rsidRPr="00127CF8">
              <w:rPr>
                <w:sz w:val="18"/>
                <w:szCs w:val="18"/>
              </w:rPr>
              <w:t>24</w:t>
            </w:r>
          </w:p>
        </w:tc>
        <w:tc>
          <w:tcPr>
            <w:tcW w:w="299" w:type="pct"/>
            <w:gridSpan w:val="2"/>
            <w:shd w:val="clear" w:color="auto" w:fill="D9D9D9"/>
            <w:vAlign w:val="center"/>
            <w:hideMark/>
          </w:tcPr>
          <w:p w14:paraId="4ECBD1EA" w14:textId="77777777" w:rsidR="00A90B68" w:rsidRPr="00127CF8" w:rsidRDefault="00A90B68" w:rsidP="007F645D">
            <w:pPr>
              <w:spacing w:before="0" w:line="240" w:lineRule="auto"/>
              <w:jc w:val="center"/>
              <w:rPr>
                <w:sz w:val="18"/>
                <w:szCs w:val="18"/>
              </w:rPr>
            </w:pPr>
            <w:r w:rsidRPr="00127CF8">
              <w:rPr>
                <w:sz w:val="18"/>
                <w:szCs w:val="18"/>
              </w:rPr>
              <w:t>25</w:t>
            </w:r>
          </w:p>
        </w:tc>
        <w:tc>
          <w:tcPr>
            <w:tcW w:w="299" w:type="pct"/>
            <w:tcBorders>
              <w:top w:val="nil"/>
              <w:left w:val="nil"/>
              <w:bottom w:val="nil"/>
              <w:right w:val="single" w:sz="4" w:space="0" w:color="auto"/>
            </w:tcBorders>
            <w:shd w:val="clear" w:color="auto" w:fill="D9D9D9"/>
            <w:vAlign w:val="center"/>
            <w:hideMark/>
          </w:tcPr>
          <w:p w14:paraId="7C40D00D" w14:textId="77777777" w:rsidR="00A90B68" w:rsidRPr="00127CF8" w:rsidRDefault="00A90B68" w:rsidP="007F645D">
            <w:pPr>
              <w:spacing w:before="0" w:line="240" w:lineRule="auto"/>
              <w:jc w:val="center"/>
              <w:rPr>
                <w:sz w:val="18"/>
                <w:szCs w:val="18"/>
              </w:rPr>
            </w:pPr>
            <w:r w:rsidRPr="00127CF8">
              <w:rPr>
                <w:sz w:val="18"/>
                <w:szCs w:val="18"/>
              </w:rPr>
              <w:t>26</w:t>
            </w:r>
          </w:p>
        </w:tc>
        <w:tc>
          <w:tcPr>
            <w:tcW w:w="494" w:type="pct"/>
            <w:gridSpan w:val="5"/>
            <w:tcBorders>
              <w:top w:val="nil"/>
              <w:left w:val="single" w:sz="4" w:space="0" w:color="auto"/>
              <w:bottom w:val="nil"/>
              <w:right w:val="nil"/>
            </w:tcBorders>
            <w:shd w:val="clear" w:color="auto" w:fill="D9D9D9"/>
            <w:vAlign w:val="center"/>
            <w:hideMark/>
          </w:tcPr>
          <w:p w14:paraId="5D7A7EF4" w14:textId="77777777" w:rsidR="00A90B68" w:rsidRPr="00127CF8" w:rsidRDefault="00A90B68" w:rsidP="007F645D">
            <w:pPr>
              <w:spacing w:before="0" w:line="240" w:lineRule="auto"/>
              <w:jc w:val="center"/>
              <w:rPr>
                <w:sz w:val="18"/>
                <w:szCs w:val="18"/>
              </w:rPr>
            </w:pPr>
            <w:r w:rsidRPr="00127CF8">
              <w:rPr>
                <w:sz w:val="18"/>
                <w:szCs w:val="18"/>
              </w:rPr>
              <w:t>18</w:t>
            </w:r>
          </w:p>
        </w:tc>
        <w:tc>
          <w:tcPr>
            <w:tcW w:w="371" w:type="pct"/>
            <w:gridSpan w:val="4"/>
            <w:shd w:val="clear" w:color="auto" w:fill="D9D9D9"/>
            <w:vAlign w:val="center"/>
            <w:hideMark/>
          </w:tcPr>
          <w:p w14:paraId="3F6536C6" w14:textId="77777777" w:rsidR="00A90B68" w:rsidRPr="00127CF8" w:rsidRDefault="00A90B68" w:rsidP="007F645D">
            <w:pPr>
              <w:spacing w:before="0" w:line="240" w:lineRule="auto"/>
              <w:jc w:val="center"/>
              <w:rPr>
                <w:sz w:val="18"/>
                <w:szCs w:val="18"/>
              </w:rPr>
            </w:pPr>
            <w:r w:rsidRPr="00127CF8">
              <w:rPr>
                <w:sz w:val="18"/>
                <w:szCs w:val="18"/>
              </w:rPr>
              <w:t>19</w:t>
            </w:r>
          </w:p>
        </w:tc>
        <w:tc>
          <w:tcPr>
            <w:tcW w:w="438" w:type="pct"/>
            <w:gridSpan w:val="4"/>
            <w:shd w:val="clear" w:color="auto" w:fill="D9D9D9"/>
            <w:vAlign w:val="center"/>
            <w:hideMark/>
          </w:tcPr>
          <w:p w14:paraId="28F3257E" w14:textId="77777777" w:rsidR="00A90B68" w:rsidRPr="00127CF8" w:rsidRDefault="00A90B68" w:rsidP="007F645D">
            <w:pPr>
              <w:spacing w:before="0" w:line="240" w:lineRule="auto"/>
              <w:jc w:val="center"/>
              <w:rPr>
                <w:sz w:val="18"/>
                <w:szCs w:val="18"/>
              </w:rPr>
            </w:pPr>
            <w:r w:rsidRPr="00127CF8">
              <w:rPr>
                <w:sz w:val="18"/>
                <w:szCs w:val="18"/>
              </w:rPr>
              <w:t>20</w:t>
            </w:r>
          </w:p>
        </w:tc>
        <w:tc>
          <w:tcPr>
            <w:tcW w:w="322" w:type="pct"/>
            <w:gridSpan w:val="3"/>
            <w:shd w:val="clear" w:color="auto" w:fill="D9D9D9"/>
            <w:vAlign w:val="center"/>
            <w:hideMark/>
          </w:tcPr>
          <w:p w14:paraId="12F22B44" w14:textId="77777777" w:rsidR="00A90B68" w:rsidRPr="00127CF8" w:rsidRDefault="00A90B68" w:rsidP="007F645D">
            <w:pPr>
              <w:spacing w:before="0" w:line="240" w:lineRule="auto"/>
              <w:jc w:val="center"/>
              <w:rPr>
                <w:sz w:val="18"/>
                <w:szCs w:val="18"/>
              </w:rPr>
            </w:pPr>
            <w:r w:rsidRPr="00127CF8">
              <w:rPr>
                <w:sz w:val="18"/>
                <w:szCs w:val="18"/>
              </w:rPr>
              <w:t>21</w:t>
            </w:r>
          </w:p>
        </w:tc>
        <w:tc>
          <w:tcPr>
            <w:tcW w:w="322" w:type="pct"/>
            <w:gridSpan w:val="2"/>
            <w:shd w:val="clear" w:color="auto" w:fill="D9D9D9"/>
            <w:vAlign w:val="center"/>
            <w:hideMark/>
          </w:tcPr>
          <w:p w14:paraId="6F729708" w14:textId="77777777" w:rsidR="00A90B68" w:rsidRPr="00127CF8" w:rsidRDefault="00A90B68" w:rsidP="007F645D">
            <w:pPr>
              <w:spacing w:before="0" w:line="240" w:lineRule="auto"/>
              <w:jc w:val="center"/>
              <w:rPr>
                <w:sz w:val="18"/>
                <w:szCs w:val="18"/>
              </w:rPr>
            </w:pPr>
            <w:r w:rsidRPr="00127CF8">
              <w:rPr>
                <w:sz w:val="18"/>
                <w:szCs w:val="18"/>
              </w:rPr>
              <w:t>22</w:t>
            </w:r>
          </w:p>
        </w:tc>
        <w:tc>
          <w:tcPr>
            <w:tcW w:w="322" w:type="pct"/>
            <w:gridSpan w:val="2"/>
            <w:shd w:val="clear" w:color="auto" w:fill="D9D9D9"/>
            <w:vAlign w:val="center"/>
            <w:hideMark/>
          </w:tcPr>
          <w:p w14:paraId="1A190B1D" w14:textId="77777777" w:rsidR="00A90B68" w:rsidRPr="00127CF8" w:rsidRDefault="00A90B68" w:rsidP="007F645D">
            <w:pPr>
              <w:spacing w:before="0" w:line="240" w:lineRule="auto"/>
              <w:jc w:val="center"/>
              <w:rPr>
                <w:sz w:val="18"/>
                <w:szCs w:val="18"/>
              </w:rPr>
            </w:pPr>
            <w:r w:rsidRPr="00127CF8">
              <w:rPr>
                <w:sz w:val="18"/>
                <w:szCs w:val="18"/>
              </w:rPr>
              <w:t>23</w:t>
            </w:r>
          </w:p>
        </w:tc>
        <w:tc>
          <w:tcPr>
            <w:tcW w:w="299" w:type="pct"/>
            <w:gridSpan w:val="2"/>
            <w:tcBorders>
              <w:top w:val="nil"/>
              <w:left w:val="nil"/>
              <w:bottom w:val="nil"/>
              <w:right w:val="single" w:sz="4" w:space="0" w:color="auto"/>
            </w:tcBorders>
            <w:shd w:val="clear" w:color="auto" w:fill="D9D9D9"/>
            <w:vAlign w:val="center"/>
            <w:hideMark/>
          </w:tcPr>
          <w:p w14:paraId="4DCC1F17" w14:textId="77777777" w:rsidR="00A90B68" w:rsidRPr="00127CF8" w:rsidRDefault="00A90B68" w:rsidP="007F645D">
            <w:pPr>
              <w:spacing w:before="0" w:line="240" w:lineRule="auto"/>
              <w:jc w:val="center"/>
              <w:rPr>
                <w:sz w:val="18"/>
                <w:szCs w:val="18"/>
              </w:rPr>
            </w:pPr>
            <w:r w:rsidRPr="00127CF8">
              <w:rPr>
                <w:sz w:val="18"/>
                <w:szCs w:val="18"/>
              </w:rPr>
              <w:t>24</w:t>
            </w:r>
          </w:p>
        </w:tc>
      </w:tr>
      <w:tr w:rsidR="00127CF8" w:rsidRPr="00127CF8" w14:paraId="65CDEEB6" w14:textId="77777777" w:rsidTr="007F645D">
        <w:trPr>
          <w:cantSplit/>
          <w:trHeight w:val="20"/>
          <w:jc w:val="center"/>
        </w:trPr>
        <w:tc>
          <w:tcPr>
            <w:tcW w:w="299" w:type="pct"/>
            <w:tcBorders>
              <w:top w:val="nil"/>
              <w:left w:val="single" w:sz="4" w:space="0" w:color="auto"/>
              <w:bottom w:val="single" w:sz="4" w:space="0" w:color="auto"/>
              <w:right w:val="nil"/>
            </w:tcBorders>
            <w:shd w:val="clear" w:color="auto" w:fill="D9D9D9"/>
            <w:vAlign w:val="center"/>
            <w:hideMark/>
          </w:tcPr>
          <w:p w14:paraId="471E43ED" w14:textId="77777777" w:rsidR="00A90B68" w:rsidRPr="00127CF8" w:rsidRDefault="00A90B68" w:rsidP="007F645D">
            <w:pPr>
              <w:spacing w:before="0" w:line="240" w:lineRule="auto"/>
              <w:jc w:val="center"/>
              <w:rPr>
                <w:sz w:val="18"/>
                <w:szCs w:val="18"/>
              </w:rPr>
            </w:pPr>
            <w:r w:rsidRPr="00127CF8">
              <w:rPr>
                <w:sz w:val="18"/>
                <w:szCs w:val="18"/>
              </w:rPr>
              <w:t>27</w:t>
            </w:r>
          </w:p>
        </w:tc>
        <w:tc>
          <w:tcPr>
            <w:tcW w:w="417" w:type="pct"/>
            <w:gridSpan w:val="2"/>
            <w:tcBorders>
              <w:top w:val="nil"/>
              <w:left w:val="nil"/>
              <w:bottom w:val="single" w:sz="4" w:space="0" w:color="auto"/>
              <w:right w:val="nil"/>
            </w:tcBorders>
            <w:shd w:val="clear" w:color="auto" w:fill="D9D9D9"/>
            <w:vAlign w:val="center"/>
            <w:hideMark/>
          </w:tcPr>
          <w:p w14:paraId="6F20C0FF" w14:textId="77777777" w:rsidR="00A90B68" w:rsidRPr="00127CF8" w:rsidRDefault="00A90B68" w:rsidP="007F645D">
            <w:pPr>
              <w:spacing w:before="0" w:line="240" w:lineRule="auto"/>
              <w:jc w:val="center"/>
              <w:rPr>
                <w:sz w:val="18"/>
                <w:szCs w:val="18"/>
              </w:rPr>
            </w:pPr>
            <w:r w:rsidRPr="00127CF8">
              <w:rPr>
                <w:sz w:val="18"/>
                <w:szCs w:val="18"/>
              </w:rPr>
              <w:t>28</w:t>
            </w:r>
          </w:p>
        </w:tc>
        <w:tc>
          <w:tcPr>
            <w:tcW w:w="322" w:type="pct"/>
            <w:tcBorders>
              <w:top w:val="nil"/>
              <w:left w:val="nil"/>
              <w:bottom w:val="single" w:sz="4" w:space="0" w:color="auto"/>
              <w:right w:val="nil"/>
            </w:tcBorders>
            <w:shd w:val="clear" w:color="auto" w:fill="D9D9D9"/>
            <w:vAlign w:val="center"/>
            <w:hideMark/>
          </w:tcPr>
          <w:p w14:paraId="5698F809" w14:textId="77777777" w:rsidR="00A90B68" w:rsidRPr="00127CF8" w:rsidRDefault="00A90B68" w:rsidP="007F645D">
            <w:pPr>
              <w:spacing w:before="0" w:line="240" w:lineRule="auto"/>
              <w:jc w:val="center"/>
              <w:rPr>
                <w:sz w:val="18"/>
                <w:szCs w:val="18"/>
              </w:rPr>
            </w:pPr>
            <w:r w:rsidRPr="00127CF8">
              <w:rPr>
                <w:sz w:val="18"/>
                <w:szCs w:val="18"/>
              </w:rPr>
              <w:t>39</w:t>
            </w:r>
          </w:p>
        </w:tc>
        <w:tc>
          <w:tcPr>
            <w:tcW w:w="323" w:type="pct"/>
            <w:gridSpan w:val="2"/>
            <w:tcBorders>
              <w:top w:val="nil"/>
              <w:left w:val="nil"/>
              <w:bottom w:val="single" w:sz="4" w:space="0" w:color="auto"/>
              <w:right w:val="nil"/>
            </w:tcBorders>
            <w:shd w:val="clear" w:color="auto" w:fill="D9D9D9"/>
            <w:vAlign w:val="center"/>
            <w:hideMark/>
          </w:tcPr>
          <w:p w14:paraId="457065C8" w14:textId="77777777" w:rsidR="00A90B68" w:rsidRPr="00127CF8" w:rsidRDefault="00A90B68" w:rsidP="007F645D">
            <w:pPr>
              <w:spacing w:before="0" w:line="240" w:lineRule="auto"/>
              <w:jc w:val="center"/>
              <w:rPr>
                <w:sz w:val="18"/>
                <w:szCs w:val="18"/>
              </w:rPr>
            </w:pPr>
            <w:r w:rsidRPr="00127CF8">
              <w:rPr>
                <w:sz w:val="18"/>
                <w:szCs w:val="18"/>
              </w:rPr>
              <w:t>30</w:t>
            </w:r>
          </w:p>
        </w:tc>
        <w:tc>
          <w:tcPr>
            <w:tcW w:w="471" w:type="pct"/>
            <w:gridSpan w:val="3"/>
            <w:tcBorders>
              <w:top w:val="nil"/>
              <w:left w:val="nil"/>
              <w:bottom w:val="single" w:sz="4" w:space="0" w:color="auto"/>
              <w:right w:val="nil"/>
            </w:tcBorders>
            <w:vAlign w:val="center"/>
          </w:tcPr>
          <w:p w14:paraId="03FD94CF" w14:textId="77777777" w:rsidR="00A90B68" w:rsidRPr="00127CF8" w:rsidRDefault="00A90B68" w:rsidP="007F645D">
            <w:pPr>
              <w:spacing w:before="0" w:line="240" w:lineRule="auto"/>
              <w:jc w:val="center"/>
              <w:rPr>
                <w:sz w:val="18"/>
                <w:szCs w:val="18"/>
              </w:rPr>
            </w:pPr>
          </w:p>
        </w:tc>
        <w:tc>
          <w:tcPr>
            <w:tcW w:w="299" w:type="pct"/>
            <w:gridSpan w:val="2"/>
            <w:tcBorders>
              <w:top w:val="nil"/>
              <w:left w:val="nil"/>
              <w:bottom w:val="single" w:sz="4" w:space="0" w:color="auto"/>
              <w:right w:val="nil"/>
            </w:tcBorders>
            <w:vAlign w:val="center"/>
          </w:tcPr>
          <w:p w14:paraId="324272EF" w14:textId="77777777" w:rsidR="00A90B68" w:rsidRPr="00127CF8" w:rsidRDefault="00A90B68" w:rsidP="007F645D">
            <w:pPr>
              <w:spacing w:before="0" w:line="240" w:lineRule="auto"/>
              <w:jc w:val="center"/>
              <w:rPr>
                <w:sz w:val="18"/>
                <w:szCs w:val="18"/>
              </w:rPr>
            </w:pPr>
          </w:p>
        </w:tc>
        <w:tc>
          <w:tcPr>
            <w:tcW w:w="299" w:type="pct"/>
            <w:tcBorders>
              <w:top w:val="nil"/>
              <w:left w:val="nil"/>
              <w:bottom w:val="single" w:sz="4" w:space="0" w:color="auto"/>
              <w:right w:val="single" w:sz="4" w:space="0" w:color="auto"/>
            </w:tcBorders>
            <w:vAlign w:val="center"/>
          </w:tcPr>
          <w:p w14:paraId="3A401B55" w14:textId="77777777" w:rsidR="00A90B68" w:rsidRPr="00127CF8" w:rsidRDefault="00A90B68" w:rsidP="007F645D">
            <w:pPr>
              <w:spacing w:before="0" w:line="240" w:lineRule="auto"/>
              <w:jc w:val="center"/>
              <w:rPr>
                <w:sz w:val="18"/>
                <w:szCs w:val="18"/>
              </w:rPr>
            </w:pPr>
          </w:p>
        </w:tc>
        <w:tc>
          <w:tcPr>
            <w:tcW w:w="494" w:type="pct"/>
            <w:gridSpan w:val="5"/>
            <w:tcBorders>
              <w:top w:val="nil"/>
              <w:left w:val="single" w:sz="4" w:space="0" w:color="auto"/>
              <w:bottom w:val="single" w:sz="4" w:space="0" w:color="auto"/>
              <w:right w:val="nil"/>
            </w:tcBorders>
            <w:shd w:val="clear" w:color="auto" w:fill="F7CAAC"/>
            <w:vAlign w:val="center"/>
            <w:hideMark/>
          </w:tcPr>
          <w:p w14:paraId="486563EB" w14:textId="77777777" w:rsidR="00A90B68" w:rsidRPr="00127CF8" w:rsidRDefault="00A90B68" w:rsidP="007F645D">
            <w:pPr>
              <w:spacing w:before="0" w:line="240" w:lineRule="auto"/>
              <w:jc w:val="center"/>
              <w:rPr>
                <w:sz w:val="18"/>
                <w:szCs w:val="18"/>
              </w:rPr>
            </w:pPr>
            <w:r w:rsidRPr="00127CF8">
              <w:rPr>
                <w:sz w:val="18"/>
                <w:szCs w:val="18"/>
              </w:rPr>
              <w:t>25</w:t>
            </w:r>
          </w:p>
        </w:tc>
        <w:tc>
          <w:tcPr>
            <w:tcW w:w="371" w:type="pct"/>
            <w:gridSpan w:val="4"/>
            <w:tcBorders>
              <w:top w:val="nil"/>
              <w:left w:val="nil"/>
              <w:bottom w:val="single" w:sz="4" w:space="0" w:color="auto"/>
              <w:right w:val="nil"/>
            </w:tcBorders>
            <w:shd w:val="clear" w:color="auto" w:fill="F7CAAC"/>
            <w:vAlign w:val="center"/>
            <w:hideMark/>
          </w:tcPr>
          <w:p w14:paraId="74B7189E" w14:textId="77777777" w:rsidR="00A90B68" w:rsidRPr="00127CF8" w:rsidRDefault="00A90B68" w:rsidP="007F645D">
            <w:pPr>
              <w:spacing w:before="0" w:line="240" w:lineRule="auto"/>
              <w:jc w:val="center"/>
              <w:rPr>
                <w:sz w:val="18"/>
                <w:szCs w:val="18"/>
              </w:rPr>
            </w:pPr>
            <w:r w:rsidRPr="00127CF8">
              <w:rPr>
                <w:sz w:val="18"/>
                <w:szCs w:val="18"/>
              </w:rPr>
              <w:t>26</w:t>
            </w:r>
          </w:p>
        </w:tc>
        <w:tc>
          <w:tcPr>
            <w:tcW w:w="438" w:type="pct"/>
            <w:gridSpan w:val="4"/>
            <w:tcBorders>
              <w:top w:val="nil"/>
              <w:left w:val="nil"/>
              <w:bottom w:val="single" w:sz="4" w:space="0" w:color="auto"/>
              <w:right w:val="nil"/>
            </w:tcBorders>
            <w:shd w:val="clear" w:color="auto" w:fill="F7CAAC"/>
            <w:vAlign w:val="center"/>
            <w:hideMark/>
          </w:tcPr>
          <w:p w14:paraId="2F3854F8" w14:textId="77777777" w:rsidR="00A90B68" w:rsidRPr="00127CF8" w:rsidRDefault="00A90B68" w:rsidP="007F645D">
            <w:pPr>
              <w:spacing w:before="0" w:line="240" w:lineRule="auto"/>
              <w:jc w:val="center"/>
              <w:rPr>
                <w:sz w:val="18"/>
                <w:szCs w:val="18"/>
              </w:rPr>
            </w:pPr>
            <w:r w:rsidRPr="00127CF8">
              <w:rPr>
                <w:sz w:val="18"/>
                <w:szCs w:val="18"/>
              </w:rPr>
              <w:t>27</w:t>
            </w:r>
          </w:p>
        </w:tc>
        <w:tc>
          <w:tcPr>
            <w:tcW w:w="322" w:type="pct"/>
            <w:gridSpan w:val="3"/>
            <w:tcBorders>
              <w:top w:val="nil"/>
              <w:left w:val="nil"/>
              <w:bottom w:val="single" w:sz="4" w:space="0" w:color="auto"/>
              <w:right w:val="nil"/>
            </w:tcBorders>
            <w:shd w:val="clear" w:color="auto" w:fill="F7CAAC"/>
            <w:vAlign w:val="center"/>
            <w:hideMark/>
          </w:tcPr>
          <w:p w14:paraId="1F207368" w14:textId="77777777" w:rsidR="00A90B68" w:rsidRPr="00127CF8" w:rsidRDefault="00A90B68" w:rsidP="007F645D">
            <w:pPr>
              <w:spacing w:before="0" w:line="240" w:lineRule="auto"/>
              <w:jc w:val="center"/>
              <w:rPr>
                <w:sz w:val="18"/>
                <w:szCs w:val="18"/>
              </w:rPr>
            </w:pPr>
            <w:r w:rsidRPr="00127CF8">
              <w:rPr>
                <w:sz w:val="18"/>
                <w:szCs w:val="18"/>
              </w:rPr>
              <w:t>28</w:t>
            </w:r>
          </w:p>
        </w:tc>
        <w:tc>
          <w:tcPr>
            <w:tcW w:w="322" w:type="pct"/>
            <w:gridSpan w:val="2"/>
            <w:tcBorders>
              <w:top w:val="nil"/>
              <w:left w:val="nil"/>
              <w:bottom w:val="single" w:sz="4" w:space="0" w:color="auto"/>
              <w:right w:val="nil"/>
            </w:tcBorders>
            <w:shd w:val="clear" w:color="auto" w:fill="F7CAAC"/>
            <w:vAlign w:val="center"/>
            <w:hideMark/>
          </w:tcPr>
          <w:p w14:paraId="3AF810EF" w14:textId="77777777" w:rsidR="00A90B68" w:rsidRPr="00127CF8" w:rsidRDefault="00A90B68" w:rsidP="007F645D">
            <w:pPr>
              <w:spacing w:before="0" w:line="240" w:lineRule="auto"/>
              <w:jc w:val="center"/>
              <w:rPr>
                <w:sz w:val="18"/>
                <w:szCs w:val="18"/>
              </w:rPr>
            </w:pPr>
            <w:r w:rsidRPr="00127CF8">
              <w:rPr>
                <w:sz w:val="18"/>
                <w:szCs w:val="18"/>
              </w:rPr>
              <w:t>29</w:t>
            </w:r>
          </w:p>
        </w:tc>
        <w:tc>
          <w:tcPr>
            <w:tcW w:w="322" w:type="pct"/>
            <w:gridSpan w:val="2"/>
            <w:tcBorders>
              <w:top w:val="nil"/>
              <w:left w:val="nil"/>
              <w:bottom w:val="single" w:sz="4" w:space="0" w:color="auto"/>
              <w:right w:val="nil"/>
            </w:tcBorders>
            <w:shd w:val="clear" w:color="auto" w:fill="F7CAAC"/>
            <w:vAlign w:val="center"/>
            <w:hideMark/>
          </w:tcPr>
          <w:p w14:paraId="59AE647C" w14:textId="77777777" w:rsidR="00A90B68" w:rsidRPr="00127CF8" w:rsidRDefault="00A90B68" w:rsidP="007F645D">
            <w:pPr>
              <w:spacing w:before="0" w:line="240" w:lineRule="auto"/>
              <w:jc w:val="center"/>
              <w:rPr>
                <w:sz w:val="18"/>
                <w:szCs w:val="18"/>
              </w:rPr>
            </w:pPr>
            <w:r w:rsidRPr="00127CF8">
              <w:rPr>
                <w:sz w:val="18"/>
                <w:szCs w:val="18"/>
              </w:rPr>
              <w:t>30</w:t>
            </w:r>
          </w:p>
        </w:tc>
        <w:tc>
          <w:tcPr>
            <w:tcW w:w="299" w:type="pct"/>
            <w:gridSpan w:val="2"/>
            <w:tcBorders>
              <w:top w:val="nil"/>
              <w:left w:val="nil"/>
              <w:bottom w:val="single" w:sz="4" w:space="0" w:color="auto"/>
              <w:right w:val="single" w:sz="4" w:space="0" w:color="auto"/>
            </w:tcBorders>
            <w:shd w:val="clear" w:color="auto" w:fill="F7CAAC"/>
            <w:vAlign w:val="center"/>
            <w:hideMark/>
          </w:tcPr>
          <w:p w14:paraId="1251C3B7" w14:textId="77777777" w:rsidR="00A90B68" w:rsidRPr="00127CF8" w:rsidRDefault="00A90B68" w:rsidP="007F645D">
            <w:pPr>
              <w:spacing w:before="0" w:line="240" w:lineRule="auto"/>
              <w:jc w:val="center"/>
              <w:rPr>
                <w:sz w:val="18"/>
                <w:szCs w:val="18"/>
              </w:rPr>
            </w:pPr>
            <w:r w:rsidRPr="00127CF8">
              <w:rPr>
                <w:sz w:val="18"/>
                <w:szCs w:val="18"/>
              </w:rPr>
              <w:t>31</w:t>
            </w:r>
          </w:p>
        </w:tc>
      </w:tr>
      <w:tr w:rsidR="00127CF8" w:rsidRPr="00127CF8" w14:paraId="13DAF548" w14:textId="77777777" w:rsidTr="007F645D">
        <w:trPr>
          <w:gridAfter w:val="1"/>
          <w:wAfter w:w="5" w:type="pct"/>
          <w:cantSplit/>
          <w:trHeight w:val="20"/>
          <w:jc w:val="center"/>
        </w:trPr>
        <w:tc>
          <w:tcPr>
            <w:tcW w:w="2450" w:type="pct"/>
            <w:gridSpan w:val="13"/>
            <w:tcBorders>
              <w:top w:val="single" w:sz="4" w:space="0" w:color="auto"/>
              <w:left w:val="single" w:sz="4" w:space="0" w:color="auto"/>
              <w:bottom w:val="single" w:sz="4" w:space="0" w:color="auto"/>
              <w:right w:val="nil"/>
            </w:tcBorders>
            <w:shd w:val="clear" w:color="auto" w:fill="A8D08D"/>
            <w:vAlign w:val="center"/>
            <w:hideMark/>
          </w:tcPr>
          <w:p w14:paraId="284BB4E7" w14:textId="77777777" w:rsidR="00A90B68" w:rsidRPr="00127CF8" w:rsidRDefault="00A90B68" w:rsidP="00757FB8">
            <w:pPr>
              <w:spacing w:before="40" w:after="40" w:line="240" w:lineRule="auto"/>
              <w:jc w:val="center"/>
              <w:rPr>
                <w:b/>
                <w:bCs/>
                <w:sz w:val="18"/>
                <w:szCs w:val="18"/>
              </w:rPr>
            </w:pPr>
            <w:r w:rsidRPr="00127CF8">
              <w:rPr>
                <w:b/>
                <w:bCs/>
                <w:sz w:val="18"/>
                <w:szCs w:val="18"/>
              </w:rPr>
              <w:t>ENERO 2024</w:t>
            </w:r>
          </w:p>
        </w:tc>
        <w:tc>
          <w:tcPr>
            <w:tcW w:w="125" w:type="pct"/>
            <w:tcBorders>
              <w:top w:val="single" w:sz="4" w:space="0" w:color="auto"/>
              <w:left w:val="nil"/>
              <w:bottom w:val="single" w:sz="4" w:space="0" w:color="auto"/>
              <w:right w:val="nil"/>
            </w:tcBorders>
            <w:shd w:val="clear" w:color="auto" w:fill="A8D08D"/>
            <w:vAlign w:val="center"/>
          </w:tcPr>
          <w:p w14:paraId="7B67D443" w14:textId="77777777" w:rsidR="00A90B68" w:rsidRPr="00127CF8" w:rsidRDefault="00A90B68" w:rsidP="00757FB8">
            <w:pPr>
              <w:spacing w:before="40" w:after="40" w:line="240" w:lineRule="auto"/>
              <w:jc w:val="center"/>
              <w:rPr>
                <w:b/>
                <w:bCs/>
                <w:sz w:val="18"/>
                <w:szCs w:val="18"/>
              </w:rPr>
            </w:pPr>
          </w:p>
        </w:tc>
        <w:tc>
          <w:tcPr>
            <w:tcW w:w="2420" w:type="pct"/>
            <w:gridSpan w:val="19"/>
            <w:tcBorders>
              <w:top w:val="single" w:sz="4" w:space="0" w:color="auto"/>
              <w:left w:val="nil"/>
              <w:bottom w:val="single" w:sz="4" w:space="0" w:color="auto"/>
              <w:right w:val="single" w:sz="4" w:space="0" w:color="auto"/>
            </w:tcBorders>
            <w:shd w:val="clear" w:color="auto" w:fill="A8D08D"/>
            <w:vAlign w:val="center"/>
            <w:hideMark/>
          </w:tcPr>
          <w:p w14:paraId="59470014" w14:textId="77777777" w:rsidR="00A90B68" w:rsidRPr="00127CF8" w:rsidRDefault="00A90B68" w:rsidP="00757FB8">
            <w:pPr>
              <w:spacing w:before="40" w:after="40" w:line="240" w:lineRule="auto"/>
              <w:jc w:val="center"/>
              <w:rPr>
                <w:b/>
                <w:bCs/>
                <w:sz w:val="18"/>
                <w:szCs w:val="18"/>
              </w:rPr>
            </w:pPr>
            <w:r w:rsidRPr="00127CF8">
              <w:rPr>
                <w:b/>
                <w:bCs/>
                <w:sz w:val="18"/>
                <w:szCs w:val="18"/>
              </w:rPr>
              <w:t>FEBRERO 2024</w:t>
            </w:r>
          </w:p>
        </w:tc>
      </w:tr>
      <w:tr w:rsidR="00127CF8" w:rsidRPr="00127CF8" w14:paraId="756410DF" w14:textId="77777777" w:rsidTr="007F645D">
        <w:trPr>
          <w:cantSplit/>
          <w:trHeight w:val="20"/>
          <w:jc w:val="center"/>
        </w:trPr>
        <w:tc>
          <w:tcPr>
            <w:tcW w:w="299" w:type="pct"/>
            <w:tcBorders>
              <w:top w:val="single" w:sz="4" w:space="0" w:color="auto"/>
              <w:left w:val="single" w:sz="4" w:space="0" w:color="auto"/>
              <w:bottom w:val="single" w:sz="4" w:space="0" w:color="auto"/>
              <w:right w:val="nil"/>
            </w:tcBorders>
            <w:shd w:val="clear" w:color="auto" w:fill="E2EFD9"/>
            <w:vAlign w:val="center"/>
            <w:hideMark/>
          </w:tcPr>
          <w:p w14:paraId="520081DA"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17" w:type="pct"/>
            <w:gridSpan w:val="2"/>
            <w:tcBorders>
              <w:top w:val="single" w:sz="4" w:space="0" w:color="auto"/>
              <w:left w:val="nil"/>
              <w:bottom w:val="single" w:sz="4" w:space="0" w:color="auto"/>
              <w:right w:val="nil"/>
            </w:tcBorders>
            <w:shd w:val="clear" w:color="auto" w:fill="E2EFD9"/>
            <w:vAlign w:val="center"/>
            <w:hideMark/>
          </w:tcPr>
          <w:p w14:paraId="788278F6"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322" w:type="pct"/>
            <w:tcBorders>
              <w:top w:val="single" w:sz="4" w:space="0" w:color="auto"/>
              <w:left w:val="nil"/>
              <w:bottom w:val="single" w:sz="4" w:space="0" w:color="auto"/>
              <w:right w:val="nil"/>
            </w:tcBorders>
            <w:shd w:val="clear" w:color="auto" w:fill="E2EFD9"/>
            <w:vAlign w:val="center"/>
            <w:hideMark/>
          </w:tcPr>
          <w:p w14:paraId="40675D5E"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3" w:type="pct"/>
            <w:gridSpan w:val="2"/>
            <w:tcBorders>
              <w:top w:val="single" w:sz="4" w:space="0" w:color="auto"/>
              <w:left w:val="nil"/>
              <w:bottom w:val="single" w:sz="4" w:space="0" w:color="auto"/>
              <w:right w:val="nil"/>
            </w:tcBorders>
            <w:shd w:val="clear" w:color="auto" w:fill="E2EFD9"/>
            <w:vAlign w:val="center"/>
            <w:hideMark/>
          </w:tcPr>
          <w:p w14:paraId="5875BD7B"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471" w:type="pct"/>
            <w:gridSpan w:val="3"/>
            <w:tcBorders>
              <w:top w:val="single" w:sz="4" w:space="0" w:color="auto"/>
              <w:left w:val="nil"/>
              <w:bottom w:val="single" w:sz="4" w:space="0" w:color="auto"/>
              <w:right w:val="nil"/>
            </w:tcBorders>
            <w:shd w:val="clear" w:color="auto" w:fill="E2EFD9"/>
            <w:vAlign w:val="center"/>
            <w:hideMark/>
          </w:tcPr>
          <w:p w14:paraId="37F30BD3"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299" w:type="pct"/>
            <w:gridSpan w:val="2"/>
            <w:tcBorders>
              <w:top w:val="single" w:sz="4" w:space="0" w:color="auto"/>
              <w:left w:val="nil"/>
              <w:bottom w:val="single" w:sz="4" w:space="0" w:color="auto"/>
              <w:right w:val="nil"/>
            </w:tcBorders>
            <w:shd w:val="clear" w:color="auto" w:fill="E2EFD9"/>
            <w:vAlign w:val="center"/>
            <w:hideMark/>
          </w:tcPr>
          <w:p w14:paraId="021965F6"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tcBorders>
              <w:top w:val="single" w:sz="4" w:space="0" w:color="auto"/>
              <w:left w:val="nil"/>
              <w:bottom w:val="single" w:sz="4" w:space="0" w:color="auto"/>
              <w:right w:val="single" w:sz="4" w:space="0" w:color="auto"/>
            </w:tcBorders>
            <w:shd w:val="clear" w:color="auto" w:fill="E2EFD9"/>
            <w:vAlign w:val="center"/>
            <w:hideMark/>
          </w:tcPr>
          <w:p w14:paraId="23694CB6" w14:textId="77777777" w:rsidR="00A90B68" w:rsidRPr="00127CF8" w:rsidRDefault="00A90B68" w:rsidP="00757FB8">
            <w:pPr>
              <w:spacing w:before="40" w:after="40" w:line="240" w:lineRule="auto"/>
              <w:jc w:val="center"/>
              <w:rPr>
                <w:sz w:val="18"/>
                <w:szCs w:val="18"/>
              </w:rPr>
            </w:pPr>
            <w:r w:rsidRPr="00127CF8">
              <w:rPr>
                <w:sz w:val="18"/>
                <w:szCs w:val="18"/>
              </w:rPr>
              <w:t>D</w:t>
            </w:r>
          </w:p>
        </w:tc>
        <w:tc>
          <w:tcPr>
            <w:tcW w:w="504" w:type="pct"/>
            <w:gridSpan w:val="6"/>
            <w:tcBorders>
              <w:top w:val="single" w:sz="4" w:space="0" w:color="auto"/>
              <w:left w:val="single" w:sz="4" w:space="0" w:color="auto"/>
              <w:bottom w:val="single" w:sz="4" w:space="0" w:color="auto"/>
              <w:right w:val="nil"/>
            </w:tcBorders>
            <w:shd w:val="clear" w:color="auto" w:fill="E2EFD9"/>
            <w:vAlign w:val="center"/>
            <w:hideMark/>
          </w:tcPr>
          <w:p w14:paraId="19B09A65"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99" w:type="pct"/>
            <w:gridSpan w:val="4"/>
            <w:tcBorders>
              <w:top w:val="single" w:sz="4" w:space="0" w:color="auto"/>
              <w:left w:val="nil"/>
              <w:bottom w:val="single" w:sz="4" w:space="0" w:color="auto"/>
              <w:right w:val="nil"/>
            </w:tcBorders>
            <w:shd w:val="clear" w:color="auto" w:fill="E2EFD9"/>
            <w:vAlign w:val="center"/>
            <w:hideMark/>
          </w:tcPr>
          <w:p w14:paraId="271FC89E"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299" w:type="pct"/>
            <w:gridSpan w:val="3"/>
            <w:tcBorders>
              <w:top w:val="single" w:sz="4" w:space="0" w:color="auto"/>
              <w:left w:val="nil"/>
              <w:bottom w:val="single" w:sz="2" w:space="0" w:color="auto"/>
              <w:right w:val="nil"/>
            </w:tcBorders>
            <w:shd w:val="clear" w:color="auto" w:fill="E2EFD9"/>
            <w:vAlign w:val="center"/>
            <w:hideMark/>
          </w:tcPr>
          <w:p w14:paraId="09602A85"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2" w:type="pct"/>
            <w:gridSpan w:val="3"/>
            <w:tcBorders>
              <w:top w:val="single" w:sz="4" w:space="0" w:color="auto"/>
              <w:left w:val="nil"/>
              <w:bottom w:val="single" w:sz="4" w:space="0" w:color="auto"/>
              <w:right w:val="nil"/>
            </w:tcBorders>
            <w:shd w:val="clear" w:color="auto" w:fill="E2EFD9"/>
            <w:vAlign w:val="center"/>
            <w:hideMark/>
          </w:tcPr>
          <w:p w14:paraId="494BF0FB"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322" w:type="pct"/>
            <w:gridSpan w:val="2"/>
            <w:tcBorders>
              <w:top w:val="single" w:sz="4" w:space="0" w:color="auto"/>
              <w:left w:val="nil"/>
              <w:bottom w:val="single" w:sz="4" w:space="0" w:color="auto"/>
              <w:right w:val="nil"/>
            </w:tcBorders>
            <w:shd w:val="clear" w:color="auto" w:fill="E2EFD9"/>
            <w:vAlign w:val="center"/>
            <w:hideMark/>
          </w:tcPr>
          <w:p w14:paraId="01689DA9"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322" w:type="pct"/>
            <w:gridSpan w:val="2"/>
            <w:tcBorders>
              <w:top w:val="single" w:sz="4" w:space="0" w:color="auto"/>
              <w:left w:val="nil"/>
              <w:bottom w:val="single" w:sz="4" w:space="0" w:color="auto"/>
              <w:right w:val="nil"/>
            </w:tcBorders>
            <w:shd w:val="clear" w:color="auto" w:fill="E2EFD9"/>
            <w:vAlign w:val="center"/>
            <w:hideMark/>
          </w:tcPr>
          <w:p w14:paraId="25751305"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gridSpan w:val="2"/>
            <w:tcBorders>
              <w:top w:val="single" w:sz="4" w:space="0" w:color="auto"/>
              <w:left w:val="nil"/>
              <w:bottom w:val="single" w:sz="4" w:space="0" w:color="auto"/>
              <w:right w:val="single" w:sz="4" w:space="0" w:color="auto"/>
            </w:tcBorders>
            <w:shd w:val="clear" w:color="auto" w:fill="E2EFD9"/>
            <w:vAlign w:val="center"/>
            <w:hideMark/>
          </w:tcPr>
          <w:p w14:paraId="17676A41" w14:textId="77777777" w:rsidR="00A90B68" w:rsidRPr="00127CF8" w:rsidRDefault="00A90B68" w:rsidP="00757FB8">
            <w:pPr>
              <w:spacing w:before="40" w:after="40" w:line="240" w:lineRule="auto"/>
              <w:jc w:val="center"/>
              <w:rPr>
                <w:sz w:val="18"/>
                <w:szCs w:val="18"/>
              </w:rPr>
            </w:pPr>
            <w:r w:rsidRPr="00127CF8">
              <w:rPr>
                <w:sz w:val="18"/>
                <w:szCs w:val="18"/>
              </w:rPr>
              <w:t>D</w:t>
            </w:r>
          </w:p>
        </w:tc>
      </w:tr>
      <w:tr w:rsidR="00127CF8" w:rsidRPr="00127CF8" w14:paraId="3B138C12" w14:textId="77777777" w:rsidTr="007F645D">
        <w:trPr>
          <w:cantSplit/>
          <w:trHeight w:val="20"/>
          <w:jc w:val="center"/>
        </w:trPr>
        <w:tc>
          <w:tcPr>
            <w:tcW w:w="299" w:type="pct"/>
            <w:tcBorders>
              <w:top w:val="single" w:sz="4" w:space="0" w:color="auto"/>
              <w:left w:val="single" w:sz="4" w:space="0" w:color="auto"/>
              <w:bottom w:val="nil"/>
              <w:right w:val="nil"/>
            </w:tcBorders>
            <w:shd w:val="clear" w:color="auto" w:fill="F7CAAC"/>
            <w:hideMark/>
          </w:tcPr>
          <w:p w14:paraId="1AE8279F" w14:textId="77777777" w:rsidR="00A90B68" w:rsidRPr="00127CF8" w:rsidRDefault="00A90B68" w:rsidP="007F645D">
            <w:pPr>
              <w:spacing w:before="0" w:line="240" w:lineRule="auto"/>
              <w:jc w:val="center"/>
              <w:rPr>
                <w:sz w:val="18"/>
                <w:szCs w:val="18"/>
              </w:rPr>
            </w:pPr>
            <w:r w:rsidRPr="00127CF8">
              <w:rPr>
                <w:sz w:val="18"/>
                <w:szCs w:val="18"/>
              </w:rPr>
              <w:t>1</w:t>
            </w:r>
          </w:p>
        </w:tc>
        <w:tc>
          <w:tcPr>
            <w:tcW w:w="417" w:type="pct"/>
            <w:gridSpan w:val="2"/>
            <w:tcBorders>
              <w:top w:val="single" w:sz="4" w:space="0" w:color="auto"/>
              <w:left w:val="nil"/>
              <w:bottom w:val="nil"/>
              <w:right w:val="nil"/>
            </w:tcBorders>
            <w:shd w:val="clear" w:color="auto" w:fill="F7CAAC"/>
            <w:hideMark/>
          </w:tcPr>
          <w:p w14:paraId="5744D082" w14:textId="77777777" w:rsidR="00A90B68" w:rsidRPr="00127CF8" w:rsidRDefault="00A90B68" w:rsidP="007F645D">
            <w:pPr>
              <w:spacing w:before="0" w:line="240" w:lineRule="auto"/>
              <w:jc w:val="center"/>
              <w:rPr>
                <w:sz w:val="18"/>
                <w:szCs w:val="18"/>
              </w:rPr>
            </w:pPr>
            <w:r w:rsidRPr="00127CF8">
              <w:rPr>
                <w:sz w:val="18"/>
                <w:szCs w:val="18"/>
              </w:rPr>
              <w:t>2</w:t>
            </w:r>
          </w:p>
        </w:tc>
        <w:tc>
          <w:tcPr>
            <w:tcW w:w="322" w:type="pct"/>
            <w:tcBorders>
              <w:top w:val="single" w:sz="4" w:space="0" w:color="auto"/>
              <w:left w:val="nil"/>
              <w:bottom w:val="nil"/>
              <w:right w:val="nil"/>
            </w:tcBorders>
            <w:shd w:val="clear" w:color="auto" w:fill="F7CAAC"/>
            <w:hideMark/>
          </w:tcPr>
          <w:p w14:paraId="05FFEB97" w14:textId="77777777" w:rsidR="00A90B68" w:rsidRPr="00127CF8" w:rsidRDefault="00A90B68" w:rsidP="007F645D">
            <w:pPr>
              <w:spacing w:before="0" w:line="240" w:lineRule="auto"/>
              <w:jc w:val="center"/>
              <w:rPr>
                <w:sz w:val="18"/>
                <w:szCs w:val="18"/>
              </w:rPr>
            </w:pPr>
            <w:r w:rsidRPr="00127CF8">
              <w:rPr>
                <w:sz w:val="18"/>
                <w:szCs w:val="18"/>
              </w:rPr>
              <w:t>3</w:t>
            </w:r>
          </w:p>
        </w:tc>
        <w:tc>
          <w:tcPr>
            <w:tcW w:w="323" w:type="pct"/>
            <w:gridSpan w:val="2"/>
            <w:tcBorders>
              <w:top w:val="single" w:sz="4" w:space="0" w:color="auto"/>
              <w:left w:val="nil"/>
              <w:bottom w:val="nil"/>
              <w:right w:val="nil"/>
            </w:tcBorders>
            <w:shd w:val="clear" w:color="auto" w:fill="F7CAAC"/>
            <w:hideMark/>
          </w:tcPr>
          <w:p w14:paraId="45FDA399" w14:textId="77777777" w:rsidR="00A90B68" w:rsidRPr="00127CF8" w:rsidRDefault="00A90B68" w:rsidP="007F645D">
            <w:pPr>
              <w:spacing w:before="0" w:line="240" w:lineRule="auto"/>
              <w:jc w:val="center"/>
              <w:rPr>
                <w:sz w:val="18"/>
                <w:szCs w:val="18"/>
              </w:rPr>
            </w:pPr>
            <w:r w:rsidRPr="00127CF8">
              <w:rPr>
                <w:sz w:val="18"/>
                <w:szCs w:val="18"/>
              </w:rPr>
              <w:t>4</w:t>
            </w:r>
          </w:p>
        </w:tc>
        <w:tc>
          <w:tcPr>
            <w:tcW w:w="471" w:type="pct"/>
            <w:gridSpan w:val="3"/>
            <w:tcBorders>
              <w:top w:val="single" w:sz="4" w:space="0" w:color="auto"/>
              <w:left w:val="nil"/>
              <w:bottom w:val="nil"/>
              <w:right w:val="nil"/>
            </w:tcBorders>
            <w:shd w:val="clear" w:color="auto" w:fill="F7CAAC"/>
            <w:hideMark/>
          </w:tcPr>
          <w:p w14:paraId="2E79F0B6" w14:textId="77777777" w:rsidR="00A90B68" w:rsidRPr="00127CF8" w:rsidRDefault="00A90B68" w:rsidP="007F645D">
            <w:pPr>
              <w:spacing w:before="0" w:line="240" w:lineRule="auto"/>
              <w:jc w:val="center"/>
              <w:rPr>
                <w:sz w:val="18"/>
                <w:szCs w:val="18"/>
              </w:rPr>
            </w:pPr>
            <w:r w:rsidRPr="00127CF8">
              <w:rPr>
                <w:sz w:val="18"/>
                <w:szCs w:val="18"/>
              </w:rPr>
              <w:t>5</w:t>
            </w:r>
          </w:p>
        </w:tc>
        <w:tc>
          <w:tcPr>
            <w:tcW w:w="299" w:type="pct"/>
            <w:gridSpan w:val="2"/>
            <w:tcBorders>
              <w:top w:val="single" w:sz="4" w:space="0" w:color="auto"/>
              <w:left w:val="nil"/>
              <w:bottom w:val="nil"/>
              <w:right w:val="nil"/>
            </w:tcBorders>
            <w:shd w:val="clear" w:color="auto" w:fill="F7CAAC"/>
            <w:hideMark/>
          </w:tcPr>
          <w:p w14:paraId="17143E93" w14:textId="77777777" w:rsidR="00A90B68" w:rsidRPr="00127CF8" w:rsidRDefault="00A90B68" w:rsidP="007F645D">
            <w:pPr>
              <w:spacing w:before="0" w:line="240" w:lineRule="auto"/>
              <w:jc w:val="center"/>
              <w:rPr>
                <w:sz w:val="18"/>
                <w:szCs w:val="18"/>
              </w:rPr>
            </w:pPr>
            <w:r w:rsidRPr="00127CF8">
              <w:rPr>
                <w:sz w:val="18"/>
                <w:szCs w:val="18"/>
              </w:rPr>
              <w:t>6</w:t>
            </w:r>
          </w:p>
        </w:tc>
        <w:tc>
          <w:tcPr>
            <w:tcW w:w="299" w:type="pct"/>
            <w:tcBorders>
              <w:top w:val="single" w:sz="4" w:space="0" w:color="auto"/>
              <w:left w:val="nil"/>
              <w:bottom w:val="nil"/>
              <w:right w:val="single" w:sz="4" w:space="0" w:color="auto"/>
            </w:tcBorders>
            <w:shd w:val="clear" w:color="auto" w:fill="F7CAAC"/>
            <w:hideMark/>
          </w:tcPr>
          <w:p w14:paraId="7EB159AD" w14:textId="77777777" w:rsidR="00A90B68" w:rsidRPr="00127CF8" w:rsidRDefault="00A90B68" w:rsidP="007F645D">
            <w:pPr>
              <w:spacing w:before="0" w:line="240" w:lineRule="auto"/>
              <w:jc w:val="center"/>
              <w:rPr>
                <w:sz w:val="18"/>
                <w:szCs w:val="18"/>
              </w:rPr>
            </w:pPr>
            <w:r w:rsidRPr="00127CF8">
              <w:rPr>
                <w:sz w:val="18"/>
                <w:szCs w:val="18"/>
              </w:rPr>
              <w:t>7</w:t>
            </w:r>
          </w:p>
        </w:tc>
        <w:tc>
          <w:tcPr>
            <w:tcW w:w="504" w:type="pct"/>
            <w:gridSpan w:val="6"/>
            <w:tcBorders>
              <w:top w:val="single" w:sz="4" w:space="0" w:color="auto"/>
              <w:left w:val="single" w:sz="4" w:space="0" w:color="auto"/>
              <w:bottom w:val="nil"/>
              <w:right w:val="nil"/>
            </w:tcBorders>
            <w:vAlign w:val="center"/>
          </w:tcPr>
          <w:p w14:paraId="74CA3E9A" w14:textId="77777777" w:rsidR="00A90B68" w:rsidRPr="00127CF8" w:rsidRDefault="00A90B68" w:rsidP="007F645D">
            <w:pPr>
              <w:spacing w:before="0" w:line="240" w:lineRule="auto"/>
              <w:jc w:val="center"/>
              <w:rPr>
                <w:sz w:val="18"/>
                <w:szCs w:val="18"/>
              </w:rPr>
            </w:pPr>
          </w:p>
        </w:tc>
        <w:tc>
          <w:tcPr>
            <w:tcW w:w="499" w:type="pct"/>
            <w:gridSpan w:val="4"/>
            <w:tcBorders>
              <w:top w:val="single" w:sz="4" w:space="0" w:color="auto"/>
              <w:left w:val="nil"/>
              <w:bottom w:val="nil"/>
              <w:right w:val="nil"/>
            </w:tcBorders>
          </w:tcPr>
          <w:p w14:paraId="0DD0846C" w14:textId="77777777" w:rsidR="00A90B68" w:rsidRPr="00127CF8" w:rsidRDefault="00A90B68" w:rsidP="007F645D">
            <w:pPr>
              <w:spacing w:before="0" w:line="240" w:lineRule="auto"/>
              <w:jc w:val="center"/>
              <w:rPr>
                <w:sz w:val="18"/>
                <w:szCs w:val="18"/>
              </w:rPr>
            </w:pPr>
          </w:p>
        </w:tc>
        <w:tc>
          <w:tcPr>
            <w:tcW w:w="299" w:type="pct"/>
            <w:gridSpan w:val="3"/>
            <w:tcBorders>
              <w:top w:val="single" w:sz="2" w:space="0" w:color="auto"/>
              <w:left w:val="nil"/>
              <w:bottom w:val="single" w:sz="18" w:space="0" w:color="auto"/>
              <w:right w:val="nil"/>
            </w:tcBorders>
          </w:tcPr>
          <w:p w14:paraId="1374DB0F" w14:textId="77777777" w:rsidR="00A90B68" w:rsidRPr="00127CF8" w:rsidRDefault="00A90B68" w:rsidP="007F645D">
            <w:pPr>
              <w:spacing w:before="0" w:line="240" w:lineRule="auto"/>
              <w:jc w:val="center"/>
              <w:rPr>
                <w:sz w:val="18"/>
                <w:szCs w:val="18"/>
              </w:rPr>
            </w:pPr>
          </w:p>
        </w:tc>
        <w:tc>
          <w:tcPr>
            <w:tcW w:w="322" w:type="pct"/>
            <w:gridSpan w:val="3"/>
            <w:tcBorders>
              <w:top w:val="single" w:sz="4" w:space="0" w:color="auto"/>
              <w:left w:val="nil"/>
              <w:bottom w:val="nil"/>
              <w:right w:val="nil"/>
            </w:tcBorders>
            <w:shd w:val="clear" w:color="auto" w:fill="8EAADB"/>
            <w:hideMark/>
          </w:tcPr>
          <w:p w14:paraId="05048E4B" w14:textId="77777777" w:rsidR="00A90B68" w:rsidRPr="00127CF8" w:rsidRDefault="00A90B68" w:rsidP="007F645D">
            <w:pPr>
              <w:spacing w:before="0" w:line="240" w:lineRule="auto"/>
              <w:jc w:val="center"/>
              <w:rPr>
                <w:sz w:val="18"/>
                <w:szCs w:val="18"/>
              </w:rPr>
            </w:pPr>
            <w:r w:rsidRPr="00127CF8">
              <w:rPr>
                <w:sz w:val="18"/>
                <w:szCs w:val="18"/>
              </w:rPr>
              <w:t>1</w:t>
            </w:r>
          </w:p>
        </w:tc>
        <w:tc>
          <w:tcPr>
            <w:tcW w:w="322" w:type="pct"/>
            <w:gridSpan w:val="2"/>
            <w:tcBorders>
              <w:top w:val="single" w:sz="4" w:space="0" w:color="auto"/>
              <w:left w:val="nil"/>
              <w:bottom w:val="nil"/>
              <w:right w:val="nil"/>
            </w:tcBorders>
            <w:shd w:val="clear" w:color="auto" w:fill="8EAADB"/>
            <w:hideMark/>
          </w:tcPr>
          <w:p w14:paraId="1AD37D6F" w14:textId="77777777" w:rsidR="00A90B68" w:rsidRPr="00127CF8" w:rsidRDefault="00A90B68" w:rsidP="007F645D">
            <w:pPr>
              <w:spacing w:before="0" w:line="240" w:lineRule="auto"/>
              <w:jc w:val="center"/>
              <w:rPr>
                <w:sz w:val="18"/>
                <w:szCs w:val="18"/>
              </w:rPr>
            </w:pPr>
            <w:r w:rsidRPr="00127CF8">
              <w:rPr>
                <w:sz w:val="18"/>
                <w:szCs w:val="18"/>
              </w:rPr>
              <w:t>2</w:t>
            </w:r>
          </w:p>
        </w:tc>
        <w:tc>
          <w:tcPr>
            <w:tcW w:w="322" w:type="pct"/>
            <w:gridSpan w:val="2"/>
            <w:tcBorders>
              <w:top w:val="single" w:sz="4" w:space="0" w:color="auto"/>
              <w:left w:val="nil"/>
              <w:bottom w:val="nil"/>
              <w:right w:val="nil"/>
            </w:tcBorders>
            <w:shd w:val="clear" w:color="auto" w:fill="8EAADB"/>
            <w:hideMark/>
          </w:tcPr>
          <w:p w14:paraId="3E7FC8EA" w14:textId="77777777" w:rsidR="00A90B68" w:rsidRPr="00127CF8" w:rsidRDefault="00A90B68" w:rsidP="007F645D">
            <w:pPr>
              <w:spacing w:before="0" w:line="240" w:lineRule="auto"/>
              <w:jc w:val="center"/>
              <w:rPr>
                <w:sz w:val="18"/>
                <w:szCs w:val="18"/>
              </w:rPr>
            </w:pPr>
            <w:r w:rsidRPr="00127CF8">
              <w:rPr>
                <w:sz w:val="18"/>
                <w:szCs w:val="18"/>
              </w:rPr>
              <w:t>3</w:t>
            </w:r>
          </w:p>
        </w:tc>
        <w:tc>
          <w:tcPr>
            <w:tcW w:w="299" w:type="pct"/>
            <w:gridSpan w:val="2"/>
            <w:tcBorders>
              <w:top w:val="single" w:sz="4" w:space="0" w:color="auto"/>
              <w:left w:val="nil"/>
              <w:bottom w:val="nil"/>
              <w:right w:val="single" w:sz="4" w:space="0" w:color="auto"/>
            </w:tcBorders>
            <w:shd w:val="clear" w:color="auto" w:fill="8EAADB"/>
            <w:hideMark/>
          </w:tcPr>
          <w:p w14:paraId="474B9EAF" w14:textId="77777777" w:rsidR="00A90B68" w:rsidRPr="00127CF8" w:rsidRDefault="00A90B68" w:rsidP="007F645D">
            <w:pPr>
              <w:spacing w:before="0" w:line="240" w:lineRule="auto"/>
              <w:jc w:val="center"/>
              <w:rPr>
                <w:sz w:val="18"/>
                <w:szCs w:val="18"/>
              </w:rPr>
            </w:pPr>
            <w:r w:rsidRPr="00127CF8">
              <w:rPr>
                <w:sz w:val="18"/>
                <w:szCs w:val="18"/>
              </w:rPr>
              <w:t>4</w:t>
            </w:r>
          </w:p>
        </w:tc>
      </w:tr>
      <w:tr w:rsidR="00127CF8" w:rsidRPr="00127CF8" w14:paraId="14C34244" w14:textId="77777777" w:rsidTr="007F645D">
        <w:trPr>
          <w:cantSplit/>
          <w:trHeight w:val="20"/>
          <w:jc w:val="center"/>
        </w:trPr>
        <w:tc>
          <w:tcPr>
            <w:tcW w:w="299" w:type="pct"/>
            <w:tcBorders>
              <w:top w:val="nil"/>
              <w:left w:val="single" w:sz="4" w:space="0" w:color="auto"/>
              <w:bottom w:val="nil"/>
              <w:right w:val="nil"/>
            </w:tcBorders>
            <w:shd w:val="clear" w:color="auto" w:fill="FFFF00"/>
            <w:hideMark/>
          </w:tcPr>
          <w:p w14:paraId="77F168F9" w14:textId="77777777" w:rsidR="00A90B68" w:rsidRPr="00127CF8" w:rsidRDefault="00A90B68" w:rsidP="007F645D">
            <w:pPr>
              <w:spacing w:before="0" w:line="240" w:lineRule="auto"/>
              <w:jc w:val="center"/>
              <w:rPr>
                <w:sz w:val="18"/>
                <w:szCs w:val="18"/>
              </w:rPr>
            </w:pPr>
            <w:r w:rsidRPr="00127CF8">
              <w:rPr>
                <w:sz w:val="18"/>
                <w:szCs w:val="18"/>
              </w:rPr>
              <w:t>8</w:t>
            </w:r>
          </w:p>
        </w:tc>
        <w:tc>
          <w:tcPr>
            <w:tcW w:w="417" w:type="pct"/>
            <w:gridSpan w:val="2"/>
            <w:shd w:val="clear" w:color="auto" w:fill="FFFF00"/>
            <w:hideMark/>
          </w:tcPr>
          <w:p w14:paraId="035521E1" w14:textId="77777777" w:rsidR="00A90B68" w:rsidRPr="00127CF8" w:rsidRDefault="00A90B68" w:rsidP="007F645D">
            <w:pPr>
              <w:spacing w:before="0" w:line="240" w:lineRule="auto"/>
              <w:jc w:val="center"/>
              <w:rPr>
                <w:sz w:val="18"/>
                <w:szCs w:val="18"/>
              </w:rPr>
            </w:pPr>
            <w:r w:rsidRPr="00127CF8">
              <w:rPr>
                <w:sz w:val="18"/>
                <w:szCs w:val="18"/>
              </w:rPr>
              <w:t>9</w:t>
            </w:r>
          </w:p>
        </w:tc>
        <w:tc>
          <w:tcPr>
            <w:tcW w:w="322" w:type="pct"/>
            <w:shd w:val="clear" w:color="auto" w:fill="FFFF00"/>
            <w:hideMark/>
          </w:tcPr>
          <w:p w14:paraId="74016D4E" w14:textId="77777777" w:rsidR="00A90B68" w:rsidRPr="00127CF8" w:rsidRDefault="00A90B68" w:rsidP="007F645D">
            <w:pPr>
              <w:spacing w:before="0" w:line="240" w:lineRule="auto"/>
              <w:jc w:val="center"/>
              <w:rPr>
                <w:sz w:val="18"/>
                <w:szCs w:val="18"/>
              </w:rPr>
            </w:pPr>
            <w:r w:rsidRPr="00127CF8">
              <w:rPr>
                <w:sz w:val="18"/>
                <w:szCs w:val="18"/>
              </w:rPr>
              <w:t>10</w:t>
            </w:r>
          </w:p>
        </w:tc>
        <w:tc>
          <w:tcPr>
            <w:tcW w:w="323" w:type="pct"/>
            <w:gridSpan w:val="2"/>
            <w:shd w:val="clear" w:color="auto" w:fill="FFFF00"/>
            <w:hideMark/>
          </w:tcPr>
          <w:p w14:paraId="75CB4EDC" w14:textId="77777777" w:rsidR="00A90B68" w:rsidRPr="00127CF8" w:rsidRDefault="00A90B68" w:rsidP="007F645D">
            <w:pPr>
              <w:spacing w:before="0" w:line="240" w:lineRule="auto"/>
              <w:jc w:val="center"/>
              <w:rPr>
                <w:sz w:val="18"/>
                <w:szCs w:val="18"/>
              </w:rPr>
            </w:pPr>
            <w:r w:rsidRPr="00127CF8">
              <w:rPr>
                <w:sz w:val="18"/>
                <w:szCs w:val="18"/>
              </w:rPr>
              <w:t>11</w:t>
            </w:r>
          </w:p>
        </w:tc>
        <w:tc>
          <w:tcPr>
            <w:tcW w:w="471" w:type="pct"/>
            <w:gridSpan w:val="3"/>
            <w:shd w:val="clear" w:color="auto" w:fill="FFFF00"/>
            <w:hideMark/>
          </w:tcPr>
          <w:p w14:paraId="139D32B4" w14:textId="77777777" w:rsidR="00A90B68" w:rsidRPr="00127CF8" w:rsidRDefault="00A90B68" w:rsidP="007F645D">
            <w:pPr>
              <w:spacing w:before="0" w:line="240" w:lineRule="auto"/>
              <w:jc w:val="center"/>
              <w:rPr>
                <w:sz w:val="18"/>
                <w:szCs w:val="18"/>
              </w:rPr>
            </w:pPr>
            <w:r w:rsidRPr="00127CF8">
              <w:rPr>
                <w:sz w:val="18"/>
                <w:szCs w:val="18"/>
              </w:rPr>
              <w:t>12</w:t>
            </w:r>
          </w:p>
        </w:tc>
        <w:tc>
          <w:tcPr>
            <w:tcW w:w="299" w:type="pct"/>
            <w:gridSpan w:val="2"/>
            <w:shd w:val="clear" w:color="auto" w:fill="FFFF00"/>
            <w:hideMark/>
          </w:tcPr>
          <w:p w14:paraId="10AEE2B5" w14:textId="77777777" w:rsidR="00A90B68" w:rsidRPr="00127CF8" w:rsidRDefault="00A90B68" w:rsidP="007F645D">
            <w:pPr>
              <w:spacing w:before="0" w:line="240" w:lineRule="auto"/>
              <w:jc w:val="center"/>
              <w:rPr>
                <w:sz w:val="18"/>
                <w:szCs w:val="18"/>
              </w:rPr>
            </w:pPr>
            <w:r w:rsidRPr="00127CF8">
              <w:rPr>
                <w:sz w:val="18"/>
                <w:szCs w:val="18"/>
              </w:rPr>
              <w:t>13</w:t>
            </w:r>
          </w:p>
        </w:tc>
        <w:tc>
          <w:tcPr>
            <w:tcW w:w="299" w:type="pct"/>
            <w:tcBorders>
              <w:top w:val="nil"/>
              <w:left w:val="nil"/>
              <w:bottom w:val="nil"/>
              <w:right w:val="single" w:sz="4" w:space="0" w:color="auto"/>
            </w:tcBorders>
            <w:shd w:val="clear" w:color="auto" w:fill="FFFF00"/>
            <w:hideMark/>
          </w:tcPr>
          <w:p w14:paraId="203BFFE4" w14:textId="77777777" w:rsidR="00A90B68" w:rsidRPr="00127CF8" w:rsidRDefault="00A90B68" w:rsidP="007F645D">
            <w:pPr>
              <w:spacing w:before="0" w:line="240" w:lineRule="auto"/>
              <w:jc w:val="center"/>
              <w:rPr>
                <w:sz w:val="18"/>
                <w:szCs w:val="18"/>
              </w:rPr>
            </w:pPr>
            <w:r w:rsidRPr="00127CF8">
              <w:rPr>
                <w:sz w:val="18"/>
                <w:szCs w:val="18"/>
              </w:rPr>
              <w:t>14</w:t>
            </w:r>
          </w:p>
        </w:tc>
        <w:tc>
          <w:tcPr>
            <w:tcW w:w="504" w:type="pct"/>
            <w:gridSpan w:val="6"/>
            <w:tcBorders>
              <w:top w:val="nil"/>
              <w:left w:val="single" w:sz="4" w:space="0" w:color="auto"/>
              <w:bottom w:val="nil"/>
              <w:right w:val="nil"/>
            </w:tcBorders>
            <w:shd w:val="clear" w:color="auto" w:fill="8EAADB"/>
            <w:vAlign w:val="center"/>
            <w:hideMark/>
          </w:tcPr>
          <w:p w14:paraId="38D481E7" w14:textId="77777777" w:rsidR="00A90B68" w:rsidRPr="00127CF8" w:rsidRDefault="00A90B68" w:rsidP="007F645D">
            <w:pPr>
              <w:spacing w:before="0" w:line="240" w:lineRule="auto"/>
              <w:jc w:val="center"/>
              <w:rPr>
                <w:sz w:val="18"/>
                <w:szCs w:val="18"/>
              </w:rPr>
            </w:pPr>
            <w:r w:rsidRPr="00127CF8">
              <w:rPr>
                <w:sz w:val="18"/>
                <w:szCs w:val="18"/>
              </w:rPr>
              <w:t>5</w:t>
            </w:r>
          </w:p>
        </w:tc>
        <w:tc>
          <w:tcPr>
            <w:tcW w:w="499" w:type="pct"/>
            <w:gridSpan w:val="4"/>
            <w:tcBorders>
              <w:top w:val="nil"/>
              <w:left w:val="nil"/>
              <w:bottom w:val="nil"/>
              <w:right w:val="single" w:sz="18" w:space="0" w:color="auto"/>
            </w:tcBorders>
            <w:shd w:val="clear" w:color="auto" w:fill="8EAADB"/>
            <w:hideMark/>
          </w:tcPr>
          <w:p w14:paraId="4B885DF9" w14:textId="77777777" w:rsidR="00A90B68" w:rsidRPr="00127CF8" w:rsidRDefault="00A90B68" w:rsidP="007F645D">
            <w:pPr>
              <w:spacing w:before="0" w:line="240" w:lineRule="auto"/>
              <w:jc w:val="center"/>
              <w:rPr>
                <w:sz w:val="18"/>
                <w:szCs w:val="18"/>
              </w:rPr>
            </w:pPr>
            <w:r w:rsidRPr="00127CF8">
              <w:rPr>
                <w:sz w:val="18"/>
                <w:szCs w:val="18"/>
              </w:rPr>
              <w:t>6</w:t>
            </w:r>
          </w:p>
        </w:tc>
        <w:tc>
          <w:tcPr>
            <w:tcW w:w="299" w:type="pct"/>
            <w:gridSpan w:val="3"/>
            <w:tcBorders>
              <w:top w:val="single" w:sz="18" w:space="0" w:color="auto"/>
              <w:left w:val="single" w:sz="18" w:space="0" w:color="auto"/>
              <w:bottom w:val="single" w:sz="18" w:space="0" w:color="auto"/>
              <w:right w:val="single" w:sz="18" w:space="0" w:color="auto"/>
            </w:tcBorders>
            <w:shd w:val="clear" w:color="auto" w:fill="8EAADB"/>
            <w:hideMark/>
          </w:tcPr>
          <w:p w14:paraId="4989F83E" w14:textId="77777777" w:rsidR="00A90B68" w:rsidRPr="00127CF8" w:rsidRDefault="00A90B68" w:rsidP="007F645D">
            <w:pPr>
              <w:spacing w:before="0" w:line="240" w:lineRule="auto"/>
              <w:jc w:val="center"/>
              <w:rPr>
                <w:sz w:val="18"/>
                <w:szCs w:val="18"/>
              </w:rPr>
            </w:pPr>
            <w:r w:rsidRPr="00127CF8">
              <w:rPr>
                <w:sz w:val="18"/>
                <w:szCs w:val="18"/>
              </w:rPr>
              <w:t>7</w:t>
            </w:r>
          </w:p>
        </w:tc>
        <w:tc>
          <w:tcPr>
            <w:tcW w:w="322" w:type="pct"/>
            <w:gridSpan w:val="3"/>
            <w:tcBorders>
              <w:top w:val="nil"/>
              <w:left w:val="single" w:sz="18" w:space="0" w:color="auto"/>
              <w:bottom w:val="nil"/>
              <w:right w:val="nil"/>
            </w:tcBorders>
            <w:shd w:val="clear" w:color="auto" w:fill="8EAADB"/>
            <w:hideMark/>
          </w:tcPr>
          <w:p w14:paraId="4D0533BF" w14:textId="77777777" w:rsidR="00A90B68" w:rsidRPr="00127CF8" w:rsidRDefault="00A90B68" w:rsidP="007F645D">
            <w:pPr>
              <w:spacing w:before="0" w:line="240" w:lineRule="auto"/>
              <w:jc w:val="center"/>
              <w:rPr>
                <w:sz w:val="18"/>
                <w:szCs w:val="18"/>
              </w:rPr>
            </w:pPr>
            <w:r w:rsidRPr="00127CF8">
              <w:rPr>
                <w:sz w:val="18"/>
                <w:szCs w:val="18"/>
              </w:rPr>
              <w:t>8</w:t>
            </w:r>
          </w:p>
        </w:tc>
        <w:tc>
          <w:tcPr>
            <w:tcW w:w="322" w:type="pct"/>
            <w:gridSpan w:val="2"/>
            <w:shd w:val="clear" w:color="auto" w:fill="8EAADB"/>
            <w:hideMark/>
          </w:tcPr>
          <w:p w14:paraId="5B9EFC54" w14:textId="77777777" w:rsidR="00A90B68" w:rsidRPr="00127CF8" w:rsidRDefault="00A90B68" w:rsidP="007F645D">
            <w:pPr>
              <w:spacing w:before="0" w:line="240" w:lineRule="auto"/>
              <w:jc w:val="center"/>
              <w:rPr>
                <w:sz w:val="18"/>
                <w:szCs w:val="18"/>
              </w:rPr>
            </w:pPr>
            <w:r w:rsidRPr="00127CF8">
              <w:rPr>
                <w:sz w:val="18"/>
                <w:szCs w:val="18"/>
              </w:rPr>
              <w:t>9</w:t>
            </w:r>
          </w:p>
        </w:tc>
        <w:tc>
          <w:tcPr>
            <w:tcW w:w="322" w:type="pct"/>
            <w:gridSpan w:val="2"/>
            <w:shd w:val="clear" w:color="auto" w:fill="8EAADB"/>
            <w:hideMark/>
          </w:tcPr>
          <w:p w14:paraId="7D430977" w14:textId="77777777" w:rsidR="00A90B68" w:rsidRPr="00127CF8" w:rsidRDefault="00A90B68" w:rsidP="007F645D">
            <w:pPr>
              <w:spacing w:before="0" w:line="240" w:lineRule="auto"/>
              <w:jc w:val="center"/>
              <w:rPr>
                <w:sz w:val="18"/>
                <w:szCs w:val="18"/>
              </w:rPr>
            </w:pPr>
            <w:r w:rsidRPr="00127CF8">
              <w:rPr>
                <w:sz w:val="18"/>
                <w:szCs w:val="18"/>
              </w:rPr>
              <w:t>10</w:t>
            </w:r>
          </w:p>
        </w:tc>
        <w:tc>
          <w:tcPr>
            <w:tcW w:w="299" w:type="pct"/>
            <w:gridSpan w:val="2"/>
            <w:tcBorders>
              <w:top w:val="nil"/>
              <w:left w:val="nil"/>
              <w:bottom w:val="nil"/>
              <w:right w:val="single" w:sz="4" w:space="0" w:color="auto"/>
            </w:tcBorders>
            <w:shd w:val="clear" w:color="auto" w:fill="8EAADB"/>
            <w:hideMark/>
          </w:tcPr>
          <w:p w14:paraId="0FCF0A1A" w14:textId="77777777" w:rsidR="00A90B68" w:rsidRPr="00127CF8" w:rsidRDefault="00A90B68" w:rsidP="007F645D">
            <w:pPr>
              <w:spacing w:before="0" w:line="240" w:lineRule="auto"/>
              <w:jc w:val="center"/>
              <w:rPr>
                <w:sz w:val="18"/>
                <w:szCs w:val="18"/>
              </w:rPr>
            </w:pPr>
            <w:r w:rsidRPr="00127CF8">
              <w:rPr>
                <w:sz w:val="18"/>
                <w:szCs w:val="18"/>
              </w:rPr>
              <w:t>11</w:t>
            </w:r>
          </w:p>
        </w:tc>
      </w:tr>
      <w:tr w:rsidR="00127CF8" w:rsidRPr="00127CF8" w14:paraId="13DDA8AF" w14:textId="77777777" w:rsidTr="007F645D">
        <w:trPr>
          <w:cantSplit/>
          <w:trHeight w:val="20"/>
          <w:jc w:val="center"/>
        </w:trPr>
        <w:tc>
          <w:tcPr>
            <w:tcW w:w="299" w:type="pct"/>
            <w:tcBorders>
              <w:top w:val="nil"/>
              <w:left w:val="single" w:sz="4" w:space="0" w:color="auto"/>
              <w:bottom w:val="nil"/>
              <w:right w:val="nil"/>
            </w:tcBorders>
            <w:shd w:val="clear" w:color="auto" w:fill="FFFF00"/>
            <w:hideMark/>
          </w:tcPr>
          <w:p w14:paraId="21D1F4BC" w14:textId="77777777" w:rsidR="00A90B68" w:rsidRPr="00127CF8" w:rsidRDefault="00A90B68" w:rsidP="007F645D">
            <w:pPr>
              <w:spacing w:before="0" w:line="240" w:lineRule="auto"/>
              <w:jc w:val="center"/>
              <w:rPr>
                <w:sz w:val="18"/>
                <w:szCs w:val="18"/>
              </w:rPr>
            </w:pPr>
            <w:r w:rsidRPr="00127CF8">
              <w:rPr>
                <w:sz w:val="18"/>
                <w:szCs w:val="18"/>
              </w:rPr>
              <w:t>15</w:t>
            </w:r>
          </w:p>
        </w:tc>
        <w:tc>
          <w:tcPr>
            <w:tcW w:w="417" w:type="pct"/>
            <w:gridSpan w:val="2"/>
            <w:shd w:val="clear" w:color="auto" w:fill="FFFF00"/>
            <w:hideMark/>
          </w:tcPr>
          <w:p w14:paraId="0EA69576" w14:textId="77777777" w:rsidR="00A90B68" w:rsidRPr="00127CF8" w:rsidRDefault="00A90B68" w:rsidP="007F645D">
            <w:pPr>
              <w:spacing w:before="0" w:line="240" w:lineRule="auto"/>
              <w:jc w:val="center"/>
              <w:rPr>
                <w:sz w:val="18"/>
                <w:szCs w:val="18"/>
              </w:rPr>
            </w:pPr>
            <w:r w:rsidRPr="00127CF8">
              <w:rPr>
                <w:sz w:val="18"/>
                <w:szCs w:val="18"/>
              </w:rPr>
              <w:t>16</w:t>
            </w:r>
          </w:p>
        </w:tc>
        <w:tc>
          <w:tcPr>
            <w:tcW w:w="322" w:type="pct"/>
            <w:shd w:val="clear" w:color="auto" w:fill="FFFF00"/>
            <w:hideMark/>
          </w:tcPr>
          <w:p w14:paraId="27C07615" w14:textId="77777777" w:rsidR="00A90B68" w:rsidRPr="00127CF8" w:rsidRDefault="00A90B68" w:rsidP="007F645D">
            <w:pPr>
              <w:spacing w:before="0" w:line="240" w:lineRule="auto"/>
              <w:jc w:val="center"/>
              <w:rPr>
                <w:sz w:val="18"/>
                <w:szCs w:val="18"/>
              </w:rPr>
            </w:pPr>
            <w:r w:rsidRPr="00127CF8">
              <w:rPr>
                <w:sz w:val="18"/>
                <w:szCs w:val="18"/>
              </w:rPr>
              <w:t>17</w:t>
            </w:r>
          </w:p>
        </w:tc>
        <w:tc>
          <w:tcPr>
            <w:tcW w:w="323" w:type="pct"/>
            <w:gridSpan w:val="2"/>
            <w:shd w:val="clear" w:color="auto" w:fill="FFFF00"/>
            <w:hideMark/>
          </w:tcPr>
          <w:p w14:paraId="1D7ECF89" w14:textId="77777777" w:rsidR="00A90B68" w:rsidRPr="00127CF8" w:rsidRDefault="00A90B68" w:rsidP="007F645D">
            <w:pPr>
              <w:spacing w:before="0" w:line="240" w:lineRule="auto"/>
              <w:jc w:val="center"/>
              <w:rPr>
                <w:sz w:val="18"/>
                <w:szCs w:val="18"/>
              </w:rPr>
            </w:pPr>
            <w:r w:rsidRPr="00127CF8">
              <w:rPr>
                <w:sz w:val="18"/>
                <w:szCs w:val="18"/>
              </w:rPr>
              <w:t>18</w:t>
            </w:r>
          </w:p>
        </w:tc>
        <w:tc>
          <w:tcPr>
            <w:tcW w:w="471" w:type="pct"/>
            <w:gridSpan w:val="3"/>
            <w:shd w:val="clear" w:color="auto" w:fill="FFFF00"/>
            <w:hideMark/>
          </w:tcPr>
          <w:p w14:paraId="24EC6E52" w14:textId="77777777" w:rsidR="00A90B68" w:rsidRPr="00127CF8" w:rsidRDefault="00A90B68" w:rsidP="007F645D">
            <w:pPr>
              <w:spacing w:before="0" w:line="240" w:lineRule="auto"/>
              <w:jc w:val="center"/>
              <w:rPr>
                <w:sz w:val="18"/>
                <w:szCs w:val="18"/>
              </w:rPr>
            </w:pPr>
            <w:r w:rsidRPr="00127CF8">
              <w:rPr>
                <w:sz w:val="18"/>
                <w:szCs w:val="18"/>
              </w:rPr>
              <w:t>19</w:t>
            </w:r>
          </w:p>
        </w:tc>
        <w:tc>
          <w:tcPr>
            <w:tcW w:w="299" w:type="pct"/>
            <w:gridSpan w:val="2"/>
            <w:shd w:val="clear" w:color="auto" w:fill="FFFF00"/>
            <w:hideMark/>
          </w:tcPr>
          <w:p w14:paraId="1D51186F" w14:textId="77777777" w:rsidR="00A90B68" w:rsidRPr="00127CF8" w:rsidRDefault="00A90B68" w:rsidP="007F645D">
            <w:pPr>
              <w:spacing w:before="0" w:line="240" w:lineRule="auto"/>
              <w:jc w:val="center"/>
              <w:rPr>
                <w:sz w:val="18"/>
                <w:szCs w:val="18"/>
              </w:rPr>
            </w:pPr>
            <w:r w:rsidRPr="00127CF8">
              <w:rPr>
                <w:sz w:val="18"/>
                <w:szCs w:val="18"/>
              </w:rPr>
              <w:t>20</w:t>
            </w:r>
          </w:p>
        </w:tc>
        <w:tc>
          <w:tcPr>
            <w:tcW w:w="299" w:type="pct"/>
            <w:tcBorders>
              <w:top w:val="nil"/>
              <w:left w:val="nil"/>
              <w:bottom w:val="nil"/>
              <w:right w:val="single" w:sz="4" w:space="0" w:color="auto"/>
            </w:tcBorders>
            <w:shd w:val="clear" w:color="auto" w:fill="FFFF00"/>
            <w:hideMark/>
          </w:tcPr>
          <w:p w14:paraId="4B23093B" w14:textId="77777777" w:rsidR="00A90B68" w:rsidRPr="00127CF8" w:rsidRDefault="00A90B68" w:rsidP="007F645D">
            <w:pPr>
              <w:spacing w:before="0" w:line="240" w:lineRule="auto"/>
              <w:jc w:val="center"/>
              <w:rPr>
                <w:sz w:val="18"/>
                <w:szCs w:val="18"/>
              </w:rPr>
            </w:pPr>
            <w:r w:rsidRPr="00127CF8">
              <w:rPr>
                <w:sz w:val="18"/>
                <w:szCs w:val="18"/>
              </w:rPr>
              <w:t>21</w:t>
            </w:r>
          </w:p>
        </w:tc>
        <w:tc>
          <w:tcPr>
            <w:tcW w:w="504" w:type="pct"/>
            <w:gridSpan w:val="6"/>
            <w:tcBorders>
              <w:top w:val="nil"/>
              <w:left w:val="single" w:sz="4" w:space="0" w:color="auto"/>
              <w:bottom w:val="nil"/>
              <w:right w:val="nil"/>
            </w:tcBorders>
            <w:shd w:val="clear" w:color="auto" w:fill="8EAADB"/>
            <w:vAlign w:val="center"/>
            <w:hideMark/>
          </w:tcPr>
          <w:p w14:paraId="1A25EB09" w14:textId="77777777" w:rsidR="00A90B68" w:rsidRPr="00127CF8" w:rsidRDefault="00A90B68" w:rsidP="007F645D">
            <w:pPr>
              <w:spacing w:before="0" w:line="240" w:lineRule="auto"/>
              <w:jc w:val="center"/>
              <w:rPr>
                <w:sz w:val="18"/>
                <w:szCs w:val="18"/>
              </w:rPr>
            </w:pPr>
            <w:r w:rsidRPr="00127CF8">
              <w:rPr>
                <w:sz w:val="18"/>
                <w:szCs w:val="18"/>
              </w:rPr>
              <w:t>12</w:t>
            </w:r>
          </w:p>
        </w:tc>
        <w:tc>
          <w:tcPr>
            <w:tcW w:w="499" w:type="pct"/>
            <w:gridSpan w:val="4"/>
            <w:shd w:val="clear" w:color="auto" w:fill="8EAADB"/>
            <w:hideMark/>
          </w:tcPr>
          <w:p w14:paraId="3BB68080" w14:textId="77777777" w:rsidR="00A90B68" w:rsidRPr="00127CF8" w:rsidRDefault="00A90B68" w:rsidP="007F645D">
            <w:pPr>
              <w:spacing w:before="0" w:line="240" w:lineRule="auto"/>
              <w:jc w:val="center"/>
              <w:rPr>
                <w:sz w:val="18"/>
                <w:szCs w:val="18"/>
              </w:rPr>
            </w:pPr>
            <w:r w:rsidRPr="00127CF8">
              <w:rPr>
                <w:sz w:val="18"/>
                <w:szCs w:val="18"/>
              </w:rPr>
              <w:t>13</w:t>
            </w:r>
          </w:p>
        </w:tc>
        <w:tc>
          <w:tcPr>
            <w:tcW w:w="299" w:type="pct"/>
            <w:gridSpan w:val="3"/>
            <w:tcBorders>
              <w:top w:val="single" w:sz="18" w:space="0" w:color="auto"/>
              <w:left w:val="nil"/>
              <w:bottom w:val="nil"/>
              <w:right w:val="nil"/>
            </w:tcBorders>
            <w:shd w:val="clear" w:color="auto" w:fill="8EAADB"/>
            <w:hideMark/>
          </w:tcPr>
          <w:p w14:paraId="636C8C3C" w14:textId="77777777" w:rsidR="00A90B68" w:rsidRPr="00127CF8" w:rsidRDefault="00A90B68" w:rsidP="007F645D">
            <w:pPr>
              <w:spacing w:before="0" w:line="240" w:lineRule="auto"/>
              <w:jc w:val="center"/>
              <w:rPr>
                <w:sz w:val="18"/>
                <w:szCs w:val="18"/>
              </w:rPr>
            </w:pPr>
            <w:r w:rsidRPr="00127CF8">
              <w:rPr>
                <w:sz w:val="18"/>
                <w:szCs w:val="18"/>
              </w:rPr>
              <w:t>14</w:t>
            </w:r>
          </w:p>
        </w:tc>
        <w:tc>
          <w:tcPr>
            <w:tcW w:w="322" w:type="pct"/>
            <w:gridSpan w:val="3"/>
            <w:shd w:val="clear" w:color="auto" w:fill="8EAADB"/>
            <w:hideMark/>
          </w:tcPr>
          <w:p w14:paraId="564CBC8D" w14:textId="77777777" w:rsidR="00A90B68" w:rsidRPr="00127CF8" w:rsidRDefault="00A90B68" w:rsidP="007F645D">
            <w:pPr>
              <w:spacing w:before="0" w:line="240" w:lineRule="auto"/>
              <w:jc w:val="center"/>
              <w:rPr>
                <w:sz w:val="18"/>
                <w:szCs w:val="18"/>
              </w:rPr>
            </w:pPr>
            <w:r w:rsidRPr="00127CF8">
              <w:rPr>
                <w:sz w:val="18"/>
                <w:szCs w:val="18"/>
              </w:rPr>
              <w:t>15</w:t>
            </w:r>
          </w:p>
        </w:tc>
        <w:tc>
          <w:tcPr>
            <w:tcW w:w="322" w:type="pct"/>
            <w:gridSpan w:val="2"/>
            <w:shd w:val="clear" w:color="auto" w:fill="8EAADB"/>
            <w:hideMark/>
          </w:tcPr>
          <w:p w14:paraId="58EA567F" w14:textId="77777777" w:rsidR="00A90B68" w:rsidRPr="00127CF8" w:rsidRDefault="00A90B68" w:rsidP="007F645D">
            <w:pPr>
              <w:spacing w:before="0" w:line="240" w:lineRule="auto"/>
              <w:jc w:val="center"/>
              <w:rPr>
                <w:sz w:val="18"/>
                <w:szCs w:val="18"/>
              </w:rPr>
            </w:pPr>
            <w:r w:rsidRPr="00127CF8">
              <w:rPr>
                <w:sz w:val="18"/>
                <w:szCs w:val="18"/>
              </w:rPr>
              <w:t>16</w:t>
            </w:r>
          </w:p>
        </w:tc>
        <w:tc>
          <w:tcPr>
            <w:tcW w:w="322" w:type="pct"/>
            <w:gridSpan w:val="2"/>
            <w:shd w:val="clear" w:color="auto" w:fill="8EAADB"/>
            <w:hideMark/>
          </w:tcPr>
          <w:p w14:paraId="310527D8" w14:textId="77777777" w:rsidR="00A90B68" w:rsidRPr="00127CF8" w:rsidRDefault="00A90B68" w:rsidP="007F645D">
            <w:pPr>
              <w:spacing w:before="0" w:line="240" w:lineRule="auto"/>
              <w:jc w:val="center"/>
              <w:rPr>
                <w:sz w:val="18"/>
                <w:szCs w:val="18"/>
              </w:rPr>
            </w:pPr>
            <w:r w:rsidRPr="00127CF8">
              <w:rPr>
                <w:sz w:val="18"/>
                <w:szCs w:val="18"/>
              </w:rPr>
              <w:t>17</w:t>
            </w:r>
          </w:p>
        </w:tc>
        <w:tc>
          <w:tcPr>
            <w:tcW w:w="299" w:type="pct"/>
            <w:gridSpan w:val="2"/>
            <w:tcBorders>
              <w:top w:val="nil"/>
              <w:left w:val="nil"/>
              <w:bottom w:val="nil"/>
              <w:right w:val="single" w:sz="4" w:space="0" w:color="auto"/>
            </w:tcBorders>
            <w:shd w:val="clear" w:color="auto" w:fill="8EAADB"/>
            <w:hideMark/>
          </w:tcPr>
          <w:p w14:paraId="2DD65DEA" w14:textId="77777777" w:rsidR="00A90B68" w:rsidRPr="00127CF8" w:rsidRDefault="00A90B68" w:rsidP="007F645D">
            <w:pPr>
              <w:spacing w:before="0" w:line="240" w:lineRule="auto"/>
              <w:jc w:val="center"/>
              <w:rPr>
                <w:sz w:val="18"/>
                <w:szCs w:val="18"/>
              </w:rPr>
            </w:pPr>
            <w:r w:rsidRPr="00127CF8">
              <w:rPr>
                <w:sz w:val="18"/>
                <w:szCs w:val="18"/>
              </w:rPr>
              <w:t>18</w:t>
            </w:r>
          </w:p>
        </w:tc>
      </w:tr>
      <w:tr w:rsidR="00127CF8" w:rsidRPr="00127CF8" w14:paraId="4ABC40B6" w14:textId="77777777" w:rsidTr="007F645D">
        <w:trPr>
          <w:cantSplit/>
          <w:trHeight w:val="20"/>
          <w:jc w:val="center"/>
        </w:trPr>
        <w:tc>
          <w:tcPr>
            <w:tcW w:w="299" w:type="pct"/>
            <w:tcBorders>
              <w:top w:val="nil"/>
              <w:left w:val="single" w:sz="4" w:space="0" w:color="auto"/>
              <w:bottom w:val="single" w:sz="18" w:space="0" w:color="FF0000"/>
              <w:right w:val="nil"/>
            </w:tcBorders>
            <w:shd w:val="clear" w:color="auto" w:fill="FFFF00"/>
            <w:hideMark/>
          </w:tcPr>
          <w:p w14:paraId="399D10C6" w14:textId="77777777" w:rsidR="00A90B68" w:rsidRPr="00127CF8" w:rsidRDefault="00A90B68" w:rsidP="007F645D">
            <w:pPr>
              <w:spacing w:before="0" w:line="240" w:lineRule="auto"/>
              <w:jc w:val="center"/>
              <w:rPr>
                <w:sz w:val="18"/>
                <w:szCs w:val="18"/>
              </w:rPr>
            </w:pPr>
            <w:r w:rsidRPr="00127CF8">
              <w:rPr>
                <w:sz w:val="18"/>
                <w:szCs w:val="18"/>
              </w:rPr>
              <w:t>22</w:t>
            </w:r>
          </w:p>
        </w:tc>
        <w:tc>
          <w:tcPr>
            <w:tcW w:w="417" w:type="pct"/>
            <w:gridSpan w:val="2"/>
            <w:shd w:val="clear" w:color="auto" w:fill="FFFF00"/>
            <w:hideMark/>
          </w:tcPr>
          <w:p w14:paraId="5999558B" w14:textId="77777777" w:rsidR="00A90B68" w:rsidRPr="00127CF8" w:rsidRDefault="00A90B68" w:rsidP="007F645D">
            <w:pPr>
              <w:spacing w:before="0" w:line="240" w:lineRule="auto"/>
              <w:jc w:val="center"/>
              <w:rPr>
                <w:sz w:val="18"/>
                <w:szCs w:val="18"/>
              </w:rPr>
            </w:pPr>
            <w:r w:rsidRPr="00127CF8">
              <w:rPr>
                <w:sz w:val="18"/>
                <w:szCs w:val="18"/>
              </w:rPr>
              <w:t>23</w:t>
            </w:r>
          </w:p>
        </w:tc>
        <w:tc>
          <w:tcPr>
            <w:tcW w:w="322" w:type="pct"/>
            <w:tcBorders>
              <w:top w:val="nil"/>
              <w:left w:val="nil"/>
              <w:bottom w:val="single" w:sz="18" w:space="0" w:color="auto"/>
              <w:right w:val="nil"/>
            </w:tcBorders>
            <w:hideMark/>
          </w:tcPr>
          <w:p w14:paraId="6A7398A0" w14:textId="77777777" w:rsidR="00A90B68" w:rsidRPr="00127CF8" w:rsidRDefault="00A90B68" w:rsidP="007F645D">
            <w:pPr>
              <w:spacing w:before="0" w:line="240" w:lineRule="auto"/>
              <w:jc w:val="center"/>
              <w:rPr>
                <w:sz w:val="18"/>
                <w:szCs w:val="18"/>
              </w:rPr>
            </w:pPr>
            <w:r w:rsidRPr="00127CF8">
              <w:rPr>
                <w:sz w:val="18"/>
                <w:szCs w:val="18"/>
              </w:rPr>
              <w:t>24</w:t>
            </w:r>
          </w:p>
        </w:tc>
        <w:tc>
          <w:tcPr>
            <w:tcW w:w="323" w:type="pct"/>
            <w:gridSpan w:val="2"/>
            <w:hideMark/>
          </w:tcPr>
          <w:p w14:paraId="6FB317E0" w14:textId="77777777" w:rsidR="00A90B68" w:rsidRPr="00127CF8" w:rsidRDefault="00A90B68" w:rsidP="007F645D">
            <w:pPr>
              <w:spacing w:before="0" w:line="240" w:lineRule="auto"/>
              <w:jc w:val="center"/>
              <w:rPr>
                <w:sz w:val="18"/>
                <w:szCs w:val="18"/>
              </w:rPr>
            </w:pPr>
            <w:r w:rsidRPr="00127CF8">
              <w:rPr>
                <w:sz w:val="18"/>
                <w:szCs w:val="18"/>
              </w:rPr>
              <w:t>25</w:t>
            </w:r>
          </w:p>
        </w:tc>
        <w:tc>
          <w:tcPr>
            <w:tcW w:w="471" w:type="pct"/>
            <w:gridSpan w:val="3"/>
            <w:hideMark/>
          </w:tcPr>
          <w:p w14:paraId="44A7DFD7" w14:textId="77777777" w:rsidR="00A90B68" w:rsidRPr="00127CF8" w:rsidRDefault="00A90B68" w:rsidP="007F645D">
            <w:pPr>
              <w:spacing w:before="0" w:line="240" w:lineRule="auto"/>
              <w:jc w:val="center"/>
              <w:rPr>
                <w:sz w:val="18"/>
                <w:szCs w:val="18"/>
              </w:rPr>
            </w:pPr>
            <w:r w:rsidRPr="00127CF8">
              <w:rPr>
                <w:sz w:val="18"/>
                <w:szCs w:val="18"/>
              </w:rPr>
              <w:t>26</w:t>
            </w:r>
          </w:p>
        </w:tc>
        <w:tc>
          <w:tcPr>
            <w:tcW w:w="299" w:type="pct"/>
            <w:gridSpan w:val="2"/>
            <w:hideMark/>
          </w:tcPr>
          <w:p w14:paraId="7743117F" w14:textId="77777777" w:rsidR="00A90B68" w:rsidRPr="00127CF8" w:rsidRDefault="00A90B68" w:rsidP="007F645D">
            <w:pPr>
              <w:spacing w:before="0" w:line="240" w:lineRule="auto"/>
              <w:jc w:val="center"/>
              <w:rPr>
                <w:sz w:val="18"/>
                <w:szCs w:val="18"/>
              </w:rPr>
            </w:pPr>
            <w:r w:rsidRPr="00127CF8">
              <w:rPr>
                <w:sz w:val="18"/>
                <w:szCs w:val="18"/>
              </w:rPr>
              <w:t>27</w:t>
            </w:r>
          </w:p>
        </w:tc>
        <w:tc>
          <w:tcPr>
            <w:tcW w:w="299" w:type="pct"/>
            <w:tcBorders>
              <w:top w:val="nil"/>
              <w:left w:val="nil"/>
              <w:bottom w:val="nil"/>
              <w:right w:val="single" w:sz="4" w:space="0" w:color="auto"/>
            </w:tcBorders>
            <w:hideMark/>
          </w:tcPr>
          <w:p w14:paraId="63031F88" w14:textId="77777777" w:rsidR="00A90B68" w:rsidRPr="00127CF8" w:rsidRDefault="00A90B68" w:rsidP="007F645D">
            <w:pPr>
              <w:spacing w:before="0" w:line="240" w:lineRule="auto"/>
              <w:jc w:val="center"/>
              <w:rPr>
                <w:sz w:val="18"/>
                <w:szCs w:val="18"/>
              </w:rPr>
            </w:pPr>
            <w:r w:rsidRPr="00127CF8">
              <w:rPr>
                <w:sz w:val="18"/>
                <w:szCs w:val="18"/>
              </w:rPr>
              <w:t>28</w:t>
            </w:r>
          </w:p>
        </w:tc>
        <w:tc>
          <w:tcPr>
            <w:tcW w:w="504" w:type="pct"/>
            <w:gridSpan w:val="6"/>
            <w:tcBorders>
              <w:top w:val="nil"/>
              <w:left w:val="single" w:sz="4" w:space="0" w:color="auto"/>
              <w:bottom w:val="nil"/>
              <w:right w:val="nil"/>
            </w:tcBorders>
            <w:shd w:val="clear" w:color="auto" w:fill="8EAADB"/>
            <w:vAlign w:val="center"/>
            <w:hideMark/>
          </w:tcPr>
          <w:p w14:paraId="09DDA1EA" w14:textId="77777777" w:rsidR="00A90B68" w:rsidRPr="00127CF8" w:rsidRDefault="00A90B68" w:rsidP="007F645D">
            <w:pPr>
              <w:spacing w:before="0" w:line="240" w:lineRule="auto"/>
              <w:jc w:val="center"/>
              <w:rPr>
                <w:sz w:val="18"/>
                <w:szCs w:val="18"/>
              </w:rPr>
            </w:pPr>
            <w:r w:rsidRPr="00127CF8">
              <w:rPr>
                <w:sz w:val="18"/>
                <w:szCs w:val="18"/>
              </w:rPr>
              <w:t>19</w:t>
            </w:r>
          </w:p>
        </w:tc>
        <w:tc>
          <w:tcPr>
            <w:tcW w:w="499" w:type="pct"/>
            <w:gridSpan w:val="4"/>
            <w:shd w:val="clear" w:color="auto" w:fill="8EAADB"/>
            <w:hideMark/>
          </w:tcPr>
          <w:p w14:paraId="16994B01" w14:textId="77777777" w:rsidR="00A90B68" w:rsidRPr="00127CF8" w:rsidRDefault="00A90B68" w:rsidP="007F645D">
            <w:pPr>
              <w:spacing w:before="0" w:line="240" w:lineRule="auto"/>
              <w:jc w:val="center"/>
              <w:rPr>
                <w:sz w:val="18"/>
                <w:szCs w:val="18"/>
              </w:rPr>
            </w:pPr>
            <w:r w:rsidRPr="00127CF8">
              <w:rPr>
                <w:sz w:val="18"/>
                <w:szCs w:val="18"/>
              </w:rPr>
              <w:t>20</w:t>
            </w:r>
          </w:p>
        </w:tc>
        <w:tc>
          <w:tcPr>
            <w:tcW w:w="299" w:type="pct"/>
            <w:gridSpan w:val="3"/>
            <w:shd w:val="clear" w:color="auto" w:fill="8EAADB"/>
            <w:hideMark/>
          </w:tcPr>
          <w:p w14:paraId="11DF134C" w14:textId="77777777" w:rsidR="00A90B68" w:rsidRPr="00127CF8" w:rsidRDefault="00A90B68" w:rsidP="007F645D">
            <w:pPr>
              <w:spacing w:before="0" w:line="240" w:lineRule="auto"/>
              <w:jc w:val="center"/>
              <w:rPr>
                <w:sz w:val="18"/>
                <w:szCs w:val="18"/>
              </w:rPr>
            </w:pPr>
            <w:r w:rsidRPr="00127CF8">
              <w:rPr>
                <w:sz w:val="18"/>
                <w:szCs w:val="18"/>
              </w:rPr>
              <w:t>21</w:t>
            </w:r>
          </w:p>
        </w:tc>
        <w:tc>
          <w:tcPr>
            <w:tcW w:w="322" w:type="pct"/>
            <w:gridSpan w:val="3"/>
            <w:shd w:val="clear" w:color="auto" w:fill="8EAADB"/>
            <w:hideMark/>
          </w:tcPr>
          <w:p w14:paraId="35F40B59" w14:textId="77777777" w:rsidR="00A90B68" w:rsidRPr="00127CF8" w:rsidRDefault="00A90B68" w:rsidP="007F645D">
            <w:pPr>
              <w:spacing w:before="0" w:line="240" w:lineRule="auto"/>
              <w:jc w:val="center"/>
              <w:rPr>
                <w:sz w:val="18"/>
                <w:szCs w:val="18"/>
              </w:rPr>
            </w:pPr>
            <w:r w:rsidRPr="00127CF8">
              <w:rPr>
                <w:sz w:val="18"/>
                <w:szCs w:val="18"/>
              </w:rPr>
              <w:t>22</w:t>
            </w:r>
          </w:p>
        </w:tc>
        <w:tc>
          <w:tcPr>
            <w:tcW w:w="322" w:type="pct"/>
            <w:gridSpan w:val="2"/>
            <w:shd w:val="clear" w:color="auto" w:fill="8EAADB"/>
            <w:hideMark/>
          </w:tcPr>
          <w:p w14:paraId="6E642CC5" w14:textId="77777777" w:rsidR="00A90B68" w:rsidRPr="00127CF8" w:rsidRDefault="00A90B68" w:rsidP="007F645D">
            <w:pPr>
              <w:spacing w:before="0" w:line="240" w:lineRule="auto"/>
              <w:jc w:val="center"/>
              <w:rPr>
                <w:sz w:val="18"/>
                <w:szCs w:val="18"/>
              </w:rPr>
            </w:pPr>
            <w:r w:rsidRPr="00127CF8">
              <w:rPr>
                <w:sz w:val="18"/>
                <w:szCs w:val="18"/>
              </w:rPr>
              <w:t>23</w:t>
            </w:r>
          </w:p>
        </w:tc>
        <w:tc>
          <w:tcPr>
            <w:tcW w:w="322" w:type="pct"/>
            <w:gridSpan w:val="2"/>
            <w:shd w:val="clear" w:color="auto" w:fill="8EAADB"/>
            <w:hideMark/>
          </w:tcPr>
          <w:p w14:paraId="141680CC" w14:textId="77777777" w:rsidR="00A90B68" w:rsidRPr="00127CF8" w:rsidRDefault="00A90B68" w:rsidP="007F645D">
            <w:pPr>
              <w:spacing w:before="0" w:line="240" w:lineRule="auto"/>
              <w:jc w:val="center"/>
              <w:rPr>
                <w:sz w:val="18"/>
                <w:szCs w:val="18"/>
              </w:rPr>
            </w:pPr>
            <w:r w:rsidRPr="00127CF8">
              <w:rPr>
                <w:sz w:val="18"/>
                <w:szCs w:val="18"/>
              </w:rPr>
              <w:t>24</w:t>
            </w:r>
          </w:p>
        </w:tc>
        <w:tc>
          <w:tcPr>
            <w:tcW w:w="299" w:type="pct"/>
            <w:gridSpan w:val="2"/>
            <w:tcBorders>
              <w:top w:val="nil"/>
              <w:left w:val="nil"/>
              <w:bottom w:val="nil"/>
              <w:right w:val="single" w:sz="4" w:space="0" w:color="auto"/>
            </w:tcBorders>
            <w:shd w:val="clear" w:color="auto" w:fill="8EAADB"/>
            <w:hideMark/>
          </w:tcPr>
          <w:p w14:paraId="3E57D612" w14:textId="77777777" w:rsidR="00A90B68" w:rsidRPr="00127CF8" w:rsidRDefault="00A90B68" w:rsidP="007F645D">
            <w:pPr>
              <w:spacing w:before="0" w:line="240" w:lineRule="auto"/>
              <w:jc w:val="center"/>
              <w:rPr>
                <w:sz w:val="18"/>
                <w:szCs w:val="18"/>
              </w:rPr>
            </w:pPr>
            <w:r w:rsidRPr="00127CF8">
              <w:rPr>
                <w:sz w:val="18"/>
                <w:szCs w:val="18"/>
              </w:rPr>
              <w:t>25</w:t>
            </w:r>
          </w:p>
        </w:tc>
      </w:tr>
      <w:tr w:rsidR="00127CF8" w:rsidRPr="00127CF8" w14:paraId="5F37FC9F" w14:textId="77777777" w:rsidTr="002B71EF">
        <w:trPr>
          <w:cantSplit/>
          <w:trHeight w:val="20"/>
          <w:jc w:val="center"/>
        </w:trPr>
        <w:tc>
          <w:tcPr>
            <w:tcW w:w="299" w:type="pct"/>
            <w:tcBorders>
              <w:top w:val="single" w:sz="18" w:space="0" w:color="FF0000"/>
              <w:left w:val="single" w:sz="4" w:space="0" w:color="auto"/>
              <w:bottom w:val="single" w:sz="18" w:space="0" w:color="FF0000"/>
              <w:right w:val="single" w:sz="18" w:space="0" w:color="FF0000"/>
            </w:tcBorders>
            <w:hideMark/>
          </w:tcPr>
          <w:p w14:paraId="330B6D98" w14:textId="77777777" w:rsidR="00A90B68" w:rsidRPr="00127CF8" w:rsidRDefault="00A90B68" w:rsidP="007F645D">
            <w:pPr>
              <w:spacing w:before="0" w:line="240" w:lineRule="auto"/>
              <w:jc w:val="center"/>
              <w:rPr>
                <w:sz w:val="18"/>
                <w:szCs w:val="18"/>
              </w:rPr>
            </w:pPr>
            <w:r w:rsidRPr="00127CF8">
              <w:rPr>
                <w:sz w:val="18"/>
                <w:szCs w:val="18"/>
              </w:rPr>
              <w:t>29</w:t>
            </w:r>
          </w:p>
        </w:tc>
        <w:tc>
          <w:tcPr>
            <w:tcW w:w="417" w:type="pct"/>
            <w:gridSpan w:val="2"/>
            <w:tcBorders>
              <w:top w:val="nil"/>
              <w:left w:val="single" w:sz="18" w:space="0" w:color="FF0000"/>
              <w:bottom w:val="nil"/>
              <w:right w:val="single" w:sz="18" w:space="0" w:color="auto"/>
            </w:tcBorders>
            <w:shd w:val="clear" w:color="auto" w:fill="8EAADB"/>
            <w:hideMark/>
          </w:tcPr>
          <w:p w14:paraId="58783423" w14:textId="77777777" w:rsidR="00A90B68" w:rsidRPr="00127CF8" w:rsidRDefault="00A90B68" w:rsidP="007F645D">
            <w:pPr>
              <w:spacing w:before="0" w:line="240" w:lineRule="auto"/>
              <w:jc w:val="center"/>
              <w:rPr>
                <w:sz w:val="18"/>
                <w:szCs w:val="18"/>
              </w:rPr>
            </w:pPr>
            <w:r w:rsidRPr="00127CF8">
              <w:rPr>
                <w:sz w:val="18"/>
                <w:szCs w:val="18"/>
              </w:rPr>
              <w:t>30</w:t>
            </w:r>
          </w:p>
        </w:tc>
        <w:tc>
          <w:tcPr>
            <w:tcW w:w="322" w:type="pct"/>
            <w:tcBorders>
              <w:top w:val="single" w:sz="18" w:space="0" w:color="auto"/>
              <w:left w:val="single" w:sz="18" w:space="0" w:color="auto"/>
              <w:bottom w:val="single" w:sz="18" w:space="0" w:color="auto"/>
              <w:right w:val="single" w:sz="18" w:space="0" w:color="auto"/>
            </w:tcBorders>
            <w:shd w:val="clear" w:color="auto" w:fill="8EAADB"/>
            <w:hideMark/>
          </w:tcPr>
          <w:p w14:paraId="16750D57" w14:textId="77777777" w:rsidR="00A90B68" w:rsidRPr="00127CF8" w:rsidRDefault="00A90B68" w:rsidP="007F645D">
            <w:pPr>
              <w:spacing w:before="0" w:line="240" w:lineRule="auto"/>
              <w:jc w:val="center"/>
              <w:rPr>
                <w:sz w:val="18"/>
                <w:szCs w:val="18"/>
              </w:rPr>
            </w:pPr>
            <w:r w:rsidRPr="00127CF8">
              <w:rPr>
                <w:sz w:val="18"/>
                <w:szCs w:val="18"/>
              </w:rPr>
              <w:t>31</w:t>
            </w:r>
          </w:p>
        </w:tc>
        <w:tc>
          <w:tcPr>
            <w:tcW w:w="323" w:type="pct"/>
            <w:gridSpan w:val="2"/>
            <w:tcBorders>
              <w:top w:val="nil"/>
              <w:left w:val="single" w:sz="18" w:space="0" w:color="auto"/>
              <w:bottom w:val="nil"/>
              <w:right w:val="nil"/>
            </w:tcBorders>
          </w:tcPr>
          <w:p w14:paraId="238D884A" w14:textId="77777777" w:rsidR="00A90B68" w:rsidRPr="00127CF8" w:rsidRDefault="00A90B68" w:rsidP="007F645D">
            <w:pPr>
              <w:spacing w:before="0" w:line="240" w:lineRule="auto"/>
              <w:jc w:val="center"/>
              <w:rPr>
                <w:sz w:val="18"/>
                <w:szCs w:val="18"/>
              </w:rPr>
            </w:pPr>
          </w:p>
        </w:tc>
        <w:tc>
          <w:tcPr>
            <w:tcW w:w="471" w:type="pct"/>
            <w:gridSpan w:val="3"/>
          </w:tcPr>
          <w:p w14:paraId="07B255E1" w14:textId="77777777" w:rsidR="00A90B68" w:rsidRPr="00127CF8" w:rsidRDefault="00A90B68" w:rsidP="007F645D">
            <w:pPr>
              <w:spacing w:before="0" w:line="240" w:lineRule="auto"/>
              <w:jc w:val="center"/>
              <w:rPr>
                <w:sz w:val="18"/>
                <w:szCs w:val="18"/>
              </w:rPr>
            </w:pPr>
          </w:p>
        </w:tc>
        <w:tc>
          <w:tcPr>
            <w:tcW w:w="299" w:type="pct"/>
            <w:gridSpan w:val="2"/>
          </w:tcPr>
          <w:p w14:paraId="5F9547CB" w14:textId="77777777" w:rsidR="00A90B68" w:rsidRPr="00127CF8" w:rsidRDefault="00A90B68" w:rsidP="007F645D">
            <w:pPr>
              <w:spacing w:before="0" w:line="240" w:lineRule="auto"/>
              <w:jc w:val="center"/>
              <w:rPr>
                <w:sz w:val="18"/>
                <w:szCs w:val="18"/>
              </w:rPr>
            </w:pPr>
          </w:p>
        </w:tc>
        <w:tc>
          <w:tcPr>
            <w:tcW w:w="299" w:type="pct"/>
            <w:tcBorders>
              <w:top w:val="nil"/>
              <w:left w:val="nil"/>
              <w:bottom w:val="nil"/>
              <w:right w:val="single" w:sz="4" w:space="0" w:color="auto"/>
            </w:tcBorders>
          </w:tcPr>
          <w:p w14:paraId="7CF01347" w14:textId="77777777" w:rsidR="00A90B68" w:rsidRPr="00127CF8" w:rsidRDefault="00A90B68" w:rsidP="007F645D">
            <w:pPr>
              <w:spacing w:before="0" w:line="240" w:lineRule="auto"/>
              <w:jc w:val="center"/>
              <w:rPr>
                <w:sz w:val="18"/>
                <w:szCs w:val="18"/>
              </w:rPr>
            </w:pPr>
          </w:p>
        </w:tc>
        <w:tc>
          <w:tcPr>
            <w:tcW w:w="504" w:type="pct"/>
            <w:gridSpan w:val="6"/>
            <w:tcBorders>
              <w:top w:val="nil"/>
              <w:left w:val="single" w:sz="4" w:space="0" w:color="auto"/>
              <w:bottom w:val="nil"/>
              <w:right w:val="nil"/>
            </w:tcBorders>
            <w:shd w:val="clear" w:color="auto" w:fill="8EAADB"/>
            <w:vAlign w:val="center"/>
            <w:hideMark/>
          </w:tcPr>
          <w:p w14:paraId="21209783" w14:textId="77777777" w:rsidR="00A90B68" w:rsidRPr="00127CF8" w:rsidRDefault="00A90B68" w:rsidP="007F645D">
            <w:pPr>
              <w:spacing w:before="0" w:line="240" w:lineRule="auto"/>
              <w:jc w:val="center"/>
              <w:rPr>
                <w:sz w:val="18"/>
                <w:szCs w:val="18"/>
              </w:rPr>
            </w:pPr>
            <w:r w:rsidRPr="00127CF8">
              <w:rPr>
                <w:sz w:val="18"/>
                <w:szCs w:val="18"/>
              </w:rPr>
              <w:t>26</w:t>
            </w:r>
          </w:p>
        </w:tc>
        <w:tc>
          <w:tcPr>
            <w:tcW w:w="499" w:type="pct"/>
            <w:gridSpan w:val="4"/>
            <w:shd w:val="clear" w:color="auto" w:fill="8EAADB"/>
            <w:hideMark/>
          </w:tcPr>
          <w:p w14:paraId="7A6134DC" w14:textId="77777777" w:rsidR="00A90B68" w:rsidRPr="00127CF8" w:rsidRDefault="00A90B68" w:rsidP="007F645D">
            <w:pPr>
              <w:spacing w:before="0" w:line="240" w:lineRule="auto"/>
              <w:jc w:val="center"/>
              <w:rPr>
                <w:sz w:val="18"/>
                <w:szCs w:val="18"/>
              </w:rPr>
            </w:pPr>
            <w:r w:rsidRPr="00127CF8">
              <w:rPr>
                <w:sz w:val="18"/>
                <w:szCs w:val="18"/>
              </w:rPr>
              <w:t>27</w:t>
            </w:r>
          </w:p>
        </w:tc>
        <w:tc>
          <w:tcPr>
            <w:tcW w:w="299" w:type="pct"/>
            <w:gridSpan w:val="3"/>
            <w:shd w:val="clear" w:color="auto" w:fill="8EAADB"/>
            <w:hideMark/>
          </w:tcPr>
          <w:p w14:paraId="7E35C591" w14:textId="77777777" w:rsidR="00A90B68" w:rsidRPr="00127CF8" w:rsidRDefault="00A90B68" w:rsidP="007F645D">
            <w:pPr>
              <w:spacing w:before="0" w:line="240" w:lineRule="auto"/>
              <w:jc w:val="center"/>
              <w:rPr>
                <w:sz w:val="18"/>
                <w:szCs w:val="18"/>
              </w:rPr>
            </w:pPr>
            <w:r w:rsidRPr="00127CF8">
              <w:rPr>
                <w:sz w:val="18"/>
                <w:szCs w:val="18"/>
              </w:rPr>
              <w:t>28</w:t>
            </w:r>
          </w:p>
        </w:tc>
        <w:tc>
          <w:tcPr>
            <w:tcW w:w="322" w:type="pct"/>
            <w:gridSpan w:val="3"/>
            <w:shd w:val="clear" w:color="auto" w:fill="8EAADB"/>
            <w:hideMark/>
          </w:tcPr>
          <w:p w14:paraId="6FE9505F" w14:textId="77777777" w:rsidR="00A90B68" w:rsidRPr="00127CF8" w:rsidRDefault="00A90B68" w:rsidP="007F645D">
            <w:pPr>
              <w:spacing w:before="0" w:line="240" w:lineRule="auto"/>
              <w:jc w:val="center"/>
              <w:rPr>
                <w:sz w:val="18"/>
                <w:szCs w:val="18"/>
              </w:rPr>
            </w:pPr>
            <w:r w:rsidRPr="00127CF8">
              <w:rPr>
                <w:sz w:val="18"/>
                <w:szCs w:val="18"/>
              </w:rPr>
              <w:t>29</w:t>
            </w:r>
          </w:p>
        </w:tc>
        <w:tc>
          <w:tcPr>
            <w:tcW w:w="322" w:type="pct"/>
            <w:gridSpan w:val="2"/>
          </w:tcPr>
          <w:p w14:paraId="64BD40B9" w14:textId="77777777" w:rsidR="00A90B68" w:rsidRPr="00127CF8" w:rsidRDefault="00A90B68" w:rsidP="007F645D">
            <w:pPr>
              <w:spacing w:before="0" w:line="240" w:lineRule="auto"/>
              <w:jc w:val="center"/>
              <w:rPr>
                <w:sz w:val="18"/>
                <w:szCs w:val="18"/>
              </w:rPr>
            </w:pPr>
          </w:p>
        </w:tc>
        <w:tc>
          <w:tcPr>
            <w:tcW w:w="322" w:type="pct"/>
            <w:gridSpan w:val="2"/>
          </w:tcPr>
          <w:p w14:paraId="4B68EEEB" w14:textId="77777777" w:rsidR="00A90B68" w:rsidRPr="00127CF8" w:rsidRDefault="00A90B68" w:rsidP="007F645D">
            <w:pPr>
              <w:spacing w:before="0" w:line="240" w:lineRule="auto"/>
              <w:jc w:val="center"/>
              <w:rPr>
                <w:sz w:val="18"/>
                <w:szCs w:val="18"/>
              </w:rPr>
            </w:pPr>
          </w:p>
        </w:tc>
        <w:tc>
          <w:tcPr>
            <w:tcW w:w="299" w:type="pct"/>
            <w:gridSpan w:val="2"/>
            <w:tcBorders>
              <w:top w:val="nil"/>
              <w:left w:val="nil"/>
              <w:bottom w:val="nil"/>
              <w:right w:val="single" w:sz="4" w:space="0" w:color="auto"/>
            </w:tcBorders>
          </w:tcPr>
          <w:p w14:paraId="13A294ED" w14:textId="77777777" w:rsidR="00A90B68" w:rsidRPr="00127CF8" w:rsidRDefault="00A90B68" w:rsidP="007F645D">
            <w:pPr>
              <w:spacing w:before="0" w:line="240" w:lineRule="auto"/>
              <w:jc w:val="center"/>
              <w:rPr>
                <w:sz w:val="18"/>
                <w:szCs w:val="18"/>
              </w:rPr>
            </w:pPr>
          </w:p>
        </w:tc>
      </w:tr>
      <w:tr w:rsidR="00127CF8" w:rsidRPr="00127CF8" w14:paraId="6ACB5D6B" w14:textId="77777777" w:rsidTr="007F645D">
        <w:trPr>
          <w:cantSplit/>
          <w:trHeight w:val="20"/>
          <w:jc w:val="center"/>
        </w:trPr>
        <w:tc>
          <w:tcPr>
            <w:tcW w:w="299" w:type="pct"/>
            <w:tcBorders>
              <w:top w:val="single" w:sz="18" w:space="0" w:color="FF0000"/>
              <w:left w:val="single" w:sz="4" w:space="0" w:color="auto"/>
              <w:bottom w:val="single" w:sz="4" w:space="0" w:color="auto"/>
              <w:right w:val="nil"/>
            </w:tcBorders>
          </w:tcPr>
          <w:p w14:paraId="01E34645" w14:textId="77777777" w:rsidR="00A90B68" w:rsidRPr="00127CF8" w:rsidRDefault="00A90B68" w:rsidP="007F645D">
            <w:pPr>
              <w:spacing w:before="0" w:line="240" w:lineRule="auto"/>
              <w:jc w:val="center"/>
              <w:rPr>
                <w:sz w:val="18"/>
                <w:szCs w:val="18"/>
              </w:rPr>
            </w:pPr>
          </w:p>
        </w:tc>
        <w:tc>
          <w:tcPr>
            <w:tcW w:w="417" w:type="pct"/>
            <w:gridSpan w:val="2"/>
            <w:tcBorders>
              <w:top w:val="nil"/>
              <w:left w:val="nil"/>
              <w:bottom w:val="single" w:sz="4" w:space="0" w:color="auto"/>
              <w:right w:val="nil"/>
            </w:tcBorders>
          </w:tcPr>
          <w:p w14:paraId="070B64C4" w14:textId="77777777" w:rsidR="00A90B68" w:rsidRPr="00127CF8" w:rsidRDefault="00A90B68" w:rsidP="007F645D">
            <w:pPr>
              <w:spacing w:before="0" w:line="240" w:lineRule="auto"/>
              <w:jc w:val="center"/>
              <w:rPr>
                <w:sz w:val="18"/>
                <w:szCs w:val="18"/>
              </w:rPr>
            </w:pPr>
          </w:p>
        </w:tc>
        <w:tc>
          <w:tcPr>
            <w:tcW w:w="322" w:type="pct"/>
            <w:tcBorders>
              <w:top w:val="single" w:sz="18" w:space="0" w:color="auto"/>
              <w:left w:val="nil"/>
              <w:bottom w:val="single" w:sz="4" w:space="0" w:color="auto"/>
              <w:right w:val="nil"/>
            </w:tcBorders>
          </w:tcPr>
          <w:p w14:paraId="5B256050" w14:textId="77777777" w:rsidR="00A90B68" w:rsidRPr="00127CF8" w:rsidRDefault="00A90B68" w:rsidP="007F645D">
            <w:pPr>
              <w:spacing w:before="0" w:line="240" w:lineRule="auto"/>
              <w:jc w:val="center"/>
              <w:rPr>
                <w:sz w:val="18"/>
                <w:szCs w:val="18"/>
              </w:rPr>
            </w:pPr>
          </w:p>
        </w:tc>
        <w:tc>
          <w:tcPr>
            <w:tcW w:w="323" w:type="pct"/>
            <w:gridSpan w:val="2"/>
            <w:tcBorders>
              <w:top w:val="nil"/>
              <w:left w:val="nil"/>
              <w:bottom w:val="single" w:sz="4" w:space="0" w:color="auto"/>
              <w:right w:val="nil"/>
            </w:tcBorders>
          </w:tcPr>
          <w:p w14:paraId="43ECB4DF" w14:textId="77777777" w:rsidR="00A90B68" w:rsidRPr="00127CF8" w:rsidRDefault="00A90B68" w:rsidP="007F645D">
            <w:pPr>
              <w:spacing w:before="0" w:line="240" w:lineRule="auto"/>
              <w:jc w:val="center"/>
              <w:rPr>
                <w:sz w:val="18"/>
                <w:szCs w:val="18"/>
              </w:rPr>
            </w:pPr>
          </w:p>
        </w:tc>
        <w:tc>
          <w:tcPr>
            <w:tcW w:w="471" w:type="pct"/>
            <w:gridSpan w:val="3"/>
          </w:tcPr>
          <w:p w14:paraId="6AE39511" w14:textId="77777777" w:rsidR="00A90B68" w:rsidRPr="00127CF8" w:rsidRDefault="00A90B68" w:rsidP="007F645D">
            <w:pPr>
              <w:spacing w:before="0" w:line="240" w:lineRule="auto"/>
              <w:jc w:val="center"/>
              <w:rPr>
                <w:sz w:val="18"/>
                <w:szCs w:val="18"/>
              </w:rPr>
            </w:pPr>
          </w:p>
        </w:tc>
        <w:tc>
          <w:tcPr>
            <w:tcW w:w="299" w:type="pct"/>
            <w:gridSpan w:val="2"/>
          </w:tcPr>
          <w:p w14:paraId="37DAA703" w14:textId="77777777" w:rsidR="00A90B68" w:rsidRPr="00127CF8" w:rsidRDefault="00A90B68" w:rsidP="007F645D">
            <w:pPr>
              <w:spacing w:before="0" w:line="240" w:lineRule="auto"/>
              <w:jc w:val="center"/>
              <w:rPr>
                <w:sz w:val="18"/>
                <w:szCs w:val="18"/>
              </w:rPr>
            </w:pPr>
          </w:p>
        </w:tc>
        <w:tc>
          <w:tcPr>
            <w:tcW w:w="299" w:type="pct"/>
            <w:tcBorders>
              <w:top w:val="nil"/>
              <w:left w:val="nil"/>
              <w:bottom w:val="single" w:sz="4" w:space="0" w:color="auto"/>
              <w:right w:val="single" w:sz="4" w:space="0" w:color="auto"/>
            </w:tcBorders>
          </w:tcPr>
          <w:p w14:paraId="5A45DF0D" w14:textId="77777777" w:rsidR="00A90B68" w:rsidRPr="00127CF8" w:rsidRDefault="00A90B68" w:rsidP="007F645D">
            <w:pPr>
              <w:spacing w:before="0" w:line="240" w:lineRule="auto"/>
              <w:jc w:val="center"/>
              <w:rPr>
                <w:sz w:val="18"/>
                <w:szCs w:val="18"/>
              </w:rPr>
            </w:pPr>
          </w:p>
        </w:tc>
        <w:tc>
          <w:tcPr>
            <w:tcW w:w="181" w:type="pct"/>
            <w:gridSpan w:val="3"/>
            <w:tcBorders>
              <w:top w:val="nil"/>
              <w:left w:val="single" w:sz="4" w:space="0" w:color="auto"/>
              <w:bottom w:val="single" w:sz="4" w:space="0" w:color="auto"/>
              <w:right w:val="nil"/>
            </w:tcBorders>
            <w:vAlign w:val="center"/>
          </w:tcPr>
          <w:p w14:paraId="458AE212" w14:textId="77777777" w:rsidR="00A90B68" w:rsidRPr="00127CF8" w:rsidRDefault="00A90B68" w:rsidP="007F645D">
            <w:pPr>
              <w:spacing w:before="0" w:line="240" w:lineRule="auto"/>
              <w:jc w:val="center"/>
              <w:rPr>
                <w:sz w:val="18"/>
                <w:szCs w:val="18"/>
              </w:rPr>
            </w:pPr>
          </w:p>
        </w:tc>
        <w:tc>
          <w:tcPr>
            <w:tcW w:w="323" w:type="pct"/>
            <w:gridSpan w:val="3"/>
            <w:tcBorders>
              <w:top w:val="nil"/>
              <w:left w:val="nil"/>
              <w:bottom w:val="single" w:sz="4" w:space="0" w:color="auto"/>
              <w:right w:val="nil"/>
            </w:tcBorders>
          </w:tcPr>
          <w:p w14:paraId="7C0F990A" w14:textId="77777777" w:rsidR="00A90B68" w:rsidRPr="00127CF8" w:rsidRDefault="00A90B68" w:rsidP="007F645D">
            <w:pPr>
              <w:spacing w:before="0" w:line="240" w:lineRule="auto"/>
              <w:jc w:val="center"/>
              <w:rPr>
                <w:sz w:val="18"/>
                <w:szCs w:val="18"/>
              </w:rPr>
            </w:pPr>
          </w:p>
        </w:tc>
        <w:tc>
          <w:tcPr>
            <w:tcW w:w="499" w:type="pct"/>
            <w:gridSpan w:val="4"/>
            <w:tcBorders>
              <w:top w:val="nil"/>
              <w:left w:val="nil"/>
              <w:bottom w:val="single" w:sz="4" w:space="0" w:color="auto"/>
              <w:right w:val="nil"/>
            </w:tcBorders>
          </w:tcPr>
          <w:p w14:paraId="7D6EFFED" w14:textId="77777777" w:rsidR="00A90B68" w:rsidRPr="00127CF8" w:rsidRDefault="00A90B68" w:rsidP="007F645D">
            <w:pPr>
              <w:spacing w:before="0" w:line="240" w:lineRule="auto"/>
              <w:jc w:val="center"/>
              <w:rPr>
                <w:sz w:val="18"/>
                <w:szCs w:val="18"/>
              </w:rPr>
            </w:pPr>
          </w:p>
        </w:tc>
        <w:tc>
          <w:tcPr>
            <w:tcW w:w="299" w:type="pct"/>
            <w:gridSpan w:val="3"/>
            <w:tcBorders>
              <w:top w:val="nil"/>
              <w:left w:val="nil"/>
              <w:bottom w:val="single" w:sz="4" w:space="0" w:color="auto"/>
              <w:right w:val="nil"/>
            </w:tcBorders>
          </w:tcPr>
          <w:p w14:paraId="265D2B7F" w14:textId="77777777" w:rsidR="00A90B68" w:rsidRPr="00127CF8" w:rsidRDefault="00A90B68" w:rsidP="007F645D">
            <w:pPr>
              <w:spacing w:before="0" w:line="240" w:lineRule="auto"/>
              <w:jc w:val="center"/>
              <w:rPr>
                <w:sz w:val="18"/>
                <w:szCs w:val="18"/>
              </w:rPr>
            </w:pPr>
          </w:p>
        </w:tc>
        <w:tc>
          <w:tcPr>
            <w:tcW w:w="322" w:type="pct"/>
            <w:gridSpan w:val="3"/>
            <w:tcBorders>
              <w:top w:val="nil"/>
              <w:left w:val="nil"/>
              <w:bottom w:val="single" w:sz="4" w:space="0" w:color="auto"/>
              <w:right w:val="nil"/>
            </w:tcBorders>
          </w:tcPr>
          <w:p w14:paraId="5F5A7F7A" w14:textId="77777777" w:rsidR="00A90B68" w:rsidRPr="00127CF8" w:rsidRDefault="00A90B68" w:rsidP="007F645D">
            <w:pPr>
              <w:spacing w:before="0" w:line="240" w:lineRule="auto"/>
              <w:jc w:val="center"/>
              <w:rPr>
                <w:sz w:val="18"/>
                <w:szCs w:val="18"/>
              </w:rPr>
            </w:pPr>
          </w:p>
        </w:tc>
        <w:tc>
          <w:tcPr>
            <w:tcW w:w="322" w:type="pct"/>
            <w:gridSpan w:val="2"/>
            <w:tcBorders>
              <w:top w:val="nil"/>
              <w:left w:val="nil"/>
              <w:bottom w:val="single" w:sz="4" w:space="0" w:color="auto"/>
              <w:right w:val="nil"/>
            </w:tcBorders>
          </w:tcPr>
          <w:p w14:paraId="2DD94B15" w14:textId="77777777" w:rsidR="00A90B68" w:rsidRPr="00127CF8" w:rsidRDefault="00A90B68" w:rsidP="007F645D">
            <w:pPr>
              <w:spacing w:before="0" w:line="240" w:lineRule="auto"/>
              <w:jc w:val="center"/>
              <w:rPr>
                <w:sz w:val="18"/>
                <w:szCs w:val="18"/>
              </w:rPr>
            </w:pPr>
          </w:p>
        </w:tc>
        <w:tc>
          <w:tcPr>
            <w:tcW w:w="322" w:type="pct"/>
            <w:gridSpan w:val="2"/>
            <w:tcBorders>
              <w:top w:val="nil"/>
              <w:left w:val="nil"/>
              <w:bottom w:val="single" w:sz="4" w:space="0" w:color="auto"/>
              <w:right w:val="nil"/>
            </w:tcBorders>
          </w:tcPr>
          <w:p w14:paraId="04221D5B" w14:textId="77777777" w:rsidR="00A90B68" w:rsidRPr="00127CF8" w:rsidRDefault="00A90B68" w:rsidP="007F645D">
            <w:pPr>
              <w:spacing w:before="0" w:line="240" w:lineRule="auto"/>
              <w:jc w:val="center"/>
              <w:rPr>
                <w:sz w:val="18"/>
                <w:szCs w:val="18"/>
              </w:rPr>
            </w:pPr>
          </w:p>
        </w:tc>
        <w:tc>
          <w:tcPr>
            <w:tcW w:w="299" w:type="pct"/>
            <w:gridSpan w:val="2"/>
            <w:tcBorders>
              <w:top w:val="nil"/>
              <w:left w:val="nil"/>
              <w:bottom w:val="single" w:sz="4" w:space="0" w:color="auto"/>
              <w:right w:val="single" w:sz="4" w:space="0" w:color="auto"/>
            </w:tcBorders>
          </w:tcPr>
          <w:p w14:paraId="2BCCCC6E" w14:textId="77777777" w:rsidR="00A90B68" w:rsidRPr="00127CF8" w:rsidRDefault="00A90B68" w:rsidP="007F645D">
            <w:pPr>
              <w:spacing w:before="0" w:line="240" w:lineRule="auto"/>
              <w:jc w:val="center"/>
              <w:rPr>
                <w:sz w:val="18"/>
                <w:szCs w:val="18"/>
              </w:rPr>
            </w:pPr>
          </w:p>
        </w:tc>
      </w:tr>
      <w:tr w:rsidR="00127CF8" w:rsidRPr="00127CF8" w14:paraId="54FDB17A" w14:textId="77777777" w:rsidTr="007F645D">
        <w:trPr>
          <w:gridAfter w:val="1"/>
          <w:wAfter w:w="5" w:type="pct"/>
          <w:cantSplit/>
          <w:trHeight w:val="20"/>
          <w:jc w:val="center"/>
        </w:trPr>
        <w:tc>
          <w:tcPr>
            <w:tcW w:w="2450" w:type="pct"/>
            <w:gridSpan w:val="13"/>
            <w:tcBorders>
              <w:top w:val="single" w:sz="4" w:space="0" w:color="auto"/>
              <w:left w:val="single" w:sz="4" w:space="0" w:color="auto"/>
              <w:bottom w:val="single" w:sz="8" w:space="0" w:color="auto"/>
              <w:right w:val="nil"/>
            </w:tcBorders>
            <w:shd w:val="clear" w:color="auto" w:fill="A8D08D"/>
            <w:vAlign w:val="center"/>
            <w:hideMark/>
          </w:tcPr>
          <w:p w14:paraId="16CBBA53" w14:textId="77777777" w:rsidR="00A90B68" w:rsidRPr="00127CF8" w:rsidRDefault="00A90B68" w:rsidP="00757FB8">
            <w:pPr>
              <w:spacing w:before="40" w:after="40" w:line="240" w:lineRule="auto"/>
              <w:jc w:val="center"/>
              <w:rPr>
                <w:b/>
                <w:bCs/>
                <w:sz w:val="18"/>
                <w:szCs w:val="18"/>
              </w:rPr>
            </w:pPr>
            <w:r w:rsidRPr="00127CF8">
              <w:rPr>
                <w:b/>
                <w:bCs/>
                <w:sz w:val="18"/>
                <w:szCs w:val="18"/>
              </w:rPr>
              <w:t>MARZO 2024</w:t>
            </w:r>
          </w:p>
        </w:tc>
        <w:tc>
          <w:tcPr>
            <w:tcW w:w="125" w:type="pct"/>
            <w:tcBorders>
              <w:top w:val="single" w:sz="4" w:space="0" w:color="auto"/>
              <w:left w:val="nil"/>
              <w:bottom w:val="single" w:sz="8" w:space="0" w:color="auto"/>
              <w:right w:val="nil"/>
            </w:tcBorders>
            <w:shd w:val="clear" w:color="auto" w:fill="A8D08D"/>
            <w:vAlign w:val="center"/>
          </w:tcPr>
          <w:p w14:paraId="20B7BDB9" w14:textId="77777777" w:rsidR="00A90B68" w:rsidRPr="00127CF8" w:rsidRDefault="00A90B68" w:rsidP="00757FB8">
            <w:pPr>
              <w:spacing w:before="40" w:after="40" w:line="240" w:lineRule="auto"/>
              <w:jc w:val="center"/>
              <w:rPr>
                <w:b/>
                <w:bCs/>
                <w:sz w:val="18"/>
                <w:szCs w:val="18"/>
              </w:rPr>
            </w:pPr>
          </w:p>
        </w:tc>
        <w:tc>
          <w:tcPr>
            <w:tcW w:w="2420" w:type="pct"/>
            <w:gridSpan w:val="19"/>
            <w:tcBorders>
              <w:top w:val="single" w:sz="4" w:space="0" w:color="auto"/>
              <w:left w:val="nil"/>
              <w:bottom w:val="single" w:sz="8" w:space="0" w:color="auto"/>
              <w:right w:val="single" w:sz="4" w:space="0" w:color="auto"/>
            </w:tcBorders>
            <w:shd w:val="clear" w:color="auto" w:fill="A8D08D"/>
            <w:vAlign w:val="center"/>
            <w:hideMark/>
          </w:tcPr>
          <w:p w14:paraId="43F62531" w14:textId="77777777" w:rsidR="00A90B68" w:rsidRPr="00127CF8" w:rsidRDefault="00A90B68" w:rsidP="00757FB8">
            <w:pPr>
              <w:spacing w:before="40" w:after="40" w:line="240" w:lineRule="auto"/>
              <w:jc w:val="center"/>
              <w:rPr>
                <w:b/>
                <w:bCs/>
                <w:sz w:val="18"/>
                <w:szCs w:val="18"/>
              </w:rPr>
            </w:pPr>
            <w:r w:rsidRPr="00127CF8">
              <w:rPr>
                <w:b/>
                <w:bCs/>
                <w:sz w:val="18"/>
                <w:szCs w:val="18"/>
              </w:rPr>
              <w:t>ABRIL 2024</w:t>
            </w:r>
          </w:p>
        </w:tc>
      </w:tr>
      <w:tr w:rsidR="00127CF8" w:rsidRPr="00127CF8" w14:paraId="65D7AC01" w14:textId="77777777" w:rsidTr="002B71EF">
        <w:trPr>
          <w:cantSplit/>
          <w:trHeight w:val="20"/>
          <w:jc w:val="center"/>
        </w:trPr>
        <w:tc>
          <w:tcPr>
            <w:tcW w:w="299" w:type="pct"/>
            <w:tcBorders>
              <w:top w:val="single" w:sz="8" w:space="0" w:color="auto"/>
              <w:left w:val="single" w:sz="4" w:space="0" w:color="auto"/>
              <w:bottom w:val="single" w:sz="8" w:space="0" w:color="auto"/>
              <w:right w:val="nil"/>
            </w:tcBorders>
            <w:shd w:val="clear" w:color="auto" w:fill="E2EFD9"/>
            <w:vAlign w:val="center"/>
            <w:hideMark/>
          </w:tcPr>
          <w:p w14:paraId="238E65A5"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17" w:type="pct"/>
            <w:gridSpan w:val="2"/>
            <w:tcBorders>
              <w:top w:val="single" w:sz="8" w:space="0" w:color="auto"/>
              <w:left w:val="nil"/>
              <w:bottom w:val="single" w:sz="8" w:space="0" w:color="auto"/>
              <w:right w:val="nil"/>
            </w:tcBorders>
            <w:shd w:val="clear" w:color="auto" w:fill="E2EFD9"/>
            <w:vAlign w:val="center"/>
            <w:hideMark/>
          </w:tcPr>
          <w:p w14:paraId="28DE39FE"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322" w:type="pct"/>
            <w:tcBorders>
              <w:top w:val="single" w:sz="8" w:space="0" w:color="auto"/>
              <w:left w:val="nil"/>
              <w:bottom w:val="single" w:sz="8" w:space="0" w:color="auto"/>
              <w:right w:val="nil"/>
            </w:tcBorders>
            <w:shd w:val="clear" w:color="auto" w:fill="E2EFD9"/>
            <w:vAlign w:val="center"/>
            <w:hideMark/>
          </w:tcPr>
          <w:p w14:paraId="706390F3"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3" w:type="pct"/>
            <w:gridSpan w:val="2"/>
            <w:tcBorders>
              <w:top w:val="single" w:sz="8" w:space="0" w:color="auto"/>
              <w:left w:val="nil"/>
              <w:bottom w:val="single" w:sz="8" w:space="0" w:color="auto"/>
              <w:right w:val="nil"/>
            </w:tcBorders>
            <w:shd w:val="clear" w:color="auto" w:fill="E2EFD9"/>
            <w:vAlign w:val="center"/>
            <w:hideMark/>
          </w:tcPr>
          <w:p w14:paraId="36BCA5A7"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471" w:type="pct"/>
            <w:gridSpan w:val="3"/>
            <w:tcBorders>
              <w:top w:val="single" w:sz="8" w:space="0" w:color="auto"/>
              <w:left w:val="nil"/>
              <w:bottom w:val="single" w:sz="8" w:space="0" w:color="auto"/>
              <w:right w:val="nil"/>
            </w:tcBorders>
            <w:shd w:val="clear" w:color="auto" w:fill="E2EFD9"/>
            <w:vAlign w:val="center"/>
            <w:hideMark/>
          </w:tcPr>
          <w:p w14:paraId="7E2BB661"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299" w:type="pct"/>
            <w:gridSpan w:val="2"/>
            <w:tcBorders>
              <w:top w:val="single" w:sz="8" w:space="0" w:color="auto"/>
              <w:left w:val="nil"/>
              <w:bottom w:val="single" w:sz="8" w:space="0" w:color="auto"/>
              <w:right w:val="nil"/>
            </w:tcBorders>
            <w:shd w:val="clear" w:color="auto" w:fill="E2EFD9"/>
            <w:vAlign w:val="center"/>
            <w:hideMark/>
          </w:tcPr>
          <w:p w14:paraId="6E00A8B6"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tcBorders>
              <w:top w:val="single" w:sz="8" w:space="0" w:color="auto"/>
              <w:left w:val="nil"/>
              <w:bottom w:val="single" w:sz="8" w:space="0" w:color="auto"/>
              <w:right w:val="single" w:sz="8" w:space="0" w:color="auto"/>
            </w:tcBorders>
            <w:shd w:val="clear" w:color="auto" w:fill="E2EFD9"/>
            <w:vAlign w:val="center"/>
            <w:hideMark/>
          </w:tcPr>
          <w:p w14:paraId="2A554987" w14:textId="77777777" w:rsidR="00A90B68" w:rsidRPr="00127CF8" w:rsidRDefault="00A90B68" w:rsidP="00757FB8">
            <w:pPr>
              <w:spacing w:before="40" w:after="40" w:line="240" w:lineRule="auto"/>
              <w:jc w:val="center"/>
              <w:rPr>
                <w:sz w:val="18"/>
                <w:szCs w:val="18"/>
              </w:rPr>
            </w:pPr>
            <w:r w:rsidRPr="00127CF8">
              <w:rPr>
                <w:sz w:val="18"/>
                <w:szCs w:val="18"/>
              </w:rPr>
              <w:t>D</w:t>
            </w:r>
          </w:p>
        </w:tc>
        <w:tc>
          <w:tcPr>
            <w:tcW w:w="504" w:type="pct"/>
            <w:gridSpan w:val="6"/>
            <w:tcBorders>
              <w:top w:val="single" w:sz="8" w:space="0" w:color="auto"/>
              <w:left w:val="single" w:sz="8" w:space="0" w:color="auto"/>
              <w:bottom w:val="single" w:sz="8" w:space="0" w:color="auto"/>
              <w:right w:val="nil"/>
            </w:tcBorders>
            <w:shd w:val="clear" w:color="auto" w:fill="E2EFD9"/>
            <w:vAlign w:val="center"/>
            <w:hideMark/>
          </w:tcPr>
          <w:p w14:paraId="24F279D1"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99" w:type="pct"/>
            <w:gridSpan w:val="4"/>
            <w:tcBorders>
              <w:top w:val="single" w:sz="8" w:space="0" w:color="auto"/>
              <w:left w:val="nil"/>
              <w:bottom w:val="single" w:sz="8" w:space="0" w:color="auto"/>
              <w:right w:val="nil"/>
            </w:tcBorders>
            <w:shd w:val="clear" w:color="auto" w:fill="E2EFD9"/>
            <w:vAlign w:val="center"/>
            <w:hideMark/>
          </w:tcPr>
          <w:p w14:paraId="0537FC21"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299" w:type="pct"/>
            <w:gridSpan w:val="3"/>
            <w:tcBorders>
              <w:top w:val="single" w:sz="8" w:space="0" w:color="auto"/>
              <w:left w:val="nil"/>
              <w:bottom w:val="single" w:sz="8" w:space="0" w:color="auto"/>
              <w:right w:val="nil"/>
            </w:tcBorders>
            <w:shd w:val="clear" w:color="auto" w:fill="E2EFD9"/>
            <w:vAlign w:val="center"/>
            <w:hideMark/>
          </w:tcPr>
          <w:p w14:paraId="4FD0301D"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2" w:type="pct"/>
            <w:gridSpan w:val="3"/>
            <w:tcBorders>
              <w:top w:val="single" w:sz="8" w:space="0" w:color="auto"/>
              <w:left w:val="nil"/>
              <w:bottom w:val="single" w:sz="8" w:space="0" w:color="auto"/>
              <w:right w:val="nil"/>
            </w:tcBorders>
            <w:shd w:val="clear" w:color="auto" w:fill="E2EFD9"/>
            <w:vAlign w:val="center"/>
            <w:hideMark/>
          </w:tcPr>
          <w:p w14:paraId="00D2B63C"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322" w:type="pct"/>
            <w:gridSpan w:val="2"/>
            <w:tcBorders>
              <w:top w:val="single" w:sz="8" w:space="0" w:color="auto"/>
              <w:left w:val="nil"/>
              <w:bottom w:val="single" w:sz="8" w:space="0" w:color="auto"/>
              <w:right w:val="nil"/>
            </w:tcBorders>
            <w:shd w:val="clear" w:color="auto" w:fill="E2EFD9"/>
            <w:vAlign w:val="center"/>
            <w:hideMark/>
          </w:tcPr>
          <w:p w14:paraId="2EA5CC47"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322" w:type="pct"/>
            <w:gridSpan w:val="2"/>
            <w:tcBorders>
              <w:top w:val="single" w:sz="8" w:space="0" w:color="auto"/>
              <w:left w:val="nil"/>
              <w:bottom w:val="single" w:sz="8" w:space="0" w:color="auto"/>
              <w:right w:val="nil"/>
            </w:tcBorders>
            <w:shd w:val="clear" w:color="auto" w:fill="E2EFD9"/>
            <w:vAlign w:val="center"/>
            <w:hideMark/>
          </w:tcPr>
          <w:p w14:paraId="299A8747"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gridSpan w:val="2"/>
            <w:tcBorders>
              <w:top w:val="single" w:sz="8" w:space="0" w:color="auto"/>
              <w:left w:val="nil"/>
              <w:bottom w:val="single" w:sz="8" w:space="0" w:color="auto"/>
              <w:right w:val="single" w:sz="4" w:space="0" w:color="auto"/>
            </w:tcBorders>
            <w:shd w:val="clear" w:color="auto" w:fill="E2EFD9"/>
            <w:vAlign w:val="center"/>
            <w:hideMark/>
          </w:tcPr>
          <w:p w14:paraId="284478B6" w14:textId="77777777" w:rsidR="00A90B68" w:rsidRPr="00127CF8" w:rsidRDefault="00A90B68" w:rsidP="00757FB8">
            <w:pPr>
              <w:spacing w:before="40" w:after="40" w:line="240" w:lineRule="auto"/>
              <w:jc w:val="center"/>
              <w:rPr>
                <w:sz w:val="18"/>
                <w:szCs w:val="18"/>
              </w:rPr>
            </w:pPr>
            <w:r w:rsidRPr="00127CF8">
              <w:rPr>
                <w:sz w:val="18"/>
                <w:szCs w:val="18"/>
              </w:rPr>
              <w:t>D</w:t>
            </w:r>
          </w:p>
        </w:tc>
      </w:tr>
      <w:tr w:rsidR="00127CF8" w:rsidRPr="00127CF8" w14:paraId="16CE4A72" w14:textId="77777777" w:rsidTr="002B71EF">
        <w:trPr>
          <w:cantSplit/>
          <w:trHeight w:val="20"/>
          <w:jc w:val="center"/>
        </w:trPr>
        <w:tc>
          <w:tcPr>
            <w:tcW w:w="299" w:type="pct"/>
            <w:tcBorders>
              <w:top w:val="single" w:sz="8" w:space="0" w:color="auto"/>
              <w:left w:val="single" w:sz="4" w:space="0" w:color="auto"/>
              <w:bottom w:val="nil"/>
              <w:right w:val="nil"/>
            </w:tcBorders>
          </w:tcPr>
          <w:p w14:paraId="1DEE884E" w14:textId="77777777" w:rsidR="00A90B68" w:rsidRPr="00127CF8" w:rsidRDefault="00A90B68" w:rsidP="007F645D">
            <w:pPr>
              <w:spacing w:before="0" w:line="240" w:lineRule="auto"/>
              <w:jc w:val="center"/>
              <w:rPr>
                <w:sz w:val="18"/>
                <w:szCs w:val="18"/>
              </w:rPr>
            </w:pPr>
          </w:p>
        </w:tc>
        <w:tc>
          <w:tcPr>
            <w:tcW w:w="417" w:type="pct"/>
            <w:gridSpan w:val="2"/>
            <w:tcBorders>
              <w:top w:val="single" w:sz="8" w:space="0" w:color="auto"/>
              <w:left w:val="nil"/>
              <w:bottom w:val="nil"/>
              <w:right w:val="nil"/>
            </w:tcBorders>
          </w:tcPr>
          <w:p w14:paraId="62EFE3B6" w14:textId="77777777" w:rsidR="00A90B68" w:rsidRPr="00127CF8" w:rsidRDefault="00A90B68" w:rsidP="007F645D">
            <w:pPr>
              <w:spacing w:before="0" w:line="240" w:lineRule="auto"/>
              <w:jc w:val="center"/>
              <w:rPr>
                <w:sz w:val="18"/>
                <w:szCs w:val="18"/>
              </w:rPr>
            </w:pPr>
          </w:p>
        </w:tc>
        <w:tc>
          <w:tcPr>
            <w:tcW w:w="322" w:type="pct"/>
            <w:tcBorders>
              <w:top w:val="single" w:sz="8" w:space="0" w:color="auto"/>
              <w:left w:val="nil"/>
              <w:bottom w:val="nil"/>
              <w:right w:val="nil"/>
            </w:tcBorders>
          </w:tcPr>
          <w:p w14:paraId="27FFB2FB" w14:textId="77777777" w:rsidR="00A90B68" w:rsidRPr="00127CF8" w:rsidRDefault="00A90B68" w:rsidP="007F645D">
            <w:pPr>
              <w:spacing w:before="0" w:line="240" w:lineRule="auto"/>
              <w:jc w:val="center"/>
              <w:rPr>
                <w:sz w:val="18"/>
                <w:szCs w:val="18"/>
              </w:rPr>
            </w:pPr>
          </w:p>
        </w:tc>
        <w:tc>
          <w:tcPr>
            <w:tcW w:w="323" w:type="pct"/>
            <w:gridSpan w:val="2"/>
            <w:tcBorders>
              <w:top w:val="single" w:sz="8" w:space="0" w:color="auto"/>
              <w:left w:val="nil"/>
              <w:bottom w:val="nil"/>
              <w:right w:val="nil"/>
            </w:tcBorders>
          </w:tcPr>
          <w:p w14:paraId="17821650" w14:textId="77777777" w:rsidR="00A90B68" w:rsidRPr="00127CF8" w:rsidRDefault="00A90B68" w:rsidP="007F645D">
            <w:pPr>
              <w:spacing w:before="0" w:line="240" w:lineRule="auto"/>
              <w:jc w:val="center"/>
              <w:rPr>
                <w:sz w:val="18"/>
                <w:szCs w:val="18"/>
              </w:rPr>
            </w:pPr>
          </w:p>
        </w:tc>
        <w:tc>
          <w:tcPr>
            <w:tcW w:w="471" w:type="pct"/>
            <w:gridSpan w:val="3"/>
            <w:tcBorders>
              <w:top w:val="single" w:sz="8" w:space="0" w:color="auto"/>
              <w:left w:val="nil"/>
              <w:bottom w:val="nil"/>
              <w:right w:val="nil"/>
            </w:tcBorders>
            <w:shd w:val="clear" w:color="auto" w:fill="8EAADB"/>
            <w:hideMark/>
          </w:tcPr>
          <w:p w14:paraId="749EA758" w14:textId="77777777" w:rsidR="00A90B68" w:rsidRPr="00127CF8" w:rsidRDefault="00A90B68" w:rsidP="007F645D">
            <w:pPr>
              <w:spacing w:before="0" w:line="240" w:lineRule="auto"/>
              <w:jc w:val="center"/>
              <w:rPr>
                <w:sz w:val="18"/>
                <w:szCs w:val="18"/>
              </w:rPr>
            </w:pPr>
            <w:r w:rsidRPr="00127CF8">
              <w:rPr>
                <w:sz w:val="18"/>
                <w:szCs w:val="18"/>
              </w:rPr>
              <w:t>1</w:t>
            </w:r>
          </w:p>
        </w:tc>
        <w:tc>
          <w:tcPr>
            <w:tcW w:w="299" w:type="pct"/>
            <w:gridSpan w:val="2"/>
            <w:tcBorders>
              <w:top w:val="single" w:sz="8" w:space="0" w:color="auto"/>
              <w:left w:val="nil"/>
              <w:bottom w:val="nil"/>
              <w:right w:val="nil"/>
            </w:tcBorders>
            <w:shd w:val="clear" w:color="auto" w:fill="8EAADB"/>
            <w:hideMark/>
          </w:tcPr>
          <w:p w14:paraId="0586C239" w14:textId="77777777" w:rsidR="00A90B68" w:rsidRPr="00127CF8" w:rsidRDefault="00A90B68" w:rsidP="007F645D">
            <w:pPr>
              <w:spacing w:before="0" w:line="240" w:lineRule="auto"/>
              <w:jc w:val="center"/>
              <w:rPr>
                <w:sz w:val="18"/>
                <w:szCs w:val="18"/>
              </w:rPr>
            </w:pPr>
            <w:r w:rsidRPr="00127CF8">
              <w:rPr>
                <w:sz w:val="18"/>
                <w:szCs w:val="18"/>
              </w:rPr>
              <w:t>2</w:t>
            </w:r>
          </w:p>
        </w:tc>
        <w:tc>
          <w:tcPr>
            <w:tcW w:w="299" w:type="pct"/>
            <w:tcBorders>
              <w:top w:val="single" w:sz="8" w:space="0" w:color="auto"/>
              <w:left w:val="nil"/>
              <w:bottom w:val="nil"/>
              <w:right w:val="single" w:sz="8" w:space="0" w:color="auto"/>
            </w:tcBorders>
            <w:shd w:val="clear" w:color="auto" w:fill="8EAADB"/>
            <w:hideMark/>
          </w:tcPr>
          <w:p w14:paraId="1DD5C3E0" w14:textId="77777777" w:rsidR="00A90B68" w:rsidRPr="00127CF8" w:rsidRDefault="00A90B68" w:rsidP="007F645D">
            <w:pPr>
              <w:spacing w:before="0" w:line="240" w:lineRule="auto"/>
              <w:jc w:val="center"/>
              <w:rPr>
                <w:sz w:val="18"/>
                <w:szCs w:val="18"/>
              </w:rPr>
            </w:pPr>
            <w:r w:rsidRPr="00127CF8">
              <w:rPr>
                <w:sz w:val="18"/>
                <w:szCs w:val="18"/>
              </w:rPr>
              <w:t>3</w:t>
            </w:r>
          </w:p>
        </w:tc>
        <w:tc>
          <w:tcPr>
            <w:tcW w:w="504" w:type="pct"/>
            <w:gridSpan w:val="6"/>
            <w:tcBorders>
              <w:top w:val="single" w:sz="8" w:space="0" w:color="auto"/>
              <w:left w:val="single" w:sz="8" w:space="0" w:color="auto"/>
              <w:bottom w:val="nil"/>
              <w:right w:val="nil"/>
            </w:tcBorders>
            <w:shd w:val="clear" w:color="auto" w:fill="F7CAAC"/>
            <w:vAlign w:val="center"/>
            <w:hideMark/>
          </w:tcPr>
          <w:p w14:paraId="2CC82093" w14:textId="77777777" w:rsidR="00A90B68" w:rsidRPr="00127CF8" w:rsidRDefault="00A90B68" w:rsidP="007F645D">
            <w:pPr>
              <w:spacing w:before="0" w:line="240" w:lineRule="auto"/>
              <w:jc w:val="center"/>
              <w:rPr>
                <w:sz w:val="18"/>
                <w:szCs w:val="18"/>
              </w:rPr>
            </w:pPr>
            <w:r w:rsidRPr="00127CF8">
              <w:rPr>
                <w:sz w:val="18"/>
                <w:szCs w:val="18"/>
              </w:rPr>
              <w:t>1</w:t>
            </w:r>
          </w:p>
        </w:tc>
        <w:tc>
          <w:tcPr>
            <w:tcW w:w="499" w:type="pct"/>
            <w:gridSpan w:val="4"/>
            <w:tcBorders>
              <w:top w:val="single" w:sz="8" w:space="0" w:color="auto"/>
              <w:left w:val="nil"/>
              <w:bottom w:val="nil"/>
              <w:right w:val="nil"/>
            </w:tcBorders>
            <w:shd w:val="clear" w:color="auto" w:fill="8EAADB"/>
            <w:hideMark/>
          </w:tcPr>
          <w:p w14:paraId="149663B9" w14:textId="77777777" w:rsidR="00A90B68" w:rsidRPr="00127CF8" w:rsidRDefault="00A90B68" w:rsidP="007F645D">
            <w:pPr>
              <w:spacing w:before="0" w:line="240" w:lineRule="auto"/>
              <w:jc w:val="center"/>
              <w:rPr>
                <w:sz w:val="18"/>
                <w:szCs w:val="18"/>
              </w:rPr>
            </w:pPr>
            <w:r w:rsidRPr="00127CF8">
              <w:rPr>
                <w:sz w:val="18"/>
                <w:szCs w:val="18"/>
              </w:rPr>
              <w:t>2</w:t>
            </w:r>
          </w:p>
        </w:tc>
        <w:tc>
          <w:tcPr>
            <w:tcW w:w="299" w:type="pct"/>
            <w:gridSpan w:val="3"/>
            <w:tcBorders>
              <w:top w:val="single" w:sz="8" w:space="0" w:color="auto"/>
              <w:left w:val="nil"/>
              <w:bottom w:val="nil"/>
              <w:right w:val="nil"/>
            </w:tcBorders>
            <w:shd w:val="clear" w:color="auto" w:fill="8EAADB"/>
            <w:hideMark/>
          </w:tcPr>
          <w:p w14:paraId="687C6C26" w14:textId="77777777" w:rsidR="00A90B68" w:rsidRPr="00127CF8" w:rsidRDefault="00A90B68" w:rsidP="007F645D">
            <w:pPr>
              <w:spacing w:before="0" w:line="240" w:lineRule="auto"/>
              <w:jc w:val="center"/>
              <w:rPr>
                <w:sz w:val="18"/>
                <w:szCs w:val="18"/>
              </w:rPr>
            </w:pPr>
            <w:r w:rsidRPr="00127CF8">
              <w:rPr>
                <w:sz w:val="18"/>
                <w:szCs w:val="18"/>
              </w:rPr>
              <w:t>3</w:t>
            </w:r>
          </w:p>
        </w:tc>
        <w:tc>
          <w:tcPr>
            <w:tcW w:w="322" w:type="pct"/>
            <w:gridSpan w:val="3"/>
            <w:tcBorders>
              <w:top w:val="single" w:sz="8" w:space="0" w:color="auto"/>
              <w:left w:val="nil"/>
              <w:bottom w:val="nil"/>
              <w:right w:val="nil"/>
            </w:tcBorders>
            <w:shd w:val="clear" w:color="auto" w:fill="8EAADB"/>
            <w:hideMark/>
          </w:tcPr>
          <w:p w14:paraId="084DD3A3" w14:textId="77777777" w:rsidR="00A90B68" w:rsidRPr="00127CF8" w:rsidRDefault="00A90B68" w:rsidP="007F645D">
            <w:pPr>
              <w:spacing w:before="0" w:line="240" w:lineRule="auto"/>
              <w:jc w:val="center"/>
              <w:rPr>
                <w:sz w:val="18"/>
                <w:szCs w:val="18"/>
              </w:rPr>
            </w:pPr>
            <w:r w:rsidRPr="00127CF8">
              <w:rPr>
                <w:sz w:val="18"/>
                <w:szCs w:val="18"/>
              </w:rPr>
              <w:t>4</w:t>
            </w:r>
          </w:p>
        </w:tc>
        <w:tc>
          <w:tcPr>
            <w:tcW w:w="322" w:type="pct"/>
            <w:gridSpan w:val="2"/>
            <w:tcBorders>
              <w:top w:val="single" w:sz="8" w:space="0" w:color="auto"/>
              <w:left w:val="nil"/>
              <w:bottom w:val="nil"/>
              <w:right w:val="nil"/>
            </w:tcBorders>
            <w:shd w:val="clear" w:color="auto" w:fill="8EAADB"/>
            <w:hideMark/>
          </w:tcPr>
          <w:p w14:paraId="2CBCC1EC" w14:textId="77777777" w:rsidR="00A90B68" w:rsidRPr="00127CF8" w:rsidRDefault="00A90B68" w:rsidP="007F645D">
            <w:pPr>
              <w:spacing w:before="0" w:line="240" w:lineRule="auto"/>
              <w:jc w:val="center"/>
              <w:rPr>
                <w:sz w:val="18"/>
                <w:szCs w:val="18"/>
              </w:rPr>
            </w:pPr>
            <w:r w:rsidRPr="00127CF8">
              <w:rPr>
                <w:sz w:val="18"/>
                <w:szCs w:val="18"/>
              </w:rPr>
              <w:t>5</w:t>
            </w:r>
          </w:p>
        </w:tc>
        <w:tc>
          <w:tcPr>
            <w:tcW w:w="322" w:type="pct"/>
            <w:gridSpan w:val="2"/>
            <w:tcBorders>
              <w:top w:val="single" w:sz="8" w:space="0" w:color="auto"/>
              <w:left w:val="nil"/>
              <w:bottom w:val="nil"/>
              <w:right w:val="nil"/>
            </w:tcBorders>
            <w:shd w:val="clear" w:color="auto" w:fill="8EAADB"/>
            <w:hideMark/>
          </w:tcPr>
          <w:p w14:paraId="60684CEE" w14:textId="77777777" w:rsidR="00A90B68" w:rsidRPr="00127CF8" w:rsidRDefault="00A90B68" w:rsidP="007F645D">
            <w:pPr>
              <w:spacing w:before="0" w:line="240" w:lineRule="auto"/>
              <w:jc w:val="center"/>
              <w:rPr>
                <w:sz w:val="18"/>
                <w:szCs w:val="18"/>
              </w:rPr>
            </w:pPr>
            <w:r w:rsidRPr="00127CF8">
              <w:rPr>
                <w:sz w:val="18"/>
                <w:szCs w:val="18"/>
              </w:rPr>
              <w:t>6</w:t>
            </w:r>
          </w:p>
        </w:tc>
        <w:tc>
          <w:tcPr>
            <w:tcW w:w="299" w:type="pct"/>
            <w:gridSpan w:val="2"/>
            <w:tcBorders>
              <w:top w:val="single" w:sz="8" w:space="0" w:color="auto"/>
              <w:left w:val="nil"/>
              <w:bottom w:val="nil"/>
              <w:right w:val="single" w:sz="4" w:space="0" w:color="auto"/>
            </w:tcBorders>
            <w:shd w:val="clear" w:color="auto" w:fill="8EAADB"/>
            <w:hideMark/>
          </w:tcPr>
          <w:p w14:paraId="1C5C2A45" w14:textId="77777777" w:rsidR="00A90B68" w:rsidRPr="00127CF8" w:rsidRDefault="00A90B68" w:rsidP="007F645D">
            <w:pPr>
              <w:spacing w:before="0" w:line="240" w:lineRule="auto"/>
              <w:jc w:val="center"/>
              <w:rPr>
                <w:sz w:val="18"/>
                <w:szCs w:val="18"/>
              </w:rPr>
            </w:pPr>
            <w:r w:rsidRPr="00127CF8">
              <w:rPr>
                <w:sz w:val="18"/>
                <w:szCs w:val="18"/>
              </w:rPr>
              <w:t>7</w:t>
            </w:r>
          </w:p>
        </w:tc>
      </w:tr>
      <w:tr w:rsidR="00127CF8" w:rsidRPr="00127CF8" w14:paraId="1D265BC6" w14:textId="77777777" w:rsidTr="002B71EF">
        <w:trPr>
          <w:cantSplit/>
          <w:trHeight w:val="20"/>
          <w:jc w:val="center"/>
        </w:trPr>
        <w:tc>
          <w:tcPr>
            <w:tcW w:w="299" w:type="pct"/>
            <w:tcBorders>
              <w:top w:val="nil"/>
              <w:left w:val="single" w:sz="4" w:space="0" w:color="auto"/>
              <w:bottom w:val="nil"/>
              <w:right w:val="nil"/>
            </w:tcBorders>
            <w:shd w:val="clear" w:color="auto" w:fill="8EAADB"/>
            <w:hideMark/>
          </w:tcPr>
          <w:p w14:paraId="030AC5CB" w14:textId="77777777" w:rsidR="00A90B68" w:rsidRPr="00127CF8" w:rsidRDefault="00A90B68" w:rsidP="007F645D">
            <w:pPr>
              <w:spacing w:before="0" w:line="240" w:lineRule="auto"/>
              <w:jc w:val="center"/>
              <w:rPr>
                <w:sz w:val="18"/>
                <w:szCs w:val="18"/>
              </w:rPr>
            </w:pPr>
            <w:r w:rsidRPr="00127CF8">
              <w:rPr>
                <w:sz w:val="18"/>
                <w:szCs w:val="18"/>
              </w:rPr>
              <w:t>4</w:t>
            </w:r>
          </w:p>
        </w:tc>
        <w:tc>
          <w:tcPr>
            <w:tcW w:w="417" w:type="pct"/>
            <w:gridSpan w:val="2"/>
            <w:shd w:val="clear" w:color="auto" w:fill="8EAADB"/>
            <w:hideMark/>
          </w:tcPr>
          <w:p w14:paraId="4F52B012" w14:textId="77777777" w:rsidR="00A90B68" w:rsidRPr="00127CF8" w:rsidRDefault="00A90B68" w:rsidP="007F645D">
            <w:pPr>
              <w:spacing w:before="0" w:line="240" w:lineRule="auto"/>
              <w:jc w:val="center"/>
              <w:rPr>
                <w:sz w:val="18"/>
                <w:szCs w:val="18"/>
              </w:rPr>
            </w:pPr>
            <w:r w:rsidRPr="00127CF8">
              <w:rPr>
                <w:sz w:val="18"/>
                <w:szCs w:val="18"/>
              </w:rPr>
              <w:t>5</w:t>
            </w:r>
          </w:p>
        </w:tc>
        <w:tc>
          <w:tcPr>
            <w:tcW w:w="322" w:type="pct"/>
            <w:shd w:val="clear" w:color="auto" w:fill="8EAADB"/>
            <w:hideMark/>
          </w:tcPr>
          <w:p w14:paraId="32398CA4" w14:textId="77777777" w:rsidR="00A90B68" w:rsidRPr="00127CF8" w:rsidRDefault="00A90B68" w:rsidP="007F645D">
            <w:pPr>
              <w:spacing w:before="0" w:line="240" w:lineRule="auto"/>
              <w:jc w:val="center"/>
              <w:rPr>
                <w:sz w:val="18"/>
                <w:szCs w:val="18"/>
              </w:rPr>
            </w:pPr>
            <w:r w:rsidRPr="00127CF8">
              <w:rPr>
                <w:sz w:val="18"/>
                <w:szCs w:val="18"/>
              </w:rPr>
              <w:t>6</w:t>
            </w:r>
          </w:p>
        </w:tc>
        <w:tc>
          <w:tcPr>
            <w:tcW w:w="323" w:type="pct"/>
            <w:gridSpan w:val="2"/>
            <w:shd w:val="clear" w:color="auto" w:fill="8EAADB"/>
            <w:hideMark/>
          </w:tcPr>
          <w:p w14:paraId="64D541D9" w14:textId="77777777" w:rsidR="00A90B68" w:rsidRPr="00127CF8" w:rsidRDefault="00A90B68" w:rsidP="007F645D">
            <w:pPr>
              <w:spacing w:before="0" w:line="240" w:lineRule="auto"/>
              <w:jc w:val="center"/>
              <w:rPr>
                <w:sz w:val="18"/>
                <w:szCs w:val="18"/>
              </w:rPr>
            </w:pPr>
            <w:r w:rsidRPr="00127CF8">
              <w:rPr>
                <w:sz w:val="18"/>
                <w:szCs w:val="18"/>
              </w:rPr>
              <w:t>7</w:t>
            </w:r>
          </w:p>
        </w:tc>
        <w:tc>
          <w:tcPr>
            <w:tcW w:w="471" w:type="pct"/>
            <w:gridSpan w:val="3"/>
            <w:shd w:val="clear" w:color="auto" w:fill="8EAADB"/>
            <w:hideMark/>
          </w:tcPr>
          <w:p w14:paraId="644C0C9A" w14:textId="77777777" w:rsidR="00A90B68" w:rsidRPr="00127CF8" w:rsidRDefault="00A90B68" w:rsidP="007F645D">
            <w:pPr>
              <w:spacing w:before="0" w:line="240" w:lineRule="auto"/>
              <w:jc w:val="center"/>
              <w:rPr>
                <w:sz w:val="18"/>
                <w:szCs w:val="18"/>
              </w:rPr>
            </w:pPr>
            <w:r w:rsidRPr="00127CF8">
              <w:rPr>
                <w:sz w:val="18"/>
                <w:szCs w:val="18"/>
              </w:rPr>
              <w:t>8</w:t>
            </w:r>
          </w:p>
        </w:tc>
        <w:tc>
          <w:tcPr>
            <w:tcW w:w="299" w:type="pct"/>
            <w:gridSpan w:val="2"/>
            <w:shd w:val="clear" w:color="auto" w:fill="8EAADB"/>
            <w:hideMark/>
          </w:tcPr>
          <w:p w14:paraId="548C69ED" w14:textId="77777777" w:rsidR="00A90B68" w:rsidRPr="00127CF8" w:rsidRDefault="00A90B68" w:rsidP="007F645D">
            <w:pPr>
              <w:spacing w:before="0" w:line="240" w:lineRule="auto"/>
              <w:jc w:val="center"/>
              <w:rPr>
                <w:sz w:val="18"/>
                <w:szCs w:val="18"/>
              </w:rPr>
            </w:pPr>
            <w:r w:rsidRPr="00127CF8">
              <w:rPr>
                <w:sz w:val="18"/>
                <w:szCs w:val="18"/>
              </w:rPr>
              <w:t>9</w:t>
            </w:r>
          </w:p>
        </w:tc>
        <w:tc>
          <w:tcPr>
            <w:tcW w:w="299" w:type="pct"/>
            <w:tcBorders>
              <w:top w:val="nil"/>
              <w:left w:val="nil"/>
              <w:bottom w:val="nil"/>
              <w:right w:val="single" w:sz="8" w:space="0" w:color="auto"/>
            </w:tcBorders>
            <w:shd w:val="clear" w:color="auto" w:fill="8EAADB"/>
            <w:hideMark/>
          </w:tcPr>
          <w:p w14:paraId="29C89E36" w14:textId="77777777" w:rsidR="00A90B68" w:rsidRPr="00127CF8" w:rsidRDefault="00A90B68" w:rsidP="007F645D">
            <w:pPr>
              <w:spacing w:before="0" w:line="240" w:lineRule="auto"/>
              <w:jc w:val="center"/>
              <w:rPr>
                <w:sz w:val="18"/>
                <w:szCs w:val="18"/>
              </w:rPr>
            </w:pPr>
            <w:r w:rsidRPr="00127CF8">
              <w:rPr>
                <w:sz w:val="18"/>
                <w:szCs w:val="18"/>
              </w:rPr>
              <w:t>10</w:t>
            </w:r>
          </w:p>
        </w:tc>
        <w:tc>
          <w:tcPr>
            <w:tcW w:w="504" w:type="pct"/>
            <w:gridSpan w:val="6"/>
            <w:tcBorders>
              <w:top w:val="nil"/>
              <w:left w:val="single" w:sz="8" w:space="0" w:color="auto"/>
              <w:bottom w:val="nil"/>
              <w:right w:val="nil"/>
            </w:tcBorders>
            <w:shd w:val="clear" w:color="auto" w:fill="8EAADB"/>
            <w:vAlign w:val="center"/>
            <w:hideMark/>
          </w:tcPr>
          <w:p w14:paraId="106A53CA" w14:textId="77777777" w:rsidR="00A90B68" w:rsidRPr="00127CF8" w:rsidRDefault="00A90B68" w:rsidP="007F645D">
            <w:pPr>
              <w:spacing w:before="0" w:line="240" w:lineRule="auto"/>
              <w:jc w:val="center"/>
              <w:rPr>
                <w:sz w:val="18"/>
                <w:szCs w:val="18"/>
              </w:rPr>
            </w:pPr>
            <w:r w:rsidRPr="00127CF8">
              <w:rPr>
                <w:sz w:val="18"/>
                <w:szCs w:val="18"/>
              </w:rPr>
              <w:t>8</w:t>
            </w:r>
          </w:p>
        </w:tc>
        <w:tc>
          <w:tcPr>
            <w:tcW w:w="499" w:type="pct"/>
            <w:gridSpan w:val="4"/>
            <w:shd w:val="clear" w:color="auto" w:fill="8EAADB"/>
            <w:hideMark/>
          </w:tcPr>
          <w:p w14:paraId="5A1D1B83" w14:textId="77777777" w:rsidR="00A90B68" w:rsidRPr="00127CF8" w:rsidRDefault="00A90B68" w:rsidP="007F645D">
            <w:pPr>
              <w:spacing w:before="0" w:line="240" w:lineRule="auto"/>
              <w:jc w:val="center"/>
              <w:rPr>
                <w:sz w:val="18"/>
                <w:szCs w:val="18"/>
              </w:rPr>
            </w:pPr>
            <w:r w:rsidRPr="00127CF8">
              <w:rPr>
                <w:sz w:val="18"/>
                <w:szCs w:val="18"/>
              </w:rPr>
              <w:t>9</w:t>
            </w:r>
          </w:p>
        </w:tc>
        <w:tc>
          <w:tcPr>
            <w:tcW w:w="299" w:type="pct"/>
            <w:gridSpan w:val="3"/>
            <w:shd w:val="clear" w:color="auto" w:fill="8EAADB"/>
            <w:hideMark/>
          </w:tcPr>
          <w:p w14:paraId="29B55419" w14:textId="77777777" w:rsidR="00A90B68" w:rsidRPr="00127CF8" w:rsidRDefault="00A90B68" w:rsidP="007F645D">
            <w:pPr>
              <w:spacing w:before="0" w:line="240" w:lineRule="auto"/>
              <w:jc w:val="center"/>
              <w:rPr>
                <w:sz w:val="18"/>
                <w:szCs w:val="18"/>
              </w:rPr>
            </w:pPr>
            <w:r w:rsidRPr="00127CF8">
              <w:rPr>
                <w:sz w:val="18"/>
                <w:szCs w:val="18"/>
              </w:rPr>
              <w:t>10</w:t>
            </w:r>
          </w:p>
        </w:tc>
        <w:tc>
          <w:tcPr>
            <w:tcW w:w="322" w:type="pct"/>
            <w:gridSpan w:val="3"/>
            <w:shd w:val="clear" w:color="auto" w:fill="8EAADB"/>
            <w:hideMark/>
          </w:tcPr>
          <w:p w14:paraId="2C67FEF4" w14:textId="77777777" w:rsidR="00A90B68" w:rsidRPr="00127CF8" w:rsidRDefault="00A90B68" w:rsidP="007F645D">
            <w:pPr>
              <w:spacing w:before="0" w:line="240" w:lineRule="auto"/>
              <w:jc w:val="center"/>
              <w:rPr>
                <w:sz w:val="18"/>
                <w:szCs w:val="18"/>
              </w:rPr>
            </w:pPr>
            <w:r w:rsidRPr="00127CF8">
              <w:rPr>
                <w:sz w:val="18"/>
                <w:szCs w:val="18"/>
              </w:rPr>
              <w:t>11</w:t>
            </w:r>
          </w:p>
        </w:tc>
        <w:tc>
          <w:tcPr>
            <w:tcW w:w="322" w:type="pct"/>
            <w:gridSpan w:val="2"/>
            <w:shd w:val="clear" w:color="auto" w:fill="8EAADB"/>
            <w:hideMark/>
          </w:tcPr>
          <w:p w14:paraId="2CAC8F23" w14:textId="77777777" w:rsidR="00A90B68" w:rsidRPr="00127CF8" w:rsidRDefault="00A90B68" w:rsidP="007F645D">
            <w:pPr>
              <w:spacing w:before="0" w:line="240" w:lineRule="auto"/>
              <w:jc w:val="center"/>
              <w:rPr>
                <w:sz w:val="18"/>
                <w:szCs w:val="18"/>
              </w:rPr>
            </w:pPr>
            <w:r w:rsidRPr="00127CF8">
              <w:rPr>
                <w:sz w:val="18"/>
                <w:szCs w:val="18"/>
              </w:rPr>
              <w:t>12</w:t>
            </w:r>
          </w:p>
        </w:tc>
        <w:tc>
          <w:tcPr>
            <w:tcW w:w="322" w:type="pct"/>
            <w:gridSpan w:val="2"/>
            <w:shd w:val="clear" w:color="auto" w:fill="8EAADB"/>
            <w:hideMark/>
          </w:tcPr>
          <w:p w14:paraId="72FC09E7" w14:textId="77777777" w:rsidR="00A90B68" w:rsidRPr="00127CF8" w:rsidRDefault="00A90B68" w:rsidP="007F645D">
            <w:pPr>
              <w:spacing w:before="0" w:line="240" w:lineRule="auto"/>
              <w:jc w:val="center"/>
              <w:rPr>
                <w:sz w:val="18"/>
                <w:szCs w:val="18"/>
              </w:rPr>
            </w:pPr>
            <w:r w:rsidRPr="00127CF8">
              <w:rPr>
                <w:sz w:val="18"/>
                <w:szCs w:val="18"/>
              </w:rPr>
              <w:t>13</w:t>
            </w:r>
          </w:p>
        </w:tc>
        <w:tc>
          <w:tcPr>
            <w:tcW w:w="299" w:type="pct"/>
            <w:gridSpan w:val="2"/>
            <w:tcBorders>
              <w:top w:val="nil"/>
              <w:left w:val="nil"/>
              <w:bottom w:val="nil"/>
              <w:right w:val="single" w:sz="4" w:space="0" w:color="auto"/>
            </w:tcBorders>
            <w:shd w:val="clear" w:color="auto" w:fill="8EAADB"/>
            <w:hideMark/>
          </w:tcPr>
          <w:p w14:paraId="4A14DB1A" w14:textId="77777777" w:rsidR="00A90B68" w:rsidRPr="00127CF8" w:rsidRDefault="00A90B68" w:rsidP="007F645D">
            <w:pPr>
              <w:spacing w:before="0" w:line="240" w:lineRule="auto"/>
              <w:jc w:val="center"/>
              <w:rPr>
                <w:sz w:val="18"/>
                <w:szCs w:val="18"/>
              </w:rPr>
            </w:pPr>
            <w:r w:rsidRPr="00127CF8">
              <w:rPr>
                <w:sz w:val="18"/>
                <w:szCs w:val="18"/>
              </w:rPr>
              <w:t>14</w:t>
            </w:r>
          </w:p>
        </w:tc>
      </w:tr>
      <w:tr w:rsidR="00127CF8" w:rsidRPr="00127CF8" w14:paraId="2FECCE3B" w14:textId="77777777" w:rsidTr="002B71EF">
        <w:trPr>
          <w:cantSplit/>
          <w:trHeight w:val="20"/>
          <w:jc w:val="center"/>
        </w:trPr>
        <w:tc>
          <w:tcPr>
            <w:tcW w:w="299" w:type="pct"/>
            <w:tcBorders>
              <w:top w:val="nil"/>
              <w:left w:val="single" w:sz="4" w:space="0" w:color="auto"/>
              <w:bottom w:val="nil"/>
              <w:right w:val="nil"/>
            </w:tcBorders>
            <w:shd w:val="clear" w:color="auto" w:fill="8EAADB"/>
            <w:hideMark/>
          </w:tcPr>
          <w:p w14:paraId="639B80E9" w14:textId="77777777" w:rsidR="00A90B68" w:rsidRPr="00127CF8" w:rsidRDefault="00A90B68" w:rsidP="007F645D">
            <w:pPr>
              <w:spacing w:before="0" w:line="240" w:lineRule="auto"/>
              <w:jc w:val="center"/>
              <w:rPr>
                <w:sz w:val="18"/>
                <w:szCs w:val="18"/>
              </w:rPr>
            </w:pPr>
            <w:r w:rsidRPr="00127CF8">
              <w:rPr>
                <w:sz w:val="18"/>
                <w:szCs w:val="18"/>
              </w:rPr>
              <w:t>11</w:t>
            </w:r>
          </w:p>
        </w:tc>
        <w:tc>
          <w:tcPr>
            <w:tcW w:w="417" w:type="pct"/>
            <w:gridSpan w:val="2"/>
            <w:shd w:val="clear" w:color="auto" w:fill="8EAADB"/>
            <w:hideMark/>
          </w:tcPr>
          <w:p w14:paraId="5FAD5D82" w14:textId="77777777" w:rsidR="00A90B68" w:rsidRPr="00127CF8" w:rsidRDefault="00A90B68" w:rsidP="007F645D">
            <w:pPr>
              <w:spacing w:before="0" w:line="240" w:lineRule="auto"/>
              <w:jc w:val="center"/>
              <w:rPr>
                <w:sz w:val="18"/>
                <w:szCs w:val="18"/>
              </w:rPr>
            </w:pPr>
            <w:r w:rsidRPr="00127CF8">
              <w:rPr>
                <w:sz w:val="18"/>
                <w:szCs w:val="18"/>
              </w:rPr>
              <w:t>12</w:t>
            </w:r>
          </w:p>
        </w:tc>
        <w:tc>
          <w:tcPr>
            <w:tcW w:w="322" w:type="pct"/>
            <w:shd w:val="clear" w:color="auto" w:fill="8EAADB"/>
            <w:hideMark/>
          </w:tcPr>
          <w:p w14:paraId="18E92F87" w14:textId="77777777" w:rsidR="00A90B68" w:rsidRPr="00127CF8" w:rsidRDefault="00A90B68" w:rsidP="007F645D">
            <w:pPr>
              <w:spacing w:before="0" w:line="240" w:lineRule="auto"/>
              <w:jc w:val="center"/>
              <w:rPr>
                <w:sz w:val="18"/>
                <w:szCs w:val="18"/>
              </w:rPr>
            </w:pPr>
            <w:r w:rsidRPr="00127CF8">
              <w:rPr>
                <w:sz w:val="18"/>
                <w:szCs w:val="18"/>
              </w:rPr>
              <w:t>13</w:t>
            </w:r>
          </w:p>
        </w:tc>
        <w:tc>
          <w:tcPr>
            <w:tcW w:w="323" w:type="pct"/>
            <w:gridSpan w:val="2"/>
            <w:shd w:val="clear" w:color="auto" w:fill="8EAADB"/>
            <w:hideMark/>
          </w:tcPr>
          <w:p w14:paraId="44D105B7" w14:textId="77777777" w:rsidR="00A90B68" w:rsidRPr="00127CF8" w:rsidRDefault="00A90B68" w:rsidP="007F645D">
            <w:pPr>
              <w:spacing w:before="0" w:line="240" w:lineRule="auto"/>
              <w:jc w:val="center"/>
              <w:rPr>
                <w:sz w:val="18"/>
                <w:szCs w:val="18"/>
              </w:rPr>
            </w:pPr>
            <w:r w:rsidRPr="00127CF8">
              <w:rPr>
                <w:sz w:val="18"/>
                <w:szCs w:val="18"/>
              </w:rPr>
              <w:t>14</w:t>
            </w:r>
          </w:p>
        </w:tc>
        <w:tc>
          <w:tcPr>
            <w:tcW w:w="471" w:type="pct"/>
            <w:gridSpan w:val="3"/>
            <w:shd w:val="clear" w:color="auto" w:fill="8EAADB"/>
            <w:hideMark/>
          </w:tcPr>
          <w:p w14:paraId="21D515C0" w14:textId="77777777" w:rsidR="00A90B68" w:rsidRPr="00127CF8" w:rsidRDefault="00A90B68" w:rsidP="007F645D">
            <w:pPr>
              <w:spacing w:before="0" w:line="240" w:lineRule="auto"/>
              <w:jc w:val="center"/>
              <w:rPr>
                <w:sz w:val="18"/>
                <w:szCs w:val="18"/>
              </w:rPr>
            </w:pPr>
            <w:r w:rsidRPr="00127CF8">
              <w:rPr>
                <w:sz w:val="18"/>
                <w:szCs w:val="18"/>
              </w:rPr>
              <w:t>15</w:t>
            </w:r>
          </w:p>
        </w:tc>
        <w:tc>
          <w:tcPr>
            <w:tcW w:w="299" w:type="pct"/>
            <w:gridSpan w:val="2"/>
            <w:shd w:val="clear" w:color="auto" w:fill="8EAADB"/>
            <w:hideMark/>
          </w:tcPr>
          <w:p w14:paraId="06B0192E" w14:textId="77777777" w:rsidR="00A90B68" w:rsidRPr="00127CF8" w:rsidRDefault="00A90B68" w:rsidP="007F645D">
            <w:pPr>
              <w:spacing w:before="0" w:line="240" w:lineRule="auto"/>
              <w:jc w:val="center"/>
              <w:rPr>
                <w:sz w:val="18"/>
                <w:szCs w:val="18"/>
              </w:rPr>
            </w:pPr>
            <w:r w:rsidRPr="00127CF8">
              <w:rPr>
                <w:sz w:val="18"/>
                <w:szCs w:val="18"/>
              </w:rPr>
              <w:t>16</w:t>
            </w:r>
          </w:p>
        </w:tc>
        <w:tc>
          <w:tcPr>
            <w:tcW w:w="299" w:type="pct"/>
            <w:tcBorders>
              <w:top w:val="nil"/>
              <w:left w:val="nil"/>
              <w:bottom w:val="nil"/>
              <w:right w:val="single" w:sz="8" w:space="0" w:color="auto"/>
            </w:tcBorders>
            <w:shd w:val="clear" w:color="auto" w:fill="8EAADB"/>
            <w:hideMark/>
          </w:tcPr>
          <w:p w14:paraId="2CC2B68E" w14:textId="77777777" w:rsidR="00A90B68" w:rsidRPr="00127CF8" w:rsidRDefault="00A90B68" w:rsidP="007F645D">
            <w:pPr>
              <w:spacing w:before="0" w:line="240" w:lineRule="auto"/>
              <w:jc w:val="center"/>
              <w:rPr>
                <w:sz w:val="18"/>
                <w:szCs w:val="18"/>
              </w:rPr>
            </w:pPr>
            <w:r w:rsidRPr="00127CF8">
              <w:rPr>
                <w:sz w:val="18"/>
                <w:szCs w:val="18"/>
              </w:rPr>
              <w:t>17</w:t>
            </w:r>
          </w:p>
        </w:tc>
        <w:tc>
          <w:tcPr>
            <w:tcW w:w="504" w:type="pct"/>
            <w:gridSpan w:val="6"/>
            <w:tcBorders>
              <w:top w:val="nil"/>
              <w:left w:val="single" w:sz="8" w:space="0" w:color="auto"/>
              <w:bottom w:val="nil"/>
              <w:right w:val="nil"/>
            </w:tcBorders>
            <w:shd w:val="clear" w:color="auto" w:fill="8EAADB"/>
            <w:vAlign w:val="center"/>
            <w:hideMark/>
          </w:tcPr>
          <w:p w14:paraId="44E22BF2" w14:textId="77777777" w:rsidR="00A90B68" w:rsidRPr="00127CF8" w:rsidRDefault="00A90B68" w:rsidP="007F645D">
            <w:pPr>
              <w:spacing w:before="0" w:line="240" w:lineRule="auto"/>
              <w:jc w:val="center"/>
              <w:rPr>
                <w:sz w:val="18"/>
                <w:szCs w:val="18"/>
              </w:rPr>
            </w:pPr>
            <w:r w:rsidRPr="00127CF8">
              <w:rPr>
                <w:sz w:val="18"/>
                <w:szCs w:val="18"/>
              </w:rPr>
              <w:t>15</w:t>
            </w:r>
          </w:p>
        </w:tc>
        <w:tc>
          <w:tcPr>
            <w:tcW w:w="499" w:type="pct"/>
            <w:gridSpan w:val="4"/>
            <w:shd w:val="clear" w:color="auto" w:fill="8EAADB"/>
            <w:hideMark/>
          </w:tcPr>
          <w:p w14:paraId="33BCABE5" w14:textId="77777777" w:rsidR="00A90B68" w:rsidRPr="00127CF8" w:rsidRDefault="00A90B68" w:rsidP="007F645D">
            <w:pPr>
              <w:spacing w:before="0" w:line="240" w:lineRule="auto"/>
              <w:jc w:val="center"/>
              <w:rPr>
                <w:sz w:val="18"/>
                <w:szCs w:val="18"/>
              </w:rPr>
            </w:pPr>
            <w:r w:rsidRPr="00127CF8">
              <w:rPr>
                <w:sz w:val="18"/>
                <w:szCs w:val="18"/>
              </w:rPr>
              <w:t>16</w:t>
            </w:r>
          </w:p>
        </w:tc>
        <w:tc>
          <w:tcPr>
            <w:tcW w:w="299" w:type="pct"/>
            <w:gridSpan w:val="3"/>
            <w:shd w:val="clear" w:color="auto" w:fill="8EAADB"/>
            <w:hideMark/>
          </w:tcPr>
          <w:p w14:paraId="681B46E2" w14:textId="77777777" w:rsidR="00A90B68" w:rsidRPr="00127CF8" w:rsidRDefault="00A90B68" w:rsidP="007F645D">
            <w:pPr>
              <w:spacing w:before="0" w:line="240" w:lineRule="auto"/>
              <w:jc w:val="center"/>
              <w:rPr>
                <w:sz w:val="18"/>
                <w:szCs w:val="18"/>
              </w:rPr>
            </w:pPr>
            <w:r w:rsidRPr="00127CF8">
              <w:rPr>
                <w:sz w:val="18"/>
                <w:szCs w:val="18"/>
              </w:rPr>
              <w:t>17</w:t>
            </w:r>
          </w:p>
        </w:tc>
        <w:tc>
          <w:tcPr>
            <w:tcW w:w="322" w:type="pct"/>
            <w:gridSpan w:val="3"/>
            <w:shd w:val="clear" w:color="auto" w:fill="8EAADB"/>
            <w:hideMark/>
          </w:tcPr>
          <w:p w14:paraId="797B2C02" w14:textId="77777777" w:rsidR="00A90B68" w:rsidRPr="00127CF8" w:rsidRDefault="00A90B68" w:rsidP="007F645D">
            <w:pPr>
              <w:spacing w:before="0" w:line="240" w:lineRule="auto"/>
              <w:jc w:val="center"/>
              <w:rPr>
                <w:sz w:val="18"/>
                <w:szCs w:val="18"/>
              </w:rPr>
            </w:pPr>
            <w:r w:rsidRPr="00127CF8">
              <w:rPr>
                <w:sz w:val="18"/>
                <w:szCs w:val="18"/>
              </w:rPr>
              <w:t>18</w:t>
            </w:r>
          </w:p>
        </w:tc>
        <w:tc>
          <w:tcPr>
            <w:tcW w:w="322" w:type="pct"/>
            <w:gridSpan w:val="2"/>
            <w:shd w:val="clear" w:color="auto" w:fill="8EAADB"/>
            <w:hideMark/>
          </w:tcPr>
          <w:p w14:paraId="055435C0" w14:textId="77777777" w:rsidR="00A90B68" w:rsidRPr="00127CF8" w:rsidRDefault="00A90B68" w:rsidP="007F645D">
            <w:pPr>
              <w:spacing w:before="0" w:line="240" w:lineRule="auto"/>
              <w:jc w:val="center"/>
              <w:rPr>
                <w:sz w:val="18"/>
                <w:szCs w:val="18"/>
              </w:rPr>
            </w:pPr>
            <w:r w:rsidRPr="00127CF8">
              <w:rPr>
                <w:sz w:val="18"/>
                <w:szCs w:val="18"/>
              </w:rPr>
              <w:t>19</w:t>
            </w:r>
          </w:p>
        </w:tc>
        <w:tc>
          <w:tcPr>
            <w:tcW w:w="322" w:type="pct"/>
            <w:gridSpan w:val="2"/>
            <w:shd w:val="clear" w:color="auto" w:fill="8EAADB"/>
            <w:hideMark/>
          </w:tcPr>
          <w:p w14:paraId="0A9EC552" w14:textId="77777777" w:rsidR="00A90B68" w:rsidRPr="00127CF8" w:rsidRDefault="00A90B68" w:rsidP="007F645D">
            <w:pPr>
              <w:spacing w:before="0" w:line="240" w:lineRule="auto"/>
              <w:jc w:val="center"/>
              <w:rPr>
                <w:sz w:val="18"/>
                <w:szCs w:val="18"/>
              </w:rPr>
            </w:pPr>
            <w:r w:rsidRPr="00127CF8">
              <w:rPr>
                <w:sz w:val="18"/>
                <w:szCs w:val="18"/>
              </w:rPr>
              <w:t>20</w:t>
            </w:r>
          </w:p>
        </w:tc>
        <w:tc>
          <w:tcPr>
            <w:tcW w:w="299" w:type="pct"/>
            <w:gridSpan w:val="2"/>
            <w:tcBorders>
              <w:top w:val="nil"/>
              <w:left w:val="nil"/>
              <w:bottom w:val="nil"/>
              <w:right w:val="single" w:sz="4" w:space="0" w:color="auto"/>
            </w:tcBorders>
            <w:shd w:val="clear" w:color="auto" w:fill="8EAADB"/>
            <w:hideMark/>
          </w:tcPr>
          <w:p w14:paraId="0804819B" w14:textId="77777777" w:rsidR="00A90B68" w:rsidRPr="00127CF8" w:rsidRDefault="00A90B68" w:rsidP="007F645D">
            <w:pPr>
              <w:spacing w:before="0" w:line="240" w:lineRule="auto"/>
              <w:jc w:val="center"/>
              <w:rPr>
                <w:sz w:val="18"/>
                <w:szCs w:val="18"/>
              </w:rPr>
            </w:pPr>
            <w:r w:rsidRPr="00127CF8">
              <w:rPr>
                <w:sz w:val="18"/>
                <w:szCs w:val="18"/>
              </w:rPr>
              <w:t>21</w:t>
            </w:r>
          </w:p>
        </w:tc>
      </w:tr>
      <w:tr w:rsidR="00127CF8" w:rsidRPr="00127CF8" w14:paraId="2BB2DB48" w14:textId="77777777" w:rsidTr="002B71EF">
        <w:trPr>
          <w:cantSplit/>
          <w:trHeight w:val="20"/>
          <w:jc w:val="center"/>
        </w:trPr>
        <w:tc>
          <w:tcPr>
            <w:tcW w:w="299" w:type="pct"/>
            <w:tcBorders>
              <w:top w:val="nil"/>
              <w:left w:val="single" w:sz="4" w:space="0" w:color="auto"/>
              <w:bottom w:val="nil"/>
              <w:right w:val="nil"/>
            </w:tcBorders>
            <w:shd w:val="clear" w:color="auto" w:fill="8EAADB"/>
            <w:hideMark/>
          </w:tcPr>
          <w:p w14:paraId="2AB08CBE" w14:textId="77777777" w:rsidR="00A90B68" w:rsidRPr="00127CF8" w:rsidRDefault="00A90B68" w:rsidP="007F645D">
            <w:pPr>
              <w:spacing w:before="0" w:line="240" w:lineRule="auto"/>
              <w:jc w:val="center"/>
              <w:rPr>
                <w:sz w:val="18"/>
                <w:szCs w:val="18"/>
              </w:rPr>
            </w:pPr>
            <w:r w:rsidRPr="00127CF8">
              <w:rPr>
                <w:sz w:val="18"/>
                <w:szCs w:val="18"/>
              </w:rPr>
              <w:t>18</w:t>
            </w:r>
          </w:p>
        </w:tc>
        <w:tc>
          <w:tcPr>
            <w:tcW w:w="417" w:type="pct"/>
            <w:gridSpan w:val="2"/>
            <w:shd w:val="clear" w:color="auto" w:fill="8EAADB"/>
            <w:hideMark/>
          </w:tcPr>
          <w:p w14:paraId="521430A9" w14:textId="77777777" w:rsidR="00A90B68" w:rsidRPr="00127CF8" w:rsidRDefault="00A90B68" w:rsidP="007F645D">
            <w:pPr>
              <w:spacing w:before="0" w:line="240" w:lineRule="auto"/>
              <w:jc w:val="center"/>
              <w:rPr>
                <w:sz w:val="18"/>
                <w:szCs w:val="18"/>
              </w:rPr>
            </w:pPr>
            <w:r w:rsidRPr="00127CF8">
              <w:rPr>
                <w:sz w:val="18"/>
                <w:szCs w:val="18"/>
              </w:rPr>
              <w:t>19</w:t>
            </w:r>
          </w:p>
        </w:tc>
        <w:tc>
          <w:tcPr>
            <w:tcW w:w="322" w:type="pct"/>
            <w:shd w:val="clear" w:color="auto" w:fill="8EAADB"/>
            <w:hideMark/>
          </w:tcPr>
          <w:p w14:paraId="6B9BA2DA" w14:textId="77777777" w:rsidR="00A90B68" w:rsidRPr="00127CF8" w:rsidRDefault="00A90B68" w:rsidP="007F645D">
            <w:pPr>
              <w:spacing w:before="0" w:line="240" w:lineRule="auto"/>
              <w:jc w:val="center"/>
              <w:rPr>
                <w:sz w:val="18"/>
                <w:szCs w:val="18"/>
              </w:rPr>
            </w:pPr>
            <w:r w:rsidRPr="00127CF8">
              <w:rPr>
                <w:sz w:val="18"/>
                <w:szCs w:val="18"/>
              </w:rPr>
              <w:t>20</w:t>
            </w:r>
          </w:p>
        </w:tc>
        <w:tc>
          <w:tcPr>
            <w:tcW w:w="323" w:type="pct"/>
            <w:gridSpan w:val="2"/>
            <w:shd w:val="clear" w:color="auto" w:fill="8EAADB"/>
            <w:hideMark/>
          </w:tcPr>
          <w:p w14:paraId="4CC36EC5" w14:textId="77777777" w:rsidR="00A90B68" w:rsidRPr="00127CF8" w:rsidRDefault="00A90B68" w:rsidP="007F645D">
            <w:pPr>
              <w:spacing w:before="0" w:line="240" w:lineRule="auto"/>
              <w:jc w:val="center"/>
              <w:rPr>
                <w:sz w:val="18"/>
                <w:szCs w:val="18"/>
              </w:rPr>
            </w:pPr>
            <w:r w:rsidRPr="00127CF8">
              <w:rPr>
                <w:sz w:val="18"/>
                <w:szCs w:val="18"/>
              </w:rPr>
              <w:t>21</w:t>
            </w:r>
          </w:p>
        </w:tc>
        <w:tc>
          <w:tcPr>
            <w:tcW w:w="471" w:type="pct"/>
            <w:gridSpan w:val="3"/>
            <w:shd w:val="clear" w:color="auto" w:fill="8EAADB"/>
            <w:hideMark/>
          </w:tcPr>
          <w:p w14:paraId="007D52DD" w14:textId="77777777" w:rsidR="00A90B68" w:rsidRPr="00127CF8" w:rsidRDefault="00A90B68" w:rsidP="007F645D">
            <w:pPr>
              <w:spacing w:before="0" w:line="240" w:lineRule="auto"/>
              <w:jc w:val="center"/>
              <w:rPr>
                <w:sz w:val="18"/>
                <w:szCs w:val="18"/>
              </w:rPr>
            </w:pPr>
            <w:r w:rsidRPr="00127CF8">
              <w:rPr>
                <w:sz w:val="18"/>
                <w:szCs w:val="18"/>
              </w:rPr>
              <w:t>22</w:t>
            </w:r>
          </w:p>
        </w:tc>
        <w:tc>
          <w:tcPr>
            <w:tcW w:w="299" w:type="pct"/>
            <w:gridSpan w:val="2"/>
            <w:shd w:val="clear" w:color="auto" w:fill="8EAADB"/>
            <w:hideMark/>
          </w:tcPr>
          <w:p w14:paraId="62E08CD9" w14:textId="77777777" w:rsidR="00A90B68" w:rsidRPr="00127CF8" w:rsidRDefault="00A90B68" w:rsidP="007F645D">
            <w:pPr>
              <w:spacing w:before="0" w:line="240" w:lineRule="auto"/>
              <w:jc w:val="center"/>
              <w:rPr>
                <w:sz w:val="18"/>
                <w:szCs w:val="18"/>
              </w:rPr>
            </w:pPr>
            <w:r w:rsidRPr="00127CF8">
              <w:rPr>
                <w:sz w:val="18"/>
                <w:szCs w:val="18"/>
              </w:rPr>
              <w:t>23</w:t>
            </w:r>
          </w:p>
        </w:tc>
        <w:tc>
          <w:tcPr>
            <w:tcW w:w="299" w:type="pct"/>
            <w:tcBorders>
              <w:top w:val="nil"/>
              <w:left w:val="nil"/>
              <w:bottom w:val="nil"/>
              <w:right w:val="single" w:sz="8" w:space="0" w:color="auto"/>
            </w:tcBorders>
            <w:shd w:val="clear" w:color="auto" w:fill="8EAADB"/>
            <w:hideMark/>
          </w:tcPr>
          <w:p w14:paraId="5B88533F" w14:textId="77777777" w:rsidR="00A90B68" w:rsidRPr="00127CF8" w:rsidRDefault="00A90B68" w:rsidP="007F645D">
            <w:pPr>
              <w:spacing w:before="0" w:line="240" w:lineRule="auto"/>
              <w:jc w:val="center"/>
              <w:rPr>
                <w:sz w:val="18"/>
                <w:szCs w:val="18"/>
              </w:rPr>
            </w:pPr>
            <w:r w:rsidRPr="00127CF8">
              <w:rPr>
                <w:sz w:val="18"/>
                <w:szCs w:val="18"/>
              </w:rPr>
              <w:t>24</w:t>
            </w:r>
          </w:p>
        </w:tc>
        <w:tc>
          <w:tcPr>
            <w:tcW w:w="504" w:type="pct"/>
            <w:gridSpan w:val="6"/>
            <w:tcBorders>
              <w:top w:val="nil"/>
              <w:left w:val="single" w:sz="8" w:space="0" w:color="auto"/>
              <w:bottom w:val="nil"/>
              <w:right w:val="nil"/>
            </w:tcBorders>
            <w:shd w:val="clear" w:color="auto" w:fill="8EAADB"/>
            <w:vAlign w:val="center"/>
            <w:hideMark/>
          </w:tcPr>
          <w:p w14:paraId="17EE8B34" w14:textId="77777777" w:rsidR="00A90B68" w:rsidRPr="00127CF8" w:rsidRDefault="00A90B68" w:rsidP="007F645D">
            <w:pPr>
              <w:spacing w:before="0" w:line="240" w:lineRule="auto"/>
              <w:jc w:val="center"/>
              <w:rPr>
                <w:sz w:val="18"/>
                <w:szCs w:val="18"/>
              </w:rPr>
            </w:pPr>
            <w:r w:rsidRPr="00127CF8">
              <w:rPr>
                <w:sz w:val="18"/>
                <w:szCs w:val="18"/>
              </w:rPr>
              <w:t>22</w:t>
            </w:r>
          </w:p>
        </w:tc>
        <w:tc>
          <w:tcPr>
            <w:tcW w:w="499" w:type="pct"/>
            <w:gridSpan w:val="4"/>
            <w:shd w:val="clear" w:color="auto" w:fill="8EAADB"/>
            <w:hideMark/>
          </w:tcPr>
          <w:p w14:paraId="355F1246" w14:textId="77777777" w:rsidR="00A90B68" w:rsidRPr="00127CF8" w:rsidRDefault="00A90B68" w:rsidP="007F645D">
            <w:pPr>
              <w:spacing w:before="0" w:line="240" w:lineRule="auto"/>
              <w:jc w:val="center"/>
              <w:rPr>
                <w:sz w:val="18"/>
                <w:szCs w:val="18"/>
              </w:rPr>
            </w:pPr>
            <w:r w:rsidRPr="00127CF8">
              <w:rPr>
                <w:sz w:val="18"/>
                <w:szCs w:val="18"/>
              </w:rPr>
              <w:t>23</w:t>
            </w:r>
          </w:p>
        </w:tc>
        <w:tc>
          <w:tcPr>
            <w:tcW w:w="299" w:type="pct"/>
            <w:gridSpan w:val="3"/>
            <w:shd w:val="clear" w:color="auto" w:fill="8EAADB"/>
            <w:hideMark/>
          </w:tcPr>
          <w:p w14:paraId="1B4CCCBE" w14:textId="77777777" w:rsidR="00A90B68" w:rsidRPr="00127CF8" w:rsidRDefault="00A90B68" w:rsidP="007F645D">
            <w:pPr>
              <w:spacing w:before="0" w:line="240" w:lineRule="auto"/>
              <w:jc w:val="center"/>
              <w:rPr>
                <w:sz w:val="18"/>
                <w:szCs w:val="18"/>
              </w:rPr>
            </w:pPr>
            <w:r w:rsidRPr="00127CF8">
              <w:rPr>
                <w:sz w:val="18"/>
                <w:szCs w:val="18"/>
              </w:rPr>
              <w:t>24</w:t>
            </w:r>
          </w:p>
        </w:tc>
        <w:tc>
          <w:tcPr>
            <w:tcW w:w="322" w:type="pct"/>
            <w:gridSpan w:val="3"/>
            <w:shd w:val="clear" w:color="auto" w:fill="8EAADB"/>
            <w:hideMark/>
          </w:tcPr>
          <w:p w14:paraId="6C57492C" w14:textId="77777777" w:rsidR="00A90B68" w:rsidRPr="00127CF8" w:rsidRDefault="00A90B68" w:rsidP="007F645D">
            <w:pPr>
              <w:spacing w:before="0" w:line="240" w:lineRule="auto"/>
              <w:jc w:val="center"/>
              <w:rPr>
                <w:sz w:val="18"/>
                <w:szCs w:val="18"/>
              </w:rPr>
            </w:pPr>
            <w:r w:rsidRPr="00127CF8">
              <w:rPr>
                <w:sz w:val="18"/>
                <w:szCs w:val="18"/>
              </w:rPr>
              <w:t>25</w:t>
            </w:r>
          </w:p>
        </w:tc>
        <w:tc>
          <w:tcPr>
            <w:tcW w:w="322" w:type="pct"/>
            <w:gridSpan w:val="2"/>
            <w:shd w:val="clear" w:color="auto" w:fill="8EAADB"/>
            <w:hideMark/>
          </w:tcPr>
          <w:p w14:paraId="6B9F0701" w14:textId="77777777" w:rsidR="00A90B68" w:rsidRPr="00127CF8" w:rsidRDefault="00A90B68" w:rsidP="007F645D">
            <w:pPr>
              <w:spacing w:before="0" w:line="240" w:lineRule="auto"/>
              <w:jc w:val="center"/>
              <w:rPr>
                <w:sz w:val="18"/>
                <w:szCs w:val="18"/>
              </w:rPr>
            </w:pPr>
            <w:r w:rsidRPr="00127CF8">
              <w:rPr>
                <w:sz w:val="18"/>
                <w:szCs w:val="18"/>
              </w:rPr>
              <w:t>26</w:t>
            </w:r>
          </w:p>
        </w:tc>
        <w:tc>
          <w:tcPr>
            <w:tcW w:w="322" w:type="pct"/>
            <w:gridSpan w:val="2"/>
            <w:shd w:val="clear" w:color="auto" w:fill="8EAADB"/>
            <w:hideMark/>
          </w:tcPr>
          <w:p w14:paraId="4EDCB277" w14:textId="77777777" w:rsidR="00A90B68" w:rsidRPr="00127CF8" w:rsidRDefault="00A90B68" w:rsidP="007F645D">
            <w:pPr>
              <w:spacing w:before="0" w:line="240" w:lineRule="auto"/>
              <w:jc w:val="center"/>
              <w:rPr>
                <w:sz w:val="18"/>
                <w:szCs w:val="18"/>
              </w:rPr>
            </w:pPr>
            <w:r w:rsidRPr="00127CF8">
              <w:rPr>
                <w:sz w:val="18"/>
                <w:szCs w:val="18"/>
              </w:rPr>
              <w:t>27</w:t>
            </w:r>
          </w:p>
        </w:tc>
        <w:tc>
          <w:tcPr>
            <w:tcW w:w="299" w:type="pct"/>
            <w:gridSpan w:val="2"/>
            <w:tcBorders>
              <w:top w:val="nil"/>
              <w:left w:val="nil"/>
              <w:bottom w:val="nil"/>
              <w:right w:val="single" w:sz="4" w:space="0" w:color="auto"/>
            </w:tcBorders>
            <w:shd w:val="clear" w:color="auto" w:fill="8EAADB"/>
            <w:hideMark/>
          </w:tcPr>
          <w:p w14:paraId="03B757E0" w14:textId="77777777" w:rsidR="00A90B68" w:rsidRPr="00127CF8" w:rsidRDefault="00A90B68" w:rsidP="007F645D">
            <w:pPr>
              <w:spacing w:before="0" w:line="240" w:lineRule="auto"/>
              <w:jc w:val="center"/>
              <w:rPr>
                <w:sz w:val="18"/>
                <w:szCs w:val="18"/>
              </w:rPr>
            </w:pPr>
            <w:r w:rsidRPr="00127CF8">
              <w:rPr>
                <w:sz w:val="18"/>
                <w:szCs w:val="18"/>
              </w:rPr>
              <w:t>28</w:t>
            </w:r>
          </w:p>
        </w:tc>
      </w:tr>
      <w:tr w:rsidR="00127CF8" w:rsidRPr="00127CF8" w14:paraId="71620D04" w14:textId="77777777" w:rsidTr="002B71EF">
        <w:trPr>
          <w:cantSplit/>
          <w:trHeight w:val="20"/>
          <w:jc w:val="center"/>
        </w:trPr>
        <w:tc>
          <w:tcPr>
            <w:tcW w:w="299" w:type="pct"/>
            <w:tcBorders>
              <w:top w:val="nil"/>
              <w:left w:val="single" w:sz="4" w:space="0" w:color="auto"/>
              <w:bottom w:val="single" w:sz="8" w:space="0" w:color="auto"/>
              <w:right w:val="nil"/>
            </w:tcBorders>
            <w:shd w:val="clear" w:color="auto" w:fill="F7CAAC"/>
            <w:hideMark/>
          </w:tcPr>
          <w:p w14:paraId="079327C3" w14:textId="77777777" w:rsidR="00A90B68" w:rsidRPr="00127CF8" w:rsidRDefault="00A90B68" w:rsidP="007F645D">
            <w:pPr>
              <w:spacing w:before="0" w:line="240" w:lineRule="auto"/>
              <w:jc w:val="center"/>
              <w:rPr>
                <w:sz w:val="18"/>
                <w:szCs w:val="18"/>
              </w:rPr>
            </w:pPr>
            <w:r w:rsidRPr="00127CF8">
              <w:rPr>
                <w:sz w:val="18"/>
                <w:szCs w:val="18"/>
              </w:rPr>
              <w:t>25</w:t>
            </w:r>
          </w:p>
        </w:tc>
        <w:tc>
          <w:tcPr>
            <w:tcW w:w="417" w:type="pct"/>
            <w:gridSpan w:val="2"/>
            <w:tcBorders>
              <w:top w:val="nil"/>
              <w:left w:val="nil"/>
              <w:bottom w:val="single" w:sz="8" w:space="0" w:color="auto"/>
              <w:right w:val="nil"/>
            </w:tcBorders>
            <w:shd w:val="clear" w:color="auto" w:fill="F7CAAC"/>
            <w:hideMark/>
          </w:tcPr>
          <w:p w14:paraId="336905B5" w14:textId="77777777" w:rsidR="00A90B68" w:rsidRPr="00127CF8" w:rsidRDefault="00A90B68" w:rsidP="007F645D">
            <w:pPr>
              <w:spacing w:before="0" w:line="240" w:lineRule="auto"/>
              <w:jc w:val="center"/>
              <w:rPr>
                <w:sz w:val="18"/>
                <w:szCs w:val="18"/>
              </w:rPr>
            </w:pPr>
            <w:r w:rsidRPr="00127CF8">
              <w:rPr>
                <w:sz w:val="18"/>
                <w:szCs w:val="18"/>
              </w:rPr>
              <w:t>26</w:t>
            </w:r>
          </w:p>
        </w:tc>
        <w:tc>
          <w:tcPr>
            <w:tcW w:w="322" w:type="pct"/>
            <w:tcBorders>
              <w:top w:val="nil"/>
              <w:left w:val="nil"/>
              <w:bottom w:val="single" w:sz="8" w:space="0" w:color="auto"/>
              <w:right w:val="nil"/>
            </w:tcBorders>
            <w:shd w:val="clear" w:color="auto" w:fill="F7CAAC"/>
            <w:hideMark/>
          </w:tcPr>
          <w:p w14:paraId="5F0CCE7D" w14:textId="77777777" w:rsidR="00A90B68" w:rsidRPr="00127CF8" w:rsidRDefault="00A90B68" w:rsidP="007F645D">
            <w:pPr>
              <w:spacing w:before="0" w:line="240" w:lineRule="auto"/>
              <w:jc w:val="center"/>
              <w:rPr>
                <w:sz w:val="18"/>
                <w:szCs w:val="18"/>
              </w:rPr>
            </w:pPr>
            <w:r w:rsidRPr="00127CF8">
              <w:rPr>
                <w:sz w:val="18"/>
                <w:szCs w:val="18"/>
              </w:rPr>
              <w:t>27</w:t>
            </w:r>
          </w:p>
        </w:tc>
        <w:tc>
          <w:tcPr>
            <w:tcW w:w="323" w:type="pct"/>
            <w:gridSpan w:val="2"/>
            <w:tcBorders>
              <w:top w:val="nil"/>
              <w:left w:val="nil"/>
              <w:bottom w:val="single" w:sz="8" w:space="0" w:color="auto"/>
              <w:right w:val="nil"/>
            </w:tcBorders>
            <w:shd w:val="clear" w:color="auto" w:fill="F7CAAC"/>
            <w:hideMark/>
          </w:tcPr>
          <w:p w14:paraId="095A742B" w14:textId="77777777" w:rsidR="00A90B68" w:rsidRPr="00127CF8" w:rsidRDefault="00A90B68" w:rsidP="007F645D">
            <w:pPr>
              <w:spacing w:before="0" w:line="240" w:lineRule="auto"/>
              <w:jc w:val="center"/>
              <w:rPr>
                <w:sz w:val="18"/>
                <w:szCs w:val="18"/>
              </w:rPr>
            </w:pPr>
            <w:r w:rsidRPr="00127CF8">
              <w:rPr>
                <w:sz w:val="18"/>
                <w:szCs w:val="18"/>
              </w:rPr>
              <w:t>28</w:t>
            </w:r>
          </w:p>
        </w:tc>
        <w:tc>
          <w:tcPr>
            <w:tcW w:w="471" w:type="pct"/>
            <w:gridSpan w:val="3"/>
            <w:tcBorders>
              <w:top w:val="nil"/>
              <w:left w:val="nil"/>
              <w:bottom w:val="single" w:sz="8" w:space="0" w:color="auto"/>
              <w:right w:val="nil"/>
            </w:tcBorders>
            <w:shd w:val="clear" w:color="auto" w:fill="F7CAAC"/>
            <w:hideMark/>
          </w:tcPr>
          <w:p w14:paraId="6E275888" w14:textId="77777777" w:rsidR="00A90B68" w:rsidRPr="00127CF8" w:rsidRDefault="00A90B68" w:rsidP="007F645D">
            <w:pPr>
              <w:spacing w:before="0" w:line="240" w:lineRule="auto"/>
              <w:jc w:val="center"/>
              <w:rPr>
                <w:sz w:val="18"/>
                <w:szCs w:val="18"/>
              </w:rPr>
            </w:pPr>
            <w:r w:rsidRPr="00127CF8">
              <w:rPr>
                <w:sz w:val="18"/>
                <w:szCs w:val="18"/>
              </w:rPr>
              <w:t>29</w:t>
            </w:r>
          </w:p>
        </w:tc>
        <w:tc>
          <w:tcPr>
            <w:tcW w:w="299" w:type="pct"/>
            <w:gridSpan w:val="2"/>
            <w:tcBorders>
              <w:top w:val="nil"/>
              <w:left w:val="nil"/>
              <w:bottom w:val="single" w:sz="8" w:space="0" w:color="auto"/>
              <w:right w:val="nil"/>
            </w:tcBorders>
            <w:shd w:val="clear" w:color="auto" w:fill="F7CAAC"/>
            <w:hideMark/>
          </w:tcPr>
          <w:p w14:paraId="767C3B1C" w14:textId="77777777" w:rsidR="00A90B68" w:rsidRPr="00127CF8" w:rsidRDefault="00A90B68" w:rsidP="007F645D">
            <w:pPr>
              <w:spacing w:before="0" w:line="240" w:lineRule="auto"/>
              <w:jc w:val="center"/>
              <w:rPr>
                <w:sz w:val="18"/>
                <w:szCs w:val="18"/>
              </w:rPr>
            </w:pPr>
            <w:r w:rsidRPr="00127CF8">
              <w:rPr>
                <w:sz w:val="18"/>
                <w:szCs w:val="18"/>
              </w:rPr>
              <w:t>30</w:t>
            </w:r>
          </w:p>
        </w:tc>
        <w:tc>
          <w:tcPr>
            <w:tcW w:w="299" w:type="pct"/>
            <w:tcBorders>
              <w:top w:val="nil"/>
              <w:left w:val="nil"/>
              <w:bottom w:val="single" w:sz="8" w:space="0" w:color="auto"/>
              <w:right w:val="single" w:sz="8" w:space="0" w:color="auto"/>
            </w:tcBorders>
            <w:shd w:val="clear" w:color="auto" w:fill="F7CAAC"/>
            <w:hideMark/>
          </w:tcPr>
          <w:p w14:paraId="16F49BFB" w14:textId="77777777" w:rsidR="00A90B68" w:rsidRPr="00127CF8" w:rsidRDefault="00A90B68" w:rsidP="007F645D">
            <w:pPr>
              <w:spacing w:before="0" w:line="240" w:lineRule="auto"/>
              <w:jc w:val="center"/>
              <w:rPr>
                <w:sz w:val="18"/>
                <w:szCs w:val="18"/>
              </w:rPr>
            </w:pPr>
            <w:r w:rsidRPr="00127CF8">
              <w:rPr>
                <w:sz w:val="18"/>
                <w:szCs w:val="18"/>
              </w:rPr>
              <w:t>31</w:t>
            </w:r>
          </w:p>
        </w:tc>
        <w:tc>
          <w:tcPr>
            <w:tcW w:w="504" w:type="pct"/>
            <w:gridSpan w:val="6"/>
            <w:tcBorders>
              <w:top w:val="nil"/>
              <w:left w:val="single" w:sz="8" w:space="0" w:color="auto"/>
              <w:bottom w:val="single" w:sz="8" w:space="0" w:color="auto"/>
              <w:right w:val="nil"/>
            </w:tcBorders>
            <w:shd w:val="clear" w:color="auto" w:fill="8EAADB"/>
            <w:vAlign w:val="center"/>
            <w:hideMark/>
          </w:tcPr>
          <w:p w14:paraId="4110BAEF" w14:textId="77777777" w:rsidR="00A90B68" w:rsidRPr="00127CF8" w:rsidRDefault="00A90B68" w:rsidP="007F645D">
            <w:pPr>
              <w:spacing w:before="0" w:line="240" w:lineRule="auto"/>
              <w:jc w:val="center"/>
              <w:rPr>
                <w:sz w:val="18"/>
                <w:szCs w:val="18"/>
              </w:rPr>
            </w:pPr>
            <w:r w:rsidRPr="00127CF8">
              <w:rPr>
                <w:sz w:val="18"/>
                <w:szCs w:val="18"/>
              </w:rPr>
              <w:t>29</w:t>
            </w:r>
          </w:p>
        </w:tc>
        <w:tc>
          <w:tcPr>
            <w:tcW w:w="499" w:type="pct"/>
            <w:gridSpan w:val="4"/>
            <w:tcBorders>
              <w:top w:val="nil"/>
              <w:left w:val="nil"/>
              <w:bottom w:val="single" w:sz="8" w:space="0" w:color="auto"/>
              <w:right w:val="nil"/>
            </w:tcBorders>
            <w:shd w:val="clear" w:color="auto" w:fill="8EAADB"/>
            <w:hideMark/>
          </w:tcPr>
          <w:p w14:paraId="39E038FE" w14:textId="77777777" w:rsidR="00A90B68" w:rsidRPr="00127CF8" w:rsidRDefault="00A90B68" w:rsidP="007F645D">
            <w:pPr>
              <w:spacing w:before="0" w:line="240" w:lineRule="auto"/>
              <w:jc w:val="center"/>
              <w:rPr>
                <w:sz w:val="18"/>
                <w:szCs w:val="18"/>
              </w:rPr>
            </w:pPr>
            <w:r w:rsidRPr="00127CF8">
              <w:rPr>
                <w:sz w:val="18"/>
                <w:szCs w:val="18"/>
              </w:rPr>
              <w:t>30</w:t>
            </w:r>
          </w:p>
        </w:tc>
        <w:tc>
          <w:tcPr>
            <w:tcW w:w="299" w:type="pct"/>
            <w:gridSpan w:val="3"/>
            <w:tcBorders>
              <w:top w:val="nil"/>
              <w:left w:val="nil"/>
              <w:bottom w:val="single" w:sz="8" w:space="0" w:color="auto"/>
              <w:right w:val="nil"/>
            </w:tcBorders>
          </w:tcPr>
          <w:p w14:paraId="69F73DC4" w14:textId="77777777" w:rsidR="00A90B68" w:rsidRPr="00127CF8" w:rsidRDefault="00A90B68" w:rsidP="007F645D">
            <w:pPr>
              <w:spacing w:before="0" w:line="240" w:lineRule="auto"/>
              <w:jc w:val="center"/>
              <w:rPr>
                <w:sz w:val="18"/>
                <w:szCs w:val="18"/>
              </w:rPr>
            </w:pPr>
          </w:p>
        </w:tc>
        <w:tc>
          <w:tcPr>
            <w:tcW w:w="322" w:type="pct"/>
            <w:gridSpan w:val="3"/>
            <w:tcBorders>
              <w:top w:val="nil"/>
              <w:left w:val="nil"/>
              <w:bottom w:val="single" w:sz="8" w:space="0" w:color="auto"/>
              <w:right w:val="nil"/>
            </w:tcBorders>
          </w:tcPr>
          <w:p w14:paraId="4D096BB5" w14:textId="77777777" w:rsidR="00A90B68" w:rsidRPr="00127CF8" w:rsidRDefault="00A90B68" w:rsidP="007F645D">
            <w:pPr>
              <w:spacing w:before="0" w:line="240" w:lineRule="auto"/>
              <w:jc w:val="center"/>
              <w:rPr>
                <w:sz w:val="18"/>
                <w:szCs w:val="18"/>
              </w:rPr>
            </w:pPr>
          </w:p>
        </w:tc>
        <w:tc>
          <w:tcPr>
            <w:tcW w:w="322" w:type="pct"/>
            <w:gridSpan w:val="2"/>
            <w:tcBorders>
              <w:top w:val="nil"/>
              <w:left w:val="nil"/>
              <w:bottom w:val="single" w:sz="8" w:space="0" w:color="auto"/>
              <w:right w:val="nil"/>
            </w:tcBorders>
          </w:tcPr>
          <w:p w14:paraId="7D75E0FB" w14:textId="77777777" w:rsidR="00A90B68" w:rsidRPr="00127CF8" w:rsidRDefault="00A90B68" w:rsidP="007F645D">
            <w:pPr>
              <w:spacing w:before="0" w:line="240" w:lineRule="auto"/>
              <w:jc w:val="center"/>
              <w:rPr>
                <w:sz w:val="18"/>
                <w:szCs w:val="18"/>
              </w:rPr>
            </w:pPr>
          </w:p>
        </w:tc>
        <w:tc>
          <w:tcPr>
            <w:tcW w:w="322" w:type="pct"/>
            <w:gridSpan w:val="2"/>
            <w:tcBorders>
              <w:top w:val="nil"/>
              <w:left w:val="nil"/>
              <w:bottom w:val="single" w:sz="8" w:space="0" w:color="auto"/>
              <w:right w:val="nil"/>
            </w:tcBorders>
          </w:tcPr>
          <w:p w14:paraId="2E450268" w14:textId="77777777" w:rsidR="00A90B68" w:rsidRPr="00127CF8" w:rsidRDefault="00A90B68" w:rsidP="007F645D">
            <w:pPr>
              <w:spacing w:before="0" w:line="240" w:lineRule="auto"/>
              <w:jc w:val="center"/>
              <w:rPr>
                <w:sz w:val="18"/>
                <w:szCs w:val="18"/>
              </w:rPr>
            </w:pPr>
          </w:p>
        </w:tc>
        <w:tc>
          <w:tcPr>
            <w:tcW w:w="299" w:type="pct"/>
            <w:gridSpan w:val="2"/>
            <w:tcBorders>
              <w:top w:val="nil"/>
              <w:left w:val="nil"/>
              <w:bottom w:val="single" w:sz="8" w:space="0" w:color="auto"/>
              <w:right w:val="single" w:sz="4" w:space="0" w:color="auto"/>
            </w:tcBorders>
          </w:tcPr>
          <w:p w14:paraId="287A2820" w14:textId="77777777" w:rsidR="00A90B68" w:rsidRPr="00127CF8" w:rsidRDefault="00A90B68" w:rsidP="007F645D">
            <w:pPr>
              <w:spacing w:before="0" w:line="240" w:lineRule="auto"/>
              <w:jc w:val="center"/>
              <w:rPr>
                <w:sz w:val="18"/>
                <w:szCs w:val="18"/>
              </w:rPr>
            </w:pPr>
          </w:p>
        </w:tc>
      </w:tr>
      <w:tr w:rsidR="00127CF8" w:rsidRPr="00127CF8" w14:paraId="7C6070F6" w14:textId="77777777" w:rsidTr="007F645D">
        <w:trPr>
          <w:gridAfter w:val="1"/>
          <w:wAfter w:w="5" w:type="pct"/>
          <w:cantSplit/>
          <w:trHeight w:val="20"/>
          <w:jc w:val="center"/>
        </w:trPr>
        <w:tc>
          <w:tcPr>
            <w:tcW w:w="2450" w:type="pct"/>
            <w:gridSpan w:val="13"/>
            <w:tcBorders>
              <w:top w:val="single" w:sz="8" w:space="0" w:color="auto"/>
              <w:left w:val="single" w:sz="4" w:space="0" w:color="auto"/>
              <w:bottom w:val="single" w:sz="8" w:space="0" w:color="auto"/>
              <w:right w:val="nil"/>
            </w:tcBorders>
            <w:shd w:val="clear" w:color="auto" w:fill="A8D08D"/>
            <w:vAlign w:val="center"/>
            <w:hideMark/>
          </w:tcPr>
          <w:p w14:paraId="599A57E6" w14:textId="77777777" w:rsidR="00A90B68" w:rsidRPr="00127CF8" w:rsidRDefault="00A90B68" w:rsidP="00757FB8">
            <w:pPr>
              <w:spacing w:before="40" w:after="40" w:line="240" w:lineRule="auto"/>
              <w:jc w:val="center"/>
              <w:rPr>
                <w:b/>
                <w:bCs/>
                <w:sz w:val="18"/>
                <w:szCs w:val="18"/>
              </w:rPr>
            </w:pPr>
            <w:r w:rsidRPr="00127CF8">
              <w:rPr>
                <w:b/>
                <w:bCs/>
                <w:sz w:val="18"/>
                <w:szCs w:val="18"/>
              </w:rPr>
              <w:t>MAYO 2024</w:t>
            </w:r>
          </w:p>
        </w:tc>
        <w:tc>
          <w:tcPr>
            <w:tcW w:w="125" w:type="pct"/>
            <w:tcBorders>
              <w:top w:val="single" w:sz="8" w:space="0" w:color="auto"/>
              <w:left w:val="nil"/>
              <w:bottom w:val="single" w:sz="8" w:space="0" w:color="auto"/>
              <w:right w:val="nil"/>
            </w:tcBorders>
            <w:shd w:val="clear" w:color="auto" w:fill="A8D08D"/>
            <w:vAlign w:val="center"/>
          </w:tcPr>
          <w:p w14:paraId="112AFFBA" w14:textId="77777777" w:rsidR="00A90B68" w:rsidRPr="00127CF8" w:rsidRDefault="00A90B68" w:rsidP="00757FB8">
            <w:pPr>
              <w:spacing w:before="40" w:after="40" w:line="240" w:lineRule="auto"/>
              <w:jc w:val="center"/>
              <w:rPr>
                <w:b/>
                <w:bCs/>
                <w:sz w:val="18"/>
                <w:szCs w:val="18"/>
              </w:rPr>
            </w:pPr>
          </w:p>
        </w:tc>
        <w:tc>
          <w:tcPr>
            <w:tcW w:w="2420" w:type="pct"/>
            <w:gridSpan w:val="19"/>
            <w:tcBorders>
              <w:top w:val="single" w:sz="8" w:space="0" w:color="auto"/>
              <w:left w:val="nil"/>
              <w:bottom w:val="single" w:sz="8" w:space="0" w:color="auto"/>
              <w:right w:val="single" w:sz="4" w:space="0" w:color="auto"/>
            </w:tcBorders>
            <w:shd w:val="clear" w:color="auto" w:fill="A8D08D"/>
            <w:vAlign w:val="center"/>
            <w:hideMark/>
          </w:tcPr>
          <w:p w14:paraId="39A14EFF" w14:textId="77777777" w:rsidR="00A90B68" w:rsidRPr="00127CF8" w:rsidRDefault="00A90B68" w:rsidP="00757FB8">
            <w:pPr>
              <w:spacing w:before="40" w:after="40" w:line="240" w:lineRule="auto"/>
              <w:jc w:val="center"/>
              <w:rPr>
                <w:b/>
                <w:bCs/>
                <w:sz w:val="18"/>
                <w:szCs w:val="18"/>
              </w:rPr>
            </w:pPr>
            <w:r w:rsidRPr="00127CF8">
              <w:rPr>
                <w:b/>
                <w:bCs/>
                <w:sz w:val="18"/>
                <w:szCs w:val="18"/>
              </w:rPr>
              <w:t>JUNIO 2024</w:t>
            </w:r>
          </w:p>
        </w:tc>
      </w:tr>
      <w:tr w:rsidR="00127CF8" w:rsidRPr="00127CF8" w14:paraId="373938B7" w14:textId="77777777" w:rsidTr="002B71EF">
        <w:trPr>
          <w:cantSplit/>
          <w:trHeight w:val="20"/>
          <w:jc w:val="center"/>
        </w:trPr>
        <w:tc>
          <w:tcPr>
            <w:tcW w:w="299" w:type="pct"/>
            <w:tcBorders>
              <w:top w:val="single" w:sz="8" w:space="0" w:color="auto"/>
              <w:left w:val="single" w:sz="4" w:space="0" w:color="auto"/>
              <w:bottom w:val="single" w:sz="4" w:space="0" w:color="auto"/>
              <w:right w:val="nil"/>
            </w:tcBorders>
            <w:shd w:val="clear" w:color="auto" w:fill="E2EFD9"/>
            <w:vAlign w:val="center"/>
            <w:hideMark/>
          </w:tcPr>
          <w:p w14:paraId="1ADA95E4"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17" w:type="pct"/>
            <w:gridSpan w:val="2"/>
            <w:tcBorders>
              <w:top w:val="single" w:sz="8" w:space="0" w:color="auto"/>
              <w:left w:val="nil"/>
              <w:bottom w:val="single" w:sz="4" w:space="0" w:color="auto"/>
              <w:right w:val="nil"/>
            </w:tcBorders>
            <w:shd w:val="clear" w:color="auto" w:fill="E2EFD9"/>
            <w:vAlign w:val="center"/>
            <w:hideMark/>
          </w:tcPr>
          <w:p w14:paraId="4EB4FD81"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322" w:type="pct"/>
            <w:tcBorders>
              <w:top w:val="single" w:sz="8" w:space="0" w:color="auto"/>
              <w:left w:val="nil"/>
              <w:bottom w:val="single" w:sz="4" w:space="0" w:color="auto"/>
              <w:right w:val="nil"/>
            </w:tcBorders>
            <w:shd w:val="clear" w:color="auto" w:fill="E2EFD9"/>
            <w:vAlign w:val="center"/>
            <w:hideMark/>
          </w:tcPr>
          <w:p w14:paraId="106E281D"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3" w:type="pct"/>
            <w:gridSpan w:val="2"/>
            <w:tcBorders>
              <w:top w:val="single" w:sz="8" w:space="0" w:color="auto"/>
              <w:left w:val="nil"/>
              <w:bottom w:val="single" w:sz="4" w:space="0" w:color="auto"/>
              <w:right w:val="nil"/>
            </w:tcBorders>
            <w:shd w:val="clear" w:color="auto" w:fill="E2EFD9"/>
            <w:vAlign w:val="center"/>
            <w:hideMark/>
          </w:tcPr>
          <w:p w14:paraId="6D05A9BD"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471" w:type="pct"/>
            <w:gridSpan w:val="3"/>
            <w:tcBorders>
              <w:top w:val="single" w:sz="8" w:space="0" w:color="auto"/>
              <w:left w:val="nil"/>
              <w:bottom w:val="single" w:sz="4" w:space="0" w:color="auto"/>
              <w:right w:val="nil"/>
            </w:tcBorders>
            <w:shd w:val="clear" w:color="auto" w:fill="E2EFD9"/>
            <w:vAlign w:val="center"/>
            <w:hideMark/>
          </w:tcPr>
          <w:p w14:paraId="0D4DA343"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299" w:type="pct"/>
            <w:gridSpan w:val="2"/>
            <w:tcBorders>
              <w:top w:val="single" w:sz="8" w:space="0" w:color="auto"/>
              <w:left w:val="nil"/>
              <w:bottom w:val="single" w:sz="4" w:space="0" w:color="auto"/>
              <w:right w:val="nil"/>
            </w:tcBorders>
            <w:shd w:val="clear" w:color="auto" w:fill="E2EFD9"/>
            <w:vAlign w:val="center"/>
            <w:hideMark/>
          </w:tcPr>
          <w:p w14:paraId="767CEE85"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tcBorders>
              <w:top w:val="single" w:sz="8" w:space="0" w:color="auto"/>
              <w:left w:val="nil"/>
              <w:bottom w:val="single" w:sz="4" w:space="0" w:color="auto"/>
              <w:right w:val="single" w:sz="8" w:space="0" w:color="auto"/>
            </w:tcBorders>
            <w:shd w:val="clear" w:color="auto" w:fill="E2EFD9"/>
            <w:vAlign w:val="center"/>
            <w:hideMark/>
          </w:tcPr>
          <w:p w14:paraId="31D75276" w14:textId="77777777" w:rsidR="00A90B68" w:rsidRPr="00127CF8" w:rsidRDefault="00A90B68" w:rsidP="00757FB8">
            <w:pPr>
              <w:spacing w:before="40" w:after="40" w:line="240" w:lineRule="auto"/>
              <w:jc w:val="center"/>
              <w:rPr>
                <w:sz w:val="18"/>
                <w:szCs w:val="18"/>
              </w:rPr>
            </w:pPr>
            <w:r w:rsidRPr="00127CF8">
              <w:rPr>
                <w:sz w:val="18"/>
                <w:szCs w:val="18"/>
              </w:rPr>
              <w:t>D</w:t>
            </w:r>
          </w:p>
        </w:tc>
        <w:tc>
          <w:tcPr>
            <w:tcW w:w="504" w:type="pct"/>
            <w:gridSpan w:val="6"/>
            <w:tcBorders>
              <w:top w:val="single" w:sz="8" w:space="0" w:color="auto"/>
              <w:left w:val="single" w:sz="8" w:space="0" w:color="auto"/>
              <w:bottom w:val="single" w:sz="4" w:space="0" w:color="auto"/>
              <w:right w:val="nil"/>
            </w:tcBorders>
            <w:shd w:val="clear" w:color="auto" w:fill="E2EFD9"/>
            <w:vAlign w:val="center"/>
            <w:hideMark/>
          </w:tcPr>
          <w:p w14:paraId="2C83534F"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99" w:type="pct"/>
            <w:gridSpan w:val="4"/>
            <w:tcBorders>
              <w:top w:val="single" w:sz="8" w:space="0" w:color="auto"/>
              <w:left w:val="nil"/>
              <w:bottom w:val="single" w:sz="4" w:space="0" w:color="auto"/>
              <w:right w:val="nil"/>
            </w:tcBorders>
            <w:shd w:val="clear" w:color="auto" w:fill="E2EFD9"/>
            <w:vAlign w:val="center"/>
            <w:hideMark/>
          </w:tcPr>
          <w:p w14:paraId="451FBA64"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299" w:type="pct"/>
            <w:gridSpan w:val="3"/>
            <w:tcBorders>
              <w:top w:val="single" w:sz="8" w:space="0" w:color="auto"/>
              <w:left w:val="nil"/>
              <w:bottom w:val="single" w:sz="4" w:space="0" w:color="auto"/>
              <w:right w:val="nil"/>
            </w:tcBorders>
            <w:shd w:val="clear" w:color="auto" w:fill="E2EFD9"/>
            <w:vAlign w:val="center"/>
            <w:hideMark/>
          </w:tcPr>
          <w:p w14:paraId="6D3E6D1C"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2" w:type="pct"/>
            <w:gridSpan w:val="3"/>
            <w:tcBorders>
              <w:top w:val="single" w:sz="8" w:space="0" w:color="auto"/>
              <w:left w:val="nil"/>
              <w:bottom w:val="single" w:sz="4" w:space="0" w:color="auto"/>
              <w:right w:val="nil"/>
            </w:tcBorders>
            <w:shd w:val="clear" w:color="auto" w:fill="E2EFD9"/>
            <w:vAlign w:val="center"/>
            <w:hideMark/>
          </w:tcPr>
          <w:p w14:paraId="0EECC2C3"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322" w:type="pct"/>
            <w:gridSpan w:val="2"/>
            <w:tcBorders>
              <w:top w:val="single" w:sz="8" w:space="0" w:color="auto"/>
              <w:left w:val="nil"/>
              <w:bottom w:val="single" w:sz="4" w:space="0" w:color="auto"/>
              <w:right w:val="nil"/>
            </w:tcBorders>
            <w:shd w:val="clear" w:color="auto" w:fill="E2EFD9"/>
            <w:vAlign w:val="center"/>
            <w:hideMark/>
          </w:tcPr>
          <w:p w14:paraId="2BF8626C"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322" w:type="pct"/>
            <w:gridSpan w:val="2"/>
            <w:tcBorders>
              <w:top w:val="single" w:sz="8" w:space="0" w:color="auto"/>
              <w:left w:val="nil"/>
              <w:bottom w:val="single" w:sz="4" w:space="0" w:color="auto"/>
              <w:right w:val="nil"/>
            </w:tcBorders>
            <w:shd w:val="clear" w:color="auto" w:fill="E2EFD9"/>
            <w:vAlign w:val="center"/>
            <w:hideMark/>
          </w:tcPr>
          <w:p w14:paraId="72E489D2"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gridSpan w:val="2"/>
            <w:tcBorders>
              <w:top w:val="single" w:sz="8" w:space="0" w:color="auto"/>
              <w:left w:val="nil"/>
              <w:bottom w:val="single" w:sz="4" w:space="0" w:color="auto"/>
              <w:right w:val="single" w:sz="4" w:space="0" w:color="auto"/>
            </w:tcBorders>
            <w:shd w:val="clear" w:color="auto" w:fill="E2EFD9"/>
            <w:vAlign w:val="center"/>
            <w:hideMark/>
          </w:tcPr>
          <w:p w14:paraId="44882D28" w14:textId="77777777" w:rsidR="00A90B68" w:rsidRPr="00127CF8" w:rsidRDefault="00A90B68" w:rsidP="00757FB8">
            <w:pPr>
              <w:spacing w:before="40" w:after="40" w:line="240" w:lineRule="auto"/>
              <w:jc w:val="center"/>
              <w:rPr>
                <w:sz w:val="18"/>
                <w:szCs w:val="18"/>
              </w:rPr>
            </w:pPr>
            <w:r w:rsidRPr="00127CF8">
              <w:rPr>
                <w:sz w:val="18"/>
                <w:szCs w:val="18"/>
              </w:rPr>
              <w:t>D</w:t>
            </w:r>
          </w:p>
        </w:tc>
      </w:tr>
      <w:tr w:rsidR="00127CF8" w:rsidRPr="00127CF8" w14:paraId="4FAD6B38" w14:textId="77777777" w:rsidTr="002B71EF">
        <w:trPr>
          <w:cantSplit/>
          <w:trHeight w:val="20"/>
          <w:jc w:val="center"/>
        </w:trPr>
        <w:tc>
          <w:tcPr>
            <w:tcW w:w="299" w:type="pct"/>
            <w:tcBorders>
              <w:top w:val="single" w:sz="4" w:space="0" w:color="auto"/>
              <w:left w:val="single" w:sz="4" w:space="0" w:color="auto"/>
            </w:tcBorders>
            <w:shd w:val="clear" w:color="auto" w:fill="8EAADB"/>
          </w:tcPr>
          <w:p w14:paraId="29418E83" w14:textId="77777777" w:rsidR="00A90B68" w:rsidRPr="00127CF8" w:rsidRDefault="00A90B68" w:rsidP="007F645D">
            <w:pPr>
              <w:spacing w:before="0" w:line="240" w:lineRule="auto"/>
              <w:jc w:val="center"/>
              <w:rPr>
                <w:sz w:val="18"/>
                <w:szCs w:val="18"/>
              </w:rPr>
            </w:pPr>
          </w:p>
        </w:tc>
        <w:tc>
          <w:tcPr>
            <w:tcW w:w="417" w:type="pct"/>
            <w:gridSpan w:val="2"/>
            <w:tcBorders>
              <w:top w:val="single" w:sz="4" w:space="0" w:color="auto"/>
              <w:left w:val="nil"/>
              <w:bottom w:val="nil"/>
              <w:right w:val="single" w:sz="18" w:space="0" w:color="FF0000"/>
            </w:tcBorders>
            <w:shd w:val="clear" w:color="auto" w:fill="8EAADB"/>
          </w:tcPr>
          <w:p w14:paraId="5304FCBF" w14:textId="77777777" w:rsidR="00A90B68" w:rsidRPr="00127CF8" w:rsidRDefault="00A90B68" w:rsidP="007F645D">
            <w:pPr>
              <w:spacing w:before="0" w:line="240" w:lineRule="auto"/>
              <w:jc w:val="center"/>
              <w:rPr>
                <w:sz w:val="18"/>
                <w:szCs w:val="18"/>
              </w:rPr>
            </w:pPr>
          </w:p>
        </w:tc>
        <w:tc>
          <w:tcPr>
            <w:tcW w:w="322" w:type="pct"/>
            <w:tcBorders>
              <w:top w:val="single" w:sz="4" w:space="0" w:color="auto"/>
              <w:left w:val="single" w:sz="18" w:space="0" w:color="FF0000"/>
              <w:bottom w:val="single" w:sz="18" w:space="0" w:color="FF0000"/>
              <w:right w:val="nil"/>
            </w:tcBorders>
            <w:shd w:val="clear" w:color="auto" w:fill="8EAADB"/>
            <w:hideMark/>
          </w:tcPr>
          <w:p w14:paraId="01611E55" w14:textId="77777777" w:rsidR="00A90B68" w:rsidRPr="00127CF8" w:rsidRDefault="00A90B68" w:rsidP="007F645D">
            <w:pPr>
              <w:spacing w:before="0" w:line="240" w:lineRule="auto"/>
              <w:jc w:val="center"/>
              <w:rPr>
                <w:sz w:val="18"/>
                <w:szCs w:val="18"/>
              </w:rPr>
            </w:pPr>
            <w:r w:rsidRPr="00127CF8">
              <w:rPr>
                <w:sz w:val="18"/>
                <w:szCs w:val="18"/>
              </w:rPr>
              <w:t>1</w:t>
            </w:r>
          </w:p>
        </w:tc>
        <w:tc>
          <w:tcPr>
            <w:tcW w:w="323" w:type="pct"/>
            <w:gridSpan w:val="2"/>
            <w:tcBorders>
              <w:top w:val="single" w:sz="4" w:space="0" w:color="auto"/>
              <w:left w:val="nil"/>
              <w:bottom w:val="single" w:sz="18" w:space="0" w:color="FF0000"/>
              <w:right w:val="single" w:sz="18" w:space="0" w:color="FF0000"/>
            </w:tcBorders>
            <w:shd w:val="clear" w:color="auto" w:fill="8EAADB"/>
            <w:hideMark/>
          </w:tcPr>
          <w:p w14:paraId="05D5486C" w14:textId="77777777" w:rsidR="00A90B68" w:rsidRPr="00127CF8" w:rsidRDefault="00A90B68" w:rsidP="007F645D">
            <w:pPr>
              <w:spacing w:before="0" w:line="240" w:lineRule="auto"/>
              <w:jc w:val="center"/>
              <w:rPr>
                <w:sz w:val="18"/>
                <w:szCs w:val="18"/>
              </w:rPr>
            </w:pPr>
            <w:r w:rsidRPr="00127CF8">
              <w:rPr>
                <w:sz w:val="18"/>
                <w:szCs w:val="18"/>
              </w:rPr>
              <w:t>2</w:t>
            </w:r>
          </w:p>
        </w:tc>
        <w:tc>
          <w:tcPr>
            <w:tcW w:w="471" w:type="pct"/>
            <w:gridSpan w:val="3"/>
            <w:tcBorders>
              <w:top w:val="single" w:sz="4" w:space="0" w:color="auto"/>
              <w:left w:val="single" w:sz="18" w:space="0" w:color="FF0000"/>
              <w:bottom w:val="single" w:sz="18" w:space="0" w:color="FF0000"/>
              <w:right w:val="single" w:sz="18" w:space="0" w:color="FF0000"/>
            </w:tcBorders>
            <w:shd w:val="clear" w:color="auto" w:fill="8EAADB"/>
            <w:hideMark/>
          </w:tcPr>
          <w:p w14:paraId="62480AC9" w14:textId="77777777" w:rsidR="00A90B68" w:rsidRPr="00127CF8" w:rsidRDefault="00A90B68" w:rsidP="007F645D">
            <w:pPr>
              <w:spacing w:before="0" w:line="240" w:lineRule="auto"/>
              <w:jc w:val="center"/>
              <w:rPr>
                <w:sz w:val="18"/>
                <w:szCs w:val="18"/>
              </w:rPr>
            </w:pPr>
            <w:r w:rsidRPr="00127CF8">
              <w:rPr>
                <w:sz w:val="18"/>
                <w:szCs w:val="18"/>
              </w:rPr>
              <w:t>3</w:t>
            </w:r>
          </w:p>
        </w:tc>
        <w:tc>
          <w:tcPr>
            <w:tcW w:w="299" w:type="pct"/>
            <w:gridSpan w:val="2"/>
            <w:tcBorders>
              <w:top w:val="single" w:sz="4" w:space="0" w:color="auto"/>
              <w:left w:val="single" w:sz="18" w:space="0" w:color="FF0000"/>
              <w:bottom w:val="nil"/>
              <w:right w:val="nil"/>
            </w:tcBorders>
            <w:shd w:val="clear" w:color="auto" w:fill="8EAADB"/>
            <w:hideMark/>
          </w:tcPr>
          <w:p w14:paraId="00D2A529" w14:textId="77777777" w:rsidR="00A90B68" w:rsidRPr="00127CF8" w:rsidRDefault="00A90B68" w:rsidP="007F645D">
            <w:pPr>
              <w:spacing w:before="0" w:line="240" w:lineRule="auto"/>
              <w:jc w:val="center"/>
              <w:rPr>
                <w:sz w:val="18"/>
                <w:szCs w:val="18"/>
              </w:rPr>
            </w:pPr>
            <w:r w:rsidRPr="00127CF8">
              <w:rPr>
                <w:sz w:val="18"/>
                <w:szCs w:val="18"/>
              </w:rPr>
              <w:t>4</w:t>
            </w:r>
          </w:p>
        </w:tc>
        <w:tc>
          <w:tcPr>
            <w:tcW w:w="299" w:type="pct"/>
            <w:tcBorders>
              <w:top w:val="single" w:sz="4" w:space="0" w:color="auto"/>
              <w:left w:val="nil"/>
              <w:bottom w:val="nil"/>
              <w:right w:val="single" w:sz="8" w:space="0" w:color="auto"/>
            </w:tcBorders>
            <w:shd w:val="clear" w:color="auto" w:fill="8EAADB"/>
            <w:hideMark/>
          </w:tcPr>
          <w:p w14:paraId="2C16CBD8" w14:textId="77777777" w:rsidR="00A90B68" w:rsidRPr="00127CF8" w:rsidRDefault="00A90B68" w:rsidP="007F645D">
            <w:pPr>
              <w:spacing w:before="0" w:line="240" w:lineRule="auto"/>
              <w:jc w:val="center"/>
              <w:rPr>
                <w:sz w:val="18"/>
                <w:szCs w:val="18"/>
              </w:rPr>
            </w:pPr>
            <w:r w:rsidRPr="00127CF8">
              <w:rPr>
                <w:sz w:val="18"/>
                <w:szCs w:val="18"/>
              </w:rPr>
              <w:t>5</w:t>
            </w:r>
          </w:p>
        </w:tc>
        <w:tc>
          <w:tcPr>
            <w:tcW w:w="504" w:type="pct"/>
            <w:gridSpan w:val="6"/>
            <w:tcBorders>
              <w:top w:val="single" w:sz="4" w:space="0" w:color="auto"/>
              <w:left w:val="single" w:sz="8" w:space="0" w:color="auto"/>
              <w:bottom w:val="nil"/>
              <w:right w:val="nil"/>
            </w:tcBorders>
            <w:vAlign w:val="center"/>
          </w:tcPr>
          <w:p w14:paraId="0196EEEC" w14:textId="77777777" w:rsidR="00A90B68" w:rsidRPr="00127CF8" w:rsidRDefault="00A90B68" w:rsidP="007F645D">
            <w:pPr>
              <w:spacing w:before="0" w:line="240" w:lineRule="auto"/>
              <w:jc w:val="center"/>
              <w:rPr>
                <w:sz w:val="18"/>
                <w:szCs w:val="18"/>
              </w:rPr>
            </w:pPr>
          </w:p>
        </w:tc>
        <w:tc>
          <w:tcPr>
            <w:tcW w:w="499" w:type="pct"/>
            <w:gridSpan w:val="4"/>
            <w:tcBorders>
              <w:top w:val="single" w:sz="4" w:space="0" w:color="auto"/>
              <w:left w:val="nil"/>
              <w:bottom w:val="nil"/>
              <w:right w:val="nil"/>
            </w:tcBorders>
          </w:tcPr>
          <w:p w14:paraId="16587D5C" w14:textId="77777777" w:rsidR="00A90B68" w:rsidRPr="00127CF8" w:rsidRDefault="00A90B68" w:rsidP="007F645D">
            <w:pPr>
              <w:spacing w:before="0" w:line="240" w:lineRule="auto"/>
              <w:jc w:val="center"/>
              <w:rPr>
                <w:sz w:val="18"/>
                <w:szCs w:val="18"/>
              </w:rPr>
            </w:pPr>
          </w:p>
        </w:tc>
        <w:tc>
          <w:tcPr>
            <w:tcW w:w="299" w:type="pct"/>
            <w:gridSpan w:val="3"/>
            <w:tcBorders>
              <w:top w:val="single" w:sz="4" w:space="0" w:color="auto"/>
              <w:left w:val="nil"/>
              <w:bottom w:val="nil"/>
              <w:right w:val="nil"/>
            </w:tcBorders>
          </w:tcPr>
          <w:p w14:paraId="5BCDF54C" w14:textId="77777777" w:rsidR="00A90B68" w:rsidRPr="00127CF8" w:rsidRDefault="00A90B68" w:rsidP="007F645D">
            <w:pPr>
              <w:spacing w:before="0" w:line="240" w:lineRule="auto"/>
              <w:jc w:val="center"/>
              <w:rPr>
                <w:sz w:val="18"/>
                <w:szCs w:val="18"/>
              </w:rPr>
            </w:pPr>
          </w:p>
        </w:tc>
        <w:tc>
          <w:tcPr>
            <w:tcW w:w="322" w:type="pct"/>
            <w:gridSpan w:val="3"/>
            <w:tcBorders>
              <w:top w:val="single" w:sz="4" w:space="0" w:color="auto"/>
              <w:left w:val="nil"/>
              <w:bottom w:val="single" w:sz="18" w:space="0" w:color="auto"/>
              <w:right w:val="nil"/>
            </w:tcBorders>
          </w:tcPr>
          <w:p w14:paraId="07483B28" w14:textId="77777777" w:rsidR="00A90B68" w:rsidRPr="00127CF8" w:rsidRDefault="00A90B68" w:rsidP="007F645D">
            <w:pPr>
              <w:spacing w:before="0" w:line="240" w:lineRule="auto"/>
              <w:jc w:val="center"/>
              <w:rPr>
                <w:sz w:val="18"/>
                <w:szCs w:val="18"/>
              </w:rPr>
            </w:pPr>
          </w:p>
        </w:tc>
        <w:tc>
          <w:tcPr>
            <w:tcW w:w="322" w:type="pct"/>
            <w:gridSpan w:val="2"/>
            <w:tcBorders>
              <w:top w:val="single" w:sz="4" w:space="0" w:color="auto"/>
              <w:left w:val="nil"/>
              <w:bottom w:val="nil"/>
              <w:right w:val="nil"/>
            </w:tcBorders>
          </w:tcPr>
          <w:p w14:paraId="79121923" w14:textId="77777777" w:rsidR="00A90B68" w:rsidRPr="00127CF8" w:rsidRDefault="00A90B68" w:rsidP="007F645D">
            <w:pPr>
              <w:spacing w:before="0" w:line="240" w:lineRule="auto"/>
              <w:jc w:val="center"/>
              <w:rPr>
                <w:sz w:val="18"/>
                <w:szCs w:val="18"/>
              </w:rPr>
            </w:pPr>
          </w:p>
        </w:tc>
        <w:tc>
          <w:tcPr>
            <w:tcW w:w="322" w:type="pct"/>
            <w:gridSpan w:val="2"/>
            <w:tcBorders>
              <w:top w:val="single" w:sz="4" w:space="0" w:color="auto"/>
              <w:left w:val="nil"/>
              <w:bottom w:val="nil"/>
              <w:right w:val="nil"/>
            </w:tcBorders>
            <w:hideMark/>
          </w:tcPr>
          <w:p w14:paraId="465B48FA" w14:textId="77777777" w:rsidR="00A90B68" w:rsidRPr="00127CF8" w:rsidRDefault="00A90B68" w:rsidP="007F645D">
            <w:pPr>
              <w:spacing w:before="0" w:line="240" w:lineRule="auto"/>
              <w:jc w:val="center"/>
              <w:rPr>
                <w:sz w:val="18"/>
                <w:szCs w:val="18"/>
              </w:rPr>
            </w:pPr>
            <w:r w:rsidRPr="00127CF8">
              <w:rPr>
                <w:sz w:val="18"/>
                <w:szCs w:val="18"/>
              </w:rPr>
              <w:t>1</w:t>
            </w:r>
          </w:p>
        </w:tc>
        <w:tc>
          <w:tcPr>
            <w:tcW w:w="299" w:type="pct"/>
            <w:gridSpan w:val="2"/>
            <w:tcBorders>
              <w:top w:val="single" w:sz="4" w:space="0" w:color="auto"/>
              <w:left w:val="nil"/>
              <w:bottom w:val="nil"/>
              <w:right w:val="single" w:sz="4" w:space="0" w:color="auto"/>
            </w:tcBorders>
            <w:hideMark/>
          </w:tcPr>
          <w:p w14:paraId="370B8300" w14:textId="77777777" w:rsidR="00A90B68" w:rsidRPr="00127CF8" w:rsidRDefault="00A90B68" w:rsidP="007F645D">
            <w:pPr>
              <w:spacing w:before="0" w:line="240" w:lineRule="auto"/>
              <w:jc w:val="center"/>
              <w:rPr>
                <w:sz w:val="18"/>
                <w:szCs w:val="18"/>
              </w:rPr>
            </w:pPr>
            <w:r w:rsidRPr="00127CF8">
              <w:rPr>
                <w:sz w:val="18"/>
                <w:szCs w:val="18"/>
              </w:rPr>
              <w:t>2</w:t>
            </w:r>
          </w:p>
        </w:tc>
      </w:tr>
      <w:tr w:rsidR="00127CF8" w:rsidRPr="00127CF8" w14:paraId="7AF8B01A" w14:textId="77777777" w:rsidTr="002B71EF">
        <w:trPr>
          <w:cantSplit/>
          <w:trHeight w:val="20"/>
          <w:jc w:val="center"/>
        </w:trPr>
        <w:tc>
          <w:tcPr>
            <w:tcW w:w="299" w:type="pct"/>
            <w:tcBorders>
              <w:left w:val="single" w:sz="4" w:space="0" w:color="auto"/>
            </w:tcBorders>
            <w:shd w:val="clear" w:color="auto" w:fill="FFC000"/>
            <w:hideMark/>
          </w:tcPr>
          <w:p w14:paraId="4AF7237A" w14:textId="77777777" w:rsidR="00A90B68" w:rsidRPr="00127CF8" w:rsidRDefault="00A90B68" w:rsidP="007F645D">
            <w:pPr>
              <w:spacing w:before="0" w:line="240" w:lineRule="auto"/>
              <w:jc w:val="center"/>
              <w:rPr>
                <w:sz w:val="18"/>
                <w:szCs w:val="18"/>
              </w:rPr>
            </w:pPr>
            <w:r w:rsidRPr="00127CF8">
              <w:rPr>
                <w:sz w:val="18"/>
                <w:szCs w:val="18"/>
              </w:rPr>
              <w:t>6</w:t>
            </w:r>
          </w:p>
        </w:tc>
        <w:tc>
          <w:tcPr>
            <w:tcW w:w="417" w:type="pct"/>
            <w:gridSpan w:val="2"/>
            <w:shd w:val="clear" w:color="auto" w:fill="FFC000"/>
            <w:hideMark/>
          </w:tcPr>
          <w:p w14:paraId="0618DAE3" w14:textId="77777777" w:rsidR="00A90B68" w:rsidRPr="00127CF8" w:rsidRDefault="00A90B68" w:rsidP="007F645D">
            <w:pPr>
              <w:spacing w:before="0" w:line="240" w:lineRule="auto"/>
              <w:jc w:val="center"/>
              <w:rPr>
                <w:sz w:val="18"/>
                <w:szCs w:val="18"/>
              </w:rPr>
            </w:pPr>
            <w:r w:rsidRPr="00127CF8">
              <w:rPr>
                <w:sz w:val="18"/>
                <w:szCs w:val="18"/>
              </w:rPr>
              <w:t>7</w:t>
            </w:r>
          </w:p>
        </w:tc>
        <w:tc>
          <w:tcPr>
            <w:tcW w:w="322" w:type="pct"/>
            <w:tcBorders>
              <w:top w:val="single" w:sz="18" w:space="0" w:color="FF0000"/>
              <w:left w:val="nil"/>
              <w:bottom w:val="single" w:sz="18" w:space="0" w:color="FF0000"/>
              <w:right w:val="nil"/>
            </w:tcBorders>
            <w:shd w:val="clear" w:color="auto" w:fill="FFC000"/>
            <w:hideMark/>
          </w:tcPr>
          <w:p w14:paraId="0291E899" w14:textId="77777777" w:rsidR="00A90B68" w:rsidRPr="00127CF8" w:rsidRDefault="00A90B68" w:rsidP="007F645D">
            <w:pPr>
              <w:spacing w:before="0" w:line="240" w:lineRule="auto"/>
              <w:jc w:val="center"/>
              <w:rPr>
                <w:sz w:val="18"/>
                <w:szCs w:val="18"/>
              </w:rPr>
            </w:pPr>
            <w:r w:rsidRPr="00127CF8">
              <w:rPr>
                <w:sz w:val="18"/>
                <w:szCs w:val="18"/>
              </w:rPr>
              <w:t>8</w:t>
            </w:r>
          </w:p>
        </w:tc>
        <w:tc>
          <w:tcPr>
            <w:tcW w:w="323" w:type="pct"/>
            <w:gridSpan w:val="2"/>
            <w:tcBorders>
              <w:top w:val="single" w:sz="18" w:space="0" w:color="FF0000"/>
              <w:left w:val="nil"/>
              <w:bottom w:val="nil"/>
              <w:right w:val="nil"/>
            </w:tcBorders>
            <w:shd w:val="clear" w:color="auto" w:fill="FFC000"/>
            <w:hideMark/>
          </w:tcPr>
          <w:p w14:paraId="3294D68D" w14:textId="77777777" w:rsidR="00A90B68" w:rsidRPr="00127CF8" w:rsidRDefault="00A90B68" w:rsidP="007F645D">
            <w:pPr>
              <w:spacing w:before="0" w:line="240" w:lineRule="auto"/>
              <w:jc w:val="center"/>
              <w:rPr>
                <w:sz w:val="18"/>
                <w:szCs w:val="18"/>
              </w:rPr>
            </w:pPr>
            <w:r w:rsidRPr="00127CF8">
              <w:rPr>
                <w:sz w:val="18"/>
                <w:szCs w:val="18"/>
              </w:rPr>
              <w:t>9</w:t>
            </w:r>
          </w:p>
        </w:tc>
        <w:tc>
          <w:tcPr>
            <w:tcW w:w="471" w:type="pct"/>
            <w:gridSpan w:val="3"/>
            <w:tcBorders>
              <w:top w:val="single" w:sz="18" w:space="0" w:color="FF0000"/>
              <w:left w:val="nil"/>
              <w:bottom w:val="nil"/>
              <w:right w:val="nil"/>
            </w:tcBorders>
            <w:shd w:val="clear" w:color="auto" w:fill="FFC000"/>
            <w:hideMark/>
          </w:tcPr>
          <w:p w14:paraId="12F7B612" w14:textId="77777777" w:rsidR="00A90B68" w:rsidRPr="00127CF8" w:rsidRDefault="00A90B68" w:rsidP="007F645D">
            <w:pPr>
              <w:spacing w:before="0" w:line="240" w:lineRule="auto"/>
              <w:jc w:val="center"/>
              <w:rPr>
                <w:sz w:val="18"/>
                <w:szCs w:val="18"/>
              </w:rPr>
            </w:pPr>
            <w:r w:rsidRPr="00127CF8">
              <w:rPr>
                <w:sz w:val="18"/>
                <w:szCs w:val="18"/>
              </w:rPr>
              <w:t>10</w:t>
            </w:r>
          </w:p>
        </w:tc>
        <w:tc>
          <w:tcPr>
            <w:tcW w:w="299" w:type="pct"/>
            <w:gridSpan w:val="2"/>
            <w:shd w:val="clear" w:color="auto" w:fill="FFC000"/>
            <w:hideMark/>
          </w:tcPr>
          <w:p w14:paraId="441088A9" w14:textId="77777777" w:rsidR="00A90B68" w:rsidRPr="00127CF8" w:rsidRDefault="00A90B68" w:rsidP="007F645D">
            <w:pPr>
              <w:spacing w:before="0" w:line="240" w:lineRule="auto"/>
              <w:jc w:val="center"/>
              <w:rPr>
                <w:sz w:val="18"/>
                <w:szCs w:val="18"/>
              </w:rPr>
            </w:pPr>
            <w:r w:rsidRPr="00127CF8">
              <w:rPr>
                <w:sz w:val="18"/>
                <w:szCs w:val="18"/>
              </w:rPr>
              <w:t>11</w:t>
            </w:r>
          </w:p>
        </w:tc>
        <w:tc>
          <w:tcPr>
            <w:tcW w:w="299" w:type="pct"/>
            <w:tcBorders>
              <w:top w:val="nil"/>
              <w:left w:val="nil"/>
              <w:bottom w:val="nil"/>
              <w:right w:val="single" w:sz="8" w:space="0" w:color="auto"/>
            </w:tcBorders>
            <w:shd w:val="clear" w:color="auto" w:fill="FFC000"/>
            <w:hideMark/>
          </w:tcPr>
          <w:p w14:paraId="4957971B" w14:textId="77777777" w:rsidR="00A90B68" w:rsidRPr="00127CF8" w:rsidRDefault="00A90B68" w:rsidP="007F645D">
            <w:pPr>
              <w:spacing w:before="0" w:line="240" w:lineRule="auto"/>
              <w:jc w:val="center"/>
              <w:rPr>
                <w:sz w:val="18"/>
                <w:szCs w:val="18"/>
              </w:rPr>
            </w:pPr>
            <w:r w:rsidRPr="00127CF8">
              <w:rPr>
                <w:sz w:val="18"/>
                <w:szCs w:val="18"/>
              </w:rPr>
              <w:t>12</w:t>
            </w:r>
          </w:p>
        </w:tc>
        <w:tc>
          <w:tcPr>
            <w:tcW w:w="504" w:type="pct"/>
            <w:gridSpan w:val="6"/>
            <w:tcBorders>
              <w:top w:val="nil"/>
              <w:left w:val="single" w:sz="8" w:space="0" w:color="auto"/>
              <w:bottom w:val="nil"/>
              <w:right w:val="nil"/>
            </w:tcBorders>
            <w:shd w:val="clear" w:color="auto" w:fill="00B050"/>
            <w:vAlign w:val="center"/>
            <w:hideMark/>
          </w:tcPr>
          <w:p w14:paraId="404CCD3C" w14:textId="77777777" w:rsidR="00A90B68" w:rsidRPr="00127CF8" w:rsidRDefault="00A90B68" w:rsidP="007F645D">
            <w:pPr>
              <w:spacing w:before="0" w:line="240" w:lineRule="auto"/>
              <w:jc w:val="center"/>
              <w:rPr>
                <w:sz w:val="18"/>
                <w:szCs w:val="18"/>
              </w:rPr>
            </w:pPr>
            <w:r w:rsidRPr="00127CF8">
              <w:rPr>
                <w:sz w:val="18"/>
                <w:szCs w:val="18"/>
              </w:rPr>
              <w:t>3</w:t>
            </w:r>
          </w:p>
        </w:tc>
        <w:tc>
          <w:tcPr>
            <w:tcW w:w="499" w:type="pct"/>
            <w:gridSpan w:val="4"/>
            <w:shd w:val="clear" w:color="auto" w:fill="00B050"/>
            <w:hideMark/>
          </w:tcPr>
          <w:p w14:paraId="5D6A5C40" w14:textId="77777777" w:rsidR="00A90B68" w:rsidRPr="00127CF8" w:rsidRDefault="00A90B68" w:rsidP="007F645D">
            <w:pPr>
              <w:spacing w:before="0" w:line="240" w:lineRule="auto"/>
              <w:jc w:val="center"/>
              <w:rPr>
                <w:sz w:val="18"/>
                <w:szCs w:val="18"/>
              </w:rPr>
            </w:pPr>
            <w:r w:rsidRPr="00127CF8">
              <w:rPr>
                <w:sz w:val="18"/>
                <w:szCs w:val="18"/>
              </w:rPr>
              <w:t>4</w:t>
            </w:r>
          </w:p>
        </w:tc>
        <w:tc>
          <w:tcPr>
            <w:tcW w:w="299" w:type="pct"/>
            <w:gridSpan w:val="3"/>
            <w:tcBorders>
              <w:top w:val="nil"/>
              <w:left w:val="nil"/>
              <w:bottom w:val="single" w:sz="18" w:space="0" w:color="auto"/>
              <w:right w:val="single" w:sz="18" w:space="0" w:color="auto"/>
            </w:tcBorders>
            <w:shd w:val="clear" w:color="auto" w:fill="00B050"/>
            <w:hideMark/>
          </w:tcPr>
          <w:p w14:paraId="5461DAD7" w14:textId="77777777" w:rsidR="00A90B68" w:rsidRPr="00127CF8" w:rsidRDefault="00A90B68" w:rsidP="007F645D">
            <w:pPr>
              <w:spacing w:before="0" w:line="240" w:lineRule="auto"/>
              <w:jc w:val="center"/>
              <w:rPr>
                <w:sz w:val="18"/>
                <w:szCs w:val="18"/>
              </w:rPr>
            </w:pPr>
            <w:r w:rsidRPr="00127CF8">
              <w:rPr>
                <w:sz w:val="18"/>
                <w:szCs w:val="18"/>
              </w:rPr>
              <w:t>5</w:t>
            </w:r>
          </w:p>
        </w:tc>
        <w:tc>
          <w:tcPr>
            <w:tcW w:w="322" w:type="pct"/>
            <w:gridSpan w:val="3"/>
            <w:tcBorders>
              <w:top w:val="single" w:sz="18" w:space="0" w:color="auto"/>
              <w:left w:val="single" w:sz="18" w:space="0" w:color="auto"/>
              <w:bottom w:val="single" w:sz="18" w:space="0" w:color="auto"/>
              <w:right w:val="single" w:sz="18" w:space="0" w:color="auto"/>
            </w:tcBorders>
            <w:shd w:val="clear" w:color="auto" w:fill="00B050"/>
            <w:hideMark/>
          </w:tcPr>
          <w:p w14:paraId="491550E8" w14:textId="77777777" w:rsidR="00A90B68" w:rsidRPr="00127CF8" w:rsidRDefault="00A90B68" w:rsidP="007F645D">
            <w:pPr>
              <w:spacing w:before="0" w:line="240" w:lineRule="auto"/>
              <w:jc w:val="center"/>
              <w:rPr>
                <w:sz w:val="18"/>
                <w:szCs w:val="18"/>
              </w:rPr>
            </w:pPr>
            <w:r w:rsidRPr="00127CF8">
              <w:rPr>
                <w:sz w:val="18"/>
                <w:szCs w:val="18"/>
              </w:rPr>
              <w:t>6</w:t>
            </w:r>
          </w:p>
        </w:tc>
        <w:tc>
          <w:tcPr>
            <w:tcW w:w="322" w:type="pct"/>
            <w:gridSpan w:val="2"/>
            <w:tcBorders>
              <w:top w:val="nil"/>
              <w:left w:val="single" w:sz="18" w:space="0" w:color="auto"/>
              <w:bottom w:val="nil"/>
              <w:right w:val="nil"/>
            </w:tcBorders>
            <w:shd w:val="clear" w:color="auto" w:fill="00B050"/>
            <w:hideMark/>
          </w:tcPr>
          <w:p w14:paraId="51CDB636" w14:textId="77777777" w:rsidR="00A90B68" w:rsidRPr="00127CF8" w:rsidRDefault="00A90B68" w:rsidP="007F645D">
            <w:pPr>
              <w:spacing w:before="0" w:line="240" w:lineRule="auto"/>
              <w:jc w:val="center"/>
              <w:rPr>
                <w:sz w:val="18"/>
                <w:szCs w:val="18"/>
              </w:rPr>
            </w:pPr>
            <w:r w:rsidRPr="00127CF8">
              <w:rPr>
                <w:sz w:val="18"/>
                <w:szCs w:val="18"/>
              </w:rPr>
              <w:t>7</w:t>
            </w:r>
          </w:p>
        </w:tc>
        <w:tc>
          <w:tcPr>
            <w:tcW w:w="322" w:type="pct"/>
            <w:gridSpan w:val="2"/>
            <w:shd w:val="clear" w:color="auto" w:fill="00B050"/>
            <w:hideMark/>
          </w:tcPr>
          <w:p w14:paraId="5BD41EF7" w14:textId="77777777" w:rsidR="00A90B68" w:rsidRPr="00127CF8" w:rsidRDefault="00A90B68" w:rsidP="007F645D">
            <w:pPr>
              <w:spacing w:before="0" w:line="240" w:lineRule="auto"/>
              <w:jc w:val="center"/>
              <w:rPr>
                <w:sz w:val="18"/>
                <w:szCs w:val="18"/>
              </w:rPr>
            </w:pPr>
            <w:r w:rsidRPr="00127CF8">
              <w:rPr>
                <w:sz w:val="18"/>
                <w:szCs w:val="18"/>
              </w:rPr>
              <w:t>8</w:t>
            </w:r>
          </w:p>
        </w:tc>
        <w:tc>
          <w:tcPr>
            <w:tcW w:w="299" w:type="pct"/>
            <w:gridSpan w:val="2"/>
            <w:tcBorders>
              <w:top w:val="nil"/>
              <w:left w:val="nil"/>
              <w:bottom w:val="nil"/>
              <w:right w:val="single" w:sz="4" w:space="0" w:color="auto"/>
            </w:tcBorders>
            <w:shd w:val="clear" w:color="auto" w:fill="00B050"/>
            <w:hideMark/>
          </w:tcPr>
          <w:p w14:paraId="73B4D267" w14:textId="77777777" w:rsidR="00A90B68" w:rsidRPr="00127CF8" w:rsidRDefault="00A90B68" w:rsidP="007F645D">
            <w:pPr>
              <w:spacing w:before="0" w:line="240" w:lineRule="auto"/>
              <w:jc w:val="center"/>
              <w:rPr>
                <w:sz w:val="18"/>
                <w:szCs w:val="18"/>
              </w:rPr>
            </w:pPr>
            <w:r w:rsidRPr="00127CF8">
              <w:rPr>
                <w:sz w:val="18"/>
                <w:szCs w:val="18"/>
              </w:rPr>
              <w:t>9</w:t>
            </w:r>
          </w:p>
        </w:tc>
      </w:tr>
      <w:tr w:rsidR="00127CF8" w:rsidRPr="00127CF8" w14:paraId="7AA76262" w14:textId="77777777" w:rsidTr="002B71EF">
        <w:trPr>
          <w:cantSplit/>
          <w:trHeight w:val="20"/>
          <w:jc w:val="center"/>
        </w:trPr>
        <w:tc>
          <w:tcPr>
            <w:tcW w:w="299" w:type="pct"/>
            <w:tcBorders>
              <w:left w:val="single" w:sz="4" w:space="0" w:color="auto"/>
            </w:tcBorders>
            <w:shd w:val="clear" w:color="auto" w:fill="FFC000"/>
            <w:hideMark/>
          </w:tcPr>
          <w:p w14:paraId="3188CADC" w14:textId="77777777" w:rsidR="00A90B68" w:rsidRPr="00127CF8" w:rsidRDefault="00A90B68" w:rsidP="007F645D">
            <w:pPr>
              <w:spacing w:before="0" w:line="240" w:lineRule="auto"/>
              <w:jc w:val="center"/>
              <w:rPr>
                <w:sz w:val="18"/>
                <w:szCs w:val="18"/>
              </w:rPr>
            </w:pPr>
            <w:r w:rsidRPr="00127CF8">
              <w:rPr>
                <w:sz w:val="18"/>
                <w:szCs w:val="18"/>
              </w:rPr>
              <w:t>13</w:t>
            </w:r>
          </w:p>
        </w:tc>
        <w:tc>
          <w:tcPr>
            <w:tcW w:w="417" w:type="pct"/>
            <w:gridSpan w:val="2"/>
            <w:tcBorders>
              <w:top w:val="nil"/>
              <w:left w:val="nil"/>
              <w:bottom w:val="nil"/>
              <w:right w:val="single" w:sz="18" w:space="0" w:color="FF0000"/>
            </w:tcBorders>
            <w:shd w:val="clear" w:color="auto" w:fill="FFC000"/>
            <w:hideMark/>
          </w:tcPr>
          <w:p w14:paraId="67DB25AC" w14:textId="77777777" w:rsidR="00A90B68" w:rsidRPr="00127CF8" w:rsidRDefault="00A90B68" w:rsidP="007F645D">
            <w:pPr>
              <w:spacing w:before="0" w:line="240" w:lineRule="auto"/>
              <w:jc w:val="center"/>
              <w:rPr>
                <w:sz w:val="18"/>
                <w:szCs w:val="18"/>
              </w:rPr>
            </w:pPr>
            <w:r w:rsidRPr="00127CF8">
              <w:rPr>
                <w:sz w:val="18"/>
                <w:szCs w:val="18"/>
              </w:rPr>
              <w:t>14</w:t>
            </w:r>
          </w:p>
        </w:tc>
        <w:tc>
          <w:tcPr>
            <w:tcW w:w="322" w:type="pct"/>
            <w:tcBorders>
              <w:top w:val="single" w:sz="18" w:space="0" w:color="FF0000"/>
              <w:left w:val="single" w:sz="18" w:space="0" w:color="FF0000"/>
              <w:bottom w:val="single" w:sz="18" w:space="0" w:color="FF0000"/>
              <w:right w:val="single" w:sz="18" w:space="0" w:color="FF0000"/>
            </w:tcBorders>
            <w:shd w:val="clear" w:color="auto" w:fill="FFC000"/>
            <w:hideMark/>
          </w:tcPr>
          <w:p w14:paraId="5D4129D3" w14:textId="77777777" w:rsidR="00A90B68" w:rsidRPr="00127CF8" w:rsidRDefault="00A90B68" w:rsidP="007F645D">
            <w:pPr>
              <w:spacing w:before="0" w:line="240" w:lineRule="auto"/>
              <w:jc w:val="center"/>
              <w:rPr>
                <w:sz w:val="18"/>
                <w:szCs w:val="18"/>
              </w:rPr>
            </w:pPr>
            <w:r w:rsidRPr="00127CF8">
              <w:rPr>
                <w:sz w:val="18"/>
                <w:szCs w:val="18"/>
              </w:rPr>
              <w:t>15</w:t>
            </w:r>
          </w:p>
        </w:tc>
        <w:tc>
          <w:tcPr>
            <w:tcW w:w="323" w:type="pct"/>
            <w:gridSpan w:val="2"/>
            <w:tcBorders>
              <w:top w:val="nil"/>
              <w:left w:val="single" w:sz="18" w:space="0" w:color="FF0000"/>
              <w:bottom w:val="nil"/>
              <w:right w:val="nil"/>
            </w:tcBorders>
            <w:shd w:val="clear" w:color="auto" w:fill="FFC000"/>
            <w:hideMark/>
          </w:tcPr>
          <w:p w14:paraId="27EE6489" w14:textId="77777777" w:rsidR="00A90B68" w:rsidRPr="00127CF8" w:rsidRDefault="00A90B68" w:rsidP="007F645D">
            <w:pPr>
              <w:spacing w:before="0" w:line="240" w:lineRule="auto"/>
              <w:jc w:val="center"/>
              <w:rPr>
                <w:sz w:val="18"/>
                <w:szCs w:val="18"/>
              </w:rPr>
            </w:pPr>
            <w:r w:rsidRPr="00127CF8">
              <w:rPr>
                <w:sz w:val="18"/>
                <w:szCs w:val="18"/>
              </w:rPr>
              <w:t>16</w:t>
            </w:r>
          </w:p>
        </w:tc>
        <w:tc>
          <w:tcPr>
            <w:tcW w:w="471" w:type="pct"/>
            <w:gridSpan w:val="3"/>
            <w:shd w:val="clear" w:color="auto" w:fill="FFC000"/>
            <w:hideMark/>
          </w:tcPr>
          <w:p w14:paraId="7F93B049" w14:textId="77777777" w:rsidR="00A90B68" w:rsidRPr="00127CF8" w:rsidRDefault="00A90B68" w:rsidP="007F645D">
            <w:pPr>
              <w:spacing w:before="0" w:line="240" w:lineRule="auto"/>
              <w:jc w:val="center"/>
              <w:rPr>
                <w:sz w:val="18"/>
                <w:szCs w:val="18"/>
              </w:rPr>
            </w:pPr>
            <w:r w:rsidRPr="00127CF8">
              <w:rPr>
                <w:sz w:val="18"/>
                <w:szCs w:val="18"/>
              </w:rPr>
              <w:t>17</w:t>
            </w:r>
          </w:p>
        </w:tc>
        <w:tc>
          <w:tcPr>
            <w:tcW w:w="299" w:type="pct"/>
            <w:gridSpan w:val="2"/>
            <w:shd w:val="clear" w:color="auto" w:fill="FFC000"/>
            <w:hideMark/>
          </w:tcPr>
          <w:p w14:paraId="5FDEDC86" w14:textId="77777777" w:rsidR="00A90B68" w:rsidRPr="00127CF8" w:rsidRDefault="00A90B68" w:rsidP="007F645D">
            <w:pPr>
              <w:spacing w:before="0" w:line="240" w:lineRule="auto"/>
              <w:jc w:val="center"/>
              <w:rPr>
                <w:sz w:val="18"/>
                <w:szCs w:val="18"/>
              </w:rPr>
            </w:pPr>
            <w:r w:rsidRPr="00127CF8">
              <w:rPr>
                <w:sz w:val="18"/>
                <w:szCs w:val="18"/>
              </w:rPr>
              <w:t>18</w:t>
            </w:r>
          </w:p>
        </w:tc>
        <w:tc>
          <w:tcPr>
            <w:tcW w:w="299" w:type="pct"/>
            <w:tcBorders>
              <w:top w:val="nil"/>
              <w:left w:val="nil"/>
              <w:bottom w:val="nil"/>
              <w:right w:val="single" w:sz="8" w:space="0" w:color="auto"/>
            </w:tcBorders>
            <w:shd w:val="clear" w:color="auto" w:fill="FFC000"/>
            <w:hideMark/>
          </w:tcPr>
          <w:p w14:paraId="03BEF233" w14:textId="77777777" w:rsidR="00A90B68" w:rsidRPr="00127CF8" w:rsidRDefault="00A90B68" w:rsidP="007F645D">
            <w:pPr>
              <w:spacing w:before="0" w:line="240" w:lineRule="auto"/>
              <w:jc w:val="center"/>
              <w:rPr>
                <w:sz w:val="18"/>
                <w:szCs w:val="18"/>
              </w:rPr>
            </w:pPr>
            <w:r w:rsidRPr="00127CF8">
              <w:rPr>
                <w:sz w:val="18"/>
                <w:szCs w:val="18"/>
              </w:rPr>
              <w:t>19</w:t>
            </w:r>
          </w:p>
        </w:tc>
        <w:tc>
          <w:tcPr>
            <w:tcW w:w="504" w:type="pct"/>
            <w:gridSpan w:val="6"/>
            <w:tcBorders>
              <w:top w:val="nil"/>
              <w:left w:val="single" w:sz="8" w:space="0" w:color="auto"/>
              <w:bottom w:val="nil"/>
              <w:right w:val="nil"/>
            </w:tcBorders>
            <w:shd w:val="clear" w:color="auto" w:fill="00B050"/>
            <w:vAlign w:val="center"/>
            <w:hideMark/>
          </w:tcPr>
          <w:p w14:paraId="4F5E491F" w14:textId="77777777" w:rsidR="00A90B68" w:rsidRPr="00127CF8" w:rsidRDefault="00A90B68" w:rsidP="007F645D">
            <w:pPr>
              <w:spacing w:before="0" w:line="240" w:lineRule="auto"/>
              <w:jc w:val="center"/>
              <w:rPr>
                <w:sz w:val="18"/>
                <w:szCs w:val="18"/>
              </w:rPr>
            </w:pPr>
            <w:r w:rsidRPr="00127CF8">
              <w:rPr>
                <w:sz w:val="18"/>
                <w:szCs w:val="18"/>
              </w:rPr>
              <w:t>10</w:t>
            </w:r>
          </w:p>
        </w:tc>
        <w:tc>
          <w:tcPr>
            <w:tcW w:w="499" w:type="pct"/>
            <w:gridSpan w:val="4"/>
            <w:tcBorders>
              <w:top w:val="nil"/>
              <w:left w:val="nil"/>
              <w:bottom w:val="nil"/>
              <w:right w:val="single" w:sz="18" w:space="0" w:color="auto"/>
            </w:tcBorders>
            <w:shd w:val="clear" w:color="auto" w:fill="00B050"/>
            <w:hideMark/>
          </w:tcPr>
          <w:p w14:paraId="6F2805BF" w14:textId="77777777" w:rsidR="00A90B68" w:rsidRPr="00127CF8" w:rsidRDefault="00A90B68" w:rsidP="007F645D">
            <w:pPr>
              <w:spacing w:before="0" w:line="240" w:lineRule="auto"/>
              <w:jc w:val="center"/>
              <w:rPr>
                <w:sz w:val="18"/>
                <w:szCs w:val="18"/>
              </w:rPr>
            </w:pPr>
            <w:r w:rsidRPr="00127CF8">
              <w:rPr>
                <w:sz w:val="18"/>
                <w:szCs w:val="18"/>
              </w:rPr>
              <w:t>11</w:t>
            </w:r>
          </w:p>
        </w:tc>
        <w:tc>
          <w:tcPr>
            <w:tcW w:w="299" w:type="pct"/>
            <w:gridSpan w:val="3"/>
            <w:tcBorders>
              <w:top w:val="single" w:sz="18" w:space="0" w:color="auto"/>
              <w:left w:val="single" w:sz="18" w:space="0" w:color="auto"/>
              <w:bottom w:val="single" w:sz="18" w:space="0" w:color="auto"/>
              <w:right w:val="single" w:sz="18" w:space="0" w:color="auto"/>
            </w:tcBorders>
            <w:shd w:val="clear" w:color="auto" w:fill="00B050"/>
            <w:hideMark/>
          </w:tcPr>
          <w:p w14:paraId="6D716845" w14:textId="77777777" w:rsidR="00A90B68" w:rsidRPr="00127CF8" w:rsidRDefault="00A90B68" w:rsidP="007F645D">
            <w:pPr>
              <w:spacing w:before="0" w:line="240" w:lineRule="auto"/>
              <w:jc w:val="center"/>
              <w:rPr>
                <w:sz w:val="18"/>
                <w:szCs w:val="18"/>
              </w:rPr>
            </w:pPr>
            <w:r w:rsidRPr="00127CF8">
              <w:rPr>
                <w:sz w:val="18"/>
                <w:szCs w:val="18"/>
              </w:rPr>
              <w:t>12</w:t>
            </w:r>
          </w:p>
        </w:tc>
        <w:tc>
          <w:tcPr>
            <w:tcW w:w="322" w:type="pct"/>
            <w:gridSpan w:val="3"/>
            <w:tcBorders>
              <w:top w:val="single" w:sz="18" w:space="0" w:color="auto"/>
              <w:left w:val="single" w:sz="18" w:space="0" w:color="auto"/>
              <w:bottom w:val="nil"/>
              <w:right w:val="nil"/>
            </w:tcBorders>
            <w:shd w:val="clear" w:color="auto" w:fill="00B050"/>
            <w:hideMark/>
          </w:tcPr>
          <w:p w14:paraId="32BA10E2" w14:textId="77777777" w:rsidR="00A90B68" w:rsidRPr="00127CF8" w:rsidRDefault="00A90B68" w:rsidP="007F645D">
            <w:pPr>
              <w:spacing w:before="0" w:line="240" w:lineRule="auto"/>
              <w:jc w:val="center"/>
              <w:rPr>
                <w:sz w:val="18"/>
                <w:szCs w:val="18"/>
              </w:rPr>
            </w:pPr>
            <w:r w:rsidRPr="00127CF8">
              <w:rPr>
                <w:sz w:val="18"/>
                <w:szCs w:val="18"/>
              </w:rPr>
              <w:t>13</w:t>
            </w:r>
          </w:p>
        </w:tc>
        <w:tc>
          <w:tcPr>
            <w:tcW w:w="322" w:type="pct"/>
            <w:gridSpan w:val="2"/>
            <w:shd w:val="clear" w:color="auto" w:fill="00B050"/>
            <w:hideMark/>
          </w:tcPr>
          <w:p w14:paraId="272684A5" w14:textId="77777777" w:rsidR="00A90B68" w:rsidRPr="00127CF8" w:rsidRDefault="00A90B68" w:rsidP="007F645D">
            <w:pPr>
              <w:spacing w:before="0" w:line="240" w:lineRule="auto"/>
              <w:jc w:val="center"/>
              <w:rPr>
                <w:sz w:val="18"/>
                <w:szCs w:val="18"/>
              </w:rPr>
            </w:pPr>
            <w:r w:rsidRPr="00127CF8">
              <w:rPr>
                <w:sz w:val="18"/>
                <w:szCs w:val="18"/>
              </w:rPr>
              <w:t>14</w:t>
            </w:r>
          </w:p>
        </w:tc>
        <w:tc>
          <w:tcPr>
            <w:tcW w:w="322" w:type="pct"/>
            <w:gridSpan w:val="2"/>
            <w:shd w:val="clear" w:color="auto" w:fill="00B050"/>
            <w:hideMark/>
          </w:tcPr>
          <w:p w14:paraId="0BBB7FEB" w14:textId="77777777" w:rsidR="00A90B68" w:rsidRPr="00127CF8" w:rsidRDefault="00A90B68" w:rsidP="007F645D">
            <w:pPr>
              <w:spacing w:before="0" w:line="240" w:lineRule="auto"/>
              <w:jc w:val="center"/>
              <w:rPr>
                <w:sz w:val="18"/>
                <w:szCs w:val="18"/>
              </w:rPr>
            </w:pPr>
            <w:r w:rsidRPr="00127CF8">
              <w:rPr>
                <w:sz w:val="18"/>
                <w:szCs w:val="18"/>
              </w:rPr>
              <w:t>15</w:t>
            </w:r>
          </w:p>
        </w:tc>
        <w:tc>
          <w:tcPr>
            <w:tcW w:w="299" w:type="pct"/>
            <w:gridSpan w:val="2"/>
            <w:tcBorders>
              <w:top w:val="nil"/>
              <w:left w:val="nil"/>
              <w:bottom w:val="nil"/>
              <w:right w:val="single" w:sz="4" w:space="0" w:color="auto"/>
            </w:tcBorders>
            <w:shd w:val="clear" w:color="auto" w:fill="00B050"/>
            <w:hideMark/>
          </w:tcPr>
          <w:p w14:paraId="332702E9" w14:textId="77777777" w:rsidR="00A90B68" w:rsidRPr="00127CF8" w:rsidRDefault="00A90B68" w:rsidP="007F645D">
            <w:pPr>
              <w:spacing w:before="0" w:line="240" w:lineRule="auto"/>
              <w:jc w:val="center"/>
              <w:rPr>
                <w:sz w:val="18"/>
                <w:szCs w:val="18"/>
              </w:rPr>
            </w:pPr>
            <w:r w:rsidRPr="00127CF8">
              <w:rPr>
                <w:sz w:val="18"/>
                <w:szCs w:val="18"/>
              </w:rPr>
              <w:t>16</w:t>
            </w:r>
          </w:p>
        </w:tc>
      </w:tr>
      <w:tr w:rsidR="00127CF8" w:rsidRPr="00127CF8" w14:paraId="57F59CFB" w14:textId="77777777" w:rsidTr="002B71EF">
        <w:trPr>
          <w:cantSplit/>
          <w:trHeight w:val="20"/>
          <w:jc w:val="center"/>
        </w:trPr>
        <w:tc>
          <w:tcPr>
            <w:tcW w:w="299" w:type="pct"/>
            <w:tcBorders>
              <w:top w:val="nil"/>
              <w:left w:val="single" w:sz="4" w:space="0" w:color="auto"/>
              <w:bottom w:val="nil"/>
              <w:right w:val="nil"/>
            </w:tcBorders>
            <w:shd w:val="clear" w:color="auto" w:fill="FFC000"/>
            <w:hideMark/>
          </w:tcPr>
          <w:p w14:paraId="02763D38" w14:textId="77777777" w:rsidR="00A90B68" w:rsidRPr="00127CF8" w:rsidRDefault="00A90B68" w:rsidP="007F645D">
            <w:pPr>
              <w:spacing w:before="0" w:line="240" w:lineRule="auto"/>
              <w:jc w:val="center"/>
              <w:rPr>
                <w:sz w:val="18"/>
                <w:szCs w:val="18"/>
              </w:rPr>
            </w:pPr>
            <w:r w:rsidRPr="00127CF8">
              <w:rPr>
                <w:sz w:val="18"/>
                <w:szCs w:val="18"/>
              </w:rPr>
              <w:t>20</w:t>
            </w:r>
          </w:p>
        </w:tc>
        <w:tc>
          <w:tcPr>
            <w:tcW w:w="417" w:type="pct"/>
            <w:gridSpan w:val="2"/>
            <w:shd w:val="clear" w:color="auto" w:fill="FFC000"/>
            <w:hideMark/>
          </w:tcPr>
          <w:p w14:paraId="0D174B50" w14:textId="77777777" w:rsidR="00A90B68" w:rsidRPr="00127CF8" w:rsidRDefault="00A90B68" w:rsidP="007F645D">
            <w:pPr>
              <w:spacing w:before="0" w:line="240" w:lineRule="auto"/>
              <w:jc w:val="center"/>
              <w:rPr>
                <w:sz w:val="18"/>
                <w:szCs w:val="18"/>
              </w:rPr>
            </w:pPr>
            <w:r w:rsidRPr="00127CF8">
              <w:rPr>
                <w:sz w:val="18"/>
                <w:szCs w:val="18"/>
              </w:rPr>
              <w:t>21</w:t>
            </w:r>
          </w:p>
        </w:tc>
        <w:tc>
          <w:tcPr>
            <w:tcW w:w="322" w:type="pct"/>
            <w:tcBorders>
              <w:top w:val="single" w:sz="18" w:space="0" w:color="FF0000"/>
              <w:left w:val="nil"/>
              <w:bottom w:val="nil"/>
              <w:right w:val="nil"/>
            </w:tcBorders>
            <w:shd w:val="clear" w:color="auto" w:fill="FFC000"/>
            <w:hideMark/>
          </w:tcPr>
          <w:p w14:paraId="51B0F7DB" w14:textId="77777777" w:rsidR="00A90B68" w:rsidRPr="00127CF8" w:rsidRDefault="00A90B68" w:rsidP="007F645D">
            <w:pPr>
              <w:spacing w:before="0" w:line="240" w:lineRule="auto"/>
              <w:jc w:val="center"/>
              <w:rPr>
                <w:sz w:val="18"/>
                <w:szCs w:val="18"/>
              </w:rPr>
            </w:pPr>
            <w:r w:rsidRPr="00127CF8">
              <w:rPr>
                <w:sz w:val="18"/>
                <w:szCs w:val="18"/>
              </w:rPr>
              <w:t>22</w:t>
            </w:r>
          </w:p>
        </w:tc>
        <w:tc>
          <w:tcPr>
            <w:tcW w:w="323" w:type="pct"/>
            <w:gridSpan w:val="2"/>
            <w:shd w:val="clear" w:color="auto" w:fill="FFC000"/>
            <w:hideMark/>
          </w:tcPr>
          <w:p w14:paraId="0D217B72" w14:textId="77777777" w:rsidR="00A90B68" w:rsidRPr="00127CF8" w:rsidRDefault="00A90B68" w:rsidP="007F645D">
            <w:pPr>
              <w:spacing w:before="0" w:line="240" w:lineRule="auto"/>
              <w:jc w:val="center"/>
              <w:rPr>
                <w:sz w:val="18"/>
                <w:szCs w:val="18"/>
              </w:rPr>
            </w:pPr>
            <w:r w:rsidRPr="00127CF8">
              <w:rPr>
                <w:sz w:val="18"/>
                <w:szCs w:val="18"/>
              </w:rPr>
              <w:t>23</w:t>
            </w:r>
          </w:p>
        </w:tc>
        <w:tc>
          <w:tcPr>
            <w:tcW w:w="471" w:type="pct"/>
            <w:gridSpan w:val="3"/>
            <w:shd w:val="clear" w:color="auto" w:fill="FFC000"/>
            <w:hideMark/>
          </w:tcPr>
          <w:p w14:paraId="5889885F" w14:textId="77777777" w:rsidR="00A90B68" w:rsidRPr="00127CF8" w:rsidRDefault="00A90B68" w:rsidP="007F645D">
            <w:pPr>
              <w:spacing w:before="0" w:line="240" w:lineRule="auto"/>
              <w:jc w:val="center"/>
              <w:rPr>
                <w:sz w:val="18"/>
                <w:szCs w:val="18"/>
              </w:rPr>
            </w:pPr>
            <w:r w:rsidRPr="00127CF8">
              <w:rPr>
                <w:sz w:val="18"/>
                <w:szCs w:val="18"/>
              </w:rPr>
              <w:t>24</w:t>
            </w:r>
          </w:p>
        </w:tc>
        <w:tc>
          <w:tcPr>
            <w:tcW w:w="299" w:type="pct"/>
            <w:gridSpan w:val="2"/>
            <w:hideMark/>
          </w:tcPr>
          <w:p w14:paraId="2F419B0D" w14:textId="77777777" w:rsidR="00A90B68" w:rsidRPr="00127CF8" w:rsidRDefault="00A90B68" w:rsidP="007F645D">
            <w:pPr>
              <w:spacing w:before="0" w:line="240" w:lineRule="auto"/>
              <w:jc w:val="center"/>
              <w:rPr>
                <w:sz w:val="18"/>
                <w:szCs w:val="18"/>
              </w:rPr>
            </w:pPr>
            <w:r w:rsidRPr="00127CF8">
              <w:rPr>
                <w:sz w:val="18"/>
                <w:szCs w:val="18"/>
              </w:rPr>
              <w:t>25</w:t>
            </w:r>
          </w:p>
        </w:tc>
        <w:tc>
          <w:tcPr>
            <w:tcW w:w="299" w:type="pct"/>
            <w:tcBorders>
              <w:top w:val="nil"/>
              <w:left w:val="nil"/>
              <w:bottom w:val="nil"/>
              <w:right w:val="single" w:sz="8" w:space="0" w:color="auto"/>
            </w:tcBorders>
            <w:hideMark/>
          </w:tcPr>
          <w:p w14:paraId="02E602D7" w14:textId="77777777" w:rsidR="00A90B68" w:rsidRPr="00127CF8" w:rsidRDefault="00A90B68" w:rsidP="007F645D">
            <w:pPr>
              <w:spacing w:before="0" w:line="240" w:lineRule="auto"/>
              <w:jc w:val="center"/>
              <w:rPr>
                <w:sz w:val="18"/>
                <w:szCs w:val="18"/>
              </w:rPr>
            </w:pPr>
            <w:r w:rsidRPr="00127CF8">
              <w:rPr>
                <w:sz w:val="18"/>
                <w:szCs w:val="18"/>
              </w:rPr>
              <w:t>26</w:t>
            </w:r>
          </w:p>
        </w:tc>
        <w:tc>
          <w:tcPr>
            <w:tcW w:w="504" w:type="pct"/>
            <w:gridSpan w:val="6"/>
            <w:tcBorders>
              <w:top w:val="nil"/>
              <w:left w:val="single" w:sz="8" w:space="0" w:color="auto"/>
              <w:bottom w:val="nil"/>
              <w:right w:val="nil"/>
            </w:tcBorders>
            <w:shd w:val="clear" w:color="auto" w:fill="00B050"/>
            <w:vAlign w:val="center"/>
            <w:hideMark/>
          </w:tcPr>
          <w:p w14:paraId="4D079FA9" w14:textId="77777777" w:rsidR="00A90B68" w:rsidRPr="00127CF8" w:rsidRDefault="00A90B68" w:rsidP="007F645D">
            <w:pPr>
              <w:spacing w:before="0" w:line="240" w:lineRule="auto"/>
              <w:jc w:val="center"/>
              <w:rPr>
                <w:sz w:val="18"/>
                <w:szCs w:val="18"/>
              </w:rPr>
            </w:pPr>
            <w:r w:rsidRPr="00127CF8">
              <w:rPr>
                <w:sz w:val="18"/>
                <w:szCs w:val="18"/>
              </w:rPr>
              <w:t>17</w:t>
            </w:r>
          </w:p>
        </w:tc>
        <w:tc>
          <w:tcPr>
            <w:tcW w:w="499" w:type="pct"/>
            <w:gridSpan w:val="4"/>
            <w:shd w:val="clear" w:color="auto" w:fill="00B050"/>
            <w:hideMark/>
          </w:tcPr>
          <w:p w14:paraId="38850105" w14:textId="77777777" w:rsidR="00A90B68" w:rsidRPr="00127CF8" w:rsidRDefault="00A90B68" w:rsidP="007F645D">
            <w:pPr>
              <w:spacing w:before="0" w:line="240" w:lineRule="auto"/>
              <w:jc w:val="center"/>
              <w:rPr>
                <w:sz w:val="18"/>
                <w:szCs w:val="18"/>
              </w:rPr>
            </w:pPr>
            <w:r w:rsidRPr="00127CF8">
              <w:rPr>
                <w:sz w:val="18"/>
                <w:szCs w:val="18"/>
              </w:rPr>
              <w:t>18</w:t>
            </w:r>
          </w:p>
        </w:tc>
        <w:tc>
          <w:tcPr>
            <w:tcW w:w="299" w:type="pct"/>
            <w:gridSpan w:val="3"/>
            <w:tcBorders>
              <w:top w:val="single" w:sz="18" w:space="0" w:color="auto"/>
              <w:left w:val="nil"/>
              <w:bottom w:val="nil"/>
              <w:right w:val="nil"/>
            </w:tcBorders>
            <w:shd w:val="clear" w:color="auto" w:fill="00B050"/>
            <w:hideMark/>
          </w:tcPr>
          <w:p w14:paraId="6184F980" w14:textId="77777777" w:rsidR="00A90B68" w:rsidRPr="00127CF8" w:rsidRDefault="00A90B68" w:rsidP="007F645D">
            <w:pPr>
              <w:spacing w:before="0" w:line="240" w:lineRule="auto"/>
              <w:jc w:val="center"/>
              <w:rPr>
                <w:sz w:val="18"/>
                <w:szCs w:val="18"/>
              </w:rPr>
            </w:pPr>
            <w:r w:rsidRPr="00127CF8">
              <w:rPr>
                <w:sz w:val="18"/>
                <w:szCs w:val="18"/>
              </w:rPr>
              <w:t>19</w:t>
            </w:r>
          </w:p>
        </w:tc>
        <w:tc>
          <w:tcPr>
            <w:tcW w:w="322" w:type="pct"/>
            <w:gridSpan w:val="3"/>
            <w:shd w:val="clear" w:color="auto" w:fill="00B050"/>
            <w:hideMark/>
          </w:tcPr>
          <w:p w14:paraId="456497CA" w14:textId="77777777" w:rsidR="00A90B68" w:rsidRPr="00127CF8" w:rsidRDefault="00A90B68" w:rsidP="007F645D">
            <w:pPr>
              <w:spacing w:before="0" w:line="240" w:lineRule="auto"/>
              <w:jc w:val="center"/>
              <w:rPr>
                <w:sz w:val="18"/>
                <w:szCs w:val="18"/>
              </w:rPr>
            </w:pPr>
            <w:r w:rsidRPr="00127CF8">
              <w:rPr>
                <w:sz w:val="18"/>
                <w:szCs w:val="18"/>
              </w:rPr>
              <w:t>20</w:t>
            </w:r>
          </w:p>
        </w:tc>
        <w:tc>
          <w:tcPr>
            <w:tcW w:w="322" w:type="pct"/>
            <w:gridSpan w:val="2"/>
            <w:shd w:val="clear" w:color="auto" w:fill="00B050"/>
            <w:hideMark/>
          </w:tcPr>
          <w:p w14:paraId="3F1FF6A0" w14:textId="77777777" w:rsidR="00A90B68" w:rsidRPr="00127CF8" w:rsidRDefault="00A90B68" w:rsidP="007F645D">
            <w:pPr>
              <w:spacing w:before="0" w:line="240" w:lineRule="auto"/>
              <w:jc w:val="center"/>
              <w:rPr>
                <w:sz w:val="18"/>
                <w:szCs w:val="18"/>
              </w:rPr>
            </w:pPr>
            <w:r w:rsidRPr="00127CF8">
              <w:rPr>
                <w:sz w:val="18"/>
                <w:szCs w:val="18"/>
              </w:rPr>
              <w:t>21</w:t>
            </w:r>
          </w:p>
        </w:tc>
        <w:tc>
          <w:tcPr>
            <w:tcW w:w="322" w:type="pct"/>
            <w:gridSpan w:val="2"/>
            <w:shd w:val="clear" w:color="auto" w:fill="00B050"/>
            <w:hideMark/>
          </w:tcPr>
          <w:p w14:paraId="48453496" w14:textId="77777777" w:rsidR="00A90B68" w:rsidRPr="00127CF8" w:rsidRDefault="00A90B68" w:rsidP="007F645D">
            <w:pPr>
              <w:spacing w:before="0" w:line="240" w:lineRule="auto"/>
              <w:jc w:val="center"/>
              <w:rPr>
                <w:sz w:val="18"/>
                <w:szCs w:val="18"/>
              </w:rPr>
            </w:pPr>
            <w:r w:rsidRPr="00127CF8">
              <w:rPr>
                <w:sz w:val="18"/>
                <w:szCs w:val="18"/>
              </w:rPr>
              <w:t>22</w:t>
            </w:r>
          </w:p>
        </w:tc>
        <w:tc>
          <w:tcPr>
            <w:tcW w:w="299" w:type="pct"/>
            <w:gridSpan w:val="2"/>
            <w:tcBorders>
              <w:top w:val="nil"/>
              <w:left w:val="nil"/>
              <w:bottom w:val="nil"/>
              <w:right w:val="single" w:sz="4" w:space="0" w:color="auto"/>
            </w:tcBorders>
            <w:shd w:val="clear" w:color="auto" w:fill="00B050"/>
            <w:hideMark/>
          </w:tcPr>
          <w:p w14:paraId="21FF3DE1" w14:textId="77777777" w:rsidR="00A90B68" w:rsidRPr="00127CF8" w:rsidRDefault="00A90B68" w:rsidP="007F645D">
            <w:pPr>
              <w:spacing w:before="0" w:line="240" w:lineRule="auto"/>
              <w:jc w:val="center"/>
              <w:rPr>
                <w:sz w:val="18"/>
                <w:szCs w:val="18"/>
              </w:rPr>
            </w:pPr>
            <w:r w:rsidRPr="00127CF8">
              <w:rPr>
                <w:sz w:val="18"/>
                <w:szCs w:val="18"/>
              </w:rPr>
              <w:t>23</w:t>
            </w:r>
          </w:p>
        </w:tc>
      </w:tr>
      <w:tr w:rsidR="00127CF8" w:rsidRPr="00127CF8" w14:paraId="1F0EC078" w14:textId="77777777" w:rsidTr="002B71EF">
        <w:trPr>
          <w:cantSplit/>
          <w:trHeight w:val="20"/>
          <w:jc w:val="center"/>
        </w:trPr>
        <w:tc>
          <w:tcPr>
            <w:tcW w:w="299" w:type="pct"/>
            <w:tcBorders>
              <w:top w:val="nil"/>
              <w:left w:val="single" w:sz="4" w:space="0" w:color="auto"/>
              <w:bottom w:val="single" w:sz="8" w:space="0" w:color="auto"/>
              <w:right w:val="nil"/>
            </w:tcBorders>
            <w:hideMark/>
          </w:tcPr>
          <w:p w14:paraId="04942486" w14:textId="77777777" w:rsidR="00A90B68" w:rsidRPr="00127CF8" w:rsidRDefault="00A90B68" w:rsidP="007F645D">
            <w:pPr>
              <w:spacing w:before="0" w:line="240" w:lineRule="auto"/>
              <w:jc w:val="center"/>
              <w:rPr>
                <w:sz w:val="18"/>
                <w:szCs w:val="18"/>
              </w:rPr>
            </w:pPr>
            <w:r w:rsidRPr="00127CF8">
              <w:rPr>
                <w:sz w:val="18"/>
                <w:szCs w:val="18"/>
              </w:rPr>
              <w:t>27</w:t>
            </w:r>
          </w:p>
        </w:tc>
        <w:tc>
          <w:tcPr>
            <w:tcW w:w="417" w:type="pct"/>
            <w:gridSpan w:val="2"/>
            <w:tcBorders>
              <w:top w:val="nil"/>
              <w:left w:val="nil"/>
              <w:bottom w:val="single" w:sz="8" w:space="0" w:color="auto"/>
              <w:right w:val="nil"/>
            </w:tcBorders>
            <w:hideMark/>
          </w:tcPr>
          <w:p w14:paraId="4249EC44" w14:textId="77777777" w:rsidR="00A90B68" w:rsidRPr="00127CF8" w:rsidRDefault="00A90B68" w:rsidP="007F645D">
            <w:pPr>
              <w:spacing w:before="0" w:line="240" w:lineRule="auto"/>
              <w:jc w:val="center"/>
              <w:rPr>
                <w:sz w:val="18"/>
                <w:szCs w:val="18"/>
              </w:rPr>
            </w:pPr>
            <w:r w:rsidRPr="00127CF8">
              <w:rPr>
                <w:sz w:val="18"/>
                <w:szCs w:val="18"/>
              </w:rPr>
              <w:t>28</w:t>
            </w:r>
          </w:p>
        </w:tc>
        <w:tc>
          <w:tcPr>
            <w:tcW w:w="322" w:type="pct"/>
            <w:tcBorders>
              <w:top w:val="nil"/>
              <w:left w:val="nil"/>
              <w:bottom w:val="single" w:sz="8" w:space="0" w:color="auto"/>
              <w:right w:val="nil"/>
            </w:tcBorders>
            <w:hideMark/>
          </w:tcPr>
          <w:p w14:paraId="28F9C066" w14:textId="77777777" w:rsidR="00A90B68" w:rsidRPr="00127CF8" w:rsidRDefault="00A90B68" w:rsidP="007F645D">
            <w:pPr>
              <w:spacing w:before="0" w:line="240" w:lineRule="auto"/>
              <w:jc w:val="center"/>
              <w:rPr>
                <w:sz w:val="18"/>
                <w:szCs w:val="18"/>
              </w:rPr>
            </w:pPr>
            <w:r w:rsidRPr="00127CF8">
              <w:rPr>
                <w:sz w:val="18"/>
                <w:szCs w:val="18"/>
              </w:rPr>
              <w:t>29</w:t>
            </w:r>
          </w:p>
        </w:tc>
        <w:tc>
          <w:tcPr>
            <w:tcW w:w="323" w:type="pct"/>
            <w:gridSpan w:val="2"/>
            <w:tcBorders>
              <w:top w:val="nil"/>
              <w:left w:val="nil"/>
              <w:bottom w:val="single" w:sz="8" w:space="0" w:color="auto"/>
              <w:right w:val="nil"/>
            </w:tcBorders>
            <w:hideMark/>
          </w:tcPr>
          <w:p w14:paraId="1056DEC7" w14:textId="77777777" w:rsidR="00A90B68" w:rsidRPr="00127CF8" w:rsidRDefault="00A90B68" w:rsidP="007F645D">
            <w:pPr>
              <w:spacing w:before="0" w:line="240" w:lineRule="auto"/>
              <w:jc w:val="center"/>
              <w:rPr>
                <w:sz w:val="18"/>
                <w:szCs w:val="18"/>
              </w:rPr>
            </w:pPr>
            <w:r w:rsidRPr="00127CF8">
              <w:rPr>
                <w:sz w:val="18"/>
                <w:szCs w:val="18"/>
              </w:rPr>
              <w:t>30</w:t>
            </w:r>
          </w:p>
        </w:tc>
        <w:tc>
          <w:tcPr>
            <w:tcW w:w="471" w:type="pct"/>
            <w:gridSpan w:val="3"/>
            <w:tcBorders>
              <w:top w:val="nil"/>
              <w:left w:val="nil"/>
              <w:bottom w:val="single" w:sz="8" w:space="0" w:color="auto"/>
              <w:right w:val="nil"/>
            </w:tcBorders>
            <w:hideMark/>
          </w:tcPr>
          <w:p w14:paraId="6FAD23F9" w14:textId="77777777" w:rsidR="00A90B68" w:rsidRPr="00127CF8" w:rsidRDefault="00A90B68" w:rsidP="007F645D">
            <w:pPr>
              <w:spacing w:before="0" w:line="240" w:lineRule="auto"/>
              <w:jc w:val="center"/>
              <w:rPr>
                <w:sz w:val="18"/>
                <w:szCs w:val="18"/>
              </w:rPr>
            </w:pPr>
            <w:r w:rsidRPr="00127CF8">
              <w:rPr>
                <w:sz w:val="18"/>
                <w:szCs w:val="18"/>
              </w:rPr>
              <w:t>31</w:t>
            </w:r>
          </w:p>
        </w:tc>
        <w:tc>
          <w:tcPr>
            <w:tcW w:w="299" w:type="pct"/>
            <w:gridSpan w:val="2"/>
            <w:tcBorders>
              <w:top w:val="nil"/>
              <w:left w:val="nil"/>
              <w:bottom w:val="single" w:sz="8" w:space="0" w:color="auto"/>
              <w:right w:val="nil"/>
            </w:tcBorders>
          </w:tcPr>
          <w:p w14:paraId="604A03B0" w14:textId="77777777" w:rsidR="00A90B68" w:rsidRPr="00127CF8" w:rsidRDefault="00A90B68" w:rsidP="007F645D">
            <w:pPr>
              <w:spacing w:before="0" w:line="240" w:lineRule="auto"/>
              <w:jc w:val="center"/>
              <w:rPr>
                <w:sz w:val="18"/>
                <w:szCs w:val="18"/>
              </w:rPr>
            </w:pPr>
          </w:p>
        </w:tc>
        <w:tc>
          <w:tcPr>
            <w:tcW w:w="299" w:type="pct"/>
            <w:tcBorders>
              <w:top w:val="nil"/>
              <w:left w:val="nil"/>
              <w:bottom w:val="single" w:sz="8" w:space="0" w:color="auto"/>
              <w:right w:val="single" w:sz="8" w:space="0" w:color="auto"/>
            </w:tcBorders>
          </w:tcPr>
          <w:p w14:paraId="127C5713" w14:textId="77777777" w:rsidR="00A90B68" w:rsidRPr="00127CF8" w:rsidRDefault="00A90B68" w:rsidP="007F645D">
            <w:pPr>
              <w:spacing w:before="0" w:line="240" w:lineRule="auto"/>
              <w:jc w:val="center"/>
              <w:rPr>
                <w:sz w:val="18"/>
                <w:szCs w:val="18"/>
              </w:rPr>
            </w:pPr>
          </w:p>
        </w:tc>
        <w:tc>
          <w:tcPr>
            <w:tcW w:w="504" w:type="pct"/>
            <w:gridSpan w:val="6"/>
            <w:tcBorders>
              <w:top w:val="nil"/>
              <w:left w:val="single" w:sz="8" w:space="0" w:color="auto"/>
              <w:bottom w:val="single" w:sz="8" w:space="0" w:color="auto"/>
              <w:right w:val="nil"/>
            </w:tcBorders>
            <w:shd w:val="clear" w:color="auto" w:fill="00B050"/>
            <w:vAlign w:val="center"/>
            <w:hideMark/>
          </w:tcPr>
          <w:p w14:paraId="4725291A" w14:textId="77777777" w:rsidR="00A90B68" w:rsidRPr="00127CF8" w:rsidRDefault="00A90B68" w:rsidP="007F645D">
            <w:pPr>
              <w:spacing w:before="0" w:line="240" w:lineRule="auto"/>
              <w:jc w:val="center"/>
              <w:rPr>
                <w:sz w:val="18"/>
                <w:szCs w:val="18"/>
              </w:rPr>
            </w:pPr>
            <w:r w:rsidRPr="00127CF8">
              <w:rPr>
                <w:sz w:val="18"/>
                <w:szCs w:val="18"/>
              </w:rPr>
              <w:t>24</w:t>
            </w:r>
          </w:p>
        </w:tc>
        <w:tc>
          <w:tcPr>
            <w:tcW w:w="499" w:type="pct"/>
            <w:gridSpan w:val="4"/>
            <w:tcBorders>
              <w:top w:val="nil"/>
              <w:left w:val="nil"/>
              <w:bottom w:val="single" w:sz="8" w:space="0" w:color="auto"/>
              <w:right w:val="nil"/>
            </w:tcBorders>
            <w:shd w:val="clear" w:color="auto" w:fill="00B050"/>
            <w:vAlign w:val="center"/>
            <w:hideMark/>
          </w:tcPr>
          <w:p w14:paraId="77A6A2EF" w14:textId="77777777" w:rsidR="00A90B68" w:rsidRPr="00127CF8" w:rsidRDefault="00A90B68" w:rsidP="007F645D">
            <w:pPr>
              <w:spacing w:before="0" w:line="240" w:lineRule="auto"/>
              <w:jc w:val="center"/>
              <w:rPr>
                <w:sz w:val="18"/>
                <w:szCs w:val="18"/>
              </w:rPr>
            </w:pPr>
            <w:r w:rsidRPr="00127CF8">
              <w:rPr>
                <w:sz w:val="18"/>
                <w:szCs w:val="18"/>
              </w:rPr>
              <w:t>25</w:t>
            </w:r>
          </w:p>
        </w:tc>
        <w:tc>
          <w:tcPr>
            <w:tcW w:w="299" w:type="pct"/>
            <w:gridSpan w:val="3"/>
            <w:tcBorders>
              <w:top w:val="nil"/>
              <w:left w:val="nil"/>
              <w:bottom w:val="single" w:sz="8" w:space="0" w:color="auto"/>
              <w:right w:val="nil"/>
            </w:tcBorders>
            <w:shd w:val="clear" w:color="auto" w:fill="00B050"/>
            <w:vAlign w:val="center"/>
            <w:hideMark/>
          </w:tcPr>
          <w:p w14:paraId="4EC59885" w14:textId="77777777" w:rsidR="00A90B68" w:rsidRPr="00127CF8" w:rsidRDefault="00A90B68" w:rsidP="007F645D">
            <w:pPr>
              <w:spacing w:before="0" w:line="240" w:lineRule="auto"/>
              <w:jc w:val="center"/>
              <w:rPr>
                <w:sz w:val="18"/>
                <w:szCs w:val="18"/>
              </w:rPr>
            </w:pPr>
            <w:r w:rsidRPr="00127CF8">
              <w:rPr>
                <w:sz w:val="18"/>
                <w:szCs w:val="18"/>
              </w:rPr>
              <w:t>26</w:t>
            </w:r>
          </w:p>
        </w:tc>
        <w:tc>
          <w:tcPr>
            <w:tcW w:w="322" w:type="pct"/>
            <w:gridSpan w:val="3"/>
            <w:tcBorders>
              <w:top w:val="nil"/>
              <w:left w:val="nil"/>
              <w:bottom w:val="single" w:sz="8" w:space="0" w:color="auto"/>
              <w:right w:val="nil"/>
            </w:tcBorders>
            <w:shd w:val="clear" w:color="auto" w:fill="00B050"/>
            <w:vAlign w:val="center"/>
            <w:hideMark/>
          </w:tcPr>
          <w:p w14:paraId="0D78FD29" w14:textId="77777777" w:rsidR="00A90B68" w:rsidRPr="00127CF8" w:rsidRDefault="00A90B68" w:rsidP="007F645D">
            <w:pPr>
              <w:spacing w:before="0" w:line="240" w:lineRule="auto"/>
              <w:jc w:val="center"/>
              <w:rPr>
                <w:sz w:val="18"/>
                <w:szCs w:val="18"/>
              </w:rPr>
            </w:pPr>
            <w:r w:rsidRPr="00127CF8">
              <w:rPr>
                <w:sz w:val="18"/>
                <w:szCs w:val="18"/>
              </w:rPr>
              <w:t>27</w:t>
            </w:r>
          </w:p>
        </w:tc>
        <w:tc>
          <w:tcPr>
            <w:tcW w:w="322" w:type="pct"/>
            <w:gridSpan w:val="2"/>
            <w:tcBorders>
              <w:top w:val="nil"/>
              <w:left w:val="nil"/>
              <w:bottom w:val="single" w:sz="8" w:space="0" w:color="auto"/>
              <w:right w:val="nil"/>
            </w:tcBorders>
            <w:shd w:val="clear" w:color="auto" w:fill="00B050"/>
            <w:vAlign w:val="center"/>
            <w:hideMark/>
          </w:tcPr>
          <w:p w14:paraId="7594D560" w14:textId="77777777" w:rsidR="00A90B68" w:rsidRPr="00127CF8" w:rsidRDefault="00A90B68" w:rsidP="007F645D">
            <w:pPr>
              <w:spacing w:before="0" w:line="240" w:lineRule="auto"/>
              <w:jc w:val="center"/>
              <w:rPr>
                <w:sz w:val="18"/>
                <w:szCs w:val="18"/>
              </w:rPr>
            </w:pPr>
            <w:r w:rsidRPr="00127CF8">
              <w:rPr>
                <w:sz w:val="18"/>
                <w:szCs w:val="18"/>
              </w:rPr>
              <w:t>28</w:t>
            </w:r>
          </w:p>
        </w:tc>
        <w:tc>
          <w:tcPr>
            <w:tcW w:w="322" w:type="pct"/>
            <w:gridSpan w:val="2"/>
            <w:tcBorders>
              <w:top w:val="nil"/>
              <w:left w:val="nil"/>
              <w:bottom w:val="single" w:sz="8" w:space="0" w:color="auto"/>
              <w:right w:val="nil"/>
            </w:tcBorders>
            <w:vAlign w:val="center"/>
            <w:hideMark/>
          </w:tcPr>
          <w:p w14:paraId="69CAA8A7" w14:textId="77777777" w:rsidR="00A90B68" w:rsidRPr="00127CF8" w:rsidRDefault="00A90B68" w:rsidP="007F645D">
            <w:pPr>
              <w:spacing w:before="0" w:line="240" w:lineRule="auto"/>
              <w:jc w:val="center"/>
              <w:rPr>
                <w:sz w:val="18"/>
                <w:szCs w:val="18"/>
              </w:rPr>
            </w:pPr>
            <w:r w:rsidRPr="00127CF8">
              <w:rPr>
                <w:sz w:val="18"/>
                <w:szCs w:val="18"/>
              </w:rPr>
              <w:t>29</w:t>
            </w:r>
          </w:p>
        </w:tc>
        <w:tc>
          <w:tcPr>
            <w:tcW w:w="299" w:type="pct"/>
            <w:gridSpan w:val="2"/>
            <w:tcBorders>
              <w:top w:val="nil"/>
              <w:left w:val="nil"/>
              <w:bottom w:val="single" w:sz="8" w:space="0" w:color="auto"/>
              <w:right w:val="single" w:sz="4" w:space="0" w:color="auto"/>
            </w:tcBorders>
            <w:vAlign w:val="center"/>
            <w:hideMark/>
          </w:tcPr>
          <w:p w14:paraId="1EB4F459" w14:textId="77777777" w:rsidR="00A90B68" w:rsidRPr="00127CF8" w:rsidRDefault="00A90B68" w:rsidP="007F645D">
            <w:pPr>
              <w:spacing w:before="0" w:line="240" w:lineRule="auto"/>
              <w:jc w:val="center"/>
              <w:rPr>
                <w:sz w:val="18"/>
                <w:szCs w:val="18"/>
              </w:rPr>
            </w:pPr>
            <w:r w:rsidRPr="00127CF8">
              <w:rPr>
                <w:sz w:val="18"/>
                <w:szCs w:val="18"/>
              </w:rPr>
              <w:t>30</w:t>
            </w:r>
          </w:p>
        </w:tc>
      </w:tr>
      <w:tr w:rsidR="00127CF8" w:rsidRPr="00127CF8" w14:paraId="5F0FF892" w14:textId="77777777" w:rsidTr="007F645D">
        <w:trPr>
          <w:gridAfter w:val="1"/>
          <w:wAfter w:w="5" w:type="pct"/>
          <w:cantSplit/>
          <w:trHeight w:val="20"/>
          <w:jc w:val="center"/>
        </w:trPr>
        <w:tc>
          <w:tcPr>
            <w:tcW w:w="2450" w:type="pct"/>
            <w:gridSpan w:val="13"/>
            <w:tcBorders>
              <w:top w:val="single" w:sz="8" w:space="0" w:color="auto"/>
              <w:left w:val="single" w:sz="4" w:space="0" w:color="auto"/>
              <w:bottom w:val="single" w:sz="8" w:space="0" w:color="auto"/>
              <w:right w:val="nil"/>
            </w:tcBorders>
            <w:shd w:val="clear" w:color="auto" w:fill="A8D08D"/>
            <w:vAlign w:val="center"/>
            <w:hideMark/>
          </w:tcPr>
          <w:p w14:paraId="13FA6FAC" w14:textId="77777777" w:rsidR="00A90B68" w:rsidRPr="00127CF8" w:rsidRDefault="00A90B68" w:rsidP="00757FB8">
            <w:pPr>
              <w:spacing w:before="40" w:after="40" w:line="240" w:lineRule="auto"/>
              <w:jc w:val="center"/>
              <w:rPr>
                <w:b/>
                <w:bCs/>
                <w:sz w:val="18"/>
                <w:szCs w:val="18"/>
              </w:rPr>
            </w:pPr>
            <w:r w:rsidRPr="00127CF8">
              <w:rPr>
                <w:b/>
                <w:bCs/>
                <w:sz w:val="18"/>
                <w:szCs w:val="18"/>
              </w:rPr>
              <w:t>JULIO 2024</w:t>
            </w:r>
          </w:p>
        </w:tc>
        <w:tc>
          <w:tcPr>
            <w:tcW w:w="125" w:type="pct"/>
            <w:tcBorders>
              <w:top w:val="single" w:sz="8" w:space="0" w:color="auto"/>
              <w:left w:val="nil"/>
              <w:bottom w:val="single" w:sz="8" w:space="0" w:color="auto"/>
              <w:right w:val="nil"/>
            </w:tcBorders>
            <w:shd w:val="clear" w:color="auto" w:fill="A8D08D"/>
            <w:vAlign w:val="center"/>
          </w:tcPr>
          <w:p w14:paraId="099AD62E" w14:textId="77777777" w:rsidR="00A90B68" w:rsidRPr="00127CF8" w:rsidRDefault="00A90B68" w:rsidP="00757FB8">
            <w:pPr>
              <w:spacing w:before="40" w:after="40" w:line="240" w:lineRule="auto"/>
              <w:jc w:val="center"/>
              <w:rPr>
                <w:b/>
                <w:bCs/>
                <w:sz w:val="18"/>
                <w:szCs w:val="18"/>
              </w:rPr>
            </w:pPr>
          </w:p>
        </w:tc>
        <w:tc>
          <w:tcPr>
            <w:tcW w:w="2420" w:type="pct"/>
            <w:gridSpan w:val="19"/>
            <w:tcBorders>
              <w:top w:val="single" w:sz="8" w:space="0" w:color="auto"/>
              <w:left w:val="nil"/>
              <w:bottom w:val="single" w:sz="8" w:space="0" w:color="auto"/>
              <w:right w:val="single" w:sz="4" w:space="0" w:color="auto"/>
            </w:tcBorders>
            <w:shd w:val="clear" w:color="auto" w:fill="A8D08D"/>
            <w:vAlign w:val="center"/>
            <w:hideMark/>
          </w:tcPr>
          <w:p w14:paraId="14175B23" w14:textId="77777777" w:rsidR="00A90B68" w:rsidRPr="00127CF8" w:rsidRDefault="00A90B68" w:rsidP="00757FB8">
            <w:pPr>
              <w:spacing w:before="40" w:after="40" w:line="240" w:lineRule="auto"/>
              <w:jc w:val="center"/>
              <w:rPr>
                <w:b/>
                <w:bCs/>
                <w:sz w:val="18"/>
                <w:szCs w:val="18"/>
              </w:rPr>
            </w:pPr>
            <w:r w:rsidRPr="00127CF8">
              <w:rPr>
                <w:b/>
                <w:bCs/>
                <w:sz w:val="18"/>
                <w:szCs w:val="18"/>
              </w:rPr>
              <w:t>SEPTIEMBRE 2024</w:t>
            </w:r>
          </w:p>
        </w:tc>
      </w:tr>
      <w:tr w:rsidR="00127CF8" w:rsidRPr="00127CF8" w14:paraId="224286CE" w14:textId="77777777" w:rsidTr="002B71EF">
        <w:trPr>
          <w:cantSplit/>
          <w:trHeight w:val="20"/>
          <w:jc w:val="center"/>
        </w:trPr>
        <w:tc>
          <w:tcPr>
            <w:tcW w:w="299" w:type="pct"/>
            <w:tcBorders>
              <w:top w:val="single" w:sz="8" w:space="0" w:color="auto"/>
              <w:left w:val="single" w:sz="4" w:space="0" w:color="auto"/>
              <w:bottom w:val="single" w:sz="4" w:space="0" w:color="auto"/>
              <w:right w:val="nil"/>
            </w:tcBorders>
            <w:shd w:val="clear" w:color="auto" w:fill="E2EFD9"/>
            <w:vAlign w:val="center"/>
            <w:hideMark/>
          </w:tcPr>
          <w:p w14:paraId="02BFF559"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417" w:type="pct"/>
            <w:gridSpan w:val="2"/>
            <w:tcBorders>
              <w:top w:val="single" w:sz="8" w:space="0" w:color="auto"/>
              <w:left w:val="nil"/>
              <w:bottom w:val="single" w:sz="4" w:space="0" w:color="auto"/>
              <w:right w:val="nil"/>
            </w:tcBorders>
            <w:shd w:val="clear" w:color="auto" w:fill="E2EFD9"/>
            <w:vAlign w:val="center"/>
            <w:hideMark/>
          </w:tcPr>
          <w:p w14:paraId="193417EC"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322" w:type="pct"/>
            <w:tcBorders>
              <w:top w:val="single" w:sz="8" w:space="0" w:color="auto"/>
              <w:left w:val="nil"/>
              <w:bottom w:val="single" w:sz="4" w:space="0" w:color="auto"/>
              <w:right w:val="nil"/>
            </w:tcBorders>
            <w:shd w:val="clear" w:color="auto" w:fill="E2EFD9"/>
            <w:vAlign w:val="center"/>
            <w:hideMark/>
          </w:tcPr>
          <w:p w14:paraId="7E86823D"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23" w:type="pct"/>
            <w:gridSpan w:val="2"/>
            <w:tcBorders>
              <w:top w:val="single" w:sz="8" w:space="0" w:color="auto"/>
              <w:left w:val="nil"/>
              <w:bottom w:val="single" w:sz="4" w:space="0" w:color="auto"/>
              <w:right w:val="nil"/>
            </w:tcBorders>
            <w:shd w:val="clear" w:color="auto" w:fill="E2EFD9"/>
            <w:vAlign w:val="center"/>
            <w:hideMark/>
          </w:tcPr>
          <w:p w14:paraId="093F5646"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471" w:type="pct"/>
            <w:gridSpan w:val="3"/>
            <w:tcBorders>
              <w:top w:val="single" w:sz="8" w:space="0" w:color="auto"/>
              <w:left w:val="nil"/>
              <w:bottom w:val="single" w:sz="4" w:space="0" w:color="auto"/>
              <w:right w:val="nil"/>
            </w:tcBorders>
            <w:shd w:val="clear" w:color="auto" w:fill="E2EFD9"/>
            <w:vAlign w:val="center"/>
            <w:hideMark/>
          </w:tcPr>
          <w:p w14:paraId="5DDD757F"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299" w:type="pct"/>
            <w:gridSpan w:val="2"/>
            <w:tcBorders>
              <w:top w:val="single" w:sz="8" w:space="0" w:color="auto"/>
              <w:left w:val="nil"/>
              <w:bottom w:val="single" w:sz="4" w:space="0" w:color="auto"/>
              <w:right w:val="nil"/>
            </w:tcBorders>
            <w:shd w:val="clear" w:color="auto" w:fill="E2EFD9"/>
            <w:vAlign w:val="center"/>
            <w:hideMark/>
          </w:tcPr>
          <w:p w14:paraId="13F18093"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tcBorders>
              <w:top w:val="single" w:sz="8" w:space="0" w:color="auto"/>
              <w:left w:val="nil"/>
              <w:bottom w:val="single" w:sz="4" w:space="0" w:color="auto"/>
              <w:right w:val="single" w:sz="8" w:space="0" w:color="auto"/>
            </w:tcBorders>
            <w:shd w:val="clear" w:color="auto" w:fill="E2EFD9"/>
            <w:vAlign w:val="center"/>
            <w:hideMark/>
          </w:tcPr>
          <w:p w14:paraId="32DE4F69" w14:textId="77777777" w:rsidR="00A90B68" w:rsidRPr="00127CF8" w:rsidRDefault="00A90B68" w:rsidP="00757FB8">
            <w:pPr>
              <w:spacing w:before="40" w:after="40" w:line="240" w:lineRule="auto"/>
              <w:jc w:val="center"/>
              <w:rPr>
                <w:sz w:val="18"/>
                <w:szCs w:val="18"/>
              </w:rPr>
            </w:pPr>
            <w:r w:rsidRPr="00127CF8">
              <w:rPr>
                <w:sz w:val="18"/>
                <w:szCs w:val="18"/>
              </w:rPr>
              <w:t>D</w:t>
            </w:r>
          </w:p>
        </w:tc>
        <w:tc>
          <w:tcPr>
            <w:tcW w:w="504" w:type="pct"/>
            <w:gridSpan w:val="6"/>
            <w:tcBorders>
              <w:top w:val="single" w:sz="8" w:space="0" w:color="auto"/>
              <w:left w:val="single" w:sz="8" w:space="0" w:color="auto"/>
              <w:bottom w:val="single" w:sz="4" w:space="0" w:color="auto"/>
              <w:right w:val="nil"/>
            </w:tcBorders>
            <w:shd w:val="clear" w:color="auto" w:fill="E2EFD9"/>
            <w:vAlign w:val="center"/>
            <w:hideMark/>
          </w:tcPr>
          <w:p w14:paraId="159937FA" w14:textId="77777777" w:rsidR="00A90B68" w:rsidRPr="00127CF8" w:rsidRDefault="00A90B68" w:rsidP="00757FB8">
            <w:pPr>
              <w:spacing w:before="40" w:after="40" w:line="240" w:lineRule="auto"/>
              <w:jc w:val="center"/>
              <w:rPr>
                <w:sz w:val="18"/>
                <w:szCs w:val="18"/>
              </w:rPr>
            </w:pPr>
            <w:r w:rsidRPr="00127CF8">
              <w:rPr>
                <w:sz w:val="18"/>
                <w:szCs w:val="18"/>
              </w:rPr>
              <w:t>L</w:t>
            </w:r>
          </w:p>
        </w:tc>
        <w:tc>
          <w:tcPr>
            <w:tcW w:w="346" w:type="pct"/>
            <w:gridSpan w:val="2"/>
            <w:tcBorders>
              <w:top w:val="single" w:sz="8" w:space="0" w:color="auto"/>
              <w:left w:val="nil"/>
              <w:bottom w:val="single" w:sz="4" w:space="0" w:color="auto"/>
              <w:right w:val="nil"/>
            </w:tcBorders>
            <w:shd w:val="clear" w:color="auto" w:fill="E2EFD9"/>
            <w:vAlign w:val="center"/>
            <w:hideMark/>
          </w:tcPr>
          <w:p w14:paraId="32053A94" w14:textId="77777777" w:rsidR="00A90B68" w:rsidRPr="00127CF8" w:rsidRDefault="00A90B68" w:rsidP="00757FB8">
            <w:pPr>
              <w:spacing w:before="40" w:after="40" w:line="240" w:lineRule="auto"/>
              <w:jc w:val="center"/>
              <w:rPr>
                <w:sz w:val="18"/>
                <w:szCs w:val="18"/>
              </w:rPr>
            </w:pPr>
            <w:r w:rsidRPr="00127CF8">
              <w:rPr>
                <w:sz w:val="18"/>
                <w:szCs w:val="18"/>
              </w:rPr>
              <w:t>M</w:t>
            </w:r>
          </w:p>
        </w:tc>
        <w:tc>
          <w:tcPr>
            <w:tcW w:w="262" w:type="pct"/>
            <w:gridSpan w:val="3"/>
            <w:tcBorders>
              <w:top w:val="single" w:sz="8" w:space="0" w:color="auto"/>
              <w:left w:val="nil"/>
              <w:bottom w:val="single" w:sz="4" w:space="0" w:color="auto"/>
              <w:right w:val="nil"/>
            </w:tcBorders>
            <w:shd w:val="clear" w:color="auto" w:fill="E2EFD9"/>
            <w:vAlign w:val="center"/>
            <w:hideMark/>
          </w:tcPr>
          <w:p w14:paraId="0DA5018E" w14:textId="77777777" w:rsidR="00A90B68" w:rsidRPr="00127CF8" w:rsidRDefault="00A90B68" w:rsidP="00757FB8">
            <w:pPr>
              <w:spacing w:before="40" w:after="40" w:line="240" w:lineRule="auto"/>
              <w:jc w:val="center"/>
              <w:rPr>
                <w:sz w:val="18"/>
                <w:szCs w:val="18"/>
              </w:rPr>
            </w:pPr>
            <w:r w:rsidRPr="00127CF8">
              <w:rPr>
                <w:sz w:val="18"/>
                <w:szCs w:val="18"/>
              </w:rPr>
              <w:t>X</w:t>
            </w:r>
          </w:p>
        </w:tc>
        <w:tc>
          <w:tcPr>
            <w:tcW w:w="363" w:type="pct"/>
            <w:gridSpan w:val="3"/>
            <w:tcBorders>
              <w:top w:val="single" w:sz="8" w:space="0" w:color="auto"/>
              <w:left w:val="nil"/>
              <w:bottom w:val="single" w:sz="4" w:space="0" w:color="auto"/>
              <w:right w:val="nil"/>
            </w:tcBorders>
            <w:shd w:val="clear" w:color="auto" w:fill="E2EFD9"/>
            <w:vAlign w:val="center"/>
            <w:hideMark/>
          </w:tcPr>
          <w:p w14:paraId="0E396A7F" w14:textId="77777777" w:rsidR="00A90B68" w:rsidRPr="00127CF8" w:rsidRDefault="00A90B68" w:rsidP="00757FB8">
            <w:pPr>
              <w:spacing w:before="40" w:after="40" w:line="240" w:lineRule="auto"/>
              <w:jc w:val="center"/>
              <w:rPr>
                <w:sz w:val="18"/>
                <w:szCs w:val="18"/>
              </w:rPr>
            </w:pPr>
            <w:r w:rsidRPr="00127CF8">
              <w:rPr>
                <w:sz w:val="18"/>
                <w:szCs w:val="18"/>
              </w:rPr>
              <w:t>J</w:t>
            </w:r>
          </w:p>
        </w:tc>
        <w:tc>
          <w:tcPr>
            <w:tcW w:w="150" w:type="pct"/>
            <w:gridSpan w:val="2"/>
            <w:tcBorders>
              <w:top w:val="single" w:sz="8" w:space="0" w:color="auto"/>
              <w:left w:val="nil"/>
              <w:bottom w:val="single" w:sz="4" w:space="0" w:color="auto"/>
              <w:right w:val="nil"/>
            </w:tcBorders>
            <w:shd w:val="clear" w:color="auto" w:fill="E2EFD9"/>
            <w:vAlign w:val="center"/>
          </w:tcPr>
          <w:p w14:paraId="4BB74FAB" w14:textId="77777777" w:rsidR="00A90B68" w:rsidRPr="00127CF8" w:rsidRDefault="00A90B68" w:rsidP="00757FB8">
            <w:pPr>
              <w:spacing w:before="40" w:after="40" w:line="240" w:lineRule="auto"/>
              <w:jc w:val="center"/>
              <w:rPr>
                <w:sz w:val="18"/>
                <w:szCs w:val="18"/>
              </w:rPr>
            </w:pPr>
          </w:p>
        </w:tc>
        <w:tc>
          <w:tcPr>
            <w:tcW w:w="322" w:type="pct"/>
            <w:gridSpan w:val="2"/>
            <w:tcBorders>
              <w:top w:val="single" w:sz="8" w:space="0" w:color="auto"/>
              <w:left w:val="nil"/>
              <w:bottom w:val="single" w:sz="4" w:space="0" w:color="auto"/>
              <w:right w:val="nil"/>
            </w:tcBorders>
            <w:shd w:val="clear" w:color="auto" w:fill="E2EFD9"/>
            <w:vAlign w:val="center"/>
            <w:hideMark/>
          </w:tcPr>
          <w:p w14:paraId="5278428A" w14:textId="77777777" w:rsidR="00A90B68" w:rsidRPr="00127CF8" w:rsidRDefault="00A90B68" w:rsidP="00757FB8">
            <w:pPr>
              <w:spacing w:before="40" w:after="40" w:line="240" w:lineRule="auto"/>
              <w:jc w:val="center"/>
              <w:rPr>
                <w:sz w:val="18"/>
                <w:szCs w:val="18"/>
              </w:rPr>
            </w:pPr>
            <w:r w:rsidRPr="00127CF8">
              <w:rPr>
                <w:sz w:val="18"/>
                <w:szCs w:val="18"/>
              </w:rPr>
              <w:t>V</w:t>
            </w:r>
          </w:p>
        </w:tc>
        <w:tc>
          <w:tcPr>
            <w:tcW w:w="322" w:type="pct"/>
            <w:gridSpan w:val="2"/>
            <w:tcBorders>
              <w:top w:val="single" w:sz="8" w:space="0" w:color="auto"/>
              <w:left w:val="nil"/>
              <w:bottom w:val="single" w:sz="4" w:space="0" w:color="auto"/>
              <w:right w:val="nil"/>
            </w:tcBorders>
            <w:shd w:val="clear" w:color="auto" w:fill="E2EFD9"/>
            <w:vAlign w:val="center"/>
            <w:hideMark/>
          </w:tcPr>
          <w:p w14:paraId="6A9D85CA" w14:textId="77777777" w:rsidR="00A90B68" w:rsidRPr="00127CF8" w:rsidRDefault="00A90B68" w:rsidP="00757FB8">
            <w:pPr>
              <w:spacing w:before="40" w:after="40" w:line="240" w:lineRule="auto"/>
              <w:jc w:val="center"/>
              <w:rPr>
                <w:sz w:val="18"/>
                <w:szCs w:val="18"/>
              </w:rPr>
            </w:pPr>
            <w:r w:rsidRPr="00127CF8">
              <w:rPr>
                <w:sz w:val="18"/>
                <w:szCs w:val="18"/>
              </w:rPr>
              <w:t>S</w:t>
            </w:r>
          </w:p>
        </w:tc>
        <w:tc>
          <w:tcPr>
            <w:tcW w:w="299" w:type="pct"/>
            <w:gridSpan w:val="2"/>
            <w:tcBorders>
              <w:top w:val="single" w:sz="8" w:space="0" w:color="auto"/>
              <w:left w:val="nil"/>
              <w:bottom w:val="single" w:sz="4" w:space="0" w:color="auto"/>
              <w:right w:val="single" w:sz="4" w:space="0" w:color="auto"/>
            </w:tcBorders>
            <w:shd w:val="clear" w:color="auto" w:fill="E2EFD9"/>
            <w:vAlign w:val="center"/>
            <w:hideMark/>
          </w:tcPr>
          <w:p w14:paraId="38229889" w14:textId="77777777" w:rsidR="00A90B68" w:rsidRPr="00127CF8" w:rsidRDefault="00A90B68" w:rsidP="00757FB8">
            <w:pPr>
              <w:spacing w:before="40" w:after="40" w:line="240" w:lineRule="auto"/>
              <w:jc w:val="center"/>
              <w:rPr>
                <w:sz w:val="18"/>
                <w:szCs w:val="18"/>
              </w:rPr>
            </w:pPr>
            <w:r w:rsidRPr="00127CF8">
              <w:rPr>
                <w:sz w:val="18"/>
                <w:szCs w:val="18"/>
              </w:rPr>
              <w:t>D</w:t>
            </w:r>
          </w:p>
        </w:tc>
      </w:tr>
      <w:tr w:rsidR="00127CF8" w:rsidRPr="00127CF8" w14:paraId="6664CB17" w14:textId="77777777" w:rsidTr="002B71EF">
        <w:trPr>
          <w:cantSplit/>
          <w:trHeight w:val="20"/>
          <w:jc w:val="center"/>
        </w:trPr>
        <w:tc>
          <w:tcPr>
            <w:tcW w:w="299" w:type="pct"/>
            <w:tcBorders>
              <w:top w:val="single" w:sz="4" w:space="0" w:color="auto"/>
              <w:left w:val="single" w:sz="4" w:space="0" w:color="auto"/>
            </w:tcBorders>
            <w:hideMark/>
          </w:tcPr>
          <w:p w14:paraId="6D3A47CD" w14:textId="77777777" w:rsidR="00A90B68" w:rsidRPr="00127CF8" w:rsidRDefault="00A90B68" w:rsidP="007F645D">
            <w:pPr>
              <w:spacing w:before="0" w:line="240" w:lineRule="auto"/>
              <w:jc w:val="center"/>
              <w:rPr>
                <w:sz w:val="18"/>
                <w:szCs w:val="18"/>
              </w:rPr>
            </w:pPr>
            <w:r w:rsidRPr="00127CF8">
              <w:rPr>
                <w:sz w:val="18"/>
                <w:szCs w:val="18"/>
              </w:rPr>
              <w:t>1</w:t>
            </w:r>
          </w:p>
        </w:tc>
        <w:tc>
          <w:tcPr>
            <w:tcW w:w="375" w:type="pct"/>
            <w:tcBorders>
              <w:top w:val="single" w:sz="4" w:space="0" w:color="auto"/>
              <w:left w:val="nil"/>
              <w:bottom w:val="nil"/>
              <w:right w:val="single" w:sz="18" w:space="0" w:color="auto"/>
            </w:tcBorders>
            <w:hideMark/>
          </w:tcPr>
          <w:p w14:paraId="6FE181CD" w14:textId="77777777" w:rsidR="00A90B68" w:rsidRPr="00127CF8" w:rsidRDefault="00A90B68" w:rsidP="007F645D">
            <w:pPr>
              <w:spacing w:before="0" w:line="240" w:lineRule="auto"/>
              <w:jc w:val="center"/>
              <w:rPr>
                <w:sz w:val="18"/>
                <w:szCs w:val="18"/>
              </w:rPr>
            </w:pPr>
            <w:r w:rsidRPr="00127CF8">
              <w:rPr>
                <w:sz w:val="18"/>
                <w:szCs w:val="18"/>
              </w:rPr>
              <w:t>2</w:t>
            </w:r>
          </w:p>
        </w:tc>
        <w:tc>
          <w:tcPr>
            <w:tcW w:w="414" w:type="pct"/>
            <w:gridSpan w:val="3"/>
            <w:tcBorders>
              <w:top w:val="single" w:sz="4" w:space="0" w:color="auto"/>
              <w:left w:val="single" w:sz="18" w:space="0" w:color="auto"/>
              <w:bottom w:val="single" w:sz="18" w:space="0" w:color="auto"/>
              <w:right w:val="single" w:sz="18" w:space="0" w:color="auto"/>
            </w:tcBorders>
            <w:hideMark/>
          </w:tcPr>
          <w:p w14:paraId="393D78E7" w14:textId="77777777" w:rsidR="00A90B68" w:rsidRPr="00127CF8" w:rsidRDefault="00A90B68" w:rsidP="007F645D">
            <w:pPr>
              <w:spacing w:before="0" w:line="240" w:lineRule="auto"/>
              <w:jc w:val="center"/>
              <w:rPr>
                <w:sz w:val="18"/>
                <w:szCs w:val="18"/>
              </w:rPr>
            </w:pPr>
            <w:r w:rsidRPr="00127CF8">
              <w:rPr>
                <w:sz w:val="18"/>
                <w:szCs w:val="18"/>
              </w:rPr>
              <w:t>3</w:t>
            </w:r>
          </w:p>
        </w:tc>
        <w:tc>
          <w:tcPr>
            <w:tcW w:w="309" w:type="pct"/>
            <w:gridSpan w:val="2"/>
            <w:tcBorders>
              <w:top w:val="single" w:sz="4" w:space="0" w:color="auto"/>
              <w:left w:val="single" w:sz="18" w:space="0" w:color="auto"/>
              <w:bottom w:val="nil"/>
              <w:right w:val="nil"/>
            </w:tcBorders>
            <w:hideMark/>
          </w:tcPr>
          <w:p w14:paraId="06541142" w14:textId="77777777" w:rsidR="00A90B68" w:rsidRPr="00127CF8" w:rsidRDefault="00A90B68" w:rsidP="007F645D">
            <w:pPr>
              <w:spacing w:before="0" w:line="240" w:lineRule="auto"/>
              <w:jc w:val="center"/>
              <w:rPr>
                <w:sz w:val="18"/>
                <w:szCs w:val="18"/>
              </w:rPr>
            </w:pPr>
            <w:r w:rsidRPr="00127CF8">
              <w:rPr>
                <w:sz w:val="18"/>
                <w:szCs w:val="18"/>
              </w:rPr>
              <w:t>4</w:t>
            </w:r>
          </w:p>
        </w:tc>
        <w:tc>
          <w:tcPr>
            <w:tcW w:w="386" w:type="pct"/>
            <w:tcBorders>
              <w:top w:val="single" w:sz="4" w:space="0" w:color="auto"/>
              <w:left w:val="nil"/>
              <w:bottom w:val="nil"/>
              <w:right w:val="single" w:sz="18" w:space="0" w:color="4472C4"/>
            </w:tcBorders>
            <w:hideMark/>
          </w:tcPr>
          <w:p w14:paraId="6226D48F" w14:textId="77777777" w:rsidR="00A90B68" w:rsidRPr="00127CF8" w:rsidRDefault="00A90B68" w:rsidP="007F645D">
            <w:pPr>
              <w:spacing w:before="0" w:line="240" w:lineRule="auto"/>
              <w:jc w:val="center"/>
              <w:rPr>
                <w:sz w:val="18"/>
                <w:szCs w:val="18"/>
              </w:rPr>
            </w:pPr>
            <w:r w:rsidRPr="00127CF8">
              <w:rPr>
                <w:sz w:val="18"/>
                <w:szCs w:val="18"/>
              </w:rPr>
              <w:t>5</w:t>
            </w:r>
          </w:p>
        </w:tc>
        <w:tc>
          <w:tcPr>
            <w:tcW w:w="315" w:type="pct"/>
            <w:gridSpan w:val="2"/>
            <w:tcBorders>
              <w:top w:val="single" w:sz="4" w:space="0" w:color="auto"/>
              <w:left w:val="single" w:sz="18" w:space="0" w:color="4472C4"/>
              <w:bottom w:val="single" w:sz="18" w:space="0" w:color="4472C4"/>
              <w:right w:val="single" w:sz="18" w:space="0" w:color="4472C4"/>
            </w:tcBorders>
            <w:hideMark/>
          </w:tcPr>
          <w:p w14:paraId="06B56C03" w14:textId="77777777" w:rsidR="00A90B68" w:rsidRPr="00127CF8" w:rsidRDefault="00A90B68" w:rsidP="007F645D">
            <w:pPr>
              <w:spacing w:before="0" w:line="240" w:lineRule="auto"/>
              <w:jc w:val="center"/>
              <w:rPr>
                <w:sz w:val="18"/>
                <w:szCs w:val="18"/>
              </w:rPr>
            </w:pPr>
            <w:r w:rsidRPr="00127CF8">
              <w:rPr>
                <w:sz w:val="18"/>
                <w:szCs w:val="18"/>
              </w:rPr>
              <w:t>6</w:t>
            </w:r>
          </w:p>
        </w:tc>
        <w:tc>
          <w:tcPr>
            <w:tcW w:w="332" w:type="pct"/>
            <w:gridSpan w:val="2"/>
            <w:tcBorders>
              <w:top w:val="single" w:sz="4" w:space="0" w:color="auto"/>
              <w:left w:val="single" w:sz="18" w:space="0" w:color="4472C4"/>
              <w:bottom w:val="nil"/>
              <w:right w:val="single" w:sz="8" w:space="0" w:color="auto"/>
            </w:tcBorders>
            <w:hideMark/>
          </w:tcPr>
          <w:p w14:paraId="78FD5E71" w14:textId="77777777" w:rsidR="00A90B68" w:rsidRPr="00127CF8" w:rsidRDefault="00A90B68" w:rsidP="007F645D">
            <w:pPr>
              <w:spacing w:before="0" w:line="240" w:lineRule="auto"/>
              <w:jc w:val="center"/>
              <w:rPr>
                <w:sz w:val="18"/>
                <w:szCs w:val="18"/>
              </w:rPr>
            </w:pPr>
            <w:r w:rsidRPr="00127CF8">
              <w:rPr>
                <w:sz w:val="18"/>
                <w:szCs w:val="18"/>
              </w:rPr>
              <w:t>7</w:t>
            </w:r>
          </w:p>
        </w:tc>
        <w:tc>
          <w:tcPr>
            <w:tcW w:w="442" w:type="pct"/>
            <w:gridSpan w:val="4"/>
            <w:tcBorders>
              <w:top w:val="single" w:sz="4" w:space="0" w:color="auto"/>
              <w:left w:val="single" w:sz="8" w:space="0" w:color="auto"/>
              <w:bottom w:val="nil"/>
              <w:right w:val="nil"/>
            </w:tcBorders>
            <w:vAlign w:val="center"/>
          </w:tcPr>
          <w:p w14:paraId="2B1D0D76" w14:textId="77777777" w:rsidR="00A90B68" w:rsidRPr="00127CF8" w:rsidRDefault="00A90B68" w:rsidP="007F645D">
            <w:pPr>
              <w:spacing w:before="0" w:line="240" w:lineRule="auto"/>
              <w:jc w:val="center"/>
              <w:rPr>
                <w:sz w:val="18"/>
                <w:szCs w:val="18"/>
              </w:rPr>
            </w:pPr>
          </w:p>
        </w:tc>
        <w:tc>
          <w:tcPr>
            <w:tcW w:w="293" w:type="pct"/>
            <w:gridSpan w:val="3"/>
            <w:tcBorders>
              <w:top w:val="single" w:sz="4" w:space="0" w:color="auto"/>
              <w:left w:val="nil"/>
              <w:bottom w:val="nil"/>
              <w:right w:val="nil"/>
            </w:tcBorders>
          </w:tcPr>
          <w:p w14:paraId="149A3DD0" w14:textId="77777777" w:rsidR="00A90B68" w:rsidRPr="00127CF8" w:rsidRDefault="00A90B68" w:rsidP="007F645D">
            <w:pPr>
              <w:spacing w:before="0" w:line="240" w:lineRule="auto"/>
              <w:jc w:val="center"/>
              <w:rPr>
                <w:sz w:val="18"/>
                <w:szCs w:val="18"/>
              </w:rPr>
            </w:pPr>
          </w:p>
        </w:tc>
        <w:tc>
          <w:tcPr>
            <w:tcW w:w="422" w:type="pct"/>
            <w:gridSpan w:val="5"/>
            <w:tcBorders>
              <w:top w:val="single" w:sz="4" w:space="0" w:color="auto"/>
              <w:left w:val="nil"/>
              <w:bottom w:val="single" w:sz="18" w:space="0" w:color="auto"/>
              <w:right w:val="nil"/>
            </w:tcBorders>
          </w:tcPr>
          <w:p w14:paraId="7C421526" w14:textId="77777777" w:rsidR="00A90B68" w:rsidRPr="00127CF8" w:rsidRDefault="00A90B68" w:rsidP="007F645D">
            <w:pPr>
              <w:spacing w:before="0" w:line="240" w:lineRule="auto"/>
              <w:jc w:val="center"/>
              <w:rPr>
                <w:sz w:val="18"/>
                <w:szCs w:val="18"/>
              </w:rPr>
            </w:pPr>
          </w:p>
        </w:tc>
        <w:tc>
          <w:tcPr>
            <w:tcW w:w="348" w:type="pct"/>
            <w:gridSpan w:val="3"/>
            <w:tcBorders>
              <w:top w:val="single" w:sz="4" w:space="0" w:color="auto"/>
              <w:left w:val="nil"/>
              <w:bottom w:val="nil"/>
              <w:right w:val="nil"/>
            </w:tcBorders>
          </w:tcPr>
          <w:p w14:paraId="0E3242AD" w14:textId="77777777" w:rsidR="00A90B68" w:rsidRPr="00127CF8" w:rsidRDefault="00A90B68" w:rsidP="007F645D">
            <w:pPr>
              <w:spacing w:before="0" w:line="240" w:lineRule="auto"/>
              <w:jc w:val="center"/>
              <w:rPr>
                <w:sz w:val="18"/>
                <w:szCs w:val="18"/>
              </w:rPr>
            </w:pPr>
          </w:p>
        </w:tc>
        <w:tc>
          <w:tcPr>
            <w:tcW w:w="354" w:type="pct"/>
            <w:gridSpan w:val="2"/>
            <w:tcBorders>
              <w:top w:val="single" w:sz="4" w:space="0" w:color="auto"/>
              <w:left w:val="nil"/>
              <w:bottom w:val="nil"/>
              <w:right w:val="nil"/>
            </w:tcBorders>
          </w:tcPr>
          <w:p w14:paraId="3934A1AB" w14:textId="77777777" w:rsidR="00A90B68" w:rsidRPr="00127CF8" w:rsidRDefault="00A90B68" w:rsidP="007F645D">
            <w:pPr>
              <w:spacing w:before="0" w:line="240" w:lineRule="auto"/>
              <w:jc w:val="center"/>
              <w:rPr>
                <w:sz w:val="18"/>
                <w:szCs w:val="18"/>
              </w:rPr>
            </w:pPr>
          </w:p>
        </w:tc>
        <w:tc>
          <w:tcPr>
            <w:tcW w:w="396" w:type="pct"/>
            <w:gridSpan w:val="2"/>
            <w:tcBorders>
              <w:top w:val="single" w:sz="4" w:space="0" w:color="auto"/>
              <w:left w:val="nil"/>
              <w:bottom w:val="nil"/>
              <w:right w:val="nil"/>
            </w:tcBorders>
          </w:tcPr>
          <w:p w14:paraId="332AE727" w14:textId="77777777" w:rsidR="00A90B68" w:rsidRPr="00127CF8" w:rsidRDefault="00A90B68" w:rsidP="007F645D">
            <w:pPr>
              <w:spacing w:before="0" w:line="240" w:lineRule="auto"/>
              <w:jc w:val="center"/>
              <w:rPr>
                <w:sz w:val="18"/>
                <w:szCs w:val="18"/>
              </w:rPr>
            </w:pPr>
          </w:p>
        </w:tc>
        <w:tc>
          <w:tcPr>
            <w:tcW w:w="312" w:type="pct"/>
            <w:gridSpan w:val="3"/>
            <w:tcBorders>
              <w:top w:val="single" w:sz="4" w:space="0" w:color="auto"/>
              <w:left w:val="nil"/>
              <w:bottom w:val="nil"/>
              <w:right w:val="single" w:sz="4" w:space="0" w:color="auto"/>
            </w:tcBorders>
            <w:hideMark/>
          </w:tcPr>
          <w:p w14:paraId="0FF28854" w14:textId="77777777" w:rsidR="00A90B68" w:rsidRPr="00127CF8" w:rsidRDefault="00A90B68" w:rsidP="007F645D">
            <w:pPr>
              <w:spacing w:before="0" w:line="240" w:lineRule="auto"/>
              <w:jc w:val="center"/>
              <w:rPr>
                <w:sz w:val="18"/>
                <w:szCs w:val="18"/>
              </w:rPr>
            </w:pPr>
            <w:r w:rsidRPr="00127CF8">
              <w:rPr>
                <w:sz w:val="18"/>
                <w:szCs w:val="18"/>
              </w:rPr>
              <w:t>1</w:t>
            </w:r>
          </w:p>
        </w:tc>
      </w:tr>
      <w:tr w:rsidR="00127CF8" w:rsidRPr="00127CF8" w14:paraId="2A886695" w14:textId="77777777" w:rsidTr="002B71EF">
        <w:trPr>
          <w:cantSplit/>
          <w:trHeight w:val="20"/>
          <w:jc w:val="center"/>
        </w:trPr>
        <w:tc>
          <w:tcPr>
            <w:tcW w:w="299" w:type="pct"/>
            <w:tcBorders>
              <w:top w:val="nil"/>
              <w:left w:val="single" w:sz="4" w:space="0" w:color="auto"/>
              <w:bottom w:val="nil"/>
              <w:right w:val="nil"/>
            </w:tcBorders>
            <w:hideMark/>
          </w:tcPr>
          <w:p w14:paraId="43D0239F" w14:textId="77777777" w:rsidR="00A90B68" w:rsidRPr="00127CF8" w:rsidRDefault="00A90B68" w:rsidP="007F645D">
            <w:pPr>
              <w:spacing w:before="0" w:line="240" w:lineRule="auto"/>
              <w:jc w:val="center"/>
              <w:rPr>
                <w:sz w:val="18"/>
                <w:szCs w:val="18"/>
              </w:rPr>
            </w:pPr>
            <w:r w:rsidRPr="00127CF8">
              <w:rPr>
                <w:sz w:val="18"/>
                <w:szCs w:val="18"/>
              </w:rPr>
              <w:t>8</w:t>
            </w:r>
          </w:p>
        </w:tc>
        <w:tc>
          <w:tcPr>
            <w:tcW w:w="375" w:type="pct"/>
            <w:hideMark/>
          </w:tcPr>
          <w:p w14:paraId="22F364AE" w14:textId="77777777" w:rsidR="00A90B68" w:rsidRPr="00127CF8" w:rsidRDefault="00A90B68" w:rsidP="007F645D">
            <w:pPr>
              <w:spacing w:before="0" w:line="240" w:lineRule="auto"/>
              <w:jc w:val="center"/>
              <w:rPr>
                <w:sz w:val="18"/>
                <w:szCs w:val="18"/>
              </w:rPr>
            </w:pPr>
            <w:r w:rsidRPr="00127CF8">
              <w:rPr>
                <w:sz w:val="18"/>
                <w:szCs w:val="18"/>
              </w:rPr>
              <w:t>9</w:t>
            </w:r>
          </w:p>
        </w:tc>
        <w:tc>
          <w:tcPr>
            <w:tcW w:w="414" w:type="pct"/>
            <w:gridSpan w:val="3"/>
            <w:hideMark/>
          </w:tcPr>
          <w:p w14:paraId="6E6A197C" w14:textId="77777777" w:rsidR="00A90B68" w:rsidRPr="00127CF8" w:rsidRDefault="00A90B68" w:rsidP="007F645D">
            <w:pPr>
              <w:spacing w:before="0" w:line="240" w:lineRule="auto"/>
              <w:jc w:val="center"/>
              <w:rPr>
                <w:sz w:val="18"/>
                <w:szCs w:val="18"/>
              </w:rPr>
            </w:pPr>
            <w:r w:rsidRPr="00127CF8">
              <w:rPr>
                <w:sz w:val="18"/>
                <w:szCs w:val="18"/>
              </w:rPr>
              <w:t>10</w:t>
            </w:r>
          </w:p>
        </w:tc>
        <w:tc>
          <w:tcPr>
            <w:tcW w:w="309" w:type="pct"/>
            <w:gridSpan w:val="2"/>
            <w:hideMark/>
          </w:tcPr>
          <w:p w14:paraId="7760A5AD" w14:textId="77777777" w:rsidR="00A90B68" w:rsidRPr="00127CF8" w:rsidRDefault="00A90B68" w:rsidP="007F645D">
            <w:pPr>
              <w:spacing w:before="0" w:line="240" w:lineRule="auto"/>
              <w:jc w:val="center"/>
              <w:rPr>
                <w:sz w:val="18"/>
                <w:szCs w:val="18"/>
              </w:rPr>
            </w:pPr>
            <w:r w:rsidRPr="00127CF8">
              <w:rPr>
                <w:sz w:val="18"/>
                <w:szCs w:val="18"/>
              </w:rPr>
              <w:t>11</w:t>
            </w:r>
          </w:p>
        </w:tc>
        <w:tc>
          <w:tcPr>
            <w:tcW w:w="386" w:type="pct"/>
            <w:hideMark/>
          </w:tcPr>
          <w:p w14:paraId="51C0D2F6" w14:textId="77777777" w:rsidR="00A90B68" w:rsidRPr="00127CF8" w:rsidRDefault="00A90B68" w:rsidP="007F645D">
            <w:pPr>
              <w:spacing w:before="0" w:line="240" w:lineRule="auto"/>
              <w:jc w:val="center"/>
              <w:rPr>
                <w:sz w:val="18"/>
                <w:szCs w:val="18"/>
              </w:rPr>
            </w:pPr>
            <w:r w:rsidRPr="00127CF8">
              <w:rPr>
                <w:sz w:val="18"/>
                <w:szCs w:val="18"/>
              </w:rPr>
              <w:t>12</w:t>
            </w:r>
          </w:p>
        </w:tc>
        <w:tc>
          <w:tcPr>
            <w:tcW w:w="315" w:type="pct"/>
            <w:gridSpan w:val="2"/>
            <w:hideMark/>
          </w:tcPr>
          <w:p w14:paraId="6D69FD9B" w14:textId="77777777" w:rsidR="00A90B68" w:rsidRPr="00127CF8" w:rsidRDefault="00A90B68" w:rsidP="007F645D">
            <w:pPr>
              <w:spacing w:before="0" w:line="240" w:lineRule="auto"/>
              <w:jc w:val="center"/>
              <w:rPr>
                <w:sz w:val="18"/>
                <w:szCs w:val="18"/>
              </w:rPr>
            </w:pPr>
            <w:r w:rsidRPr="00127CF8">
              <w:rPr>
                <w:sz w:val="18"/>
                <w:szCs w:val="18"/>
              </w:rPr>
              <w:t>13</w:t>
            </w:r>
          </w:p>
        </w:tc>
        <w:tc>
          <w:tcPr>
            <w:tcW w:w="332" w:type="pct"/>
            <w:gridSpan w:val="2"/>
            <w:tcBorders>
              <w:top w:val="nil"/>
              <w:left w:val="nil"/>
              <w:bottom w:val="nil"/>
              <w:right w:val="single" w:sz="8" w:space="0" w:color="auto"/>
            </w:tcBorders>
            <w:hideMark/>
          </w:tcPr>
          <w:p w14:paraId="16332623" w14:textId="77777777" w:rsidR="00A90B68" w:rsidRPr="00127CF8" w:rsidRDefault="00A90B68" w:rsidP="007F645D">
            <w:pPr>
              <w:spacing w:before="0" w:line="240" w:lineRule="auto"/>
              <w:jc w:val="center"/>
              <w:rPr>
                <w:sz w:val="18"/>
                <w:szCs w:val="18"/>
              </w:rPr>
            </w:pPr>
            <w:r w:rsidRPr="00127CF8">
              <w:rPr>
                <w:sz w:val="18"/>
                <w:szCs w:val="18"/>
              </w:rPr>
              <w:t>14</w:t>
            </w:r>
          </w:p>
        </w:tc>
        <w:tc>
          <w:tcPr>
            <w:tcW w:w="442" w:type="pct"/>
            <w:gridSpan w:val="4"/>
            <w:tcBorders>
              <w:top w:val="nil"/>
              <w:left w:val="single" w:sz="8" w:space="0" w:color="auto"/>
              <w:bottom w:val="nil"/>
              <w:right w:val="nil"/>
            </w:tcBorders>
            <w:vAlign w:val="center"/>
            <w:hideMark/>
          </w:tcPr>
          <w:p w14:paraId="434AC5E3" w14:textId="77777777" w:rsidR="00A90B68" w:rsidRPr="00127CF8" w:rsidRDefault="00A90B68" w:rsidP="007F645D">
            <w:pPr>
              <w:spacing w:before="0" w:line="240" w:lineRule="auto"/>
              <w:jc w:val="center"/>
              <w:rPr>
                <w:sz w:val="18"/>
                <w:szCs w:val="18"/>
              </w:rPr>
            </w:pPr>
            <w:r w:rsidRPr="00127CF8">
              <w:rPr>
                <w:sz w:val="18"/>
                <w:szCs w:val="18"/>
              </w:rPr>
              <w:t>2</w:t>
            </w:r>
          </w:p>
        </w:tc>
        <w:tc>
          <w:tcPr>
            <w:tcW w:w="293" w:type="pct"/>
            <w:gridSpan w:val="3"/>
            <w:tcBorders>
              <w:top w:val="nil"/>
              <w:left w:val="nil"/>
              <w:bottom w:val="nil"/>
              <w:right w:val="single" w:sz="18" w:space="0" w:color="auto"/>
            </w:tcBorders>
            <w:hideMark/>
          </w:tcPr>
          <w:p w14:paraId="26965FA5" w14:textId="77777777" w:rsidR="00A90B68" w:rsidRPr="00127CF8" w:rsidRDefault="00A90B68" w:rsidP="007F645D">
            <w:pPr>
              <w:spacing w:before="0" w:line="240" w:lineRule="auto"/>
              <w:jc w:val="center"/>
              <w:rPr>
                <w:sz w:val="18"/>
                <w:szCs w:val="18"/>
              </w:rPr>
            </w:pPr>
            <w:r w:rsidRPr="00127CF8">
              <w:rPr>
                <w:sz w:val="18"/>
                <w:szCs w:val="18"/>
              </w:rPr>
              <w:t>3</w:t>
            </w:r>
          </w:p>
        </w:tc>
        <w:tc>
          <w:tcPr>
            <w:tcW w:w="422" w:type="pct"/>
            <w:gridSpan w:val="5"/>
            <w:tcBorders>
              <w:top w:val="single" w:sz="18" w:space="0" w:color="auto"/>
              <w:left w:val="single" w:sz="18" w:space="0" w:color="auto"/>
              <w:bottom w:val="single" w:sz="18" w:space="0" w:color="auto"/>
              <w:right w:val="single" w:sz="18" w:space="0" w:color="auto"/>
            </w:tcBorders>
            <w:hideMark/>
          </w:tcPr>
          <w:p w14:paraId="71E01009" w14:textId="77777777" w:rsidR="00A90B68" w:rsidRPr="00127CF8" w:rsidRDefault="00A90B68" w:rsidP="007F645D">
            <w:pPr>
              <w:spacing w:before="0" w:line="240" w:lineRule="auto"/>
              <w:jc w:val="center"/>
              <w:rPr>
                <w:sz w:val="18"/>
                <w:szCs w:val="18"/>
              </w:rPr>
            </w:pPr>
            <w:r w:rsidRPr="00127CF8">
              <w:rPr>
                <w:sz w:val="18"/>
                <w:szCs w:val="18"/>
              </w:rPr>
              <w:t>4</w:t>
            </w:r>
          </w:p>
        </w:tc>
        <w:tc>
          <w:tcPr>
            <w:tcW w:w="348" w:type="pct"/>
            <w:gridSpan w:val="3"/>
            <w:tcBorders>
              <w:top w:val="nil"/>
              <w:left w:val="single" w:sz="18" w:space="0" w:color="auto"/>
              <w:bottom w:val="nil"/>
              <w:right w:val="nil"/>
            </w:tcBorders>
            <w:hideMark/>
          </w:tcPr>
          <w:p w14:paraId="3BD413F8" w14:textId="77777777" w:rsidR="00A90B68" w:rsidRPr="00127CF8" w:rsidRDefault="00A90B68" w:rsidP="007F645D">
            <w:pPr>
              <w:spacing w:before="0" w:line="240" w:lineRule="auto"/>
              <w:jc w:val="center"/>
              <w:rPr>
                <w:sz w:val="18"/>
                <w:szCs w:val="18"/>
              </w:rPr>
            </w:pPr>
            <w:r w:rsidRPr="00127CF8">
              <w:rPr>
                <w:sz w:val="18"/>
                <w:szCs w:val="18"/>
              </w:rPr>
              <w:t>5</w:t>
            </w:r>
          </w:p>
        </w:tc>
        <w:tc>
          <w:tcPr>
            <w:tcW w:w="354" w:type="pct"/>
            <w:gridSpan w:val="2"/>
            <w:hideMark/>
          </w:tcPr>
          <w:p w14:paraId="520EDDBF" w14:textId="77777777" w:rsidR="00A90B68" w:rsidRPr="00127CF8" w:rsidRDefault="00A90B68" w:rsidP="007F645D">
            <w:pPr>
              <w:spacing w:before="0" w:line="240" w:lineRule="auto"/>
              <w:jc w:val="center"/>
              <w:rPr>
                <w:sz w:val="18"/>
                <w:szCs w:val="18"/>
              </w:rPr>
            </w:pPr>
            <w:r w:rsidRPr="00127CF8">
              <w:rPr>
                <w:sz w:val="18"/>
                <w:szCs w:val="18"/>
              </w:rPr>
              <w:t>6</w:t>
            </w:r>
          </w:p>
        </w:tc>
        <w:tc>
          <w:tcPr>
            <w:tcW w:w="396" w:type="pct"/>
            <w:gridSpan w:val="2"/>
            <w:hideMark/>
          </w:tcPr>
          <w:p w14:paraId="1F5DBB42" w14:textId="77777777" w:rsidR="00A90B68" w:rsidRPr="00127CF8" w:rsidRDefault="00A90B68" w:rsidP="007F645D">
            <w:pPr>
              <w:spacing w:before="0" w:line="240" w:lineRule="auto"/>
              <w:jc w:val="center"/>
              <w:rPr>
                <w:sz w:val="18"/>
                <w:szCs w:val="18"/>
              </w:rPr>
            </w:pPr>
            <w:r w:rsidRPr="00127CF8">
              <w:rPr>
                <w:sz w:val="18"/>
                <w:szCs w:val="18"/>
              </w:rPr>
              <w:t>7</w:t>
            </w:r>
          </w:p>
        </w:tc>
        <w:tc>
          <w:tcPr>
            <w:tcW w:w="312" w:type="pct"/>
            <w:gridSpan w:val="3"/>
            <w:tcBorders>
              <w:top w:val="nil"/>
              <w:left w:val="nil"/>
              <w:bottom w:val="nil"/>
              <w:right w:val="single" w:sz="4" w:space="0" w:color="auto"/>
            </w:tcBorders>
            <w:hideMark/>
          </w:tcPr>
          <w:p w14:paraId="69E5A8C4" w14:textId="77777777" w:rsidR="00A90B68" w:rsidRPr="00127CF8" w:rsidRDefault="00A90B68" w:rsidP="007F645D">
            <w:pPr>
              <w:spacing w:before="0" w:line="240" w:lineRule="auto"/>
              <w:jc w:val="center"/>
              <w:rPr>
                <w:sz w:val="18"/>
                <w:szCs w:val="18"/>
              </w:rPr>
            </w:pPr>
            <w:r w:rsidRPr="00127CF8">
              <w:rPr>
                <w:sz w:val="18"/>
                <w:szCs w:val="18"/>
              </w:rPr>
              <w:t>8</w:t>
            </w:r>
          </w:p>
        </w:tc>
      </w:tr>
      <w:tr w:rsidR="00127CF8" w:rsidRPr="00127CF8" w14:paraId="551AF559" w14:textId="77777777" w:rsidTr="002B71EF">
        <w:trPr>
          <w:cantSplit/>
          <w:trHeight w:val="20"/>
          <w:jc w:val="center"/>
        </w:trPr>
        <w:tc>
          <w:tcPr>
            <w:tcW w:w="299" w:type="pct"/>
            <w:tcBorders>
              <w:top w:val="nil"/>
              <w:left w:val="single" w:sz="4" w:space="0" w:color="auto"/>
              <w:bottom w:val="nil"/>
              <w:right w:val="nil"/>
            </w:tcBorders>
            <w:hideMark/>
          </w:tcPr>
          <w:p w14:paraId="4DD433E0" w14:textId="77777777" w:rsidR="00A90B68" w:rsidRPr="00127CF8" w:rsidRDefault="00A90B68" w:rsidP="007F645D">
            <w:pPr>
              <w:spacing w:before="0" w:line="240" w:lineRule="auto"/>
              <w:jc w:val="center"/>
              <w:rPr>
                <w:sz w:val="18"/>
                <w:szCs w:val="18"/>
              </w:rPr>
            </w:pPr>
            <w:r w:rsidRPr="00127CF8">
              <w:rPr>
                <w:sz w:val="18"/>
                <w:szCs w:val="18"/>
              </w:rPr>
              <w:t>15</w:t>
            </w:r>
          </w:p>
        </w:tc>
        <w:tc>
          <w:tcPr>
            <w:tcW w:w="375" w:type="pct"/>
            <w:hideMark/>
          </w:tcPr>
          <w:p w14:paraId="60D6F8BB" w14:textId="77777777" w:rsidR="00A90B68" w:rsidRPr="00127CF8" w:rsidRDefault="00A90B68" w:rsidP="007F645D">
            <w:pPr>
              <w:spacing w:before="0" w:line="240" w:lineRule="auto"/>
              <w:jc w:val="center"/>
              <w:rPr>
                <w:sz w:val="18"/>
                <w:szCs w:val="18"/>
              </w:rPr>
            </w:pPr>
            <w:r w:rsidRPr="00127CF8">
              <w:rPr>
                <w:sz w:val="18"/>
                <w:szCs w:val="18"/>
              </w:rPr>
              <w:t>16</w:t>
            </w:r>
          </w:p>
        </w:tc>
        <w:tc>
          <w:tcPr>
            <w:tcW w:w="414" w:type="pct"/>
            <w:gridSpan w:val="3"/>
            <w:hideMark/>
          </w:tcPr>
          <w:p w14:paraId="32110E67" w14:textId="77777777" w:rsidR="00A90B68" w:rsidRPr="00127CF8" w:rsidRDefault="00A90B68" w:rsidP="007F645D">
            <w:pPr>
              <w:spacing w:before="0" w:line="240" w:lineRule="auto"/>
              <w:jc w:val="center"/>
              <w:rPr>
                <w:sz w:val="18"/>
                <w:szCs w:val="18"/>
              </w:rPr>
            </w:pPr>
            <w:r w:rsidRPr="00127CF8">
              <w:rPr>
                <w:sz w:val="18"/>
                <w:szCs w:val="18"/>
              </w:rPr>
              <w:t>17</w:t>
            </w:r>
          </w:p>
        </w:tc>
        <w:tc>
          <w:tcPr>
            <w:tcW w:w="309" w:type="pct"/>
            <w:gridSpan w:val="2"/>
            <w:hideMark/>
          </w:tcPr>
          <w:p w14:paraId="5362518B" w14:textId="77777777" w:rsidR="00A90B68" w:rsidRPr="00127CF8" w:rsidRDefault="00A90B68" w:rsidP="007F645D">
            <w:pPr>
              <w:spacing w:before="0" w:line="240" w:lineRule="auto"/>
              <w:jc w:val="center"/>
              <w:rPr>
                <w:sz w:val="18"/>
                <w:szCs w:val="18"/>
              </w:rPr>
            </w:pPr>
            <w:r w:rsidRPr="00127CF8">
              <w:rPr>
                <w:sz w:val="18"/>
                <w:szCs w:val="18"/>
              </w:rPr>
              <w:t>18</w:t>
            </w:r>
          </w:p>
        </w:tc>
        <w:tc>
          <w:tcPr>
            <w:tcW w:w="386" w:type="pct"/>
            <w:hideMark/>
          </w:tcPr>
          <w:p w14:paraId="7DDF3050" w14:textId="77777777" w:rsidR="00A90B68" w:rsidRPr="00127CF8" w:rsidRDefault="00A90B68" w:rsidP="007F645D">
            <w:pPr>
              <w:spacing w:before="0" w:line="240" w:lineRule="auto"/>
              <w:jc w:val="center"/>
              <w:rPr>
                <w:sz w:val="18"/>
                <w:szCs w:val="18"/>
              </w:rPr>
            </w:pPr>
            <w:r w:rsidRPr="00127CF8">
              <w:rPr>
                <w:sz w:val="18"/>
                <w:szCs w:val="18"/>
              </w:rPr>
              <w:t>19</w:t>
            </w:r>
          </w:p>
        </w:tc>
        <w:tc>
          <w:tcPr>
            <w:tcW w:w="315" w:type="pct"/>
            <w:gridSpan w:val="2"/>
            <w:hideMark/>
          </w:tcPr>
          <w:p w14:paraId="764D5FB3" w14:textId="77777777" w:rsidR="00A90B68" w:rsidRPr="00127CF8" w:rsidRDefault="00A90B68" w:rsidP="007F645D">
            <w:pPr>
              <w:spacing w:before="0" w:line="240" w:lineRule="auto"/>
              <w:jc w:val="center"/>
              <w:rPr>
                <w:sz w:val="18"/>
                <w:szCs w:val="18"/>
              </w:rPr>
            </w:pPr>
            <w:r w:rsidRPr="00127CF8">
              <w:rPr>
                <w:sz w:val="18"/>
                <w:szCs w:val="18"/>
              </w:rPr>
              <w:t>20</w:t>
            </w:r>
          </w:p>
        </w:tc>
        <w:tc>
          <w:tcPr>
            <w:tcW w:w="332" w:type="pct"/>
            <w:gridSpan w:val="2"/>
            <w:tcBorders>
              <w:top w:val="nil"/>
              <w:left w:val="nil"/>
              <w:bottom w:val="nil"/>
              <w:right w:val="single" w:sz="8" w:space="0" w:color="auto"/>
            </w:tcBorders>
            <w:hideMark/>
          </w:tcPr>
          <w:p w14:paraId="115D52F0" w14:textId="77777777" w:rsidR="00A90B68" w:rsidRPr="00127CF8" w:rsidRDefault="00A90B68" w:rsidP="007F645D">
            <w:pPr>
              <w:spacing w:before="0" w:line="240" w:lineRule="auto"/>
              <w:jc w:val="center"/>
              <w:rPr>
                <w:sz w:val="18"/>
                <w:szCs w:val="18"/>
              </w:rPr>
            </w:pPr>
            <w:r w:rsidRPr="00127CF8">
              <w:rPr>
                <w:sz w:val="18"/>
                <w:szCs w:val="18"/>
              </w:rPr>
              <w:t>21</w:t>
            </w:r>
          </w:p>
        </w:tc>
        <w:tc>
          <w:tcPr>
            <w:tcW w:w="442" w:type="pct"/>
            <w:gridSpan w:val="4"/>
            <w:tcBorders>
              <w:top w:val="nil"/>
              <w:left w:val="single" w:sz="8" w:space="0" w:color="auto"/>
              <w:bottom w:val="nil"/>
              <w:right w:val="nil"/>
            </w:tcBorders>
            <w:vAlign w:val="center"/>
            <w:hideMark/>
          </w:tcPr>
          <w:p w14:paraId="44436CDF" w14:textId="77777777" w:rsidR="00A90B68" w:rsidRPr="00127CF8" w:rsidRDefault="00A90B68" w:rsidP="007F645D">
            <w:pPr>
              <w:spacing w:before="0" w:line="240" w:lineRule="auto"/>
              <w:jc w:val="center"/>
              <w:rPr>
                <w:sz w:val="18"/>
                <w:szCs w:val="18"/>
              </w:rPr>
            </w:pPr>
            <w:r w:rsidRPr="00127CF8">
              <w:rPr>
                <w:sz w:val="18"/>
                <w:szCs w:val="18"/>
              </w:rPr>
              <w:t>9</w:t>
            </w:r>
          </w:p>
        </w:tc>
        <w:tc>
          <w:tcPr>
            <w:tcW w:w="293" w:type="pct"/>
            <w:gridSpan w:val="3"/>
            <w:hideMark/>
          </w:tcPr>
          <w:p w14:paraId="69B47CE1" w14:textId="77777777" w:rsidR="00A90B68" w:rsidRPr="00127CF8" w:rsidRDefault="00A90B68" w:rsidP="007F645D">
            <w:pPr>
              <w:spacing w:before="0" w:line="240" w:lineRule="auto"/>
              <w:jc w:val="center"/>
              <w:rPr>
                <w:sz w:val="18"/>
                <w:szCs w:val="18"/>
              </w:rPr>
            </w:pPr>
            <w:r w:rsidRPr="00127CF8">
              <w:rPr>
                <w:sz w:val="18"/>
                <w:szCs w:val="18"/>
              </w:rPr>
              <w:t>10</w:t>
            </w:r>
          </w:p>
        </w:tc>
        <w:tc>
          <w:tcPr>
            <w:tcW w:w="422" w:type="pct"/>
            <w:gridSpan w:val="5"/>
            <w:tcBorders>
              <w:top w:val="single" w:sz="18" w:space="0" w:color="auto"/>
              <w:left w:val="nil"/>
              <w:bottom w:val="nil"/>
              <w:right w:val="nil"/>
            </w:tcBorders>
            <w:hideMark/>
          </w:tcPr>
          <w:p w14:paraId="4C27A3B9" w14:textId="77777777" w:rsidR="00A90B68" w:rsidRPr="00127CF8" w:rsidRDefault="00A90B68" w:rsidP="007F645D">
            <w:pPr>
              <w:spacing w:before="0" w:line="240" w:lineRule="auto"/>
              <w:jc w:val="center"/>
              <w:rPr>
                <w:sz w:val="18"/>
                <w:szCs w:val="18"/>
              </w:rPr>
            </w:pPr>
            <w:r w:rsidRPr="00127CF8">
              <w:rPr>
                <w:sz w:val="18"/>
                <w:szCs w:val="18"/>
              </w:rPr>
              <w:t>11</w:t>
            </w:r>
          </w:p>
        </w:tc>
        <w:tc>
          <w:tcPr>
            <w:tcW w:w="348" w:type="pct"/>
            <w:gridSpan w:val="3"/>
            <w:hideMark/>
          </w:tcPr>
          <w:p w14:paraId="27C0BDD6" w14:textId="77777777" w:rsidR="00A90B68" w:rsidRPr="00127CF8" w:rsidRDefault="00A90B68" w:rsidP="007F645D">
            <w:pPr>
              <w:spacing w:before="0" w:line="240" w:lineRule="auto"/>
              <w:jc w:val="center"/>
              <w:rPr>
                <w:sz w:val="18"/>
                <w:szCs w:val="18"/>
              </w:rPr>
            </w:pPr>
            <w:r w:rsidRPr="00127CF8">
              <w:rPr>
                <w:sz w:val="18"/>
                <w:szCs w:val="18"/>
              </w:rPr>
              <w:t>12</w:t>
            </w:r>
          </w:p>
        </w:tc>
        <w:tc>
          <w:tcPr>
            <w:tcW w:w="354" w:type="pct"/>
            <w:gridSpan w:val="2"/>
            <w:hideMark/>
          </w:tcPr>
          <w:p w14:paraId="283F751D" w14:textId="77777777" w:rsidR="00A90B68" w:rsidRPr="00127CF8" w:rsidRDefault="00A90B68" w:rsidP="007F645D">
            <w:pPr>
              <w:spacing w:before="0" w:line="240" w:lineRule="auto"/>
              <w:jc w:val="center"/>
              <w:rPr>
                <w:sz w:val="18"/>
                <w:szCs w:val="18"/>
              </w:rPr>
            </w:pPr>
            <w:r w:rsidRPr="00127CF8">
              <w:rPr>
                <w:sz w:val="18"/>
                <w:szCs w:val="18"/>
              </w:rPr>
              <w:t>13</w:t>
            </w:r>
          </w:p>
        </w:tc>
        <w:tc>
          <w:tcPr>
            <w:tcW w:w="396" w:type="pct"/>
            <w:gridSpan w:val="2"/>
            <w:hideMark/>
          </w:tcPr>
          <w:p w14:paraId="257CA01F" w14:textId="77777777" w:rsidR="00A90B68" w:rsidRPr="00127CF8" w:rsidRDefault="00A90B68" w:rsidP="007F645D">
            <w:pPr>
              <w:spacing w:before="0" w:line="240" w:lineRule="auto"/>
              <w:jc w:val="center"/>
              <w:rPr>
                <w:sz w:val="18"/>
                <w:szCs w:val="18"/>
              </w:rPr>
            </w:pPr>
            <w:r w:rsidRPr="00127CF8">
              <w:rPr>
                <w:sz w:val="18"/>
                <w:szCs w:val="18"/>
              </w:rPr>
              <w:t>14</w:t>
            </w:r>
          </w:p>
        </w:tc>
        <w:tc>
          <w:tcPr>
            <w:tcW w:w="312" w:type="pct"/>
            <w:gridSpan w:val="3"/>
            <w:tcBorders>
              <w:top w:val="nil"/>
              <w:left w:val="nil"/>
              <w:bottom w:val="nil"/>
              <w:right w:val="single" w:sz="4" w:space="0" w:color="auto"/>
            </w:tcBorders>
            <w:hideMark/>
          </w:tcPr>
          <w:p w14:paraId="39177CC9" w14:textId="77777777" w:rsidR="00A90B68" w:rsidRPr="00127CF8" w:rsidRDefault="00A90B68" w:rsidP="007F645D">
            <w:pPr>
              <w:spacing w:before="0" w:line="240" w:lineRule="auto"/>
              <w:jc w:val="center"/>
              <w:rPr>
                <w:sz w:val="18"/>
                <w:szCs w:val="18"/>
              </w:rPr>
            </w:pPr>
            <w:r w:rsidRPr="00127CF8">
              <w:rPr>
                <w:sz w:val="18"/>
                <w:szCs w:val="18"/>
              </w:rPr>
              <w:t>15</w:t>
            </w:r>
          </w:p>
        </w:tc>
      </w:tr>
      <w:tr w:rsidR="00127CF8" w:rsidRPr="00127CF8" w14:paraId="71C159B5" w14:textId="77777777" w:rsidTr="002B71EF">
        <w:trPr>
          <w:cantSplit/>
          <w:trHeight w:val="20"/>
          <w:jc w:val="center"/>
        </w:trPr>
        <w:tc>
          <w:tcPr>
            <w:tcW w:w="299" w:type="pct"/>
            <w:tcBorders>
              <w:top w:val="nil"/>
              <w:left w:val="single" w:sz="4" w:space="0" w:color="auto"/>
              <w:bottom w:val="nil"/>
              <w:right w:val="nil"/>
            </w:tcBorders>
            <w:hideMark/>
          </w:tcPr>
          <w:p w14:paraId="0643385E" w14:textId="77777777" w:rsidR="00A90B68" w:rsidRPr="00127CF8" w:rsidRDefault="00A90B68" w:rsidP="007F645D">
            <w:pPr>
              <w:spacing w:before="0" w:line="240" w:lineRule="auto"/>
              <w:jc w:val="center"/>
              <w:rPr>
                <w:sz w:val="18"/>
                <w:szCs w:val="18"/>
              </w:rPr>
            </w:pPr>
            <w:r w:rsidRPr="00127CF8">
              <w:rPr>
                <w:sz w:val="18"/>
                <w:szCs w:val="18"/>
              </w:rPr>
              <w:t>22</w:t>
            </w:r>
          </w:p>
        </w:tc>
        <w:tc>
          <w:tcPr>
            <w:tcW w:w="375" w:type="pct"/>
            <w:hideMark/>
          </w:tcPr>
          <w:p w14:paraId="5BD62A3D" w14:textId="77777777" w:rsidR="00A90B68" w:rsidRPr="00127CF8" w:rsidRDefault="00A90B68" w:rsidP="007F645D">
            <w:pPr>
              <w:spacing w:before="0" w:line="240" w:lineRule="auto"/>
              <w:jc w:val="center"/>
              <w:rPr>
                <w:sz w:val="18"/>
                <w:szCs w:val="18"/>
              </w:rPr>
            </w:pPr>
            <w:r w:rsidRPr="00127CF8">
              <w:rPr>
                <w:sz w:val="18"/>
                <w:szCs w:val="18"/>
              </w:rPr>
              <w:t>23</w:t>
            </w:r>
          </w:p>
        </w:tc>
        <w:tc>
          <w:tcPr>
            <w:tcW w:w="414" w:type="pct"/>
            <w:gridSpan w:val="3"/>
            <w:hideMark/>
          </w:tcPr>
          <w:p w14:paraId="421F59ED" w14:textId="77777777" w:rsidR="00A90B68" w:rsidRPr="00127CF8" w:rsidRDefault="00A90B68" w:rsidP="007F645D">
            <w:pPr>
              <w:spacing w:before="0" w:line="240" w:lineRule="auto"/>
              <w:jc w:val="center"/>
              <w:rPr>
                <w:sz w:val="18"/>
                <w:szCs w:val="18"/>
              </w:rPr>
            </w:pPr>
            <w:r w:rsidRPr="00127CF8">
              <w:rPr>
                <w:sz w:val="18"/>
                <w:szCs w:val="18"/>
              </w:rPr>
              <w:t>24</w:t>
            </w:r>
          </w:p>
        </w:tc>
        <w:tc>
          <w:tcPr>
            <w:tcW w:w="309" w:type="pct"/>
            <w:gridSpan w:val="2"/>
            <w:hideMark/>
          </w:tcPr>
          <w:p w14:paraId="47C9A4ED" w14:textId="77777777" w:rsidR="00A90B68" w:rsidRPr="00127CF8" w:rsidRDefault="00A90B68" w:rsidP="007F645D">
            <w:pPr>
              <w:spacing w:before="0" w:line="240" w:lineRule="auto"/>
              <w:jc w:val="center"/>
              <w:rPr>
                <w:sz w:val="18"/>
                <w:szCs w:val="18"/>
              </w:rPr>
            </w:pPr>
            <w:r w:rsidRPr="00127CF8">
              <w:rPr>
                <w:sz w:val="18"/>
                <w:szCs w:val="18"/>
              </w:rPr>
              <w:t>25</w:t>
            </w:r>
          </w:p>
        </w:tc>
        <w:tc>
          <w:tcPr>
            <w:tcW w:w="386" w:type="pct"/>
            <w:hideMark/>
          </w:tcPr>
          <w:p w14:paraId="1DC8EB0C" w14:textId="77777777" w:rsidR="00A90B68" w:rsidRPr="00127CF8" w:rsidRDefault="00A90B68" w:rsidP="007F645D">
            <w:pPr>
              <w:spacing w:before="0" w:line="240" w:lineRule="auto"/>
              <w:jc w:val="center"/>
              <w:rPr>
                <w:sz w:val="18"/>
                <w:szCs w:val="18"/>
              </w:rPr>
            </w:pPr>
            <w:r w:rsidRPr="00127CF8">
              <w:rPr>
                <w:sz w:val="18"/>
                <w:szCs w:val="18"/>
              </w:rPr>
              <w:t>26</w:t>
            </w:r>
          </w:p>
        </w:tc>
        <w:tc>
          <w:tcPr>
            <w:tcW w:w="315" w:type="pct"/>
            <w:gridSpan w:val="2"/>
            <w:hideMark/>
          </w:tcPr>
          <w:p w14:paraId="3FEDE1C2" w14:textId="77777777" w:rsidR="00A90B68" w:rsidRPr="00127CF8" w:rsidRDefault="00A90B68" w:rsidP="007F645D">
            <w:pPr>
              <w:spacing w:before="0" w:line="240" w:lineRule="auto"/>
              <w:jc w:val="center"/>
              <w:rPr>
                <w:sz w:val="18"/>
                <w:szCs w:val="18"/>
              </w:rPr>
            </w:pPr>
            <w:r w:rsidRPr="00127CF8">
              <w:rPr>
                <w:sz w:val="18"/>
                <w:szCs w:val="18"/>
              </w:rPr>
              <w:t>27</w:t>
            </w:r>
          </w:p>
        </w:tc>
        <w:tc>
          <w:tcPr>
            <w:tcW w:w="332" w:type="pct"/>
            <w:gridSpan w:val="2"/>
            <w:tcBorders>
              <w:top w:val="nil"/>
              <w:left w:val="nil"/>
              <w:bottom w:val="nil"/>
              <w:right w:val="single" w:sz="8" w:space="0" w:color="auto"/>
            </w:tcBorders>
            <w:hideMark/>
          </w:tcPr>
          <w:p w14:paraId="23FAA45F" w14:textId="77777777" w:rsidR="00A90B68" w:rsidRPr="00127CF8" w:rsidRDefault="00A90B68" w:rsidP="007F645D">
            <w:pPr>
              <w:spacing w:before="0" w:line="240" w:lineRule="auto"/>
              <w:jc w:val="center"/>
              <w:rPr>
                <w:sz w:val="18"/>
                <w:szCs w:val="18"/>
              </w:rPr>
            </w:pPr>
            <w:r w:rsidRPr="00127CF8">
              <w:rPr>
                <w:sz w:val="18"/>
                <w:szCs w:val="18"/>
              </w:rPr>
              <w:t>28</w:t>
            </w:r>
          </w:p>
        </w:tc>
        <w:tc>
          <w:tcPr>
            <w:tcW w:w="442" w:type="pct"/>
            <w:gridSpan w:val="4"/>
            <w:tcBorders>
              <w:top w:val="nil"/>
              <w:left w:val="single" w:sz="8" w:space="0" w:color="auto"/>
              <w:bottom w:val="nil"/>
              <w:right w:val="nil"/>
            </w:tcBorders>
            <w:vAlign w:val="center"/>
            <w:hideMark/>
          </w:tcPr>
          <w:p w14:paraId="6180A2A2" w14:textId="77777777" w:rsidR="00A90B68" w:rsidRPr="00127CF8" w:rsidRDefault="00A90B68" w:rsidP="007F645D">
            <w:pPr>
              <w:spacing w:before="0" w:line="240" w:lineRule="auto"/>
              <w:jc w:val="center"/>
              <w:rPr>
                <w:sz w:val="18"/>
                <w:szCs w:val="18"/>
              </w:rPr>
            </w:pPr>
            <w:r w:rsidRPr="00127CF8">
              <w:rPr>
                <w:sz w:val="18"/>
                <w:szCs w:val="18"/>
              </w:rPr>
              <w:t>16</w:t>
            </w:r>
          </w:p>
        </w:tc>
        <w:tc>
          <w:tcPr>
            <w:tcW w:w="293" w:type="pct"/>
            <w:gridSpan w:val="3"/>
            <w:hideMark/>
          </w:tcPr>
          <w:p w14:paraId="1EEBFDB1" w14:textId="77777777" w:rsidR="00A90B68" w:rsidRPr="00127CF8" w:rsidRDefault="00A90B68" w:rsidP="007F645D">
            <w:pPr>
              <w:spacing w:before="0" w:line="240" w:lineRule="auto"/>
              <w:jc w:val="center"/>
              <w:rPr>
                <w:sz w:val="18"/>
                <w:szCs w:val="18"/>
              </w:rPr>
            </w:pPr>
            <w:r w:rsidRPr="00127CF8">
              <w:rPr>
                <w:sz w:val="18"/>
                <w:szCs w:val="18"/>
              </w:rPr>
              <w:t>17</w:t>
            </w:r>
          </w:p>
        </w:tc>
        <w:tc>
          <w:tcPr>
            <w:tcW w:w="422" w:type="pct"/>
            <w:gridSpan w:val="5"/>
            <w:hideMark/>
          </w:tcPr>
          <w:p w14:paraId="5E7024CC" w14:textId="77777777" w:rsidR="00A90B68" w:rsidRPr="00127CF8" w:rsidRDefault="00A90B68" w:rsidP="007F645D">
            <w:pPr>
              <w:spacing w:before="0" w:line="240" w:lineRule="auto"/>
              <w:jc w:val="center"/>
              <w:rPr>
                <w:sz w:val="18"/>
                <w:szCs w:val="18"/>
              </w:rPr>
            </w:pPr>
            <w:r w:rsidRPr="00127CF8">
              <w:rPr>
                <w:sz w:val="18"/>
                <w:szCs w:val="18"/>
              </w:rPr>
              <w:t>18</w:t>
            </w:r>
          </w:p>
        </w:tc>
        <w:tc>
          <w:tcPr>
            <w:tcW w:w="348" w:type="pct"/>
            <w:gridSpan w:val="3"/>
            <w:hideMark/>
          </w:tcPr>
          <w:p w14:paraId="0F409A7A" w14:textId="77777777" w:rsidR="00A90B68" w:rsidRPr="00127CF8" w:rsidRDefault="00A90B68" w:rsidP="007F645D">
            <w:pPr>
              <w:spacing w:before="0" w:line="240" w:lineRule="auto"/>
              <w:jc w:val="center"/>
              <w:rPr>
                <w:sz w:val="18"/>
                <w:szCs w:val="18"/>
              </w:rPr>
            </w:pPr>
            <w:r w:rsidRPr="00127CF8">
              <w:rPr>
                <w:sz w:val="18"/>
                <w:szCs w:val="18"/>
              </w:rPr>
              <w:t>19</w:t>
            </w:r>
          </w:p>
        </w:tc>
        <w:tc>
          <w:tcPr>
            <w:tcW w:w="354" w:type="pct"/>
            <w:gridSpan w:val="2"/>
            <w:hideMark/>
          </w:tcPr>
          <w:p w14:paraId="3C72F12B" w14:textId="77777777" w:rsidR="00A90B68" w:rsidRPr="00127CF8" w:rsidRDefault="00A90B68" w:rsidP="007F645D">
            <w:pPr>
              <w:spacing w:before="0" w:line="240" w:lineRule="auto"/>
              <w:jc w:val="center"/>
              <w:rPr>
                <w:sz w:val="18"/>
                <w:szCs w:val="18"/>
              </w:rPr>
            </w:pPr>
            <w:r w:rsidRPr="00127CF8">
              <w:rPr>
                <w:sz w:val="18"/>
                <w:szCs w:val="18"/>
              </w:rPr>
              <w:t>20</w:t>
            </w:r>
          </w:p>
        </w:tc>
        <w:tc>
          <w:tcPr>
            <w:tcW w:w="396" w:type="pct"/>
            <w:gridSpan w:val="2"/>
            <w:hideMark/>
          </w:tcPr>
          <w:p w14:paraId="209AD6F7" w14:textId="77777777" w:rsidR="00A90B68" w:rsidRPr="00127CF8" w:rsidRDefault="00A90B68" w:rsidP="007F645D">
            <w:pPr>
              <w:spacing w:before="0" w:line="240" w:lineRule="auto"/>
              <w:jc w:val="center"/>
              <w:rPr>
                <w:sz w:val="18"/>
                <w:szCs w:val="18"/>
              </w:rPr>
            </w:pPr>
            <w:r w:rsidRPr="00127CF8">
              <w:rPr>
                <w:sz w:val="18"/>
                <w:szCs w:val="18"/>
              </w:rPr>
              <w:t>21</w:t>
            </w:r>
          </w:p>
        </w:tc>
        <w:tc>
          <w:tcPr>
            <w:tcW w:w="312" w:type="pct"/>
            <w:gridSpan w:val="3"/>
            <w:tcBorders>
              <w:top w:val="nil"/>
              <w:left w:val="nil"/>
              <w:bottom w:val="nil"/>
              <w:right w:val="single" w:sz="4" w:space="0" w:color="auto"/>
            </w:tcBorders>
            <w:hideMark/>
          </w:tcPr>
          <w:p w14:paraId="6F357B1F" w14:textId="77777777" w:rsidR="00A90B68" w:rsidRPr="00127CF8" w:rsidRDefault="00A90B68" w:rsidP="007F645D">
            <w:pPr>
              <w:spacing w:before="0" w:line="240" w:lineRule="auto"/>
              <w:jc w:val="center"/>
              <w:rPr>
                <w:sz w:val="18"/>
                <w:szCs w:val="18"/>
              </w:rPr>
            </w:pPr>
            <w:r w:rsidRPr="00127CF8">
              <w:rPr>
                <w:sz w:val="18"/>
                <w:szCs w:val="18"/>
              </w:rPr>
              <w:t>22</w:t>
            </w:r>
          </w:p>
        </w:tc>
      </w:tr>
      <w:tr w:rsidR="00127CF8" w:rsidRPr="00127CF8" w14:paraId="37BD3D9D" w14:textId="77777777" w:rsidTr="002B71EF">
        <w:trPr>
          <w:cantSplit/>
          <w:trHeight w:val="20"/>
          <w:jc w:val="center"/>
        </w:trPr>
        <w:tc>
          <w:tcPr>
            <w:tcW w:w="299" w:type="pct"/>
            <w:tcBorders>
              <w:top w:val="nil"/>
              <w:left w:val="single" w:sz="4" w:space="0" w:color="auto"/>
              <w:bottom w:val="nil"/>
              <w:right w:val="nil"/>
            </w:tcBorders>
            <w:hideMark/>
          </w:tcPr>
          <w:p w14:paraId="219B61ED" w14:textId="77777777" w:rsidR="00A90B68" w:rsidRPr="00127CF8" w:rsidRDefault="00A90B68" w:rsidP="007F645D">
            <w:pPr>
              <w:spacing w:before="0" w:line="240" w:lineRule="auto"/>
              <w:jc w:val="center"/>
              <w:rPr>
                <w:sz w:val="18"/>
                <w:szCs w:val="18"/>
              </w:rPr>
            </w:pPr>
            <w:r w:rsidRPr="00127CF8">
              <w:rPr>
                <w:sz w:val="18"/>
                <w:szCs w:val="18"/>
              </w:rPr>
              <w:t>29</w:t>
            </w:r>
          </w:p>
        </w:tc>
        <w:tc>
          <w:tcPr>
            <w:tcW w:w="375" w:type="pct"/>
            <w:hideMark/>
          </w:tcPr>
          <w:p w14:paraId="61088D99" w14:textId="77777777" w:rsidR="00A90B68" w:rsidRPr="00127CF8" w:rsidRDefault="00A90B68" w:rsidP="007F645D">
            <w:pPr>
              <w:spacing w:before="0" w:line="240" w:lineRule="auto"/>
              <w:jc w:val="center"/>
              <w:rPr>
                <w:sz w:val="18"/>
                <w:szCs w:val="18"/>
              </w:rPr>
            </w:pPr>
            <w:r w:rsidRPr="00127CF8">
              <w:rPr>
                <w:sz w:val="18"/>
                <w:szCs w:val="18"/>
              </w:rPr>
              <w:t>30</w:t>
            </w:r>
          </w:p>
        </w:tc>
        <w:tc>
          <w:tcPr>
            <w:tcW w:w="414" w:type="pct"/>
            <w:gridSpan w:val="3"/>
            <w:hideMark/>
          </w:tcPr>
          <w:p w14:paraId="202D11E2" w14:textId="77777777" w:rsidR="00A90B68" w:rsidRPr="00127CF8" w:rsidRDefault="00A90B68" w:rsidP="007F645D">
            <w:pPr>
              <w:spacing w:before="0" w:line="240" w:lineRule="auto"/>
              <w:jc w:val="center"/>
              <w:rPr>
                <w:sz w:val="18"/>
                <w:szCs w:val="18"/>
              </w:rPr>
            </w:pPr>
            <w:r w:rsidRPr="00127CF8">
              <w:rPr>
                <w:sz w:val="18"/>
                <w:szCs w:val="18"/>
              </w:rPr>
              <w:t>31</w:t>
            </w:r>
          </w:p>
        </w:tc>
        <w:tc>
          <w:tcPr>
            <w:tcW w:w="309" w:type="pct"/>
            <w:gridSpan w:val="2"/>
          </w:tcPr>
          <w:p w14:paraId="7C13C2C5" w14:textId="77777777" w:rsidR="00A90B68" w:rsidRPr="00127CF8" w:rsidRDefault="00A90B68" w:rsidP="007F645D">
            <w:pPr>
              <w:spacing w:before="0" w:line="240" w:lineRule="auto"/>
              <w:jc w:val="center"/>
              <w:rPr>
                <w:sz w:val="18"/>
                <w:szCs w:val="18"/>
              </w:rPr>
            </w:pPr>
          </w:p>
        </w:tc>
        <w:tc>
          <w:tcPr>
            <w:tcW w:w="386" w:type="pct"/>
          </w:tcPr>
          <w:p w14:paraId="1D23FE33" w14:textId="77777777" w:rsidR="00A90B68" w:rsidRPr="00127CF8" w:rsidRDefault="00A90B68" w:rsidP="007F645D">
            <w:pPr>
              <w:spacing w:before="0" w:line="240" w:lineRule="auto"/>
              <w:jc w:val="center"/>
              <w:rPr>
                <w:sz w:val="18"/>
                <w:szCs w:val="18"/>
              </w:rPr>
            </w:pPr>
          </w:p>
        </w:tc>
        <w:tc>
          <w:tcPr>
            <w:tcW w:w="315" w:type="pct"/>
            <w:gridSpan w:val="2"/>
          </w:tcPr>
          <w:p w14:paraId="08DB9D1C" w14:textId="77777777" w:rsidR="00A90B68" w:rsidRPr="00127CF8" w:rsidRDefault="00A90B68" w:rsidP="007F645D">
            <w:pPr>
              <w:spacing w:before="0" w:line="240" w:lineRule="auto"/>
              <w:jc w:val="center"/>
              <w:rPr>
                <w:sz w:val="18"/>
                <w:szCs w:val="18"/>
              </w:rPr>
            </w:pPr>
          </w:p>
        </w:tc>
        <w:tc>
          <w:tcPr>
            <w:tcW w:w="332" w:type="pct"/>
            <w:gridSpan w:val="2"/>
            <w:tcBorders>
              <w:top w:val="nil"/>
              <w:left w:val="nil"/>
              <w:bottom w:val="nil"/>
              <w:right w:val="single" w:sz="8" w:space="0" w:color="auto"/>
            </w:tcBorders>
          </w:tcPr>
          <w:p w14:paraId="6C26DF96" w14:textId="77777777" w:rsidR="00A90B68" w:rsidRPr="00127CF8" w:rsidRDefault="00A90B68" w:rsidP="007F645D">
            <w:pPr>
              <w:spacing w:before="0" w:line="240" w:lineRule="auto"/>
              <w:jc w:val="center"/>
              <w:rPr>
                <w:sz w:val="18"/>
                <w:szCs w:val="18"/>
              </w:rPr>
            </w:pPr>
          </w:p>
        </w:tc>
        <w:tc>
          <w:tcPr>
            <w:tcW w:w="442" w:type="pct"/>
            <w:gridSpan w:val="4"/>
            <w:tcBorders>
              <w:top w:val="nil"/>
              <w:left w:val="single" w:sz="8" w:space="0" w:color="auto"/>
              <w:bottom w:val="nil"/>
              <w:right w:val="nil"/>
            </w:tcBorders>
            <w:vAlign w:val="center"/>
            <w:hideMark/>
          </w:tcPr>
          <w:p w14:paraId="2A5C61F9" w14:textId="77777777" w:rsidR="00A90B68" w:rsidRPr="00127CF8" w:rsidRDefault="00A90B68" w:rsidP="007F645D">
            <w:pPr>
              <w:spacing w:before="0" w:line="240" w:lineRule="auto"/>
              <w:jc w:val="center"/>
              <w:rPr>
                <w:sz w:val="18"/>
                <w:szCs w:val="18"/>
              </w:rPr>
            </w:pPr>
            <w:r w:rsidRPr="00127CF8">
              <w:rPr>
                <w:sz w:val="18"/>
                <w:szCs w:val="18"/>
              </w:rPr>
              <w:t>23</w:t>
            </w:r>
          </w:p>
        </w:tc>
        <w:tc>
          <w:tcPr>
            <w:tcW w:w="293" w:type="pct"/>
            <w:gridSpan w:val="3"/>
            <w:hideMark/>
          </w:tcPr>
          <w:p w14:paraId="35275743" w14:textId="77777777" w:rsidR="00A90B68" w:rsidRPr="00127CF8" w:rsidRDefault="00A90B68" w:rsidP="007F645D">
            <w:pPr>
              <w:spacing w:before="0" w:line="240" w:lineRule="auto"/>
              <w:jc w:val="center"/>
              <w:rPr>
                <w:sz w:val="18"/>
                <w:szCs w:val="18"/>
              </w:rPr>
            </w:pPr>
            <w:r w:rsidRPr="00127CF8">
              <w:rPr>
                <w:sz w:val="18"/>
                <w:szCs w:val="18"/>
              </w:rPr>
              <w:t>24</w:t>
            </w:r>
          </w:p>
        </w:tc>
        <w:tc>
          <w:tcPr>
            <w:tcW w:w="422" w:type="pct"/>
            <w:gridSpan w:val="5"/>
            <w:hideMark/>
          </w:tcPr>
          <w:p w14:paraId="414B7BF5" w14:textId="77777777" w:rsidR="00A90B68" w:rsidRPr="00127CF8" w:rsidRDefault="00A90B68" w:rsidP="007F645D">
            <w:pPr>
              <w:spacing w:before="0" w:line="240" w:lineRule="auto"/>
              <w:jc w:val="center"/>
              <w:rPr>
                <w:sz w:val="18"/>
                <w:szCs w:val="18"/>
              </w:rPr>
            </w:pPr>
            <w:r w:rsidRPr="00127CF8">
              <w:rPr>
                <w:sz w:val="18"/>
                <w:szCs w:val="18"/>
              </w:rPr>
              <w:t>25</w:t>
            </w:r>
          </w:p>
        </w:tc>
        <w:tc>
          <w:tcPr>
            <w:tcW w:w="348" w:type="pct"/>
            <w:gridSpan w:val="3"/>
            <w:hideMark/>
          </w:tcPr>
          <w:p w14:paraId="07DF3EF3" w14:textId="77777777" w:rsidR="00A90B68" w:rsidRPr="00127CF8" w:rsidRDefault="00A90B68" w:rsidP="007F645D">
            <w:pPr>
              <w:spacing w:before="0" w:line="240" w:lineRule="auto"/>
              <w:jc w:val="center"/>
              <w:rPr>
                <w:sz w:val="18"/>
                <w:szCs w:val="18"/>
              </w:rPr>
            </w:pPr>
            <w:r w:rsidRPr="00127CF8">
              <w:rPr>
                <w:sz w:val="18"/>
                <w:szCs w:val="18"/>
              </w:rPr>
              <w:t>26</w:t>
            </w:r>
          </w:p>
        </w:tc>
        <w:tc>
          <w:tcPr>
            <w:tcW w:w="354" w:type="pct"/>
            <w:gridSpan w:val="2"/>
            <w:hideMark/>
          </w:tcPr>
          <w:p w14:paraId="1A7E94B2" w14:textId="77777777" w:rsidR="00A90B68" w:rsidRPr="00127CF8" w:rsidRDefault="00A90B68" w:rsidP="007F645D">
            <w:pPr>
              <w:spacing w:before="0" w:line="240" w:lineRule="auto"/>
              <w:jc w:val="center"/>
              <w:rPr>
                <w:sz w:val="18"/>
                <w:szCs w:val="18"/>
              </w:rPr>
            </w:pPr>
            <w:r w:rsidRPr="00127CF8">
              <w:rPr>
                <w:sz w:val="18"/>
                <w:szCs w:val="18"/>
              </w:rPr>
              <w:t>27</w:t>
            </w:r>
          </w:p>
        </w:tc>
        <w:tc>
          <w:tcPr>
            <w:tcW w:w="396" w:type="pct"/>
            <w:gridSpan w:val="2"/>
            <w:hideMark/>
          </w:tcPr>
          <w:p w14:paraId="051B2EC9" w14:textId="77777777" w:rsidR="00A90B68" w:rsidRPr="00127CF8" w:rsidRDefault="00A90B68" w:rsidP="007F645D">
            <w:pPr>
              <w:spacing w:before="0" w:line="240" w:lineRule="auto"/>
              <w:jc w:val="center"/>
              <w:rPr>
                <w:sz w:val="18"/>
                <w:szCs w:val="18"/>
              </w:rPr>
            </w:pPr>
            <w:r w:rsidRPr="00127CF8">
              <w:rPr>
                <w:sz w:val="18"/>
                <w:szCs w:val="18"/>
              </w:rPr>
              <w:t>28</w:t>
            </w:r>
          </w:p>
        </w:tc>
        <w:tc>
          <w:tcPr>
            <w:tcW w:w="312" w:type="pct"/>
            <w:gridSpan w:val="3"/>
            <w:tcBorders>
              <w:top w:val="nil"/>
              <w:left w:val="nil"/>
              <w:bottom w:val="nil"/>
              <w:right w:val="single" w:sz="4" w:space="0" w:color="auto"/>
            </w:tcBorders>
            <w:hideMark/>
          </w:tcPr>
          <w:p w14:paraId="7EDE7862" w14:textId="77777777" w:rsidR="00A90B68" w:rsidRPr="00127CF8" w:rsidRDefault="00A90B68" w:rsidP="007F645D">
            <w:pPr>
              <w:spacing w:before="0" w:line="240" w:lineRule="auto"/>
              <w:jc w:val="center"/>
              <w:rPr>
                <w:sz w:val="18"/>
                <w:szCs w:val="18"/>
              </w:rPr>
            </w:pPr>
            <w:r w:rsidRPr="00127CF8">
              <w:rPr>
                <w:sz w:val="18"/>
                <w:szCs w:val="18"/>
              </w:rPr>
              <w:t>29</w:t>
            </w:r>
          </w:p>
        </w:tc>
      </w:tr>
      <w:tr w:rsidR="00127CF8" w:rsidRPr="00127CF8" w14:paraId="6F647E62" w14:textId="77777777" w:rsidTr="002B71EF">
        <w:trPr>
          <w:cantSplit/>
          <w:trHeight w:val="20"/>
          <w:jc w:val="center"/>
        </w:trPr>
        <w:tc>
          <w:tcPr>
            <w:tcW w:w="299" w:type="pct"/>
            <w:tcBorders>
              <w:top w:val="nil"/>
              <w:left w:val="single" w:sz="4" w:space="0" w:color="auto"/>
              <w:bottom w:val="single" w:sz="4" w:space="0" w:color="auto"/>
              <w:right w:val="nil"/>
            </w:tcBorders>
          </w:tcPr>
          <w:p w14:paraId="71F18D2B" w14:textId="77777777" w:rsidR="00A90B68" w:rsidRPr="00127CF8" w:rsidRDefault="00A90B68" w:rsidP="007F645D">
            <w:pPr>
              <w:spacing w:before="0" w:line="240" w:lineRule="auto"/>
              <w:jc w:val="center"/>
              <w:rPr>
                <w:sz w:val="18"/>
                <w:szCs w:val="18"/>
              </w:rPr>
            </w:pPr>
          </w:p>
        </w:tc>
        <w:tc>
          <w:tcPr>
            <w:tcW w:w="375" w:type="pct"/>
            <w:tcBorders>
              <w:top w:val="nil"/>
              <w:left w:val="nil"/>
              <w:bottom w:val="single" w:sz="4" w:space="0" w:color="auto"/>
              <w:right w:val="nil"/>
            </w:tcBorders>
          </w:tcPr>
          <w:p w14:paraId="5AC1A25B" w14:textId="77777777" w:rsidR="00A90B68" w:rsidRPr="00127CF8" w:rsidRDefault="00A90B68" w:rsidP="007F645D">
            <w:pPr>
              <w:spacing w:before="0" w:line="240" w:lineRule="auto"/>
              <w:jc w:val="center"/>
              <w:rPr>
                <w:sz w:val="18"/>
                <w:szCs w:val="18"/>
              </w:rPr>
            </w:pPr>
          </w:p>
        </w:tc>
        <w:tc>
          <w:tcPr>
            <w:tcW w:w="414" w:type="pct"/>
            <w:gridSpan w:val="3"/>
            <w:tcBorders>
              <w:top w:val="nil"/>
              <w:left w:val="nil"/>
              <w:bottom w:val="single" w:sz="4" w:space="0" w:color="auto"/>
              <w:right w:val="nil"/>
            </w:tcBorders>
          </w:tcPr>
          <w:p w14:paraId="517E6116" w14:textId="77777777" w:rsidR="00A90B68" w:rsidRPr="00127CF8" w:rsidRDefault="00A90B68" w:rsidP="007F645D">
            <w:pPr>
              <w:spacing w:before="0" w:line="240" w:lineRule="auto"/>
              <w:jc w:val="center"/>
              <w:rPr>
                <w:sz w:val="18"/>
                <w:szCs w:val="18"/>
              </w:rPr>
            </w:pPr>
          </w:p>
        </w:tc>
        <w:tc>
          <w:tcPr>
            <w:tcW w:w="309" w:type="pct"/>
            <w:gridSpan w:val="2"/>
            <w:tcBorders>
              <w:top w:val="nil"/>
              <w:left w:val="nil"/>
              <w:bottom w:val="single" w:sz="4" w:space="0" w:color="auto"/>
              <w:right w:val="nil"/>
            </w:tcBorders>
          </w:tcPr>
          <w:p w14:paraId="785F75A3" w14:textId="77777777" w:rsidR="00A90B68" w:rsidRPr="00127CF8" w:rsidRDefault="00A90B68" w:rsidP="007F645D">
            <w:pPr>
              <w:spacing w:before="0" w:line="240" w:lineRule="auto"/>
              <w:jc w:val="center"/>
              <w:rPr>
                <w:sz w:val="18"/>
                <w:szCs w:val="18"/>
              </w:rPr>
            </w:pPr>
          </w:p>
        </w:tc>
        <w:tc>
          <w:tcPr>
            <w:tcW w:w="386" w:type="pct"/>
            <w:tcBorders>
              <w:top w:val="nil"/>
              <w:left w:val="nil"/>
              <w:bottom w:val="single" w:sz="4" w:space="0" w:color="auto"/>
              <w:right w:val="nil"/>
            </w:tcBorders>
          </w:tcPr>
          <w:p w14:paraId="0130D698" w14:textId="77777777" w:rsidR="00A90B68" w:rsidRPr="00127CF8" w:rsidRDefault="00A90B68" w:rsidP="007F645D">
            <w:pPr>
              <w:spacing w:before="0" w:line="240" w:lineRule="auto"/>
              <w:jc w:val="center"/>
              <w:rPr>
                <w:sz w:val="18"/>
                <w:szCs w:val="18"/>
              </w:rPr>
            </w:pPr>
          </w:p>
        </w:tc>
        <w:tc>
          <w:tcPr>
            <w:tcW w:w="315" w:type="pct"/>
            <w:gridSpan w:val="2"/>
            <w:tcBorders>
              <w:top w:val="nil"/>
              <w:left w:val="nil"/>
              <w:bottom w:val="single" w:sz="4" w:space="0" w:color="auto"/>
              <w:right w:val="nil"/>
            </w:tcBorders>
          </w:tcPr>
          <w:p w14:paraId="49A539BE" w14:textId="77777777" w:rsidR="00A90B68" w:rsidRPr="00127CF8" w:rsidRDefault="00A90B68" w:rsidP="007F645D">
            <w:pPr>
              <w:spacing w:before="0" w:line="240" w:lineRule="auto"/>
              <w:jc w:val="center"/>
              <w:rPr>
                <w:sz w:val="18"/>
                <w:szCs w:val="18"/>
              </w:rPr>
            </w:pPr>
          </w:p>
        </w:tc>
        <w:tc>
          <w:tcPr>
            <w:tcW w:w="332" w:type="pct"/>
            <w:gridSpan w:val="2"/>
            <w:tcBorders>
              <w:top w:val="nil"/>
              <w:left w:val="nil"/>
              <w:bottom w:val="single" w:sz="4" w:space="0" w:color="auto"/>
              <w:right w:val="single" w:sz="8" w:space="0" w:color="auto"/>
            </w:tcBorders>
          </w:tcPr>
          <w:p w14:paraId="62A51486" w14:textId="77777777" w:rsidR="00A90B68" w:rsidRPr="00127CF8" w:rsidRDefault="00A90B68" w:rsidP="007F645D">
            <w:pPr>
              <w:spacing w:before="0" w:line="240" w:lineRule="auto"/>
              <w:jc w:val="center"/>
              <w:rPr>
                <w:sz w:val="18"/>
                <w:szCs w:val="18"/>
              </w:rPr>
            </w:pPr>
          </w:p>
        </w:tc>
        <w:tc>
          <w:tcPr>
            <w:tcW w:w="442" w:type="pct"/>
            <w:gridSpan w:val="4"/>
            <w:tcBorders>
              <w:top w:val="nil"/>
              <w:left w:val="single" w:sz="8" w:space="0" w:color="auto"/>
              <w:bottom w:val="single" w:sz="4" w:space="0" w:color="auto"/>
              <w:right w:val="nil"/>
            </w:tcBorders>
            <w:vAlign w:val="center"/>
            <w:hideMark/>
          </w:tcPr>
          <w:p w14:paraId="72115090" w14:textId="77777777" w:rsidR="00A90B68" w:rsidRPr="00127CF8" w:rsidRDefault="00A90B68" w:rsidP="007F645D">
            <w:pPr>
              <w:spacing w:before="0" w:line="240" w:lineRule="auto"/>
              <w:jc w:val="center"/>
              <w:rPr>
                <w:sz w:val="18"/>
                <w:szCs w:val="18"/>
              </w:rPr>
            </w:pPr>
            <w:r w:rsidRPr="00127CF8">
              <w:rPr>
                <w:sz w:val="18"/>
                <w:szCs w:val="18"/>
              </w:rPr>
              <w:t>30</w:t>
            </w:r>
          </w:p>
        </w:tc>
        <w:tc>
          <w:tcPr>
            <w:tcW w:w="293" w:type="pct"/>
            <w:gridSpan w:val="3"/>
            <w:tcBorders>
              <w:top w:val="nil"/>
              <w:left w:val="nil"/>
              <w:bottom w:val="single" w:sz="4" w:space="0" w:color="auto"/>
              <w:right w:val="nil"/>
            </w:tcBorders>
          </w:tcPr>
          <w:p w14:paraId="1D4C9622" w14:textId="77777777" w:rsidR="00A90B68" w:rsidRPr="00127CF8" w:rsidRDefault="00A90B68" w:rsidP="007F645D">
            <w:pPr>
              <w:spacing w:before="0" w:line="240" w:lineRule="auto"/>
              <w:jc w:val="center"/>
              <w:rPr>
                <w:sz w:val="18"/>
                <w:szCs w:val="18"/>
              </w:rPr>
            </w:pPr>
          </w:p>
        </w:tc>
        <w:tc>
          <w:tcPr>
            <w:tcW w:w="422" w:type="pct"/>
            <w:gridSpan w:val="5"/>
            <w:tcBorders>
              <w:top w:val="nil"/>
              <w:left w:val="nil"/>
              <w:bottom w:val="single" w:sz="4" w:space="0" w:color="auto"/>
              <w:right w:val="nil"/>
            </w:tcBorders>
          </w:tcPr>
          <w:p w14:paraId="1E284688" w14:textId="77777777" w:rsidR="00A90B68" w:rsidRPr="00127CF8" w:rsidRDefault="00A90B68" w:rsidP="007F645D">
            <w:pPr>
              <w:spacing w:before="0" w:line="240" w:lineRule="auto"/>
              <w:jc w:val="center"/>
              <w:rPr>
                <w:sz w:val="18"/>
                <w:szCs w:val="18"/>
              </w:rPr>
            </w:pPr>
          </w:p>
        </w:tc>
        <w:tc>
          <w:tcPr>
            <w:tcW w:w="348" w:type="pct"/>
            <w:gridSpan w:val="3"/>
            <w:tcBorders>
              <w:top w:val="nil"/>
              <w:left w:val="nil"/>
              <w:bottom w:val="single" w:sz="4" w:space="0" w:color="auto"/>
              <w:right w:val="nil"/>
            </w:tcBorders>
          </w:tcPr>
          <w:p w14:paraId="0A26A162" w14:textId="77777777" w:rsidR="00A90B68" w:rsidRPr="00127CF8" w:rsidRDefault="00A90B68" w:rsidP="007F645D">
            <w:pPr>
              <w:spacing w:before="0" w:line="240" w:lineRule="auto"/>
              <w:jc w:val="center"/>
              <w:rPr>
                <w:sz w:val="18"/>
                <w:szCs w:val="18"/>
              </w:rPr>
            </w:pPr>
          </w:p>
        </w:tc>
        <w:tc>
          <w:tcPr>
            <w:tcW w:w="354" w:type="pct"/>
            <w:gridSpan w:val="2"/>
            <w:tcBorders>
              <w:top w:val="nil"/>
              <w:left w:val="nil"/>
              <w:bottom w:val="single" w:sz="4" w:space="0" w:color="auto"/>
              <w:right w:val="nil"/>
            </w:tcBorders>
          </w:tcPr>
          <w:p w14:paraId="0709D524" w14:textId="77777777" w:rsidR="00A90B68" w:rsidRPr="00127CF8" w:rsidRDefault="00A90B68" w:rsidP="007F645D">
            <w:pPr>
              <w:spacing w:before="0" w:line="240" w:lineRule="auto"/>
              <w:jc w:val="center"/>
              <w:rPr>
                <w:sz w:val="18"/>
                <w:szCs w:val="18"/>
              </w:rPr>
            </w:pPr>
          </w:p>
        </w:tc>
        <w:tc>
          <w:tcPr>
            <w:tcW w:w="396" w:type="pct"/>
            <w:gridSpan w:val="2"/>
            <w:tcBorders>
              <w:top w:val="nil"/>
              <w:left w:val="nil"/>
              <w:bottom w:val="single" w:sz="4" w:space="0" w:color="auto"/>
              <w:right w:val="nil"/>
            </w:tcBorders>
          </w:tcPr>
          <w:p w14:paraId="1F4283D2" w14:textId="77777777" w:rsidR="00A90B68" w:rsidRPr="00127CF8" w:rsidRDefault="00A90B68" w:rsidP="007F645D">
            <w:pPr>
              <w:spacing w:before="0" w:line="240" w:lineRule="auto"/>
              <w:jc w:val="center"/>
              <w:rPr>
                <w:sz w:val="18"/>
                <w:szCs w:val="18"/>
              </w:rPr>
            </w:pPr>
          </w:p>
        </w:tc>
        <w:tc>
          <w:tcPr>
            <w:tcW w:w="312" w:type="pct"/>
            <w:gridSpan w:val="3"/>
            <w:tcBorders>
              <w:top w:val="nil"/>
              <w:left w:val="nil"/>
              <w:bottom w:val="single" w:sz="4" w:space="0" w:color="auto"/>
              <w:right w:val="single" w:sz="4" w:space="0" w:color="auto"/>
            </w:tcBorders>
          </w:tcPr>
          <w:p w14:paraId="55C7DC8A" w14:textId="77777777" w:rsidR="00A90B68" w:rsidRPr="00127CF8" w:rsidRDefault="00A90B68" w:rsidP="007F645D">
            <w:pPr>
              <w:spacing w:before="0" w:line="240" w:lineRule="auto"/>
              <w:jc w:val="center"/>
              <w:rPr>
                <w:sz w:val="18"/>
                <w:szCs w:val="18"/>
              </w:rPr>
            </w:pPr>
          </w:p>
        </w:tc>
      </w:tr>
    </w:tbl>
    <w:p w14:paraId="573E6609" w14:textId="77777777" w:rsidR="00A90B68" w:rsidRDefault="00A90B68">
      <w:pPr>
        <w:keepLines w:val="0"/>
        <w:autoSpaceDE/>
        <w:autoSpaceDN/>
        <w:adjustRightInd/>
        <w:spacing w:before="0" w:line="240" w:lineRule="auto"/>
        <w:jc w:val="left"/>
        <w:rPr>
          <w:b/>
          <w:bCs/>
          <w:lang w:val="es-ES_tradnl" w:eastAsia="es-ES_tradnl"/>
        </w:rPr>
      </w:pPr>
      <w:r>
        <w:br w:type="page"/>
      </w:r>
    </w:p>
    <w:tbl>
      <w:tblPr>
        <w:tblW w:w="5000" w:type="pct"/>
        <w:jc w:val="center"/>
        <w:tblLook w:val="04A0" w:firstRow="1" w:lastRow="0" w:firstColumn="1" w:lastColumn="0" w:noHBand="0" w:noVBand="1"/>
        <w:tblCaption w:val="Tabla"/>
        <w:tblDescription w:val="Nomenclarura tabla del CALENDARIO ACADÉMICO 2023/2024 - GRADO EN FISIOTERAPIA"/>
      </w:tblPr>
      <w:tblGrid>
        <w:gridCol w:w="1265"/>
        <w:gridCol w:w="7795"/>
      </w:tblGrid>
      <w:tr w:rsidR="00127CF8" w:rsidRPr="00127CF8" w14:paraId="453D1F7C" w14:textId="77777777" w:rsidTr="00A90B68">
        <w:trPr>
          <w:jc w:val="center"/>
        </w:trPr>
        <w:tc>
          <w:tcPr>
            <w:tcW w:w="698" w:type="pct"/>
            <w:tcBorders>
              <w:top w:val="single" w:sz="4" w:space="0" w:color="000000"/>
              <w:left w:val="single" w:sz="4" w:space="0" w:color="000000"/>
              <w:bottom w:val="single" w:sz="4" w:space="0" w:color="000000"/>
              <w:right w:val="single" w:sz="4" w:space="0" w:color="000000"/>
            </w:tcBorders>
            <w:shd w:val="clear" w:color="auto" w:fill="C5E0B3"/>
            <w:vAlign w:val="center"/>
          </w:tcPr>
          <w:p w14:paraId="72AD1C60"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415717E9" w14:textId="24577051" w:rsidR="00A90B68" w:rsidRPr="00127CF8" w:rsidRDefault="00A90B68" w:rsidP="00B44048">
            <w:pPr>
              <w:spacing w:before="60" w:after="60" w:line="240" w:lineRule="auto"/>
              <w:jc w:val="center"/>
              <w:rPr>
                <w:sz w:val="22"/>
                <w:szCs w:val="22"/>
              </w:rPr>
            </w:pPr>
            <w:r w:rsidRPr="00127CF8">
              <w:rPr>
                <w:sz w:val="22"/>
                <w:szCs w:val="22"/>
              </w:rPr>
              <w:t>Acogida Alumnos Primer Curso</w:t>
            </w:r>
            <w:r w:rsidR="00B44048" w:rsidRPr="00127CF8">
              <w:rPr>
                <w:sz w:val="22"/>
                <w:szCs w:val="22"/>
              </w:rPr>
              <w:br/>
            </w:r>
            <w:r w:rsidRPr="00127CF8">
              <w:rPr>
                <w:sz w:val="22"/>
                <w:szCs w:val="22"/>
              </w:rPr>
              <w:t>5 y 6 de septiembre de 2023</w:t>
            </w:r>
          </w:p>
        </w:tc>
      </w:tr>
      <w:tr w:rsidR="00127CF8" w:rsidRPr="00127CF8" w14:paraId="0C65E6F0" w14:textId="77777777" w:rsidTr="00A90B68">
        <w:trPr>
          <w:jc w:val="center"/>
        </w:trPr>
        <w:tc>
          <w:tcPr>
            <w:tcW w:w="698" w:type="pct"/>
            <w:tcBorders>
              <w:top w:val="single" w:sz="4" w:space="0" w:color="000000"/>
              <w:left w:val="single" w:sz="4" w:space="0" w:color="000000"/>
              <w:bottom w:val="single" w:sz="4" w:space="0" w:color="000000"/>
              <w:right w:val="single" w:sz="4" w:space="0" w:color="000000"/>
            </w:tcBorders>
            <w:vAlign w:val="center"/>
            <w:hideMark/>
          </w:tcPr>
          <w:p w14:paraId="54EDA9B8" w14:textId="77777777" w:rsidR="00A90B68" w:rsidRPr="00127CF8" w:rsidRDefault="00A90B68" w:rsidP="00A90B68">
            <w:pPr>
              <w:spacing w:before="0" w:line="240" w:lineRule="auto"/>
              <w:jc w:val="center"/>
              <w:rPr>
                <w:sz w:val="22"/>
                <w:szCs w:val="22"/>
              </w:rPr>
            </w:pPr>
            <w:r w:rsidRPr="00127CF8">
              <w:rPr>
                <w:sz w:val="22"/>
                <w:szCs w:val="22"/>
              </w:rPr>
              <w:t>*</w:t>
            </w:r>
          </w:p>
        </w:tc>
        <w:tc>
          <w:tcPr>
            <w:tcW w:w="4302" w:type="pct"/>
            <w:tcBorders>
              <w:top w:val="single" w:sz="4" w:space="0" w:color="auto"/>
              <w:left w:val="single" w:sz="4" w:space="0" w:color="000000"/>
              <w:bottom w:val="single" w:sz="4" w:space="0" w:color="auto"/>
              <w:right w:val="single" w:sz="4" w:space="0" w:color="auto"/>
            </w:tcBorders>
            <w:hideMark/>
          </w:tcPr>
          <w:p w14:paraId="342BB906" w14:textId="4BCE40E1" w:rsidR="00A90B68" w:rsidRPr="00127CF8" w:rsidRDefault="00A90B68" w:rsidP="00B44048">
            <w:pPr>
              <w:spacing w:before="60" w:after="60" w:line="240" w:lineRule="auto"/>
              <w:jc w:val="center"/>
              <w:rPr>
                <w:sz w:val="22"/>
                <w:szCs w:val="22"/>
              </w:rPr>
            </w:pPr>
            <w:r w:rsidRPr="00127CF8">
              <w:rPr>
                <w:sz w:val="22"/>
                <w:szCs w:val="22"/>
              </w:rPr>
              <w:t>Jornada General de Acogida UAM (Campus Cantoblanco)</w:t>
            </w:r>
            <w:r w:rsidR="00B44048" w:rsidRPr="00127CF8">
              <w:rPr>
                <w:sz w:val="22"/>
                <w:szCs w:val="22"/>
              </w:rPr>
              <w:br/>
            </w:r>
            <w:r w:rsidRPr="00127CF8">
              <w:rPr>
                <w:sz w:val="22"/>
                <w:szCs w:val="22"/>
              </w:rPr>
              <w:t>6 de septiembre de 2023</w:t>
            </w:r>
          </w:p>
        </w:tc>
      </w:tr>
      <w:tr w:rsidR="00127CF8" w:rsidRPr="00127CF8" w14:paraId="0228316A" w14:textId="77777777" w:rsidTr="00A90B68">
        <w:trPr>
          <w:jc w:val="center"/>
        </w:trPr>
        <w:tc>
          <w:tcPr>
            <w:tcW w:w="698" w:type="pct"/>
            <w:tcBorders>
              <w:top w:val="single" w:sz="4" w:space="0" w:color="000000"/>
              <w:left w:val="single" w:sz="4" w:space="0" w:color="000000"/>
              <w:bottom w:val="single" w:sz="4" w:space="0" w:color="000000"/>
              <w:right w:val="single" w:sz="4" w:space="0" w:color="000000"/>
            </w:tcBorders>
            <w:shd w:val="clear" w:color="auto" w:fill="C9C9C9"/>
            <w:vAlign w:val="center"/>
          </w:tcPr>
          <w:p w14:paraId="3C592ACD"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7EAB0693" w14:textId="6F92E320" w:rsidR="00A90B68" w:rsidRPr="00127CF8" w:rsidRDefault="00A90B68" w:rsidP="00B44048">
            <w:pPr>
              <w:spacing w:before="60" w:after="60" w:line="240" w:lineRule="auto"/>
              <w:jc w:val="center"/>
              <w:rPr>
                <w:sz w:val="22"/>
                <w:szCs w:val="22"/>
              </w:rPr>
            </w:pPr>
            <w:r w:rsidRPr="00127CF8">
              <w:rPr>
                <w:sz w:val="22"/>
                <w:szCs w:val="22"/>
              </w:rPr>
              <w:t>Clases Primer Semestre</w:t>
            </w:r>
            <w:r w:rsidR="00B44048" w:rsidRPr="00127CF8">
              <w:rPr>
                <w:sz w:val="22"/>
                <w:szCs w:val="22"/>
              </w:rPr>
              <w:br/>
            </w:r>
            <w:r w:rsidRPr="00127CF8">
              <w:rPr>
                <w:sz w:val="22"/>
                <w:szCs w:val="22"/>
              </w:rPr>
              <w:t>06 de septiembre de 2023 / 22 de diciembre de 2023</w:t>
            </w:r>
          </w:p>
        </w:tc>
      </w:tr>
      <w:tr w:rsidR="00127CF8" w:rsidRPr="00127CF8" w14:paraId="2D291B14" w14:textId="77777777" w:rsidTr="00A90B68">
        <w:trPr>
          <w:jc w:val="center"/>
        </w:trPr>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FC544C"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732D552A" w14:textId="79668229" w:rsidR="00A90B68" w:rsidRPr="00127CF8" w:rsidRDefault="00A90B68" w:rsidP="00B44048">
            <w:pPr>
              <w:spacing w:before="60" w:after="60" w:line="240" w:lineRule="auto"/>
              <w:jc w:val="center"/>
              <w:rPr>
                <w:sz w:val="22"/>
                <w:szCs w:val="22"/>
              </w:rPr>
            </w:pPr>
            <w:r w:rsidRPr="00127CF8">
              <w:rPr>
                <w:sz w:val="22"/>
                <w:szCs w:val="22"/>
              </w:rPr>
              <w:t>Vacaciones de Navidad</w:t>
            </w:r>
            <w:r w:rsidR="00B44048" w:rsidRPr="00127CF8">
              <w:rPr>
                <w:sz w:val="22"/>
                <w:szCs w:val="22"/>
              </w:rPr>
              <w:br/>
            </w:r>
            <w:r w:rsidRPr="00127CF8">
              <w:rPr>
                <w:sz w:val="22"/>
                <w:szCs w:val="22"/>
              </w:rPr>
              <w:t>23 de diciembre de 2023/ 7 de enero de 2024</w:t>
            </w:r>
          </w:p>
        </w:tc>
      </w:tr>
      <w:tr w:rsidR="00127CF8" w:rsidRPr="00127CF8" w14:paraId="6B1E37A1" w14:textId="77777777" w:rsidTr="00A90B68">
        <w:trPr>
          <w:jc w:val="center"/>
        </w:trPr>
        <w:tc>
          <w:tcPr>
            <w:tcW w:w="698" w:type="pct"/>
            <w:tcBorders>
              <w:top w:val="single" w:sz="4" w:space="0" w:color="000000"/>
              <w:left w:val="single" w:sz="4" w:space="0" w:color="000000"/>
              <w:bottom w:val="single" w:sz="18" w:space="0" w:color="0070C0"/>
              <w:right w:val="single" w:sz="4" w:space="0" w:color="000000"/>
            </w:tcBorders>
            <w:shd w:val="clear" w:color="auto" w:fill="FFFF00"/>
            <w:vAlign w:val="center"/>
          </w:tcPr>
          <w:p w14:paraId="1D009A9F"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011704C2" w14:textId="4729C61F" w:rsidR="00A90B68" w:rsidRPr="00127CF8" w:rsidRDefault="00A90B68" w:rsidP="00B44048">
            <w:pPr>
              <w:spacing w:before="60" w:after="60" w:line="240" w:lineRule="auto"/>
              <w:jc w:val="center"/>
              <w:rPr>
                <w:sz w:val="22"/>
                <w:szCs w:val="22"/>
              </w:rPr>
            </w:pPr>
            <w:r w:rsidRPr="00127CF8">
              <w:rPr>
                <w:sz w:val="22"/>
                <w:szCs w:val="22"/>
              </w:rPr>
              <w:t>Convocatoria Ordinaria Primer Semestre</w:t>
            </w:r>
            <w:r w:rsidR="00B44048" w:rsidRPr="00127CF8">
              <w:rPr>
                <w:sz w:val="22"/>
                <w:szCs w:val="22"/>
              </w:rPr>
              <w:br/>
            </w:r>
            <w:r w:rsidRPr="00127CF8">
              <w:rPr>
                <w:sz w:val="22"/>
                <w:szCs w:val="22"/>
              </w:rPr>
              <w:t>8 de enero de 2024 / 23 de enero de 2024</w:t>
            </w:r>
          </w:p>
        </w:tc>
      </w:tr>
      <w:tr w:rsidR="00127CF8" w:rsidRPr="00127CF8" w14:paraId="4CFADEFA" w14:textId="77777777" w:rsidTr="00A90B68">
        <w:trPr>
          <w:jc w:val="center"/>
        </w:trPr>
        <w:tc>
          <w:tcPr>
            <w:tcW w:w="698" w:type="pct"/>
            <w:tcBorders>
              <w:top w:val="single" w:sz="18" w:space="0" w:color="0070C0"/>
              <w:left w:val="single" w:sz="18" w:space="0" w:color="0070C0"/>
              <w:bottom w:val="single" w:sz="18" w:space="0" w:color="0070C0"/>
              <w:right w:val="single" w:sz="18" w:space="0" w:color="0070C0"/>
            </w:tcBorders>
            <w:shd w:val="clear" w:color="auto" w:fill="FFFFFF"/>
            <w:vAlign w:val="center"/>
          </w:tcPr>
          <w:p w14:paraId="0148FB54"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0070C0"/>
              <w:bottom w:val="single" w:sz="4" w:space="0" w:color="auto"/>
              <w:right w:val="single" w:sz="4" w:space="0" w:color="auto"/>
            </w:tcBorders>
            <w:hideMark/>
          </w:tcPr>
          <w:p w14:paraId="5AA6D309" w14:textId="79041E57" w:rsidR="00A90B68" w:rsidRPr="00127CF8" w:rsidRDefault="00A90B68" w:rsidP="00B44048">
            <w:pPr>
              <w:spacing w:before="60" w:after="60" w:line="240" w:lineRule="auto"/>
              <w:jc w:val="center"/>
              <w:rPr>
                <w:sz w:val="22"/>
                <w:szCs w:val="22"/>
              </w:rPr>
            </w:pPr>
            <w:r w:rsidRPr="00127CF8">
              <w:rPr>
                <w:sz w:val="22"/>
                <w:szCs w:val="22"/>
              </w:rPr>
              <w:t>Claustro de Primer Semestre</w:t>
            </w:r>
            <w:r w:rsidR="00B44048" w:rsidRPr="00127CF8">
              <w:rPr>
                <w:sz w:val="22"/>
                <w:szCs w:val="22"/>
              </w:rPr>
              <w:br/>
            </w:r>
            <w:r w:rsidRPr="00127CF8">
              <w:rPr>
                <w:sz w:val="22"/>
                <w:szCs w:val="22"/>
              </w:rPr>
              <w:t>31 de enero de 2024</w:t>
            </w:r>
          </w:p>
        </w:tc>
      </w:tr>
      <w:tr w:rsidR="00127CF8" w:rsidRPr="00127CF8" w14:paraId="0738528C" w14:textId="77777777" w:rsidTr="00A90B68">
        <w:trPr>
          <w:jc w:val="center"/>
        </w:trPr>
        <w:tc>
          <w:tcPr>
            <w:tcW w:w="698" w:type="pct"/>
            <w:tcBorders>
              <w:top w:val="single" w:sz="18" w:space="0" w:color="0070C0"/>
              <w:left w:val="single" w:sz="18" w:space="0" w:color="000000"/>
              <w:bottom w:val="single" w:sz="18" w:space="0" w:color="000000"/>
              <w:right w:val="single" w:sz="18" w:space="0" w:color="000000"/>
            </w:tcBorders>
            <w:shd w:val="clear" w:color="auto" w:fill="FFFFFF"/>
            <w:vAlign w:val="center"/>
          </w:tcPr>
          <w:p w14:paraId="4F490D70"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000000"/>
              <w:bottom w:val="single" w:sz="4" w:space="0" w:color="auto"/>
              <w:right w:val="single" w:sz="4" w:space="0" w:color="auto"/>
            </w:tcBorders>
            <w:hideMark/>
          </w:tcPr>
          <w:p w14:paraId="3CEDBB54" w14:textId="403936E1" w:rsidR="00A90B68" w:rsidRPr="00127CF8" w:rsidRDefault="00A90B68" w:rsidP="00B44048">
            <w:pPr>
              <w:spacing w:before="60" w:after="60" w:line="240" w:lineRule="auto"/>
              <w:jc w:val="center"/>
              <w:rPr>
                <w:sz w:val="22"/>
                <w:szCs w:val="22"/>
              </w:rPr>
            </w:pPr>
            <w:r w:rsidRPr="00127CF8">
              <w:rPr>
                <w:sz w:val="22"/>
                <w:szCs w:val="22"/>
              </w:rPr>
              <w:t>Cierre de Actas del Primer Semestre</w:t>
            </w:r>
            <w:r w:rsidR="00B44048" w:rsidRPr="00127CF8">
              <w:rPr>
                <w:sz w:val="22"/>
                <w:szCs w:val="22"/>
              </w:rPr>
              <w:br/>
            </w:r>
            <w:r w:rsidRPr="00127CF8">
              <w:rPr>
                <w:sz w:val="22"/>
                <w:szCs w:val="22"/>
              </w:rPr>
              <w:t>7 de febrero de 2024</w:t>
            </w:r>
          </w:p>
        </w:tc>
      </w:tr>
      <w:tr w:rsidR="00127CF8" w:rsidRPr="00127CF8" w14:paraId="6727E8E4" w14:textId="77777777" w:rsidTr="00A90B68">
        <w:trPr>
          <w:jc w:val="center"/>
        </w:trPr>
        <w:tc>
          <w:tcPr>
            <w:tcW w:w="698" w:type="pct"/>
            <w:tcBorders>
              <w:top w:val="single" w:sz="18" w:space="0" w:color="000000"/>
              <w:left w:val="single" w:sz="4" w:space="0" w:color="000000"/>
              <w:bottom w:val="single" w:sz="4" w:space="0" w:color="000000"/>
              <w:right w:val="single" w:sz="4" w:space="0" w:color="000000"/>
            </w:tcBorders>
            <w:shd w:val="clear" w:color="auto" w:fill="8EAADB"/>
            <w:vAlign w:val="center"/>
          </w:tcPr>
          <w:p w14:paraId="16C36DD9"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2CCD9DB5" w14:textId="57DBB842" w:rsidR="00A90B68" w:rsidRPr="00127CF8" w:rsidRDefault="00A90B68" w:rsidP="00B44048">
            <w:pPr>
              <w:spacing w:before="60" w:after="60" w:line="240" w:lineRule="auto"/>
              <w:jc w:val="center"/>
              <w:rPr>
                <w:sz w:val="22"/>
                <w:szCs w:val="22"/>
              </w:rPr>
            </w:pPr>
            <w:r w:rsidRPr="00127CF8">
              <w:rPr>
                <w:sz w:val="22"/>
                <w:szCs w:val="22"/>
              </w:rPr>
              <w:t>Clases Segundo Semestre</w:t>
            </w:r>
            <w:r w:rsidR="00B44048" w:rsidRPr="00127CF8">
              <w:rPr>
                <w:sz w:val="22"/>
                <w:szCs w:val="22"/>
              </w:rPr>
              <w:br/>
            </w:r>
            <w:r w:rsidRPr="00127CF8">
              <w:rPr>
                <w:sz w:val="22"/>
                <w:szCs w:val="22"/>
              </w:rPr>
              <w:t>30 de enero de 2024 / 3 de mayo de 2024</w:t>
            </w:r>
          </w:p>
        </w:tc>
      </w:tr>
      <w:tr w:rsidR="00127CF8" w:rsidRPr="00127CF8" w14:paraId="6E8910B8" w14:textId="77777777" w:rsidTr="00A90B68">
        <w:trPr>
          <w:jc w:val="center"/>
        </w:trPr>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1E5F41"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74049305" w14:textId="4BD5903D" w:rsidR="00A90B68" w:rsidRPr="00127CF8" w:rsidRDefault="00A90B68" w:rsidP="00B44048">
            <w:pPr>
              <w:spacing w:before="60" w:after="60" w:line="240" w:lineRule="auto"/>
              <w:jc w:val="center"/>
              <w:rPr>
                <w:sz w:val="22"/>
                <w:szCs w:val="22"/>
              </w:rPr>
            </w:pPr>
            <w:r w:rsidRPr="00127CF8">
              <w:rPr>
                <w:sz w:val="22"/>
                <w:szCs w:val="22"/>
              </w:rPr>
              <w:t>Vacaciones de Semana Santa</w:t>
            </w:r>
            <w:r w:rsidR="00B44048" w:rsidRPr="00127CF8">
              <w:rPr>
                <w:sz w:val="22"/>
                <w:szCs w:val="22"/>
              </w:rPr>
              <w:br/>
            </w:r>
            <w:r w:rsidRPr="00127CF8">
              <w:rPr>
                <w:sz w:val="22"/>
                <w:szCs w:val="22"/>
              </w:rPr>
              <w:t>25 de marzo al 1 de abril de 2024</w:t>
            </w:r>
          </w:p>
        </w:tc>
      </w:tr>
      <w:tr w:rsidR="00127CF8" w:rsidRPr="00127CF8" w14:paraId="7B1A19FE" w14:textId="77777777" w:rsidTr="00A90B68">
        <w:trPr>
          <w:jc w:val="center"/>
        </w:trPr>
        <w:tc>
          <w:tcPr>
            <w:tcW w:w="698" w:type="pct"/>
            <w:tcBorders>
              <w:top w:val="single" w:sz="4" w:space="0" w:color="000000"/>
              <w:left w:val="single" w:sz="4" w:space="0" w:color="000000"/>
              <w:bottom w:val="single" w:sz="18" w:space="0" w:color="000000"/>
              <w:right w:val="single" w:sz="4" w:space="0" w:color="000000"/>
            </w:tcBorders>
            <w:shd w:val="clear" w:color="auto" w:fill="FFC000"/>
            <w:vAlign w:val="center"/>
          </w:tcPr>
          <w:p w14:paraId="1B5364FF"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2F8ACE53" w14:textId="31CD2B8C" w:rsidR="00A90B68" w:rsidRPr="00127CF8" w:rsidRDefault="00A90B68" w:rsidP="00B44048">
            <w:pPr>
              <w:spacing w:before="60" w:after="60" w:line="240" w:lineRule="auto"/>
              <w:jc w:val="center"/>
              <w:rPr>
                <w:sz w:val="22"/>
                <w:szCs w:val="22"/>
              </w:rPr>
            </w:pPr>
            <w:r w:rsidRPr="00127CF8">
              <w:rPr>
                <w:sz w:val="22"/>
                <w:szCs w:val="22"/>
              </w:rPr>
              <w:t>Convocatoria Ordinaria Segundo Semestre</w:t>
            </w:r>
            <w:r w:rsidR="00B44048" w:rsidRPr="00127CF8">
              <w:rPr>
                <w:sz w:val="22"/>
                <w:szCs w:val="22"/>
              </w:rPr>
              <w:br/>
            </w:r>
            <w:r w:rsidRPr="00127CF8">
              <w:rPr>
                <w:sz w:val="22"/>
                <w:szCs w:val="22"/>
              </w:rPr>
              <w:t>6 de mayo de 2024 / 24 de mayo de 2024</w:t>
            </w:r>
          </w:p>
        </w:tc>
      </w:tr>
      <w:tr w:rsidR="00127CF8" w:rsidRPr="00127CF8" w14:paraId="3C912554" w14:textId="77777777" w:rsidTr="00A90B68">
        <w:trPr>
          <w:jc w:val="center"/>
        </w:trPr>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33642F4B"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000000"/>
              <w:bottom w:val="single" w:sz="4" w:space="0" w:color="auto"/>
              <w:right w:val="single" w:sz="4" w:space="0" w:color="auto"/>
            </w:tcBorders>
            <w:hideMark/>
          </w:tcPr>
          <w:p w14:paraId="6534FB14" w14:textId="226F1AD5" w:rsidR="00A90B68" w:rsidRPr="00127CF8" w:rsidRDefault="00A90B68" w:rsidP="00B44048">
            <w:pPr>
              <w:spacing w:before="60" w:after="60" w:line="240" w:lineRule="auto"/>
              <w:jc w:val="center"/>
              <w:rPr>
                <w:sz w:val="22"/>
                <w:szCs w:val="22"/>
              </w:rPr>
            </w:pPr>
            <w:r w:rsidRPr="00127CF8">
              <w:rPr>
                <w:sz w:val="22"/>
                <w:szCs w:val="22"/>
              </w:rPr>
              <w:t>Cierre de Actas del Segundo Semestre General</w:t>
            </w:r>
            <w:r w:rsidR="00B44048" w:rsidRPr="00127CF8">
              <w:rPr>
                <w:sz w:val="22"/>
                <w:szCs w:val="22"/>
              </w:rPr>
              <w:br/>
            </w:r>
            <w:r w:rsidRPr="00127CF8">
              <w:rPr>
                <w:sz w:val="22"/>
                <w:szCs w:val="22"/>
              </w:rPr>
              <w:t>6 de junio de 2024</w:t>
            </w:r>
          </w:p>
        </w:tc>
      </w:tr>
      <w:tr w:rsidR="00127CF8" w:rsidRPr="00127CF8" w14:paraId="1EE6E3A7" w14:textId="77777777" w:rsidTr="00A90B68">
        <w:trPr>
          <w:jc w:val="center"/>
        </w:trPr>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2751D30C"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000000"/>
              <w:bottom w:val="single" w:sz="4" w:space="0" w:color="auto"/>
              <w:right w:val="single" w:sz="4" w:space="0" w:color="auto"/>
            </w:tcBorders>
            <w:hideMark/>
          </w:tcPr>
          <w:p w14:paraId="4BDAAB35" w14:textId="1277AE60" w:rsidR="00A90B68" w:rsidRPr="00127CF8" w:rsidRDefault="00A90B68" w:rsidP="00B44048">
            <w:pPr>
              <w:spacing w:before="60" w:after="60" w:line="240" w:lineRule="auto"/>
              <w:jc w:val="center"/>
              <w:rPr>
                <w:sz w:val="22"/>
                <w:szCs w:val="22"/>
              </w:rPr>
            </w:pPr>
            <w:r w:rsidRPr="00127CF8">
              <w:rPr>
                <w:sz w:val="22"/>
                <w:szCs w:val="22"/>
              </w:rPr>
              <w:t>Cierre de Actas Convocatoria Ordinaria TFG/Prácticum</w:t>
            </w:r>
            <w:r w:rsidR="00B44048" w:rsidRPr="00127CF8">
              <w:rPr>
                <w:sz w:val="22"/>
                <w:szCs w:val="22"/>
              </w:rPr>
              <w:br/>
            </w:r>
            <w:r w:rsidRPr="00127CF8">
              <w:rPr>
                <w:sz w:val="22"/>
                <w:szCs w:val="22"/>
              </w:rPr>
              <w:t>12 de junio de 2024</w:t>
            </w:r>
          </w:p>
        </w:tc>
      </w:tr>
      <w:tr w:rsidR="00127CF8" w:rsidRPr="00127CF8" w14:paraId="1800BA90" w14:textId="77777777" w:rsidTr="00A90B68">
        <w:trPr>
          <w:jc w:val="center"/>
        </w:trPr>
        <w:tc>
          <w:tcPr>
            <w:tcW w:w="698" w:type="pct"/>
            <w:tcBorders>
              <w:top w:val="single" w:sz="18" w:space="0" w:color="000000"/>
              <w:left w:val="single" w:sz="4" w:space="0" w:color="000000"/>
              <w:bottom w:val="single" w:sz="18" w:space="0" w:color="000000"/>
              <w:right w:val="single" w:sz="4" w:space="0" w:color="000000"/>
            </w:tcBorders>
            <w:shd w:val="clear" w:color="auto" w:fill="00B050"/>
            <w:vAlign w:val="center"/>
          </w:tcPr>
          <w:p w14:paraId="1AB83784"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4" w:space="0" w:color="000000"/>
              <w:bottom w:val="single" w:sz="4" w:space="0" w:color="auto"/>
              <w:right w:val="single" w:sz="4" w:space="0" w:color="auto"/>
            </w:tcBorders>
            <w:hideMark/>
          </w:tcPr>
          <w:p w14:paraId="4DB79CA1" w14:textId="2E533BCB" w:rsidR="00A90B68" w:rsidRPr="00127CF8" w:rsidRDefault="00A90B68" w:rsidP="00B44048">
            <w:pPr>
              <w:spacing w:before="60" w:after="60" w:line="240" w:lineRule="auto"/>
              <w:jc w:val="center"/>
              <w:rPr>
                <w:sz w:val="22"/>
                <w:szCs w:val="22"/>
              </w:rPr>
            </w:pPr>
            <w:r w:rsidRPr="00127CF8">
              <w:rPr>
                <w:sz w:val="22"/>
                <w:szCs w:val="22"/>
              </w:rPr>
              <w:t>Convocatoria</w:t>
            </w:r>
            <w:r w:rsidR="00AA0308" w:rsidRPr="00127CF8">
              <w:rPr>
                <w:sz w:val="22"/>
                <w:szCs w:val="22"/>
              </w:rPr>
              <w:t xml:space="preserve"> </w:t>
            </w:r>
            <w:r w:rsidRPr="00127CF8">
              <w:rPr>
                <w:sz w:val="22"/>
                <w:szCs w:val="22"/>
              </w:rPr>
              <w:t>Extraordinaria</w:t>
            </w:r>
            <w:r w:rsidR="00B44048" w:rsidRPr="00127CF8">
              <w:rPr>
                <w:sz w:val="22"/>
                <w:szCs w:val="22"/>
              </w:rPr>
              <w:br/>
            </w:r>
            <w:r w:rsidRPr="00127CF8">
              <w:rPr>
                <w:sz w:val="22"/>
                <w:szCs w:val="22"/>
              </w:rPr>
              <w:t>3 al 28 de junio de 2024</w:t>
            </w:r>
          </w:p>
        </w:tc>
      </w:tr>
      <w:tr w:rsidR="00127CF8" w:rsidRPr="00127CF8" w14:paraId="4DEDEAC6" w14:textId="77777777" w:rsidTr="00A90B68">
        <w:trPr>
          <w:jc w:val="center"/>
        </w:trPr>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6F01D344"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000000"/>
              <w:bottom w:val="single" w:sz="4" w:space="0" w:color="auto"/>
              <w:right w:val="single" w:sz="4" w:space="0" w:color="auto"/>
            </w:tcBorders>
            <w:hideMark/>
          </w:tcPr>
          <w:p w14:paraId="51DAB210" w14:textId="1BFFE017" w:rsidR="00A90B68" w:rsidRPr="00127CF8" w:rsidRDefault="00A90B68" w:rsidP="00B44048">
            <w:pPr>
              <w:spacing w:before="60" w:after="60" w:line="240" w:lineRule="auto"/>
              <w:jc w:val="center"/>
              <w:rPr>
                <w:sz w:val="22"/>
                <w:szCs w:val="22"/>
              </w:rPr>
            </w:pPr>
            <w:r w:rsidRPr="00127CF8">
              <w:rPr>
                <w:sz w:val="22"/>
                <w:szCs w:val="22"/>
              </w:rPr>
              <w:t>Cierre de Actas Convocatoria Extraordinaria General</w:t>
            </w:r>
            <w:r w:rsidR="00B44048" w:rsidRPr="00127CF8">
              <w:rPr>
                <w:sz w:val="22"/>
                <w:szCs w:val="22"/>
              </w:rPr>
              <w:br/>
            </w:r>
            <w:r w:rsidRPr="00127CF8">
              <w:rPr>
                <w:sz w:val="22"/>
                <w:szCs w:val="22"/>
              </w:rPr>
              <w:t>3 de julio de 2024</w:t>
            </w:r>
          </w:p>
        </w:tc>
      </w:tr>
      <w:tr w:rsidR="00127CF8" w:rsidRPr="00127CF8" w14:paraId="0C5EDF93" w14:textId="77777777" w:rsidTr="00A90B68">
        <w:trPr>
          <w:jc w:val="center"/>
        </w:trPr>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3B549B67"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000000"/>
              <w:bottom w:val="single" w:sz="4" w:space="0" w:color="auto"/>
              <w:right w:val="single" w:sz="4" w:space="0" w:color="auto"/>
            </w:tcBorders>
            <w:hideMark/>
          </w:tcPr>
          <w:p w14:paraId="547AF6E7" w14:textId="5A61A774" w:rsidR="00A90B68" w:rsidRPr="00127CF8" w:rsidRDefault="00A90B68" w:rsidP="00B44048">
            <w:pPr>
              <w:spacing w:before="60" w:after="60" w:line="240" w:lineRule="auto"/>
              <w:jc w:val="center"/>
              <w:rPr>
                <w:sz w:val="22"/>
                <w:szCs w:val="22"/>
              </w:rPr>
            </w:pPr>
            <w:r w:rsidRPr="00127CF8">
              <w:rPr>
                <w:sz w:val="22"/>
                <w:szCs w:val="22"/>
              </w:rPr>
              <w:t>Cierre de Actas Convocatoria Extraordinaria TFG/Prácticum</w:t>
            </w:r>
            <w:r w:rsidR="00B44048" w:rsidRPr="00127CF8">
              <w:rPr>
                <w:sz w:val="22"/>
                <w:szCs w:val="22"/>
              </w:rPr>
              <w:br/>
            </w:r>
            <w:r w:rsidRPr="00127CF8">
              <w:rPr>
                <w:sz w:val="22"/>
                <w:szCs w:val="22"/>
              </w:rPr>
              <w:t>4 de septiembre de 2024</w:t>
            </w:r>
          </w:p>
        </w:tc>
      </w:tr>
      <w:tr w:rsidR="00127CF8" w:rsidRPr="00127CF8" w14:paraId="0F50156C" w14:textId="77777777" w:rsidTr="00A90B68">
        <w:trPr>
          <w:jc w:val="center"/>
        </w:trPr>
        <w:tc>
          <w:tcPr>
            <w:tcW w:w="698" w:type="pct"/>
            <w:tcBorders>
              <w:top w:val="single" w:sz="18" w:space="0" w:color="000000"/>
              <w:left w:val="single" w:sz="18" w:space="0" w:color="0070C0"/>
              <w:bottom w:val="single" w:sz="18" w:space="0" w:color="0070C0"/>
              <w:right w:val="single" w:sz="18" w:space="0" w:color="0070C0"/>
            </w:tcBorders>
            <w:vAlign w:val="center"/>
          </w:tcPr>
          <w:p w14:paraId="2EB3D435"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0070C0"/>
              <w:bottom w:val="single" w:sz="4" w:space="0" w:color="auto"/>
              <w:right w:val="single" w:sz="4" w:space="0" w:color="auto"/>
            </w:tcBorders>
            <w:hideMark/>
          </w:tcPr>
          <w:p w14:paraId="21FA02F4" w14:textId="1CD53B1B" w:rsidR="00A90B68" w:rsidRPr="00127CF8" w:rsidRDefault="00A90B68" w:rsidP="00B44048">
            <w:pPr>
              <w:spacing w:before="60" w:after="60" w:line="240" w:lineRule="auto"/>
              <w:jc w:val="center"/>
              <w:rPr>
                <w:sz w:val="22"/>
                <w:szCs w:val="22"/>
              </w:rPr>
            </w:pPr>
            <w:r w:rsidRPr="00127CF8">
              <w:rPr>
                <w:sz w:val="22"/>
                <w:szCs w:val="22"/>
              </w:rPr>
              <w:t>Claustro y Acto de Clausura del Curso</w:t>
            </w:r>
            <w:r w:rsidR="00B44048" w:rsidRPr="00127CF8">
              <w:rPr>
                <w:sz w:val="22"/>
                <w:szCs w:val="22"/>
              </w:rPr>
              <w:br/>
            </w:r>
            <w:r w:rsidRPr="00127CF8">
              <w:rPr>
                <w:sz w:val="22"/>
                <w:szCs w:val="22"/>
              </w:rPr>
              <w:t>5 de julio de 2024</w:t>
            </w:r>
          </w:p>
        </w:tc>
      </w:tr>
      <w:tr w:rsidR="00127CF8" w:rsidRPr="00127CF8" w14:paraId="75C07A85" w14:textId="77777777" w:rsidTr="00A90B68">
        <w:trPr>
          <w:jc w:val="center"/>
        </w:trPr>
        <w:tc>
          <w:tcPr>
            <w:tcW w:w="698" w:type="pct"/>
            <w:tcBorders>
              <w:top w:val="single" w:sz="18" w:space="0" w:color="0070C0"/>
              <w:left w:val="single" w:sz="18" w:space="0" w:color="FF0000"/>
              <w:bottom w:val="single" w:sz="18" w:space="0" w:color="FF0000"/>
              <w:right w:val="single" w:sz="18" w:space="0" w:color="FF0000"/>
            </w:tcBorders>
            <w:vAlign w:val="center"/>
          </w:tcPr>
          <w:p w14:paraId="0E528E5A" w14:textId="77777777" w:rsidR="00A90B68" w:rsidRPr="00127CF8" w:rsidRDefault="00A90B68" w:rsidP="00A90B68">
            <w:pPr>
              <w:spacing w:before="0" w:line="240" w:lineRule="auto"/>
              <w:jc w:val="center"/>
              <w:rPr>
                <w:sz w:val="22"/>
                <w:szCs w:val="22"/>
              </w:rPr>
            </w:pPr>
          </w:p>
        </w:tc>
        <w:tc>
          <w:tcPr>
            <w:tcW w:w="4302" w:type="pct"/>
            <w:tcBorders>
              <w:top w:val="single" w:sz="4" w:space="0" w:color="auto"/>
              <w:left w:val="single" w:sz="18" w:space="0" w:color="FF0000"/>
              <w:bottom w:val="single" w:sz="4" w:space="0" w:color="auto"/>
              <w:right w:val="single" w:sz="4" w:space="0" w:color="auto"/>
            </w:tcBorders>
            <w:vAlign w:val="center"/>
            <w:hideMark/>
          </w:tcPr>
          <w:p w14:paraId="29B0913C" w14:textId="771B0F36" w:rsidR="00A90B68" w:rsidRPr="00127CF8" w:rsidRDefault="00A90B68" w:rsidP="00B44048">
            <w:pPr>
              <w:spacing w:before="60" w:after="60" w:line="240" w:lineRule="auto"/>
              <w:jc w:val="center"/>
              <w:rPr>
                <w:sz w:val="22"/>
                <w:szCs w:val="22"/>
              </w:rPr>
            </w:pPr>
            <w:r w:rsidRPr="00127CF8">
              <w:rPr>
                <w:sz w:val="22"/>
                <w:szCs w:val="22"/>
              </w:rPr>
              <w:t>Festivos y no lectivos</w:t>
            </w:r>
            <w:r w:rsidR="00B44048" w:rsidRPr="00127CF8">
              <w:rPr>
                <w:sz w:val="22"/>
                <w:szCs w:val="22"/>
              </w:rPr>
              <w:br/>
            </w:r>
            <w:r w:rsidRPr="00127CF8">
              <w:rPr>
                <w:sz w:val="22"/>
                <w:szCs w:val="22"/>
              </w:rPr>
              <w:t>Además de los festivos generales, se declaran no lectivos:</w:t>
            </w:r>
            <w:r w:rsidR="00B44048" w:rsidRPr="00127CF8">
              <w:rPr>
                <w:sz w:val="22"/>
                <w:szCs w:val="22"/>
              </w:rPr>
              <w:br/>
            </w:r>
            <w:r w:rsidRPr="00127CF8">
              <w:rPr>
                <w:sz w:val="22"/>
                <w:szCs w:val="22"/>
              </w:rPr>
              <w:t>13 de octubre</w:t>
            </w:r>
            <w:r w:rsidR="00B44048" w:rsidRPr="00127CF8">
              <w:rPr>
                <w:sz w:val="22"/>
                <w:szCs w:val="22"/>
              </w:rPr>
              <w:br/>
            </w:r>
            <w:r w:rsidRPr="00127CF8">
              <w:rPr>
                <w:sz w:val="22"/>
                <w:szCs w:val="22"/>
              </w:rPr>
              <w:t>10 de noviembre</w:t>
            </w:r>
            <w:r w:rsidR="00B44048" w:rsidRPr="00127CF8">
              <w:rPr>
                <w:sz w:val="22"/>
                <w:szCs w:val="22"/>
              </w:rPr>
              <w:br/>
            </w:r>
            <w:r w:rsidRPr="00127CF8">
              <w:rPr>
                <w:sz w:val="22"/>
                <w:szCs w:val="22"/>
              </w:rPr>
              <w:t>7 de diciembre de 2023 (Festividad de la Escuela)</w:t>
            </w:r>
            <w:r w:rsidR="00B44048" w:rsidRPr="00127CF8">
              <w:rPr>
                <w:sz w:val="22"/>
                <w:szCs w:val="22"/>
              </w:rPr>
              <w:br/>
            </w:r>
            <w:r w:rsidRPr="00127CF8">
              <w:rPr>
                <w:sz w:val="22"/>
                <w:szCs w:val="22"/>
              </w:rPr>
              <w:t>29 de enero de 2024 (Festividad General de la Universidad)</w:t>
            </w:r>
            <w:r w:rsidR="00B44048" w:rsidRPr="00127CF8">
              <w:rPr>
                <w:sz w:val="22"/>
                <w:szCs w:val="22"/>
              </w:rPr>
              <w:br/>
            </w:r>
            <w:r w:rsidRPr="00127CF8">
              <w:rPr>
                <w:sz w:val="22"/>
                <w:szCs w:val="22"/>
              </w:rPr>
              <w:t>3 de mayo de 2024</w:t>
            </w:r>
          </w:p>
        </w:tc>
      </w:tr>
    </w:tbl>
    <w:p w14:paraId="59E4E90B" w14:textId="77777777" w:rsidR="00AB07A8" w:rsidRDefault="00AB07A8" w:rsidP="00BD20D4">
      <w:pPr>
        <w:pStyle w:val="Ttulo4"/>
      </w:pPr>
      <w:bookmarkStart w:id="230" w:name="_ANEXO_II"/>
      <w:bookmarkStart w:id="231" w:name="_Toc498596063"/>
      <w:bookmarkStart w:id="232" w:name="_Toc498591768"/>
      <w:bookmarkStart w:id="233" w:name="_Toc498589617"/>
      <w:bookmarkStart w:id="234" w:name="_Ref498589362"/>
      <w:bookmarkStart w:id="235" w:name="_Toc495049541"/>
      <w:bookmarkStart w:id="236" w:name="_Toc180666131"/>
      <w:bookmarkStart w:id="237" w:name="_Toc86139568"/>
      <w:bookmarkStart w:id="238" w:name="_Toc22719788"/>
      <w:bookmarkStart w:id="239" w:name="_Toc181953957"/>
      <w:bookmarkEnd w:id="230"/>
      <w:r>
        <w:lastRenderedPageBreak/>
        <w:t>ANEXO I</w:t>
      </w:r>
      <w:bookmarkStart w:id="240" w:name="_Toc498589618"/>
      <w:bookmarkStart w:id="241" w:name="_Toc498591769"/>
      <w:bookmarkStart w:id="242" w:name="_Toc498596064"/>
      <w:bookmarkEnd w:id="231"/>
      <w:bookmarkEnd w:id="232"/>
      <w:bookmarkEnd w:id="233"/>
      <w:bookmarkEnd w:id="234"/>
      <w:bookmarkEnd w:id="235"/>
      <w:r>
        <w:t>I</w:t>
      </w:r>
      <w:bookmarkEnd w:id="236"/>
      <w:bookmarkEnd w:id="237"/>
      <w:bookmarkEnd w:id="238"/>
      <w:bookmarkEnd w:id="239"/>
    </w:p>
    <w:p w14:paraId="3DCD3CF6" w14:textId="30B4935B" w:rsidR="00AB07A8" w:rsidRDefault="00AB07A8" w:rsidP="00BD20D4">
      <w:pPr>
        <w:pStyle w:val="NormalNegritacentrada"/>
      </w:pPr>
      <w:r>
        <w:t>HORARIO DE CLASES DEL GRADO EN FISIOTERAPIA</w:t>
      </w:r>
      <w:r w:rsidR="00757FB8">
        <w:br/>
      </w:r>
      <w:r>
        <w:t>PARA EL CURSO 2023/2024</w:t>
      </w:r>
      <w:r>
        <w:br/>
        <w:t>TÍTULO DE GRADO EN FISIOTERAPIA</w:t>
      </w:r>
    </w:p>
    <w:p w14:paraId="05A88DC6" w14:textId="77777777" w:rsidR="00AB07A8" w:rsidRDefault="00AB07A8" w:rsidP="00BD20D4">
      <w:pPr>
        <w:pStyle w:val="NormalNegritacentrada"/>
        <w:spacing w:line="240" w:lineRule="auto"/>
      </w:pPr>
      <w:r>
        <w:t>PRIMER CURSO</w:t>
      </w:r>
    </w:p>
    <w:p w14:paraId="2E53A7B1" w14:textId="77777777" w:rsidR="00AB07A8" w:rsidRDefault="00AB07A8" w:rsidP="00BD20D4">
      <w:pPr>
        <w:pStyle w:val="NormalNegrita"/>
        <w:spacing w:before="0"/>
      </w:pPr>
      <w:r>
        <w:t>AÑO ACADÉMICO 2023/2024</w:t>
      </w:r>
      <w:r>
        <w:tab/>
        <w:t>GRUPO A</w:t>
      </w:r>
      <w:r>
        <w:tab/>
        <w:t>1.</w:t>
      </w:r>
      <w:r>
        <w:rPr>
          <w:vertAlign w:val="superscript"/>
        </w:rPr>
        <w:t>ER</w:t>
      </w:r>
      <w:r>
        <w:t xml:space="preserve"> SEMESTRE</w:t>
      </w:r>
    </w:p>
    <w:tbl>
      <w:tblPr>
        <w:tblW w:w="5000" w:type="pct"/>
        <w:tblCellMar>
          <w:left w:w="0" w:type="dxa"/>
          <w:right w:w="0" w:type="dxa"/>
        </w:tblCellMar>
        <w:tblLook w:val="04A0" w:firstRow="1" w:lastRow="0" w:firstColumn="1" w:lastColumn="0" w:noHBand="0" w:noVBand="1"/>
        <w:tblCaption w:val="Tabla primer semestre  primer curso grupo A"/>
        <w:tblDescription w:val="Horario de clases del Grado en Fisioterapia para el curso 2023/2024 &#10;Título de Grado en Fisioterapia primer curso grupo A&#10;año académico 2023/2024 primer semestre&#10;"/>
      </w:tblPr>
      <w:tblGrid>
        <w:gridCol w:w="853"/>
        <w:gridCol w:w="1628"/>
        <w:gridCol w:w="1628"/>
        <w:gridCol w:w="1628"/>
        <w:gridCol w:w="1628"/>
        <w:gridCol w:w="1659"/>
      </w:tblGrid>
      <w:tr w:rsidR="00AB07A8" w:rsidRPr="00046E16" w14:paraId="7866076C" w14:textId="77777777" w:rsidTr="0078432C">
        <w:tc>
          <w:tcPr>
            <w:tcW w:w="473" w:type="pct"/>
            <w:tcBorders>
              <w:top w:val="double" w:sz="6" w:space="0" w:color="auto"/>
              <w:left w:val="double" w:sz="6" w:space="0" w:color="auto"/>
              <w:bottom w:val="nil"/>
              <w:right w:val="nil"/>
            </w:tcBorders>
            <w:shd w:val="clear" w:color="auto" w:fill="FDE9D9" w:themeFill="accent6" w:themeFillTint="33"/>
            <w:vAlign w:val="center"/>
            <w:hideMark/>
          </w:tcPr>
          <w:p w14:paraId="0AB0603B"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HORA</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5E1132E1"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LUNES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406289E9" w14:textId="77777777" w:rsidR="00AB07A8" w:rsidRPr="00046E16" w:rsidRDefault="00AB07A8" w:rsidP="00BD20D4">
            <w:pPr>
              <w:keepNext/>
              <w:spacing w:after="120" w:line="240" w:lineRule="auto"/>
              <w:jc w:val="center"/>
              <w:rPr>
                <w:b/>
                <w:bCs/>
                <w:sz w:val="18"/>
                <w:szCs w:val="18"/>
                <w:lang w:val="es-ES_tradnl" w:eastAsia="es-ES_tradnl"/>
              </w:rPr>
            </w:pPr>
            <w:bookmarkStart w:id="243" w:name="_Toc181093510"/>
            <w:bookmarkStart w:id="244" w:name="_Toc180666132"/>
            <w:r w:rsidRPr="00046E16">
              <w:rPr>
                <w:b/>
                <w:bCs/>
                <w:sz w:val="18"/>
                <w:szCs w:val="18"/>
                <w:lang w:val="es-ES_tradnl" w:eastAsia="es-ES_tradnl"/>
              </w:rPr>
              <w:t>MARTES</w:t>
            </w:r>
            <w:bookmarkEnd w:id="243"/>
            <w:bookmarkEnd w:id="244"/>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17647C97"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MIÉRCOLES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494272BF"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JUEVES</w:t>
            </w:r>
          </w:p>
        </w:tc>
        <w:tc>
          <w:tcPr>
            <w:tcW w:w="919" w:type="pct"/>
            <w:tcBorders>
              <w:top w:val="double" w:sz="6" w:space="0" w:color="auto"/>
              <w:left w:val="single" w:sz="6" w:space="0" w:color="auto"/>
              <w:bottom w:val="nil"/>
              <w:right w:val="double" w:sz="6" w:space="0" w:color="auto"/>
            </w:tcBorders>
            <w:shd w:val="clear" w:color="auto" w:fill="FDE9D9" w:themeFill="accent6" w:themeFillTint="33"/>
            <w:vAlign w:val="center"/>
          </w:tcPr>
          <w:p w14:paraId="41D3E0DB"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VIERNES</w:t>
            </w:r>
          </w:p>
        </w:tc>
      </w:tr>
      <w:tr w:rsidR="00AB07A8" w:rsidRPr="00046E16" w14:paraId="0BA383CE"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675B69CA" w14:textId="309832BE" w:rsidR="00AB07A8" w:rsidRPr="00046E16" w:rsidRDefault="00AB07A8" w:rsidP="00BD20D4">
            <w:pPr>
              <w:keepNext/>
              <w:spacing w:before="0"/>
              <w:jc w:val="center"/>
              <w:rPr>
                <w:b/>
                <w:bCs/>
                <w:sz w:val="18"/>
                <w:szCs w:val="18"/>
                <w:lang w:val="es-ES_tradnl" w:eastAsia="es-ES_tradnl"/>
              </w:rPr>
            </w:pPr>
            <w:r w:rsidRPr="00046E16">
              <w:rPr>
                <w:b/>
                <w:bCs/>
                <w:sz w:val="18"/>
                <w:szCs w:val="18"/>
                <w:lang w:val="es-ES_tradnl" w:eastAsia="es-ES_tradnl"/>
              </w:rPr>
              <w:t>8:00</w:t>
            </w:r>
          </w:p>
        </w:tc>
        <w:tc>
          <w:tcPr>
            <w:tcW w:w="902" w:type="pct"/>
            <w:tcBorders>
              <w:top w:val="single" w:sz="6" w:space="0" w:color="auto"/>
              <w:left w:val="single" w:sz="6" w:space="0" w:color="auto"/>
              <w:bottom w:val="nil"/>
              <w:right w:val="nil"/>
            </w:tcBorders>
            <w:vAlign w:val="center"/>
          </w:tcPr>
          <w:p w14:paraId="38F65A2D" w14:textId="77777777" w:rsidR="00AB07A8" w:rsidRPr="00757FB8"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nil"/>
              <w:right w:val="nil"/>
            </w:tcBorders>
            <w:vAlign w:val="center"/>
            <w:hideMark/>
          </w:tcPr>
          <w:p w14:paraId="059BE421" w14:textId="7B90BC48" w:rsidR="00AB07A8" w:rsidRPr="00757FB8" w:rsidRDefault="00AB07A8" w:rsidP="00BD20D4">
            <w:pPr>
              <w:keepNext/>
              <w:spacing w:before="0" w:line="240" w:lineRule="auto"/>
              <w:jc w:val="center"/>
              <w:rPr>
                <w:sz w:val="16"/>
                <w:szCs w:val="16"/>
                <w:lang w:val="en-US" w:eastAsia="es-ES_tradnl"/>
              </w:rPr>
            </w:pPr>
            <w:r w:rsidRPr="00757FB8">
              <w:rPr>
                <w:sz w:val="16"/>
                <w:szCs w:val="16"/>
                <w:lang w:val="en-GB" w:eastAsia="es-ES_tradnl"/>
              </w:rPr>
              <w:t>Aula 5</w:t>
            </w:r>
            <w:r w:rsidR="00757FB8">
              <w:rPr>
                <w:sz w:val="16"/>
                <w:szCs w:val="16"/>
                <w:lang w:val="en-GB" w:eastAsia="es-ES_tradnl"/>
              </w:rPr>
              <w:br/>
            </w:r>
            <w:r w:rsidRPr="00757FB8">
              <w:rPr>
                <w:sz w:val="16"/>
                <w:szCs w:val="16"/>
                <w:lang w:val="en-GB" w:eastAsia="es-ES_tradnl"/>
              </w:rPr>
              <w:t xml:space="preserve">PG. </w:t>
            </w:r>
            <w:r w:rsidR="00757FB8" w:rsidRPr="00757FB8">
              <w:rPr>
                <w:sz w:val="16"/>
                <w:szCs w:val="16"/>
                <w:lang w:val="en-GB" w:eastAsia="es-ES_tradnl"/>
              </w:rPr>
              <w:t xml:space="preserve">Fisioterapia </w:t>
            </w:r>
            <w:r w:rsidRPr="00757FB8">
              <w:rPr>
                <w:sz w:val="16"/>
                <w:szCs w:val="16"/>
                <w:lang w:val="en-GB" w:eastAsia="es-ES_tradnl"/>
              </w:rPr>
              <w:t>I</w:t>
            </w:r>
            <w:r w:rsidR="00757FB8">
              <w:rPr>
                <w:sz w:val="16"/>
                <w:szCs w:val="16"/>
                <w:lang w:val="en-GB" w:eastAsia="es-ES_tradnl"/>
              </w:rPr>
              <w:br/>
            </w:r>
            <w:r w:rsidRPr="00757FB8">
              <w:rPr>
                <w:sz w:val="16"/>
                <w:szCs w:val="16"/>
                <w:lang w:val="en-GB" w:eastAsia="es-ES_tradnl"/>
              </w:rPr>
              <w:t>Prof. Martín S G</w:t>
            </w:r>
          </w:p>
        </w:tc>
        <w:tc>
          <w:tcPr>
            <w:tcW w:w="902" w:type="pct"/>
            <w:tcBorders>
              <w:top w:val="single" w:sz="6" w:space="0" w:color="auto"/>
              <w:left w:val="single" w:sz="6" w:space="0" w:color="auto"/>
              <w:bottom w:val="nil"/>
              <w:right w:val="nil"/>
            </w:tcBorders>
            <w:vAlign w:val="center"/>
          </w:tcPr>
          <w:p w14:paraId="488B6F59" w14:textId="77777777" w:rsidR="00AB07A8" w:rsidRPr="00757FB8" w:rsidRDefault="00AB07A8" w:rsidP="00BD20D4">
            <w:pPr>
              <w:keepNext/>
              <w:spacing w:before="0" w:line="240" w:lineRule="auto"/>
              <w:jc w:val="center"/>
              <w:rPr>
                <w:sz w:val="16"/>
                <w:szCs w:val="16"/>
                <w:lang w:val="en-US" w:eastAsia="es-ES_tradnl"/>
              </w:rPr>
            </w:pPr>
          </w:p>
        </w:tc>
        <w:tc>
          <w:tcPr>
            <w:tcW w:w="902" w:type="pct"/>
            <w:tcBorders>
              <w:top w:val="single" w:sz="6" w:space="0" w:color="auto"/>
              <w:left w:val="single" w:sz="6" w:space="0" w:color="auto"/>
              <w:bottom w:val="nil"/>
              <w:right w:val="nil"/>
            </w:tcBorders>
            <w:vAlign w:val="center"/>
          </w:tcPr>
          <w:p w14:paraId="283B8D5D" w14:textId="77777777" w:rsidR="00AB07A8" w:rsidRPr="00757FB8" w:rsidRDefault="00AB07A8" w:rsidP="00BD20D4">
            <w:pPr>
              <w:keepNext/>
              <w:spacing w:before="0" w:line="240" w:lineRule="auto"/>
              <w:jc w:val="center"/>
              <w:rPr>
                <w:sz w:val="16"/>
                <w:szCs w:val="16"/>
                <w:lang w:val="en-US" w:eastAsia="es-ES_tradnl"/>
              </w:rPr>
            </w:pPr>
          </w:p>
        </w:tc>
        <w:tc>
          <w:tcPr>
            <w:tcW w:w="919" w:type="pct"/>
            <w:tcBorders>
              <w:top w:val="single" w:sz="6" w:space="0" w:color="auto"/>
              <w:left w:val="single" w:sz="6" w:space="0" w:color="auto"/>
              <w:bottom w:val="nil"/>
              <w:right w:val="double" w:sz="6" w:space="0" w:color="auto"/>
            </w:tcBorders>
            <w:vAlign w:val="center"/>
            <w:hideMark/>
          </w:tcPr>
          <w:p w14:paraId="0B9FC70A" w14:textId="7AF45015"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Aula 1 y 2</w:t>
            </w:r>
            <w:r w:rsidR="00757FB8">
              <w:rPr>
                <w:sz w:val="16"/>
                <w:szCs w:val="16"/>
                <w:lang w:val="es-ES_tradnl" w:eastAsia="es-ES_tradnl"/>
              </w:rPr>
              <w:br/>
            </w:r>
            <w:r w:rsidR="00757FB8" w:rsidRPr="00757FB8">
              <w:rPr>
                <w:sz w:val="16"/>
                <w:szCs w:val="16"/>
                <w:lang w:val="es-ES_tradnl" w:eastAsia="es-ES_tradnl"/>
              </w:rPr>
              <w:t xml:space="preserve">Biomecánica </w:t>
            </w:r>
            <w:r w:rsidRPr="00757FB8">
              <w:rPr>
                <w:sz w:val="16"/>
                <w:szCs w:val="16"/>
                <w:lang w:val="es-ES_tradnl" w:eastAsia="es-ES_tradnl"/>
              </w:rPr>
              <w:t>I</w:t>
            </w:r>
            <w:r w:rsidR="00757FB8">
              <w:rPr>
                <w:sz w:val="16"/>
                <w:szCs w:val="16"/>
                <w:lang w:val="es-ES_tradnl" w:eastAsia="es-ES_tradnl"/>
              </w:rPr>
              <w:br/>
            </w:r>
            <w:r w:rsidRPr="00757FB8">
              <w:rPr>
                <w:sz w:val="16"/>
                <w:szCs w:val="16"/>
                <w:lang w:val="es-ES_tradnl" w:eastAsia="es-ES_tradnl"/>
              </w:rPr>
              <w:t>Prof. Rubio G.</w:t>
            </w:r>
          </w:p>
        </w:tc>
      </w:tr>
      <w:tr w:rsidR="00AB07A8" w:rsidRPr="00046E16" w14:paraId="77B258CD"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06A06190" w14:textId="64ADB477" w:rsidR="00AB07A8" w:rsidRPr="00046E16" w:rsidRDefault="00AB07A8" w:rsidP="00BD20D4">
            <w:pPr>
              <w:keepNext/>
              <w:spacing w:before="0"/>
              <w:jc w:val="center"/>
              <w:rPr>
                <w:b/>
                <w:bCs/>
                <w:sz w:val="18"/>
                <w:szCs w:val="18"/>
                <w:lang w:val="es-ES_tradnl" w:eastAsia="es-ES_tradnl"/>
              </w:rPr>
            </w:pPr>
            <w:r w:rsidRPr="00046E16">
              <w:rPr>
                <w:b/>
                <w:bCs/>
                <w:sz w:val="18"/>
                <w:szCs w:val="18"/>
                <w:lang w:val="es-ES_tradnl" w:eastAsia="es-ES_tradnl"/>
              </w:rPr>
              <w:t>9:00</w:t>
            </w:r>
          </w:p>
        </w:tc>
        <w:tc>
          <w:tcPr>
            <w:tcW w:w="902" w:type="pct"/>
            <w:tcBorders>
              <w:top w:val="single" w:sz="6" w:space="0" w:color="auto"/>
              <w:left w:val="single" w:sz="6" w:space="0" w:color="auto"/>
              <w:bottom w:val="nil"/>
              <w:right w:val="nil"/>
            </w:tcBorders>
            <w:vAlign w:val="center"/>
          </w:tcPr>
          <w:p w14:paraId="05B821D2" w14:textId="79C656BE"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 xml:space="preserve">T. </w:t>
            </w:r>
            <w:r w:rsidR="00757FB8" w:rsidRPr="00757FB8">
              <w:rPr>
                <w:sz w:val="16"/>
                <w:szCs w:val="16"/>
                <w:lang w:val="es-ES_tradnl" w:eastAsia="es-ES_tradnl"/>
              </w:rPr>
              <w:t>Fisiol</w:t>
            </w:r>
            <w:r w:rsidR="00757FB8">
              <w:rPr>
                <w:sz w:val="16"/>
                <w:szCs w:val="16"/>
                <w:lang w:val="es-ES_tradnl" w:eastAsia="es-ES_tradnl"/>
              </w:rPr>
              <w:t>.</w:t>
            </w:r>
            <w:r w:rsidRPr="00757FB8">
              <w:rPr>
                <w:sz w:val="16"/>
                <w:szCs w:val="16"/>
                <w:lang w:val="es-ES_tradnl" w:eastAsia="es-ES_tradnl"/>
              </w:rPr>
              <w:t xml:space="preserve"> </w:t>
            </w:r>
            <w:r w:rsidR="00757FB8" w:rsidRPr="00757FB8">
              <w:rPr>
                <w:sz w:val="16"/>
                <w:szCs w:val="16"/>
                <w:lang w:val="es-ES_tradnl" w:eastAsia="es-ES_tradnl"/>
              </w:rPr>
              <w:t xml:space="preserve">y Bioq </w:t>
            </w:r>
            <w:r w:rsidRPr="00757FB8">
              <w:rPr>
                <w:sz w:val="16"/>
                <w:szCs w:val="16"/>
                <w:lang w:val="es-ES_tradnl" w:eastAsia="es-ES_tradnl"/>
              </w:rPr>
              <w:t>(*)</w:t>
            </w:r>
          </w:p>
        </w:tc>
        <w:tc>
          <w:tcPr>
            <w:tcW w:w="902" w:type="pct"/>
            <w:tcBorders>
              <w:top w:val="single" w:sz="6" w:space="0" w:color="auto"/>
              <w:left w:val="single" w:sz="6" w:space="0" w:color="auto"/>
              <w:bottom w:val="nil"/>
              <w:right w:val="nil"/>
            </w:tcBorders>
            <w:vAlign w:val="center"/>
            <w:hideMark/>
          </w:tcPr>
          <w:p w14:paraId="2994ECAC" w14:textId="7F9DFCD4"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Aula 4</w:t>
            </w:r>
            <w:r w:rsidR="00757FB8">
              <w:rPr>
                <w:sz w:val="16"/>
                <w:szCs w:val="16"/>
                <w:lang w:val="es-ES_tradnl" w:eastAsia="es-ES_tradnl"/>
              </w:rPr>
              <w:br/>
            </w:r>
            <w:r w:rsidRPr="00757FB8">
              <w:rPr>
                <w:sz w:val="16"/>
                <w:szCs w:val="16"/>
                <w:lang w:val="es-ES_tradnl" w:eastAsia="es-ES_tradnl"/>
              </w:rPr>
              <w:t xml:space="preserve">PG. </w:t>
            </w:r>
            <w:r w:rsidR="00C45DED" w:rsidRPr="00757FB8">
              <w:rPr>
                <w:sz w:val="16"/>
                <w:szCs w:val="16"/>
                <w:lang w:val="es-ES_tradnl" w:eastAsia="es-ES_tradnl"/>
              </w:rPr>
              <w:t xml:space="preserve">Fisioterapia </w:t>
            </w:r>
            <w:r w:rsidRPr="00757FB8">
              <w:rPr>
                <w:sz w:val="16"/>
                <w:szCs w:val="16"/>
                <w:lang w:val="es-ES_tradnl" w:eastAsia="es-ES_tradnl"/>
              </w:rPr>
              <w:t>II</w:t>
            </w:r>
            <w:r w:rsidR="00757FB8">
              <w:rPr>
                <w:sz w:val="16"/>
                <w:szCs w:val="16"/>
                <w:lang w:val="es-ES_tradnl" w:eastAsia="es-ES_tradnl"/>
              </w:rPr>
              <w:br/>
            </w:r>
            <w:r w:rsidRPr="00757FB8">
              <w:rPr>
                <w:sz w:val="16"/>
                <w:szCs w:val="16"/>
                <w:lang w:val="es-ES_tradnl" w:eastAsia="es-ES_tradnl"/>
              </w:rPr>
              <w:t xml:space="preserve">Prof. </w:t>
            </w:r>
            <w:r w:rsidR="00C45DED" w:rsidRPr="00757FB8">
              <w:rPr>
                <w:sz w:val="16"/>
                <w:szCs w:val="16"/>
                <w:lang w:val="es-ES_tradnl" w:eastAsia="es-ES_tradnl"/>
              </w:rPr>
              <w:t>Mota</w:t>
            </w:r>
          </w:p>
        </w:tc>
        <w:tc>
          <w:tcPr>
            <w:tcW w:w="902" w:type="pct"/>
            <w:tcBorders>
              <w:top w:val="single" w:sz="6" w:space="0" w:color="auto"/>
              <w:left w:val="single" w:sz="6" w:space="0" w:color="auto"/>
              <w:bottom w:val="nil"/>
              <w:right w:val="nil"/>
            </w:tcBorders>
            <w:vAlign w:val="center"/>
          </w:tcPr>
          <w:p w14:paraId="01D58584" w14:textId="5F7FDC73" w:rsidR="00AB07A8" w:rsidRPr="00757FB8" w:rsidRDefault="00757FB8" w:rsidP="00BD20D4">
            <w:pPr>
              <w:keepNext/>
              <w:spacing w:before="0" w:line="240" w:lineRule="auto"/>
              <w:jc w:val="center"/>
              <w:rPr>
                <w:sz w:val="16"/>
                <w:szCs w:val="16"/>
                <w:lang w:val="es-ES_tradnl" w:eastAsia="es-ES_tradnl"/>
              </w:rPr>
            </w:pPr>
            <w:r w:rsidRPr="00757FB8">
              <w:rPr>
                <w:sz w:val="16"/>
                <w:szCs w:val="16"/>
                <w:lang w:eastAsia="es-ES_tradnl"/>
              </w:rPr>
              <w:t>T. Biomecánica I (*)</w:t>
            </w:r>
            <w:r>
              <w:rPr>
                <w:sz w:val="16"/>
                <w:szCs w:val="16"/>
                <w:lang w:eastAsia="es-ES_tradnl"/>
              </w:rPr>
              <w:br/>
            </w:r>
            <w:r w:rsidRPr="00757FB8">
              <w:rPr>
                <w:sz w:val="16"/>
                <w:szCs w:val="16"/>
                <w:lang w:eastAsia="es-ES_tradnl"/>
              </w:rPr>
              <w:t>T. Fdtos. Fisiot. (**)</w:t>
            </w:r>
          </w:p>
        </w:tc>
        <w:tc>
          <w:tcPr>
            <w:tcW w:w="902" w:type="pct"/>
            <w:tcBorders>
              <w:top w:val="single" w:sz="6" w:space="0" w:color="auto"/>
              <w:left w:val="single" w:sz="6" w:space="0" w:color="auto"/>
              <w:bottom w:val="nil"/>
              <w:right w:val="nil"/>
            </w:tcBorders>
            <w:vAlign w:val="center"/>
            <w:hideMark/>
          </w:tcPr>
          <w:p w14:paraId="62CB65AF" w14:textId="3B851F6E" w:rsidR="00AB07A8" w:rsidRPr="00757FB8" w:rsidRDefault="00AB07A8" w:rsidP="00BD20D4">
            <w:pPr>
              <w:keepNext/>
              <w:spacing w:before="0" w:line="240" w:lineRule="auto"/>
              <w:jc w:val="center"/>
              <w:rPr>
                <w:sz w:val="16"/>
                <w:szCs w:val="16"/>
                <w:lang w:val="en-US" w:eastAsia="es-ES_tradnl"/>
              </w:rPr>
            </w:pPr>
            <w:r w:rsidRPr="00757FB8">
              <w:rPr>
                <w:sz w:val="16"/>
                <w:szCs w:val="16"/>
                <w:lang w:val="en-GB" w:eastAsia="es-ES_tradnl"/>
              </w:rPr>
              <w:t>Aula 5</w:t>
            </w:r>
            <w:r w:rsidR="00757FB8">
              <w:rPr>
                <w:sz w:val="16"/>
                <w:szCs w:val="16"/>
                <w:lang w:val="en-GB" w:eastAsia="es-ES_tradnl"/>
              </w:rPr>
              <w:br/>
            </w:r>
            <w:r w:rsidRPr="00757FB8">
              <w:rPr>
                <w:sz w:val="16"/>
                <w:szCs w:val="16"/>
                <w:lang w:val="en-GB" w:eastAsia="es-ES_tradnl"/>
              </w:rPr>
              <w:t xml:space="preserve">PG. </w:t>
            </w:r>
            <w:r w:rsidR="00757FB8" w:rsidRPr="00757FB8">
              <w:rPr>
                <w:sz w:val="16"/>
                <w:szCs w:val="16"/>
                <w:lang w:val="en-GB" w:eastAsia="es-ES_tradnl"/>
              </w:rPr>
              <w:t xml:space="preserve">Fisioterapia </w:t>
            </w:r>
            <w:r w:rsidRPr="00757FB8">
              <w:rPr>
                <w:sz w:val="16"/>
                <w:szCs w:val="16"/>
                <w:lang w:val="en-GB" w:eastAsia="es-ES_tradnl"/>
              </w:rPr>
              <w:t>I</w:t>
            </w:r>
            <w:r w:rsidR="00757FB8">
              <w:rPr>
                <w:sz w:val="16"/>
                <w:szCs w:val="16"/>
                <w:lang w:val="en-GB" w:eastAsia="es-ES_tradnl"/>
              </w:rPr>
              <w:br/>
            </w:r>
            <w:r w:rsidRPr="00757FB8">
              <w:rPr>
                <w:sz w:val="16"/>
                <w:szCs w:val="16"/>
                <w:lang w:val="pt-BR" w:eastAsia="es-ES_tradnl"/>
              </w:rPr>
              <w:t>Prof. Martín S G</w:t>
            </w:r>
          </w:p>
        </w:tc>
        <w:tc>
          <w:tcPr>
            <w:tcW w:w="919" w:type="pct"/>
            <w:tcBorders>
              <w:top w:val="single" w:sz="6" w:space="0" w:color="auto"/>
              <w:left w:val="single" w:sz="6" w:space="0" w:color="auto"/>
              <w:bottom w:val="nil"/>
              <w:right w:val="double" w:sz="6" w:space="0" w:color="auto"/>
            </w:tcBorders>
            <w:vAlign w:val="center"/>
            <w:hideMark/>
          </w:tcPr>
          <w:p w14:paraId="45E4DB00" w14:textId="3DD6C1ED" w:rsidR="00AB07A8" w:rsidRPr="00757FB8" w:rsidRDefault="00AB07A8" w:rsidP="00BD20D4">
            <w:pPr>
              <w:keepNext/>
              <w:spacing w:before="0" w:line="240" w:lineRule="auto"/>
              <w:jc w:val="center"/>
              <w:rPr>
                <w:sz w:val="16"/>
                <w:szCs w:val="16"/>
                <w:lang w:eastAsia="es-ES_tradnl"/>
              </w:rPr>
            </w:pPr>
            <w:r w:rsidRPr="00757FB8">
              <w:rPr>
                <w:sz w:val="16"/>
                <w:szCs w:val="16"/>
                <w:lang w:val="es-ES_tradnl" w:eastAsia="es-ES_tradnl"/>
              </w:rPr>
              <w:t>Aula 2</w:t>
            </w:r>
            <w:r w:rsidR="00757FB8">
              <w:rPr>
                <w:sz w:val="16"/>
                <w:szCs w:val="16"/>
                <w:lang w:val="es-ES_tradnl" w:eastAsia="es-ES_tradnl"/>
              </w:rPr>
              <w:br/>
            </w:r>
            <w:r w:rsidR="00757FB8" w:rsidRPr="00757FB8">
              <w:rPr>
                <w:sz w:val="16"/>
                <w:szCs w:val="16"/>
                <w:lang w:val="es-ES_tradnl" w:eastAsia="es-ES_tradnl"/>
              </w:rPr>
              <w:t>Psicología</w:t>
            </w:r>
            <w:r w:rsidR="00757FB8">
              <w:rPr>
                <w:sz w:val="16"/>
                <w:szCs w:val="16"/>
                <w:lang w:val="es-ES_tradnl" w:eastAsia="es-ES_tradnl"/>
              </w:rPr>
              <w:br/>
            </w:r>
            <w:r w:rsidRPr="00757FB8">
              <w:rPr>
                <w:sz w:val="16"/>
                <w:szCs w:val="16"/>
                <w:lang w:val="es-ES_tradnl" w:eastAsia="es-ES_tradnl"/>
              </w:rPr>
              <w:t>Prof. Calero</w:t>
            </w:r>
          </w:p>
        </w:tc>
      </w:tr>
      <w:tr w:rsidR="00AB07A8" w:rsidRPr="00046E16" w14:paraId="3314ED09"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49FB3468" w14:textId="0FFB0EEF" w:rsidR="00AB07A8" w:rsidRPr="00046E16" w:rsidRDefault="00AB07A8" w:rsidP="00BD20D4">
            <w:pPr>
              <w:keepNext/>
              <w:spacing w:before="0"/>
              <w:jc w:val="center"/>
              <w:rPr>
                <w:b/>
                <w:bCs/>
                <w:sz w:val="18"/>
                <w:szCs w:val="18"/>
                <w:lang w:val="es-ES_tradnl" w:eastAsia="es-ES_tradnl"/>
              </w:rPr>
            </w:pPr>
            <w:r w:rsidRPr="00046E16">
              <w:rPr>
                <w:b/>
                <w:bCs/>
                <w:sz w:val="18"/>
                <w:szCs w:val="18"/>
                <w:lang w:val="es-ES_tradnl" w:eastAsia="es-ES_tradnl"/>
              </w:rPr>
              <w:t>10:00</w:t>
            </w:r>
          </w:p>
        </w:tc>
        <w:tc>
          <w:tcPr>
            <w:tcW w:w="902" w:type="pct"/>
            <w:tcBorders>
              <w:top w:val="single" w:sz="6" w:space="0" w:color="auto"/>
              <w:left w:val="single" w:sz="6" w:space="0" w:color="auto"/>
              <w:bottom w:val="nil"/>
              <w:right w:val="nil"/>
            </w:tcBorders>
            <w:vAlign w:val="center"/>
            <w:hideMark/>
          </w:tcPr>
          <w:p w14:paraId="39C85430" w14:textId="3A75F7AC"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Aula 2</w:t>
            </w:r>
            <w:r w:rsidR="00757FB8">
              <w:rPr>
                <w:sz w:val="16"/>
                <w:szCs w:val="16"/>
                <w:lang w:val="es-ES_tradnl" w:eastAsia="es-ES_tradnl"/>
              </w:rPr>
              <w:br/>
            </w:r>
            <w:r w:rsidR="00757FB8" w:rsidRPr="00757FB8">
              <w:rPr>
                <w:sz w:val="16"/>
                <w:szCs w:val="16"/>
                <w:lang w:val="es-ES_tradnl" w:eastAsia="es-ES_tradnl"/>
              </w:rPr>
              <w:t>Fisiología y Bioq</w:t>
            </w:r>
            <w:r w:rsidRPr="00757FB8">
              <w:rPr>
                <w:sz w:val="16"/>
                <w:szCs w:val="16"/>
                <w:lang w:val="es-ES_tradnl" w:eastAsia="es-ES_tradnl"/>
              </w:rPr>
              <w:t>.</w:t>
            </w:r>
            <w:r w:rsidR="00757FB8">
              <w:rPr>
                <w:sz w:val="16"/>
                <w:szCs w:val="16"/>
                <w:lang w:val="es-ES_tradnl" w:eastAsia="es-ES_tradnl"/>
              </w:rPr>
              <w:br/>
            </w:r>
            <w:r w:rsidRPr="00757FB8">
              <w:rPr>
                <w:sz w:val="16"/>
                <w:szCs w:val="16"/>
                <w:lang w:val="es-ES_tradnl" w:eastAsia="es-ES_tradnl"/>
              </w:rPr>
              <w:t>Prof. Molina</w:t>
            </w:r>
          </w:p>
        </w:tc>
        <w:tc>
          <w:tcPr>
            <w:tcW w:w="902" w:type="pct"/>
            <w:tcBorders>
              <w:top w:val="single" w:sz="6" w:space="0" w:color="auto"/>
              <w:left w:val="single" w:sz="6" w:space="0" w:color="auto"/>
              <w:bottom w:val="nil"/>
              <w:right w:val="nil"/>
            </w:tcBorders>
            <w:vAlign w:val="center"/>
          </w:tcPr>
          <w:p w14:paraId="5552927F" w14:textId="77777777" w:rsidR="00AB07A8" w:rsidRPr="00757FB8" w:rsidRDefault="00AB07A8" w:rsidP="00BD20D4">
            <w:pPr>
              <w:keepNext/>
              <w:spacing w:before="0" w:line="240" w:lineRule="auto"/>
              <w:jc w:val="center"/>
              <w:rPr>
                <w:sz w:val="16"/>
                <w:szCs w:val="16"/>
                <w:lang w:eastAsia="es-ES_tradnl"/>
              </w:rPr>
            </w:pPr>
          </w:p>
        </w:tc>
        <w:tc>
          <w:tcPr>
            <w:tcW w:w="902" w:type="pct"/>
            <w:tcBorders>
              <w:top w:val="single" w:sz="6" w:space="0" w:color="auto"/>
              <w:left w:val="single" w:sz="6" w:space="0" w:color="auto"/>
              <w:bottom w:val="nil"/>
              <w:right w:val="nil"/>
            </w:tcBorders>
            <w:vAlign w:val="center"/>
            <w:hideMark/>
          </w:tcPr>
          <w:p w14:paraId="7A0FF8B4" w14:textId="20868CDA" w:rsidR="00AB07A8" w:rsidRPr="00757FB8" w:rsidRDefault="00AB07A8" w:rsidP="00BD20D4">
            <w:pPr>
              <w:keepNext/>
              <w:spacing w:before="0" w:line="240" w:lineRule="auto"/>
              <w:jc w:val="center"/>
              <w:rPr>
                <w:sz w:val="16"/>
                <w:szCs w:val="16"/>
                <w:lang w:val="es-ES_tradnl" w:eastAsia="es-ES_tradnl"/>
              </w:rPr>
            </w:pPr>
            <w:r w:rsidRPr="00757FB8">
              <w:rPr>
                <w:sz w:val="16"/>
                <w:szCs w:val="16"/>
                <w:lang w:eastAsia="es-ES_tradnl"/>
              </w:rPr>
              <w:t>Aula 1 y 2</w:t>
            </w:r>
            <w:r w:rsidR="00757FB8">
              <w:rPr>
                <w:sz w:val="16"/>
                <w:szCs w:val="16"/>
                <w:lang w:eastAsia="es-ES_tradnl"/>
              </w:rPr>
              <w:br/>
            </w:r>
            <w:r w:rsidR="00757FB8" w:rsidRPr="00757FB8">
              <w:rPr>
                <w:sz w:val="16"/>
                <w:szCs w:val="16"/>
                <w:lang w:eastAsia="es-ES_tradnl"/>
              </w:rPr>
              <w:t xml:space="preserve">Anatomía </w:t>
            </w:r>
            <w:r w:rsidRPr="00757FB8">
              <w:rPr>
                <w:sz w:val="16"/>
                <w:szCs w:val="16"/>
                <w:lang w:eastAsia="es-ES_tradnl"/>
              </w:rPr>
              <w:t>I</w:t>
            </w:r>
            <w:r w:rsidR="00757FB8">
              <w:rPr>
                <w:sz w:val="16"/>
                <w:szCs w:val="16"/>
                <w:lang w:eastAsia="es-ES_tradnl"/>
              </w:rPr>
              <w:br/>
            </w:r>
            <w:r w:rsidRPr="00757FB8">
              <w:rPr>
                <w:sz w:val="16"/>
                <w:szCs w:val="16"/>
                <w:lang w:eastAsia="es-ES_tradnl"/>
              </w:rPr>
              <w:t>Prof. Martín G.</w:t>
            </w:r>
          </w:p>
        </w:tc>
        <w:tc>
          <w:tcPr>
            <w:tcW w:w="902" w:type="pct"/>
            <w:tcBorders>
              <w:top w:val="single" w:sz="6" w:space="0" w:color="auto"/>
              <w:left w:val="single" w:sz="6" w:space="0" w:color="auto"/>
              <w:bottom w:val="nil"/>
              <w:right w:val="nil"/>
            </w:tcBorders>
            <w:vAlign w:val="center"/>
            <w:hideMark/>
          </w:tcPr>
          <w:p w14:paraId="45B1BC90" w14:textId="0D465FC9" w:rsidR="00AB07A8" w:rsidRPr="00757FB8" w:rsidRDefault="00AB07A8" w:rsidP="00BD20D4">
            <w:pPr>
              <w:keepNext/>
              <w:spacing w:before="0" w:line="240" w:lineRule="auto"/>
              <w:jc w:val="center"/>
              <w:rPr>
                <w:sz w:val="16"/>
                <w:szCs w:val="16"/>
                <w:lang w:val="pt-BR" w:eastAsia="es-ES_tradnl"/>
              </w:rPr>
            </w:pPr>
            <w:r w:rsidRPr="00757FB8">
              <w:rPr>
                <w:sz w:val="16"/>
                <w:szCs w:val="16"/>
                <w:lang w:val="es-ES_tradnl" w:eastAsia="es-ES_tradnl"/>
              </w:rPr>
              <w:t>Aula 2</w:t>
            </w:r>
            <w:r w:rsidR="00757FB8">
              <w:rPr>
                <w:sz w:val="16"/>
                <w:szCs w:val="16"/>
                <w:lang w:val="es-ES_tradnl" w:eastAsia="es-ES_tradnl"/>
              </w:rPr>
              <w:br/>
            </w:r>
            <w:r w:rsidR="00757FB8" w:rsidRPr="00757FB8">
              <w:rPr>
                <w:sz w:val="16"/>
                <w:szCs w:val="16"/>
                <w:lang w:val="es-ES_tradnl" w:eastAsia="es-ES_tradnl"/>
              </w:rPr>
              <w:t>Fisiología y Bioq</w:t>
            </w:r>
            <w:r w:rsidRPr="00757FB8">
              <w:rPr>
                <w:sz w:val="16"/>
                <w:szCs w:val="16"/>
                <w:lang w:val="es-ES_tradnl" w:eastAsia="es-ES_tradnl"/>
              </w:rPr>
              <w:t>.</w:t>
            </w:r>
            <w:r w:rsidR="00757FB8">
              <w:rPr>
                <w:sz w:val="16"/>
                <w:szCs w:val="16"/>
                <w:lang w:val="es-ES_tradnl" w:eastAsia="es-ES_tradnl"/>
              </w:rPr>
              <w:br/>
            </w:r>
            <w:r w:rsidRPr="00757FB8">
              <w:rPr>
                <w:sz w:val="16"/>
                <w:szCs w:val="16"/>
                <w:lang w:val="es-ES_tradnl" w:eastAsia="es-ES_tradnl"/>
              </w:rPr>
              <w:t>Prof. Molina</w:t>
            </w:r>
          </w:p>
        </w:tc>
        <w:tc>
          <w:tcPr>
            <w:tcW w:w="919" w:type="pct"/>
            <w:tcBorders>
              <w:top w:val="single" w:sz="6" w:space="0" w:color="auto"/>
              <w:left w:val="single" w:sz="6" w:space="0" w:color="auto"/>
              <w:bottom w:val="nil"/>
              <w:right w:val="double" w:sz="6" w:space="0" w:color="auto"/>
            </w:tcBorders>
            <w:vAlign w:val="center"/>
            <w:hideMark/>
          </w:tcPr>
          <w:p w14:paraId="5BFA7986" w14:textId="2EECBDD4"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Aula 2</w:t>
            </w:r>
            <w:r w:rsidR="00757FB8">
              <w:rPr>
                <w:sz w:val="16"/>
                <w:szCs w:val="16"/>
                <w:lang w:val="es-ES_tradnl" w:eastAsia="es-ES_tradnl"/>
              </w:rPr>
              <w:br/>
            </w:r>
            <w:r w:rsidR="00757FB8" w:rsidRPr="00757FB8">
              <w:rPr>
                <w:sz w:val="16"/>
                <w:szCs w:val="16"/>
                <w:lang w:val="es-ES_tradnl" w:eastAsia="es-ES_tradnl"/>
              </w:rPr>
              <w:t>Fisiología y Bioq</w:t>
            </w:r>
            <w:r w:rsidRPr="00757FB8">
              <w:rPr>
                <w:sz w:val="16"/>
                <w:szCs w:val="16"/>
                <w:lang w:val="es-ES_tradnl" w:eastAsia="es-ES_tradnl"/>
              </w:rPr>
              <w:t>.</w:t>
            </w:r>
            <w:r w:rsidR="00757FB8">
              <w:rPr>
                <w:sz w:val="16"/>
                <w:szCs w:val="16"/>
                <w:lang w:val="es-ES_tradnl" w:eastAsia="es-ES_tradnl"/>
              </w:rPr>
              <w:br/>
            </w:r>
            <w:r w:rsidRPr="00757FB8">
              <w:rPr>
                <w:sz w:val="16"/>
                <w:szCs w:val="16"/>
                <w:lang w:val="es-ES_tradnl" w:eastAsia="es-ES_tradnl"/>
              </w:rPr>
              <w:t>Prof. Molina</w:t>
            </w:r>
          </w:p>
        </w:tc>
      </w:tr>
      <w:tr w:rsidR="00AB07A8" w:rsidRPr="00046E16" w14:paraId="42128902"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0CD05EF4" w14:textId="51DCAC7F" w:rsidR="00AB07A8" w:rsidRPr="00046E16" w:rsidRDefault="00AB07A8" w:rsidP="00BD20D4">
            <w:pPr>
              <w:keepNext/>
              <w:spacing w:before="0"/>
              <w:jc w:val="center"/>
              <w:rPr>
                <w:b/>
                <w:bCs/>
                <w:sz w:val="18"/>
                <w:szCs w:val="18"/>
                <w:lang w:val="es-ES_tradnl" w:eastAsia="es-ES_tradnl"/>
              </w:rPr>
            </w:pPr>
            <w:r w:rsidRPr="00046E16">
              <w:rPr>
                <w:b/>
                <w:bCs/>
                <w:sz w:val="18"/>
                <w:szCs w:val="18"/>
                <w:lang w:val="es-ES_tradnl" w:eastAsia="es-ES_tradnl"/>
              </w:rPr>
              <w:t>11:00</w:t>
            </w:r>
          </w:p>
        </w:tc>
        <w:tc>
          <w:tcPr>
            <w:tcW w:w="902" w:type="pct"/>
            <w:tcBorders>
              <w:top w:val="single" w:sz="6" w:space="0" w:color="auto"/>
              <w:left w:val="single" w:sz="6" w:space="0" w:color="auto"/>
              <w:bottom w:val="nil"/>
              <w:right w:val="nil"/>
            </w:tcBorders>
            <w:vAlign w:val="center"/>
          </w:tcPr>
          <w:p w14:paraId="30D76938" w14:textId="77777777" w:rsidR="00AB07A8" w:rsidRPr="00757FB8"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nil"/>
              <w:right w:val="nil"/>
            </w:tcBorders>
            <w:vAlign w:val="center"/>
            <w:hideMark/>
          </w:tcPr>
          <w:p w14:paraId="4C6FFBC1" w14:textId="0C479A70"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Aula 1 y 2</w:t>
            </w:r>
            <w:r w:rsidR="00757FB8">
              <w:rPr>
                <w:sz w:val="16"/>
                <w:szCs w:val="16"/>
                <w:lang w:eastAsia="es-ES_tradnl"/>
              </w:rPr>
              <w:br/>
            </w:r>
            <w:r w:rsidR="00757FB8" w:rsidRPr="00757FB8">
              <w:rPr>
                <w:sz w:val="16"/>
                <w:szCs w:val="16"/>
                <w:lang w:eastAsia="es-ES_tradnl"/>
              </w:rPr>
              <w:t xml:space="preserve">Anatomía </w:t>
            </w:r>
            <w:r w:rsidRPr="00757FB8">
              <w:rPr>
                <w:sz w:val="16"/>
                <w:szCs w:val="16"/>
                <w:lang w:eastAsia="es-ES_tradnl"/>
              </w:rPr>
              <w:t>I</w:t>
            </w:r>
            <w:r w:rsidR="00757FB8">
              <w:rPr>
                <w:sz w:val="16"/>
                <w:szCs w:val="16"/>
                <w:lang w:eastAsia="es-ES_tradnl"/>
              </w:rPr>
              <w:br/>
            </w:r>
            <w:r w:rsidRPr="00757FB8">
              <w:rPr>
                <w:sz w:val="16"/>
                <w:szCs w:val="16"/>
                <w:lang w:eastAsia="es-ES_tradnl"/>
              </w:rPr>
              <w:t>Prof. Martín G</w:t>
            </w:r>
          </w:p>
        </w:tc>
        <w:tc>
          <w:tcPr>
            <w:tcW w:w="902" w:type="pct"/>
            <w:tcBorders>
              <w:top w:val="single" w:sz="6" w:space="0" w:color="auto"/>
              <w:left w:val="single" w:sz="6" w:space="0" w:color="auto"/>
              <w:bottom w:val="nil"/>
              <w:right w:val="nil"/>
            </w:tcBorders>
            <w:vAlign w:val="center"/>
            <w:hideMark/>
          </w:tcPr>
          <w:p w14:paraId="3BB1C379" w14:textId="67AD93AC" w:rsidR="00AB07A8" w:rsidRPr="00757FB8" w:rsidRDefault="00AB07A8" w:rsidP="00BD20D4">
            <w:pPr>
              <w:keepNext/>
              <w:spacing w:before="0" w:line="240" w:lineRule="auto"/>
              <w:jc w:val="center"/>
              <w:rPr>
                <w:sz w:val="16"/>
                <w:szCs w:val="16"/>
                <w:highlight w:val="red"/>
                <w:lang w:val="es-ES_tradnl" w:eastAsia="es-ES_tradnl"/>
              </w:rPr>
            </w:pPr>
            <w:r w:rsidRPr="00757FB8">
              <w:rPr>
                <w:sz w:val="16"/>
                <w:szCs w:val="16"/>
                <w:lang w:val="es-ES_tradnl" w:eastAsia="es-ES_tradnl"/>
              </w:rPr>
              <w:t>Aula 2</w:t>
            </w:r>
            <w:r w:rsidR="00757FB8">
              <w:rPr>
                <w:sz w:val="16"/>
                <w:szCs w:val="16"/>
                <w:lang w:val="es-ES_tradnl" w:eastAsia="es-ES_tradnl"/>
              </w:rPr>
              <w:br/>
            </w:r>
            <w:r w:rsidR="00757FB8" w:rsidRPr="00757FB8">
              <w:rPr>
                <w:sz w:val="16"/>
                <w:szCs w:val="16"/>
                <w:lang w:val="es-ES_tradnl" w:eastAsia="es-ES_tradnl"/>
              </w:rPr>
              <w:t>Psicología</w:t>
            </w:r>
            <w:r w:rsidR="00757FB8">
              <w:rPr>
                <w:sz w:val="16"/>
                <w:szCs w:val="16"/>
                <w:lang w:val="es-ES_tradnl" w:eastAsia="es-ES_tradnl"/>
              </w:rPr>
              <w:br/>
            </w:r>
            <w:r w:rsidRPr="00757FB8">
              <w:rPr>
                <w:sz w:val="16"/>
                <w:szCs w:val="16"/>
                <w:lang w:val="es-ES_tradnl" w:eastAsia="es-ES_tradnl"/>
              </w:rPr>
              <w:t>Prof. Calero</w:t>
            </w:r>
          </w:p>
        </w:tc>
        <w:tc>
          <w:tcPr>
            <w:tcW w:w="902" w:type="pct"/>
            <w:tcBorders>
              <w:top w:val="single" w:sz="6" w:space="0" w:color="auto"/>
              <w:left w:val="single" w:sz="6" w:space="0" w:color="auto"/>
              <w:bottom w:val="nil"/>
              <w:right w:val="nil"/>
            </w:tcBorders>
            <w:vAlign w:val="center"/>
            <w:hideMark/>
          </w:tcPr>
          <w:p w14:paraId="1A640007" w14:textId="3EAEF451"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 Aula 1 y 2</w:t>
            </w:r>
            <w:r w:rsidR="00757FB8">
              <w:rPr>
                <w:sz w:val="16"/>
                <w:szCs w:val="16"/>
                <w:lang w:eastAsia="es-ES_tradnl"/>
              </w:rPr>
              <w:br/>
            </w:r>
            <w:r w:rsidR="00757FB8" w:rsidRPr="00757FB8">
              <w:rPr>
                <w:sz w:val="16"/>
                <w:szCs w:val="16"/>
                <w:lang w:eastAsia="es-ES_tradnl"/>
              </w:rPr>
              <w:t xml:space="preserve">Anatomía </w:t>
            </w:r>
            <w:r w:rsidRPr="00757FB8">
              <w:rPr>
                <w:sz w:val="16"/>
                <w:szCs w:val="16"/>
                <w:lang w:eastAsia="es-ES_tradnl"/>
              </w:rPr>
              <w:t>I</w:t>
            </w:r>
            <w:r w:rsidR="00757FB8">
              <w:rPr>
                <w:sz w:val="16"/>
                <w:szCs w:val="16"/>
                <w:lang w:eastAsia="es-ES_tradnl"/>
              </w:rPr>
              <w:br/>
            </w:r>
            <w:r w:rsidRPr="00757FB8">
              <w:rPr>
                <w:sz w:val="16"/>
                <w:szCs w:val="16"/>
                <w:lang w:eastAsia="es-ES_tradnl"/>
              </w:rPr>
              <w:t>Prof. Martín G</w:t>
            </w:r>
          </w:p>
        </w:tc>
        <w:tc>
          <w:tcPr>
            <w:tcW w:w="919" w:type="pct"/>
            <w:tcBorders>
              <w:top w:val="single" w:sz="6" w:space="0" w:color="auto"/>
              <w:left w:val="single" w:sz="6" w:space="0" w:color="auto"/>
              <w:bottom w:val="nil"/>
              <w:right w:val="double" w:sz="6" w:space="0" w:color="auto"/>
            </w:tcBorders>
            <w:vAlign w:val="center"/>
          </w:tcPr>
          <w:p w14:paraId="7DAF1DAE" w14:textId="08DFAD47" w:rsidR="00AB07A8" w:rsidRPr="00757FB8" w:rsidRDefault="00757FB8" w:rsidP="00BD20D4">
            <w:pPr>
              <w:keepNext/>
              <w:spacing w:before="0" w:line="240" w:lineRule="auto"/>
              <w:jc w:val="center"/>
              <w:rPr>
                <w:sz w:val="16"/>
                <w:szCs w:val="16"/>
                <w:lang w:val="en-GB" w:eastAsia="es-ES_tradnl"/>
              </w:rPr>
            </w:pPr>
            <w:r w:rsidRPr="00A12A55">
              <w:rPr>
                <w:sz w:val="16"/>
                <w:szCs w:val="16"/>
                <w:lang w:val="en-US" w:eastAsia="es-ES_tradnl"/>
              </w:rPr>
              <w:br/>
            </w:r>
            <w:r w:rsidR="00AB07A8" w:rsidRPr="00757FB8">
              <w:rPr>
                <w:sz w:val="16"/>
                <w:szCs w:val="16"/>
                <w:lang w:val="en-US" w:eastAsia="es-ES_tradnl"/>
              </w:rPr>
              <w:t xml:space="preserve">T. </w:t>
            </w:r>
            <w:r w:rsidRPr="00757FB8">
              <w:rPr>
                <w:sz w:val="16"/>
                <w:szCs w:val="16"/>
                <w:lang w:val="en-US" w:eastAsia="es-ES_tradnl"/>
              </w:rPr>
              <w:t>PG</w:t>
            </w:r>
            <w:r w:rsidR="00AB07A8" w:rsidRPr="00757FB8">
              <w:rPr>
                <w:sz w:val="16"/>
                <w:szCs w:val="16"/>
                <w:lang w:val="en-US" w:eastAsia="es-ES_tradnl"/>
              </w:rPr>
              <w:t xml:space="preserve">. </w:t>
            </w:r>
            <w:r w:rsidRPr="00757FB8">
              <w:rPr>
                <w:sz w:val="16"/>
                <w:szCs w:val="16"/>
                <w:lang w:val="en-US" w:eastAsia="es-ES_tradnl"/>
              </w:rPr>
              <w:t xml:space="preserve">Fisiot </w:t>
            </w:r>
            <w:r w:rsidR="00AB07A8" w:rsidRPr="00757FB8">
              <w:rPr>
                <w:sz w:val="16"/>
                <w:szCs w:val="16"/>
                <w:lang w:val="en-US" w:eastAsia="es-ES_tradnl"/>
              </w:rPr>
              <w:t>I (*)</w:t>
            </w:r>
            <w:r>
              <w:rPr>
                <w:sz w:val="16"/>
                <w:szCs w:val="16"/>
                <w:lang w:val="en-US" w:eastAsia="es-ES_tradnl"/>
              </w:rPr>
              <w:br/>
            </w:r>
            <w:r w:rsidR="00AB07A8" w:rsidRPr="00757FB8">
              <w:rPr>
                <w:sz w:val="16"/>
                <w:szCs w:val="16"/>
                <w:lang w:val="en-GB" w:eastAsia="es-ES_tradnl"/>
              </w:rPr>
              <w:t>T.</w:t>
            </w:r>
            <w:r w:rsidR="00AB07A8" w:rsidRPr="00757FB8">
              <w:rPr>
                <w:sz w:val="16"/>
                <w:szCs w:val="16"/>
                <w:lang w:val="en-US" w:eastAsia="es-ES_tradnl"/>
              </w:rPr>
              <w:t xml:space="preserve"> PG. </w:t>
            </w:r>
            <w:r w:rsidRPr="00757FB8">
              <w:rPr>
                <w:sz w:val="16"/>
                <w:szCs w:val="16"/>
                <w:lang w:eastAsia="es-ES_tradnl"/>
              </w:rPr>
              <w:t xml:space="preserve">Fisiot </w:t>
            </w:r>
            <w:r w:rsidR="00AB07A8" w:rsidRPr="00757FB8">
              <w:rPr>
                <w:sz w:val="16"/>
                <w:szCs w:val="16"/>
                <w:lang w:eastAsia="es-ES_tradnl"/>
              </w:rPr>
              <w:t>II (**)</w:t>
            </w:r>
          </w:p>
        </w:tc>
      </w:tr>
      <w:tr w:rsidR="00AB07A8" w:rsidRPr="00046E16" w14:paraId="6B058291"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37E5F528" w14:textId="375BB2FB" w:rsidR="00AB07A8" w:rsidRPr="00046E16" w:rsidRDefault="00AB07A8" w:rsidP="00BD20D4">
            <w:pPr>
              <w:keepNext/>
              <w:spacing w:before="0"/>
              <w:jc w:val="center"/>
              <w:rPr>
                <w:b/>
                <w:bCs/>
                <w:sz w:val="18"/>
                <w:szCs w:val="18"/>
                <w:lang w:val="en-GB" w:eastAsia="es-ES_tradnl"/>
              </w:rPr>
            </w:pPr>
            <w:r w:rsidRPr="00046E16">
              <w:rPr>
                <w:b/>
                <w:bCs/>
                <w:sz w:val="18"/>
                <w:szCs w:val="18"/>
                <w:lang w:val="en-GB" w:eastAsia="es-ES_tradnl"/>
              </w:rPr>
              <w:t>12:00</w:t>
            </w:r>
          </w:p>
        </w:tc>
        <w:tc>
          <w:tcPr>
            <w:tcW w:w="902" w:type="pct"/>
            <w:tcBorders>
              <w:top w:val="single" w:sz="6" w:space="0" w:color="auto"/>
              <w:left w:val="single" w:sz="6" w:space="0" w:color="auto"/>
              <w:bottom w:val="nil"/>
              <w:right w:val="nil"/>
            </w:tcBorders>
            <w:vAlign w:val="center"/>
            <w:hideMark/>
          </w:tcPr>
          <w:p w14:paraId="73CE0697" w14:textId="092FABA0"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Aula 1 y 2</w:t>
            </w:r>
            <w:r w:rsidR="00757FB8">
              <w:rPr>
                <w:sz w:val="16"/>
                <w:szCs w:val="16"/>
                <w:lang w:eastAsia="es-ES_tradnl"/>
              </w:rPr>
              <w:br/>
            </w:r>
            <w:r w:rsidR="00757FB8" w:rsidRPr="00757FB8">
              <w:rPr>
                <w:sz w:val="16"/>
                <w:szCs w:val="16"/>
                <w:lang w:eastAsia="es-ES_tradnl"/>
              </w:rPr>
              <w:t xml:space="preserve">Anatomía </w:t>
            </w:r>
            <w:r w:rsidRPr="00757FB8">
              <w:rPr>
                <w:sz w:val="16"/>
                <w:szCs w:val="16"/>
                <w:lang w:eastAsia="es-ES_tradnl"/>
              </w:rPr>
              <w:t>I</w:t>
            </w:r>
            <w:r w:rsidR="00757FB8">
              <w:rPr>
                <w:sz w:val="16"/>
                <w:szCs w:val="16"/>
                <w:lang w:eastAsia="es-ES_tradnl"/>
              </w:rPr>
              <w:br/>
            </w:r>
            <w:r w:rsidRPr="00757FB8">
              <w:rPr>
                <w:sz w:val="16"/>
                <w:szCs w:val="16"/>
                <w:lang w:eastAsia="es-ES_tradnl"/>
              </w:rPr>
              <w:t>Prof. Martín G.</w:t>
            </w:r>
          </w:p>
        </w:tc>
        <w:tc>
          <w:tcPr>
            <w:tcW w:w="902" w:type="pct"/>
            <w:tcBorders>
              <w:top w:val="single" w:sz="6" w:space="0" w:color="auto"/>
              <w:left w:val="single" w:sz="6" w:space="0" w:color="auto"/>
              <w:bottom w:val="nil"/>
              <w:right w:val="nil"/>
            </w:tcBorders>
            <w:vAlign w:val="center"/>
          </w:tcPr>
          <w:p w14:paraId="58C4A52C" w14:textId="65020AED" w:rsidR="00AB07A8" w:rsidRPr="00757FB8" w:rsidRDefault="00AB07A8" w:rsidP="00BD20D4">
            <w:pPr>
              <w:keepNext/>
              <w:spacing w:before="0" w:line="240" w:lineRule="auto"/>
              <w:jc w:val="center"/>
              <w:rPr>
                <w:sz w:val="16"/>
                <w:szCs w:val="16"/>
                <w:lang w:eastAsia="es-ES_tradnl"/>
              </w:rPr>
            </w:pPr>
            <w:r w:rsidRPr="00757FB8">
              <w:rPr>
                <w:sz w:val="16"/>
                <w:szCs w:val="16"/>
                <w:lang w:val="en-GB" w:eastAsia="es-ES_tradnl"/>
              </w:rPr>
              <w:t>T.</w:t>
            </w:r>
            <w:r w:rsidR="00132424" w:rsidRPr="00757FB8">
              <w:rPr>
                <w:sz w:val="16"/>
                <w:szCs w:val="16"/>
                <w:lang w:val="en-GB" w:eastAsia="es-ES_tradnl"/>
              </w:rPr>
              <w:t xml:space="preserve"> </w:t>
            </w:r>
            <w:r w:rsidR="00757FB8" w:rsidRPr="00757FB8">
              <w:rPr>
                <w:sz w:val="16"/>
                <w:szCs w:val="16"/>
                <w:lang w:val="en-GB" w:eastAsia="es-ES_tradnl"/>
              </w:rPr>
              <w:t xml:space="preserve">Anatomía </w:t>
            </w:r>
            <w:r w:rsidRPr="00757FB8">
              <w:rPr>
                <w:sz w:val="16"/>
                <w:szCs w:val="16"/>
                <w:lang w:val="en-GB" w:eastAsia="es-ES_tradnl"/>
              </w:rPr>
              <w:t>I</w:t>
            </w:r>
            <w:r w:rsidR="00757FB8">
              <w:rPr>
                <w:sz w:val="16"/>
                <w:szCs w:val="16"/>
                <w:lang w:val="en-GB" w:eastAsia="es-ES_tradnl"/>
              </w:rPr>
              <w:br/>
            </w:r>
            <w:r w:rsidRPr="00757FB8">
              <w:rPr>
                <w:sz w:val="16"/>
                <w:szCs w:val="16"/>
                <w:lang w:val="en-GB" w:eastAsia="es-ES_tradnl"/>
              </w:rPr>
              <w:t>Prof. Martín G.</w:t>
            </w:r>
          </w:p>
        </w:tc>
        <w:tc>
          <w:tcPr>
            <w:tcW w:w="902" w:type="pct"/>
            <w:tcBorders>
              <w:top w:val="single" w:sz="6" w:space="0" w:color="auto"/>
              <w:left w:val="single" w:sz="6" w:space="0" w:color="auto"/>
              <w:bottom w:val="nil"/>
              <w:right w:val="nil"/>
            </w:tcBorders>
            <w:vAlign w:val="center"/>
            <w:hideMark/>
          </w:tcPr>
          <w:p w14:paraId="61E97BCC" w14:textId="214EA663" w:rsidR="00AB07A8" w:rsidRPr="00757FB8" w:rsidRDefault="00AB07A8" w:rsidP="00BD20D4">
            <w:pPr>
              <w:keepNext/>
              <w:spacing w:before="0" w:line="240" w:lineRule="auto"/>
              <w:jc w:val="center"/>
              <w:rPr>
                <w:sz w:val="16"/>
                <w:szCs w:val="16"/>
                <w:highlight w:val="red"/>
                <w:lang w:val="es-ES_tradnl" w:eastAsia="es-ES_tradnl"/>
              </w:rPr>
            </w:pPr>
            <w:r w:rsidRPr="00757FB8">
              <w:rPr>
                <w:sz w:val="16"/>
                <w:szCs w:val="16"/>
                <w:lang w:val="es-ES_tradnl" w:eastAsia="es-ES_tradnl"/>
              </w:rPr>
              <w:t>Aula 2</w:t>
            </w:r>
            <w:r w:rsidR="00757FB8">
              <w:rPr>
                <w:sz w:val="16"/>
                <w:szCs w:val="16"/>
                <w:lang w:val="es-ES_tradnl" w:eastAsia="es-ES_tradnl"/>
              </w:rPr>
              <w:br/>
            </w:r>
            <w:r w:rsidR="00757FB8" w:rsidRPr="00757FB8">
              <w:rPr>
                <w:sz w:val="16"/>
                <w:szCs w:val="16"/>
                <w:lang w:val="es-ES_tradnl" w:eastAsia="es-ES_tradnl"/>
              </w:rPr>
              <w:t>Psicología</w:t>
            </w:r>
            <w:r w:rsidR="00757FB8">
              <w:rPr>
                <w:sz w:val="16"/>
                <w:szCs w:val="16"/>
                <w:lang w:val="es-ES_tradnl" w:eastAsia="es-ES_tradnl"/>
              </w:rPr>
              <w:br/>
            </w:r>
            <w:r w:rsidRPr="00757FB8">
              <w:rPr>
                <w:sz w:val="16"/>
                <w:szCs w:val="16"/>
                <w:lang w:val="es-ES_tradnl" w:eastAsia="es-ES_tradnl"/>
              </w:rPr>
              <w:t>Prof. Calero</w:t>
            </w:r>
          </w:p>
        </w:tc>
        <w:tc>
          <w:tcPr>
            <w:tcW w:w="902" w:type="pct"/>
            <w:tcBorders>
              <w:top w:val="single" w:sz="6" w:space="0" w:color="auto"/>
              <w:left w:val="single" w:sz="6" w:space="0" w:color="auto"/>
              <w:bottom w:val="nil"/>
              <w:right w:val="nil"/>
            </w:tcBorders>
            <w:vAlign w:val="center"/>
            <w:hideMark/>
          </w:tcPr>
          <w:p w14:paraId="0A2708E0" w14:textId="25E60103"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Aula 4</w:t>
            </w:r>
            <w:r w:rsidR="00757FB8">
              <w:rPr>
                <w:sz w:val="16"/>
                <w:szCs w:val="16"/>
                <w:lang w:val="es-ES_tradnl" w:eastAsia="es-ES_tradnl"/>
              </w:rPr>
              <w:br/>
            </w:r>
            <w:r w:rsidRPr="00757FB8">
              <w:rPr>
                <w:sz w:val="16"/>
                <w:szCs w:val="16"/>
                <w:lang w:val="es-ES_tradnl" w:eastAsia="es-ES_tradnl"/>
              </w:rPr>
              <w:t xml:space="preserve">PG. </w:t>
            </w:r>
            <w:r w:rsidR="00757FB8" w:rsidRPr="00757FB8">
              <w:rPr>
                <w:sz w:val="16"/>
                <w:szCs w:val="16"/>
                <w:lang w:val="es-ES_tradnl" w:eastAsia="es-ES_tradnl"/>
              </w:rPr>
              <w:t xml:space="preserve">Fisioterapia </w:t>
            </w:r>
            <w:r w:rsidRPr="00757FB8">
              <w:rPr>
                <w:sz w:val="16"/>
                <w:szCs w:val="16"/>
                <w:lang w:val="es-ES_tradnl" w:eastAsia="es-ES_tradnl"/>
              </w:rPr>
              <w:t>II</w:t>
            </w:r>
            <w:r w:rsidR="00757FB8">
              <w:rPr>
                <w:sz w:val="16"/>
                <w:szCs w:val="16"/>
                <w:lang w:val="es-ES_tradnl" w:eastAsia="es-ES_tradnl"/>
              </w:rPr>
              <w:br/>
            </w:r>
            <w:r w:rsidRPr="00757FB8">
              <w:rPr>
                <w:sz w:val="16"/>
                <w:szCs w:val="16"/>
                <w:lang w:val="es-ES_tradnl" w:eastAsia="es-ES_tradnl"/>
              </w:rPr>
              <w:t>Prof. Mota</w:t>
            </w:r>
          </w:p>
        </w:tc>
        <w:tc>
          <w:tcPr>
            <w:tcW w:w="919" w:type="pct"/>
            <w:tcBorders>
              <w:top w:val="single" w:sz="6" w:space="0" w:color="auto"/>
              <w:left w:val="single" w:sz="6" w:space="0" w:color="auto"/>
              <w:bottom w:val="nil"/>
              <w:right w:val="double" w:sz="6" w:space="0" w:color="auto"/>
            </w:tcBorders>
            <w:vAlign w:val="center"/>
            <w:hideMark/>
          </w:tcPr>
          <w:p w14:paraId="7E7509CA" w14:textId="7791DE6D"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Aula 2</w:t>
            </w:r>
            <w:r w:rsidR="00757FB8">
              <w:rPr>
                <w:sz w:val="16"/>
                <w:szCs w:val="16"/>
                <w:lang w:eastAsia="es-ES_tradnl"/>
              </w:rPr>
              <w:br/>
            </w:r>
            <w:r w:rsidR="00757FB8" w:rsidRPr="00757FB8">
              <w:rPr>
                <w:sz w:val="16"/>
                <w:szCs w:val="16"/>
                <w:lang w:eastAsia="es-ES_tradnl"/>
              </w:rPr>
              <w:t>Fdtos</w:t>
            </w:r>
            <w:r w:rsidRPr="00757FB8">
              <w:rPr>
                <w:sz w:val="16"/>
                <w:szCs w:val="16"/>
                <w:lang w:eastAsia="es-ES_tradnl"/>
              </w:rPr>
              <w:t xml:space="preserve">. </w:t>
            </w:r>
            <w:r w:rsidR="00757FB8" w:rsidRPr="00757FB8">
              <w:rPr>
                <w:sz w:val="16"/>
                <w:szCs w:val="16"/>
                <w:lang w:eastAsia="es-ES_tradnl"/>
              </w:rPr>
              <w:t>Fisioterapia</w:t>
            </w:r>
            <w:r w:rsidR="00757FB8">
              <w:rPr>
                <w:sz w:val="16"/>
                <w:szCs w:val="16"/>
                <w:lang w:eastAsia="es-ES_tradnl"/>
              </w:rPr>
              <w:br/>
            </w:r>
            <w:r w:rsidRPr="00757FB8">
              <w:rPr>
                <w:sz w:val="16"/>
                <w:szCs w:val="16"/>
                <w:lang w:eastAsia="es-ES_tradnl"/>
              </w:rPr>
              <w:t>Prof. González</w:t>
            </w:r>
          </w:p>
        </w:tc>
      </w:tr>
      <w:tr w:rsidR="00AB07A8" w:rsidRPr="00046E16" w14:paraId="58D95400"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224D7AB5" w14:textId="31C4606A" w:rsidR="00AB07A8" w:rsidRPr="00046E16" w:rsidRDefault="00AB07A8" w:rsidP="00BD20D4">
            <w:pPr>
              <w:keepNext/>
              <w:spacing w:before="0"/>
              <w:jc w:val="center"/>
              <w:rPr>
                <w:b/>
                <w:bCs/>
                <w:sz w:val="18"/>
                <w:szCs w:val="18"/>
                <w:lang w:val="en-GB" w:eastAsia="es-ES_tradnl"/>
              </w:rPr>
            </w:pPr>
            <w:r w:rsidRPr="00046E16">
              <w:rPr>
                <w:b/>
                <w:bCs/>
                <w:sz w:val="18"/>
                <w:szCs w:val="18"/>
                <w:lang w:val="en-GB" w:eastAsia="es-ES_tradnl"/>
              </w:rPr>
              <w:t>13:00</w:t>
            </w:r>
          </w:p>
        </w:tc>
        <w:tc>
          <w:tcPr>
            <w:tcW w:w="902" w:type="pct"/>
            <w:tcBorders>
              <w:top w:val="single" w:sz="6" w:space="0" w:color="auto"/>
              <w:left w:val="single" w:sz="6" w:space="0" w:color="auto"/>
              <w:bottom w:val="nil"/>
              <w:right w:val="nil"/>
            </w:tcBorders>
            <w:vAlign w:val="center"/>
            <w:hideMark/>
          </w:tcPr>
          <w:p w14:paraId="3CD9F7BD" w14:textId="5E3B4D82"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Aula 2</w:t>
            </w:r>
            <w:r w:rsidR="00757FB8">
              <w:rPr>
                <w:sz w:val="16"/>
                <w:szCs w:val="16"/>
                <w:lang w:val="es-ES_tradnl" w:eastAsia="es-ES_tradnl"/>
              </w:rPr>
              <w:br/>
            </w:r>
            <w:r w:rsidR="00757FB8" w:rsidRPr="00757FB8">
              <w:rPr>
                <w:sz w:val="16"/>
                <w:szCs w:val="16"/>
                <w:lang w:val="es-ES_tradnl" w:eastAsia="es-ES_tradnl"/>
              </w:rPr>
              <w:t>Física Aplicada</w:t>
            </w:r>
            <w:r w:rsidR="00757FB8">
              <w:rPr>
                <w:sz w:val="16"/>
                <w:szCs w:val="16"/>
                <w:lang w:val="es-ES_tradnl" w:eastAsia="es-ES_tradnl"/>
              </w:rPr>
              <w:br/>
            </w:r>
            <w:r w:rsidRPr="00757FB8">
              <w:rPr>
                <w:sz w:val="16"/>
                <w:szCs w:val="16"/>
                <w:lang w:val="es-ES_tradnl" w:eastAsia="es-ES_tradnl"/>
              </w:rPr>
              <w:t>Prof. Cantelar</w:t>
            </w:r>
          </w:p>
        </w:tc>
        <w:tc>
          <w:tcPr>
            <w:tcW w:w="902" w:type="pct"/>
            <w:tcBorders>
              <w:top w:val="single" w:sz="6" w:space="0" w:color="auto"/>
              <w:left w:val="single" w:sz="6" w:space="0" w:color="auto"/>
              <w:bottom w:val="nil"/>
              <w:right w:val="nil"/>
            </w:tcBorders>
            <w:vAlign w:val="center"/>
          </w:tcPr>
          <w:p w14:paraId="0DDC308D" w14:textId="021C5930" w:rsidR="00AB07A8" w:rsidRPr="00757FB8" w:rsidRDefault="00AB07A8" w:rsidP="00BD20D4">
            <w:pPr>
              <w:keepNext/>
              <w:spacing w:before="0" w:line="240" w:lineRule="auto"/>
              <w:jc w:val="center"/>
              <w:rPr>
                <w:sz w:val="16"/>
                <w:szCs w:val="16"/>
                <w:lang w:val="en-GB" w:eastAsia="es-ES_tradnl"/>
              </w:rPr>
            </w:pPr>
            <w:r w:rsidRPr="00757FB8">
              <w:rPr>
                <w:sz w:val="16"/>
                <w:szCs w:val="16"/>
                <w:lang w:eastAsia="es-ES_tradnl"/>
              </w:rPr>
              <w:t xml:space="preserve">T. </w:t>
            </w:r>
            <w:r w:rsidR="00757FB8" w:rsidRPr="00757FB8">
              <w:rPr>
                <w:sz w:val="16"/>
                <w:szCs w:val="16"/>
                <w:lang w:eastAsia="es-ES_tradnl"/>
              </w:rPr>
              <w:t xml:space="preserve">Psicología </w:t>
            </w:r>
            <w:r w:rsidRPr="00757FB8">
              <w:rPr>
                <w:sz w:val="16"/>
                <w:szCs w:val="16"/>
                <w:lang w:eastAsia="es-ES_tradnl"/>
              </w:rPr>
              <w:t>(**)</w:t>
            </w:r>
          </w:p>
        </w:tc>
        <w:tc>
          <w:tcPr>
            <w:tcW w:w="902" w:type="pct"/>
            <w:tcBorders>
              <w:top w:val="single" w:sz="6" w:space="0" w:color="auto"/>
              <w:left w:val="single" w:sz="6" w:space="0" w:color="auto"/>
              <w:bottom w:val="nil"/>
              <w:right w:val="nil"/>
            </w:tcBorders>
            <w:vAlign w:val="center"/>
            <w:hideMark/>
          </w:tcPr>
          <w:p w14:paraId="7B73AC8E" w14:textId="1B1493C8" w:rsidR="00AB07A8" w:rsidRPr="00757FB8" w:rsidRDefault="00AB07A8" w:rsidP="00BD20D4">
            <w:pPr>
              <w:keepNext/>
              <w:spacing w:before="0" w:line="240" w:lineRule="auto"/>
              <w:jc w:val="center"/>
              <w:rPr>
                <w:sz w:val="16"/>
                <w:szCs w:val="16"/>
                <w:lang w:val="es-ES_tradnl" w:eastAsia="es-ES_tradnl"/>
              </w:rPr>
            </w:pPr>
            <w:r w:rsidRPr="00757FB8">
              <w:rPr>
                <w:sz w:val="16"/>
                <w:szCs w:val="16"/>
                <w:lang w:eastAsia="es-ES_tradnl"/>
              </w:rPr>
              <w:t>Aula 2</w:t>
            </w:r>
            <w:r w:rsidR="00757FB8">
              <w:rPr>
                <w:sz w:val="16"/>
                <w:szCs w:val="16"/>
                <w:lang w:val="es-ES_tradnl" w:eastAsia="es-ES_tradnl"/>
              </w:rPr>
              <w:br/>
            </w:r>
            <w:r w:rsidR="00757FB8" w:rsidRPr="00757FB8">
              <w:rPr>
                <w:sz w:val="16"/>
                <w:szCs w:val="16"/>
                <w:lang w:val="es-ES_tradnl" w:eastAsia="es-ES_tradnl"/>
              </w:rPr>
              <w:t>Física Aplicada</w:t>
            </w:r>
            <w:r w:rsidR="00757FB8">
              <w:rPr>
                <w:sz w:val="16"/>
                <w:szCs w:val="16"/>
                <w:lang w:val="es-ES_tradnl" w:eastAsia="es-ES_tradnl"/>
              </w:rPr>
              <w:br/>
            </w:r>
            <w:r w:rsidRPr="00757FB8">
              <w:rPr>
                <w:sz w:val="16"/>
                <w:szCs w:val="16"/>
                <w:lang w:val="es-ES_tradnl" w:eastAsia="es-ES_tradnl"/>
              </w:rPr>
              <w:t>Prof. Cantelar</w:t>
            </w:r>
          </w:p>
        </w:tc>
        <w:tc>
          <w:tcPr>
            <w:tcW w:w="902" w:type="pct"/>
            <w:tcBorders>
              <w:top w:val="single" w:sz="6" w:space="0" w:color="auto"/>
              <w:left w:val="single" w:sz="6" w:space="0" w:color="auto"/>
              <w:bottom w:val="nil"/>
              <w:right w:val="nil"/>
            </w:tcBorders>
            <w:vAlign w:val="center"/>
          </w:tcPr>
          <w:p w14:paraId="1FAFBE8C" w14:textId="77777777" w:rsidR="00AB07A8" w:rsidRPr="00757FB8" w:rsidRDefault="00AB07A8" w:rsidP="00BD20D4">
            <w:pPr>
              <w:keepNext/>
              <w:spacing w:before="0" w:line="240" w:lineRule="auto"/>
              <w:jc w:val="center"/>
              <w:rPr>
                <w:sz w:val="16"/>
                <w:szCs w:val="16"/>
                <w:lang w:val="es-ES_tradnl" w:eastAsia="es-ES_tradnl"/>
              </w:rPr>
            </w:pPr>
          </w:p>
        </w:tc>
        <w:tc>
          <w:tcPr>
            <w:tcW w:w="919" w:type="pct"/>
            <w:tcBorders>
              <w:top w:val="single" w:sz="6" w:space="0" w:color="auto"/>
              <w:left w:val="single" w:sz="6" w:space="0" w:color="auto"/>
              <w:bottom w:val="nil"/>
              <w:right w:val="double" w:sz="6" w:space="0" w:color="auto"/>
            </w:tcBorders>
            <w:vAlign w:val="center"/>
          </w:tcPr>
          <w:p w14:paraId="342DB72F" w14:textId="77777777" w:rsidR="00AB07A8" w:rsidRPr="00757FB8" w:rsidRDefault="00AB07A8" w:rsidP="00BD20D4">
            <w:pPr>
              <w:keepNext/>
              <w:spacing w:before="0" w:line="240" w:lineRule="auto"/>
              <w:jc w:val="center"/>
              <w:rPr>
                <w:sz w:val="16"/>
                <w:szCs w:val="16"/>
                <w:lang w:eastAsia="es-ES_tradnl"/>
              </w:rPr>
            </w:pPr>
          </w:p>
        </w:tc>
      </w:tr>
      <w:tr w:rsidR="00AB07A8" w:rsidRPr="00046E16" w14:paraId="2DECA933" w14:textId="77777777" w:rsidTr="0078432C">
        <w:tc>
          <w:tcPr>
            <w:tcW w:w="473" w:type="pct"/>
            <w:tcBorders>
              <w:top w:val="single" w:sz="6" w:space="0" w:color="auto"/>
              <w:left w:val="double" w:sz="6" w:space="0" w:color="auto"/>
              <w:bottom w:val="double" w:sz="4" w:space="0" w:color="auto"/>
              <w:right w:val="nil"/>
            </w:tcBorders>
            <w:shd w:val="clear" w:color="auto" w:fill="FDE9D9" w:themeFill="accent6" w:themeFillTint="33"/>
            <w:vAlign w:val="center"/>
          </w:tcPr>
          <w:p w14:paraId="5ED31AEE" w14:textId="2D326BA1" w:rsidR="00AB07A8" w:rsidRPr="00046E16" w:rsidRDefault="00AB07A8" w:rsidP="00BD20D4">
            <w:pPr>
              <w:keepNext/>
              <w:spacing w:before="0"/>
              <w:jc w:val="center"/>
              <w:rPr>
                <w:b/>
                <w:bCs/>
                <w:sz w:val="18"/>
                <w:szCs w:val="18"/>
                <w:lang w:val="es-ES_tradnl" w:eastAsia="es-ES_tradnl"/>
              </w:rPr>
            </w:pPr>
            <w:r w:rsidRPr="00046E16">
              <w:rPr>
                <w:b/>
                <w:bCs/>
                <w:sz w:val="18"/>
                <w:szCs w:val="18"/>
                <w:lang w:val="es-ES_tradnl" w:eastAsia="es-ES_tradnl"/>
              </w:rPr>
              <w:t>14:00</w:t>
            </w:r>
          </w:p>
        </w:tc>
        <w:tc>
          <w:tcPr>
            <w:tcW w:w="902" w:type="pct"/>
            <w:tcBorders>
              <w:top w:val="single" w:sz="6" w:space="0" w:color="auto"/>
              <w:left w:val="single" w:sz="6" w:space="0" w:color="auto"/>
              <w:bottom w:val="double" w:sz="4" w:space="0" w:color="auto"/>
              <w:right w:val="nil"/>
            </w:tcBorders>
            <w:vAlign w:val="center"/>
          </w:tcPr>
          <w:p w14:paraId="64920A83" w14:textId="3864BB6D" w:rsidR="00AB07A8" w:rsidRPr="00757FB8" w:rsidRDefault="00AB07A8" w:rsidP="00BD20D4">
            <w:pPr>
              <w:keepNext/>
              <w:spacing w:before="0" w:line="240" w:lineRule="auto"/>
              <w:jc w:val="center"/>
              <w:rPr>
                <w:sz w:val="16"/>
                <w:szCs w:val="16"/>
                <w:lang w:val="es-ES_tradnl" w:eastAsia="es-ES_tradnl"/>
              </w:rPr>
            </w:pPr>
            <w:r w:rsidRPr="00757FB8">
              <w:rPr>
                <w:sz w:val="16"/>
                <w:szCs w:val="16"/>
                <w:lang w:eastAsia="es-ES_tradnl"/>
              </w:rPr>
              <w:t xml:space="preserve">T. </w:t>
            </w:r>
            <w:r w:rsidR="00757FB8" w:rsidRPr="00757FB8">
              <w:rPr>
                <w:sz w:val="16"/>
                <w:szCs w:val="16"/>
                <w:lang w:eastAsia="es-ES_tradnl"/>
              </w:rPr>
              <w:t xml:space="preserve">Física Aplicada </w:t>
            </w:r>
            <w:r w:rsidRPr="00757FB8">
              <w:rPr>
                <w:sz w:val="16"/>
                <w:szCs w:val="16"/>
                <w:lang w:eastAsia="es-ES_tradnl"/>
              </w:rPr>
              <w:t>(*)</w:t>
            </w:r>
          </w:p>
        </w:tc>
        <w:tc>
          <w:tcPr>
            <w:tcW w:w="902" w:type="pct"/>
            <w:tcBorders>
              <w:top w:val="single" w:sz="6" w:space="0" w:color="auto"/>
              <w:left w:val="single" w:sz="6" w:space="0" w:color="auto"/>
              <w:bottom w:val="double" w:sz="4" w:space="0" w:color="auto"/>
              <w:right w:val="nil"/>
            </w:tcBorders>
            <w:vAlign w:val="center"/>
          </w:tcPr>
          <w:p w14:paraId="51AA2D8A" w14:textId="77777777" w:rsidR="00AB07A8" w:rsidRPr="00757FB8"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double" w:sz="4" w:space="0" w:color="auto"/>
              <w:right w:val="nil"/>
            </w:tcBorders>
            <w:vAlign w:val="center"/>
            <w:hideMark/>
          </w:tcPr>
          <w:p w14:paraId="043F1A59" w14:textId="4DDBB146" w:rsidR="00AB07A8" w:rsidRPr="00757FB8" w:rsidRDefault="00AB07A8" w:rsidP="00BD20D4">
            <w:pPr>
              <w:keepNext/>
              <w:spacing w:before="0" w:line="240" w:lineRule="auto"/>
              <w:jc w:val="center"/>
              <w:rPr>
                <w:sz w:val="16"/>
                <w:szCs w:val="16"/>
                <w:lang w:val="es-ES_tradnl" w:eastAsia="es-ES_tradnl"/>
              </w:rPr>
            </w:pPr>
            <w:r w:rsidRPr="00757FB8">
              <w:rPr>
                <w:sz w:val="16"/>
                <w:szCs w:val="16"/>
                <w:lang w:eastAsia="es-ES_tradnl"/>
              </w:rPr>
              <w:t>Aula 2</w:t>
            </w:r>
            <w:r w:rsidR="00757FB8">
              <w:rPr>
                <w:sz w:val="16"/>
                <w:szCs w:val="16"/>
                <w:lang w:val="es-ES_tradnl" w:eastAsia="es-ES_tradnl"/>
              </w:rPr>
              <w:br/>
            </w:r>
            <w:r w:rsidR="00757FB8" w:rsidRPr="00757FB8">
              <w:rPr>
                <w:sz w:val="16"/>
                <w:szCs w:val="16"/>
                <w:lang w:val="es-ES_tradnl" w:eastAsia="es-ES_tradnl"/>
              </w:rPr>
              <w:t>Física Aplicada</w:t>
            </w:r>
            <w:r w:rsidR="00757FB8">
              <w:rPr>
                <w:sz w:val="16"/>
                <w:szCs w:val="16"/>
                <w:lang w:val="es-ES_tradnl" w:eastAsia="es-ES_tradnl"/>
              </w:rPr>
              <w:br/>
            </w:r>
            <w:r w:rsidRPr="00757FB8">
              <w:rPr>
                <w:sz w:val="16"/>
                <w:szCs w:val="16"/>
                <w:lang w:val="es-ES_tradnl" w:eastAsia="es-ES_tradnl"/>
              </w:rPr>
              <w:t>Prof. Cantelar</w:t>
            </w:r>
          </w:p>
        </w:tc>
        <w:tc>
          <w:tcPr>
            <w:tcW w:w="902" w:type="pct"/>
            <w:tcBorders>
              <w:top w:val="single" w:sz="6" w:space="0" w:color="auto"/>
              <w:left w:val="single" w:sz="6" w:space="0" w:color="auto"/>
              <w:bottom w:val="double" w:sz="4" w:space="0" w:color="auto"/>
              <w:right w:val="nil"/>
            </w:tcBorders>
            <w:vAlign w:val="center"/>
          </w:tcPr>
          <w:p w14:paraId="03E277D7" w14:textId="77777777" w:rsidR="00AB07A8" w:rsidRPr="00757FB8" w:rsidRDefault="00AB07A8" w:rsidP="00BD20D4">
            <w:pPr>
              <w:keepNext/>
              <w:spacing w:before="0" w:line="240" w:lineRule="auto"/>
              <w:jc w:val="center"/>
              <w:rPr>
                <w:sz w:val="16"/>
                <w:szCs w:val="16"/>
                <w:lang w:val="es-ES_tradnl" w:eastAsia="es-ES_tradnl"/>
              </w:rPr>
            </w:pPr>
          </w:p>
        </w:tc>
        <w:tc>
          <w:tcPr>
            <w:tcW w:w="919" w:type="pct"/>
            <w:tcBorders>
              <w:top w:val="single" w:sz="6" w:space="0" w:color="auto"/>
              <w:left w:val="single" w:sz="6" w:space="0" w:color="auto"/>
              <w:bottom w:val="double" w:sz="4" w:space="0" w:color="auto"/>
              <w:right w:val="double" w:sz="6" w:space="0" w:color="auto"/>
            </w:tcBorders>
            <w:vAlign w:val="center"/>
          </w:tcPr>
          <w:p w14:paraId="221C2CBA" w14:textId="77777777" w:rsidR="00AB07A8" w:rsidRPr="00757FB8" w:rsidRDefault="00AB07A8" w:rsidP="00BD20D4">
            <w:pPr>
              <w:keepNext/>
              <w:spacing w:before="0" w:line="240" w:lineRule="auto"/>
              <w:jc w:val="center"/>
              <w:rPr>
                <w:sz w:val="16"/>
                <w:szCs w:val="16"/>
                <w:lang w:val="es-ES_tradnl" w:eastAsia="es-ES_tradnl"/>
              </w:rPr>
            </w:pPr>
          </w:p>
        </w:tc>
      </w:tr>
    </w:tbl>
    <w:p w14:paraId="561F1523" w14:textId="77777777" w:rsidR="00AB07A8" w:rsidRDefault="00AB07A8" w:rsidP="00BD20D4">
      <w:pPr>
        <w:pStyle w:val="NormalNegritacentrada"/>
        <w:spacing w:line="240" w:lineRule="auto"/>
      </w:pPr>
      <w:r>
        <w:t>PRIMER CURSO</w:t>
      </w:r>
    </w:p>
    <w:p w14:paraId="017ABDC1" w14:textId="77777777" w:rsidR="00AB07A8" w:rsidRDefault="00AB07A8" w:rsidP="00BD20D4">
      <w:pPr>
        <w:pStyle w:val="NormalNegrita"/>
        <w:spacing w:before="0"/>
      </w:pPr>
      <w:r>
        <w:t>AÑO ACADÉMICO 2023/2024</w:t>
      </w:r>
      <w:r>
        <w:tab/>
        <w:t>GRUPO B</w:t>
      </w:r>
      <w:r>
        <w:tab/>
        <w:t>1.</w:t>
      </w:r>
      <w:r>
        <w:rPr>
          <w:vertAlign w:val="superscript"/>
        </w:rPr>
        <w:t>ER</w:t>
      </w:r>
      <w:r>
        <w:t xml:space="preserve"> SEMESTRE</w:t>
      </w:r>
    </w:p>
    <w:tbl>
      <w:tblPr>
        <w:tblW w:w="5000" w:type="pct"/>
        <w:tblCellMar>
          <w:left w:w="0" w:type="dxa"/>
          <w:right w:w="0" w:type="dxa"/>
        </w:tblCellMar>
        <w:tblLook w:val="04A0" w:firstRow="1" w:lastRow="0" w:firstColumn="1" w:lastColumn="0" w:noHBand="0" w:noVBand="1"/>
        <w:tblCaption w:val="Tabla primer semestre  primer curso grupo B"/>
        <w:tblDescription w:val="Horario de clases del Grado en Fisioterapia para el curso 2023/2024 &#10;Título de Grado en Fisioterapia primer curso grupo A&#10;año académico 2023/2024 primer semestre"/>
      </w:tblPr>
      <w:tblGrid>
        <w:gridCol w:w="853"/>
        <w:gridCol w:w="1628"/>
        <w:gridCol w:w="1628"/>
        <w:gridCol w:w="1628"/>
        <w:gridCol w:w="1628"/>
        <w:gridCol w:w="1659"/>
      </w:tblGrid>
      <w:tr w:rsidR="00AB07A8" w:rsidRPr="00046E16" w14:paraId="0855C12B" w14:textId="77777777" w:rsidTr="0078432C">
        <w:tc>
          <w:tcPr>
            <w:tcW w:w="473" w:type="pct"/>
            <w:tcBorders>
              <w:top w:val="double" w:sz="6" w:space="0" w:color="auto"/>
              <w:left w:val="double" w:sz="6" w:space="0" w:color="auto"/>
              <w:bottom w:val="nil"/>
              <w:right w:val="nil"/>
            </w:tcBorders>
            <w:shd w:val="clear" w:color="auto" w:fill="FDE9D9" w:themeFill="accent6" w:themeFillTint="33"/>
            <w:vAlign w:val="center"/>
          </w:tcPr>
          <w:p w14:paraId="70873D3E"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HORA</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73D4D694"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LUNES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69C4E8AD" w14:textId="77777777" w:rsidR="00AB07A8" w:rsidRPr="00046E16" w:rsidRDefault="00AB07A8" w:rsidP="00BD20D4">
            <w:pPr>
              <w:keepNext/>
              <w:spacing w:after="120" w:line="240" w:lineRule="auto"/>
              <w:ind w:left="360"/>
              <w:jc w:val="center"/>
              <w:rPr>
                <w:b/>
                <w:bCs/>
                <w:sz w:val="18"/>
                <w:szCs w:val="18"/>
                <w:lang w:eastAsia="es-ES_tradnl"/>
              </w:rPr>
            </w:pPr>
            <w:bookmarkStart w:id="245" w:name="_Toc181093511"/>
            <w:bookmarkStart w:id="246" w:name="_Toc180666133"/>
            <w:r w:rsidRPr="00046E16">
              <w:rPr>
                <w:b/>
                <w:bCs/>
                <w:sz w:val="18"/>
                <w:szCs w:val="18"/>
                <w:lang w:eastAsia="es-ES_tradnl"/>
              </w:rPr>
              <w:t>MARTES</w:t>
            </w:r>
            <w:bookmarkEnd w:id="245"/>
            <w:bookmarkEnd w:id="246"/>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3D385F76"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MIÉRCOLES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0F19C1D1"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JUEVES</w:t>
            </w:r>
          </w:p>
        </w:tc>
        <w:tc>
          <w:tcPr>
            <w:tcW w:w="919" w:type="pct"/>
            <w:tcBorders>
              <w:top w:val="double" w:sz="6" w:space="0" w:color="auto"/>
              <w:left w:val="single" w:sz="6" w:space="0" w:color="auto"/>
              <w:bottom w:val="nil"/>
              <w:right w:val="double" w:sz="6" w:space="0" w:color="auto"/>
            </w:tcBorders>
            <w:shd w:val="clear" w:color="auto" w:fill="FDE9D9" w:themeFill="accent6" w:themeFillTint="33"/>
            <w:vAlign w:val="center"/>
          </w:tcPr>
          <w:p w14:paraId="5FB0450C" w14:textId="77777777" w:rsidR="00AB07A8" w:rsidRPr="00046E16" w:rsidRDefault="00AB07A8" w:rsidP="00BD20D4">
            <w:pPr>
              <w:keepNext/>
              <w:spacing w:after="120" w:line="240" w:lineRule="auto"/>
              <w:jc w:val="center"/>
              <w:rPr>
                <w:b/>
                <w:bCs/>
                <w:sz w:val="18"/>
                <w:szCs w:val="18"/>
                <w:lang w:val="es-ES_tradnl" w:eastAsia="es-ES_tradnl"/>
              </w:rPr>
            </w:pPr>
            <w:r w:rsidRPr="00046E16">
              <w:rPr>
                <w:b/>
                <w:bCs/>
                <w:sz w:val="18"/>
                <w:szCs w:val="18"/>
                <w:lang w:val="es-ES_tradnl" w:eastAsia="es-ES_tradnl"/>
              </w:rPr>
              <w:t>VIERNES</w:t>
            </w:r>
          </w:p>
        </w:tc>
      </w:tr>
      <w:tr w:rsidR="00AB07A8" w:rsidRPr="00046E16" w14:paraId="17723AE3"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10A85291" w14:textId="3F356F70" w:rsidR="00AB07A8" w:rsidRPr="00046E16" w:rsidRDefault="00AB07A8" w:rsidP="00BD20D4">
            <w:pPr>
              <w:keepNext/>
              <w:jc w:val="center"/>
              <w:rPr>
                <w:b/>
                <w:bCs/>
                <w:sz w:val="18"/>
                <w:szCs w:val="18"/>
                <w:lang w:val="es-ES_tradnl" w:eastAsia="es-ES_tradnl"/>
              </w:rPr>
            </w:pPr>
            <w:r w:rsidRPr="00046E16">
              <w:rPr>
                <w:b/>
                <w:bCs/>
                <w:sz w:val="18"/>
                <w:szCs w:val="18"/>
                <w:lang w:val="es-ES_tradnl" w:eastAsia="es-ES_tradnl"/>
              </w:rPr>
              <w:t>8:00</w:t>
            </w:r>
          </w:p>
        </w:tc>
        <w:tc>
          <w:tcPr>
            <w:tcW w:w="902" w:type="pct"/>
            <w:tcBorders>
              <w:top w:val="single" w:sz="6" w:space="0" w:color="auto"/>
              <w:left w:val="single" w:sz="6" w:space="0" w:color="auto"/>
              <w:bottom w:val="nil"/>
              <w:right w:val="nil"/>
            </w:tcBorders>
            <w:vAlign w:val="center"/>
          </w:tcPr>
          <w:p w14:paraId="2474486A" w14:textId="77777777" w:rsidR="00AB07A8" w:rsidRPr="00757FB8"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nil"/>
              <w:right w:val="nil"/>
            </w:tcBorders>
            <w:vAlign w:val="center"/>
            <w:hideMark/>
          </w:tcPr>
          <w:p w14:paraId="4025C85D" w14:textId="58183FA3"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 xml:space="preserve">Aula </w:t>
            </w:r>
            <w:r w:rsidR="00757FB8" w:rsidRPr="00757FB8">
              <w:rPr>
                <w:sz w:val="16"/>
                <w:szCs w:val="16"/>
                <w:lang w:val="es-ES_tradnl" w:eastAsia="es-ES_tradnl"/>
              </w:rPr>
              <w:t>4</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PG</w:t>
            </w:r>
            <w:r w:rsidR="00757FB8" w:rsidRPr="00757FB8">
              <w:rPr>
                <w:sz w:val="16"/>
                <w:szCs w:val="16"/>
                <w:lang w:val="es-ES_tradnl" w:eastAsia="es-ES_tradnl"/>
              </w:rPr>
              <w:t xml:space="preserve">. </w:t>
            </w:r>
            <w:r w:rsidR="00C45DED" w:rsidRPr="00757FB8">
              <w:rPr>
                <w:sz w:val="16"/>
                <w:szCs w:val="16"/>
                <w:lang w:val="es-ES_tradnl" w:eastAsia="es-ES_tradnl"/>
              </w:rPr>
              <w:t xml:space="preserve">Fisioterapia </w:t>
            </w:r>
            <w:r w:rsidRPr="00757FB8">
              <w:rPr>
                <w:sz w:val="16"/>
                <w:szCs w:val="16"/>
                <w:lang w:val="es-ES_tradnl" w:eastAsia="es-ES_tradnl"/>
              </w:rPr>
              <w:t>II</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Prof</w:t>
            </w:r>
            <w:r w:rsidR="00757FB8" w:rsidRPr="00757FB8">
              <w:rPr>
                <w:sz w:val="16"/>
                <w:szCs w:val="16"/>
                <w:lang w:val="es-ES_tradnl" w:eastAsia="es-ES_tradnl"/>
              </w:rPr>
              <w:t xml:space="preserve">. </w:t>
            </w:r>
            <w:r w:rsidRPr="00757FB8">
              <w:rPr>
                <w:sz w:val="16"/>
                <w:szCs w:val="16"/>
                <w:lang w:val="es-ES_tradnl" w:eastAsia="es-ES_tradnl"/>
              </w:rPr>
              <w:t>Mota</w:t>
            </w:r>
          </w:p>
        </w:tc>
        <w:tc>
          <w:tcPr>
            <w:tcW w:w="902" w:type="pct"/>
            <w:tcBorders>
              <w:top w:val="single" w:sz="6" w:space="0" w:color="auto"/>
              <w:left w:val="single" w:sz="6" w:space="0" w:color="auto"/>
              <w:bottom w:val="nil"/>
              <w:right w:val="nil"/>
            </w:tcBorders>
            <w:vAlign w:val="center"/>
          </w:tcPr>
          <w:p w14:paraId="0484669D" w14:textId="77777777" w:rsidR="00AB07A8" w:rsidRPr="00757FB8"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nil"/>
              <w:right w:val="nil"/>
            </w:tcBorders>
            <w:vAlign w:val="center"/>
          </w:tcPr>
          <w:p w14:paraId="66614BCE" w14:textId="77777777" w:rsidR="00AB07A8" w:rsidRPr="00757FB8" w:rsidRDefault="00AB07A8" w:rsidP="00BD20D4">
            <w:pPr>
              <w:keepNext/>
              <w:spacing w:before="0" w:line="240" w:lineRule="auto"/>
              <w:jc w:val="center"/>
              <w:rPr>
                <w:sz w:val="16"/>
                <w:szCs w:val="16"/>
                <w:lang w:val="es-ES_tradnl" w:eastAsia="es-ES_tradnl"/>
              </w:rPr>
            </w:pPr>
          </w:p>
        </w:tc>
        <w:tc>
          <w:tcPr>
            <w:tcW w:w="919" w:type="pct"/>
            <w:tcBorders>
              <w:top w:val="single" w:sz="6" w:space="0" w:color="auto"/>
              <w:left w:val="single" w:sz="6" w:space="0" w:color="auto"/>
              <w:bottom w:val="nil"/>
              <w:right w:val="double" w:sz="6" w:space="0" w:color="auto"/>
            </w:tcBorders>
            <w:vAlign w:val="center"/>
            <w:hideMark/>
          </w:tcPr>
          <w:p w14:paraId="4FD0C714" w14:textId="1370C419"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 xml:space="preserve">Aula </w:t>
            </w:r>
            <w:r w:rsidR="00757FB8" w:rsidRPr="00757FB8">
              <w:rPr>
                <w:sz w:val="16"/>
                <w:szCs w:val="16"/>
                <w:lang w:val="es-ES_tradnl" w:eastAsia="es-ES_tradnl"/>
              </w:rPr>
              <w:t>1 Y 2</w:t>
            </w:r>
            <w:r w:rsidR="00757FB8">
              <w:rPr>
                <w:sz w:val="16"/>
                <w:szCs w:val="16"/>
                <w:lang w:val="es-ES_tradnl" w:eastAsia="es-ES_tradnl"/>
              </w:rPr>
              <w:br/>
            </w:r>
            <w:r w:rsidR="00757FB8" w:rsidRPr="00757FB8">
              <w:rPr>
                <w:sz w:val="16"/>
                <w:szCs w:val="16"/>
                <w:lang w:val="es-ES_tradnl" w:eastAsia="es-ES_tradnl"/>
              </w:rPr>
              <w:t xml:space="preserve"> </w:t>
            </w:r>
            <w:r w:rsidR="00C45DED" w:rsidRPr="00757FB8">
              <w:rPr>
                <w:sz w:val="16"/>
                <w:szCs w:val="16"/>
                <w:lang w:val="es-ES_tradnl" w:eastAsia="es-ES_tradnl"/>
              </w:rPr>
              <w:t xml:space="preserve">biomecánica </w:t>
            </w:r>
            <w:r w:rsidRPr="00757FB8">
              <w:rPr>
                <w:sz w:val="16"/>
                <w:szCs w:val="16"/>
                <w:lang w:val="es-ES_tradnl" w:eastAsia="es-ES_tradnl"/>
              </w:rPr>
              <w:t>I</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Prof</w:t>
            </w:r>
            <w:r w:rsidR="00757FB8" w:rsidRPr="00757FB8">
              <w:rPr>
                <w:sz w:val="16"/>
                <w:szCs w:val="16"/>
                <w:lang w:val="es-ES_tradnl" w:eastAsia="es-ES_tradnl"/>
              </w:rPr>
              <w:t xml:space="preserve">. </w:t>
            </w:r>
            <w:r w:rsidRPr="00757FB8">
              <w:rPr>
                <w:sz w:val="16"/>
                <w:szCs w:val="16"/>
                <w:lang w:val="es-ES_tradnl" w:eastAsia="es-ES_tradnl"/>
              </w:rPr>
              <w:t>Rubio G</w:t>
            </w:r>
            <w:r w:rsidR="00757FB8" w:rsidRPr="00757FB8">
              <w:rPr>
                <w:sz w:val="16"/>
                <w:szCs w:val="16"/>
                <w:lang w:val="es-ES_tradnl" w:eastAsia="es-ES_tradnl"/>
              </w:rPr>
              <w:t>.</w:t>
            </w:r>
          </w:p>
        </w:tc>
      </w:tr>
      <w:tr w:rsidR="00AB07A8" w:rsidRPr="00046E16" w14:paraId="1DB17E71"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687D45C4" w14:textId="5A5230BB" w:rsidR="00AB07A8" w:rsidRPr="00046E16" w:rsidRDefault="00AB07A8" w:rsidP="00BD20D4">
            <w:pPr>
              <w:keepNext/>
              <w:jc w:val="center"/>
              <w:rPr>
                <w:b/>
                <w:bCs/>
                <w:sz w:val="18"/>
                <w:szCs w:val="18"/>
                <w:lang w:val="es-ES_tradnl" w:eastAsia="es-ES_tradnl"/>
              </w:rPr>
            </w:pPr>
            <w:r w:rsidRPr="00046E16">
              <w:rPr>
                <w:b/>
                <w:bCs/>
                <w:sz w:val="18"/>
                <w:szCs w:val="18"/>
                <w:lang w:val="es-ES_tradnl" w:eastAsia="es-ES_tradnl"/>
              </w:rPr>
              <w:t>9:00</w:t>
            </w:r>
          </w:p>
        </w:tc>
        <w:tc>
          <w:tcPr>
            <w:tcW w:w="902" w:type="pct"/>
            <w:tcBorders>
              <w:top w:val="single" w:sz="6" w:space="0" w:color="auto"/>
              <w:left w:val="single" w:sz="6" w:space="0" w:color="auto"/>
              <w:bottom w:val="nil"/>
              <w:right w:val="nil"/>
            </w:tcBorders>
            <w:vAlign w:val="center"/>
          </w:tcPr>
          <w:p w14:paraId="4354A98F" w14:textId="0A9E961C" w:rsidR="00AB07A8" w:rsidRPr="00757FB8" w:rsidRDefault="00757FB8" w:rsidP="00BD20D4">
            <w:pPr>
              <w:keepNext/>
              <w:spacing w:before="0" w:line="240" w:lineRule="auto"/>
              <w:jc w:val="center"/>
              <w:rPr>
                <w:sz w:val="16"/>
                <w:szCs w:val="16"/>
                <w:lang w:val="es-ES_tradnl" w:eastAsia="es-ES_tradnl"/>
              </w:rPr>
            </w:pPr>
            <w:r w:rsidRPr="00757FB8">
              <w:rPr>
                <w:sz w:val="16"/>
                <w:szCs w:val="16"/>
                <w:lang w:val="es-ES_tradnl" w:eastAsia="es-ES_tradnl"/>
              </w:rPr>
              <w:t xml:space="preserve"> T. Fisiolog Y Bioq (*)</w:t>
            </w:r>
          </w:p>
        </w:tc>
        <w:tc>
          <w:tcPr>
            <w:tcW w:w="902" w:type="pct"/>
            <w:tcBorders>
              <w:top w:val="single" w:sz="6" w:space="0" w:color="auto"/>
              <w:left w:val="single" w:sz="6" w:space="0" w:color="auto"/>
              <w:bottom w:val="nil"/>
              <w:right w:val="nil"/>
            </w:tcBorders>
            <w:vAlign w:val="center"/>
            <w:hideMark/>
          </w:tcPr>
          <w:p w14:paraId="3BFE23F2" w14:textId="3C462CAB" w:rsidR="00AB07A8" w:rsidRPr="00757FB8" w:rsidRDefault="00757FB8" w:rsidP="00BD20D4">
            <w:pPr>
              <w:keepNext/>
              <w:spacing w:before="0" w:line="240" w:lineRule="auto"/>
              <w:jc w:val="center"/>
              <w:rPr>
                <w:sz w:val="16"/>
                <w:szCs w:val="16"/>
                <w:lang w:val="es-ES_tradnl" w:eastAsia="es-ES_tradnl"/>
              </w:rPr>
            </w:pPr>
            <w:r w:rsidRPr="00757FB8">
              <w:rPr>
                <w:sz w:val="16"/>
                <w:szCs w:val="16"/>
                <w:lang w:val="en-GB" w:eastAsia="es-ES_tradnl"/>
              </w:rPr>
              <w:t>Aula 5</w:t>
            </w:r>
            <w:r>
              <w:rPr>
                <w:sz w:val="16"/>
                <w:szCs w:val="16"/>
                <w:lang w:val="en-GB" w:eastAsia="es-ES_tradnl"/>
              </w:rPr>
              <w:br/>
            </w:r>
            <w:r w:rsidRPr="00757FB8">
              <w:rPr>
                <w:sz w:val="16"/>
                <w:szCs w:val="16"/>
                <w:lang w:val="en-GB" w:eastAsia="es-ES_tradnl"/>
              </w:rPr>
              <w:t xml:space="preserve"> Pg. Fisioterapia I</w:t>
            </w:r>
            <w:r>
              <w:rPr>
                <w:sz w:val="16"/>
                <w:szCs w:val="16"/>
                <w:lang w:val="en-GB" w:eastAsia="es-ES_tradnl"/>
              </w:rPr>
              <w:br/>
            </w:r>
            <w:r w:rsidRPr="00757FB8">
              <w:rPr>
                <w:sz w:val="16"/>
                <w:szCs w:val="16"/>
                <w:lang w:val="en-GB" w:eastAsia="es-ES_tradnl"/>
              </w:rPr>
              <w:t xml:space="preserve"> </w:t>
            </w:r>
            <w:r w:rsidRPr="00757FB8">
              <w:rPr>
                <w:sz w:val="16"/>
                <w:szCs w:val="16"/>
                <w:lang w:val="pt-BR" w:eastAsia="es-ES_tradnl"/>
              </w:rPr>
              <w:t>Prof. Martín S.G.</w:t>
            </w:r>
          </w:p>
        </w:tc>
        <w:tc>
          <w:tcPr>
            <w:tcW w:w="902" w:type="pct"/>
            <w:tcBorders>
              <w:top w:val="single" w:sz="6" w:space="0" w:color="auto"/>
              <w:left w:val="single" w:sz="6" w:space="0" w:color="auto"/>
              <w:bottom w:val="nil"/>
              <w:right w:val="nil"/>
            </w:tcBorders>
            <w:vAlign w:val="center"/>
          </w:tcPr>
          <w:p w14:paraId="60BB64FF" w14:textId="6DF5A913" w:rsidR="00AB07A8" w:rsidRPr="00757FB8" w:rsidRDefault="00757FB8" w:rsidP="00BD20D4">
            <w:pPr>
              <w:keepNext/>
              <w:spacing w:before="0" w:line="240" w:lineRule="auto"/>
              <w:jc w:val="center"/>
              <w:rPr>
                <w:sz w:val="16"/>
                <w:szCs w:val="16"/>
                <w:lang w:val="es-ES_tradnl" w:eastAsia="es-ES_tradnl"/>
              </w:rPr>
            </w:pPr>
            <w:r w:rsidRPr="00757FB8">
              <w:rPr>
                <w:sz w:val="16"/>
                <w:szCs w:val="16"/>
                <w:lang w:eastAsia="es-ES_tradnl"/>
              </w:rPr>
              <w:t xml:space="preserve"> T. Biomecánica I (*)</w:t>
            </w:r>
            <w:r>
              <w:rPr>
                <w:sz w:val="16"/>
                <w:szCs w:val="16"/>
                <w:lang w:eastAsia="es-ES_tradnl"/>
              </w:rPr>
              <w:br/>
            </w:r>
            <w:r w:rsidRPr="00757FB8">
              <w:rPr>
                <w:sz w:val="16"/>
                <w:szCs w:val="16"/>
                <w:lang w:eastAsia="es-ES_tradnl"/>
              </w:rPr>
              <w:t xml:space="preserve"> T. Fdtos. Fisiot. (**)</w:t>
            </w:r>
          </w:p>
        </w:tc>
        <w:tc>
          <w:tcPr>
            <w:tcW w:w="902" w:type="pct"/>
            <w:tcBorders>
              <w:top w:val="single" w:sz="6" w:space="0" w:color="auto"/>
              <w:left w:val="single" w:sz="6" w:space="0" w:color="auto"/>
              <w:bottom w:val="nil"/>
              <w:right w:val="nil"/>
            </w:tcBorders>
            <w:vAlign w:val="center"/>
            <w:hideMark/>
          </w:tcPr>
          <w:p w14:paraId="460BB6EA" w14:textId="115E6333" w:rsidR="00AB07A8" w:rsidRPr="00757FB8" w:rsidRDefault="00757FB8" w:rsidP="00BD20D4">
            <w:pPr>
              <w:keepNext/>
              <w:spacing w:before="0" w:line="240" w:lineRule="auto"/>
              <w:jc w:val="center"/>
              <w:rPr>
                <w:sz w:val="16"/>
                <w:szCs w:val="16"/>
                <w:lang w:val="es-ES_tradnl" w:eastAsia="es-ES_tradnl"/>
              </w:rPr>
            </w:pPr>
            <w:r w:rsidRPr="00757FB8">
              <w:rPr>
                <w:sz w:val="16"/>
                <w:szCs w:val="16"/>
                <w:lang w:val="es-ES_tradnl" w:eastAsia="es-ES_tradnl"/>
              </w:rPr>
              <w:t>Aula 4</w:t>
            </w:r>
            <w:r>
              <w:rPr>
                <w:sz w:val="16"/>
                <w:szCs w:val="16"/>
                <w:lang w:val="es-ES_tradnl" w:eastAsia="es-ES_tradnl"/>
              </w:rPr>
              <w:br/>
            </w:r>
            <w:r w:rsidRPr="00757FB8">
              <w:rPr>
                <w:sz w:val="16"/>
                <w:szCs w:val="16"/>
                <w:lang w:val="es-ES_tradnl" w:eastAsia="es-ES_tradnl"/>
              </w:rPr>
              <w:t xml:space="preserve"> Pg. Fisioterapia Ii</w:t>
            </w:r>
            <w:r>
              <w:rPr>
                <w:sz w:val="16"/>
                <w:szCs w:val="16"/>
                <w:lang w:val="es-ES_tradnl" w:eastAsia="es-ES_tradnl"/>
              </w:rPr>
              <w:br/>
            </w:r>
            <w:r w:rsidRPr="00757FB8">
              <w:rPr>
                <w:sz w:val="16"/>
                <w:szCs w:val="16"/>
                <w:lang w:val="es-ES_tradnl" w:eastAsia="es-ES_tradnl"/>
              </w:rPr>
              <w:t xml:space="preserve"> Prof. Mota</w:t>
            </w:r>
          </w:p>
        </w:tc>
        <w:tc>
          <w:tcPr>
            <w:tcW w:w="919" w:type="pct"/>
            <w:tcBorders>
              <w:top w:val="single" w:sz="6" w:space="0" w:color="auto"/>
              <w:left w:val="single" w:sz="6" w:space="0" w:color="auto"/>
              <w:bottom w:val="nil"/>
              <w:right w:val="double" w:sz="6" w:space="0" w:color="auto"/>
            </w:tcBorders>
            <w:vAlign w:val="center"/>
            <w:hideMark/>
          </w:tcPr>
          <w:p w14:paraId="0DF57C62" w14:textId="103BE433" w:rsidR="00AB07A8" w:rsidRPr="00757FB8" w:rsidRDefault="00757FB8" w:rsidP="00BD20D4">
            <w:pPr>
              <w:keepNext/>
              <w:spacing w:before="0" w:line="240" w:lineRule="auto"/>
              <w:jc w:val="center"/>
              <w:rPr>
                <w:sz w:val="16"/>
                <w:szCs w:val="16"/>
                <w:lang w:eastAsia="es-ES_tradnl"/>
              </w:rPr>
            </w:pPr>
            <w:r w:rsidRPr="00757FB8">
              <w:rPr>
                <w:sz w:val="16"/>
                <w:szCs w:val="16"/>
                <w:lang w:val="es-ES_tradnl" w:eastAsia="es-ES_tradnl"/>
              </w:rPr>
              <w:t>Aula 2</w:t>
            </w:r>
            <w:r>
              <w:rPr>
                <w:sz w:val="16"/>
                <w:szCs w:val="16"/>
                <w:lang w:val="es-ES_tradnl" w:eastAsia="es-ES_tradnl"/>
              </w:rPr>
              <w:br/>
            </w:r>
            <w:r w:rsidRPr="00757FB8">
              <w:rPr>
                <w:sz w:val="16"/>
                <w:szCs w:val="16"/>
                <w:lang w:val="es-ES_tradnl" w:eastAsia="es-ES_tradnl"/>
              </w:rPr>
              <w:t xml:space="preserve"> Psicología</w:t>
            </w:r>
            <w:r>
              <w:rPr>
                <w:sz w:val="16"/>
                <w:szCs w:val="16"/>
                <w:lang w:val="es-ES_tradnl" w:eastAsia="es-ES_tradnl"/>
              </w:rPr>
              <w:br/>
            </w:r>
            <w:r w:rsidRPr="00757FB8">
              <w:rPr>
                <w:sz w:val="16"/>
                <w:szCs w:val="16"/>
                <w:lang w:val="es-ES_tradnl" w:eastAsia="es-ES_tradnl"/>
              </w:rPr>
              <w:t xml:space="preserve"> Prof. Calero</w:t>
            </w:r>
          </w:p>
        </w:tc>
      </w:tr>
      <w:tr w:rsidR="00AB07A8" w:rsidRPr="00046E16" w14:paraId="10030D16"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2B04408F" w14:textId="2A391957" w:rsidR="00AB07A8" w:rsidRPr="00046E16" w:rsidRDefault="00AB07A8" w:rsidP="00BD20D4">
            <w:pPr>
              <w:keepNext/>
              <w:jc w:val="center"/>
              <w:rPr>
                <w:b/>
                <w:bCs/>
                <w:sz w:val="18"/>
                <w:szCs w:val="18"/>
                <w:lang w:val="es-ES_tradnl" w:eastAsia="es-ES_tradnl"/>
              </w:rPr>
            </w:pPr>
            <w:r w:rsidRPr="00046E16">
              <w:rPr>
                <w:b/>
                <w:bCs/>
                <w:sz w:val="18"/>
                <w:szCs w:val="18"/>
                <w:lang w:val="es-ES_tradnl" w:eastAsia="es-ES_tradnl"/>
              </w:rPr>
              <w:t>10:00</w:t>
            </w:r>
          </w:p>
        </w:tc>
        <w:tc>
          <w:tcPr>
            <w:tcW w:w="902" w:type="pct"/>
            <w:tcBorders>
              <w:top w:val="single" w:sz="6" w:space="0" w:color="auto"/>
              <w:left w:val="single" w:sz="6" w:space="0" w:color="auto"/>
              <w:bottom w:val="nil"/>
              <w:right w:val="nil"/>
            </w:tcBorders>
            <w:vAlign w:val="center"/>
            <w:hideMark/>
          </w:tcPr>
          <w:p w14:paraId="716900DC" w14:textId="056F9129"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 xml:space="preserve">Aula </w:t>
            </w:r>
            <w:r w:rsidR="00757FB8" w:rsidRPr="00757FB8">
              <w:rPr>
                <w:sz w:val="16"/>
                <w:szCs w:val="16"/>
                <w:lang w:val="es-ES_tradnl" w:eastAsia="es-ES_tradnl"/>
              </w:rPr>
              <w:t>2</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FISIOLOGÍA Y BIOQ</w:t>
            </w:r>
            <w:r w:rsidR="00757FB8" w:rsidRPr="00757FB8">
              <w:rPr>
                <w:sz w:val="16"/>
                <w:szCs w:val="16"/>
                <w:lang w:val="es-ES_tradnl" w:eastAsia="es-ES_tradnl"/>
              </w:rPr>
              <w:t>.</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Prof</w:t>
            </w:r>
            <w:r w:rsidR="00757FB8" w:rsidRPr="00757FB8">
              <w:rPr>
                <w:sz w:val="16"/>
                <w:szCs w:val="16"/>
                <w:lang w:val="es-ES_tradnl" w:eastAsia="es-ES_tradnl"/>
              </w:rPr>
              <w:t xml:space="preserve">. </w:t>
            </w:r>
            <w:r w:rsidRPr="00757FB8">
              <w:rPr>
                <w:sz w:val="16"/>
                <w:szCs w:val="16"/>
                <w:lang w:val="es-ES_tradnl" w:eastAsia="es-ES_tradnl"/>
              </w:rPr>
              <w:t xml:space="preserve">Molina </w:t>
            </w:r>
          </w:p>
        </w:tc>
        <w:tc>
          <w:tcPr>
            <w:tcW w:w="902" w:type="pct"/>
            <w:tcBorders>
              <w:top w:val="single" w:sz="6" w:space="0" w:color="auto"/>
              <w:left w:val="single" w:sz="6" w:space="0" w:color="auto"/>
              <w:bottom w:val="nil"/>
              <w:right w:val="nil"/>
            </w:tcBorders>
            <w:vAlign w:val="center"/>
          </w:tcPr>
          <w:p w14:paraId="6452EF48" w14:textId="77777777" w:rsidR="00AB07A8" w:rsidRPr="00757FB8" w:rsidRDefault="00AB07A8" w:rsidP="00BD20D4">
            <w:pPr>
              <w:keepNext/>
              <w:spacing w:before="0" w:line="240" w:lineRule="auto"/>
              <w:jc w:val="center"/>
              <w:rPr>
                <w:sz w:val="16"/>
                <w:szCs w:val="16"/>
                <w:lang w:eastAsia="es-ES_tradnl"/>
              </w:rPr>
            </w:pPr>
          </w:p>
        </w:tc>
        <w:tc>
          <w:tcPr>
            <w:tcW w:w="902" w:type="pct"/>
            <w:tcBorders>
              <w:top w:val="single" w:sz="6" w:space="0" w:color="auto"/>
              <w:left w:val="single" w:sz="6" w:space="0" w:color="auto"/>
              <w:bottom w:val="nil"/>
              <w:right w:val="nil"/>
            </w:tcBorders>
            <w:vAlign w:val="center"/>
            <w:hideMark/>
          </w:tcPr>
          <w:p w14:paraId="091E8631" w14:textId="4F733B51" w:rsidR="00AB07A8" w:rsidRPr="00757FB8" w:rsidRDefault="00AB07A8" w:rsidP="00BD20D4">
            <w:pPr>
              <w:keepNext/>
              <w:spacing w:before="0" w:line="240" w:lineRule="auto"/>
              <w:jc w:val="center"/>
              <w:rPr>
                <w:sz w:val="16"/>
                <w:szCs w:val="16"/>
                <w:lang w:val="es-ES_tradnl" w:eastAsia="es-ES_tradnl"/>
              </w:rPr>
            </w:pPr>
            <w:r w:rsidRPr="00757FB8">
              <w:rPr>
                <w:sz w:val="16"/>
                <w:szCs w:val="16"/>
                <w:lang w:eastAsia="es-ES_tradnl"/>
              </w:rPr>
              <w:t xml:space="preserve">Aula </w:t>
            </w:r>
            <w:r w:rsidR="00757FB8" w:rsidRPr="00757FB8">
              <w:rPr>
                <w:sz w:val="16"/>
                <w:szCs w:val="16"/>
                <w:lang w:eastAsia="es-ES_tradnl"/>
              </w:rPr>
              <w:t>1 Y 2</w:t>
            </w:r>
            <w:r w:rsidR="00757FB8">
              <w:rPr>
                <w:sz w:val="16"/>
                <w:szCs w:val="16"/>
                <w:lang w:eastAsia="es-ES_tradnl"/>
              </w:rPr>
              <w:br/>
            </w:r>
            <w:r w:rsidR="00757FB8" w:rsidRPr="00757FB8">
              <w:rPr>
                <w:sz w:val="16"/>
                <w:szCs w:val="16"/>
                <w:lang w:eastAsia="es-ES_tradnl"/>
              </w:rPr>
              <w:t xml:space="preserve"> </w:t>
            </w:r>
            <w:r w:rsidRPr="00757FB8">
              <w:rPr>
                <w:sz w:val="16"/>
                <w:szCs w:val="16"/>
                <w:lang w:eastAsia="es-ES_tradnl"/>
              </w:rPr>
              <w:t>ANATOMÍA I</w:t>
            </w:r>
            <w:r w:rsidR="00757FB8">
              <w:rPr>
                <w:sz w:val="16"/>
                <w:szCs w:val="16"/>
                <w:lang w:eastAsia="es-ES_tradnl"/>
              </w:rPr>
              <w:br/>
            </w:r>
            <w:r w:rsidR="00757FB8" w:rsidRPr="00757FB8">
              <w:rPr>
                <w:sz w:val="16"/>
                <w:szCs w:val="16"/>
                <w:lang w:eastAsia="es-ES_tradnl"/>
              </w:rPr>
              <w:t xml:space="preserve"> </w:t>
            </w:r>
            <w:r w:rsidRPr="00757FB8">
              <w:rPr>
                <w:sz w:val="16"/>
                <w:szCs w:val="16"/>
                <w:lang w:eastAsia="es-ES_tradnl"/>
              </w:rPr>
              <w:t>Prof</w:t>
            </w:r>
            <w:r w:rsidR="00757FB8" w:rsidRPr="00757FB8">
              <w:rPr>
                <w:sz w:val="16"/>
                <w:szCs w:val="16"/>
                <w:lang w:eastAsia="es-ES_tradnl"/>
              </w:rPr>
              <w:t xml:space="preserve">. </w:t>
            </w:r>
            <w:r w:rsidRPr="00757FB8">
              <w:rPr>
                <w:sz w:val="16"/>
                <w:szCs w:val="16"/>
                <w:lang w:eastAsia="es-ES_tradnl"/>
              </w:rPr>
              <w:t>Martín G</w:t>
            </w:r>
            <w:r w:rsidR="00757FB8" w:rsidRPr="00757FB8">
              <w:rPr>
                <w:sz w:val="16"/>
                <w:szCs w:val="16"/>
                <w:lang w:eastAsia="es-ES_tradnl"/>
              </w:rPr>
              <w:t>.</w:t>
            </w:r>
          </w:p>
        </w:tc>
        <w:tc>
          <w:tcPr>
            <w:tcW w:w="902" w:type="pct"/>
            <w:tcBorders>
              <w:top w:val="single" w:sz="6" w:space="0" w:color="auto"/>
              <w:left w:val="single" w:sz="6" w:space="0" w:color="auto"/>
              <w:bottom w:val="nil"/>
              <w:right w:val="nil"/>
            </w:tcBorders>
            <w:vAlign w:val="center"/>
            <w:hideMark/>
          </w:tcPr>
          <w:p w14:paraId="56FCF420" w14:textId="39192F7B" w:rsidR="00AB07A8" w:rsidRPr="00757FB8" w:rsidRDefault="00AB07A8" w:rsidP="00BD20D4">
            <w:pPr>
              <w:keepNext/>
              <w:spacing w:before="0" w:line="240" w:lineRule="auto"/>
              <w:jc w:val="center"/>
              <w:rPr>
                <w:sz w:val="16"/>
                <w:szCs w:val="16"/>
                <w:lang w:val="pt-BR" w:eastAsia="es-ES_tradnl"/>
              </w:rPr>
            </w:pPr>
            <w:r w:rsidRPr="00757FB8">
              <w:rPr>
                <w:sz w:val="16"/>
                <w:szCs w:val="16"/>
                <w:lang w:val="es-ES_tradnl" w:eastAsia="es-ES_tradnl"/>
              </w:rPr>
              <w:t xml:space="preserve">Aula </w:t>
            </w:r>
            <w:r w:rsidR="00757FB8" w:rsidRPr="00757FB8">
              <w:rPr>
                <w:sz w:val="16"/>
                <w:szCs w:val="16"/>
                <w:lang w:val="es-ES_tradnl" w:eastAsia="es-ES_tradnl"/>
              </w:rPr>
              <w:t>2</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FISIOLOGÍA Y BIOQ</w:t>
            </w:r>
            <w:r w:rsidR="00757FB8" w:rsidRPr="00757FB8">
              <w:rPr>
                <w:sz w:val="16"/>
                <w:szCs w:val="16"/>
                <w:lang w:val="es-ES_tradnl" w:eastAsia="es-ES_tradnl"/>
              </w:rPr>
              <w:t>.</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Prof</w:t>
            </w:r>
            <w:r w:rsidR="00757FB8" w:rsidRPr="00757FB8">
              <w:rPr>
                <w:sz w:val="16"/>
                <w:szCs w:val="16"/>
                <w:lang w:val="es-ES_tradnl" w:eastAsia="es-ES_tradnl"/>
              </w:rPr>
              <w:t xml:space="preserve">. </w:t>
            </w:r>
            <w:r w:rsidRPr="00757FB8">
              <w:rPr>
                <w:sz w:val="16"/>
                <w:szCs w:val="16"/>
                <w:lang w:val="es-ES_tradnl" w:eastAsia="es-ES_tradnl"/>
              </w:rPr>
              <w:t>Molina</w:t>
            </w:r>
          </w:p>
        </w:tc>
        <w:tc>
          <w:tcPr>
            <w:tcW w:w="919" w:type="pct"/>
            <w:tcBorders>
              <w:top w:val="single" w:sz="6" w:space="0" w:color="auto"/>
              <w:left w:val="single" w:sz="6" w:space="0" w:color="auto"/>
              <w:bottom w:val="nil"/>
              <w:right w:val="double" w:sz="6" w:space="0" w:color="auto"/>
            </w:tcBorders>
            <w:vAlign w:val="center"/>
            <w:hideMark/>
          </w:tcPr>
          <w:p w14:paraId="63AD7233" w14:textId="7B2E0190" w:rsidR="00AB07A8" w:rsidRPr="00757FB8" w:rsidRDefault="00AB07A8" w:rsidP="00BD20D4">
            <w:pPr>
              <w:keepNext/>
              <w:spacing w:before="0" w:line="240" w:lineRule="auto"/>
              <w:jc w:val="center"/>
              <w:rPr>
                <w:sz w:val="16"/>
                <w:szCs w:val="16"/>
                <w:lang w:val="es-ES_tradnl" w:eastAsia="es-ES_tradnl"/>
              </w:rPr>
            </w:pPr>
            <w:r w:rsidRPr="00757FB8">
              <w:rPr>
                <w:sz w:val="16"/>
                <w:szCs w:val="16"/>
                <w:lang w:val="es-ES_tradnl" w:eastAsia="es-ES_tradnl"/>
              </w:rPr>
              <w:t xml:space="preserve">Aula </w:t>
            </w:r>
            <w:r w:rsidR="00757FB8" w:rsidRPr="00757FB8">
              <w:rPr>
                <w:sz w:val="16"/>
                <w:szCs w:val="16"/>
                <w:lang w:val="es-ES_tradnl" w:eastAsia="es-ES_tradnl"/>
              </w:rPr>
              <w:t>2</w:t>
            </w:r>
            <w:r w:rsidR="00757FB8">
              <w:rPr>
                <w:sz w:val="16"/>
                <w:szCs w:val="16"/>
                <w:lang w:val="es-ES_tradnl" w:eastAsia="es-ES_tradnl"/>
              </w:rPr>
              <w:br/>
            </w:r>
            <w:r w:rsidR="00757FB8" w:rsidRPr="00757FB8">
              <w:rPr>
                <w:sz w:val="16"/>
                <w:szCs w:val="16"/>
                <w:lang w:val="es-ES_tradnl" w:eastAsia="es-ES_tradnl"/>
              </w:rPr>
              <w:t xml:space="preserve"> </w:t>
            </w:r>
            <w:r w:rsidR="00C45DED" w:rsidRPr="00757FB8">
              <w:rPr>
                <w:sz w:val="16"/>
                <w:szCs w:val="16"/>
                <w:lang w:val="es-ES_tradnl" w:eastAsia="es-ES_tradnl"/>
              </w:rPr>
              <w:t>Fisiología y Bioq</w:t>
            </w:r>
            <w:r w:rsidR="00757FB8" w:rsidRPr="00757FB8">
              <w:rPr>
                <w:sz w:val="16"/>
                <w:szCs w:val="16"/>
                <w:lang w:val="es-ES_tradnl" w:eastAsia="es-ES_tradnl"/>
              </w:rPr>
              <w:t>.</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Prof</w:t>
            </w:r>
            <w:r w:rsidR="00757FB8" w:rsidRPr="00757FB8">
              <w:rPr>
                <w:sz w:val="16"/>
                <w:szCs w:val="16"/>
                <w:lang w:val="es-ES_tradnl" w:eastAsia="es-ES_tradnl"/>
              </w:rPr>
              <w:t xml:space="preserve">. </w:t>
            </w:r>
            <w:r w:rsidRPr="00757FB8">
              <w:rPr>
                <w:sz w:val="16"/>
                <w:szCs w:val="16"/>
                <w:lang w:val="es-ES_tradnl" w:eastAsia="es-ES_tradnl"/>
              </w:rPr>
              <w:t>Molina</w:t>
            </w:r>
          </w:p>
        </w:tc>
      </w:tr>
      <w:tr w:rsidR="00AB07A8" w:rsidRPr="00046E16" w14:paraId="67FC1E67" w14:textId="77777777" w:rsidTr="0078432C">
        <w:tc>
          <w:tcPr>
            <w:tcW w:w="473" w:type="pct"/>
            <w:tcBorders>
              <w:top w:val="single" w:sz="6" w:space="0" w:color="auto"/>
              <w:left w:val="double" w:sz="6" w:space="0" w:color="auto"/>
              <w:bottom w:val="nil"/>
              <w:right w:val="nil"/>
            </w:tcBorders>
            <w:shd w:val="clear" w:color="auto" w:fill="FDE9D9" w:themeFill="accent6" w:themeFillTint="33"/>
            <w:vAlign w:val="center"/>
          </w:tcPr>
          <w:p w14:paraId="2950B8CB" w14:textId="555AF018" w:rsidR="00AB07A8" w:rsidRPr="00046E16" w:rsidRDefault="00AB07A8" w:rsidP="00BD20D4">
            <w:pPr>
              <w:keepNext/>
              <w:jc w:val="center"/>
              <w:rPr>
                <w:b/>
                <w:bCs/>
                <w:sz w:val="18"/>
                <w:szCs w:val="18"/>
                <w:lang w:val="es-ES_tradnl" w:eastAsia="es-ES_tradnl"/>
              </w:rPr>
            </w:pPr>
            <w:r w:rsidRPr="00046E16">
              <w:rPr>
                <w:b/>
                <w:bCs/>
                <w:sz w:val="18"/>
                <w:szCs w:val="18"/>
                <w:lang w:val="es-ES_tradnl" w:eastAsia="es-ES_tradnl"/>
              </w:rPr>
              <w:t>11:00</w:t>
            </w:r>
          </w:p>
        </w:tc>
        <w:tc>
          <w:tcPr>
            <w:tcW w:w="902" w:type="pct"/>
            <w:tcBorders>
              <w:top w:val="single" w:sz="6" w:space="0" w:color="auto"/>
              <w:left w:val="single" w:sz="6" w:space="0" w:color="auto"/>
              <w:bottom w:val="nil"/>
              <w:right w:val="nil"/>
            </w:tcBorders>
            <w:vAlign w:val="center"/>
          </w:tcPr>
          <w:p w14:paraId="18CE1040" w14:textId="77777777" w:rsidR="00AB07A8" w:rsidRPr="00757FB8" w:rsidRDefault="00AB07A8" w:rsidP="00BD20D4">
            <w:pPr>
              <w:keepNext/>
              <w:spacing w:before="0" w:line="240" w:lineRule="auto"/>
              <w:jc w:val="center"/>
              <w:rPr>
                <w:sz w:val="16"/>
                <w:szCs w:val="16"/>
                <w:lang w:val="pt-BR" w:eastAsia="es-ES_tradnl"/>
              </w:rPr>
            </w:pPr>
          </w:p>
        </w:tc>
        <w:tc>
          <w:tcPr>
            <w:tcW w:w="902" w:type="pct"/>
            <w:tcBorders>
              <w:top w:val="single" w:sz="6" w:space="0" w:color="auto"/>
              <w:left w:val="single" w:sz="6" w:space="0" w:color="auto"/>
              <w:bottom w:val="nil"/>
              <w:right w:val="nil"/>
            </w:tcBorders>
            <w:vAlign w:val="center"/>
            <w:hideMark/>
          </w:tcPr>
          <w:p w14:paraId="78E33B6F" w14:textId="387872FF"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 xml:space="preserve">Aula </w:t>
            </w:r>
            <w:r w:rsidR="00757FB8" w:rsidRPr="00757FB8">
              <w:rPr>
                <w:sz w:val="16"/>
                <w:szCs w:val="16"/>
                <w:lang w:eastAsia="es-ES_tradnl"/>
              </w:rPr>
              <w:t>1y 2</w:t>
            </w:r>
            <w:r w:rsidR="00757FB8">
              <w:rPr>
                <w:sz w:val="16"/>
                <w:szCs w:val="16"/>
                <w:lang w:eastAsia="es-ES_tradnl"/>
              </w:rPr>
              <w:br/>
            </w:r>
            <w:r w:rsidR="00757FB8" w:rsidRPr="00757FB8">
              <w:rPr>
                <w:sz w:val="16"/>
                <w:szCs w:val="16"/>
                <w:lang w:eastAsia="es-ES_tradnl"/>
              </w:rPr>
              <w:t xml:space="preserve"> </w:t>
            </w:r>
            <w:r w:rsidR="00C45DED" w:rsidRPr="00757FB8">
              <w:rPr>
                <w:sz w:val="16"/>
                <w:szCs w:val="16"/>
                <w:lang w:eastAsia="es-ES_tradnl"/>
              </w:rPr>
              <w:t xml:space="preserve">Anatomía </w:t>
            </w:r>
            <w:r w:rsidRPr="00757FB8">
              <w:rPr>
                <w:sz w:val="16"/>
                <w:szCs w:val="16"/>
                <w:lang w:eastAsia="es-ES_tradnl"/>
              </w:rPr>
              <w:t>I</w:t>
            </w:r>
            <w:r w:rsidR="00757FB8">
              <w:rPr>
                <w:sz w:val="16"/>
                <w:szCs w:val="16"/>
                <w:lang w:eastAsia="es-ES_tradnl"/>
              </w:rPr>
              <w:br/>
            </w:r>
            <w:r w:rsidR="00757FB8" w:rsidRPr="00757FB8">
              <w:rPr>
                <w:sz w:val="16"/>
                <w:szCs w:val="16"/>
                <w:lang w:eastAsia="es-ES_tradnl"/>
              </w:rPr>
              <w:t xml:space="preserve"> </w:t>
            </w:r>
            <w:r w:rsidRPr="00757FB8">
              <w:rPr>
                <w:sz w:val="16"/>
                <w:szCs w:val="16"/>
                <w:lang w:eastAsia="es-ES_tradnl"/>
              </w:rPr>
              <w:t>Prof</w:t>
            </w:r>
            <w:r w:rsidR="00757FB8" w:rsidRPr="00757FB8">
              <w:rPr>
                <w:sz w:val="16"/>
                <w:szCs w:val="16"/>
                <w:lang w:eastAsia="es-ES_tradnl"/>
              </w:rPr>
              <w:t xml:space="preserve">. </w:t>
            </w:r>
            <w:r w:rsidRPr="00757FB8">
              <w:rPr>
                <w:sz w:val="16"/>
                <w:szCs w:val="16"/>
                <w:lang w:eastAsia="es-ES_tradnl"/>
              </w:rPr>
              <w:t>Martín G</w:t>
            </w:r>
            <w:r w:rsidR="00757FB8" w:rsidRPr="00757FB8">
              <w:rPr>
                <w:sz w:val="16"/>
                <w:szCs w:val="16"/>
                <w:lang w:eastAsia="es-ES_tradnl"/>
              </w:rPr>
              <w:t>.</w:t>
            </w:r>
          </w:p>
        </w:tc>
        <w:tc>
          <w:tcPr>
            <w:tcW w:w="902" w:type="pct"/>
            <w:tcBorders>
              <w:top w:val="single" w:sz="6" w:space="0" w:color="auto"/>
              <w:left w:val="single" w:sz="6" w:space="0" w:color="auto"/>
              <w:bottom w:val="nil"/>
              <w:right w:val="nil"/>
            </w:tcBorders>
            <w:vAlign w:val="center"/>
            <w:hideMark/>
          </w:tcPr>
          <w:p w14:paraId="62811045" w14:textId="0AD0AC22" w:rsidR="00AB07A8" w:rsidRPr="00757FB8" w:rsidRDefault="00C45DED" w:rsidP="00BD20D4">
            <w:pPr>
              <w:keepNext/>
              <w:spacing w:before="0" w:line="240" w:lineRule="auto"/>
              <w:jc w:val="center"/>
              <w:rPr>
                <w:sz w:val="16"/>
                <w:szCs w:val="16"/>
                <w:highlight w:val="red"/>
                <w:lang w:val="es-ES_tradnl" w:eastAsia="es-ES_tradnl"/>
              </w:rPr>
            </w:pPr>
            <w:r w:rsidRPr="00757FB8">
              <w:rPr>
                <w:sz w:val="16"/>
                <w:szCs w:val="16"/>
                <w:lang w:val="es-ES_tradnl" w:eastAsia="es-ES_tradnl"/>
              </w:rPr>
              <w:t>Aula 1 y 2</w:t>
            </w:r>
            <w:r>
              <w:rPr>
                <w:sz w:val="16"/>
                <w:szCs w:val="16"/>
                <w:lang w:val="es-ES_tradnl" w:eastAsia="es-ES_tradnl"/>
              </w:rPr>
              <w:br/>
            </w:r>
            <w:r w:rsidRPr="00757FB8">
              <w:rPr>
                <w:sz w:val="16"/>
                <w:szCs w:val="16"/>
                <w:lang w:val="es-ES_tradnl" w:eastAsia="es-ES_tradnl"/>
              </w:rPr>
              <w:t xml:space="preserve"> Psicología</w:t>
            </w:r>
            <w:r>
              <w:rPr>
                <w:sz w:val="16"/>
                <w:szCs w:val="16"/>
                <w:lang w:val="es-ES_tradnl" w:eastAsia="es-ES_tradnl"/>
              </w:rPr>
              <w:br/>
            </w:r>
            <w:r w:rsidRPr="00757FB8">
              <w:rPr>
                <w:sz w:val="16"/>
                <w:szCs w:val="16"/>
                <w:lang w:val="es-ES_tradnl" w:eastAsia="es-ES_tradnl"/>
              </w:rPr>
              <w:t xml:space="preserve"> prof. Calero</w:t>
            </w:r>
          </w:p>
        </w:tc>
        <w:tc>
          <w:tcPr>
            <w:tcW w:w="902" w:type="pct"/>
            <w:tcBorders>
              <w:top w:val="single" w:sz="6" w:space="0" w:color="auto"/>
              <w:left w:val="single" w:sz="6" w:space="0" w:color="auto"/>
              <w:bottom w:val="nil"/>
              <w:right w:val="nil"/>
            </w:tcBorders>
            <w:vAlign w:val="center"/>
            <w:hideMark/>
          </w:tcPr>
          <w:p w14:paraId="201281AB" w14:textId="5FACBBF0" w:rsidR="00AB07A8" w:rsidRPr="00757FB8" w:rsidRDefault="00C45DED" w:rsidP="00BD20D4">
            <w:pPr>
              <w:keepNext/>
              <w:spacing w:before="0" w:line="240" w:lineRule="auto"/>
              <w:jc w:val="center"/>
              <w:rPr>
                <w:sz w:val="16"/>
                <w:szCs w:val="16"/>
                <w:lang w:eastAsia="es-ES_tradnl"/>
              </w:rPr>
            </w:pPr>
            <w:r w:rsidRPr="00757FB8">
              <w:rPr>
                <w:sz w:val="16"/>
                <w:szCs w:val="16"/>
                <w:lang w:eastAsia="es-ES_tradnl"/>
              </w:rPr>
              <w:t>Aula 1 y 2</w:t>
            </w:r>
            <w:r>
              <w:rPr>
                <w:sz w:val="16"/>
                <w:szCs w:val="16"/>
                <w:lang w:eastAsia="es-ES_tradnl"/>
              </w:rPr>
              <w:br/>
            </w:r>
            <w:r w:rsidRPr="00757FB8">
              <w:rPr>
                <w:sz w:val="16"/>
                <w:szCs w:val="16"/>
                <w:lang w:eastAsia="es-ES_tradnl"/>
              </w:rPr>
              <w:t xml:space="preserve"> anatomía i</w:t>
            </w:r>
            <w:r>
              <w:rPr>
                <w:sz w:val="16"/>
                <w:szCs w:val="16"/>
                <w:lang w:eastAsia="es-ES_tradnl"/>
              </w:rPr>
              <w:br/>
            </w:r>
            <w:r w:rsidRPr="00757FB8">
              <w:rPr>
                <w:sz w:val="16"/>
                <w:szCs w:val="16"/>
                <w:lang w:eastAsia="es-ES_tradnl"/>
              </w:rPr>
              <w:t xml:space="preserve"> prof. Martín g</w:t>
            </w:r>
          </w:p>
        </w:tc>
        <w:tc>
          <w:tcPr>
            <w:tcW w:w="919" w:type="pct"/>
            <w:tcBorders>
              <w:top w:val="single" w:sz="6" w:space="0" w:color="auto"/>
              <w:left w:val="single" w:sz="6" w:space="0" w:color="auto"/>
              <w:bottom w:val="nil"/>
              <w:right w:val="double" w:sz="6" w:space="0" w:color="auto"/>
            </w:tcBorders>
            <w:vAlign w:val="center"/>
          </w:tcPr>
          <w:p w14:paraId="75FC37F8" w14:textId="171A5F53" w:rsidR="00AB07A8" w:rsidRPr="00757FB8" w:rsidRDefault="00C45DED" w:rsidP="00BD20D4">
            <w:pPr>
              <w:keepNext/>
              <w:spacing w:before="0" w:line="240" w:lineRule="auto"/>
              <w:jc w:val="center"/>
              <w:rPr>
                <w:sz w:val="16"/>
                <w:szCs w:val="16"/>
                <w:lang w:val="en-GB" w:eastAsia="es-ES_tradnl"/>
              </w:rPr>
            </w:pPr>
            <w:r w:rsidRPr="00757FB8">
              <w:rPr>
                <w:sz w:val="16"/>
                <w:szCs w:val="16"/>
                <w:lang w:val="en-US" w:eastAsia="es-ES_tradnl"/>
              </w:rPr>
              <w:t>T. PG. Fisiot i (*)</w:t>
            </w:r>
            <w:r>
              <w:rPr>
                <w:sz w:val="16"/>
                <w:szCs w:val="16"/>
                <w:lang w:val="en-US" w:eastAsia="es-ES_tradnl"/>
              </w:rPr>
              <w:br/>
            </w:r>
            <w:r w:rsidRPr="00757FB8">
              <w:rPr>
                <w:sz w:val="16"/>
                <w:szCs w:val="16"/>
                <w:lang w:val="en-GB" w:eastAsia="es-ES_tradnl"/>
              </w:rPr>
              <w:t>T.</w:t>
            </w:r>
            <w:r w:rsidRPr="00757FB8">
              <w:rPr>
                <w:sz w:val="16"/>
                <w:szCs w:val="16"/>
                <w:lang w:val="en-US" w:eastAsia="es-ES_tradnl"/>
              </w:rPr>
              <w:t xml:space="preserve"> PG. </w:t>
            </w:r>
            <w:r w:rsidRPr="00757FB8">
              <w:rPr>
                <w:sz w:val="16"/>
                <w:szCs w:val="16"/>
                <w:lang w:eastAsia="es-ES_tradnl"/>
              </w:rPr>
              <w:t>Fisiot ii (**)</w:t>
            </w:r>
          </w:p>
        </w:tc>
      </w:tr>
      <w:tr w:rsidR="00AB07A8" w:rsidRPr="00046E16" w14:paraId="553B7B1B" w14:textId="77777777" w:rsidTr="0078432C">
        <w:tc>
          <w:tcPr>
            <w:tcW w:w="473" w:type="pct"/>
            <w:tcBorders>
              <w:top w:val="single" w:sz="6" w:space="0" w:color="auto"/>
              <w:left w:val="double" w:sz="6" w:space="0" w:color="auto"/>
              <w:bottom w:val="single" w:sz="6" w:space="0" w:color="auto"/>
              <w:right w:val="nil"/>
            </w:tcBorders>
            <w:shd w:val="clear" w:color="auto" w:fill="FDE9D9" w:themeFill="accent6" w:themeFillTint="33"/>
            <w:vAlign w:val="center"/>
          </w:tcPr>
          <w:p w14:paraId="67BAED52" w14:textId="40D4D1F3" w:rsidR="00AB07A8" w:rsidRPr="00046E16" w:rsidRDefault="00AB07A8" w:rsidP="00BD20D4">
            <w:pPr>
              <w:keepNext/>
              <w:jc w:val="center"/>
              <w:rPr>
                <w:b/>
                <w:bCs/>
                <w:sz w:val="18"/>
                <w:szCs w:val="18"/>
                <w:lang w:val="en-GB" w:eastAsia="es-ES_tradnl"/>
              </w:rPr>
            </w:pPr>
            <w:r w:rsidRPr="00046E16">
              <w:rPr>
                <w:b/>
                <w:bCs/>
                <w:sz w:val="18"/>
                <w:szCs w:val="18"/>
                <w:lang w:val="en-GB" w:eastAsia="es-ES_tradnl"/>
              </w:rPr>
              <w:t>12:00</w:t>
            </w:r>
          </w:p>
        </w:tc>
        <w:tc>
          <w:tcPr>
            <w:tcW w:w="902" w:type="pct"/>
            <w:tcBorders>
              <w:top w:val="single" w:sz="6" w:space="0" w:color="auto"/>
              <w:left w:val="single" w:sz="6" w:space="0" w:color="auto"/>
              <w:bottom w:val="single" w:sz="6" w:space="0" w:color="auto"/>
              <w:right w:val="nil"/>
            </w:tcBorders>
            <w:vAlign w:val="center"/>
            <w:hideMark/>
          </w:tcPr>
          <w:p w14:paraId="2F2DA15D" w14:textId="445AF6F3"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 xml:space="preserve">Aula </w:t>
            </w:r>
            <w:r w:rsidR="00757FB8" w:rsidRPr="00757FB8">
              <w:rPr>
                <w:sz w:val="16"/>
                <w:szCs w:val="16"/>
                <w:lang w:eastAsia="es-ES_tradnl"/>
              </w:rPr>
              <w:t>1 Y 2</w:t>
            </w:r>
            <w:r w:rsidR="00757FB8">
              <w:rPr>
                <w:sz w:val="16"/>
                <w:szCs w:val="16"/>
                <w:lang w:eastAsia="es-ES_tradnl"/>
              </w:rPr>
              <w:br/>
            </w:r>
            <w:r w:rsidR="00757FB8" w:rsidRPr="00757FB8">
              <w:rPr>
                <w:sz w:val="16"/>
                <w:szCs w:val="16"/>
                <w:lang w:eastAsia="es-ES_tradnl"/>
              </w:rPr>
              <w:t xml:space="preserve"> </w:t>
            </w:r>
            <w:r w:rsidR="00C45DED" w:rsidRPr="00757FB8">
              <w:rPr>
                <w:sz w:val="16"/>
                <w:szCs w:val="16"/>
                <w:lang w:eastAsia="es-ES_tradnl"/>
              </w:rPr>
              <w:t xml:space="preserve">Anatomía </w:t>
            </w:r>
            <w:r w:rsidRPr="00757FB8">
              <w:rPr>
                <w:sz w:val="16"/>
                <w:szCs w:val="16"/>
                <w:lang w:eastAsia="es-ES_tradnl"/>
              </w:rPr>
              <w:t>I</w:t>
            </w:r>
            <w:r w:rsidR="00757FB8">
              <w:rPr>
                <w:sz w:val="16"/>
                <w:szCs w:val="16"/>
                <w:lang w:eastAsia="es-ES_tradnl"/>
              </w:rPr>
              <w:br/>
            </w:r>
            <w:r w:rsidR="00757FB8" w:rsidRPr="00757FB8">
              <w:rPr>
                <w:sz w:val="16"/>
                <w:szCs w:val="16"/>
                <w:lang w:eastAsia="es-ES_tradnl"/>
              </w:rPr>
              <w:t xml:space="preserve"> </w:t>
            </w:r>
            <w:r w:rsidRPr="00757FB8">
              <w:rPr>
                <w:sz w:val="16"/>
                <w:szCs w:val="16"/>
                <w:lang w:eastAsia="es-ES_tradnl"/>
              </w:rPr>
              <w:t>Prof</w:t>
            </w:r>
            <w:r w:rsidR="00757FB8" w:rsidRPr="00757FB8">
              <w:rPr>
                <w:sz w:val="16"/>
                <w:szCs w:val="16"/>
                <w:lang w:eastAsia="es-ES_tradnl"/>
              </w:rPr>
              <w:t xml:space="preserve">. </w:t>
            </w:r>
            <w:r w:rsidRPr="00757FB8">
              <w:rPr>
                <w:sz w:val="16"/>
                <w:szCs w:val="16"/>
                <w:lang w:eastAsia="es-ES_tradnl"/>
              </w:rPr>
              <w:t>Martín G</w:t>
            </w:r>
            <w:r w:rsidR="00757FB8" w:rsidRPr="00757FB8">
              <w:rPr>
                <w:sz w:val="16"/>
                <w:szCs w:val="16"/>
                <w:lang w:eastAsia="es-ES_tradnl"/>
              </w:rPr>
              <w:t>.</w:t>
            </w:r>
          </w:p>
        </w:tc>
        <w:tc>
          <w:tcPr>
            <w:tcW w:w="902" w:type="pct"/>
            <w:tcBorders>
              <w:top w:val="single" w:sz="6" w:space="0" w:color="auto"/>
              <w:left w:val="single" w:sz="6" w:space="0" w:color="auto"/>
              <w:bottom w:val="single" w:sz="6" w:space="0" w:color="auto"/>
              <w:right w:val="nil"/>
            </w:tcBorders>
            <w:vAlign w:val="center"/>
          </w:tcPr>
          <w:p w14:paraId="3B91E8A1" w14:textId="5BCD42C2" w:rsidR="00AB07A8" w:rsidRPr="00757FB8" w:rsidRDefault="00757FB8" w:rsidP="00BD20D4">
            <w:pPr>
              <w:keepNext/>
              <w:spacing w:before="0" w:line="240" w:lineRule="auto"/>
              <w:jc w:val="center"/>
              <w:rPr>
                <w:sz w:val="16"/>
                <w:szCs w:val="16"/>
                <w:lang w:eastAsia="es-ES_tradnl"/>
              </w:rPr>
            </w:pPr>
            <w:r w:rsidRPr="00757FB8">
              <w:rPr>
                <w:sz w:val="16"/>
                <w:szCs w:val="16"/>
                <w:lang w:eastAsia="es-ES_tradnl"/>
              </w:rPr>
              <w:t xml:space="preserve"> </w:t>
            </w:r>
            <w:r w:rsidR="00AB07A8" w:rsidRPr="00757FB8">
              <w:rPr>
                <w:sz w:val="16"/>
                <w:szCs w:val="16"/>
                <w:lang w:val="en-GB" w:eastAsia="es-ES_tradnl"/>
              </w:rPr>
              <w:t>T</w:t>
            </w:r>
            <w:r w:rsidRPr="00757FB8">
              <w:rPr>
                <w:sz w:val="16"/>
                <w:szCs w:val="16"/>
                <w:lang w:val="en-GB" w:eastAsia="es-ES_tradnl"/>
              </w:rPr>
              <w:t xml:space="preserve">. </w:t>
            </w:r>
            <w:r w:rsidR="00C45DED" w:rsidRPr="00757FB8">
              <w:rPr>
                <w:sz w:val="16"/>
                <w:szCs w:val="16"/>
                <w:lang w:val="en-GB" w:eastAsia="es-ES_tradnl"/>
              </w:rPr>
              <w:t xml:space="preserve">Anatomía </w:t>
            </w:r>
            <w:r w:rsidR="00AB07A8" w:rsidRPr="00757FB8">
              <w:rPr>
                <w:sz w:val="16"/>
                <w:szCs w:val="16"/>
                <w:lang w:val="en-GB" w:eastAsia="es-ES_tradnl"/>
              </w:rPr>
              <w:t>I</w:t>
            </w:r>
            <w:r>
              <w:rPr>
                <w:sz w:val="16"/>
                <w:szCs w:val="16"/>
                <w:lang w:val="en-GB" w:eastAsia="es-ES_tradnl"/>
              </w:rPr>
              <w:br/>
            </w:r>
            <w:r w:rsidRPr="00757FB8">
              <w:rPr>
                <w:sz w:val="16"/>
                <w:szCs w:val="16"/>
                <w:lang w:val="en-GB" w:eastAsia="es-ES_tradnl"/>
              </w:rPr>
              <w:t xml:space="preserve"> </w:t>
            </w:r>
            <w:r w:rsidR="00AB07A8" w:rsidRPr="00757FB8">
              <w:rPr>
                <w:sz w:val="16"/>
                <w:szCs w:val="16"/>
                <w:lang w:val="en-GB" w:eastAsia="es-ES_tradnl"/>
              </w:rPr>
              <w:t>Prof</w:t>
            </w:r>
            <w:r w:rsidRPr="00757FB8">
              <w:rPr>
                <w:sz w:val="16"/>
                <w:szCs w:val="16"/>
                <w:lang w:val="en-GB" w:eastAsia="es-ES_tradnl"/>
              </w:rPr>
              <w:t xml:space="preserve">. </w:t>
            </w:r>
            <w:r w:rsidR="00AB07A8" w:rsidRPr="00757FB8">
              <w:rPr>
                <w:sz w:val="16"/>
                <w:szCs w:val="16"/>
                <w:lang w:val="en-GB" w:eastAsia="es-ES_tradnl"/>
              </w:rPr>
              <w:t>Martín G</w:t>
            </w:r>
            <w:r w:rsidRPr="00757FB8">
              <w:rPr>
                <w:sz w:val="16"/>
                <w:szCs w:val="16"/>
                <w:lang w:val="en-GB" w:eastAsia="es-ES_tradnl"/>
              </w:rPr>
              <w:t>.</w:t>
            </w:r>
          </w:p>
        </w:tc>
        <w:tc>
          <w:tcPr>
            <w:tcW w:w="902" w:type="pct"/>
            <w:tcBorders>
              <w:top w:val="single" w:sz="6" w:space="0" w:color="auto"/>
              <w:left w:val="single" w:sz="6" w:space="0" w:color="auto"/>
              <w:bottom w:val="single" w:sz="6" w:space="0" w:color="auto"/>
              <w:right w:val="nil"/>
            </w:tcBorders>
            <w:vAlign w:val="center"/>
            <w:hideMark/>
          </w:tcPr>
          <w:p w14:paraId="7C01A864" w14:textId="16909D1A" w:rsidR="00AB07A8" w:rsidRPr="00757FB8" w:rsidRDefault="00AB07A8" w:rsidP="00BD20D4">
            <w:pPr>
              <w:keepNext/>
              <w:spacing w:before="0" w:line="240" w:lineRule="auto"/>
              <w:jc w:val="center"/>
              <w:rPr>
                <w:sz w:val="16"/>
                <w:szCs w:val="16"/>
                <w:highlight w:val="red"/>
                <w:lang w:val="es-ES_tradnl" w:eastAsia="es-ES_tradnl"/>
              </w:rPr>
            </w:pPr>
            <w:r w:rsidRPr="00757FB8">
              <w:rPr>
                <w:sz w:val="16"/>
                <w:szCs w:val="16"/>
                <w:lang w:val="es-ES_tradnl" w:eastAsia="es-ES_tradnl"/>
              </w:rPr>
              <w:t xml:space="preserve">Aula </w:t>
            </w:r>
            <w:r w:rsidR="00757FB8" w:rsidRPr="00757FB8">
              <w:rPr>
                <w:sz w:val="16"/>
                <w:szCs w:val="16"/>
                <w:lang w:val="es-ES_tradnl" w:eastAsia="es-ES_tradnl"/>
              </w:rPr>
              <w:t>2</w:t>
            </w:r>
            <w:r w:rsidR="00757FB8">
              <w:rPr>
                <w:sz w:val="16"/>
                <w:szCs w:val="16"/>
                <w:lang w:val="es-ES_tradnl" w:eastAsia="es-ES_tradnl"/>
              </w:rPr>
              <w:br/>
            </w:r>
            <w:r w:rsidR="00757FB8" w:rsidRPr="00757FB8">
              <w:rPr>
                <w:sz w:val="16"/>
                <w:szCs w:val="16"/>
                <w:lang w:val="es-ES_tradnl" w:eastAsia="es-ES_tradnl"/>
              </w:rPr>
              <w:t xml:space="preserve"> </w:t>
            </w:r>
            <w:r w:rsidR="00C45DED" w:rsidRPr="00757FB8">
              <w:rPr>
                <w:sz w:val="16"/>
                <w:szCs w:val="16"/>
                <w:lang w:val="es-ES_tradnl" w:eastAsia="es-ES_tradnl"/>
              </w:rPr>
              <w:t>Psicología</w:t>
            </w:r>
            <w:r w:rsidR="00757FB8">
              <w:rPr>
                <w:sz w:val="16"/>
                <w:szCs w:val="16"/>
                <w:lang w:val="es-ES_tradnl" w:eastAsia="es-ES_tradnl"/>
              </w:rPr>
              <w:br/>
            </w:r>
            <w:r w:rsidR="00757FB8" w:rsidRPr="00757FB8">
              <w:rPr>
                <w:sz w:val="16"/>
                <w:szCs w:val="16"/>
                <w:lang w:val="es-ES_tradnl" w:eastAsia="es-ES_tradnl"/>
              </w:rPr>
              <w:t xml:space="preserve"> </w:t>
            </w:r>
            <w:r w:rsidRPr="00757FB8">
              <w:rPr>
                <w:sz w:val="16"/>
                <w:szCs w:val="16"/>
                <w:lang w:val="es-ES_tradnl" w:eastAsia="es-ES_tradnl"/>
              </w:rPr>
              <w:t>Prof</w:t>
            </w:r>
            <w:r w:rsidR="00757FB8" w:rsidRPr="00757FB8">
              <w:rPr>
                <w:sz w:val="16"/>
                <w:szCs w:val="16"/>
                <w:lang w:val="es-ES_tradnl" w:eastAsia="es-ES_tradnl"/>
              </w:rPr>
              <w:t xml:space="preserve">. </w:t>
            </w:r>
            <w:r w:rsidRPr="00757FB8">
              <w:rPr>
                <w:sz w:val="16"/>
                <w:szCs w:val="16"/>
                <w:lang w:val="es-ES_tradnl" w:eastAsia="es-ES_tradnl"/>
              </w:rPr>
              <w:t>Calero</w:t>
            </w:r>
          </w:p>
        </w:tc>
        <w:tc>
          <w:tcPr>
            <w:tcW w:w="902" w:type="pct"/>
            <w:tcBorders>
              <w:top w:val="single" w:sz="6" w:space="0" w:color="auto"/>
              <w:left w:val="single" w:sz="6" w:space="0" w:color="auto"/>
              <w:bottom w:val="single" w:sz="6" w:space="0" w:color="auto"/>
              <w:right w:val="nil"/>
            </w:tcBorders>
            <w:vAlign w:val="center"/>
          </w:tcPr>
          <w:p w14:paraId="66A5F8FD" w14:textId="77777777" w:rsidR="00AB07A8" w:rsidRPr="00757FB8" w:rsidRDefault="00AB07A8" w:rsidP="00BD20D4">
            <w:pPr>
              <w:keepNext/>
              <w:spacing w:before="0" w:line="240" w:lineRule="auto"/>
              <w:jc w:val="center"/>
              <w:rPr>
                <w:sz w:val="16"/>
                <w:szCs w:val="16"/>
                <w:lang w:val="en-GB" w:eastAsia="es-ES_tradnl"/>
              </w:rPr>
            </w:pPr>
          </w:p>
        </w:tc>
        <w:tc>
          <w:tcPr>
            <w:tcW w:w="919" w:type="pct"/>
            <w:tcBorders>
              <w:top w:val="single" w:sz="6" w:space="0" w:color="auto"/>
              <w:left w:val="single" w:sz="6" w:space="0" w:color="auto"/>
              <w:bottom w:val="single" w:sz="6" w:space="0" w:color="auto"/>
              <w:right w:val="double" w:sz="6" w:space="0" w:color="auto"/>
            </w:tcBorders>
            <w:vAlign w:val="center"/>
            <w:hideMark/>
          </w:tcPr>
          <w:p w14:paraId="196BBCEC" w14:textId="01560373" w:rsidR="00AB07A8" w:rsidRPr="00757FB8" w:rsidRDefault="00AB07A8" w:rsidP="00BD20D4">
            <w:pPr>
              <w:keepNext/>
              <w:spacing w:before="0" w:line="240" w:lineRule="auto"/>
              <w:jc w:val="center"/>
              <w:rPr>
                <w:sz w:val="16"/>
                <w:szCs w:val="16"/>
                <w:lang w:eastAsia="es-ES_tradnl"/>
              </w:rPr>
            </w:pPr>
            <w:r w:rsidRPr="00757FB8">
              <w:rPr>
                <w:sz w:val="16"/>
                <w:szCs w:val="16"/>
                <w:lang w:eastAsia="es-ES_tradnl"/>
              </w:rPr>
              <w:t xml:space="preserve">Aula </w:t>
            </w:r>
            <w:r w:rsidR="00757FB8" w:rsidRPr="00757FB8">
              <w:rPr>
                <w:sz w:val="16"/>
                <w:szCs w:val="16"/>
                <w:lang w:eastAsia="es-ES_tradnl"/>
              </w:rPr>
              <w:t>2</w:t>
            </w:r>
            <w:r w:rsidR="00757FB8">
              <w:rPr>
                <w:sz w:val="16"/>
                <w:szCs w:val="16"/>
                <w:lang w:eastAsia="es-ES_tradnl"/>
              </w:rPr>
              <w:br/>
            </w:r>
            <w:r w:rsidR="00757FB8" w:rsidRPr="00757FB8">
              <w:rPr>
                <w:sz w:val="16"/>
                <w:szCs w:val="16"/>
                <w:lang w:eastAsia="es-ES_tradnl"/>
              </w:rPr>
              <w:t xml:space="preserve"> </w:t>
            </w:r>
            <w:r w:rsidR="00C45DED" w:rsidRPr="00757FB8">
              <w:rPr>
                <w:sz w:val="16"/>
                <w:szCs w:val="16"/>
                <w:lang w:eastAsia="es-ES_tradnl"/>
              </w:rPr>
              <w:t>Ftos</w:t>
            </w:r>
            <w:r w:rsidR="00757FB8" w:rsidRPr="00757FB8">
              <w:rPr>
                <w:sz w:val="16"/>
                <w:szCs w:val="16"/>
                <w:lang w:eastAsia="es-ES_tradnl"/>
              </w:rPr>
              <w:t xml:space="preserve">. </w:t>
            </w:r>
            <w:r w:rsidR="00C45DED" w:rsidRPr="00757FB8">
              <w:rPr>
                <w:sz w:val="16"/>
                <w:szCs w:val="16"/>
                <w:lang w:eastAsia="es-ES_tradnl"/>
              </w:rPr>
              <w:t>Fisioterapia</w:t>
            </w:r>
            <w:r w:rsidR="00757FB8">
              <w:rPr>
                <w:sz w:val="16"/>
                <w:szCs w:val="16"/>
                <w:lang w:eastAsia="es-ES_tradnl"/>
              </w:rPr>
              <w:br/>
            </w:r>
            <w:r w:rsidR="00757FB8" w:rsidRPr="00757FB8">
              <w:rPr>
                <w:sz w:val="16"/>
                <w:szCs w:val="16"/>
                <w:lang w:eastAsia="es-ES_tradnl"/>
              </w:rPr>
              <w:t xml:space="preserve"> </w:t>
            </w:r>
            <w:r w:rsidRPr="00757FB8">
              <w:rPr>
                <w:sz w:val="16"/>
                <w:szCs w:val="16"/>
                <w:lang w:eastAsia="es-ES_tradnl"/>
              </w:rPr>
              <w:t>Prof</w:t>
            </w:r>
            <w:r w:rsidR="00757FB8" w:rsidRPr="00757FB8">
              <w:rPr>
                <w:sz w:val="16"/>
                <w:szCs w:val="16"/>
                <w:lang w:eastAsia="es-ES_tradnl"/>
              </w:rPr>
              <w:t xml:space="preserve">. </w:t>
            </w:r>
            <w:r w:rsidRPr="00757FB8">
              <w:rPr>
                <w:sz w:val="16"/>
                <w:szCs w:val="16"/>
                <w:lang w:eastAsia="es-ES_tradnl"/>
              </w:rPr>
              <w:t>González</w:t>
            </w:r>
          </w:p>
        </w:tc>
      </w:tr>
      <w:tr w:rsidR="00AB07A8" w:rsidRPr="00A12A55" w14:paraId="722E29AF" w14:textId="77777777" w:rsidTr="0078432C">
        <w:tc>
          <w:tcPr>
            <w:tcW w:w="473" w:type="pct"/>
            <w:tcBorders>
              <w:top w:val="single" w:sz="6" w:space="0" w:color="auto"/>
              <w:left w:val="double" w:sz="6" w:space="0" w:color="auto"/>
              <w:bottom w:val="single" w:sz="6" w:space="0" w:color="auto"/>
              <w:right w:val="nil"/>
            </w:tcBorders>
            <w:shd w:val="clear" w:color="auto" w:fill="FDE9D9" w:themeFill="accent6" w:themeFillTint="33"/>
            <w:vAlign w:val="center"/>
          </w:tcPr>
          <w:p w14:paraId="609B3E8F" w14:textId="5F5DC374" w:rsidR="00AB07A8" w:rsidRPr="00046E16" w:rsidRDefault="00AB07A8" w:rsidP="00BD20D4">
            <w:pPr>
              <w:keepNext/>
              <w:jc w:val="center"/>
              <w:rPr>
                <w:b/>
                <w:bCs/>
                <w:sz w:val="18"/>
                <w:szCs w:val="18"/>
                <w:lang w:val="es-ES_tradnl" w:eastAsia="es-ES_tradnl"/>
              </w:rPr>
            </w:pPr>
            <w:r w:rsidRPr="00046E16">
              <w:rPr>
                <w:b/>
                <w:bCs/>
                <w:sz w:val="18"/>
                <w:szCs w:val="18"/>
                <w:lang w:val="es-ES_tradnl" w:eastAsia="es-ES_tradnl"/>
              </w:rPr>
              <w:t>13:00</w:t>
            </w:r>
          </w:p>
        </w:tc>
        <w:tc>
          <w:tcPr>
            <w:tcW w:w="902" w:type="pct"/>
            <w:tcBorders>
              <w:top w:val="single" w:sz="6" w:space="0" w:color="auto"/>
              <w:left w:val="single" w:sz="6" w:space="0" w:color="auto"/>
              <w:bottom w:val="single" w:sz="6" w:space="0" w:color="auto"/>
              <w:right w:val="nil"/>
            </w:tcBorders>
            <w:vAlign w:val="center"/>
            <w:hideMark/>
          </w:tcPr>
          <w:p w14:paraId="04C08027" w14:textId="06D5FC7F" w:rsidR="00AB07A8" w:rsidRPr="00757FB8" w:rsidRDefault="00757FB8" w:rsidP="00BD20D4">
            <w:pPr>
              <w:keepNext/>
              <w:spacing w:before="0" w:line="240" w:lineRule="auto"/>
              <w:jc w:val="center"/>
              <w:rPr>
                <w:sz w:val="16"/>
                <w:szCs w:val="16"/>
                <w:lang w:val="es-ES_tradnl" w:eastAsia="es-ES_tradnl"/>
              </w:rPr>
            </w:pPr>
            <w:r w:rsidRPr="00757FB8">
              <w:rPr>
                <w:sz w:val="16"/>
                <w:szCs w:val="16"/>
                <w:lang w:eastAsia="es-ES_tradnl"/>
              </w:rPr>
              <w:t xml:space="preserve">Aula 2 </w:t>
            </w:r>
            <w:r>
              <w:rPr>
                <w:sz w:val="16"/>
                <w:szCs w:val="16"/>
                <w:lang w:val="es-ES_tradnl" w:eastAsia="es-ES_tradnl"/>
              </w:rPr>
              <w:br/>
            </w:r>
            <w:r w:rsidRPr="00757FB8">
              <w:rPr>
                <w:sz w:val="16"/>
                <w:szCs w:val="16"/>
                <w:lang w:val="es-ES_tradnl" w:eastAsia="es-ES_tradnl"/>
              </w:rPr>
              <w:t xml:space="preserve"> Física Aplicada</w:t>
            </w:r>
            <w:r>
              <w:rPr>
                <w:sz w:val="16"/>
                <w:szCs w:val="16"/>
                <w:lang w:val="es-ES_tradnl" w:eastAsia="es-ES_tradnl"/>
              </w:rPr>
              <w:br/>
            </w:r>
            <w:r w:rsidRPr="00757FB8">
              <w:rPr>
                <w:sz w:val="16"/>
                <w:szCs w:val="16"/>
                <w:lang w:val="es-ES_tradnl" w:eastAsia="es-ES_tradnl"/>
              </w:rPr>
              <w:t xml:space="preserve"> Prof. Cantelar</w:t>
            </w:r>
          </w:p>
        </w:tc>
        <w:tc>
          <w:tcPr>
            <w:tcW w:w="902" w:type="pct"/>
            <w:tcBorders>
              <w:top w:val="single" w:sz="6" w:space="0" w:color="auto"/>
              <w:left w:val="single" w:sz="6" w:space="0" w:color="auto"/>
              <w:bottom w:val="single" w:sz="6" w:space="0" w:color="auto"/>
              <w:right w:val="nil"/>
            </w:tcBorders>
            <w:vAlign w:val="center"/>
          </w:tcPr>
          <w:p w14:paraId="09961CB9" w14:textId="1A32C86F" w:rsidR="00AB07A8" w:rsidRPr="00757FB8" w:rsidRDefault="00757FB8" w:rsidP="00BD20D4">
            <w:pPr>
              <w:keepNext/>
              <w:spacing w:before="0" w:line="240" w:lineRule="auto"/>
              <w:jc w:val="center"/>
              <w:rPr>
                <w:sz w:val="16"/>
                <w:szCs w:val="16"/>
                <w:lang w:val="es-ES_tradnl" w:eastAsia="es-ES_tradnl"/>
              </w:rPr>
            </w:pPr>
            <w:r w:rsidRPr="00757FB8">
              <w:rPr>
                <w:sz w:val="16"/>
                <w:szCs w:val="16"/>
                <w:lang w:eastAsia="es-ES_tradnl"/>
              </w:rPr>
              <w:t xml:space="preserve"> T. Psicología (**)</w:t>
            </w:r>
          </w:p>
        </w:tc>
        <w:tc>
          <w:tcPr>
            <w:tcW w:w="902" w:type="pct"/>
            <w:tcBorders>
              <w:top w:val="single" w:sz="6" w:space="0" w:color="auto"/>
              <w:left w:val="single" w:sz="6" w:space="0" w:color="auto"/>
              <w:bottom w:val="single" w:sz="6" w:space="0" w:color="auto"/>
              <w:right w:val="nil"/>
            </w:tcBorders>
            <w:vAlign w:val="center"/>
            <w:hideMark/>
          </w:tcPr>
          <w:p w14:paraId="14086BC0" w14:textId="567AA8C4" w:rsidR="00AB07A8" w:rsidRPr="00757FB8" w:rsidRDefault="00757FB8" w:rsidP="00BD20D4">
            <w:pPr>
              <w:keepNext/>
              <w:spacing w:before="0" w:line="240" w:lineRule="auto"/>
              <w:jc w:val="center"/>
              <w:rPr>
                <w:sz w:val="16"/>
                <w:szCs w:val="16"/>
                <w:lang w:val="es-ES_tradnl" w:eastAsia="es-ES_tradnl"/>
              </w:rPr>
            </w:pPr>
            <w:r w:rsidRPr="00757FB8">
              <w:rPr>
                <w:sz w:val="16"/>
                <w:szCs w:val="16"/>
                <w:lang w:eastAsia="es-ES_tradnl"/>
              </w:rPr>
              <w:t xml:space="preserve">Aula 2 </w:t>
            </w:r>
            <w:r>
              <w:rPr>
                <w:sz w:val="16"/>
                <w:szCs w:val="16"/>
                <w:lang w:val="es-ES_tradnl" w:eastAsia="es-ES_tradnl"/>
              </w:rPr>
              <w:br/>
            </w:r>
            <w:r w:rsidRPr="00757FB8">
              <w:rPr>
                <w:sz w:val="16"/>
                <w:szCs w:val="16"/>
                <w:lang w:val="es-ES_tradnl" w:eastAsia="es-ES_tradnl"/>
              </w:rPr>
              <w:t xml:space="preserve"> Física Aplicada</w:t>
            </w:r>
            <w:r>
              <w:rPr>
                <w:sz w:val="16"/>
                <w:szCs w:val="16"/>
                <w:lang w:val="es-ES_tradnl" w:eastAsia="es-ES_tradnl"/>
              </w:rPr>
              <w:br/>
            </w:r>
            <w:r w:rsidRPr="00757FB8">
              <w:rPr>
                <w:sz w:val="16"/>
                <w:szCs w:val="16"/>
                <w:lang w:val="es-ES_tradnl" w:eastAsia="es-ES_tradnl"/>
              </w:rPr>
              <w:t xml:space="preserve"> Prof. Cantelar</w:t>
            </w:r>
          </w:p>
        </w:tc>
        <w:tc>
          <w:tcPr>
            <w:tcW w:w="902" w:type="pct"/>
            <w:tcBorders>
              <w:top w:val="single" w:sz="6" w:space="0" w:color="auto"/>
              <w:left w:val="single" w:sz="6" w:space="0" w:color="auto"/>
              <w:bottom w:val="single" w:sz="6" w:space="0" w:color="auto"/>
              <w:right w:val="nil"/>
            </w:tcBorders>
            <w:vAlign w:val="center"/>
            <w:hideMark/>
          </w:tcPr>
          <w:p w14:paraId="678B7BB4" w14:textId="01E629DD" w:rsidR="00AB07A8" w:rsidRPr="00757FB8" w:rsidRDefault="00757FB8" w:rsidP="00BD20D4">
            <w:pPr>
              <w:keepNext/>
              <w:spacing w:before="0" w:line="240" w:lineRule="auto"/>
              <w:jc w:val="center"/>
              <w:rPr>
                <w:sz w:val="16"/>
                <w:szCs w:val="16"/>
                <w:lang w:val="en-US" w:eastAsia="es-ES_tradnl"/>
              </w:rPr>
            </w:pPr>
            <w:r w:rsidRPr="00757FB8">
              <w:rPr>
                <w:sz w:val="16"/>
                <w:szCs w:val="16"/>
                <w:lang w:val="en-GB" w:eastAsia="es-ES_tradnl"/>
              </w:rPr>
              <w:t>Aula 5</w:t>
            </w:r>
            <w:r>
              <w:rPr>
                <w:sz w:val="16"/>
                <w:szCs w:val="16"/>
                <w:lang w:val="en-GB" w:eastAsia="es-ES_tradnl"/>
              </w:rPr>
              <w:br/>
            </w:r>
            <w:r w:rsidRPr="00757FB8">
              <w:rPr>
                <w:sz w:val="16"/>
                <w:szCs w:val="16"/>
                <w:lang w:val="en-GB" w:eastAsia="es-ES_tradnl"/>
              </w:rPr>
              <w:t xml:space="preserve"> Pg. Fisioterapia I</w:t>
            </w:r>
            <w:r>
              <w:rPr>
                <w:sz w:val="16"/>
                <w:szCs w:val="16"/>
                <w:lang w:val="en-GB" w:eastAsia="es-ES_tradnl"/>
              </w:rPr>
              <w:br/>
            </w:r>
            <w:r w:rsidRPr="00757FB8">
              <w:rPr>
                <w:sz w:val="16"/>
                <w:szCs w:val="16"/>
                <w:lang w:val="en-GB" w:eastAsia="es-ES_tradnl"/>
              </w:rPr>
              <w:t xml:space="preserve"> </w:t>
            </w:r>
            <w:r w:rsidRPr="00757FB8">
              <w:rPr>
                <w:sz w:val="16"/>
                <w:szCs w:val="16"/>
                <w:lang w:val="pt-BR" w:eastAsia="es-ES_tradnl"/>
              </w:rPr>
              <w:t>Prof. Martín S G</w:t>
            </w:r>
          </w:p>
        </w:tc>
        <w:tc>
          <w:tcPr>
            <w:tcW w:w="919" w:type="pct"/>
            <w:tcBorders>
              <w:top w:val="single" w:sz="6" w:space="0" w:color="auto"/>
              <w:left w:val="single" w:sz="6" w:space="0" w:color="auto"/>
              <w:bottom w:val="single" w:sz="6" w:space="0" w:color="auto"/>
              <w:right w:val="double" w:sz="6" w:space="0" w:color="auto"/>
            </w:tcBorders>
            <w:vAlign w:val="center"/>
          </w:tcPr>
          <w:p w14:paraId="6D15A37F" w14:textId="77777777" w:rsidR="00AB07A8" w:rsidRPr="00757FB8" w:rsidRDefault="00AB07A8" w:rsidP="00BD20D4">
            <w:pPr>
              <w:keepNext/>
              <w:spacing w:before="0" w:line="240" w:lineRule="auto"/>
              <w:jc w:val="center"/>
              <w:rPr>
                <w:sz w:val="16"/>
                <w:szCs w:val="16"/>
                <w:lang w:val="en-US" w:eastAsia="es-ES_tradnl"/>
              </w:rPr>
            </w:pPr>
          </w:p>
        </w:tc>
      </w:tr>
      <w:tr w:rsidR="00AB07A8" w:rsidRPr="00046E16" w14:paraId="19FE6661" w14:textId="77777777" w:rsidTr="0078432C">
        <w:tc>
          <w:tcPr>
            <w:tcW w:w="473" w:type="pct"/>
            <w:tcBorders>
              <w:top w:val="single" w:sz="6" w:space="0" w:color="auto"/>
              <w:left w:val="double" w:sz="6" w:space="0" w:color="auto"/>
              <w:bottom w:val="double" w:sz="4" w:space="0" w:color="auto"/>
              <w:right w:val="nil"/>
            </w:tcBorders>
            <w:shd w:val="clear" w:color="auto" w:fill="FDE9D9" w:themeFill="accent6" w:themeFillTint="33"/>
            <w:vAlign w:val="center"/>
          </w:tcPr>
          <w:p w14:paraId="1EAE996E" w14:textId="5A09B611" w:rsidR="00AB07A8" w:rsidRPr="00046E16" w:rsidRDefault="00AB07A8" w:rsidP="00BD20D4">
            <w:pPr>
              <w:keepNext/>
              <w:jc w:val="center"/>
              <w:rPr>
                <w:b/>
                <w:bCs/>
                <w:sz w:val="18"/>
                <w:szCs w:val="18"/>
                <w:lang w:val="en-GB" w:eastAsia="es-ES_tradnl"/>
              </w:rPr>
            </w:pPr>
            <w:r w:rsidRPr="00046E16">
              <w:rPr>
                <w:b/>
                <w:bCs/>
                <w:sz w:val="18"/>
                <w:szCs w:val="18"/>
                <w:lang w:val="en-GB" w:eastAsia="es-ES_tradnl"/>
              </w:rPr>
              <w:t>14:00</w:t>
            </w:r>
          </w:p>
        </w:tc>
        <w:tc>
          <w:tcPr>
            <w:tcW w:w="902" w:type="pct"/>
            <w:tcBorders>
              <w:top w:val="single" w:sz="6" w:space="0" w:color="auto"/>
              <w:left w:val="single" w:sz="6" w:space="0" w:color="auto"/>
              <w:bottom w:val="double" w:sz="4" w:space="0" w:color="auto"/>
              <w:right w:val="nil"/>
            </w:tcBorders>
            <w:vAlign w:val="center"/>
          </w:tcPr>
          <w:p w14:paraId="70355D6A" w14:textId="4948E315" w:rsidR="00AB07A8" w:rsidRPr="00757FB8" w:rsidRDefault="00757FB8" w:rsidP="00BD20D4">
            <w:pPr>
              <w:keepNext/>
              <w:spacing w:before="0" w:line="240" w:lineRule="auto"/>
              <w:jc w:val="center"/>
              <w:rPr>
                <w:sz w:val="16"/>
                <w:szCs w:val="16"/>
                <w:lang w:val="es-ES_tradnl" w:eastAsia="es-ES_tradnl"/>
              </w:rPr>
            </w:pPr>
            <w:r w:rsidRPr="00757FB8">
              <w:rPr>
                <w:sz w:val="16"/>
                <w:szCs w:val="16"/>
                <w:lang w:eastAsia="es-ES_tradnl"/>
              </w:rPr>
              <w:t>T. Física Aplicada (*)</w:t>
            </w:r>
          </w:p>
        </w:tc>
        <w:tc>
          <w:tcPr>
            <w:tcW w:w="902" w:type="pct"/>
            <w:tcBorders>
              <w:top w:val="single" w:sz="6" w:space="0" w:color="auto"/>
              <w:left w:val="single" w:sz="6" w:space="0" w:color="auto"/>
              <w:bottom w:val="double" w:sz="4" w:space="0" w:color="auto"/>
              <w:right w:val="nil"/>
            </w:tcBorders>
            <w:vAlign w:val="center"/>
          </w:tcPr>
          <w:p w14:paraId="4A4DA87D" w14:textId="77777777" w:rsidR="00AB07A8" w:rsidRPr="00757FB8" w:rsidRDefault="00AB07A8" w:rsidP="00BD20D4">
            <w:pPr>
              <w:keepNext/>
              <w:spacing w:before="0" w:line="240" w:lineRule="auto"/>
              <w:jc w:val="center"/>
              <w:rPr>
                <w:sz w:val="16"/>
                <w:szCs w:val="16"/>
                <w:lang w:val="en-GB" w:eastAsia="es-ES_tradnl"/>
              </w:rPr>
            </w:pPr>
          </w:p>
        </w:tc>
        <w:tc>
          <w:tcPr>
            <w:tcW w:w="902" w:type="pct"/>
            <w:tcBorders>
              <w:top w:val="single" w:sz="6" w:space="0" w:color="auto"/>
              <w:left w:val="single" w:sz="6" w:space="0" w:color="auto"/>
              <w:bottom w:val="double" w:sz="4" w:space="0" w:color="auto"/>
              <w:right w:val="nil"/>
            </w:tcBorders>
            <w:vAlign w:val="center"/>
            <w:hideMark/>
          </w:tcPr>
          <w:p w14:paraId="79084D6F" w14:textId="206B24CE" w:rsidR="00AB07A8" w:rsidRPr="00757FB8" w:rsidRDefault="00757FB8" w:rsidP="00BD20D4">
            <w:pPr>
              <w:keepNext/>
              <w:spacing w:before="0" w:line="240" w:lineRule="auto"/>
              <w:jc w:val="center"/>
              <w:rPr>
                <w:sz w:val="16"/>
                <w:szCs w:val="16"/>
                <w:lang w:val="es-ES_tradnl" w:eastAsia="es-ES_tradnl"/>
              </w:rPr>
            </w:pPr>
            <w:r w:rsidRPr="00757FB8">
              <w:rPr>
                <w:sz w:val="16"/>
                <w:szCs w:val="16"/>
                <w:lang w:eastAsia="es-ES_tradnl"/>
              </w:rPr>
              <w:t xml:space="preserve">Aula 2 </w:t>
            </w:r>
            <w:r>
              <w:rPr>
                <w:sz w:val="16"/>
                <w:szCs w:val="16"/>
                <w:lang w:val="es-ES_tradnl" w:eastAsia="es-ES_tradnl"/>
              </w:rPr>
              <w:br/>
            </w:r>
            <w:r w:rsidRPr="00757FB8">
              <w:rPr>
                <w:sz w:val="16"/>
                <w:szCs w:val="16"/>
                <w:lang w:val="es-ES_tradnl" w:eastAsia="es-ES_tradnl"/>
              </w:rPr>
              <w:t xml:space="preserve"> Física Aplicada</w:t>
            </w:r>
            <w:r>
              <w:rPr>
                <w:sz w:val="16"/>
                <w:szCs w:val="16"/>
                <w:lang w:val="es-ES_tradnl" w:eastAsia="es-ES_tradnl"/>
              </w:rPr>
              <w:br/>
            </w:r>
            <w:r w:rsidRPr="00757FB8">
              <w:rPr>
                <w:sz w:val="16"/>
                <w:szCs w:val="16"/>
                <w:lang w:val="es-ES_tradnl" w:eastAsia="es-ES_tradnl"/>
              </w:rPr>
              <w:t xml:space="preserve"> Prof. Cantelar</w:t>
            </w:r>
          </w:p>
        </w:tc>
        <w:tc>
          <w:tcPr>
            <w:tcW w:w="902" w:type="pct"/>
            <w:tcBorders>
              <w:top w:val="single" w:sz="6" w:space="0" w:color="auto"/>
              <w:left w:val="single" w:sz="6" w:space="0" w:color="auto"/>
              <w:bottom w:val="double" w:sz="4" w:space="0" w:color="auto"/>
              <w:right w:val="nil"/>
            </w:tcBorders>
            <w:vAlign w:val="center"/>
          </w:tcPr>
          <w:p w14:paraId="4E8F8B6B" w14:textId="77777777" w:rsidR="00AB07A8" w:rsidRPr="00757FB8" w:rsidRDefault="00AB07A8" w:rsidP="00BD20D4">
            <w:pPr>
              <w:keepNext/>
              <w:spacing w:before="0" w:line="240" w:lineRule="auto"/>
              <w:jc w:val="center"/>
              <w:rPr>
                <w:sz w:val="16"/>
                <w:szCs w:val="16"/>
                <w:lang w:val="es-ES_tradnl" w:eastAsia="es-ES_tradnl"/>
              </w:rPr>
            </w:pPr>
          </w:p>
        </w:tc>
        <w:tc>
          <w:tcPr>
            <w:tcW w:w="919" w:type="pct"/>
            <w:tcBorders>
              <w:top w:val="single" w:sz="6" w:space="0" w:color="auto"/>
              <w:left w:val="single" w:sz="6" w:space="0" w:color="auto"/>
              <w:bottom w:val="double" w:sz="4" w:space="0" w:color="auto"/>
              <w:right w:val="double" w:sz="6" w:space="0" w:color="auto"/>
            </w:tcBorders>
            <w:vAlign w:val="center"/>
          </w:tcPr>
          <w:p w14:paraId="73E45784" w14:textId="77777777" w:rsidR="00AB07A8" w:rsidRPr="00757FB8" w:rsidRDefault="00AB07A8" w:rsidP="00BD20D4">
            <w:pPr>
              <w:keepNext/>
              <w:spacing w:before="0" w:line="240" w:lineRule="auto"/>
              <w:jc w:val="center"/>
              <w:rPr>
                <w:sz w:val="16"/>
                <w:szCs w:val="16"/>
                <w:lang w:val="es-ES_tradnl" w:eastAsia="es-ES_tradnl"/>
              </w:rPr>
            </w:pPr>
          </w:p>
        </w:tc>
      </w:tr>
    </w:tbl>
    <w:p w14:paraId="4FAA61CB" w14:textId="77777777" w:rsidR="00AB07A8" w:rsidRPr="00C86B79" w:rsidRDefault="00AB07A8" w:rsidP="00BD20D4">
      <w:pPr>
        <w:keepNext/>
        <w:rPr>
          <w:sz w:val="18"/>
          <w:szCs w:val="18"/>
          <w:lang w:val="es-ES_tradnl" w:eastAsia="es-ES_tradnl"/>
        </w:rPr>
      </w:pPr>
      <w:r w:rsidRPr="00C86B79">
        <w:rPr>
          <w:sz w:val="18"/>
          <w:szCs w:val="18"/>
          <w:lang w:val="es-ES_tradnl" w:eastAsia="es-ES_tradnl"/>
        </w:rPr>
        <w:t>(*) Tutoría quincenal en día impar</w:t>
      </w:r>
    </w:p>
    <w:p w14:paraId="1BFA2362" w14:textId="77777777" w:rsidR="00562CF6" w:rsidRDefault="00AB07A8" w:rsidP="00C86B79">
      <w:pPr>
        <w:spacing w:before="0"/>
        <w:rPr>
          <w:sz w:val="18"/>
          <w:szCs w:val="18"/>
          <w:lang w:val="es-ES_tradnl" w:eastAsia="es-ES_tradnl"/>
        </w:rPr>
      </w:pPr>
      <w:r w:rsidRPr="00C86B79">
        <w:rPr>
          <w:sz w:val="18"/>
          <w:szCs w:val="18"/>
          <w:lang w:val="es-ES_tradnl" w:eastAsia="es-ES_tradnl"/>
        </w:rPr>
        <w:t>(**) Tutoría quincenal en día par</w:t>
      </w:r>
    </w:p>
    <w:p w14:paraId="0F8527A1" w14:textId="77777777" w:rsidR="00AB07A8" w:rsidRDefault="00AB07A8" w:rsidP="00BD20D4">
      <w:pPr>
        <w:pStyle w:val="NormalNegritacentrada"/>
      </w:pPr>
      <w:bookmarkStart w:id="247" w:name="_Hlk179981956"/>
      <w:bookmarkStart w:id="248" w:name="_Hlk179982243"/>
      <w:r>
        <w:lastRenderedPageBreak/>
        <w:t>SEGUNDO CURSO</w:t>
      </w:r>
    </w:p>
    <w:p w14:paraId="024E0CC1" w14:textId="77777777" w:rsidR="00AB07A8" w:rsidRDefault="00AB07A8" w:rsidP="00BD20D4">
      <w:pPr>
        <w:pStyle w:val="NormalNegritacentrada"/>
        <w:jc w:val="left"/>
      </w:pPr>
      <w:r>
        <w:t>AÑO ACADÉMICO 2023/2024</w:t>
      </w:r>
      <w:r>
        <w:tab/>
        <w:t>1.ER SEMESTRE</w:t>
      </w:r>
    </w:p>
    <w:tbl>
      <w:tblPr>
        <w:tblW w:w="5000" w:type="pct"/>
        <w:jc w:val="center"/>
        <w:tblCellMar>
          <w:left w:w="0" w:type="dxa"/>
          <w:right w:w="0" w:type="dxa"/>
        </w:tblCellMar>
        <w:tblLook w:val="04A0" w:firstRow="1" w:lastRow="0" w:firstColumn="1" w:lastColumn="0" w:noHBand="0" w:noVBand="1"/>
        <w:tblCaption w:val="Tabla primer semestre segundo curso"/>
        <w:tblDescription w:val="Horario de clases del Grado en Fisioterapia para el curso 2023/2024 &#10;Título de Grado en Fisioterapiaegundo curso&#10;año académico 2023/2024 primer semestre"/>
      </w:tblPr>
      <w:tblGrid>
        <w:gridCol w:w="853"/>
        <w:gridCol w:w="1628"/>
        <w:gridCol w:w="1628"/>
        <w:gridCol w:w="1628"/>
        <w:gridCol w:w="1668"/>
        <w:gridCol w:w="1619"/>
      </w:tblGrid>
      <w:tr w:rsidR="00AB07A8" w:rsidRPr="0078432C" w14:paraId="1C8CDE99" w14:textId="77777777" w:rsidTr="00D1213C">
        <w:trPr>
          <w:jc w:val="center"/>
        </w:trPr>
        <w:tc>
          <w:tcPr>
            <w:tcW w:w="473" w:type="pct"/>
            <w:tcBorders>
              <w:top w:val="double" w:sz="6" w:space="0" w:color="auto"/>
              <w:left w:val="double" w:sz="6" w:space="0" w:color="auto"/>
              <w:bottom w:val="nil"/>
              <w:right w:val="nil"/>
            </w:tcBorders>
            <w:shd w:val="clear" w:color="auto" w:fill="FDE9D9" w:themeFill="accent6" w:themeFillTint="33"/>
            <w:vAlign w:val="center"/>
          </w:tcPr>
          <w:bookmarkEnd w:id="247"/>
          <w:bookmarkEnd w:id="248"/>
          <w:p w14:paraId="2D03BF8F" w14:textId="77777777" w:rsidR="00AB07A8" w:rsidRPr="0078432C" w:rsidRDefault="00AB07A8" w:rsidP="00BD20D4">
            <w:pPr>
              <w:keepNext/>
              <w:spacing w:after="120" w:line="240" w:lineRule="auto"/>
              <w:jc w:val="center"/>
              <w:rPr>
                <w:b/>
                <w:bCs/>
                <w:sz w:val="18"/>
                <w:szCs w:val="18"/>
                <w:lang w:val="es-ES_tradnl" w:eastAsia="es-ES_tradnl"/>
              </w:rPr>
            </w:pPr>
            <w:r w:rsidRPr="0078432C">
              <w:rPr>
                <w:b/>
                <w:bCs/>
                <w:sz w:val="18"/>
                <w:szCs w:val="18"/>
                <w:lang w:val="es-ES_tradnl" w:eastAsia="es-ES_tradnl"/>
              </w:rPr>
              <w:t>HORA</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29F1BAFF" w14:textId="77777777" w:rsidR="00AB07A8" w:rsidRPr="0078432C" w:rsidRDefault="00AB07A8" w:rsidP="00BD20D4">
            <w:pPr>
              <w:keepNext/>
              <w:spacing w:after="120" w:line="240" w:lineRule="auto"/>
              <w:jc w:val="center"/>
              <w:rPr>
                <w:b/>
                <w:bCs/>
                <w:sz w:val="18"/>
                <w:szCs w:val="18"/>
                <w:lang w:val="es-ES_tradnl" w:eastAsia="es-ES_tradnl"/>
              </w:rPr>
            </w:pPr>
            <w:r w:rsidRPr="0078432C">
              <w:rPr>
                <w:b/>
                <w:bCs/>
                <w:sz w:val="18"/>
                <w:szCs w:val="18"/>
                <w:lang w:val="es-ES_tradnl" w:eastAsia="es-ES_tradnl"/>
              </w:rPr>
              <w:t>LUNES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39DBAE81" w14:textId="77777777" w:rsidR="00AB07A8" w:rsidRPr="0078432C" w:rsidRDefault="00AB07A8" w:rsidP="00BD20D4">
            <w:pPr>
              <w:keepNext/>
              <w:spacing w:after="120" w:line="240" w:lineRule="auto"/>
              <w:jc w:val="center"/>
              <w:rPr>
                <w:b/>
                <w:bCs/>
                <w:sz w:val="18"/>
                <w:szCs w:val="18"/>
                <w:lang w:eastAsia="es-ES_tradnl"/>
              </w:rPr>
            </w:pPr>
            <w:bookmarkStart w:id="249" w:name="_Toc181093512"/>
            <w:bookmarkStart w:id="250" w:name="_Toc180666134"/>
            <w:r w:rsidRPr="0078432C">
              <w:rPr>
                <w:b/>
                <w:bCs/>
                <w:sz w:val="18"/>
                <w:szCs w:val="18"/>
                <w:lang w:eastAsia="es-ES_tradnl"/>
              </w:rPr>
              <w:t>MARTES</w:t>
            </w:r>
            <w:bookmarkEnd w:id="249"/>
            <w:bookmarkEnd w:id="250"/>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2BAC7E6B" w14:textId="77777777" w:rsidR="00AB07A8" w:rsidRPr="0078432C" w:rsidRDefault="00AB07A8" w:rsidP="00BD20D4">
            <w:pPr>
              <w:keepNext/>
              <w:spacing w:after="120" w:line="240" w:lineRule="auto"/>
              <w:jc w:val="center"/>
              <w:rPr>
                <w:b/>
                <w:bCs/>
                <w:sz w:val="18"/>
                <w:szCs w:val="18"/>
                <w:lang w:val="es-ES_tradnl" w:eastAsia="es-ES_tradnl"/>
              </w:rPr>
            </w:pPr>
            <w:r w:rsidRPr="0078432C">
              <w:rPr>
                <w:b/>
                <w:bCs/>
                <w:sz w:val="18"/>
                <w:szCs w:val="18"/>
                <w:lang w:val="es-ES_tradnl" w:eastAsia="es-ES_tradnl"/>
              </w:rPr>
              <w:t>MIÉRCOLES</w:t>
            </w:r>
          </w:p>
        </w:tc>
        <w:tc>
          <w:tcPr>
            <w:tcW w:w="924" w:type="pct"/>
            <w:tcBorders>
              <w:top w:val="double" w:sz="6" w:space="0" w:color="auto"/>
              <w:left w:val="single" w:sz="6" w:space="0" w:color="auto"/>
              <w:bottom w:val="nil"/>
              <w:right w:val="nil"/>
            </w:tcBorders>
            <w:shd w:val="clear" w:color="auto" w:fill="FDE9D9" w:themeFill="accent6" w:themeFillTint="33"/>
            <w:vAlign w:val="center"/>
          </w:tcPr>
          <w:p w14:paraId="607F6421" w14:textId="77777777" w:rsidR="00AB07A8" w:rsidRPr="0078432C" w:rsidRDefault="00AB07A8" w:rsidP="00BD20D4">
            <w:pPr>
              <w:keepNext/>
              <w:spacing w:after="120" w:line="240" w:lineRule="auto"/>
              <w:jc w:val="center"/>
              <w:rPr>
                <w:b/>
                <w:bCs/>
                <w:sz w:val="18"/>
                <w:szCs w:val="18"/>
                <w:lang w:val="es-ES_tradnl" w:eastAsia="es-ES_tradnl"/>
              </w:rPr>
            </w:pPr>
            <w:r w:rsidRPr="0078432C">
              <w:rPr>
                <w:b/>
                <w:bCs/>
                <w:sz w:val="18"/>
                <w:szCs w:val="18"/>
                <w:lang w:val="es-ES_tradnl" w:eastAsia="es-ES_tradnl"/>
              </w:rPr>
              <w:t>JUEVES</w:t>
            </w:r>
          </w:p>
        </w:tc>
        <w:tc>
          <w:tcPr>
            <w:tcW w:w="897" w:type="pct"/>
            <w:tcBorders>
              <w:top w:val="double" w:sz="6" w:space="0" w:color="auto"/>
              <w:left w:val="single" w:sz="6" w:space="0" w:color="auto"/>
              <w:bottom w:val="nil"/>
              <w:right w:val="double" w:sz="6" w:space="0" w:color="auto"/>
            </w:tcBorders>
            <w:shd w:val="clear" w:color="auto" w:fill="FDE9D9" w:themeFill="accent6" w:themeFillTint="33"/>
            <w:vAlign w:val="center"/>
          </w:tcPr>
          <w:p w14:paraId="029EAE2E" w14:textId="77777777" w:rsidR="00AB07A8" w:rsidRPr="0078432C" w:rsidRDefault="00AB07A8" w:rsidP="00BD20D4">
            <w:pPr>
              <w:keepNext/>
              <w:spacing w:after="120" w:line="240" w:lineRule="auto"/>
              <w:jc w:val="center"/>
              <w:rPr>
                <w:b/>
                <w:bCs/>
                <w:sz w:val="18"/>
                <w:szCs w:val="18"/>
                <w:lang w:val="es-ES_tradnl" w:eastAsia="es-ES_tradnl"/>
              </w:rPr>
            </w:pPr>
            <w:r w:rsidRPr="0078432C">
              <w:rPr>
                <w:b/>
                <w:bCs/>
                <w:sz w:val="18"/>
                <w:szCs w:val="18"/>
                <w:lang w:val="es-ES_tradnl" w:eastAsia="es-ES_tradnl"/>
              </w:rPr>
              <w:t>VIERNES</w:t>
            </w:r>
          </w:p>
        </w:tc>
      </w:tr>
      <w:tr w:rsidR="00AB07A8" w:rsidRPr="00DF0EAB" w14:paraId="275FE002" w14:textId="77777777" w:rsidTr="00D1213C">
        <w:trPr>
          <w:jc w:val="center"/>
        </w:trPr>
        <w:tc>
          <w:tcPr>
            <w:tcW w:w="473" w:type="pct"/>
            <w:tcBorders>
              <w:top w:val="single" w:sz="6" w:space="0" w:color="auto"/>
              <w:left w:val="double" w:sz="6" w:space="0" w:color="auto"/>
              <w:bottom w:val="nil"/>
              <w:right w:val="nil"/>
            </w:tcBorders>
            <w:shd w:val="clear" w:color="auto" w:fill="FDE9D9" w:themeFill="accent6" w:themeFillTint="33"/>
            <w:vAlign w:val="center"/>
          </w:tcPr>
          <w:p w14:paraId="6D4DD73D" w14:textId="3C375AF1" w:rsidR="00AB07A8" w:rsidRPr="0078432C" w:rsidRDefault="00AB07A8" w:rsidP="00BD20D4">
            <w:pPr>
              <w:keepNext/>
              <w:spacing w:before="0" w:line="240" w:lineRule="auto"/>
              <w:jc w:val="center"/>
              <w:rPr>
                <w:b/>
                <w:bCs/>
                <w:sz w:val="18"/>
                <w:szCs w:val="18"/>
                <w:lang w:val="es-ES_tradnl" w:eastAsia="es-ES_tradnl"/>
              </w:rPr>
            </w:pPr>
            <w:r w:rsidRPr="0078432C">
              <w:rPr>
                <w:b/>
                <w:bCs/>
                <w:sz w:val="18"/>
                <w:szCs w:val="18"/>
                <w:lang w:val="es-ES_tradnl" w:eastAsia="es-ES_tradnl"/>
              </w:rPr>
              <w:t>8:00</w:t>
            </w:r>
          </w:p>
        </w:tc>
        <w:tc>
          <w:tcPr>
            <w:tcW w:w="902" w:type="pct"/>
            <w:tcBorders>
              <w:top w:val="single" w:sz="6" w:space="0" w:color="auto"/>
              <w:left w:val="single" w:sz="6" w:space="0" w:color="auto"/>
              <w:bottom w:val="nil"/>
              <w:right w:val="nil"/>
            </w:tcBorders>
            <w:vAlign w:val="center"/>
            <w:hideMark/>
          </w:tcPr>
          <w:p w14:paraId="79AFB2E9" w14:textId="46952C00" w:rsidR="00AB07A8" w:rsidRPr="0078432C" w:rsidRDefault="00C45DED" w:rsidP="00BD20D4">
            <w:pPr>
              <w:keepNext/>
              <w:spacing w:before="0" w:line="240" w:lineRule="auto"/>
              <w:jc w:val="center"/>
              <w:rPr>
                <w:sz w:val="16"/>
                <w:szCs w:val="16"/>
                <w:lang w:val="es-ES_tradnl" w:eastAsia="es-ES_tradnl"/>
              </w:rPr>
            </w:pPr>
            <w:r w:rsidRPr="00067030">
              <w:rPr>
                <w:sz w:val="16"/>
                <w:szCs w:val="16"/>
                <w:lang w:eastAsia="es-ES_tradnl"/>
              </w:rPr>
              <w:t>Aula 2</w:t>
            </w:r>
            <w:r w:rsidR="0078432C" w:rsidRPr="00067030">
              <w:rPr>
                <w:sz w:val="16"/>
                <w:szCs w:val="16"/>
                <w:lang w:eastAsia="es-ES_tradnl"/>
              </w:rPr>
              <w:br/>
            </w:r>
            <w:r w:rsidRPr="00067030">
              <w:rPr>
                <w:sz w:val="16"/>
                <w:szCs w:val="16"/>
                <w:lang w:eastAsia="es-ES_tradnl"/>
              </w:rPr>
              <w:t xml:space="preserve"> Anatomía II</w:t>
            </w:r>
            <w:r w:rsidR="0078432C" w:rsidRPr="00067030">
              <w:rPr>
                <w:sz w:val="16"/>
                <w:szCs w:val="16"/>
                <w:lang w:eastAsia="es-ES_tradnl"/>
              </w:rPr>
              <w:br/>
            </w:r>
            <w:r w:rsidRPr="00067030">
              <w:rPr>
                <w:sz w:val="16"/>
                <w:szCs w:val="16"/>
                <w:lang w:eastAsia="es-ES_tradnl"/>
              </w:rPr>
              <w:t xml:space="preserve"> Prof. Prensa</w:t>
            </w:r>
          </w:p>
        </w:tc>
        <w:tc>
          <w:tcPr>
            <w:tcW w:w="902" w:type="pct"/>
            <w:tcBorders>
              <w:top w:val="single" w:sz="6" w:space="0" w:color="auto"/>
              <w:left w:val="single" w:sz="6" w:space="0" w:color="auto"/>
              <w:bottom w:val="nil"/>
              <w:right w:val="nil"/>
            </w:tcBorders>
            <w:vAlign w:val="center"/>
            <w:hideMark/>
          </w:tcPr>
          <w:p w14:paraId="6D9CD199" w14:textId="1A344602" w:rsidR="00AB07A8" w:rsidRPr="0078432C" w:rsidRDefault="00C45DED" w:rsidP="00BD20D4">
            <w:pPr>
              <w:keepNext/>
              <w:spacing w:before="0" w:line="240" w:lineRule="auto"/>
              <w:jc w:val="center"/>
              <w:rPr>
                <w:sz w:val="16"/>
                <w:szCs w:val="16"/>
                <w:lang w:val="es-ES_tradnl" w:eastAsia="es-ES_tradnl"/>
              </w:rPr>
            </w:pPr>
            <w:r w:rsidRPr="00067030">
              <w:rPr>
                <w:sz w:val="16"/>
                <w:szCs w:val="16"/>
                <w:lang w:eastAsia="es-ES_tradnl"/>
              </w:rPr>
              <w:t>Aula 8</w:t>
            </w:r>
            <w:r w:rsidR="0078432C" w:rsidRPr="00067030">
              <w:rPr>
                <w:sz w:val="16"/>
                <w:szCs w:val="16"/>
                <w:lang w:eastAsia="es-ES_tradnl"/>
              </w:rPr>
              <w:br/>
            </w:r>
            <w:r w:rsidRPr="00067030">
              <w:rPr>
                <w:sz w:val="16"/>
                <w:szCs w:val="16"/>
                <w:lang w:eastAsia="es-ES_tradnl"/>
              </w:rPr>
              <w:t xml:space="preserve"> Fis. Ejercicio</w:t>
            </w:r>
            <w:r w:rsidR="0078432C" w:rsidRPr="00067030">
              <w:rPr>
                <w:sz w:val="16"/>
                <w:szCs w:val="16"/>
                <w:lang w:eastAsia="es-ES_tradnl"/>
              </w:rPr>
              <w:br/>
            </w:r>
            <w:r w:rsidRPr="00067030">
              <w:rPr>
                <w:sz w:val="16"/>
                <w:szCs w:val="16"/>
                <w:lang w:eastAsia="es-ES_tradnl"/>
              </w:rPr>
              <w:t xml:space="preserve"> Prof. Miguel</w:t>
            </w:r>
            <w:r w:rsidR="0078432C" w:rsidRPr="00067030">
              <w:rPr>
                <w:sz w:val="16"/>
                <w:szCs w:val="16"/>
                <w:lang w:eastAsia="es-ES_tradnl"/>
              </w:rPr>
              <w:br/>
            </w:r>
            <w:r w:rsidRPr="00067030">
              <w:rPr>
                <w:sz w:val="16"/>
                <w:szCs w:val="16"/>
                <w:lang w:eastAsia="es-ES_tradnl"/>
              </w:rPr>
              <w:t xml:space="preserve"> Prof. Martínez</w:t>
            </w:r>
          </w:p>
        </w:tc>
        <w:tc>
          <w:tcPr>
            <w:tcW w:w="902" w:type="pct"/>
            <w:tcBorders>
              <w:top w:val="single" w:sz="6" w:space="0" w:color="auto"/>
              <w:left w:val="single" w:sz="6" w:space="0" w:color="auto"/>
              <w:bottom w:val="nil"/>
              <w:right w:val="nil"/>
            </w:tcBorders>
            <w:vAlign w:val="center"/>
            <w:hideMark/>
          </w:tcPr>
          <w:p w14:paraId="218FF073" w14:textId="6CD97C29" w:rsidR="00AB07A8" w:rsidRPr="00067030" w:rsidRDefault="00C45DED" w:rsidP="00BD20D4">
            <w:pPr>
              <w:keepNext/>
              <w:spacing w:before="0" w:line="240" w:lineRule="auto"/>
              <w:jc w:val="center"/>
              <w:rPr>
                <w:sz w:val="16"/>
                <w:szCs w:val="16"/>
                <w:lang w:eastAsia="es-ES_tradnl"/>
              </w:rPr>
            </w:pPr>
            <w:r w:rsidRPr="00067030">
              <w:rPr>
                <w:sz w:val="16"/>
                <w:szCs w:val="16"/>
                <w:lang w:eastAsia="es-ES_tradnl"/>
              </w:rPr>
              <w:t>Aula 2</w:t>
            </w:r>
            <w:r w:rsidR="0078432C" w:rsidRPr="00067030">
              <w:rPr>
                <w:sz w:val="16"/>
                <w:szCs w:val="16"/>
                <w:lang w:eastAsia="es-ES_tradnl"/>
              </w:rPr>
              <w:br/>
            </w:r>
            <w:r w:rsidRPr="00067030">
              <w:rPr>
                <w:sz w:val="16"/>
                <w:szCs w:val="16"/>
                <w:lang w:eastAsia="es-ES_tradnl"/>
              </w:rPr>
              <w:t xml:space="preserve"> Anatomía II</w:t>
            </w:r>
            <w:r w:rsidR="0078432C" w:rsidRPr="00067030">
              <w:rPr>
                <w:sz w:val="16"/>
                <w:szCs w:val="16"/>
                <w:lang w:eastAsia="es-ES_tradnl"/>
              </w:rPr>
              <w:br/>
            </w:r>
            <w:r w:rsidRPr="00067030">
              <w:rPr>
                <w:sz w:val="16"/>
                <w:szCs w:val="16"/>
                <w:lang w:eastAsia="es-ES_tradnl"/>
              </w:rPr>
              <w:t xml:space="preserve"> Prof. Prensa</w:t>
            </w:r>
          </w:p>
        </w:tc>
        <w:tc>
          <w:tcPr>
            <w:tcW w:w="924" w:type="pct"/>
            <w:tcBorders>
              <w:top w:val="single" w:sz="6" w:space="0" w:color="auto"/>
              <w:left w:val="single" w:sz="6" w:space="0" w:color="auto"/>
              <w:bottom w:val="nil"/>
              <w:right w:val="nil"/>
            </w:tcBorders>
            <w:vAlign w:val="center"/>
            <w:hideMark/>
          </w:tcPr>
          <w:p w14:paraId="29004D41" w14:textId="538404D5" w:rsidR="00AB07A8" w:rsidRPr="0078432C" w:rsidRDefault="00C45DED" w:rsidP="00BD20D4">
            <w:pPr>
              <w:keepNext/>
              <w:spacing w:before="0" w:line="240" w:lineRule="auto"/>
              <w:jc w:val="center"/>
              <w:rPr>
                <w:sz w:val="16"/>
                <w:szCs w:val="16"/>
                <w:lang w:val="es-ES_tradnl" w:eastAsia="es-ES_tradnl"/>
              </w:rPr>
            </w:pPr>
            <w:r w:rsidRPr="00067030">
              <w:rPr>
                <w:sz w:val="16"/>
                <w:szCs w:val="16"/>
                <w:lang w:eastAsia="es-ES_tradnl"/>
              </w:rPr>
              <w:t>Aula 8</w:t>
            </w:r>
            <w:r w:rsidR="0078432C" w:rsidRPr="00067030">
              <w:rPr>
                <w:sz w:val="16"/>
                <w:szCs w:val="16"/>
                <w:lang w:eastAsia="es-ES_tradnl"/>
              </w:rPr>
              <w:br/>
            </w:r>
            <w:r w:rsidRPr="00067030">
              <w:rPr>
                <w:sz w:val="16"/>
                <w:szCs w:val="16"/>
                <w:lang w:eastAsia="es-ES_tradnl"/>
              </w:rPr>
              <w:t xml:space="preserve"> </w:t>
            </w:r>
            <w:r w:rsidR="00505D7C" w:rsidRPr="00067030">
              <w:rPr>
                <w:sz w:val="16"/>
                <w:szCs w:val="16"/>
                <w:lang w:eastAsia="es-ES_tradnl"/>
              </w:rPr>
              <w:t>Fis.</w:t>
            </w:r>
            <w:r w:rsidRPr="00067030">
              <w:rPr>
                <w:sz w:val="16"/>
                <w:szCs w:val="16"/>
                <w:lang w:eastAsia="es-ES_tradnl"/>
              </w:rPr>
              <w:t xml:space="preserve"> Ejercicio</w:t>
            </w:r>
            <w:r w:rsidR="0078432C" w:rsidRPr="00067030">
              <w:rPr>
                <w:sz w:val="16"/>
                <w:szCs w:val="16"/>
                <w:lang w:eastAsia="es-ES_tradnl"/>
              </w:rPr>
              <w:br/>
            </w:r>
            <w:r w:rsidRPr="00067030">
              <w:rPr>
                <w:sz w:val="16"/>
                <w:szCs w:val="16"/>
                <w:lang w:eastAsia="es-ES_tradnl"/>
              </w:rPr>
              <w:t xml:space="preserve"> Prof. Martínez</w:t>
            </w:r>
            <w:r w:rsidR="0078432C" w:rsidRPr="00067030">
              <w:rPr>
                <w:sz w:val="16"/>
                <w:szCs w:val="16"/>
                <w:lang w:eastAsia="es-ES_tradnl"/>
              </w:rPr>
              <w:br/>
            </w:r>
            <w:r w:rsidRPr="00067030">
              <w:rPr>
                <w:sz w:val="16"/>
                <w:szCs w:val="16"/>
                <w:lang w:eastAsia="es-ES_tradnl"/>
              </w:rPr>
              <w:t xml:space="preserve"> Prof. Gasque</w:t>
            </w:r>
          </w:p>
        </w:tc>
        <w:tc>
          <w:tcPr>
            <w:tcW w:w="897" w:type="pct"/>
            <w:tcBorders>
              <w:top w:val="single" w:sz="6" w:space="0" w:color="auto"/>
              <w:left w:val="single" w:sz="6" w:space="0" w:color="auto"/>
              <w:bottom w:val="nil"/>
              <w:right w:val="double" w:sz="6" w:space="0" w:color="auto"/>
            </w:tcBorders>
            <w:vAlign w:val="center"/>
          </w:tcPr>
          <w:p w14:paraId="0BA0801F" w14:textId="77777777" w:rsidR="00AB07A8" w:rsidRPr="0078432C" w:rsidRDefault="00AB07A8" w:rsidP="00BD20D4">
            <w:pPr>
              <w:keepNext/>
              <w:spacing w:before="0" w:line="240" w:lineRule="auto"/>
              <w:jc w:val="center"/>
              <w:rPr>
                <w:sz w:val="16"/>
                <w:szCs w:val="16"/>
                <w:lang w:val="es-ES_tradnl" w:eastAsia="es-ES_tradnl"/>
              </w:rPr>
            </w:pPr>
          </w:p>
        </w:tc>
      </w:tr>
      <w:tr w:rsidR="00AB07A8" w:rsidRPr="00DF0EAB" w14:paraId="00A13268" w14:textId="77777777" w:rsidTr="00D1213C">
        <w:trPr>
          <w:jc w:val="center"/>
        </w:trPr>
        <w:tc>
          <w:tcPr>
            <w:tcW w:w="473" w:type="pct"/>
            <w:tcBorders>
              <w:top w:val="single" w:sz="6" w:space="0" w:color="auto"/>
              <w:left w:val="double" w:sz="6" w:space="0" w:color="auto"/>
              <w:bottom w:val="nil"/>
              <w:right w:val="nil"/>
            </w:tcBorders>
            <w:shd w:val="clear" w:color="auto" w:fill="FDE9D9" w:themeFill="accent6" w:themeFillTint="33"/>
            <w:vAlign w:val="center"/>
          </w:tcPr>
          <w:p w14:paraId="3C1182F6" w14:textId="32A8A08D" w:rsidR="00AB07A8" w:rsidRPr="0078432C" w:rsidRDefault="00AB07A8" w:rsidP="00BD20D4">
            <w:pPr>
              <w:keepNext/>
              <w:spacing w:before="0" w:line="240" w:lineRule="auto"/>
              <w:jc w:val="center"/>
              <w:rPr>
                <w:b/>
                <w:bCs/>
                <w:sz w:val="18"/>
                <w:szCs w:val="18"/>
                <w:lang w:val="es-ES_tradnl" w:eastAsia="es-ES_tradnl"/>
              </w:rPr>
            </w:pPr>
            <w:r w:rsidRPr="0078432C">
              <w:rPr>
                <w:b/>
                <w:bCs/>
                <w:sz w:val="18"/>
                <w:szCs w:val="18"/>
                <w:lang w:val="es-ES_tradnl" w:eastAsia="es-ES_tradnl"/>
              </w:rPr>
              <w:t>9:00</w:t>
            </w:r>
          </w:p>
        </w:tc>
        <w:tc>
          <w:tcPr>
            <w:tcW w:w="902" w:type="pct"/>
            <w:tcBorders>
              <w:top w:val="single" w:sz="6" w:space="0" w:color="auto"/>
              <w:left w:val="single" w:sz="6" w:space="0" w:color="auto"/>
              <w:bottom w:val="nil"/>
              <w:right w:val="nil"/>
            </w:tcBorders>
            <w:vAlign w:val="center"/>
            <w:hideMark/>
          </w:tcPr>
          <w:p w14:paraId="3D5691AF" w14:textId="2FA5809A" w:rsidR="00AB07A8" w:rsidRPr="0078432C" w:rsidRDefault="00C45DED" w:rsidP="00BD20D4">
            <w:pPr>
              <w:keepNext/>
              <w:spacing w:before="0" w:line="240" w:lineRule="auto"/>
              <w:jc w:val="center"/>
              <w:rPr>
                <w:sz w:val="16"/>
                <w:szCs w:val="16"/>
                <w:lang w:val="es-ES_tradnl" w:eastAsia="es-ES_tradnl"/>
              </w:rPr>
            </w:pPr>
            <w:r w:rsidRPr="00067030">
              <w:rPr>
                <w:sz w:val="16"/>
                <w:szCs w:val="16"/>
                <w:lang w:eastAsia="es-ES_tradnl"/>
              </w:rPr>
              <w:t>Aula 3</w:t>
            </w:r>
            <w:r w:rsidR="0078432C" w:rsidRPr="00067030">
              <w:rPr>
                <w:sz w:val="16"/>
                <w:szCs w:val="16"/>
                <w:lang w:eastAsia="es-ES_tradnl"/>
              </w:rPr>
              <w:br/>
            </w:r>
            <w:r w:rsidRPr="00067030">
              <w:rPr>
                <w:sz w:val="16"/>
                <w:szCs w:val="16"/>
                <w:lang w:eastAsia="es-ES_tradnl"/>
              </w:rPr>
              <w:t xml:space="preserve"> Ejercicio Terap. I</w:t>
            </w:r>
            <w:r w:rsidR="0078432C" w:rsidRPr="00067030">
              <w:rPr>
                <w:sz w:val="16"/>
                <w:szCs w:val="16"/>
                <w:lang w:eastAsia="es-ES_tradnl"/>
              </w:rPr>
              <w:br/>
            </w:r>
            <w:r w:rsidRPr="00067030">
              <w:rPr>
                <w:sz w:val="16"/>
                <w:szCs w:val="16"/>
                <w:lang w:eastAsia="es-ES_tradnl"/>
              </w:rPr>
              <w:t xml:space="preserve"> Prof. Mota</w:t>
            </w:r>
          </w:p>
        </w:tc>
        <w:tc>
          <w:tcPr>
            <w:tcW w:w="902" w:type="pct"/>
            <w:tcBorders>
              <w:top w:val="single" w:sz="6" w:space="0" w:color="auto"/>
              <w:left w:val="single" w:sz="6" w:space="0" w:color="auto"/>
              <w:bottom w:val="nil"/>
              <w:right w:val="nil"/>
            </w:tcBorders>
            <w:vAlign w:val="center"/>
            <w:hideMark/>
          </w:tcPr>
          <w:p w14:paraId="29F3F15C" w14:textId="25010D37" w:rsidR="00AB07A8" w:rsidRPr="00067030" w:rsidRDefault="00C45DED" w:rsidP="00BD20D4">
            <w:pPr>
              <w:keepNext/>
              <w:spacing w:before="0" w:line="240" w:lineRule="auto"/>
              <w:jc w:val="center"/>
              <w:rPr>
                <w:sz w:val="16"/>
                <w:szCs w:val="16"/>
                <w:lang w:eastAsia="es-ES_tradnl"/>
              </w:rPr>
            </w:pPr>
            <w:r w:rsidRPr="00067030">
              <w:rPr>
                <w:sz w:val="16"/>
                <w:szCs w:val="16"/>
                <w:lang w:eastAsia="es-ES_tradnl"/>
              </w:rPr>
              <w:t>Aula 8</w:t>
            </w:r>
            <w:r w:rsidR="0078432C" w:rsidRPr="00067030">
              <w:rPr>
                <w:sz w:val="16"/>
                <w:szCs w:val="16"/>
                <w:lang w:eastAsia="es-ES_tradnl"/>
              </w:rPr>
              <w:br/>
            </w:r>
            <w:r w:rsidRPr="00067030">
              <w:rPr>
                <w:sz w:val="16"/>
                <w:szCs w:val="16"/>
                <w:lang w:eastAsia="es-ES_tradnl"/>
              </w:rPr>
              <w:t xml:space="preserve"> </w:t>
            </w:r>
            <w:r w:rsidR="00505D7C" w:rsidRPr="00067030">
              <w:rPr>
                <w:sz w:val="16"/>
                <w:szCs w:val="16"/>
                <w:lang w:eastAsia="es-ES_tradnl"/>
              </w:rPr>
              <w:t>Fis.</w:t>
            </w:r>
            <w:r w:rsidRPr="00067030">
              <w:rPr>
                <w:sz w:val="16"/>
                <w:szCs w:val="16"/>
                <w:lang w:eastAsia="es-ES_tradnl"/>
              </w:rPr>
              <w:t xml:space="preserve"> Ejercicio</w:t>
            </w:r>
            <w:r w:rsidR="0078432C" w:rsidRPr="00067030">
              <w:rPr>
                <w:sz w:val="16"/>
                <w:szCs w:val="16"/>
                <w:lang w:eastAsia="es-ES_tradnl"/>
              </w:rPr>
              <w:br/>
            </w:r>
            <w:r w:rsidRPr="00067030">
              <w:rPr>
                <w:sz w:val="16"/>
                <w:szCs w:val="16"/>
                <w:lang w:eastAsia="es-ES_tradnl"/>
              </w:rPr>
              <w:t xml:space="preserve"> Prof. Miguel</w:t>
            </w:r>
            <w:r w:rsidRPr="00067030">
              <w:rPr>
                <w:sz w:val="16"/>
                <w:szCs w:val="16"/>
                <w:lang w:eastAsia="es-ES_tradnl"/>
              </w:rPr>
              <w:br/>
              <w:t xml:space="preserve"> Prof. Martínez</w:t>
            </w:r>
          </w:p>
        </w:tc>
        <w:tc>
          <w:tcPr>
            <w:tcW w:w="902" w:type="pct"/>
            <w:tcBorders>
              <w:top w:val="single" w:sz="6" w:space="0" w:color="auto"/>
              <w:left w:val="single" w:sz="6" w:space="0" w:color="auto"/>
              <w:bottom w:val="nil"/>
              <w:right w:val="nil"/>
            </w:tcBorders>
            <w:vAlign w:val="center"/>
            <w:hideMark/>
          </w:tcPr>
          <w:p w14:paraId="7D990DC7" w14:textId="37BC6104" w:rsidR="00AB07A8" w:rsidRPr="0078432C" w:rsidRDefault="00C45DED" w:rsidP="00BD20D4">
            <w:pPr>
              <w:keepNext/>
              <w:spacing w:before="0" w:line="240" w:lineRule="auto"/>
              <w:jc w:val="center"/>
              <w:rPr>
                <w:sz w:val="16"/>
                <w:szCs w:val="16"/>
                <w:lang w:val="es-ES_tradnl" w:eastAsia="es-ES_tradnl"/>
              </w:rPr>
            </w:pPr>
            <w:r w:rsidRPr="00067030">
              <w:rPr>
                <w:sz w:val="16"/>
                <w:szCs w:val="16"/>
                <w:lang w:eastAsia="es-ES_tradnl"/>
              </w:rPr>
              <w:t>Aula 3</w:t>
            </w:r>
            <w:r w:rsidR="0078432C" w:rsidRPr="00067030">
              <w:rPr>
                <w:sz w:val="16"/>
                <w:szCs w:val="16"/>
                <w:lang w:eastAsia="es-ES_tradnl"/>
              </w:rPr>
              <w:br/>
            </w:r>
            <w:r w:rsidRPr="00067030">
              <w:rPr>
                <w:sz w:val="16"/>
                <w:szCs w:val="16"/>
                <w:lang w:eastAsia="es-ES_tradnl"/>
              </w:rPr>
              <w:t xml:space="preserve"> Ejercicio Terap. I</w:t>
            </w:r>
            <w:r w:rsidR="0078432C" w:rsidRPr="00067030">
              <w:rPr>
                <w:sz w:val="16"/>
                <w:szCs w:val="16"/>
                <w:lang w:eastAsia="es-ES_tradnl"/>
              </w:rPr>
              <w:br/>
            </w:r>
            <w:r w:rsidRPr="00067030">
              <w:rPr>
                <w:sz w:val="16"/>
                <w:szCs w:val="16"/>
                <w:lang w:eastAsia="es-ES_tradnl"/>
              </w:rPr>
              <w:t xml:space="preserve"> Prof. Mota</w:t>
            </w:r>
          </w:p>
        </w:tc>
        <w:tc>
          <w:tcPr>
            <w:tcW w:w="924" w:type="pct"/>
            <w:tcBorders>
              <w:top w:val="single" w:sz="6" w:space="0" w:color="auto"/>
              <w:left w:val="single" w:sz="6" w:space="0" w:color="auto"/>
              <w:bottom w:val="nil"/>
              <w:right w:val="nil"/>
            </w:tcBorders>
            <w:vAlign w:val="center"/>
          </w:tcPr>
          <w:p w14:paraId="3608CC2F" w14:textId="1D5040CA" w:rsidR="00AB07A8" w:rsidRPr="0078432C" w:rsidRDefault="00C45DED" w:rsidP="00BD20D4">
            <w:pPr>
              <w:keepNext/>
              <w:spacing w:before="0" w:line="240" w:lineRule="auto"/>
              <w:jc w:val="center"/>
              <w:rPr>
                <w:sz w:val="16"/>
                <w:szCs w:val="16"/>
                <w:lang w:eastAsia="es-ES_tradnl"/>
              </w:rPr>
            </w:pPr>
            <w:r w:rsidRPr="0078432C">
              <w:rPr>
                <w:sz w:val="16"/>
                <w:szCs w:val="16"/>
                <w:lang w:eastAsia="es-ES_tradnl"/>
              </w:rPr>
              <w:t xml:space="preserve"> T. Fisiol. Ejercic (*)</w:t>
            </w:r>
            <w:r w:rsidR="0078432C" w:rsidRPr="0078432C">
              <w:rPr>
                <w:sz w:val="16"/>
                <w:szCs w:val="16"/>
                <w:lang w:eastAsia="es-ES_tradnl"/>
              </w:rPr>
              <w:br/>
            </w:r>
            <w:r w:rsidRPr="0078432C">
              <w:rPr>
                <w:sz w:val="16"/>
                <w:szCs w:val="16"/>
                <w:lang w:eastAsia="es-ES_tradnl"/>
              </w:rPr>
              <w:t xml:space="preserve"> T. Anatomía II (**)</w:t>
            </w:r>
          </w:p>
        </w:tc>
        <w:tc>
          <w:tcPr>
            <w:tcW w:w="897" w:type="pct"/>
            <w:tcBorders>
              <w:top w:val="single" w:sz="6" w:space="0" w:color="auto"/>
              <w:left w:val="single" w:sz="6" w:space="0" w:color="auto"/>
              <w:bottom w:val="nil"/>
              <w:right w:val="double" w:sz="6" w:space="0" w:color="auto"/>
            </w:tcBorders>
            <w:vAlign w:val="center"/>
          </w:tcPr>
          <w:p w14:paraId="0A8DE545" w14:textId="77777777" w:rsidR="00AB07A8" w:rsidRPr="0078432C" w:rsidRDefault="00AB07A8" w:rsidP="00BD20D4">
            <w:pPr>
              <w:keepNext/>
              <w:spacing w:before="0" w:line="240" w:lineRule="auto"/>
              <w:jc w:val="center"/>
              <w:rPr>
                <w:sz w:val="16"/>
                <w:szCs w:val="16"/>
                <w:lang w:val="es-ES_tradnl" w:eastAsia="es-ES_tradnl"/>
              </w:rPr>
            </w:pPr>
          </w:p>
        </w:tc>
      </w:tr>
      <w:tr w:rsidR="00AB07A8" w:rsidRPr="00A12A55" w14:paraId="1928686B" w14:textId="77777777" w:rsidTr="00D1213C">
        <w:trPr>
          <w:jc w:val="center"/>
        </w:trPr>
        <w:tc>
          <w:tcPr>
            <w:tcW w:w="473" w:type="pct"/>
            <w:tcBorders>
              <w:top w:val="single" w:sz="6" w:space="0" w:color="auto"/>
              <w:left w:val="double" w:sz="6" w:space="0" w:color="auto"/>
              <w:bottom w:val="nil"/>
              <w:right w:val="nil"/>
            </w:tcBorders>
            <w:shd w:val="clear" w:color="auto" w:fill="FDE9D9" w:themeFill="accent6" w:themeFillTint="33"/>
            <w:vAlign w:val="center"/>
          </w:tcPr>
          <w:p w14:paraId="550AD00A" w14:textId="0A240244" w:rsidR="00AB07A8" w:rsidRPr="0078432C" w:rsidRDefault="00AB07A8" w:rsidP="00BD20D4">
            <w:pPr>
              <w:keepNext/>
              <w:spacing w:before="0" w:line="240" w:lineRule="auto"/>
              <w:jc w:val="center"/>
              <w:rPr>
                <w:b/>
                <w:bCs/>
                <w:sz w:val="18"/>
                <w:szCs w:val="18"/>
                <w:lang w:val="es-ES_tradnl" w:eastAsia="es-ES_tradnl"/>
              </w:rPr>
            </w:pPr>
            <w:r w:rsidRPr="0078432C">
              <w:rPr>
                <w:b/>
                <w:bCs/>
                <w:sz w:val="18"/>
                <w:szCs w:val="18"/>
                <w:lang w:val="es-ES_tradnl" w:eastAsia="es-ES_tradnl"/>
              </w:rPr>
              <w:t>10:00</w:t>
            </w:r>
          </w:p>
        </w:tc>
        <w:tc>
          <w:tcPr>
            <w:tcW w:w="902" w:type="pct"/>
            <w:tcBorders>
              <w:top w:val="single" w:sz="6" w:space="0" w:color="auto"/>
              <w:left w:val="single" w:sz="6" w:space="0" w:color="auto"/>
              <w:bottom w:val="nil"/>
              <w:right w:val="nil"/>
            </w:tcBorders>
            <w:vAlign w:val="center"/>
          </w:tcPr>
          <w:p w14:paraId="2E288EE4" w14:textId="7DA9AF65" w:rsidR="00AB07A8" w:rsidRPr="0078432C" w:rsidRDefault="00C45DED" w:rsidP="00BD20D4">
            <w:pPr>
              <w:keepNext/>
              <w:spacing w:before="0" w:line="240" w:lineRule="auto"/>
              <w:jc w:val="center"/>
              <w:rPr>
                <w:sz w:val="16"/>
                <w:szCs w:val="16"/>
                <w:lang w:eastAsia="es-ES_tradnl"/>
              </w:rPr>
            </w:pPr>
            <w:r w:rsidRPr="0078432C">
              <w:rPr>
                <w:sz w:val="16"/>
                <w:szCs w:val="16"/>
                <w:lang w:eastAsia="es-ES_tradnl"/>
              </w:rPr>
              <w:t>T. Biomecánica II (*)</w:t>
            </w:r>
            <w:r w:rsidR="0078432C" w:rsidRPr="0078432C">
              <w:rPr>
                <w:sz w:val="16"/>
                <w:szCs w:val="16"/>
                <w:lang w:eastAsia="es-ES_tradnl"/>
              </w:rPr>
              <w:br/>
            </w:r>
            <w:r w:rsidRPr="0078432C">
              <w:rPr>
                <w:sz w:val="16"/>
                <w:szCs w:val="16"/>
                <w:lang w:eastAsia="es-ES_tradnl"/>
              </w:rPr>
              <w:t xml:space="preserve"> T. Valoración (**)</w:t>
            </w:r>
          </w:p>
        </w:tc>
        <w:tc>
          <w:tcPr>
            <w:tcW w:w="902" w:type="pct"/>
            <w:tcBorders>
              <w:top w:val="single" w:sz="6" w:space="0" w:color="auto"/>
              <w:left w:val="single" w:sz="6" w:space="0" w:color="auto"/>
              <w:bottom w:val="nil"/>
              <w:right w:val="nil"/>
            </w:tcBorders>
            <w:vAlign w:val="center"/>
            <w:hideMark/>
          </w:tcPr>
          <w:p w14:paraId="23799816" w14:textId="633FB357" w:rsidR="00AB07A8" w:rsidRPr="00067030" w:rsidRDefault="00C45DED" w:rsidP="00BD20D4">
            <w:pPr>
              <w:keepNext/>
              <w:spacing w:before="0" w:line="240" w:lineRule="auto"/>
              <w:jc w:val="center"/>
              <w:rPr>
                <w:sz w:val="16"/>
                <w:szCs w:val="16"/>
                <w:lang w:val="en-US" w:eastAsia="es-ES_tradnl"/>
              </w:rPr>
            </w:pPr>
            <w:r w:rsidRPr="00067030">
              <w:rPr>
                <w:sz w:val="16"/>
                <w:szCs w:val="16"/>
                <w:lang w:val="en-US" w:eastAsia="es-ES_tradnl"/>
              </w:rPr>
              <w:t>Aula 3</w:t>
            </w:r>
            <w:r w:rsidR="0078432C" w:rsidRPr="00067030">
              <w:rPr>
                <w:sz w:val="16"/>
                <w:szCs w:val="16"/>
                <w:lang w:val="en-US" w:eastAsia="es-ES_tradnl"/>
              </w:rPr>
              <w:br/>
            </w:r>
            <w:r w:rsidRPr="00067030">
              <w:rPr>
                <w:sz w:val="16"/>
                <w:szCs w:val="16"/>
                <w:lang w:val="en-US" w:eastAsia="es-ES_tradnl"/>
              </w:rPr>
              <w:t xml:space="preserve"> Mef Sis.Neurom. </w:t>
            </w:r>
            <w:r w:rsidR="0078432C" w:rsidRPr="00067030">
              <w:rPr>
                <w:sz w:val="16"/>
                <w:szCs w:val="16"/>
                <w:lang w:val="en-US" w:eastAsia="es-ES_tradnl"/>
              </w:rPr>
              <w:br/>
            </w:r>
            <w:r w:rsidRPr="00067030">
              <w:rPr>
                <w:sz w:val="16"/>
                <w:szCs w:val="16"/>
                <w:lang w:val="en-US" w:eastAsia="es-ES_tradnl"/>
              </w:rPr>
              <w:t xml:space="preserve"> Prof. Rueda</w:t>
            </w:r>
          </w:p>
        </w:tc>
        <w:tc>
          <w:tcPr>
            <w:tcW w:w="902" w:type="pct"/>
            <w:tcBorders>
              <w:top w:val="single" w:sz="6" w:space="0" w:color="auto"/>
              <w:left w:val="single" w:sz="6" w:space="0" w:color="auto"/>
              <w:bottom w:val="nil"/>
              <w:right w:val="nil"/>
            </w:tcBorders>
            <w:vAlign w:val="center"/>
            <w:hideMark/>
          </w:tcPr>
          <w:p w14:paraId="2586F0D4" w14:textId="70B186CB" w:rsidR="00AB07A8" w:rsidRPr="0078432C" w:rsidRDefault="00C45DED" w:rsidP="00BD20D4">
            <w:pPr>
              <w:keepNext/>
              <w:spacing w:before="0" w:line="240" w:lineRule="auto"/>
              <w:jc w:val="center"/>
              <w:rPr>
                <w:sz w:val="16"/>
                <w:szCs w:val="16"/>
                <w:lang w:val="es-ES_tradnl" w:eastAsia="es-ES_tradnl"/>
              </w:rPr>
            </w:pPr>
            <w:r w:rsidRPr="0078432C">
              <w:rPr>
                <w:sz w:val="16"/>
                <w:szCs w:val="16"/>
                <w:lang w:val="pt-BR" w:eastAsia="es-ES_tradnl"/>
              </w:rPr>
              <w:t>Aula 3</w:t>
            </w:r>
            <w:r w:rsidR="0078432C" w:rsidRPr="0078432C">
              <w:rPr>
                <w:sz w:val="16"/>
                <w:szCs w:val="16"/>
                <w:lang w:val="pt-BR" w:eastAsia="es-ES_tradnl"/>
              </w:rPr>
              <w:br/>
            </w:r>
            <w:r w:rsidRPr="0078432C">
              <w:rPr>
                <w:sz w:val="16"/>
                <w:szCs w:val="16"/>
                <w:lang w:val="pt-BR" w:eastAsia="es-ES_tradnl"/>
              </w:rPr>
              <w:t xml:space="preserve"> Mef. Neurológica</w:t>
            </w:r>
            <w:r w:rsidR="0078432C" w:rsidRPr="0078432C">
              <w:rPr>
                <w:sz w:val="16"/>
                <w:szCs w:val="16"/>
                <w:lang w:val="pt-BR" w:eastAsia="es-ES_tradnl"/>
              </w:rPr>
              <w:br/>
            </w:r>
            <w:r w:rsidRPr="0078432C">
              <w:rPr>
                <w:sz w:val="16"/>
                <w:szCs w:val="16"/>
                <w:lang w:val="pt-BR" w:eastAsia="es-ES_tradnl"/>
              </w:rPr>
              <w:t xml:space="preserve"> Prof. Martín</w:t>
            </w:r>
          </w:p>
        </w:tc>
        <w:tc>
          <w:tcPr>
            <w:tcW w:w="924" w:type="pct"/>
            <w:tcBorders>
              <w:top w:val="single" w:sz="6" w:space="0" w:color="auto"/>
              <w:left w:val="single" w:sz="6" w:space="0" w:color="auto"/>
              <w:bottom w:val="nil"/>
              <w:right w:val="nil"/>
            </w:tcBorders>
            <w:vAlign w:val="center"/>
            <w:hideMark/>
          </w:tcPr>
          <w:p w14:paraId="1617A25E" w14:textId="7E0C6BBB" w:rsidR="00AB07A8" w:rsidRPr="00067030" w:rsidRDefault="00C45DED" w:rsidP="00BD20D4">
            <w:pPr>
              <w:keepNext/>
              <w:spacing w:before="0" w:line="240" w:lineRule="auto"/>
              <w:jc w:val="center"/>
              <w:rPr>
                <w:sz w:val="16"/>
                <w:szCs w:val="16"/>
                <w:lang w:val="en-US" w:eastAsia="es-ES_tradnl"/>
              </w:rPr>
            </w:pPr>
            <w:r w:rsidRPr="00067030">
              <w:rPr>
                <w:sz w:val="16"/>
                <w:szCs w:val="16"/>
                <w:lang w:val="en-US" w:eastAsia="es-ES_tradnl"/>
              </w:rPr>
              <w:t>Aula 3</w:t>
            </w:r>
            <w:r w:rsidR="0078432C" w:rsidRPr="00067030">
              <w:rPr>
                <w:sz w:val="16"/>
                <w:szCs w:val="16"/>
                <w:lang w:val="en-US" w:eastAsia="es-ES_tradnl"/>
              </w:rPr>
              <w:br/>
            </w:r>
            <w:r w:rsidRPr="00067030">
              <w:rPr>
                <w:sz w:val="16"/>
                <w:szCs w:val="16"/>
                <w:lang w:val="en-US" w:eastAsia="es-ES_tradnl"/>
              </w:rPr>
              <w:t xml:space="preserve"> Mef Siste.Neurom. </w:t>
            </w:r>
            <w:r w:rsidR="0078432C" w:rsidRPr="00067030">
              <w:rPr>
                <w:sz w:val="16"/>
                <w:szCs w:val="16"/>
                <w:lang w:val="en-US" w:eastAsia="es-ES_tradnl"/>
              </w:rPr>
              <w:br/>
            </w:r>
            <w:r w:rsidRPr="00067030">
              <w:rPr>
                <w:sz w:val="16"/>
                <w:szCs w:val="16"/>
                <w:lang w:val="en-US" w:eastAsia="es-ES_tradnl"/>
              </w:rPr>
              <w:t xml:space="preserve"> Prof. Rueda</w:t>
            </w:r>
          </w:p>
        </w:tc>
        <w:tc>
          <w:tcPr>
            <w:tcW w:w="897" w:type="pct"/>
            <w:tcBorders>
              <w:top w:val="single" w:sz="6" w:space="0" w:color="auto"/>
              <w:left w:val="single" w:sz="6" w:space="0" w:color="auto"/>
              <w:bottom w:val="nil"/>
              <w:right w:val="double" w:sz="6" w:space="0" w:color="auto"/>
            </w:tcBorders>
            <w:vAlign w:val="center"/>
          </w:tcPr>
          <w:p w14:paraId="23BCB2E9" w14:textId="77777777" w:rsidR="00AB07A8" w:rsidRPr="00067030" w:rsidRDefault="00AB07A8" w:rsidP="00BD20D4">
            <w:pPr>
              <w:keepNext/>
              <w:spacing w:before="0" w:line="240" w:lineRule="auto"/>
              <w:jc w:val="center"/>
              <w:rPr>
                <w:sz w:val="16"/>
                <w:szCs w:val="16"/>
                <w:lang w:val="en-US" w:eastAsia="es-ES_tradnl"/>
              </w:rPr>
            </w:pPr>
          </w:p>
        </w:tc>
      </w:tr>
      <w:tr w:rsidR="00AB07A8" w:rsidRPr="00DF0EAB" w14:paraId="3A691611" w14:textId="77777777" w:rsidTr="00D1213C">
        <w:trPr>
          <w:jc w:val="center"/>
        </w:trPr>
        <w:tc>
          <w:tcPr>
            <w:tcW w:w="473" w:type="pct"/>
            <w:tcBorders>
              <w:top w:val="single" w:sz="6" w:space="0" w:color="auto"/>
              <w:left w:val="double" w:sz="6" w:space="0" w:color="auto"/>
              <w:bottom w:val="nil"/>
              <w:right w:val="nil"/>
            </w:tcBorders>
            <w:shd w:val="clear" w:color="auto" w:fill="FDE9D9" w:themeFill="accent6" w:themeFillTint="33"/>
            <w:vAlign w:val="center"/>
          </w:tcPr>
          <w:p w14:paraId="3F56E399" w14:textId="2277914B" w:rsidR="00AB07A8" w:rsidRPr="0078432C" w:rsidRDefault="00AB07A8" w:rsidP="00BD20D4">
            <w:pPr>
              <w:keepNext/>
              <w:spacing w:before="0" w:line="240" w:lineRule="auto"/>
              <w:jc w:val="center"/>
              <w:rPr>
                <w:b/>
                <w:bCs/>
                <w:sz w:val="18"/>
                <w:szCs w:val="18"/>
                <w:lang w:val="es-ES_tradnl" w:eastAsia="es-ES_tradnl"/>
              </w:rPr>
            </w:pPr>
            <w:r w:rsidRPr="0078432C">
              <w:rPr>
                <w:b/>
                <w:bCs/>
                <w:sz w:val="18"/>
                <w:szCs w:val="18"/>
                <w:lang w:val="es-ES_tradnl" w:eastAsia="es-ES_tradnl"/>
              </w:rPr>
              <w:t>11:00</w:t>
            </w:r>
          </w:p>
        </w:tc>
        <w:tc>
          <w:tcPr>
            <w:tcW w:w="902" w:type="pct"/>
            <w:tcBorders>
              <w:top w:val="single" w:sz="6" w:space="0" w:color="auto"/>
              <w:left w:val="single" w:sz="6" w:space="0" w:color="auto"/>
              <w:bottom w:val="nil"/>
              <w:right w:val="nil"/>
            </w:tcBorders>
            <w:vAlign w:val="center"/>
            <w:hideMark/>
          </w:tcPr>
          <w:p w14:paraId="3F65C5D8" w14:textId="0D6F4785" w:rsidR="00AB07A8" w:rsidRPr="0078432C" w:rsidRDefault="00C45DED" w:rsidP="00BD20D4">
            <w:pPr>
              <w:keepNext/>
              <w:spacing w:before="0" w:line="240" w:lineRule="auto"/>
              <w:jc w:val="center"/>
              <w:rPr>
                <w:sz w:val="16"/>
                <w:szCs w:val="16"/>
                <w:lang w:val="es-ES_tradnl" w:eastAsia="es-ES_tradnl"/>
              </w:rPr>
            </w:pPr>
            <w:r w:rsidRPr="0078432C">
              <w:rPr>
                <w:sz w:val="16"/>
                <w:szCs w:val="16"/>
                <w:lang w:eastAsia="es-ES_tradnl"/>
              </w:rPr>
              <w:t>Aula 8</w:t>
            </w:r>
            <w:r w:rsidR="0078432C" w:rsidRPr="0078432C">
              <w:rPr>
                <w:sz w:val="16"/>
                <w:szCs w:val="16"/>
                <w:lang w:eastAsia="es-ES_tradnl"/>
              </w:rPr>
              <w:br/>
            </w:r>
            <w:r w:rsidRPr="0078432C">
              <w:rPr>
                <w:sz w:val="16"/>
                <w:szCs w:val="16"/>
                <w:lang w:eastAsia="es-ES_tradnl"/>
              </w:rPr>
              <w:t xml:space="preserve"> Biomecánica II</w:t>
            </w:r>
            <w:r w:rsidR="0078432C" w:rsidRPr="0078432C">
              <w:rPr>
                <w:sz w:val="16"/>
                <w:szCs w:val="16"/>
                <w:lang w:eastAsia="es-ES_tradnl"/>
              </w:rPr>
              <w:br/>
            </w:r>
            <w:r w:rsidRPr="0078432C">
              <w:rPr>
                <w:sz w:val="16"/>
                <w:szCs w:val="16"/>
                <w:lang w:eastAsia="es-ES_tradnl"/>
              </w:rPr>
              <w:t xml:space="preserve"> Prof. Martín G.</w:t>
            </w:r>
          </w:p>
        </w:tc>
        <w:tc>
          <w:tcPr>
            <w:tcW w:w="902" w:type="pct"/>
            <w:tcBorders>
              <w:top w:val="single" w:sz="6" w:space="0" w:color="auto"/>
              <w:left w:val="single" w:sz="6" w:space="0" w:color="auto"/>
              <w:bottom w:val="nil"/>
              <w:right w:val="nil"/>
            </w:tcBorders>
            <w:vAlign w:val="center"/>
            <w:hideMark/>
          </w:tcPr>
          <w:p w14:paraId="583E34B7" w14:textId="0DCC3994" w:rsidR="00AB07A8" w:rsidRPr="0078432C" w:rsidRDefault="00C45DED" w:rsidP="00BD20D4">
            <w:pPr>
              <w:keepNext/>
              <w:spacing w:before="0" w:line="240" w:lineRule="auto"/>
              <w:jc w:val="center"/>
              <w:rPr>
                <w:sz w:val="16"/>
                <w:szCs w:val="16"/>
                <w:lang w:eastAsia="es-ES_tradnl"/>
              </w:rPr>
            </w:pPr>
            <w:r w:rsidRPr="0078432C">
              <w:rPr>
                <w:sz w:val="16"/>
                <w:szCs w:val="16"/>
                <w:lang w:eastAsia="es-ES_tradnl"/>
              </w:rPr>
              <w:t>Aula 3</w:t>
            </w:r>
            <w:r w:rsidR="0078432C" w:rsidRPr="0078432C">
              <w:rPr>
                <w:sz w:val="16"/>
                <w:szCs w:val="16"/>
                <w:lang w:eastAsia="es-ES_tradnl"/>
              </w:rPr>
              <w:br/>
            </w:r>
            <w:r w:rsidRPr="0078432C">
              <w:rPr>
                <w:sz w:val="16"/>
                <w:szCs w:val="16"/>
                <w:lang w:eastAsia="es-ES_tradnl"/>
              </w:rPr>
              <w:t xml:space="preserve"> Valorac. Fisiot.</w:t>
            </w:r>
            <w:r w:rsidR="0078432C" w:rsidRPr="0078432C">
              <w:rPr>
                <w:sz w:val="16"/>
                <w:szCs w:val="16"/>
                <w:lang w:eastAsia="es-ES_tradnl"/>
              </w:rPr>
              <w:br/>
            </w:r>
            <w:r w:rsidRPr="0078432C">
              <w:rPr>
                <w:sz w:val="16"/>
                <w:szCs w:val="16"/>
                <w:lang w:eastAsia="es-ES_tradnl"/>
              </w:rPr>
              <w:t xml:space="preserve"> Prof. Rueda</w:t>
            </w:r>
          </w:p>
        </w:tc>
        <w:tc>
          <w:tcPr>
            <w:tcW w:w="902" w:type="pct"/>
            <w:tcBorders>
              <w:top w:val="single" w:sz="6" w:space="0" w:color="auto"/>
              <w:left w:val="single" w:sz="6" w:space="0" w:color="auto"/>
              <w:bottom w:val="nil"/>
              <w:right w:val="nil"/>
            </w:tcBorders>
            <w:vAlign w:val="center"/>
          </w:tcPr>
          <w:p w14:paraId="72429144" w14:textId="4066A53C" w:rsidR="00AB07A8" w:rsidRPr="0078432C" w:rsidRDefault="00C45DED" w:rsidP="00BD20D4">
            <w:pPr>
              <w:keepNext/>
              <w:spacing w:before="0" w:line="240" w:lineRule="auto"/>
              <w:jc w:val="center"/>
              <w:rPr>
                <w:sz w:val="16"/>
                <w:szCs w:val="16"/>
                <w:lang w:eastAsia="es-ES_tradnl"/>
              </w:rPr>
            </w:pPr>
            <w:r w:rsidRPr="0078432C">
              <w:rPr>
                <w:sz w:val="16"/>
                <w:szCs w:val="16"/>
                <w:lang w:eastAsia="es-ES_tradnl"/>
              </w:rPr>
              <w:t xml:space="preserve">T. Ejerc. Terap. I (*) </w:t>
            </w:r>
          </w:p>
        </w:tc>
        <w:tc>
          <w:tcPr>
            <w:tcW w:w="924" w:type="pct"/>
            <w:tcBorders>
              <w:top w:val="single" w:sz="6" w:space="0" w:color="auto"/>
              <w:left w:val="single" w:sz="6" w:space="0" w:color="auto"/>
              <w:bottom w:val="nil"/>
              <w:right w:val="nil"/>
            </w:tcBorders>
            <w:vAlign w:val="center"/>
            <w:hideMark/>
          </w:tcPr>
          <w:p w14:paraId="2DEFAECB" w14:textId="3C9A34D2" w:rsidR="00AB07A8" w:rsidRPr="0078432C" w:rsidRDefault="00C45DED" w:rsidP="00BD20D4">
            <w:pPr>
              <w:keepNext/>
              <w:spacing w:before="0" w:line="240" w:lineRule="auto"/>
              <w:jc w:val="center"/>
              <w:rPr>
                <w:sz w:val="16"/>
                <w:szCs w:val="16"/>
                <w:lang w:eastAsia="es-ES_tradnl"/>
              </w:rPr>
            </w:pPr>
            <w:r w:rsidRPr="0078432C">
              <w:rPr>
                <w:sz w:val="16"/>
                <w:szCs w:val="16"/>
                <w:lang w:val="pt-BR" w:eastAsia="es-ES_tradnl"/>
              </w:rPr>
              <w:t>Aula 3</w:t>
            </w:r>
            <w:r w:rsidR="00AA0308">
              <w:rPr>
                <w:sz w:val="16"/>
                <w:szCs w:val="16"/>
                <w:lang w:val="pt-BR" w:eastAsia="es-ES_tradnl"/>
              </w:rPr>
              <w:t xml:space="preserve"> </w:t>
            </w:r>
            <w:r w:rsidR="0078432C" w:rsidRPr="0078432C">
              <w:rPr>
                <w:sz w:val="16"/>
                <w:szCs w:val="16"/>
                <w:lang w:val="pt-BR" w:eastAsia="es-ES_tradnl"/>
              </w:rPr>
              <w:br/>
            </w:r>
            <w:r w:rsidRPr="0078432C">
              <w:rPr>
                <w:sz w:val="16"/>
                <w:szCs w:val="16"/>
                <w:lang w:val="pt-BR" w:eastAsia="es-ES_tradnl"/>
              </w:rPr>
              <w:t>Valorac. Fisiot.</w:t>
            </w:r>
            <w:r w:rsidR="0078432C" w:rsidRPr="0078432C">
              <w:rPr>
                <w:sz w:val="16"/>
                <w:szCs w:val="16"/>
                <w:lang w:val="pt-BR" w:eastAsia="es-ES_tradnl"/>
              </w:rPr>
              <w:br/>
            </w:r>
            <w:r w:rsidRPr="0078432C">
              <w:rPr>
                <w:sz w:val="16"/>
                <w:szCs w:val="16"/>
                <w:lang w:val="pt-BR" w:eastAsia="es-ES_tradnl"/>
              </w:rPr>
              <w:t xml:space="preserve"> Prof. Rueda</w:t>
            </w:r>
          </w:p>
        </w:tc>
        <w:tc>
          <w:tcPr>
            <w:tcW w:w="897" w:type="pct"/>
            <w:tcBorders>
              <w:top w:val="single" w:sz="6" w:space="0" w:color="auto"/>
              <w:left w:val="single" w:sz="6" w:space="0" w:color="auto"/>
              <w:bottom w:val="nil"/>
              <w:right w:val="double" w:sz="6" w:space="0" w:color="auto"/>
            </w:tcBorders>
            <w:vAlign w:val="center"/>
          </w:tcPr>
          <w:p w14:paraId="5F116C00" w14:textId="77777777" w:rsidR="00AB07A8" w:rsidRPr="00067030" w:rsidRDefault="00AB07A8" w:rsidP="00BD20D4">
            <w:pPr>
              <w:keepNext/>
              <w:spacing w:before="0" w:line="240" w:lineRule="auto"/>
              <w:jc w:val="center"/>
              <w:rPr>
                <w:sz w:val="16"/>
                <w:szCs w:val="16"/>
                <w:lang w:eastAsia="es-ES_tradnl"/>
              </w:rPr>
            </w:pPr>
          </w:p>
        </w:tc>
      </w:tr>
      <w:tr w:rsidR="00AB07A8" w:rsidRPr="00A12A55" w14:paraId="6853E5C4" w14:textId="77777777" w:rsidTr="00D1213C">
        <w:trPr>
          <w:jc w:val="center"/>
        </w:trPr>
        <w:tc>
          <w:tcPr>
            <w:tcW w:w="473" w:type="pct"/>
            <w:tcBorders>
              <w:top w:val="single" w:sz="6" w:space="0" w:color="auto"/>
              <w:left w:val="double" w:sz="6" w:space="0" w:color="auto"/>
              <w:bottom w:val="nil"/>
              <w:right w:val="nil"/>
            </w:tcBorders>
            <w:shd w:val="clear" w:color="auto" w:fill="FDE9D9" w:themeFill="accent6" w:themeFillTint="33"/>
            <w:vAlign w:val="center"/>
          </w:tcPr>
          <w:p w14:paraId="31649169" w14:textId="600DB2A0" w:rsidR="00AB07A8" w:rsidRPr="0078432C" w:rsidRDefault="00AB07A8" w:rsidP="00BD20D4">
            <w:pPr>
              <w:keepNext/>
              <w:spacing w:before="0" w:line="240" w:lineRule="auto"/>
              <w:jc w:val="center"/>
              <w:rPr>
                <w:b/>
                <w:bCs/>
                <w:sz w:val="18"/>
                <w:szCs w:val="18"/>
                <w:lang w:val="en-GB" w:eastAsia="es-ES_tradnl"/>
              </w:rPr>
            </w:pPr>
            <w:r w:rsidRPr="0078432C">
              <w:rPr>
                <w:b/>
                <w:bCs/>
                <w:sz w:val="18"/>
                <w:szCs w:val="18"/>
                <w:lang w:val="en-GB" w:eastAsia="es-ES_tradnl"/>
              </w:rPr>
              <w:t>12:00</w:t>
            </w:r>
          </w:p>
        </w:tc>
        <w:tc>
          <w:tcPr>
            <w:tcW w:w="902" w:type="pct"/>
            <w:tcBorders>
              <w:top w:val="single" w:sz="6" w:space="0" w:color="auto"/>
              <w:left w:val="single" w:sz="6" w:space="0" w:color="auto"/>
              <w:bottom w:val="nil"/>
              <w:right w:val="nil"/>
            </w:tcBorders>
            <w:vAlign w:val="center"/>
          </w:tcPr>
          <w:p w14:paraId="4DFE37AF" w14:textId="3F96A4D9" w:rsidR="00AB07A8" w:rsidRPr="0078432C" w:rsidRDefault="0078432C" w:rsidP="00BD20D4">
            <w:pPr>
              <w:keepNext/>
              <w:spacing w:before="0" w:line="240" w:lineRule="auto"/>
              <w:jc w:val="center"/>
              <w:rPr>
                <w:sz w:val="16"/>
                <w:szCs w:val="16"/>
                <w:lang w:val="en-GB" w:eastAsia="es-ES_tradnl"/>
              </w:rPr>
            </w:pPr>
            <w:r w:rsidRPr="00067030">
              <w:rPr>
                <w:sz w:val="16"/>
                <w:szCs w:val="16"/>
                <w:lang w:val="en-US" w:eastAsia="es-ES_tradnl"/>
              </w:rPr>
              <w:br/>
            </w:r>
            <w:r w:rsidR="00C45DED" w:rsidRPr="00067030">
              <w:rPr>
                <w:sz w:val="16"/>
                <w:szCs w:val="16"/>
                <w:lang w:val="en-US" w:eastAsia="es-ES_tradnl"/>
              </w:rPr>
              <w:t>T</w:t>
            </w:r>
            <w:r w:rsidR="00C45DED" w:rsidRPr="0078432C">
              <w:rPr>
                <w:sz w:val="16"/>
                <w:szCs w:val="16"/>
                <w:lang w:val="pt-BR" w:eastAsia="es-ES_tradnl"/>
              </w:rPr>
              <w:t xml:space="preserve"> Mef Neurom.</w:t>
            </w:r>
            <w:r w:rsidR="00C45DED" w:rsidRPr="00067030">
              <w:rPr>
                <w:sz w:val="16"/>
                <w:szCs w:val="16"/>
                <w:lang w:val="en-US" w:eastAsia="es-ES_tradnl"/>
              </w:rPr>
              <w:t xml:space="preserve"> (*)</w:t>
            </w:r>
            <w:r w:rsidRPr="00067030">
              <w:rPr>
                <w:sz w:val="16"/>
                <w:szCs w:val="16"/>
                <w:lang w:val="en-US" w:eastAsia="es-ES_tradnl"/>
              </w:rPr>
              <w:br/>
            </w:r>
            <w:r w:rsidR="00C45DED" w:rsidRPr="00067030">
              <w:rPr>
                <w:sz w:val="16"/>
                <w:szCs w:val="16"/>
                <w:lang w:val="en-US" w:eastAsia="es-ES_tradnl"/>
              </w:rPr>
              <w:t>T.</w:t>
            </w:r>
            <w:r w:rsidR="00C45DED" w:rsidRPr="0078432C">
              <w:rPr>
                <w:sz w:val="16"/>
                <w:szCs w:val="16"/>
                <w:lang w:val="pt-BR" w:eastAsia="es-ES_tradnl"/>
              </w:rPr>
              <w:t xml:space="preserve"> Mef. Neurog</w:t>
            </w:r>
            <w:r w:rsidR="00C45DED" w:rsidRPr="0078432C">
              <w:rPr>
                <w:sz w:val="16"/>
                <w:szCs w:val="16"/>
                <w:lang w:eastAsia="es-ES_tradnl"/>
              </w:rPr>
              <w:t xml:space="preserve"> (**)</w:t>
            </w:r>
            <w:r w:rsidRPr="0078432C">
              <w:rPr>
                <w:sz w:val="16"/>
                <w:szCs w:val="16"/>
                <w:lang w:val="pt-BR" w:eastAsia="es-ES_tradnl"/>
              </w:rPr>
              <w:br/>
            </w:r>
          </w:p>
        </w:tc>
        <w:tc>
          <w:tcPr>
            <w:tcW w:w="902" w:type="pct"/>
            <w:tcBorders>
              <w:top w:val="single" w:sz="6" w:space="0" w:color="auto"/>
              <w:left w:val="single" w:sz="6" w:space="0" w:color="auto"/>
              <w:bottom w:val="nil"/>
              <w:right w:val="nil"/>
            </w:tcBorders>
            <w:vAlign w:val="center"/>
            <w:hideMark/>
          </w:tcPr>
          <w:p w14:paraId="365B3769" w14:textId="4BB1FFC7" w:rsidR="00AB07A8" w:rsidRPr="0078432C" w:rsidRDefault="00C45DED" w:rsidP="00BD20D4">
            <w:pPr>
              <w:keepNext/>
              <w:spacing w:before="0" w:line="240" w:lineRule="auto"/>
              <w:jc w:val="center"/>
              <w:rPr>
                <w:sz w:val="16"/>
                <w:szCs w:val="16"/>
                <w:lang w:eastAsia="es-ES_tradnl"/>
              </w:rPr>
            </w:pPr>
            <w:r w:rsidRPr="00067030">
              <w:rPr>
                <w:sz w:val="16"/>
                <w:szCs w:val="16"/>
                <w:lang w:eastAsia="es-ES_tradnl"/>
              </w:rPr>
              <w:t>Aula 3</w:t>
            </w:r>
            <w:r w:rsidR="0078432C" w:rsidRPr="00067030">
              <w:rPr>
                <w:sz w:val="16"/>
                <w:szCs w:val="16"/>
                <w:lang w:eastAsia="es-ES_tradnl"/>
              </w:rPr>
              <w:br/>
            </w:r>
            <w:r w:rsidRPr="00067030">
              <w:rPr>
                <w:sz w:val="16"/>
                <w:szCs w:val="16"/>
                <w:lang w:eastAsia="es-ES_tradnl"/>
              </w:rPr>
              <w:t xml:space="preserve"> Ejercicio Terap. I</w:t>
            </w:r>
            <w:r w:rsidR="0078432C" w:rsidRPr="00067030">
              <w:rPr>
                <w:sz w:val="16"/>
                <w:szCs w:val="16"/>
                <w:lang w:eastAsia="es-ES_tradnl"/>
              </w:rPr>
              <w:br/>
            </w:r>
            <w:r w:rsidRPr="00067030">
              <w:rPr>
                <w:sz w:val="16"/>
                <w:szCs w:val="16"/>
                <w:lang w:eastAsia="es-ES_tradnl"/>
              </w:rPr>
              <w:t xml:space="preserve"> Prof. Mota</w:t>
            </w:r>
          </w:p>
        </w:tc>
        <w:tc>
          <w:tcPr>
            <w:tcW w:w="902" w:type="pct"/>
            <w:tcBorders>
              <w:top w:val="single" w:sz="6" w:space="0" w:color="auto"/>
              <w:left w:val="single" w:sz="6" w:space="0" w:color="auto"/>
              <w:bottom w:val="nil"/>
              <w:right w:val="nil"/>
            </w:tcBorders>
            <w:vAlign w:val="center"/>
            <w:hideMark/>
          </w:tcPr>
          <w:p w14:paraId="746D8E3C" w14:textId="63B8AD46" w:rsidR="00AB07A8" w:rsidRPr="0078432C" w:rsidRDefault="00C45DED" w:rsidP="00BD20D4">
            <w:pPr>
              <w:keepNext/>
              <w:spacing w:before="0" w:line="240" w:lineRule="auto"/>
              <w:jc w:val="center"/>
              <w:rPr>
                <w:sz w:val="16"/>
                <w:szCs w:val="16"/>
                <w:lang w:val="es-ES_tradnl" w:eastAsia="es-ES_tradnl"/>
              </w:rPr>
            </w:pPr>
            <w:r w:rsidRPr="0078432C">
              <w:rPr>
                <w:sz w:val="16"/>
                <w:szCs w:val="16"/>
                <w:lang w:val="es-ES_tradnl" w:eastAsia="es-ES_tradnl"/>
              </w:rPr>
              <w:t>Aula 8</w:t>
            </w:r>
            <w:r w:rsidR="0078432C" w:rsidRPr="0078432C">
              <w:rPr>
                <w:sz w:val="16"/>
                <w:szCs w:val="16"/>
                <w:lang w:val="es-ES_tradnl" w:eastAsia="es-ES_tradnl"/>
              </w:rPr>
              <w:br/>
            </w:r>
            <w:r w:rsidRPr="0078432C">
              <w:rPr>
                <w:sz w:val="16"/>
                <w:szCs w:val="16"/>
                <w:lang w:val="es-ES_tradnl" w:eastAsia="es-ES_tradnl"/>
              </w:rPr>
              <w:t xml:space="preserve"> Biomecánica II </w:t>
            </w:r>
            <w:r w:rsidR="0078432C" w:rsidRPr="0078432C">
              <w:rPr>
                <w:sz w:val="16"/>
                <w:szCs w:val="16"/>
                <w:lang w:val="es-ES_tradnl" w:eastAsia="es-ES_tradnl"/>
              </w:rPr>
              <w:br/>
            </w:r>
            <w:r w:rsidRPr="0078432C">
              <w:rPr>
                <w:sz w:val="16"/>
                <w:szCs w:val="16"/>
                <w:lang w:val="es-ES_tradnl" w:eastAsia="es-ES_tradnl"/>
              </w:rPr>
              <w:t xml:space="preserve"> Prof. Martín G.</w:t>
            </w:r>
          </w:p>
        </w:tc>
        <w:tc>
          <w:tcPr>
            <w:tcW w:w="924" w:type="pct"/>
            <w:tcBorders>
              <w:top w:val="single" w:sz="6" w:space="0" w:color="auto"/>
              <w:left w:val="single" w:sz="6" w:space="0" w:color="auto"/>
              <w:bottom w:val="nil"/>
              <w:right w:val="nil"/>
            </w:tcBorders>
            <w:vAlign w:val="center"/>
          </w:tcPr>
          <w:p w14:paraId="6FD880F0" w14:textId="227C1E7D" w:rsidR="00AB07A8" w:rsidRPr="0078432C" w:rsidRDefault="00C45DED" w:rsidP="00BD20D4">
            <w:pPr>
              <w:keepNext/>
              <w:spacing w:before="0" w:line="240" w:lineRule="auto"/>
              <w:jc w:val="center"/>
              <w:rPr>
                <w:sz w:val="16"/>
                <w:szCs w:val="16"/>
                <w:lang w:val="pt-BR" w:eastAsia="es-ES_tradnl"/>
              </w:rPr>
            </w:pPr>
            <w:r w:rsidRPr="0078432C">
              <w:rPr>
                <w:sz w:val="16"/>
                <w:szCs w:val="16"/>
                <w:lang w:eastAsia="es-ES_tradnl"/>
              </w:rPr>
              <w:t xml:space="preserve"> </w:t>
            </w:r>
            <w:r w:rsidRPr="00067030">
              <w:rPr>
                <w:sz w:val="16"/>
                <w:szCs w:val="16"/>
                <w:lang w:val="en-US" w:eastAsia="es-ES_tradnl"/>
              </w:rPr>
              <w:t>T Afc Méd-Quirg I</w:t>
            </w:r>
            <w:r w:rsidR="0078432C" w:rsidRPr="00067030">
              <w:rPr>
                <w:sz w:val="16"/>
                <w:szCs w:val="16"/>
                <w:lang w:val="en-US" w:eastAsia="es-ES_tradnl"/>
              </w:rPr>
              <w:br/>
            </w:r>
          </w:p>
        </w:tc>
        <w:tc>
          <w:tcPr>
            <w:tcW w:w="897" w:type="pct"/>
            <w:tcBorders>
              <w:top w:val="single" w:sz="6" w:space="0" w:color="auto"/>
              <w:left w:val="single" w:sz="6" w:space="0" w:color="auto"/>
              <w:bottom w:val="nil"/>
              <w:right w:val="double" w:sz="6" w:space="0" w:color="auto"/>
            </w:tcBorders>
            <w:vAlign w:val="center"/>
          </w:tcPr>
          <w:p w14:paraId="5FD77943" w14:textId="77777777" w:rsidR="00AB07A8" w:rsidRPr="0078432C" w:rsidRDefault="00AB07A8" w:rsidP="00BD20D4">
            <w:pPr>
              <w:keepNext/>
              <w:spacing w:before="0" w:line="240" w:lineRule="auto"/>
              <w:jc w:val="center"/>
              <w:rPr>
                <w:sz w:val="16"/>
                <w:szCs w:val="16"/>
                <w:lang w:val="pt-BR" w:eastAsia="es-ES_tradnl"/>
              </w:rPr>
            </w:pPr>
          </w:p>
        </w:tc>
      </w:tr>
      <w:tr w:rsidR="00AB07A8" w:rsidRPr="00DF0EAB" w14:paraId="0FB5E159" w14:textId="77777777" w:rsidTr="00D1213C">
        <w:trPr>
          <w:jc w:val="center"/>
        </w:trPr>
        <w:tc>
          <w:tcPr>
            <w:tcW w:w="473" w:type="pct"/>
            <w:tcBorders>
              <w:top w:val="single" w:sz="6" w:space="0" w:color="auto"/>
              <w:left w:val="double" w:sz="6" w:space="0" w:color="auto"/>
              <w:bottom w:val="single" w:sz="6" w:space="0" w:color="auto"/>
              <w:right w:val="nil"/>
            </w:tcBorders>
            <w:shd w:val="clear" w:color="auto" w:fill="FDE9D9" w:themeFill="accent6" w:themeFillTint="33"/>
            <w:vAlign w:val="center"/>
          </w:tcPr>
          <w:p w14:paraId="347B0BA4" w14:textId="088A8FCD" w:rsidR="00AB07A8" w:rsidRPr="0078432C" w:rsidRDefault="00AB07A8" w:rsidP="00BD20D4">
            <w:pPr>
              <w:keepNext/>
              <w:spacing w:before="0" w:line="240" w:lineRule="auto"/>
              <w:jc w:val="center"/>
              <w:rPr>
                <w:b/>
                <w:bCs/>
                <w:sz w:val="18"/>
                <w:szCs w:val="18"/>
                <w:lang w:val="pt-BR" w:eastAsia="es-ES_tradnl"/>
              </w:rPr>
            </w:pPr>
            <w:r w:rsidRPr="0078432C">
              <w:rPr>
                <w:b/>
                <w:bCs/>
                <w:sz w:val="18"/>
                <w:szCs w:val="18"/>
                <w:lang w:val="pt-BR" w:eastAsia="es-ES_tradnl"/>
              </w:rPr>
              <w:t>13:00</w:t>
            </w:r>
          </w:p>
        </w:tc>
        <w:tc>
          <w:tcPr>
            <w:tcW w:w="902" w:type="pct"/>
            <w:tcBorders>
              <w:top w:val="single" w:sz="6" w:space="0" w:color="auto"/>
              <w:left w:val="single" w:sz="6" w:space="0" w:color="auto"/>
              <w:bottom w:val="single" w:sz="6" w:space="0" w:color="auto"/>
              <w:right w:val="nil"/>
            </w:tcBorders>
            <w:vAlign w:val="center"/>
            <w:hideMark/>
          </w:tcPr>
          <w:p w14:paraId="4322FEA2" w14:textId="7FA45EE3" w:rsidR="00AB07A8" w:rsidRPr="0078432C" w:rsidRDefault="00C45DED" w:rsidP="00BD20D4">
            <w:pPr>
              <w:keepNext/>
              <w:spacing w:before="0" w:line="240" w:lineRule="auto"/>
              <w:jc w:val="center"/>
              <w:rPr>
                <w:sz w:val="16"/>
                <w:szCs w:val="16"/>
                <w:lang w:eastAsia="es-ES_tradnl"/>
              </w:rPr>
            </w:pPr>
            <w:r w:rsidRPr="0078432C">
              <w:rPr>
                <w:sz w:val="16"/>
                <w:szCs w:val="16"/>
                <w:lang w:eastAsia="es-ES_tradnl"/>
              </w:rPr>
              <w:t>Aula 3</w:t>
            </w:r>
            <w:r w:rsidR="0078432C" w:rsidRPr="0078432C">
              <w:rPr>
                <w:sz w:val="16"/>
                <w:szCs w:val="16"/>
                <w:lang w:eastAsia="es-ES_tradnl"/>
              </w:rPr>
              <w:br/>
            </w:r>
            <w:r w:rsidRPr="0078432C">
              <w:rPr>
                <w:sz w:val="16"/>
                <w:szCs w:val="16"/>
                <w:lang w:eastAsia="es-ES_tradnl"/>
              </w:rPr>
              <w:t xml:space="preserve"> Mef Sis.Neurom. Prof. González</w:t>
            </w:r>
          </w:p>
        </w:tc>
        <w:tc>
          <w:tcPr>
            <w:tcW w:w="902" w:type="pct"/>
            <w:tcBorders>
              <w:top w:val="single" w:sz="6" w:space="0" w:color="auto"/>
              <w:left w:val="single" w:sz="6" w:space="0" w:color="auto"/>
              <w:bottom w:val="single" w:sz="6" w:space="0" w:color="auto"/>
              <w:right w:val="nil"/>
            </w:tcBorders>
            <w:vAlign w:val="center"/>
            <w:hideMark/>
          </w:tcPr>
          <w:p w14:paraId="290112AB" w14:textId="20DFBCF9" w:rsidR="00AB07A8" w:rsidRPr="0078432C" w:rsidRDefault="00C45DED" w:rsidP="00BD20D4">
            <w:pPr>
              <w:keepNext/>
              <w:spacing w:before="0" w:line="240" w:lineRule="auto"/>
              <w:jc w:val="center"/>
              <w:rPr>
                <w:sz w:val="16"/>
                <w:szCs w:val="16"/>
                <w:lang w:val="pt-BR" w:eastAsia="es-ES_tradnl"/>
              </w:rPr>
            </w:pPr>
            <w:r w:rsidRPr="0078432C">
              <w:rPr>
                <w:sz w:val="16"/>
                <w:szCs w:val="16"/>
                <w:lang w:val="pt-BR" w:eastAsia="es-ES_tradnl"/>
              </w:rPr>
              <w:t>Aula 3</w:t>
            </w:r>
            <w:r w:rsidR="0078432C" w:rsidRPr="0078432C">
              <w:rPr>
                <w:sz w:val="16"/>
                <w:szCs w:val="16"/>
                <w:lang w:val="pt-BR" w:eastAsia="es-ES_tradnl"/>
              </w:rPr>
              <w:br/>
            </w:r>
            <w:r w:rsidRPr="0078432C">
              <w:rPr>
                <w:sz w:val="16"/>
                <w:szCs w:val="16"/>
                <w:lang w:val="pt-BR" w:eastAsia="es-ES_tradnl"/>
              </w:rPr>
              <w:t xml:space="preserve"> Mef. Neurológica</w:t>
            </w:r>
            <w:r w:rsidR="0078432C" w:rsidRPr="0078432C">
              <w:rPr>
                <w:sz w:val="16"/>
                <w:szCs w:val="16"/>
                <w:lang w:val="pt-BR" w:eastAsia="es-ES_tradnl"/>
              </w:rPr>
              <w:br/>
            </w:r>
            <w:r w:rsidRPr="0078432C">
              <w:rPr>
                <w:sz w:val="16"/>
                <w:szCs w:val="16"/>
                <w:lang w:val="pt-BR" w:eastAsia="es-ES_tradnl"/>
              </w:rPr>
              <w:t xml:space="preserve"> Prof. Martín</w:t>
            </w:r>
          </w:p>
        </w:tc>
        <w:tc>
          <w:tcPr>
            <w:tcW w:w="902" w:type="pct"/>
            <w:tcBorders>
              <w:top w:val="single" w:sz="6" w:space="0" w:color="auto"/>
              <w:left w:val="single" w:sz="6" w:space="0" w:color="auto"/>
              <w:bottom w:val="single" w:sz="6" w:space="0" w:color="auto"/>
              <w:right w:val="nil"/>
            </w:tcBorders>
            <w:vAlign w:val="center"/>
            <w:hideMark/>
          </w:tcPr>
          <w:p w14:paraId="39F4B106" w14:textId="178FF8BF" w:rsidR="00AB07A8" w:rsidRPr="0078432C" w:rsidRDefault="00C45DED" w:rsidP="00BD20D4">
            <w:pPr>
              <w:keepNext/>
              <w:spacing w:before="0" w:line="240" w:lineRule="auto"/>
              <w:jc w:val="center"/>
              <w:rPr>
                <w:rFonts w:cs="Times New Roman"/>
                <w:spacing w:val="-2"/>
                <w:sz w:val="16"/>
                <w:szCs w:val="16"/>
                <w:lang w:eastAsia="es-ES_tradnl"/>
              </w:rPr>
            </w:pPr>
            <w:r w:rsidRPr="0078432C">
              <w:rPr>
                <w:sz w:val="16"/>
                <w:szCs w:val="16"/>
                <w:lang w:val="pt-BR" w:eastAsia="es-ES_tradnl"/>
              </w:rPr>
              <w:t>Aula 8</w:t>
            </w:r>
            <w:r w:rsidR="0078432C" w:rsidRPr="0078432C">
              <w:rPr>
                <w:sz w:val="16"/>
                <w:szCs w:val="16"/>
                <w:lang w:val="pt-BR" w:eastAsia="es-ES_tradnl"/>
              </w:rPr>
              <w:br/>
            </w:r>
            <w:r w:rsidRPr="0078432C">
              <w:rPr>
                <w:sz w:val="16"/>
                <w:szCs w:val="16"/>
                <w:lang w:val="fr-FR" w:eastAsia="es-ES_tradnl"/>
              </w:rPr>
              <w:t xml:space="preserve"> Af Méd-Quirúr I</w:t>
            </w:r>
            <w:r w:rsidR="0078432C" w:rsidRPr="0078432C">
              <w:rPr>
                <w:sz w:val="16"/>
                <w:szCs w:val="16"/>
                <w:lang w:val="fr-FR" w:eastAsia="es-ES_tradnl"/>
              </w:rPr>
              <w:br/>
            </w:r>
            <w:r w:rsidRPr="0078432C">
              <w:rPr>
                <w:sz w:val="16"/>
                <w:szCs w:val="16"/>
                <w:lang w:val="pt-BR" w:eastAsia="es-ES_tradnl"/>
              </w:rPr>
              <w:t xml:space="preserve"> Prof. Antuña</w:t>
            </w:r>
          </w:p>
        </w:tc>
        <w:tc>
          <w:tcPr>
            <w:tcW w:w="924" w:type="pct"/>
            <w:tcBorders>
              <w:top w:val="single" w:sz="6" w:space="0" w:color="auto"/>
              <w:left w:val="single" w:sz="6" w:space="0" w:color="auto"/>
              <w:bottom w:val="single" w:sz="6" w:space="0" w:color="auto"/>
              <w:right w:val="nil"/>
            </w:tcBorders>
            <w:vAlign w:val="center"/>
            <w:hideMark/>
          </w:tcPr>
          <w:p w14:paraId="2F1D8BD2" w14:textId="7CBDB9EF" w:rsidR="00AB07A8" w:rsidRPr="0078432C" w:rsidRDefault="00C45DED" w:rsidP="00BD20D4">
            <w:pPr>
              <w:keepNext/>
              <w:spacing w:before="0" w:line="240" w:lineRule="auto"/>
              <w:jc w:val="center"/>
              <w:rPr>
                <w:rFonts w:cs="Times New Roman"/>
                <w:sz w:val="16"/>
                <w:szCs w:val="16"/>
                <w:lang w:val="en-GB" w:eastAsia="es-ES_tradnl"/>
              </w:rPr>
            </w:pPr>
            <w:r w:rsidRPr="0078432C">
              <w:rPr>
                <w:sz w:val="16"/>
                <w:szCs w:val="16"/>
                <w:lang w:val="en-GB" w:eastAsia="es-ES_tradnl"/>
              </w:rPr>
              <w:t>Aula 8</w:t>
            </w:r>
            <w:r w:rsidR="0078432C" w:rsidRPr="0078432C">
              <w:rPr>
                <w:sz w:val="16"/>
                <w:szCs w:val="16"/>
                <w:lang w:val="fr-FR" w:eastAsia="es-ES_tradnl"/>
              </w:rPr>
              <w:br/>
            </w:r>
            <w:r w:rsidRPr="0078432C">
              <w:rPr>
                <w:sz w:val="16"/>
                <w:szCs w:val="16"/>
                <w:lang w:val="fr-FR" w:eastAsia="es-ES_tradnl"/>
              </w:rPr>
              <w:t xml:space="preserve"> Af. Méd-Quirúr I</w:t>
            </w:r>
            <w:r w:rsidR="0078432C" w:rsidRPr="0078432C">
              <w:rPr>
                <w:sz w:val="16"/>
                <w:szCs w:val="16"/>
                <w:lang w:val="fr-FR" w:eastAsia="es-ES_tradnl"/>
              </w:rPr>
              <w:br/>
            </w:r>
            <w:r w:rsidRPr="0078432C">
              <w:rPr>
                <w:sz w:val="16"/>
                <w:szCs w:val="16"/>
                <w:lang w:val="fr-FR" w:eastAsia="es-ES_tradnl"/>
              </w:rPr>
              <w:t xml:space="preserve"> Prof. Gomez</w:t>
            </w:r>
          </w:p>
        </w:tc>
        <w:tc>
          <w:tcPr>
            <w:tcW w:w="897" w:type="pct"/>
            <w:tcBorders>
              <w:top w:val="single" w:sz="6" w:space="0" w:color="auto"/>
              <w:left w:val="single" w:sz="6" w:space="0" w:color="auto"/>
              <w:bottom w:val="single" w:sz="6" w:space="0" w:color="auto"/>
              <w:right w:val="double" w:sz="6" w:space="0" w:color="auto"/>
            </w:tcBorders>
            <w:vAlign w:val="center"/>
          </w:tcPr>
          <w:p w14:paraId="1B89C777" w14:textId="77777777" w:rsidR="00AB07A8" w:rsidRPr="0078432C" w:rsidRDefault="00AB07A8" w:rsidP="00BD20D4">
            <w:pPr>
              <w:keepNext/>
              <w:spacing w:before="0" w:line="240" w:lineRule="auto"/>
              <w:jc w:val="center"/>
              <w:rPr>
                <w:sz w:val="16"/>
                <w:szCs w:val="16"/>
                <w:lang w:val="en-GB" w:eastAsia="es-ES_tradnl"/>
              </w:rPr>
            </w:pPr>
          </w:p>
        </w:tc>
      </w:tr>
      <w:tr w:rsidR="00AB07A8" w:rsidRPr="00DF0EAB" w14:paraId="65DE9D0F" w14:textId="77777777" w:rsidTr="00D1213C">
        <w:trPr>
          <w:jc w:val="center"/>
        </w:trPr>
        <w:tc>
          <w:tcPr>
            <w:tcW w:w="473" w:type="pct"/>
            <w:tcBorders>
              <w:top w:val="single" w:sz="6" w:space="0" w:color="auto"/>
              <w:left w:val="double" w:sz="6" w:space="0" w:color="auto"/>
              <w:bottom w:val="double" w:sz="6" w:space="0" w:color="auto"/>
              <w:right w:val="nil"/>
            </w:tcBorders>
            <w:shd w:val="clear" w:color="auto" w:fill="FDE9D9" w:themeFill="accent6" w:themeFillTint="33"/>
            <w:vAlign w:val="center"/>
          </w:tcPr>
          <w:p w14:paraId="048FCB0B" w14:textId="46BB5F9F" w:rsidR="00AB07A8" w:rsidRPr="0078432C" w:rsidRDefault="00AB07A8" w:rsidP="00BD20D4">
            <w:pPr>
              <w:keepNext/>
              <w:spacing w:before="0" w:line="240" w:lineRule="auto"/>
              <w:jc w:val="center"/>
              <w:rPr>
                <w:b/>
                <w:bCs/>
                <w:sz w:val="18"/>
                <w:szCs w:val="18"/>
                <w:lang w:val="es-ES_tradnl" w:eastAsia="es-ES_tradnl"/>
              </w:rPr>
            </w:pPr>
            <w:r w:rsidRPr="0078432C">
              <w:rPr>
                <w:b/>
                <w:bCs/>
                <w:sz w:val="18"/>
                <w:szCs w:val="18"/>
                <w:lang w:val="es-ES_tradnl" w:eastAsia="es-ES_tradnl"/>
              </w:rPr>
              <w:t>14:00</w:t>
            </w:r>
          </w:p>
        </w:tc>
        <w:tc>
          <w:tcPr>
            <w:tcW w:w="902" w:type="pct"/>
            <w:tcBorders>
              <w:top w:val="single" w:sz="6" w:space="0" w:color="auto"/>
              <w:left w:val="single" w:sz="6" w:space="0" w:color="auto"/>
              <w:bottom w:val="double" w:sz="6" w:space="0" w:color="auto"/>
              <w:right w:val="nil"/>
            </w:tcBorders>
            <w:vAlign w:val="center"/>
          </w:tcPr>
          <w:p w14:paraId="1B6D15A1" w14:textId="77777777" w:rsidR="00AB07A8" w:rsidRPr="0078432C" w:rsidRDefault="00AB07A8" w:rsidP="00BD20D4">
            <w:pPr>
              <w:keepNext/>
              <w:spacing w:before="0" w:line="240" w:lineRule="auto"/>
              <w:jc w:val="center"/>
              <w:rPr>
                <w:sz w:val="16"/>
                <w:szCs w:val="16"/>
                <w:lang w:val="pt-BR" w:eastAsia="es-ES_tradnl"/>
              </w:rPr>
            </w:pPr>
          </w:p>
        </w:tc>
        <w:tc>
          <w:tcPr>
            <w:tcW w:w="902" w:type="pct"/>
            <w:tcBorders>
              <w:top w:val="single" w:sz="6" w:space="0" w:color="auto"/>
              <w:left w:val="single" w:sz="6" w:space="0" w:color="auto"/>
              <w:bottom w:val="double" w:sz="6" w:space="0" w:color="auto"/>
              <w:right w:val="nil"/>
            </w:tcBorders>
            <w:vAlign w:val="center"/>
            <w:hideMark/>
          </w:tcPr>
          <w:p w14:paraId="74D45641" w14:textId="154882E2" w:rsidR="00AB07A8" w:rsidRPr="0078432C" w:rsidRDefault="00C45DED" w:rsidP="00BD20D4">
            <w:pPr>
              <w:keepNext/>
              <w:spacing w:before="0" w:line="240" w:lineRule="auto"/>
              <w:jc w:val="center"/>
              <w:rPr>
                <w:rFonts w:cs="Times New Roman"/>
                <w:sz w:val="16"/>
                <w:szCs w:val="16"/>
                <w:lang w:val="pt-BR" w:eastAsia="es-ES_tradnl"/>
              </w:rPr>
            </w:pPr>
            <w:r w:rsidRPr="0078432C">
              <w:rPr>
                <w:sz w:val="16"/>
                <w:szCs w:val="16"/>
                <w:lang w:val="fr-FR" w:eastAsia="es-ES_tradnl"/>
              </w:rPr>
              <w:t>Aula 8</w:t>
            </w:r>
            <w:r w:rsidR="0078432C" w:rsidRPr="0078432C">
              <w:rPr>
                <w:sz w:val="16"/>
                <w:szCs w:val="16"/>
                <w:lang w:val="fr-FR" w:eastAsia="es-ES_tradnl"/>
              </w:rPr>
              <w:br/>
            </w:r>
            <w:r w:rsidRPr="0078432C">
              <w:rPr>
                <w:sz w:val="16"/>
                <w:szCs w:val="16"/>
                <w:lang w:val="fr-FR" w:eastAsia="es-ES_tradnl"/>
              </w:rPr>
              <w:t xml:space="preserve"> Af. Méd-Quirúr I</w:t>
            </w:r>
            <w:r w:rsidR="0078432C" w:rsidRPr="0078432C">
              <w:rPr>
                <w:sz w:val="16"/>
                <w:szCs w:val="16"/>
                <w:lang w:val="fr-FR" w:eastAsia="es-ES_tradnl"/>
              </w:rPr>
              <w:br/>
            </w:r>
            <w:r w:rsidRPr="0078432C">
              <w:rPr>
                <w:sz w:val="16"/>
                <w:szCs w:val="16"/>
                <w:lang w:val="fr-FR" w:eastAsia="es-ES_tradnl"/>
              </w:rPr>
              <w:t xml:space="preserve"> Prof. Gomez</w:t>
            </w:r>
          </w:p>
        </w:tc>
        <w:tc>
          <w:tcPr>
            <w:tcW w:w="902" w:type="pct"/>
            <w:tcBorders>
              <w:top w:val="single" w:sz="6" w:space="0" w:color="auto"/>
              <w:left w:val="single" w:sz="6" w:space="0" w:color="auto"/>
              <w:bottom w:val="double" w:sz="6" w:space="0" w:color="auto"/>
              <w:right w:val="nil"/>
            </w:tcBorders>
            <w:vAlign w:val="center"/>
            <w:hideMark/>
          </w:tcPr>
          <w:p w14:paraId="5B281610" w14:textId="229706FD" w:rsidR="00AB07A8" w:rsidRPr="0078432C" w:rsidRDefault="00C45DED" w:rsidP="00BD20D4">
            <w:pPr>
              <w:keepNext/>
              <w:spacing w:before="0" w:line="240" w:lineRule="auto"/>
              <w:jc w:val="center"/>
              <w:rPr>
                <w:rFonts w:cs="Times New Roman"/>
                <w:spacing w:val="-2"/>
                <w:sz w:val="16"/>
                <w:szCs w:val="16"/>
                <w:lang w:val="pt-BR" w:eastAsia="es-ES_tradnl"/>
              </w:rPr>
            </w:pPr>
            <w:r w:rsidRPr="0078432C">
              <w:rPr>
                <w:sz w:val="16"/>
                <w:szCs w:val="16"/>
                <w:lang w:val="pt-BR" w:eastAsia="es-ES_tradnl"/>
              </w:rPr>
              <w:t>Aula 8</w:t>
            </w:r>
            <w:r w:rsidR="0078432C" w:rsidRPr="0078432C">
              <w:rPr>
                <w:sz w:val="16"/>
                <w:szCs w:val="16"/>
                <w:lang w:val="pt-BR" w:eastAsia="es-ES_tradnl"/>
              </w:rPr>
              <w:br/>
            </w:r>
            <w:r w:rsidRPr="0078432C">
              <w:rPr>
                <w:sz w:val="16"/>
                <w:szCs w:val="16"/>
                <w:lang w:val="fr-FR" w:eastAsia="es-ES_tradnl"/>
              </w:rPr>
              <w:t xml:space="preserve"> Af. Méd-Quirúr I</w:t>
            </w:r>
            <w:r w:rsidR="0078432C" w:rsidRPr="0078432C">
              <w:rPr>
                <w:sz w:val="16"/>
                <w:szCs w:val="16"/>
                <w:lang w:val="fr-FR" w:eastAsia="es-ES_tradnl"/>
              </w:rPr>
              <w:br/>
            </w:r>
            <w:r w:rsidRPr="0078432C">
              <w:rPr>
                <w:sz w:val="16"/>
                <w:szCs w:val="16"/>
                <w:lang w:val="pt-BR" w:eastAsia="es-ES_tradnl"/>
              </w:rPr>
              <w:t xml:space="preserve"> Prof. Antuña</w:t>
            </w:r>
          </w:p>
        </w:tc>
        <w:tc>
          <w:tcPr>
            <w:tcW w:w="924" w:type="pct"/>
            <w:tcBorders>
              <w:top w:val="single" w:sz="6" w:space="0" w:color="auto"/>
              <w:left w:val="single" w:sz="6" w:space="0" w:color="auto"/>
              <w:bottom w:val="double" w:sz="6" w:space="0" w:color="auto"/>
              <w:right w:val="nil"/>
            </w:tcBorders>
            <w:vAlign w:val="center"/>
          </w:tcPr>
          <w:p w14:paraId="2BE34525" w14:textId="77777777" w:rsidR="00AB07A8" w:rsidRPr="0078432C" w:rsidRDefault="00AB07A8" w:rsidP="00BD20D4">
            <w:pPr>
              <w:keepNext/>
              <w:spacing w:before="0" w:line="240" w:lineRule="auto"/>
              <w:jc w:val="center"/>
              <w:rPr>
                <w:sz w:val="16"/>
                <w:szCs w:val="16"/>
                <w:lang w:val="pt-BR" w:eastAsia="es-ES_tradnl"/>
              </w:rPr>
            </w:pPr>
          </w:p>
        </w:tc>
        <w:tc>
          <w:tcPr>
            <w:tcW w:w="897" w:type="pct"/>
            <w:tcBorders>
              <w:top w:val="single" w:sz="6" w:space="0" w:color="auto"/>
              <w:left w:val="single" w:sz="6" w:space="0" w:color="auto"/>
              <w:bottom w:val="double" w:sz="6" w:space="0" w:color="auto"/>
              <w:right w:val="double" w:sz="6" w:space="0" w:color="auto"/>
            </w:tcBorders>
            <w:vAlign w:val="center"/>
          </w:tcPr>
          <w:p w14:paraId="48E07468" w14:textId="77777777" w:rsidR="00AB07A8" w:rsidRPr="0078432C" w:rsidRDefault="00AB07A8" w:rsidP="00BD20D4">
            <w:pPr>
              <w:keepNext/>
              <w:spacing w:before="0" w:line="240" w:lineRule="auto"/>
              <w:jc w:val="center"/>
              <w:rPr>
                <w:sz w:val="16"/>
                <w:szCs w:val="16"/>
                <w:lang w:val="pt-BR" w:eastAsia="es-ES_tradnl"/>
              </w:rPr>
            </w:pPr>
          </w:p>
        </w:tc>
      </w:tr>
    </w:tbl>
    <w:p w14:paraId="783A517D" w14:textId="77777777" w:rsidR="00AB07A8" w:rsidRPr="00C86B79" w:rsidRDefault="00AB07A8" w:rsidP="00BD20D4">
      <w:pPr>
        <w:keepNext/>
        <w:rPr>
          <w:sz w:val="18"/>
          <w:szCs w:val="18"/>
          <w:lang w:val="es-ES_tradnl" w:eastAsia="es-ES_tradnl"/>
        </w:rPr>
      </w:pPr>
      <w:r w:rsidRPr="00C86B79">
        <w:rPr>
          <w:sz w:val="18"/>
          <w:szCs w:val="18"/>
          <w:lang w:val="es-ES_tradnl" w:eastAsia="es-ES_tradnl"/>
        </w:rPr>
        <w:t>(*) Tutoría quincenal en día impar</w:t>
      </w:r>
    </w:p>
    <w:p w14:paraId="7055161A" w14:textId="77777777" w:rsidR="00AB07A8" w:rsidRPr="00C86B79" w:rsidRDefault="00AB07A8" w:rsidP="00C86B79">
      <w:pPr>
        <w:spacing w:before="0"/>
        <w:rPr>
          <w:sz w:val="18"/>
          <w:szCs w:val="18"/>
          <w:lang w:val="es-ES_tradnl" w:eastAsia="es-ES_tradnl"/>
        </w:rPr>
      </w:pPr>
      <w:r w:rsidRPr="00C86B79">
        <w:rPr>
          <w:sz w:val="18"/>
          <w:szCs w:val="18"/>
          <w:lang w:val="es-ES_tradnl" w:eastAsia="es-ES_tradnl"/>
        </w:rPr>
        <w:t>(**) Tutoría quincenal en día par</w:t>
      </w:r>
    </w:p>
    <w:p w14:paraId="365A2C74" w14:textId="77777777" w:rsidR="00AB07A8" w:rsidRDefault="00AB07A8" w:rsidP="00BD20D4">
      <w:pPr>
        <w:pStyle w:val="NormalNegritacentrada"/>
      </w:pPr>
      <w:r>
        <w:lastRenderedPageBreak/>
        <w:t>TERCER CURSO</w:t>
      </w:r>
    </w:p>
    <w:p w14:paraId="065D9CAB" w14:textId="5BD912C1" w:rsidR="00AB07A8" w:rsidRDefault="00AB07A8" w:rsidP="00BD20D4">
      <w:pPr>
        <w:pStyle w:val="NormalNegritacentrada"/>
        <w:jc w:val="left"/>
      </w:pPr>
      <w:r>
        <w:t>AÑO ACADÉMICO 2023/2024</w:t>
      </w:r>
      <w:r>
        <w:tab/>
        <w:t>1.ER SEMESTRE</w:t>
      </w:r>
    </w:p>
    <w:tbl>
      <w:tblPr>
        <w:tblW w:w="5000" w:type="pct"/>
        <w:tblCellMar>
          <w:left w:w="0" w:type="dxa"/>
          <w:right w:w="0" w:type="dxa"/>
        </w:tblCellMar>
        <w:tblLook w:val="04A0" w:firstRow="1" w:lastRow="0" w:firstColumn="1" w:lastColumn="0" w:noHBand="0" w:noVBand="1"/>
        <w:tblCaption w:val="Tabla primer semestre  tercer curso"/>
        <w:tblDescription w:val="Tabla primer semestre tercer curso&#10;Horario de clases del Grado en Fisioterapia para el curso 2023/2024 &#10;Título de Grado en Fisioterapia tercer curso&#10;año académico 2023/2024 primer semestre"/>
      </w:tblPr>
      <w:tblGrid>
        <w:gridCol w:w="1111"/>
        <w:gridCol w:w="1424"/>
        <w:gridCol w:w="843"/>
        <w:gridCol w:w="733"/>
        <w:gridCol w:w="1628"/>
        <w:gridCol w:w="1552"/>
        <w:gridCol w:w="1733"/>
      </w:tblGrid>
      <w:tr w:rsidR="00AB07A8" w:rsidRPr="00816A44" w14:paraId="4119ABF4" w14:textId="77777777" w:rsidTr="0078432C">
        <w:tc>
          <w:tcPr>
            <w:tcW w:w="616" w:type="pct"/>
            <w:tcBorders>
              <w:top w:val="double" w:sz="6" w:space="0" w:color="auto"/>
              <w:left w:val="double" w:sz="6" w:space="0" w:color="auto"/>
              <w:bottom w:val="nil"/>
              <w:right w:val="nil"/>
            </w:tcBorders>
            <w:shd w:val="clear" w:color="auto" w:fill="FDE9D9" w:themeFill="accent6" w:themeFillTint="33"/>
            <w:vAlign w:val="center"/>
          </w:tcPr>
          <w:p w14:paraId="283B6030" w14:textId="77777777" w:rsidR="00AB07A8" w:rsidRPr="00816A44" w:rsidRDefault="00AB07A8" w:rsidP="00BD20D4">
            <w:pPr>
              <w:keepNext/>
              <w:spacing w:after="120" w:line="240" w:lineRule="auto"/>
              <w:jc w:val="center"/>
              <w:rPr>
                <w:b/>
                <w:bCs/>
                <w:sz w:val="18"/>
                <w:szCs w:val="18"/>
                <w:lang w:val="es-ES_tradnl" w:eastAsia="es-ES_tradnl"/>
              </w:rPr>
            </w:pPr>
            <w:r w:rsidRPr="00816A44">
              <w:rPr>
                <w:b/>
                <w:bCs/>
                <w:sz w:val="18"/>
                <w:szCs w:val="18"/>
                <w:lang w:val="es-ES_tradnl" w:eastAsia="es-ES_tradnl"/>
              </w:rPr>
              <w:t>HORA</w:t>
            </w:r>
          </w:p>
        </w:tc>
        <w:tc>
          <w:tcPr>
            <w:tcW w:w="789" w:type="pct"/>
            <w:tcBorders>
              <w:top w:val="double" w:sz="6" w:space="0" w:color="auto"/>
              <w:left w:val="single" w:sz="6" w:space="0" w:color="auto"/>
              <w:bottom w:val="nil"/>
              <w:right w:val="nil"/>
            </w:tcBorders>
            <w:shd w:val="clear" w:color="auto" w:fill="FDE9D9" w:themeFill="accent6" w:themeFillTint="33"/>
            <w:vAlign w:val="center"/>
          </w:tcPr>
          <w:p w14:paraId="734CC4D4" w14:textId="77777777" w:rsidR="00AB07A8" w:rsidRPr="00816A44" w:rsidRDefault="00AB07A8" w:rsidP="00BD20D4">
            <w:pPr>
              <w:keepNext/>
              <w:spacing w:after="120" w:line="240" w:lineRule="auto"/>
              <w:jc w:val="center"/>
              <w:rPr>
                <w:b/>
                <w:bCs/>
                <w:sz w:val="18"/>
                <w:szCs w:val="18"/>
                <w:lang w:val="es-ES_tradnl" w:eastAsia="es-ES_tradnl"/>
              </w:rPr>
            </w:pPr>
            <w:r w:rsidRPr="00816A44">
              <w:rPr>
                <w:b/>
                <w:bCs/>
                <w:sz w:val="18"/>
                <w:szCs w:val="18"/>
                <w:lang w:val="es-ES_tradnl" w:eastAsia="es-ES_tradnl"/>
              </w:rPr>
              <w:t>LUNES</w:t>
            </w:r>
          </w:p>
        </w:tc>
        <w:tc>
          <w:tcPr>
            <w:tcW w:w="873" w:type="pct"/>
            <w:gridSpan w:val="2"/>
            <w:tcBorders>
              <w:top w:val="double" w:sz="6" w:space="0" w:color="auto"/>
              <w:left w:val="single" w:sz="6" w:space="0" w:color="auto"/>
              <w:bottom w:val="nil"/>
              <w:right w:val="nil"/>
            </w:tcBorders>
            <w:shd w:val="clear" w:color="auto" w:fill="FDE9D9" w:themeFill="accent6" w:themeFillTint="33"/>
            <w:vAlign w:val="center"/>
          </w:tcPr>
          <w:p w14:paraId="1082203B" w14:textId="77777777" w:rsidR="00AB07A8" w:rsidRPr="00816A44" w:rsidRDefault="00AB07A8" w:rsidP="00BD20D4">
            <w:pPr>
              <w:keepNext/>
              <w:spacing w:after="120" w:line="240" w:lineRule="auto"/>
              <w:jc w:val="center"/>
              <w:rPr>
                <w:b/>
                <w:bCs/>
                <w:sz w:val="18"/>
                <w:szCs w:val="18"/>
                <w:lang w:val="es-ES_tradnl" w:eastAsia="es-ES_tradnl"/>
              </w:rPr>
            </w:pPr>
            <w:r w:rsidRPr="00816A44">
              <w:rPr>
                <w:b/>
                <w:bCs/>
                <w:sz w:val="18"/>
                <w:szCs w:val="18"/>
                <w:lang w:val="es-ES_tradnl" w:eastAsia="es-ES_tradnl"/>
              </w:rPr>
              <w:t>MARTES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0D21949F" w14:textId="77777777" w:rsidR="00AB07A8" w:rsidRPr="00816A44" w:rsidRDefault="00AB07A8" w:rsidP="00BD20D4">
            <w:pPr>
              <w:keepNext/>
              <w:spacing w:after="120" w:line="240" w:lineRule="auto"/>
              <w:jc w:val="center"/>
              <w:rPr>
                <w:b/>
                <w:bCs/>
                <w:sz w:val="18"/>
                <w:szCs w:val="18"/>
                <w:lang w:val="es-ES_tradnl" w:eastAsia="es-ES_tradnl"/>
              </w:rPr>
            </w:pPr>
            <w:r w:rsidRPr="00816A44">
              <w:rPr>
                <w:b/>
                <w:bCs/>
                <w:sz w:val="18"/>
                <w:szCs w:val="18"/>
                <w:lang w:val="es-ES_tradnl" w:eastAsia="es-ES_tradnl"/>
              </w:rPr>
              <w:t>MIÉRCOLES</w:t>
            </w:r>
          </w:p>
        </w:tc>
        <w:tc>
          <w:tcPr>
            <w:tcW w:w="860" w:type="pct"/>
            <w:tcBorders>
              <w:top w:val="double" w:sz="6" w:space="0" w:color="auto"/>
              <w:left w:val="single" w:sz="6" w:space="0" w:color="auto"/>
              <w:bottom w:val="nil"/>
              <w:right w:val="nil"/>
            </w:tcBorders>
            <w:shd w:val="clear" w:color="auto" w:fill="FDE9D9" w:themeFill="accent6" w:themeFillTint="33"/>
            <w:vAlign w:val="center"/>
          </w:tcPr>
          <w:p w14:paraId="68A4793A" w14:textId="77777777" w:rsidR="00AB07A8" w:rsidRPr="00816A44" w:rsidRDefault="00AB07A8" w:rsidP="00BD20D4">
            <w:pPr>
              <w:keepNext/>
              <w:spacing w:after="120" w:line="240" w:lineRule="auto"/>
              <w:jc w:val="center"/>
              <w:rPr>
                <w:b/>
                <w:bCs/>
                <w:sz w:val="18"/>
                <w:szCs w:val="18"/>
                <w:lang w:val="es-ES_tradnl" w:eastAsia="es-ES_tradnl"/>
              </w:rPr>
            </w:pPr>
            <w:r w:rsidRPr="00816A44">
              <w:rPr>
                <w:b/>
                <w:bCs/>
                <w:sz w:val="18"/>
                <w:szCs w:val="18"/>
                <w:lang w:val="es-ES_tradnl" w:eastAsia="es-ES_tradnl"/>
              </w:rPr>
              <w:t>JUEVES</w:t>
            </w:r>
          </w:p>
        </w:tc>
        <w:tc>
          <w:tcPr>
            <w:tcW w:w="960" w:type="pct"/>
            <w:tcBorders>
              <w:top w:val="double" w:sz="6" w:space="0" w:color="auto"/>
              <w:left w:val="single" w:sz="6" w:space="0" w:color="auto"/>
              <w:bottom w:val="nil"/>
              <w:right w:val="double" w:sz="6" w:space="0" w:color="auto"/>
            </w:tcBorders>
            <w:shd w:val="clear" w:color="auto" w:fill="FDE9D9" w:themeFill="accent6" w:themeFillTint="33"/>
            <w:vAlign w:val="center"/>
          </w:tcPr>
          <w:p w14:paraId="05A5B4E7" w14:textId="77777777" w:rsidR="00AB07A8" w:rsidRPr="00816A44" w:rsidRDefault="00AB07A8" w:rsidP="00BD20D4">
            <w:pPr>
              <w:keepNext/>
              <w:spacing w:after="120" w:line="240" w:lineRule="auto"/>
              <w:jc w:val="center"/>
              <w:rPr>
                <w:b/>
                <w:bCs/>
                <w:sz w:val="18"/>
                <w:szCs w:val="18"/>
                <w:lang w:val="es-ES_tradnl" w:eastAsia="es-ES_tradnl"/>
              </w:rPr>
            </w:pPr>
            <w:r w:rsidRPr="00816A44">
              <w:rPr>
                <w:b/>
                <w:bCs/>
                <w:sz w:val="18"/>
                <w:szCs w:val="18"/>
                <w:lang w:val="es-ES_tradnl" w:eastAsia="es-ES_tradnl"/>
              </w:rPr>
              <w:t>VIERNES</w:t>
            </w:r>
          </w:p>
        </w:tc>
      </w:tr>
      <w:tr w:rsidR="00AB07A8" w:rsidRPr="00C86B79" w14:paraId="6DA4422E" w14:textId="77777777" w:rsidTr="0078432C">
        <w:trPr>
          <w:trHeight w:val="592"/>
        </w:trPr>
        <w:tc>
          <w:tcPr>
            <w:tcW w:w="616" w:type="pct"/>
            <w:tcBorders>
              <w:top w:val="single" w:sz="6" w:space="0" w:color="auto"/>
              <w:left w:val="double" w:sz="6" w:space="0" w:color="auto"/>
              <w:bottom w:val="nil"/>
              <w:right w:val="nil"/>
            </w:tcBorders>
            <w:shd w:val="clear" w:color="auto" w:fill="FDE9D9" w:themeFill="accent6" w:themeFillTint="33"/>
            <w:vAlign w:val="center"/>
          </w:tcPr>
          <w:p w14:paraId="50143506" w14:textId="0021EE96" w:rsidR="00AB07A8" w:rsidRPr="00816A44" w:rsidRDefault="00AB07A8" w:rsidP="00BD20D4">
            <w:pPr>
              <w:keepNext/>
              <w:spacing w:before="0"/>
              <w:jc w:val="center"/>
              <w:rPr>
                <w:b/>
                <w:bCs/>
                <w:sz w:val="18"/>
                <w:szCs w:val="18"/>
                <w:lang w:val="es-ES_tradnl" w:eastAsia="es-ES_tradnl"/>
              </w:rPr>
            </w:pPr>
            <w:r w:rsidRPr="00816A44">
              <w:rPr>
                <w:b/>
                <w:bCs/>
                <w:sz w:val="18"/>
                <w:szCs w:val="18"/>
                <w:lang w:val="es-ES_tradnl" w:eastAsia="es-ES_tradnl"/>
              </w:rPr>
              <w:t>8:00</w:t>
            </w:r>
          </w:p>
        </w:tc>
        <w:tc>
          <w:tcPr>
            <w:tcW w:w="789" w:type="pct"/>
            <w:tcBorders>
              <w:top w:val="single" w:sz="6" w:space="0" w:color="auto"/>
              <w:left w:val="single" w:sz="6" w:space="0" w:color="auto"/>
              <w:bottom w:val="nil"/>
              <w:right w:val="nil"/>
            </w:tcBorders>
            <w:vAlign w:val="center"/>
            <w:hideMark/>
          </w:tcPr>
          <w:p w14:paraId="6C870F6D" w14:textId="199AC640" w:rsidR="00AB07A8" w:rsidRPr="0078432C" w:rsidRDefault="00AB07A8" w:rsidP="00BD20D4">
            <w:pPr>
              <w:keepNext/>
              <w:spacing w:before="0" w:line="240" w:lineRule="auto"/>
              <w:jc w:val="center"/>
              <w:rPr>
                <w:sz w:val="16"/>
                <w:szCs w:val="16"/>
                <w:lang w:val="pt-BR" w:eastAsia="es-ES_tradnl"/>
              </w:rPr>
            </w:pPr>
            <w:r w:rsidRPr="0078432C">
              <w:rPr>
                <w:sz w:val="16"/>
                <w:szCs w:val="16"/>
                <w:lang w:val="pt-BR" w:eastAsia="es-ES_tradnl"/>
              </w:rPr>
              <w:t xml:space="preserve">Aula </w:t>
            </w:r>
            <w:r w:rsidR="0078432C" w:rsidRPr="0078432C">
              <w:rPr>
                <w:sz w:val="16"/>
                <w:szCs w:val="16"/>
                <w:lang w:val="pt-BR" w:eastAsia="es-ES_tradnl"/>
              </w:rPr>
              <w:t>6</w:t>
            </w:r>
            <w:r w:rsidR="0078432C">
              <w:rPr>
                <w:sz w:val="16"/>
                <w:szCs w:val="16"/>
                <w:lang w:val="pt-BR" w:eastAsia="es-ES_tradnl"/>
              </w:rPr>
              <w:br/>
            </w:r>
            <w:r w:rsidR="0078432C" w:rsidRPr="0078432C">
              <w:rPr>
                <w:sz w:val="16"/>
                <w:szCs w:val="16"/>
                <w:lang w:val="pt-BR" w:eastAsia="es-ES_tradnl"/>
              </w:rPr>
              <w:t xml:space="preserve"> </w:t>
            </w:r>
            <w:r w:rsidR="00505D7C" w:rsidRPr="0078432C">
              <w:rPr>
                <w:sz w:val="16"/>
                <w:szCs w:val="16"/>
                <w:lang w:val="pt-BR" w:eastAsia="es-ES_tradnl"/>
              </w:rPr>
              <w:t>Fisiot.</w:t>
            </w:r>
            <w:r w:rsidR="0078432C" w:rsidRPr="0078432C">
              <w:rPr>
                <w:sz w:val="16"/>
                <w:szCs w:val="16"/>
                <w:lang w:val="pt-BR" w:eastAsia="es-ES_tradnl"/>
              </w:rPr>
              <w:t xml:space="preserve"> Manual</w:t>
            </w:r>
            <w:r w:rsidR="0078432C">
              <w:rPr>
                <w:sz w:val="16"/>
                <w:szCs w:val="16"/>
                <w:lang w:val="pt-BR" w:eastAsia="es-ES_tradnl"/>
              </w:rPr>
              <w:br/>
            </w:r>
            <w:r w:rsidR="0078432C" w:rsidRPr="0078432C">
              <w:rPr>
                <w:sz w:val="16"/>
                <w:szCs w:val="16"/>
                <w:lang w:val="pt-BR" w:eastAsia="es-ES_tradnl"/>
              </w:rPr>
              <w:t xml:space="preserve"> Prof. Rodríguez</w:t>
            </w:r>
          </w:p>
        </w:tc>
        <w:tc>
          <w:tcPr>
            <w:tcW w:w="873" w:type="pct"/>
            <w:gridSpan w:val="2"/>
            <w:tcBorders>
              <w:top w:val="single" w:sz="6" w:space="0" w:color="auto"/>
              <w:left w:val="single" w:sz="6" w:space="0" w:color="auto"/>
              <w:bottom w:val="nil"/>
              <w:right w:val="nil"/>
            </w:tcBorders>
            <w:vAlign w:val="center"/>
          </w:tcPr>
          <w:p w14:paraId="1467BDCA" w14:textId="77777777" w:rsidR="00AB07A8" w:rsidRPr="0078432C" w:rsidRDefault="00AB07A8" w:rsidP="00BD20D4">
            <w:pPr>
              <w:keepNext/>
              <w:spacing w:before="0" w:line="240" w:lineRule="auto"/>
              <w:jc w:val="center"/>
              <w:rPr>
                <w:sz w:val="16"/>
                <w:szCs w:val="16"/>
                <w:lang w:eastAsia="es-ES_tradnl"/>
              </w:rPr>
            </w:pPr>
          </w:p>
        </w:tc>
        <w:tc>
          <w:tcPr>
            <w:tcW w:w="902" w:type="pct"/>
            <w:tcBorders>
              <w:top w:val="single" w:sz="6" w:space="0" w:color="auto"/>
              <w:left w:val="single" w:sz="6" w:space="0" w:color="auto"/>
              <w:bottom w:val="nil"/>
              <w:right w:val="nil"/>
            </w:tcBorders>
            <w:vAlign w:val="center"/>
            <w:hideMark/>
          </w:tcPr>
          <w:p w14:paraId="093941F3" w14:textId="610F1219" w:rsidR="00AB07A8" w:rsidRPr="0078432C" w:rsidRDefault="00AB07A8" w:rsidP="00BD20D4">
            <w:pPr>
              <w:keepNext/>
              <w:spacing w:before="0" w:line="240" w:lineRule="auto"/>
              <w:jc w:val="center"/>
              <w:rPr>
                <w:sz w:val="16"/>
                <w:szCs w:val="16"/>
                <w:lang w:eastAsia="es-ES_tradnl"/>
              </w:rPr>
            </w:pPr>
            <w:r w:rsidRPr="0078432C">
              <w:rPr>
                <w:sz w:val="16"/>
                <w:szCs w:val="16"/>
                <w:lang w:eastAsia="es-ES_tradnl"/>
              </w:rPr>
              <w:t xml:space="preserve">Aula </w:t>
            </w:r>
            <w:r w:rsidR="0078432C" w:rsidRPr="0078432C">
              <w:rPr>
                <w:sz w:val="16"/>
                <w:szCs w:val="16"/>
                <w:lang w:eastAsia="es-ES_tradnl"/>
              </w:rPr>
              <w:t>6</w:t>
            </w:r>
            <w:r w:rsidR="0078432C">
              <w:rPr>
                <w:sz w:val="16"/>
                <w:szCs w:val="16"/>
                <w:lang w:eastAsia="es-ES_tradnl"/>
              </w:rPr>
              <w:br/>
            </w:r>
            <w:r w:rsidR="0078432C" w:rsidRPr="0078432C">
              <w:rPr>
                <w:sz w:val="16"/>
                <w:szCs w:val="16"/>
                <w:lang w:eastAsia="es-ES_tradnl"/>
              </w:rPr>
              <w:t xml:space="preserve"> Fisiot. Manual</w:t>
            </w:r>
            <w:r w:rsidR="0078432C">
              <w:rPr>
                <w:sz w:val="16"/>
                <w:szCs w:val="16"/>
                <w:lang w:eastAsia="es-ES_tradnl"/>
              </w:rPr>
              <w:br/>
            </w:r>
            <w:r w:rsidR="0078432C" w:rsidRPr="0078432C">
              <w:rPr>
                <w:sz w:val="16"/>
                <w:szCs w:val="16"/>
                <w:lang w:eastAsia="es-ES_tradnl"/>
              </w:rPr>
              <w:t xml:space="preserve"> Prof.</w:t>
            </w:r>
            <w:r w:rsidR="0078432C">
              <w:rPr>
                <w:sz w:val="16"/>
                <w:szCs w:val="16"/>
                <w:lang w:eastAsia="es-ES_tradnl"/>
              </w:rPr>
              <w:t xml:space="preserve"> </w:t>
            </w:r>
            <w:r w:rsidR="0078432C" w:rsidRPr="0078432C">
              <w:rPr>
                <w:sz w:val="16"/>
                <w:szCs w:val="16"/>
                <w:lang w:eastAsia="es-ES_tradnl"/>
              </w:rPr>
              <w:t>Rodríguez</w:t>
            </w:r>
          </w:p>
        </w:tc>
        <w:tc>
          <w:tcPr>
            <w:tcW w:w="860" w:type="pct"/>
            <w:tcBorders>
              <w:top w:val="single" w:sz="6" w:space="0" w:color="auto"/>
              <w:left w:val="single" w:sz="6" w:space="0" w:color="auto"/>
              <w:bottom w:val="single" w:sz="4" w:space="0" w:color="auto"/>
              <w:right w:val="nil"/>
            </w:tcBorders>
            <w:vAlign w:val="center"/>
          </w:tcPr>
          <w:p w14:paraId="74A3CDA2" w14:textId="77777777" w:rsidR="00AB07A8" w:rsidRPr="0078432C" w:rsidRDefault="00AB07A8" w:rsidP="00BD20D4">
            <w:pPr>
              <w:keepNext/>
              <w:spacing w:before="0" w:line="240" w:lineRule="auto"/>
              <w:jc w:val="center"/>
              <w:rPr>
                <w:sz w:val="16"/>
                <w:szCs w:val="16"/>
                <w:lang w:val="pt-BR" w:eastAsia="es-ES_tradnl"/>
              </w:rPr>
            </w:pPr>
          </w:p>
        </w:tc>
        <w:tc>
          <w:tcPr>
            <w:tcW w:w="960" w:type="pct"/>
            <w:tcBorders>
              <w:top w:val="single" w:sz="6" w:space="0" w:color="auto"/>
              <w:left w:val="single" w:sz="6" w:space="0" w:color="auto"/>
              <w:bottom w:val="nil"/>
              <w:right w:val="double" w:sz="6" w:space="0" w:color="auto"/>
            </w:tcBorders>
            <w:vAlign w:val="center"/>
          </w:tcPr>
          <w:p w14:paraId="3F7E5C35" w14:textId="77777777" w:rsidR="00AB07A8" w:rsidRPr="0078432C" w:rsidRDefault="00AB07A8" w:rsidP="00BD20D4">
            <w:pPr>
              <w:keepNext/>
              <w:spacing w:before="0" w:line="240" w:lineRule="auto"/>
              <w:rPr>
                <w:sz w:val="16"/>
                <w:szCs w:val="16"/>
                <w:lang w:eastAsia="es-ES_tradnl"/>
              </w:rPr>
            </w:pPr>
          </w:p>
        </w:tc>
      </w:tr>
      <w:tr w:rsidR="00AB07A8" w:rsidRPr="00A12A55" w14:paraId="7D4BD277" w14:textId="77777777" w:rsidTr="0078432C">
        <w:tc>
          <w:tcPr>
            <w:tcW w:w="616" w:type="pct"/>
            <w:tcBorders>
              <w:top w:val="single" w:sz="6" w:space="0" w:color="auto"/>
              <w:left w:val="double" w:sz="6" w:space="0" w:color="auto"/>
              <w:bottom w:val="nil"/>
              <w:right w:val="nil"/>
            </w:tcBorders>
            <w:shd w:val="clear" w:color="auto" w:fill="FDE9D9" w:themeFill="accent6" w:themeFillTint="33"/>
            <w:vAlign w:val="center"/>
          </w:tcPr>
          <w:p w14:paraId="36592CD2" w14:textId="5006B864" w:rsidR="00AB07A8" w:rsidRPr="00816A44" w:rsidRDefault="00AB07A8" w:rsidP="00BD20D4">
            <w:pPr>
              <w:keepNext/>
              <w:spacing w:before="0"/>
              <w:jc w:val="center"/>
              <w:rPr>
                <w:b/>
                <w:bCs/>
                <w:sz w:val="18"/>
                <w:szCs w:val="18"/>
                <w:lang w:val="pt-BR" w:eastAsia="es-ES_tradnl"/>
              </w:rPr>
            </w:pPr>
            <w:r w:rsidRPr="00816A44">
              <w:rPr>
                <w:b/>
                <w:bCs/>
                <w:sz w:val="18"/>
                <w:szCs w:val="18"/>
                <w:lang w:val="pt-BR" w:eastAsia="es-ES_tradnl"/>
              </w:rPr>
              <w:t>9:00</w:t>
            </w:r>
          </w:p>
        </w:tc>
        <w:tc>
          <w:tcPr>
            <w:tcW w:w="789" w:type="pct"/>
            <w:tcBorders>
              <w:top w:val="single" w:sz="6" w:space="0" w:color="auto"/>
              <w:left w:val="single" w:sz="6" w:space="0" w:color="auto"/>
              <w:bottom w:val="nil"/>
              <w:right w:val="nil"/>
            </w:tcBorders>
            <w:vAlign w:val="center"/>
            <w:hideMark/>
          </w:tcPr>
          <w:p w14:paraId="1EE582F8" w14:textId="4D1A19FA" w:rsidR="00AB07A8" w:rsidRPr="0078432C" w:rsidRDefault="00AB07A8" w:rsidP="00BD20D4">
            <w:pPr>
              <w:keepNext/>
              <w:spacing w:before="0" w:line="240" w:lineRule="auto"/>
              <w:jc w:val="center"/>
              <w:rPr>
                <w:sz w:val="16"/>
                <w:szCs w:val="16"/>
                <w:lang w:eastAsia="es-ES_tradnl"/>
              </w:rPr>
            </w:pPr>
            <w:r w:rsidRPr="0078432C">
              <w:rPr>
                <w:sz w:val="16"/>
                <w:szCs w:val="16"/>
                <w:lang w:val="en-GB" w:eastAsia="es-ES_tradnl"/>
              </w:rPr>
              <w:t xml:space="preserve">Aula </w:t>
            </w:r>
            <w:r w:rsidR="0078432C" w:rsidRPr="0078432C">
              <w:rPr>
                <w:sz w:val="16"/>
                <w:szCs w:val="16"/>
                <w:lang w:val="en-GB" w:eastAsia="es-ES_tradnl"/>
              </w:rPr>
              <w:t>6</w:t>
            </w:r>
            <w:r w:rsidR="0078432C">
              <w:rPr>
                <w:sz w:val="16"/>
                <w:szCs w:val="16"/>
                <w:lang w:val="pt-BR" w:eastAsia="es-ES_tradnl"/>
              </w:rPr>
              <w:br/>
            </w:r>
            <w:r w:rsidR="0078432C" w:rsidRPr="0078432C">
              <w:rPr>
                <w:sz w:val="16"/>
                <w:szCs w:val="16"/>
                <w:lang w:val="pt-BR" w:eastAsia="es-ES_tradnl"/>
              </w:rPr>
              <w:t xml:space="preserve"> F Afc Ort Traum I</w:t>
            </w:r>
            <w:r w:rsidR="0078432C">
              <w:rPr>
                <w:sz w:val="16"/>
                <w:szCs w:val="16"/>
                <w:lang w:val="pt-BR" w:eastAsia="es-ES_tradnl"/>
              </w:rPr>
              <w:br/>
            </w:r>
            <w:r w:rsidR="0078432C" w:rsidRPr="0078432C">
              <w:rPr>
                <w:sz w:val="16"/>
                <w:szCs w:val="16"/>
                <w:lang w:val="pt-BR" w:eastAsia="es-ES_tradnl"/>
              </w:rPr>
              <w:t xml:space="preserve"> Prof. González</w:t>
            </w:r>
          </w:p>
        </w:tc>
        <w:tc>
          <w:tcPr>
            <w:tcW w:w="873" w:type="pct"/>
            <w:gridSpan w:val="2"/>
            <w:tcBorders>
              <w:top w:val="single" w:sz="6" w:space="0" w:color="auto"/>
              <w:left w:val="single" w:sz="6" w:space="0" w:color="auto"/>
              <w:bottom w:val="nil"/>
              <w:right w:val="nil"/>
            </w:tcBorders>
            <w:vAlign w:val="center"/>
          </w:tcPr>
          <w:p w14:paraId="65DE3936" w14:textId="77777777" w:rsidR="00AB07A8" w:rsidRPr="0078432C" w:rsidRDefault="00AB07A8" w:rsidP="00BD20D4">
            <w:pPr>
              <w:keepNext/>
              <w:spacing w:before="0" w:line="240" w:lineRule="auto"/>
              <w:jc w:val="center"/>
              <w:rPr>
                <w:sz w:val="16"/>
                <w:szCs w:val="16"/>
                <w:lang w:val="en-GB" w:eastAsia="es-ES_tradnl"/>
              </w:rPr>
            </w:pPr>
          </w:p>
        </w:tc>
        <w:tc>
          <w:tcPr>
            <w:tcW w:w="902" w:type="pct"/>
            <w:tcBorders>
              <w:top w:val="single" w:sz="6" w:space="0" w:color="auto"/>
              <w:left w:val="single" w:sz="6" w:space="0" w:color="auto"/>
              <w:bottom w:val="nil"/>
              <w:right w:val="nil"/>
            </w:tcBorders>
            <w:vAlign w:val="center"/>
            <w:hideMark/>
          </w:tcPr>
          <w:p w14:paraId="641C6C7E" w14:textId="311412E0" w:rsidR="00AB07A8" w:rsidRPr="0078432C" w:rsidRDefault="00AB07A8" w:rsidP="00BD20D4">
            <w:pPr>
              <w:keepNext/>
              <w:spacing w:before="0" w:line="240" w:lineRule="auto"/>
              <w:jc w:val="center"/>
              <w:rPr>
                <w:sz w:val="16"/>
                <w:szCs w:val="16"/>
                <w:lang w:eastAsia="es-ES_tradnl"/>
              </w:rPr>
            </w:pPr>
            <w:r w:rsidRPr="0078432C">
              <w:rPr>
                <w:sz w:val="16"/>
                <w:szCs w:val="16"/>
                <w:lang w:eastAsia="es-ES_tradnl"/>
              </w:rPr>
              <w:t xml:space="preserve">Aula </w:t>
            </w:r>
            <w:r w:rsidR="0078432C" w:rsidRPr="0078432C">
              <w:rPr>
                <w:sz w:val="16"/>
                <w:szCs w:val="16"/>
                <w:lang w:eastAsia="es-ES_tradnl"/>
              </w:rPr>
              <w:t>6</w:t>
            </w:r>
            <w:r w:rsidR="0078432C">
              <w:rPr>
                <w:sz w:val="16"/>
                <w:szCs w:val="16"/>
                <w:lang w:eastAsia="es-ES_tradnl"/>
              </w:rPr>
              <w:br/>
            </w:r>
            <w:r w:rsidR="0078432C" w:rsidRPr="0078432C">
              <w:rPr>
                <w:sz w:val="16"/>
                <w:szCs w:val="16"/>
                <w:lang w:eastAsia="es-ES_tradnl"/>
              </w:rPr>
              <w:t xml:space="preserve"> MEF Respiratoria</w:t>
            </w:r>
            <w:r w:rsidR="0078432C">
              <w:rPr>
                <w:sz w:val="16"/>
                <w:szCs w:val="16"/>
                <w:lang w:eastAsia="es-ES_tradnl"/>
              </w:rPr>
              <w:br/>
            </w:r>
            <w:r w:rsidR="0078432C" w:rsidRPr="0078432C">
              <w:rPr>
                <w:sz w:val="16"/>
                <w:szCs w:val="16"/>
                <w:lang w:eastAsia="es-ES_tradnl"/>
              </w:rPr>
              <w:t xml:space="preserve"> Prof. Varas</w:t>
            </w:r>
          </w:p>
        </w:tc>
        <w:tc>
          <w:tcPr>
            <w:tcW w:w="860" w:type="pct"/>
            <w:tcBorders>
              <w:top w:val="single" w:sz="6" w:space="0" w:color="auto"/>
              <w:left w:val="single" w:sz="6" w:space="0" w:color="auto"/>
              <w:bottom w:val="nil"/>
              <w:right w:val="nil"/>
            </w:tcBorders>
            <w:vAlign w:val="center"/>
          </w:tcPr>
          <w:p w14:paraId="317B0793" w14:textId="77777777" w:rsidR="00AB07A8" w:rsidRPr="0078432C" w:rsidRDefault="00AB07A8" w:rsidP="00BD20D4">
            <w:pPr>
              <w:keepNext/>
              <w:spacing w:before="0" w:line="240" w:lineRule="auto"/>
              <w:jc w:val="center"/>
              <w:rPr>
                <w:sz w:val="16"/>
                <w:szCs w:val="16"/>
                <w:lang w:eastAsia="es-ES_tradnl"/>
              </w:rPr>
            </w:pPr>
          </w:p>
        </w:tc>
        <w:tc>
          <w:tcPr>
            <w:tcW w:w="960" w:type="pct"/>
            <w:tcBorders>
              <w:top w:val="single" w:sz="6" w:space="0" w:color="auto"/>
              <w:left w:val="single" w:sz="6" w:space="0" w:color="auto"/>
              <w:bottom w:val="nil"/>
              <w:right w:val="double" w:sz="6" w:space="0" w:color="auto"/>
            </w:tcBorders>
            <w:vAlign w:val="center"/>
            <w:hideMark/>
          </w:tcPr>
          <w:p w14:paraId="0FEC74DC" w14:textId="3F672A01" w:rsidR="00AB07A8" w:rsidRPr="0078432C" w:rsidRDefault="00AB07A8" w:rsidP="00BD20D4">
            <w:pPr>
              <w:keepNext/>
              <w:spacing w:before="0" w:line="240" w:lineRule="auto"/>
              <w:jc w:val="center"/>
              <w:rPr>
                <w:sz w:val="16"/>
                <w:szCs w:val="16"/>
                <w:lang w:val="en-GB" w:eastAsia="es-ES_tradnl"/>
              </w:rPr>
            </w:pPr>
            <w:r w:rsidRPr="0078432C">
              <w:rPr>
                <w:sz w:val="16"/>
                <w:szCs w:val="16"/>
                <w:lang w:val="en-GB" w:eastAsia="es-ES_tradnl"/>
              </w:rPr>
              <w:t>D</w:t>
            </w:r>
            <w:r w:rsidR="0078432C" w:rsidRPr="0078432C">
              <w:rPr>
                <w:sz w:val="16"/>
                <w:szCs w:val="16"/>
                <w:lang w:val="en-GB" w:eastAsia="es-ES_tradnl"/>
              </w:rPr>
              <w:t xml:space="preserve">. </w:t>
            </w:r>
            <w:r w:rsidRPr="0078432C">
              <w:rPr>
                <w:sz w:val="16"/>
                <w:szCs w:val="16"/>
                <w:lang w:val="en-GB" w:eastAsia="es-ES_tradnl"/>
              </w:rPr>
              <w:t>Prof</w:t>
            </w:r>
            <w:r w:rsidR="0078432C" w:rsidRPr="0078432C">
              <w:rPr>
                <w:sz w:val="16"/>
                <w:szCs w:val="16"/>
                <w:lang w:val="en-GB" w:eastAsia="es-ES_tradnl"/>
              </w:rPr>
              <w:t>.</w:t>
            </w:r>
            <w:r w:rsidR="0078432C">
              <w:rPr>
                <w:sz w:val="16"/>
                <w:szCs w:val="16"/>
                <w:lang w:val="en-GB" w:eastAsia="es-ES_tradnl"/>
              </w:rPr>
              <w:br/>
            </w:r>
            <w:r w:rsidR="0078432C" w:rsidRPr="0078432C">
              <w:rPr>
                <w:sz w:val="16"/>
                <w:szCs w:val="16"/>
                <w:lang w:val="en-GB" w:eastAsia="es-ES_tradnl"/>
              </w:rPr>
              <w:t xml:space="preserve"> T Af Ort Traum I (*)</w:t>
            </w:r>
            <w:r w:rsidR="0078432C">
              <w:rPr>
                <w:sz w:val="16"/>
                <w:szCs w:val="16"/>
                <w:lang w:val="en-GB" w:eastAsia="es-ES_tradnl"/>
              </w:rPr>
              <w:br/>
            </w:r>
            <w:r w:rsidR="0078432C" w:rsidRPr="0078432C">
              <w:rPr>
                <w:sz w:val="16"/>
                <w:szCs w:val="16"/>
                <w:lang w:val="en-GB" w:eastAsia="es-ES_tradnl"/>
              </w:rPr>
              <w:t xml:space="preserve"> T. Practicum I (**)</w:t>
            </w:r>
          </w:p>
        </w:tc>
      </w:tr>
      <w:tr w:rsidR="00AB07A8" w:rsidRPr="00C86B79" w14:paraId="77DC9F73" w14:textId="77777777" w:rsidTr="0078432C">
        <w:tc>
          <w:tcPr>
            <w:tcW w:w="616" w:type="pct"/>
            <w:tcBorders>
              <w:top w:val="single" w:sz="6" w:space="0" w:color="auto"/>
              <w:left w:val="double" w:sz="6" w:space="0" w:color="auto"/>
              <w:bottom w:val="nil"/>
              <w:right w:val="nil"/>
            </w:tcBorders>
            <w:shd w:val="clear" w:color="auto" w:fill="FDE9D9" w:themeFill="accent6" w:themeFillTint="33"/>
            <w:vAlign w:val="center"/>
          </w:tcPr>
          <w:p w14:paraId="42FDB0C7" w14:textId="7FF60720" w:rsidR="00AB07A8" w:rsidRPr="00816A44" w:rsidRDefault="00AB07A8" w:rsidP="00BD20D4">
            <w:pPr>
              <w:keepNext/>
              <w:spacing w:before="0"/>
              <w:jc w:val="center"/>
              <w:rPr>
                <w:b/>
                <w:bCs/>
                <w:sz w:val="18"/>
                <w:szCs w:val="18"/>
                <w:lang w:val="pt-BR" w:eastAsia="es-ES_tradnl"/>
              </w:rPr>
            </w:pPr>
            <w:r w:rsidRPr="00816A44">
              <w:rPr>
                <w:b/>
                <w:bCs/>
                <w:sz w:val="18"/>
                <w:szCs w:val="18"/>
                <w:lang w:val="pt-BR" w:eastAsia="es-ES_tradnl"/>
              </w:rPr>
              <w:t>10:00</w:t>
            </w:r>
          </w:p>
        </w:tc>
        <w:tc>
          <w:tcPr>
            <w:tcW w:w="789" w:type="pct"/>
            <w:tcBorders>
              <w:top w:val="single" w:sz="6" w:space="0" w:color="auto"/>
              <w:left w:val="single" w:sz="6" w:space="0" w:color="auto"/>
              <w:bottom w:val="nil"/>
              <w:right w:val="nil"/>
            </w:tcBorders>
            <w:vAlign w:val="center"/>
          </w:tcPr>
          <w:p w14:paraId="45AEC6E9" w14:textId="5E485BC0" w:rsidR="00AB07A8" w:rsidRPr="0078432C" w:rsidRDefault="0078432C" w:rsidP="00BD20D4">
            <w:pPr>
              <w:keepNext/>
              <w:spacing w:before="0" w:line="240" w:lineRule="auto"/>
              <w:jc w:val="center"/>
              <w:rPr>
                <w:sz w:val="16"/>
                <w:szCs w:val="16"/>
                <w:lang w:val="en-GB" w:eastAsia="es-ES_tradnl"/>
              </w:rPr>
            </w:pPr>
            <w:r w:rsidRPr="0078432C">
              <w:rPr>
                <w:sz w:val="16"/>
                <w:szCs w:val="16"/>
                <w:lang w:val="en-GB" w:eastAsia="es-ES_tradnl"/>
              </w:rPr>
              <w:t>D.Prof.</w:t>
            </w:r>
            <w:r>
              <w:rPr>
                <w:sz w:val="16"/>
                <w:szCs w:val="16"/>
                <w:lang w:val="en-GB" w:eastAsia="es-ES_tradnl"/>
              </w:rPr>
              <w:br/>
            </w:r>
            <w:r w:rsidRPr="0078432C">
              <w:rPr>
                <w:sz w:val="16"/>
                <w:szCs w:val="16"/>
                <w:lang w:val="en-GB" w:eastAsia="es-ES_tradnl"/>
              </w:rPr>
              <w:t>T Af</w:t>
            </w:r>
            <w:r>
              <w:rPr>
                <w:sz w:val="16"/>
                <w:szCs w:val="16"/>
                <w:lang w:val="en-GB" w:eastAsia="es-ES_tradnl"/>
              </w:rPr>
              <w:t>.</w:t>
            </w:r>
            <w:r w:rsidRPr="0078432C">
              <w:rPr>
                <w:sz w:val="16"/>
                <w:szCs w:val="16"/>
                <w:lang w:val="en-GB" w:eastAsia="es-ES_tradnl"/>
              </w:rPr>
              <w:t xml:space="preserve"> Ort Traum II (*)</w:t>
            </w:r>
          </w:p>
        </w:tc>
        <w:tc>
          <w:tcPr>
            <w:tcW w:w="873" w:type="pct"/>
            <w:gridSpan w:val="2"/>
            <w:tcBorders>
              <w:top w:val="single" w:sz="6" w:space="0" w:color="auto"/>
              <w:left w:val="single" w:sz="6" w:space="0" w:color="auto"/>
              <w:bottom w:val="nil"/>
              <w:right w:val="nil"/>
            </w:tcBorders>
            <w:vAlign w:val="center"/>
          </w:tcPr>
          <w:p w14:paraId="5D119F87" w14:textId="77777777" w:rsidR="00AB07A8" w:rsidRPr="0078432C" w:rsidRDefault="00AB07A8" w:rsidP="00BD20D4">
            <w:pPr>
              <w:keepNext/>
              <w:spacing w:before="0" w:line="240" w:lineRule="auto"/>
              <w:jc w:val="center"/>
              <w:rPr>
                <w:sz w:val="16"/>
                <w:szCs w:val="16"/>
                <w:lang w:val="en-GB" w:eastAsia="es-ES_tradnl"/>
              </w:rPr>
            </w:pPr>
          </w:p>
        </w:tc>
        <w:tc>
          <w:tcPr>
            <w:tcW w:w="902" w:type="pct"/>
            <w:tcBorders>
              <w:top w:val="single" w:sz="6" w:space="0" w:color="auto"/>
              <w:left w:val="single" w:sz="6" w:space="0" w:color="auto"/>
              <w:bottom w:val="nil"/>
              <w:right w:val="nil"/>
            </w:tcBorders>
            <w:vAlign w:val="center"/>
            <w:hideMark/>
          </w:tcPr>
          <w:p w14:paraId="0821E872" w14:textId="1BF2EDA4" w:rsidR="00AB07A8" w:rsidRPr="0078432C" w:rsidRDefault="0078432C" w:rsidP="00BD20D4">
            <w:pPr>
              <w:keepNext/>
              <w:spacing w:before="0" w:line="240" w:lineRule="auto"/>
              <w:jc w:val="center"/>
              <w:rPr>
                <w:sz w:val="16"/>
                <w:szCs w:val="16"/>
                <w:lang w:val="en-GB" w:eastAsia="es-ES_tradnl"/>
              </w:rPr>
            </w:pPr>
            <w:r w:rsidRPr="0078432C">
              <w:rPr>
                <w:sz w:val="16"/>
                <w:szCs w:val="16"/>
                <w:lang w:val="pt-BR" w:eastAsia="es-ES_tradnl"/>
              </w:rPr>
              <w:t>T Fisiot. Manual (**)</w:t>
            </w:r>
          </w:p>
        </w:tc>
        <w:tc>
          <w:tcPr>
            <w:tcW w:w="860" w:type="pct"/>
            <w:tcBorders>
              <w:top w:val="single" w:sz="6" w:space="0" w:color="auto"/>
              <w:left w:val="single" w:sz="6" w:space="0" w:color="auto"/>
              <w:bottom w:val="nil"/>
              <w:right w:val="nil"/>
            </w:tcBorders>
            <w:vAlign w:val="center"/>
          </w:tcPr>
          <w:p w14:paraId="63305127" w14:textId="22061AA7" w:rsidR="00AB07A8" w:rsidRPr="0078432C" w:rsidRDefault="0078432C" w:rsidP="00BD20D4">
            <w:pPr>
              <w:keepNext/>
              <w:spacing w:before="0" w:line="240" w:lineRule="auto"/>
              <w:jc w:val="center"/>
              <w:rPr>
                <w:sz w:val="16"/>
                <w:szCs w:val="16"/>
                <w:lang w:val="en-GB" w:eastAsia="es-ES_tradnl"/>
              </w:rPr>
            </w:pPr>
            <w:r w:rsidRPr="0078432C">
              <w:rPr>
                <w:sz w:val="16"/>
                <w:szCs w:val="16"/>
                <w:lang w:val="pt-BR" w:eastAsia="es-ES_tradnl"/>
              </w:rPr>
              <w:t xml:space="preserve"> </w:t>
            </w:r>
          </w:p>
        </w:tc>
        <w:tc>
          <w:tcPr>
            <w:tcW w:w="960" w:type="pct"/>
            <w:tcBorders>
              <w:top w:val="single" w:sz="6" w:space="0" w:color="auto"/>
              <w:left w:val="single" w:sz="6" w:space="0" w:color="auto"/>
              <w:bottom w:val="nil"/>
              <w:right w:val="double" w:sz="6" w:space="0" w:color="auto"/>
            </w:tcBorders>
            <w:vAlign w:val="center"/>
            <w:hideMark/>
          </w:tcPr>
          <w:p w14:paraId="5D1E8B8E" w14:textId="06290D2A" w:rsidR="00AB07A8" w:rsidRPr="0078432C" w:rsidRDefault="00AB07A8" w:rsidP="00BD20D4">
            <w:pPr>
              <w:keepNext/>
              <w:spacing w:before="0" w:line="240" w:lineRule="auto"/>
              <w:jc w:val="center"/>
              <w:rPr>
                <w:sz w:val="16"/>
                <w:szCs w:val="16"/>
                <w:highlight w:val="yellow"/>
                <w:lang w:val="en-GB" w:eastAsia="es-ES_tradnl"/>
              </w:rPr>
            </w:pPr>
            <w:r w:rsidRPr="0078432C">
              <w:rPr>
                <w:sz w:val="16"/>
                <w:szCs w:val="16"/>
                <w:lang w:val="en-GB" w:eastAsia="es-ES_tradnl"/>
              </w:rPr>
              <w:t xml:space="preserve">Aula </w:t>
            </w:r>
            <w:r w:rsidR="0078432C" w:rsidRPr="0078432C">
              <w:rPr>
                <w:sz w:val="16"/>
                <w:szCs w:val="16"/>
                <w:lang w:val="en-GB" w:eastAsia="es-ES_tradnl"/>
              </w:rPr>
              <w:t>6</w:t>
            </w:r>
            <w:r w:rsidR="0078432C">
              <w:rPr>
                <w:sz w:val="16"/>
                <w:szCs w:val="16"/>
                <w:lang w:val="pt-BR" w:eastAsia="es-ES_tradnl"/>
              </w:rPr>
              <w:br/>
            </w:r>
            <w:r w:rsidR="0078432C" w:rsidRPr="0078432C">
              <w:rPr>
                <w:sz w:val="16"/>
                <w:szCs w:val="16"/>
                <w:lang w:val="pt-BR" w:eastAsia="es-ES_tradnl"/>
              </w:rPr>
              <w:t xml:space="preserve"> F Af Ort Traum I</w:t>
            </w:r>
            <w:r w:rsidR="0078432C">
              <w:rPr>
                <w:sz w:val="16"/>
                <w:szCs w:val="16"/>
                <w:lang w:val="pt-BR" w:eastAsia="es-ES_tradnl"/>
              </w:rPr>
              <w:br/>
            </w:r>
            <w:r w:rsidR="0078432C" w:rsidRPr="0078432C">
              <w:rPr>
                <w:sz w:val="16"/>
                <w:szCs w:val="16"/>
                <w:lang w:val="pt-BR" w:eastAsia="es-ES_tradnl"/>
              </w:rPr>
              <w:t xml:space="preserve"> Prof. González</w:t>
            </w:r>
          </w:p>
        </w:tc>
      </w:tr>
      <w:tr w:rsidR="00AB07A8" w:rsidRPr="00C86B79" w14:paraId="4ECE03C4" w14:textId="77777777" w:rsidTr="0078432C">
        <w:tc>
          <w:tcPr>
            <w:tcW w:w="616" w:type="pct"/>
            <w:tcBorders>
              <w:top w:val="single" w:sz="6" w:space="0" w:color="auto"/>
              <w:left w:val="double" w:sz="6" w:space="0" w:color="auto"/>
              <w:bottom w:val="nil"/>
              <w:right w:val="nil"/>
            </w:tcBorders>
            <w:shd w:val="clear" w:color="auto" w:fill="FDE9D9" w:themeFill="accent6" w:themeFillTint="33"/>
            <w:vAlign w:val="center"/>
          </w:tcPr>
          <w:p w14:paraId="35CB52F7" w14:textId="28F0EFDE" w:rsidR="00AB07A8" w:rsidRPr="00816A44" w:rsidRDefault="00AB07A8" w:rsidP="00BD20D4">
            <w:pPr>
              <w:keepNext/>
              <w:spacing w:before="0"/>
              <w:jc w:val="center"/>
              <w:rPr>
                <w:b/>
                <w:bCs/>
                <w:sz w:val="18"/>
                <w:szCs w:val="18"/>
                <w:lang w:val="es-ES_tradnl" w:eastAsia="es-ES_tradnl"/>
              </w:rPr>
            </w:pPr>
            <w:r w:rsidRPr="00816A44">
              <w:rPr>
                <w:b/>
                <w:bCs/>
                <w:sz w:val="18"/>
                <w:szCs w:val="18"/>
                <w:lang w:val="es-ES_tradnl" w:eastAsia="es-ES_tradnl"/>
              </w:rPr>
              <w:t>11:00</w:t>
            </w:r>
          </w:p>
        </w:tc>
        <w:tc>
          <w:tcPr>
            <w:tcW w:w="789" w:type="pct"/>
            <w:tcBorders>
              <w:top w:val="single" w:sz="6" w:space="0" w:color="auto"/>
              <w:left w:val="single" w:sz="6" w:space="0" w:color="auto"/>
              <w:bottom w:val="nil"/>
              <w:right w:val="nil"/>
            </w:tcBorders>
            <w:vAlign w:val="center"/>
            <w:hideMark/>
          </w:tcPr>
          <w:p w14:paraId="1DEB5841" w14:textId="08D7FCEF" w:rsidR="00AB07A8" w:rsidRPr="0078432C" w:rsidRDefault="00AB07A8" w:rsidP="00BD20D4">
            <w:pPr>
              <w:keepNext/>
              <w:spacing w:before="0" w:line="240" w:lineRule="auto"/>
              <w:jc w:val="center"/>
              <w:rPr>
                <w:sz w:val="16"/>
                <w:szCs w:val="16"/>
                <w:highlight w:val="yellow"/>
                <w:lang w:eastAsia="es-ES_tradnl"/>
              </w:rPr>
            </w:pPr>
            <w:r w:rsidRPr="00067030">
              <w:rPr>
                <w:sz w:val="16"/>
                <w:szCs w:val="16"/>
                <w:lang w:eastAsia="es-ES_tradnl"/>
              </w:rPr>
              <w:t xml:space="preserve">Aula </w:t>
            </w:r>
            <w:r w:rsidR="0078432C" w:rsidRPr="00067030">
              <w:rPr>
                <w:sz w:val="16"/>
                <w:szCs w:val="16"/>
                <w:lang w:eastAsia="es-ES_tradnl"/>
              </w:rPr>
              <w:t>6</w:t>
            </w:r>
            <w:r w:rsidR="0078432C" w:rsidRPr="00067030">
              <w:rPr>
                <w:sz w:val="16"/>
                <w:szCs w:val="16"/>
                <w:lang w:eastAsia="es-ES_tradnl"/>
              </w:rPr>
              <w:br/>
              <w:t xml:space="preserve"> </w:t>
            </w:r>
            <w:r w:rsidR="0078432C" w:rsidRPr="0078432C">
              <w:rPr>
                <w:sz w:val="16"/>
                <w:szCs w:val="16"/>
                <w:lang w:val="pt-BR" w:eastAsia="es-ES_tradnl"/>
              </w:rPr>
              <w:t>F Af Ort Traum II</w:t>
            </w:r>
            <w:r w:rsidR="0078432C" w:rsidRPr="00067030">
              <w:rPr>
                <w:sz w:val="16"/>
                <w:szCs w:val="16"/>
                <w:lang w:eastAsia="es-ES_tradnl"/>
              </w:rPr>
              <w:br/>
              <w:t xml:space="preserve"> Prof. Rodríguez</w:t>
            </w:r>
          </w:p>
        </w:tc>
        <w:tc>
          <w:tcPr>
            <w:tcW w:w="873" w:type="pct"/>
            <w:gridSpan w:val="2"/>
            <w:tcBorders>
              <w:top w:val="single" w:sz="6" w:space="0" w:color="auto"/>
              <w:left w:val="single" w:sz="6" w:space="0" w:color="auto"/>
              <w:bottom w:val="nil"/>
              <w:right w:val="nil"/>
            </w:tcBorders>
            <w:vAlign w:val="center"/>
          </w:tcPr>
          <w:p w14:paraId="68A57440" w14:textId="77777777" w:rsidR="00AB07A8" w:rsidRPr="00067030" w:rsidRDefault="00AB07A8" w:rsidP="00BD20D4">
            <w:pPr>
              <w:keepNext/>
              <w:spacing w:before="0" w:line="240" w:lineRule="auto"/>
              <w:jc w:val="center"/>
              <w:rPr>
                <w:sz w:val="16"/>
                <w:szCs w:val="16"/>
                <w:lang w:eastAsia="es-ES_tradnl"/>
              </w:rPr>
            </w:pPr>
          </w:p>
        </w:tc>
        <w:tc>
          <w:tcPr>
            <w:tcW w:w="902" w:type="pct"/>
            <w:tcBorders>
              <w:top w:val="single" w:sz="6" w:space="0" w:color="auto"/>
              <w:left w:val="single" w:sz="6" w:space="0" w:color="auto"/>
              <w:bottom w:val="nil"/>
              <w:right w:val="nil"/>
            </w:tcBorders>
            <w:vAlign w:val="center"/>
            <w:hideMark/>
          </w:tcPr>
          <w:p w14:paraId="38E1EF43" w14:textId="5D8E6981" w:rsidR="00AB07A8" w:rsidRPr="0078432C" w:rsidRDefault="00AB07A8" w:rsidP="00BD20D4">
            <w:pPr>
              <w:keepNext/>
              <w:spacing w:before="0" w:line="240" w:lineRule="auto"/>
              <w:jc w:val="center"/>
              <w:rPr>
                <w:sz w:val="16"/>
                <w:szCs w:val="16"/>
                <w:lang w:eastAsia="es-ES_tradnl"/>
              </w:rPr>
            </w:pPr>
            <w:r w:rsidRPr="0078432C">
              <w:rPr>
                <w:sz w:val="16"/>
                <w:szCs w:val="16"/>
                <w:lang w:eastAsia="es-ES_tradnl"/>
              </w:rPr>
              <w:t xml:space="preserve">Aula </w:t>
            </w:r>
            <w:r w:rsidR="0078432C" w:rsidRPr="0078432C">
              <w:rPr>
                <w:sz w:val="16"/>
                <w:szCs w:val="16"/>
                <w:lang w:eastAsia="es-ES_tradnl"/>
              </w:rPr>
              <w:t>6</w:t>
            </w:r>
            <w:r w:rsidR="0078432C">
              <w:rPr>
                <w:sz w:val="16"/>
                <w:szCs w:val="16"/>
                <w:lang w:eastAsia="es-ES_tradnl"/>
              </w:rPr>
              <w:br/>
            </w:r>
            <w:r w:rsidR="0078432C" w:rsidRPr="0078432C">
              <w:rPr>
                <w:sz w:val="16"/>
                <w:szCs w:val="16"/>
                <w:lang w:eastAsia="es-ES_tradnl"/>
              </w:rPr>
              <w:t xml:space="preserve"> </w:t>
            </w:r>
            <w:r w:rsidR="0078432C" w:rsidRPr="0078432C">
              <w:rPr>
                <w:sz w:val="16"/>
                <w:szCs w:val="16"/>
                <w:lang w:val="pt-BR" w:eastAsia="es-ES_tradnl"/>
              </w:rPr>
              <w:t>F. Af Neurológ.</w:t>
            </w:r>
            <w:r w:rsidR="0078432C">
              <w:rPr>
                <w:sz w:val="16"/>
                <w:szCs w:val="16"/>
                <w:lang w:eastAsia="es-ES_tradnl"/>
              </w:rPr>
              <w:br/>
            </w:r>
            <w:r w:rsidR="0078432C" w:rsidRPr="0078432C">
              <w:rPr>
                <w:sz w:val="16"/>
                <w:szCs w:val="16"/>
                <w:lang w:eastAsia="es-ES_tradnl"/>
              </w:rPr>
              <w:t xml:space="preserve"> </w:t>
            </w:r>
            <w:r w:rsidRPr="0078432C">
              <w:rPr>
                <w:sz w:val="16"/>
                <w:szCs w:val="16"/>
                <w:lang w:eastAsia="es-ES_tradnl"/>
              </w:rPr>
              <w:t>Prof</w:t>
            </w:r>
            <w:r w:rsidR="0078432C" w:rsidRPr="0078432C">
              <w:rPr>
                <w:sz w:val="16"/>
                <w:szCs w:val="16"/>
                <w:lang w:eastAsia="es-ES_tradnl"/>
              </w:rPr>
              <w:t xml:space="preserve">. </w:t>
            </w:r>
            <w:r w:rsidRPr="0078432C">
              <w:rPr>
                <w:sz w:val="16"/>
                <w:szCs w:val="16"/>
                <w:lang w:eastAsia="es-ES_tradnl"/>
              </w:rPr>
              <w:t>Martín</w:t>
            </w:r>
          </w:p>
        </w:tc>
        <w:tc>
          <w:tcPr>
            <w:tcW w:w="860" w:type="pct"/>
            <w:tcBorders>
              <w:top w:val="single" w:sz="6" w:space="0" w:color="auto"/>
              <w:left w:val="single" w:sz="6" w:space="0" w:color="auto"/>
              <w:bottom w:val="nil"/>
              <w:right w:val="nil"/>
            </w:tcBorders>
            <w:vAlign w:val="center"/>
          </w:tcPr>
          <w:p w14:paraId="4EA4B574" w14:textId="77777777" w:rsidR="00AB07A8" w:rsidRPr="0078432C" w:rsidRDefault="00AB07A8" w:rsidP="00BD20D4">
            <w:pPr>
              <w:keepNext/>
              <w:spacing w:before="0" w:line="240" w:lineRule="auto"/>
              <w:jc w:val="center"/>
              <w:rPr>
                <w:sz w:val="16"/>
                <w:szCs w:val="16"/>
                <w:lang w:eastAsia="es-ES_tradnl"/>
              </w:rPr>
            </w:pPr>
          </w:p>
        </w:tc>
        <w:tc>
          <w:tcPr>
            <w:tcW w:w="960" w:type="pct"/>
            <w:tcBorders>
              <w:top w:val="single" w:sz="6" w:space="0" w:color="auto"/>
              <w:left w:val="single" w:sz="6" w:space="0" w:color="auto"/>
              <w:bottom w:val="nil"/>
              <w:right w:val="double" w:sz="6" w:space="0" w:color="auto"/>
            </w:tcBorders>
            <w:vAlign w:val="center"/>
            <w:hideMark/>
          </w:tcPr>
          <w:p w14:paraId="658F8AD5" w14:textId="0F0056E7" w:rsidR="00AB07A8" w:rsidRPr="0078432C" w:rsidRDefault="00AB07A8" w:rsidP="00BD20D4">
            <w:pPr>
              <w:keepNext/>
              <w:spacing w:before="0" w:line="240" w:lineRule="auto"/>
              <w:jc w:val="center"/>
              <w:rPr>
                <w:sz w:val="16"/>
                <w:szCs w:val="16"/>
                <w:lang w:eastAsia="es-ES_tradnl"/>
              </w:rPr>
            </w:pPr>
            <w:r w:rsidRPr="0078432C">
              <w:rPr>
                <w:sz w:val="16"/>
                <w:szCs w:val="16"/>
                <w:lang w:eastAsia="es-ES_tradnl"/>
              </w:rPr>
              <w:t xml:space="preserve">Aula </w:t>
            </w:r>
            <w:r w:rsidR="0078432C" w:rsidRPr="0078432C">
              <w:rPr>
                <w:sz w:val="16"/>
                <w:szCs w:val="16"/>
                <w:lang w:eastAsia="es-ES_tradnl"/>
              </w:rPr>
              <w:t>6</w:t>
            </w:r>
            <w:r w:rsidR="0078432C">
              <w:rPr>
                <w:sz w:val="16"/>
                <w:szCs w:val="16"/>
                <w:lang w:eastAsia="es-ES_tradnl"/>
              </w:rPr>
              <w:br/>
            </w:r>
            <w:r w:rsidR="0078432C" w:rsidRPr="0078432C">
              <w:rPr>
                <w:sz w:val="16"/>
                <w:szCs w:val="16"/>
                <w:lang w:eastAsia="es-ES_tradnl"/>
              </w:rPr>
              <w:t xml:space="preserve"> MEF. Respiratoria</w:t>
            </w:r>
            <w:r w:rsidR="0078432C">
              <w:rPr>
                <w:sz w:val="16"/>
                <w:szCs w:val="16"/>
                <w:lang w:eastAsia="es-ES_tradnl"/>
              </w:rPr>
              <w:br/>
            </w:r>
            <w:r w:rsidR="0078432C" w:rsidRPr="0078432C">
              <w:rPr>
                <w:sz w:val="16"/>
                <w:szCs w:val="16"/>
                <w:lang w:eastAsia="es-ES_tradnl"/>
              </w:rPr>
              <w:t xml:space="preserve"> Prof. Varas</w:t>
            </w:r>
          </w:p>
        </w:tc>
      </w:tr>
      <w:tr w:rsidR="00AB07A8" w:rsidRPr="00C86B79" w14:paraId="01130214" w14:textId="77777777" w:rsidTr="0078432C">
        <w:tc>
          <w:tcPr>
            <w:tcW w:w="616" w:type="pct"/>
            <w:tcBorders>
              <w:top w:val="single" w:sz="6" w:space="0" w:color="auto"/>
              <w:left w:val="double" w:sz="6" w:space="0" w:color="auto"/>
              <w:bottom w:val="nil"/>
              <w:right w:val="nil"/>
            </w:tcBorders>
            <w:shd w:val="clear" w:color="auto" w:fill="FDE9D9" w:themeFill="accent6" w:themeFillTint="33"/>
            <w:vAlign w:val="center"/>
          </w:tcPr>
          <w:p w14:paraId="5891DCF2" w14:textId="7FBBEEB0" w:rsidR="00AB07A8" w:rsidRPr="00816A44" w:rsidRDefault="00AB07A8" w:rsidP="00BD20D4">
            <w:pPr>
              <w:keepNext/>
              <w:spacing w:before="0"/>
              <w:jc w:val="center"/>
              <w:rPr>
                <w:b/>
                <w:bCs/>
                <w:sz w:val="18"/>
                <w:szCs w:val="18"/>
                <w:lang w:eastAsia="es-ES_tradnl"/>
              </w:rPr>
            </w:pPr>
            <w:r w:rsidRPr="00816A44">
              <w:rPr>
                <w:b/>
                <w:bCs/>
                <w:sz w:val="18"/>
                <w:szCs w:val="18"/>
                <w:lang w:eastAsia="es-ES_tradnl"/>
              </w:rPr>
              <w:t>12:00</w:t>
            </w:r>
          </w:p>
        </w:tc>
        <w:tc>
          <w:tcPr>
            <w:tcW w:w="789" w:type="pct"/>
            <w:tcBorders>
              <w:top w:val="single" w:sz="6" w:space="0" w:color="auto"/>
              <w:left w:val="single" w:sz="6" w:space="0" w:color="auto"/>
              <w:bottom w:val="single" w:sz="6" w:space="0" w:color="auto"/>
              <w:right w:val="nil"/>
            </w:tcBorders>
            <w:vAlign w:val="center"/>
            <w:hideMark/>
          </w:tcPr>
          <w:p w14:paraId="280C9713" w14:textId="34375C17" w:rsidR="00AB07A8" w:rsidRPr="0078432C" w:rsidRDefault="0078432C" w:rsidP="00BD20D4">
            <w:pPr>
              <w:keepNext/>
              <w:spacing w:before="0" w:line="240" w:lineRule="auto"/>
              <w:jc w:val="center"/>
              <w:rPr>
                <w:sz w:val="16"/>
                <w:szCs w:val="16"/>
                <w:highlight w:val="yellow"/>
                <w:lang w:eastAsia="es-ES_tradnl"/>
              </w:rPr>
            </w:pPr>
            <w:r w:rsidRPr="0078432C">
              <w:rPr>
                <w:sz w:val="16"/>
                <w:szCs w:val="16"/>
                <w:lang w:val="en-US" w:eastAsia="es-ES_tradnl"/>
              </w:rPr>
              <w:t>T Mef Respirat. (*)</w:t>
            </w:r>
            <w:r>
              <w:rPr>
                <w:sz w:val="16"/>
                <w:szCs w:val="16"/>
                <w:lang w:val="en-US" w:eastAsia="es-ES_tradnl"/>
              </w:rPr>
              <w:br/>
            </w:r>
            <w:r w:rsidRPr="0078432C">
              <w:rPr>
                <w:sz w:val="16"/>
                <w:szCs w:val="16"/>
                <w:lang w:val="pt-BR" w:eastAsia="es-ES_tradnl"/>
              </w:rPr>
              <w:t xml:space="preserve">T </w:t>
            </w:r>
            <w:r w:rsidR="00505D7C" w:rsidRPr="0078432C">
              <w:rPr>
                <w:sz w:val="16"/>
                <w:szCs w:val="16"/>
                <w:lang w:val="pt-BR" w:eastAsia="es-ES_tradnl"/>
              </w:rPr>
              <w:t>F. Afec</w:t>
            </w:r>
            <w:r w:rsidRPr="0078432C">
              <w:rPr>
                <w:sz w:val="16"/>
                <w:szCs w:val="16"/>
                <w:lang w:val="pt-BR" w:eastAsia="es-ES_tradnl"/>
              </w:rPr>
              <w:t xml:space="preserve">. Neuro. </w:t>
            </w:r>
            <w:r w:rsidRPr="0078432C">
              <w:rPr>
                <w:sz w:val="16"/>
                <w:szCs w:val="16"/>
                <w:lang w:eastAsia="es-ES_tradnl"/>
              </w:rPr>
              <w:t>(**)</w:t>
            </w:r>
          </w:p>
        </w:tc>
        <w:tc>
          <w:tcPr>
            <w:tcW w:w="873" w:type="pct"/>
            <w:gridSpan w:val="2"/>
            <w:tcBorders>
              <w:top w:val="single" w:sz="6" w:space="0" w:color="auto"/>
              <w:left w:val="single" w:sz="6" w:space="0" w:color="auto"/>
              <w:bottom w:val="single" w:sz="6" w:space="0" w:color="auto"/>
              <w:right w:val="nil"/>
            </w:tcBorders>
            <w:vAlign w:val="center"/>
          </w:tcPr>
          <w:p w14:paraId="060C8175" w14:textId="77777777" w:rsidR="00AB07A8" w:rsidRPr="0078432C" w:rsidRDefault="00AB07A8" w:rsidP="00BD20D4">
            <w:pPr>
              <w:keepNext/>
              <w:spacing w:before="0" w:line="240" w:lineRule="auto"/>
              <w:jc w:val="center"/>
              <w:rPr>
                <w:sz w:val="16"/>
                <w:szCs w:val="16"/>
                <w:lang w:val="en-GB" w:eastAsia="es-ES_tradnl"/>
              </w:rPr>
            </w:pPr>
          </w:p>
        </w:tc>
        <w:tc>
          <w:tcPr>
            <w:tcW w:w="902" w:type="pct"/>
            <w:tcBorders>
              <w:top w:val="single" w:sz="6" w:space="0" w:color="auto"/>
              <w:left w:val="single" w:sz="6" w:space="0" w:color="auto"/>
              <w:bottom w:val="single" w:sz="6" w:space="0" w:color="auto"/>
              <w:right w:val="nil"/>
            </w:tcBorders>
            <w:vAlign w:val="center"/>
            <w:hideMark/>
          </w:tcPr>
          <w:p w14:paraId="61DF0F0E" w14:textId="5250CAFA" w:rsidR="00AB07A8" w:rsidRPr="00067030" w:rsidRDefault="00AB07A8" w:rsidP="00BD20D4">
            <w:pPr>
              <w:keepNext/>
              <w:spacing w:before="0" w:line="240" w:lineRule="auto"/>
              <w:jc w:val="center"/>
              <w:rPr>
                <w:sz w:val="16"/>
                <w:szCs w:val="16"/>
                <w:lang w:eastAsia="es-ES_tradnl"/>
              </w:rPr>
            </w:pPr>
            <w:r w:rsidRPr="00067030">
              <w:rPr>
                <w:sz w:val="16"/>
                <w:szCs w:val="16"/>
                <w:lang w:eastAsia="es-ES_tradnl"/>
              </w:rPr>
              <w:t xml:space="preserve">Aula </w:t>
            </w:r>
            <w:r w:rsidR="0078432C" w:rsidRPr="00067030">
              <w:rPr>
                <w:sz w:val="16"/>
                <w:szCs w:val="16"/>
                <w:lang w:eastAsia="es-ES_tradnl"/>
              </w:rPr>
              <w:t>6</w:t>
            </w:r>
            <w:r w:rsidR="0078432C" w:rsidRPr="00067030">
              <w:rPr>
                <w:sz w:val="16"/>
                <w:szCs w:val="16"/>
                <w:lang w:eastAsia="es-ES_tradnl"/>
              </w:rPr>
              <w:br/>
              <w:t xml:space="preserve"> </w:t>
            </w:r>
            <w:r w:rsidR="0078432C" w:rsidRPr="0078432C">
              <w:rPr>
                <w:sz w:val="16"/>
                <w:szCs w:val="16"/>
                <w:lang w:val="pt-BR" w:eastAsia="es-ES_tradnl"/>
              </w:rPr>
              <w:t xml:space="preserve">F Afc Ort Traum </w:t>
            </w:r>
            <w:r w:rsidR="00D1213C" w:rsidRPr="0078432C">
              <w:rPr>
                <w:sz w:val="16"/>
                <w:szCs w:val="16"/>
                <w:lang w:val="pt-BR" w:eastAsia="es-ES_tradnl"/>
              </w:rPr>
              <w:t>II</w:t>
            </w:r>
            <w:r w:rsidR="0078432C" w:rsidRPr="00067030">
              <w:rPr>
                <w:sz w:val="16"/>
                <w:szCs w:val="16"/>
                <w:lang w:eastAsia="es-ES_tradnl"/>
              </w:rPr>
              <w:br/>
              <w:t xml:space="preserve"> Prof. </w:t>
            </w:r>
            <w:r w:rsidRPr="00067030">
              <w:rPr>
                <w:sz w:val="16"/>
                <w:szCs w:val="16"/>
                <w:lang w:eastAsia="es-ES_tradnl"/>
              </w:rPr>
              <w:t>Rodríguez</w:t>
            </w:r>
          </w:p>
        </w:tc>
        <w:tc>
          <w:tcPr>
            <w:tcW w:w="860" w:type="pct"/>
            <w:tcBorders>
              <w:top w:val="single" w:sz="6" w:space="0" w:color="auto"/>
              <w:left w:val="single" w:sz="6" w:space="0" w:color="auto"/>
              <w:bottom w:val="single" w:sz="6" w:space="0" w:color="auto"/>
              <w:right w:val="nil"/>
            </w:tcBorders>
            <w:vAlign w:val="center"/>
          </w:tcPr>
          <w:p w14:paraId="4551804D" w14:textId="77777777" w:rsidR="00AB07A8" w:rsidRPr="0078432C" w:rsidRDefault="00AB07A8" w:rsidP="00BD20D4">
            <w:pPr>
              <w:keepNext/>
              <w:spacing w:before="0" w:line="240" w:lineRule="auto"/>
              <w:jc w:val="center"/>
              <w:rPr>
                <w:sz w:val="16"/>
                <w:szCs w:val="16"/>
                <w:lang w:eastAsia="es-ES_tradnl"/>
              </w:rPr>
            </w:pPr>
          </w:p>
        </w:tc>
        <w:tc>
          <w:tcPr>
            <w:tcW w:w="960" w:type="pct"/>
            <w:tcBorders>
              <w:top w:val="single" w:sz="6" w:space="0" w:color="auto"/>
              <w:left w:val="single" w:sz="6" w:space="0" w:color="auto"/>
              <w:bottom w:val="single" w:sz="6" w:space="0" w:color="auto"/>
              <w:right w:val="double" w:sz="6" w:space="0" w:color="auto"/>
            </w:tcBorders>
            <w:vAlign w:val="center"/>
            <w:hideMark/>
          </w:tcPr>
          <w:p w14:paraId="6FAAA89A" w14:textId="0318F129" w:rsidR="00AB07A8" w:rsidRPr="0078432C" w:rsidRDefault="00AB07A8" w:rsidP="00BD20D4">
            <w:pPr>
              <w:keepNext/>
              <w:spacing w:before="0" w:line="240" w:lineRule="auto"/>
              <w:jc w:val="center"/>
              <w:rPr>
                <w:sz w:val="16"/>
                <w:szCs w:val="16"/>
                <w:lang w:eastAsia="es-ES_tradnl"/>
              </w:rPr>
            </w:pPr>
            <w:r w:rsidRPr="0078432C">
              <w:rPr>
                <w:sz w:val="16"/>
                <w:szCs w:val="16"/>
                <w:lang w:val="pt-BR" w:eastAsia="es-ES_tradnl"/>
              </w:rPr>
              <w:t xml:space="preserve">Aula </w:t>
            </w:r>
            <w:r w:rsidR="0078432C" w:rsidRPr="0078432C">
              <w:rPr>
                <w:sz w:val="16"/>
                <w:szCs w:val="16"/>
                <w:lang w:val="pt-BR" w:eastAsia="es-ES_tradnl"/>
              </w:rPr>
              <w:t>6</w:t>
            </w:r>
            <w:r w:rsidR="0078432C">
              <w:rPr>
                <w:sz w:val="16"/>
                <w:szCs w:val="16"/>
                <w:lang w:val="pt-BR" w:eastAsia="es-ES_tradnl"/>
              </w:rPr>
              <w:br/>
            </w:r>
            <w:r w:rsidR="0078432C" w:rsidRPr="0078432C">
              <w:rPr>
                <w:sz w:val="16"/>
                <w:szCs w:val="16"/>
                <w:lang w:val="pt-BR" w:eastAsia="es-ES_tradnl"/>
              </w:rPr>
              <w:t xml:space="preserve"> Fisiot. Manual</w:t>
            </w:r>
            <w:r w:rsidR="0078432C">
              <w:rPr>
                <w:sz w:val="16"/>
                <w:szCs w:val="16"/>
                <w:lang w:val="pt-BR" w:eastAsia="es-ES_tradnl"/>
              </w:rPr>
              <w:br/>
            </w:r>
            <w:r w:rsidR="0078432C" w:rsidRPr="0078432C">
              <w:rPr>
                <w:sz w:val="16"/>
                <w:szCs w:val="16"/>
                <w:lang w:val="pt-BR" w:eastAsia="es-ES_tradnl"/>
              </w:rPr>
              <w:t xml:space="preserve"> Prof. Rodríguez</w:t>
            </w:r>
          </w:p>
        </w:tc>
      </w:tr>
      <w:tr w:rsidR="00AB07A8" w:rsidRPr="00C86B79" w14:paraId="5A54FA20" w14:textId="77777777" w:rsidTr="0078432C">
        <w:tc>
          <w:tcPr>
            <w:tcW w:w="616" w:type="pct"/>
            <w:tcBorders>
              <w:top w:val="single" w:sz="6" w:space="0" w:color="auto"/>
              <w:left w:val="double" w:sz="6" w:space="0" w:color="auto"/>
              <w:bottom w:val="nil"/>
              <w:right w:val="nil"/>
            </w:tcBorders>
            <w:shd w:val="clear" w:color="auto" w:fill="FDE9D9" w:themeFill="accent6" w:themeFillTint="33"/>
            <w:vAlign w:val="center"/>
          </w:tcPr>
          <w:p w14:paraId="2042A2A2" w14:textId="77777777" w:rsidR="00AB07A8" w:rsidRPr="00816A44" w:rsidRDefault="00AB07A8" w:rsidP="00BD20D4">
            <w:pPr>
              <w:keepNext/>
              <w:spacing w:before="0"/>
              <w:jc w:val="center"/>
              <w:rPr>
                <w:b/>
                <w:bCs/>
                <w:sz w:val="18"/>
                <w:szCs w:val="18"/>
                <w:lang w:val="en-GB" w:eastAsia="es-ES_tradnl"/>
              </w:rPr>
            </w:pPr>
            <w:r w:rsidRPr="00816A44">
              <w:rPr>
                <w:b/>
                <w:bCs/>
                <w:sz w:val="18"/>
                <w:szCs w:val="18"/>
                <w:lang w:val="en-GB" w:eastAsia="es-ES_tradnl"/>
              </w:rPr>
              <w:t>13:00</w:t>
            </w:r>
          </w:p>
        </w:tc>
        <w:tc>
          <w:tcPr>
            <w:tcW w:w="789" w:type="pct"/>
            <w:tcBorders>
              <w:top w:val="single" w:sz="6" w:space="0" w:color="auto"/>
              <w:left w:val="single" w:sz="6" w:space="0" w:color="auto"/>
              <w:bottom w:val="single" w:sz="6" w:space="0" w:color="auto"/>
              <w:right w:val="nil"/>
            </w:tcBorders>
            <w:vAlign w:val="center"/>
            <w:hideMark/>
          </w:tcPr>
          <w:p w14:paraId="30401962" w14:textId="44693501" w:rsidR="00AB07A8" w:rsidRPr="0078432C" w:rsidRDefault="0078432C" w:rsidP="00BD20D4">
            <w:pPr>
              <w:keepNext/>
              <w:spacing w:before="0" w:line="240" w:lineRule="auto"/>
              <w:jc w:val="center"/>
              <w:rPr>
                <w:sz w:val="16"/>
                <w:szCs w:val="16"/>
                <w:lang w:val="pt-BR" w:eastAsia="es-ES_tradnl"/>
              </w:rPr>
            </w:pPr>
            <w:r w:rsidRPr="0078432C">
              <w:rPr>
                <w:sz w:val="16"/>
                <w:szCs w:val="16"/>
                <w:lang w:eastAsia="es-ES_tradnl"/>
              </w:rPr>
              <w:t>aula 6</w:t>
            </w:r>
            <w:r>
              <w:rPr>
                <w:sz w:val="16"/>
                <w:szCs w:val="16"/>
                <w:lang w:eastAsia="es-ES_tradnl"/>
              </w:rPr>
              <w:br/>
            </w:r>
            <w:r w:rsidRPr="0078432C">
              <w:rPr>
                <w:sz w:val="16"/>
                <w:szCs w:val="16"/>
                <w:lang w:eastAsia="es-ES_tradnl"/>
              </w:rPr>
              <w:t xml:space="preserve"> </w:t>
            </w:r>
            <w:r w:rsidRPr="0078432C">
              <w:rPr>
                <w:sz w:val="16"/>
                <w:szCs w:val="16"/>
                <w:lang w:val="pt-BR" w:eastAsia="es-ES_tradnl"/>
              </w:rPr>
              <w:t>f. af. neurológ.</w:t>
            </w:r>
            <w:r>
              <w:rPr>
                <w:sz w:val="16"/>
                <w:szCs w:val="16"/>
                <w:lang w:eastAsia="es-ES_tradnl"/>
              </w:rPr>
              <w:br/>
            </w:r>
            <w:r w:rsidRPr="0078432C">
              <w:rPr>
                <w:sz w:val="16"/>
                <w:szCs w:val="16"/>
                <w:lang w:eastAsia="es-ES_tradnl"/>
              </w:rPr>
              <w:t xml:space="preserve"> prof. martín</w:t>
            </w:r>
          </w:p>
        </w:tc>
        <w:tc>
          <w:tcPr>
            <w:tcW w:w="873" w:type="pct"/>
            <w:gridSpan w:val="2"/>
            <w:tcBorders>
              <w:top w:val="single" w:sz="6" w:space="0" w:color="auto"/>
              <w:left w:val="single" w:sz="6" w:space="0" w:color="auto"/>
              <w:bottom w:val="single" w:sz="6" w:space="0" w:color="auto"/>
              <w:right w:val="nil"/>
            </w:tcBorders>
            <w:vAlign w:val="center"/>
          </w:tcPr>
          <w:p w14:paraId="261AA423" w14:textId="77777777" w:rsidR="00AB07A8" w:rsidRPr="0078432C" w:rsidRDefault="00AB07A8" w:rsidP="00BD20D4">
            <w:pPr>
              <w:keepNext/>
              <w:spacing w:before="0" w:line="240" w:lineRule="auto"/>
              <w:jc w:val="center"/>
              <w:rPr>
                <w:sz w:val="16"/>
                <w:szCs w:val="16"/>
                <w:lang w:eastAsia="es-ES_tradnl"/>
              </w:rPr>
            </w:pPr>
          </w:p>
        </w:tc>
        <w:tc>
          <w:tcPr>
            <w:tcW w:w="902" w:type="pct"/>
            <w:tcBorders>
              <w:top w:val="single" w:sz="6" w:space="0" w:color="auto"/>
              <w:left w:val="single" w:sz="6" w:space="0" w:color="auto"/>
              <w:bottom w:val="single" w:sz="6" w:space="0" w:color="auto"/>
              <w:right w:val="nil"/>
            </w:tcBorders>
            <w:vAlign w:val="center"/>
            <w:hideMark/>
          </w:tcPr>
          <w:p w14:paraId="3E456B38" w14:textId="02E05FDE" w:rsidR="00AB07A8" w:rsidRPr="0078432C" w:rsidRDefault="0078432C" w:rsidP="00BD20D4">
            <w:pPr>
              <w:keepNext/>
              <w:spacing w:before="0" w:line="240" w:lineRule="auto"/>
              <w:jc w:val="center"/>
              <w:rPr>
                <w:sz w:val="16"/>
                <w:szCs w:val="16"/>
                <w:lang w:val="en-GB" w:eastAsia="es-ES_tradnl"/>
              </w:rPr>
            </w:pPr>
            <w:r w:rsidRPr="0078432C">
              <w:rPr>
                <w:sz w:val="16"/>
                <w:szCs w:val="16"/>
                <w:lang w:val="pt-BR" w:eastAsia="es-ES_tradnl"/>
              </w:rPr>
              <w:t>Aula 6</w:t>
            </w:r>
            <w:r>
              <w:rPr>
                <w:sz w:val="16"/>
                <w:szCs w:val="16"/>
                <w:lang w:val="pt-BR" w:eastAsia="es-ES_tradnl"/>
              </w:rPr>
              <w:br/>
            </w:r>
            <w:r w:rsidRPr="0078432C">
              <w:rPr>
                <w:sz w:val="16"/>
                <w:szCs w:val="16"/>
                <w:lang w:val="pt-BR" w:eastAsia="es-ES_tradnl"/>
              </w:rPr>
              <w:t xml:space="preserve"> F. Prevent y Com.</w:t>
            </w:r>
            <w:r>
              <w:rPr>
                <w:sz w:val="16"/>
                <w:szCs w:val="16"/>
                <w:lang w:val="pt-BR" w:eastAsia="es-ES_tradnl"/>
              </w:rPr>
              <w:br/>
            </w:r>
            <w:r w:rsidRPr="0078432C">
              <w:rPr>
                <w:sz w:val="16"/>
                <w:szCs w:val="16"/>
                <w:lang w:val="pt-BR" w:eastAsia="es-ES_tradnl"/>
              </w:rPr>
              <w:t xml:space="preserve"> Prof. Moya</w:t>
            </w:r>
          </w:p>
        </w:tc>
        <w:tc>
          <w:tcPr>
            <w:tcW w:w="860" w:type="pct"/>
            <w:tcBorders>
              <w:top w:val="single" w:sz="6" w:space="0" w:color="auto"/>
              <w:left w:val="single" w:sz="6" w:space="0" w:color="auto"/>
              <w:bottom w:val="single" w:sz="6" w:space="0" w:color="auto"/>
              <w:right w:val="nil"/>
            </w:tcBorders>
            <w:vAlign w:val="center"/>
          </w:tcPr>
          <w:p w14:paraId="082F1000" w14:textId="77777777" w:rsidR="00AB07A8" w:rsidRPr="0078432C" w:rsidRDefault="00AB07A8" w:rsidP="00BD20D4">
            <w:pPr>
              <w:keepNext/>
              <w:spacing w:before="0" w:line="240" w:lineRule="auto"/>
              <w:jc w:val="center"/>
              <w:rPr>
                <w:sz w:val="16"/>
                <w:szCs w:val="16"/>
                <w:lang w:val="en-GB" w:eastAsia="es-ES_tradnl"/>
              </w:rPr>
            </w:pPr>
          </w:p>
        </w:tc>
        <w:tc>
          <w:tcPr>
            <w:tcW w:w="960" w:type="pct"/>
            <w:tcBorders>
              <w:top w:val="single" w:sz="6" w:space="0" w:color="auto"/>
              <w:left w:val="single" w:sz="6" w:space="0" w:color="auto"/>
              <w:bottom w:val="single" w:sz="6" w:space="0" w:color="auto"/>
              <w:right w:val="double" w:sz="6" w:space="0" w:color="auto"/>
            </w:tcBorders>
            <w:vAlign w:val="center"/>
            <w:hideMark/>
          </w:tcPr>
          <w:p w14:paraId="4B2B61D5" w14:textId="5C367D51" w:rsidR="00AB07A8" w:rsidRPr="0078432C" w:rsidRDefault="00AB07A8" w:rsidP="00BD20D4">
            <w:pPr>
              <w:keepNext/>
              <w:spacing w:before="0" w:line="240" w:lineRule="auto"/>
              <w:jc w:val="center"/>
              <w:rPr>
                <w:sz w:val="16"/>
                <w:szCs w:val="16"/>
                <w:lang w:val="en-GB" w:eastAsia="es-ES_tradnl"/>
              </w:rPr>
            </w:pPr>
            <w:r w:rsidRPr="0078432C">
              <w:rPr>
                <w:sz w:val="16"/>
                <w:szCs w:val="16"/>
                <w:lang w:val="pt-BR" w:eastAsia="es-ES_tradnl"/>
              </w:rPr>
              <w:t xml:space="preserve">Aula </w:t>
            </w:r>
            <w:r w:rsidR="0078432C" w:rsidRPr="0078432C">
              <w:rPr>
                <w:sz w:val="16"/>
                <w:szCs w:val="16"/>
                <w:lang w:val="pt-BR" w:eastAsia="es-ES_tradnl"/>
              </w:rPr>
              <w:t>6</w:t>
            </w:r>
            <w:r w:rsidR="0078432C">
              <w:rPr>
                <w:sz w:val="16"/>
                <w:szCs w:val="16"/>
                <w:lang w:val="pt-BR" w:eastAsia="es-ES_tradnl"/>
              </w:rPr>
              <w:br/>
            </w:r>
            <w:r w:rsidR="0078432C" w:rsidRPr="0078432C">
              <w:rPr>
                <w:sz w:val="16"/>
                <w:szCs w:val="16"/>
                <w:lang w:val="pt-BR" w:eastAsia="es-ES_tradnl"/>
              </w:rPr>
              <w:t xml:space="preserve"> </w:t>
            </w:r>
            <w:r w:rsidRPr="0078432C">
              <w:rPr>
                <w:sz w:val="16"/>
                <w:szCs w:val="16"/>
                <w:lang w:val="pt-BR" w:eastAsia="es-ES_tradnl"/>
              </w:rPr>
              <w:t>F</w:t>
            </w:r>
            <w:r w:rsidR="0078432C" w:rsidRPr="0078432C">
              <w:rPr>
                <w:sz w:val="16"/>
                <w:szCs w:val="16"/>
                <w:lang w:val="pt-BR" w:eastAsia="es-ES_tradnl"/>
              </w:rPr>
              <w:t>. Prevent y Com.</w:t>
            </w:r>
            <w:r w:rsidR="0078432C">
              <w:rPr>
                <w:sz w:val="16"/>
                <w:szCs w:val="16"/>
                <w:lang w:val="pt-BR" w:eastAsia="es-ES_tradnl"/>
              </w:rPr>
              <w:br/>
            </w:r>
            <w:r w:rsidR="0078432C" w:rsidRPr="0078432C">
              <w:rPr>
                <w:sz w:val="16"/>
                <w:szCs w:val="16"/>
                <w:lang w:val="pt-BR" w:eastAsia="es-ES_tradnl"/>
              </w:rPr>
              <w:t xml:space="preserve"> </w:t>
            </w:r>
            <w:r w:rsidRPr="0078432C">
              <w:rPr>
                <w:sz w:val="16"/>
                <w:szCs w:val="16"/>
                <w:lang w:val="pt-BR" w:eastAsia="es-ES_tradnl"/>
              </w:rPr>
              <w:t>Prof</w:t>
            </w:r>
            <w:r w:rsidR="0078432C" w:rsidRPr="0078432C">
              <w:rPr>
                <w:sz w:val="16"/>
                <w:szCs w:val="16"/>
                <w:lang w:val="pt-BR" w:eastAsia="es-ES_tradnl"/>
              </w:rPr>
              <w:t xml:space="preserve">. </w:t>
            </w:r>
            <w:r w:rsidRPr="0078432C">
              <w:rPr>
                <w:sz w:val="16"/>
                <w:szCs w:val="16"/>
                <w:lang w:val="pt-BR" w:eastAsia="es-ES_tradnl"/>
              </w:rPr>
              <w:t>Moya</w:t>
            </w:r>
          </w:p>
        </w:tc>
      </w:tr>
      <w:tr w:rsidR="00AB07A8" w:rsidRPr="00C86B79" w14:paraId="7DB8DF26" w14:textId="77777777" w:rsidTr="0078432C">
        <w:trPr>
          <w:trHeight w:val="323"/>
        </w:trPr>
        <w:tc>
          <w:tcPr>
            <w:tcW w:w="616" w:type="pct"/>
            <w:tcBorders>
              <w:top w:val="single" w:sz="6" w:space="0" w:color="auto"/>
              <w:left w:val="double" w:sz="6" w:space="0" w:color="auto"/>
              <w:bottom w:val="double" w:sz="6" w:space="0" w:color="auto"/>
              <w:right w:val="nil"/>
            </w:tcBorders>
            <w:shd w:val="clear" w:color="auto" w:fill="FDE9D9" w:themeFill="accent6" w:themeFillTint="33"/>
            <w:vAlign w:val="center"/>
          </w:tcPr>
          <w:p w14:paraId="138830CC" w14:textId="53614B6B" w:rsidR="00AB07A8" w:rsidRPr="00816A44" w:rsidRDefault="00AB07A8" w:rsidP="00BD20D4">
            <w:pPr>
              <w:keepNext/>
              <w:spacing w:before="0"/>
              <w:jc w:val="center"/>
              <w:rPr>
                <w:b/>
                <w:bCs/>
                <w:sz w:val="18"/>
                <w:szCs w:val="18"/>
                <w:lang w:val="pt-BR" w:eastAsia="es-ES_tradnl"/>
              </w:rPr>
            </w:pPr>
            <w:r w:rsidRPr="00816A44">
              <w:rPr>
                <w:b/>
                <w:bCs/>
                <w:sz w:val="18"/>
                <w:szCs w:val="18"/>
                <w:lang w:val="pt-BR" w:eastAsia="es-ES_tradnl"/>
              </w:rPr>
              <w:t>14:00</w:t>
            </w:r>
          </w:p>
        </w:tc>
        <w:tc>
          <w:tcPr>
            <w:tcW w:w="789" w:type="pct"/>
            <w:tcBorders>
              <w:top w:val="single" w:sz="6" w:space="0" w:color="auto"/>
              <w:left w:val="single" w:sz="6" w:space="0" w:color="auto"/>
              <w:bottom w:val="double" w:sz="6" w:space="0" w:color="auto"/>
              <w:right w:val="nil"/>
            </w:tcBorders>
            <w:vAlign w:val="center"/>
          </w:tcPr>
          <w:p w14:paraId="6AC4CA90" w14:textId="77777777" w:rsidR="00AB07A8" w:rsidRPr="0078432C" w:rsidRDefault="00AB07A8" w:rsidP="00BD20D4">
            <w:pPr>
              <w:keepNext/>
              <w:spacing w:before="0" w:line="240" w:lineRule="auto"/>
              <w:jc w:val="center"/>
              <w:rPr>
                <w:sz w:val="16"/>
                <w:szCs w:val="16"/>
                <w:lang w:val="pt-BR" w:eastAsia="es-ES_tradnl"/>
              </w:rPr>
            </w:pPr>
          </w:p>
        </w:tc>
        <w:tc>
          <w:tcPr>
            <w:tcW w:w="873" w:type="pct"/>
            <w:gridSpan w:val="2"/>
            <w:tcBorders>
              <w:top w:val="single" w:sz="6" w:space="0" w:color="auto"/>
              <w:left w:val="single" w:sz="6" w:space="0" w:color="auto"/>
              <w:bottom w:val="double" w:sz="6" w:space="0" w:color="auto"/>
              <w:right w:val="nil"/>
            </w:tcBorders>
            <w:vAlign w:val="center"/>
          </w:tcPr>
          <w:p w14:paraId="1A9BE8F5" w14:textId="77777777" w:rsidR="00AB07A8" w:rsidRPr="0078432C" w:rsidRDefault="00AB07A8" w:rsidP="00BD20D4">
            <w:pPr>
              <w:keepNext/>
              <w:spacing w:before="0" w:line="240" w:lineRule="auto"/>
              <w:jc w:val="center"/>
              <w:rPr>
                <w:sz w:val="16"/>
                <w:szCs w:val="16"/>
                <w:lang w:val="pt-BR" w:eastAsia="es-ES_tradnl"/>
              </w:rPr>
            </w:pPr>
          </w:p>
        </w:tc>
        <w:tc>
          <w:tcPr>
            <w:tcW w:w="902" w:type="pct"/>
            <w:tcBorders>
              <w:top w:val="single" w:sz="6" w:space="0" w:color="auto"/>
              <w:left w:val="single" w:sz="6" w:space="0" w:color="auto"/>
              <w:bottom w:val="double" w:sz="6" w:space="0" w:color="auto"/>
              <w:right w:val="nil"/>
            </w:tcBorders>
            <w:vAlign w:val="center"/>
          </w:tcPr>
          <w:p w14:paraId="5C9F66AC" w14:textId="141B01CF" w:rsidR="00AB07A8" w:rsidRPr="0078432C" w:rsidRDefault="0078432C" w:rsidP="00BD20D4">
            <w:pPr>
              <w:keepNext/>
              <w:spacing w:before="0" w:line="240" w:lineRule="auto"/>
              <w:jc w:val="center"/>
              <w:rPr>
                <w:sz w:val="16"/>
                <w:szCs w:val="16"/>
                <w:lang w:val="en-GB" w:eastAsia="es-ES_tradnl"/>
              </w:rPr>
            </w:pPr>
            <w:r w:rsidRPr="0078432C">
              <w:rPr>
                <w:sz w:val="16"/>
                <w:szCs w:val="16"/>
                <w:lang w:val="pt-BR" w:eastAsia="es-ES_tradnl"/>
              </w:rPr>
              <w:t xml:space="preserve"> </w:t>
            </w:r>
            <w:r w:rsidR="00AB07A8" w:rsidRPr="0078432C">
              <w:rPr>
                <w:sz w:val="16"/>
                <w:szCs w:val="16"/>
                <w:lang w:val="pt-BR" w:eastAsia="es-ES_tradnl"/>
              </w:rPr>
              <w:t>T</w:t>
            </w:r>
            <w:r w:rsidRPr="0078432C">
              <w:rPr>
                <w:sz w:val="16"/>
                <w:szCs w:val="16"/>
                <w:lang w:val="pt-BR" w:eastAsia="es-ES_tradnl"/>
              </w:rPr>
              <w:t xml:space="preserve">. </w:t>
            </w:r>
            <w:r w:rsidR="00AB07A8" w:rsidRPr="0078432C">
              <w:rPr>
                <w:sz w:val="16"/>
                <w:szCs w:val="16"/>
                <w:lang w:val="pt-BR" w:eastAsia="es-ES_tradnl"/>
              </w:rPr>
              <w:t xml:space="preserve">F </w:t>
            </w:r>
            <w:r w:rsidRPr="0078432C">
              <w:rPr>
                <w:sz w:val="16"/>
                <w:szCs w:val="16"/>
                <w:lang w:val="pt-BR" w:eastAsia="es-ES_tradnl"/>
              </w:rPr>
              <w:t xml:space="preserve">Prev </w:t>
            </w:r>
            <w:r w:rsidR="00505D7C" w:rsidRPr="0078432C">
              <w:rPr>
                <w:sz w:val="16"/>
                <w:szCs w:val="16"/>
                <w:lang w:val="pt-BR" w:eastAsia="es-ES_tradnl"/>
              </w:rPr>
              <w:t>y com</w:t>
            </w:r>
            <w:r w:rsidRPr="0078432C">
              <w:rPr>
                <w:sz w:val="16"/>
                <w:szCs w:val="16"/>
                <w:lang w:val="pt-BR" w:eastAsia="es-ES_tradnl"/>
              </w:rPr>
              <w:t xml:space="preserve"> (*).</w:t>
            </w:r>
            <w:r>
              <w:rPr>
                <w:sz w:val="16"/>
                <w:szCs w:val="16"/>
                <w:lang w:val="pt-BR" w:eastAsia="es-ES_tradnl"/>
              </w:rPr>
              <w:br/>
            </w:r>
            <w:r w:rsidR="00AB07A8" w:rsidRPr="0078432C">
              <w:rPr>
                <w:sz w:val="16"/>
                <w:szCs w:val="16"/>
                <w:lang w:val="pt-BR" w:eastAsia="es-ES_tradnl"/>
              </w:rPr>
              <w:t>T</w:t>
            </w:r>
            <w:r w:rsidRPr="0078432C">
              <w:rPr>
                <w:sz w:val="16"/>
                <w:szCs w:val="16"/>
                <w:lang w:val="pt-BR" w:eastAsia="es-ES_tradnl"/>
              </w:rPr>
              <w:t xml:space="preserve">. </w:t>
            </w:r>
            <w:r w:rsidR="00AB07A8" w:rsidRPr="0078432C">
              <w:rPr>
                <w:sz w:val="16"/>
                <w:szCs w:val="16"/>
                <w:lang w:val="pt-BR" w:eastAsia="es-ES_tradnl"/>
              </w:rPr>
              <w:t>INV</w:t>
            </w:r>
            <w:r w:rsidRPr="0078432C">
              <w:rPr>
                <w:sz w:val="16"/>
                <w:szCs w:val="16"/>
                <w:lang w:val="pt-BR" w:eastAsia="es-ES_tradnl"/>
              </w:rPr>
              <w:t xml:space="preserve">. </w:t>
            </w:r>
            <w:r w:rsidR="00F34F31" w:rsidRPr="0078432C">
              <w:rPr>
                <w:sz w:val="16"/>
                <w:szCs w:val="16"/>
                <w:lang w:val="pt-BR" w:eastAsia="es-ES_tradnl"/>
              </w:rPr>
              <w:t>CLÍNICA</w:t>
            </w:r>
            <w:r w:rsidR="00AB07A8" w:rsidRPr="0078432C">
              <w:rPr>
                <w:sz w:val="16"/>
                <w:szCs w:val="16"/>
                <w:lang w:val="pt-BR" w:eastAsia="es-ES_tradnl"/>
              </w:rPr>
              <w:t xml:space="preserve"> </w:t>
            </w:r>
            <w:r w:rsidRPr="0078432C">
              <w:rPr>
                <w:sz w:val="16"/>
                <w:szCs w:val="16"/>
                <w:lang w:val="pt-BR" w:eastAsia="es-ES_tradnl"/>
              </w:rPr>
              <w:t>(**)</w:t>
            </w:r>
          </w:p>
        </w:tc>
        <w:tc>
          <w:tcPr>
            <w:tcW w:w="860" w:type="pct"/>
            <w:tcBorders>
              <w:top w:val="single" w:sz="6" w:space="0" w:color="auto"/>
              <w:left w:val="single" w:sz="6" w:space="0" w:color="auto"/>
              <w:bottom w:val="double" w:sz="6" w:space="0" w:color="auto"/>
              <w:right w:val="nil"/>
            </w:tcBorders>
            <w:vAlign w:val="center"/>
          </w:tcPr>
          <w:p w14:paraId="6A32CF24" w14:textId="77777777" w:rsidR="00AB07A8" w:rsidRPr="0078432C" w:rsidRDefault="00AB07A8" w:rsidP="00BD20D4">
            <w:pPr>
              <w:keepNext/>
              <w:spacing w:before="0" w:line="240" w:lineRule="auto"/>
              <w:jc w:val="center"/>
              <w:rPr>
                <w:sz w:val="16"/>
                <w:szCs w:val="16"/>
                <w:lang w:val="en-GB" w:eastAsia="es-ES_tradnl"/>
              </w:rPr>
            </w:pPr>
          </w:p>
        </w:tc>
        <w:tc>
          <w:tcPr>
            <w:tcW w:w="960" w:type="pct"/>
            <w:tcBorders>
              <w:top w:val="single" w:sz="6" w:space="0" w:color="auto"/>
              <w:left w:val="single" w:sz="6" w:space="0" w:color="auto"/>
              <w:bottom w:val="double" w:sz="6" w:space="0" w:color="auto"/>
              <w:right w:val="double" w:sz="6" w:space="0" w:color="auto"/>
            </w:tcBorders>
            <w:vAlign w:val="center"/>
            <w:hideMark/>
          </w:tcPr>
          <w:p w14:paraId="3A417F2E" w14:textId="61EE3C17" w:rsidR="00AB07A8" w:rsidRPr="0078432C" w:rsidRDefault="0078432C" w:rsidP="00BD20D4">
            <w:pPr>
              <w:keepNext/>
              <w:spacing w:before="0" w:line="240" w:lineRule="auto"/>
              <w:jc w:val="center"/>
              <w:rPr>
                <w:sz w:val="16"/>
                <w:szCs w:val="16"/>
                <w:lang w:val="en-GB" w:eastAsia="es-ES_tradnl"/>
              </w:rPr>
            </w:pPr>
            <w:r w:rsidRPr="0078432C">
              <w:rPr>
                <w:sz w:val="16"/>
                <w:szCs w:val="16"/>
                <w:highlight w:val="yellow"/>
                <w:lang w:val="en-GB" w:eastAsia="es-ES_tradnl"/>
              </w:rPr>
              <w:t xml:space="preserve"> </w:t>
            </w:r>
          </w:p>
        </w:tc>
      </w:tr>
      <w:tr w:rsidR="00AB07A8" w:rsidRPr="00C86B79" w14:paraId="6C975011" w14:textId="77777777" w:rsidTr="0078432C">
        <w:trPr>
          <w:trHeight w:val="660"/>
        </w:trPr>
        <w:tc>
          <w:tcPr>
            <w:tcW w:w="616" w:type="pct"/>
            <w:tcBorders>
              <w:top w:val="double" w:sz="6" w:space="0" w:color="auto"/>
              <w:left w:val="double" w:sz="6" w:space="0" w:color="auto"/>
              <w:bottom w:val="nil"/>
              <w:right w:val="nil"/>
            </w:tcBorders>
            <w:shd w:val="clear" w:color="auto" w:fill="FDE9D9" w:themeFill="accent6" w:themeFillTint="33"/>
            <w:vAlign w:val="center"/>
          </w:tcPr>
          <w:p w14:paraId="4AE8813B" w14:textId="77777777" w:rsidR="00AB07A8" w:rsidRPr="00816A44" w:rsidRDefault="00AB07A8" w:rsidP="00BD20D4">
            <w:pPr>
              <w:keepNext/>
              <w:spacing w:before="0"/>
              <w:jc w:val="center"/>
              <w:rPr>
                <w:b/>
                <w:bCs/>
                <w:sz w:val="18"/>
                <w:szCs w:val="18"/>
                <w:lang w:val="en-GB" w:eastAsia="es-ES_tradnl"/>
              </w:rPr>
            </w:pPr>
            <w:r w:rsidRPr="00816A44">
              <w:rPr>
                <w:b/>
                <w:bCs/>
                <w:sz w:val="18"/>
                <w:szCs w:val="18"/>
                <w:lang w:val="en-GB" w:eastAsia="es-ES_tradnl"/>
              </w:rPr>
              <w:t>15:00</w:t>
            </w:r>
          </w:p>
        </w:tc>
        <w:tc>
          <w:tcPr>
            <w:tcW w:w="789" w:type="pct"/>
            <w:tcBorders>
              <w:top w:val="double" w:sz="6" w:space="0" w:color="auto"/>
              <w:left w:val="single" w:sz="6" w:space="0" w:color="auto"/>
              <w:bottom w:val="single" w:sz="6" w:space="0" w:color="auto"/>
              <w:right w:val="nil"/>
            </w:tcBorders>
            <w:vAlign w:val="center"/>
            <w:hideMark/>
          </w:tcPr>
          <w:p w14:paraId="1BCE93F1" w14:textId="7502B0C3" w:rsidR="00AB07A8" w:rsidRPr="0078432C" w:rsidRDefault="00AB07A8" w:rsidP="00BD20D4">
            <w:pPr>
              <w:keepNext/>
              <w:spacing w:before="0" w:line="240" w:lineRule="auto"/>
              <w:jc w:val="center"/>
              <w:rPr>
                <w:sz w:val="16"/>
                <w:szCs w:val="16"/>
                <w:lang w:val="en-GB" w:eastAsia="es-ES_tradnl"/>
              </w:rPr>
            </w:pPr>
            <w:r w:rsidRPr="0078432C">
              <w:rPr>
                <w:sz w:val="16"/>
                <w:szCs w:val="16"/>
                <w:lang w:val="es-ES_tradnl" w:eastAsia="es-ES_tradnl"/>
              </w:rPr>
              <w:t>Aula</w:t>
            </w:r>
            <w:r w:rsidR="00C86B79" w:rsidRPr="0078432C">
              <w:rPr>
                <w:sz w:val="16"/>
                <w:szCs w:val="16"/>
                <w:lang w:val="es-ES_tradnl" w:eastAsia="es-ES_tradnl"/>
              </w:rPr>
              <w:t xml:space="preserve"> </w:t>
            </w:r>
            <w:r w:rsidR="0078432C" w:rsidRPr="0078432C">
              <w:rPr>
                <w:sz w:val="16"/>
                <w:szCs w:val="16"/>
                <w:lang w:val="es-ES_tradnl" w:eastAsia="es-ES_tradnl"/>
              </w:rPr>
              <w:t>9</w:t>
            </w:r>
            <w:r w:rsidR="0078432C">
              <w:rPr>
                <w:sz w:val="16"/>
                <w:szCs w:val="16"/>
                <w:lang w:val="es-ES_tradnl" w:eastAsia="es-ES_tradnl"/>
              </w:rPr>
              <w:br/>
            </w:r>
            <w:r w:rsidR="0078432C" w:rsidRPr="0078432C">
              <w:rPr>
                <w:sz w:val="16"/>
                <w:szCs w:val="16"/>
                <w:lang w:val="es-ES_tradnl" w:eastAsia="es-ES_tradnl"/>
              </w:rPr>
              <w:t xml:space="preserve"> I. Investigac Clinic</w:t>
            </w:r>
            <w:r w:rsidR="0078432C">
              <w:rPr>
                <w:sz w:val="16"/>
                <w:szCs w:val="16"/>
                <w:lang w:val="es-ES_tradnl" w:eastAsia="es-ES_tradnl"/>
              </w:rPr>
              <w:br/>
            </w:r>
            <w:r w:rsidR="0078432C" w:rsidRPr="0078432C">
              <w:rPr>
                <w:sz w:val="16"/>
                <w:szCs w:val="16"/>
                <w:lang w:val="es-ES_tradnl" w:eastAsia="es-ES_tradnl"/>
              </w:rPr>
              <w:t xml:space="preserve"> Prof. Mora</w:t>
            </w:r>
          </w:p>
        </w:tc>
        <w:tc>
          <w:tcPr>
            <w:tcW w:w="873" w:type="pct"/>
            <w:gridSpan w:val="2"/>
            <w:tcBorders>
              <w:top w:val="double" w:sz="6" w:space="0" w:color="auto"/>
              <w:left w:val="single" w:sz="6" w:space="0" w:color="auto"/>
              <w:bottom w:val="nil"/>
              <w:right w:val="nil"/>
            </w:tcBorders>
            <w:vAlign w:val="center"/>
          </w:tcPr>
          <w:p w14:paraId="5F0E48CF" w14:textId="77777777" w:rsidR="00AB07A8" w:rsidRPr="0078432C" w:rsidRDefault="00AB07A8" w:rsidP="00BD20D4">
            <w:pPr>
              <w:keepNext/>
              <w:spacing w:before="0" w:line="240" w:lineRule="auto"/>
              <w:jc w:val="center"/>
              <w:rPr>
                <w:sz w:val="16"/>
                <w:szCs w:val="16"/>
                <w:lang w:val="en-GB" w:eastAsia="es-ES_tradnl"/>
              </w:rPr>
            </w:pPr>
          </w:p>
        </w:tc>
        <w:tc>
          <w:tcPr>
            <w:tcW w:w="902" w:type="pct"/>
            <w:tcBorders>
              <w:top w:val="double" w:sz="6" w:space="0" w:color="auto"/>
              <w:left w:val="single" w:sz="6" w:space="0" w:color="auto"/>
              <w:bottom w:val="single" w:sz="6" w:space="0" w:color="auto"/>
              <w:right w:val="nil"/>
            </w:tcBorders>
            <w:vAlign w:val="center"/>
            <w:hideMark/>
          </w:tcPr>
          <w:p w14:paraId="420C193F" w14:textId="670D1228" w:rsidR="00AB07A8" w:rsidRPr="0078432C" w:rsidRDefault="0078432C" w:rsidP="00BD20D4">
            <w:pPr>
              <w:keepNext/>
              <w:spacing w:before="0" w:line="240" w:lineRule="auto"/>
              <w:jc w:val="center"/>
              <w:rPr>
                <w:sz w:val="16"/>
                <w:szCs w:val="16"/>
                <w:lang w:val="en-GB" w:eastAsia="es-ES_tradnl"/>
              </w:rPr>
            </w:pPr>
            <w:r w:rsidRPr="0078432C">
              <w:rPr>
                <w:sz w:val="16"/>
                <w:szCs w:val="16"/>
                <w:lang w:val="en-GB" w:eastAsia="es-ES_tradnl"/>
              </w:rPr>
              <w:t xml:space="preserve"> </w:t>
            </w:r>
          </w:p>
        </w:tc>
        <w:tc>
          <w:tcPr>
            <w:tcW w:w="860" w:type="pct"/>
            <w:tcBorders>
              <w:top w:val="double" w:sz="6" w:space="0" w:color="auto"/>
              <w:left w:val="single" w:sz="6" w:space="0" w:color="auto"/>
              <w:bottom w:val="nil"/>
              <w:right w:val="nil"/>
            </w:tcBorders>
            <w:vAlign w:val="center"/>
          </w:tcPr>
          <w:p w14:paraId="65315CE0" w14:textId="77777777" w:rsidR="00AB07A8" w:rsidRPr="0078432C" w:rsidRDefault="00AB07A8" w:rsidP="00BD20D4">
            <w:pPr>
              <w:keepNext/>
              <w:spacing w:before="0" w:line="240" w:lineRule="auto"/>
              <w:jc w:val="center"/>
              <w:rPr>
                <w:sz w:val="16"/>
                <w:szCs w:val="16"/>
                <w:lang w:val="en-GB" w:eastAsia="es-ES_tradnl"/>
              </w:rPr>
            </w:pPr>
          </w:p>
        </w:tc>
        <w:tc>
          <w:tcPr>
            <w:tcW w:w="960" w:type="pct"/>
            <w:tcBorders>
              <w:top w:val="double" w:sz="6" w:space="0" w:color="auto"/>
              <w:left w:val="single" w:sz="6" w:space="0" w:color="auto"/>
              <w:bottom w:val="nil"/>
              <w:right w:val="double" w:sz="6" w:space="0" w:color="auto"/>
            </w:tcBorders>
            <w:vAlign w:val="center"/>
          </w:tcPr>
          <w:p w14:paraId="31C4F928" w14:textId="77777777" w:rsidR="00AB07A8" w:rsidRPr="0078432C" w:rsidRDefault="00AB07A8" w:rsidP="00BD20D4">
            <w:pPr>
              <w:keepNext/>
              <w:spacing w:before="0" w:line="240" w:lineRule="auto"/>
              <w:jc w:val="center"/>
              <w:rPr>
                <w:sz w:val="16"/>
                <w:szCs w:val="16"/>
                <w:lang w:val="en-GB" w:eastAsia="es-ES_tradnl"/>
              </w:rPr>
            </w:pPr>
          </w:p>
        </w:tc>
      </w:tr>
      <w:tr w:rsidR="00AB07A8" w:rsidRPr="00C86B79" w14:paraId="1BDF56C3" w14:textId="77777777" w:rsidTr="00127CF8">
        <w:trPr>
          <w:trHeight w:val="660"/>
        </w:trPr>
        <w:tc>
          <w:tcPr>
            <w:tcW w:w="616" w:type="pct"/>
            <w:tcBorders>
              <w:top w:val="single" w:sz="6" w:space="0" w:color="auto"/>
              <w:left w:val="double" w:sz="6" w:space="0" w:color="auto"/>
              <w:bottom w:val="nil"/>
              <w:right w:val="nil"/>
            </w:tcBorders>
            <w:shd w:val="clear" w:color="auto" w:fill="FDE9D9" w:themeFill="accent6" w:themeFillTint="33"/>
            <w:vAlign w:val="center"/>
          </w:tcPr>
          <w:p w14:paraId="59A1FD7F" w14:textId="4C6EAC1D" w:rsidR="00AB07A8" w:rsidRPr="00816A44" w:rsidRDefault="00AB07A8" w:rsidP="00BD20D4">
            <w:pPr>
              <w:keepNext/>
              <w:spacing w:before="0"/>
              <w:jc w:val="center"/>
              <w:rPr>
                <w:b/>
                <w:bCs/>
                <w:sz w:val="18"/>
                <w:szCs w:val="18"/>
                <w:lang w:val="en-GB" w:eastAsia="es-ES_tradnl"/>
              </w:rPr>
            </w:pPr>
            <w:r w:rsidRPr="00816A44">
              <w:rPr>
                <w:b/>
                <w:bCs/>
                <w:sz w:val="18"/>
                <w:szCs w:val="18"/>
                <w:lang w:val="en-GB" w:eastAsia="es-ES_tradnl"/>
              </w:rPr>
              <w:t>16:00</w:t>
            </w:r>
          </w:p>
        </w:tc>
        <w:tc>
          <w:tcPr>
            <w:tcW w:w="789" w:type="pct"/>
            <w:tcBorders>
              <w:top w:val="single" w:sz="6" w:space="0" w:color="auto"/>
              <w:left w:val="single" w:sz="6" w:space="0" w:color="auto"/>
              <w:bottom w:val="single" w:sz="4" w:space="0" w:color="auto"/>
              <w:right w:val="nil"/>
            </w:tcBorders>
            <w:vAlign w:val="center"/>
            <w:hideMark/>
          </w:tcPr>
          <w:p w14:paraId="77FE7AD1" w14:textId="51177BFE" w:rsidR="00AB07A8" w:rsidRPr="00067030" w:rsidRDefault="00AB07A8" w:rsidP="00BD20D4">
            <w:pPr>
              <w:keepNext/>
              <w:spacing w:before="0" w:line="240" w:lineRule="auto"/>
              <w:jc w:val="center"/>
              <w:rPr>
                <w:sz w:val="16"/>
                <w:szCs w:val="16"/>
                <w:lang w:eastAsia="es-ES_tradnl"/>
              </w:rPr>
            </w:pPr>
            <w:r w:rsidRPr="0078432C">
              <w:rPr>
                <w:sz w:val="16"/>
                <w:szCs w:val="16"/>
                <w:lang w:val="es-ES_tradnl" w:eastAsia="es-ES_tradnl"/>
              </w:rPr>
              <w:t>Aula</w:t>
            </w:r>
            <w:r w:rsidR="00C86B79" w:rsidRPr="0078432C">
              <w:rPr>
                <w:sz w:val="16"/>
                <w:szCs w:val="16"/>
                <w:lang w:val="es-ES_tradnl" w:eastAsia="es-ES_tradnl"/>
              </w:rPr>
              <w:t xml:space="preserve"> </w:t>
            </w:r>
            <w:r w:rsidR="0078432C" w:rsidRPr="0078432C">
              <w:rPr>
                <w:sz w:val="16"/>
                <w:szCs w:val="16"/>
                <w:lang w:val="es-ES_tradnl" w:eastAsia="es-ES_tradnl"/>
              </w:rPr>
              <w:t>9</w:t>
            </w:r>
            <w:r w:rsidR="0078432C">
              <w:rPr>
                <w:sz w:val="16"/>
                <w:szCs w:val="16"/>
                <w:lang w:val="es-ES_tradnl" w:eastAsia="es-ES_tradnl"/>
              </w:rPr>
              <w:br/>
            </w:r>
            <w:r w:rsidR="0078432C" w:rsidRPr="0078432C">
              <w:rPr>
                <w:sz w:val="16"/>
                <w:szCs w:val="16"/>
                <w:lang w:val="es-ES_tradnl" w:eastAsia="es-ES_tradnl"/>
              </w:rPr>
              <w:t xml:space="preserve"> I. Inves. Clinica</w:t>
            </w:r>
            <w:r w:rsidR="0078432C">
              <w:rPr>
                <w:sz w:val="16"/>
                <w:szCs w:val="16"/>
                <w:lang w:val="es-ES_tradnl" w:eastAsia="es-ES_tradnl"/>
              </w:rPr>
              <w:br/>
            </w:r>
            <w:r w:rsidR="0078432C" w:rsidRPr="0078432C">
              <w:rPr>
                <w:sz w:val="16"/>
                <w:szCs w:val="16"/>
                <w:lang w:val="es-ES_tradnl" w:eastAsia="es-ES_tradnl"/>
              </w:rPr>
              <w:t xml:space="preserve"> Prof. Mora</w:t>
            </w:r>
          </w:p>
        </w:tc>
        <w:tc>
          <w:tcPr>
            <w:tcW w:w="467" w:type="pct"/>
            <w:tcBorders>
              <w:top w:val="single" w:sz="6" w:space="0" w:color="auto"/>
              <w:left w:val="single" w:sz="6" w:space="0" w:color="auto"/>
              <w:bottom w:val="nil"/>
              <w:right w:val="nil"/>
            </w:tcBorders>
            <w:vAlign w:val="center"/>
          </w:tcPr>
          <w:p w14:paraId="78BAAE51" w14:textId="77777777" w:rsidR="00AB07A8" w:rsidRPr="00067030" w:rsidRDefault="00AB07A8" w:rsidP="00BD20D4">
            <w:pPr>
              <w:keepNext/>
              <w:spacing w:before="0" w:line="240" w:lineRule="auto"/>
              <w:jc w:val="center"/>
              <w:rPr>
                <w:sz w:val="16"/>
                <w:szCs w:val="16"/>
                <w:lang w:eastAsia="es-ES_tradnl"/>
              </w:rPr>
            </w:pPr>
          </w:p>
        </w:tc>
        <w:tc>
          <w:tcPr>
            <w:tcW w:w="406" w:type="pct"/>
            <w:tcBorders>
              <w:top w:val="single" w:sz="6" w:space="0" w:color="auto"/>
              <w:left w:val="single" w:sz="6" w:space="0" w:color="auto"/>
              <w:bottom w:val="nil"/>
              <w:right w:val="nil"/>
            </w:tcBorders>
            <w:shd w:val="clear" w:color="auto" w:fill="FDE9D9" w:themeFill="accent6" w:themeFillTint="33"/>
            <w:vAlign w:val="center"/>
          </w:tcPr>
          <w:p w14:paraId="1A95E8DD" w14:textId="5CEFEE5B" w:rsidR="00AB07A8" w:rsidRPr="0078432C" w:rsidRDefault="0078432C" w:rsidP="00BD20D4">
            <w:pPr>
              <w:keepNext/>
              <w:spacing w:before="0" w:line="240" w:lineRule="auto"/>
              <w:jc w:val="center"/>
              <w:rPr>
                <w:sz w:val="16"/>
                <w:szCs w:val="16"/>
                <w:lang w:val="en-GB" w:eastAsia="es-ES_tradnl"/>
              </w:rPr>
            </w:pPr>
            <w:r w:rsidRPr="0078432C">
              <w:rPr>
                <w:sz w:val="16"/>
                <w:szCs w:val="16"/>
                <w:lang w:val="en-GB" w:eastAsia="es-ES_tradnl"/>
              </w:rPr>
              <w:t>16:00-17:30</w:t>
            </w:r>
          </w:p>
        </w:tc>
        <w:tc>
          <w:tcPr>
            <w:tcW w:w="902" w:type="pct"/>
            <w:tcBorders>
              <w:top w:val="single" w:sz="6" w:space="0" w:color="auto"/>
              <w:left w:val="single" w:sz="6" w:space="0" w:color="auto"/>
              <w:bottom w:val="single" w:sz="6" w:space="0" w:color="auto"/>
              <w:right w:val="nil"/>
            </w:tcBorders>
            <w:vAlign w:val="center"/>
            <w:hideMark/>
          </w:tcPr>
          <w:p w14:paraId="225CD668" w14:textId="193AEDFB" w:rsidR="00AB07A8" w:rsidRPr="0078432C" w:rsidRDefault="00AB07A8" w:rsidP="00BD20D4">
            <w:pPr>
              <w:keepNext/>
              <w:spacing w:before="0" w:line="240" w:lineRule="auto"/>
              <w:jc w:val="center"/>
              <w:rPr>
                <w:sz w:val="16"/>
                <w:szCs w:val="16"/>
                <w:lang w:val="en-GB" w:eastAsia="es-ES_tradnl"/>
              </w:rPr>
            </w:pPr>
            <w:r w:rsidRPr="0078432C">
              <w:rPr>
                <w:sz w:val="16"/>
                <w:szCs w:val="16"/>
                <w:lang w:val="en-GB" w:eastAsia="es-ES_tradnl"/>
              </w:rPr>
              <w:t xml:space="preserve">Aula </w:t>
            </w:r>
            <w:r w:rsidR="0078432C" w:rsidRPr="0078432C">
              <w:rPr>
                <w:sz w:val="16"/>
                <w:szCs w:val="16"/>
                <w:lang w:val="en-GB" w:eastAsia="es-ES_tradnl"/>
              </w:rPr>
              <w:t xml:space="preserve">6 </w:t>
            </w:r>
            <w:r w:rsidR="0078432C">
              <w:rPr>
                <w:sz w:val="16"/>
                <w:szCs w:val="16"/>
                <w:lang w:val="en-GB" w:eastAsia="es-ES_tradnl"/>
              </w:rPr>
              <w:br/>
            </w:r>
            <w:r w:rsidR="0078432C" w:rsidRPr="0078432C">
              <w:rPr>
                <w:sz w:val="16"/>
                <w:szCs w:val="16"/>
                <w:lang w:val="en-GB" w:eastAsia="es-ES_tradnl"/>
              </w:rPr>
              <w:t xml:space="preserve">Afec. Méd-Quirúr </w:t>
            </w:r>
            <w:r w:rsidR="00D1213C" w:rsidRPr="0078432C">
              <w:rPr>
                <w:sz w:val="16"/>
                <w:szCs w:val="16"/>
                <w:lang w:val="en-GB" w:eastAsia="es-ES_tradnl"/>
              </w:rPr>
              <w:t>II</w:t>
            </w:r>
            <w:r w:rsidR="0078432C">
              <w:rPr>
                <w:sz w:val="16"/>
                <w:szCs w:val="16"/>
                <w:lang w:val="en-GB" w:eastAsia="es-ES_tradnl"/>
              </w:rPr>
              <w:br/>
            </w:r>
            <w:r w:rsidR="0078432C" w:rsidRPr="0078432C">
              <w:rPr>
                <w:sz w:val="16"/>
                <w:szCs w:val="16"/>
                <w:lang w:val="en-GB" w:eastAsia="es-ES_tradnl"/>
              </w:rPr>
              <w:t xml:space="preserve"> Prof. </w:t>
            </w:r>
            <w:r w:rsidRPr="0078432C">
              <w:rPr>
                <w:sz w:val="16"/>
                <w:szCs w:val="16"/>
                <w:lang w:val="en-GB" w:eastAsia="es-ES_tradnl"/>
              </w:rPr>
              <w:t>Bonsfills</w:t>
            </w:r>
            <w:r w:rsidR="00C86B79" w:rsidRPr="0078432C">
              <w:rPr>
                <w:sz w:val="16"/>
                <w:szCs w:val="16"/>
                <w:lang w:val="en-GB" w:eastAsia="es-ES_tradnl"/>
              </w:rPr>
              <w:t xml:space="preserve"> </w:t>
            </w:r>
          </w:p>
        </w:tc>
        <w:tc>
          <w:tcPr>
            <w:tcW w:w="860" w:type="pct"/>
            <w:tcBorders>
              <w:top w:val="single" w:sz="6" w:space="0" w:color="auto"/>
              <w:left w:val="single" w:sz="6" w:space="0" w:color="auto"/>
              <w:bottom w:val="nil"/>
              <w:right w:val="nil"/>
            </w:tcBorders>
            <w:vAlign w:val="center"/>
          </w:tcPr>
          <w:p w14:paraId="5E9A0EC0" w14:textId="77777777" w:rsidR="00AB07A8" w:rsidRPr="0078432C" w:rsidRDefault="00AB07A8" w:rsidP="00BD20D4">
            <w:pPr>
              <w:keepNext/>
              <w:spacing w:before="0" w:line="240" w:lineRule="auto"/>
              <w:jc w:val="center"/>
              <w:rPr>
                <w:sz w:val="16"/>
                <w:szCs w:val="16"/>
                <w:lang w:val="en-GB" w:eastAsia="es-ES_tradnl"/>
              </w:rPr>
            </w:pPr>
          </w:p>
        </w:tc>
        <w:tc>
          <w:tcPr>
            <w:tcW w:w="960" w:type="pct"/>
            <w:tcBorders>
              <w:top w:val="single" w:sz="6" w:space="0" w:color="auto"/>
              <w:left w:val="single" w:sz="6" w:space="0" w:color="auto"/>
              <w:bottom w:val="nil"/>
              <w:right w:val="double" w:sz="6" w:space="0" w:color="auto"/>
            </w:tcBorders>
            <w:vAlign w:val="center"/>
          </w:tcPr>
          <w:p w14:paraId="5734B3B7" w14:textId="77777777" w:rsidR="00AB07A8" w:rsidRPr="0078432C" w:rsidRDefault="00AB07A8" w:rsidP="00BD20D4">
            <w:pPr>
              <w:keepNext/>
              <w:spacing w:before="0" w:line="240" w:lineRule="auto"/>
              <w:jc w:val="center"/>
              <w:rPr>
                <w:sz w:val="16"/>
                <w:szCs w:val="16"/>
                <w:lang w:val="en-GB" w:eastAsia="es-ES_tradnl"/>
              </w:rPr>
            </w:pPr>
          </w:p>
        </w:tc>
      </w:tr>
      <w:tr w:rsidR="00AB07A8" w:rsidRPr="00C86B79" w14:paraId="76C8FFFD" w14:textId="77777777" w:rsidTr="00127CF8">
        <w:trPr>
          <w:trHeight w:val="660"/>
        </w:trPr>
        <w:tc>
          <w:tcPr>
            <w:tcW w:w="616" w:type="pct"/>
            <w:tcBorders>
              <w:top w:val="single" w:sz="6" w:space="0" w:color="auto"/>
              <w:left w:val="double" w:sz="6" w:space="0" w:color="auto"/>
              <w:bottom w:val="double" w:sz="4" w:space="0" w:color="auto"/>
              <w:right w:val="nil"/>
            </w:tcBorders>
            <w:shd w:val="clear" w:color="auto" w:fill="FDE9D9" w:themeFill="accent6" w:themeFillTint="33"/>
            <w:vAlign w:val="center"/>
          </w:tcPr>
          <w:p w14:paraId="081747C1" w14:textId="2ABD3B5D" w:rsidR="00AB07A8" w:rsidRPr="00816A44" w:rsidRDefault="00AB07A8" w:rsidP="00BD20D4">
            <w:pPr>
              <w:keepNext/>
              <w:spacing w:before="0"/>
              <w:jc w:val="center"/>
              <w:rPr>
                <w:b/>
                <w:bCs/>
                <w:sz w:val="18"/>
                <w:szCs w:val="18"/>
                <w:lang w:val="en-GB" w:eastAsia="es-ES_tradnl"/>
              </w:rPr>
            </w:pPr>
            <w:r w:rsidRPr="00816A44">
              <w:rPr>
                <w:b/>
                <w:bCs/>
                <w:sz w:val="18"/>
                <w:szCs w:val="18"/>
                <w:lang w:val="en-GB" w:eastAsia="es-ES_tradnl"/>
              </w:rPr>
              <w:t>17:00-18:30</w:t>
            </w:r>
          </w:p>
        </w:tc>
        <w:tc>
          <w:tcPr>
            <w:tcW w:w="789" w:type="pct"/>
            <w:tcBorders>
              <w:top w:val="single" w:sz="4" w:space="0" w:color="auto"/>
              <w:left w:val="single" w:sz="6" w:space="0" w:color="auto"/>
              <w:bottom w:val="double" w:sz="4" w:space="0" w:color="auto"/>
              <w:right w:val="nil"/>
            </w:tcBorders>
            <w:vAlign w:val="center"/>
            <w:hideMark/>
          </w:tcPr>
          <w:p w14:paraId="6B44C8B7" w14:textId="0AC76420" w:rsidR="00AB07A8" w:rsidRPr="0078432C" w:rsidRDefault="00AB07A8" w:rsidP="00BD20D4">
            <w:pPr>
              <w:keepNext/>
              <w:spacing w:before="0" w:line="240" w:lineRule="auto"/>
              <w:jc w:val="center"/>
              <w:rPr>
                <w:sz w:val="16"/>
                <w:szCs w:val="16"/>
                <w:lang w:eastAsia="es-ES_tradnl"/>
              </w:rPr>
            </w:pPr>
            <w:r w:rsidRPr="0078432C">
              <w:rPr>
                <w:sz w:val="16"/>
                <w:szCs w:val="16"/>
                <w:lang w:eastAsia="es-ES_tradnl"/>
              </w:rPr>
              <w:t xml:space="preserve">Aula </w:t>
            </w:r>
            <w:r w:rsidR="0078432C" w:rsidRPr="0078432C">
              <w:rPr>
                <w:sz w:val="16"/>
                <w:szCs w:val="16"/>
                <w:lang w:eastAsia="es-ES_tradnl"/>
              </w:rPr>
              <w:t>6</w:t>
            </w:r>
            <w:r w:rsidR="0078432C">
              <w:rPr>
                <w:sz w:val="16"/>
                <w:szCs w:val="16"/>
                <w:lang w:eastAsia="es-ES_tradnl"/>
              </w:rPr>
              <w:br/>
            </w:r>
            <w:r w:rsidR="0078432C" w:rsidRPr="0078432C">
              <w:rPr>
                <w:sz w:val="16"/>
                <w:szCs w:val="16"/>
                <w:lang w:eastAsia="es-ES_tradnl"/>
              </w:rPr>
              <w:t xml:space="preserve"> Af. Méd-Quirúr </w:t>
            </w:r>
            <w:r w:rsidR="00D1213C" w:rsidRPr="0078432C">
              <w:rPr>
                <w:sz w:val="16"/>
                <w:szCs w:val="16"/>
                <w:lang w:eastAsia="es-ES_tradnl"/>
              </w:rPr>
              <w:t>II</w:t>
            </w:r>
            <w:r w:rsidR="0078432C">
              <w:rPr>
                <w:sz w:val="16"/>
                <w:szCs w:val="16"/>
                <w:lang w:eastAsia="es-ES_tradnl"/>
              </w:rPr>
              <w:br/>
            </w:r>
            <w:r w:rsidR="0078432C" w:rsidRPr="0078432C">
              <w:rPr>
                <w:sz w:val="16"/>
                <w:szCs w:val="16"/>
                <w:lang w:eastAsia="es-ES_tradnl"/>
              </w:rPr>
              <w:t>Prof. Ríos</w:t>
            </w:r>
            <w:r w:rsidR="00C86B79" w:rsidRPr="0078432C">
              <w:rPr>
                <w:sz w:val="16"/>
                <w:szCs w:val="16"/>
                <w:lang w:eastAsia="es-ES_tradnl"/>
              </w:rPr>
              <w:t xml:space="preserve"> </w:t>
            </w:r>
          </w:p>
        </w:tc>
        <w:tc>
          <w:tcPr>
            <w:tcW w:w="467" w:type="pct"/>
            <w:tcBorders>
              <w:top w:val="single" w:sz="6" w:space="0" w:color="auto"/>
              <w:left w:val="single" w:sz="6" w:space="0" w:color="auto"/>
              <w:bottom w:val="double" w:sz="4" w:space="0" w:color="auto"/>
              <w:right w:val="nil"/>
            </w:tcBorders>
            <w:vAlign w:val="center"/>
          </w:tcPr>
          <w:p w14:paraId="48D4FDD4" w14:textId="77777777" w:rsidR="00AB07A8" w:rsidRPr="0078432C" w:rsidRDefault="00AB07A8" w:rsidP="00BD20D4">
            <w:pPr>
              <w:keepNext/>
              <w:spacing w:before="0" w:line="240" w:lineRule="auto"/>
              <w:jc w:val="center"/>
              <w:rPr>
                <w:sz w:val="16"/>
                <w:szCs w:val="16"/>
                <w:lang w:eastAsia="es-ES_tradnl"/>
              </w:rPr>
            </w:pPr>
          </w:p>
        </w:tc>
        <w:tc>
          <w:tcPr>
            <w:tcW w:w="406" w:type="pct"/>
            <w:tcBorders>
              <w:top w:val="single" w:sz="6" w:space="0" w:color="auto"/>
              <w:left w:val="single" w:sz="6" w:space="0" w:color="auto"/>
              <w:bottom w:val="double" w:sz="4" w:space="0" w:color="auto"/>
              <w:right w:val="nil"/>
            </w:tcBorders>
            <w:shd w:val="clear" w:color="auto" w:fill="FDE9D9" w:themeFill="accent6" w:themeFillTint="33"/>
            <w:vAlign w:val="center"/>
          </w:tcPr>
          <w:p w14:paraId="4D19945D" w14:textId="2510B8F1" w:rsidR="00AB07A8" w:rsidRPr="0078432C" w:rsidRDefault="0078432C" w:rsidP="00BD20D4">
            <w:pPr>
              <w:keepNext/>
              <w:spacing w:before="0" w:line="240" w:lineRule="auto"/>
              <w:jc w:val="center"/>
              <w:rPr>
                <w:sz w:val="16"/>
                <w:szCs w:val="16"/>
                <w:lang w:val="en-GB" w:eastAsia="es-ES_tradnl"/>
              </w:rPr>
            </w:pPr>
            <w:r w:rsidRPr="0078432C">
              <w:rPr>
                <w:sz w:val="16"/>
                <w:szCs w:val="16"/>
                <w:lang w:val="en-GB" w:eastAsia="es-ES_tradnl"/>
              </w:rPr>
              <w:t>17:30-18:30</w:t>
            </w:r>
          </w:p>
        </w:tc>
        <w:tc>
          <w:tcPr>
            <w:tcW w:w="902" w:type="pct"/>
            <w:tcBorders>
              <w:top w:val="single" w:sz="6" w:space="0" w:color="auto"/>
              <w:left w:val="single" w:sz="6" w:space="0" w:color="auto"/>
              <w:bottom w:val="double" w:sz="4" w:space="0" w:color="auto"/>
              <w:right w:val="nil"/>
            </w:tcBorders>
            <w:vAlign w:val="center"/>
          </w:tcPr>
          <w:p w14:paraId="0F2E974B" w14:textId="18703FB9" w:rsidR="00AB07A8" w:rsidRPr="00067030" w:rsidRDefault="0078432C" w:rsidP="00BD20D4">
            <w:pPr>
              <w:keepNext/>
              <w:spacing w:before="0" w:line="240" w:lineRule="auto"/>
              <w:jc w:val="center"/>
              <w:rPr>
                <w:sz w:val="16"/>
                <w:szCs w:val="16"/>
                <w:lang w:eastAsia="es-ES_tradnl"/>
              </w:rPr>
            </w:pPr>
            <w:r w:rsidRPr="00067030">
              <w:rPr>
                <w:sz w:val="16"/>
                <w:szCs w:val="16"/>
                <w:lang w:eastAsia="es-ES_tradnl"/>
              </w:rPr>
              <w:t xml:space="preserve"> T Afec Méd-Quir </w:t>
            </w:r>
            <w:r w:rsidR="00D1213C" w:rsidRPr="00067030">
              <w:rPr>
                <w:sz w:val="16"/>
                <w:szCs w:val="16"/>
                <w:lang w:eastAsia="es-ES_tradnl"/>
              </w:rPr>
              <w:t xml:space="preserve">II </w:t>
            </w:r>
            <w:r w:rsidRPr="00067030">
              <w:rPr>
                <w:sz w:val="16"/>
                <w:szCs w:val="16"/>
                <w:lang w:eastAsia="es-ES_tradnl"/>
              </w:rPr>
              <w:br/>
              <w:t xml:space="preserve"> </w:t>
            </w:r>
          </w:p>
        </w:tc>
        <w:tc>
          <w:tcPr>
            <w:tcW w:w="860" w:type="pct"/>
            <w:tcBorders>
              <w:top w:val="single" w:sz="6" w:space="0" w:color="auto"/>
              <w:left w:val="single" w:sz="6" w:space="0" w:color="auto"/>
              <w:bottom w:val="double" w:sz="4" w:space="0" w:color="auto"/>
              <w:right w:val="nil"/>
            </w:tcBorders>
            <w:vAlign w:val="center"/>
          </w:tcPr>
          <w:p w14:paraId="096ED40B" w14:textId="77777777" w:rsidR="00AB07A8" w:rsidRPr="00067030" w:rsidRDefault="00AB07A8" w:rsidP="00BD20D4">
            <w:pPr>
              <w:keepNext/>
              <w:spacing w:before="0" w:line="240" w:lineRule="auto"/>
              <w:jc w:val="center"/>
              <w:rPr>
                <w:sz w:val="16"/>
                <w:szCs w:val="16"/>
                <w:lang w:eastAsia="es-ES_tradnl"/>
              </w:rPr>
            </w:pPr>
          </w:p>
        </w:tc>
        <w:tc>
          <w:tcPr>
            <w:tcW w:w="960" w:type="pct"/>
            <w:tcBorders>
              <w:top w:val="single" w:sz="6" w:space="0" w:color="auto"/>
              <w:left w:val="single" w:sz="6" w:space="0" w:color="auto"/>
              <w:bottom w:val="double" w:sz="4" w:space="0" w:color="auto"/>
              <w:right w:val="double" w:sz="6" w:space="0" w:color="auto"/>
            </w:tcBorders>
            <w:vAlign w:val="center"/>
          </w:tcPr>
          <w:p w14:paraId="7BC95B85" w14:textId="77777777" w:rsidR="00AB07A8" w:rsidRPr="00067030" w:rsidRDefault="00AB07A8" w:rsidP="00BD20D4">
            <w:pPr>
              <w:keepNext/>
              <w:spacing w:before="0" w:line="240" w:lineRule="auto"/>
              <w:jc w:val="center"/>
              <w:rPr>
                <w:sz w:val="16"/>
                <w:szCs w:val="16"/>
                <w:lang w:eastAsia="es-ES_tradnl"/>
              </w:rPr>
            </w:pPr>
          </w:p>
        </w:tc>
      </w:tr>
    </w:tbl>
    <w:p w14:paraId="5D8304FD" w14:textId="77777777" w:rsidR="00AB07A8" w:rsidRPr="00816A44" w:rsidRDefault="00AB07A8" w:rsidP="00BD20D4">
      <w:pPr>
        <w:keepNext/>
        <w:rPr>
          <w:sz w:val="18"/>
          <w:szCs w:val="18"/>
          <w:lang w:val="es-ES_tradnl" w:eastAsia="es-ES_tradnl"/>
        </w:rPr>
      </w:pPr>
      <w:r w:rsidRPr="00816A44">
        <w:rPr>
          <w:sz w:val="18"/>
          <w:szCs w:val="18"/>
          <w:lang w:val="es-ES_tradnl" w:eastAsia="es-ES_tradnl"/>
        </w:rPr>
        <w:t>(*) Tutoría quincenal en día impar</w:t>
      </w:r>
    </w:p>
    <w:p w14:paraId="06634A7C" w14:textId="77777777" w:rsidR="00AB07A8" w:rsidRPr="00816A44" w:rsidRDefault="00AB07A8" w:rsidP="00D70AE4">
      <w:pPr>
        <w:spacing w:before="0"/>
        <w:rPr>
          <w:sz w:val="18"/>
          <w:szCs w:val="18"/>
          <w:lang w:val="es-ES_tradnl" w:eastAsia="es-ES_tradnl"/>
        </w:rPr>
      </w:pPr>
      <w:r w:rsidRPr="00816A44">
        <w:rPr>
          <w:sz w:val="18"/>
          <w:szCs w:val="18"/>
          <w:lang w:val="es-ES_tradnl" w:eastAsia="es-ES_tradnl"/>
        </w:rPr>
        <w:t>(**) Tutoría quincenal en día par</w:t>
      </w:r>
    </w:p>
    <w:p w14:paraId="2571A50B" w14:textId="77777777" w:rsidR="00AB07A8" w:rsidRDefault="00AB07A8" w:rsidP="00BD20D4">
      <w:pPr>
        <w:pStyle w:val="NormalNegritacentrada"/>
      </w:pPr>
      <w:r>
        <w:lastRenderedPageBreak/>
        <w:t>CUARTO CURSO</w:t>
      </w:r>
    </w:p>
    <w:p w14:paraId="13D564B3" w14:textId="77777777" w:rsidR="00AB07A8" w:rsidRDefault="00AB07A8" w:rsidP="00BD20D4">
      <w:pPr>
        <w:pStyle w:val="NormalNegritacentrada"/>
        <w:spacing w:after="120"/>
        <w:jc w:val="left"/>
      </w:pPr>
      <w:r>
        <w:t>AÑO ACADÉMICO 2023/2024</w:t>
      </w:r>
      <w:r>
        <w:tab/>
        <w:t>1.ER SEMESTRE</w:t>
      </w:r>
    </w:p>
    <w:tbl>
      <w:tblPr>
        <w:tblW w:w="5000" w:type="pct"/>
        <w:tblCellMar>
          <w:left w:w="0" w:type="dxa"/>
          <w:right w:w="0" w:type="dxa"/>
        </w:tblCellMar>
        <w:tblLook w:val="04A0" w:firstRow="1" w:lastRow="0" w:firstColumn="1" w:lastColumn="0" w:noHBand="0" w:noVBand="1"/>
        <w:tblCaption w:val="Tabla primer semestre cuarto curso"/>
        <w:tblDescription w:val="Horario de clases del Grado en Fisioterapia para el curso 2023/2024 &#10;Título de Grado en Fisioterapia cuarto curso&#10;año académico 2023/2024 primer semestre"/>
      </w:tblPr>
      <w:tblGrid>
        <w:gridCol w:w="1221"/>
        <w:gridCol w:w="1260"/>
        <w:gridCol w:w="1628"/>
        <w:gridCol w:w="1628"/>
        <w:gridCol w:w="1628"/>
        <w:gridCol w:w="1659"/>
      </w:tblGrid>
      <w:tr w:rsidR="00AB07A8" w:rsidRPr="00D70AE4" w14:paraId="7277EB87" w14:textId="77777777" w:rsidTr="00D1213C">
        <w:tc>
          <w:tcPr>
            <w:tcW w:w="677" w:type="pct"/>
            <w:tcBorders>
              <w:top w:val="double" w:sz="6" w:space="0" w:color="auto"/>
              <w:left w:val="double" w:sz="6" w:space="0" w:color="auto"/>
              <w:bottom w:val="nil"/>
              <w:right w:val="nil"/>
            </w:tcBorders>
            <w:shd w:val="clear" w:color="auto" w:fill="FDE9D9" w:themeFill="accent6" w:themeFillTint="33"/>
            <w:vAlign w:val="center"/>
          </w:tcPr>
          <w:p w14:paraId="11D3209D" w14:textId="77777777" w:rsidR="00AB07A8" w:rsidRPr="00465F87" w:rsidRDefault="00AB07A8" w:rsidP="00BD20D4">
            <w:pPr>
              <w:keepNext/>
              <w:spacing w:after="120" w:line="240" w:lineRule="auto"/>
              <w:jc w:val="center"/>
              <w:rPr>
                <w:b/>
                <w:bCs/>
                <w:sz w:val="18"/>
                <w:szCs w:val="18"/>
                <w:lang w:val="es-ES_tradnl" w:eastAsia="es-ES_tradnl"/>
              </w:rPr>
            </w:pPr>
            <w:r w:rsidRPr="00465F87">
              <w:rPr>
                <w:b/>
                <w:bCs/>
                <w:sz w:val="18"/>
                <w:szCs w:val="18"/>
                <w:lang w:val="es-ES_tradnl" w:eastAsia="es-ES_tradnl"/>
              </w:rPr>
              <w:t>HORA</w:t>
            </w:r>
          </w:p>
        </w:tc>
        <w:tc>
          <w:tcPr>
            <w:tcW w:w="698" w:type="pct"/>
            <w:tcBorders>
              <w:top w:val="double" w:sz="6" w:space="0" w:color="auto"/>
              <w:left w:val="single" w:sz="6" w:space="0" w:color="auto"/>
              <w:bottom w:val="nil"/>
              <w:right w:val="nil"/>
            </w:tcBorders>
            <w:shd w:val="clear" w:color="auto" w:fill="FDE9D9" w:themeFill="accent6" w:themeFillTint="33"/>
            <w:vAlign w:val="center"/>
          </w:tcPr>
          <w:p w14:paraId="15F61D81" w14:textId="77777777" w:rsidR="00AB07A8" w:rsidRPr="00D70AE4" w:rsidRDefault="00AB07A8" w:rsidP="00BD20D4">
            <w:pPr>
              <w:keepNext/>
              <w:spacing w:after="120" w:line="240" w:lineRule="auto"/>
              <w:jc w:val="center"/>
              <w:rPr>
                <w:b/>
                <w:bCs/>
                <w:sz w:val="18"/>
                <w:szCs w:val="18"/>
                <w:lang w:val="es-ES_tradnl" w:eastAsia="es-ES_tradnl"/>
              </w:rPr>
            </w:pPr>
            <w:r w:rsidRPr="00D70AE4">
              <w:rPr>
                <w:b/>
                <w:bCs/>
                <w:sz w:val="18"/>
                <w:szCs w:val="18"/>
                <w:lang w:val="es-ES_tradnl" w:eastAsia="es-ES_tradnl"/>
              </w:rPr>
              <w:t>LUNES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4EB76411" w14:textId="77777777" w:rsidR="00AB07A8" w:rsidRPr="00D70AE4" w:rsidRDefault="00AB07A8" w:rsidP="00BD20D4">
            <w:pPr>
              <w:keepNext/>
              <w:spacing w:after="120" w:line="240" w:lineRule="auto"/>
              <w:jc w:val="center"/>
              <w:rPr>
                <w:b/>
                <w:bCs/>
                <w:sz w:val="18"/>
                <w:szCs w:val="18"/>
                <w:lang w:val="es-ES_tradnl" w:eastAsia="es-ES_tradnl"/>
              </w:rPr>
            </w:pPr>
            <w:r w:rsidRPr="00D70AE4">
              <w:rPr>
                <w:b/>
                <w:bCs/>
                <w:sz w:val="18"/>
                <w:szCs w:val="18"/>
                <w:lang w:val="es-ES_tradnl" w:eastAsia="es-ES_tradnl"/>
              </w:rPr>
              <w:t>MARTES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0716C314" w14:textId="77777777" w:rsidR="00AB07A8" w:rsidRPr="00D70AE4" w:rsidRDefault="00AB07A8" w:rsidP="00BD20D4">
            <w:pPr>
              <w:keepNext/>
              <w:spacing w:after="120" w:line="240" w:lineRule="auto"/>
              <w:jc w:val="center"/>
              <w:rPr>
                <w:b/>
                <w:bCs/>
                <w:sz w:val="18"/>
                <w:szCs w:val="18"/>
                <w:lang w:val="es-ES_tradnl" w:eastAsia="es-ES_tradnl"/>
              </w:rPr>
            </w:pPr>
            <w:r w:rsidRPr="00D70AE4">
              <w:rPr>
                <w:b/>
                <w:bCs/>
                <w:sz w:val="18"/>
                <w:szCs w:val="18"/>
                <w:lang w:val="es-ES_tradnl" w:eastAsia="es-ES_tradnl"/>
              </w:rPr>
              <w:t>MIÉRCOLES</w:t>
            </w:r>
          </w:p>
        </w:tc>
        <w:tc>
          <w:tcPr>
            <w:tcW w:w="902" w:type="pct"/>
            <w:tcBorders>
              <w:top w:val="double" w:sz="6" w:space="0" w:color="auto"/>
              <w:left w:val="single" w:sz="6" w:space="0" w:color="auto"/>
              <w:bottom w:val="nil"/>
              <w:right w:val="nil"/>
            </w:tcBorders>
            <w:shd w:val="clear" w:color="auto" w:fill="FDE9D9" w:themeFill="accent6" w:themeFillTint="33"/>
            <w:vAlign w:val="center"/>
          </w:tcPr>
          <w:p w14:paraId="1FB7945A" w14:textId="77777777" w:rsidR="00AB07A8" w:rsidRPr="00D70AE4" w:rsidRDefault="00AB07A8" w:rsidP="00BD20D4">
            <w:pPr>
              <w:keepNext/>
              <w:spacing w:after="120" w:line="240" w:lineRule="auto"/>
              <w:jc w:val="center"/>
              <w:rPr>
                <w:b/>
                <w:bCs/>
                <w:sz w:val="18"/>
                <w:szCs w:val="18"/>
                <w:lang w:val="es-ES_tradnl" w:eastAsia="es-ES_tradnl"/>
              </w:rPr>
            </w:pPr>
            <w:r w:rsidRPr="00D70AE4">
              <w:rPr>
                <w:b/>
                <w:bCs/>
                <w:sz w:val="18"/>
                <w:szCs w:val="18"/>
                <w:lang w:val="es-ES_tradnl" w:eastAsia="es-ES_tradnl"/>
              </w:rPr>
              <w:t>JUEVES</w:t>
            </w:r>
          </w:p>
        </w:tc>
        <w:tc>
          <w:tcPr>
            <w:tcW w:w="919" w:type="pct"/>
            <w:tcBorders>
              <w:top w:val="double" w:sz="6" w:space="0" w:color="auto"/>
              <w:left w:val="single" w:sz="6" w:space="0" w:color="auto"/>
              <w:bottom w:val="nil"/>
              <w:right w:val="double" w:sz="6" w:space="0" w:color="auto"/>
            </w:tcBorders>
            <w:shd w:val="clear" w:color="auto" w:fill="FDE9D9" w:themeFill="accent6" w:themeFillTint="33"/>
            <w:vAlign w:val="center"/>
          </w:tcPr>
          <w:p w14:paraId="37091503" w14:textId="77777777" w:rsidR="00AB07A8" w:rsidRPr="00D70AE4" w:rsidRDefault="00AB07A8" w:rsidP="00BD20D4">
            <w:pPr>
              <w:keepNext/>
              <w:spacing w:after="120" w:line="240" w:lineRule="auto"/>
              <w:jc w:val="center"/>
              <w:rPr>
                <w:b/>
                <w:bCs/>
                <w:sz w:val="18"/>
                <w:szCs w:val="18"/>
                <w:lang w:val="es-ES_tradnl" w:eastAsia="es-ES_tradnl"/>
              </w:rPr>
            </w:pPr>
            <w:r w:rsidRPr="00D70AE4">
              <w:rPr>
                <w:b/>
                <w:bCs/>
                <w:sz w:val="18"/>
                <w:szCs w:val="18"/>
                <w:lang w:val="es-ES_tradnl" w:eastAsia="es-ES_tradnl"/>
              </w:rPr>
              <w:t>VIERNES</w:t>
            </w:r>
          </w:p>
        </w:tc>
      </w:tr>
      <w:tr w:rsidR="00AB07A8" w:rsidRPr="00A12A55" w14:paraId="756EF8D1" w14:textId="77777777" w:rsidTr="00D1213C">
        <w:tc>
          <w:tcPr>
            <w:tcW w:w="677" w:type="pct"/>
            <w:tcBorders>
              <w:top w:val="single" w:sz="6" w:space="0" w:color="auto"/>
              <w:left w:val="double" w:sz="6" w:space="0" w:color="auto"/>
              <w:bottom w:val="nil"/>
              <w:right w:val="nil"/>
            </w:tcBorders>
            <w:shd w:val="clear" w:color="auto" w:fill="FDE9D9" w:themeFill="accent6" w:themeFillTint="33"/>
            <w:vAlign w:val="center"/>
          </w:tcPr>
          <w:p w14:paraId="1E0C8A94" w14:textId="78C0AB38" w:rsidR="00AB07A8" w:rsidRPr="00465F87" w:rsidRDefault="00AB07A8" w:rsidP="00BD20D4">
            <w:pPr>
              <w:keepNext/>
              <w:spacing w:before="0" w:line="240" w:lineRule="auto"/>
              <w:jc w:val="center"/>
              <w:rPr>
                <w:b/>
                <w:bCs/>
                <w:sz w:val="18"/>
                <w:szCs w:val="18"/>
                <w:lang w:val="es-ES_tradnl" w:eastAsia="es-ES_tradnl"/>
              </w:rPr>
            </w:pPr>
            <w:r w:rsidRPr="00465F87">
              <w:rPr>
                <w:b/>
                <w:bCs/>
                <w:sz w:val="18"/>
                <w:szCs w:val="18"/>
                <w:lang w:val="es-ES_tradnl" w:eastAsia="es-ES_tradnl"/>
              </w:rPr>
              <w:t>8:00</w:t>
            </w:r>
          </w:p>
        </w:tc>
        <w:tc>
          <w:tcPr>
            <w:tcW w:w="698" w:type="pct"/>
            <w:tcBorders>
              <w:top w:val="single" w:sz="6" w:space="0" w:color="auto"/>
              <w:left w:val="single" w:sz="6" w:space="0" w:color="auto"/>
              <w:bottom w:val="nil"/>
              <w:right w:val="nil"/>
            </w:tcBorders>
            <w:vAlign w:val="center"/>
          </w:tcPr>
          <w:p w14:paraId="76F8AFA1"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single" w:sz="6" w:space="0" w:color="auto"/>
              <w:left w:val="single" w:sz="6" w:space="0" w:color="auto"/>
              <w:bottom w:val="nil"/>
              <w:right w:val="nil"/>
            </w:tcBorders>
            <w:vAlign w:val="center"/>
          </w:tcPr>
          <w:p w14:paraId="3D769E7D"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single" w:sz="6" w:space="0" w:color="auto"/>
              <w:left w:val="single" w:sz="6" w:space="0" w:color="auto"/>
              <w:bottom w:val="nil"/>
              <w:right w:val="nil"/>
            </w:tcBorders>
            <w:vAlign w:val="center"/>
            <w:hideMark/>
          </w:tcPr>
          <w:p w14:paraId="0AAAE393" w14:textId="594D957D" w:rsidR="00AB07A8" w:rsidRPr="00D70AE4" w:rsidRDefault="00D1213C" w:rsidP="00BD20D4">
            <w:pPr>
              <w:keepNext/>
              <w:spacing w:before="0" w:line="240" w:lineRule="auto"/>
              <w:jc w:val="center"/>
              <w:rPr>
                <w:sz w:val="18"/>
                <w:szCs w:val="18"/>
                <w:lang w:val="es-ES_tradnl" w:eastAsia="es-ES_tradnl"/>
              </w:rPr>
            </w:pPr>
            <w:r>
              <w:rPr>
                <w:sz w:val="18"/>
                <w:szCs w:val="18"/>
                <w:lang w:val="es-ES_tradnl" w:eastAsia="es-ES_tradnl"/>
              </w:rPr>
              <w:t xml:space="preserve"> </w:t>
            </w:r>
            <w:r w:rsidRPr="00D70AE4">
              <w:rPr>
                <w:sz w:val="18"/>
                <w:szCs w:val="18"/>
                <w:lang w:val="es-ES_tradnl" w:eastAsia="es-ES_tradnl"/>
              </w:rPr>
              <w:t>T. Fisiot. Dolor</w:t>
            </w:r>
            <w:r>
              <w:rPr>
                <w:sz w:val="18"/>
                <w:szCs w:val="18"/>
                <w:lang w:val="es-ES_tradnl" w:eastAsia="es-ES_tradnl"/>
              </w:rPr>
              <w:t xml:space="preserve"> </w:t>
            </w:r>
            <w:r w:rsidRPr="00D70AE4">
              <w:rPr>
                <w:sz w:val="18"/>
                <w:szCs w:val="18"/>
                <w:lang w:val="es-ES_tradnl" w:eastAsia="es-ES_tradnl"/>
              </w:rPr>
              <w:t xml:space="preserve">(*) </w:t>
            </w:r>
          </w:p>
        </w:tc>
        <w:tc>
          <w:tcPr>
            <w:tcW w:w="902" w:type="pct"/>
            <w:tcBorders>
              <w:top w:val="single" w:sz="6" w:space="0" w:color="auto"/>
              <w:left w:val="single" w:sz="6" w:space="0" w:color="auto"/>
              <w:bottom w:val="nil"/>
              <w:right w:val="nil"/>
            </w:tcBorders>
            <w:vAlign w:val="center"/>
          </w:tcPr>
          <w:p w14:paraId="58E940CA" w14:textId="77777777" w:rsidR="00AB07A8" w:rsidRPr="00D70AE4" w:rsidRDefault="00AB07A8" w:rsidP="00BD20D4">
            <w:pPr>
              <w:keepNext/>
              <w:spacing w:before="0" w:line="240" w:lineRule="auto"/>
              <w:jc w:val="center"/>
              <w:rPr>
                <w:sz w:val="18"/>
                <w:szCs w:val="18"/>
                <w:lang w:val="es-ES_tradnl" w:eastAsia="es-ES_tradnl"/>
              </w:rPr>
            </w:pPr>
          </w:p>
        </w:tc>
        <w:tc>
          <w:tcPr>
            <w:tcW w:w="919" w:type="pct"/>
            <w:tcBorders>
              <w:top w:val="single" w:sz="6" w:space="0" w:color="auto"/>
              <w:left w:val="single" w:sz="6" w:space="0" w:color="auto"/>
              <w:bottom w:val="nil"/>
              <w:right w:val="double" w:sz="6" w:space="0" w:color="auto"/>
            </w:tcBorders>
            <w:vAlign w:val="center"/>
          </w:tcPr>
          <w:p w14:paraId="7A785558" w14:textId="256EF3B9" w:rsidR="00AB07A8" w:rsidRPr="00067030" w:rsidRDefault="00D1213C" w:rsidP="00BD20D4">
            <w:pPr>
              <w:keepNext/>
              <w:spacing w:before="0" w:line="240" w:lineRule="auto"/>
              <w:jc w:val="center"/>
              <w:rPr>
                <w:sz w:val="18"/>
                <w:szCs w:val="18"/>
                <w:lang w:val="en-US" w:eastAsia="es-ES_tradnl"/>
              </w:rPr>
            </w:pPr>
            <w:r w:rsidRPr="00067030">
              <w:rPr>
                <w:sz w:val="18"/>
                <w:szCs w:val="18"/>
                <w:lang w:val="en-US" w:eastAsia="es-ES_tradnl"/>
              </w:rPr>
              <w:t xml:space="preserve">T. Af. Card-Resp (*) </w:t>
            </w:r>
            <w:r w:rsidRPr="00067030">
              <w:rPr>
                <w:sz w:val="18"/>
                <w:szCs w:val="18"/>
                <w:lang w:val="en-US" w:eastAsia="es-ES_tradnl"/>
              </w:rPr>
              <w:br/>
              <w:t>T. Practicum Ii (**)</w:t>
            </w:r>
          </w:p>
        </w:tc>
      </w:tr>
      <w:tr w:rsidR="00AB07A8" w:rsidRPr="00D70AE4" w14:paraId="3DDC1753" w14:textId="77777777" w:rsidTr="00D1213C">
        <w:trPr>
          <w:trHeight w:val="624"/>
        </w:trPr>
        <w:tc>
          <w:tcPr>
            <w:tcW w:w="677" w:type="pct"/>
            <w:tcBorders>
              <w:top w:val="single" w:sz="6" w:space="0" w:color="auto"/>
              <w:left w:val="double" w:sz="6" w:space="0" w:color="auto"/>
              <w:bottom w:val="nil"/>
              <w:right w:val="nil"/>
            </w:tcBorders>
            <w:shd w:val="clear" w:color="auto" w:fill="FDE9D9" w:themeFill="accent6" w:themeFillTint="33"/>
            <w:vAlign w:val="center"/>
          </w:tcPr>
          <w:p w14:paraId="362BD5C6" w14:textId="77777777" w:rsidR="00AB07A8" w:rsidRPr="00465F87" w:rsidRDefault="00AB07A8" w:rsidP="00BD20D4">
            <w:pPr>
              <w:keepNext/>
              <w:spacing w:before="0" w:line="240" w:lineRule="auto"/>
              <w:jc w:val="center"/>
              <w:rPr>
                <w:b/>
                <w:bCs/>
                <w:sz w:val="18"/>
                <w:szCs w:val="18"/>
                <w:lang w:val="es-ES_tradnl" w:eastAsia="es-ES_tradnl"/>
              </w:rPr>
            </w:pPr>
            <w:r w:rsidRPr="00465F87">
              <w:rPr>
                <w:b/>
                <w:bCs/>
                <w:sz w:val="18"/>
                <w:szCs w:val="18"/>
                <w:lang w:val="es-ES_tradnl" w:eastAsia="es-ES_tradnl"/>
              </w:rPr>
              <w:t>9:00</w:t>
            </w:r>
          </w:p>
        </w:tc>
        <w:tc>
          <w:tcPr>
            <w:tcW w:w="698" w:type="pct"/>
            <w:tcBorders>
              <w:top w:val="single" w:sz="6" w:space="0" w:color="auto"/>
              <w:left w:val="single" w:sz="6" w:space="0" w:color="auto"/>
              <w:bottom w:val="nil"/>
              <w:right w:val="nil"/>
            </w:tcBorders>
            <w:vAlign w:val="center"/>
            <w:hideMark/>
          </w:tcPr>
          <w:p w14:paraId="246E3917" w14:textId="6A6E975A"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t xml:space="preserve"> </w:t>
            </w:r>
            <w:r>
              <w:rPr>
                <w:sz w:val="18"/>
                <w:szCs w:val="18"/>
                <w:lang w:val="es-ES_tradnl" w:eastAsia="es-ES_tradnl"/>
              </w:rPr>
              <w:br/>
            </w:r>
            <w:r w:rsidRPr="00D70AE4">
              <w:rPr>
                <w:sz w:val="18"/>
                <w:szCs w:val="18"/>
                <w:lang w:val="es-ES_tradnl" w:eastAsia="es-ES_tradnl"/>
              </w:rPr>
              <w:t>Fisiot. Dolor</w:t>
            </w:r>
            <w:r>
              <w:rPr>
                <w:sz w:val="18"/>
                <w:szCs w:val="18"/>
                <w:lang w:val="es-ES_tradnl" w:eastAsia="es-ES_tradnl"/>
              </w:rPr>
              <w:t xml:space="preserve"> </w:t>
            </w:r>
            <w:r>
              <w:rPr>
                <w:sz w:val="18"/>
                <w:szCs w:val="18"/>
                <w:lang w:val="es-ES_tradnl" w:eastAsia="es-ES_tradnl"/>
              </w:rPr>
              <w:br/>
              <w:t xml:space="preserve"> </w:t>
            </w:r>
            <w:r w:rsidRPr="00D70AE4">
              <w:rPr>
                <w:sz w:val="18"/>
                <w:szCs w:val="18"/>
                <w:lang w:val="es-ES_tradnl" w:eastAsia="es-ES_tradnl"/>
              </w:rPr>
              <w:t>Prof. García</w:t>
            </w:r>
          </w:p>
        </w:tc>
        <w:tc>
          <w:tcPr>
            <w:tcW w:w="902" w:type="pct"/>
            <w:tcBorders>
              <w:top w:val="single" w:sz="6" w:space="0" w:color="auto"/>
              <w:left w:val="single" w:sz="6" w:space="0" w:color="auto"/>
              <w:bottom w:val="nil"/>
              <w:right w:val="nil"/>
            </w:tcBorders>
            <w:vAlign w:val="center"/>
            <w:hideMark/>
          </w:tcPr>
          <w:p w14:paraId="6EF20ECD" w14:textId="21E29D5D"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w:t>
            </w:r>
            <w:r>
              <w:rPr>
                <w:sz w:val="18"/>
                <w:szCs w:val="18"/>
                <w:lang w:val="es-ES_tradnl" w:eastAsia="es-ES_tradnl"/>
              </w:rPr>
              <w:t xml:space="preserve"> </w:t>
            </w:r>
            <w:r w:rsidRPr="00D70AE4">
              <w:rPr>
                <w:sz w:val="18"/>
                <w:szCs w:val="18"/>
                <w:lang w:val="es-ES_tradnl" w:eastAsia="es-ES_tradnl"/>
              </w:rPr>
              <w:t xml:space="preserve">9 </w:t>
            </w:r>
            <w:r>
              <w:rPr>
                <w:sz w:val="18"/>
                <w:szCs w:val="18"/>
                <w:lang w:val="es-ES_tradnl" w:eastAsia="es-ES_tradnl"/>
              </w:rPr>
              <w:br/>
            </w:r>
            <w:r w:rsidRPr="00D70AE4">
              <w:rPr>
                <w:sz w:val="18"/>
                <w:szCs w:val="18"/>
                <w:lang w:val="es-ES_tradnl" w:eastAsia="es-ES_tradnl"/>
              </w:rPr>
              <w:t>F. Afec. Card-Resp.</w:t>
            </w:r>
            <w:r>
              <w:rPr>
                <w:sz w:val="18"/>
                <w:szCs w:val="18"/>
                <w:lang w:val="es-ES_tradnl" w:eastAsia="es-ES_tradnl"/>
              </w:rPr>
              <w:br/>
              <w:t xml:space="preserve"> </w:t>
            </w:r>
            <w:r w:rsidRPr="00D70AE4">
              <w:rPr>
                <w:sz w:val="18"/>
                <w:szCs w:val="18"/>
                <w:lang w:val="es-ES_tradnl" w:eastAsia="es-ES_tradnl"/>
              </w:rPr>
              <w:t>Prof. Varas</w:t>
            </w:r>
          </w:p>
        </w:tc>
        <w:tc>
          <w:tcPr>
            <w:tcW w:w="902" w:type="pct"/>
            <w:tcBorders>
              <w:top w:val="single" w:sz="6" w:space="0" w:color="auto"/>
              <w:left w:val="single" w:sz="6" w:space="0" w:color="auto"/>
              <w:bottom w:val="nil"/>
              <w:right w:val="nil"/>
            </w:tcBorders>
            <w:vAlign w:val="center"/>
            <w:hideMark/>
          </w:tcPr>
          <w:p w14:paraId="368299A3" w14:textId="13625CA7"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r>
            <w:r w:rsidRPr="00D70AE4">
              <w:rPr>
                <w:sz w:val="18"/>
                <w:szCs w:val="18"/>
                <w:lang w:val="es-ES_tradnl" w:eastAsia="es-ES_tradnl"/>
              </w:rPr>
              <w:t>Fis. Dolor</w:t>
            </w:r>
            <w:r>
              <w:rPr>
                <w:sz w:val="18"/>
                <w:szCs w:val="18"/>
                <w:lang w:val="es-ES_tradnl" w:eastAsia="es-ES_tradnl"/>
              </w:rPr>
              <w:br/>
            </w:r>
            <w:r w:rsidRPr="00D70AE4">
              <w:rPr>
                <w:sz w:val="18"/>
                <w:szCs w:val="18"/>
                <w:lang w:val="es-ES_tradnl" w:eastAsia="es-ES_tradnl"/>
              </w:rPr>
              <w:t>Prof. García</w:t>
            </w:r>
          </w:p>
        </w:tc>
        <w:tc>
          <w:tcPr>
            <w:tcW w:w="902" w:type="pct"/>
            <w:tcBorders>
              <w:top w:val="single" w:sz="6" w:space="0" w:color="auto"/>
              <w:left w:val="single" w:sz="6" w:space="0" w:color="auto"/>
              <w:bottom w:val="nil"/>
              <w:right w:val="nil"/>
            </w:tcBorders>
            <w:vAlign w:val="center"/>
            <w:hideMark/>
          </w:tcPr>
          <w:p w14:paraId="18813209" w14:textId="1C011CB9" w:rsidR="00AB07A8" w:rsidRPr="00D70AE4" w:rsidRDefault="00D1213C" w:rsidP="00BD20D4">
            <w:pPr>
              <w:keepNext/>
              <w:spacing w:before="0" w:line="240" w:lineRule="auto"/>
              <w:jc w:val="center"/>
              <w:rPr>
                <w:sz w:val="18"/>
                <w:szCs w:val="18"/>
                <w:lang w:val="es-ES_tradnl" w:eastAsia="es-ES_tradnl"/>
              </w:rPr>
            </w:pPr>
            <w:r w:rsidRPr="00067030">
              <w:rPr>
                <w:sz w:val="18"/>
                <w:szCs w:val="18"/>
                <w:lang w:val="en-US" w:eastAsia="es-ES_tradnl"/>
              </w:rPr>
              <w:t xml:space="preserve">Aula 9 </w:t>
            </w:r>
            <w:r w:rsidRPr="00067030">
              <w:rPr>
                <w:sz w:val="18"/>
                <w:szCs w:val="18"/>
                <w:lang w:val="en-US" w:eastAsia="es-ES_tradnl"/>
              </w:rPr>
              <w:br/>
              <w:t>F. Af. Card-Resp.</w:t>
            </w:r>
            <w:r w:rsidRPr="00067030">
              <w:rPr>
                <w:sz w:val="18"/>
                <w:szCs w:val="18"/>
                <w:lang w:val="en-US" w:eastAsia="es-ES_tradnl"/>
              </w:rPr>
              <w:br/>
              <w:t xml:space="preserve"> </w:t>
            </w:r>
            <w:r w:rsidRPr="00D70AE4">
              <w:rPr>
                <w:sz w:val="18"/>
                <w:szCs w:val="18"/>
                <w:lang w:val="es-ES_tradnl" w:eastAsia="es-ES_tradnl"/>
              </w:rPr>
              <w:t>Prof. Varas</w:t>
            </w:r>
          </w:p>
        </w:tc>
        <w:tc>
          <w:tcPr>
            <w:tcW w:w="919" w:type="pct"/>
            <w:tcBorders>
              <w:top w:val="single" w:sz="6" w:space="0" w:color="auto"/>
              <w:left w:val="single" w:sz="6" w:space="0" w:color="auto"/>
              <w:bottom w:val="nil"/>
              <w:right w:val="double" w:sz="6" w:space="0" w:color="auto"/>
            </w:tcBorders>
            <w:vAlign w:val="center"/>
            <w:hideMark/>
          </w:tcPr>
          <w:p w14:paraId="577BA7AA" w14:textId="541E0309" w:rsidR="00AB07A8" w:rsidRPr="00D70AE4" w:rsidRDefault="00D1213C" w:rsidP="00BD20D4">
            <w:pPr>
              <w:keepNext/>
              <w:spacing w:before="0" w:line="240" w:lineRule="auto"/>
              <w:jc w:val="center"/>
              <w:rPr>
                <w:sz w:val="18"/>
                <w:szCs w:val="18"/>
                <w:lang w:val="es-ES_tradnl" w:eastAsia="es-ES_tradnl"/>
              </w:rPr>
            </w:pPr>
            <w:r w:rsidRPr="00067030">
              <w:rPr>
                <w:sz w:val="18"/>
                <w:szCs w:val="18"/>
                <w:lang w:val="en-US" w:eastAsia="es-ES_tradnl"/>
              </w:rPr>
              <w:t xml:space="preserve">Aula 9 </w:t>
            </w:r>
            <w:r w:rsidRPr="00067030">
              <w:rPr>
                <w:sz w:val="18"/>
                <w:szCs w:val="18"/>
                <w:lang w:val="en-US" w:eastAsia="es-ES_tradnl"/>
              </w:rPr>
              <w:br/>
              <w:t>F. Af. Card-Resp.</w:t>
            </w:r>
            <w:r w:rsidRPr="00067030">
              <w:rPr>
                <w:sz w:val="18"/>
                <w:szCs w:val="18"/>
                <w:lang w:val="en-US" w:eastAsia="es-ES_tradnl"/>
              </w:rPr>
              <w:br/>
              <w:t xml:space="preserve"> </w:t>
            </w:r>
            <w:r w:rsidRPr="00D70AE4">
              <w:rPr>
                <w:sz w:val="18"/>
                <w:szCs w:val="18"/>
                <w:lang w:val="es-ES_tradnl" w:eastAsia="es-ES_tradnl"/>
              </w:rPr>
              <w:t>Prof. Varas</w:t>
            </w:r>
          </w:p>
        </w:tc>
      </w:tr>
      <w:tr w:rsidR="00AB07A8" w:rsidRPr="00D70AE4" w14:paraId="4F67E828" w14:textId="77777777" w:rsidTr="00D1213C">
        <w:tc>
          <w:tcPr>
            <w:tcW w:w="677" w:type="pct"/>
            <w:tcBorders>
              <w:top w:val="single" w:sz="6" w:space="0" w:color="auto"/>
              <w:left w:val="double" w:sz="6" w:space="0" w:color="auto"/>
              <w:bottom w:val="nil"/>
              <w:right w:val="nil"/>
            </w:tcBorders>
            <w:shd w:val="clear" w:color="auto" w:fill="FDE9D9" w:themeFill="accent6" w:themeFillTint="33"/>
            <w:vAlign w:val="center"/>
          </w:tcPr>
          <w:p w14:paraId="2EDB1F81" w14:textId="2A2D5FA1" w:rsidR="00AB07A8" w:rsidRPr="00465F87" w:rsidRDefault="00AB07A8" w:rsidP="00BD20D4">
            <w:pPr>
              <w:keepNext/>
              <w:spacing w:before="240" w:after="240" w:line="240" w:lineRule="auto"/>
              <w:jc w:val="center"/>
              <w:rPr>
                <w:b/>
                <w:bCs/>
                <w:sz w:val="18"/>
                <w:szCs w:val="18"/>
                <w:lang w:val="es-ES_tradnl" w:eastAsia="es-ES_tradnl"/>
              </w:rPr>
            </w:pPr>
            <w:r w:rsidRPr="00465F87">
              <w:rPr>
                <w:b/>
                <w:bCs/>
                <w:sz w:val="18"/>
                <w:szCs w:val="18"/>
                <w:lang w:val="es-ES_tradnl" w:eastAsia="es-ES_tradnl"/>
              </w:rPr>
              <w:t>10:00-13:00</w:t>
            </w:r>
          </w:p>
        </w:tc>
        <w:tc>
          <w:tcPr>
            <w:tcW w:w="4323" w:type="pct"/>
            <w:gridSpan w:val="5"/>
            <w:tcBorders>
              <w:top w:val="single" w:sz="4" w:space="0" w:color="auto"/>
              <w:left w:val="single" w:sz="6" w:space="0" w:color="auto"/>
              <w:bottom w:val="nil"/>
              <w:right w:val="double" w:sz="6" w:space="0" w:color="auto"/>
            </w:tcBorders>
            <w:vAlign w:val="center"/>
          </w:tcPr>
          <w:p w14:paraId="69CF43C6" w14:textId="1C57FEC7" w:rsidR="00AB07A8" w:rsidRPr="00D70AE4" w:rsidRDefault="00D1213C" w:rsidP="00BD20D4">
            <w:pPr>
              <w:keepNext/>
              <w:spacing w:before="240" w:after="240" w:line="240" w:lineRule="auto"/>
              <w:jc w:val="center"/>
              <w:rPr>
                <w:sz w:val="18"/>
                <w:szCs w:val="18"/>
                <w:lang w:val="es-ES_tradnl" w:eastAsia="es-ES_tradnl"/>
              </w:rPr>
            </w:pPr>
            <w:r w:rsidRPr="00D70AE4">
              <w:rPr>
                <w:sz w:val="18"/>
                <w:szCs w:val="18"/>
                <w:lang w:val="es-ES_tradnl" w:eastAsia="es-ES_tradnl"/>
              </w:rPr>
              <w:t>Practicum</w:t>
            </w:r>
            <w:r>
              <w:rPr>
                <w:sz w:val="18"/>
                <w:szCs w:val="18"/>
                <w:lang w:val="es-ES_tradnl" w:eastAsia="es-ES_tradnl"/>
              </w:rPr>
              <w:t xml:space="preserve"> </w:t>
            </w:r>
            <w:r w:rsidRPr="00D70AE4">
              <w:rPr>
                <w:sz w:val="18"/>
                <w:szCs w:val="18"/>
                <w:lang w:val="es-ES_tradnl" w:eastAsia="es-ES_tradnl"/>
              </w:rPr>
              <w:t>Ii</w:t>
            </w:r>
          </w:p>
        </w:tc>
      </w:tr>
      <w:tr w:rsidR="00AB07A8" w:rsidRPr="00D70AE4" w14:paraId="4F543701" w14:textId="77777777" w:rsidTr="00D1213C">
        <w:tc>
          <w:tcPr>
            <w:tcW w:w="677" w:type="pct"/>
            <w:tcBorders>
              <w:top w:val="single" w:sz="6" w:space="0" w:color="auto"/>
              <w:left w:val="double" w:sz="6" w:space="0" w:color="auto"/>
              <w:bottom w:val="nil"/>
              <w:right w:val="nil"/>
            </w:tcBorders>
            <w:shd w:val="clear" w:color="auto" w:fill="FDE9D9" w:themeFill="accent6" w:themeFillTint="33"/>
            <w:vAlign w:val="center"/>
          </w:tcPr>
          <w:p w14:paraId="2F5D1245" w14:textId="25CB56E3" w:rsidR="00AB07A8" w:rsidRPr="00465F87" w:rsidRDefault="00AB07A8" w:rsidP="00BD20D4">
            <w:pPr>
              <w:keepNext/>
              <w:spacing w:before="0" w:line="240" w:lineRule="auto"/>
              <w:jc w:val="center"/>
              <w:rPr>
                <w:b/>
                <w:bCs/>
                <w:sz w:val="18"/>
                <w:szCs w:val="18"/>
                <w:lang w:val="es-ES_tradnl" w:eastAsia="es-ES_tradnl"/>
              </w:rPr>
            </w:pPr>
            <w:r w:rsidRPr="00465F87">
              <w:rPr>
                <w:b/>
                <w:bCs/>
                <w:sz w:val="18"/>
                <w:szCs w:val="18"/>
                <w:lang w:val="es-ES_tradnl" w:eastAsia="es-ES_tradnl"/>
              </w:rPr>
              <w:t>13:00</w:t>
            </w:r>
          </w:p>
        </w:tc>
        <w:tc>
          <w:tcPr>
            <w:tcW w:w="698" w:type="pct"/>
            <w:tcBorders>
              <w:top w:val="single" w:sz="4" w:space="0" w:color="auto"/>
              <w:left w:val="single" w:sz="6" w:space="0" w:color="auto"/>
              <w:bottom w:val="nil"/>
              <w:right w:val="nil"/>
            </w:tcBorders>
            <w:vAlign w:val="center"/>
            <w:hideMark/>
          </w:tcPr>
          <w:p w14:paraId="1302BEF7" w14:textId="1789C6F6"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Legisl, Admón</w:t>
            </w:r>
            <w:r>
              <w:rPr>
                <w:sz w:val="18"/>
                <w:szCs w:val="18"/>
                <w:lang w:val="es-ES_tradnl" w:eastAsia="es-ES_tradnl"/>
              </w:rPr>
              <w:br/>
              <w:t xml:space="preserve"> </w:t>
            </w:r>
            <w:r w:rsidRPr="00D70AE4">
              <w:rPr>
                <w:sz w:val="18"/>
                <w:szCs w:val="18"/>
                <w:lang w:val="es-ES_tradnl" w:eastAsia="es-ES_tradnl"/>
              </w:rPr>
              <w:t xml:space="preserve">Prof. Fdez.-Hijicos </w:t>
            </w:r>
          </w:p>
        </w:tc>
        <w:tc>
          <w:tcPr>
            <w:tcW w:w="902" w:type="pct"/>
            <w:tcBorders>
              <w:top w:val="single" w:sz="6" w:space="0" w:color="auto"/>
              <w:left w:val="single" w:sz="6" w:space="0" w:color="auto"/>
              <w:bottom w:val="nil"/>
              <w:right w:val="nil"/>
            </w:tcBorders>
            <w:vAlign w:val="center"/>
          </w:tcPr>
          <w:p w14:paraId="6B64C0E0"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single" w:sz="4" w:space="0" w:color="auto"/>
              <w:left w:val="single" w:sz="6" w:space="0" w:color="auto"/>
              <w:bottom w:val="nil"/>
              <w:right w:val="nil"/>
            </w:tcBorders>
            <w:vAlign w:val="center"/>
            <w:hideMark/>
          </w:tcPr>
          <w:p w14:paraId="33438F71" w14:textId="131A846F"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Legislac, Admón</w:t>
            </w:r>
            <w:r>
              <w:rPr>
                <w:sz w:val="18"/>
                <w:szCs w:val="18"/>
                <w:lang w:val="es-ES_tradnl" w:eastAsia="es-ES_tradnl"/>
              </w:rPr>
              <w:br/>
              <w:t xml:space="preserve"> </w:t>
            </w:r>
            <w:r w:rsidRPr="00D70AE4">
              <w:rPr>
                <w:sz w:val="18"/>
                <w:szCs w:val="18"/>
                <w:lang w:val="es-ES_tradnl" w:eastAsia="es-ES_tradnl"/>
              </w:rPr>
              <w:t>Prof Fdez-Hijicos</w:t>
            </w:r>
          </w:p>
        </w:tc>
        <w:tc>
          <w:tcPr>
            <w:tcW w:w="902" w:type="pct"/>
            <w:tcBorders>
              <w:top w:val="single" w:sz="6" w:space="0" w:color="auto"/>
              <w:left w:val="single" w:sz="6" w:space="0" w:color="auto"/>
              <w:bottom w:val="nil"/>
              <w:right w:val="nil"/>
            </w:tcBorders>
            <w:vAlign w:val="center"/>
          </w:tcPr>
          <w:p w14:paraId="2087315C" w14:textId="6C965680"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 xml:space="preserve">Terapias Afines </w:t>
            </w:r>
          </w:p>
        </w:tc>
        <w:tc>
          <w:tcPr>
            <w:tcW w:w="919" w:type="pct"/>
            <w:tcBorders>
              <w:top w:val="single" w:sz="4" w:space="0" w:color="auto"/>
              <w:left w:val="single" w:sz="6" w:space="0" w:color="auto"/>
              <w:bottom w:val="nil"/>
              <w:right w:val="double" w:sz="6" w:space="0" w:color="auto"/>
            </w:tcBorders>
            <w:vAlign w:val="center"/>
          </w:tcPr>
          <w:p w14:paraId="7D7D69E3" w14:textId="77777777" w:rsidR="00AB07A8" w:rsidRPr="00D70AE4" w:rsidRDefault="00AB07A8" w:rsidP="00BD20D4">
            <w:pPr>
              <w:keepNext/>
              <w:spacing w:before="0" w:line="240" w:lineRule="auto"/>
              <w:jc w:val="center"/>
              <w:rPr>
                <w:sz w:val="18"/>
                <w:szCs w:val="18"/>
                <w:lang w:val="es-ES_tradnl" w:eastAsia="es-ES_tradnl"/>
              </w:rPr>
            </w:pPr>
          </w:p>
        </w:tc>
      </w:tr>
      <w:tr w:rsidR="00AB07A8" w:rsidRPr="00D70AE4" w14:paraId="013CAFB2" w14:textId="77777777" w:rsidTr="00D1213C">
        <w:tc>
          <w:tcPr>
            <w:tcW w:w="677" w:type="pct"/>
            <w:tcBorders>
              <w:top w:val="single" w:sz="6" w:space="0" w:color="auto"/>
              <w:left w:val="double" w:sz="6" w:space="0" w:color="auto"/>
              <w:bottom w:val="nil"/>
              <w:right w:val="nil"/>
            </w:tcBorders>
            <w:shd w:val="clear" w:color="auto" w:fill="FDE9D9" w:themeFill="accent6" w:themeFillTint="33"/>
            <w:vAlign w:val="center"/>
          </w:tcPr>
          <w:p w14:paraId="38A6D1ED" w14:textId="6982AD5D" w:rsidR="00AB07A8" w:rsidRPr="00465F87" w:rsidRDefault="00AB07A8" w:rsidP="00BD20D4">
            <w:pPr>
              <w:keepNext/>
              <w:spacing w:before="0" w:line="240" w:lineRule="auto"/>
              <w:jc w:val="center"/>
              <w:rPr>
                <w:b/>
                <w:bCs/>
                <w:sz w:val="18"/>
                <w:szCs w:val="18"/>
                <w:lang w:val="es-ES_tradnl" w:eastAsia="es-ES_tradnl"/>
              </w:rPr>
            </w:pPr>
            <w:r w:rsidRPr="00465F87">
              <w:rPr>
                <w:b/>
                <w:bCs/>
                <w:sz w:val="18"/>
                <w:szCs w:val="18"/>
                <w:lang w:val="es-ES_tradnl" w:eastAsia="es-ES_tradnl"/>
              </w:rPr>
              <w:t>14:00</w:t>
            </w:r>
          </w:p>
        </w:tc>
        <w:tc>
          <w:tcPr>
            <w:tcW w:w="698" w:type="pct"/>
            <w:tcBorders>
              <w:top w:val="single" w:sz="4" w:space="0" w:color="auto"/>
              <w:left w:val="single" w:sz="6" w:space="0" w:color="auto"/>
              <w:bottom w:val="nil"/>
              <w:right w:val="nil"/>
            </w:tcBorders>
            <w:vAlign w:val="center"/>
          </w:tcPr>
          <w:p w14:paraId="72D0302F"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single" w:sz="6" w:space="0" w:color="auto"/>
              <w:left w:val="single" w:sz="6" w:space="0" w:color="auto"/>
              <w:bottom w:val="nil"/>
              <w:right w:val="nil"/>
            </w:tcBorders>
            <w:vAlign w:val="center"/>
          </w:tcPr>
          <w:p w14:paraId="37D57908"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single" w:sz="4" w:space="0" w:color="auto"/>
              <w:left w:val="single" w:sz="6" w:space="0" w:color="auto"/>
              <w:bottom w:val="nil"/>
              <w:right w:val="nil"/>
            </w:tcBorders>
            <w:vAlign w:val="center"/>
            <w:hideMark/>
          </w:tcPr>
          <w:p w14:paraId="393139C5" w14:textId="23B303E7" w:rsidR="00AB07A8" w:rsidRPr="00D70AE4" w:rsidRDefault="00D1213C" w:rsidP="00BD20D4">
            <w:pPr>
              <w:keepNext/>
              <w:spacing w:before="0" w:line="240" w:lineRule="auto"/>
              <w:jc w:val="center"/>
              <w:rPr>
                <w:sz w:val="18"/>
                <w:szCs w:val="18"/>
                <w:lang w:val="en-US" w:eastAsia="es-ES_tradnl"/>
              </w:rPr>
            </w:pPr>
            <w:r w:rsidRPr="00D70AE4">
              <w:rPr>
                <w:sz w:val="18"/>
                <w:szCs w:val="18"/>
                <w:lang w:val="en-US" w:eastAsia="es-ES_tradnl"/>
              </w:rPr>
              <w:t>D. Prof.</w:t>
            </w:r>
            <w:r>
              <w:rPr>
                <w:sz w:val="18"/>
                <w:szCs w:val="18"/>
                <w:lang w:val="en-US" w:eastAsia="es-ES_tradnl"/>
              </w:rPr>
              <w:br/>
              <w:t xml:space="preserve"> </w:t>
            </w:r>
            <w:r w:rsidRPr="00D70AE4">
              <w:rPr>
                <w:sz w:val="18"/>
                <w:szCs w:val="18"/>
                <w:lang w:val="en-US" w:eastAsia="es-ES_tradnl"/>
              </w:rPr>
              <w:t>T. Legislac, Adm (**)</w:t>
            </w:r>
          </w:p>
        </w:tc>
        <w:tc>
          <w:tcPr>
            <w:tcW w:w="902" w:type="pct"/>
            <w:tcBorders>
              <w:top w:val="single" w:sz="6" w:space="0" w:color="auto"/>
              <w:left w:val="single" w:sz="6" w:space="0" w:color="auto"/>
              <w:bottom w:val="nil"/>
              <w:right w:val="nil"/>
            </w:tcBorders>
            <w:vAlign w:val="center"/>
          </w:tcPr>
          <w:p w14:paraId="306E39EA" w14:textId="6C457F82"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 xml:space="preserve">Terapias Afines </w:t>
            </w:r>
            <w:r>
              <w:rPr>
                <w:sz w:val="18"/>
                <w:szCs w:val="18"/>
                <w:lang w:val="es-ES_tradnl" w:eastAsia="es-ES_tradnl"/>
              </w:rPr>
              <w:br/>
            </w:r>
          </w:p>
        </w:tc>
        <w:tc>
          <w:tcPr>
            <w:tcW w:w="919" w:type="pct"/>
            <w:tcBorders>
              <w:top w:val="single" w:sz="4" w:space="0" w:color="auto"/>
              <w:left w:val="single" w:sz="6" w:space="0" w:color="auto"/>
              <w:bottom w:val="nil"/>
              <w:right w:val="double" w:sz="6" w:space="0" w:color="auto"/>
            </w:tcBorders>
            <w:vAlign w:val="center"/>
          </w:tcPr>
          <w:p w14:paraId="0FB08075" w14:textId="77777777" w:rsidR="00AB07A8" w:rsidRPr="00D70AE4" w:rsidRDefault="00AB07A8" w:rsidP="00BD20D4">
            <w:pPr>
              <w:keepNext/>
              <w:spacing w:before="0" w:line="240" w:lineRule="auto"/>
              <w:jc w:val="center"/>
              <w:rPr>
                <w:sz w:val="18"/>
                <w:szCs w:val="18"/>
                <w:lang w:val="es-ES_tradnl" w:eastAsia="es-ES_tradnl"/>
              </w:rPr>
            </w:pPr>
          </w:p>
        </w:tc>
      </w:tr>
      <w:tr w:rsidR="00AB07A8" w:rsidRPr="00D70AE4" w14:paraId="22DECBBD" w14:textId="77777777" w:rsidTr="00D1213C">
        <w:tc>
          <w:tcPr>
            <w:tcW w:w="677" w:type="pct"/>
            <w:tcBorders>
              <w:top w:val="double" w:sz="6" w:space="0" w:color="auto"/>
              <w:left w:val="double" w:sz="6" w:space="0" w:color="auto"/>
              <w:bottom w:val="nil"/>
              <w:right w:val="nil"/>
            </w:tcBorders>
            <w:shd w:val="clear" w:color="auto" w:fill="FDE9D9" w:themeFill="accent6" w:themeFillTint="33"/>
            <w:vAlign w:val="center"/>
          </w:tcPr>
          <w:p w14:paraId="6636A9C0" w14:textId="6C4FD9C3" w:rsidR="00AB07A8" w:rsidRPr="00465F87" w:rsidRDefault="00AB07A8" w:rsidP="00BD20D4">
            <w:pPr>
              <w:keepNext/>
              <w:spacing w:before="0" w:line="240" w:lineRule="auto"/>
              <w:jc w:val="center"/>
              <w:rPr>
                <w:b/>
                <w:bCs/>
                <w:sz w:val="18"/>
                <w:szCs w:val="18"/>
                <w:lang w:val="es-ES_tradnl" w:eastAsia="es-ES_tradnl"/>
              </w:rPr>
            </w:pPr>
            <w:r w:rsidRPr="00465F87">
              <w:rPr>
                <w:b/>
                <w:bCs/>
                <w:sz w:val="18"/>
                <w:szCs w:val="18"/>
                <w:lang w:val="es-ES_tradnl" w:eastAsia="es-ES_tradnl"/>
              </w:rPr>
              <w:t>15:00</w:t>
            </w:r>
          </w:p>
        </w:tc>
        <w:tc>
          <w:tcPr>
            <w:tcW w:w="698" w:type="pct"/>
            <w:tcBorders>
              <w:top w:val="double" w:sz="6" w:space="0" w:color="auto"/>
              <w:left w:val="single" w:sz="6" w:space="0" w:color="auto"/>
              <w:bottom w:val="nil"/>
              <w:right w:val="nil"/>
            </w:tcBorders>
            <w:vAlign w:val="center"/>
            <w:hideMark/>
          </w:tcPr>
          <w:p w14:paraId="5A1B073F" w14:textId="36E1AD8D"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T. Prueb Diagnós (*)</w:t>
            </w:r>
          </w:p>
        </w:tc>
        <w:tc>
          <w:tcPr>
            <w:tcW w:w="902" w:type="pct"/>
            <w:tcBorders>
              <w:top w:val="double" w:sz="6" w:space="0" w:color="auto"/>
              <w:left w:val="single" w:sz="6" w:space="0" w:color="auto"/>
              <w:bottom w:val="nil"/>
              <w:right w:val="nil"/>
            </w:tcBorders>
            <w:vAlign w:val="center"/>
          </w:tcPr>
          <w:p w14:paraId="59F1F1F9"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double" w:sz="6" w:space="0" w:color="auto"/>
              <w:left w:val="single" w:sz="6" w:space="0" w:color="auto"/>
              <w:bottom w:val="nil"/>
              <w:right w:val="nil"/>
            </w:tcBorders>
            <w:vAlign w:val="center"/>
          </w:tcPr>
          <w:p w14:paraId="31DCC17D"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double" w:sz="6" w:space="0" w:color="auto"/>
              <w:left w:val="single" w:sz="6" w:space="0" w:color="auto"/>
              <w:bottom w:val="nil"/>
              <w:right w:val="nil"/>
            </w:tcBorders>
            <w:vAlign w:val="center"/>
          </w:tcPr>
          <w:p w14:paraId="7CF79EB1" w14:textId="77777777" w:rsidR="00AB07A8" w:rsidRPr="00D70AE4" w:rsidRDefault="00AB07A8" w:rsidP="00BD20D4">
            <w:pPr>
              <w:keepNext/>
              <w:spacing w:before="0" w:line="240" w:lineRule="auto"/>
              <w:jc w:val="center"/>
              <w:rPr>
                <w:sz w:val="18"/>
                <w:szCs w:val="18"/>
                <w:lang w:val="es-ES_tradnl" w:eastAsia="es-ES_tradnl"/>
              </w:rPr>
            </w:pPr>
          </w:p>
        </w:tc>
        <w:tc>
          <w:tcPr>
            <w:tcW w:w="919" w:type="pct"/>
            <w:tcBorders>
              <w:top w:val="double" w:sz="6" w:space="0" w:color="auto"/>
              <w:left w:val="single" w:sz="6" w:space="0" w:color="auto"/>
              <w:bottom w:val="nil"/>
              <w:right w:val="double" w:sz="6" w:space="0" w:color="auto"/>
            </w:tcBorders>
            <w:vAlign w:val="center"/>
          </w:tcPr>
          <w:p w14:paraId="428FD4AD" w14:textId="77777777" w:rsidR="00AB07A8" w:rsidRPr="00D70AE4" w:rsidRDefault="00AB07A8" w:rsidP="00BD20D4">
            <w:pPr>
              <w:keepNext/>
              <w:spacing w:before="0" w:line="240" w:lineRule="auto"/>
              <w:jc w:val="center"/>
              <w:rPr>
                <w:sz w:val="18"/>
                <w:szCs w:val="18"/>
                <w:lang w:val="es-ES_tradnl" w:eastAsia="es-ES_tradnl"/>
              </w:rPr>
            </w:pPr>
          </w:p>
        </w:tc>
      </w:tr>
      <w:tr w:rsidR="00AB07A8" w:rsidRPr="00D70AE4" w14:paraId="0BC7EF46" w14:textId="77777777" w:rsidTr="00D1213C">
        <w:tc>
          <w:tcPr>
            <w:tcW w:w="677" w:type="pct"/>
            <w:tcBorders>
              <w:top w:val="single" w:sz="6" w:space="0" w:color="auto"/>
              <w:left w:val="double" w:sz="6" w:space="0" w:color="auto"/>
              <w:bottom w:val="nil"/>
              <w:right w:val="nil"/>
            </w:tcBorders>
            <w:shd w:val="clear" w:color="auto" w:fill="FDE9D9" w:themeFill="accent6" w:themeFillTint="33"/>
            <w:vAlign w:val="center"/>
          </w:tcPr>
          <w:p w14:paraId="101D13E1" w14:textId="65C5DC83" w:rsidR="00AB07A8" w:rsidRPr="00465F87" w:rsidRDefault="00AB07A8" w:rsidP="00BD20D4">
            <w:pPr>
              <w:keepNext/>
              <w:spacing w:before="0" w:line="240" w:lineRule="auto"/>
              <w:jc w:val="center"/>
              <w:rPr>
                <w:b/>
                <w:bCs/>
                <w:sz w:val="18"/>
                <w:szCs w:val="18"/>
                <w:lang w:val="es-ES_tradnl" w:eastAsia="es-ES_tradnl"/>
              </w:rPr>
            </w:pPr>
            <w:r w:rsidRPr="00465F87">
              <w:rPr>
                <w:b/>
                <w:bCs/>
                <w:sz w:val="18"/>
                <w:szCs w:val="18"/>
                <w:lang w:val="es-ES_tradnl" w:eastAsia="es-ES_tradnl"/>
              </w:rPr>
              <w:t>16:00</w:t>
            </w:r>
          </w:p>
        </w:tc>
        <w:tc>
          <w:tcPr>
            <w:tcW w:w="698" w:type="pct"/>
            <w:tcBorders>
              <w:top w:val="single" w:sz="6" w:space="0" w:color="auto"/>
              <w:left w:val="single" w:sz="6" w:space="0" w:color="auto"/>
              <w:bottom w:val="nil"/>
              <w:right w:val="nil"/>
            </w:tcBorders>
            <w:vAlign w:val="center"/>
            <w:hideMark/>
          </w:tcPr>
          <w:p w14:paraId="60D65598" w14:textId="12ACFE56"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Pr</w:t>
            </w:r>
            <w:r>
              <w:rPr>
                <w:sz w:val="18"/>
                <w:szCs w:val="18"/>
                <w:lang w:val="es-ES_tradnl" w:eastAsia="es-ES_tradnl"/>
              </w:rPr>
              <w:t>.</w:t>
            </w:r>
            <w:r w:rsidRPr="00D70AE4">
              <w:rPr>
                <w:sz w:val="18"/>
                <w:szCs w:val="18"/>
                <w:lang w:val="es-ES_tradnl" w:eastAsia="es-ES_tradnl"/>
              </w:rPr>
              <w:t xml:space="preserve"> Diagnóst</w:t>
            </w:r>
            <w:r>
              <w:rPr>
                <w:sz w:val="18"/>
                <w:szCs w:val="18"/>
                <w:lang w:val="es-ES_tradnl" w:eastAsia="es-ES_tradnl"/>
              </w:rPr>
              <w:br/>
            </w:r>
            <w:r w:rsidRPr="00D70AE4">
              <w:rPr>
                <w:sz w:val="18"/>
                <w:szCs w:val="18"/>
                <w:lang w:val="es-ES_tradnl" w:eastAsia="es-ES_tradnl"/>
              </w:rPr>
              <w:t>Prof. Morán</w:t>
            </w:r>
          </w:p>
        </w:tc>
        <w:tc>
          <w:tcPr>
            <w:tcW w:w="902" w:type="pct"/>
            <w:tcBorders>
              <w:top w:val="single" w:sz="6" w:space="0" w:color="auto"/>
              <w:left w:val="single" w:sz="6" w:space="0" w:color="auto"/>
              <w:bottom w:val="nil"/>
              <w:right w:val="nil"/>
            </w:tcBorders>
            <w:vAlign w:val="center"/>
          </w:tcPr>
          <w:p w14:paraId="199E92C5"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single" w:sz="6" w:space="0" w:color="auto"/>
              <w:left w:val="single" w:sz="6" w:space="0" w:color="auto"/>
              <w:bottom w:val="nil"/>
              <w:right w:val="nil"/>
            </w:tcBorders>
            <w:vAlign w:val="center"/>
          </w:tcPr>
          <w:p w14:paraId="71B85B1B" w14:textId="21E09E3A"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Terapias Afines</w:t>
            </w:r>
          </w:p>
        </w:tc>
        <w:tc>
          <w:tcPr>
            <w:tcW w:w="902" w:type="pct"/>
            <w:tcBorders>
              <w:top w:val="single" w:sz="6" w:space="0" w:color="auto"/>
              <w:left w:val="single" w:sz="6" w:space="0" w:color="auto"/>
              <w:bottom w:val="nil"/>
              <w:right w:val="nil"/>
            </w:tcBorders>
            <w:vAlign w:val="center"/>
          </w:tcPr>
          <w:p w14:paraId="488C213B" w14:textId="77777777" w:rsidR="00AB07A8" w:rsidRPr="00D70AE4" w:rsidRDefault="00AB07A8" w:rsidP="00BD20D4">
            <w:pPr>
              <w:keepNext/>
              <w:spacing w:before="0" w:line="240" w:lineRule="auto"/>
              <w:jc w:val="center"/>
              <w:rPr>
                <w:sz w:val="18"/>
                <w:szCs w:val="18"/>
                <w:lang w:val="es-ES_tradnl" w:eastAsia="es-ES_tradnl"/>
              </w:rPr>
            </w:pPr>
          </w:p>
        </w:tc>
        <w:tc>
          <w:tcPr>
            <w:tcW w:w="919" w:type="pct"/>
            <w:tcBorders>
              <w:top w:val="single" w:sz="6" w:space="0" w:color="auto"/>
              <w:left w:val="single" w:sz="6" w:space="0" w:color="auto"/>
              <w:bottom w:val="nil"/>
              <w:right w:val="double" w:sz="6" w:space="0" w:color="auto"/>
            </w:tcBorders>
            <w:vAlign w:val="center"/>
            <w:hideMark/>
          </w:tcPr>
          <w:p w14:paraId="32DE0DE6" w14:textId="77777777" w:rsidR="00AB07A8" w:rsidRPr="00D70AE4" w:rsidRDefault="00AB07A8" w:rsidP="00BD20D4">
            <w:pPr>
              <w:keepNext/>
              <w:spacing w:before="0" w:line="240" w:lineRule="auto"/>
              <w:jc w:val="center"/>
              <w:rPr>
                <w:sz w:val="18"/>
                <w:szCs w:val="18"/>
                <w:lang w:val="es-ES_tradnl" w:eastAsia="es-ES_tradnl"/>
              </w:rPr>
            </w:pPr>
            <w:r w:rsidRPr="00D70AE4">
              <w:rPr>
                <w:sz w:val="18"/>
                <w:szCs w:val="18"/>
                <w:lang w:val="es-ES_tradnl" w:eastAsia="es-ES_tradnl"/>
              </w:rPr>
              <w:t xml:space="preserve"> </w:t>
            </w:r>
          </w:p>
        </w:tc>
      </w:tr>
      <w:tr w:rsidR="00AB07A8" w:rsidRPr="00D70AE4" w14:paraId="1DE50781" w14:textId="77777777" w:rsidTr="00D1213C">
        <w:tc>
          <w:tcPr>
            <w:tcW w:w="677" w:type="pct"/>
            <w:tcBorders>
              <w:top w:val="single" w:sz="6" w:space="0" w:color="auto"/>
              <w:left w:val="double" w:sz="6" w:space="0" w:color="auto"/>
              <w:bottom w:val="nil"/>
              <w:right w:val="nil"/>
            </w:tcBorders>
            <w:shd w:val="clear" w:color="auto" w:fill="FDE9D9" w:themeFill="accent6" w:themeFillTint="33"/>
            <w:vAlign w:val="center"/>
          </w:tcPr>
          <w:p w14:paraId="7C89EE2B" w14:textId="1D68C2E6" w:rsidR="00AB07A8" w:rsidRPr="00465F87" w:rsidRDefault="00AB07A8" w:rsidP="00BD20D4">
            <w:pPr>
              <w:keepNext/>
              <w:spacing w:before="0" w:line="240" w:lineRule="auto"/>
              <w:jc w:val="center"/>
              <w:rPr>
                <w:b/>
                <w:bCs/>
                <w:sz w:val="18"/>
                <w:szCs w:val="18"/>
                <w:lang w:val="es-ES_tradnl" w:eastAsia="es-ES_tradnl"/>
              </w:rPr>
            </w:pPr>
            <w:r w:rsidRPr="00465F87">
              <w:rPr>
                <w:b/>
                <w:bCs/>
                <w:sz w:val="18"/>
                <w:szCs w:val="18"/>
                <w:lang w:val="es-ES_tradnl" w:eastAsia="es-ES_tradnl"/>
              </w:rPr>
              <w:t>17:00</w:t>
            </w:r>
          </w:p>
        </w:tc>
        <w:tc>
          <w:tcPr>
            <w:tcW w:w="698" w:type="pct"/>
            <w:tcBorders>
              <w:top w:val="single" w:sz="6" w:space="0" w:color="auto"/>
              <w:left w:val="single" w:sz="6" w:space="0" w:color="auto"/>
              <w:bottom w:val="nil"/>
              <w:right w:val="nil"/>
            </w:tcBorders>
            <w:vAlign w:val="center"/>
            <w:hideMark/>
          </w:tcPr>
          <w:p w14:paraId="31F24411" w14:textId="44B8B757"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Pr</w:t>
            </w:r>
            <w:r>
              <w:rPr>
                <w:sz w:val="18"/>
                <w:szCs w:val="18"/>
                <w:lang w:val="es-ES_tradnl" w:eastAsia="es-ES_tradnl"/>
              </w:rPr>
              <w:t>.</w:t>
            </w:r>
            <w:r w:rsidRPr="00D70AE4">
              <w:rPr>
                <w:sz w:val="18"/>
                <w:szCs w:val="18"/>
                <w:lang w:val="es-ES_tradnl" w:eastAsia="es-ES_tradnl"/>
              </w:rPr>
              <w:t xml:space="preserve"> Diagnóst</w:t>
            </w:r>
            <w:r>
              <w:rPr>
                <w:sz w:val="18"/>
                <w:szCs w:val="18"/>
                <w:lang w:val="es-ES_tradnl" w:eastAsia="es-ES_tradnl"/>
              </w:rPr>
              <w:br/>
            </w:r>
            <w:r w:rsidRPr="00D70AE4">
              <w:rPr>
                <w:sz w:val="18"/>
                <w:szCs w:val="18"/>
                <w:lang w:val="es-ES_tradnl" w:eastAsia="es-ES_tradnl"/>
              </w:rPr>
              <w:t>Prof. Morán</w:t>
            </w:r>
          </w:p>
        </w:tc>
        <w:tc>
          <w:tcPr>
            <w:tcW w:w="902" w:type="pct"/>
            <w:tcBorders>
              <w:top w:val="single" w:sz="6" w:space="0" w:color="auto"/>
              <w:left w:val="single" w:sz="6" w:space="0" w:color="auto"/>
              <w:bottom w:val="nil"/>
              <w:right w:val="nil"/>
            </w:tcBorders>
            <w:vAlign w:val="center"/>
          </w:tcPr>
          <w:p w14:paraId="362A166C" w14:textId="77777777" w:rsidR="00AB07A8" w:rsidRPr="00D70AE4" w:rsidRDefault="00AB07A8" w:rsidP="00BD20D4">
            <w:pPr>
              <w:keepNext/>
              <w:spacing w:before="0" w:line="240" w:lineRule="auto"/>
              <w:jc w:val="center"/>
              <w:rPr>
                <w:sz w:val="18"/>
                <w:szCs w:val="18"/>
                <w:lang w:val="es-ES_tradnl" w:eastAsia="es-ES_tradnl"/>
              </w:rPr>
            </w:pPr>
          </w:p>
        </w:tc>
        <w:tc>
          <w:tcPr>
            <w:tcW w:w="902" w:type="pct"/>
            <w:tcBorders>
              <w:top w:val="single" w:sz="6" w:space="0" w:color="auto"/>
              <w:left w:val="single" w:sz="6" w:space="0" w:color="auto"/>
              <w:bottom w:val="nil"/>
              <w:right w:val="nil"/>
            </w:tcBorders>
            <w:vAlign w:val="center"/>
          </w:tcPr>
          <w:p w14:paraId="0AC0D062" w14:textId="2970E08B" w:rsidR="00AB07A8" w:rsidRPr="00D70AE4" w:rsidRDefault="00D1213C" w:rsidP="00BD20D4">
            <w:pPr>
              <w:keepNext/>
              <w:spacing w:before="0" w:line="240" w:lineRule="auto"/>
              <w:jc w:val="center"/>
              <w:rPr>
                <w:sz w:val="18"/>
                <w:szCs w:val="18"/>
                <w:lang w:val="es-ES_tradnl" w:eastAsia="es-ES_tradnl"/>
              </w:rPr>
            </w:pPr>
            <w:r w:rsidRPr="00D70AE4">
              <w:rPr>
                <w:sz w:val="18"/>
                <w:szCs w:val="18"/>
                <w:lang w:val="es-ES_tradnl" w:eastAsia="es-ES_tradnl"/>
              </w:rPr>
              <w:t>Aula 9</w:t>
            </w:r>
            <w:r>
              <w:rPr>
                <w:sz w:val="18"/>
                <w:szCs w:val="18"/>
                <w:lang w:val="es-ES_tradnl" w:eastAsia="es-ES_tradnl"/>
              </w:rPr>
              <w:br/>
              <w:t xml:space="preserve"> </w:t>
            </w:r>
            <w:r w:rsidRPr="00D70AE4">
              <w:rPr>
                <w:sz w:val="18"/>
                <w:szCs w:val="18"/>
                <w:lang w:val="es-ES_tradnl" w:eastAsia="es-ES_tradnl"/>
              </w:rPr>
              <w:t xml:space="preserve">Terapias Afines </w:t>
            </w:r>
          </w:p>
        </w:tc>
        <w:tc>
          <w:tcPr>
            <w:tcW w:w="902" w:type="pct"/>
            <w:tcBorders>
              <w:top w:val="single" w:sz="6" w:space="0" w:color="auto"/>
              <w:left w:val="single" w:sz="6" w:space="0" w:color="auto"/>
              <w:bottom w:val="nil"/>
              <w:right w:val="nil"/>
            </w:tcBorders>
            <w:vAlign w:val="center"/>
          </w:tcPr>
          <w:p w14:paraId="2206F481" w14:textId="77777777" w:rsidR="00AB07A8" w:rsidRPr="00D70AE4" w:rsidRDefault="00AB07A8" w:rsidP="00BD20D4">
            <w:pPr>
              <w:keepNext/>
              <w:spacing w:before="0" w:line="240" w:lineRule="auto"/>
              <w:jc w:val="center"/>
              <w:rPr>
                <w:sz w:val="18"/>
                <w:szCs w:val="18"/>
                <w:lang w:val="es-ES_tradnl" w:eastAsia="es-ES_tradnl"/>
              </w:rPr>
            </w:pPr>
          </w:p>
        </w:tc>
        <w:tc>
          <w:tcPr>
            <w:tcW w:w="919" w:type="pct"/>
            <w:tcBorders>
              <w:top w:val="single" w:sz="6" w:space="0" w:color="auto"/>
              <w:left w:val="single" w:sz="6" w:space="0" w:color="auto"/>
              <w:bottom w:val="nil"/>
              <w:right w:val="double" w:sz="6" w:space="0" w:color="auto"/>
            </w:tcBorders>
            <w:vAlign w:val="center"/>
          </w:tcPr>
          <w:p w14:paraId="7FDEB57A" w14:textId="77777777" w:rsidR="00AB07A8" w:rsidRPr="00D70AE4" w:rsidRDefault="00AB07A8" w:rsidP="00BD20D4">
            <w:pPr>
              <w:keepNext/>
              <w:spacing w:before="0" w:line="240" w:lineRule="auto"/>
              <w:jc w:val="center"/>
              <w:rPr>
                <w:sz w:val="18"/>
                <w:szCs w:val="18"/>
                <w:lang w:val="es-ES_tradnl" w:eastAsia="es-ES_tradnl"/>
              </w:rPr>
            </w:pPr>
          </w:p>
        </w:tc>
      </w:tr>
      <w:tr w:rsidR="00AB07A8" w:rsidRPr="00D70AE4" w14:paraId="4BB647DA" w14:textId="77777777" w:rsidTr="00D1213C">
        <w:tc>
          <w:tcPr>
            <w:tcW w:w="677" w:type="pct"/>
            <w:tcBorders>
              <w:top w:val="single" w:sz="6" w:space="0" w:color="auto"/>
              <w:left w:val="double" w:sz="6" w:space="0" w:color="auto"/>
              <w:bottom w:val="double" w:sz="6" w:space="0" w:color="auto"/>
              <w:right w:val="nil"/>
            </w:tcBorders>
            <w:shd w:val="clear" w:color="auto" w:fill="FDE9D9" w:themeFill="accent6" w:themeFillTint="33"/>
            <w:vAlign w:val="center"/>
          </w:tcPr>
          <w:p w14:paraId="237CA5E5" w14:textId="58997A76" w:rsidR="00AB07A8" w:rsidRPr="00465F87" w:rsidRDefault="00AB07A8" w:rsidP="00BD20D4">
            <w:pPr>
              <w:keepNext/>
              <w:spacing w:after="120" w:line="240" w:lineRule="auto"/>
              <w:jc w:val="center"/>
              <w:rPr>
                <w:b/>
                <w:bCs/>
                <w:sz w:val="18"/>
                <w:szCs w:val="18"/>
                <w:lang w:val="es-ES_tradnl" w:eastAsia="es-ES_tradnl"/>
              </w:rPr>
            </w:pPr>
            <w:r w:rsidRPr="00465F87">
              <w:rPr>
                <w:b/>
                <w:bCs/>
                <w:sz w:val="18"/>
                <w:szCs w:val="18"/>
                <w:lang w:val="es-ES_tradnl" w:eastAsia="es-ES_tradnl"/>
              </w:rPr>
              <w:t>18:00</w:t>
            </w:r>
          </w:p>
        </w:tc>
        <w:tc>
          <w:tcPr>
            <w:tcW w:w="698" w:type="pct"/>
            <w:tcBorders>
              <w:top w:val="single" w:sz="6" w:space="0" w:color="auto"/>
              <w:left w:val="single" w:sz="6" w:space="0" w:color="auto"/>
              <w:bottom w:val="double" w:sz="6" w:space="0" w:color="auto"/>
              <w:right w:val="nil"/>
            </w:tcBorders>
            <w:vAlign w:val="center"/>
          </w:tcPr>
          <w:p w14:paraId="763ED33C" w14:textId="77777777" w:rsidR="00AB07A8" w:rsidRPr="00D70AE4" w:rsidRDefault="00AB07A8" w:rsidP="00BD20D4">
            <w:pPr>
              <w:keepNext/>
              <w:spacing w:after="120" w:line="240" w:lineRule="auto"/>
              <w:jc w:val="center"/>
              <w:rPr>
                <w:sz w:val="18"/>
                <w:szCs w:val="18"/>
                <w:lang w:val="es-ES_tradnl" w:eastAsia="es-ES_tradnl"/>
              </w:rPr>
            </w:pPr>
          </w:p>
        </w:tc>
        <w:tc>
          <w:tcPr>
            <w:tcW w:w="902" w:type="pct"/>
            <w:tcBorders>
              <w:top w:val="single" w:sz="6" w:space="0" w:color="auto"/>
              <w:left w:val="single" w:sz="6" w:space="0" w:color="auto"/>
              <w:bottom w:val="double" w:sz="6" w:space="0" w:color="auto"/>
              <w:right w:val="nil"/>
            </w:tcBorders>
            <w:vAlign w:val="center"/>
          </w:tcPr>
          <w:p w14:paraId="633A9C9B" w14:textId="77777777" w:rsidR="00AB07A8" w:rsidRPr="00D70AE4" w:rsidRDefault="00AB07A8" w:rsidP="00BD20D4">
            <w:pPr>
              <w:keepNext/>
              <w:spacing w:after="120" w:line="240" w:lineRule="auto"/>
              <w:jc w:val="center"/>
              <w:rPr>
                <w:sz w:val="18"/>
                <w:szCs w:val="18"/>
                <w:lang w:val="es-ES_tradnl" w:eastAsia="es-ES_tradnl"/>
              </w:rPr>
            </w:pPr>
          </w:p>
        </w:tc>
        <w:tc>
          <w:tcPr>
            <w:tcW w:w="902" w:type="pct"/>
            <w:tcBorders>
              <w:top w:val="single" w:sz="6" w:space="0" w:color="auto"/>
              <w:left w:val="single" w:sz="6" w:space="0" w:color="auto"/>
              <w:bottom w:val="double" w:sz="6" w:space="0" w:color="auto"/>
              <w:right w:val="nil"/>
            </w:tcBorders>
            <w:vAlign w:val="center"/>
          </w:tcPr>
          <w:p w14:paraId="66E5A5FD" w14:textId="36267408" w:rsidR="00AB07A8" w:rsidRPr="00D70AE4" w:rsidRDefault="00D1213C" w:rsidP="00BD20D4">
            <w:pPr>
              <w:keepNext/>
              <w:spacing w:after="120" w:line="240" w:lineRule="auto"/>
              <w:jc w:val="center"/>
              <w:rPr>
                <w:sz w:val="18"/>
                <w:szCs w:val="18"/>
                <w:lang w:val="es-ES_tradnl" w:eastAsia="es-ES_tradnl"/>
              </w:rPr>
            </w:pPr>
            <w:r>
              <w:rPr>
                <w:sz w:val="18"/>
                <w:szCs w:val="18"/>
                <w:lang w:val="es-ES_tradnl" w:eastAsia="es-ES_tradnl"/>
              </w:rPr>
              <w:t xml:space="preserve"> </w:t>
            </w:r>
            <w:r w:rsidRPr="00D70AE4">
              <w:rPr>
                <w:sz w:val="18"/>
                <w:szCs w:val="18"/>
                <w:lang w:val="es-ES_tradnl" w:eastAsia="es-ES_tradnl"/>
              </w:rPr>
              <w:t>T. Terapias Afines</w:t>
            </w:r>
          </w:p>
        </w:tc>
        <w:tc>
          <w:tcPr>
            <w:tcW w:w="902" w:type="pct"/>
            <w:tcBorders>
              <w:top w:val="single" w:sz="6" w:space="0" w:color="auto"/>
              <w:left w:val="single" w:sz="6" w:space="0" w:color="auto"/>
              <w:bottom w:val="double" w:sz="6" w:space="0" w:color="auto"/>
              <w:right w:val="nil"/>
            </w:tcBorders>
            <w:vAlign w:val="center"/>
          </w:tcPr>
          <w:p w14:paraId="131DC7C9" w14:textId="77777777" w:rsidR="00AB07A8" w:rsidRPr="00D70AE4" w:rsidRDefault="00AB07A8" w:rsidP="00BD20D4">
            <w:pPr>
              <w:keepNext/>
              <w:spacing w:after="120" w:line="240" w:lineRule="auto"/>
              <w:jc w:val="center"/>
              <w:rPr>
                <w:sz w:val="18"/>
                <w:szCs w:val="18"/>
                <w:lang w:val="es-ES_tradnl" w:eastAsia="es-ES_tradnl"/>
              </w:rPr>
            </w:pPr>
          </w:p>
        </w:tc>
        <w:tc>
          <w:tcPr>
            <w:tcW w:w="919" w:type="pct"/>
            <w:tcBorders>
              <w:top w:val="single" w:sz="6" w:space="0" w:color="auto"/>
              <w:left w:val="single" w:sz="6" w:space="0" w:color="auto"/>
              <w:bottom w:val="double" w:sz="6" w:space="0" w:color="auto"/>
              <w:right w:val="double" w:sz="6" w:space="0" w:color="auto"/>
            </w:tcBorders>
            <w:vAlign w:val="center"/>
          </w:tcPr>
          <w:p w14:paraId="78861A92" w14:textId="77777777" w:rsidR="00AB07A8" w:rsidRPr="00D70AE4" w:rsidRDefault="00AB07A8" w:rsidP="00BD20D4">
            <w:pPr>
              <w:keepNext/>
              <w:spacing w:after="120" w:line="240" w:lineRule="auto"/>
              <w:jc w:val="center"/>
              <w:rPr>
                <w:sz w:val="18"/>
                <w:szCs w:val="18"/>
                <w:lang w:val="es-ES_tradnl" w:eastAsia="es-ES_tradnl"/>
              </w:rPr>
            </w:pPr>
          </w:p>
        </w:tc>
      </w:tr>
    </w:tbl>
    <w:p w14:paraId="3638A66E" w14:textId="77777777" w:rsidR="00AB07A8" w:rsidRPr="003A313C" w:rsidRDefault="00AB07A8" w:rsidP="00BD20D4">
      <w:pPr>
        <w:keepNext/>
        <w:rPr>
          <w:sz w:val="18"/>
          <w:szCs w:val="18"/>
          <w:lang w:val="es-ES_tradnl" w:eastAsia="es-ES_tradnl"/>
        </w:rPr>
      </w:pPr>
      <w:r w:rsidRPr="003A313C">
        <w:rPr>
          <w:sz w:val="18"/>
          <w:szCs w:val="18"/>
          <w:lang w:val="es-ES_tradnl" w:eastAsia="es-ES_tradnl"/>
        </w:rPr>
        <w:t>(*) Tutoría quincenal en día impar</w:t>
      </w:r>
    </w:p>
    <w:p w14:paraId="3655AAFE" w14:textId="77777777" w:rsidR="00AB07A8" w:rsidRPr="003A313C" w:rsidRDefault="00AB07A8" w:rsidP="00BD20D4">
      <w:pPr>
        <w:keepNext/>
        <w:rPr>
          <w:sz w:val="18"/>
          <w:szCs w:val="18"/>
          <w:lang w:val="es-ES_tradnl" w:eastAsia="es-ES_tradnl"/>
        </w:rPr>
      </w:pPr>
      <w:r w:rsidRPr="003A313C">
        <w:rPr>
          <w:sz w:val="18"/>
          <w:szCs w:val="18"/>
          <w:lang w:val="es-ES_tradnl" w:eastAsia="es-ES_tradnl"/>
        </w:rPr>
        <w:t>(**) Tutoría quincenal en día par</w:t>
      </w:r>
    </w:p>
    <w:p w14:paraId="4A5B3756" w14:textId="77777777" w:rsidR="00AB07A8" w:rsidRPr="003A313C" w:rsidRDefault="00AB07A8" w:rsidP="0043190E">
      <w:pPr>
        <w:rPr>
          <w:sz w:val="18"/>
          <w:szCs w:val="18"/>
          <w:lang w:val="es-ES_tradnl" w:eastAsia="es-ES_tradnl"/>
        </w:rPr>
      </w:pPr>
      <w:r w:rsidRPr="003A313C">
        <w:rPr>
          <w:sz w:val="18"/>
          <w:szCs w:val="18"/>
          <w:lang w:val="es-ES_tradnl" w:eastAsia="es-ES_tradnl"/>
        </w:rPr>
        <w:t>Nota: La asignatura de Terapias Afines comenzará el 13/09/2023 y finalizará el 30/11/2023.</w:t>
      </w:r>
    </w:p>
    <w:p w14:paraId="2C8FA618" w14:textId="77777777" w:rsidR="00AB07A8" w:rsidRDefault="00AB07A8" w:rsidP="00BD20D4">
      <w:pPr>
        <w:pStyle w:val="NormalNegritacentrada"/>
      </w:pPr>
      <w:r>
        <w:lastRenderedPageBreak/>
        <w:t>PRIMER CURSO</w:t>
      </w:r>
    </w:p>
    <w:p w14:paraId="1DE3B8D8" w14:textId="77777777" w:rsidR="00AB07A8" w:rsidRDefault="00AB07A8" w:rsidP="00BD20D4">
      <w:pPr>
        <w:pStyle w:val="NormalNegritacentrada"/>
        <w:jc w:val="left"/>
      </w:pPr>
      <w:r>
        <w:t>AÑO ACADÉMICO 2023/2024</w:t>
      </w:r>
      <w:r>
        <w:tab/>
        <w:t>GRUPO A</w:t>
      </w:r>
      <w:r>
        <w:tab/>
        <w:t>2º SEMESTRE</w:t>
      </w:r>
    </w:p>
    <w:tbl>
      <w:tblPr>
        <w:tblW w:w="5000" w:type="pct"/>
        <w:tblCellMar>
          <w:left w:w="0" w:type="dxa"/>
          <w:right w:w="0" w:type="dxa"/>
        </w:tblCellMar>
        <w:tblLook w:val="04A0" w:firstRow="1" w:lastRow="0" w:firstColumn="1" w:lastColumn="0" w:noHBand="0" w:noVBand="1"/>
        <w:tblCaption w:val="Tabla  segundo semestre primer curso grupo A"/>
        <w:tblDescription w:val="Horario de clases del Grado en Fisioterapia para el curso 2023/2024 &#10;Título de Grado en Fisioterapia primer curso grupo A&#10;año académico 2023/2024 segundo semestre"/>
      </w:tblPr>
      <w:tblGrid>
        <w:gridCol w:w="853"/>
        <w:gridCol w:w="1628"/>
        <w:gridCol w:w="1628"/>
        <w:gridCol w:w="1628"/>
        <w:gridCol w:w="1628"/>
        <w:gridCol w:w="1659"/>
      </w:tblGrid>
      <w:tr w:rsidR="00AB07A8" w:rsidRPr="00673C26" w14:paraId="2E3F4C16" w14:textId="77777777" w:rsidTr="000B53BF">
        <w:tc>
          <w:tcPr>
            <w:tcW w:w="473" w:type="pct"/>
            <w:tcBorders>
              <w:top w:val="double" w:sz="6" w:space="0" w:color="auto"/>
              <w:left w:val="double" w:sz="6" w:space="0" w:color="auto"/>
              <w:bottom w:val="single" w:sz="6" w:space="0" w:color="auto"/>
              <w:right w:val="nil"/>
            </w:tcBorders>
            <w:shd w:val="clear" w:color="auto" w:fill="DBE5F1" w:themeFill="accent1" w:themeFillTint="33"/>
            <w:vAlign w:val="center"/>
          </w:tcPr>
          <w:p w14:paraId="70387181" w14:textId="77777777" w:rsidR="00AB07A8" w:rsidRPr="00673C26" w:rsidRDefault="00AB07A8" w:rsidP="00BD20D4">
            <w:pPr>
              <w:keepNext/>
              <w:spacing w:after="120" w:line="240" w:lineRule="auto"/>
              <w:jc w:val="center"/>
              <w:rPr>
                <w:b/>
                <w:bCs/>
                <w:sz w:val="18"/>
                <w:szCs w:val="18"/>
                <w:lang w:val="es-ES_tradnl" w:eastAsia="es-ES_tradnl"/>
              </w:rPr>
            </w:pPr>
            <w:r w:rsidRPr="00673C26">
              <w:rPr>
                <w:b/>
                <w:bCs/>
                <w:sz w:val="18"/>
                <w:szCs w:val="18"/>
                <w:lang w:val="es-ES_tradnl" w:eastAsia="es-ES_tradnl"/>
              </w:rPr>
              <w:t>HORA</w:t>
            </w:r>
          </w:p>
        </w:tc>
        <w:tc>
          <w:tcPr>
            <w:tcW w:w="902" w:type="pct"/>
            <w:tcBorders>
              <w:top w:val="double" w:sz="6" w:space="0" w:color="auto"/>
              <w:left w:val="single" w:sz="6" w:space="0" w:color="auto"/>
              <w:bottom w:val="single" w:sz="6" w:space="0" w:color="auto"/>
              <w:right w:val="nil"/>
            </w:tcBorders>
            <w:shd w:val="clear" w:color="auto" w:fill="DBE5F1" w:themeFill="accent1" w:themeFillTint="33"/>
            <w:vAlign w:val="center"/>
          </w:tcPr>
          <w:p w14:paraId="59AB5207" w14:textId="77777777" w:rsidR="00AB07A8" w:rsidRPr="00673C26" w:rsidRDefault="00AB07A8" w:rsidP="00BD20D4">
            <w:pPr>
              <w:keepNext/>
              <w:spacing w:after="120" w:line="240" w:lineRule="auto"/>
              <w:jc w:val="center"/>
              <w:rPr>
                <w:b/>
                <w:bCs/>
                <w:sz w:val="18"/>
                <w:szCs w:val="18"/>
                <w:lang w:val="es-ES_tradnl" w:eastAsia="es-ES_tradnl"/>
              </w:rPr>
            </w:pPr>
            <w:r w:rsidRPr="00673C26">
              <w:rPr>
                <w:b/>
                <w:bCs/>
                <w:sz w:val="18"/>
                <w:szCs w:val="18"/>
                <w:lang w:val="es-ES_tradnl" w:eastAsia="es-ES_tradnl"/>
              </w:rPr>
              <w:t>LUNES</w:t>
            </w:r>
          </w:p>
        </w:tc>
        <w:tc>
          <w:tcPr>
            <w:tcW w:w="902" w:type="pct"/>
            <w:tcBorders>
              <w:top w:val="double" w:sz="6" w:space="0" w:color="auto"/>
              <w:left w:val="single" w:sz="6" w:space="0" w:color="auto"/>
              <w:bottom w:val="single" w:sz="6" w:space="0" w:color="auto"/>
              <w:right w:val="nil"/>
            </w:tcBorders>
            <w:shd w:val="clear" w:color="auto" w:fill="DBE5F1" w:themeFill="accent1" w:themeFillTint="33"/>
            <w:vAlign w:val="center"/>
          </w:tcPr>
          <w:p w14:paraId="113C870F" w14:textId="77777777" w:rsidR="00AB07A8" w:rsidRPr="00673C26" w:rsidRDefault="00AB07A8" w:rsidP="00BD20D4">
            <w:pPr>
              <w:keepNext/>
              <w:spacing w:after="120" w:line="240" w:lineRule="auto"/>
              <w:jc w:val="center"/>
              <w:rPr>
                <w:b/>
                <w:bCs/>
                <w:sz w:val="18"/>
                <w:szCs w:val="18"/>
                <w:lang w:eastAsia="es-ES_tradnl"/>
              </w:rPr>
            </w:pPr>
            <w:bookmarkStart w:id="251" w:name="_Toc181093513"/>
            <w:bookmarkStart w:id="252" w:name="_Toc180666135"/>
            <w:r w:rsidRPr="00673C26">
              <w:rPr>
                <w:b/>
                <w:bCs/>
                <w:sz w:val="18"/>
                <w:szCs w:val="18"/>
                <w:lang w:eastAsia="es-ES_tradnl"/>
              </w:rPr>
              <w:t>MARTES</w:t>
            </w:r>
            <w:bookmarkEnd w:id="251"/>
            <w:bookmarkEnd w:id="252"/>
          </w:p>
        </w:tc>
        <w:tc>
          <w:tcPr>
            <w:tcW w:w="902" w:type="pct"/>
            <w:tcBorders>
              <w:top w:val="double" w:sz="6" w:space="0" w:color="auto"/>
              <w:left w:val="single" w:sz="6" w:space="0" w:color="auto"/>
              <w:bottom w:val="single" w:sz="6" w:space="0" w:color="auto"/>
              <w:right w:val="nil"/>
            </w:tcBorders>
            <w:shd w:val="clear" w:color="auto" w:fill="DBE5F1" w:themeFill="accent1" w:themeFillTint="33"/>
            <w:vAlign w:val="center"/>
          </w:tcPr>
          <w:p w14:paraId="1B9DFD89" w14:textId="77777777" w:rsidR="00AB07A8" w:rsidRPr="00673C26" w:rsidRDefault="00AB07A8" w:rsidP="00BD20D4">
            <w:pPr>
              <w:keepNext/>
              <w:spacing w:after="120" w:line="240" w:lineRule="auto"/>
              <w:jc w:val="center"/>
              <w:rPr>
                <w:b/>
                <w:bCs/>
                <w:sz w:val="18"/>
                <w:szCs w:val="18"/>
                <w:lang w:val="es-ES_tradnl" w:eastAsia="es-ES_tradnl"/>
              </w:rPr>
            </w:pPr>
            <w:r w:rsidRPr="00673C26">
              <w:rPr>
                <w:b/>
                <w:bCs/>
                <w:sz w:val="18"/>
                <w:szCs w:val="18"/>
                <w:lang w:val="es-ES_tradnl" w:eastAsia="es-ES_tradnl"/>
              </w:rPr>
              <w:t>MIÉRCOLES</w:t>
            </w:r>
          </w:p>
        </w:tc>
        <w:tc>
          <w:tcPr>
            <w:tcW w:w="902" w:type="pct"/>
            <w:tcBorders>
              <w:top w:val="double" w:sz="6" w:space="0" w:color="auto"/>
              <w:left w:val="single" w:sz="6" w:space="0" w:color="auto"/>
              <w:bottom w:val="single" w:sz="6" w:space="0" w:color="auto"/>
              <w:right w:val="nil"/>
            </w:tcBorders>
            <w:shd w:val="clear" w:color="auto" w:fill="DBE5F1" w:themeFill="accent1" w:themeFillTint="33"/>
            <w:vAlign w:val="center"/>
          </w:tcPr>
          <w:p w14:paraId="7CEFDD56" w14:textId="77777777" w:rsidR="00AB07A8" w:rsidRPr="00673C26" w:rsidRDefault="00AB07A8" w:rsidP="00BD20D4">
            <w:pPr>
              <w:keepNext/>
              <w:spacing w:after="120" w:line="240" w:lineRule="auto"/>
              <w:jc w:val="center"/>
              <w:rPr>
                <w:b/>
                <w:bCs/>
                <w:sz w:val="18"/>
                <w:szCs w:val="18"/>
                <w:lang w:val="es-ES_tradnl" w:eastAsia="es-ES_tradnl"/>
              </w:rPr>
            </w:pPr>
            <w:r w:rsidRPr="00673C26">
              <w:rPr>
                <w:b/>
                <w:bCs/>
                <w:sz w:val="18"/>
                <w:szCs w:val="18"/>
                <w:lang w:val="es-ES_tradnl" w:eastAsia="es-ES_tradnl"/>
              </w:rPr>
              <w:t>JUEVES</w:t>
            </w:r>
          </w:p>
        </w:tc>
        <w:tc>
          <w:tcPr>
            <w:tcW w:w="919" w:type="pct"/>
            <w:tcBorders>
              <w:top w:val="double" w:sz="6" w:space="0" w:color="auto"/>
              <w:left w:val="single" w:sz="6" w:space="0" w:color="auto"/>
              <w:bottom w:val="single" w:sz="6" w:space="0" w:color="auto"/>
              <w:right w:val="double" w:sz="6" w:space="0" w:color="auto"/>
            </w:tcBorders>
            <w:shd w:val="clear" w:color="auto" w:fill="DBE5F1" w:themeFill="accent1" w:themeFillTint="33"/>
            <w:vAlign w:val="center"/>
          </w:tcPr>
          <w:p w14:paraId="5CF1405E" w14:textId="77777777" w:rsidR="00AB07A8" w:rsidRPr="00673C26" w:rsidRDefault="00AB07A8" w:rsidP="00BD20D4">
            <w:pPr>
              <w:keepNext/>
              <w:spacing w:after="120" w:line="240" w:lineRule="auto"/>
              <w:jc w:val="center"/>
              <w:rPr>
                <w:b/>
                <w:bCs/>
                <w:sz w:val="18"/>
                <w:szCs w:val="18"/>
                <w:lang w:val="es-ES_tradnl" w:eastAsia="es-ES_tradnl"/>
              </w:rPr>
            </w:pPr>
            <w:r w:rsidRPr="00673C26">
              <w:rPr>
                <w:b/>
                <w:bCs/>
                <w:sz w:val="18"/>
                <w:szCs w:val="18"/>
                <w:lang w:val="es-ES_tradnl" w:eastAsia="es-ES_tradnl"/>
              </w:rPr>
              <w:t>VIERNES</w:t>
            </w:r>
          </w:p>
        </w:tc>
      </w:tr>
      <w:tr w:rsidR="00AB07A8" w14:paraId="6AA32911" w14:textId="77777777" w:rsidTr="000B53BF">
        <w:tc>
          <w:tcPr>
            <w:tcW w:w="473"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59374F94" w14:textId="0F81CD3A" w:rsidR="00AB07A8" w:rsidRPr="00673C26" w:rsidRDefault="00AB07A8" w:rsidP="00BD20D4">
            <w:pPr>
              <w:keepNext/>
              <w:spacing w:before="0" w:line="240" w:lineRule="auto"/>
              <w:jc w:val="center"/>
              <w:rPr>
                <w:b/>
                <w:bCs/>
                <w:sz w:val="18"/>
                <w:szCs w:val="18"/>
                <w:lang w:val="es-ES_tradnl" w:eastAsia="es-ES_tradnl"/>
              </w:rPr>
            </w:pPr>
            <w:r w:rsidRPr="00673C26">
              <w:rPr>
                <w:b/>
                <w:bCs/>
                <w:sz w:val="18"/>
                <w:szCs w:val="18"/>
                <w:lang w:val="es-ES_tradnl" w:eastAsia="es-ES_tradnl"/>
              </w:rPr>
              <w:t>8:00</w:t>
            </w:r>
          </w:p>
        </w:tc>
        <w:tc>
          <w:tcPr>
            <w:tcW w:w="902" w:type="pct"/>
            <w:tcBorders>
              <w:top w:val="single" w:sz="6" w:space="0" w:color="auto"/>
              <w:left w:val="single" w:sz="6" w:space="0" w:color="auto"/>
              <w:bottom w:val="single" w:sz="6" w:space="0" w:color="auto"/>
              <w:right w:val="nil"/>
            </w:tcBorders>
            <w:vAlign w:val="center"/>
            <w:hideMark/>
          </w:tcPr>
          <w:p w14:paraId="5CD2C1DF" w14:textId="19F2F765" w:rsidR="00AB07A8" w:rsidRPr="00423863" w:rsidRDefault="000B53BF" w:rsidP="00BD20D4">
            <w:pPr>
              <w:keepNext/>
              <w:spacing w:before="0" w:line="240" w:lineRule="auto"/>
              <w:jc w:val="center"/>
              <w:rPr>
                <w:sz w:val="16"/>
                <w:szCs w:val="16"/>
                <w:lang w:val="es-ES_tradnl" w:eastAsia="es-ES_tradnl"/>
              </w:rPr>
            </w:pPr>
            <w:r w:rsidRPr="00423863">
              <w:rPr>
                <w:sz w:val="16"/>
                <w:szCs w:val="16"/>
                <w:lang w:val="en-GB" w:eastAsia="es-ES_tradnl"/>
              </w:rPr>
              <w:t xml:space="preserve">Aula 5 </w:t>
            </w:r>
            <w:r>
              <w:rPr>
                <w:sz w:val="16"/>
                <w:szCs w:val="16"/>
                <w:lang w:val="en-GB" w:eastAsia="es-ES_tradnl"/>
              </w:rPr>
              <w:br/>
            </w:r>
            <w:r w:rsidRPr="00423863">
              <w:rPr>
                <w:sz w:val="16"/>
                <w:szCs w:val="16"/>
                <w:lang w:val="en-GB" w:eastAsia="es-ES_tradnl"/>
              </w:rPr>
              <w:t xml:space="preserve"> Pg. Fisioterapia I</w:t>
            </w:r>
            <w:r>
              <w:rPr>
                <w:sz w:val="16"/>
                <w:szCs w:val="16"/>
                <w:lang w:val="en-GB" w:eastAsia="es-ES_tradnl"/>
              </w:rPr>
              <w:br/>
            </w:r>
            <w:r w:rsidRPr="00423863">
              <w:rPr>
                <w:sz w:val="16"/>
                <w:szCs w:val="16"/>
                <w:lang w:val="en-GB" w:eastAsia="es-ES_tradnl"/>
              </w:rPr>
              <w:t xml:space="preserve"> Prof. Rueda</w:t>
            </w:r>
          </w:p>
        </w:tc>
        <w:tc>
          <w:tcPr>
            <w:tcW w:w="902" w:type="pct"/>
            <w:tcBorders>
              <w:top w:val="single" w:sz="6" w:space="0" w:color="auto"/>
              <w:left w:val="single" w:sz="6" w:space="0" w:color="auto"/>
              <w:bottom w:val="single" w:sz="6" w:space="0" w:color="auto"/>
              <w:right w:val="nil"/>
            </w:tcBorders>
            <w:vAlign w:val="center"/>
          </w:tcPr>
          <w:p w14:paraId="564F08B9" w14:textId="77777777" w:rsidR="00AB07A8" w:rsidRPr="00423863"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single" w:sz="6" w:space="0" w:color="auto"/>
              <w:right w:val="nil"/>
            </w:tcBorders>
            <w:vAlign w:val="center"/>
            <w:hideMark/>
          </w:tcPr>
          <w:p w14:paraId="20A697E5" w14:textId="54F23B8C" w:rsidR="00AB07A8" w:rsidRPr="00423863" w:rsidRDefault="00AB07A8" w:rsidP="00BD20D4">
            <w:pPr>
              <w:keepNext/>
              <w:spacing w:before="0" w:line="240" w:lineRule="auto"/>
              <w:jc w:val="center"/>
              <w:rPr>
                <w:sz w:val="16"/>
                <w:szCs w:val="16"/>
                <w:lang w:eastAsia="es-ES_tradnl"/>
              </w:rPr>
            </w:pPr>
            <w:r w:rsidRPr="00423863">
              <w:rPr>
                <w:sz w:val="16"/>
                <w:szCs w:val="16"/>
                <w:lang w:eastAsia="es-ES_tradnl"/>
              </w:rPr>
              <w:t>Aula</w:t>
            </w:r>
            <w:r w:rsidR="00465F87" w:rsidRPr="00423863">
              <w:rPr>
                <w:sz w:val="16"/>
                <w:szCs w:val="16"/>
                <w:lang w:eastAsia="es-ES_tradnl"/>
              </w:rPr>
              <w:t xml:space="preserve"> </w:t>
            </w:r>
            <w:r w:rsidRPr="00423863">
              <w:rPr>
                <w:sz w:val="16"/>
                <w:szCs w:val="16"/>
                <w:lang w:eastAsia="es-ES_tradnl"/>
              </w:rPr>
              <w:t>1</w:t>
            </w:r>
            <w:r w:rsidR="000B53BF">
              <w:rPr>
                <w:sz w:val="16"/>
                <w:szCs w:val="16"/>
                <w:lang w:eastAsia="es-ES_tradnl"/>
              </w:rPr>
              <w:br/>
            </w:r>
            <w:r w:rsidRPr="00423863">
              <w:rPr>
                <w:sz w:val="16"/>
                <w:szCs w:val="16"/>
                <w:lang w:eastAsia="es-ES_tradnl"/>
              </w:rPr>
              <w:t xml:space="preserve"> </w:t>
            </w:r>
            <w:r w:rsidR="000B53BF" w:rsidRPr="00423863">
              <w:rPr>
                <w:sz w:val="16"/>
                <w:szCs w:val="16"/>
                <w:lang w:eastAsia="es-ES_tradnl"/>
              </w:rPr>
              <w:t>Fdtos</w:t>
            </w:r>
            <w:r w:rsidRPr="00423863">
              <w:rPr>
                <w:sz w:val="16"/>
                <w:szCs w:val="16"/>
                <w:lang w:eastAsia="es-ES_tradnl"/>
              </w:rPr>
              <w:t xml:space="preserve">. </w:t>
            </w:r>
            <w:r w:rsidR="000B53BF" w:rsidRPr="00423863">
              <w:rPr>
                <w:sz w:val="16"/>
                <w:szCs w:val="16"/>
                <w:lang w:eastAsia="es-ES_tradnl"/>
              </w:rPr>
              <w:t>Fisioterapia</w:t>
            </w:r>
            <w:r w:rsidR="000B53BF">
              <w:rPr>
                <w:sz w:val="16"/>
                <w:szCs w:val="16"/>
                <w:lang w:eastAsia="es-ES_tradnl"/>
              </w:rPr>
              <w:br/>
            </w:r>
            <w:r w:rsidR="00465F87" w:rsidRPr="00423863">
              <w:rPr>
                <w:sz w:val="16"/>
                <w:szCs w:val="16"/>
                <w:lang w:eastAsia="es-ES_tradnl"/>
              </w:rPr>
              <w:t xml:space="preserve"> </w:t>
            </w:r>
            <w:r w:rsidRPr="00423863">
              <w:rPr>
                <w:sz w:val="16"/>
                <w:szCs w:val="16"/>
                <w:lang w:eastAsia="es-ES_tradnl"/>
              </w:rPr>
              <w:t>Prof. González</w:t>
            </w:r>
          </w:p>
        </w:tc>
        <w:tc>
          <w:tcPr>
            <w:tcW w:w="902" w:type="pct"/>
            <w:tcBorders>
              <w:top w:val="single" w:sz="6" w:space="0" w:color="auto"/>
              <w:left w:val="single" w:sz="6" w:space="0" w:color="auto"/>
              <w:bottom w:val="single" w:sz="6" w:space="0" w:color="auto"/>
              <w:right w:val="nil"/>
            </w:tcBorders>
            <w:vAlign w:val="center"/>
          </w:tcPr>
          <w:p w14:paraId="321DF446" w14:textId="77777777" w:rsidR="00AB07A8" w:rsidRPr="00423863" w:rsidRDefault="00AB07A8" w:rsidP="00BD20D4">
            <w:pPr>
              <w:keepNext/>
              <w:spacing w:before="0" w:line="240" w:lineRule="auto"/>
              <w:jc w:val="center"/>
              <w:rPr>
                <w:sz w:val="16"/>
                <w:szCs w:val="16"/>
                <w:lang w:val="es-ES_tradnl" w:eastAsia="es-ES_tradnl"/>
              </w:rPr>
            </w:pPr>
          </w:p>
        </w:tc>
        <w:tc>
          <w:tcPr>
            <w:tcW w:w="919" w:type="pct"/>
            <w:tcBorders>
              <w:top w:val="single" w:sz="6" w:space="0" w:color="auto"/>
              <w:left w:val="single" w:sz="6" w:space="0" w:color="auto"/>
              <w:bottom w:val="single" w:sz="6" w:space="0" w:color="auto"/>
              <w:right w:val="double" w:sz="6" w:space="0" w:color="auto"/>
            </w:tcBorders>
            <w:vAlign w:val="center"/>
          </w:tcPr>
          <w:p w14:paraId="4230F13A" w14:textId="77777777" w:rsidR="00AB07A8" w:rsidRPr="00423863" w:rsidRDefault="00AB07A8" w:rsidP="00BD20D4">
            <w:pPr>
              <w:keepNext/>
              <w:spacing w:before="0" w:line="240" w:lineRule="auto"/>
              <w:jc w:val="center"/>
              <w:rPr>
                <w:sz w:val="16"/>
                <w:szCs w:val="16"/>
                <w:lang w:val="es-ES_tradnl" w:eastAsia="es-ES_tradnl"/>
              </w:rPr>
            </w:pPr>
          </w:p>
        </w:tc>
      </w:tr>
      <w:tr w:rsidR="00AB07A8" w14:paraId="6B309DAA" w14:textId="77777777" w:rsidTr="000B53BF">
        <w:tc>
          <w:tcPr>
            <w:tcW w:w="473"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6A597995" w14:textId="5EDC33DD" w:rsidR="00AB07A8" w:rsidRPr="00673C26" w:rsidRDefault="00AB07A8" w:rsidP="00BD20D4">
            <w:pPr>
              <w:keepNext/>
              <w:spacing w:before="0" w:line="240" w:lineRule="auto"/>
              <w:jc w:val="center"/>
              <w:rPr>
                <w:b/>
                <w:bCs/>
                <w:sz w:val="18"/>
                <w:szCs w:val="18"/>
                <w:lang w:val="es-ES_tradnl" w:eastAsia="es-ES_tradnl"/>
              </w:rPr>
            </w:pPr>
            <w:r w:rsidRPr="00673C26">
              <w:rPr>
                <w:b/>
                <w:bCs/>
                <w:sz w:val="18"/>
                <w:szCs w:val="18"/>
                <w:lang w:val="es-ES_tradnl" w:eastAsia="es-ES_tradnl"/>
              </w:rPr>
              <w:t>9:00</w:t>
            </w:r>
          </w:p>
        </w:tc>
        <w:tc>
          <w:tcPr>
            <w:tcW w:w="902" w:type="pct"/>
            <w:tcBorders>
              <w:top w:val="single" w:sz="6" w:space="0" w:color="auto"/>
              <w:left w:val="single" w:sz="6" w:space="0" w:color="auto"/>
              <w:bottom w:val="single" w:sz="6" w:space="0" w:color="auto"/>
              <w:right w:val="nil"/>
            </w:tcBorders>
            <w:vAlign w:val="center"/>
            <w:hideMark/>
          </w:tcPr>
          <w:p w14:paraId="4C825D95" w14:textId="2B0F7CDE" w:rsidR="00AB07A8" w:rsidRPr="00423863" w:rsidRDefault="000B53BF" w:rsidP="00BD20D4">
            <w:pPr>
              <w:keepNext/>
              <w:spacing w:before="0" w:line="240" w:lineRule="auto"/>
              <w:jc w:val="center"/>
              <w:rPr>
                <w:sz w:val="16"/>
                <w:szCs w:val="16"/>
                <w:lang w:val="es-ES_tradnl" w:eastAsia="es-ES_tradnl"/>
              </w:rPr>
            </w:pPr>
            <w:r w:rsidRPr="00423863">
              <w:rPr>
                <w:sz w:val="16"/>
                <w:szCs w:val="16"/>
                <w:lang w:val="es-ES_tradnl" w:eastAsia="es-ES_tradnl"/>
              </w:rPr>
              <w:t>Aula 1</w:t>
            </w:r>
            <w:r>
              <w:rPr>
                <w:sz w:val="16"/>
                <w:szCs w:val="16"/>
                <w:lang w:val="es-ES_tradnl" w:eastAsia="es-ES_tradnl"/>
              </w:rPr>
              <w:br/>
            </w:r>
            <w:r w:rsidRPr="00423863">
              <w:rPr>
                <w:sz w:val="16"/>
                <w:szCs w:val="16"/>
                <w:lang w:val="es-ES_tradnl" w:eastAsia="es-ES_tradnl"/>
              </w:rPr>
              <w:t xml:space="preserve"> Fisiología Y Bioq.</w:t>
            </w:r>
            <w:r>
              <w:rPr>
                <w:sz w:val="16"/>
                <w:szCs w:val="16"/>
                <w:lang w:val="es-ES_tradnl" w:eastAsia="es-ES_tradnl"/>
              </w:rPr>
              <w:br/>
            </w:r>
            <w:r w:rsidRPr="00423863">
              <w:rPr>
                <w:sz w:val="16"/>
                <w:szCs w:val="16"/>
                <w:lang w:val="es-ES_tradnl" w:eastAsia="es-ES_tradnl"/>
              </w:rPr>
              <w:t xml:space="preserve"> Prof. Molina</w:t>
            </w:r>
          </w:p>
        </w:tc>
        <w:tc>
          <w:tcPr>
            <w:tcW w:w="902" w:type="pct"/>
            <w:tcBorders>
              <w:top w:val="single" w:sz="6" w:space="0" w:color="auto"/>
              <w:left w:val="single" w:sz="6" w:space="0" w:color="auto"/>
              <w:bottom w:val="single" w:sz="6" w:space="0" w:color="auto"/>
              <w:right w:val="nil"/>
            </w:tcBorders>
            <w:vAlign w:val="center"/>
            <w:hideMark/>
          </w:tcPr>
          <w:p w14:paraId="7674F9C5" w14:textId="632389DD" w:rsidR="00AB07A8" w:rsidRPr="00067030" w:rsidRDefault="00AB07A8" w:rsidP="00BD20D4">
            <w:pPr>
              <w:keepNext/>
              <w:spacing w:before="0" w:line="240" w:lineRule="auto"/>
              <w:jc w:val="center"/>
              <w:rPr>
                <w:sz w:val="16"/>
                <w:szCs w:val="16"/>
                <w:lang w:val="en-US" w:eastAsia="es-ES_tradnl"/>
              </w:rPr>
            </w:pPr>
            <w:r w:rsidRPr="00423863">
              <w:rPr>
                <w:sz w:val="16"/>
                <w:szCs w:val="16"/>
                <w:lang w:val="en-GB" w:eastAsia="es-ES_tradnl"/>
              </w:rPr>
              <w:t>Aula</w:t>
            </w:r>
            <w:r w:rsidR="00465F87" w:rsidRPr="00423863">
              <w:rPr>
                <w:sz w:val="16"/>
                <w:szCs w:val="16"/>
                <w:lang w:val="en-GB" w:eastAsia="es-ES_tradnl"/>
              </w:rPr>
              <w:t xml:space="preserve"> </w:t>
            </w:r>
            <w:r w:rsidRPr="00423863">
              <w:rPr>
                <w:sz w:val="16"/>
                <w:szCs w:val="16"/>
                <w:lang w:val="en-GB" w:eastAsia="es-ES_tradnl"/>
              </w:rPr>
              <w:t>5</w:t>
            </w:r>
            <w:r w:rsidR="000B53BF">
              <w:rPr>
                <w:sz w:val="16"/>
                <w:szCs w:val="16"/>
                <w:lang w:val="en-GB" w:eastAsia="es-ES_tradnl"/>
              </w:rPr>
              <w:br/>
            </w:r>
            <w:r w:rsidR="00465F87" w:rsidRPr="00423863">
              <w:rPr>
                <w:sz w:val="16"/>
                <w:szCs w:val="16"/>
                <w:lang w:val="en-GB" w:eastAsia="es-ES_tradnl"/>
              </w:rPr>
              <w:t xml:space="preserve"> </w:t>
            </w:r>
            <w:r w:rsidRPr="00423863">
              <w:rPr>
                <w:sz w:val="16"/>
                <w:szCs w:val="16"/>
                <w:lang w:val="en-GB" w:eastAsia="es-ES_tradnl"/>
              </w:rPr>
              <w:t xml:space="preserve">PG. </w:t>
            </w:r>
            <w:r w:rsidR="000B53BF" w:rsidRPr="00423863">
              <w:rPr>
                <w:sz w:val="16"/>
                <w:szCs w:val="16"/>
                <w:lang w:val="en-GB" w:eastAsia="es-ES_tradnl"/>
              </w:rPr>
              <w:t xml:space="preserve">Fisioterapia </w:t>
            </w:r>
            <w:r w:rsidRPr="00423863">
              <w:rPr>
                <w:sz w:val="16"/>
                <w:szCs w:val="16"/>
                <w:lang w:val="en-GB" w:eastAsia="es-ES_tradnl"/>
              </w:rPr>
              <w:t>I</w:t>
            </w:r>
            <w:r w:rsidR="000B53BF">
              <w:rPr>
                <w:sz w:val="16"/>
                <w:szCs w:val="16"/>
                <w:lang w:val="en-GB" w:eastAsia="es-ES_tradnl"/>
              </w:rPr>
              <w:br/>
            </w:r>
            <w:r w:rsidR="00465F87" w:rsidRPr="00423863">
              <w:rPr>
                <w:sz w:val="16"/>
                <w:szCs w:val="16"/>
                <w:lang w:val="en-GB" w:eastAsia="es-ES_tradnl"/>
              </w:rPr>
              <w:t xml:space="preserve"> </w:t>
            </w:r>
            <w:r w:rsidRPr="00423863">
              <w:rPr>
                <w:sz w:val="16"/>
                <w:szCs w:val="16"/>
                <w:lang w:val="en-GB" w:eastAsia="es-ES_tradnl"/>
              </w:rPr>
              <w:t>Prof. Martín S G</w:t>
            </w:r>
          </w:p>
        </w:tc>
        <w:tc>
          <w:tcPr>
            <w:tcW w:w="902" w:type="pct"/>
            <w:tcBorders>
              <w:top w:val="single" w:sz="6" w:space="0" w:color="auto"/>
              <w:left w:val="single" w:sz="6" w:space="0" w:color="auto"/>
              <w:bottom w:val="single" w:sz="6" w:space="0" w:color="auto"/>
              <w:right w:val="nil"/>
            </w:tcBorders>
            <w:vAlign w:val="center"/>
            <w:hideMark/>
          </w:tcPr>
          <w:p w14:paraId="69F0D863" w14:textId="1C4650C2" w:rsidR="00AB07A8" w:rsidRPr="00067030" w:rsidRDefault="00AB07A8" w:rsidP="00BD20D4">
            <w:pPr>
              <w:keepNext/>
              <w:spacing w:before="0" w:line="240" w:lineRule="auto"/>
              <w:jc w:val="center"/>
              <w:rPr>
                <w:sz w:val="16"/>
                <w:szCs w:val="16"/>
                <w:lang w:val="en-US" w:eastAsia="es-ES_tradnl"/>
              </w:rPr>
            </w:pPr>
            <w:r w:rsidRPr="00067030">
              <w:rPr>
                <w:sz w:val="16"/>
                <w:szCs w:val="16"/>
                <w:lang w:val="en-US" w:eastAsia="es-ES_tradnl"/>
              </w:rPr>
              <w:t xml:space="preserve">T. </w:t>
            </w:r>
            <w:r w:rsidR="000B53BF" w:rsidRPr="00067030">
              <w:rPr>
                <w:sz w:val="16"/>
                <w:szCs w:val="16"/>
                <w:lang w:val="en-US" w:eastAsia="es-ES_tradnl"/>
              </w:rPr>
              <w:t>Fdtos</w:t>
            </w:r>
            <w:r w:rsidRPr="00067030">
              <w:rPr>
                <w:sz w:val="16"/>
                <w:szCs w:val="16"/>
                <w:lang w:val="en-US" w:eastAsia="es-ES_tradnl"/>
              </w:rPr>
              <w:t>.</w:t>
            </w:r>
            <w:r w:rsidR="000B53BF" w:rsidRPr="00067030">
              <w:rPr>
                <w:sz w:val="16"/>
                <w:szCs w:val="16"/>
                <w:lang w:val="en-US" w:eastAsia="es-ES_tradnl"/>
              </w:rPr>
              <w:t>Fisiot</w:t>
            </w:r>
            <w:r w:rsidRPr="00067030">
              <w:rPr>
                <w:sz w:val="16"/>
                <w:szCs w:val="16"/>
                <w:lang w:val="en-US" w:eastAsia="es-ES_tradnl"/>
              </w:rPr>
              <w:t>. (**)</w:t>
            </w:r>
            <w:r w:rsidR="000B53BF" w:rsidRPr="00067030">
              <w:rPr>
                <w:sz w:val="16"/>
                <w:szCs w:val="16"/>
                <w:lang w:val="en-US" w:eastAsia="es-ES_tradnl"/>
              </w:rPr>
              <w:br/>
            </w:r>
            <w:r w:rsidRPr="00067030">
              <w:rPr>
                <w:sz w:val="16"/>
                <w:szCs w:val="16"/>
                <w:lang w:val="en-US" w:eastAsia="es-ES_tradnl"/>
              </w:rPr>
              <w:t xml:space="preserve">T. </w:t>
            </w:r>
            <w:r w:rsidR="000B53BF" w:rsidRPr="00067030">
              <w:rPr>
                <w:sz w:val="16"/>
                <w:szCs w:val="16"/>
                <w:lang w:val="en-US" w:eastAsia="es-ES_tradnl"/>
              </w:rPr>
              <w:t xml:space="preserve">Biomecánica </w:t>
            </w:r>
            <w:r w:rsidRPr="00067030">
              <w:rPr>
                <w:sz w:val="16"/>
                <w:szCs w:val="16"/>
                <w:lang w:val="en-US" w:eastAsia="es-ES_tradnl"/>
              </w:rPr>
              <w:t>I</w:t>
            </w:r>
            <w:r w:rsidR="00465F87" w:rsidRPr="00067030">
              <w:rPr>
                <w:sz w:val="16"/>
                <w:szCs w:val="16"/>
                <w:lang w:val="en-US" w:eastAsia="es-ES_tradnl"/>
              </w:rPr>
              <w:t xml:space="preserve"> </w:t>
            </w:r>
            <w:r w:rsidRPr="00067030">
              <w:rPr>
                <w:sz w:val="16"/>
                <w:szCs w:val="16"/>
                <w:lang w:val="en-US" w:eastAsia="es-ES_tradnl"/>
              </w:rPr>
              <w:t>(**)</w:t>
            </w:r>
          </w:p>
        </w:tc>
        <w:tc>
          <w:tcPr>
            <w:tcW w:w="902" w:type="pct"/>
            <w:tcBorders>
              <w:top w:val="single" w:sz="6" w:space="0" w:color="auto"/>
              <w:left w:val="single" w:sz="6" w:space="0" w:color="auto"/>
              <w:bottom w:val="single" w:sz="6" w:space="0" w:color="auto"/>
              <w:right w:val="nil"/>
            </w:tcBorders>
            <w:vAlign w:val="center"/>
            <w:hideMark/>
          </w:tcPr>
          <w:p w14:paraId="64762EA1" w14:textId="5F0ABEF8"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2</w:t>
            </w:r>
            <w:r w:rsidR="000B53BF">
              <w:rPr>
                <w:sz w:val="16"/>
                <w:szCs w:val="16"/>
                <w:lang w:val="es-ES_tradnl" w:eastAsia="es-ES_tradnl"/>
              </w:rPr>
              <w:br/>
            </w:r>
            <w:r w:rsidR="00465F87" w:rsidRPr="00423863">
              <w:rPr>
                <w:sz w:val="16"/>
                <w:szCs w:val="16"/>
                <w:lang w:val="es-ES_tradnl" w:eastAsia="es-ES_tradnl"/>
              </w:rPr>
              <w:t xml:space="preserve"> </w:t>
            </w:r>
            <w:r w:rsidR="000B53BF" w:rsidRPr="00423863">
              <w:rPr>
                <w:sz w:val="16"/>
                <w:szCs w:val="16"/>
                <w:lang w:val="es-ES_tradnl" w:eastAsia="es-ES_tradnl"/>
              </w:rPr>
              <w:t>Fisiología y Bioq</w:t>
            </w:r>
            <w:r w:rsidRPr="00423863">
              <w:rPr>
                <w:sz w:val="16"/>
                <w:szCs w:val="16"/>
                <w:lang w:val="es-ES_tradnl" w:eastAsia="es-ES_tradnl"/>
              </w:rPr>
              <w:t>.</w:t>
            </w:r>
            <w:r w:rsidR="000B53BF">
              <w:rPr>
                <w:sz w:val="16"/>
                <w:szCs w:val="16"/>
                <w:lang w:val="es-ES_tradnl" w:eastAsia="es-ES_tradnl"/>
              </w:rPr>
              <w:br/>
            </w:r>
            <w:r w:rsidR="00465F87" w:rsidRPr="00423863">
              <w:rPr>
                <w:sz w:val="16"/>
                <w:szCs w:val="16"/>
                <w:lang w:val="es-ES_tradnl" w:eastAsia="es-ES_tradnl"/>
              </w:rPr>
              <w:t xml:space="preserve"> </w:t>
            </w:r>
            <w:r w:rsidRPr="00423863">
              <w:rPr>
                <w:sz w:val="16"/>
                <w:szCs w:val="16"/>
                <w:lang w:val="es-ES_tradnl" w:eastAsia="es-ES_tradnl"/>
              </w:rPr>
              <w:t>Prof. Molina</w:t>
            </w:r>
          </w:p>
        </w:tc>
        <w:tc>
          <w:tcPr>
            <w:tcW w:w="919" w:type="pct"/>
            <w:tcBorders>
              <w:top w:val="single" w:sz="6" w:space="0" w:color="auto"/>
              <w:left w:val="single" w:sz="6" w:space="0" w:color="auto"/>
              <w:bottom w:val="single" w:sz="6" w:space="0" w:color="auto"/>
              <w:right w:val="double" w:sz="6" w:space="0" w:color="auto"/>
            </w:tcBorders>
            <w:vAlign w:val="center"/>
            <w:hideMark/>
          </w:tcPr>
          <w:p w14:paraId="1CC9222B" w14:textId="60F7317D" w:rsidR="00AB07A8" w:rsidRPr="00423863" w:rsidRDefault="00AB07A8" w:rsidP="00BD20D4">
            <w:pPr>
              <w:keepNext/>
              <w:spacing w:before="0" w:line="240" w:lineRule="auto"/>
              <w:jc w:val="center"/>
              <w:rPr>
                <w:sz w:val="16"/>
                <w:szCs w:val="16"/>
                <w:lang w:val="es-ES_tradnl" w:eastAsia="es-ES_tradnl"/>
              </w:rPr>
            </w:pPr>
            <w:r w:rsidRPr="00067030">
              <w:rPr>
                <w:sz w:val="16"/>
                <w:szCs w:val="16"/>
                <w:lang w:eastAsia="es-ES_tradnl"/>
              </w:rPr>
              <w:t>Aula 1 y 2</w:t>
            </w:r>
            <w:r w:rsidR="000B53BF" w:rsidRPr="00067030">
              <w:rPr>
                <w:sz w:val="16"/>
                <w:szCs w:val="16"/>
                <w:lang w:eastAsia="es-ES_tradnl"/>
              </w:rPr>
              <w:br/>
            </w:r>
            <w:r w:rsidR="00465F87" w:rsidRPr="00067030">
              <w:rPr>
                <w:sz w:val="16"/>
                <w:szCs w:val="16"/>
                <w:lang w:eastAsia="es-ES_tradnl"/>
              </w:rPr>
              <w:t xml:space="preserve"> </w:t>
            </w:r>
            <w:r w:rsidR="000B53BF" w:rsidRPr="00067030">
              <w:rPr>
                <w:sz w:val="16"/>
                <w:szCs w:val="16"/>
                <w:lang w:eastAsia="es-ES_tradnl"/>
              </w:rPr>
              <w:t xml:space="preserve">Biomecánica </w:t>
            </w:r>
            <w:r w:rsidRPr="00067030">
              <w:rPr>
                <w:sz w:val="16"/>
                <w:szCs w:val="16"/>
                <w:lang w:eastAsia="es-ES_tradnl"/>
              </w:rPr>
              <w:t>I</w:t>
            </w:r>
            <w:r w:rsidR="000B53BF" w:rsidRPr="00067030">
              <w:rPr>
                <w:sz w:val="16"/>
                <w:szCs w:val="16"/>
                <w:lang w:eastAsia="es-ES_tradnl"/>
              </w:rPr>
              <w:br/>
            </w:r>
            <w:r w:rsidR="00465F87" w:rsidRPr="00067030">
              <w:rPr>
                <w:sz w:val="16"/>
                <w:szCs w:val="16"/>
                <w:lang w:eastAsia="es-ES_tradnl"/>
              </w:rPr>
              <w:t xml:space="preserve"> </w:t>
            </w:r>
            <w:r w:rsidRPr="00067030">
              <w:rPr>
                <w:sz w:val="16"/>
                <w:szCs w:val="16"/>
                <w:lang w:eastAsia="es-ES_tradnl"/>
              </w:rPr>
              <w:t>Prof. Rubio G</w:t>
            </w:r>
          </w:p>
        </w:tc>
      </w:tr>
      <w:tr w:rsidR="00AB07A8" w14:paraId="1C0D980E" w14:textId="77777777" w:rsidTr="000B53BF">
        <w:tc>
          <w:tcPr>
            <w:tcW w:w="473"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00ABD190" w14:textId="69449864" w:rsidR="00AB07A8" w:rsidRPr="00673C26" w:rsidRDefault="00AB07A8" w:rsidP="00BD20D4">
            <w:pPr>
              <w:keepNext/>
              <w:spacing w:before="0" w:line="240" w:lineRule="auto"/>
              <w:jc w:val="center"/>
              <w:rPr>
                <w:b/>
                <w:bCs/>
                <w:sz w:val="18"/>
                <w:szCs w:val="18"/>
                <w:lang w:val="es-ES_tradnl" w:eastAsia="es-ES_tradnl"/>
              </w:rPr>
            </w:pPr>
            <w:r w:rsidRPr="00673C26">
              <w:rPr>
                <w:b/>
                <w:bCs/>
                <w:sz w:val="18"/>
                <w:szCs w:val="18"/>
                <w:lang w:val="es-ES_tradnl" w:eastAsia="es-ES_tradnl"/>
              </w:rPr>
              <w:t>10:00</w:t>
            </w:r>
          </w:p>
        </w:tc>
        <w:tc>
          <w:tcPr>
            <w:tcW w:w="902" w:type="pct"/>
            <w:tcBorders>
              <w:top w:val="single" w:sz="6" w:space="0" w:color="auto"/>
              <w:left w:val="single" w:sz="6" w:space="0" w:color="auto"/>
              <w:bottom w:val="single" w:sz="6" w:space="0" w:color="auto"/>
              <w:right w:val="nil"/>
            </w:tcBorders>
            <w:vAlign w:val="center"/>
            <w:hideMark/>
          </w:tcPr>
          <w:p w14:paraId="3524BAE9" w14:textId="4017980F" w:rsidR="00AB07A8" w:rsidRPr="00067030" w:rsidRDefault="000B53BF" w:rsidP="00BD20D4">
            <w:pPr>
              <w:keepNext/>
              <w:spacing w:before="0" w:line="240" w:lineRule="auto"/>
              <w:jc w:val="center"/>
              <w:rPr>
                <w:sz w:val="16"/>
                <w:szCs w:val="16"/>
                <w:lang w:eastAsia="es-ES_tradnl"/>
              </w:rPr>
            </w:pPr>
            <w:r w:rsidRPr="00423863">
              <w:rPr>
                <w:sz w:val="16"/>
                <w:szCs w:val="16"/>
                <w:lang w:val="es-ES_tradnl" w:eastAsia="es-ES_tradnl"/>
              </w:rPr>
              <w:t>Aula 4</w:t>
            </w:r>
            <w:r>
              <w:rPr>
                <w:sz w:val="16"/>
                <w:szCs w:val="16"/>
                <w:lang w:val="es-ES_tradnl" w:eastAsia="es-ES_tradnl"/>
              </w:rPr>
              <w:br/>
            </w:r>
            <w:r w:rsidRPr="00423863">
              <w:rPr>
                <w:sz w:val="16"/>
                <w:szCs w:val="16"/>
                <w:lang w:val="es-ES_tradnl" w:eastAsia="es-ES_tradnl"/>
              </w:rPr>
              <w:t xml:space="preserve"> Pg. Fisioterapia II</w:t>
            </w:r>
            <w:r>
              <w:rPr>
                <w:sz w:val="16"/>
                <w:szCs w:val="16"/>
                <w:lang w:val="es-ES_tradnl" w:eastAsia="es-ES_tradnl"/>
              </w:rPr>
              <w:br/>
            </w:r>
            <w:r w:rsidRPr="00423863">
              <w:rPr>
                <w:sz w:val="16"/>
                <w:szCs w:val="16"/>
                <w:lang w:val="es-ES_tradnl" w:eastAsia="es-ES_tradnl"/>
              </w:rPr>
              <w:t xml:space="preserve"> Prof. Mota</w:t>
            </w:r>
          </w:p>
        </w:tc>
        <w:tc>
          <w:tcPr>
            <w:tcW w:w="902" w:type="pct"/>
            <w:tcBorders>
              <w:top w:val="single" w:sz="6" w:space="0" w:color="auto"/>
              <w:left w:val="single" w:sz="6" w:space="0" w:color="auto"/>
              <w:bottom w:val="single" w:sz="6" w:space="0" w:color="auto"/>
              <w:right w:val="nil"/>
            </w:tcBorders>
            <w:vAlign w:val="center"/>
          </w:tcPr>
          <w:p w14:paraId="5D233C1B" w14:textId="77777777" w:rsidR="00AB07A8" w:rsidRPr="00423863" w:rsidRDefault="00AB07A8" w:rsidP="00BD20D4">
            <w:pPr>
              <w:keepNext/>
              <w:spacing w:before="0" w:line="240" w:lineRule="auto"/>
              <w:jc w:val="center"/>
              <w:rPr>
                <w:sz w:val="16"/>
                <w:szCs w:val="16"/>
                <w:lang w:eastAsia="es-ES_tradnl"/>
              </w:rPr>
            </w:pPr>
          </w:p>
        </w:tc>
        <w:tc>
          <w:tcPr>
            <w:tcW w:w="902" w:type="pct"/>
            <w:tcBorders>
              <w:top w:val="single" w:sz="6" w:space="0" w:color="auto"/>
              <w:left w:val="single" w:sz="6" w:space="0" w:color="auto"/>
              <w:bottom w:val="single" w:sz="6" w:space="0" w:color="auto"/>
              <w:right w:val="nil"/>
            </w:tcBorders>
            <w:vAlign w:val="center"/>
            <w:hideMark/>
          </w:tcPr>
          <w:p w14:paraId="52B484A6" w14:textId="425D7EC1"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4</w:t>
            </w:r>
            <w:r w:rsidR="000B53BF">
              <w:rPr>
                <w:sz w:val="16"/>
                <w:szCs w:val="16"/>
                <w:lang w:val="es-ES_tradnl" w:eastAsia="es-ES_tradnl"/>
              </w:rPr>
              <w:br/>
            </w:r>
            <w:r w:rsidR="00465F87" w:rsidRPr="00423863">
              <w:rPr>
                <w:sz w:val="16"/>
                <w:szCs w:val="16"/>
                <w:lang w:val="es-ES_tradnl" w:eastAsia="es-ES_tradnl"/>
              </w:rPr>
              <w:t xml:space="preserve"> </w:t>
            </w:r>
            <w:r w:rsidRPr="00423863">
              <w:rPr>
                <w:sz w:val="16"/>
                <w:szCs w:val="16"/>
                <w:lang w:val="es-ES_tradnl" w:eastAsia="es-ES_tradnl"/>
              </w:rPr>
              <w:t xml:space="preserve">PG. </w:t>
            </w:r>
            <w:r w:rsidR="000B53BF" w:rsidRPr="00423863">
              <w:rPr>
                <w:sz w:val="16"/>
                <w:szCs w:val="16"/>
                <w:lang w:val="es-ES_tradnl" w:eastAsia="es-ES_tradnl"/>
              </w:rPr>
              <w:t xml:space="preserve">Fisioterapia </w:t>
            </w:r>
            <w:r w:rsidRPr="00423863">
              <w:rPr>
                <w:sz w:val="16"/>
                <w:szCs w:val="16"/>
                <w:lang w:val="es-ES_tradnl" w:eastAsia="es-ES_tradnl"/>
              </w:rPr>
              <w:t>II</w:t>
            </w:r>
            <w:r w:rsidR="000B53BF">
              <w:rPr>
                <w:sz w:val="16"/>
                <w:szCs w:val="16"/>
                <w:lang w:val="es-ES_tradnl" w:eastAsia="es-ES_tradnl"/>
              </w:rPr>
              <w:br/>
            </w:r>
            <w:r w:rsidR="00465F87" w:rsidRPr="00423863">
              <w:rPr>
                <w:sz w:val="16"/>
                <w:szCs w:val="16"/>
                <w:lang w:val="es-ES_tradnl" w:eastAsia="es-ES_tradnl"/>
              </w:rPr>
              <w:t xml:space="preserve"> </w:t>
            </w:r>
            <w:r w:rsidRPr="00423863">
              <w:rPr>
                <w:sz w:val="16"/>
                <w:szCs w:val="16"/>
                <w:lang w:val="es-ES_tradnl" w:eastAsia="es-ES_tradnl"/>
              </w:rPr>
              <w:t>Prof. Mota</w:t>
            </w:r>
          </w:p>
        </w:tc>
        <w:tc>
          <w:tcPr>
            <w:tcW w:w="902" w:type="pct"/>
            <w:tcBorders>
              <w:top w:val="single" w:sz="6" w:space="0" w:color="auto"/>
              <w:left w:val="single" w:sz="6" w:space="0" w:color="auto"/>
              <w:bottom w:val="single" w:sz="6" w:space="0" w:color="auto"/>
              <w:right w:val="nil"/>
            </w:tcBorders>
            <w:vAlign w:val="center"/>
            <w:hideMark/>
          </w:tcPr>
          <w:p w14:paraId="7C6F0422" w14:textId="49AE4181" w:rsidR="00AB07A8" w:rsidRPr="00423863" w:rsidRDefault="00AB07A8" w:rsidP="00BD20D4">
            <w:pPr>
              <w:keepNext/>
              <w:spacing w:before="0" w:line="240" w:lineRule="auto"/>
              <w:jc w:val="center"/>
              <w:rPr>
                <w:sz w:val="16"/>
                <w:szCs w:val="16"/>
                <w:lang w:val="es-ES_tradnl" w:eastAsia="es-ES_tradnl"/>
              </w:rPr>
            </w:pPr>
            <w:r w:rsidRPr="00720E97">
              <w:rPr>
                <w:sz w:val="16"/>
                <w:szCs w:val="16"/>
                <w:lang w:eastAsia="es-ES_tradnl"/>
              </w:rPr>
              <w:t>Aula 1 y 2</w:t>
            </w:r>
            <w:r w:rsidR="000B53BF" w:rsidRPr="00720E97">
              <w:rPr>
                <w:sz w:val="16"/>
                <w:szCs w:val="16"/>
                <w:lang w:eastAsia="es-ES_tradnl"/>
              </w:rPr>
              <w:br/>
            </w:r>
            <w:r w:rsidR="00465F87" w:rsidRPr="00720E97">
              <w:rPr>
                <w:sz w:val="16"/>
                <w:szCs w:val="16"/>
                <w:lang w:eastAsia="es-ES_tradnl"/>
              </w:rPr>
              <w:t xml:space="preserve"> </w:t>
            </w:r>
            <w:r w:rsidR="000B53BF" w:rsidRPr="00720E97">
              <w:rPr>
                <w:sz w:val="16"/>
                <w:szCs w:val="16"/>
                <w:lang w:eastAsia="es-ES_tradnl"/>
              </w:rPr>
              <w:t xml:space="preserve">Anatomía </w:t>
            </w:r>
            <w:r w:rsidRPr="00720E97">
              <w:rPr>
                <w:sz w:val="16"/>
                <w:szCs w:val="16"/>
                <w:lang w:eastAsia="es-ES_tradnl"/>
              </w:rPr>
              <w:t>I</w:t>
            </w:r>
            <w:r w:rsidR="000B53BF" w:rsidRPr="00720E97">
              <w:rPr>
                <w:sz w:val="16"/>
                <w:szCs w:val="16"/>
                <w:lang w:eastAsia="es-ES_tradnl"/>
              </w:rPr>
              <w:br/>
            </w:r>
            <w:r w:rsidR="00465F87" w:rsidRPr="00720E97">
              <w:rPr>
                <w:sz w:val="16"/>
                <w:szCs w:val="16"/>
                <w:lang w:eastAsia="es-ES_tradnl"/>
              </w:rPr>
              <w:t xml:space="preserve"> </w:t>
            </w:r>
            <w:r w:rsidRPr="00720E97">
              <w:rPr>
                <w:sz w:val="16"/>
                <w:szCs w:val="16"/>
                <w:lang w:eastAsia="es-ES_tradnl"/>
              </w:rPr>
              <w:t>Prof. Martín G.</w:t>
            </w:r>
          </w:p>
        </w:tc>
        <w:tc>
          <w:tcPr>
            <w:tcW w:w="919" w:type="pct"/>
            <w:tcBorders>
              <w:top w:val="single" w:sz="6" w:space="0" w:color="auto"/>
              <w:left w:val="single" w:sz="6" w:space="0" w:color="auto"/>
              <w:bottom w:val="single" w:sz="6" w:space="0" w:color="auto"/>
              <w:right w:val="double" w:sz="6" w:space="0" w:color="auto"/>
            </w:tcBorders>
            <w:vAlign w:val="center"/>
            <w:hideMark/>
          </w:tcPr>
          <w:p w14:paraId="0C726807" w14:textId="1C9FBA94"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2</w:t>
            </w:r>
            <w:r w:rsidR="000B53BF">
              <w:rPr>
                <w:sz w:val="16"/>
                <w:szCs w:val="16"/>
                <w:lang w:val="es-ES_tradnl" w:eastAsia="es-ES_tradnl"/>
              </w:rPr>
              <w:br/>
            </w:r>
            <w:r w:rsidR="00465F87" w:rsidRPr="00423863">
              <w:rPr>
                <w:sz w:val="16"/>
                <w:szCs w:val="16"/>
                <w:lang w:val="es-ES_tradnl" w:eastAsia="es-ES_tradnl"/>
              </w:rPr>
              <w:t xml:space="preserve"> </w:t>
            </w:r>
            <w:r w:rsidR="000B53BF" w:rsidRPr="00423863">
              <w:rPr>
                <w:sz w:val="16"/>
                <w:szCs w:val="16"/>
                <w:lang w:val="es-ES_tradnl" w:eastAsia="es-ES_tradnl"/>
              </w:rPr>
              <w:t>Fisiología y Bioq</w:t>
            </w:r>
            <w:r w:rsidRPr="00423863">
              <w:rPr>
                <w:sz w:val="16"/>
                <w:szCs w:val="16"/>
                <w:lang w:val="es-ES_tradnl" w:eastAsia="es-ES_tradnl"/>
              </w:rPr>
              <w:t>.</w:t>
            </w:r>
            <w:r w:rsidR="000B53BF">
              <w:rPr>
                <w:sz w:val="16"/>
                <w:szCs w:val="16"/>
                <w:lang w:val="es-ES_tradnl" w:eastAsia="es-ES_tradnl"/>
              </w:rPr>
              <w:br/>
            </w:r>
            <w:r w:rsidR="00465F87" w:rsidRPr="00423863">
              <w:rPr>
                <w:sz w:val="16"/>
                <w:szCs w:val="16"/>
                <w:lang w:val="es-ES_tradnl" w:eastAsia="es-ES_tradnl"/>
              </w:rPr>
              <w:t xml:space="preserve"> </w:t>
            </w:r>
            <w:r w:rsidRPr="00423863">
              <w:rPr>
                <w:sz w:val="16"/>
                <w:szCs w:val="16"/>
                <w:lang w:val="es-ES_tradnl" w:eastAsia="es-ES_tradnl"/>
              </w:rPr>
              <w:t>Prof. Molina</w:t>
            </w:r>
          </w:p>
        </w:tc>
      </w:tr>
      <w:tr w:rsidR="00AB07A8" w14:paraId="20B8CDB5" w14:textId="77777777" w:rsidTr="000B53BF">
        <w:tc>
          <w:tcPr>
            <w:tcW w:w="473"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0E9ED718" w14:textId="0EEE45BA" w:rsidR="00AB07A8" w:rsidRPr="00673C26" w:rsidRDefault="00AB07A8" w:rsidP="00BD20D4">
            <w:pPr>
              <w:keepNext/>
              <w:spacing w:before="0" w:line="240" w:lineRule="auto"/>
              <w:jc w:val="center"/>
              <w:rPr>
                <w:b/>
                <w:bCs/>
                <w:sz w:val="18"/>
                <w:szCs w:val="18"/>
                <w:lang w:val="es-ES_tradnl" w:eastAsia="es-ES_tradnl"/>
              </w:rPr>
            </w:pPr>
            <w:r w:rsidRPr="00673C26">
              <w:rPr>
                <w:b/>
                <w:bCs/>
                <w:sz w:val="18"/>
                <w:szCs w:val="18"/>
                <w:lang w:val="es-ES_tradnl" w:eastAsia="es-ES_tradnl"/>
              </w:rPr>
              <w:t>11:00</w:t>
            </w:r>
          </w:p>
        </w:tc>
        <w:tc>
          <w:tcPr>
            <w:tcW w:w="902" w:type="pct"/>
            <w:tcBorders>
              <w:top w:val="single" w:sz="6" w:space="0" w:color="auto"/>
              <w:left w:val="single" w:sz="6" w:space="0" w:color="auto"/>
              <w:bottom w:val="single" w:sz="6" w:space="0" w:color="auto"/>
              <w:right w:val="nil"/>
            </w:tcBorders>
            <w:vAlign w:val="center"/>
            <w:hideMark/>
          </w:tcPr>
          <w:p w14:paraId="03A87B9E" w14:textId="53697A96" w:rsidR="00AB07A8" w:rsidRPr="00423863" w:rsidRDefault="000B53BF" w:rsidP="00BD20D4">
            <w:pPr>
              <w:keepNext/>
              <w:spacing w:before="0" w:line="240" w:lineRule="auto"/>
              <w:jc w:val="center"/>
              <w:rPr>
                <w:sz w:val="16"/>
                <w:szCs w:val="16"/>
                <w:lang w:val="es-ES_tradnl" w:eastAsia="es-ES_tradnl"/>
              </w:rPr>
            </w:pPr>
            <w:r w:rsidRPr="00720E97">
              <w:rPr>
                <w:sz w:val="16"/>
                <w:szCs w:val="16"/>
                <w:lang w:val="en-US" w:eastAsia="es-ES_tradnl"/>
              </w:rPr>
              <w:t xml:space="preserve"> T. Pg. Fisiot. I (*)</w:t>
            </w:r>
            <w:r w:rsidRPr="00720E97">
              <w:rPr>
                <w:sz w:val="16"/>
                <w:szCs w:val="16"/>
                <w:lang w:val="en-US" w:eastAsia="es-ES_tradnl"/>
              </w:rPr>
              <w:br/>
              <w:t xml:space="preserve"> T. Pg. </w:t>
            </w:r>
            <w:r w:rsidRPr="00423863">
              <w:rPr>
                <w:sz w:val="16"/>
                <w:szCs w:val="16"/>
                <w:lang w:eastAsia="es-ES_tradnl"/>
              </w:rPr>
              <w:t>Fisiot. Ii (**)</w:t>
            </w:r>
          </w:p>
        </w:tc>
        <w:tc>
          <w:tcPr>
            <w:tcW w:w="902" w:type="pct"/>
            <w:tcBorders>
              <w:top w:val="single" w:sz="6" w:space="0" w:color="auto"/>
              <w:left w:val="single" w:sz="6" w:space="0" w:color="auto"/>
              <w:bottom w:val="single" w:sz="6" w:space="0" w:color="auto"/>
              <w:right w:val="nil"/>
            </w:tcBorders>
            <w:vAlign w:val="center"/>
            <w:hideMark/>
          </w:tcPr>
          <w:p w14:paraId="3FB6A074" w14:textId="725B3E06" w:rsidR="00AB07A8" w:rsidRPr="00423863" w:rsidRDefault="00AB07A8" w:rsidP="00BD20D4">
            <w:pPr>
              <w:keepNext/>
              <w:spacing w:before="0" w:line="240" w:lineRule="auto"/>
              <w:jc w:val="center"/>
              <w:rPr>
                <w:sz w:val="16"/>
                <w:szCs w:val="16"/>
                <w:lang w:val="pt-BR" w:eastAsia="es-ES_tradnl"/>
              </w:rPr>
            </w:pPr>
            <w:r w:rsidRPr="00720E97">
              <w:rPr>
                <w:sz w:val="16"/>
                <w:szCs w:val="16"/>
                <w:lang w:eastAsia="es-ES_tradnl"/>
              </w:rPr>
              <w:t>Aula 1 y 2</w:t>
            </w:r>
            <w:r w:rsidR="000B53BF" w:rsidRPr="00720E97">
              <w:rPr>
                <w:sz w:val="16"/>
                <w:szCs w:val="16"/>
                <w:lang w:eastAsia="es-ES_tradnl"/>
              </w:rPr>
              <w:br/>
            </w:r>
            <w:r w:rsidR="00465F87" w:rsidRPr="00720E97">
              <w:rPr>
                <w:sz w:val="16"/>
                <w:szCs w:val="16"/>
                <w:lang w:eastAsia="es-ES_tradnl"/>
              </w:rPr>
              <w:t xml:space="preserve"> </w:t>
            </w:r>
            <w:r w:rsidR="000B53BF" w:rsidRPr="00720E97">
              <w:rPr>
                <w:sz w:val="16"/>
                <w:szCs w:val="16"/>
                <w:lang w:eastAsia="es-ES_tradnl"/>
              </w:rPr>
              <w:t xml:space="preserve">Biomecánica </w:t>
            </w:r>
            <w:r w:rsidRPr="00720E97">
              <w:rPr>
                <w:sz w:val="16"/>
                <w:szCs w:val="16"/>
                <w:lang w:eastAsia="es-ES_tradnl"/>
              </w:rPr>
              <w:t>I</w:t>
            </w:r>
            <w:r w:rsidR="000B53BF" w:rsidRPr="00720E97">
              <w:rPr>
                <w:sz w:val="16"/>
                <w:szCs w:val="16"/>
                <w:lang w:eastAsia="es-ES_tradnl"/>
              </w:rPr>
              <w:br/>
            </w:r>
            <w:r w:rsidR="00465F87" w:rsidRPr="00720E97">
              <w:rPr>
                <w:sz w:val="16"/>
                <w:szCs w:val="16"/>
                <w:lang w:eastAsia="es-ES_tradnl"/>
              </w:rPr>
              <w:t xml:space="preserve"> </w:t>
            </w:r>
            <w:r w:rsidRPr="00720E97">
              <w:rPr>
                <w:sz w:val="16"/>
                <w:szCs w:val="16"/>
                <w:lang w:eastAsia="es-ES_tradnl"/>
              </w:rPr>
              <w:t>Prof. Rubio G.</w:t>
            </w:r>
          </w:p>
        </w:tc>
        <w:tc>
          <w:tcPr>
            <w:tcW w:w="902" w:type="pct"/>
            <w:tcBorders>
              <w:top w:val="single" w:sz="6" w:space="0" w:color="auto"/>
              <w:left w:val="single" w:sz="6" w:space="0" w:color="auto"/>
              <w:bottom w:val="single" w:sz="6" w:space="0" w:color="auto"/>
              <w:right w:val="nil"/>
            </w:tcBorders>
            <w:vAlign w:val="center"/>
            <w:hideMark/>
          </w:tcPr>
          <w:p w14:paraId="6F51A55F" w14:textId="42FDA11E" w:rsidR="00AB07A8" w:rsidRPr="00423863" w:rsidRDefault="00AB07A8" w:rsidP="00BD20D4">
            <w:pPr>
              <w:keepNext/>
              <w:spacing w:before="0" w:line="240" w:lineRule="auto"/>
              <w:jc w:val="center"/>
              <w:rPr>
                <w:sz w:val="16"/>
                <w:szCs w:val="16"/>
                <w:lang w:val="es-ES_tradnl" w:eastAsia="es-ES_tradnl"/>
              </w:rPr>
            </w:pPr>
            <w:r w:rsidRPr="00720E97">
              <w:rPr>
                <w:sz w:val="16"/>
                <w:szCs w:val="16"/>
                <w:lang w:eastAsia="es-ES_tradnl"/>
              </w:rPr>
              <w:t>Aula 1 y 2</w:t>
            </w:r>
            <w:r w:rsidR="000B53BF" w:rsidRPr="00720E97">
              <w:rPr>
                <w:sz w:val="16"/>
                <w:szCs w:val="16"/>
                <w:lang w:eastAsia="es-ES_tradnl"/>
              </w:rPr>
              <w:br/>
            </w:r>
            <w:r w:rsidR="00465F87" w:rsidRPr="00720E97">
              <w:rPr>
                <w:sz w:val="16"/>
                <w:szCs w:val="16"/>
                <w:lang w:eastAsia="es-ES_tradnl"/>
              </w:rPr>
              <w:t xml:space="preserve"> </w:t>
            </w:r>
            <w:r w:rsidR="000B53BF" w:rsidRPr="00720E97">
              <w:rPr>
                <w:sz w:val="16"/>
                <w:szCs w:val="16"/>
                <w:lang w:eastAsia="es-ES_tradnl"/>
              </w:rPr>
              <w:t xml:space="preserve">Anatomía </w:t>
            </w:r>
            <w:r w:rsidRPr="00720E97">
              <w:rPr>
                <w:sz w:val="16"/>
                <w:szCs w:val="16"/>
                <w:lang w:eastAsia="es-ES_tradnl"/>
              </w:rPr>
              <w:t>I</w:t>
            </w:r>
            <w:r w:rsidR="000B53BF" w:rsidRPr="00720E97">
              <w:rPr>
                <w:sz w:val="16"/>
                <w:szCs w:val="16"/>
                <w:lang w:eastAsia="es-ES_tradnl"/>
              </w:rPr>
              <w:br/>
            </w:r>
            <w:r w:rsidR="00465F87" w:rsidRPr="00720E97">
              <w:rPr>
                <w:sz w:val="16"/>
                <w:szCs w:val="16"/>
                <w:lang w:eastAsia="es-ES_tradnl"/>
              </w:rPr>
              <w:t xml:space="preserve"> </w:t>
            </w:r>
            <w:r w:rsidRPr="00720E97">
              <w:rPr>
                <w:sz w:val="16"/>
                <w:szCs w:val="16"/>
                <w:lang w:eastAsia="es-ES_tradnl"/>
              </w:rPr>
              <w:t>Prof. Martín G.</w:t>
            </w:r>
          </w:p>
        </w:tc>
        <w:tc>
          <w:tcPr>
            <w:tcW w:w="902" w:type="pct"/>
            <w:tcBorders>
              <w:top w:val="single" w:sz="6" w:space="0" w:color="auto"/>
              <w:left w:val="single" w:sz="6" w:space="0" w:color="auto"/>
              <w:bottom w:val="single" w:sz="6" w:space="0" w:color="auto"/>
              <w:right w:val="nil"/>
            </w:tcBorders>
            <w:vAlign w:val="center"/>
            <w:hideMark/>
          </w:tcPr>
          <w:p w14:paraId="6CC85E7C" w14:textId="7C0FDAF2" w:rsidR="00AB07A8" w:rsidRPr="00423863" w:rsidRDefault="00AB07A8" w:rsidP="00BD20D4">
            <w:pPr>
              <w:keepNext/>
              <w:spacing w:before="0" w:line="240" w:lineRule="auto"/>
              <w:jc w:val="center"/>
              <w:rPr>
                <w:sz w:val="16"/>
                <w:szCs w:val="16"/>
                <w:lang w:val="pt-BR" w:eastAsia="es-ES_tradnl"/>
              </w:rPr>
            </w:pPr>
            <w:r w:rsidRPr="00720E97">
              <w:rPr>
                <w:sz w:val="16"/>
                <w:szCs w:val="16"/>
                <w:lang w:eastAsia="es-ES_tradnl"/>
              </w:rPr>
              <w:t>Aula 1 y 2</w:t>
            </w:r>
            <w:r w:rsidR="000B53BF" w:rsidRPr="00720E97">
              <w:rPr>
                <w:sz w:val="16"/>
                <w:szCs w:val="16"/>
                <w:lang w:eastAsia="es-ES_tradnl"/>
              </w:rPr>
              <w:br/>
            </w:r>
            <w:r w:rsidR="00465F87" w:rsidRPr="00720E97">
              <w:rPr>
                <w:sz w:val="16"/>
                <w:szCs w:val="16"/>
                <w:lang w:eastAsia="es-ES_tradnl"/>
              </w:rPr>
              <w:t xml:space="preserve"> </w:t>
            </w:r>
            <w:r w:rsidR="000B53BF" w:rsidRPr="00720E97">
              <w:rPr>
                <w:sz w:val="16"/>
                <w:szCs w:val="16"/>
                <w:lang w:eastAsia="es-ES_tradnl"/>
              </w:rPr>
              <w:t xml:space="preserve">Biomecánica </w:t>
            </w:r>
            <w:r w:rsidRPr="00720E97">
              <w:rPr>
                <w:sz w:val="16"/>
                <w:szCs w:val="16"/>
                <w:lang w:eastAsia="es-ES_tradnl"/>
              </w:rPr>
              <w:t>I</w:t>
            </w:r>
            <w:r w:rsidR="000B53BF" w:rsidRPr="00720E97">
              <w:rPr>
                <w:sz w:val="16"/>
                <w:szCs w:val="16"/>
                <w:lang w:eastAsia="es-ES_tradnl"/>
              </w:rPr>
              <w:br/>
            </w:r>
            <w:r w:rsidR="00465F87" w:rsidRPr="00720E97">
              <w:rPr>
                <w:sz w:val="16"/>
                <w:szCs w:val="16"/>
                <w:lang w:eastAsia="es-ES_tradnl"/>
              </w:rPr>
              <w:t xml:space="preserve"> </w:t>
            </w:r>
            <w:r w:rsidRPr="00720E97">
              <w:rPr>
                <w:sz w:val="16"/>
                <w:szCs w:val="16"/>
                <w:lang w:eastAsia="es-ES_tradnl"/>
              </w:rPr>
              <w:t>Prof. Rubio G.</w:t>
            </w:r>
          </w:p>
        </w:tc>
        <w:tc>
          <w:tcPr>
            <w:tcW w:w="919" w:type="pct"/>
            <w:tcBorders>
              <w:top w:val="single" w:sz="6" w:space="0" w:color="auto"/>
              <w:left w:val="single" w:sz="6" w:space="0" w:color="auto"/>
              <w:bottom w:val="single" w:sz="6" w:space="0" w:color="auto"/>
              <w:right w:val="double" w:sz="6" w:space="0" w:color="auto"/>
            </w:tcBorders>
            <w:vAlign w:val="center"/>
          </w:tcPr>
          <w:p w14:paraId="21785746" w14:textId="23DB5BCF" w:rsidR="00AB07A8" w:rsidRPr="00423863" w:rsidRDefault="00AB07A8" w:rsidP="00BD20D4">
            <w:pPr>
              <w:keepNext/>
              <w:spacing w:before="0" w:line="240" w:lineRule="auto"/>
              <w:jc w:val="center"/>
              <w:rPr>
                <w:sz w:val="16"/>
                <w:szCs w:val="16"/>
                <w:lang w:val="en-GB" w:eastAsia="es-ES_tradnl"/>
              </w:rPr>
            </w:pPr>
            <w:r w:rsidRPr="00423863">
              <w:rPr>
                <w:sz w:val="16"/>
                <w:szCs w:val="16"/>
                <w:lang w:val="es-ES_tradnl" w:eastAsia="es-ES_tradnl"/>
              </w:rPr>
              <w:t xml:space="preserve"> T. </w:t>
            </w:r>
            <w:r w:rsidR="000B53BF" w:rsidRPr="00423863">
              <w:rPr>
                <w:sz w:val="16"/>
                <w:szCs w:val="16"/>
                <w:lang w:val="es-ES_tradnl" w:eastAsia="es-ES_tradnl"/>
              </w:rPr>
              <w:t>Fisiolog y Bioq</w:t>
            </w:r>
            <w:r w:rsidR="000B53BF" w:rsidRPr="00423863">
              <w:rPr>
                <w:sz w:val="16"/>
                <w:szCs w:val="16"/>
                <w:lang w:eastAsia="es-ES_tradnl"/>
              </w:rPr>
              <w:t xml:space="preserve"> </w:t>
            </w:r>
            <w:r w:rsidRPr="00423863">
              <w:rPr>
                <w:sz w:val="16"/>
                <w:szCs w:val="16"/>
                <w:lang w:eastAsia="es-ES_tradnl"/>
              </w:rPr>
              <w:t>(*)</w:t>
            </w:r>
          </w:p>
        </w:tc>
      </w:tr>
      <w:tr w:rsidR="00AB07A8" w14:paraId="638FCF8B" w14:textId="77777777" w:rsidTr="000B53BF">
        <w:tc>
          <w:tcPr>
            <w:tcW w:w="473"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1875FC13" w14:textId="3D7FD8CC" w:rsidR="00AB07A8" w:rsidRPr="00673C26" w:rsidRDefault="00AB07A8" w:rsidP="00BD20D4">
            <w:pPr>
              <w:keepNext/>
              <w:spacing w:before="0" w:line="240" w:lineRule="auto"/>
              <w:jc w:val="center"/>
              <w:rPr>
                <w:b/>
                <w:bCs/>
                <w:sz w:val="18"/>
                <w:szCs w:val="18"/>
                <w:lang w:val="en-GB" w:eastAsia="es-ES_tradnl"/>
              </w:rPr>
            </w:pPr>
            <w:r w:rsidRPr="00673C26">
              <w:rPr>
                <w:b/>
                <w:bCs/>
                <w:sz w:val="18"/>
                <w:szCs w:val="18"/>
                <w:lang w:val="en-GB" w:eastAsia="es-ES_tradnl"/>
              </w:rPr>
              <w:t>12:00</w:t>
            </w:r>
          </w:p>
        </w:tc>
        <w:tc>
          <w:tcPr>
            <w:tcW w:w="902" w:type="pct"/>
            <w:tcBorders>
              <w:top w:val="single" w:sz="6" w:space="0" w:color="auto"/>
              <w:left w:val="single" w:sz="6" w:space="0" w:color="auto"/>
              <w:bottom w:val="single" w:sz="6" w:space="0" w:color="auto"/>
              <w:right w:val="nil"/>
            </w:tcBorders>
            <w:vAlign w:val="center"/>
            <w:hideMark/>
          </w:tcPr>
          <w:p w14:paraId="4E982FB4" w14:textId="20A28DEA" w:rsidR="00AB07A8" w:rsidRPr="00720E97" w:rsidRDefault="000B53BF" w:rsidP="00BD20D4">
            <w:pPr>
              <w:keepNext/>
              <w:spacing w:before="0" w:line="240" w:lineRule="auto"/>
              <w:jc w:val="center"/>
              <w:rPr>
                <w:sz w:val="16"/>
                <w:szCs w:val="16"/>
                <w:lang w:eastAsia="es-ES_tradnl"/>
              </w:rPr>
            </w:pPr>
            <w:r w:rsidRPr="00720E97">
              <w:rPr>
                <w:sz w:val="16"/>
                <w:szCs w:val="16"/>
                <w:lang w:eastAsia="es-ES_tradnl"/>
              </w:rPr>
              <w:t>Aula 1 Y 2</w:t>
            </w:r>
            <w:r w:rsidRPr="00720E97">
              <w:rPr>
                <w:sz w:val="16"/>
                <w:szCs w:val="16"/>
                <w:lang w:eastAsia="es-ES_tradnl"/>
              </w:rPr>
              <w:br/>
              <w:t xml:space="preserve"> Anatomía I</w:t>
            </w:r>
            <w:r w:rsidRPr="00720E97">
              <w:rPr>
                <w:sz w:val="16"/>
                <w:szCs w:val="16"/>
                <w:lang w:eastAsia="es-ES_tradnl"/>
              </w:rPr>
              <w:br/>
              <w:t xml:space="preserve"> Prof. Martín G.</w:t>
            </w:r>
          </w:p>
        </w:tc>
        <w:tc>
          <w:tcPr>
            <w:tcW w:w="902" w:type="pct"/>
            <w:tcBorders>
              <w:top w:val="single" w:sz="6" w:space="0" w:color="auto"/>
              <w:left w:val="single" w:sz="6" w:space="0" w:color="auto"/>
              <w:bottom w:val="single" w:sz="6" w:space="0" w:color="auto"/>
              <w:right w:val="nil"/>
            </w:tcBorders>
            <w:vAlign w:val="center"/>
            <w:hideMark/>
          </w:tcPr>
          <w:p w14:paraId="79B0E1B5" w14:textId="4E8E8966" w:rsidR="00AB07A8" w:rsidRPr="00423863" w:rsidRDefault="00AB07A8" w:rsidP="00BD20D4">
            <w:pPr>
              <w:keepNext/>
              <w:spacing w:before="0" w:line="240" w:lineRule="auto"/>
              <w:jc w:val="center"/>
              <w:rPr>
                <w:sz w:val="16"/>
                <w:szCs w:val="16"/>
                <w:lang w:val="es-ES_tradnl" w:eastAsia="es-ES_tradnl"/>
              </w:rPr>
            </w:pPr>
            <w:r w:rsidRPr="00720E97">
              <w:rPr>
                <w:sz w:val="16"/>
                <w:szCs w:val="16"/>
                <w:lang w:eastAsia="es-ES_tradnl"/>
              </w:rPr>
              <w:t>Aula 1 y 2</w:t>
            </w:r>
            <w:r w:rsidR="000B53BF" w:rsidRPr="00720E97">
              <w:rPr>
                <w:sz w:val="16"/>
                <w:szCs w:val="16"/>
                <w:lang w:eastAsia="es-ES_tradnl"/>
              </w:rPr>
              <w:br/>
            </w:r>
            <w:r w:rsidR="00465F87" w:rsidRPr="00720E97">
              <w:rPr>
                <w:sz w:val="16"/>
                <w:szCs w:val="16"/>
                <w:lang w:eastAsia="es-ES_tradnl"/>
              </w:rPr>
              <w:t xml:space="preserve"> </w:t>
            </w:r>
            <w:r w:rsidR="000B53BF" w:rsidRPr="00720E97">
              <w:rPr>
                <w:sz w:val="16"/>
                <w:szCs w:val="16"/>
                <w:lang w:eastAsia="es-ES_tradnl"/>
              </w:rPr>
              <w:t xml:space="preserve">Anatomía </w:t>
            </w:r>
            <w:r w:rsidRPr="00720E97">
              <w:rPr>
                <w:sz w:val="16"/>
                <w:szCs w:val="16"/>
                <w:lang w:eastAsia="es-ES_tradnl"/>
              </w:rPr>
              <w:t>I</w:t>
            </w:r>
            <w:r w:rsidR="000B53BF" w:rsidRPr="00720E97">
              <w:rPr>
                <w:sz w:val="16"/>
                <w:szCs w:val="16"/>
                <w:lang w:eastAsia="es-ES_tradnl"/>
              </w:rPr>
              <w:br/>
            </w:r>
            <w:r w:rsidR="00465F87" w:rsidRPr="00720E97">
              <w:rPr>
                <w:sz w:val="16"/>
                <w:szCs w:val="16"/>
                <w:lang w:eastAsia="es-ES_tradnl"/>
              </w:rPr>
              <w:t xml:space="preserve"> </w:t>
            </w:r>
            <w:r w:rsidRPr="00720E97">
              <w:rPr>
                <w:sz w:val="16"/>
                <w:szCs w:val="16"/>
                <w:lang w:eastAsia="es-ES_tradnl"/>
              </w:rPr>
              <w:t>Prof. Martín G.</w:t>
            </w:r>
          </w:p>
        </w:tc>
        <w:tc>
          <w:tcPr>
            <w:tcW w:w="902" w:type="pct"/>
            <w:tcBorders>
              <w:top w:val="single" w:sz="6" w:space="0" w:color="auto"/>
              <w:left w:val="single" w:sz="6" w:space="0" w:color="auto"/>
              <w:bottom w:val="single" w:sz="6" w:space="0" w:color="auto"/>
              <w:right w:val="nil"/>
            </w:tcBorders>
            <w:vAlign w:val="center"/>
            <w:hideMark/>
          </w:tcPr>
          <w:p w14:paraId="39314025" w14:textId="667C6981"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n-GB" w:eastAsia="es-ES_tradnl"/>
              </w:rPr>
              <w:t>Aula 5</w:t>
            </w:r>
            <w:r w:rsidR="000B53BF">
              <w:rPr>
                <w:sz w:val="16"/>
                <w:szCs w:val="16"/>
                <w:lang w:val="en-GB" w:eastAsia="es-ES_tradnl"/>
              </w:rPr>
              <w:br/>
            </w:r>
            <w:r w:rsidR="00465F87" w:rsidRPr="00423863">
              <w:rPr>
                <w:sz w:val="16"/>
                <w:szCs w:val="16"/>
                <w:lang w:val="en-GB" w:eastAsia="es-ES_tradnl"/>
              </w:rPr>
              <w:t xml:space="preserve"> </w:t>
            </w:r>
            <w:r w:rsidRPr="00423863">
              <w:rPr>
                <w:sz w:val="16"/>
                <w:szCs w:val="16"/>
                <w:lang w:val="en-GB" w:eastAsia="es-ES_tradnl"/>
              </w:rPr>
              <w:t xml:space="preserve">PG. </w:t>
            </w:r>
            <w:r w:rsidR="000B53BF" w:rsidRPr="00423863">
              <w:rPr>
                <w:sz w:val="16"/>
                <w:szCs w:val="16"/>
                <w:lang w:val="en-GB" w:eastAsia="es-ES_tradnl"/>
              </w:rPr>
              <w:t xml:space="preserve">Fisioterapia </w:t>
            </w:r>
            <w:r w:rsidRPr="00423863">
              <w:rPr>
                <w:sz w:val="16"/>
                <w:szCs w:val="16"/>
                <w:lang w:val="en-GB" w:eastAsia="es-ES_tradnl"/>
              </w:rPr>
              <w:t>I</w:t>
            </w:r>
            <w:r w:rsidR="000B53BF">
              <w:rPr>
                <w:sz w:val="16"/>
                <w:szCs w:val="16"/>
                <w:lang w:val="en-GB" w:eastAsia="es-ES_tradnl"/>
              </w:rPr>
              <w:br/>
            </w:r>
            <w:r w:rsidR="00465F87" w:rsidRPr="00423863">
              <w:rPr>
                <w:sz w:val="16"/>
                <w:szCs w:val="16"/>
                <w:lang w:val="en-GB" w:eastAsia="es-ES_tradnl"/>
              </w:rPr>
              <w:t xml:space="preserve"> </w:t>
            </w:r>
            <w:r w:rsidRPr="00423863">
              <w:rPr>
                <w:sz w:val="16"/>
                <w:szCs w:val="16"/>
                <w:lang w:val="pt-BR" w:eastAsia="es-ES_tradnl"/>
              </w:rPr>
              <w:t>Prof. Rueda</w:t>
            </w:r>
          </w:p>
        </w:tc>
        <w:tc>
          <w:tcPr>
            <w:tcW w:w="902" w:type="pct"/>
            <w:tcBorders>
              <w:top w:val="single" w:sz="6" w:space="0" w:color="auto"/>
              <w:left w:val="single" w:sz="6" w:space="0" w:color="auto"/>
              <w:bottom w:val="single" w:sz="6" w:space="0" w:color="auto"/>
              <w:right w:val="nil"/>
            </w:tcBorders>
            <w:vAlign w:val="center"/>
            <w:hideMark/>
          </w:tcPr>
          <w:p w14:paraId="31768B82" w14:textId="77777777"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 xml:space="preserve"> </w:t>
            </w:r>
          </w:p>
        </w:tc>
        <w:tc>
          <w:tcPr>
            <w:tcW w:w="919" w:type="pct"/>
            <w:tcBorders>
              <w:top w:val="single" w:sz="6" w:space="0" w:color="auto"/>
              <w:left w:val="single" w:sz="6" w:space="0" w:color="auto"/>
              <w:bottom w:val="single" w:sz="6" w:space="0" w:color="auto"/>
              <w:right w:val="double" w:sz="6" w:space="0" w:color="auto"/>
            </w:tcBorders>
            <w:vAlign w:val="center"/>
            <w:hideMark/>
          </w:tcPr>
          <w:p w14:paraId="2A6AF042" w14:textId="52C58D95" w:rsidR="00AB07A8" w:rsidRPr="00720E97" w:rsidRDefault="00AB07A8" w:rsidP="00BD20D4">
            <w:pPr>
              <w:keepNext/>
              <w:spacing w:before="0" w:line="240" w:lineRule="auto"/>
              <w:jc w:val="center"/>
              <w:rPr>
                <w:sz w:val="16"/>
                <w:szCs w:val="16"/>
                <w:lang w:eastAsia="es-ES_tradnl"/>
              </w:rPr>
            </w:pPr>
            <w:r w:rsidRPr="00423863">
              <w:rPr>
                <w:sz w:val="16"/>
                <w:szCs w:val="16"/>
                <w:lang w:val="es-ES_tradnl" w:eastAsia="es-ES_tradnl"/>
              </w:rPr>
              <w:t>Aula 4</w:t>
            </w:r>
            <w:r w:rsidR="000B53BF">
              <w:rPr>
                <w:sz w:val="16"/>
                <w:szCs w:val="16"/>
                <w:lang w:val="es-ES_tradnl" w:eastAsia="es-ES_tradnl"/>
              </w:rPr>
              <w:br/>
            </w:r>
            <w:r w:rsidR="00465F87" w:rsidRPr="00423863">
              <w:rPr>
                <w:sz w:val="16"/>
                <w:szCs w:val="16"/>
                <w:lang w:val="es-ES_tradnl" w:eastAsia="es-ES_tradnl"/>
              </w:rPr>
              <w:t xml:space="preserve"> </w:t>
            </w:r>
            <w:r w:rsidRPr="00423863">
              <w:rPr>
                <w:sz w:val="16"/>
                <w:szCs w:val="16"/>
                <w:lang w:val="es-ES_tradnl" w:eastAsia="es-ES_tradnl"/>
              </w:rPr>
              <w:t xml:space="preserve">PG. </w:t>
            </w:r>
            <w:r w:rsidR="000B53BF" w:rsidRPr="00423863">
              <w:rPr>
                <w:sz w:val="16"/>
                <w:szCs w:val="16"/>
                <w:lang w:val="es-ES_tradnl" w:eastAsia="es-ES_tradnl"/>
              </w:rPr>
              <w:t xml:space="preserve">Fisioterapia </w:t>
            </w:r>
            <w:r w:rsidRPr="00423863">
              <w:rPr>
                <w:sz w:val="16"/>
                <w:szCs w:val="16"/>
                <w:lang w:val="es-ES_tradnl" w:eastAsia="es-ES_tradnl"/>
              </w:rPr>
              <w:t>II</w:t>
            </w:r>
            <w:r w:rsidR="000B53BF">
              <w:rPr>
                <w:sz w:val="16"/>
                <w:szCs w:val="16"/>
                <w:lang w:val="es-ES_tradnl" w:eastAsia="es-ES_tradnl"/>
              </w:rPr>
              <w:br/>
            </w:r>
            <w:r w:rsidR="00465F87" w:rsidRPr="00423863">
              <w:rPr>
                <w:sz w:val="16"/>
                <w:szCs w:val="16"/>
                <w:lang w:val="es-ES_tradnl" w:eastAsia="es-ES_tradnl"/>
              </w:rPr>
              <w:t xml:space="preserve"> </w:t>
            </w:r>
            <w:r w:rsidRPr="00423863">
              <w:rPr>
                <w:sz w:val="16"/>
                <w:szCs w:val="16"/>
                <w:lang w:val="es-ES_tradnl" w:eastAsia="es-ES_tradnl"/>
              </w:rPr>
              <w:t>Prof. Mota</w:t>
            </w:r>
          </w:p>
        </w:tc>
      </w:tr>
      <w:tr w:rsidR="00AB07A8" w14:paraId="6D4C3896" w14:textId="77777777" w:rsidTr="000B53BF">
        <w:tc>
          <w:tcPr>
            <w:tcW w:w="473" w:type="pct"/>
            <w:tcBorders>
              <w:top w:val="single" w:sz="6" w:space="0" w:color="auto"/>
              <w:left w:val="double" w:sz="4" w:space="0" w:color="auto"/>
              <w:bottom w:val="double" w:sz="4" w:space="0" w:color="auto"/>
              <w:right w:val="nil"/>
            </w:tcBorders>
            <w:shd w:val="clear" w:color="auto" w:fill="DBE5F1" w:themeFill="accent1" w:themeFillTint="33"/>
            <w:vAlign w:val="center"/>
          </w:tcPr>
          <w:p w14:paraId="549C96C3" w14:textId="485735F5" w:rsidR="00AB07A8" w:rsidRPr="00673C26" w:rsidRDefault="00AB07A8" w:rsidP="00BD20D4">
            <w:pPr>
              <w:keepNext/>
              <w:spacing w:before="0" w:line="240" w:lineRule="auto"/>
              <w:jc w:val="center"/>
              <w:rPr>
                <w:b/>
                <w:bCs/>
                <w:sz w:val="18"/>
                <w:szCs w:val="18"/>
                <w:lang w:val="es-ES_tradnl" w:eastAsia="es-ES_tradnl"/>
              </w:rPr>
            </w:pPr>
            <w:r w:rsidRPr="00673C26">
              <w:rPr>
                <w:b/>
                <w:bCs/>
                <w:sz w:val="18"/>
                <w:szCs w:val="18"/>
                <w:lang w:val="es-ES_tradnl" w:eastAsia="es-ES_tradnl"/>
              </w:rPr>
              <w:t>13:00</w:t>
            </w:r>
          </w:p>
        </w:tc>
        <w:tc>
          <w:tcPr>
            <w:tcW w:w="902" w:type="pct"/>
            <w:tcBorders>
              <w:top w:val="single" w:sz="6" w:space="0" w:color="auto"/>
              <w:left w:val="single" w:sz="6" w:space="0" w:color="auto"/>
              <w:bottom w:val="double" w:sz="4" w:space="0" w:color="auto"/>
              <w:right w:val="nil"/>
            </w:tcBorders>
            <w:vAlign w:val="center"/>
          </w:tcPr>
          <w:p w14:paraId="32F0D342" w14:textId="3849705D" w:rsidR="00AB07A8" w:rsidRPr="00423863" w:rsidRDefault="000B53BF" w:rsidP="00BD20D4">
            <w:pPr>
              <w:keepNext/>
              <w:spacing w:before="0" w:line="240" w:lineRule="auto"/>
              <w:jc w:val="center"/>
              <w:rPr>
                <w:sz w:val="16"/>
                <w:szCs w:val="16"/>
                <w:lang w:val="es-ES_tradnl" w:eastAsia="es-ES_tradnl"/>
              </w:rPr>
            </w:pPr>
            <w:r w:rsidRPr="00423863">
              <w:rPr>
                <w:sz w:val="16"/>
                <w:szCs w:val="16"/>
                <w:lang w:val="en-GB" w:eastAsia="es-ES_tradnl"/>
              </w:rPr>
              <w:t xml:space="preserve"> T. Anatomía I</w:t>
            </w:r>
            <w:r>
              <w:rPr>
                <w:sz w:val="16"/>
                <w:szCs w:val="16"/>
                <w:lang w:val="en-GB" w:eastAsia="es-ES_tradnl"/>
              </w:rPr>
              <w:br/>
            </w:r>
            <w:r w:rsidRPr="00423863">
              <w:rPr>
                <w:sz w:val="16"/>
                <w:szCs w:val="16"/>
                <w:lang w:val="en-GB" w:eastAsia="es-ES_tradnl"/>
              </w:rPr>
              <w:t xml:space="preserve"> Prof. Martín G </w:t>
            </w:r>
          </w:p>
        </w:tc>
        <w:tc>
          <w:tcPr>
            <w:tcW w:w="902" w:type="pct"/>
            <w:tcBorders>
              <w:top w:val="single" w:sz="6" w:space="0" w:color="auto"/>
              <w:left w:val="single" w:sz="6" w:space="0" w:color="auto"/>
              <w:bottom w:val="double" w:sz="4" w:space="0" w:color="auto"/>
              <w:right w:val="nil"/>
            </w:tcBorders>
            <w:vAlign w:val="center"/>
          </w:tcPr>
          <w:p w14:paraId="5BE5499E" w14:textId="77777777" w:rsidR="00AB07A8" w:rsidRPr="00423863"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double" w:sz="4" w:space="0" w:color="auto"/>
              <w:right w:val="nil"/>
            </w:tcBorders>
            <w:vAlign w:val="center"/>
          </w:tcPr>
          <w:p w14:paraId="0646068C" w14:textId="77777777" w:rsidR="00AB07A8" w:rsidRPr="00423863"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double" w:sz="4" w:space="0" w:color="auto"/>
              <w:right w:val="nil"/>
            </w:tcBorders>
            <w:vAlign w:val="center"/>
          </w:tcPr>
          <w:p w14:paraId="4775DBA9" w14:textId="77777777" w:rsidR="00AB07A8" w:rsidRPr="00423863" w:rsidRDefault="00AB07A8" w:rsidP="00BD20D4">
            <w:pPr>
              <w:keepNext/>
              <w:spacing w:before="0" w:line="240" w:lineRule="auto"/>
              <w:jc w:val="center"/>
              <w:rPr>
                <w:sz w:val="16"/>
                <w:szCs w:val="16"/>
                <w:lang w:val="es-ES_tradnl" w:eastAsia="es-ES_tradnl"/>
              </w:rPr>
            </w:pPr>
          </w:p>
        </w:tc>
        <w:tc>
          <w:tcPr>
            <w:tcW w:w="919" w:type="pct"/>
            <w:tcBorders>
              <w:top w:val="single" w:sz="6" w:space="0" w:color="auto"/>
              <w:left w:val="single" w:sz="6" w:space="0" w:color="auto"/>
              <w:bottom w:val="double" w:sz="4" w:space="0" w:color="auto"/>
              <w:right w:val="double" w:sz="4" w:space="0" w:color="auto"/>
            </w:tcBorders>
            <w:vAlign w:val="center"/>
            <w:hideMark/>
          </w:tcPr>
          <w:p w14:paraId="54D0E774" w14:textId="790D2450"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pt-BR" w:eastAsia="es-ES_tradnl"/>
              </w:rPr>
              <w:t>Aula 5</w:t>
            </w:r>
            <w:r w:rsidR="000B53BF">
              <w:rPr>
                <w:sz w:val="16"/>
                <w:szCs w:val="16"/>
                <w:lang w:val="pt-BR" w:eastAsia="es-ES_tradnl"/>
              </w:rPr>
              <w:br/>
            </w:r>
            <w:r w:rsidR="00465F87" w:rsidRPr="00423863">
              <w:rPr>
                <w:sz w:val="16"/>
                <w:szCs w:val="16"/>
                <w:lang w:val="pt-BR" w:eastAsia="es-ES_tradnl"/>
              </w:rPr>
              <w:t xml:space="preserve"> </w:t>
            </w:r>
            <w:r w:rsidRPr="00423863">
              <w:rPr>
                <w:sz w:val="16"/>
                <w:szCs w:val="16"/>
                <w:lang w:val="pt-BR" w:eastAsia="es-ES_tradnl"/>
              </w:rPr>
              <w:t xml:space="preserve">PG. </w:t>
            </w:r>
            <w:r w:rsidR="000B53BF" w:rsidRPr="00423863">
              <w:rPr>
                <w:sz w:val="16"/>
                <w:szCs w:val="16"/>
                <w:lang w:val="pt-BR" w:eastAsia="es-ES_tradnl"/>
              </w:rPr>
              <w:t xml:space="preserve">Fisioterapia </w:t>
            </w:r>
            <w:r w:rsidRPr="00423863">
              <w:rPr>
                <w:sz w:val="16"/>
                <w:szCs w:val="16"/>
                <w:lang w:val="pt-BR" w:eastAsia="es-ES_tradnl"/>
              </w:rPr>
              <w:t>I</w:t>
            </w:r>
            <w:r w:rsidR="000B53BF">
              <w:rPr>
                <w:sz w:val="16"/>
                <w:szCs w:val="16"/>
                <w:lang w:val="pt-BR" w:eastAsia="es-ES_tradnl"/>
              </w:rPr>
              <w:br/>
            </w:r>
            <w:r w:rsidR="00465F87" w:rsidRPr="00423863">
              <w:rPr>
                <w:sz w:val="16"/>
                <w:szCs w:val="16"/>
                <w:lang w:val="pt-BR" w:eastAsia="es-ES_tradnl"/>
              </w:rPr>
              <w:t xml:space="preserve"> </w:t>
            </w:r>
            <w:r w:rsidRPr="00423863">
              <w:rPr>
                <w:sz w:val="16"/>
                <w:szCs w:val="16"/>
                <w:lang w:val="pt-BR" w:eastAsia="es-ES_tradnl"/>
              </w:rPr>
              <w:t>Prof. Rueda</w:t>
            </w:r>
          </w:p>
        </w:tc>
      </w:tr>
    </w:tbl>
    <w:p w14:paraId="473732D5" w14:textId="77777777" w:rsidR="005E7D7A" w:rsidRDefault="005E7D7A" w:rsidP="00BD20D4">
      <w:pPr>
        <w:pStyle w:val="NormalNegritacentrada"/>
      </w:pPr>
    </w:p>
    <w:p w14:paraId="164EAB55" w14:textId="26668CE0" w:rsidR="00AB07A8" w:rsidRDefault="00AB07A8" w:rsidP="00BD20D4">
      <w:pPr>
        <w:pStyle w:val="NormalNegritacentrada"/>
      </w:pPr>
      <w:r>
        <w:t>PRIMER CURSO</w:t>
      </w:r>
    </w:p>
    <w:p w14:paraId="630F9605" w14:textId="77777777" w:rsidR="00AB07A8" w:rsidRDefault="00AB07A8" w:rsidP="00BD20D4">
      <w:pPr>
        <w:pStyle w:val="NormalNegritacentrada"/>
        <w:jc w:val="left"/>
      </w:pPr>
      <w:r>
        <w:t>AÑO ACADÉMICO 2023/2024</w:t>
      </w:r>
      <w:r>
        <w:tab/>
        <w:t>GRUPO B</w:t>
      </w:r>
      <w:r>
        <w:tab/>
        <w:t>2º SEMESTRE</w:t>
      </w:r>
    </w:p>
    <w:tbl>
      <w:tblPr>
        <w:tblW w:w="5000" w:type="pct"/>
        <w:tblCellMar>
          <w:left w:w="0" w:type="dxa"/>
          <w:right w:w="0" w:type="dxa"/>
        </w:tblCellMar>
        <w:tblLook w:val="04A0" w:firstRow="1" w:lastRow="0" w:firstColumn="1" w:lastColumn="0" w:noHBand="0" w:noVBand="1"/>
        <w:tblCaption w:val="Tabla  segundo semestre primer curso grupo B"/>
        <w:tblDescription w:val="Horario de clases del Grado en Fisioterapia para el curso 2023/2024 &#10;Título de Grado en Fisioterapia primer curso grupo B&#10;año académico 2023/2024 segundo semestre"/>
      </w:tblPr>
      <w:tblGrid>
        <w:gridCol w:w="853"/>
        <w:gridCol w:w="1628"/>
        <w:gridCol w:w="1628"/>
        <w:gridCol w:w="1628"/>
        <w:gridCol w:w="1628"/>
        <w:gridCol w:w="1659"/>
      </w:tblGrid>
      <w:tr w:rsidR="00AB07A8" w:rsidRPr="000B53BF" w14:paraId="166FBD17" w14:textId="77777777" w:rsidTr="000B53BF">
        <w:tc>
          <w:tcPr>
            <w:tcW w:w="473" w:type="pct"/>
            <w:tcBorders>
              <w:top w:val="double" w:sz="6" w:space="0" w:color="auto"/>
              <w:left w:val="double" w:sz="6" w:space="0" w:color="auto"/>
              <w:bottom w:val="nil"/>
              <w:right w:val="nil"/>
            </w:tcBorders>
            <w:shd w:val="clear" w:color="auto" w:fill="DBE5F1" w:themeFill="accent1" w:themeFillTint="33"/>
            <w:vAlign w:val="center"/>
          </w:tcPr>
          <w:p w14:paraId="7F03026C" w14:textId="77777777" w:rsidR="00AB07A8" w:rsidRPr="002C2826" w:rsidRDefault="00AB07A8" w:rsidP="00BD20D4">
            <w:pPr>
              <w:keepNext/>
              <w:spacing w:after="120" w:line="240" w:lineRule="auto"/>
              <w:jc w:val="center"/>
              <w:rPr>
                <w:b/>
                <w:bCs/>
                <w:sz w:val="18"/>
                <w:szCs w:val="18"/>
                <w:lang w:val="es-ES_tradnl" w:eastAsia="es-ES_tradnl"/>
              </w:rPr>
            </w:pPr>
            <w:r w:rsidRPr="002C2826">
              <w:rPr>
                <w:b/>
                <w:bCs/>
                <w:sz w:val="18"/>
                <w:szCs w:val="18"/>
                <w:lang w:val="es-ES_tradnl" w:eastAsia="es-ES_tradnl"/>
              </w:rPr>
              <w:t>HORA</w:t>
            </w:r>
          </w:p>
        </w:tc>
        <w:tc>
          <w:tcPr>
            <w:tcW w:w="902" w:type="pct"/>
            <w:tcBorders>
              <w:top w:val="double" w:sz="6" w:space="0" w:color="auto"/>
              <w:left w:val="single" w:sz="6" w:space="0" w:color="auto"/>
              <w:bottom w:val="nil"/>
              <w:right w:val="nil"/>
            </w:tcBorders>
            <w:shd w:val="clear" w:color="auto" w:fill="DBE5F1" w:themeFill="accent1" w:themeFillTint="33"/>
            <w:vAlign w:val="center"/>
          </w:tcPr>
          <w:p w14:paraId="3671C2ED" w14:textId="77777777" w:rsidR="00AB07A8" w:rsidRPr="002C2826" w:rsidRDefault="00AB07A8" w:rsidP="00BD20D4">
            <w:pPr>
              <w:keepNext/>
              <w:spacing w:after="120" w:line="240" w:lineRule="auto"/>
              <w:jc w:val="center"/>
              <w:rPr>
                <w:b/>
                <w:bCs/>
                <w:sz w:val="18"/>
                <w:szCs w:val="18"/>
                <w:lang w:val="es-ES_tradnl" w:eastAsia="es-ES_tradnl"/>
              </w:rPr>
            </w:pPr>
            <w:r w:rsidRPr="002C2826">
              <w:rPr>
                <w:b/>
                <w:bCs/>
                <w:sz w:val="18"/>
                <w:szCs w:val="18"/>
                <w:lang w:val="es-ES_tradnl" w:eastAsia="es-ES_tradnl"/>
              </w:rPr>
              <w:t>LUNES</w:t>
            </w:r>
          </w:p>
        </w:tc>
        <w:tc>
          <w:tcPr>
            <w:tcW w:w="902" w:type="pct"/>
            <w:tcBorders>
              <w:top w:val="double" w:sz="6" w:space="0" w:color="auto"/>
              <w:left w:val="single" w:sz="6" w:space="0" w:color="auto"/>
              <w:bottom w:val="nil"/>
              <w:right w:val="nil"/>
            </w:tcBorders>
            <w:shd w:val="clear" w:color="auto" w:fill="DBE5F1" w:themeFill="accent1" w:themeFillTint="33"/>
            <w:vAlign w:val="center"/>
          </w:tcPr>
          <w:p w14:paraId="20672307" w14:textId="77777777" w:rsidR="00AB07A8" w:rsidRPr="000B53BF" w:rsidRDefault="00AB07A8" w:rsidP="00BD20D4">
            <w:pPr>
              <w:keepNext/>
              <w:spacing w:after="120" w:line="240" w:lineRule="auto"/>
              <w:jc w:val="center"/>
              <w:rPr>
                <w:b/>
                <w:bCs/>
                <w:sz w:val="18"/>
                <w:szCs w:val="18"/>
                <w:lang w:val="es-ES_tradnl" w:eastAsia="es-ES_tradnl"/>
              </w:rPr>
            </w:pPr>
            <w:bookmarkStart w:id="253" w:name="_Toc181093514"/>
            <w:bookmarkStart w:id="254" w:name="_Toc180666136"/>
            <w:r w:rsidRPr="000B53BF">
              <w:rPr>
                <w:b/>
                <w:bCs/>
                <w:sz w:val="18"/>
                <w:szCs w:val="18"/>
                <w:lang w:val="es-ES_tradnl" w:eastAsia="es-ES_tradnl"/>
              </w:rPr>
              <w:t>MARTES</w:t>
            </w:r>
            <w:bookmarkEnd w:id="253"/>
            <w:bookmarkEnd w:id="254"/>
          </w:p>
        </w:tc>
        <w:tc>
          <w:tcPr>
            <w:tcW w:w="902" w:type="pct"/>
            <w:tcBorders>
              <w:top w:val="double" w:sz="6" w:space="0" w:color="auto"/>
              <w:left w:val="single" w:sz="6" w:space="0" w:color="auto"/>
              <w:bottom w:val="nil"/>
              <w:right w:val="nil"/>
            </w:tcBorders>
            <w:shd w:val="clear" w:color="auto" w:fill="DBE5F1" w:themeFill="accent1" w:themeFillTint="33"/>
            <w:vAlign w:val="center"/>
          </w:tcPr>
          <w:p w14:paraId="3168726C" w14:textId="77777777" w:rsidR="00AB07A8" w:rsidRPr="002C2826" w:rsidRDefault="00AB07A8" w:rsidP="00BD20D4">
            <w:pPr>
              <w:keepNext/>
              <w:spacing w:after="120" w:line="240" w:lineRule="auto"/>
              <w:jc w:val="center"/>
              <w:rPr>
                <w:b/>
                <w:bCs/>
                <w:sz w:val="18"/>
                <w:szCs w:val="18"/>
                <w:lang w:val="es-ES_tradnl" w:eastAsia="es-ES_tradnl"/>
              </w:rPr>
            </w:pPr>
            <w:r w:rsidRPr="002C2826">
              <w:rPr>
                <w:b/>
                <w:bCs/>
                <w:sz w:val="18"/>
                <w:szCs w:val="18"/>
                <w:lang w:val="es-ES_tradnl" w:eastAsia="es-ES_tradnl"/>
              </w:rPr>
              <w:t>MIÉRCOLES</w:t>
            </w:r>
          </w:p>
        </w:tc>
        <w:tc>
          <w:tcPr>
            <w:tcW w:w="902" w:type="pct"/>
            <w:tcBorders>
              <w:top w:val="double" w:sz="6" w:space="0" w:color="auto"/>
              <w:left w:val="single" w:sz="6" w:space="0" w:color="auto"/>
              <w:bottom w:val="nil"/>
              <w:right w:val="nil"/>
            </w:tcBorders>
            <w:shd w:val="clear" w:color="auto" w:fill="DBE5F1" w:themeFill="accent1" w:themeFillTint="33"/>
            <w:vAlign w:val="center"/>
          </w:tcPr>
          <w:p w14:paraId="37B621BE" w14:textId="77777777" w:rsidR="00AB07A8" w:rsidRPr="002C2826" w:rsidRDefault="00AB07A8" w:rsidP="00BD20D4">
            <w:pPr>
              <w:keepNext/>
              <w:spacing w:after="120" w:line="240" w:lineRule="auto"/>
              <w:jc w:val="center"/>
              <w:rPr>
                <w:b/>
                <w:bCs/>
                <w:sz w:val="18"/>
                <w:szCs w:val="18"/>
                <w:lang w:val="es-ES_tradnl" w:eastAsia="es-ES_tradnl"/>
              </w:rPr>
            </w:pPr>
            <w:r w:rsidRPr="002C2826">
              <w:rPr>
                <w:b/>
                <w:bCs/>
                <w:sz w:val="18"/>
                <w:szCs w:val="18"/>
                <w:lang w:val="es-ES_tradnl" w:eastAsia="es-ES_tradnl"/>
              </w:rPr>
              <w:t>JUEVES</w:t>
            </w:r>
          </w:p>
        </w:tc>
        <w:tc>
          <w:tcPr>
            <w:tcW w:w="919" w:type="pct"/>
            <w:tcBorders>
              <w:top w:val="double" w:sz="6" w:space="0" w:color="auto"/>
              <w:left w:val="single" w:sz="6" w:space="0" w:color="auto"/>
              <w:bottom w:val="nil"/>
              <w:right w:val="double" w:sz="6" w:space="0" w:color="auto"/>
            </w:tcBorders>
            <w:shd w:val="clear" w:color="auto" w:fill="DBE5F1" w:themeFill="accent1" w:themeFillTint="33"/>
            <w:vAlign w:val="center"/>
          </w:tcPr>
          <w:p w14:paraId="6B5E29A0" w14:textId="77777777" w:rsidR="00AB07A8" w:rsidRPr="002C2826" w:rsidRDefault="00AB07A8" w:rsidP="00BD20D4">
            <w:pPr>
              <w:keepNext/>
              <w:spacing w:after="120" w:line="240" w:lineRule="auto"/>
              <w:jc w:val="center"/>
              <w:rPr>
                <w:b/>
                <w:bCs/>
                <w:sz w:val="18"/>
                <w:szCs w:val="18"/>
                <w:lang w:val="es-ES_tradnl" w:eastAsia="es-ES_tradnl"/>
              </w:rPr>
            </w:pPr>
            <w:r w:rsidRPr="002C2826">
              <w:rPr>
                <w:b/>
                <w:bCs/>
                <w:sz w:val="18"/>
                <w:szCs w:val="18"/>
                <w:lang w:val="es-ES_tradnl" w:eastAsia="es-ES_tradnl"/>
              </w:rPr>
              <w:t>VIERNES</w:t>
            </w:r>
          </w:p>
        </w:tc>
      </w:tr>
      <w:tr w:rsidR="00AB07A8" w:rsidRPr="002C2826" w14:paraId="2731792C" w14:textId="77777777" w:rsidTr="000B53BF">
        <w:tc>
          <w:tcPr>
            <w:tcW w:w="473" w:type="pct"/>
            <w:tcBorders>
              <w:top w:val="single" w:sz="6" w:space="0" w:color="auto"/>
              <w:left w:val="double" w:sz="6" w:space="0" w:color="auto"/>
              <w:bottom w:val="nil"/>
              <w:right w:val="nil"/>
            </w:tcBorders>
            <w:shd w:val="clear" w:color="auto" w:fill="DBE5F1" w:themeFill="accent1" w:themeFillTint="33"/>
            <w:vAlign w:val="center"/>
          </w:tcPr>
          <w:p w14:paraId="2863DF5C" w14:textId="212C1770" w:rsidR="00AB07A8" w:rsidRPr="002C2826" w:rsidRDefault="00AB07A8" w:rsidP="00BD20D4">
            <w:pPr>
              <w:keepNext/>
              <w:spacing w:before="0" w:line="240" w:lineRule="auto"/>
              <w:jc w:val="center"/>
              <w:rPr>
                <w:b/>
                <w:bCs/>
                <w:sz w:val="18"/>
                <w:szCs w:val="18"/>
                <w:lang w:val="es-ES_tradnl" w:eastAsia="es-ES_tradnl"/>
              </w:rPr>
            </w:pPr>
            <w:r w:rsidRPr="002C2826">
              <w:rPr>
                <w:b/>
                <w:bCs/>
                <w:sz w:val="18"/>
                <w:szCs w:val="18"/>
                <w:lang w:val="es-ES_tradnl" w:eastAsia="es-ES_tradnl"/>
              </w:rPr>
              <w:t>8:00</w:t>
            </w:r>
          </w:p>
        </w:tc>
        <w:tc>
          <w:tcPr>
            <w:tcW w:w="902" w:type="pct"/>
            <w:tcBorders>
              <w:top w:val="single" w:sz="6" w:space="0" w:color="auto"/>
              <w:left w:val="single" w:sz="6" w:space="0" w:color="auto"/>
              <w:bottom w:val="nil"/>
              <w:right w:val="nil"/>
            </w:tcBorders>
            <w:vAlign w:val="center"/>
            <w:hideMark/>
          </w:tcPr>
          <w:p w14:paraId="7FE00090" w14:textId="76AC1F55"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4</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 xml:space="preserve">PG. </w:t>
            </w:r>
            <w:r w:rsidR="000B53BF" w:rsidRPr="00423863">
              <w:rPr>
                <w:sz w:val="16"/>
                <w:szCs w:val="16"/>
                <w:lang w:val="es-ES_tradnl" w:eastAsia="es-ES_tradnl"/>
              </w:rPr>
              <w:t xml:space="preserve">Fisioterapia </w:t>
            </w:r>
            <w:r w:rsidRPr="00423863">
              <w:rPr>
                <w:sz w:val="16"/>
                <w:szCs w:val="16"/>
                <w:lang w:val="es-ES_tradnl" w:eastAsia="es-ES_tradnl"/>
              </w:rPr>
              <w:t>II</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Prof. Mota</w:t>
            </w:r>
          </w:p>
        </w:tc>
        <w:tc>
          <w:tcPr>
            <w:tcW w:w="902" w:type="pct"/>
            <w:tcBorders>
              <w:top w:val="single" w:sz="6" w:space="0" w:color="auto"/>
              <w:left w:val="single" w:sz="6" w:space="0" w:color="auto"/>
              <w:bottom w:val="nil"/>
              <w:right w:val="nil"/>
            </w:tcBorders>
            <w:vAlign w:val="center"/>
          </w:tcPr>
          <w:p w14:paraId="4F8289F3" w14:textId="77777777" w:rsidR="00AB07A8" w:rsidRPr="00423863"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nil"/>
              <w:right w:val="nil"/>
            </w:tcBorders>
            <w:vAlign w:val="center"/>
            <w:hideMark/>
          </w:tcPr>
          <w:p w14:paraId="0C11E95F" w14:textId="61907BCA" w:rsidR="00AB07A8" w:rsidRPr="00423863" w:rsidRDefault="00AB07A8" w:rsidP="00BD20D4">
            <w:pPr>
              <w:keepNext/>
              <w:spacing w:before="0" w:line="240" w:lineRule="auto"/>
              <w:jc w:val="center"/>
              <w:rPr>
                <w:sz w:val="16"/>
                <w:szCs w:val="16"/>
                <w:lang w:val="es-ES_tradnl" w:eastAsia="es-ES_tradnl"/>
              </w:rPr>
            </w:pPr>
            <w:r w:rsidRPr="00423863">
              <w:rPr>
                <w:sz w:val="16"/>
                <w:szCs w:val="16"/>
                <w:lang w:eastAsia="es-ES_tradnl"/>
              </w:rPr>
              <w:t>Aula</w:t>
            </w:r>
            <w:r w:rsidR="00DA3F65" w:rsidRPr="00423863">
              <w:rPr>
                <w:sz w:val="16"/>
                <w:szCs w:val="16"/>
                <w:lang w:eastAsia="es-ES_tradnl"/>
              </w:rPr>
              <w:t xml:space="preserve"> </w:t>
            </w:r>
            <w:r w:rsidRPr="00423863">
              <w:rPr>
                <w:sz w:val="16"/>
                <w:szCs w:val="16"/>
                <w:lang w:eastAsia="es-ES_tradnl"/>
              </w:rPr>
              <w:t>1</w:t>
            </w:r>
            <w:r w:rsidR="000B53BF">
              <w:rPr>
                <w:sz w:val="16"/>
                <w:szCs w:val="16"/>
                <w:lang w:eastAsia="es-ES_tradnl"/>
              </w:rPr>
              <w:br/>
            </w:r>
            <w:r w:rsidRPr="00423863">
              <w:rPr>
                <w:sz w:val="16"/>
                <w:szCs w:val="16"/>
                <w:lang w:eastAsia="es-ES_tradnl"/>
              </w:rPr>
              <w:t xml:space="preserve"> F. </w:t>
            </w:r>
            <w:r w:rsidR="000B53BF" w:rsidRPr="00423863">
              <w:rPr>
                <w:sz w:val="16"/>
                <w:szCs w:val="16"/>
                <w:lang w:eastAsia="es-ES_tradnl"/>
              </w:rPr>
              <w:t>Fisioterapia</w:t>
            </w:r>
            <w:r w:rsidR="000B53BF">
              <w:rPr>
                <w:sz w:val="16"/>
                <w:szCs w:val="16"/>
                <w:lang w:eastAsia="es-ES_tradnl"/>
              </w:rPr>
              <w:br/>
            </w:r>
            <w:r w:rsidR="00DA3F65" w:rsidRPr="00423863">
              <w:rPr>
                <w:sz w:val="16"/>
                <w:szCs w:val="16"/>
                <w:lang w:eastAsia="es-ES_tradnl"/>
              </w:rPr>
              <w:t xml:space="preserve"> </w:t>
            </w:r>
            <w:r w:rsidRPr="00423863">
              <w:rPr>
                <w:sz w:val="16"/>
                <w:szCs w:val="16"/>
                <w:lang w:eastAsia="es-ES_tradnl"/>
              </w:rPr>
              <w:t>Prof. González</w:t>
            </w:r>
          </w:p>
        </w:tc>
        <w:tc>
          <w:tcPr>
            <w:tcW w:w="902" w:type="pct"/>
            <w:tcBorders>
              <w:top w:val="single" w:sz="6" w:space="0" w:color="auto"/>
              <w:left w:val="single" w:sz="6" w:space="0" w:color="auto"/>
              <w:bottom w:val="nil"/>
              <w:right w:val="nil"/>
            </w:tcBorders>
            <w:vAlign w:val="center"/>
          </w:tcPr>
          <w:p w14:paraId="2632ABD8" w14:textId="77777777" w:rsidR="00AB07A8" w:rsidRPr="00423863" w:rsidRDefault="00AB07A8" w:rsidP="00BD20D4">
            <w:pPr>
              <w:keepNext/>
              <w:spacing w:before="0" w:line="240" w:lineRule="auto"/>
              <w:jc w:val="center"/>
              <w:rPr>
                <w:sz w:val="16"/>
                <w:szCs w:val="16"/>
                <w:lang w:val="es-ES_tradnl" w:eastAsia="es-ES_tradnl"/>
              </w:rPr>
            </w:pPr>
          </w:p>
        </w:tc>
        <w:tc>
          <w:tcPr>
            <w:tcW w:w="919" w:type="pct"/>
            <w:tcBorders>
              <w:top w:val="single" w:sz="6" w:space="0" w:color="auto"/>
              <w:left w:val="single" w:sz="6" w:space="0" w:color="auto"/>
              <w:bottom w:val="nil"/>
              <w:right w:val="double" w:sz="6" w:space="0" w:color="auto"/>
            </w:tcBorders>
            <w:vAlign w:val="center"/>
          </w:tcPr>
          <w:p w14:paraId="00F73824" w14:textId="77777777" w:rsidR="00AB07A8" w:rsidRPr="00423863" w:rsidRDefault="00AB07A8" w:rsidP="00BD20D4">
            <w:pPr>
              <w:keepNext/>
              <w:spacing w:before="0" w:line="240" w:lineRule="auto"/>
              <w:jc w:val="center"/>
              <w:rPr>
                <w:sz w:val="16"/>
                <w:szCs w:val="16"/>
                <w:lang w:val="es-ES_tradnl" w:eastAsia="es-ES_tradnl"/>
              </w:rPr>
            </w:pPr>
          </w:p>
        </w:tc>
      </w:tr>
      <w:tr w:rsidR="00AB07A8" w:rsidRPr="002C2826" w14:paraId="282F51D6" w14:textId="77777777" w:rsidTr="000B53BF">
        <w:tc>
          <w:tcPr>
            <w:tcW w:w="473" w:type="pct"/>
            <w:tcBorders>
              <w:top w:val="single" w:sz="6" w:space="0" w:color="auto"/>
              <w:left w:val="double" w:sz="6" w:space="0" w:color="auto"/>
              <w:bottom w:val="nil"/>
              <w:right w:val="nil"/>
            </w:tcBorders>
            <w:shd w:val="clear" w:color="auto" w:fill="DBE5F1" w:themeFill="accent1" w:themeFillTint="33"/>
            <w:vAlign w:val="center"/>
          </w:tcPr>
          <w:p w14:paraId="241EA1D8" w14:textId="56332444" w:rsidR="00AB07A8" w:rsidRPr="002C2826" w:rsidRDefault="00AB07A8" w:rsidP="00BD20D4">
            <w:pPr>
              <w:keepNext/>
              <w:spacing w:before="0" w:line="240" w:lineRule="auto"/>
              <w:jc w:val="center"/>
              <w:rPr>
                <w:b/>
                <w:bCs/>
                <w:sz w:val="18"/>
                <w:szCs w:val="18"/>
                <w:lang w:val="es-ES_tradnl" w:eastAsia="es-ES_tradnl"/>
              </w:rPr>
            </w:pPr>
            <w:r w:rsidRPr="002C2826">
              <w:rPr>
                <w:b/>
                <w:bCs/>
                <w:sz w:val="18"/>
                <w:szCs w:val="18"/>
                <w:lang w:val="es-ES_tradnl" w:eastAsia="es-ES_tradnl"/>
              </w:rPr>
              <w:t>9:00</w:t>
            </w:r>
          </w:p>
        </w:tc>
        <w:tc>
          <w:tcPr>
            <w:tcW w:w="902" w:type="pct"/>
            <w:tcBorders>
              <w:top w:val="single" w:sz="6" w:space="0" w:color="auto"/>
              <w:left w:val="single" w:sz="6" w:space="0" w:color="auto"/>
              <w:bottom w:val="nil"/>
              <w:right w:val="nil"/>
            </w:tcBorders>
            <w:vAlign w:val="center"/>
            <w:hideMark/>
          </w:tcPr>
          <w:p w14:paraId="47C70FF6" w14:textId="6879E666"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1</w:t>
            </w:r>
            <w:r w:rsidR="000B53BF">
              <w:rPr>
                <w:sz w:val="16"/>
                <w:szCs w:val="16"/>
                <w:lang w:val="es-ES_tradnl" w:eastAsia="es-ES_tradnl"/>
              </w:rPr>
              <w:br/>
            </w:r>
            <w:r w:rsidR="00DA3F65" w:rsidRPr="00423863">
              <w:rPr>
                <w:sz w:val="16"/>
                <w:szCs w:val="16"/>
                <w:lang w:val="es-ES_tradnl" w:eastAsia="es-ES_tradnl"/>
              </w:rPr>
              <w:t xml:space="preserve"> </w:t>
            </w:r>
            <w:r w:rsidR="000B53BF" w:rsidRPr="00423863">
              <w:rPr>
                <w:sz w:val="16"/>
                <w:szCs w:val="16"/>
                <w:lang w:val="es-ES_tradnl" w:eastAsia="es-ES_tradnl"/>
              </w:rPr>
              <w:t>Fis</w:t>
            </w:r>
            <w:r w:rsidR="005E7D7A" w:rsidRPr="00423863">
              <w:rPr>
                <w:sz w:val="16"/>
                <w:szCs w:val="16"/>
                <w:lang w:val="es-ES_tradnl" w:eastAsia="es-ES_tradnl"/>
              </w:rPr>
              <w:t>.</w:t>
            </w:r>
            <w:r w:rsidRPr="00423863">
              <w:rPr>
                <w:sz w:val="16"/>
                <w:szCs w:val="16"/>
                <w:lang w:val="es-ES_tradnl" w:eastAsia="es-ES_tradnl"/>
              </w:rPr>
              <w:t xml:space="preserve"> </w:t>
            </w:r>
            <w:r w:rsidR="005E7D7A" w:rsidRPr="00423863">
              <w:rPr>
                <w:sz w:val="16"/>
                <w:szCs w:val="16"/>
                <w:lang w:val="es-ES_tradnl" w:eastAsia="es-ES_tradnl"/>
              </w:rPr>
              <w:t>y</w:t>
            </w:r>
            <w:r w:rsidRPr="00423863">
              <w:rPr>
                <w:sz w:val="16"/>
                <w:szCs w:val="16"/>
                <w:lang w:val="es-ES_tradnl" w:eastAsia="es-ES_tradnl"/>
              </w:rPr>
              <w:t xml:space="preserve"> </w:t>
            </w:r>
            <w:r w:rsidR="000B53BF" w:rsidRPr="00423863">
              <w:rPr>
                <w:sz w:val="16"/>
                <w:szCs w:val="16"/>
                <w:lang w:val="es-ES_tradnl" w:eastAsia="es-ES_tradnl"/>
              </w:rPr>
              <w:t>Bioq</w:t>
            </w:r>
            <w:r w:rsidRPr="00423863">
              <w:rPr>
                <w:sz w:val="16"/>
                <w:szCs w:val="16"/>
                <w:lang w:val="es-ES_tradnl" w:eastAsia="es-ES_tradnl"/>
              </w:rPr>
              <w:t>.</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Prof. Molina</w:t>
            </w:r>
          </w:p>
        </w:tc>
        <w:tc>
          <w:tcPr>
            <w:tcW w:w="902" w:type="pct"/>
            <w:tcBorders>
              <w:top w:val="single" w:sz="6" w:space="0" w:color="auto"/>
              <w:left w:val="single" w:sz="6" w:space="0" w:color="auto"/>
              <w:bottom w:val="nil"/>
              <w:right w:val="nil"/>
            </w:tcBorders>
            <w:vAlign w:val="center"/>
          </w:tcPr>
          <w:p w14:paraId="3ABC2F74" w14:textId="77777777" w:rsidR="00AB07A8" w:rsidRPr="00423863" w:rsidRDefault="00AB07A8" w:rsidP="00BD20D4">
            <w:pPr>
              <w:keepNext/>
              <w:spacing w:before="0" w:line="240" w:lineRule="auto"/>
              <w:jc w:val="center"/>
              <w:rPr>
                <w:sz w:val="16"/>
                <w:szCs w:val="16"/>
                <w:lang w:val="es-ES_tradnl" w:eastAsia="es-ES_tradnl"/>
              </w:rPr>
            </w:pPr>
          </w:p>
        </w:tc>
        <w:tc>
          <w:tcPr>
            <w:tcW w:w="902" w:type="pct"/>
            <w:tcBorders>
              <w:top w:val="single" w:sz="6" w:space="0" w:color="auto"/>
              <w:left w:val="single" w:sz="6" w:space="0" w:color="auto"/>
              <w:bottom w:val="nil"/>
              <w:right w:val="nil"/>
            </w:tcBorders>
            <w:vAlign w:val="center"/>
            <w:hideMark/>
          </w:tcPr>
          <w:p w14:paraId="0C86C5D6" w14:textId="46B6FC29"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 xml:space="preserve">T. </w:t>
            </w:r>
            <w:r w:rsidR="002C2826" w:rsidRPr="00423863">
              <w:rPr>
                <w:sz w:val="16"/>
                <w:szCs w:val="16"/>
                <w:lang w:eastAsia="es-ES_tradnl"/>
              </w:rPr>
              <w:t xml:space="preserve">F. </w:t>
            </w:r>
            <w:r w:rsidR="000B53BF" w:rsidRPr="00423863">
              <w:rPr>
                <w:sz w:val="16"/>
                <w:szCs w:val="16"/>
                <w:lang w:eastAsia="es-ES_tradnl"/>
              </w:rPr>
              <w:t>Fisioterap</w:t>
            </w:r>
            <w:r w:rsidRPr="00423863">
              <w:rPr>
                <w:sz w:val="16"/>
                <w:szCs w:val="16"/>
                <w:lang w:val="es-ES_tradnl" w:eastAsia="es-ES_tradnl"/>
              </w:rPr>
              <w:t>. (**)</w:t>
            </w:r>
            <w:r w:rsidR="000B53BF">
              <w:rPr>
                <w:sz w:val="16"/>
                <w:szCs w:val="16"/>
                <w:lang w:val="es-ES_tradnl" w:eastAsia="es-ES_tradnl"/>
              </w:rPr>
              <w:br/>
            </w:r>
            <w:r w:rsidRPr="00423863">
              <w:rPr>
                <w:sz w:val="16"/>
                <w:szCs w:val="16"/>
                <w:lang w:val="es-ES_tradnl" w:eastAsia="es-ES_tradnl"/>
              </w:rPr>
              <w:t>T. BIOMECÁN</w:t>
            </w:r>
            <w:r w:rsidR="002C2826" w:rsidRPr="00423863">
              <w:rPr>
                <w:sz w:val="16"/>
                <w:szCs w:val="16"/>
                <w:lang w:val="es-ES_tradnl" w:eastAsia="es-ES_tradnl"/>
              </w:rPr>
              <w:t>.</w:t>
            </w:r>
            <w:r w:rsidRPr="00423863">
              <w:rPr>
                <w:sz w:val="16"/>
                <w:szCs w:val="16"/>
                <w:lang w:val="es-ES_tradnl" w:eastAsia="es-ES_tradnl"/>
              </w:rPr>
              <w:t xml:space="preserve"> I</w:t>
            </w:r>
            <w:r w:rsidR="00DA3F65" w:rsidRPr="00423863">
              <w:rPr>
                <w:sz w:val="16"/>
                <w:szCs w:val="16"/>
                <w:lang w:val="es-ES_tradnl" w:eastAsia="es-ES_tradnl"/>
              </w:rPr>
              <w:t xml:space="preserve"> </w:t>
            </w:r>
            <w:r w:rsidRPr="00423863">
              <w:rPr>
                <w:sz w:val="16"/>
                <w:szCs w:val="16"/>
                <w:lang w:val="es-ES_tradnl" w:eastAsia="es-ES_tradnl"/>
              </w:rPr>
              <w:t>(**)</w:t>
            </w:r>
          </w:p>
        </w:tc>
        <w:tc>
          <w:tcPr>
            <w:tcW w:w="902" w:type="pct"/>
            <w:tcBorders>
              <w:top w:val="single" w:sz="6" w:space="0" w:color="auto"/>
              <w:left w:val="single" w:sz="6" w:space="0" w:color="auto"/>
              <w:bottom w:val="nil"/>
              <w:right w:val="nil"/>
            </w:tcBorders>
            <w:vAlign w:val="center"/>
            <w:hideMark/>
          </w:tcPr>
          <w:p w14:paraId="5D8A3F85" w14:textId="5A71524D"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2</w:t>
            </w:r>
            <w:r w:rsidR="000B53BF">
              <w:rPr>
                <w:sz w:val="16"/>
                <w:szCs w:val="16"/>
                <w:lang w:val="es-ES_tradnl" w:eastAsia="es-ES_tradnl"/>
              </w:rPr>
              <w:br/>
            </w:r>
            <w:r w:rsidR="00DA3F65" w:rsidRPr="00423863">
              <w:rPr>
                <w:sz w:val="16"/>
                <w:szCs w:val="16"/>
                <w:lang w:val="es-ES_tradnl" w:eastAsia="es-ES_tradnl"/>
              </w:rPr>
              <w:t xml:space="preserve"> </w:t>
            </w:r>
            <w:r w:rsidR="000B53BF" w:rsidRPr="00423863">
              <w:rPr>
                <w:sz w:val="16"/>
                <w:szCs w:val="16"/>
                <w:lang w:val="es-ES_tradnl" w:eastAsia="es-ES_tradnl"/>
              </w:rPr>
              <w:t>Fisiología y Bioq</w:t>
            </w:r>
            <w:r w:rsidRPr="00423863">
              <w:rPr>
                <w:sz w:val="16"/>
                <w:szCs w:val="16"/>
                <w:lang w:val="es-ES_tradnl" w:eastAsia="es-ES_tradnl"/>
              </w:rPr>
              <w:t>.</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Prof. Molina</w:t>
            </w:r>
          </w:p>
        </w:tc>
        <w:tc>
          <w:tcPr>
            <w:tcW w:w="919" w:type="pct"/>
            <w:tcBorders>
              <w:top w:val="single" w:sz="6" w:space="0" w:color="auto"/>
              <w:left w:val="single" w:sz="6" w:space="0" w:color="auto"/>
              <w:bottom w:val="nil"/>
              <w:right w:val="double" w:sz="6" w:space="0" w:color="auto"/>
            </w:tcBorders>
            <w:vAlign w:val="center"/>
            <w:hideMark/>
          </w:tcPr>
          <w:p w14:paraId="62D1DD9A" w14:textId="7010CC92" w:rsidR="00AB07A8" w:rsidRPr="00423863" w:rsidRDefault="00AB07A8" w:rsidP="00BD20D4">
            <w:pPr>
              <w:keepNext/>
              <w:spacing w:before="0" w:line="240" w:lineRule="auto"/>
              <w:jc w:val="center"/>
              <w:rPr>
                <w:sz w:val="16"/>
                <w:szCs w:val="16"/>
                <w:lang w:val="es-ES_tradnl" w:eastAsia="es-ES_tradnl"/>
              </w:rPr>
            </w:pPr>
            <w:r w:rsidRPr="00720E97">
              <w:rPr>
                <w:sz w:val="16"/>
                <w:szCs w:val="16"/>
                <w:lang w:eastAsia="es-ES_tradnl"/>
              </w:rPr>
              <w:t>Aula 1 y 2</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 xml:space="preserve">Biomecánica </w:t>
            </w:r>
            <w:r w:rsidRPr="00720E97">
              <w:rPr>
                <w:sz w:val="16"/>
                <w:szCs w:val="16"/>
                <w:lang w:eastAsia="es-ES_tradnl"/>
              </w:rPr>
              <w:t>I</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Prof</w:t>
            </w:r>
            <w:r w:rsidRPr="00720E97">
              <w:rPr>
                <w:sz w:val="16"/>
                <w:szCs w:val="16"/>
                <w:lang w:eastAsia="es-ES_tradnl"/>
              </w:rPr>
              <w:t>. Rubio G</w:t>
            </w:r>
          </w:p>
        </w:tc>
      </w:tr>
      <w:tr w:rsidR="00AB07A8" w:rsidRPr="002C2826" w14:paraId="7CBB09F6" w14:textId="77777777" w:rsidTr="000B53BF">
        <w:tc>
          <w:tcPr>
            <w:tcW w:w="473" w:type="pct"/>
            <w:tcBorders>
              <w:top w:val="single" w:sz="6" w:space="0" w:color="auto"/>
              <w:left w:val="double" w:sz="6" w:space="0" w:color="auto"/>
              <w:bottom w:val="nil"/>
              <w:right w:val="nil"/>
            </w:tcBorders>
            <w:shd w:val="clear" w:color="auto" w:fill="DBE5F1" w:themeFill="accent1" w:themeFillTint="33"/>
            <w:vAlign w:val="center"/>
          </w:tcPr>
          <w:p w14:paraId="3C2E6EBA" w14:textId="5D7E026E" w:rsidR="00AB07A8" w:rsidRPr="002C2826" w:rsidRDefault="00AB07A8" w:rsidP="00BD20D4">
            <w:pPr>
              <w:keepNext/>
              <w:spacing w:before="0" w:line="240" w:lineRule="auto"/>
              <w:jc w:val="center"/>
              <w:rPr>
                <w:b/>
                <w:bCs/>
                <w:sz w:val="18"/>
                <w:szCs w:val="18"/>
                <w:lang w:val="es-ES_tradnl" w:eastAsia="es-ES_tradnl"/>
              </w:rPr>
            </w:pPr>
            <w:r w:rsidRPr="002C2826">
              <w:rPr>
                <w:b/>
                <w:bCs/>
                <w:sz w:val="18"/>
                <w:szCs w:val="18"/>
                <w:lang w:val="es-ES_tradnl" w:eastAsia="es-ES_tradnl"/>
              </w:rPr>
              <w:t>10:00</w:t>
            </w:r>
          </w:p>
        </w:tc>
        <w:tc>
          <w:tcPr>
            <w:tcW w:w="902" w:type="pct"/>
            <w:tcBorders>
              <w:top w:val="single" w:sz="6" w:space="0" w:color="auto"/>
              <w:left w:val="single" w:sz="6" w:space="0" w:color="auto"/>
              <w:bottom w:val="nil"/>
              <w:right w:val="nil"/>
            </w:tcBorders>
            <w:vAlign w:val="center"/>
            <w:hideMark/>
          </w:tcPr>
          <w:p w14:paraId="27A2A9A3" w14:textId="5E466BDC" w:rsidR="00AB07A8" w:rsidRPr="00423863" w:rsidRDefault="00DA3F65" w:rsidP="00BD20D4">
            <w:pPr>
              <w:keepNext/>
              <w:spacing w:before="0" w:line="240" w:lineRule="auto"/>
              <w:jc w:val="center"/>
              <w:rPr>
                <w:sz w:val="16"/>
                <w:szCs w:val="16"/>
                <w:lang w:val="es-ES_tradnl" w:eastAsia="es-ES_tradnl"/>
              </w:rPr>
            </w:pPr>
            <w:r w:rsidRPr="00423863">
              <w:rPr>
                <w:sz w:val="16"/>
                <w:szCs w:val="16"/>
                <w:lang w:val="es-ES_tradnl" w:eastAsia="es-ES_tradnl"/>
              </w:rPr>
              <w:t xml:space="preserve"> </w:t>
            </w:r>
            <w:r w:rsidR="00AB07A8" w:rsidRPr="00423863">
              <w:rPr>
                <w:sz w:val="16"/>
                <w:szCs w:val="16"/>
                <w:lang w:val="en-GB" w:eastAsia="es-ES_tradnl"/>
              </w:rPr>
              <w:t>Aula 5</w:t>
            </w:r>
            <w:r w:rsidR="000B53BF">
              <w:rPr>
                <w:sz w:val="16"/>
                <w:szCs w:val="16"/>
                <w:lang w:val="en-GB" w:eastAsia="es-ES_tradnl"/>
              </w:rPr>
              <w:br/>
            </w:r>
            <w:r w:rsidRPr="00423863">
              <w:rPr>
                <w:sz w:val="16"/>
                <w:szCs w:val="16"/>
                <w:lang w:val="en-GB" w:eastAsia="es-ES_tradnl"/>
              </w:rPr>
              <w:t xml:space="preserve"> </w:t>
            </w:r>
            <w:r w:rsidR="00AB07A8" w:rsidRPr="00423863">
              <w:rPr>
                <w:sz w:val="16"/>
                <w:szCs w:val="16"/>
                <w:lang w:val="en-GB" w:eastAsia="es-ES_tradnl"/>
              </w:rPr>
              <w:t xml:space="preserve">PG. </w:t>
            </w:r>
            <w:r w:rsidR="000B53BF" w:rsidRPr="00423863">
              <w:rPr>
                <w:sz w:val="16"/>
                <w:szCs w:val="16"/>
                <w:lang w:val="en-GB" w:eastAsia="es-ES_tradnl"/>
              </w:rPr>
              <w:t xml:space="preserve">Fisioterapia </w:t>
            </w:r>
            <w:r w:rsidR="00AB07A8" w:rsidRPr="00423863">
              <w:rPr>
                <w:sz w:val="16"/>
                <w:szCs w:val="16"/>
                <w:lang w:val="en-GB" w:eastAsia="es-ES_tradnl"/>
              </w:rPr>
              <w:t>I</w:t>
            </w:r>
            <w:r w:rsidR="000B53BF">
              <w:rPr>
                <w:sz w:val="16"/>
                <w:szCs w:val="16"/>
                <w:lang w:val="en-GB" w:eastAsia="es-ES_tradnl"/>
              </w:rPr>
              <w:br/>
            </w:r>
            <w:r w:rsidRPr="00423863">
              <w:rPr>
                <w:sz w:val="16"/>
                <w:szCs w:val="16"/>
                <w:lang w:val="en-GB" w:eastAsia="es-ES_tradnl"/>
              </w:rPr>
              <w:t xml:space="preserve"> </w:t>
            </w:r>
            <w:r w:rsidR="00AB07A8" w:rsidRPr="00423863">
              <w:rPr>
                <w:sz w:val="16"/>
                <w:szCs w:val="16"/>
                <w:lang w:val="pt-BR" w:eastAsia="es-ES_tradnl"/>
              </w:rPr>
              <w:t>Prof. Rueda</w:t>
            </w:r>
          </w:p>
        </w:tc>
        <w:tc>
          <w:tcPr>
            <w:tcW w:w="902" w:type="pct"/>
            <w:tcBorders>
              <w:top w:val="single" w:sz="6" w:space="0" w:color="auto"/>
              <w:left w:val="single" w:sz="6" w:space="0" w:color="auto"/>
              <w:bottom w:val="nil"/>
              <w:right w:val="nil"/>
            </w:tcBorders>
            <w:vAlign w:val="center"/>
          </w:tcPr>
          <w:p w14:paraId="26528C23" w14:textId="77777777" w:rsidR="00AB07A8" w:rsidRPr="00423863" w:rsidRDefault="00AB07A8" w:rsidP="00BD20D4">
            <w:pPr>
              <w:keepNext/>
              <w:spacing w:before="0" w:line="240" w:lineRule="auto"/>
              <w:jc w:val="center"/>
              <w:rPr>
                <w:sz w:val="16"/>
                <w:szCs w:val="16"/>
                <w:lang w:eastAsia="es-ES_tradnl"/>
              </w:rPr>
            </w:pPr>
          </w:p>
        </w:tc>
        <w:tc>
          <w:tcPr>
            <w:tcW w:w="902" w:type="pct"/>
            <w:tcBorders>
              <w:top w:val="single" w:sz="6" w:space="0" w:color="auto"/>
              <w:left w:val="single" w:sz="6" w:space="0" w:color="auto"/>
              <w:bottom w:val="nil"/>
              <w:right w:val="nil"/>
            </w:tcBorders>
            <w:vAlign w:val="center"/>
            <w:hideMark/>
          </w:tcPr>
          <w:p w14:paraId="26C2117F" w14:textId="3D3AE562"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w:t>
            </w:r>
            <w:r w:rsidR="00DA3F65" w:rsidRPr="00423863">
              <w:rPr>
                <w:sz w:val="16"/>
                <w:szCs w:val="16"/>
                <w:lang w:val="es-ES_tradnl" w:eastAsia="es-ES_tradnl"/>
              </w:rPr>
              <w:t xml:space="preserve"> </w:t>
            </w:r>
            <w:r w:rsidRPr="00423863">
              <w:rPr>
                <w:sz w:val="16"/>
                <w:szCs w:val="16"/>
                <w:lang w:val="es-ES_tradnl" w:eastAsia="es-ES_tradnl"/>
              </w:rPr>
              <w:t>5</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 xml:space="preserve">PG. </w:t>
            </w:r>
            <w:r w:rsidR="000B53BF" w:rsidRPr="00423863">
              <w:rPr>
                <w:sz w:val="16"/>
                <w:szCs w:val="16"/>
                <w:lang w:val="es-ES_tradnl" w:eastAsia="es-ES_tradnl"/>
              </w:rPr>
              <w:t xml:space="preserve">Fisioterapia </w:t>
            </w:r>
            <w:r w:rsidRPr="00423863">
              <w:rPr>
                <w:sz w:val="16"/>
                <w:szCs w:val="16"/>
                <w:lang w:val="es-ES_tradnl" w:eastAsia="es-ES_tradnl"/>
              </w:rPr>
              <w:t>I</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Prof. Rueda</w:t>
            </w:r>
          </w:p>
        </w:tc>
        <w:tc>
          <w:tcPr>
            <w:tcW w:w="902" w:type="pct"/>
            <w:tcBorders>
              <w:top w:val="single" w:sz="6" w:space="0" w:color="auto"/>
              <w:left w:val="single" w:sz="6" w:space="0" w:color="auto"/>
              <w:bottom w:val="nil"/>
              <w:right w:val="nil"/>
            </w:tcBorders>
            <w:vAlign w:val="center"/>
            <w:hideMark/>
          </w:tcPr>
          <w:p w14:paraId="506F73D0" w14:textId="4DE2193F" w:rsidR="00AB07A8" w:rsidRPr="00423863" w:rsidRDefault="00AB07A8" w:rsidP="00BD20D4">
            <w:pPr>
              <w:keepNext/>
              <w:spacing w:before="0" w:line="240" w:lineRule="auto"/>
              <w:jc w:val="center"/>
              <w:rPr>
                <w:sz w:val="16"/>
                <w:szCs w:val="16"/>
                <w:lang w:val="pt-BR" w:eastAsia="es-ES_tradnl"/>
              </w:rPr>
            </w:pPr>
            <w:r w:rsidRPr="00720E97">
              <w:rPr>
                <w:sz w:val="16"/>
                <w:szCs w:val="16"/>
                <w:lang w:eastAsia="es-ES_tradnl"/>
              </w:rPr>
              <w:t>Aula 1 y 2</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 xml:space="preserve">Anatomía </w:t>
            </w:r>
            <w:r w:rsidRPr="00720E97">
              <w:rPr>
                <w:sz w:val="16"/>
                <w:szCs w:val="16"/>
                <w:lang w:eastAsia="es-ES_tradnl"/>
              </w:rPr>
              <w:t>I</w:t>
            </w:r>
            <w:r w:rsidR="000B53BF" w:rsidRPr="00720E97">
              <w:rPr>
                <w:sz w:val="16"/>
                <w:szCs w:val="16"/>
                <w:lang w:eastAsia="es-ES_tradnl"/>
              </w:rPr>
              <w:br/>
            </w:r>
            <w:r w:rsidR="00DA3F65" w:rsidRPr="00720E97">
              <w:rPr>
                <w:sz w:val="16"/>
                <w:szCs w:val="16"/>
                <w:lang w:eastAsia="es-ES_tradnl"/>
              </w:rPr>
              <w:t xml:space="preserve"> </w:t>
            </w:r>
            <w:r w:rsidRPr="00720E97">
              <w:rPr>
                <w:sz w:val="16"/>
                <w:szCs w:val="16"/>
                <w:lang w:eastAsia="es-ES_tradnl"/>
              </w:rPr>
              <w:t>Prof. Martín G.</w:t>
            </w:r>
          </w:p>
        </w:tc>
        <w:tc>
          <w:tcPr>
            <w:tcW w:w="919" w:type="pct"/>
            <w:tcBorders>
              <w:top w:val="single" w:sz="6" w:space="0" w:color="auto"/>
              <w:left w:val="single" w:sz="6" w:space="0" w:color="auto"/>
              <w:bottom w:val="nil"/>
              <w:right w:val="double" w:sz="6" w:space="0" w:color="auto"/>
            </w:tcBorders>
            <w:vAlign w:val="center"/>
            <w:hideMark/>
          </w:tcPr>
          <w:p w14:paraId="5BFC64FC" w14:textId="4AECB2AD"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2</w:t>
            </w:r>
            <w:r w:rsidR="000B53BF">
              <w:rPr>
                <w:sz w:val="16"/>
                <w:szCs w:val="16"/>
                <w:lang w:val="es-ES_tradnl" w:eastAsia="es-ES_tradnl"/>
              </w:rPr>
              <w:br/>
            </w:r>
            <w:r w:rsidR="00DA3F65" w:rsidRPr="00423863">
              <w:rPr>
                <w:sz w:val="16"/>
                <w:szCs w:val="16"/>
                <w:lang w:val="es-ES_tradnl" w:eastAsia="es-ES_tradnl"/>
              </w:rPr>
              <w:t xml:space="preserve"> </w:t>
            </w:r>
            <w:r w:rsidR="000B53BF" w:rsidRPr="00423863">
              <w:rPr>
                <w:sz w:val="16"/>
                <w:szCs w:val="16"/>
                <w:lang w:val="es-ES_tradnl" w:eastAsia="es-ES_tradnl"/>
              </w:rPr>
              <w:t>Fisiología y Bioq</w:t>
            </w:r>
            <w:r w:rsidRPr="00423863">
              <w:rPr>
                <w:sz w:val="16"/>
                <w:szCs w:val="16"/>
                <w:lang w:val="es-ES_tradnl" w:eastAsia="es-ES_tradnl"/>
              </w:rPr>
              <w:t>.</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Prof. Molina</w:t>
            </w:r>
          </w:p>
        </w:tc>
      </w:tr>
      <w:tr w:rsidR="00AB07A8" w:rsidRPr="002C2826" w14:paraId="63E0F5F0" w14:textId="77777777" w:rsidTr="000B53BF">
        <w:tc>
          <w:tcPr>
            <w:tcW w:w="473" w:type="pct"/>
            <w:tcBorders>
              <w:top w:val="single" w:sz="6" w:space="0" w:color="auto"/>
              <w:left w:val="double" w:sz="6" w:space="0" w:color="auto"/>
              <w:bottom w:val="nil"/>
              <w:right w:val="nil"/>
            </w:tcBorders>
            <w:shd w:val="clear" w:color="auto" w:fill="DBE5F1" w:themeFill="accent1" w:themeFillTint="33"/>
            <w:vAlign w:val="center"/>
          </w:tcPr>
          <w:p w14:paraId="24CECCC9" w14:textId="341F6599" w:rsidR="00AB07A8" w:rsidRPr="002C2826" w:rsidRDefault="00AB07A8" w:rsidP="00BD20D4">
            <w:pPr>
              <w:keepNext/>
              <w:spacing w:before="0" w:line="240" w:lineRule="auto"/>
              <w:jc w:val="center"/>
              <w:rPr>
                <w:b/>
                <w:bCs/>
                <w:sz w:val="18"/>
                <w:szCs w:val="18"/>
                <w:lang w:val="es-ES_tradnl" w:eastAsia="es-ES_tradnl"/>
              </w:rPr>
            </w:pPr>
            <w:r w:rsidRPr="002C2826">
              <w:rPr>
                <w:b/>
                <w:bCs/>
                <w:sz w:val="18"/>
                <w:szCs w:val="18"/>
                <w:lang w:val="es-ES_tradnl" w:eastAsia="es-ES_tradnl"/>
              </w:rPr>
              <w:t>11:00</w:t>
            </w:r>
          </w:p>
        </w:tc>
        <w:tc>
          <w:tcPr>
            <w:tcW w:w="902" w:type="pct"/>
            <w:tcBorders>
              <w:top w:val="single" w:sz="6" w:space="0" w:color="auto"/>
              <w:left w:val="single" w:sz="6" w:space="0" w:color="auto"/>
              <w:bottom w:val="nil"/>
              <w:right w:val="nil"/>
            </w:tcBorders>
            <w:vAlign w:val="center"/>
            <w:hideMark/>
          </w:tcPr>
          <w:p w14:paraId="1D9A7B61" w14:textId="1B7B3AC2" w:rsidR="00AB07A8" w:rsidRPr="00423863" w:rsidRDefault="00AB07A8" w:rsidP="00BD20D4">
            <w:pPr>
              <w:keepNext/>
              <w:spacing w:before="0" w:line="240" w:lineRule="auto"/>
              <w:jc w:val="center"/>
              <w:rPr>
                <w:sz w:val="16"/>
                <w:szCs w:val="16"/>
                <w:lang w:val="pt-BR" w:eastAsia="es-ES_tradnl"/>
              </w:rPr>
            </w:pPr>
            <w:r w:rsidRPr="00720E97">
              <w:rPr>
                <w:sz w:val="16"/>
                <w:szCs w:val="16"/>
                <w:lang w:val="en-US" w:eastAsia="es-ES_tradnl"/>
              </w:rPr>
              <w:t xml:space="preserve">T. PG. </w:t>
            </w:r>
            <w:r w:rsidR="000B53BF" w:rsidRPr="00720E97">
              <w:rPr>
                <w:sz w:val="16"/>
                <w:szCs w:val="16"/>
                <w:lang w:val="en-US" w:eastAsia="es-ES_tradnl"/>
              </w:rPr>
              <w:t>Fisiot</w:t>
            </w:r>
            <w:r w:rsidRPr="00720E97">
              <w:rPr>
                <w:sz w:val="16"/>
                <w:szCs w:val="16"/>
                <w:lang w:val="en-US" w:eastAsia="es-ES_tradnl"/>
              </w:rPr>
              <w:t>. I (*)</w:t>
            </w:r>
            <w:r w:rsidR="000B53BF" w:rsidRPr="00720E97">
              <w:rPr>
                <w:sz w:val="16"/>
                <w:szCs w:val="16"/>
                <w:lang w:val="en-US" w:eastAsia="es-ES_tradnl"/>
              </w:rPr>
              <w:br/>
            </w:r>
            <w:r w:rsidR="00DA3F65" w:rsidRPr="00720E97">
              <w:rPr>
                <w:sz w:val="16"/>
                <w:szCs w:val="16"/>
                <w:lang w:val="en-US" w:eastAsia="es-ES_tradnl"/>
              </w:rPr>
              <w:t xml:space="preserve"> </w:t>
            </w:r>
            <w:r w:rsidRPr="00720E97">
              <w:rPr>
                <w:sz w:val="16"/>
                <w:szCs w:val="16"/>
                <w:lang w:val="en-US" w:eastAsia="es-ES_tradnl"/>
              </w:rPr>
              <w:t xml:space="preserve">T. PG. </w:t>
            </w:r>
            <w:r w:rsidR="000B53BF" w:rsidRPr="00423863">
              <w:rPr>
                <w:sz w:val="16"/>
                <w:szCs w:val="16"/>
                <w:lang w:eastAsia="es-ES_tradnl"/>
              </w:rPr>
              <w:t>Fisiot</w:t>
            </w:r>
            <w:r w:rsidRPr="00423863">
              <w:rPr>
                <w:sz w:val="16"/>
                <w:szCs w:val="16"/>
                <w:lang w:eastAsia="es-ES_tradnl"/>
              </w:rPr>
              <w:t>. II (**)</w:t>
            </w:r>
          </w:p>
        </w:tc>
        <w:tc>
          <w:tcPr>
            <w:tcW w:w="902" w:type="pct"/>
            <w:tcBorders>
              <w:top w:val="single" w:sz="6" w:space="0" w:color="auto"/>
              <w:left w:val="single" w:sz="6" w:space="0" w:color="auto"/>
              <w:bottom w:val="nil"/>
              <w:right w:val="nil"/>
            </w:tcBorders>
            <w:vAlign w:val="center"/>
            <w:hideMark/>
          </w:tcPr>
          <w:p w14:paraId="30E309AF" w14:textId="5200B230" w:rsidR="00AB07A8" w:rsidRPr="00423863" w:rsidRDefault="00AB07A8" w:rsidP="00BD20D4">
            <w:pPr>
              <w:keepNext/>
              <w:spacing w:before="0" w:line="240" w:lineRule="auto"/>
              <w:jc w:val="center"/>
              <w:rPr>
                <w:sz w:val="16"/>
                <w:szCs w:val="16"/>
                <w:lang w:eastAsia="es-ES_tradnl"/>
              </w:rPr>
            </w:pPr>
            <w:r w:rsidRPr="00720E97">
              <w:rPr>
                <w:sz w:val="16"/>
                <w:szCs w:val="16"/>
                <w:lang w:eastAsia="es-ES_tradnl"/>
              </w:rPr>
              <w:t>Aula 1 y 2</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 xml:space="preserve">Biomecánica </w:t>
            </w:r>
            <w:r w:rsidRPr="00720E97">
              <w:rPr>
                <w:sz w:val="16"/>
                <w:szCs w:val="16"/>
                <w:lang w:eastAsia="es-ES_tradnl"/>
              </w:rPr>
              <w:t>I</w:t>
            </w:r>
            <w:r w:rsidR="000B53BF" w:rsidRPr="00720E97">
              <w:rPr>
                <w:sz w:val="16"/>
                <w:szCs w:val="16"/>
                <w:lang w:eastAsia="es-ES_tradnl"/>
              </w:rPr>
              <w:br/>
            </w:r>
            <w:r w:rsidR="00DA3F65" w:rsidRPr="00720E97">
              <w:rPr>
                <w:sz w:val="16"/>
                <w:szCs w:val="16"/>
                <w:lang w:eastAsia="es-ES_tradnl"/>
              </w:rPr>
              <w:t xml:space="preserve"> </w:t>
            </w:r>
            <w:r w:rsidRPr="00720E97">
              <w:rPr>
                <w:sz w:val="16"/>
                <w:szCs w:val="16"/>
                <w:lang w:eastAsia="es-ES_tradnl"/>
              </w:rPr>
              <w:t>Prof. Rubio G</w:t>
            </w:r>
          </w:p>
        </w:tc>
        <w:tc>
          <w:tcPr>
            <w:tcW w:w="902" w:type="pct"/>
            <w:tcBorders>
              <w:top w:val="single" w:sz="6" w:space="0" w:color="auto"/>
              <w:left w:val="single" w:sz="6" w:space="0" w:color="auto"/>
              <w:bottom w:val="nil"/>
              <w:right w:val="nil"/>
            </w:tcBorders>
            <w:vAlign w:val="center"/>
            <w:hideMark/>
          </w:tcPr>
          <w:p w14:paraId="43C3A8AD" w14:textId="7DF4F91E" w:rsidR="00AB07A8" w:rsidRPr="00423863" w:rsidRDefault="00AB07A8" w:rsidP="00BD20D4">
            <w:pPr>
              <w:keepNext/>
              <w:spacing w:before="0" w:line="240" w:lineRule="auto"/>
              <w:jc w:val="center"/>
              <w:rPr>
                <w:sz w:val="16"/>
                <w:szCs w:val="16"/>
                <w:lang w:val="es-ES_tradnl" w:eastAsia="es-ES_tradnl"/>
              </w:rPr>
            </w:pPr>
            <w:r w:rsidRPr="00720E97">
              <w:rPr>
                <w:sz w:val="16"/>
                <w:szCs w:val="16"/>
                <w:lang w:eastAsia="es-ES_tradnl"/>
              </w:rPr>
              <w:t>Aula 1 y 2</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 xml:space="preserve">Anatomía </w:t>
            </w:r>
            <w:r w:rsidRPr="00720E97">
              <w:rPr>
                <w:sz w:val="16"/>
                <w:szCs w:val="16"/>
                <w:lang w:eastAsia="es-ES_tradnl"/>
              </w:rPr>
              <w:t>I</w:t>
            </w:r>
            <w:r w:rsidR="000B53BF" w:rsidRPr="00720E97">
              <w:rPr>
                <w:sz w:val="16"/>
                <w:szCs w:val="16"/>
                <w:lang w:eastAsia="es-ES_tradnl"/>
              </w:rPr>
              <w:br/>
            </w:r>
            <w:r w:rsidR="00DA3F65" w:rsidRPr="00720E97">
              <w:rPr>
                <w:sz w:val="16"/>
                <w:szCs w:val="16"/>
                <w:lang w:eastAsia="es-ES_tradnl"/>
              </w:rPr>
              <w:t xml:space="preserve"> </w:t>
            </w:r>
            <w:r w:rsidRPr="00720E97">
              <w:rPr>
                <w:sz w:val="16"/>
                <w:szCs w:val="16"/>
                <w:lang w:eastAsia="es-ES_tradnl"/>
              </w:rPr>
              <w:t>Prof. Martín G.</w:t>
            </w:r>
          </w:p>
        </w:tc>
        <w:tc>
          <w:tcPr>
            <w:tcW w:w="902" w:type="pct"/>
            <w:tcBorders>
              <w:top w:val="single" w:sz="6" w:space="0" w:color="auto"/>
              <w:left w:val="single" w:sz="6" w:space="0" w:color="auto"/>
              <w:bottom w:val="nil"/>
              <w:right w:val="nil"/>
            </w:tcBorders>
            <w:vAlign w:val="center"/>
            <w:hideMark/>
          </w:tcPr>
          <w:p w14:paraId="0FEF6CAE" w14:textId="0C147C5C" w:rsidR="00AB07A8" w:rsidRPr="00423863" w:rsidRDefault="00AB07A8" w:rsidP="00BD20D4">
            <w:pPr>
              <w:keepNext/>
              <w:spacing w:before="0" w:line="240" w:lineRule="auto"/>
              <w:jc w:val="center"/>
              <w:rPr>
                <w:sz w:val="16"/>
                <w:szCs w:val="16"/>
                <w:lang w:val="es-ES_tradnl" w:eastAsia="es-ES_tradnl"/>
              </w:rPr>
            </w:pPr>
            <w:r w:rsidRPr="00720E97">
              <w:rPr>
                <w:sz w:val="16"/>
                <w:szCs w:val="16"/>
                <w:lang w:eastAsia="es-ES_tradnl"/>
              </w:rPr>
              <w:t>Aula 1 y 2</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 xml:space="preserve">Biomecánica </w:t>
            </w:r>
            <w:r w:rsidRPr="00720E97">
              <w:rPr>
                <w:sz w:val="16"/>
                <w:szCs w:val="16"/>
                <w:lang w:eastAsia="es-ES_tradnl"/>
              </w:rPr>
              <w:t>I</w:t>
            </w:r>
            <w:r w:rsidR="000B53BF" w:rsidRPr="00720E97">
              <w:rPr>
                <w:sz w:val="16"/>
                <w:szCs w:val="16"/>
                <w:lang w:eastAsia="es-ES_tradnl"/>
              </w:rPr>
              <w:br/>
            </w:r>
            <w:r w:rsidR="00DA3F65" w:rsidRPr="00720E97">
              <w:rPr>
                <w:sz w:val="16"/>
                <w:szCs w:val="16"/>
                <w:lang w:eastAsia="es-ES_tradnl"/>
              </w:rPr>
              <w:t xml:space="preserve"> </w:t>
            </w:r>
            <w:r w:rsidRPr="00720E97">
              <w:rPr>
                <w:sz w:val="16"/>
                <w:szCs w:val="16"/>
                <w:lang w:eastAsia="es-ES_tradnl"/>
              </w:rPr>
              <w:t>Prof. Rubio G</w:t>
            </w:r>
          </w:p>
        </w:tc>
        <w:tc>
          <w:tcPr>
            <w:tcW w:w="919" w:type="pct"/>
            <w:tcBorders>
              <w:top w:val="single" w:sz="6" w:space="0" w:color="auto"/>
              <w:left w:val="single" w:sz="6" w:space="0" w:color="auto"/>
              <w:bottom w:val="nil"/>
              <w:right w:val="double" w:sz="6" w:space="0" w:color="auto"/>
            </w:tcBorders>
            <w:vAlign w:val="center"/>
          </w:tcPr>
          <w:p w14:paraId="7E1E1A39" w14:textId="44477CA0" w:rsidR="00AB07A8" w:rsidRPr="00423863" w:rsidRDefault="000B53BF" w:rsidP="00BD20D4">
            <w:pPr>
              <w:keepNext/>
              <w:spacing w:before="0" w:line="240" w:lineRule="auto"/>
              <w:jc w:val="center"/>
              <w:rPr>
                <w:sz w:val="16"/>
                <w:szCs w:val="16"/>
                <w:lang w:val="en-GB" w:eastAsia="es-ES_tradnl"/>
              </w:rPr>
            </w:pPr>
            <w:r>
              <w:rPr>
                <w:sz w:val="16"/>
                <w:szCs w:val="16"/>
                <w:lang w:eastAsia="es-ES_tradnl"/>
              </w:rPr>
              <w:br/>
            </w:r>
            <w:r w:rsidR="00AB07A8" w:rsidRPr="00423863">
              <w:rPr>
                <w:sz w:val="16"/>
                <w:szCs w:val="16"/>
                <w:lang w:val="es-ES_tradnl" w:eastAsia="es-ES_tradnl"/>
              </w:rPr>
              <w:t xml:space="preserve"> T. </w:t>
            </w:r>
            <w:r w:rsidRPr="00423863">
              <w:rPr>
                <w:sz w:val="16"/>
                <w:szCs w:val="16"/>
                <w:lang w:val="es-ES_tradnl" w:eastAsia="es-ES_tradnl"/>
              </w:rPr>
              <w:t>Fisiolog y Bioq</w:t>
            </w:r>
            <w:r w:rsidRPr="00423863">
              <w:rPr>
                <w:sz w:val="16"/>
                <w:szCs w:val="16"/>
                <w:lang w:eastAsia="es-ES_tradnl"/>
              </w:rPr>
              <w:t xml:space="preserve"> </w:t>
            </w:r>
            <w:r w:rsidR="00AB07A8" w:rsidRPr="00423863">
              <w:rPr>
                <w:sz w:val="16"/>
                <w:szCs w:val="16"/>
                <w:lang w:eastAsia="es-ES_tradnl"/>
              </w:rPr>
              <w:t>(*)</w:t>
            </w:r>
            <w:r>
              <w:rPr>
                <w:sz w:val="16"/>
                <w:szCs w:val="16"/>
                <w:lang w:val="es-ES_tradnl" w:eastAsia="es-ES_tradnl"/>
              </w:rPr>
              <w:br/>
            </w:r>
          </w:p>
        </w:tc>
      </w:tr>
      <w:tr w:rsidR="00AB07A8" w:rsidRPr="002C2826" w14:paraId="5C379272" w14:textId="77777777" w:rsidTr="000B53BF">
        <w:tc>
          <w:tcPr>
            <w:tcW w:w="473" w:type="pct"/>
            <w:tcBorders>
              <w:top w:val="single" w:sz="6" w:space="0" w:color="auto"/>
              <w:left w:val="double" w:sz="6" w:space="0" w:color="auto"/>
              <w:bottom w:val="nil"/>
              <w:right w:val="nil"/>
            </w:tcBorders>
            <w:shd w:val="clear" w:color="auto" w:fill="DBE5F1" w:themeFill="accent1" w:themeFillTint="33"/>
            <w:vAlign w:val="center"/>
          </w:tcPr>
          <w:p w14:paraId="1906E514" w14:textId="51BEF609" w:rsidR="00AB07A8" w:rsidRPr="002C2826" w:rsidRDefault="00AB07A8" w:rsidP="00BD20D4">
            <w:pPr>
              <w:keepNext/>
              <w:spacing w:before="0" w:line="240" w:lineRule="auto"/>
              <w:jc w:val="center"/>
              <w:rPr>
                <w:b/>
                <w:bCs/>
                <w:sz w:val="18"/>
                <w:szCs w:val="18"/>
                <w:lang w:val="en-GB" w:eastAsia="es-ES_tradnl"/>
              </w:rPr>
            </w:pPr>
            <w:r w:rsidRPr="002C2826">
              <w:rPr>
                <w:b/>
                <w:bCs/>
                <w:sz w:val="18"/>
                <w:szCs w:val="18"/>
                <w:lang w:val="en-GB" w:eastAsia="es-ES_tradnl"/>
              </w:rPr>
              <w:t>12:00</w:t>
            </w:r>
          </w:p>
        </w:tc>
        <w:tc>
          <w:tcPr>
            <w:tcW w:w="902" w:type="pct"/>
            <w:tcBorders>
              <w:top w:val="single" w:sz="6" w:space="0" w:color="auto"/>
              <w:left w:val="single" w:sz="6" w:space="0" w:color="auto"/>
              <w:bottom w:val="nil"/>
              <w:right w:val="nil"/>
            </w:tcBorders>
            <w:vAlign w:val="center"/>
            <w:hideMark/>
          </w:tcPr>
          <w:p w14:paraId="2598C273" w14:textId="672FF243" w:rsidR="00AB07A8" w:rsidRPr="00720E97" w:rsidRDefault="00AB07A8" w:rsidP="00BD20D4">
            <w:pPr>
              <w:keepNext/>
              <w:spacing w:before="0" w:line="240" w:lineRule="auto"/>
              <w:jc w:val="center"/>
              <w:rPr>
                <w:sz w:val="16"/>
                <w:szCs w:val="16"/>
                <w:lang w:eastAsia="es-ES_tradnl"/>
              </w:rPr>
            </w:pPr>
            <w:r w:rsidRPr="00720E97">
              <w:rPr>
                <w:sz w:val="16"/>
                <w:szCs w:val="16"/>
                <w:lang w:eastAsia="es-ES_tradnl"/>
              </w:rPr>
              <w:t>Aula 1 y 2</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 xml:space="preserve">Anatomía </w:t>
            </w:r>
            <w:r w:rsidRPr="00720E97">
              <w:rPr>
                <w:sz w:val="16"/>
                <w:szCs w:val="16"/>
                <w:lang w:eastAsia="es-ES_tradnl"/>
              </w:rPr>
              <w:t>I</w:t>
            </w:r>
            <w:r w:rsidR="000B53BF" w:rsidRPr="00720E97">
              <w:rPr>
                <w:sz w:val="16"/>
                <w:szCs w:val="16"/>
                <w:lang w:eastAsia="es-ES_tradnl"/>
              </w:rPr>
              <w:br/>
            </w:r>
            <w:r w:rsidR="00DA3F65" w:rsidRPr="00720E97">
              <w:rPr>
                <w:sz w:val="16"/>
                <w:szCs w:val="16"/>
                <w:lang w:eastAsia="es-ES_tradnl"/>
              </w:rPr>
              <w:t xml:space="preserve"> </w:t>
            </w:r>
            <w:r w:rsidRPr="00720E97">
              <w:rPr>
                <w:sz w:val="16"/>
                <w:szCs w:val="16"/>
                <w:lang w:eastAsia="es-ES_tradnl"/>
              </w:rPr>
              <w:t>Prof. Martín G.</w:t>
            </w:r>
          </w:p>
        </w:tc>
        <w:tc>
          <w:tcPr>
            <w:tcW w:w="902" w:type="pct"/>
            <w:tcBorders>
              <w:top w:val="single" w:sz="6" w:space="0" w:color="auto"/>
              <w:left w:val="single" w:sz="6" w:space="0" w:color="auto"/>
              <w:bottom w:val="nil"/>
              <w:right w:val="nil"/>
            </w:tcBorders>
            <w:vAlign w:val="center"/>
            <w:hideMark/>
          </w:tcPr>
          <w:p w14:paraId="20C7ADD4" w14:textId="1498CEE8" w:rsidR="00AB07A8" w:rsidRPr="00720E97" w:rsidRDefault="00AB07A8" w:rsidP="00BD20D4">
            <w:pPr>
              <w:keepNext/>
              <w:spacing w:before="0" w:line="240" w:lineRule="auto"/>
              <w:jc w:val="center"/>
              <w:rPr>
                <w:sz w:val="16"/>
                <w:szCs w:val="16"/>
                <w:lang w:eastAsia="es-ES_tradnl"/>
              </w:rPr>
            </w:pPr>
            <w:r w:rsidRPr="00720E97">
              <w:rPr>
                <w:sz w:val="16"/>
                <w:szCs w:val="16"/>
                <w:lang w:eastAsia="es-ES_tradnl"/>
              </w:rPr>
              <w:t>Aula 1 y 2</w:t>
            </w:r>
            <w:r w:rsidR="000B53BF" w:rsidRPr="00720E97">
              <w:rPr>
                <w:sz w:val="16"/>
                <w:szCs w:val="16"/>
                <w:lang w:eastAsia="es-ES_tradnl"/>
              </w:rPr>
              <w:br/>
            </w:r>
            <w:r w:rsidR="00DA3F65" w:rsidRPr="00720E97">
              <w:rPr>
                <w:sz w:val="16"/>
                <w:szCs w:val="16"/>
                <w:lang w:eastAsia="es-ES_tradnl"/>
              </w:rPr>
              <w:t xml:space="preserve"> </w:t>
            </w:r>
            <w:r w:rsidR="000B53BF" w:rsidRPr="00720E97">
              <w:rPr>
                <w:sz w:val="16"/>
                <w:szCs w:val="16"/>
                <w:lang w:eastAsia="es-ES_tradnl"/>
              </w:rPr>
              <w:t xml:space="preserve">Anatomía </w:t>
            </w:r>
            <w:r w:rsidRPr="00720E97">
              <w:rPr>
                <w:sz w:val="16"/>
                <w:szCs w:val="16"/>
                <w:lang w:eastAsia="es-ES_tradnl"/>
              </w:rPr>
              <w:t>I</w:t>
            </w:r>
            <w:r w:rsidR="000B53BF" w:rsidRPr="00720E97">
              <w:rPr>
                <w:sz w:val="16"/>
                <w:szCs w:val="16"/>
                <w:lang w:eastAsia="es-ES_tradnl"/>
              </w:rPr>
              <w:br/>
            </w:r>
            <w:r w:rsidR="00DA3F65" w:rsidRPr="00720E97">
              <w:rPr>
                <w:sz w:val="16"/>
                <w:szCs w:val="16"/>
                <w:lang w:eastAsia="es-ES_tradnl"/>
              </w:rPr>
              <w:t xml:space="preserve"> </w:t>
            </w:r>
            <w:r w:rsidRPr="00720E97">
              <w:rPr>
                <w:sz w:val="16"/>
                <w:szCs w:val="16"/>
                <w:lang w:eastAsia="es-ES_tradnl"/>
              </w:rPr>
              <w:t>Prof. Martín G.</w:t>
            </w:r>
          </w:p>
        </w:tc>
        <w:tc>
          <w:tcPr>
            <w:tcW w:w="902" w:type="pct"/>
            <w:tcBorders>
              <w:top w:val="single" w:sz="6" w:space="0" w:color="auto"/>
              <w:left w:val="single" w:sz="6" w:space="0" w:color="auto"/>
              <w:bottom w:val="nil"/>
              <w:right w:val="nil"/>
            </w:tcBorders>
            <w:vAlign w:val="center"/>
            <w:hideMark/>
          </w:tcPr>
          <w:p w14:paraId="6897CB32" w14:textId="4D47878B" w:rsidR="00AB07A8" w:rsidRPr="00423863" w:rsidRDefault="00AB07A8" w:rsidP="00BD20D4">
            <w:pPr>
              <w:keepNext/>
              <w:spacing w:before="0" w:line="240" w:lineRule="auto"/>
              <w:jc w:val="center"/>
              <w:rPr>
                <w:sz w:val="16"/>
                <w:szCs w:val="16"/>
                <w:lang w:val="es-ES_tradnl" w:eastAsia="es-ES_tradnl"/>
              </w:rPr>
            </w:pPr>
            <w:r w:rsidRPr="00720E97">
              <w:rPr>
                <w:sz w:val="16"/>
                <w:szCs w:val="16"/>
                <w:lang w:eastAsia="es-ES_tradnl"/>
              </w:rPr>
              <w:t>Aula 4</w:t>
            </w:r>
            <w:r w:rsidR="000B53BF" w:rsidRPr="00720E97">
              <w:rPr>
                <w:sz w:val="16"/>
                <w:szCs w:val="16"/>
                <w:lang w:eastAsia="es-ES_tradnl"/>
              </w:rPr>
              <w:br/>
            </w:r>
            <w:r w:rsidR="00DA3F65" w:rsidRPr="00720E97">
              <w:rPr>
                <w:sz w:val="16"/>
                <w:szCs w:val="16"/>
                <w:lang w:eastAsia="es-ES_tradnl"/>
              </w:rPr>
              <w:t xml:space="preserve"> </w:t>
            </w:r>
            <w:r w:rsidRPr="00720E97">
              <w:rPr>
                <w:sz w:val="16"/>
                <w:szCs w:val="16"/>
                <w:lang w:eastAsia="es-ES_tradnl"/>
              </w:rPr>
              <w:t xml:space="preserve">PG. </w:t>
            </w:r>
            <w:r w:rsidR="000B53BF" w:rsidRPr="00720E97">
              <w:rPr>
                <w:sz w:val="16"/>
                <w:szCs w:val="16"/>
                <w:lang w:eastAsia="es-ES_tradnl"/>
              </w:rPr>
              <w:t xml:space="preserve">Fisioterapia </w:t>
            </w:r>
            <w:r w:rsidRPr="00720E97">
              <w:rPr>
                <w:sz w:val="16"/>
                <w:szCs w:val="16"/>
                <w:lang w:eastAsia="es-ES_tradnl"/>
              </w:rPr>
              <w:t>II</w:t>
            </w:r>
            <w:r w:rsidR="000B53BF" w:rsidRPr="00720E97">
              <w:rPr>
                <w:sz w:val="16"/>
                <w:szCs w:val="16"/>
                <w:lang w:eastAsia="es-ES_tradnl"/>
              </w:rPr>
              <w:br/>
            </w:r>
            <w:r w:rsidR="00DA3F65" w:rsidRPr="00720E97">
              <w:rPr>
                <w:sz w:val="16"/>
                <w:szCs w:val="16"/>
                <w:lang w:eastAsia="es-ES_tradnl"/>
              </w:rPr>
              <w:t xml:space="preserve"> </w:t>
            </w:r>
            <w:r w:rsidRPr="00423863">
              <w:rPr>
                <w:sz w:val="16"/>
                <w:szCs w:val="16"/>
                <w:lang w:val="pt-BR" w:eastAsia="es-ES_tradnl"/>
              </w:rPr>
              <w:t>Prof. Mota</w:t>
            </w:r>
          </w:p>
        </w:tc>
        <w:tc>
          <w:tcPr>
            <w:tcW w:w="902" w:type="pct"/>
            <w:tcBorders>
              <w:top w:val="single" w:sz="6" w:space="0" w:color="auto"/>
              <w:left w:val="single" w:sz="6" w:space="0" w:color="auto"/>
              <w:bottom w:val="nil"/>
              <w:right w:val="nil"/>
            </w:tcBorders>
            <w:vAlign w:val="center"/>
          </w:tcPr>
          <w:p w14:paraId="225B22C5" w14:textId="77777777" w:rsidR="00AB07A8" w:rsidRPr="00720E97" w:rsidRDefault="00AB07A8" w:rsidP="00BD20D4">
            <w:pPr>
              <w:keepNext/>
              <w:spacing w:before="0" w:line="240" w:lineRule="auto"/>
              <w:jc w:val="center"/>
              <w:rPr>
                <w:sz w:val="16"/>
                <w:szCs w:val="16"/>
                <w:lang w:eastAsia="es-ES_tradnl"/>
              </w:rPr>
            </w:pPr>
          </w:p>
        </w:tc>
        <w:tc>
          <w:tcPr>
            <w:tcW w:w="919" w:type="pct"/>
            <w:tcBorders>
              <w:top w:val="single" w:sz="6" w:space="0" w:color="auto"/>
              <w:left w:val="single" w:sz="6" w:space="0" w:color="auto"/>
              <w:bottom w:val="nil"/>
              <w:right w:val="double" w:sz="6" w:space="0" w:color="auto"/>
            </w:tcBorders>
            <w:vAlign w:val="center"/>
            <w:hideMark/>
          </w:tcPr>
          <w:p w14:paraId="338DA675" w14:textId="6E5B2767" w:rsidR="00AB07A8" w:rsidRPr="00423863" w:rsidRDefault="00AB07A8" w:rsidP="00BD20D4">
            <w:pPr>
              <w:keepNext/>
              <w:spacing w:before="0" w:line="240" w:lineRule="auto"/>
              <w:jc w:val="center"/>
              <w:rPr>
                <w:sz w:val="16"/>
                <w:szCs w:val="16"/>
                <w:lang w:val="en-GB" w:eastAsia="es-ES_tradnl"/>
              </w:rPr>
            </w:pPr>
            <w:r w:rsidRPr="00423863">
              <w:rPr>
                <w:sz w:val="16"/>
                <w:szCs w:val="16"/>
                <w:lang w:val="en-GB" w:eastAsia="es-ES_tradnl"/>
              </w:rPr>
              <w:t>Aula 5</w:t>
            </w:r>
            <w:r w:rsidR="000B53BF">
              <w:rPr>
                <w:sz w:val="16"/>
                <w:szCs w:val="16"/>
                <w:lang w:val="en-GB" w:eastAsia="es-ES_tradnl"/>
              </w:rPr>
              <w:br/>
            </w:r>
            <w:r w:rsidR="00DA3F65" w:rsidRPr="00423863">
              <w:rPr>
                <w:sz w:val="16"/>
                <w:szCs w:val="16"/>
                <w:lang w:val="en-GB" w:eastAsia="es-ES_tradnl"/>
              </w:rPr>
              <w:t xml:space="preserve"> </w:t>
            </w:r>
            <w:r w:rsidRPr="00423863">
              <w:rPr>
                <w:sz w:val="16"/>
                <w:szCs w:val="16"/>
                <w:lang w:val="en-GB" w:eastAsia="es-ES_tradnl"/>
              </w:rPr>
              <w:t xml:space="preserve">PG. </w:t>
            </w:r>
            <w:r w:rsidR="000B53BF" w:rsidRPr="00423863">
              <w:rPr>
                <w:sz w:val="16"/>
                <w:szCs w:val="16"/>
                <w:lang w:val="en-GB" w:eastAsia="es-ES_tradnl"/>
              </w:rPr>
              <w:t xml:space="preserve">Fisioterapia </w:t>
            </w:r>
            <w:r w:rsidRPr="00423863">
              <w:rPr>
                <w:sz w:val="16"/>
                <w:szCs w:val="16"/>
                <w:lang w:val="en-GB" w:eastAsia="es-ES_tradnl"/>
              </w:rPr>
              <w:t>I</w:t>
            </w:r>
            <w:r w:rsidR="000B53BF">
              <w:rPr>
                <w:sz w:val="16"/>
                <w:szCs w:val="16"/>
                <w:lang w:val="en-GB" w:eastAsia="es-ES_tradnl"/>
              </w:rPr>
              <w:br/>
            </w:r>
            <w:r w:rsidR="00DA3F65" w:rsidRPr="00423863">
              <w:rPr>
                <w:sz w:val="16"/>
                <w:szCs w:val="16"/>
                <w:lang w:val="en-GB" w:eastAsia="es-ES_tradnl"/>
              </w:rPr>
              <w:t xml:space="preserve"> </w:t>
            </w:r>
            <w:r w:rsidRPr="00423863">
              <w:rPr>
                <w:sz w:val="16"/>
                <w:szCs w:val="16"/>
                <w:lang w:val="pt-BR" w:eastAsia="es-ES_tradnl"/>
              </w:rPr>
              <w:t>Prof. Rueda</w:t>
            </w:r>
          </w:p>
        </w:tc>
      </w:tr>
      <w:tr w:rsidR="00AB07A8" w:rsidRPr="002C2826" w14:paraId="11C4F4B0" w14:textId="77777777" w:rsidTr="000B53BF">
        <w:tc>
          <w:tcPr>
            <w:tcW w:w="473" w:type="pct"/>
            <w:tcBorders>
              <w:top w:val="single" w:sz="6" w:space="0" w:color="auto"/>
              <w:left w:val="double" w:sz="6" w:space="0" w:color="auto"/>
              <w:bottom w:val="double" w:sz="4" w:space="0" w:color="auto"/>
              <w:right w:val="nil"/>
            </w:tcBorders>
            <w:shd w:val="clear" w:color="auto" w:fill="DBE5F1" w:themeFill="accent1" w:themeFillTint="33"/>
            <w:vAlign w:val="center"/>
          </w:tcPr>
          <w:p w14:paraId="799F6C69" w14:textId="1E9C77BF" w:rsidR="00AB07A8" w:rsidRPr="002C2826" w:rsidRDefault="00AB07A8" w:rsidP="00BD20D4">
            <w:pPr>
              <w:keepNext/>
              <w:spacing w:before="0" w:line="240" w:lineRule="auto"/>
              <w:jc w:val="center"/>
              <w:rPr>
                <w:b/>
                <w:bCs/>
                <w:sz w:val="18"/>
                <w:szCs w:val="18"/>
                <w:lang w:val="es-ES_tradnl" w:eastAsia="es-ES_tradnl"/>
              </w:rPr>
            </w:pPr>
            <w:r w:rsidRPr="002C2826">
              <w:rPr>
                <w:b/>
                <w:bCs/>
                <w:sz w:val="18"/>
                <w:szCs w:val="18"/>
                <w:lang w:val="es-ES_tradnl" w:eastAsia="es-ES_tradnl"/>
              </w:rPr>
              <w:t>13:00</w:t>
            </w:r>
          </w:p>
        </w:tc>
        <w:tc>
          <w:tcPr>
            <w:tcW w:w="902" w:type="pct"/>
            <w:tcBorders>
              <w:top w:val="single" w:sz="6" w:space="0" w:color="auto"/>
              <w:left w:val="single" w:sz="6" w:space="0" w:color="auto"/>
              <w:bottom w:val="double" w:sz="4" w:space="0" w:color="auto"/>
              <w:right w:val="nil"/>
            </w:tcBorders>
            <w:vAlign w:val="center"/>
          </w:tcPr>
          <w:p w14:paraId="54EB4349" w14:textId="0209C6F4" w:rsidR="00AB07A8" w:rsidRPr="00423863" w:rsidRDefault="000B53BF" w:rsidP="00BD20D4">
            <w:pPr>
              <w:keepNext/>
              <w:spacing w:before="0" w:line="240" w:lineRule="auto"/>
              <w:jc w:val="center"/>
              <w:rPr>
                <w:sz w:val="16"/>
                <w:szCs w:val="16"/>
                <w:lang w:val="es-ES_tradnl" w:eastAsia="es-ES_tradnl"/>
              </w:rPr>
            </w:pPr>
            <w:r>
              <w:rPr>
                <w:sz w:val="16"/>
                <w:szCs w:val="16"/>
                <w:lang w:eastAsia="es-ES_tradnl"/>
              </w:rPr>
              <w:br/>
            </w:r>
            <w:r w:rsidR="00DA3F65" w:rsidRPr="00423863">
              <w:rPr>
                <w:sz w:val="16"/>
                <w:szCs w:val="16"/>
                <w:lang w:eastAsia="es-ES_tradnl"/>
              </w:rPr>
              <w:t xml:space="preserve"> </w:t>
            </w:r>
            <w:r w:rsidR="00AB07A8" w:rsidRPr="00423863">
              <w:rPr>
                <w:sz w:val="16"/>
                <w:szCs w:val="16"/>
                <w:lang w:eastAsia="es-ES_tradnl"/>
              </w:rPr>
              <w:t>T.</w:t>
            </w:r>
            <w:r w:rsidR="00DA3F65" w:rsidRPr="00423863">
              <w:rPr>
                <w:sz w:val="16"/>
                <w:szCs w:val="16"/>
                <w:lang w:eastAsia="es-ES_tradnl"/>
              </w:rPr>
              <w:t xml:space="preserve"> </w:t>
            </w:r>
            <w:r w:rsidR="00AB07A8" w:rsidRPr="00423863">
              <w:rPr>
                <w:sz w:val="16"/>
                <w:szCs w:val="16"/>
                <w:lang w:eastAsia="es-ES_tradnl"/>
              </w:rPr>
              <w:t>ANATOMÍA I</w:t>
            </w:r>
            <w:r>
              <w:rPr>
                <w:sz w:val="16"/>
                <w:szCs w:val="16"/>
                <w:lang w:eastAsia="es-ES_tradnl"/>
              </w:rPr>
              <w:br/>
            </w:r>
            <w:r w:rsidR="00DA3F65" w:rsidRPr="00423863">
              <w:rPr>
                <w:sz w:val="16"/>
                <w:szCs w:val="16"/>
                <w:lang w:eastAsia="es-ES_tradnl"/>
              </w:rPr>
              <w:t xml:space="preserve"> </w:t>
            </w:r>
            <w:r w:rsidR="00AB07A8" w:rsidRPr="00423863">
              <w:rPr>
                <w:sz w:val="16"/>
                <w:szCs w:val="16"/>
                <w:lang w:eastAsia="es-ES_tradnl"/>
              </w:rPr>
              <w:t>Prof. Martín G.</w:t>
            </w:r>
          </w:p>
        </w:tc>
        <w:tc>
          <w:tcPr>
            <w:tcW w:w="902" w:type="pct"/>
            <w:tcBorders>
              <w:top w:val="single" w:sz="6" w:space="0" w:color="auto"/>
              <w:left w:val="single" w:sz="6" w:space="0" w:color="auto"/>
              <w:bottom w:val="double" w:sz="4" w:space="0" w:color="auto"/>
              <w:right w:val="nil"/>
            </w:tcBorders>
            <w:vAlign w:val="center"/>
            <w:hideMark/>
          </w:tcPr>
          <w:p w14:paraId="41CAB80D" w14:textId="4843DF42" w:rsidR="00AB07A8" w:rsidRPr="00720E97" w:rsidRDefault="00AB07A8" w:rsidP="00BD20D4">
            <w:pPr>
              <w:keepNext/>
              <w:spacing w:before="0" w:line="240" w:lineRule="auto"/>
              <w:jc w:val="center"/>
              <w:rPr>
                <w:sz w:val="16"/>
                <w:szCs w:val="16"/>
                <w:lang w:val="en-US" w:eastAsia="es-ES_tradnl"/>
              </w:rPr>
            </w:pPr>
            <w:r w:rsidRPr="00423863">
              <w:rPr>
                <w:sz w:val="16"/>
                <w:szCs w:val="16"/>
                <w:lang w:val="en-GB" w:eastAsia="es-ES_tradnl"/>
              </w:rPr>
              <w:t>Aula</w:t>
            </w:r>
            <w:r w:rsidR="00DA3F65" w:rsidRPr="00423863">
              <w:rPr>
                <w:sz w:val="16"/>
                <w:szCs w:val="16"/>
                <w:lang w:val="en-GB" w:eastAsia="es-ES_tradnl"/>
              </w:rPr>
              <w:t xml:space="preserve"> </w:t>
            </w:r>
            <w:r w:rsidRPr="00423863">
              <w:rPr>
                <w:sz w:val="16"/>
                <w:szCs w:val="16"/>
                <w:lang w:val="en-GB" w:eastAsia="es-ES_tradnl"/>
              </w:rPr>
              <w:t>5</w:t>
            </w:r>
            <w:r w:rsidR="000B53BF">
              <w:rPr>
                <w:sz w:val="16"/>
                <w:szCs w:val="16"/>
                <w:lang w:val="en-GB" w:eastAsia="es-ES_tradnl"/>
              </w:rPr>
              <w:br/>
            </w:r>
            <w:r w:rsidR="00DA3F65" w:rsidRPr="00423863">
              <w:rPr>
                <w:sz w:val="16"/>
                <w:szCs w:val="16"/>
                <w:lang w:val="en-GB" w:eastAsia="es-ES_tradnl"/>
              </w:rPr>
              <w:t xml:space="preserve"> </w:t>
            </w:r>
            <w:r w:rsidRPr="00423863">
              <w:rPr>
                <w:sz w:val="16"/>
                <w:szCs w:val="16"/>
                <w:lang w:val="en-GB" w:eastAsia="es-ES_tradnl"/>
              </w:rPr>
              <w:t xml:space="preserve">PG. </w:t>
            </w:r>
            <w:r w:rsidR="000B53BF" w:rsidRPr="00423863">
              <w:rPr>
                <w:sz w:val="16"/>
                <w:szCs w:val="16"/>
                <w:lang w:val="en-GB" w:eastAsia="es-ES_tradnl"/>
              </w:rPr>
              <w:t xml:space="preserve">Fisioterapia </w:t>
            </w:r>
            <w:r w:rsidRPr="00423863">
              <w:rPr>
                <w:sz w:val="16"/>
                <w:szCs w:val="16"/>
                <w:lang w:val="en-GB" w:eastAsia="es-ES_tradnl"/>
              </w:rPr>
              <w:t>I</w:t>
            </w:r>
            <w:r w:rsidR="000B53BF">
              <w:rPr>
                <w:sz w:val="16"/>
                <w:szCs w:val="16"/>
                <w:lang w:val="en-GB" w:eastAsia="es-ES_tradnl"/>
              </w:rPr>
              <w:br/>
            </w:r>
            <w:r w:rsidR="00DA3F65" w:rsidRPr="00423863">
              <w:rPr>
                <w:sz w:val="16"/>
                <w:szCs w:val="16"/>
                <w:lang w:val="en-GB" w:eastAsia="es-ES_tradnl"/>
              </w:rPr>
              <w:t xml:space="preserve"> </w:t>
            </w:r>
            <w:r w:rsidRPr="00423863">
              <w:rPr>
                <w:sz w:val="16"/>
                <w:szCs w:val="16"/>
                <w:lang w:val="en-GB" w:eastAsia="es-ES_tradnl"/>
              </w:rPr>
              <w:t>Prof. Martín S G</w:t>
            </w:r>
          </w:p>
        </w:tc>
        <w:tc>
          <w:tcPr>
            <w:tcW w:w="902" w:type="pct"/>
            <w:tcBorders>
              <w:top w:val="single" w:sz="6" w:space="0" w:color="auto"/>
              <w:left w:val="single" w:sz="6" w:space="0" w:color="auto"/>
              <w:bottom w:val="double" w:sz="4" w:space="0" w:color="auto"/>
              <w:right w:val="nil"/>
            </w:tcBorders>
            <w:vAlign w:val="center"/>
          </w:tcPr>
          <w:p w14:paraId="1903950E" w14:textId="77777777" w:rsidR="00AB07A8" w:rsidRPr="00720E97" w:rsidRDefault="00AB07A8" w:rsidP="00BD20D4">
            <w:pPr>
              <w:keepNext/>
              <w:spacing w:before="0" w:line="240" w:lineRule="auto"/>
              <w:jc w:val="center"/>
              <w:rPr>
                <w:sz w:val="16"/>
                <w:szCs w:val="16"/>
                <w:lang w:val="en-US" w:eastAsia="es-ES_tradnl"/>
              </w:rPr>
            </w:pPr>
          </w:p>
        </w:tc>
        <w:tc>
          <w:tcPr>
            <w:tcW w:w="902" w:type="pct"/>
            <w:tcBorders>
              <w:top w:val="single" w:sz="6" w:space="0" w:color="auto"/>
              <w:left w:val="single" w:sz="6" w:space="0" w:color="auto"/>
              <w:bottom w:val="double" w:sz="4" w:space="0" w:color="auto"/>
              <w:right w:val="nil"/>
            </w:tcBorders>
            <w:vAlign w:val="center"/>
          </w:tcPr>
          <w:p w14:paraId="3979F4C1" w14:textId="77777777" w:rsidR="00AB07A8" w:rsidRPr="00720E97" w:rsidRDefault="00AB07A8" w:rsidP="00BD20D4">
            <w:pPr>
              <w:keepNext/>
              <w:spacing w:before="0" w:line="240" w:lineRule="auto"/>
              <w:jc w:val="center"/>
              <w:rPr>
                <w:sz w:val="16"/>
                <w:szCs w:val="16"/>
                <w:lang w:val="en-US" w:eastAsia="es-ES_tradnl"/>
              </w:rPr>
            </w:pPr>
          </w:p>
        </w:tc>
        <w:tc>
          <w:tcPr>
            <w:tcW w:w="919" w:type="pct"/>
            <w:tcBorders>
              <w:top w:val="single" w:sz="6" w:space="0" w:color="auto"/>
              <w:left w:val="single" w:sz="6" w:space="0" w:color="auto"/>
              <w:bottom w:val="double" w:sz="4" w:space="0" w:color="auto"/>
              <w:right w:val="double" w:sz="6" w:space="0" w:color="auto"/>
            </w:tcBorders>
            <w:vAlign w:val="center"/>
            <w:hideMark/>
          </w:tcPr>
          <w:p w14:paraId="017572E2" w14:textId="31B61231" w:rsidR="00AB07A8" w:rsidRPr="00423863" w:rsidRDefault="00AB07A8" w:rsidP="00BD20D4">
            <w:pPr>
              <w:keepNext/>
              <w:spacing w:before="0" w:line="240" w:lineRule="auto"/>
              <w:jc w:val="center"/>
              <w:rPr>
                <w:sz w:val="16"/>
                <w:szCs w:val="16"/>
                <w:lang w:val="es-ES_tradnl" w:eastAsia="es-ES_tradnl"/>
              </w:rPr>
            </w:pPr>
            <w:r w:rsidRPr="00423863">
              <w:rPr>
                <w:sz w:val="16"/>
                <w:szCs w:val="16"/>
                <w:lang w:val="es-ES_tradnl" w:eastAsia="es-ES_tradnl"/>
              </w:rPr>
              <w:t>Aula 4</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 xml:space="preserve">PG. </w:t>
            </w:r>
            <w:r w:rsidR="000B53BF" w:rsidRPr="00423863">
              <w:rPr>
                <w:sz w:val="16"/>
                <w:szCs w:val="16"/>
                <w:lang w:val="es-ES_tradnl" w:eastAsia="es-ES_tradnl"/>
              </w:rPr>
              <w:t xml:space="preserve">Fisioterapia </w:t>
            </w:r>
            <w:r w:rsidRPr="00423863">
              <w:rPr>
                <w:sz w:val="16"/>
                <w:szCs w:val="16"/>
                <w:lang w:val="es-ES_tradnl" w:eastAsia="es-ES_tradnl"/>
              </w:rPr>
              <w:t>II</w:t>
            </w:r>
            <w:r w:rsidR="000B53BF">
              <w:rPr>
                <w:sz w:val="16"/>
                <w:szCs w:val="16"/>
                <w:lang w:val="es-ES_tradnl" w:eastAsia="es-ES_tradnl"/>
              </w:rPr>
              <w:br/>
            </w:r>
            <w:r w:rsidR="00DA3F65" w:rsidRPr="00423863">
              <w:rPr>
                <w:sz w:val="16"/>
                <w:szCs w:val="16"/>
                <w:lang w:val="es-ES_tradnl" w:eastAsia="es-ES_tradnl"/>
              </w:rPr>
              <w:t xml:space="preserve"> </w:t>
            </w:r>
            <w:r w:rsidRPr="00423863">
              <w:rPr>
                <w:sz w:val="16"/>
                <w:szCs w:val="16"/>
                <w:lang w:val="es-ES_tradnl" w:eastAsia="es-ES_tradnl"/>
              </w:rPr>
              <w:t>Prof. Mota</w:t>
            </w:r>
          </w:p>
        </w:tc>
      </w:tr>
    </w:tbl>
    <w:p w14:paraId="30DA2F06" w14:textId="77777777" w:rsidR="00AB07A8" w:rsidRPr="00DA3F65" w:rsidRDefault="00AB07A8" w:rsidP="00BD20D4">
      <w:pPr>
        <w:keepNext/>
        <w:rPr>
          <w:sz w:val="18"/>
          <w:szCs w:val="18"/>
          <w:lang w:val="es-ES_tradnl" w:eastAsia="es-ES_tradnl"/>
        </w:rPr>
      </w:pPr>
      <w:r w:rsidRPr="00DA3F65">
        <w:rPr>
          <w:sz w:val="18"/>
          <w:szCs w:val="18"/>
          <w:lang w:val="es-ES_tradnl" w:eastAsia="es-ES_tradnl"/>
        </w:rPr>
        <w:t>(*) Tutoría quincenal en día impar</w:t>
      </w:r>
    </w:p>
    <w:p w14:paraId="3D4AC6BB" w14:textId="77777777" w:rsidR="00AB07A8" w:rsidRPr="00DA3F65" w:rsidRDefault="00AB07A8" w:rsidP="007212D4">
      <w:pPr>
        <w:spacing w:before="0"/>
        <w:rPr>
          <w:sz w:val="18"/>
          <w:szCs w:val="18"/>
          <w:lang w:val="es-ES_tradnl" w:eastAsia="es-ES_tradnl"/>
        </w:rPr>
      </w:pPr>
      <w:r w:rsidRPr="00DA3F65">
        <w:rPr>
          <w:sz w:val="18"/>
          <w:szCs w:val="18"/>
          <w:lang w:val="es-ES_tradnl" w:eastAsia="es-ES_tradnl"/>
        </w:rPr>
        <w:t>(**) Tutoría quincenal en día par</w:t>
      </w:r>
    </w:p>
    <w:p w14:paraId="17FE16BC" w14:textId="77777777" w:rsidR="00AB07A8" w:rsidRDefault="00AB07A8" w:rsidP="0043190E">
      <w:pPr>
        <w:rPr>
          <w:lang w:val="es-ES_tradnl" w:eastAsia="es-ES_tradnl"/>
        </w:rPr>
      </w:pPr>
      <w:r>
        <w:rPr>
          <w:lang w:val="es-ES_tradnl" w:eastAsia="es-ES_tradnl"/>
        </w:rPr>
        <w:br w:type="page"/>
      </w:r>
    </w:p>
    <w:p w14:paraId="616A8022" w14:textId="77777777" w:rsidR="00AB07A8" w:rsidRDefault="00AB07A8" w:rsidP="002662EB">
      <w:pPr>
        <w:pStyle w:val="NormalNegritacentrada"/>
      </w:pPr>
      <w:r>
        <w:lastRenderedPageBreak/>
        <w:t>SEGUNDO CURSO</w:t>
      </w:r>
    </w:p>
    <w:p w14:paraId="4DC289DE" w14:textId="77777777" w:rsidR="00AB07A8" w:rsidRDefault="00AB07A8" w:rsidP="002662EB">
      <w:pPr>
        <w:pStyle w:val="NormalNegritacentrada"/>
        <w:jc w:val="left"/>
      </w:pPr>
      <w:r>
        <w:t>AÑO ACADÉMICO 2023/2024</w:t>
      </w:r>
      <w:r>
        <w:tab/>
        <w:t>2º SEMESTRE</w:t>
      </w:r>
    </w:p>
    <w:tbl>
      <w:tblPr>
        <w:tblW w:w="5000" w:type="pct"/>
        <w:jc w:val="center"/>
        <w:tblCellMar>
          <w:left w:w="0" w:type="dxa"/>
          <w:right w:w="0" w:type="dxa"/>
        </w:tblCellMar>
        <w:tblLook w:val="04A0" w:firstRow="1" w:lastRow="0" w:firstColumn="1" w:lastColumn="0" w:noHBand="0" w:noVBand="1"/>
        <w:tblCaption w:val="Tabla segundo semestre segundo curso"/>
        <w:tblDescription w:val="Horario de clases del Grado en Fisioterapia para el curso 2023/2024 &#10;Título de Grado en Fisioterapia segundo curso&#10;año académico 2023/2024 segundo semestre"/>
      </w:tblPr>
      <w:tblGrid>
        <w:gridCol w:w="842"/>
        <w:gridCol w:w="1615"/>
        <w:gridCol w:w="1653"/>
        <w:gridCol w:w="1615"/>
        <w:gridCol w:w="1653"/>
        <w:gridCol w:w="1646"/>
      </w:tblGrid>
      <w:tr w:rsidR="00AB07A8" w:rsidRPr="007212D4" w14:paraId="410336DA" w14:textId="77777777" w:rsidTr="007212D4">
        <w:trPr>
          <w:jc w:val="center"/>
        </w:trPr>
        <w:tc>
          <w:tcPr>
            <w:tcW w:w="466" w:type="pct"/>
            <w:tcBorders>
              <w:top w:val="double" w:sz="6" w:space="0" w:color="auto"/>
              <w:left w:val="double" w:sz="6" w:space="0" w:color="auto"/>
              <w:bottom w:val="double" w:sz="4" w:space="0" w:color="auto"/>
              <w:right w:val="nil"/>
            </w:tcBorders>
            <w:shd w:val="clear" w:color="auto" w:fill="DBE5F1" w:themeFill="accent1" w:themeFillTint="33"/>
            <w:vAlign w:val="center"/>
          </w:tcPr>
          <w:p w14:paraId="40C5BEA2" w14:textId="77777777" w:rsidR="00AB07A8" w:rsidRPr="007212D4" w:rsidRDefault="00AB07A8" w:rsidP="002662EB">
            <w:pPr>
              <w:keepNext/>
              <w:spacing w:after="120" w:line="240" w:lineRule="auto"/>
              <w:jc w:val="center"/>
              <w:rPr>
                <w:b/>
                <w:bCs/>
                <w:sz w:val="18"/>
                <w:szCs w:val="18"/>
                <w:lang w:val="es-ES_tradnl" w:eastAsia="es-ES_tradnl"/>
              </w:rPr>
            </w:pPr>
            <w:r w:rsidRPr="007212D4">
              <w:rPr>
                <w:b/>
                <w:bCs/>
                <w:sz w:val="18"/>
                <w:szCs w:val="18"/>
                <w:lang w:val="es-ES_tradnl" w:eastAsia="es-ES_tradnl"/>
              </w:rPr>
              <w:t>HORA</w:t>
            </w:r>
          </w:p>
        </w:tc>
        <w:tc>
          <w:tcPr>
            <w:tcW w:w="895" w:type="pct"/>
            <w:tcBorders>
              <w:top w:val="double" w:sz="6" w:space="0" w:color="auto"/>
              <w:left w:val="single" w:sz="6" w:space="0" w:color="auto"/>
              <w:bottom w:val="nil"/>
              <w:right w:val="nil"/>
            </w:tcBorders>
            <w:shd w:val="clear" w:color="auto" w:fill="DBE5F1" w:themeFill="accent1" w:themeFillTint="33"/>
            <w:vAlign w:val="center"/>
          </w:tcPr>
          <w:p w14:paraId="12C43ECE" w14:textId="77777777" w:rsidR="00AB07A8" w:rsidRPr="007212D4" w:rsidRDefault="00AB07A8" w:rsidP="002662EB">
            <w:pPr>
              <w:keepNext/>
              <w:spacing w:after="120" w:line="240" w:lineRule="auto"/>
              <w:jc w:val="center"/>
              <w:rPr>
                <w:b/>
                <w:bCs/>
                <w:sz w:val="18"/>
                <w:szCs w:val="18"/>
                <w:lang w:val="es-ES_tradnl" w:eastAsia="es-ES_tradnl"/>
              </w:rPr>
            </w:pPr>
            <w:r w:rsidRPr="007212D4">
              <w:rPr>
                <w:b/>
                <w:bCs/>
                <w:sz w:val="18"/>
                <w:szCs w:val="18"/>
                <w:lang w:val="es-ES_tradnl" w:eastAsia="es-ES_tradnl"/>
              </w:rPr>
              <w:t>LUNES</w:t>
            </w:r>
          </w:p>
        </w:tc>
        <w:tc>
          <w:tcPr>
            <w:tcW w:w="916" w:type="pct"/>
            <w:tcBorders>
              <w:top w:val="double" w:sz="6" w:space="0" w:color="auto"/>
              <w:left w:val="single" w:sz="6" w:space="0" w:color="auto"/>
              <w:bottom w:val="nil"/>
              <w:right w:val="nil"/>
            </w:tcBorders>
            <w:shd w:val="clear" w:color="auto" w:fill="DBE5F1" w:themeFill="accent1" w:themeFillTint="33"/>
            <w:vAlign w:val="center"/>
          </w:tcPr>
          <w:p w14:paraId="54FFDDDE" w14:textId="77777777" w:rsidR="00AB07A8" w:rsidRPr="007212D4" w:rsidRDefault="00AB07A8" w:rsidP="002662EB">
            <w:pPr>
              <w:keepNext/>
              <w:spacing w:after="120" w:line="240" w:lineRule="auto"/>
              <w:jc w:val="center"/>
              <w:rPr>
                <w:b/>
                <w:bCs/>
                <w:sz w:val="18"/>
                <w:szCs w:val="18"/>
                <w:lang w:val="es-ES_tradnl" w:eastAsia="es-ES_tradnl"/>
              </w:rPr>
            </w:pPr>
            <w:bookmarkStart w:id="255" w:name="_Toc181093515"/>
            <w:bookmarkStart w:id="256" w:name="_Toc180666137"/>
            <w:r w:rsidRPr="007212D4">
              <w:rPr>
                <w:b/>
                <w:bCs/>
                <w:sz w:val="18"/>
                <w:szCs w:val="18"/>
                <w:lang w:val="es-ES_tradnl" w:eastAsia="es-ES_tradnl"/>
              </w:rPr>
              <w:t>MARTES</w:t>
            </w:r>
            <w:bookmarkEnd w:id="255"/>
            <w:bookmarkEnd w:id="256"/>
          </w:p>
        </w:tc>
        <w:tc>
          <w:tcPr>
            <w:tcW w:w="895" w:type="pct"/>
            <w:tcBorders>
              <w:top w:val="double" w:sz="6" w:space="0" w:color="auto"/>
              <w:left w:val="single" w:sz="6" w:space="0" w:color="auto"/>
              <w:bottom w:val="nil"/>
              <w:right w:val="nil"/>
            </w:tcBorders>
            <w:shd w:val="clear" w:color="auto" w:fill="DBE5F1" w:themeFill="accent1" w:themeFillTint="33"/>
            <w:vAlign w:val="center"/>
          </w:tcPr>
          <w:p w14:paraId="59A1353C" w14:textId="77777777" w:rsidR="00AB07A8" w:rsidRPr="007212D4" w:rsidRDefault="00AB07A8" w:rsidP="002662EB">
            <w:pPr>
              <w:keepNext/>
              <w:spacing w:after="120" w:line="240" w:lineRule="auto"/>
              <w:jc w:val="center"/>
              <w:rPr>
                <w:b/>
                <w:bCs/>
                <w:sz w:val="18"/>
                <w:szCs w:val="18"/>
                <w:lang w:val="es-ES_tradnl" w:eastAsia="es-ES_tradnl"/>
              </w:rPr>
            </w:pPr>
            <w:r w:rsidRPr="007212D4">
              <w:rPr>
                <w:b/>
                <w:bCs/>
                <w:sz w:val="18"/>
                <w:szCs w:val="18"/>
                <w:lang w:val="es-ES_tradnl" w:eastAsia="es-ES_tradnl"/>
              </w:rPr>
              <w:t>MIÉRCOLES</w:t>
            </w:r>
          </w:p>
        </w:tc>
        <w:tc>
          <w:tcPr>
            <w:tcW w:w="916" w:type="pct"/>
            <w:tcBorders>
              <w:top w:val="double" w:sz="6" w:space="0" w:color="auto"/>
              <w:left w:val="single" w:sz="6" w:space="0" w:color="auto"/>
              <w:bottom w:val="nil"/>
              <w:right w:val="nil"/>
            </w:tcBorders>
            <w:shd w:val="clear" w:color="auto" w:fill="DBE5F1" w:themeFill="accent1" w:themeFillTint="33"/>
            <w:vAlign w:val="center"/>
          </w:tcPr>
          <w:p w14:paraId="2249CD81" w14:textId="77777777" w:rsidR="00AB07A8" w:rsidRPr="007212D4" w:rsidRDefault="00AB07A8" w:rsidP="002662EB">
            <w:pPr>
              <w:keepNext/>
              <w:spacing w:after="120" w:line="240" w:lineRule="auto"/>
              <w:jc w:val="center"/>
              <w:rPr>
                <w:b/>
                <w:bCs/>
                <w:sz w:val="18"/>
                <w:szCs w:val="18"/>
                <w:lang w:val="es-ES_tradnl" w:eastAsia="es-ES_tradnl"/>
              </w:rPr>
            </w:pPr>
            <w:r w:rsidRPr="007212D4">
              <w:rPr>
                <w:b/>
                <w:bCs/>
                <w:sz w:val="18"/>
                <w:szCs w:val="18"/>
                <w:lang w:val="es-ES_tradnl" w:eastAsia="es-ES_tradnl"/>
              </w:rPr>
              <w:t>JUEVES</w:t>
            </w:r>
          </w:p>
        </w:tc>
        <w:tc>
          <w:tcPr>
            <w:tcW w:w="912" w:type="pct"/>
            <w:tcBorders>
              <w:top w:val="double" w:sz="6" w:space="0" w:color="auto"/>
              <w:left w:val="single" w:sz="6" w:space="0" w:color="auto"/>
              <w:bottom w:val="nil"/>
              <w:right w:val="double" w:sz="6" w:space="0" w:color="auto"/>
            </w:tcBorders>
            <w:shd w:val="clear" w:color="auto" w:fill="DBE5F1" w:themeFill="accent1" w:themeFillTint="33"/>
            <w:vAlign w:val="center"/>
          </w:tcPr>
          <w:p w14:paraId="15BE4FAC" w14:textId="77777777" w:rsidR="00AB07A8" w:rsidRPr="007212D4" w:rsidRDefault="00AB07A8" w:rsidP="002662EB">
            <w:pPr>
              <w:keepNext/>
              <w:spacing w:after="120" w:line="240" w:lineRule="auto"/>
              <w:jc w:val="center"/>
              <w:rPr>
                <w:b/>
                <w:bCs/>
                <w:sz w:val="18"/>
                <w:szCs w:val="18"/>
                <w:lang w:val="es-ES_tradnl" w:eastAsia="es-ES_tradnl"/>
              </w:rPr>
            </w:pPr>
            <w:r w:rsidRPr="007212D4">
              <w:rPr>
                <w:b/>
                <w:bCs/>
                <w:sz w:val="18"/>
                <w:szCs w:val="18"/>
                <w:lang w:val="es-ES_tradnl" w:eastAsia="es-ES_tradnl"/>
              </w:rPr>
              <w:t>VIERNES</w:t>
            </w:r>
          </w:p>
        </w:tc>
      </w:tr>
      <w:tr w:rsidR="00AB07A8" w:rsidRPr="007212D4" w14:paraId="392F3A35" w14:textId="77777777" w:rsidTr="007212D4">
        <w:trPr>
          <w:jc w:val="center"/>
        </w:trPr>
        <w:tc>
          <w:tcPr>
            <w:tcW w:w="466" w:type="pct"/>
            <w:tcBorders>
              <w:top w:val="double" w:sz="4" w:space="0" w:color="auto"/>
              <w:left w:val="double" w:sz="6" w:space="0" w:color="auto"/>
              <w:bottom w:val="nil"/>
              <w:right w:val="nil"/>
            </w:tcBorders>
            <w:shd w:val="clear" w:color="auto" w:fill="DBE5F1" w:themeFill="accent1" w:themeFillTint="33"/>
            <w:vAlign w:val="center"/>
          </w:tcPr>
          <w:p w14:paraId="6078A72B" w14:textId="3999E525" w:rsidR="00AB07A8" w:rsidRPr="007212D4" w:rsidRDefault="00AB07A8" w:rsidP="002662EB">
            <w:pPr>
              <w:keepNext/>
              <w:spacing w:before="0" w:line="240" w:lineRule="auto"/>
              <w:jc w:val="center"/>
              <w:rPr>
                <w:b/>
                <w:bCs/>
                <w:sz w:val="18"/>
                <w:szCs w:val="18"/>
                <w:lang w:val="es-ES_tradnl" w:eastAsia="es-ES_tradnl"/>
              </w:rPr>
            </w:pPr>
            <w:r w:rsidRPr="007212D4">
              <w:rPr>
                <w:b/>
                <w:bCs/>
                <w:sz w:val="18"/>
                <w:szCs w:val="18"/>
                <w:lang w:val="es-ES_tradnl" w:eastAsia="es-ES_tradnl"/>
              </w:rPr>
              <w:t>8:00</w:t>
            </w:r>
          </w:p>
        </w:tc>
        <w:tc>
          <w:tcPr>
            <w:tcW w:w="895" w:type="pct"/>
            <w:tcBorders>
              <w:top w:val="single" w:sz="6" w:space="0" w:color="auto"/>
              <w:left w:val="single" w:sz="6" w:space="0" w:color="auto"/>
              <w:bottom w:val="nil"/>
              <w:right w:val="nil"/>
            </w:tcBorders>
            <w:vAlign w:val="center"/>
          </w:tcPr>
          <w:p w14:paraId="742B60A8" w14:textId="0D8125AF" w:rsidR="00AB07A8" w:rsidRPr="007212D4" w:rsidRDefault="00AB07A8" w:rsidP="002662EB">
            <w:pPr>
              <w:keepNext/>
              <w:spacing w:before="0" w:line="240" w:lineRule="auto"/>
              <w:jc w:val="center"/>
              <w:rPr>
                <w:sz w:val="16"/>
                <w:szCs w:val="16"/>
                <w:lang w:val="es-ES_tradnl" w:eastAsia="es-ES_tradnl"/>
              </w:rPr>
            </w:pPr>
            <w:r w:rsidRPr="007212D4">
              <w:rPr>
                <w:sz w:val="16"/>
                <w:szCs w:val="16"/>
                <w:lang w:val="en-GB" w:eastAsia="es-ES_tradnl"/>
              </w:rPr>
              <w:t xml:space="preserve">T. </w:t>
            </w:r>
            <w:r w:rsidR="007212D4" w:rsidRPr="007212D4">
              <w:rPr>
                <w:sz w:val="16"/>
                <w:szCs w:val="16"/>
                <w:lang w:val="en-GB" w:eastAsia="es-ES_tradnl"/>
              </w:rPr>
              <w:t xml:space="preserve">Anatomía </w:t>
            </w:r>
            <w:r w:rsidRPr="007212D4">
              <w:rPr>
                <w:sz w:val="16"/>
                <w:szCs w:val="16"/>
                <w:lang w:val="en-GB" w:eastAsia="es-ES_tradnl"/>
              </w:rPr>
              <w:t>II (*)</w:t>
            </w:r>
          </w:p>
        </w:tc>
        <w:tc>
          <w:tcPr>
            <w:tcW w:w="916" w:type="pct"/>
            <w:tcBorders>
              <w:top w:val="single" w:sz="6" w:space="0" w:color="auto"/>
              <w:left w:val="single" w:sz="6" w:space="0" w:color="auto"/>
              <w:bottom w:val="nil"/>
              <w:right w:val="nil"/>
            </w:tcBorders>
            <w:vAlign w:val="center"/>
            <w:hideMark/>
          </w:tcPr>
          <w:p w14:paraId="39C4C78C" w14:textId="4DD3514B" w:rsidR="00AB07A8" w:rsidRPr="007212D4" w:rsidRDefault="00AB07A8" w:rsidP="002662EB">
            <w:pPr>
              <w:keepNext/>
              <w:spacing w:before="0" w:line="240" w:lineRule="auto"/>
              <w:jc w:val="center"/>
              <w:rPr>
                <w:sz w:val="16"/>
                <w:szCs w:val="16"/>
                <w:lang w:val="en-GB" w:eastAsia="es-ES_tradnl"/>
              </w:rPr>
            </w:pPr>
            <w:r w:rsidRPr="007212D4">
              <w:rPr>
                <w:sz w:val="16"/>
                <w:szCs w:val="16"/>
                <w:lang w:val="pt-BR" w:eastAsia="es-ES_tradnl"/>
              </w:rPr>
              <w:t>Aula 3</w:t>
            </w:r>
            <w:r w:rsidR="007212D4">
              <w:rPr>
                <w:sz w:val="16"/>
                <w:szCs w:val="16"/>
                <w:lang w:val="pt-BR" w:eastAsia="es-ES_tradnl"/>
              </w:rPr>
              <w:br/>
            </w:r>
            <w:r w:rsidRPr="007212D4">
              <w:rPr>
                <w:sz w:val="16"/>
                <w:szCs w:val="16"/>
                <w:lang w:val="pt-BR" w:eastAsia="es-ES_tradnl"/>
              </w:rPr>
              <w:t xml:space="preserve">MEF </w:t>
            </w:r>
            <w:r w:rsidR="007212D4" w:rsidRPr="007212D4">
              <w:rPr>
                <w:sz w:val="16"/>
                <w:szCs w:val="16"/>
                <w:lang w:eastAsia="es-ES_tradnl"/>
              </w:rPr>
              <w:t>Siste</w:t>
            </w:r>
            <w:r w:rsidRPr="007212D4">
              <w:rPr>
                <w:sz w:val="16"/>
                <w:szCs w:val="16"/>
                <w:lang w:eastAsia="es-ES_tradnl"/>
              </w:rPr>
              <w:t>.</w:t>
            </w:r>
            <w:r w:rsidR="007212D4">
              <w:rPr>
                <w:sz w:val="16"/>
                <w:szCs w:val="16"/>
                <w:lang w:eastAsia="es-ES_tradnl"/>
              </w:rPr>
              <w:t xml:space="preserve"> </w:t>
            </w:r>
            <w:r w:rsidR="007212D4" w:rsidRPr="007212D4">
              <w:rPr>
                <w:sz w:val="16"/>
                <w:szCs w:val="16"/>
                <w:lang w:eastAsia="es-ES_tradnl"/>
              </w:rPr>
              <w:t>Neurom</w:t>
            </w:r>
            <w:r w:rsidRPr="007212D4">
              <w:rPr>
                <w:sz w:val="16"/>
                <w:szCs w:val="16"/>
                <w:lang w:eastAsia="es-ES_tradnl"/>
              </w:rPr>
              <w:t>.</w:t>
            </w:r>
            <w:r w:rsidR="007212D4">
              <w:rPr>
                <w:sz w:val="16"/>
                <w:szCs w:val="16"/>
                <w:lang w:eastAsia="es-ES_tradnl"/>
              </w:rPr>
              <w:br/>
            </w:r>
            <w:r w:rsidRPr="007212D4">
              <w:rPr>
                <w:sz w:val="16"/>
                <w:szCs w:val="16"/>
                <w:lang w:val="pt-BR" w:eastAsia="es-ES_tradnl"/>
              </w:rPr>
              <w:t>Prof. González</w:t>
            </w:r>
          </w:p>
        </w:tc>
        <w:tc>
          <w:tcPr>
            <w:tcW w:w="895" w:type="pct"/>
            <w:tcBorders>
              <w:top w:val="single" w:sz="6" w:space="0" w:color="auto"/>
              <w:left w:val="single" w:sz="6" w:space="0" w:color="auto"/>
              <w:bottom w:val="nil"/>
              <w:right w:val="nil"/>
            </w:tcBorders>
            <w:vAlign w:val="center"/>
          </w:tcPr>
          <w:p w14:paraId="4D2822B2" w14:textId="77777777" w:rsidR="00AB07A8" w:rsidRPr="007212D4" w:rsidRDefault="00AB07A8" w:rsidP="002662EB">
            <w:pPr>
              <w:keepNext/>
              <w:spacing w:before="0" w:line="240" w:lineRule="auto"/>
              <w:jc w:val="center"/>
              <w:rPr>
                <w:sz w:val="16"/>
                <w:szCs w:val="16"/>
                <w:lang w:val="es-ES_tradnl" w:eastAsia="es-ES_tradnl"/>
              </w:rPr>
            </w:pPr>
          </w:p>
        </w:tc>
        <w:tc>
          <w:tcPr>
            <w:tcW w:w="916" w:type="pct"/>
            <w:tcBorders>
              <w:top w:val="single" w:sz="6" w:space="0" w:color="auto"/>
              <w:left w:val="single" w:sz="6" w:space="0" w:color="auto"/>
              <w:bottom w:val="nil"/>
              <w:right w:val="nil"/>
            </w:tcBorders>
            <w:vAlign w:val="center"/>
          </w:tcPr>
          <w:p w14:paraId="17C7E287" w14:textId="77777777" w:rsidR="00AB07A8" w:rsidRPr="007212D4" w:rsidRDefault="00AB07A8" w:rsidP="002662EB">
            <w:pPr>
              <w:keepNext/>
              <w:spacing w:before="0" w:line="240" w:lineRule="auto"/>
              <w:jc w:val="center"/>
              <w:rPr>
                <w:sz w:val="16"/>
                <w:szCs w:val="16"/>
                <w:lang w:val="es-ES_tradnl" w:eastAsia="es-ES_tradnl"/>
              </w:rPr>
            </w:pPr>
          </w:p>
        </w:tc>
        <w:tc>
          <w:tcPr>
            <w:tcW w:w="912" w:type="pct"/>
            <w:tcBorders>
              <w:top w:val="single" w:sz="6" w:space="0" w:color="auto"/>
              <w:left w:val="single" w:sz="6" w:space="0" w:color="auto"/>
              <w:bottom w:val="nil"/>
              <w:right w:val="double" w:sz="6" w:space="0" w:color="auto"/>
            </w:tcBorders>
            <w:vAlign w:val="center"/>
          </w:tcPr>
          <w:p w14:paraId="6A4A230B" w14:textId="77777777" w:rsidR="00AB07A8" w:rsidRPr="007212D4" w:rsidRDefault="00AB07A8" w:rsidP="002662EB">
            <w:pPr>
              <w:keepNext/>
              <w:spacing w:before="0" w:line="240" w:lineRule="auto"/>
              <w:jc w:val="center"/>
              <w:rPr>
                <w:sz w:val="16"/>
                <w:szCs w:val="16"/>
                <w:lang w:val="es-ES_tradnl" w:eastAsia="es-ES_tradnl"/>
              </w:rPr>
            </w:pPr>
          </w:p>
        </w:tc>
      </w:tr>
      <w:tr w:rsidR="00AB07A8" w:rsidRPr="007212D4" w14:paraId="2AE2B10D" w14:textId="77777777" w:rsidTr="007212D4">
        <w:trPr>
          <w:jc w:val="center"/>
        </w:trPr>
        <w:tc>
          <w:tcPr>
            <w:tcW w:w="466" w:type="pct"/>
            <w:tcBorders>
              <w:top w:val="single" w:sz="6" w:space="0" w:color="auto"/>
              <w:left w:val="double" w:sz="6" w:space="0" w:color="auto"/>
              <w:bottom w:val="nil"/>
              <w:right w:val="nil"/>
            </w:tcBorders>
            <w:shd w:val="clear" w:color="auto" w:fill="DBE5F1" w:themeFill="accent1" w:themeFillTint="33"/>
            <w:vAlign w:val="center"/>
          </w:tcPr>
          <w:p w14:paraId="25BC96E8" w14:textId="5FF89288" w:rsidR="00AB07A8" w:rsidRPr="007212D4" w:rsidRDefault="00AB07A8" w:rsidP="002662EB">
            <w:pPr>
              <w:keepNext/>
              <w:spacing w:before="0" w:line="240" w:lineRule="auto"/>
              <w:jc w:val="center"/>
              <w:rPr>
                <w:b/>
                <w:bCs/>
                <w:sz w:val="18"/>
                <w:szCs w:val="18"/>
                <w:lang w:val="es-ES_tradnl" w:eastAsia="es-ES_tradnl"/>
              </w:rPr>
            </w:pPr>
            <w:r w:rsidRPr="007212D4">
              <w:rPr>
                <w:b/>
                <w:bCs/>
                <w:sz w:val="18"/>
                <w:szCs w:val="18"/>
                <w:lang w:val="es-ES_tradnl" w:eastAsia="es-ES_tradnl"/>
              </w:rPr>
              <w:t>9:00</w:t>
            </w:r>
          </w:p>
        </w:tc>
        <w:tc>
          <w:tcPr>
            <w:tcW w:w="895" w:type="pct"/>
            <w:tcBorders>
              <w:top w:val="single" w:sz="6" w:space="0" w:color="auto"/>
              <w:left w:val="single" w:sz="6" w:space="0" w:color="auto"/>
              <w:bottom w:val="nil"/>
              <w:right w:val="nil"/>
            </w:tcBorders>
            <w:vAlign w:val="center"/>
            <w:hideMark/>
          </w:tcPr>
          <w:p w14:paraId="45D10A18" w14:textId="46F9AB3B" w:rsidR="00AB07A8" w:rsidRPr="007212D4" w:rsidRDefault="00AB07A8" w:rsidP="002662EB">
            <w:pPr>
              <w:keepNext/>
              <w:spacing w:before="0" w:line="240" w:lineRule="auto"/>
              <w:jc w:val="center"/>
              <w:rPr>
                <w:sz w:val="16"/>
                <w:szCs w:val="16"/>
                <w:lang w:val="es-ES_tradnl" w:eastAsia="es-ES_tradnl"/>
              </w:rPr>
            </w:pPr>
            <w:r w:rsidRPr="007212D4">
              <w:rPr>
                <w:sz w:val="16"/>
                <w:szCs w:val="16"/>
                <w:lang w:eastAsia="es-ES_tradnl"/>
              </w:rPr>
              <w:t>Aula</w:t>
            </w:r>
            <w:r w:rsidR="00AA0308">
              <w:rPr>
                <w:sz w:val="16"/>
                <w:szCs w:val="16"/>
                <w:lang w:eastAsia="es-ES_tradnl"/>
              </w:rPr>
              <w:t xml:space="preserve"> </w:t>
            </w:r>
            <w:r w:rsidRPr="007212D4">
              <w:rPr>
                <w:sz w:val="16"/>
                <w:szCs w:val="16"/>
                <w:lang w:eastAsia="es-ES_tradnl"/>
              </w:rPr>
              <w:t>2</w:t>
            </w:r>
            <w:r w:rsidR="007212D4">
              <w:rPr>
                <w:sz w:val="16"/>
                <w:szCs w:val="16"/>
                <w:lang w:eastAsia="es-ES_tradnl"/>
              </w:rPr>
              <w:br/>
            </w:r>
            <w:r w:rsidR="007212D4" w:rsidRPr="007212D4">
              <w:rPr>
                <w:sz w:val="16"/>
                <w:szCs w:val="16"/>
                <w:lang w:eastAsia="es-ES_tradnl"/>
              </w:rPr>
              <w:t xml:space="preserve">Anatomía </w:t>
            </w:r>
            <w:r w:rsidRPr="007212D4">
              <w:rPr>
                <w:sz w:val="16"/>
                <w:szCs w:val="16"/>
                <w:lang w:eastAsia="es-ES_tradnl"/>
              </w:rPr>
              <w:t>II</w:t>
            </w:r>
            <w:r w:rsidR="007212D4">
              <w:rPr>
                <w:sz w:val="16"/>
                <w:szCs w:val="16"/>
                <w:lang w:eastAsia="es-ES_tradnl"/>
              </w:rPr>
              <w:br/>
            </w:r>
            <w:smartTag w:uri="urn:schemas-microsoft-com:office:smarttags" w:element="metricconverter">
              <w:r w:rsidRPr="007212D4">
                <w:rPr>
                  <w:sz w:val="16"/>
                  <w:szCs w:val="16"/>
                  <w:lang w:eastAsia="es-ES_tradnl"/>
                </w:rPr>
                <w:t>Prof</w:t>
              </w:r>
            </w:smartTag>
            <w:r w:rsidRPr="007212D4">
              <w:rPr>
                <w:sz w:val="16"/>
                <w:szCs w:val="16"/>
                <w:lang w:eastAsia="es-ES_tradnl"/>
              </w:rPr>
              <w:t>. Rubio</w:t>
            </w:r>
          </w:p>
        </w:tc>
        <w:tc>
          <w:tcPr>
            <w:tcW w:w="916" w:type="pct"/>
            <w:tcBorders>
              <w:top w:val="single" w:sz="6" w:space="0" w:color="auto"/>
              <w:left w:val="single" w:sz="6" w:space="0" w:color="auto"/>
              <w:bottom w:val="nil"/>
              <w:right w:val="nil"/>
            </w:tcBorders>
            <w:vAlign w:val="center"/>
            <w:hideMark/>
          </w:tcPr>
          <w:p w14:paraId="7DBB35E9" w14:textId="37529CB9" w:rsidR="00AB07A8" w:rsidRPr="007212D4" w:rsidRDefault="00AB07A8" w:rsidP="002662EB">
            <w:pPr>
              <w:keepNext/>
              <w:spacing w:before="0" w:line="240" w:lineRule="auto"/>
              <w:jc w:val="center"/>
              <w:rPr>
                <w:sz w:val="16"/>
                <w:szCs w:val="16"/>
                <w:lang w:eastAsia="es-ES_tradnl"/>
              </w:rPr>
            </w:pPr>
            <w:r w:rsidRPr="007212D4">
              <w:rPr>
                <w:sz w:val="16"/>
                <w:szCs w:val="16"/>
                <w:lang w:eastAsia="es-ES_tradnl"/>
              </w:rPr>
              <w:t xml:space="preserve">T </w:t>
            </w:r>
            <w:r w:rsidR="007212D4" w:rsidRPr="007212D4">
              <w:rPr>
                <w:sz w:val="16"/>
                <w:szCs w:val="16"/>
                <w:lang w:eastAsia="es-ES_tradnl"/>
              </w:rPr>
              <w:t>Cinesit</w:t>
            </w:r>
            <w:r w:rsidRPr="007212D4">
              <w:rPr>
                <w:sz w:val="16"/>
                <w:szCs w:val="16"/>
                <w:lang w:eastAsia="es-ES_tradnl"/>
              </w:rPr>
              <w:t xml:space="preserve">. </w:t>
            </w:r>
            <w:r w:rsidR="007212D4" w:rsidRPr="007212D4">
              <w:rPr>
                <w:sz w:val="16"/>
                <w:szCs w:val="16"/>
                <w:lang w:eastAsia="es-ES_tradnl"/>
              </w:rPr>
              <w:t xml:space="preserve">Pasiva </w:t>
            </w:r>
            <w:r w:rsidRPr="007212D4">
              <w:rPr>
                <w:sz w:val="16"/>
                <w:szCs w:val="16"/>
                <w:lang w:eastAsia="es-ES_tradnl"/>
              </w:rPr>
              <w:t>(*)</w:t>
            </w:r>
            <w:r w:rsidR="007212D4">
              <w:rPr>
                <w:sz w:val="16"/>
                <w:szCs w:val="16"/>
                <w:lang w:eastAsia="es-ES_tradnl"/>
              </w:rPr>
              <w:br/>
            </w:r>
            <w:r w:rsidRPr="007212D4">
              <w:rPr>
                <w:sz w:val="16"/>
                <w:szCs w:val="16"/>
                <w:lang w:eastAsia="es-ES_tradnl"/>
              </w:rPr>
              <w:t xml:space="preserve">T </w:t>
            </w:r>
            <w:r w:rsidR="007212D4" w:rsidRPr="007212D4">
              <w:rPr>
                <w:sz w:val="16"/>
                <w:szCs w:val="16"/>
                <w:lang w:eastAsia="es-ES_tradnl"/>
              </w:rPr>
              <w:t>Ejer</w:t>
            </w:r>
            <w:r w:rsidR="007212D4" w:rsidRPr="007212D4">
              <w:rPr>
                <w:sz w:val="16"/>
                <w:szCs w:val="16"/>
                <w:lang w:val="es-ES_tradnl" w:eastAsia="es-ES_tradnl"/>
              </w:rPr>
              <w:t xml:space="preserve">c Terap </w:t>
            </w:r>
            <w:r w:rsidRPr="007212D4">
              <w:rPr>
                <w:sz w:val="16"/>
                <w:szCs w:val="16"/>
                <w:lang w:val="es-ES_tradnl" w:eastAsia="es-ES_tradnl"/>
              </w:rPr>
              <w:t>II (**)</w:t>
            </w:r>
          </w:p>
        </w:tc>
        <w:tc>
          <w:tcPr>
            <w:tcW w:w="895" w:type="pct"/>
            <w:tcBorders>
              <w:top w:val="single" w:sz="6" w:space="0" w:color="auto"/>
              <w:left w:val="single" w:sz="6" w:space="0" w:color="auto"/>
              <w:bottom w:val="nil"/>
              <w:right w:val="nil"/>
            </w:tcBorders>
            <w:vAlign w:val="center"/>
            <w:hideMark/>
          </w:tcPr>
          <w:p w14:paraId="08B3AD6F" w14:textId="0CC67400" w:rsidR="00AB07A8" w:rsidRPr="007212D4" w:rsidRDefault="00AB07A8" w:rsidP="002662EB">
            <w:pPr>
              <w:keepNext/>
              <w:spacing w:before="0" w:line="240" w:lineRule="auto"/>
              <w:jc w:val="center"/>
              <w:rPr>
                <w:sz w:val="16"/>
                <w:szCs w:val="16"/>
                <w:lang w:val="es-ES_tradnl" w:eastAsia="es-ES_tradnl"/>
              </w:rPr>
            </w:pPr>
            <w:r w:rsidRPr="007212D4">
              <w:rPr>
                <w:sz w:val="16"/>
                <w:szCs w:val="16"/>
                <w:lang w:eastAsia="es-ES_tradnl"/>
              </w:rPr>
              <w:t>Aula 2</w:t>
            </w:r>
            <w:r w:rsidR="007212D4">
              <w:rPr>
                <w:sz w:val="16"/>
                <w:szCs w:val="16"/>
                <w:lang w:eastAsia="es-ES_tradnl"/>
              </w:rPr>
              <w:br/>
            </w:r>
            <w:r w:rsidR="007212D4" w:rsidRPr="007212D4">
              <w:rPr>
                <w:sz w:val="16"/>
                <w:szCs w:val="16"/>
                <w:lang w:eastAsia="es-ES_tradnl"/>
              </w:rPr>
              <w:t xml:space="preserve">Anatomía </w:t>
            </w:r>
            <w:r w:rsidRPr="007212D4">
              <w:rPr>
                <w:sz w:val="16"/>
                <w:szCs w:val="16"/>
                <w:lang w:eastAsia="es-ES_tradnl"/>
              </w:rPr>
              <w:t>II</w:t>
            </w:r>
            <w:r w:rsidR="007212D4">
              <w:rPr>
                <w:sz w:val="16"/>
                <w:szCs w:val="16"/>
                <w:lang w:eastAsia="es-ES_tradnl"/>
              </w:rPr>
              <w:br/>
            </w:r>
            <w:smartTag w:uri="urn:schemas-microsoft-com:office:smarttags" w:element="metricconverter">
              <w:r w:rsidRPr="007212D4">
                <w:rPr>
                  <w:sz w:val="16"/>
                  <w:szCs w:val="16"/>
                  <w:lang w:eastAsia="es-ES_tradnl"/>
                </w:rPr>
                <w:t>Prof</w:t>
              </w:r>
            </w:smartTag>
            <w:r w:rsidRPr="007212D4">
              <w:rPr>
                <w:sz w:val="16"/>
                <w:szCs w:val="16"/>
                <w:lang w:eastAsia="es-ES_tradnl"/>
              </w:rPr>
              <w:t>. Rubio</w:t>
            </w:r>
          </w:p>
        </w:tc>
        <w:tc>
          <w:tcPr>
            <w:tcW w:w="916" w:type="pct"/>
            <w:tcBorders>
              <w:top w:val="single" w:sz="6" w:space="0" w:color="auto"/>
              <w:left w:val="single" w:sz="6" w:space="0" w:color="auto"/>
              <w:bottom w:val="nil"/>
              <w:right w:val="nil"/>
            </w:tcBorders>
            <w:vAlign w:val="center"/>
            <w:hideMark/>
          </w:tcPr>
          <w:p w14:paraId="5BED1AC9" w14:textId="1AD63F77" w:rsidR="00AB07A8" w:rsidRPr="007212D4" w:rsidRDefault="00AB07A8" w:rsidP="002662EB">
            <w:pPr>
              <w:keepNext/>
              <w:spacing w:before="0" w:line="240" w:lineRule="auto"/>
              <w:jc w:val="center"/>
              <w:rPr>
                <w:sz w:val="16"/>
                <w:szCs w:val="16"/>
                <w:lang w:val="pt-BR" w:eastAsia="es-ES_tradnl"/>
              </w:rPr>
            </w:pPr>
            <w:r w:rsidRPr="007212D4">
              <w:rPr>
                <w:sz w:val="16"/>
                <w:szCs w:val="16"/>
                <w:lang w:val="pt-BR" w:eastAsia="es-ES_tradnl"/>
              </w:rPr>
              <w:t xml:space="preserve">T MEF </w:t>
            </w:r>
            <w:r w:rsidR="00505D7C" w:rsidRPr="007212D4">
              <w:rPr>
                <w:sz w:val="16"/>
                <w:szCs w:val="16"/>
                <w:lang w:val="pt-BR" w:eastAsia="es-ES_tradnl"/>
              </w:rPr>
              <w:t>Neuromusc (</w:t>
            </w:r>
            <w:r w:rsidRPr="007212D4">
              <w:rPr>
                <w:sz w:val="16"/>
                <w:szCs w:val="16"/>
                <w:lang w:val="pt-BR" w:eastAsia="es-ES_tradnl"/>
              </w:rPr>
              <w:t>*)</w:t>
            </w:r>
            <w:r w:rsidR="007212D4">
              <w:rPr>
                <w:sz w:val="16"/>
                <w:szCs w:val="16"/>
                <w:lang w:val="pt-BR" w:eastAsia="es-ES_tradnl"/>
              </w:rPr>
              <w:br/>
            </w:r>
            <w:r w:rsidRPr="007212D4">
              <w:rPr>
                <w:sz w:val="16"/>
                <w:szCs w:val="16"/>
                <w:lang w:val="pt-BR" w:eastAsia="es-ES_tradnl"/>
              </w:rPr>
              <w:t xml:space="preserve">T. </w:t>
            </w:r>
            <w:r w:rsidR="007212D4" w:rsidRPr="007212D4">
              <w:rPr>
                <w:sz w:val="16"/>
                <w:szCs w:val="16"/>
                <w:lang w:val="pt-BR" w:eastAsia="es-ES_tradnl"/>
              </w:rPr>
              <w:t xml:space="preserve">Valorac Fisiot </w:t>
            </w:r>
            <w:r w:rsidRPr="007212D4">
              <w:rPr>
                <w:sz w:val="16"/>
                <w:szCs w:val="16"/>
                <w:lang w:val="pt-BR" w:eastAsia="es-ES_tradnl"/>
              </w:rPr>
              <w:t>(**)</w:t>
            </w:r>
          </w:p>
        </w:tc>
        <w:tc>
          <w:tcPr>
            <w:tcW w:w="912" w:type="pct"/>
            <w:tcBorders>
              <w:top w:val="single" w:sz="6" w:space="0" w:color="auto"/>
              <w:left w:val="single" w:sz="6" w:space="0" w:color="auto"/>
              <w:bottom w:val="nil"/>
              <w:right w:val="double" w:sz="6" w:space="0" w:color="auto"/>
            </w:tcBorders>
            <w:vAlign w:val="center"/>
          </w:tcPr>
          <w:p w14:paraId="7AA1C3D5" w14:textId="2D3BCD63" w:rsidR="00AB07A8" w:rsidRPr="007212D4" w:rsidRDefault="00AB07A8" w:rsidP="002662EB">
            <w:pPr>
              <w:keepNext/>
              <w:spacing w:before="0" w:line="240" w:lineRule="auto"/>
              <w:jc w:val="center"/>
              <w:rPr>
                <w:sz w:val="16"/>
                <w:szCs w:val="16"/>
                <w:lang w:val="es-ES_tradnl" w:eastAsia="es-ES_tradnl"/>
              </w:rPr>
            </w:pPr>
          </w:p>
        </w:tc>
      </w:tr>
      <w:tr w:rsidR="00AB07A8" w:rsidRPr="007212D4" w14:paraId="72F88959" w14:textId="77777777" w:rsidTr="007212D4">
        <w:trPr>
          <w:jc w:val="center"/>
        </w:trPr>
        <w:tc>
          <w:tcPr>
            <w:tcW w:w="466" w:type="pct"/>
            <w:tcBorders>
              <w:top w:val="single" w:sz="6" w:space="0" w:color="auto"/>
              <w:left w:val="double" w:sz="6" w:space="0" w:color="auto"/>
              <w:bottom w:val="nil"/>
              <w:right w:val="nil"/>
            </w:tcBorders>
            <w:shd w:val="clear" w:color="auto" w:fill="DBE5F1" w:themeFill="accent1" w:themeFillTint="33"/>
            <w:vAlign w:val="center"/>
          </w:tcPr>
          <w:p w14:paraId="1BF38AF5" w14:textId="5E1A604B" w:rsidR="00AB07A8" w:rsidRPr="007212D4" w:rsidRDefault="00AB07A8" w:rsidP="002662EB">
            <w:pPr>
              <w:keepNext/>
              <w:spacing w:before="0" w:line="240" w:lineRule="auto"/>
              <w:jc w:val="center"/>
              <w:rPr>
                <w:b/>
                <w:bCs/>
                <w:sz w:val="18"/>
                <w:szCs w:val="18"/>
                <w:lang w:val="es-ES_tradnl" w:eastAsia="es-ES_tradnl"/>
              </w:rPr>
            </w:pPr>
            <w:r w:rsidRPr="007212D4">
              <w:rPr>
                <w:b/>
                <w:bCs/>
                <w:sz w:val="18"/>
                <w:szCs w:val="18"/>
                <w:lang w:val="es-ES_tradnl" w:eastAsia="es-ES_tradnl"/>
              </w:rPr>
              <w:t>10:00</w:t>
            </w:r>
          </w:p>
        </w:tc>
        <w:tc>
          <w:tcPr>
            <w:tcW w:w="895" w:type="pct"/>
            <w:tcBorders>
              <w:top w:val="single" w:sz="6" w:space="0" w:color="auto"/>
              <w:left w:val="single" w:sz="6" w:space="0" w:color="auto"/>
              <w:bottom w:val="nil"/>
              <w:right w:val="nil"/>
            </w:tcBorders>
            <w:vAlign w:val="center"/>
            <w:hideMark/>
          </w:tcPr>
          <w:p w14:paraId="34E8B790" w14:textId="69FBCEDA" w:rsidR="00AB07A8" w:rsidRPr="007212D4" w:rsidRDefault="00AB07A8" w:rsidP="002662EB">
            <w:pPr>
              <w:keepNext/>
              <w:spacing w:before="0" w:line="240" w:lineRule="auto"/>
              <w:jc w:val="center"/>
              <w:rPr>
                <w:sz w:val="16"/>
                <w:szCs w:val="16"/>
                <w:lang w:eastAsia="es-ES_tradnl"/>
              </w:rPr>
            </w:pPr>
            <w:r w:rsidRPr="007212D4">
              <w:rPr>
                <w:sz w:val="16"/>
                <w:szCs w:val="16"/>
                <w:lang w:eastAsia="es-ES_tradnl"/>
              </w:rPr>
              <w:t>Aula 3</w:t>
            </w:r>
            <w:r w:rsidR="007212D4">
              <w:rPr>
                <w:sz w:val="16"/>
                <w:szCs w:val="16"/>
                <w:lang w:eastAsia="es-ES_tradnl"/>
              </w:rPr>
              <w:br/>
            </w:r>
            <w:r w:rsidR="007212D4" w:rsidRPr="007212D4">
              <w:rPr>
                <w:sz w:val="16"/>
                <w:szCs w:val="16"/>
                <w:lang w:eastAsia="es-ES_tradnl"/>
              </w:rPr>
              <w:t>Cinesiter</w:t>
            </w:r>
            <w:r w:rsidRPr="007212D4">
              <w:rPr>
                <w:sz w:val="16"/>
                <w:szCs w:val="16"/>
                <w:lang w:eastAsia="es-ES_tradnl"/>
              </w:rPr>
              <w:t xml:space="preserve">. </w:t>
            </w:r>
            <w:r w:rsidR="007212D4" w:rsidRPr="007212D4">
              <w:rPr>
                <w:sz w:val="16"/>
                <w:szCs w:val="16"/>
                <w:lang w:eastAsia="es-ES_tradnl"/>
              </w:rPr>
              <w:t>Pasiva</w:t>
            </w:r>
            <w:r w:rsidR="007212D4">
              <w:rPr>
                <w:sz w:val="16"/>
                <w:szCs w:val="16"/>
                <w:lang w:eastAsia="es-ES_tradnl"/>
              </w:rPr>
              <w:br/>
            </w:r>
            <w:r w:rsidRPr="007212D4">
              <w:rPr>
                <w:sz w:val="16"/>
                <w:szCs w:val="16"/>
                <w:lang w:eastAsia="es-ES_tradnl"/>
              </w:rPr>
              <w:t>Prof. Rubio G.</w:t>
            </w:r>
          </w:p>
        </w:tc>
        <w:tc>
          <w:tcPr>
            <w:tcW w:w="916" w:type="pct"/>
            <w:tcBorders>
              <w:top w:val="single" w:sz="6" w:space="0" w:color="auto"/>
              <w:left w:val="single" w:sz="6" w:space="0" w:color="auto"/>
              <w:bottom w:val="nil"/>
              <w:right w:val="nil"/>
            </w:tcBorders>
            <w:vAlign w:val="center"/>
            <w:hideMark/>
          </w:tcPr>
          <w:p w14:paraId="0CFACDFC" w14:textId="14D50AD7" w:rsidR="00AB07A8" w:rsidRPr="007212D4" w:rsidRDefault="00AB07A8" w:rsidP="002662EB">
            <w:pPr>
              <w:keepNext/>
              <w:spacing w:before="0" w:line="240" w:lineRule="auto"/>
              <w:jc w:val="center"/>
              <w:rPr>
                <w:sz w:val="16"/>
                <w:szCs w:val="16"/>
                <w:lang w:eastAsia="es-ES_tradnl"/>
              </w:rPr>
            </w:pPr>
            <w:r w:rsidRPr="007212D4">
              <w:rPr>
                <w:sz w:val="16"/>
                <w:szCs w:val="16"/>
                <w:lang w:val="es-ES_tradnl" w:eastAsia="es-ES_tradnl"/>
              </w:rPr>
              <w:t>Aula 3</w:t>
            </w:r>
            <w:r w:rsidR="007212D4">
              <w:rPr>
                <w:sz w:val="16"/>
                <w:szCs w:val="16"/>
                <w:lang w:val="es-ES_tradnl" w:eastAsia="es-ES_tradnl"/>
              </w:rPr>
              <w:br/>
            </w:r>
            <w:r w:rsidR="007212D4" w:rsidRPr="007212D4">
              <w:rPr>
                <w:sz w:val="16"/>
                <w:szCs w:val="16"/>
                <w:lang w:val="es-ES_tradnl" w:eastAsia="es-ES_tradnl"/>
              </w:rPr>
              <w:t>Ejercicio Terap</w:t>
            </w:r>
            <w:r w:rsidRPr="007212D4">
              <w:rPr>
                <w:sz w:val="16"/>
                <w:szCs w:val="16"/>
                <w:lang w:val="es-ES_tradnl" w:eastAsia="es-ES_tradnl"/>
              </w:rPr>
              <w:t>. II</w:t>
            </w:r>
            <w:r w:rsidR="007212D4">
              <w:rPr>
                <w:sz w:val="16"/>
                <w:szCs w:val="16"/>
                <w:lang w:val="es-ES_tradnl" w:eastAsia="es-ES_tradnl"/>
              </w:rPr>
              <w:br/>
            </w:r>
            <w:r w:rsidRPr="007212D4">
              <w:rPr>
                <w:sz w:val="16"/>
                <w:szCs w:val="16"/>
                <w:lang w:val="es-ES_tradnl" w:eastAsia="es-ES_tradnl"/>
              </w:rPr>
              <w:t>Prof. Mota</w:t>
            </w:r>
          </w:p>
        </w:tc>
        <w:tc>
          <w:tcPr>
            <w:tcW w:w="895" w:type="pct"/>
            <w:tcBorders>
              <w:top w:val="single" w:sz="6" w:space="0" w:color="auto"/>
              <w:left w:val="single" w:sz="6" w:space="0" w:color="auto"/>
              <w:bottom w:val="nil"/>
              <w:right w:val="nil"/>
            </w:tcBorders>
            <w:vAlign w:val="center"/>
            <w:hideMark/>
          </w:tcPr>
          <w:p w14:paraId="3EB6DCEF" w14:textId="601725AE" w:rsidR="00AB07A8" w:rsidRPr="007212D4" w:rsidRDefault="00AB07A8" w:rsidP="002662EB">
            <w:pPr>
              <w:keepNext/>
              <w:spacing w:before="0" w:line="240" w:lineRule="auto"/>
              <w:jc w:val="center"/>
              <w:rPr>
                <w:sz w:val="16"/>
                <w:szCs w:val="16"/>
                <w:lang w:val="es-ES_tradnl" w:eastAsia="es-ES_tradnl"/>
              </w:rPr>
            </w:pPr>
            <w:r w:rsidRPr="007212D4">
              <w:rPr>
                <w:sz w:val="16"/>
                <w:szCs w:val="16"/>
                <w:lang w:eastAsia="es-ES_tradnl"/>
              </w:rPr>
              <w:t>Aula 3</w:t>
            </w:r>
            <w:r w:rsidR="007212D4">
              <w:rPr>
                <w:sz w:val="16"/>
                <w:szCs w:val="16"/>
                <w:lang w:eastAsia="es-ES_tradnl"/>
              </w:rPr>
              <w:br/>
            </w:r>
            <w:r w:rsidR="007212D4" w:rsidRPr="007212D4">
              <w:rPr>
                <w:sz w:val="16"/>
                <w:szCs w:val="16"/>
                <w:lang w:eastAsia="es-ES_tradnl"/>
              </w:rPr>
              <w:t>Cinesiter</w:t>
            </w:r>
            <w:r w:rsidRPr="007212D4">
              <w:rPr>
                <w:sz w:val="16"/>
                <w:szCs w:val="16"/>
                <w:lang w:eastAsia="es-ES_tradnl"/>
              </w:rPr>
              <w:t xml:space="preserve">. </w:t>
            </w:r>
            <w:r w:rsidR="007212D4" w:rsidRPr="007212D4">
              <w:rPr>
                <w:sz w:val="16"/>
                <w:szCs w:val="16"/>
                <w:lang w:eastAsia="es-ES_tradnl"/>
              </w:rPr>
              <w:t>Pasiva</w:t>
            </w:r>
            <w:r w:rsidR="007212D4">
              <w:rPr>
                <w:sz w:val="16"/>
                <w:szCs w:val="16"/>
                <w:lang w:eastAsia="es-ES_tradnl"/>
              </w:rPr>
              <w:br/>
            </w:r>
            <w:r w:rsidRPr="007212D4">
              <w:rPr>
                <w:sz w:val="16"/>
                <w:szCs w:val="16"/>
                <w:lang w:eastAsia="es-ES_tradnl"/>
              </w:rPr>
              <w:t>Prof. Rubio G.</w:t>
            </w:r>
          </w:p>
        </w:tc>
        <w:tc>
          <w:tcPr>
            <w:tcW w:w="916" w:type="pct"/>
            <w:tcBorders>
              <w:top w:val="single" w:sz="6" w:space="0" w:color="auto"/>
              <w:left w:val="single" w:sz="6" w:space="0" w:color="auto"/>
              <w:bottom w:val="nil"/>
              <w:right w:val="nil"/>
            </w:tcBorders>
            <w:vAlign w:val="center"/>
            <w:hideMark/>
          </w:tcPr>
          <w:p w14:paraId="78259805" w14:textId="277F2186" w:rsidR="00AB07A8" w:rsidRPr="007212D4" w:rsidRDefault="00AB07A8" w:rsidP="002662EB">
            <w:pPr>
              <w:keepNext/>
              <w:spacing w:before="0" w:line="240" w:lineRule="auto"/>
              <w:jc w:val="center"/>
              <w:rPr>
                <w:sz w:val="16"/>
                <w:szCs w:val="16"/>
                <w:lang w:val="en-US" w:eastAsia="es-ES_tradnl"/>
              </w:rPr>
            </w:pPr>
            <w:r w:rsidRPr="007212D4">
              <w:rPr>
                <w:sz w:val="16"/>
                <w:szCs w:val="16"/>
                <w:lang w:val="en-US" w:eastAsia="es-ES_tradnl"/>
              </w:rPr>
              <w:t>Aula 3</w:t>
            </w:r>
            <w:r w:rsidR="007212D4">
              <w:rPr>
                <w:sz w:val="16"/>
                <w:szCs w:val="16"/>
                <w:lang w:val="en-US" w:eastAsia="es-ES_tradnl"/>
              </w:rPr>
              <w:br/>
            </w:r>
            <w:r w:rsidRPr="007212D4">
              <w:rPr>
                <w:sz w:val="16"/>
                <w:szCs w:val="16"/>
                <w:lang w:val="en-US" w:eastAsia="es-ES_tradnl"/>
              </w:rPr>
              <w:t xml:space="preserve"> MEF </w:t>
            </w:r>
            <w:r w:rsidR="007212D4" w:rsidRPr="007212D4">
              <w:rPr>
                <w:sz w:val="16"/>
                <w:szCs w:val="16"/>
                <w:lang w:val="en-US" w:eastAsia="es-ES_tradnl"/>
              </w:rPr>
              <w:t>Siste</w:t>
            </w:r>
            <w:r w:rsidRPr="007212D4">
              <w:rPr>
                <w:sz w:val="16"/>
                <w:szCs w:val="16"/>
                <w:lang w:val="en-US" w:eastAsia="es-ES_tradnl"/>
              </w:rPr>
              <w:t>.</w:t>
            </w:r>
            <w:r w:rsidR="007212D4" w:rsidRPr="007212D4">
              <w:rPr>
                <w:sz w:val="16"/>
                <w:szCs w:val="16"/>
                <w:lang w:val="en-US" w:eastAsia="es-ES_tradnl"/>
              </w:rPr>
              <w:t>Neurom</w:t>
            </w:r>
            <w:r w:rsidRPr="007212D4">
              <w:rPr>
                <w:sz w:val="16"/>
                <w:szCs w:val="16"/>
                <w:lang w:val="en-US" w:eastAsia="es-ES_tradnl"/>
              </w:rPr>
              <w:t>.</w:t>
            </w:r>
            <w:r w:rsidR="00AA0308">
              <w:rPr>
                <w:sz w:val="16"/>
                <w:szCs w:val="16"/>
                <w:lang w:val="en-US" w:eastAsia="es-ES_tradnl"/>
              </w:rPr>
              <w:t xml:space="preserve"> </w:t>
            </w:r>
            <w:r w:rsidR="007212D4">
              <w:rPr>
                <w:sz w:val="16"/>
                <w:szCs w:val="16"/>
                <w:lang w:val="en-US" w:eastAsia="es-ES_tradnl"/>
              </w:rPr>
              <w:br/>
            </w:r>
            <w:r w:rsidRPr="007212D4">
              <w:rPr>
                <w:sz w:val="16"/>
                <w:szCs w:val="16"/>
                <w:lang w:val="en-US" w:eastAsia="es-ES_tradnl"/>
              </w:rPr>
              <w:t>Prof. García</w:t>
            </w:r>
          </w:p>
        </w:tc>
        <w:tc>
          <w:tcPr>
            <w:tcW w:w="912" w:type="pct"/>
            <w:tcBorders>
              <w:top w:val="single" w:sz="6" w:space="0" w:color="auto"/>
              <w:left w:val="single" w:sz="6" w:space="0" w:color="auto"/>
              <w:bottom w:val="nil"/>
              <w:right w:val="double" w:sz="6" w:space="0" w:color="auto"/>
            </w:tcBorders>
            <w:vAlign w:val="center"/>
            <w:hideMark/>
          </w:tcPr>
          <w:p w14:paraId="481BF0FA" w14:textId="04E081BA" w:rsidR="00AB07A8" w:rsidRPr="007212D4" w:rsidRDefault="00AB07A8" w:rsidP="002662EB">
            <w:pPr>
              <w:keepNext/>
              <w:spacing w:before="0" w:line="240" w:lineRule="auto"/>
              <w:jc w:val="center"/>
              <w:rPr>
                <w:sz w:val="16"/>
                <w:szCs w:val="16"/>
                <w:lang w:val="es-ES_tradnl" w:eastAsia="es-ES_tradnl"/>
              </w:rPr>
            </w:pPr>
            <w:r w:rsidRPr="007212D4">
              <w:rPr>
                <w:sz w:val="16"/>
                <w:szCs w:val="16"/>
                <w:lang w:val="es-ES_tradnl" w:eastAsia="es-ES_tradnl"/>
              </w:rPr>
              <w:t>Aula 3</w:t>
            </w:r>
            <w:r w:rsidR="007212D4">
              <w:rPr>
                <w:sz w:val="16"/>
                <w:szCs w:val="16"/>
                <w:lang w:val="es-ES_tradnl" w:eastAsia="es-ES_tradnl"/>
              </w:rPr>
              <w:br/>
            </w:r>
            <w:r w:rsidR="007212D4" w:rsidRPr="007212D4">
              <w:rPr>
                <w:sz w:val="16"/>
                <w:szCs w:val="16"/>
                <w:lang w:val="es-ES_tradnl" w:eastAsia="es-ES_tradnl"/>
              </w:rPr>
              <w:t>Ejercicio Terap</w:t>
            </w:r>
            <w:r w:rsidRPr="007212D4">
              <w:rPr>
                <w:sz w:val="16"/>
                <w:szCs w:val="16"/>
                <w:lang w:val="es-ES_tradnl" w:eastAsia="es-ES_tradnl"/>
              </w:rPr>
              <w:t>. II</w:t>
            </w:r>
            <w:r w:rsidR="007212D4">
              <w:rPr>
                <w:sz w:val="16"/>
                <w:szCs w:val="16"/>
                <w:lang w:val="es-ES_tradnl" w:eastAsia="es-ES_tradnl"/>
              </w:rPr>
              <w:br/>
            </w:r>
            <w:r w:rsidRPr="007212D4">
              <w:rPr>
                <w:sz w:val="16"/>
                <w:szCs w:val="16"/>
                <w:lang w:val="es-ES_tradnl" w:eastAsia="es-ES_tradnl"/>
              </w:rPr>
              <w:t>Prof. Mota</w:t>
            </w:r>
          </w:p>
        </w:tc>
      </w:tr>
      <w:tr w:rsidR="00AB07A8" w:rsidRPr="007212D4" w14:paraId="5A3A8FF0" w14:textId="77777777" w:rsidTr="007212D4">
        <w:trPr>
          <w:jc w:val="center"/>
        </w:trPr>
        <w:tc>
          <w:tcPr>
            <w:tcW w:w="466" w:type="pct"/>
            <w:tcBorders>
              <w:top w:val="single" w:sz="6" w:space="0" w:color="auto"/>
              <w:left w:val="double" w:sz="6" w:space="0" w:color="auto"/>
              <w:bottom w:val="nil"/>
              <w:right w:val="nil"/>
            </w:tcBorders>
            <w:shd w:val="clear" w:color="auto" w:fill="DBE5F1" w:themeFill="accent1" w:themeFillTint="33"/>
            <w:vAlign w:val="center"/>
          </w:tcPr>
          <w:p w14:paraId="2F70DE2A" w14:textId="34ED04DF" w:rsidR="00AB07A8" w:rsidRPr="007212D4" w:rsidRDefault="00AB07A8" w:rsidP="002662EB">
            <w:pPr>
              <w:keepNext/>
              <w:spacing w:before="0" w:line="240" w:lineRule="auto"/>
              <w:jc w:val="center"/>
              <w:rPr>
                <w:b/>
                <w:bCs/>
                <w:sz w:val="18"/>
                <w:szCs w:val="18"/>
                <w:lang w:val="es-ES_tradnl" w:eastAsia="es-ES_tradnl"/>
              </w:rPr>
            </w:pPr>
            <w:r w:rsidRPr="007212D4">
              <w:rPr>
                <w:b/>
                <w:bCs/>
                <w:sz w:val="18"/>
                <w:szCs w:val="18"/>
                <w:lang w:val="es-ES_tradnl" w:eastAsia="es-ES_tradnl"/>
              </w:rPr>
              <w:t>11:00</w:t>
            </w:r>
          </w:p>
        </w:tc>
        <w:tc>
          <w:tcPr>
            <w:tcW w:w="895" w:type="pct"/>
            <w:tcBorders>
              <w:top w:val="single" w:sz="6" w:space="0" w:color="auto"/>
              <w:left w:val="single" w:sz="6" w:space="0" w:color="auto"/>
              <w:bottom w:val="nil"/>
              <w:right w:val="nil"/>
            </w:tcBorders>
            <w:vAlign w:val="center"/>
            <w:hideMark/>
          </w:tcPr>
          <w:p w14:paraId="2516A968" w14:textId="2B3BCE4C" w:rsidR="00AB07A8" w:rsidRPr="007212D4" w:rsidRDefault="00AB07A8" w:rsidP="002662EB">
            <w:pPr>
              <w:keepNext/>
              <w:spacing w:before="0" w:line="240" w:lineRule="auto"/>
              <w:jc w:val="center"/>
              <w:rPr>
                <w:sz w:val="16"/>
                <w:szCs w:val="16"/>
                <w:lang w:val="es-ES_tradnl" w:eastAsia="es-ES_tradnl"/>
              </w:rPr>
            </w:pPr>
            <w:r w:rsidRPr="007212D4">
              <w:rPr>
                <w:sz w:val="16"/>
                <w:szCs w:val="16"/>
                <w:lang w:val="es-ES_tradnl" w:eastAsia="es-ES_tradnl"/>
              </w:rPr>
              <w:t>Sala de Informática</w:t>
            </w:r>
            <w:r w:rsidR="007212D4">
              <w:rPr>
                <w:sz w:val="16"/>
                <w:szCs w:val="16"/>
                <w:lang w:val="es-ES_tradnl" w:eastAsia="es-ES_tradnl"/>
              </w:rPr>
              <w:br/>
            </w:r>
            <w:r w:rsidRPr="007212D4">
              <w:rPr>
                <w:sz w:val="16"/>
                <w:szCs w:val="16"/>
                <w:lang w:val="es-ES_tradnl" w:eastAsia="es-ES_tradnl"/>
              </w:rPr>
              <w:t>TICCS</w:t>
            </w:r>
            <w:r w:rsidR="007212D4">
              <w:rPr>
                <w:sz w:val="16"/>
                <w:szCs w:val="16"/>
                <w:lang w:val="es-ES_tradnl" w:eastAsia="es-ES_tradnl"/>
              </w:rPr>
              <w:br/>
            </w:r>
            <w:r w:rsidRPr="007212D4">
              <w:rPr>
                <w:sz w:val="16"/>
                <w:szCs w:val="16"/>
                <w:lang w:val="es-ES_tradnl" w:eastAsia="es-ES_tradnl"/>
              </w:rPr>
              <w:t>Prof. Valero</w:t>
            </w:r>
          </w:p>
        </w:tc>
        <w:tc>
          <w:tcPr>
            <w:tcW w:w="916" w:type="pct"/>
            <w:tcBorders>
              <w:top w:val="single" w:sz="6" w:space="0" w:color="auto"/>
              <w:left w:val="single" w:sz="6" w:space="0" w:color="auto"/>
              <w:bottom w:val="nil"/>
              <w:right w:val="nil"/>
            </w:tcBorders>
            <w:vAlign w:val="center"/>
            <w:hideMark/>
          </w:tcPr>
          <w:p w14:paraId="48DAEA3B" w14:textId="20DDD871" w:rsidR="00AB07A8" w:rsidRPr="007212D4" w:rsidRDefault="00AB07A8" w:rsidP="002662EB">
            <w:pPr>
              <w:keepNext/>
              <w:spacing w:before="0" w:line="240" w:lineRule="auto"/>
              <w:jc w:val="center"/>
              <w:rPr>
                <w:sz w:val="16"/>
                <w:szCs w:val="16"/>
                <w:lang w:eastAsia="es-ES_tradnl"/>
              </w:rPr>
            </w:pPr>
            <w:r w:rsidRPr="007212D4">
              <w:rPr>
                <w:sz w:val="16"/>
                <w:szCs w:val="16"/>
                <w:lang w:val="pt-BR" w:eastAsia="es-ES_tradnl"/>
              </w:rPr>
              <w:t>Aula 3</w:t>
            </w:r>
            <w:r w:rsidR="007212D4">
              <w:rPr>
                <w:sz w:val="16"/>
                <w:szCs w:val="16"/>
                <w:lang w:val="pt-BR" w:eastAsia="es-ES_tradnl"/>
              </w:rPr>
              <w:br/>
            </w:r>
            <w:r w:rsidRPr="007212D4">
              <w:rPr>
                <w:sz w:val="16"/>
                <w:szCs w:val="16"/>
                <w:lang w:val="pt-BR" w:eastAsia="es-ES_tradnl"/>
              </w:rPr>
              <w:t>VALORAC. FISIOT.</w:t>
            </w:r>
            <w:r w:rsidR="007212D4">
              <w:rPr>
                <w:sz w:val="16"/>
                <w:szCs w:val="16"/>
                <w:lang w:val="pt-BR" w:eastAsia="es-ES_tradnl"/>
              </w:rPr>
              <w:br/>
            </w:r>
            <w:r w:rsidRPr="007212D4">
              <w:rPr>
                <w:sz w:val="16"/>
                <w:szCs w:val="16"/>
                <w:lang w:val="pt-BR" w:eastAsia="es-ES_tradnl"/>
              </w:rPr>
              <w:t>Prof. Serrano</w:t>
            </w:r>
          </w:p>
        </w:tc>
        <w:tc>
          <w:tcPr>
            <w:tcW w:w="895" w:type="pct"/>
            <w:tcBorders>
              <w:top w:val="single" w:sz="6" w:space="0" w:color="auto"/>
              <w:left w:val="single" w:sz="6" w:space="0" w:color="auto"/>
              <w:bottom w:val="nil"/>
              <w:right w:val="nil"/>
            </w:tcBorders>
            <w:vAlign w:val="center"/>
            <w:hideMark/>
          </w:tcPr>
          <w:p w14:paraId="552C8E50" w14:textId="406A348D" w:rsidR="00AB07A8" w:rsidRPr="007212D4" w:rsidRDefault="00AB07A8" w:rsidP="002662EB">
            <w:pPr>
              <w:keepNext/>
              <w:spacing w:before="0" w:line="240" w:lineRule="auto"/>
              <w:jc w:val="center"/>
              <w:rPr>
                <w:sz w:val="16"/>
                <w:szCs w:val="16"/>
                <w:lang w:eastAsia="es-ES_tradnl"/>
              </w:rPr>
            </w:pPr>
            <w:r w:rsidRPr="007212D4">
              <w:rPr>
                <w:sz w:val="16"/>
                <w:szCs w:val="16"/>
                <w:lang w:val="es-ES_tradnl" w:eastAsia="es-ES_tradnl"/>
              </w:rPr>
              <w:t>Sala de Informática</w:t>
            </w:r>
            <w:r w:rsidR="007212D4">
              <w:rPr>
                <w:sz w:val="16"/>
                <w:szCs w:val="16"/>
                <w:lang w:val="es-ES_tradnl" w:eastAsia="es-ES_tradnl"/>
              </w:rPr>
              <w:br/>
            </w:r>
            <w:r w:rsidRPr="007212D4">
              <w:rPr>
                <w:sz w:val="16"/>
                <w:szCs w:val="16"/>
                <w:lang w:val="es-ES_tradnl" w:eastAsia="es-ES_tradnl"/>
              </w:rPr>
              <w:t>TICCS</w:t>
            </w:r>
            <w:r w:rsidR="007212D4">
              <w:rPr>
                <w:sz w:val="16"/>
                <w:szCs w:val="16"/>
                <w:lang w:val="es-ES_tradnl" w:eastAsia="es-ES_tradnl"/>
              </w:rPr>
              <w:br/>
            </w:r>
            <w:r w:rsidRPr="007212D4">
              <w:rPr>
                <w:sz w:val="16"/>
                <w:szCs w:val="16"/>
                <w:lang w:val="es-ES_tradnl" w:eastAsia="es-ES_tradnl"/>
              </w:rPr>
              <w:t>Prof. Valero</w:t>
            </w:r>
          </w:p>
        </w:tc>
        <w:tc>
          <w:tcPr>
            <w:tcW w:w="916" w:type="pct"/>
            <w:tcBorders>
              <w:top w:val="single" w:sz="6" w:space="0" w:color="auto"/>
              <w:left w:val="single" w:sz="6" w:space="0" w:color="auto"/>
              <w:bottom w:val="nil"/>
              <w:right w:val="nil"/>
            </w:tcBorders>
            <w:vAlign w:val="center"/>
            <w:hideMark/>
          </w:tcPr>
          <w:p w14:paraId="7DC3E3A1" w14:textId="37786595" w:rsidR="00AB07A8" w:rsidRPr="007212D4" w:rsidRDefault="00AB07A8" w:rsidP="002662EB">
            <w:pPr>
              <w:keepNext/>
              <w:spacing w:before="0" w:line="240" w:lineRule="auto"/>
              <w:jc w:val="center"/>
              <w:rPr>
                <w:sz w:val="16"/>
                <w:szCs w:val="16"/>
                <w:lang w:eastAsia="es-ES_tradnl"/>
              </w:rPr>
            </w:pPr>
            <w:r w:rsidRPr="007212D4">
              <w:rPr>
                <w:sz w:val="16"/>
                <w:szCs w:val="16"/>
                <w:lang w:val="es-ES_tradnl" w:eastAsia="es-ES_tradnl"/>
              </w:rPr>
              <w:t>Aula 3</w:t>
            </w:r>
            <w:r w:rsidR="007212D4">
              <w:rPr>
                <w:sz w:val="16"/>
                <w:szCs w:val="16"/>
                <w:lang w:val="es-ES_tradnl" w:eastAsia="es-ES_tradnl"/>
              </w:rPr>
              <w:br/>
            </w:r>
            <w:r w:rsidR="00AA0308">
              <w:rPr>
                <w:sz w:val="16"/>
                <w:szCs w:val="16"/>
                <w:lang w:val="es-ES_tradnl" w:eastAsia="es-ES_tradnl"/>
              </w:rPr>
              <w:t xml:space="preserve"> </w:t>
            </w:r>
            <w:r w:rsidR="007212D4" w:rsidRPr="007212D4">
              <w:rPr>
                <w:sz w:val="16"/>
                <w:szCs w:val="16"/>
                <w:lang w:val="es-ES_tradnl" w:eastAsia="es-ES_tradnl"/>
              </w:rPr>
              <w:t>Ejercicio Terap</w:t>
            </w:r>
            <w:r w:rsidRPr="007212D4">
              <w:rPr>
                <w:sz w:val="16"/>
                <w:szCs w:val="16"/>
                <w:lang w:val="es-ES_tradnl" w:eastAsia="es-ES_tradnl"/>
              </w:rPr>
              <w:t>. II</w:t>
            </w:r>
            <w:r w:rsidR="007212D4">
              <w:rPr>
                <w:sz w:val="16"/>
                <w:szCs w:val="16"/>
                <w:lang w:val="es-ES_tradnl" w:eastAsia="es-ES_tradnl"/>
              </w:rPr>
              <w:br/>
            </w:r>
            <w:r w:rsidRPr="007212D4">
              <w:rPr>
                <w:sz w:val="16"/>
                <w:szCs w:val="16"/>
                <w:lang w:val="es-ES_tradnl" w:eastAsia="es-ES_tradnl"/>
              </w:rPr>
              <w:t>Prof. Mota</w:t>
            </w:r>
          </w:p>
        </w:tc>
        <w:tc>
          <w:tcPr>
            <w:tcW w:w="912" w:type="pct"/>
            <w:tcBorders>
              <w:top w:val="single" w:sz="6" w:space="0" w:color="auto"/>
              <w:left w:val="single" w:sz="6" w:space="0" w:color="auto"/>
              <w:bottom w:val="nil"/>
              <w:right w:val="double" w:sz="6" w:space="0" w:color="auto"/>
            </w:tcBorders>
            <w:vAlign w:val="center"/>
            <w:hideMark/>
          </w:tcPr>
          <w:p w14:paraId="7D5252AC" w14:textId="79F0AB13" w:rsidR="00AB07A8" w:rsidRPr="007212D4" w:rsidRDefault="00AB07A8" w:rsidP="002662EB">
            <w:pPr>
              <w:keepNext/>
              <w:spacing w:before="0" w:line="240" w:lineRule="auto"/>
              <w:jc w:val="center"/>
              <w:rPr>
                <w:sz w:val="16"/>
                <w:szCs w:val="16"/>
                <w:lang w:eastAsia="es-ES_tradnl"/>
              </w:rPr>
            </w:pPr>
            <w:r w:rsidRPr="007212D4">
              <w:rPr>
                <w:sz w:val="16"/>
                <w:szCs w:val="16"/>
                <w:lang w:val="pt-BR" w:eastAsia="es-ES_tradnl"/>
              </w:rPr>
              <w:t>Aula 3</w:t>
            </w:r>
            <w:r w:rsidR="007212D4">
              <w:rPr>
                <w:sz w:val="16"/>
                <w:szCs w:val="16"/>
                <w:lang w:val="pt-BR" w:eastAsia="es-ES_tradnl"/>
              </w:rPr>
              <w:br/>
            </w:r>
            <w:r w:rsidR="00AA0308">
              <w:rPr>
                <w:sz w:val="16"/>
                <w:szCs w:val="16"/>
                <w:lang w:val="pt-BR" w:eastAsia="es-ES_tradnl"/>
              </w:rPr>
              <w:t xml:space="preserve"> </w:t>
            </w:r>
            <w:r w:rsidR="007212D4" w:rsidRPr="007212D4">
              <w:rPr>
                <w:sz w:val="16"/>
                <w:szCs w:val="16"/>
                <w:lang w:val="pt-BR" w:eastAsia="es-ES_tradnl"/>
              </w:rPr>
              <w:t>Valorac</w:t>
            </w:r>
            <w:r w:rsidRPr="007212D4">
              <w:rPr>
                <w:sz w:val="16"/>
                <w:szCs w:val="16"/>
                <w:lang w:val="pt-BR" w:eastAsia="es-ES_tradnl"/>
              </w:rPr>
              <w:t xml:space="preserve">. </w:t>
            </w:r>
            <w:r w:rsidR="007212D4" w:rsidRPr="007212D4">
              <w:rPr>
                <w:sz w:val="16"/>
                <w:szCs w:val="16"/>
                <w:lang w:val="pt-BR" w:eastAsia="es-ES_tradnl"/>
              </w:rPr>
              <w:t>Fisiot</w:t>
            </w:r>
            <w:r w:rsidRPr="007212D4">
              <w:rPr>
                <w:sz w:val="16"/>
                <w:szCs w:val="16"/>
                <w:lang w:val="pt-BR" w:eastAsia="es-ES_tradnl"/>
              </w:rPr>
              <w:t>.</w:t>
            </w:r>
            <w:r w:rsidR="007212D4">
              <w:rPr>
                <w:sz w:val="16"/>
                <w:szCs w:val="16"/>
                <w:lang w:val="pt-BR" w:eastAsia="es-ES_tradnl"/>
              </w:rPr>
              <w:br/>
            </w:r>
            <w:r w:rsidRPr="007212D4">
              <w:rPr>
                <w:sz w:val="16"/>
                <w:szCs w:val="16"/>
                <w:lang w:val="pt-BR" w:eastAsia="es-ES_tradnl"/>
              </w:rPr>
              <w:t>Prof. Serrano</w:t>
            </w:r>
          </w:p>
        </w:tc>
      </w:tr>
      <w:tr w:rsidR="00AB07A8" w:rsidRPr="007212D4" w14:paraId="043658A1" w14:textId="77777777" w:rsidTr="007212D4">
        <w:trPr>
          <w:jc w:val="center"/>
        </w:trPr>
        <w:tc>
          <w:tcPr>
            <w:tcW w:w="466" w:type="pct"/>
            <w:tcBorders>
              <w:top w:val="single" w:sz="6" w:space="0" w:color="auto"/>
              <w:left w:val="double" w:sz="6" w:space="0" w:color="auto"/>
              <w:bottom w:val="nil"/>
              <w:right w:val="nil"/>
            </w:tcBorders>
            <w:shd w:val="clear" w:color="auto" w:fill="DBE5F1" w:themeFill="accent1" w:themeFillTint="33"/>
            <w:vAlign w:val="center"/>
          </w:tcPr>
          <w:p w14:paraId="28B6D6E7" w14:textId="03E0C0DF" w:rsidR="00AB07A8" w:rsidRPr="007212D4" w:rsidRDefault="00AB07A8" w:rsidP="002662EB">
            <w:pPr>
              <w:keepNext/>
              <w:spacing w:before="0" w:line="240" w:lineRule="auto"/>
              <w:jc w:val="center"/>
              <w:rPr>
                <w:b/>
                <w:bCs/>
                <w:sz w:val="18"/>
                <w:szCs w:val="18"/>
                <w:lang w:val="es-ES_tradnl" w:eastAsia="es-ES_tradnl"/>
              </w:rPr>
            </w:pPr>
            <w:r w:rsidRPr="007212D4">
              <w:rPr>
                <w:b/>
                <w:bCs/>
                <w:sz w:val="18"/>
                <w:szCs w:val="18"/>
                <w:lang w:val="es-ES_tradnl" w:eastAsia="es-ES_tradnl"/>
              </w:rPr>
              <w:t>12:00</w:t>
            </w:r>
          </w:p>
        </w:tc>
        <w:tc>
          <w:tcPr>
            <w:tcW w:w="895" w:type="pct"/>
            <w:tcBorders>
              <w:top w:val="single" w:sz="6" w:space="0" w:color="auto"/>
              <w:left w:val="single" w:sz="6" w:space="0" w:color="auto"/>
              <w:bottom w:val="nil"/>
              <w:right w:val="nil"/>
            </w:tcBorders>
            <w:vAlign w:val="center"/>
          </w:tcPr>
          <w:p w14:paraId="646754AF" w14:textId="509B4716" w:rsidR="00AB07A8" w:rsidRPr="007212D4" w:rsidRDefault="00AB07A8" w:rsidP="002662EB">
            <w:pPr>
              <w:keepNext/>
              <w:spacing w:before="0" w:line="240" w:lineRule="auto"/>
              <w:jc w:val="center"/>
              <w:rPr>
                <w:sz w:val="16"/>
                <w:szCs w:val="16"/>
                <w:lang w:eastAsia="es-ES_tradnl"/>
              </w:rPr>
            </w:pPr>
            <w:r w:rsidRPr="007212D4">
              <w:rPr>
                <w:sz w:val="16"/>
                <w:szCs w:val="16"/>
                <w:lang w:val="es-ES_tradnl" w:eastAsia="es-ES_tradnl"/>
              </w:rPr>
              <w:t>T. TICCS</w:t>
            </w:r>
          </w:p>
        </w:tc>
        <w:tc>
          <w:tcPr>
            <w:tcW w:w="916" w:type="pct"/>
            <w:tcBorders>
              <w:top w:val="single" w:sz="6" w:space="0" w:color="auto"/>
              <w:left w:val="single" w:sz="6" w:space="0" w:color="auto"/>
              <w:bottom w:val="nil"/>
              <w:right w:val="nil"/>
            </w:tcBorders>
            <w:vAlign w:val="center"/>
            <w:hideMark/>
          </w:tcPr>
          <w:p w14:paraId="685CA6A3" w14:textId="0788A6F7" w:rsidR="00AB07A8" w:rsidRPr="007212D4" w:rsidRDefault="00AB07A8" w:rsidP="002662EB">
            <w:pPr>
              <w:keepNext/>
              <w:spacing w:before="0" w:line="240" w:lineRule="auto"/>
              <w:jc w:val="center"/>
              <w:rPr>
                <w:sz w:val="16"/>
                <w:szCs w:val="16"/>
                <w:lang w:val="pt-BR" w:eastAsia="es-ES_tradnl"/>
              </w:rPr>
            </w:pPr>
            <w:r w:rsidRPr="007212D4">
              <w:rPr>
                <w:sz w:val="16"/>
                <w:szCs w:val="16"/>
                <w:lang w:val="pt-BR" w:eastAsia="es-ES_tradnl"/>
              </w:rPr>
              <w:t>Aula 3</w:t>
            </w:r>
            <w:r w:rsidR="007212D4">
              <w:rPr>
                <w:sz w:val="16"/>
                <w:szCs w:val="16"/>
                <w:lang w:val="pt-BR" w:eastAsia="es-ES_tradnl"/>
              </w:rPr>
              <w:br/>
            </w:r>
            <w:r w:rsidRPr="007212D4">
              <w:rPr>
                <w:sz w:val="16"/>
                <w:szCs w:val="16"/>
                <w:lang w:val="pt-BR" w:eastAsia="es-ES_tradnl"/>
              </w:rPr>
              <w:t xml:space="preserve">MEF. </w:t>
            </w:r>
            <w:r w:rsidR="007212D4" w:rsidRPr="007212D4">
              <w:rPr>
                <w:sz w:val="16"/>
                <w:szCs w:val="16"/>
                <w:lang w:val="pt-BR" w:eastAsia="es-ES_tradnl"/>
              </w:rPr>
              <w:t>Neurológica</w:t>
            </w:r>
            <w:r w:rsidR="007212D4">
              <w:rPr>
                <w:sz w:val="16"/>
                <w:szCs w:val="16"/>
                <w:lang w:val="pt-BR" w:eastAsia="es-ES_tradnl"/>
              </w:rPr>
              <w:br/>
            </w:r>
            <w:r w:rsidRPr="007212D4">
              <w:rPr>
                <w:sz w:val="16"/>
                <w:szCs w:val="16"/>
                <w:lang w:val="pt-BR" w:eastAsia="es-ES_tradnl"/>
              </w:rPr>
              <w:t>Prof. Martín</w:t>
            </w:r>
          </w:p>
        </w:tc>
        <w:tc>
          <w:tcPr>
            <w:tcW w:w="895" w:type="pct"/>
            <w:tcBorders>
              <w:top w:val="single" w:sz="6" w:space="0" w:color="auto"/>
              <w:left w:val="single" w:sz="6" w:space="0" w:color="auto"/>
              <w:bottom w:val="nil"/>
              <w:right w:val="nil"/>
            </w:tcBorders>
            <w:vAlign w:val="center"/>
            <w:hideMark/>
          </w:tcPr>
          <w:p w14:paraId="08BC80ED" w14:textId="003CB168" w:rsidR="00AB07A8" w:rsidRPr="007212D4" w:rsidRDefault="00AB07A8" w:rsidP="002662EB">
            <w:pPr>
              <w:keepNext/>
              <w:spacing w:before="0" w:line="240" w:lineRule="auto"/>
              <w:jc w:val="center"/>
              <w:rPr>
                <w:sz w:val="16"/>
                <w:szCs w:val="16"/>
                <w:lang w:val="pt-BR" w:eastAsia="es-ES_tradnl"/>
              </w:rPr>
            </w:pPr>
            <w:r w:rsidRPr="007212D4">
              <w:rPr>
                <w:sz w:val="16"/>
                <w:szCs w:val="16"/>
                <w:lang w:val="pt-BR" w:eastAsia="es-ES_tradnl"/>
              </w:rPr>
              <w:t>Aula 3</w:t>
            </w:r>
            <w:r w:rsidR="007212D4">
              <w:rPr>
                <w:sz w:val="16"/>
                <w:szCs w:val="16"/>
                <w:lang w:val="pt-BR" w:eastAsia="es-ES_tradnl"/>
              </w:rPr>
              <w:br/>
            </w:r>
            <w:r w:rsidRPr="007212D4">
              <w:rPr>
                <w:sz w:val="16"/>
                <w:szCs w:val="16"/>
                <w:lang w:val="pt-BR" w:eastAsia="es-ES_tradnl"/>
              </w:rPr>
              <w:t xml:space="preserve">MEF. </w:t>
            </w:r>
            <w:r w:rsidR="007212D4" w:rsidRPr="007212D4">
              <w:rPr>
                <w:sz w:val="16"/>
                <w:szCs w:val="16"/>
                <w:lang w:val="pt-BR" w:eastAsia="es-ES_tradnl"/>
              </w:rPr>
              <w:t>Neurológica</w:t>
            </w:r>
            <w:r w:rsidR="007212D4">
              <w:rPr>
                <w:sz w:val="16"/>
                <w:szCs w:val="16"/>
                <w:lang w:val="pt-BR" w:eastAsia="es-ES_tradnl"/>
              </w:rPr>
              <w:br/>
            </w:r>
            <w:r w:rsidRPr="007212D4">
              <w:rPr>
                <w:sz w:val="16"/>
                <w:szCs w:val="16"/>
                <w:lang w:val="pt-BR" w:eastAsia="es-ES_tradnl"/>
              </w:rPr>
              <w:t>Prof. Martín</w:t>
            </w:r>
          </w:p>
        </w:tc>
        <w:tc>
          <w:tcPr>
            <w:tcW w:w="916" w:type="pct"/>
            <w:tcBorders>
              <w:top w:val="single" w:sz="6" w:space="0" w:color="auto"/>
              <w:left w:val="single" w:sz="6" w:space="0" w:color="auto"/>
              <w:bottom w:val="nil"/>
              <w:right w:val="nil"/>
            </w:tcBorders>
            <w:vAlign w:val="center"/>
            <w:hideMark/>
          </w:tcPr>
          <w:p w14:paraId="5DF87779" w14:textId="49A5C7EB" w:rsidR="00AB07A8" w:rsidRPr="007212D4" w:rsidRDefault="00AB07A8" w:rsidP="002662EB">
            <w:pPr>
              <w:keepNext/>
              <w:spacing w:before="0" w:line="240" w:lineRule="auto"/>
              <w:jc w:val="center"/>
              <w:rPr>
                <w:sz w:val="16"/>
                <w:szCs w:val="16"/>
                <w:lang w:val="pt-BR" w:eastAsia="es-ES_tradnl"/>
              </w:rPr>
            </w:pPr>
            <w:r w:rsidRPr="007212D4">
              <w:rPr>
                <w:sz w:val="16"/>
                <w:szCs w:val="16"/>
                <w:lang w:val="es-ES_tradnl" w:eastAsia="es-ES_tradnl"/>
              </w:rPr>
              <w:t>Sala de Informática</w:t>
            </w:r>
            <w:r w:rsidR="007212D4">
              <w:rPr>
                <w:sz w:val="16"/>
                <w:szCs w:val="16"/>
                <w:lang w:val="es-ES_tradnl" w:eastAsia="es-ES_tradnl"/>
              </w:rPr>
              <w:br/>
            </w:r>
            <w:r w:rsidR="00AA0308">
              <w:rPr>
                <w:sz w:val="16"/>
                <w:szCs w:val="16"/>
                <w:lang w:val="es-ES_tradnl" w:eastAsia="es-ES_tradnl"/>
              </w:rPr>
              <w:t xml:space="preserve"> </w:t>
            </w:r>
            <w:r w:rsidRPr="007212D4">
              <w:rPr>
                <w:sz w:val="16"/>
                <w:szCs w:val="16"/>
                <w:lang w:val="es-ES_tradnl" w:eastAsia="es-ES_tradnl"/>
              </w:rPr>
              <w:t>TICCS</w:t>
            </w:r>
            <w:r w:rsidR="007212D4">
              <w:rPr>
                <w:sz w:val="16"/>
                <w:szCs w:val="16"/>
                <w:lang w:val="es-ES_tradnl" w:eastAsia="es-ES_tradnl"/>
              </w:rPr>
              <w:br/>
            </w:r>
            <w:r w:rsidRPr="007212D4">
              <w:rPr>
                <w:sz w:val="16"/>
                <w:szCs w:val="16"/>
                <w:lang w:val="es-ES_tradnl" w:eastAsia="es-ES_tradnl"/>
              </w:rPr>
              <w:t>Prof. Valero</w:t>
            </w:r>
          </w:p>
        </w:tc>
        <w:tc>
          <w:tcPr>
            <w:tcW w:w="912" w:type="pct"/>
            <w:tcBorders>
              <w:top w:val="single" w:sz="6" w:space="0" w:color="auto"/>
              <w:left w:val="single" w:sz="6" w:space="0" w:color="auto"/>
              <w:bottom w:val="nil"/>
              <w:right w:val="double" w:sz="6" w:space="0" w:color="auto"/>
            </w:tcBorders>
            <w:vAlign w:val="center"/>
            <w:hideMark/>
          </w:tcPr>
          <w:p w14:paraId="4B93E7F4" w14:textId="53CAFEF8" w:rsidR="00AB07A8" w:rsidRPr="007212D4" w:rsidRDefault="00AB07A8" w:rsidP="002662EB">
            <w:pPr>
              <w:keepNext/>
              <w:spacing w:before="0" w:line="240" w:lineRule="auto"/>
              <w:jc w:val="center"/>
              <w:rPr>
                <w:sz w:val="16"/>
                <w:szCs w:val="16"/>
                <w:lang w:eastAsia="es-ES_tradnl"/>
              </w:rPr>
            </w:pPr>
            <w:r w:rsidRPr="007212D4">
              <w:rPr>
                <w:sz w:val="16"/>
                <w:szCs w:val="16"/>
                <w:lang w:eastAsia="es-ES_tradnl"/>
              </w:rPr>
              <w:t>Aula 3</w:t>
            </w:r>
            <w:r w:rsidR="007212D4">
              <w:rPr>
                <w:sz w:val="16"/>
                <w:szCs w:val="16"/>
                <w:lang w:eastAsia="es-ES_tradnl"/>
              </w:rPr>
              <w:br/>
            </w:r>
            <w:r w:rsidRPr="007212D4">
              <w:rPr>
                <w:sz w:val="16"/>
                <w:szCs w:val="16"/>
                <w:lang w:eastAsia="es-ES_tradnl"/>
              </w:rPr>
              <w:t xml:space="preserve"> </w:t>
            </w:r>
            <w:r w:rsidR="007212D4" w:rsidRPr="007212D4">
              <w:rPr>
                <w:sz w:val="16"/>
                <w:szCs w:val="16"/>
                <w:lang w:eastAsia="es-ES_tradnl"/>
              </w:rPr>
              <w:t>Cinesiter</w:t>
            </w:r>
            <w:r w:rsidRPr="007212D4">
              <w:rPr>
                <w:sz w:val="16"/>
                <w:szCs w:val="16"/>
                <w:lang w:eastAsia="es-ES_tradnl"/>
              </w:rPr>
              <w:t xml:space="preserve">. </w:t>
            </w:r>
            <w:r w:rsidR="007212D4" w:rsidRPr="007212D4">
              <w:rPr>
                <w:sz w:val="16"/>
                <w:szCs w:val="16"/>
                <w:lang w:eastAsia="es-ES_tradnl"/>
              </w:rPr>
              <w:t>Pasiva</w:t>
            </w:r>
            <w:r w:rsidR="007212D4">
              <w:rPr>
                <w:sz w:val="16"/>
                <w:szCs w:val="16"/>
                <w:lang w:eastAsia="es-ES_tradnl"/>
              </w:rPr>
              <w:br/>
            </w:r>
            <w:r w:rsidRPr="007212D4">
              <w:rPr>
                <w:sz w:val="16"/>
                <w:szCs w:val="16"/>
                <w:lang w:eastAsia="es-ES_tradnl"/>
              </w:rPr>
              <w:t>Prof. Rubio G.</w:t>
            </w:r>
          </w:p>
        </w:tc>
      </w:tr>
      <w:tr w:rsidR="00AB07A8" w:rsidRPr="007212D4" w14:paraId="017623DC" w14:textId="77777777" w:rsidTr="007212D4">
        <w:trPr>
          <w:jc w:val="center"/>
        </w:trPr>
        <w:tc>
          <w:tcPr>
            <w:tcW w:w="466"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20EB2785" w14:textId="6053E707" w:rsidR="00AB07A8" w:rsidRPr="007212D4" w:rsidRDefault="00AB07A8" w:rsidP="002662EB">
            <w:pPr>
              <w:keepNext/>
              <w:spacing w:before="0" w:line="240" w:lineRule="auto"/>
              <w:jc w:val="center"/>
              <w:rPr>
                <w:b/>
                <w:bCs/>
                <w:sz w:val="18"/>
                <w:szCs w:val="18"/>
                <w:lang w:val="es-ES_tradnl" w:eastAsia="es-ES_tradnl"/>
              </w:rPr>
            </w:pPr>
            <w:r w:rsidRPr="007212D4">
              <w:rPr>
                <w:b/>
                <w:bCs/>
                <w:sz w:val="18"/>
                <w:szCs w:val="18"/>
                <w:lang w:val="es-ES_tradnl" w:eastAsia="es-ES_tradnl"/>
              </w:rPr>
              <w:t>13:00</w:t>
            </w:r>
          </w:p>
        </w:tc>
        <w:tc>
          <w:tcPr>
            <w:tcW w:w="895" w:type="pct"/>
            <w:tcBorders>
              <w:top w:val="single" w:sz="6" w:space="0" w:color="auto"/>
              <w:left w:val="single" w:sz="6" w:space="0" w:color="auto"/>
              <w:bottom w:val="single" w:sz="6" w:space="0" w:color="auto"/>
              <w:right w:val="nil"/>
            </w:tcBorders>
            <w:vAlign w:val="center"/>
            <w:hideMark/>
          </w:tcPr>
          <w:p w14:paraId="58E3D7BE" w14:textId="5DF52F5C" w:rsidR="00AB07A8" w:rsidRPr="007212D4" w:rsidRDefault="00AB07A8" w:rsidP="002662EB">
            <w:pPr>
              <w:keepNext/>
              <w:spacing w:before="0" w:line="240" w:lineRule="auto"/>
              <w:jc w:val="center"/>
              <w:rPr>
                <w:rFonts w:cs="Times New Roman"/>
                <w:spacing w:val="-2"/>
                <w:sz w:val="16"/>
                <w:szCs w:val="16"/>
                <w:lang w:val="pt-BR" w:eastAsia="es-ES_tradnl"/>
              </w:rPr>
            </w:pPr>
            <w:r w:rsidRPr="007212D4">
              <w:rPr>
                <w:sz w:val="16"/>
                <w:szCs w:val="16"/>
                <w:lang w:val="pt-BR" w:eastAsia="es-ES_tradnl"/>
              </w:rPr>
              <w:t>Aula 8</w:t>
            </w:r>
            <w:r w:rsidR="007212D4">
              <w:rPr>
                <w:sz w:val="16"/>
                <w:szCs w:val="16"/>
                <w:lang w:val="pt-BR" w:eastAsia="es-ES_tradnl"/>
              </w:rPr>
              <w:br/>
            </w:r>
            <w:r w:rsidR="007212D4" w:rsidRPr="007212D4">
              <w:rPr>
                <w:sz w:val="16"/>
                <w:szCs w:val="16"/>
                <w:lang w:val="fr-FR" w:eastAsia="es-ES_tradnl"/>
              </w:rPr>
              <w:t>Af Méd</w:t>
            </w:r>
            <w:r w:rsidRPr="007212D4">
              <w:rPr>
                <w:sz w:val="16"/>
                <w:szCs w:val="16"/>
                <w:lang w:val="fr-FR" w:eastAsia="es-ES_tradnl"/>
              </w:rPr>
              <w:t>-</w:t>
            </w:r>
            <w:r w:rsidR="007212D4" w:rsidRPr="007212D4">
              <w:rPr>
                <w:sz w:val="16"/>
                <w:szCs w:val="16"/>
                <w:lang w:val="fr-FR" w:eastAsia="es-ES_tradnl"/>
              </w:rPr>
              <w:t xml:space="preserve">Quirúr </w:t>
            </w:r>
            <w:r w:rsidRPr="007212D4">
              <w:rPr>
                <w:sz w:val="16"/>
                <w:szCs w:val="16"/>
                <w:lang w:val="fr-FR" w:eastAsia="es-ES_tradnl"/>
              </w:rPr>
              <w:t>I</w:t>
            </w:r>
            <w:r w:rsidR="007212D4">
              <w:rPr>
                <w:sz w:val="16"/>
                <w:szCs w:val="16"/>
                <w:lang w:val="fr-FR" w:eastAsia="es-ES_tradnl"/>
              </w:rPr>
              <w:br/>
            </w:r>
            <w:r w:rsidRPr="007212D4">
              <w:rPr>
                <w:sz w:val="16"/>
                <w:szCs w:val="16"/>
                <w:lang w:val="pt-BR" w:eastAsia="es-ES_tradnl"/>
              </w:rPr>
              <w:t>Prof. Antuña</w:t>
            </w:r>
          </w:p>
        </w:tc>
        <w:tc>
          <w:tcPr>
            <w:tcW w:w="916" w:type="pct"/>
            <w:tcBorders>
              <w:top w:val="single" w:sz="6" w:space="0" w:color="auto"/>
              <w:left w:val="single" w:sz="6" w:space="0" w:color="auto"/>
              <w:bottom w:val="single" w:sz="6" w:space="0" w:color="auto"/>
              <w:right w:val="nil"/>
            </w:tcBorders>
            <w:vAlign w:val="center"/>
            <w:hideMark/>
          </w:tcPr>
          <w:p w14:paraId="37D88444" w14:textId="77777777" w:rsidR="00AB07A8" w:rsidRPr="007212D4" w:rsidRDefault="00AB07A8" w:rsidP="002662EB">
            <w:pPr>
              <w:keepNext/>
              <w:spacing w:before="0" w:line="240" w:lineRule="auto"/>
              <w:jc w:val="center"/>
              <w:rPr>
                <w:sz w:val="16"/>
                <w:szCs w:val="16"/>
                <w:lang w:val="pt-BR" w:eastAsia="es-ES_tradnl"/>
              </w:rPr>
            </w:pPr>
            <w:r w:rsidRPr="007212D4">
              <w:rPr>
                <w:sz w:val="16"/>
                <w:szCs w:val="16"/>
                <w:lang w:val="pt-BR" w:eastAsia="es-ES_tradnl"/>
              </w:rPr>
              <w:t>T. MEF NEUROLG (**)</w:t>
            </w:r>
          </w:p>
        </w:tc>
        <w:tc>
          <w:tcPr>
            <w:tcW w:w="895" w:type="pct"/>
            <w:tcBorders>
              <w:top w:val="single" w:sz="6" w:space="0" w:color="auto"/>
              <w:left w:val="single" w:sz="6" w:space="0" w:color="auto"/>
              <w:bottom w:val="single" w:sz="6" w:space="0" w:color="auto"/>
              <w:right w:val="nil"/>
            </w:tcBorders>
            <w:vAlign w:val="center"/>
            <w:hideMark/>
          </w:tcPr>
          <w:p w14:paraId="4684B58B" w14:textId="5FD14385" w:rsidR="00AB07A8" w:rsidRPr="007212D4" w:rsidRDefault="00AB07A8" w:rsidP="002662EB">
            <w:pPr>
              <w:keepNext/>
              <w:spacing w:before="0" w:line="240" w:lineRule="auto"/>
              <w:jc w:val="center"/>
              <w:rPr>
                <w:rFonts w:cs="Times New Roman"/>
                <w:sz w:val="16"/>
                <w:szCs w:val="16"/>
                <w:lang w:eastAsia="es-ES_tradnl"/>
              </w:rPr>
            </w:pPr>
            <w:r w:rsidRPr="007212D4">
              <w:rPr>
                <w:sz w:val="16"/>
                <w:szCs w:val="16"/>
                <w:lang w:val="fr-FR" w:eastAsia="es-ES_tradnl"/>
              </w:rPr>
              <w:t>Aula 8</w:t>
            </w:r>
            <w:r w:rsidR="007212D4">
              <w:rPr>
                <w:sz w:val="16"/>
                <w:szCs w:val="16"/>
                <w:lang w:val="fr-FR" w:eastAsia="es-ES_tradnl"/>
              </w:rPr>
              <w:br/>
            </w:r>
            <w:r w:rsidRPr="007212D4">
              <w:rPr>
                <w:sz w:val="16"/>
                <w:szCs w:val="16"/>
                <w:lang w:val="fr-FR" w:eastAsia="es-ES_tradnl"/>
              </w:rPr>
              <w:t>AF</w:t>
            </w:r>
            <w:r w:rsidR="007212D4" w:rsidRPr="007212D4">
              <w:rPr>
                <w:sz w:val="16"/>
                <w:szCs w:val="16"/>
                <w:lang w:val="fr-FR" w:eastAsia="es-ES_tradnl"/>
              </w:rPr>
              <w:t xml:space="preserve"> Méd</w:t>
            </w:r>
            <w:r w:rsidRPr="007212D4">
              <w:rPr>
                <w:sz w:val="16"/>
                <w:szCs w:val="16"/>
                <w:lang w:val="fr-FR" w:eastAsia="es-ES_tradnl"/>
              </w:rPr>
              <w:t>-</w:t>
            </w:r>
            <w:r w:rsidR="007212D4" w:rsidRPr="007212D4">
              <w:rPr>
                <w:sz w:val="16"/>
                <w:szCs w:val="16"/>
                <w:lang w:val="fr-FR" w:eastAsia="es-ES_tradnl"/>
              </w:rPr>
              <w:t xml:space="preserve">Quirúr </w:t>
            </w:r>
            <w:r w:rsidRPr="007212D4">
              <w:rPr>
                <w:sz w:val="16"/>
                <w:szCs w:val="16"/>
                <w:lang w:val="fr-FR" w:eastAsia="es-ES_tradnl"/>
              </w:rPr>
              <w:t>I</w:t>
            </w:r>
            <w:r w:rsidR="007212D4">
              <w:rPr>
                <w:sz w:val="16"/>
                <w:szCs w:val="16"/>
                <w:lang w:val="fr-FR" w:eastAsia="es-ES_tradnl"/>
              </w:rPr>
              <w:br/>
            </w:r>
            <w:r w:rsidRPr="007212D4">
              <w:rPr>
                <w:sz w:val="16"/>
                <w:szCs w:val="16"/>
                <w:lang w:val="fr-FR" w:eastAsia="es-ES_tradnl"/>
              </w:rPr>
              <w:t>Prof. Gómez</w:t>
            </w:r>
          </w:p>
        </w:tc>
        <w:tc>
          <w:tcPr>
            <w:tcW w:w="916" w:type="pct"/>
            <w:tcBorders>
              <w:top w:val="single" w:sz="6" w:space="0" w:color="auto"/>
              <w:left w:val="single" w:sz="6" w:space="0" w:color="auto"/>
              <w:bottom w:val="single" w:sz="6" w:space="0" w:color="auto"/>
              <w:right w:val="nil"/>
            </w:tcBorders>
            <w:vAlign w:val="center"/>
          </w:tcPr>
          <w:p w14:paraId="6C357673" w14:textId="77777777" w:rsidR="00AB07A8" w:rsidRPr="007212D4" w:rsidRDefault="00AB07A8" w:rsidP="002662EB">
            <w:pPr>
              <w:keepNext/>
              <w:spacing w:before="0" w:line="240" w:lineRule="auto"/>
              <w:jc w:val="center"/>
              <w:rPr>
                <w:sz w:val="16"/>
                <w:szCs w:val="16"/>
                <w:lang w:eastAsia="es-ES_tradnl"/>
              </w:rPr>
            </w:pPr>
          </w:p>
        </w:tc>
        <w:tc>
          <w:tcPr>
            <w:tcW w:w="912" w:type="pct"/>
            <w:tcBorders>
              <w:top w:val="single" w:sz="6" w:space="0" w:color="auto"/>
              <w:left w:val="single" w:sz="6" w:space="0" w:color="auto"/>
              <w:bottom w:val="single" w:sz="6" w:space="0" w:color="auto"/>
              <w:right w:val="double" w:sz="6" w:space="0" w:color="auto"/>
            </w:tcBorders>
            <w:vAlign w:val="center"/>
            <w:hideMark/>
          </w:tcPr>
          <w:p w14:paraId="376A3B6A" w14:textId="7C3F0FFC" w:rsidR="00AB07A8" w:rsidRPr="007212D4" w:rsidRDefault="00AB07A8" w:rsidP="002662EB">
            <w:pPr>
              <w:keepNext/>
              <w:spacing w:before="0" w:line="240" w:lineRule="auto"/>
              <w:jc w:val="center"/>
              <w:rPr>
                <w:rFonts w:cs="Times New Roman"/>
                <w:sz w:val="16"/>
                <w:szCs w:val="16"/>
                <w:lang w:eastAsia="es-ES_tradnl"/>
              </w:rPr>
            </w:pPr>
            <w:r w:rsidRPr="007212D4">
              <w:rPr>
                <w:sz w:val="16"/>
                <w:szCs w:val="16"/>
                <w:lang w:eastAsia="es-ES_tradnl"/>
              </w:rPr>
              <w:t>Aula 8</w:t>
            </w:r>
            <w:r w:rsidR="007212D4">
              <w:rPr>
                <w:sz w:val="16"/>
                <w:szCs w:val="16"/>
                <w:lang w:val="fr-FR" w:eastAsia="es-ES_tradnl"/>
              </w:rPr>
              <w:br/>
            </w:r>
            <w:r w:rsidR="007212D4" w:rsidRPr="007212D4">
              <w:rPr>
                <w:sz w:val="16"/>
                <w:szCs w:val="16"/>
                <w:lang w:val="fr-FR" w:eastAsia="es-ES_tradnl"/>
              </w:rPr>
              <w:t>Af Méd</w:t>
            </w:r>
            <w:r w:rsidRPr="007212D4">
              <w:rPr>
                <w:sz w:val="16"/>
                <w:szCs w:val="16"/>
                <w:lang w:val="fr-FR" w:eastAsia="es-ES_tradnl"/>
              </w:rPr>
              <w:t>-</w:t>
            </w:r>
            <w:r w:rsidR="007212D4" w:rsidRPr="007212D4">
              <w:rPr>
                <w:sz w:val="16"/>
                <w:szCs w:val="16"/>
                <w:lang w:val="fr-FR" w:eastAsia="es-ES_tradnl"/>
              </w:rPr>
              <w:t xml:space="preserve">Quirúr </w:t>
            </w:r>
            <w:r w:rsidRPr="007212D4">
              <w:rPr>
                <w:sz w:val="16"/>
                <w:szCs w:val="16"/>
                <w:lang w:val="fr-FR" w:eastAsia="es-ES_tradnl"/>
              </w:rPr>
              <w:t>I</w:t>
            </w:r>
            <w:r w:rsidR="007212D4">
              <w:rPr>
                <w:sz w:val="16"/>
                <w:szCs w:val="16"/>
                <w:lang w:val="fr-FR" w:eastAsia="es-ES_tradnl"/>
              </w:rPr>
              <w:br/>
            </w:r>
            <w:r w:rsidRPr="007212D4">
              <w:rPr>
                <w:sz w:val="16"/>
                <w:szCs w:val="16"/>
                <w:lang w:val="fr-FR" w:eastAsia="es-ES_tradnl"/>
              </w:rPr>
              <w:t>Prof. Gómez</w:t>
            </w:r>
          </w:p>
        </w:tc>
      </w:tr>
      <w:tr w:rsidR="00AB07A8" w:rsidRPr="00A12A55" w14:paraId="056057F1" w14:textId="77777777" w:rsidTr="007212D4">
        <w:trPr>
          <w:jc w:val="center"/>
        </w:trPr>
        <w:tc>
          <w:tcPr>
            <w:tcW w:w="466" w:type="pct"/>
            <w:tcBorders>
              <w:top w:val="single" w:sz="6" w:space="0" w:color="auto"/>
              <w:left w:val="double" w:sz="6" w:space="0" w:color="auto"/>
              <w:bottom w:val="double" w:sz="4" w:space="0" w:color="auto"/>
              <w:right w:val="nil"/>
            </w:tcBorders>
            <w:shd w:val="clear" w:color="auto" w:fill="DBE5F1" w:themeFill="accent1" w:themeFillTint="33"/>
            <w:vAlign w:val="center"/>
          </w:tcPr>
          <w:p w14:paraId="4BE55390" w14:textId="0DD2E458" w:rsidR="00AB07A8" w:rsidRPr="007212D4" w:rsidRDefault="00AB07A8" w:rsidP="002662EB">
            <w:pPr>
              <w:keepNext/>
              <w:spacing w:before="0" w:line="240" w:lineRule="auto"/>
              <w:jc w:val="center"/>
              <w:rPr>
                <w:b/>
                <w:bCs/>
                <w:sz w:val="18"/>
                <w:szCs w:val="18"/>
                <w:lang w:val="es-ES_tradnl" w:eastAsia="es-ES_tradnl"/>
              </w:rPr>
            </w:pPr>
            <w:r w:rsidRPr="007212D4">
              <w:rPr>
                <w:b/>
                <w:bCs/>
                <w:sz w:val="18"/>
                <w:szCs w:val="18"/>
                <w:lang w:val="es-ES_tradnl" w:eastAsia="es-ES_tradnl"/>
              </w:rPr>
              <w:t>14:00</w:t>
            </w:r>
          </w:p>
        </w:tc>
        <w:tc>
          <w:tcPr>
            <w:tcW w:w="895" w:type="pct"/>
            <w:tcBorders>
              <w:top w:val="single" w:sz="6" w:space="0" w:color="auto"/>
              <w:left w:val="single" w:sz="6" w:space="0" w:color="auto"/>
              <w:bottom w:val="double" w:sz="4" w:space="0" w:color="auto"/>
              <w:right w:val="nil"/>
            </w:tcBorders>
            <w:vAlign w:val="center"/>
            <w:hideMark/>
          </w:tcPr>
          <w:p w14:paraId="33D666AC" w14:textId="141CB6F7" w:rsidR="00AB07A8" w:rsidRPr="007212D4" w:rsidRDefault="00AB07A8" w:rsidP="002662EB">
            <w:pPr>
              <w:keepNext/>
              <w:spacing w:before="0" w:line="240" w:lineRule="auto"/>
              <w:jc w:val="center"/>
              <w:rPr>
                <w:rFonts w:cs="Times New Roman"/>
                <w:spacing w:val="-2"/>
                <w:sz w:val="16"/>
                <w:szCs w:val="16"/>
                <w:lang w:val="pt-BR" w:eastAsia="es-ES_tradnl"/>
              </w:rPr>
            </w:pPr>
            <w:r w:rsidRPr="007212D4">
              <w:rPr>
                <w:sz w:val="16"/>
                <w:szCs w:val="16"/>
                <w:lang w:val="pt-BR" w:eastAsia="es-ES_tradnl"/>
              </w:rPr>
              <w:t>Aula 8</w:t>
            </w:r>
            <w:r w:rsidR="007212D4">
              <w:rPr>
                <w:sz w:val="16"/>
                <w:szCs w:val="16"/>
                <w:lang w:val="pt-BR" w:eastAsia="es-ES_tradnl"/>
              </w:rPr>
              <w:br/>
            </w:r>
            <w:r w:rsidR="007212D4" w:rsidRPr="007212D4">
              <w:rPr>
                <w:sz w:val="16"/>
                <w:szCs w:val="16"/>
                <w:lang w:val="fr-FR" w:eastAsia="es-ES_tradnl"/>
              </w:rPr>
              <w:t>Afec Méd</w:t>
            </w:r>
            <w:r w:rsidRPr="007212D4">
              <w:rPr>
                <w:sz w:val="16"/>
                <w:szCs w:val="16"/>
                <w:lang w:val="fr-FR" w:eastAsia="es-ES_tradnl"/>
              </w:rPr>
              <w:t>-</w:t>
            </w:r>
            <w:r w:rsidR="007212D4" w:rsidRPr="007212D4">
              <w:rPr>
                <w:sz w:val="16"/>
                <w:szCs w:val="16"/>
                <w:lang w:val="fr-FR" w:eastAsia="es-ES_tradnl"/>
              </w:rPr>
              <w:t xml:space="preserve">Quirúr </w:t>
            </w:r>
            <w:r w:rsidRPr="007212D4">
              <w:rPr>
                <w:sz w:val="16"/>
                <w:szCs w:val="16"/>
                <w:lang w:val="fr-FR" w:eastAsia="es-ES_tradnl"/>
              </w:rPr>
              <w:t>I</w:t>
            </w:r>
            <w:r w:rsidR="007212D4">
              <w:rPr>
                <w:sz w:val="16"/>
                <w:szCs w:val="16"/>
                <w:lang w:val="fr-FR" w:eastAsia="es-ES_tradnl"/>
              </w:rPr>
              <w:br/>
            </w:r>
            <w:r w:rsidRPr="007212D4">
              <w:rPr>
                <w:sz w:val="16"/>
                <w:szCs w:val="16"/>
                <w:lang w:val="pt-BR" w:eastAsia="es-ES_tradnl"/>
              </w:rPr>
              <w:t>Prof. Antuña</w:t>
            </w:r>
          </w:p>
        </w:tc>
        <w:tc>
          <w:tcPr>
            <w:tcW w:w="916" w:type="pct"/>
            <w:tcBorders>
              <w:top w:val="single" w:sz="6" w:space="0" w:color="auto"/>
              <w:left w:val="single" w:sz="6" w:space="0" w:color="auto"/>
              <w:bottom w:val="double" w:sz="4" w:space="0" w:color="auto"/>
              <w:right w:val="nil"/>
            </w:tcBorders>
            <w:vAlign w:val="center"/>
          </w:tcPr>
          <w:p w14:paraId="432DA170" w14:textId="77777777" w:rsidR="00AB07A8" w:rsidRPr="007212D4" w:rsidRDefault="00AB07A8" w:rsidP="002662EB">
            <w:pPr>
              <w:keepNext/>
              <w:spacing w:before="0" w:line="240" w:lineRule="auto"/>
              <w:jc w:val="center"/>
              <w:rPr>
                <w:sz w:val="16"/>
                <w:szCs w:val="16"/>
                <w:lang w:val="pt-BR" w:eastAsia="es-ES_tradnl"/>
              </w:rPr>
            </w:pPr>
          </w:p>
        </w:tc>
        <w:tc>
          <w:tcPr>
            <w:tcW w:w="895" w:type="pct"/>
            <w:tcBorders>
              <w:top w:val="single" w:sz="6" w:space="0" w:color="auto"/>
              <w:left w:val="single" w:sz="6" w:space="0" w:color="auto"/>
              <w:bottom w:val="double" w:sz="4" w:space="0" w:color="auto"/>
              <w:right w:val="nil"/>
            </w:tcBorders>
            <w:vAlign w:val="center"/>
          </w:tcPr>
          <w:p w14:paraId="66038DD9" w14:textId="295C2A9D" w:rsidR="00AB07A8" w:rsidRPr="007212D4" w:rsidRDefault="00AB07A8" w:rsidP="002662EB">
            <w:pPr>
              <w:keepNext/>
              <w:spacing w:before="0" w:line="240" w:lineRule="auto"/>
              <w:rPr>
                <w:sz w:val="16"/>
                <w:szCs w:val="16"/>
                <w:lang w:val="pt-BR" w:eastAsia="es-ES_tradnl"/>
              </w:rPr>
            </w:pPr>
            <w:r w:rsidRPr="007212D4">
              <w:rPr>
                <w:sz w:val="16"/>
                <w:szCs w:val="16"/>
                <w:lang w:val="pt-BR" w:eastAsia="es-ES_tradnl"/>
              </w:rPr>
              <w:t xml:space="preserve"> T.</w:t>
            </w:r>
            <w:r w:rsidR="007212D4">
              <w:rPr>
                <w:sz w:val="16"/>
                <w:szCs w:val="16"/>
                <w:lang w:val="pt-BR" w:eastAsia="es-ES_tradnl"/>
              </w:rPr>
              <w:t xml:space="preserve"> </w:t>
            </w:r>
            <w:r w:rsidR="007212D4" w:rsidRPr="007212D4">
              <w:rPr>
                <w:sz w:val="16"/>
                <w:szCs w:val="16"/>
                <w:lang w:val="pt-BR" w:eastAsia="es-ES_tradnl"/>
              </w:rPr>
              <w:t>Afec M</w:t>
            </w:r>
            <w:r w:rsidR="007212D4">
              <w:rPr>
                <w:sz w:val="16"/>
                <w:szCs w:val="16"/>
                <w:lang w:val="pt-BR" w:eastAsia="es-ES_tradnl"/>
              </w:rPr>
              <w:t>e</w:t>
            </w:r>
            <w:r w:rsidR="007212D4" w:rsidRPr="007212D4">
              <w:rPr>
                <w:sz w:val="16"/>
                <w:szCs w:val="16"/>
                <w:lang w:val="pt-BR" w:eastAsia="es-ES_tradnl"/>
              </w:rPr>
              <w:t>d</w:t>
            </w:r>
            <w:r w:rsidRPr="007212D4">
              <w:rPr>
                <w:sz w:val="16"/>
                <w:szCs w:val="16"/>
                <w:lang w:val="pt-BR" w:eastAsia="es-ES_tradnl"/>
              </w:rPr>
              <w:t>-</w:t>
            </w:r>
            <w:r w:rsidR="007212D4" w:rsidRPr="007212D4">
              <w:rPr>
                <w:sz w:val="16"/>
                <w:szCs w:val="16"/>
                <w:lang w:val="pt-BR" w:eastAsia="es-ES_tradnl"/>
              </w:rPr>
              <w:t xml:space="preserve">Quir </w:t>
            </w:r>
            <w:r w:rsidRPr="007212D4">
              <w:rPr>
                <w:sz w:val="16"/>
                <w:szCs w:val="16"/>
                <w:lang w:val="pt-BR" w:eastAsia="es-ES_tradnl"/>
              </w:rPr>
              <w:t>I (**)</w:t>
            </w:r>
          </w:p>
        </w:tc>
        <w:tc>
          <w:tcPr>
            <w:tcW w:w="916" w:type="pct"/>
            <w:tcBorders>
              <w:top w:val="single" w:sz="6" w:space="0" w:color="auto"/>
              <w:left w:val="single" w:sz="6" w:space="0" w:color="auto"/>
              <w:bottom w:val="double" w:sz="4" w:space="0" w:color="auto"/>
              <w:right w:val="nil"/>
            </w:tcBorders>
            <w:vAlign w:val="center"/>
          </w:tcPr>
          <w:p w14:paraId="31659859" w14:textId="77777777" w:rsidR="00AB07A8" w:rsidRPr="007212D4" w:rsidRDefault="00AB07A8" w:rsidP="002662EB">
            <w:pPr>
              <w:keepNext/>
              <w:spacing w:before="0" w:line="240" w:lineRule="auto"/>
              <w:jc w:val="center"/>
              <w:rPr>
                <w:sz w:val="16"/>
                <w:szCs w:val="16"/>
                <w:lang w:val="pt-BR" w:eastAsia="es-ES_tradnl"/>
              </w:rPr>
            </w:pPr>
          </w:p>
        </w:tc>
        <w:tc>
          <w:tcPr>
            <w:tcW w:w="912" w:type="pct"/>
            <w:tcBorders>
              <w:top w:val="single" w:sz="6" w:space="0" w:color="auto"/>
              <w:left w:val="single" w:sz="6" w:space="0" w:color="auto"/>
              <w:bottom w:val="double" w:sz="4" w:space="0" w:color="auto"/>
              <w:right w:val="double" w:sz="6" w:space="0" w:color="auto"/>
            </w:tcBorders>
            <w:vAlign w:val="center"/>
          </w:tcPr>
          <w:p w14:paraId="219251FF" w14:textId="77777777" w:rsidR="00AB07A8" w:rsidRPr="007212D4" w:rsidRDefault="00AB07A8" w:rsidP="002662EB">
            <w:pPr>
              <w:keepNext/>
              <w:spacing w:before="0" w:line="240" w:lineRule="auto"/>
              <w:jc w:val="center"/>
              <w:rPr>
                <w:sz w:val="16"/>
                <w:szCs w:val="16"/>
                <w:lang w:val="pt-BR" w:eastAsia="es-ES_tradnl"/>
              </w:rPr>
            </w:pPr>
          </w:p>
        </w:tc>
      </w:tr>
    </w:tbl>
    <w:p w14:paraId="3A115982" w14:textId="77777777" w:rsidR="00AB07A8" w:rsidRPr="007212D4" w:rsidRDefault="00AB07A8" w:rsidP="002662EB">
      <w:pPr>
        <w:keepNext/>
        <w:rPr>
          <w:sz w:val="18"/>
          <w:szCs w:val="18"/>
          <w:lang w:val="es-ES_tradnl" w:eastAsia="es-ES_tradnl"/>
        </w:rPr>
      </w:pPr>
      <w:r w:rsidRPr="007212D4">
        <w:rPr>
          <w:sz w:val="18"/>
          <w:szCs w:val="18"/>
          <w:lang w:val="es-ES_tradnl" w:eastAsia="es-ES_tradnl"/>
        </w:rPr>
        <w:t>(*) Tutoría quincenal en día impar</w:t>
      </w:r>
    </w:p>
    <w:p w14:paraId="46A3A6B2" w14:textId="77777777" w:rsidR="00AB07A8" w:rsidRPr="007212D4" w:rsidRDefault="00AB07A8" w:rsidP="007212D4">
      <w:pPr>
        <w:spacing w:before="0"/>
        <w:rPr>
          <w:sz w:val="18"/>
          <w:szCs w:val="18"/>
          <w:lang w:val="es-ES_tradnl" w:eastAsia="es-ES_tradnl"/>
        </w:rPr>
      </w:pPr>
      <w:r w:rsidRPr="007212D4">
        <w:rPr>
          <w:sz w:val="18"/>
          <w:szCs w:val="18"/>
          <w:lang w:val="es-ES_tradnl" w:eastAsia="es-ES_tradnl"/>
        </w:rPr>
        <w:t>(**) Tutoría quincenal en día par</w:t>
      </w:r>
    </w:p>
    <w:p w14:paraId="3646B93E" w14:textId="77777777" w:rsidR="00AB07A8" w:rsidRDefault="00AB07A8" w:rsidP="002662EB">
      <w:pPr>
        <w:pStyle w:val="NormalNegritacentrada"/>
      </w:pPr>
      <w:bookmarkStart w:id="257" w:name="_Hlk179982346"/>
      <w:r>
        <w:lastRenderedPageBreak/>
        <w:t>TERCER CURSO</w:t>
      </w:r>
    </w:p>
    <w:p w14:paraId="523D505F" w14:textId="77777777" w:rsidR="00AB07A8" w:rsidRDefault="00AB07A8" w:rsidP="002662EB">
      <w:pPr>
        <w:pStyle w:val="NormalNegritacentrada"/>
        <w:jc w:val="left"/>
      </w:pPr>
      <w:r>
        <w:t>AÑO ACADÉMICO 2023/2024</w:t>
      </w:r>
      <w:r>
        <w:tab/>
        <w:t>2º SEMESTRE</w:t>
      </w:r>
    </w:p>
    <w:tbl>
      <w:tblPr>
        <w:tblW w:w="5000" w:type="pct"/>
        <w:jc w:val="center"/>
        <w:tblCellMar>
          <w:left w:w="0" w:type="dxa"/>
          <w:right w:w="0" w:type="dxa"/>
        </w:tblCellMar>
        <w:tblLook w:val="04A0" w:firstRow="1" w:lastRow="0" w:firstColumn="1" w:lastColumn="0" w:noHBand="0" w:noVBand="1"/>
        <w:tblCaption w:val="Tabla segundo semestre tercer curso"/>
        <w:tblDescription w:val="Horario de clases del Grado en Fisioterapia para el curso 2023/2024 &#10;Título de Grado en Fisioterapia tercer curso &#10;año académico 2023/2024 segundo semestre"/>
      </w:tblPr>
      <w:tblGrid>
        <w:gridCol w:w="1113"/>
        <w:gridCol w:w="1841"/>
        <w:gridCol w:w="1133"/>
        <w:gridCol w:w="1843"/>
        <w:gridCol w:w="993"/>
        <w:gridCol w:w="2101"/>
      </w:tblGrid>
      <w:tr w:rsidR="00821AA2" w:rsidRPr="00821AA2" w14:paraId="06A2F4A4" w14:textId="77777777" w:rsidTr="00821AA2">
        <w:trPr>
          <w:jc w:val="center"/>
        </w:trPr>
        <w:tc>
          <w:tcPr>
            <w:tcW w:w="617" w:type="pct"/>
            <w:tcBorders>
              <w:top w:val="double" w:sz="6" w:space="0" w:color="auto"/>
              <w:left w:val="double" w:sz="6" w:space="0" w:color="auto"/>
              <w:bottom w:val="nil"/>
              <w:right w:val="nil"/>
            </w:tcBorders>
            <w:shd w:val="clear" w:color="auto" w:fill="DBE5F1" w:themeFill="accent1" w:themeFillTint="33"/>
            <w:vAlign w:val="center"/>
          </w:tcPr>
          <w:bookmarkEnd w:id="257"/>
          <w:p w14:paraId="57120A15" w14:textId="77777777" w:rsidR="00AB07A8" w:rsidRPr="00821AA2" w:rsidRDefault="00AB07A8" w:rsidP="002662EB">
            <w:pPr>
              <w:keepNext/>
              <w:spacing w:after="120"/>
              <w:jc w:val="center"/>
              <w:rPr>
                <w:b/>
                <w:bCs/>
                <w:sz w:val="18"/>
                <w:szCs w:val="18"/>
                <w:lang w:val="es-ES_tradnl" w:eastAsia="es-ES_tradnl"/>
              </w:rPr>
            </w:pPr>
            <w:r w:rsidRPr="00821AA2">
              <w:rPr>
                <w:b/>
                <w:bCs/>
                <w:sz w:val="18"/>
                <w:szCs w:val="18"/>
                <w:lang w:val="es-ES_tradnl" w:eastAsia="es-ES_tradnl"/>
              </w:rPr>
              <w:t>HORA</w:t>
            </w:r>
          </w:p>
        </w:tc>
        <w:tc>
          <w:tcPr>
            <w:tcW w:w="1020" w:type="pct"/>
            <w:tcBorders>
              <w:top w:val="double" w:sz="6" w:space="0" w:color="auto"/>
              <w:left w:val="single" w:sz="6" w:space="0" w:color="auto"/>
              <w:bottom w:val="nil"/>
              <w:right w:val="nil"/>
            </w:tcBorders>
            <w:shd w:val="clear" w:color="auto" w:fill="DBE5F1" w:themeFill="accent1" w:themeFillTint="33"/>
            <w:vAlign w:val="center"/>
          </w:tcPr>
          <w:p w14:paraId="780E9F54" w14:textId="77777777" w:rsidR="00AB07A8" w:rsidRPr="00821AA2" w:rsidRDefault="00AB07A8" w:rsidP="002662EB">
            <w:pPr>
              <w:keepNext/>
              <w:spacing w:after="120"/>
              <w:jc w:val="center"/>
              <w:rPr>
                <w:b/>
                <w:bCs/>
                <w:sz w:val="18"/>
                <w:szCs w:val="18"/>
                <w:lang w:val="es-ES_tradnl" w:eastAsia="es-ES_tradnl"/>
              </w:rPr>
            </w:pPr>
            <w:r w:rsidRPr="00821AA2">
              <w:rPr>
                <w:b/>
                <w:bCs/>
                <w:sz w:val="18"/>
                <w:szCs w:val="18"/>
                <w:lang w:val="es-ES_tradnl" w:eastAsia="es-ES_tradnl"/>
              </w:rPr>
              <w:t>LUNES</w:t>
            </w:r>
          </w:p>
        </w:tc>
        <w:tc>
          <w:tcPr>
            <w:tcW w:w="628" w:type="pct"/>
            <w:tcBorders>
              <w:top w:val="double" w:sz="6" w:space="0" w:color="auto"/>
              <w:left w:val="single" w:sz="6" w:space="0" w:color="auto"/>
              <w:bottom w:val="nil"/>
              <w:right w:val="nil"/>
            </w:tcBorders>
            <w:shd w:val="clear" w:color="auto" w:fill="DBE5F1" w:themeFill="accent1" w:themeFillTint="33"/>
            <w:vAlign w:val="center"/>
          </w:tcPr>
          <w:p w14:paraId="6BB32656" w14:textId="77777777" w:rsidR="00AB07A8" w:rsidRPr="00821AA2" w:rsidRDefault="00AB07A8" w:rsidP="002662EB">
            <w:pPr>
              <w:keepNext/>
              <w:spacing w:after="120"/>
              <w:jc w:val="center"/>
              <w:rPr>
                <w:b/>
                <w:bCs/>
                <w:sz w:val="18"/>
                <w:szCs w:val="18"/>
                <w:lang w:val="es-ES_tradnl" w:eastAsia="es-ES_tradnl"/>
              </w:rPr>
            </w:pPr>
            <w:r w:rsidRPr="00821AA2">
              <w:rPr>
                <w:b/>
                <w:bCs/>
                <w:sz w:val="18"/>
                <w:szCs w:val="18"/>
                <w:lang w:val="es-ES_tradnl" w:eastAsia="es-ES_tradnl"/>
              </w:rPr>
              <w:t>MARTES</w:t>
            </w:r>
          </w:p>
        </w:tc>
        <w:tc>
          <w:tcPr>
            <w:tcW w:w="1021" w:type="pct"/>
            <w:tcBorders>
              <w:top w:val="double" w:sz="6" w:space="0" w:color="auto"/>
              <w:left w:val="single" w:sz="6" w:space="0" w:color="auto"/>
              <w:bottom w:val="nil"/>
              <w:right w:val="nil"/>
            </w:tcBorders>
            <w:shd w:val="clear" w:color="auto" w:fill="DBE5F1" w:themeFill="accent1" w:themeFillTint="33"/>
            <w:vAlign w:val="center"/>
          </w:tcPr>
          <w:p w14:paraId="741FBFED" w14:textId="77777777" w:rsidR="00AB07A8" w:rsidRPr="00821AA2" w:rsidRDefault="00AB07A8" w:rsidP="002662EB">
            <w:pPr>
              <w:keepNext/>
              <w:spacing w:after="120"/>
              <w:jc w:val="center"/>
              <w:rPr>
                <w:b/>
                <w:bCs/>
                <w:sz w:val="18"/>
                <w:szCs w:val="18"/>
                <w:lang w:val="es-ES_tradnl" w:eastAsia="es-ES_tradnl"/>
              </w:rPr>
            </w:pPr>
            <w:r w:rsidRPr="00821AA2">
              <w:rPr>
                <w:b/>
                <w:bCs/>
                <w:sz w:val="18"/>
                <w:szCs w:val="18"/>
                <w:lang w:val="es-ES_tradnl" w:eastAsia="es-ES_tradnl"/>
              </w:rPr>
              <w:t>MIÉRCOLES</w:t>
            </w:r>
          </w:p>
        </w:tc>
        <w:tc>
          <w:tcPr>
            <w:tcW w:w="550" w:type="pct"/>
            <w:tcBorders>
              <w:top w:val="double" w:sz="6" w:space="0" w:color="auto"/>
              <w:left w:val="single" w:sz="6" w:space="0" w:color="auto"/>
              <w:bottom w:val="nil"/>
              <w:right w:val="nil"/>
            </w:tcBorders>
            <w:shd w:val="clear" w:color="auto" w:fill="DBE5F1" w:themeFill="accent1" w:themeFillTint="33"/>
            <w:vAlign w:val="center"/>
          </w:tcPr>
          <w:p w14:paraId="49D38E3D" w14:textId="77777777" w:rsidR="00AB07A8" w:rsidRPr="00821AA2" w:rsidRDefault="00AB07A8" w:rsidP="002662EB">
            <w:pPr>
              <w:keepNext/>
              <w:spacing w:after="120"/>
              <w:jc w:val="center"/>
              <w:rPr>
                <w:b/>
                <w:bCs/>
                <w:sz w:val="18"/>
                <w:szCs w:val="18"/>
                <w:lang w:val="es-ES_tradnl" w:eastAsia="es-ES_tradnl"/>
              </w:rPr>
            </w:pPr>
            <w:r w:rsidRPr="00821AA2">
              <w:rPr>
                <w:b/>
                <w:bCs/>
                <w:sz w:val="18"/>
                <w:szCs w:val="18"/>
                <w:lang w:val="es-ES_tradnl" w:eastAsia="es-ES_tradnl"/>
              </w:rPr>
              <w:t>JUEVES</w:t>
            </w:r>
          </w:p>
        </w:tc>
        <w:tc>
          <w:tcPr>
            <w:tcW w:w="1164" w:type="pct"/>
            <w:tcBorders>
              <w:top w:val="double" w:sz="6" w:space="0" w:color="auto"/>
              <w:left w:val="single" w:sz="6" w:space="0" w:color="auto"/>
              <w:bottom w:val="nil"/>
              <w:right w:val="double" w:sz="6" w:space="0" w:color="auto"/>
            </w:tcBorders>
            <w:shd w:val="clear" w:color="auto" w:fill="DBE5F1" w:themeFill="accent1" w:themeFillTint="33"/>
            <w:vAlign w:val="center"/>
          </w:tcPr>
          <w:p w14:paraId="4F583981" w14:textId="77777777" w:rsidR="00AB07A8" w:rsidRPr="00821AA2" w:rsidRDefault="00AB07A8" w:rsidP="002662EB">
            <w:pPr>
              <w:keepNext/>
              <w:spacing w:after="120"/>
              <w:jc w:val="center"/>
              <w:rPr>
                <w:b/>
                <w:bCs/>
                <w:sz w:val="18"/>
                <w:szCs w:val="18"/>
                <w:lang w:val="es-ES_tradnl" w:eastAsia="es-ES_tradnl"/>
              </w:rPr>
            </w:pPr>
            <w:r w:rsidRPr="00821AA2">
              <w:rPr>
                <w:b/>
                <w:bCs/>
                <w:sz w:val="18"/>
                <w:szCs w:val="18"/>
                <w:lang w:val="es-ES_tradnl" w:eastAsia="es-ES_tradnl"/>
              </w:rPr>
              <w:t>VIERNES</w:t>
            </w:r>
          </w:p>
        </w:tc>
      </w:tr>
      <w:tr w:rsidR="00821AA2" w14:paraId="64733912" w14:textId="77777777" w:rsidTr="00821AA2">
        <w:trPr>
          <w:trHeight w:val="323"/>
          <w:jc w:val="center"/>
        </w:trPr>
        <w:tc>
          <w:tcPr>
            <w:tcW w:w="617" w:type="pct"/>
            <w:tcBorders>
              <w:top w:val="single" w:sz="6" w:space="0" w:color="auto"/>
              <w:left w:val="double" w:sz="6" w:space="0" w:color="auto"/>
              <w:bottom w:val="nil"/>
              <w:right w:val="nil"/>
            </w:tcBorders>
            <w:shd w:val="clear" w:color="auto" w:fill="DBE5F1" w:themeFill="accent1" w:themeFillTint="33"/>
            <w:vAlign w:val="center"/>
          </w:tcPr>
          <w:p w14:paraId="3FFB1BF1" w14:textId="7E39BE95" w:rsidR="00AB07A8" w:rsidRPr="00821AA2" w:rsidRDefault="00AB07A8" w:rsidP="002662EB">
            <w:pPr>
              <w:keepNext/>
              <w:jc w:val="center"/>
              <w:rPr>
                <w:b/>
                <w:bCs/>
                <w:sz w:val="18"/>
                <w:szCs w:val="18"/>
                <w:lang w:val="es-ES_tradnl" w:eastAsia="es-ES_tradnl"/>
              </w:rPr>
            </w:pPr>
            <w:r w:rsidRPr="00821AA2">
              <w:rPr>
                <w:b/>
                <w:bCs/>
                <w:sz w:val="18"/>
                <w:szCs w:val="18"/>
                <w:lang w:val="es-ES_tradnl" w:eastAsia="es-ES_tradnl"/>
              </w:rPr>
              <w:t>8:00</w:t>
            </w:r>
          </w:p>
        </w:tc>
        <w:tc>
          <w:tcPr>
            <w:tcW w:w="1020" w:type="pct"/>
            <w:tcBorders>
              <w:top w:val="single" w:sz="6" w:space="0" w:color="auto"/>
              <w:left w:val="single" w:sz="6" w:space="0" w:color="auto"/>
              <w:bottom w:val="nil"/>
              <w:right w:val="nil"/>
            </w:tcBorders>
            <w:vAlign w:val="center"/>
            <w:hideMark/>
          </w:tcPr>
          <w:p w14:paraId="0F9327BC" w14:textId="5F111D05" w:rsidR="00AB07A8" w:rsidRPr="007212D4" w:rsidRDefault="00AB07A8" w:rsidP="002662EB">
            <w:pPr>
              <w:keepNext/>
              <w:spacing w:before="0"/>
              <w:jc w:val="center"/>
              <w:rPr>
                <w:sz w:val="16"/>
                <w:szCs w:val="16"/>
                <w:lang w:val="pt-BR" w:eastAsia="es-ES_tradnl"/>
              </w:rPr>
            </w:pPr>
            <w:r w:rsidRPr="007212D4">
              <w:rPr>
                <w:sz w:val="16"/>
                <w:szCs w:val="16"/>
                <w:lang w:eastAsia="es-ES_tradnl"/>
              </w:rPr>
              <w:t>Aula 6</w:t>
            </w:r>
            <w:r w:rsidR="00821AA2">
              <w:rPr>
                <w:sz w:val="16"/>
                <w:szCs w:val="16"/>
                <w:lang w:eastAsia="es-ES_tradnl"/>
              </w:rPr>
              <w:br/>
            </w:r>
            <w:r w:rsidRPr="007212D4">
              <w:rPr>
                <w:sz w:val="16"/>
                <w:szCs w:val="16"/>
                <w:lang w:val="pt-BR" w:eastAsia="es-ES_tradnl"/>
              </w:rPr>
              <w:t xml:space="preserve">F. </w:t>
            </w:r>
            <w:r w:rsidR="00821AA2" w:rsidRPr="007212D4">
              <w:rPr>
                <w:sz w:val="16"/>
                <w:szCs w:val="16"/>
                <w:lang w:val="pt-BR" w:eastAsia="es-ES_tradnl"/>
              </w:rPr>
              <w:t>Afec Neurológ</w:t>
            </w:r>
            <w:r w:rsidRPr="007212D4">
              <w:rPr>
                <w:sz w:val="16"/>
                <w:szCs w:val="16"/>
                <w:lang w:val="pt-BR" w:eastAsia="es-ES_tradnl"/>
              </w:rPr>
              <w:t>.</w:t>
            </w:r>
            <w:r w:rsidR="00821AA2">
              <w:rPr>
                <w:sz w:val="16"/>
                <w:szCs w:val="16"/>
                <w:lang w:eastAsia="es-ES_tradnl"/>
              </w:rPr>
              <w:br/>
            </w:r>
            <w:r w:rsidRPr="007212D4">
              <w:rPr>
                <w:sz w:val="16"/>
                <w:szCs w:val="16"/>
                <w:lang w:eastAsia="es-ES_tradnl"/>
              </w:rPr>
              <w:t>Prof. Martín</w:t>
            </w:r>
          </w:p>
        </w:tc>
        <w:tc>
          <w:tcPr>
            <w:tcW w:w="628" w:type="pct"/>
            <w:tcBorders>
              <w:top w:val="single" w:sz="6" w:space="0" w:color="auto"/>
              <w:left w:val="single" w:sz="6" w:space="0" w:color="auto"/>
              <w:bottom w:val="nil"/>
              <w:right w:val="nil"/>
            </w:tcBorders>
            <w:vAlign w:val="center"/>
          </w:tcPr>
          <w:p w14:paraId="1B680FCC" w14:textId="77777777" w:rsidR="00AB07A8" w:rsidRPr="007212D4"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nil"/>
              <w:right w:val="nil"/>
            </w:tcBorders>
            <w:vAlign w:val="center"/>
          </w:tcPr>
          <w:p w14:paraId="0232B6F1" w14:textId="77777777" w:rsidR="00AB07A8" w:rsidRPr="007212D4" w:rsidRDefault="00AB07A8" w:rsidP="002662EB">
            <w:pPr>
              <w:keepNext/>
              <w:spacing w:before="0"/>
              <w:jc w:val="center"/>
              <w:rPr>
                <w:sz w:val="16"/>
                <w:szCs w:val="16"/>
                <w:lang w:eastAsia="es-ES_tradnl"/>
              </w:rPr>
            </w:pPr>
          </w:p>
        </w:tc>
        <w:tc>
          <w:tcPr>
            <w:tcW w:w="550" w:type="pct"/>
            <w:tcBorders>
              <w:top w:val="single" w:sz="6" w:space="0" w:color="auto"/>
              <w:left w:val="single" w:sz="6" w:space="0" w:color="auto"/>
              <w:bottom w:val="single" w:sz="4" w:space="0" w:color="auto"/>
              <w:right w:val="nil"/>
            </w:tcBorders>
            <w:vAlign w:val="center"/>
          </w:tcPr>
          <w:p w14:paraId="6EA0E702" w14:textId="77777777" w:rsidR="00AB07A8" w:rsidRPr="007212D4" w:rsidRDefault="00AB07A8" w:rsidP="002662EB">
            <w:pPr>
              <w:keepNext/>
              <w:spacing w:before="0"/>
              <w:jc w:val="center"/>
              <w:rPr>
                <w:sz w:val="16"/>
                <w:szCs w:val="16"/>
                <w:lang w:val="pt-BR" w:eastAsia="es-ES_tradnl"/>
              </w:rPr>
            </w:pPr>
          </w:p>
        </w:tc>
        <w:tc>
          <w:tcPr>
            <w:tcW w:w="1164" w:type="pct"/>
            <w:tcBorders>
              <w:top w:val="single" w:sz="6" w:space="0" w:color="auto"/>
              <w:left w:val="single" w:sz="6" w:space="0" w:color="auto"/>
              <w:bottom w:val="nil"/>
              <w:right w:val="double" w:sz="6" w:space="0" w:color="auto"/>
            </w:tcBorders>
            <w:vAlign w:val="center"/>
          </w:tcPr>
          <w:p w14:paraId="2DCB1F0E" w14:textId="77777777" w:rsidR="00AB07A8" w:rsidRPr="007212D4" w:rsidRDefault="00AB07A8" w:rsidP="002662EB">
            <w:pPr>
              <w:keepNext/>
              <w:spacing w:before="0"/>
              <w:jc w:val="center"/>
              <w:rPr>
                <w:sz w:val="16"/>
                <w:szCs w:val="16"/>
                <w:lang w:val="pt-BR" w:eastAsia="es-ES_tradnl"/>
              </w:rPr>
            </w:pPr>
          </w:p>
        </w:tc>
      </w:tr>
      <w:tr w:rsidR="00821AA2" w14:paraId="616DD990" w14:textId="77777777" w:rsidTr="00821AA2">
        <w:trPr>
          <w:jc w:val="center"/>
        </w:trPr>
        <w:tc>
          <w:tcPr>
            <w:tcW w:w="617" w:type="pct"/>
            <w:tcBorders>
              <w:top w:val="single" w:sz="6" w:space="0" w:color="auto"/>
              <w:left w:val="double" w:sz="6" w:space="0" w:color="auto"/>
              <w:bottom w:val="nil"/>
              <w:right w:val="nil"/>
            </w:tcBorders>
            <w:shd w:val="clear" w:color="auto" w:fill="DBE5F1" w:themeFill="accent1" w:themeFillTint="33"/>
            <w:vAlign w:val="center"/>
          </w:tcPr>
          <w:p w14:paraId="676A99BE" w14:textId="085161D4" w:rsidR="00AB07A8" w:rsidRPr="00821AA2" w:rsidRDefault="00AB07A8" w:rsidP="002662EB">
            <w:pPr>
              <w:keepNext/>
              <w:jc w:val="center"/>
              <w:rPr>
                <w:b/>
                <w:bCs/>
                <w:sz w:val="18"/>
                <w:szCs w:val="18"/>
                <w:lang w:val="pt-BR" w:eastAsia="es-ES_tradnl"/>
              </w:rPr>
            </w:pPr>
            <w:r w:rsidRPr="00821AA2">
              <w:rPr>
                <w:b/>
                <w:bCs/>
                <w:sz w:val="18"/>
                <w:szCs w:val="18"/>
                <w:lang w:val="pt-BR" w:eastAsia="es-ES_tradnl"/>
              </w:rPr>
              <w:t>9:00</w:t>
            </w:r>
          </w:p>
        </w:tc>
        <w:tc>
          <w:tcPr>
            <w:tcW w:w="1020" w:type="pct"/>
            <w:tcBorders>
              <w:top w:val="single" w:sz="6" w:space="0" w:color="auto"/>
              <w:left w:val="single" w:sz="6" w:space="0" w:color="auto"/>
              <w:bottom w:val="nil"/>
              <w:right w:val="nil"/>
            </w:tcBorders>
            <w:vAlign w:val="center"/>
            <w:hideMark/>
          </w:tcPr>
          <w:p w14:paraId="286C62E1" w14:textId="02870559" w:rsidR="00AB07A8" w:rsidRPr="007212D4" w:rsidRDefault="00AB07A8" w:rsidP="002662EB">
            <w:pPr>
              <w:keepNext/>
              <w:spacing w:before="0"/>
              <w:jc w:val="center"/>
              <w:rPr>
                <w:sz w:val="16"/>
                <w:szCs w:val="16"/>
                <w:lang w:val="en-GB" w:eastAsia="es-ES_tradnl"/>
              </w:rPr>
            </w:pPr>
            <w:r w:rsidRPr="007212D4">
              <w:rPr>
                <w:sz w:val="16"/>
                <w:szCs w:val="16"/>
                <w:lang w:eastAsia="es-ES_tradnl"/>
              </w:rPr>
              <w:t>Aula 6</w:t>
            </w:r>
            <w:r w:rsidR="00821AA2">
              <w:rPr>
                <w:sz w:val="16"/>
                <w:szCs w:val="16"/>
                <w:lang w:eastAsia="es-ES_tradnl"/>
              </w:rPr>
              <w:br/>
            </w:r>
            <w:r w:rsidR="00821AA2" w:rsidRPr="007212D4">
              <w:rPr>
                <w:sz w:val="16"/>
                <w:szCs w:val="16"/>
                <w:lang w:eastAsia="es-ES_tradnl"/>
              </w:rPr>
              <w:t>Fisiot</w:t>
            </w:r>
            <w:r w:rsidRPr="007212D4">
              <w:rPr>
                <w:sz w:val="16"/>
                <w:szCs w:val="16"/>
                <w:lang w:eastAsia="es-ES_tradnl"/>
              </w:rPr>
              <w:t xml:space="preserve">. </w:t>
            </w:r>
            <w:r w:rsidR="00821AA2" w:rsidRPr="007212D4">
              <w:rPr>
                <w:sz w:val="16"/>
                <w:szCs w:val="16"/>
                <w:lang w:eastAsia="es-ES_tradnl"/>
              </w:rPr>
              <w:t>Manual</w:t>
            </w:r>
            <w:r w:rsidR="00821AA2">
              <w:rPr>
                <w:sz w:val="16"/>
                <w:szCs w:val="16"/>
                <w:lang w:eastAsia="es-ES_tradnl"/>
              </w:rPr>
              <w:br/>
            </w:r>
            <w:r w:rsidRPr="007212D4">
              <w:rPr>
                <w:sz w:val="16"/>
                <w:szCs w:val="16"/>
                <w:lang w:eastAsia="es-ES_tradnl"/>
              </w:rPr>
              <w:t>Prof. Rubio G.</w:t>
            </w:r>
          </w:p>
        </w:tc>
        <w:tc>
          <w:tcPr>
            <w:tcW w:w="628" w:type="pct"/>
            <w:tcBorders>
              <w:top w:val="single" w:sz="6" w:space="0" w:color="auto"/>
              <w:left w:val="single" w:sz="6" w:space="0" w:color="auto"/>
              <w:bottom w:val="nil"/>
              <w:right w:val="nil"/>
            </w:tcBorders>
            <w:vAlign w:val="center"/>
          </w:tcPr>
          <w:p w14:paraId="611A1B9E" w14:textId="77777777" w:rsidR="00AB07A8" w:rsidRPr="007212D4" w:rsidRDefault="00AB07A8" w:rsidP="002662EB">
            <w:pPr>
              <w:keepNext/>
              <w:spacing w:before="0"/>
              <w:jc w:val="center"/>
              <w:rPr>
                <w:sz w:val="16"/>
                <w:szCs w:val="16"/>
                <w:lang w:val="en-GB" w:eastAsia="es-ES_tradnl"/>
              </w:rPr>
            </w:pPr>
          </w:p>
        </w:tc>
        <w:tc>
          <w:tcPr>
            <w:tcW w:w="1021" w:type="pct"/>
            <w:tcBorders>
              <w:top w:val="single" w:sz="6" w:space="0" w:color="auto"/>
              <w:left w:val="single" w:sz="6" w:space="0" w:color="auto"/>
              <w:bottom w:val="nil"/>
              <w:right w:val="nil"/>
            </w:tcBorders>
            <w:vAlign w:val="center"/>
            <w:hideMark/>
          </w:tcPr>
          <w:p w14:paraId="4A38FA4D" w14:textId="07125A6C" w:rsidR="00AB07A8" w:rsidRPr="007212D4" w:rsidRDefault="00AB07A8" w:rsidP="002662EB">
            <w:pPr>
              <w:keepNext/>
              <w:spacing w:before="0"/>
              <w:jc w:val="center"/>
              <w:rPr>
                <w:sz w:val="16"/>
                <w:szCs w:val="16"/>
                <w:lang w:eastAsia="es-ES_tradnl"/>
              </w:rPr>
            </w:pPr>
            <w:r w:rsidRPr="007212D4">
              <w:rPr>
                <w:sz w:val="16"/>
                <w:szCs w:val="16"/>
                <w:lang w:val="pt-BR" w:eastAsia="es-ES_tradnl"/>
              </w:rPr>
              <w:t>Aula 6</w:t>
            </w:r>
            <w:r w:rsidR="00821AA2">
              <w:rPr>
                <w:sz w:val="16"/>
                <w:szCs w:val="16"/>
                <w:lang w:val="pt-BR" w:eastAsia="es-ES_tradnl"/>
              </w:rPr>
              <w:br/>
            </w:r>
            <w:r w:rsidR="00821AA2" w:rsidRPr="007212D4">
              <w:rPr>
                <w:sz w:val="16"/>
                <w:szCs w:val="16"/>
                <w:lang w:val="pt-BR" w:eastAsia="es-ES_tradnl"/>
              </w:rPr>
              <w:t>Fisiot</w:t>
            </w:r>
            <w:r w:rsidRPr="007212D4">
              <w:rPr>
                <w:sz w:val="16"/>
                <w:szCs w:val="16"/>
                <w:lang w:val="pt-BR" w:eastAsia="es-ES_tradnl"/>
              </w:rPr>
              <w:t xml:space="preserve">. </w:t>
            </w:r>
            <w:r w:rsidR="00821AA2" w:rsidRPr="007212D4">
              <w:rPr>
                <w:sz w:val="16"/>
                <w:szCs w:val="16"/>
                <w:lang w:val="pt-BR" w:eastAsia="es-ES_tradnl"/>
              </w:rPr>
              <w:t>Manual</w:t>
            </w:r>
            <w:r w:rsidR="00821AA2">
              <w:rPr>
                <w:sz w:val="16"/>
                <w:szCs w:val="16"/>
                <w:lang w:val="pt-BR" w:eastAsia="es-ES_tradnl"/>
              </w:rPr>
              <w:br/>
            </w:r>
            <w:r w:rsidRPr="007212D4">
              <w:rPr>
                <w:sz w:val="16"/>
                <w:szCs w:val="16"/>
                <w:lang w:val="pt-BR" w:eastAsia="es-ES_tradnl"/>
              </w:rPr>
              <w:t>Prof. Rodríguez</w:t>
            </w:r>
          </w:p>
        </w:tc>
        <w:tc>
          <w:tcPr>
            <w:tcW w:w="550" w:type="pct"/>
            <w:tcBorders>
              <w:top w:val="single" w:sz="6" w:space="0" w:color="auto"/>
              <w:left w:val="single" w:sz="6" w:space="0" w:color="auto"/>
              <w:bottom w:val="nil"/>
              <w:right w:val="nil"/>
            </w:tcBorders>
            <w:vAlign w:val="center"/>
          </w:tcPr>
          <w:p w14:paraId="06E73CEF" w14:textId="77777777" w:rsidR="00AB07A8" w:rsidRPr="007212D4"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nil"/>
              <w:right w:val="double" w:sz="6" w:space="0" w:color="auto"/>
            </w:tcBorders>
            <w:vAlign w:val="center"/>
          </w:tcPr>
          <w:p w14:paraId="6E7D8BEC" w14:textId="704725FC" w:rsidR="00AB07A8" w:rsidRPr="007212D4" w:rsidRDefault="00AB07A8" w:rsidP="002662EB">
            <w:pPr>
              <w:keepNext/>
              <w:spacing w:before="0"/>
              <w:jc w:val="center"/>
              <w:rPr>
                <w:sz w:val="16"/>
                <w:szCs w:val="16"/>
                <w:lang w:eastAsia="es-ES_tradnl"/>
              </w:rPr>
            </w:pPr>
            <w:r w:rsidRPr="007212D4">
              <w:rPr>
                <w:sz w:val="16"/>
                <w:szCs w:val="16"/>
                <w:lang w:eastAsia="es-ES_tradnl"/>
              </w:rPr>
              <w:t xml:space="preserve">T </w:t>
            </w:r>
            <w:r w:rsidR="00821AA2" w:rsidRPr="007212D4">
              <w:rPr>
                <w:sz w:val="16"/>
                <w:szCs w:val="16"/>
                <w:lang w:eastAsia="es-ES_tradnl"/>
              </w:rPr>
              <w:t xml:space="preserve">Afec Onco y Vs </w:t>
            </w:r>
            <w:r w:rsidRPr="007212D4">
              <w:rPr>
                <w:sz w:val="16"/>
                <w:szCs w:val="16"/>
                <w:lang w:eastAsia="es-ES_tradnl"/>
              </w:rPr>
              <w:t>(*)</w:t>
            </w:r>
          </w:p>
        </w:tc>
      </w:tr>
      <w:tr w:rsidR="00821AA2" w:rsidRPr="00A12A55" w14:paraId="3D50F38E" w14:textId="77777777" w:rsidTr="00821AA2">
        <w:trPr>
          <w:jc w:val="center"/>
        </w:trPr>
        <w:tc>
          <w:tcPr>
            <w:tcW w:w="617" w:type="pct"/>
            <w:tcBorders>
              <w:top w:val="single" w:sz="6" w:space="0" w:color="auto"/>
              <w:left w:val="double" w:sz="6" w:space="0" w:color="auto"/>
              <w:bottom w:val="nil"/>
              <w:right w:val="nil"/>
            </w:tcBorders>
            <w:shd w:val="clear" w:color="auto" w:fill="DBE5F1" w:themeFill="accent1" w:themeFillTint="33"/>
            <w:vAlign w:val="center"/>
          </w:tcPr>
          <w:p w14:paraId="33E0C6F2" w14:textId="3522B3B2" w:rsidR="00AB07A8" w:rsidRPr="00821AA2" w:rsidRDefault="00AB07A8" w:rsidP="002662EB">
            <w:pPr>
              <w:keepNext/>
              <w:jc w:val="center"/>
              <w:rPr>
                <w:b/>
                <w:bCs/>
                <w:sz w:val="18"/>
                <w:szCs w:val="18"/>
                <w:lang w:val="pt-BR" w:eastAsia="es-ES_tradnl"/>
              </w:rPr>
            </w:pPr>
            <w:r w:rsidRPr="00821AA2">
              <w:rPr>
                <w:b/>
                <w:bCs/>
                <w:sz w:val="18"/>
                <w:szCs w:val="18"/>
                <w:lang w:val="pt-BR" w:eastAsia="es-ES_tradnl"/>
              </w:rPr>
              <w:t>10:00</w:t>
            </w:r>
          </w:p>
        </w:tc>
        <w:tc>
          <w:tcPr>
            <w:tcW w:w="1020" w:type="pct"/>
            <w:tcBorders>
              <w:top w:val="single" w:sz="6" w:space="0" w:color="auto"/>
              <w:left w:val="single" w:sz="6" w:space="0" w:color="auto"/>
              <w:bottom w:val="nil"/>
              <w:right w:val="nil"/>
            </w:tcBorders>
            <w:vAlign w:val="center"/>
          </w:tcPr>
          <w:p w14:paraId="6B8977DC" w14:textId="2D20CBFF" w:rsidR="00AB07A8" w:rsidRPr="00821AA2" w:rsidRDefault="00AB07A8" w:rsidP="002662EB">
            <w:pPr>
              <w:keepNext/>
              <w:spacing w:before="0"/>
              <w:jc w:val="center"/>
              <w:rPr>
                <w:sz w:val="16"/>
                <w:szCs w:val="16"/>
                <w:lang w:eastAsia="es-ES_tradnl"/>
              </w:rPr>
            </w:pPr>
            <w:r w:rsidRPr="00720E97">
              <w:rPr>
                <w:sz w:val="16"/>
                <w:szCs w:val="16"/>
                <w:lang w:val="en-US" w:eastAsia="es-ES_tradnl"/>
              </w:rPr>
              <w:t>D. Prof.</w:t>
            </w:r>
            <w:r w:rsidR="00821AA2" w:rsidRPr="00720E97">
              <w:rPr>
                <w:sz w:val="16"/>
                <w:szCs w:val="16"/>
                <w:lang w:val="en-US" w:eastAsia="es-ES_tradnl"/>
              </w:rPr>
              <w:br/>
            </w:r>
            <w:r w:rsidRPr="00720E97">
              <w:rPr>
                <w:sz w:val="16"/>
                <w:szCs w:val="16"/>
                <w:lang w:val="en-US" w:eastAsia="es-ES_tradnl"/>
              </w:rPr>
              <w:t xml:space="preserve"> T AF </w:t>
            </w:r>
            <w:r w:rsidR="00821AA2" w:rsidRPr="00720E97">
              <w:rPr>
                <w:sz w:val="16"/>
                <w:szCs w:val="16"/>
                <w:lang w:val="en-US" w:eastAsia="es-ES_tradnl"/>
              </w:rPr>
              <w:t xml:space="preserve">Ort Traum </w:t>
            </w:r>
            <w:r w:rsidRPr="00720E97">
              <w:rPr>
                <w:sz w:val="16"/>
                <w:szCs w:val="16"/>
                <w:lang w:val="en-US" w:eastAsia="es-ES_tradnl"/>
              </w:rPr>
              <w:t xml:space="preserve">II. </w:t>
            </w:r>
            <w:r w:rsidRPr="00821AA2">
              <w:rPr>
                <w:sz w:val="16"/>
                <w:szCs w:val="16"/>
                <w:lang w:eastAsia="es-ES_tradnl"/>
              </w:rPr>
              <w:t>(*)</w:t>
            </w:r>
            <w:r w:rsidR="00821AA2">
              <w:rPr>
                <w:sz w:val="16"/>
                <w:szCs w:val="16"/>
                <w:lang w:eastAsia="es-ES_tradnl"/>
              </w:rPr>
              <w:br/>
            </w:r>
            <w:r w:rsidRPr="00821AA2">
              <w:rPr>
                <w:sz w:val="16"/>
                <w:szCs w:val="16"/>
                <w:lang w:eastAsia="es-ES_tradnl"/>
              </w:rPr>
              <w:t xml:space="preserve">T. </w:t>
            </w:r>
            <w:r w:rsidR="00821AA2" w:rsidRPr="00821AA2">
              <w:rPr>
                <w:sz w:val="16"/>
                <w:szCs w:val="16"/>
                <w:lang w:eastAsia="es-ES_tradnl"/>
              </w:rPr>
              <w:t xml:space="preserve">Practicum </w:t>
            </w:r>
            <w:r w:rsidRPr="00821AA2">
              <w:rPr>
                <w:sz w:val="16"/>
                <w:szCs w:val="16"/>
                <w:lang w:eastAsia="es-ES_tradnl"/>
              </w:rPr>
              <w:t>I (**)</w:t>
            </w:r>
            <w:r w:rsidR="00821AA2">
              <w:rPr>
                <w:sz w:val="16"/>
                <w:szCs w:val="16"/>
                <w:lang w:eastAsia="es-ES_tradnl"/>
              </w:rPr>
              <w:br/>
            </w:r>
          </w:p>
        </w:tc>
        <w:tc>
          <w:tcPr>
            <w:tcW w:w="628" w:type="pct"/>
            <w:tcBorders>
              <w:top w:val="single" w:sz="6" w:space="0" w:color="auto"/>
              <w:left w:val="single" w:sz="6" w:space="0" w:color="auto"/>
              <w:bottom w:val="nil"/>
              <w:right w:val="nil"/>
            </w:tcBorders>
            <w:vAlign w:val="center"/>
          </w:tcPr>
          <w:p w14:paraId="13C82C4F" w14:textId="77777777" w:rsidR="00AB07A8" w:rsidRPr="00821AA2"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nil"/>
              <w:right w:val="nil"/>
            </w:tcBorders>
            <w:vAlign w:val="center"/>
            <w:hideMark/>
          </w:tcPr>
          <w:p w14:paraId="1846B8C7" w14:textId="5630CF3B" w:rsidR="00AB07A8" w:rsidRPr="007212D4" w:rsidRDefault="00AB07A8" w:rsidP="002662EB">
            <w:pPr>
              <w:keepNext/>
              <w:spacing w:before="0"/>
              <w:jc w:val="center"/>
              <w:rPr>
                <w:sz w:val="16"/>
                <w:szCs w:val="16"/>
                <w:lang w:eastAsia="es-ES_tradnl"/>
              </w:rPr>
            </w:pPr>
            <w:r w:rsidRPr="007212D4">
              <w:rPr>
                <w:sz w:val="16"/>
                <w:szCs w:val="16"/>
                <w:lang w:eastAsia="es-ES_tradnl"/>
              </w:rPr>
              <w:t>Aula 6</w:t>
            </w:r>
            <w:r w:rsidR="00821AA2">
              <w:rPr>
                <w:sz w:val="16"/>
                <w:szCs w:val="16"/>
                <w:lang w:eastAsia="es-ES_tradnl"/>
              </w:rPr>
              <w:br/>
            </w:r>
            <w:r w:rsidRPr="00821AA2">
              <w:rPr>
                <w:sz w:val="16"/>
                <w:szCs w:val="16"/>
                <w:lang w:eastAsia="es-ES_tradnl"/>
              </w:rPr>
              <w:t xml:space="preserve">F. </w:t>
            </w:r>
            <w:r w:rsidR="00821AA2" w:rsidRPr="00821AA2">
              <w:rPr>
                <w:sz w:val="16"/>
                <w:szCs w:val="16"/>
                <w:lang w:eastAsia="es-ES_tradnl"/>
              </w:rPr>
              <w:t>Afec</w:t>
            </w:r>
            <w:r w:rsidRPr="00821AA2">
              <w:rPr>
                <w:sz w:val="16"/>
                <w:szCs w:val="16"/>
                <w:lang w:eastAsia="es-ES_tradnl"/>
              </w:rPr>
              <w:t xml:space="preserve">. </w:t>
            </w:r>
            <w:r w:rsidR="00821AA2" w:rsidRPr="00821AA2">
              <w:rPr>
                <w:sz w:val="16"/>
                <w:szCs w:val="16"/>
                <w:lang w:eastAsia="es-ES_tradnl"/>
              </w:rPr>
              <w:t>Neurológ</w:t>
            </w:r>
            <w:r w:rsidRPr="00821AA2">
              <w:rPr>
                <w:sz w:val="16"/>
                <w:szCs w:val="16"/>
                <w:lang w:eastAsia="es-ES_tradnl"/>
              </w:rPr>
              <w:t>.</w:t>
            </w:r>
            <w:r w:rsidR="00821AA2">
              <w:rPr>
                <w:sz w:val="16"/>
                <w:szCs w:val="16"/>
                <w:lang w:eastAsia="es-ES_tradnl"/>
              </w:rPr>
              <w:br/>
            </w:r>
            <w:r w:rsidRPr="007212D4">
              <w:rPr>
                <w:sz w:val="16"/>
                <w:szCs w:val="16"/>
                <w:lang w:eastAsia="es-ES_tradnl"/>
              </w:rPr>
              <w:t>Prof. Martín</w:t>
            </w:r>
          </w:p>
        </w:tc>
        <w:tc>
          <w:tcPr>
            <w:tcW w:w="550" w:type="pct"/>
            <w:tcBorders>
              <w:top w:val="single" w:sz="6" w:space="0" w:color="auto"/>
              <w:left w:val="single" w:sz="6" w:space="0" w:color="auto"/>
              <w:bottom w:val="nil"/>
              <w:right w:val="nil"/>
            </w:tcBorders>
            <w:vAlign w:val="center"/>
          </w:tcPr>
          <w:p w14:paraId="6C2B68B5" w14:textId="77777777" w:rsidR="00AB07A8" w:rsidRPr="007212D4"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nil"/>
              <w:right w:val="double" w:sz="6" w:space="0" w:color="auto"/>
            </w:tcBorders>
            <w:vAlign w:val="center"/>
            <w:hideMark/>
          </w:tcPr>
          <w:p w14:paraId="3B2CB60D" w14:textId="01570F2F" w:rsidR="00AB07A8" w:rsidRPr="00720E97" w:rsidRDefault="00AB07A8" w:rsidP="002662EB">
            <w:pPr>
              <w:keepNext/>
              <w:spacing w:before="0"/>
              <w:jc w:val="center"/>
              <w:rPr>
                <w:sz w:val="16"/>
                <w:szCs w:val="16"/>
                <w:lang w:val="en-US" w:eastAsia="es-ES_tradnl"/>
              </w:rPr>
            </w:pPr>
            <w:r w:rsidRPr="00720E97">
              <w:rPr>
                <w:sz w:val="16"/>
                <w:szCs w:val="16"/>
                <w:lang w:val="en-US" w:eastAsia="es-ES_tradnl"/>
              </w:rPr>
              <w:t>D. Prof.</w:t>
            </w:r>
            <w:r w:rsidR="00821AA2" w:rsidRPr="00720E97">
              <w:rPr>
                <w:sz w:val="16"/>
                <w:szCs w:val="16"/>
                <w:lang w:val="en-US" w:eastAsia="es-ES_tradnl"/>
              </w:rPr>
              <w:br/>
            </w:r>
            <w:r w:rsidRPr="00720E97">
              <w:rPr>
                <w:sz w:val="16"/>
                <w:szCs w:val="16"/>
                <w:lang w:val="en-US" w:eastAsia="es-ES_tradnl"/>
              </w:rPr>
              <w:t xml:space="preserve">T </w:t>
            </w:r>
            <w:r w:rsidR="00821AA2" w:rsidRPr="00720E97">
              <w:rPr>
                <w:sz w:val="16"/>
                <w:szCs w:val="16"/>
                <w:lang w:val="en-US" w:eastAsia="es-ES_tradnl"/>
              </w:rPr>
              <w:t xml:space="preserve">Af Ort Traum </w:t>
            </w:r>
            <w:r w:rsidRPr="00720E97">
              <w:rPr>
                <w:sz w:val="16"/>
                <w:szCs w:val="16"/>
                <w:lang w:val="en-US" w:eastAsia="es-ES_tradnl"/>
              </w:rPr>
              <w:t>I (*)</w:t>
            </w:r>
            <w:r w:rsidR="00821AA2" w:rsidRPr="00720E97">
              <w:rPr>
                <w:sz w:val="16"/>
                <w:szCs w:val="16"/>
                <w:lang w:val="en-US" w:eastAsia="es-ES_tradnl"/>
              </w:rPr>
              <w:br/>
            </w:r>
            <w:r w:rsidRPr="00720E97">
              <w:rPr>
                <w:sz w:val="16"/>
                <w:szCs w:val="16"/>
                <w:lang w:val="en-US" w:eastAsia="es-ES_tradnl"/>
              </w:rPr>
              <w:t xml:space="preserve">T. </w:t>
            </w:r>
            <w:r w:rsidR="00821AA2" w:rsidRPr="00720E97">
              <w:rPr>
                <w:sz w:val="16"/>
                <w:szCs w:val="16"/>
                <w:lang w:val="en-US" w:eastAsia="es-ES_tradnl"/>
              </w:rPr>
              <w:t xml:space="preserve">Fisiot Manual </w:t>
            </w:r>
            <w:r w:rsidRPr="00720E97">
              <w:rPr>
                <w:sz w:val="16"/>
                <w:szCs w:val="16"/>
                <w:lang w:val="en-US" w:eastAsia="es-ES_tradnl"/>
              </w:rPr>
              <w:t>(**)</w:t>
            </w:r>
          </w:p>
        </w:tc>
      </w:tr>
      <w:tr w:rsidR="00821AA2" w14:paraId="5EB3FB80" w14:textId="77777777" w:rsidTr="00821AA2">
        <w:trPr>
          <w:jc w:val="center"/>
        </w:trPr>
        <w:tc>
          <w:tcPr>
            <w:tcW w:w="617" w:type="pct"/>
            <w:tcBorders>
              <w:top w:val="single" w:sz="6" w:space="0" w:color="auto"/>
              <w:left w:val="double" w:sz="6" w:space="0" w:color="auto"/>
              <w:bottom w:val="nil"/>
              <w:right w:val="nil"/>
            </w:tcBorders>
            <w:shd w:val="clear" w:color="auto" w:fill="DBE5F1" w:themeFill="accent1" w:themeFillTint="33"/>
            <w:vAlign w:val="center"/>
          </w:tcPr>
          <w:p w14:paraId="6077E8BE" w14:textId="0F54778D" w:rsidR="00AB07A8" w:rsidRPr="00821AA2" w:rsidRDefault="00AB07A8" w:rsidP="002662EB">
            <w:pPr>
              <w:keepNext/>
              <w:jc w:val="center"/>
              <w:rPr>
                <w:b/>
                <w:bCs/>
                <w:sz w:val="18"/>
                <w:szCs w:val="18"/>
                <w:lang w:val="es-ES_tradnl" w:eastAsia="es-ES_tradnl"/>
              </w:rPr>
            </w:pPr>
            <w:r w:rsidRPr="00821AA2">
              <w:rPr>
                <w:b/>
                <w:bCs/>
                <w:sz w:val="18"/>
                <w:szCs w:val="18"/>
                <w:lang w:val="es-ES_tradnl" w:eastAsia="es-ES_tradnl"/>
              </w:rPr>
              <w:t>11:00</w:t>
            </w:r>
          </w:p>
        </w:tc>
        <w:tc>
          <w:tcPr>
            <w:tcW w:w="1020" w:type="pct"/>
            <w:tcBorders>
              <w:top w:val="single" w:sz="6" w:space="0" w:color="auto"/>
              <w:left w:val="single" w:sz="6" w:space="0" w:color="auto"/>
              <w:bottom w:val="nil"/>
              <w:right w:val="nil"/>
            </w:tcBorders>
            <w:vAlign w:val="center"/>
            <w:hideMark/>
          </w:tcPr>
          <w:p w14:paraId="35D902FE" w14:textId="299F34DF" w:rsidR="00AB07A8" w:rsidRPr="00821AA2" w:rsidRDefault="00AB07A8" w:rsidP="002662EB">
            <w:pPr>
              <w:keepNext/>
              <w:spacing w:before="0"/>
              <w:jc w:val="center"/>
              <w:rPr>
                <w:sz w:val="16"/>
                <w:szCs w:val="16"/>
                <w:lang w:eastAsia="es-ES_tradnl"/>
              </w:rPr>
            </w:pPr>
            <w:r w:rsidRPr="00821AA2">
              <w:rPr>
                <w:sz w:val="16"/>
                <w:szCs w:val="16"/>
                <w:lang w:eastAsia="es-ES_tradnl"/>
              </w:rPr>
              <w:t>Aula 6</w:t>
            </w:r>
            <w:r w:rsidR="00821AA2">
              <w:rPr>
                <w:sz w:val="16"/>
                <w:szCs w:val="16"/>
                <w:lang w:eastAsia="es-ES_tradnl"/>
              </w:rPr>
              <w:br/>
            </w:r>
            <w:r w:rsidRPr="00821AA2">
              <w:rPr>
                <w:sz w:val="16"/>
                <w:szCs w:val="16"/>
                <w:lang w:eastAsia="es-ES_tradnl"/>
              </w:rPr>
              <w:t xml:space="preserve"> F </w:t>
            </w:r>
            <w:r w:rsidR="00821AA2" w:rsidRPr="00821AA2">
              <w:rPr>
                <w:sz w:val="16"/>
                <w:szCs w:val="16"/>
                <w:lang w:eastAsia="es-ES_tradnl"/>
              </w:rPr>
              <w:t xml:space="preserve">Afc Ort Traum </w:t>
            </w:r>
            <w:r w:rsidRPr="00821AA2">
              <w:rPr>
                <w:sz w:val="16"/>
                <w:szCs w:val="16"/>
                <w:lang w:eastAsia="es-ES_tradnl"/>
              </w:rPr>
              <w:t>II</w:t>
            </w:r>
            <w:r w:rsidR="00821AA2">
              <w:rPr>
                <w:sz w:val="16"/>
                <w:szCs w:val="16"/>
                <w:lang w:eastAsia="es-ES_tradnl"/>
              </w:rPr>
              <w:br/>
            </w:r>
            <w:r w:rsidRPr="00821AA2">
              <w:rPr>
                <w:sz w:val="16"/>
                <w:szCs w:val="16"/>
                <w:lang w:eastAsia="es-ES_tradnl"/>
              </w:rPr>
              <w:t>Prof. Rodríguez</w:t>
            </w:r>
          </w:p>
        </w:tc>
        <w:tc>
          <w:tcPr>
            <w:tcW w:w="628" w:type="pct"/>
            <w:tcBorders>
              <w:top w:val="single" w:sz="6" w:space="0" w:color="auto"/>
              <w:left w:val="single" w:sz="6" w:space="0" w:color="auto"/>
              <w:bottom w:val="nil"/>
              <w:right w:val="nil"/>
            </w:tcBorders>
            <w:vAlign w:val="center"/>
          </w:tcPr>
          <w:p w14:paraId="6154A9CE" w14:textId="77777777" w:rsidR="00AB07A8" w:rsidRPr="00821AA2"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nil"/>
              <w:right w:val="nil"/>
            </w:tcBorders>
            <w:vAlign w:val="center"/>
            <w:hideMark/>
          </w:tcPr>
          <w:p w14:paraId="7799E793" w14:textId="5095193A" w:rsidR="00AB07A8" w:rsidRPr="00821AA2" w:rsidRDefault="00AB07A8" w:rsidP="002662EB">
            <w:pPr>
              <w:keepNext/>
              <w:spacing w:before="0"/>
              <w:jc w:val="center"/>
              <w:rPr>
                <w:sz w:val="16"/>
                <w:szCs w:val="16"/>
                <w:lang w:eastAsia="es-ES_tradnl"/>
              </w:rPr>
            </w:pPr>
            <w:r w:rsidRPr="007212D4">
              <w:rPr>
                <w:sz w:val="16"/>
                <w:szCs w:val="16"/>
                <w:lang w:eastAsia="es-ES_tradnl"/>
              </w:rPr>
              <w:t>Aula 6</w:t>
            </w:r>
            <w:r w:rsidR="00821AA2">
              <w:rPr>
                <w:sz w:val="16"/>
                <w:szCs w:val="16"/>
                <w:lang w:eastAsia="es-ES_tradnl"/>
              </w:rPr>
              <w:br/>
            </w:r>
            <w:r w:rsidR="00AA0308">
              <w:rPr>
                <w:sz w:val="16"/>
                <w:szCs w:val="16"/>
                <w:lang w:eastAsia="es-ES_tradnl"/>
              </w:rPr>
              <w:t xml:space="preserve"> </w:t>
            </w:r>
            <w:r w:rsidRPr="007212D4">
              <w:rPr>
                <w:sz w:val="16"/>
                <w:szCs w:val="16"/>
                <w:lang w:eastAsia="es-ES_tradnl"/>
              </w:rPr>
              <w:t xml:space="preserve">F. </w:t>
            </w:r>
            <w:r w:rsidR="00821AA2" w:rsidRPr="007212D4">
              <w:rPr>
                <w:sz w:val="16"/>
                <w:szCs w:val="16"/>
                <w:lang w:eastAsia="es-ES_tradnl"/>
              </w:rPr>
              <w:t>Afec</w:t>
            </w:r>
            <w:r w:rsidRPr="007212D4">
              <w:rPr>
                <w:sz w:val="16"/>
                <w:szCs w:val="16"/>
                <w:lang w:eastAsia="es-ES_tradnl"/>
              </w:rPr>
              <w:t xml:space="preserve">. </w:t>
            </w:r>
            <w:r w:rsidR="00821AA2" w:rsidRPr="007212D4">
              <w:rPr>
                <w:sz w:val="16"/>
                <w:szCs w:val="16"/>
                <w:lang w:eastAsia="es-ES_tradnl"/>
              </w:rPr>
              <w:t>Onco y Vas</w:t>
            </w:r>
            <w:r w:rsidR="00821AA2">
              <w:rPr>
                <w:sz w:val="16"/>
                <w:szCs w:val="16"/>
                <w:lang w:eastAsia="es-ES_tradnl"/>
              </w:rPr>
              <w:br/>
            </w:r>
            <w:r w:rsidRPr="007212D4">
              <w:rPr>
                <w:sz w:val="16"/>
                <w:szCs w:val="16"/>
                <w:lang w:eastAsia="es-ES_tradnl"/>
              </w:rPr>
              <w:t>Prof. Varas</w:t>
            </w:r>
          </w:p>
        </w:tc>
        <w:tc>
          <w:tcPr>
            <w:tcW w:w="550" w:type="pct"/>
            <w:tcBorders>
              <w:top w:val="single" w:sz="6" w:space="0" w:color="auto"/>
              <w:left w:val="single" w:sz="6" w:space="0" w:color="auto"/>
              <w:bottom w:val="nil"/>
              <w:right w:val="nil"/>
            </w:tcBorders>
            <w:vAlign w:val="center"/>
          </w:tcPr>
          <w:p w14:paraId="6655E56A" w14:textId="77777777" w:rsidR="00AB07A8" w:rsidRPr="00821AA2"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nil"/>
              <w:right w:val="double" w:sz="6" w:space="0" w:color="auto"/>
            </w:tcBorders>
            <w:vAlign w:val="center"/>
            <w:hideMark/>
          </w:tcPr>
          <w:p w14:paraId="5EF456D4" w14:textId="06954BA6" w:rsidR="00AB07A8" w:rsidRPr="00821AA2" w:rsidRDefault="00AB07A8" w:rsidP="002662EB">
            <w:pPr>
              <w:keepNext/>
              <w:spacing w:before="0"/>
              <w:jc w:val="center"/>
              <w:rPr>
                <w:sz w:val="16"/>
                <w:szCs w:val="16"/>
                <w:lang w:eastAsia="es-ES_tradnl"/>
              </w:rPr>
            </w:pPr>
            <w:r w:rsidRPr="00821AA2">
              <w:rPr>
                <w:sz w:val="16"/>
                <w:szCs w:val="16"/>
                <w:lang w:eastAsia="es-ES_tradnl"/>
              </w:rPr>
              <w:t>Aula 6</w:t>
            </w:r>
            <w:r w:rsidR="00821AA2">
              <w:rPr>
                <w:sz w:val="16"/>
                <w:szCs w:val="16"/>
                <w:lang w:eastAsia="es-ES_tradnl"/>
              </w:rPr>
              <w:br/>
            </w:r>
            <w:r w:rsidR="00821AA2" w:rsidRPr="00821AA2">
              <w:rPr>
                <w:sz w:val="16"/>
                <w:szCs w:val="16"/>
                <w:lang w:eastAsia="es-ES_tradnl"/>
              </w:rPr>
              <w:t>Fisiot</w:t>
            </w:r>
            <w:r w:rsidRPr="00821AA2">
              <w:rPr>
                <w:sz w:val="16"/>
                <w:szCs w:val="16"/>
                <w:lang w:eastAsia="es-ES_tradnl"/>
              </w:rPr>
              <w:t xml:space="preserve">. </w:t>
            </w:r>
            <w:r w:rsidR="00821AA2" w:rsidRPr="00821AA2">
              <w:rPr>
                <w:sz w:val="16"/>
                <w:szCs w:val="16"/>
                <w:lang w:eastAsia="es-ES_tradnl"/>
              </w:rPr>
              <w:t>Manual</w:t>
            </w:r>
            <w:r w:rsidR="00821AA2">
              <w:rPr>
                <w:sz w:val="16"/>
                <w:szCs w:val="16"/>
                <w:lang w:eastAsia="es-ES_tradnl"/>
              </w:rPr>
              <w:br/>
            </w:r>
            <w:r w:rsidRPr="00821AA2">
              <w:rPr>
                <w:sz w:val="16"/>
                <w:szCs w:val="16"/>
                <w:lang w:eastAsia="es-ES_tradnl"/>
              </w:rPr>
              <w:t>Prof. Rubio G.</w:t>
            </w:r>
          </w:p>
        </w:tc>
      </w:tr>
      <w:tr w:rsidR="00821AA2" w14:paraId="29C61F70" w14:textId="77777777" w:rsidTr="00821AA2">
        <w:trPr>
          <w:jc w:val="center"/>
        </w:trPr>
        <w:tc>
          <w:tcPr>
            <w:tcW w:w="617"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45A8C6CF" w14:textId="367B256E" w:rsidR="00AB07A8" w:rsidRPr="00821AA2" w:rsidRDefault="00AB07A8" w:rsidP="002662EB">
            <w:pPr>
              <w:keepNext/>
              <w:jc w:val="center"/>
              <w:rPr>
                <w:b/>
                <w:bCs/>
                <w:sz w:val="18"/>
                <w:szCs w:val="18"/>
                <w:lang w:eastAsia="es-ES_tradnl"/>
              </w:rPr>
            </w:pPr>
            <w:r w:rsidRPr="00821AA2">
              <w:rPr>
                <w:b/>
                <w:bCs/>
                <w:sz w:val="18"/>
                <w:szCs w:val="18"/>
                <w:lang w:eastAsia="es-ES_tradnl"/>
              </w:rPr>
              <w:t>12:00</w:t>
            </w:r>
          </w:p>
        </w:tc>
        <w:tc>
          <w:tcPr>
            <w:tcW w:w="1020" w:type="pct"/>
            <w:tcBorders>
              <w:top w:val="single" w:sz="6" w:space="0" w:color="auto"/>
              <w:left w:val="single" w:sz="6" w:space="0" w:color="auto"/>
              <w:bottom w:val="single" w:sz="6" w:space="0" w:color="auto"/>
              <w:right w:val="nil"/>
            </w:tcBorders>
            <w:vAlign w:val="center"/>
            <w:hideMark/>
          </w:tcPr>
          <w:p w14:paraId="74C388E1" w14:textId="484D2B47" w:rsidR="00AB07A8" w:rsidRPr="007212D4" w:rsidRDefault="00AB07A8" w:rsidP="002662EB">
            <w:pPr>
              <w:keepNext/>
              <w:spacing w:before="0"/>
              <w:jc w:val="center"/>
              <w:rPr>
                <w:sz w:val="16"/>
                <w:szCs w:val="16"/>
                <w:lang w:eastAsia="es-ES_tradnl"/>
              </w:rPr>
            </w:pPr>
            <w:r w:rsidRPr="00821AA2">
              <w:rPr>
                <w:sz w:val="16"/>
                <w:szCs w:val="16"/>
                <w:lang w:eastAsia="es-ES_tradnl"/>
              </w:rPr>
              <w:t>Aula 6</w:t>
            </w:r>
            <w:r w:rsidR="00821AA2">
              <w:rPr>
                <w:sz w:val="16"/>
                <w:szCs w:val="16"/>
                <w:lang w:eastAsia="es-ES_tradnl"/>
              </w:rPr>
              <w:br/>
            </w:r>
            <w:r w:rsidRPr="00821AA2">
              <w:rPr>
                <w:sz w:val="16"/>
                <w:szCs w:val="16"/>
                <w:lang w:eastAsia="es-ES_tradnl"/>
              </w:rPr>
              <w:t xml:space="preserve"> F </w:t>
            </w:r>
            <w:r w:rsidR="00821AA2" w:rsidRPr="00821AA2">
              <w:rPr>
                <w:sz w:val="16"/>
                <w:szCs w:val="16"/>
                <w:lang w:eastAsia="es-ES_tradnl"/>
              </w:rPr>
              <w:t xml:space="preserve">Afc Ort Traum </w:t>
            </w:r>
            <w:r w:rsidRPr="00821AA2">
              <w:rPr>
                <w:sz w:val="16"/>
                <w:szCs w:val="16"/>
                <w:lang w:eastAsia="es-ES_tradnl"/>
              </w:rPr>
              <w:t>I</w:t>
            </w:r>
            <w:r w:rsidR="00821AA2">
              <w:rPr>
                <w:sz w:val="16"/>
                <w:szCs w:val="16"/>
                <w:lang w:eastAsia="es-ES_tradnl"/>
              </w:rPr>
              <w:br/>
            </w:r>
            <w:r w:rsidRPr="00821AA2">
              <w:rPr>
                <w:sz w:val="16"/>
                <w:szCs w:val="16"/>
                <w:lang w:eastAsia="es-ES_tradnl"/>
              </w:rPr>
              <w:t>Prof. González</w:t>
            </w:r>
          </w:p>
        </w:tc>
        <w:tc>
          <w:tcPr>
            <w:tcW w:w="628" w:type="pct"/>
            <w:tcBorders>
              <w:top w:val="single" w:sz="6" w:space="0" w:color="auto"/>
              <w:left w:val="single" w:sz="6" w:space="0" w:color="auto"/>
              <w:bottom w:val="single" w:sz="6" w:space="0" w:color="auto"/>
              <w:right w:val="nil"/>
            </w:tcBorders>
            <w:vAlign w:val="center"/>
          </w:tcPr>
          <w:p w14:paraId="0C6705CC" w14:textId="77777777" w:rsidR="00AB07A8" w:rsidRPr="00821AA2"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single" w:sz="6" w:space="0" w:color="auto"/>
              <w:right w:val="nil"/>
            </w:tcBorders>
            <w:vAlign w:val="center"/>
            <w:hideMark/>
          </w:tcPr>
          <w:p w14:paraId="727632DD" w14:textId="6CD62D58" w:rsidR="00AB07A8" w:rsidRPr="007212D4" w:rsidRDefault="00AB07A8" w:rsidP="002662EB">
            <w:pPr>
              <w:keepNext/>
              <w:spacing w:before="0"/>
              <w:jc w:val="center"/>
              <w:rPr>
                <w:sz w:val="16"/>
                <w:szCs w:val="16"/>
                <w:lang w:eastAsia="es-ES_tradnl"/>
              </w:rPr>
            </w:pPr>
            <w:r w:rsidRPr="00821AA2">
              <w:rPr>
                <w:sz w:val="16"/>
                <w:szCs w:val="16"/>
                <w:lang w:eastAsia="es-ES_tradnl"/>
              </w:rPr>
              <w:t>Aula 6</w:t>
            </w:r>
            <w:r w:rsidR="00821AA2">
              <w:rPr>
                <w:sz w:val="16"/>
                <w:szCs w:val="16"/>
                <w:lang w:eastAsia="es-ES_tradnl"/>
              </w:rPr>
              <w:br/>
            </w:r>
            <w:r w:rsidRPr="00821AA2">
              <w:rPr>
                <w:sz w:val="16"/>
                <w:szCs w:val="16"/>
                <w:lang w:eastAsia="es-ES_tradnl"/>
              </w:rPr>
              <w:t xml:space="preserve"> F </w:t>
            </w:r>
            <w:r w:rsidR="00821AA2" w:rsidRPr="00821AA2">
              <w:rPr>
                <w:sz w:val="16"/>
                <w:szCs w:val="16"/>
                <w:lang w:eastAsia="es-ES_tradnl"/>
              </w:rPr>
              <w:t xml:space="preserve">Afc Ort Traum </w:t>
            </w:r>
            <w:r w:rsidRPr="00821AA2">
              <w:rPr>
                <w:sz w:val="16"/>
                <w:szCs w:val="16"/>
                <w:lang w:eastAsia="es-ES_tradnl"/>
              </w:rPr>
              <w:t>II</w:t>
            </w:r>
            <w:r w:rsidR="00821AA2">
              <w:rPr>
                <w:sz w:val="16"/>
                <w:szCs w:val="16"/>
                <w:lang w:eastAsia="es-ES_tradnl"/>
              </w:rPr>
              <w:br/>
            </w:r>
            <w:r w:rsidRPr="00821AA2">
              <w:rPr>
                <w:sz w:val="16"/>
                <w:szCs w:val="16"/>
                <w:lang w:eastAsia="es-ES_tradnl"/>
              </w:rPr>
              <w:t>Prof. Rodríguez</w:t>
            </w:r>
          </w:p>
        </w:tc>
        <w:tc>
          <w:tcPr>
            <w:tcW w:w="550" w:type="pct"/>
            <w:tcBorders>
              <w:top w:val="single" w:sz="6" w:space="0" w:color="auto"/>
              <w:left w:val="single" w:sz="6" w:space="0" w:color="auto"/>
              <w:bottom w:val="single" w:sz="6" w:space="0" w:color="auto"/>
              <w:right w:val="nil"/>
            </w:tcBorders>
            <w:vAlign w:val="center"/>
          </w:tcPr>
          <w:p w14:paraId="3B8A3C33" w14:textId="77777777" w:rsidR="00AB07A8" w:rsidRPr="00821AA2"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single" w:sz="6" w:space="0" w:color="auto"/>
              <w:right w:val="double" w:sz="6" w:space="0" w:color="auto"/>
            </w:tcBorders>
            <w:vAlign w:val="center"/>
            <w:hideMark/>
          </w:tcPr>
          <w:p w14:paraId="74EC56AD" w14:textId="5E047FC1" w:rsidR="00AB07A8" w:rsidRPr="00821AA2" w:rsidRDefault="00AB07A8" w:rsidP="002662EB">
            <w:pPr>
              <w:keepNext/>
              <w:spacing w:before="0"/>
              <w:jc w:val="center"/>
              <w:rPr>
                <w:sz w:val="16"/>
                <w:szCs w:val="16"/>
                <w:lang w:eastAsia="es-ES_tradnl"/>
              </w:rPr>
            </w:pPr>
            <w:r w:rsidRPr="007212D4">
              <w:rPr>
                <w:sz w:val="16"/>
                <w:szCs w:val="16"/>
                <w:lang w:eastAsia="es-ES_tradnl"/>
              </w:rPr>
              <w:t>m Aula 6</w:t>
            </w:r>
            <w:r w:rsidR="00821AA2">
              <w:rPr>
                <w:sz w:val="16"/>
                <w:szCs w:val="16"/>
                <w:lang w:eastAsia="es-ES_tradnl"/>
              </w:rPr>
              <w:br/>
            </w:r>
            <w:r w:rsidRPr="007212D4">
              <w:rPr>
                <w:sz w:val="16"/>
                <w:szCs w:val="16"/>
                <w:lang w:eastAsia="es-ES_tradnl"/>
              </w:rPr>
              <w:t xml:space="preserve"> F. </w:t>
            </w:r>
            <w:r w:rsidR="00821AA2" w:rsidRPr="007212D4">
              <w:rPr>
                <w:sz w:val="16"/>
                <w:szCs w:val="16"/>
                <w:lang w:eastAsia="es-ES_tradnl"/>
              </w:rPr>
              <w:t>Afec</w:t>
            </w:r>
            <w:r w:rsidRPr="007212D4">
              <w:rPr>
                <w:sz w:val="16"/>
                <w:szCs w:val="16"/>
                <w:lang w:eastAsia="es-ES_tradnl"/>
              </w:rPr>
              <w:t xml:space="preserve">. </w:t>
            </w:r>
            <w:r w:rsidR="00821AA2" w:rsidRPr="007212D4">
              <w:rPr>
                <w:sz w:val="16"/>
                <w:szCs w:val="16"/>
                <w:lang w:eastAsia="es-ES_tradnl"/>
              </w:rPr>
              <w:t>Onco y Vas</w:t>
            </w:r>
            <w:r w:rsidR="00821AA2">
              <w:rPr>
                <w:sz w:val="16"/>
                <w:szCs w:val="16"/>
                <w:lang w:eastAsia="es-ES_tradnl"/>
              </w:rPr>
              <w:br/>
            </w:r>
            <w:r w:rsidRPr="007212D4">
              <w:rPr>
                <w:sz w:val="16"/>
                <w:szCs w:val="16"/>
                <w:lang w:eastAsia="es-ES_tradnl"/>
              </w:rPr>
              <w:t>Prof. Varas</w:t>
            </w:r>
          </w:p>
        </w:tc>
      </w:tr>
      <w:tr w:rsidR="00821AA2" w14:paraId="006ED904" w14:textId="77777777" w:rsidTr="00821AA2">
        <w:trPr>
          <w:trHeight w:val="323"/>
          <w:jc w:val="center"/>
        </w:trPr>
        <w:tc>
          <w:tcPr>
            <w:tcW w:w="617"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1130AB6E" w14:textId="2D57B232" w:rsidR="00AB07A8" w:rsidRPr="00821AA2" w:rsidRDefault="00AB07A8" w:rsidP="002662EB">
            <w:pPr>
              <w:keepNext/>
              <w:jc w:val="center"/>
              <w:rPr>
                <w:b/>
                <w:bCs/>
                <w:sz w:val="18"/>
                <w:szCs w:val="18"/>
                <w:lang w:val="pt-BR" w:eastAsia="es-ES_tradnl"/>
              </w:rPr>
            </w:pPr>
            <w:r w:rsidRPr="00821AA2">
              <w:rPr>
                <w:b/>
                <w:bCs/>
                <w:sz w:val="18"/>
                <w:szCs w:val="18"/>
                <w:lang w:val="pt-BR" w:eastAsia="es-ES_tradnl"/>
              </w:rPr>
              <w:t>13:00</w:t>
            </w:r>
          </w:p>
        </w:tc>
        <w:tc>
          <w:tcPr>
            <w:tcW w:w="1020" w:type="pct"/>
            <w:tcBorders>
              <w:top w:val="single" w:sz="6" w:space="0" w:color="auto"/>
              <w:left w:val="single" w:sz="6" w:space="0" w:color="auto"/>
              <w:bottom w:val="single" w:sz="6" w:space="0" w:color="auto"/>
              <w:right w:val="nil"/>
            </w:tcBorders>
            <w:vAlign w:val="center"/>
          </w:tcPr>
          <w:p w14:paraId="77587492" w14:textId="13FD26C0" w:rsidR="00AB07A8" w:rsidRPr="00821AA2" w:rsidRDefault="00AB07A8" w:rsidP="002662EB">
            <w:pPr>
              <w:keepNext/>
              <w:spacing w:before="0"/>
              <w:jc w:val="center"/>
              <w:rPr>
                <w:sz w:val="16"/>
                <w:szCs w:val="16"/>
                <w:lang w:eastAsia="es-ES_tradnl"/>
              </w:rPr>
            </w:pPr>
            <w:r w:rsidRPr="00720E97">
              <w:rPr>
                <w:sz w:val="16"/>
                <w:szCs w:val="16"/>
                <w:lang w:val="en-US" w:eastAsia="es-ES_tradnl"/>
              </w:rPr>
              <w:t>T. INVESTIG CLINIC (*)</w:t>
            </w:r>
            <w:r w:rsidR="00821AA2" w:rsidRPr="00720E97">
              <w:rPr>
                <w:sz w:val="16"/>
                <w:szCs w:val="16"/>
                <w:lang w:val="en-US" w:eastAsia="es-ES_tradnl"/>
              </w:rPr>
              <w:br/>
            </w:r>
            <w:r w:rsidRPr="00720E97">
              <w:rPr>
                <w:sz w:val="16"/>
                <w:szCs w:val="16"/>
                <w:lang w:val="en-US" w:eastAsia="es-ES_tradnl"/>
              </w:rPr>
              <w:t xml:space="preserve">T F.AFEC. NEURO. </w:t>
            </w:r>
            <w:r w:rsidRPr="007212D4">
              <w:rPr>
                <w:sz w:val="16"/>
                <w:szCs w:val="16"/>
                <w:lang w:eastAsia="es-ES_tradnl"/>
              </w:rPr>
              <w:t>(**)</w:t>
            </w:r>
          </w:p>
        </w:tc>
        <w:tc>
          <w:tcPr>
            <w:tcW w:w="628" w:type="pct"/>
            <w:tcBorders>
              <w:top w:val="single" w:sz="6" w:space="0" w:color="auto"/>
              <w:left w:val="single" w:sz="6" w:space="0" w:color="auto"/>
              <w:bottom w:val="single" w:sz="6" w:space="0" w:color="auto"/>
              <w:right w:val="nil"/>
            </w:tcBorders>
            <w:vAlign w:val="center"/>
          </w:tcPr>
          <w:p w14:paraId="177D0565" w14:textId="77777777" w:rsidR="00AB07A8" w:rsidRPr="00821AA2"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single" w:sz="6" w:space="0" w:color="auto"/>
              <w:right w:val="nil"/>
            </w:tcBorders>
            <w:vAlign w:val="center"/>
            <w:hideMark/>
          </w:tcPr>
          <w:p w14:paraId="26AFD01C" w14:textId="4A05FE5E" w:rsidR="00AB07A8" w:rsidRPr="00821AA2" w:rsidRDefault="00AB07A8" w:rsidP="002662EB">
            <w:pPr>
              <w:keepNext/>
              <w:spacing w:before="0"/>
              <w:jc w:val="center"/>
              <w:rPr>
                <w:sz w:val="16"/>
                <w:szCs w:val="16"/>
                <w:lang w:eastAsia="es-ES_tradnl"/>
              </w:rPr>
            </w:pPr>
            <w:r w:rsidRPr="00821AA2">
              <w:rPr>
                <w:sz w:val="16"/>
                <w:szCs w:val="16"/>
                <w:lang w:eastAsia="es-ES_tradnl"/>
              </w:rPr>
              <w:t>Aula 6</w:t>
            </w:r>
            <w:r w:rsidR="00821AA2">
              <w:rPr>
                <w:sz w:val="16"/>
                <w:szCs w:val="16"/>
                <w:lang w:eastAsia="es-ES_tradnl"/>
              </w:rPr>
              <w:br/>
            </w:r>
            <w:r w:rsidRPr="00821AA2">
              <w:rPr>
                <w:sz w:val="16"/>
                <w:szCs w:val="16"/>
                <w:lang w:eastAsia="es-ES_tradnl"/>
              </w:rPr>
              <w:t>. F A</w:t>
            </w:r>
            <w:r w:rsidR="00821AA2" w:rsidRPr="00821AA2">
              <w:rPr>
                <w:sz w:val="16"/>
                <w:szCs w:val="16"/>
                <w:lang w:eastAsia="es-ES_tradnl"/>
              </w:rPr>
              <w:t xml:space="preserve">fc Ort Traum </w:t>
            </w:r>
            <w:r w:rsidRPr="00821AA2">
              <w:rPr>
                <w:sz w:val="16"/>
                <w:szCs w:val="16"/>
                <w:lang w:eastAsia="es-ES_tradnl"/>
              </w:rPr>
              <w:t>I</w:t>
            </w:r>
            <w:r w:rsidR="00821AA2">
              <w:rPr>
                <w:sz w:val="16"/>
                <w:szCs w:val="16"/>
                <w:lang w:eastAsia="es-ES_tradnl"/>
              </w:rPr>
              <w:br/>
            </w:r>
            <w:r w:rsidRPr="007212D4">
              <w:rPr>
                <w:sz w:val="16"/>
                <w:szCs w:val="16"/>
                <w:lang w:eastAsia="es-ES_tradnl"/>
              </w:rPr>
              <w:t>Prof. González</w:t>
            </w:r>
          </w:p>
        </w:tc>
        <w:tc>
          <w:tcPr>
            <w:tcW w:w="550" w:type="pct"/>
            <w:tcBorders>
              <w:top w:val="single" w:sz="6" w:space="0" w:color="auto"/>
              <w:left w:val="single" w:sz="6" w:space="0" w:color="auto"/>
              <w:bottom w:val="single" w:sz="6" w:space="0" w:color="auto"/>
              <w:right w:val="nil"/>
            </w:tcBorders>
            <w:vAlign w:val="center"/>
          </w:tcPr>
          <w:p w14:paraId="41CF8742" w14:textId="77777777" w:rsidR="00AB07A8" w:rsidRPr="00821AA2"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single" w:sz="6" w:space="0" w:color="auto"/>
              <w:right w:val="double" w:sz="6" w:space="0" w:color="auto"/>
            </w:tcBorders>
            <w:vAlign w:val="center"/>
            <w:hideMark/>
          </w:tcPr>
          <w:p w14:paraId="7A03D77D" w14:textId="222D1487" w:rsidR="00AB07A8" w:rsidRPr="00821AA2" w:rsidRDefault="00AB07A8" w:rsidP="002662EB">
            <w:pPr>
              <w:keepNext/>
              <w:spacing w:before="0"/>
              <w:jc w:val="center"/>
              <w:rPr>
                <w:sz w:val="16"/>
                <w:szCs w:val="16"/>
                <w:lang w:eastAsia="es-ES_tradnl"/>
              </w:rPr>
            </w:pPr>
            <w:r w:rsidRPr="00821AA2">
              <w:rPr>
                <w:sz w:val="16"/>
                <w:szCs w:val="16"/>
                <w:lang w:eastAsia="es-ES_tradnl"/>
              </w:rPr>
              <w:t>Aula</w:t>
            </w:r>
            <w:r w:rsidR="00AA0308">
              <w:rPr>
                <w:sz w:val="16"/>
                <w:szCs w:val="16"/>
                <w:lang w:eastAsia="es-ES_tradnl"/>
              </w:rPr>
              <w:t xml:space="preserve"> </w:t>
            </w:r>
            <w:r w:rsidRPr="00821AA2">
              <w:rPr>
                <w:sz w:val="16"/>
                <w:szCs w:val="16"/>
                <w:lang w:eastAsia="es-ES_tradnl"/>
              </w:rPr>
              <w:t>9</w:t>
            </w:r>
            <w:r w:rsidR="00821AA2">
              <w:rPr>
                <w:sz w:val="16"/>
                <w:szCs w:val="16"/>
                <w:lang w:eastAsia="es-ES_tradnl"/>
              </w:rPr>
              <w:br/>
            </w:r>
            <w:r w:rsidRPr="00821AA2">
              <w:rPr>
                <w:sz w:val="16"/>
                <w:szCs w:val="16"/>
                <w:lang w:eastAsia="es-ES_tradnl"/>
              </w:rPr>
              <w:t xml:space="preserve"> I. </w:t>
            </w:r>
            <w:r w:rsidR="00821AA2" w:rsidRPr="00821AA2">
              <w:rPr>
                <w:sz w:val="16"/>
                <w:szCs w:val="16"/>
                <w:lang w:eastAsia="es-ES_tradnl"/>
              </w:rPr>
              <w:t>Investigac Clinic</w:t>
            </w:r>
            <w:r w:rsidR="00821AA2">
              <w:rPr>
                <w:sz w:val="16"/>
                <w:szCs w:val="16"/>
                <w:lang w:eastAsia="es-ES_tradnl"/>
              </w:rPr>
              <w:br/>
            </w:r>
            <w:r w:rsidRPr="00821AA2">
              <w:rPr>
                <w:sz w:val="16"/>
                <w:szCs w:val="16"/>
                <w:lang w:eastAsia="es-ES_tradnl"/>
              </w:rPr>
              <w:t>Prof. Mora</w:t>
            </w:r>
          </w:p>
        </w:tc>
      </w:tr>
      <w:tr w:rsidR="00821AA2" w14:paraId="0B3329CC" w14:textId="77777777" w:rsidTr="00821AA2">
        <w:trPr>
          <w:trHeight w:val="323"/>
          <w:jc w:val="center"/>
        </w:trPr>
        <w:tc>
          <w:tcPr>
            <w:tcW w:w="617" w:type="pct"/>
            <w:tcBorders>
              <w:top w:val="single" w:sz="6" w:space="0" w:color="auto"/>
              <w:left w:val="double" w:sz="6" w:space="0" w:color="auto"/>
              <w:bottom w:val="double" w:sz="6" w:space="0" w:color="auto"/>
              <w:right w:val="nil"/>
            </w:tcBorders>
            <w:shd w:val="clear" w:color="auto" w:fill="DBE5F1" w:themeFill="accent1" w:themeFillTint="33"/>
            <w:vAlign w:val="center"/>
            <w:hideMark/>
          </w:tcPr>
          <w:p w14:paraId="378812A5" w14:textId="77777777" w:rsidR="00AB07A8" w:rsidRPr="00821AA2" w:rsidRDefault="00AB07A8" w:rsidP="002662EB">
            <w:pPr>
              <w:keepNext/>
              <w:jc w:val="center"/>
              <w:rPr>
                <w:b/>
                <w:bCs/>
                <w:sz w:val="18"/>
                <w:szCs w:val="18"/>
                <w:lang w:val="en-GB" w:eastAsia="es-ES_tradnl"/>
              </w:rPr>
            </w:pPr>
            <w:r w:rsidRPr="00821AA2">
              <w:rPr>
                <w:b/>
                <w:bCs/>
                <w:sz w:val="18"/>
                <w:szCs w:val="18"/>
                <w:lang w:val="en-GB" w:eastAsia="es-ES_tradnl"/>
              </w:rPr>
              <w:t>14:00</w:t>
            </w:r>
          </w:p>
        </w:tc>
        <w:tc>
          <w:tcPr>
            <w:tcW w:w="1020" w:type="pct"/>
            <w:tcBorders>
              <w:top w:val="single" w:sz="6" w:space="0" w:color="auto"/>
              <w:left w:val="single" w:sz="6" w:space="0" w:color="auto"/>
              <w:bottom w:val="double" w:sz="6" w:space="0" w:color="auto"/>
              <w:right w:val="nil"/>
            </w:tcBorders>
            <w:vAlign w:val="center"/>
            <w:hideMark/>
          </w:tcPr>
          <w:p w14:paraId="4669B83F" w14:textId="660F18E6" w:rsidR="00AB07A8" w:rsidRPr="00821AA2" w:rsidRDefault="00AB07A8" w:rsidP="002662EB">
            <w:pPr>
              <w:keepNext/>
              <w:spacing w:before="0"/>
              <w:jc w:val="center"/>
              <w:rPr>
                <w:sz w:val="16"/>
                <w:szCs w:val="16"/>
                <w:lang w:eastAsia="es-ES_tradnl"/>
              </w:rPr>
            </w:pPr>
            <w:r w:rsidRPr="00821AA2">
              <w:rPr>
                <w:sz w:val="16"/>
                <w:szCs w:val="16"/>
                <w:lang w:eastAsia="es-ES_tradnl"/>
              </w:rPr>
              <w:t>Aula</w:t>
            </w:r>
            <w:r w:rsidR="00AA0308">
              <w:rPr>
                <w:sz w:val="16"/>
                <w:szCs w:val="16"/>
                <w:lang w:eastAsia="es-ES_tradnl"/>
              </w:rPr>
              <w:t xml:space="preserve"> </w:t>
            </w:r>
            <w:r w:rsidRPr="00821AA2">
              <w:rPr>
                <w:sz w:val="16"/>
                <w:szCs w:val="16"/>
                <w:lang w:eastAsia="es-ES_tradnl"/>
              </w:rPr>
              <w:t>9</w:t>
            </w:r>
            <w:r w:rsidR="00821AA2">
              <w:rPr>
                <w:sz w:val="16"/>
                <w:szCs w:val="16"/>
                <w:lang w:eastAsia="es-ES_tradnl"/>
              </w:rPr>
              <w:br/>
            </w:r>
            <w:r w:rsidRPr="00821AA2">
              <w:rPr>
                <w:sz w:val="16"/>
                <w:szCs w:val="16"/>
                <w:lang w:eastAsia="es-ES_tradnl"/>
              </w:rPr>
              <w:t xml:space="preserve">I. </w:t>
            </w:r>
            <w:r w:rsidR="00821AA2" w:rsidRPr="00821AA2">
              <w:rPr>
                <w:sz w:val="16"/>
                <w:szCs w:val="16"/>
                <w:lang w:eastAsia="es-ES_tradnl"/>
              </w:rPr>
              <w:t>Investigac Clinic</w:t>
            </w:r>
            <w:r w:rsidR="00821AA2">
              <w:rPr>
                <w:sz w:val="16"/>
                <w:szCs w:val="16"/>
                <w:lang w:eastAsia="es-ES_tradnl"/>
              </w:rPr>
              <w:br/>
            </w:r>
            <w:r w:rsidRPr="00821AA2">
              <w:rPr>
                <w:sz w:val="16"/>
                <w:szCs w:val="16"/>
                <w:lang w:eastAsia="es-ES_tradnl"/>
              </w:rPr>
              <w:t>Prof. Mora</w:t>
            </w:r>
          </w:p>
        </w:tc>
        <w:tc>
          <w:tcPr>
            <w:tcW w:w="628" w:type="pct"/>
            <w:tcBorders>
              <w:top w:val="single" w:sz="6" w:space="0" w:color="auto"/>
              <w:left w:val="single" w:sz="6" w:space="0" w:color="auto"/>
              <w:bottom w:val="double" w:sz="6" w:space="0" w:color="auto"/>
              <w:right w:val="nil"/>
            </w:tcBorders>
            <w:vAlign w:val="center"/>
          </w:tcPr>
          <w:p w14:paraId="60CE2DBD" w14:textId="77777777" w:rsidR="00AB07A8" w:rsidRPr="00821AA2"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double" w:sz="6" w:space="0" w:color="auto"/>
              <w:right w:val="nil"/>
            </w:tcBorders>
            <w:vAlign w:val="center"/>
          </w:tcPr>
          <w:p w14:paraId="60BD983B" w14:textId="77777777" w:rsidR="00AB07A8" w:rsidRPr="00821AA2" w:rsidRDefault="00AB07A8" w:rsidP="002662EB">
            <w:pPr>
              <w:keepNext/>
              <w:spacing w:before="0"/>
              <w:jc w:val="center"/>
              <w:rPr>
                <w:sz w:val="16"/>
                <w:szCs w:val="16"/>
                <w:lang w:eastAsia="es-ES_tradnl"/>
              </w:rPr>
            </w:pPr>
          </w:p>
        </w:tc>
        <w:tc>
          <w:tcPr>
            <w:tcW w:w="550" w:type="pct"/>
            <w:tcBorders>
              <w:top w:val="single" w:sz="6" w:space="0" w:color="auto"/>
              <w:left w:val="single" w:sz="6" w:space="0" w:color="auto"/>
              <w:bottom w:val="double" w:sz="6" w:space="0" w:color="auto"/>
              <w:right w:val="nil"/>
            </w:tcBorders>
            <w:vAlign w:val="center"/>
          </w:tcPr>
          <w:p w14:paraId="6485F0D7" w14:textId="77777777" w:rsidR="00AB07A8" w:rsidRPr="00821AA2"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double" w:sz="6" w:space="0" w:color="auto"/>
              <w:right w:val="double" w:sz="6" w:space="0" w:color="auto"/>
            </w:tcBorders>
            <w:vAlign w:val="center"/>
          </w:tcPr>
          <w:p w14:paraId="0175470B" w14:textId="77777777" w:rsidR="00AB07A8" w:rsidRPr="00821AA2" w:rsidRDefault="00AB07A8" w:rsidP="002662EB">
            <w:pPr>
              <w:keepNext/>
              <w:spacing w:before="0"/>
              <w:jc w:val="center"/>
              <w:rPr>
                <w:sz w:val="16"/>
                <w:szCs w:val="16"/>
                <w:lang w:eastAsia="es-ES_tradnl"/>
              </w:rPr>
            </w:pPr>
          </w:p>
        </w:tc>
      </w:tr>
      <w:tr w:rsidR="00821AA2" w14:paraId="3C7DBE68" w14:textId="77777777" w:rsidTr="00821AA2">
        <w:trPr>
          <w:trHeight w:val="660"/>
          <w:jc w:val="center"/>
        </w:trPr>
        <w:tc>
          <w:tcPr>
            <w:tcW w:w="617" w:type="pct"/>
            <w:tcBorders>
              <w:top w:val="double" w:sz="6" w:space="0" w:color="auto"/>
              <w:left w:val="double" w:sz="6" w:space="0" w:color="auto"/>
              <w:bottom w:val="nil"/>
              <w:right w:val="nil"/>
            </w:tcBorders>
            <w:shd w:val="clear" w:color="auto" w:fill="DBE5F1" w:themeFill="accent1" w:themeFillTint="33"/>
            <w:vAlign w:val="center"/>
          </w:tcPr>
          <w:p w14:paraId="0BB7EE9F" w14:textId="77777777" w:rsidR="00AB07A8" w:rsidRPr="00821AA2" w:rsidRDefault="00AB07A8" w:rsidP="002662EB">
            <w:pPr>
              <w:keepNext/>
              <w:jc w:val="center"/>
              <w:rPr>
                <w:b/>
                <w:bCs/>
                <w:sz w:val="18"/>
                <w:szCs w:val="18"/>
                <w:lang w:val="en-GB" w:eastAsia="es-ES_tradnl"/>
              </w:rPr>
            </w:pPr>
            <w:r w:rsidRPr="00821AA2">
              <w:rPr>
                <w:b/>
                <w:bCs/>
                <w:sz w:val="18"/>
                <w:szCs w:val="18"/>
                <w:lang w:val="en-GB" w:eastAsia="es-ES_tradnl"/>
              </w:rPr>
              <w:t>15:00</w:t>
            </w:r>
          </w:p>
        </w:tc>
        <w:tc>
          <w:tcPr>
            <w:tcW w:w="1020" w:type="pct"/>
            <w:tcBorders>
              <w:top w:val="double" w:sz="6" w:space="0" w:color="auto"/>
              <w:left w:val="single" w:sz="6" w:space="0" w:color="auto"/>
              <w:bottom w:val="single" w:sz="6" w:space="0" w:color="auto"/>
              <w:right w:val="nil"/>
            </w:tcBorders>
            <w:vAlign w:val="center"/>
          </w:tcPr>
          <w:p w14:paraId="2A49F479" w14:textId="77777777" w:rsidR="00AB07A8" w:rsidRPr="00821AA2" w:rsidRDefault="00AB07A8" w:rsidP="002662EB">
            <w:pPr>
              <w:keepNext/>
              <w:spacing w:before="0"/>
              <w:jc w:val="center"/>
              <w:rPr>
                <w:sz w:val="16"/>
                <w:szCs w:val="16"/>
                <w:lang w:eastAsia="es-ES_tradnl"/>
              </w:rPr>
            </w:pPr>
          </w:p>
        </w:tc>
        <w:tc>
          <w:tcPr>
            <w:tcW w:w="628" w:type="pct"/>
            <w:tcBorders>
              <w:top w:val="double" w:sz="6" w:space="0" w:color="auto"/>
              <w:left w:val="single" w:sz="6" w:space="0" w:color="auto"/>
              <w:bottom w:val="nil"/>
              <w:right w:val="nil"/>
            </w:tcBorders>
            <w:vAlign w:val="center"/>
          </w:tcPr>
          <w:p w14:paraId="72348DF6" w14:textId="77777777" w:rsidR="00AB07A8" w:rsidRPr="00821AA2" w:rsidRDefault="00AB07A8" w:rsidP="002662EB">
            <w:pPr>
              <w:keepNext/>
              <w:spacing w:before="0"/>
              <w:jc w:val="center"/>
              <w:rPr>
                <w:sz w:val="16"/>
                <w:szCs w:val="16"/>
                <w:lang w:eastAsia="es-ES_tradnl"/>
              </w:rPr>
            </w:pPr>
          </w:p>
        </w:tc>
        <w:tc>
          <w:tcPr>
            <w:tcW w:w="1021" w:type="pct"/>
            <w:tcBorders>
              <w:top w:val="double" w:sz="6" w:space="0" w:color="auto"/>
              <w:left w:val="single" w:sz="6" w:space="0" w:color="auto"/>
              <w:bottom w:val="single" w:sz="6" w:space="0" w:color="auto"/>
              <w:right w:val="nil"/>
            </w:tcBorders>
            <w:vAlign w:val="center"/>
          </w:tcPr>
          <w:p w14:paraId="623D2A53" w14:textId="327C3B7D" w:rsidR="00AB07A8" w:rsidRPr="00821AA2" w:rsidRDefault="00AB07A8" w:rsidP="002662EB">
            <w:pPr>
              <w:keepNext/>
              <w:spacing w:before="0"/>
              <w:jc w:val="center"/>
              <w:rPr>
                <w:sz w:val="16"/>
                <w:szCs w:val="16"/>
                <w:lang w:eastAsia="es-ES_tradnl"/>
              </w:rPr>
            </w:pPr>
            <w:r w:rsidRPr="00821AA2">
              <w:rPr>
                <w:sz w:val="16"/>
                <w:szCs w:val="16"/>
                <w:lang w:eastAsia="es-ES_tradnl"/>
              </w:rPr>
              <w:t>D. Prof.</w:t>
            </w:r>
            <w:r w:rsidR="00821AA2">
              <w:rPr>
                <w:sz w:val="16"/>
                <w:szCs w:val="16"/>
                <w:lang w:eastAsia="es-ES_tradnl"/>
              </w:rPr>
              <w:br/>
            </w:r>
            <w:r w:rsidR="00AA0308">
              <w:rPr>
                <w:sz w:val="16"/>
                <w:szCs w:val="16"/>
                <w:lang w:eastAsia="es-ES_tradnl"/>
              </w:rPr>
              <w:t xml:space="preserve"> </w:t>
            </w:r>
            <w:r w:rsidRPr="00821AA2">
              <w:rPr>
                <w:sz w:val="16"/>
                <w:szCs w:val="16"/>
                <w:lang w:eastAsia="es-ES_tradnl"/>
              </w:rPr>
              <w:t xml:space="preserve">T. </w:t>
            </w:r>
            <w:r w:rsidR="00821AA2" w:rsidRPr="00821AA2">
              <w:rPr>
                <w:sz w:val="16"/>
                <w:szCs w:val="16"/>
                <w:lang w:eastAsia="es-ES_tradnl"/>
              </w:rPr>
              <w:t xml:space="preserve">Farmacología </w:t>
            </w:r>
            <w:r w:rsidRPr="00821AA2">
              <w:rPr>
                <w:sz w:val="16"/>
                <w:szCs w:val="16"/>
                <w:lang w:eastAsia="es-ES_tradnl"/>
              </w:rPr>
              <w:t>(*)</w:t>
            </w:r>
          </w:p>
        </w:tc>
        <w:tc>
          <w:tcPr>
            <w:tcW w:w="550" w:type="pct"/>
            <w:tcBorders>
              <w:top w:val="double" w:sz="6" w:space="0" w:color="auto"/>
              <w:left w:val="single" w:sz="6" w:space="0" w:color="auto"/>
              <w:bottom w:val="nil"/>
              <w:right w:val="nil"/>
            </w:tcBorders>
            <w:vAlign w:val="center"/>
          </w:tcPr>
          <w:p w14:paraId="5F8D9E6C" w14:textId="77777777" w:rsidR="00AB07A8" w:rsidRPr="00821AA2" w:rsidRDefault="00AB07A8" w:rsidP="002662EB">
            <w:pPr>
              <w:keepNext/>
              <w:spacing w:before="0"/>
              <w:jc w:val="center"/>
              <w:rPr>
                <w:sz w:val="16"/>
                <w:szCs w:val="16"/>
                <w:lang w:eastAsia="es-ES_tradnl"/>
              </w:rPr>
            </w:pPr>
          </w:p>
        </w:tc>
        <w:tc>
          <w:tcPr>
            <w:tcW w:w="1164" w:type="pct"/>
            <w:tcBorders>
              <w:top w:val="double" w:sz="6" w:space="0" w:color="auto"/>
              <w:left w:val="single" w:sz="6" w:space="0" w:color="auto"/>
              <w:bottom w:val="nil"/>
              <w:right w:val="double" w:sz="6" w:space="0" w:color="auto"/>
            </w:tcBorders>
            <w:vAlign w:val="center"/>
          </w:tcPr>
          <w:p w14:paraId="57038121" w14:textId="77777777" w:rsidR="00AB07A8" w:rsidRPr="00821AA2" w:rsidRDefault="00AB07A8" w:rsidP="002662EB">
            <w:pPr>
              <w:keepNext/>
              <w:spacing w:before="0"/>
              <w:jc w:val="center"/>
              <w:rPr>
                <w:sz w:val="16"/>
                <w:szCs w:val="16"/>
                <w:lang w:eastAsia="es-ES_tradnl"/>
              </w:rPr>
            </w:pPr>
          </w:p>
        </w:tc>
      </w:tr>
      <w:tr w:rsidR="00821AA2" w14:paraId="798C684F" w14:textId="77777777" w:rsidTr="00821AA2">
        <w:trPr>
          <w:trHeight w:val="660"/>
          <w:jc w:val="center"/>
        </w:trPr>
        <w:tc>
          <w:tcPr>
            <w:tcW w:w="617" w:type="pct"/>
            <w:tcBorders>
              <w:top w:val="single" w:sz="6" w:space="0" w:color="auto"/>
              <w:left w:val="double" w:sz="6" w:space="0" w:color="auto"/>
              <w:bottom w:val="nil"/>
              <w:right w:val="nil"/>
            </w:tcBorders>
            <w:shd w:val="clear" w:color="auto" w:fill="DBE5F1" w:themeFill="accent1" w:themeFillTint="33"/>
            <w:vAlign w:val="center"/>
          </w:tcPr>
          <w:p w14:paraId="6B4ABA0B" w14:textId="185BFBB6" w:rsidR="00AB07A8" w:rsidRPr="00821AA2" w:rsidRDefault="00AB07A8" w:rsidP="002662EB">
            <w:pPr>
              <w:keepNext/>
              <w:jc w:val="center"/>
              <w:rPr>
                <w:b/>
                <w:bCs/>
                <w:sz w:val="18"/>
                <w:szCs w:val="18"/>
                <w:lang w:val="en-GB" w:eastAsia="es-ES_tradnl"/>
              </w:rPr>
            </w:pPr>
            <w:r w:rsidRPr="00821AA2">
              <w:rPr>
                <w:b/>
                <w:bCs/>
                <w:sz w:val="18"/>
                <w:szCs w:val="18"/>
                <w:lang w:val="en-GB" w:eastAsia="es-ES_tradnl"/>
              </w:rPr>
              <w:t>16:00</w:t>
            </w:r>
          </w:p>
        </w:tc>
        <w:tc>
          <w:tcPr>
            <w:tcW w:w="1020" w:type="pct"/>
            <w:tcBorders>
              <w:top w:val="single" w:sz="6" w:space="0" w:color="auto"/>
              <w:left w:val="single" w:sz="6" w:space="0" w:color="auto"/>
              <w:bottom w:val="single" w:sz="6" w:space="0" w:color="auto"/>
              <w:right w:val="nil"/>
            </w:tcBorders>
            <w:vAlign w:val="center"/>
            <w:hideMark/>
          </w:tcPr>
          <w:p w14:paraId="4906D4AE" w14:textId="06C99149" w:rsidR="00AB07A8" w:rsidRPr="00821AA2" w:rsidRDefault="00AB07A8" w:rsidP="002662EB">
            <w:pPr>
              <w:keepNext/>
              <w:spacing w:before="0"/>
              <w:jc w:val="center"/>
              <w:rPr>
                <w:sz w:val="16"/>
                <w:szCs w:val="16"/>
                <w:lang w:eastAsia="es-ES_tradnl"/>
              </w:rPr>
            </w:pPr>
            <w:r w:rsidRPr="007212D4">
              <w:rPr>
                <w:sz w:val="16"/>
                <w:szCs w:val="16"/>
                <w:lang w:eastAsia="es-ES_tradnl"/>
              </w:rPr>
              <w:t>Aula</w:t>
            </w:r>
            <w:r w:rsidR="00AA0308">
              <w:rPr>
                <w:sz w:val="16"/>
                <w:szCs w:val="16"/>
                <w:lang w:eastAsia="es-ES_tradnl"/>
              </w:rPr>
              <w:t xml:space="preserve"> </w:t>
            </w:r>
            <w:r w:rsidRPr="007212D4">
              <w:rPr>
                <w:sz w:val="16"/>
                <w:szCs w:val="16"/>
                <w:lang w:eastAsia="es-ES_tradnl"/>
              </w:rPr>
              <w:t>6</w:t>
            </w:r>
            <w:r w:rsidR="00821AA2">
              <w:rPr>
                <w:sz w:val="16"/>
                <w:szCs w:val="16"/>
                <w:lang w:eastAsia="es-ES_tradnl"/>
              </w:rPr>
              <w:br/>
            </w:r>
            <w:r w:rsidR="00821AA2" w:rsidRPr="007212D4">
              <w:rPr>
                <w:sz w:val="16"/>
                <w:szCs w:val="16"/>
                <w:lang w:eastAsia="es-ES_tradnl"/>
              </w:rPr>
              <w:t>Farmacología</w:t>
            </w:r>
            <w:r w:rsidR="00821AA2">
              <w:rPr>
                <w:sz w:val="16"/>
                <w:szCs w:val="16"/>
                <w:lang w:eastAsia="es-ES_tradnl"/>
              </w:rPr>
              <w:br/>
            </w:r>
            <w:r w:rsidRPr="007212D4">
              <w:rPr>
                <w:sz w:val="16"/>
                <w:szCs w:val="16"/>
                <w:lang w:eastAsia="es-ES_tradnl"/>
              </w:rPr>
              <w:t xml:space="preserve">Prof. P. Borobia </w:t>
            </w:r>
            <w:r w:rsidR="00821AA2">
              <w:rPr>
                <w:sz w:val="16"/>
                <w:szCs w:val="16"/>
                <w:lang w:eastAsia="es-ES_tradnl"/>
              </w:rPr>
              <w:br/>
            </w:r>
            <w:r w:rsidRPr="007212D4">
              <w:rPr>
                <w:sz w:val="16"/>
                <w:szCs w:val="16"/>
                <w:lang w:eastAsia="es-ES_tradnl"/>
              </w:rPr>
              <w:t>Prof. de la Cuesta</w:t>
            </w:r>
            <w:r w:rsidR="00821AA2">
              <w:rPr>
                <w:sz w:val="16"/>
                <w:szCs w:val="16"/>
                <w:lang w:eastAsia="es-ES_tradnl"/>
              </w:rPr>
              <w:br/>
            </w:r>
            <w:r w:rsidRPr="00821AA2">
              <w:rPr>
                <w:sz w:val="16"/>
                <w:szCs w:val="16"/>
                <w:lang w:eastAsia="es-ES_tradnl"/>
              </w:rPr>
              <w:t xml:space="preserve">Prof. Sánchez </w:t>
            </w:r>
          </w:p>
        </w:tc>
        <w:tc>
          <w:tcPr>
            <w:tcW w:w="628" w:type="pct"/>
            <w:tcBorders>
              <w:top w:val="single" w:sz="6" w:space="0" w:color="auto"/>
              <w:left w:val="single" w:sz="6" w:space="0" w:color="auto"/>
              <w:bottom w:val="nil"/>
              <w:right w:val="nil"/>
            </w:tcBorders>
            <w:vAlign w:val="center"/>
          </w:tcPr>
          <w:p w14:paraId="261A01D6" w14:textId="77777777" w:rsidR="00AB07A8" w:rsidRPr="00821AA2"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single" w:sz="6" w:space="0" w:color="auto"/>
              <w:right w:val="nil"/>
            </w:tcBorders>
            <w:vAlign w:val="center"/>
            <w:hideMark/>
          </w:tcPr>
          <w:p w14:paraId="2DB63515" w14:textId="4A228319" w:rsidR="00AB07A8" w:rsidRPr="00821AA2" w:rsidRDefault="00AB07A8" w:rsidP="002662EB">
            <w:pPr>
              <w:keepNext/>
              <w:spacing w:before="0"/>
              <w:jc w:val="center"/>
              <w:rPr>
                <w:sz w:val="16"/>
                <w:szCs w:val="16"/>
                <w:lang w:eastAsia="es-ES_tradnl"/>
              </w:rPr>
            </w:pPr>
            <w:r w:rsidRPr="007212D4">
              <w:rPr>
                <w:sz w:val="16"/>
                <w:szCs w:val="16"/>
                <w:lang w:eastAsia="es-ES_tradnl"/>
              </w:rPr>
              <w:t>Aula</w:t>
            </w:r>
            <w:r w:rsidR="00AA0308">
              <w:rPr>
                <w:sz w:val="16"/>
                <w:szCs w:val="16"/>
                <w:lang w:eastAsia="es-ES_tradnl"/>
              </w:rPr>
              <w:t xml:space="preserve"> </w:t>
            </w:r>
            <w:r w:rsidRPr="007212D4">
              <w:rPr>
                <w:sz w:val="16"/>
                <w:szCs w:val="16"/>
                <w:lang w:eastAsia="es-ES_tradnl"/>
              </w:rPr>
              <w:t>6</w:t>
            </w:r>
            <w:r w:rsidR="00821AA2">
              <w:rPr>
                <w:sz w:val="16"/>
                <w:szCs w:val="16"/>
                <w:lang w:eastAsia="es-ES_tradnl"/>
              </w:rPr>
              <w:br/>
            </w:r>
            <w:r w:rsidR="00821AA2" w:rsidRPr="007212D4">
              <w:rPr>
                <w:sz w:val="16"/>
                <w:szCs w:val="16"/>
                <w:lang w:eastAsia="es-ES_tradnl"/>
              </w:rPr>
              <w:t>Farmacología</w:t>
            </w:r>
            <w:r w:rsidR="00821AA2">
              <w:rPr>
                <w:sz w:val="16"/>
                <w:szCs w:val="16"/>
                <w:lang w:eastAsia="es-ES_tradnl"/>
              </w:rPr>
              <w:br/>
            </w:r>
            <w:r w:rsidRPr="007212D4">
              <w:rPr>
                <w:sz w:val="16"/>
                <w:szCs w:val="16"/>
                <w:lang w:eastAsia="es-ES_tradnl"/>
              </w:rPr>
              <w:t xml:space="preserve">Prof. P. Borobia </w:t>
            </w:r>
            <w:r w:rsidR="00821AA2">
              <w:rPr>
                <w:sz w:val="16"/>
                <w:szCs w:val="16"/>
                <w:lang w:eastAsia="es-ES_tradnl"/>
              </w:rPr>
              <w:br/>
            </w:r>
            <w:r w:rsidRPr="007212D4">
              <w:rPr>
                <w:sz w:val="16"/>
                <w:szCs w:val="16"/>
                <w:lang w:eastAsia="es-ES_tradnl"/>
              </w:rPr>
              <w:t>Prof. de la Cuesta</w:t>
            </w:r>
            <w:r w:rsidR="00821AA2">
              <w:rPr>
                <w:sz w:val="16"/>
                <w:szCs w:val="16"/>
                <w:lang w:eastAsia="es-ES_tradnl"/>
              </w:rPr>
              <w:br/>
            </w:r>
            <w:r w:rsidRPr="00821AA2">
              <w:rPr>
                <w:sz w:val="16"/>
                <w:szCs w:val="16"/>
                <w:lang w:eastAsia="es-ES_tradnl"/>
              </w:rPr>
              <w:t>Prof. Sánchez</w:t>
            </w:r>
          </w:p>
        </w:tc>
        <w:tc>
          <w:tcPr>
            <w:tcW w:w="550" w:type="pct"/>
            <w:tcBorders>
              <w:top w:val="single" w:sz="6" w:space="0" w:color="auto"/>
              <w:left w:val="single" w:sz="6" w:space="0" w:color="auto"/>
              <w:bottom w:val="nil"/>
              <w:right w:val="nil"/>
            </w:tcBorders>
            <w:vAlign w:val="center"/>
          </w:tcPr>
          <w:p w14:paraId="421F451D" w14:textId="77777777" w:rsidR="00AB07A8" w:rsidRPr="00821AA2"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nil"/>
              <w:right w:val="double" w:sz="6" w:space="0" w:color="auto"/>
            </w:tcBorders>
            <w:vAlign w:val="center"/>
          </w:tcPr>
          <w:p w14:paraId="44AB453F" w14:textId="77777777" w:rsidR="00AB07A8" w:rsidRPr="00821AA2" w:rsidRDefault="00AB07A8" w:rsidP="002662EB">
            <w:pPr>
              <w:keepNext/>
              <w:spacing w:before="0"/>
              <w:jc w:val="center"/>
              <w:rPr>
                <w:sz w:val="16"/>
                <w:szCs w:val="16"/>
                <w:lang w:eastAsia="es-ES_tradnl"/>
              </w:rPr>
            </w:pPr>
          </w:p>
        </w:tc>
      </w:tr>
      <w:tr w:rsidR="00821AA2" w14:paraId="048C2DEE" w14:textId="77777777" w:rsidTr="00821AA2">
        <w:trPr>
          <w:trHeight w:val="660"/>
          <w:jc w:val="center"/>
        </w:trPr>
        <w:tc>
          <w:tcPr>
            <w:tcW w:w="617" w:type="pct"/>
            <w:tcBorders>
              <w:top w:val="single" w:sz="6" w:space="0" w:color="auto"/>
              <w:left w:val="double" w:sz="6" w:space="0" w:color="auto"/>
              <w:bottom w:val="nil"/>
              <w:right w:val="nil"/>
            </w:tcBorders>
            <w:shd w:val="clear" w:color="auto" w:fill="DBE5F1" w:themeFill="accent1" w:themeFillTint="33"/>
            <w:vAlign w:val="center"/>
          </w:tcPr>
          <w:p w14:paraId="54BC61B1" w14:textId="77777777" w:rsidR="00AB07A8" w:rsidRPr="00821AA2" w:rsidRDefault="00AB07A8" w:rsidP="002662EB">
            <w:pPr>
              <w:keepNext/>
              <w:jc w:val="center"/>
              <w:rPr>
                <w:b/>
                <w:bCs/>
                <w:sz w:val="18"/>
                <w:szCs w:val="18"/>
                <w:lang w:val="en-GB" w:eastAsia="es-ES_tradnl"/>
              </w:rPr>
            </w:pPr>
            <w:r w:rsidRPr="00821AA2">
              <w:rPr>
                <w:b/>
                <w:bCs/>
                <w:sz w:val="18"/>
                <w:szCs w:val="18"/>
                <w:lang w:val="en-GB" w:eastAsia="es-ES_tradnl"/>
              </w:rPr>
              <w:t>17:00-18:30</w:t>
            </w:r>
          </w:p>
        </w:tc>
        <w:tc>
          <w:tcPr>
            <w:tcW w:w="1020" w:type="pct"/>
            <w:tcBorders>
              <w:top w:val="single" w:sz="6" w:space="0" w:color="auto"/>
              <w:left w:val="single" w:sz="6" w:space="0" w:color="auto"/>
              <w:bottom w:val="single" w:sz="6" w:space="0" w:color="auto"/>
              <w:right w:val="nil"/>
            </w:tcBorders>
            <w:vAlign w:val="center"/>
            <w:hideMark/>
          </w:tcPr>
          <w:p w14:paraId="13CA00E4" w14:textId="16B10D64" w:rsidR="00AB07A8" w:rsidRPr="007212D4" w:rsidRDefault="00AB07A8" w:rsidP="002662EB">
            <w:pPr>
              <w:keepNext/>
              <w:spacing w:before="0"/>
              <w:jc w:val="center"/>
              <w:rPr>
                <w:sz w:val="16"/>
                <w:szCs w:val="16"/>
                <w:lang w:eastAsia="es-ES_tradnl"/>
              </w:rPr>
            </w:pPr>
            <w:r w:rsidRPr="007212D4">
              <w:rPr>
                <w:sz w:val="16"/>
                <w:szCs w:val="16"/>
                <w:lang w:eastAsia="es-ES_tradnl"/>
              </w:rPr>
              <w:t>Aula 6</w:t>
            </w:r>
            <w:r w:rsidR="00821AA2">
              <w:rPr>
                <w:sz w:val="16"/>
                <w:szCs w:val="16"/>
                <w:lang w:eastAsia="es-ES_tradnl"/>
              </w:rPr>
              <w:br/>
              <w:t>A</w:t>
            </w:r>
            <w:r w:rsidR="00821AA2" w:rsidRPr="007212D4">
              <w:rPr>
                <w:sz w:val="16"/>
                <w:szCs w:val="16"/>
                <w:lang w:eastAsia="es-ES_tradnl"/>
              </w:rPr>
              <w:t>fec</w:t>
            </w:r>
            <w:r w:rsidRPr="007212D4">
              <w:rPr>
                <w:sz w:val="16"/>
                <w:szCs w:val="16"/>
                <w:lang w:eastAsia="es-ES_tradnl"/>
              </w:rPr>
              <w:t xml:space="preserve">. </w:t>
            </w:r>
            <w:r w:rsidR="00821AA2" w:rsidRPr="007212D4">
              <w:rPr>
                <w:sz w:val="16"/>
                <w:szCs w:val="16"/>
                <w:lang w:eastAsia="es-ES_tradnl"/>
              </w:rPr>
              <w:t>Méd</w:t>
            </w:r>
            <w:r w:rsidRPr="007212D4">
              <w:rPr>
                <w:sz w:val="16"/>
                <w:szCs w:val="16"/>
                <w:lang w:eastAsia="es-ES_tradnl"/>
              </w:rPr>
              <w:t>-</w:t>
            </w:r>
            <w:r w:rsidR="00821AA2" w:rsidRPr="007212D4">
              <w:rPr>
                <w:sz w:val="16"/>
                <w:szCs w:val="16"/>
                <w:lang w:eastAsia="es-ES_tradnl"/>
              </w:rPr>
              <w:t xml:space="preserve">Quirúr </w:t>
            </w:r>
            <w:r w:rsidRPr="007212D4">
              <w:rPr>
                <w:sz w:val="16"/>
                <w:szCs w:val="16"/>
                <w:lang w:eastAsia="es-ES_tradnl"/>
              </w:rPr>
              <w:t>II</w:t>
            </w:r>
            <w:r w:rsidR="00821AA2">
              <w:rPr>
                <w:sz w:val="16"/>
                <w:szCs w:val="16"/>
                <w:lang w:eastAsia="es-ES_tradnl"/>
              </w:rPr>
              <w:br/>
            </w:r>
            <w:r w:rsidRPr="007212D4">
              <w:rPr>
                <w:sz w:val="16"/>
                <w:szCs w:val="16"/>
                <w:lang w:eastAsia="es-ES_tradnl"/>
              </w:rPr>
              <w:t>Prof. R´íos</w:t>
            </w:r>
          </w:p>
        </w:tc>
        <w:tc>
          <w:tcPr>
            <w:tcW w:w="628" w:type="pct"/>
            <w:tcBorders>
              <w:top w:val="single" w:sz="6" w:space="0" w:color="auto"/>
              <w:left w:val="single" w:sz="6" w:space="0" w:color="auto"/>
              <w:bottom w:val="nil"/>
              <w:right w:val="nil"/>
            </w:tcBorders>
            <w:vAlign w:val="center"/>
          </w:tcPr>
          <w:p w14:paraId="4790E619" w14:textId="77777777" w:rsidR="00AB07A8" w:rsidRPr="007212D4"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single" w:sz="6" w:space="0" w:color="auto"/>
              <w:right w:val="nil"/>
            </w:tcBorders>
            <w:vAlign w:val="center"/>
            <w:hideMark/>
          </w:tcPr>
          <w:p w14:paraId="22F91837" w14:textId="7CDBCF32" w:rsidR="00AB07A8" w:rsidRPr="00821AA2" w:rsidRDefault="00AB07A8" w:rsidP="002662EB">
            <w:pPr>
              <w:keepNext/>
              <w:spacing w:before="0"/>
              <w:jc w:val="center"/>
              <w:rPr>
                <w:sz w:val="16"/>
                <w:szCs w:val="16"/>
                <w:lang w:eastAsia="es-ES_tradnl"/>
              </w:rPr>
            </w:pPr>
            <w:r w:rsidRPr="00821AA2">
              <w:rPr>
                <w:sz w:val="16"/>
                <w:szCs w:val="16"/>
                <w:lang w:eastAsia="es-ES_tradnl"/>
              </w:rPr>
              <w:t>Aula 6</w:t>
            </w:r>
            <w:r w:rsidR="00821AA2">
              <w:rPr>
                <w:sz w:val="16"/>
                <w:szCs w:val="16"/>
                <w:lang w:eastAsia="es-ES_tradnl"/>
              </w:rPr>
              <w:br/>
            </w:r>
            <w:r w:rsidR="00821AA2" w:rsidRPr="00821AA2">
              <w:rPr>
                <w:sz w:val="16"/>
                <w:szCs w:val="16"/>
                <w:lang w:eastAsia="es-ES_tradnl"/>
              </w:rPr>
              <w:t>Afec</w:t>
            </w:r>
            <w:r w:rsidRPr="00821AA2">
              <w:rPr>
                <w:sz w:val="16"/>
                <w:szCs w:val="16"/>
                <w:lang w:eastAsia="es-ES_tradnl"/>
              </w:rPr>
              <w:t xml:space="preserve">. </w:t>
            </w:r>
            <w:r w:rsidR="00821AA2" w:rsidRPr="00821AA2">
              <w:rPr>
                <w:sz w:val="16"/>
                <w:szCs w:val="16"/>
                <w:lang w:eastAsia="es-ES_tradnl"/>
              </w:rPr>
              <w:t>Méd</w:t>
            </w:r>
            <w:r w:rsidRPr="00821AA2">
              <w:rPr>
                <w:sz w:val="16"/>
                <w:szCs w:val="16"/>
                <w:lang w:eastAsia="es-ES_tradnl"/>
              </w:rPr>
              <w:t>-</w:t>
            </w:r>
            <w:r w:rsidR="00821AA2" w:rsidRPr="00821AA2">
              <w:rPr>
                <w:sz w:val="16"/>
                <w:szCs w:val="16"/>
                <w:lang w:eastAsia="es-ES_tradnl"/>
              </w:rPr>
              <w:t xml:space="preserve">Quirúr </w:t>
            </w:r>
            <w:r w:rsidRPr="00821AA2">
              <w:rPr>
                <w:sz w:val="16"/>
                <w:szCs w:val="16"/>
                <w:lang w:eastAsia="es-ES_tradnl"/>
              </w:rPr>
              <w:t>II</w:t>
            </w:r>
            <w:r w:rsidR="00821AA2">
              <w:rPr>
                <w:sz w:val="16"/>
                <w:szCs w:val="16"/>
                <w:lang w:eastAsia="es-ES_tradnl"/>
              </w:rPr>
              <w:br/>
            </w:r>
            <w:r w:rsidRPr="00821AA2">
              <w:rPr>
                <w:sz w:val="16"/>
                <w:szCs w:val="16"/>
                <w:lang w:eastAsia="es-ES_tradnl"/>
              </w:rPr>
              <w:t>Prof. Bonsfills (*)</w:t>
            </w:r>
          </w:p>
        </w:tc>
        <w:tc>
          <w:tcPr>
            <w:tcW w:w="550" w:type="pct"/>
            <w:tcBorders>
              <w:top w:val="single" w:sz="6" w:space="0" w:color="auto"/>
              <w:left w:val="single" w:sz="6" w:space="0" w:color="auto"/>
              <w:bottom w:val="nil"/>
              <w:right w:val="nil"/>
            </w:tcBorders>
            <w:vAlign w:val="center"/>
          </w:tcPr>
          <w:p w14:paraId="4922ACC1" w14:textId="77777777" w:rsidR="00AB07A8" w:rsidRPr="00821AA2"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nil"/>
              <w:right w:val="double" w:sz="6" w:space="0" w:color="auto"/>
            </w:tcBorders>
            <w:vAlign w:val="center"/>
          </w:tcPr>
          <w:p w14:paraId="524A397C" w14:textId="77777777" w:rsidR="00AB07A8" w:rsidRPr="00821AA2" w:rsidRDefault="00AB07A8" w:rsidP="002662EB">
            <w:pPr>
              <w:keepNext/>
              <w:spacing w:before="0"/>
              <w:jc w:val="center"/>
              <w:rPr>
                <w:sz w:val="16"/>
                <w:szCs w:val="16"/>
                <w:lang w:eastAsia="es-ES_tradnl"/>
              </w:rPr>
            </w:pPr>
          </w:p>
        </w:tc>
      </w:tr>
      <w:tr w:rsidR="00821AA2" w14:paraId="54905D14" w14:textId="77777777" w:rsidTr="00821AA2">
        <w:trPr>
          <w:trHeight w:val="530"/>
          <w:jc w:val="center"/>
        </w:trPr>
        <w:tc>
          <w:tcPr>
            <w:tcW w:w="617" w:type="pct"/>
            <w:tcBorders>
              <w:top w:val="single" w:sz="6" w:space="0" w:color="auto"/>
              <w:left w:val="double" w:sz="6" w:space="0" w:color="auto"/>
              <w:bottom w:val="double" w:sz="6" w:space="0" w:color="auto"/>
              <w:right w:val="nil"/>
            </w:tcBorders>
            <w:shd w:val="clear" w:color="auto" w:fill="DBE5F1" w:themeFill="accent1" w:themeFillTint="33"/>
            <w:vAlign w:val="center"/>
          </w:tcPr>
          <w:p w14:paraId="5AFE4234" w14:textId="1BD43CE7" w:rsidR="00AB07A8" w:rsidRPr="00821AA2" w:rsidRDefault="00AB07A8" w:rsidP="002662EB">
            <w:pPr>
              <w:keepNext/>
              <w:jc w:val="center"/>
              <w:rPr>
                <w:b/>
                <w:bCs/>
                <w:sz w:val="18"/>
                <w:szCs w:val="18"/>
                <w:lang w:val="en-GB" w:eastAsia="es-ES_tradnl"/>
              </w:rPr>
            </w:pPr>
            <w:r w:rsidRPr="00821AA2">
              <w:rPr>
                <w:b/>
                <w:bCs/>
                <w:sz w:val="18"/>
                <w:szCs w:val="18"/>
                <w:lang w:val="en-GB" w:eastAsia="es-ES_tradnl"/>
              </w:rPr>
              <w:t>18:30-19:30</w:t>
            </w:r>
          </w:p>
        </w:tc>
        <w:tc>
          <w:tcPr>
            <w:tcW w:w="1020" w:type="pct"/>
            <w:tcBorders>
              <w:top w:val="single" w:sz="6" w:space="0" w:color="auto"/>
              <w:left w:val="single" w:sz="6" w:space="0" w:color="auto"/>
              <w:bottom w:val="double" w:sz="6" w:space="0" w:color="auto"/>
              <w:right w:val="nil"/>
            </w:tcBorders>
            <w:vAlign w:val="center"/>
          </w:tcPr>
          <w:p w14:paraId="70768E1C" w14:textId="3927B06A" w:rsidR="00AB07A8" w:rsidRPr="00821AA2" w:rsidRDefault="00821AA2" w:rsidP="002662EB">
            <w:pPr>
              <w:keepNext/>
              <w:spacing w:before="0"/>
              <w:jc w:val="center"/>
              <w:rPr>
                <w:sz w:val="16"/>
                <w:szCs w:val="16"/>
                <w:lang w:eastAsia="es-ES_tradnl"/>
              </w:rPr>
            </w:pPr>
            <w:r w:rsidRPr="00821AA2">
              <w:rPr>
                <w:sz w:val="16"/>
                <w:szCs w:val="16"/>
                <w:lang w:eastAsia="es-ES_tradnl"/>
              </w:rPr>
              <w:t>T Afec Méd-Quir ii</w:t>
            </w:r>
          </w:p>
        </w:tc>
        <w:tc>
          <w:tcPr>
            <w:tcW w:w="628" w:type="pct"/>
            <w:tcBorders>
              <w:top w:val="single" w:sz="4" w:space="0" w:color="auto"/>
              <w:left w:val="single" w:sz="6" w:space="0" w:color="auto"/>
              <w:bottom w:val="double" w:sz="6" w:space="0" w:color="auto"/>
              <w:right w:val="nil"/>
            </w:tcBorders>
            <w:vAlign w:val="center"/>
          </w:tcPr>
          <w:p w14:paraId="0F36AFBA" w14:textId="77777777" w:rsidR="00AB07A8" w:rsidRPr="00821AA2" w:rsidRDefault="00AB07A8" w:rsidP="002662EB">
            <w:pPr>
              <w:keepNext/>
              <w:spacing w:before="0"/>
              <w:jc w:val="center"/>
              <w:rPr>
                <w:sz w:val="16"/>
                <w:szCs w:val="16"/>
                <w:lang w:eastAsia="es-ES_tradnl"/>
              </w:rPr>
            </w:pPr>
          </w:p>
        </w:tc>
        <w:tc>
          <w:tcPr>
            <w:tcW w:w="1021" w:type="pct"/>
            <w:tcBorders>
              <w:top w:val="single" w:sz="6" w:space="0" w:color="auto"/>
              <w:left w:val="single" w:sz="6" w:space="0" w:color="auto"/>
              <w:bottom w:val="double" w:sz="6" w:space="0" w:color="auto"/>
              <w:right w:val="nil"/>
            </w:tcBorders>
            <w:vAlign w:val="center"/>
          </w:tcPr>
          <w:p w14:paraId="4000273F" w14:textId="77777777" w:rsidR="00AB07A8" w:rsidRPr="00821AA2" w:rsidRDefault="00AB07A8" w:rsidP="002662EB">
            <w:pPr>
              <w:keepNext/>
              <w:spacing w:before="0"/>
              <w:jc w:val="center"/>
              <w:rPr>
                <w:sz w:val="16"/>
                <w:szCs w:val="16"/>
                <w:lang w:eastAsia="es-ES_tradnl"/>
              </w:rPr>
            </w:pPr>
          </w:p>
        </w:tc>
        <w:tc>
          <w:tcPr>
            <w:tcW w:w="550" w:type="pct"/>
            <w:tcBorders>
              <w:top w:val="single" w:sz="6" w:space="0" w:color="auto"/>
              <w:left w:val="single" w:sz="6" w:space="0" w:color="auto"/>
              <w:bottom w:val="double" w:sz="6" w:space="0" w:color="auto"/>
              <w:right w:val="nil"/>
            </w:tcBorders>
            <w:vAlign w:val="center"/>
          </w:tcPr>
          <w:p w14:paraId="60EE69F6" w14:textId="77777777" w:rsidR="00AB07A8" w:rsidRPr="00821AA2" w:rsidRDefault="00AB07A8" w:rsidP="002662EB">
            <w:pPr>
              <w:keepNext/>
              <w:spacing w:before="0"/>
              <w:jc w:val="center"/>
              <w:rPr>
                <w:sz w:val="16"/>
                <w:szCs w:val="16"/>
                <w:lang w:eastAsia="es-ES_tradnl"/>
              </w:rPr>
            </w:pPr>
          </w:p>
        </w:tc>
        <w:tc>
          <w:tcPr>
            <w:tcW w:w="1164" w:type="pct"/>
            <w:tcBorders>
              <w:top w:val="single" w:sz="6" w:space="0" w:color="auto"/>
              <w:left w:val="single" w:sz="6" w:space="0" w:color="auto"/>
              <w:bottom w:val="double" w:sz="6" w:space="0" w:color="auto"/>
              <w:right w:val="double" w:sz="6" w:space="0" w:color="auto"/>
            </w:tcBorders>
            <w:vAlign w:val="center"/>
          </w:tcPr>
          <w:p w14:paraId="3563E68C" w14:textId="77777777" w:rsidR="00AB07A8" w:rsidRPr="00821AA2" w:rsidRDefault="00AB07A8" w:rsidP="002662EB">
            <w:pPr>
              <w:keepNext/>
              <w:spacing w:before="0"/>
              <w:jc w:val="center"/>
              <w:rPr>
                <w:sz w:val="16"/>
                <w:szCs w:val="16"/>
                <w:lang w:eastAsia="es-ES_tradnl"/>
              </w:rPr>
            </w:pPr>
          </w:p>
        </w:tc>
      </w:tr>
    </w:tbl>
    <w:p w14:paraId="48ABCF29" w14:textId="77777777" w:rsidR="00AB07A8" w:rsidRPr="00821AA2" w:rsidRDefault="00AB07A8" w:rsidP="002662EB">
      <w:pPr>
        <w:keepNext/>
        <w:rPr>
          <w:sz w:val="18"/>
          <w:szCs w:val="18"/>
          <w:lang w:val="es-ES_tradnl" w:eastAsia="es-ES_tradnl"/>
        </w:rPr>
      </w:pPr>
      <w:r w:rsidRPr="00821AA2">
        <w:rPr>
          <w:sz w:val="18"/>
          <w:szCs w:val="18"/>
          <w:lang w:val="es-ES_tradnl" w:eastAsia="es-ES_tradnl"/>
        </w:rPr>
        <w:t>(*) Tutoría quincenal en día impar</w:t>
      </w:r>
    </w:p>
    <w:p w14:paraId="02372EBE" w14:textId="77777777" w:rsidR="00AB07A8" w:rsidRPr="00821AA2" w:rsidRDefault="00AB07A8" w:rsidP="00821AA2">
      <w:pPr>
        <w:spacing w:before="0"/>
        <w:rPr>
          <w:sz w:val="18"/>
          <w:szCs w:val="18"/>
          <w:lang w:val="es-ES_tradnl" w:eastAsia="es-ES_tradnl"/>
        </w:rPr>
      </w:pPr>
      <w:r w:rsidRPr="00821AA2">
        <w:rPr>
          <w:sz w:val="18"/>
          <w:szCs w:val="18"/>
          <w:lang w:val="es-ES_tradnl" w:eastAsia="es-ES_tradnl"/>
        </w:rPr>
        <w:t>(**) Tutoría quincenal en día par</w:t>
      </w:r>
    </w:p>
    <w:p w14:paraId="4A23A32A" w14:textId="77777777" w:rsidR="00AB07A8" w:rsidRDefault="00AB07A8" w:rsidP="002662EB">
      <w:pPr>
        <w:pStyle w:val="NormalNegritacentrada"/>
      </w:pPr>
      <w:r>
        <w:lastRenderedPageBreak/>
        <w:t>CUARTO CURSO</w:t>
      </w:r>
    </w:p>
    <w:p w14:paraId="1B91CBAE" w14:textId="7C8FCF00" w:rsidR="00AB07A8" w:rsidRDefault="00AB07A8" w:rsidP="002662EB">
      <w:pPr>
        <w:pStyle w:val="NormalNegritacentrada"/>
        <w:jc w:val="left"/>
      </w:pPr>
      <w:r>
        <w:t>AÑO ACADÉMICO 2023/2024</w:t>
      </w:r>
      <w:r>
        <w:tab/>
        <w:t>2º SEMESTRE</w:t>
      </w:r>
    </w:p>
    <w:tbl>
      <w:tblPr>
        <w:tblW w:w="5000" w:type="pct"/>
        <w:jc w:val="center"/>
        <w:tblCellMar>
          <w:left w:w="0" w:type="dxa"/>
          <w:right w:w="0" w:type="dxa"/>
        </w:tblCellMar>
        <w:tblLook w:val="04A0" w:firstRow="1" w:lastRow="0" w:firstColumn="1" w:lastColumn="0" w:noHBand="0" w:noVBand="1"/>
        <w:tblCaption w:val="Tabla segundo semestre cuarto curso"/>
        <w:tblDescription w:val="Horario de clases del Grado en Fisioterapia para el curso 2023/2024 &#10;Título de Grado en Fisioterapia cuarto curso &#10;año académico 2023/2024 segundo semestre"/>
      </w:tblPr>
      <w:tblGrid>
        <w:gridCol w:w="970"/>
        <w:gridCol w:w="1453"/>
        <w:gridCol w:w="1819"/>
        <w:gridCol w:w="1550"/>
        <w:gridCol w:w="1599"/>
        <w:gridCol w:w="1633"/>
      </w:tblGrid>
      <w:tr w:rsidR="00EF797D" w:rsidRPr="00EF797D" w14:paraId="7E2715DB" w14:textId="77777777" w:rsidTr="00EF797D">
        <w:trPr>
          <w:jc w:val="center"/>
        </w:trPr>
        <w:tc>
          <w:tcPr>
            <w:tcW w:w="537" w:type="pct"/>
            <w:tcBorders>
              <w:top w:val="double" w:sz="6" w:space="0" w:color="auto"/>
              <w:left w:val="double" w:sz="6" w:space="0" w:color="auto"/>
              <w:bottom w:val="nil"/>
              <w:right w:val="nil"/>
            </w:tcBorders>
            <w:shd w:val="clear" w:color="auto" w:fill="DBE5F1" w:themeFill="accent1" w:themeFillTint="33"/>
            <w:vAlign w:val="center"/>
          </w:tcPr>
          <w:p w14:paraId="77320005" w14:textId="4DB91685" w:rsidR="00AB07A8" w:rsidRPr="00EF797D" w:rsidRDefault="00AB07A8" w:rsidP="002662EB">
            <w:pPr>
              <w:keepNext/>
              <w:spacing w:after="120" w:line="240" w:lineRule="auto"/>
              <w:jc w:val="center"/>
              <w:rPr>
                <w:b/>
                <w:bCs/>
                <w:sz w:val="18"/>
                <w:szCs w:val="18"/>
                <w:lang w:val="es-ES_tradnl" w:eastAsia="es-ES_tradnl"/>
              </w:rPr>
            </w:pPr>
            <w:r w:rsidRPr="00EF797D">
              <w:rPr>
                <w:b/>
                <w:bCs/>
                <w:sz w:val="18"/>
                <w:szCs w:val="18"/>
                <w:lang w:val="es-ES_tradnl" w:eastAsia="es-ES_tradnl"/>
              </w:rPr>
              <w:t>HORA</w:t>
            </w:r>
          </w:p>
        </w:tc>
        <w:tc>
          <w:tcPr>
            <w:tcW w:w="805" w:type="pct"/>
            <w:tcBorders>
              <w:top w:val="double" w:sz="6" w:space="0" w:color="auto"/>
              <w:left w:val="single" w:sz="6" w:space="0" w:color="auto"/>
              <w:bottom w:val="nil"/>
              <w:right w:val="nil"/>
            </w:tcBorders>
            <w:shd w:val="clear" w:color="auto" w:fill="DBE5F1" w:themeFill="accent1" w:themeFillTint="33"/>
            <w:vAlign w:val="center"/>
          </w:tcPr>
          <w:p w14:paraId="78E29C2A" w14:textId="50A1CEFF" w:rsidR="00AB07A8" w:rsidRPr="00EF797D" w:rsidRDefault="00AB07A8" w:rsidP="002662EB">
            <w:pPr>
              <w:keepNext/>
              <w:spacing w:after="120" w:line="240" w:lineRule="auto"/>
              <w:jc w:val="center"/>
              <w:rPr>
                <w:b/>
                <w:bCs/>
                <w:sz w:val="18"/>
                <w:szCs w:val="18"/>
                <w:lang w:val="es-ES_tradnl" w:eastAsia="es-ES_tradnl"/>
              </w:rPr>
            </w:pPr>
            <w:r w:rsidRPr="00EF797D">
              <w:rPr>
                <w:b/>
                <w:bCs/>
                <w:sz w:val="18"/>
                <w:szCs w:val="18"/>
                <w:lang w:val="es-ES_tradnl" w:eastAsia="es-ES_tradnl"/>
              </w:rPr>
              <w:t>LUNES</w:t>
            </w:r>
          </w:p>
        </w:tc>
        <w:tc>
          <w:tcPr>
            <w:tcW w:w="1008" w:type="pct"/>
            <w:tcBorders>
              <w:top w:val="double" w:sz="6" w:space="0" w:color="auto"/>
              <w:left w:val="single" w:sz="6" w:space="0" w:color="auto"/>
              <w:bottom w:val="nil"/>
              <w:right w:val="nil"/>
            </w:tcBorders>
            <w:shd w:val="clear" w:color="auto" w:fill="DBE5F1" w:themeFill="accent1" w:themeFillTint="33"/>
            <w:vAlign w:val="center"/>
          </w:tcPr>
          <w:p w14:paraId="693B9CF6" w14:textId="6A8EEEF1" w:rsidR="00AB07A8" w:rsidRPr="00EF797D" w:rsidRDefault="00AB07A8" w:rsidP="002662EB">
            <w:pPr>
              <w:keepNext/>
              <w:spacing w:after="120" w:line="240" w:lineRule="auto"/>
              <w:jc w:val="center"/>
              <w:rPr>
                <w:b/>
                <w:bCs/>
                <w:sz w:val="18"/>
                <w:szCs w:val="18"/>
                <w:lang w:val="es-ES_tradnl" w:eastAsia="es-ES_tradnl"/>
              </w:rPr>
            </w:pPr>
            <w:r w:rsidRPr="00EF797D">
              <w:rPr>
                <w:b/>
                <w:bCs/>
                <w:sz w:val="18"/>
                <w:szCs w:val="18"/>
                <w:lang w:val="es-ES_tradnl" w:eastAsia="es-ES_tradnl"/>
              </w:rPr>
              <w:t>MARTES</w:t>
            </w:r>
          </w:p>
        </w:tc>
        <w:tc>
          <w:tcPr>
            <w:tcW w:w="859" w:type="pct"/>
            <w:tcBorders>
              <w:top w:val="double" w:sz="6" w:space="0" w:color="auto"/>
              <w:left w:val="single" w:sz="6" w:space="0" w:color="auto"/>
              <w:bottom w:val="nil"/>
              <w:right w:val="nil"/>
            </w:tcBorders>
            <w:shd w:val="clear" w:color="auto" w:fill="DBE5F1" w:themeFill="accent1" w:themeFillTint="33"/>
            <w:vAlign w:val="center"/>
          </w:tcPr>
          <w:p w14:paraId="6441CEAC" w14:textId="08717962" w:rsidR="00AB07A8" w:rsidRPr="00EF797D" w:rsidRDefault="00AB07A8" w:rsidP="002662EB">
            <w:pPr>
              <w:keepNext/>
              <w:spacing w:after="120" w:line="240" w:lineRule="auto"/>
              <w:jc w:val="center"/>
              <w:rPr>
                <w:b/>
                <w:bCs/>
                <w:sz w:val="18"/>
                <w:szCs w:val="18"/>
                <w:lang w:val="es-ES_tradnl" w:eastAsia="es-ES_tradnl"/>
              </w:rPr>
            </w:pPr>
            <w:r w:rsidRPr="00EF797D">
              <w:rPr>
                <w:b/>
                <w:bCs/>
                <w:sz w:val="18"/>
                <w:szCs w:val="18"/>
                <w:lang w:val="es-ES_tradnl" w:eastAsia="es-ES_tradnl"/>
              </w:rPr>
              <w:t>MIÉRCOLES</w:t>
            </w:r>
          </w:p>
        </w:tc>
        <w:tc>
          <w:tcPr>
            <w:tcW w:w="886" w:type="pct"/>
            <w:tcBorders>
              <w:top w:val="double" w:sz="6" w:space="0" w:color="auto"/>
              <w:left w:val="single" w:sz="6" w:space="0" w:color="auto"/>
              <w:bottom w:val="nil"/>
              <w:right w:val="nil"/>
            </w:tcBorders>
            <w:shd w:val="clear" w:color="auto" w:fill="DBE5F1" w:themeFill="accent1" w:themeFillTint="33"/>
            <w:vAlign w:val="center"/>
          </w:tcPr>
          <w:p w14:paraId="3653D547" w14:textId="044A5250" w:rsidR="00AB07A8" w:rsidRPr="00EF797D" w:rsidRDefault="00AB07A8" w:rsidP="002662EB">
            <w:pPr>
              <w:keepNext/>
              <w:spacing w:after="120" w:line="240" w:lineRule="auto"/>
              <w:jc w:val="center"/>
              <w:rPr>
                <w:b/>
                <w:bCs/>
                <w:sz w:val="18"/>
                <w:szCs w:val="18"/>
                <w:lang w:val="es-ES_tradnl" w:eastAsia="es-ES_tradnl"/>
              </w:rPr>
            </w:pPr>
            <w:r w:rsidRPr="00EF797D">
              <w:rPr>
                <w:b/>
                <w:bCs/>
                <w:sz w:val="18"/>
                <w:szCs w:val="18"/>
                <w:lang w:val="es-ES_tradnl" w:eastAsia="es-ES_tradnl"/>
              </w:rPr>
              <w:t>JUEVES</w:t>
            </w:r>
          </w:p>
        </w:tc>
        <w:tc>
          <w:tcPr>
            <w:tcW w:w="904" w:type="pct"/>
            <w:tcBorders>
              <w:top w:val="double" w:sz="6" w:space="0" w:color="auto"/>
              <w:left w:val="single" w:sz="6" w:space="0" w:color="auto"/>
              <w:bottom w:val="nil"/>
              <w:right w:val="double" w:sz="6" w:space="0" w:color="auto"/>
            </w:tcBorders>
            <w:shd w:val="clear" w:color="auto" w:fill="DBE5F1" w:themeFill="accent1" w:themeFillTint="33"/>
            <w:vAlign w:val="center"/>
          </w:tcPr>
          <w:p w14:paraId="644675EE" w14:textId="324472E6" w:rsidR="00AB07A8" w:rsidRPr="00EF797D" w:rsidRDefault="00AB07A8" w:rsidP="002662EB">
            <w:pPr>
              <w:keepNext/>
              <w:spacing w:after="120" w:line="240" w:lineRule="auto"/>
              <w:jc w:val="center"/>
              <w:rPr>
                <w:b/>
                <w:bCs/>
                <w:sz w:val="18"/>
                <w:szCs w:val="18"/>
                <w:lang w:val="es-ES_tradnl" w:eastAsia="es-ES_tradnl"/>
              </w:rPr>
            </w:pPr>
            <w:r w:rsidRPr="00EF797D">
              <w:rPr>
                <w:b/>
                <w:bCs/>
                <w:sz w:val="18"/>
                <w:szCs w:val="18"/>
                <w:lang w:val="es-ES_tradnl" w:eastAsia="es-ES_tradnl"/>
              </w:rPr>
              <w:t>VIERNES</w:t>
            </w:r>
          </w:p>
        </w:tc>
      </w:tr>
      <w:tr w:rsidR="00AB07A8" w:rsidRPr="00EF797D" w14:paraId="4449DA01" w14:textId="77777777" w:rsidTr="00EF797D">
        <w:trPr>
          <w:jc w:val="center"/>
        </w:trPr>
        <w:tc>
          <w:tcPr>
            <w:tcW w:w="537" w:type="pct"/>
            <w:tcBorders>
              <w:top w:val="single" w:sz="6" w:space="0" w:color="auto"/>
              <w:left w:val="double" w:sz="6" w:space="0" w:color="auto"/>
              <w:bottom w:val="nil"/>
              <w:right w:val="nil"/>
            </w:tcBorders>
            <w:shd w:val="clear" w:color="auto" w:fill="DBE5F1" w:themeFill="accent1" w:themeFillTint="33"/>
            <w:vAlign w:val="center"/>
          </w:tcPr>
          <w:p w14:paraId="1C6F9ACA" w14:textId="3E6B1493" w:rsidR="00AB07A8" w:rsidRPr="00EF797D" w:rsidRDefault="00AB07A8" w:rsidP="002662EB">
            <w:pPr>
              <w:keepNext/>
              <w:spacing w:after="120" w:line="240" w:lineRule="auto"/>
              <w:jc w:val="center"/>
              <w:rPr>
                <w:sz w:val="18"/>
                <w:szCs w:val="18"/>
                <w:lang w:val="es-ES_tradnl" w:eastAsia="es-ES_tradnl"/>
              </w:rPr>
            </w:pPr>
            <w:r w:rsidRPr="00EF797D">
              <w:rPr>
                <w:sz w:val="18"/>
                <w:szCs w:val="18"/>
                <w:lang w:val="es-ES_tradnl" w:eastAsia="es-ES_tradnl"/>
              </w:rPr>
              <w:t>8:00</w:t>
            </w:r>
          </w:p>
        </w:tc>
        <w:tc>
          <w:tcPr>
            <w:tcW w:w="805" w:type="pct"/>
            <w:tcBorders>
              <w:top w:val="single" w:sz="6" w:space="0" w:color="auto"/>
              <w:left w:val="single" w:sz="6" w:space="0" w:color="auto"/>
              <w:bottom w:val="nil"/>
              <w:right w:val="nil"/>
            </w:tcBorders>
            <w:vAlign w:val="center"/>
          </w:tcPr>
          <w:p w14:paraId="0091F401" w14:textId="77777777" w:rsidR="00AB07A8" w:rsidRPr="00EF797D" w:rsidRDefault="00AB07A8" w:rsidP="002662EB">
            <w:pPr>
              <w:keepNext/>
              <w:spacing w:after="120" w:line="240" w:lineRule="auto"/>
              <w:jc w:val="center"/>
              <w:rPr>
                <w:sz w:val="16"/>
                <w:szCs w:val="16"/>
                <w:lang w:val="es-ES_tradnl" w:eastAsia="es-ES_tradnl"/>
              </w:rPr>
            </w:pPr>
          </w:p>
        </w:tc>
        <w:tc>
          <w:tcPr>
            <w:tcW w:w="1008" w:type="pct"/>
            <w:tcBorders>
              <w:top w:val="single" w:sz="6" w:space="0" w:color="auto"/>
              <w:left w:val="single" w:sz="6" w:space="0" w:color="auto"/>
              <w:bottom w:val="nil"/>
              <w:right w:val="nil"/>
            </w:tcBorders>
            <w:vAlign w:val="center"/>
          </w:tcPr>
          <w:p w14:paraId="167CD646" w14:textId="348EF6D1"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 xml:space="preserve">T. </w:t>
            </w:r>
            <w:r w:rsidR="002B48B4" w:rsidRPr="00EF797D">
              <w:rPr>
                <w:sz w:val="16"/>
                <w:szCs w:val="16"/>
                <w:lang w:val="es-ES_tradnl" w:eastAsia="es-ES_tradnl"/>
              </w:rPr>
              <w:t>Fisiot</w:t>
            </w:r>
            <w:r w:rsidRPr="00EF797D">
              <w:rPr>
                <w:sz w:val="16"/>
                <w:szCs w:val="16"/>
                <w:lang w:val="es-ES_tradnl" w:eastAsia="es-ES_tradnl"/>
              </w:rPr>
              <w:t xml:space="preserve">. </w:t>
            </w:r>
            <w:r w:rsidR="002B48B4" w:rsidRPr="00EF797D">
              <w:rPr>
                <w:sz w:val="16"/>
                <w:szCs w:val="16"/>
                <w:lang w:val="es-ES_tradnl" w:eastAsia="es-ES_tradnl"/>
              </w:rPr>
              <w:t xml:space="preserve">Dolor </w:t>
            </w:r>
            <w:r w:rsidRPr="00EF797D">
              <w:rPr>
                <w:sz w:val="16"/>
                <w:szCs w:val="16"/>
                <w:lang w:val="es-ES_tradnl" w:eastAsia="es-ES_tradnl"/>
              </w:rPr>
              <w:t>(**)</w:t>
            </w:r>
          </w:p>
        </w:tc>
        <w:tc>
          <w:tcPr>
            <w:tcW w:w="859" w:type="pct"/>
            <w:tcBorders>
              <w:top w:val="single" w:sz="6" w:space="0" w:color="auto"/>
              <w:left w:val="single" w:sz="6" w:space="0" w:color="auto"/>
              <w:bottom w:val="nil"/>
              <w:right w:val="nil"/>
            </w:tcBorders>
            <w:vAlign w:val="center"/>
          </w:tcPr>
          <w:p w14:paraId="4E34F63F" w14:textId="77777777" w:rsidR="00AB07A8" w:rsidRPr="00EF797D" w:rsidRDefault="00AB07A8" w:rsidP="002662EB">
            <w:pPr>
              <w:keepNext/>
              <w:spacing w:after="120" w:line="240" w:lineRule="auto"/>
              <w:jc w:val="center"/>
              <w:rPr>
                <w:sz w:val="16"/>
                <w:szCs w:val="16"/>
                <w:lang w:val="es-ES_tradnl" w:eastAsia="es-ES_tradnl"/>
              </w:rPr>
            </w:pPr>
          </w:p>
        </w:tc>
        <w:tc>
          <w:tcPr>
            <w:tcW w:w="886" w:type="pct"/>
            <w:tcBorders>
              <w:top w:val="single" w:sz="6" w:space="0" w:color="auto"/>
              <w:left w:val="single" w:sz="6" w:space="0" w:color="auto"/>
              <w:bottom w:val="nil"/>
              <w:right w:val="nil"/>
            </w:tcBorders>
            <w:vAlign w:val="center"/>
          </w:tcPr>
          <w:p w14:paraId="60D7BF47" w14:textId="77777777" w:rsidR="00AB07A8" w:rsidRPr="00EF797D" w:rsidRDefault="00AB07A8" w:rsidP="002662EB">
            <w:pPr>
              <w:keepNext/>
              <w:spacing w:after="120" w:line="240" w:lineRule="auto"/>
              <w:jc w:val="center"/>
              <w:rPr>
                <w:sz w:val="16"/>
                <w:szCs w:val="16"/>
                <w:lang w:val="es-ES_tradnl" w:eastAsia="es-ES_tradnl"/>
              </w:rPr>
            </w:pPr>
          </w:p>
        </w:tc>
        <w:tc>
          <w:tcPr>
            <w:tcW w:w="904" w:type="pct"/>
            <w:tcBorders>
              <w:top w:val="single" w:sz="6" w:space="0" w:color="auto"/>
              <w:left w:val="single" w:sz="6" w:space="0" w:color="auto"/>
              <w:bottom w:val="nil"/>
              <w:right w:val="double" w:sz="6" w:space="0" w:color="auto"/>
            </w:tcBorders>
            <w:vAlign w:val="center"/>
            <w:hideMark/>
          </w:tcPr>
          <w:p w14:paraId="4FD1F250" w14:textId="38F29B82"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 xml:space="preserve">T. </w:t>
            </w:r>
            <w:r w:rsidR="002B48B4" w:rsidRPr="00EF797D">
              <w:rPr>
                <w:sz w:val="16"/>
                <w:szCs w:val="16"/>
                <w:lang w:val="es-ES_tradnl" w:eastAsia="es-ES_tradnl"/>
              </w:rPr>
              <w:t xml:space="preserve">Practicum </w:t>
            </w:r>
            <w:r w:rsidRPr="00EF797D">
              <w:rPr>
                <w:sz w:val="16"/>
                <w:szCs w:val="16"/>
                <w:lang w:val="es-ES_tradnl" w:eastAsia="es-ES_tradnl"/>
              </w:rPr>
              <w:t>II (**)</w:t>
            </w:r>
          </w:p>
        </w:tc>
      </w:tr>
      <w:tr w:rsidR="00AB07A8" w:rsidRPr="00EF797D" w14:paraId="1FF2C25E" w14:textId="77777777" w:rsidTr="00EF797D">
        <w:trPr>
          <w:jc w:val="center"/>
        </w:trPr>
        <w:tc>
          <w:tcPr>
            <w:tcW w:w="537" w:type="pct"/>
            <w:tcBorders>
              <w:top w:val="single" w:sz="6" w:space="0" w:color="auto"/>
              <w:left w:val="double" w:sz="6" w:space="0" w:color="auto"/>
              <w:bottom w:val="nil"/>
              <w:right w:val="nil"/>
            </w:tcBorders>
            <w:shd w:val="clear" w:color="auto" w:fill="DBE5F1" w:themeFill="accent1" w:themeFillTint="33"/>
            <w:vAlign w:val="center"/>
          </w:tcPr>
          <w:p w14:paraId="6D946C09" w14:textId="1F60744F" w:rsidR="00AB07A8" w:rsidRPr="00EF797D" w:rsidRDefault="00AB07A8" w:rsidP="002662EB">
            <w:pPr>
              <w:keepNext/>
              <w:spacing w:after="120" w:line="240" w:lineRule="auto"/>
              <w:jc w:val="center"/>
              <w:rPr>
                <w:sz w:val="18"/>
                <w:szCs w:val="18"/>
                <w:lang w:val="es-ES_tradnl" w:eastAsia="es-ES_tradnl"/>
              </w:rPr>
            </w:pPr>
            <w:r w:rsidRPr="00EF797D">
              <w:rPr>
                <w:sz w:val="18"/>
                <w:szCs w:val="18"/>
                <w:lang w:val="es-ES_tradnl" w:eastAsia="es-ES_tradnl"/>
              </w:rPr>
              <w:t>9:00-12:00</w:t>
            </w:r>
          </w:p>
        </w:tc>
        <w:tc>
          <w:tcPr>
            <w:tcW w:w="4463" w:type="pct"/>
            <w:gridSpan w:val="5"/>
            <w:tcBorders>
              <w:top w:val="single" w:sz="4" w:space="0" w:color="auto"/>
              <w:left w:val="single" w:sz="6" w:space="0" w:color="auto"/>
              <w:bottom w:val="nil"/>
              <w:right w:val="double" w:sz="6" w:space="0" w:color="auto"/>
            </w:tcBorders>
            <w:vAlign w:val="center"/>
          </w:tcPr>
          <w:p w14:paraId="4120BCAB" w14:textId="0D90E01F"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PRACTICUM</w:t>
            </w:r>
            <w:r w:rsidR="00EF797D">
              <w:rPr>
                <w:sz w:val="16"/>
                <w:szCs w:val="16"/>
                <w:lang w:val="es-ES_tradnl" w:eastAsia="es-ES_tradnl"/>
              </w:rPr>
              <w:t xml:space="preserve"> </w:t>
            </w:r>
            <w:r w:rsidRPr="00EF797D">
              <w:rPr>
                <w:sz w:val="16"/>
                <w:szCs w:val="16"/>
                <w:lang w:val="es-ES_tradnl" w:eastAsia="es-ES_tradnl"/>
              </w:rPr>
              <w:t>II</w:t>
            </w:r>
          </w:p>
        </w:tc>
      </w:tr>
      <w:tr w:rsidR="00AB07A8" w:rsidRPr="00EF797D" w14:paraId="3327F779" w14:textId="77777777" w:rsidTr="00EF797D">
        <w:trPr>
          <w:jc w:val="center"/>
        </w:trPr>
        <w:tc>
          <w:tcPr>
            <w:tcW w:w="537" w:type="pct"/>
            <w:tcBorders>
              <w:top w:val="single" w:sz="6" w:space="0" w:color="auto"/>
              <w:left w:val="double" w:sz="6" w:space="0" w:color="auto"/>
              <w:bottom w:val="nil"/>
              <w:right w:val="nil"/>
            </w:tcBorders>
            <w:shd w:val="clear" w:color="auto" w:fill="DBE5F1" w:themeFill="accent1" w:themeFillTint="33"/>
            <w:vAlign w:val="center"/>
          </w:tcPr>
          <w:p w14:paraId="34063FAC" w14:textId="01002AAA" w:rsidR="00AB07A8" w:rsidRPr="00EF797D" w:rsidRDefault="00AB07A8" w:rsidP="002662EB">
            <w:pPr>
              <w:keepNext/>
              <w:spacing w:after="120" w:line="240" w:lineRule="auto"/>
              <w:jc w:val="center"/>
              <w:rPr>
                <w:sz w:val="18"/>
                <w:szCs w:val="18"/>
                <w:lang w:val="es-ES_tradnl" w:eastAsia="es-ES_tradnl"/>
              </w:rPr>
            </w:pPr>
            <w:r w:rsidRPr="00EF797D">
              <w:rPr>
                <w:sz w:val="18"/>
                <w:szCs w:val="18"/>
                <w:lang w:val="es-ES_tradnl" w:eastAsia="es-ES_tradnl"/>
              </w:rPr>
              <w:t>12:00</w:t>
            </w:r>
          </w:p>
        </w:tc>
        <w:tc>
          <w:tcPr>
            <w:tcW w:w="805" w:type="pct"/>
            <w:tcBorders>
              <w:top w:val="single" w:sz="4" w:space="0" w:color="auto"/>
              <w:left w:val="single" w:sz="6" w:space="0" w:color="auto"/>
              <w:bottom w:val="nil"/>
              <w:right w:val="nil"/>
            </w:tcBorders>
            <w:vAlign w:val="center"/>
            <w:hideMark/>
          </w:tcPr>
          <w:p w14:paraId="584A3601" w14:textId="513C8065"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 9</w:t>
            </w:r>
            <w:r w:rsidR="00EF797D">
              <w:rPr>
                <w:sz w:val="16"/>
                <w:szCs w:val="16"/>
                <w:lang w:val="es-ES_tradnl" w:eastAsia="es-ES_tradnl"/>
              </w:rPr>
              <w:br/>
              <w:t xml:space="preserve"> </w:t>
            </w:r>
            <w:r w:rsidR="00EF797D" w:rsidRPr="00EF797D">
              <w:rPr>
                <w:sz w:val="16"/>
                <w:szCs w:val="16"/>
                <w:lang w:val="es-ES_tradnl" w:eastAsia="es-ES_tradnl"/>
              </w:rPr>
              <w:t>Fisiot</w:t>
            </w:r>
            <w:r w:rsidRPr="00EF797D">
              <w:rPr>
                <w:sz w:val="16"/>
                <w:szCs w:val="16"/>
                <w:lang w:val="es-ES_tradnl" w:eastAsia="es-ES_tradnl"/>
              </w:rPr>
              <w:t xml:space="preserve">. </w:t>
            </w:r>
            <w:r w:rsidR="00EF797D" w:rsidRPr="00EF797D">
              <w:rPr>
                <w:sz w:val="16"/>
                <w:szCs w:val="16"/>
                <w:lang w:val="es-ES_tradnl" w:eastAsia="es-ES_tradnl"/>
              </w:rPr>
              <w:t>Dolor</w:t>
            </w:r>
            <w:r w:rsidR="00EF797D">
              <w:rPr>
                <w:sz w:val="16"/>
                <w:szCs w:val="16"/>
                <w:lang w:val="es-ES_tradnl" w:eastAsia="es-ES_tradnl"/>
              </w:rPr>
              <w:t xml:space="preserve"> </w:t>
            </w:r>
            <w:r w:rsidR="00EF797D">
              <w:rPr>
                <w:sz w:val="16"/>
                <w:szCs w:val="16"/>
                <w:lang w:val="es-ES_tradnl" w:eastAsia="es-ES_tradnl"/>
              </w:rPr>
              <w:br/>
              <w:t xml:space="preserve"> </w:t>
            </w:r>
            <w:r w:rsidRPr="00EF797D">
              <w:rPr>
                <w:sz w:val="16"/>
                <w:szCs w:val="16"/>
                <w:lang w:val="es-ES_tradnl" w:eastAsia="es-ES_tradnl"/>
              </w:rPr>
              <w:t>Prof. García</w:t>
            </w:r>
          </w:p>
        </w:tc>
        <w:tc>
          <w:tcPr>
            <w:tcW w:w="1008" w:type="pct"/>
            <w:tcBorders>
              <w:top w:val="single" w:sz="6" w:space="0" w:color="auto"/>
              <w:left w:val="single" w:sz="6" w:space="0" w:color="auto"/>
              <w:bottom w:val="nil"/>
              <w:right w:val="nil"/>
            </w:tcBorders>
            <w:vAlign w:val="center"/>
            <w:hideMark/>
          </w:tcPr>
          <w:p w14:paraId="7AA75760" w14:textId="2127BC50"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w:t>
            </w:r>
            <w:r w:rsidR="00EF797D">
              <w:rPr>
                <w:sz w:val="16"/>
                <w:szCs w:val="16"/>
                <w:lang w:val="es-ES_tradnl" w:eastAsia="es-ES_tradnl"/>
              </w:rPr>
              <w:t xml:space="preserve"> </w:t>
            </w:r>
            <w:r w:rsidRPr="00EF797D">
              <w:rPr>
                <w:sz w:val="16"/>
                <w:szCs w:val="16"/>
                <w:lang w:val="es-ES_tradnl" w:eastAsia="es-ES_tradnl"/>
              </w:rPr>
              <w:t>9</w:t>
            </w:r>
            <w:r w:rsidR="00EF797D">
              <w:rPr>
                <w:sz w:val="16"/>
                <w:szCs w:val="16"/>
                <w:lang w:val="es-ES_tradnl" w:eastAsia="es-ES_tradnl"/>
              </w:rPr>
              <w:br/>
            </w:r>
            <w:r w:rsidR="00EF797D" w:rsidRPr="00EF797D">
              <w:rPr>
                <w:sz w:val="16"/>
                <w:szCs w:val="16"/>
                <w:lang w:val="es-ES_tradnl" w:eastAsia="es-ES_tradnl"/>
              </w:rPr>
              <w:t>Fisiot</w:t>
            </w:r>
            <w:r w:rsidRPr="00EF797D">
              <w:rPr>
                <w:sz w:val="16"/>
                <w:szCs w:val="16"/>
                <w:lang w:val="es-ES_tradnl" w:eastAsia="es-ES_tradnl"/>
              </w:rPr>
              <w:t xml:space="preserve">. </w:t>
            </w:r>
            <w:r w:rsidR="00EF797D" w:rsidRPr="00EF797D">
              <w:rPr>
                <w:sz w:val="16"/>
                <w:szCs w:val="16"/>
                <w:lang w:val="es-ES_tradnl" w:eastAsia="es-ES_tradnl"/>
              </w:rPr>
              <w:t>Obstetricia</w:t>
            </w:r>
            <w:r w:rsidR="00EF797D">
              <w:rPr>
                <w:sz w:val="16"/>
                <w:szCs w:val="16"/>
                <w:lang w:val="es-ES_tradnl" w:eastAsia="es-ES_tradnl"/>
              </w:rPr>
              <w:br/>
              <w:t xml:space="preserve"> </w:t>
            </w:r>
            <w:r w:rsidRPr="00EF797D">
              <w:rPr>
                <w:sz w:val="16"/>
                <w:szCs w:val="16"/>
                <w:lang w:val="es-ES_tradnl" w:eastAsia="es-ES_tradnl"/>
              </w:rPr>
              <w:t>Prof. Aguilar</w:t>
            </w:r>
          </w:p>
        </w:tc>
        <w:tc>
          <w:tcPr>
            <w:tcW w:w="859" w:type="pct"/>
            <w:tcBorders>
              <w:top w:val="single" w:sz="4" w:space="0" w:color="auto"/>
              <w:left w:val="single" w:sz="6" w:space="0" w:color="auto"/>
              <w:bottom w:val="nil"/>
              <w:right w:val="nil"/>
            </w:tcBorders>
            <w:vAlign w:val="center"/>
            <w:hideMark/>
          </w:tcPr>
          <w:p w14:paraId="5159B7C3" w14:textId="5FB98241"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 9</w:t>
            </w:r>
            <w:r w:rsidR="00EF797D">
              <w:rPr>
                <w:sz w:val="16"/>
                <w:szCs w:val="16"/>
                <w:lang w:val="es-ES_tradnl" w:eastAsia="es-ES_tradnl"/>
              </w:rPr>
              <w:br/>
              <w:t xml:space="preserve"> </w:t>
            </w:r>
            <w:r w:rsidR="00EF797D" w:rsidRPr="00EF797D">
              <w:rPr>
                <w:sz w:val="16"/>
                <w:szCs w:val="16"/>
                <w:lang w:val="es-ES_tradnl" w:eastAsia="es-ES_tradnl"/>
              </w:rPr>
              <w:t>Fisiot</w:t>
            </w:r>
            <w:r w:rsidRPr="00EF797D">
              <w:rPr>
                <w:sz w:val="16"/>
                <w:szCs w:val="16"/>
                <w:lang w:val="es-ES_tradnl" w:eastAsia="es-ES_tradnl"/>
              </w:rPr>
              <w:t xml:space="preserve">. </w:t>
            </w:r>
            <w:r w:rsidR="00EF797D" w:rsidRPr="00EF797D">
              <w:rPr>
                <w:sz w:val="16"/>
                <w:szCs w:val="16"/>
                <w:lang w:val="es-ES_tradnl" w:eastAsia="es-ES_tradnl"/>
              </w:rPr>
              <w:t>Dolor</w:t>
            </w:r>
            <w:r w:rsidR="00EF797D">
              <w:rPr>
                <w:sz w:val="16"/>
                <w:szCs w:val="16"/>
                <w:lang w:val="es-ES_tradnl" w:eastAsia="es-ES_tradnl"/>
              </w:rPr>
              <w:t xml:space="preserve"> </w:t>
            </w:r>
            <w:r w:rsidR="00EF797D">
              <w:rPr>
                <w:sz w:val="16"/>
                <w:szCs w:val="16"/>
                <w:lang w:val="es-ES_tradnl" w:eastAsia="es-ES_tradnl"/>
              </w:rPr>
              <w:br/>
              <w:t xml:space="preserve"> </w:t>
            </w:r>
            <w:r w:rsidRPr="00EF797D">
              <w:rPr>
                <w:sz w:val="16"/>
                <w:szCs w:val="16"/>
                <w:lang w:val="es-ES_tradnl" w:eastAsia="es-ES_tradnl"/>
              </w:rPr>
              <w:t>Prof. García</w:t>
            </w:r>
          </w:p>
        </w:tc>
        <w:tc>
          <w:tcPr>
            <w:tcW w:w="886" w:type="pct"/>
            <w:tcBorders>
              <w:top w:val="single" w:sz="6" w:space="0" w:color="auto"/>
              <w:left w:val="single" w:sz="6" w:space="0" w:color="auto"/>
              <w:bottom w:val="nil"/>
              <w:right w:val="nil"/>
            </w:tcBorders>
            <w:vAlign w:val="center"/>
            <w:hideMark/>
          </w:tcPr>
          <w:p w14:paraId="2C03DB5C" w14:textId="2F33BF24"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w:t>
            </w:r>
            <w:r w:rsidR="00EF797D">
              <w:rPr>
                <w:sz w:val="16"/>
                <w:szCs w:val="16"/>
                <w:lang w:val="es-ES_tradnl" w:eastAsia="es-ES_tradnl"/>
              </w:rPr>
              <w:t xml:space="preserve"> </w:t>
            </w:r>
            <w:r w:rsidRPr="00EF797D">
              <w:rPr>
                <w:sz w:val="16"/>
                <w:szCs w:val="16"/>
                <w:lang w:val="es-ES_tradnl" w:eastAsia="es-ES_tradnl"/>
              </w:rPr>
              <w:t>9</w:t>
            </w:r>
            <w:r w:rsidR="00EF797D">
              <w:rPr>
                <w:sz w:val="16"/>
                <w:szCs w:val="16"/>
                <w:lang w:val="es-ES_tradnl" w:eastAsia="es-ES_tradnl"/>
              </w:rPr>
              <w:br/>
            </w:r>
            <w:r w:rsidR="00EF797D" w:rsidRPr="00EF797D">
              <w:rPr>
                <w:sz w:val="16"/>
                <w:szCs w:val="16"/>
                <w:lang w:val="es-ES_tradnl" w:eastAsia="es-ES_tradnl"/>
              </w:rPr>
              <w:t>Fisiot</w:t>
            </w:r>
            <w:r w:rsidRPr="00EF797D">
              <w:rPr>
                <w:sz w:val="16"/>
                <w:szCs w:val="16"/>
                <w:lang w:val="es-ES_tradnl" w:eastAsia="es-ES_tradnl"/>
              </w:rPr>
              <w:t xml:space="preserve">. </w:t>
            </w:r>
            <w:r w:rsidR="00EF797D" w:rsidRPr="00EF797D">
              <w:rPr>
                <w:sz w:val="16"/>
                <w:szCs w:val="16"/>
                <w:lang w:val="es-ES_tradnl" w:eastAsia="es-ES_tradnl"/>
              </w:rPr>
              <w:t>Deportiva</w:t>
            </w:r>
            <w:r w:rsidR="00EF797D">
              <w:rPr>
                <w:sz w:val="16"/>
                <w:szCs w:val="16"/>
                <w:lang w:val="es-ES_tradnl" w:eastAsia="es-ES_tradnl"/>
              </w:rPr>
              <w:br/>
              <w:t xml:space="preserve"> </w:t>
            </w:r>
            <w:r w:rsidRPr="00EF797D">
              <w:rPr>
                <w:sz w:val="16"/>
                <w:szCs w:val="16"/>
                <w:lang w:val="es-ES_tradnl" w:eastAsia="es-ES_tradnl"/>
              </w:rPr>
              <w:t>Prof. Benito</w:t>
            </w:r>
          </w:p>
        </w:tc>
        <w:tc>
          <w:tcPr>
            <w:tcW w:w="904" w:type="pct"/>
            <w:tcBorders>
              <w:top w:val="single" w:sz="4" w:space="0" w:color="auto"/>
              <w:left w:val="single" w:sz="6" w:space="0" w:color="auto"/>
              <w:bottom w:val="nil"/>
              <w:right w:val="double" w:sz="6" w:space="0" w:color="auto"/>
            </w:tcBorders>
            <w:vAlign w:val="center"/>
          </w:tcPr>
          <w:p w14:paraId="2B032826" w14:textId="77777777" w:rsidR="00AB07A8" w:rsidRPr="00EF797D" w:rsidRDefault="00AB07A8" w:rsidP="002662EB">
            <w:pPr>
              <w:keepNext/>
              <w:spacing w:after="120" w:line="240" w:lineRule="auto"/>
              <w:jc w:val="center"/>
              <w:rPr>
                <w:sz w:val="16"/>
                <w:szCs w:val="16"/>
                <w:lang w:val="es-ES_tradnl" w:eastAsia="es-ES_tradnl"/>
              </w:rPr>
            </w:pPr>
          </w:p>
        </w:tc>
      </w:tr>
      <w:tr w:rsidR="00AB07A8" w:rsidRPr="00EF797D" w14:paraId="7211297C" w14:textId="77777777" w:rsidTr="00EF797D">
        <w:trPr>
          <w:jc w:val="center"/>
        </w:trPr>
        <w:tc>
          <w:tcPr>
            <w:tcW w:w="537" w:type="pct"/>
            <w:tcBorders>
              <w:top w:val="single" w:sz="6" w:space="0" w:color="auto"/>
              <w:left w:val="double" w:sz="6" w:space="0" w:color="auto"/>
              <w:bottom w:val="single" w:sz="6" w:space="0" w:color="auto"/>
              <w:right w:val="nil"/>
            </w:tcBorders>
            <w:shd w:val="clear" w:color="auto" w:fill="DBE5F1" w:themeFill="accent1" w:themeFillTint="33"/>
            <w:vAlign w:val="center"/>
          </w:tcPr>
          <w:p w14:paraId="3A37B995" w14:textId="5EF0978C" w:rsidR="00AB07A8" w:rsidRPr="00EF797D" w:rsidRDefault="00AB07A8" w:rsidP="002662EB">
            <w:pPr>
              <w:keepNext/>
              <w:spacing w:after="120" w:line="240" w:lineRule="auto"/>
              <w:jc w:val="center"/>
              <w:rPr>
                <w:sz w:val="18"/>
                <w:szCs w:val="18"/>
                <w:lang w:val="es-ES_tradnl" w:eastAsia="es-ES_tradnl"/>
              </w:rPr>
            </w:pPr>
            <w:r w:rsidRPr="00EF797D">
              <w:rPr>
                <w:sz w:val="18"/>
                <w:szCs w:val="18"/>
                <w:lang w:val="es-ES_tradnl" w:eastAsia="es-ES_tradnl"/>
              </w:rPr>
              <w:t>13:00</w:t>
            </w:r>
          </w:p>
        </w:tc>
        <w:tc>
          <w:tcPr>
            <w:tcW w:w="805" w:type="pct"/>
            <w:tcBorders>
              <w:top w:val="single" w:sz="4" w:space="0" w:color="auto"/>
              <w:left w:val="single" w:sz="6" w:space="0" w:color="auto"/>
              <w:bottom w:val="single" w:sz="4" w:space="0" w:color="auto"/>
              <w:right w:val="nil"/>
            </w:tcBorders>
            <w:vAlign w:val="center"/>
            <w:hideMark/>
          </w:tcPr>
          <w:p w14:paraId="26A9957F" w14:textId="2F34467A"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w:t>
            </w:r>
            <w:r w:rsidR="00EF797D">
              <w:rPr>
                <w:sz w:val="16"/>
                <w:szCs w:val="16"/>
                <w:lang w:val="es-ES_tradnl" w:eastAsia="es-ES_tradnl"/>
              </w:rPr>
              <w:t xml:space="preserve"> </w:t>
            </w:r>
            <w:r w:rsidRPr="00EF797D">
              <w:rPr>
                <w:sz w:val="16"/>
                <w:szCs w:val="16"/>
                <w:lang w:val="es-ES_tradnl" w:eastAsia="es-ES_tradnl"/>
              </w:rPr>
              <w:t>9</w:t>
            </w:r>
            <w:r w:rsidR="00EF797D">
              <w:rPr>
                <w:sz w:val="16"/>
                <w:szCs w:val="16"/>
                <w:lang w:val="es-ES_tradnl" w:eastAsia="es-ES_tradnl"/>
              </w:rPr>
              <w:br/>
            </w:r>
            <w:r w:rsidR="00EF797D" w:rsidRPr="00EF797D">
              <w:rPr>
                <w:sz w:val="16"/>
                <w:szCs w:val="16"/>
                <w:lang w:val="es-ES_tradnl" w:eastAsia="es-ES_tradnl"/>
              </w:rPr>
              <w:t>Salud Pública</w:t>
            </w:r>
            <w:r w:rsidR="00EF797D">
              <w:rPr>
                <w:sz w:val="16"/>
                <w:szCs w:val="16"/>
                <w:lang w:val="es-ES_tradnl" w:eastAsia="es-ES_tradnl"/>
              </w:rPr>
              <w:br/>
              <w:t xml:space="preserve"> </w:t>
            </w:r>
            <w:r w:rsidRPr="00EF797D">
              <w:rPr>
                <w:sz w:val="16"/>
                <w:szCs w:val="16"/>
                <w:lang w:val="es-ES_tradnl" w:eastAsia="es-ES_tradnl"/>
              </w:rPr>
              <w:t>Prof. Jiménez</w:t>
            </w:r>
          </w:p>
        </w:tc>
        <w:tc>
          <w:tcPr>
            <w:tcW w:w="1008" w:type="pct"/>
            <w:tcBorders>
              <w:top w:val="single" w:sz="6" w:space="0" w:color="auto"/>
              <w:left w:val="single" w:sz="6" w:space="0" w:color="auto"/>
              <w:bottom w:val="single" w:sz="6" w:space="0" w:color="auto"/>
              <w:right w:val="nil"/>
            </w:tcBorders>
            <w:vAlign w:val="center"/>
            <w:hideMark/>
          </w:tcPr>
          <w:p w14:paraId="107D48F3" w14:textId="1AEA8FA1"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w:t>
            </w:r>
            <w:r w:rsidR="00EF797D">
              <w:rPr>
                <w:sz w:val="16"/>
                <w:szCs w:val="16"/>
                <w:lang w:val="es-ES_tradnl" w:eastAsia="es-ES_tradnl"/>
              </w:rPr>
              <w:t xml:space="preserve"> </w:t>
            </w:r>
            <w:r w:rsidRPr="00EF797D">
              <w:rPr>
                <w:sz w:val="16"/>
                <w:szCs w:val="16"/>
                <w:lang w:val="es-ES_tradnl" w:eastAsia="es-ES_tradnl"/>
              </w:rPr>
              <w:t>9</w:t>
            </w:r>
            <w:r w:rsidR="00EF797D">
              <w:rPr>
                <w:sz w:val="16"/>
                <w:szCs w:val="16"/>
                <w:lang w:val="es-ES_tradnl" w:eastAsia="es-ES_tradnl"/>
              </w:rPr>
              <w:br/>
            </w:r>
            <w:r w:rsidR="00EF797D" w:rsidRPr="00EF797D">
              <w:rPr>
                <w:sz w:val="16"/>
                <w:szCs w:val="16"/>
                <w:lang w:val="es-ES_tradnl" w:eastAsia="es-ES_tradnl"/>
              </w:rPr>
              <w:t>Fisiot</w:t>
            </w:r>
            <w:r w:rsidRPr="00EF797D">
              <w:rPr>
                <w:sz w:val="16"/>
                <w:szCs w:val="16"/>
                <w:lang w:val="es-ES_tradnl" w:eastAsia="es-ES_tradnl"/>
              </w:rPr>
              <w:t xml:space="preserve">. </w:t>
            </w:r>
            <w:r w:rsidR="00EF797D" w:rsidRPr="00EF797D">
              <w:rPr>
                <w:sz w:val="16"/>
                <w:szCs w:val="16"/>
                <w:lang w:val="es-ES_tradnl" w:eastAsia="es-ES_tradnl"/>
              </w:rPr>
              <w:t>Obstetricia</w:t>
            </w:r>
            <w:r w:rsidR="00EF797D">
              <w:rPr>
                <w:sz w:val="16"/>
                <w:szCs w:val="16"/>
                <w:lang w:val="es-ES_tradnl" w:eastAsia="es-ES_tradnl"/>
              </w:rPr>
              <w:br/>
              <w:t xml:space="preserve"> </w:t>
            </w:r>
            <w:r w:rsidRPr="00EF797D">
              <w:rPr>
                <w:sz w:val="16"/>
                <w:szCs w:val="16"/>
                <w:lang w:val="es-ES_tradnl" w:eastAsia="es-ES_tradnl"/>
              </w:rPr>
              <w:t>Prof. Aguilar</w:t>
            </w:r>
          </w:p>
        </w:tc>
        <w:tc>
          <w:tcPr>
            <w:tcW w:w="859" w:type="pct"/>
            <w:tcBorders>
              <w:top w:val="single" w:sz="4" w:space="0" w:color="auto"/>
              <w:left w:val="single" w:sz="6" w:space="0" w:color="auto"/>
              <w:bottom w:val="single" w:sz="4" w:space="0" w:color="auto"/>
              <w:right w:val="nil"/>
            </w:tcBorders>
            <w:vAlign w:val="center"/>
            <w:hideMark/>
          </w:tcPr>
          <w:p w14:paraId="7F2BD442" w14:textId="5CC70805"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w:t>
            </w:r>
            <w:r w:rsidR="00EF797D">
              <w:rPr>
                <w:sz w:val="16"/>
                <w:szCs w:val="16"/>
                <w:lang w:val="es-ES_tradnl" w:eastAsia="es-ES_tradnl"/>
              </w:rPr>
              <w:t xml:space="preserve"> </w:t>
            </w:r>
            <w:r w:rsidRPr="00EF797D">
              <w:rPr>
                <w:sz w:val="16"/>
                <w:szCs w:val="16"/>
                <w:lang w:val="es-ES_tradnl" w:eastAsia="es-ES_tradnl"/>
              </w:rPr>
              <w:t>9</w:t>
            </w:r>
            <w:r w:rsidR="00EF797D">
              <w:rPr>
                <w:sz w:val="16"/>
                <w:szCs w:val="16"/>
                <w:lang w:val="es-ES_tradnl" w:eastAsia="es-ES_tradnl"/>
              </w:rPr>
              <w:br/>
            </w:r>
            <w:r w:rsidR="00EF797D" w:rsidRPr="00EF797D">
              <w:rPr>
                <w:sz w:val="16"/>
                <w:szCs w:val="16"/>
                <w:lang w:val="es-ES_tradnl" w:eastAsia="es-ES_tradnl"/>
              </w:rPr>
              <w:t>Salud Pública</w:t>
            </w:r>
            <w:r w:rsidR="00EF797D">
              <w:rPr>
                <w:sz w:val="16"/>
                <w:szCs w:val="16"/>
                <w:lang w:val="es-ES_tradnl" w:eastAsia="es-ES_tradnl"/>
              </w:rPr>
              <w:br/>
              <w:t xml:space="preserve"> </w:t>
            </w:r>
            <w:r w:rsidRPr="00EF797D">
              <w:rPr>
                <w:sz w:val="16"/>
                <w:szCs w:val="16"/>
                <w:lang w:val="es-ES_tradnl" w:eastAsia="es-ES_tradnl"/>
              </w:rPr>
              <w:t>Prof. Jiménez</w:t>
            </w:r>
          </w:p>
        </w:tc>
        <w:tc>
          <w:tcPr>
            <w:tcW w:w="886" w:type="pct"/>
            <w:tcBorders>
              <w:top w:val="single" w:sz="6" w:space="0" w:color="auto"/>
              <w:left w:val="single" w:sz="6" w:space="0" w:color="auto"/>
              <w:bottom w:val="single" w:sz="6" w:space="0" w:color="auto"/>
              <w:right w:val="nil"/>
            </w:tcBorders>
            <w:vAlign w:val="center"/>
            <w:hideMark/>
          </w:tcPr>
          <w:p w14:paraId="22AF3F1F" w14:textId="3458131D"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Aula</w:t>
            </w:r>
            <w:r w:rsidR="00EF797D">
              <w:rPr>
                <w:sz w:val="16"/>
                <w:szCs w:val="16"/>
                <w:lang w:val="es-ES_tradnl" w:eastAsia="es-ES_tradnl"/>
              </w:rPr>
              <w:t xml:space="preserve"> </w:t>
            </w:r>
            <w:r w:rsidRPr="00EF797D">
              <w:rPr>
                <w:sz w:val="16"/>
                <w:szCs w:val="16"/>
                <w:lang w:val="es-ES_tradnl" w:eastAsia="es-ES_tradnl"/>
              </w:rPr>
              <w:t>9</w:t>
            </w:r>
            <w:r w:rsidR="00EF797D">
              <w:rPr>
                <w:sz w:val="16"/>
                <w:szCs w:val="16"/>
                <w:lang w:val="es-ES_tradnl" w:eastAsia="es-ES_tradnl"/>
              </w:rPr>
              <w:br/>
            </w:r>
            <w:r w:rsidR="00EF797D" w:rsidRPr="00EF797D">
              <w:rPr>
                <w:sz w:val="16"/>
                <w:szCs w:val="16"/>
                <w:lang w:val="es-ES_tradnl" w:eastAsia="es-ES_tradnl"/>
              </w:rPr>
              <w:t>Fisiot</w:t>
            </w:r>
            <w:r w:rsidRPr="00EF797D">
              <w:rPr>
                <w:sz w:val="16"/>
                <w:szCs w:val="16"/>
                <w:lang w:val="es-ES_tradnl" w:eastAsia="es-ES_tradnl"/>
              </w:rPr>
              <w:t xml:space="preserve">. </w:t>
            </w:r>
            <w:r w:rsidR="00EF797D" w:rsidRPr="00EF797D">
              <w:rPr>
                <w:sz w:val="16"/>
                <w:szCs w:val="16"/>
                <w:lang w:val="es-ES_tradnl" w:eastAsia="es-ES_tradnl"/>
              </w:rPr>
              <w:t>Deportiva</w:t>
            </w:r>
            <w:r w:rsidR="00EF797D">
              <w:rPr>
                <w:sz w:val="16"/>
                <w:szCs w:val="16"/>
                <w:lang w:val="es-ES_tradnl" w:eastAsia="es-ES_tradnl"/>
              </w:rPr>
              <w:br/>
              <w:t xml:space="preserve"> </w:t>
            </w:r>
            <w:r w:rsidRPr="00EF797D">
              <w:rPr>
                <w:sz w:val="16"/>
                <w:szCs w:val="16"/>
                <w:lang w:val="es-ES_tradnl" w:eastAsia="es-ES_tradnl"/>
              </w:rPr>
              <w:t>Prof. Benito</w:t>
            </w:r>
          </w:p>
        </w:tc>
        <w:tc>
          <w:tcPr>
            <w:tcW w:w="904" w:type="pct"/>
            <w:tcBorders>
              <w:top w:val="single" w:sz="4" w:space="0" w:color="auto"/>
              <w:left w:val="single" w:sz="6" w:space="0" w:color="auto"/>
              <w:bottom w:val="single" w:sz="4" w:space="0" w:color="auto"/>
              <w:right w:val="double" w:sz="6" w:space="0" w:color="auto"/>
            </w:tcBorders>
            <w:vAlign w:val="center"/>
          </w:tcPr>
          <w:p w14:paraId="219BD398" w14:textId="25CFFA28" w:rsidR="00AB07A8" w:rsidRPr="00EF797D" w:rsidRDefault="00EF797D" w:rsidP="002662EB">
            <w:pPr>
              <w:keepNext/>
              <w:spacing w:after="120" w:line="240" w:lineRule="auto"/>
              <w:jc w:val="center"/>
              <w:rPr>
                <w:sz w:val="16"/>
                <w:szCs w:val="16"/>
                <w:lang w:val="es-ES_tradnl" w:eastAsia="es-ES_tradnl"/>
              </w:rPr>
            </w:pPr>
            <w:r>
              <w:rPr>
                <w:sz w:val="16"/>
                <w:szCs w:val="16"/>
                <w:lang w:val="es-ES_tradnl" w:eastAsia="es-ES_tradnl"/>
              </w:rPr>
              <w:br/>
            </w:r>
          </w:p>
        </w:tc>
      </w:tr>
      <w:tr w:rsidR="00AB07A8" w:rsidRPr="00EF797D" w14:paraId="2578C9EA" w14:textId="77777777" w:rsidTr="00EF797D">
        <w:trPr>
          <w:jc w:val="center"/>
        </w:trPr>
        <w:tc>
          <w:tcPr>
            <w:tcW w:w="537" w:type="pct"/>
            <w:tcBorders>
              <w:top w:val="single" w:sz="6" w:space="0" w:color="auto"/>
              <w:left w:val="double" w:sz="6" w:space="0" w:color="auto"/>
              <w:bottom w:val="double" w:sz="6" w:space="0" w:color="auto"/>
              <w:right w:val="nil"/>
            </w:tcBorders>
            <w:shd w:val="clear" w:color="auto" w:fill="DBE5F1" w:themeFill="accent1" w:themeFillTint="33"/>
            <w:vAlign w:val="center"/>
            <w:hideMark/>
          </w:tcPr>
          <w:p w14:paraId="17716DE4" w14:textId="77777777" w:rsidR="00AB07A8" w:rsidRPr="00EF797D" w:rsidRDefault="00AB07A8" w:rsidP="002662EB">
            <w:pPr>
              <w:keepNext/>
              <w:spacing w:after="120" w:line="240" w:lineRule="auto"/>
              <w:jc w:val="center"/>
              <w:rPr>
                <w:sz w:val="18"/>
                <w:szCs w:val="18"/>
                <w:lang w:val="es-ES_tradnl" w:eastAsia="es-ES_tradnl"/>
              </w:rPr>
            </w:pPr>
            <w:r w:rsidRPr="00EF797D">
              <w:rPr>
                <w:sz w:val="18"/>
                <w:szCs w:val="18"/>
                <w:lang w:val="es-ES_tradnl" w:eastAsia="es-ES_tradnl"/>
              </w:rPr>
              <w:t>14:00</w:t>
            </w:r>
          </w:p>
        </w:tc>
        <w:tc>
          <w:tcPr>
            <w:tcW w:w="805" w:type="pct"/>
            <w:tcBorders>
              <w:top w:val="single" w:sz="4" w:space="0" w:color="auto"/>
              <w:left w:val="single" w:sz="6" w:space="0" w:color="auto"/>
              <w:bottom w:val="double" w:sz="6" w:space="0" w:color="auto"/>
              <w:right w:val="nil"/>
            </w:tcBorders>
            <w:vAlign w:val="center"/>
          </w:tcPr>
          <w:p w14:paraId="7203C152" w14:textId="372C5652"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 xml:space="preserve">T. </w:t>
            </w:r>
            <w:r w:rsidR="00EF797D" w:rsidRPr="00EF797D">
              <w:rPr>
                <w:sz w:val="16"/>
                <w:szCs w:val="16"/>
                <w:lang w:val="es-ES_tradnl" w:eastAsia="es-ES_tradnl"/>
              </w:rPr>
              <w:t xml:space="preserve">Salud Pública </w:t>
            </w:r>
            <w:r w:rsidRPr="00EF797D">
              <w:rPr>
                <w:sz w:val="16"/>
                <w:szCs w:val="16"/>
                <w:lang w:val="es-ES_tradnl" w:eastAsia="es-ES_tradnl"/>
              </w:rPr>
              <w:t>(*)</w:t>
            </w:r>
          </w:p>
        </w:tc>
        <w:tc>
          <w:tcPr>
            <w:tcW w:w="1008" w:type="pct"/>
            <w:tcBorders>
              <w:top w:val="single" w:sz="6" w:space="0" w:color="auto"/>
              <w:left w:val="single" w:sz="6" w:space="0" w:color="auto"/>
              <w:bottom w:val="double" w:sz="6" w:space="0" w:color="auto"/>
              <w:right w:val="nil"/>
            </w:tcBorders>
            <w:vAlign w:val="center"/>
            <w:hideMark/>
          </w:tcPr>
          <w:p w14:paraId="151C6D37" w14:textId="4064335D"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T.Fisiot.</w:t>
            </w:r>
            <w:r w:rsidR="00EF797D" w:rsidRPr="00EF797D">
              <w:rPr>
                <w:sz w:val="16"/>
                <w:szCs w:val="16"/>
                <w:lang w:val="es-ES_tradnl" w:eastAsia="es-ES_tradnl"/>
              </w:rPr>
              <w:t>Obstetricia</w:t>
            </w:r>
            <w:r w:rsidRPr="00EF797D">
              <w:rPr>
                <w:sz w:val="16"/>
                <w:szCs w:val="16"/>
                <w:lang w:val="es-ES_tradnl" w:eastAsia="es-ES_tradnl"/>
              </w:rPr>
              <w:t>(*)</w:t>
            </w:r>
          </w:p>
        </w:tc>
        <w:tc>
          <w:tcPr>
            <w:tcW w:w="859" w:type="pct"/>
            <w:tcBorders>
              <w:top w:val="single" w:sz="4" w:space="0" w:color="auto"/>
              <w:left w:val="single" w:sz="6" w:space="0" w:color="auto"/>
              <w:bottom w:val="double" w:sz="6" w:space="0" w:color="auto"/>
              <w:right w:val="nil"/>
            </w:tcBorders>
            <w:vAlign w:val="center"/>
          </w:tcPr>
          <w:p w14:paraId="7E96855C" w14:textId="77777777" w:rsidR="00AB07A8" w:rsidRPr="00EF797D" w:rsidRDefault="00AB07A8" w:rsidP="002662EB">
            <w:pPr>
              <w:keepNext/>
              <w:spacing w:after="120" w:line="240" w:lineRule="auto"/>
              <w:jc w:val="center"/>
              <w:rPr>
                <w:sz w:val="16"/>
                <w:szCs w:val="16"/>
                <w:lang w:val="es-ES_tradnl" w:eastAsia="es-ES_tradnl"/>
              </w:rPr>
            </w:pPr>
          </w:p>
        </w:tc>
        <w:tc>
          <w:tcPr>
            <w:tcW w:w="886" w:type="pct"/>
            <w:tcBorders>
              <w:top w:val="single" w:sz="6" w:space="0" w:color="auto"/>
              <w:left w:val="single" w:sz="6" w:space="0" w:color="auto"/>
              <w:bottom w:val="double" w:sz="6" w:space="0" w:color="auto"/>
              <w:right w:val="nil"/>
            </w:tcBorders>
            <w:vAlign w:val="center"/>
            <w:hideMark/>
          </w:tcPr>
          <w:p w14:paraId="6F8704F8" w14:textId="298F8541" w:rsidR="00AB07A8" w:rsidRPr="00EF797D" w:rsidRDefault="00AB07A8" w:rsidP="002662EB">
            <w:pPr>
              <w:keepNext/>
              <w:spacing w:after="120" w:line="240" w:lineRule="auto"/>
              <w:jc w:val="center"/>
              <w:rPr>
                <w:sz w:val="16"/>
                <w:szCs w:val="16"/>
                <w:lang w:val="es-ES_tradnl" w:eastAsia="es-ES_tradnl"/>
              </w:rPr>
            </w:pPr>
            <w:r w:rsidRPr="00EF797D">
              <w:rPr>
                <w:sz w:val="16"/>
                <w:szCs w:val="16"/>
                <w:lang w:val="es-ES_tradnl" w:eastAsia="es-ES_tradnl"/>
              </w:rPr>
              <w:t>T.</w:t>
            </w:r>
            <w:r w:rsidR="00EF797D" w:rsidRPr="00EF797D">
              <w:rPr>
                <w:sz w:val="16"/>
                <w:szCs w:val="16"/>
                <w:lang w:val="es-ES_tradnl" w:eastAsia="es-ES_tradnl"/>
              </w:rPr>
              <w:t>Fisiot</w:t>
            </w:r>
            <w:r w:rsidRPr="00EF797D">
              <w:rPr>
                <w:sz w:val="16"/>
                <w:szCs w:val="16"/>
                <w:lang w:val="es-ES_tradnl" w:eastAsia="es-ES_tradnl"/>
              </w:rPr>
              <w:t>.</w:t>
            </w:r>
            <w:r w:rsidR="00EF797D" w:rsidRPr="00EF797D">
              <w:rPr>
                <w:sz w:val="16"/>
                <w:szCs w:val="16"/>
                <w:lang w:val="es-ES_tradnl" w:eastAsia="es-ES_tradnl"/>
              </w:rPr>
              <w:t xml:space="preserve">Deporti </w:t>
            </w:r>
            <w:r w:rsidRPr="00EF797D">
              <w:rPr>
                <w:sz w:val="16"/>
                <w:szCs w:val="16"/>
                <w:lang w:val="es-ES_tradnl" w:eastAsia="es-ES_tradnl"/>
              </w:rPr>
              <w:t>(**)</w:t>
            </w:r>
          </w:p>
        </w:tc>
        <w:tc>
          <w:tcPr>
            <w:tcW w:w="904" w:type="pct"/>
            <w:tcBorders>
              <w:top w:val="single" w:sz="4" w:space="0" w:color="auto"/>
              <w:left w:val="single" w:sz="6" w:space="0" w:color="auto"/>
              <w:bottom w:val="double" w:sz="6" w:space="0" w:color="auto"/>
              <w:right w:val="double" w:sz="6" w:space="0" w:color="auto"/>
            </w:tcBorders>
            <w:vAlign w:val="center"/>
          </w:tcPr>
          <w:p w14:paraId="29D68353" w14:textId="77777777" w:rsidR="00AB07A8" w:rsidRPr="00EF797D" w:rsidRDefault="00AB07A8" w:rsidP="002662EB">
            <w:pPr>
              <w:keepNext/>
              <w:spacing w:after="120" w:line="240" w:lineRule="auto"/>
              <w:jc w:val="center"/>
              <w:rPr>
                <w:sz w:val="16"/>
                <w:szCs w:val="16"/>
                <w:lang w:val="es-ES_tradnl" w:eastAsia="es-ES_tradnl"/>
              </w:rPr>
            </w:pPr>
          </w:p>
        </w:tc>
      </w:tr>
    </w:tbl>
    <w:p w14:paraId="26A353FB" w14:textId="77777777" w:rsidR="00AB07A8" w:rsidRPr="00EF797D" w:rsidRDefault="00AB07A8" w:rsidP="002662EB">
      <w:pPr>
        <w:keepNext/>
        <w:rPr>
          <w:sz w:val="18"/>
          <w:szCs w:val="18"/>
          <w:lang w:val="es-ES_tradnl" w:eastAsia="es-ES_tradnl"/>
        </w:rPr>
      </w:pPr>
      <w:r w:rsidRPr="00EF797D">
        <w:rPr>
          <w:b/>
          <w:bCs/>
          <w:sz w:val="18"/>
          <w:szCs w:val="18"/>
          <w:lang w:val="es-ES_tradnl" w:eastAsia="es-ES_tradnl"/>
        </w:rPr>
        <w:t>Nota aclaratoria:</w:t>
      </w:r>
      <w:r w:rsidRPr="00EF797D">
        <w:rPr>
          <w:sz w:val="18"/>
          <w:szCs w:val="18"/>
          <w:lang w:val="es-ES_tradnl" w:eastAsia="es-ES_tradnl"/>
        </w:rPr>
        <w:t xml:space="preserve"> Los jueves que haya programada clase del Máster en Fisioterapia Respiratoria y Cardiaca, se impartirá la docencia en el Aula 6.</w:t>
      </w:r>
    </w:p>
    <w:p w14:paraId="426E317A" w14:textId="77777777" w:rsidR="00AB07A8" w:rsidRPr="00EF797D" w:rsidRDefault="00AB07A8" w:rsidP="002662EB">
      <w:pPr>
        <w:keepNext/>
        <w:spacing w:before="0"/>
        <w:rPr>
          <w:sz w:val="18"/>
          <w:szCs w:val="18"/>
          <w:lang w:val="es-ES_tradnl" w:eastAsia="es-ES_tradnl"/>
        </w:rPr>
      </w:pPr>
      <w:r w:rsidRPr="00EF797D">
        <w:rPr>
          <w:sz w:val="18"/>
          <w:szCs w:val="18"/>
          <w:lang w:val="es-ES_tradnl" w:eastAsia="es-ES_tradnl"/>
        </w:rPr>
        <w:t>(*) Tutoría quincenal en día impar</w:t>
      </w:r>
    </w:p>
    <w:p w14:paraId="186CF7EE" w14:textId="77777777" w:rsidR="00AB07A8" w:rsidRPr="00EF797D" w:rsidRDefault="00AB07A8" w:rsidP="00EF797D">
      <w:pPr>
        <w:spacing w:before="0"/>
        <w:rPr>
          <w:sz w:val="18"/>
          <w:szCs w:val="18"/>
          <w:lang w:val="es-ES_tradnl" w:eastAsia="es-ES_tradnl"/>
        </w:rPr>
      </w:pPr>
      <w:r w:rsidRPr="00EF797D">
        <w:rPr>
          <w:sz w:val="18"/>
          <w:szCs w:val="18"/>
          <w:lang w:val="es-ES_tradnl" w:eastAsia="es-ES_tradnl"/>
        </w:rPr>
        <w:t>(**) Tutoría quincenal en día par</w:t>
      </w:r>
    </w:p>
    <w:p w14:paraId="3E9F7C58" w14:textId="77777777" w:rsidR="00AB07A8" w:rsidRDefault="00AB07A8" w:rsidP="0043190E">
      <w:pPr>
        <w:rPr>
          <w:lang w:val="es-ES_tradnl" w:eastAsia="es-ES_tradnl"/>
        </w:rPr>
      </w:pPr>
    </w:p>
    <w:p w14:paraId="07720E05" w14:textId="77777777" w:rsidR="00AB07A8" w:rsidRDefault="00AB07A8" w:rsidP="0043190E">
      <w:pPr>
        <w:rPr>
          <w:lang w:val="es-ES_tradnl"/>
        </w:rPr>
        <w:sectPr w:rsidR="00AB07A8" w:rsidSect="00B44048">
          <w:pgSz w:w="11906" w:h="16838"/>
          <w:pgMar w:top="1985" w:right="1418" w:bottom="1134" w:left="1418" w:header="709" w:footer="709" w:gutter="0"/>
          <w:cols w:space="720"/>
          <w:docGrid w:linePitch="326"/>
        </w:sectPr>
      </w:pPr>
    </w:p>
    <w:p w14:paraId="3D908552" w14:textId="77777777" w:rsidR="00AB07A8" w:rsidRDefault="00AB07A8" w:rsidP="002662EB">
      <w:pPr>
        <w:pStyle w:val="Ttulo4"/>
      </w:pPr>
      <w:bookmarkStart w:id="258" w:name="_ANEXO_III"/>
      <w:bookmarkStart w:id="259" w:name="_Toc86139575"/>
      <w:bookmarkStart w:id="260" w:name="_Toc22719789"/>
      <w:bookmarkStart w:id="261" w:name="_Toc180666138"/>
      <w:bookmarkStart w:id="262" w:name="_Toc181953958"/>
      <w:bookmarkEnd w:id="258"/>
      <w:r>
        <w:lastRenderedPageBreak/>
        <w:t xml:space="preserve">ANEXO </w:t>
      </w:r>
      <w:bookmarkEnd w:id="259"/>
      <w:bookmarkEnd w:id="260"/>
      <w:r>
        <w:t>III</w:t>
      </w:r>
      <w:bookmarkEnd w:id="261"/>
      <w:bookmarkEnd w:id="262"/>
    </w:p>
    <w:p w14:paraId="6C577AC5" w14:textId="3FA12C24" w:rsidR="00AB07A8" w:rsidRDefault="00AB07A8" w:rsidP="002662EB">
      <w:pPr>
        <w:pStyle w:val="NormalNegritacentrada"/>
        <w:spacing w:before="0"/>
      </w:pPr>
      <w:r>
        <w:t>GRADO</w:t>
      </w:r>
      <w:r w:rsidR="002F558C">
        <w:t xml:space="preserve"> </w:t>
      </w:r>
      <w:r>
        <w:t>EN</w:t>
      </w:r>
      <w:r w:rsidR="002F558C">
        <w:t xml:space="preserve"> </w:t>
      </w:r>
      <w:r>
        <w:t>FISIOTERAPIA</w:t>
      </w:r>
    </w:p>
    <w:p w14:paraId="7346E751" w14:textId="2E8F837B" w:rsidR="00AB07A8" w:rsidRDefault="00AB07A8" w:rsidP="002662EB">
      <w:pPr>
        <w:pStyle w:val="NormalNegritacentrada"/>
        <w:spacing w:before="0"/>
      </w:pPr>
      <w:r>
        <w:t>CALENDARIO</w:t>
      </w:r>
      <w:r w:rsidR="002F558C">
        <w:t xml:space="preserve"> </w:t>
      </w:r>
      <w:r>
        <w:t>DE</w:t>
      </w:r>
      <w:r w:rsidR="002F558C">
        <w:t xml:space="preserve"> </w:t>
      </w:r>
      <w:r>
        <w:t>EXÁMENES</w:t>
      </w:r>
      <w:r w:rsidR="002F558C">
        <w:t xml:space="preserve"> </w:t>
      </w:r>
      <w:r>
        <w:t>DEL</w:t>
      </w:r>
      <w:r w:rsidR="002F558C">
        <w:t xml:space="preserve"> </w:t>
      </w:r>
      <w:r>
        <w:t>CURSO</w:t>
      </w:r>
      <w:r w:rsidR="002F558C">
        <w:t xml:space="preserve"> </w:t>
      </w:r>
      <w:r>
        <w:t>ACADÉMICO</w:t>
      </w:r>
      <w:r w:rsidR="002F558C">
        <w:t xml:space="preserve"> </w:t>
      </w:r>
      <w:r>
        <w:t>2023/2024</w:t>
      </w:r>
    </w:p>
    <w:p w14:paraId="5FCF2957" w14:textId="40A5C914" w:rsidR="00AB07A8" w:rsidRDefault="00AB07A8" w:rsidP="002662EB">
      <w:pPr>
        <w:pStyle w:val="NormalNegritacentrada"/>
        <w:spacing w:before="0"/>
        <w:jc w:val="left"/>
      </w:pPr>
      <w:r>
        <w:t>CONVOCATORIA</w:t>
      </w:r>
      <w:r w:rsidR="002F558C">
        <w:t xml:space="preserve"> </w:t>
      </w:r>
      <w:r>
        <w:t>ORDINARIA</w:t>
      </w:r>
      <w:r w:rsidR="002F558C">
        <w:t xml:space="preserve"> </w:t>
      </w:r>
      <w:r>
        <w:t>DEL</w:t>
      </w:r>
      <w:r w:rsidR="002F558C">
        <w:t xml:space="preserve"> </w:t>
      </w:r>
      <w:r>
        <w:t>PRIMER</w:t>
      </w:r>
      <w:r w:rsidR="002F558C">
        <w:t xml:space="preserve"> </w:t>
      </w:r>
      <w:r>
        <w:t>SEMESTRE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lendario de exámenes primer semestre primer y segundo curso"/>
        <w:tblDescription w:val="Grado en Fisioterapia calendario de exámenes del curso académico 2023/2024&#10;Convocatoria ordinaria del primer semestre"/>
      </w:tblPr>
      <w:tblGrid>
        <w:gridCol w:w="1362"/>
        <w:gridCol w:w="4301"/>
        <w:gridCol w:w="1066"/>
        <w:gridCol w:w="840"/>
        <w:gridCol w:w="4332"/>
        <w:gridCol w:w="1251"/>
        <w:gridCol w:w="840"/>
      </w:tblGrid>
      <w:tr w:rsidR="002B48B4" w:rsidRPr="002B48B4" w14:paraId="10105F0C" w14:textId="77777777" w:rsidTr="002F558C">
        <w:tc>
          <w:tcPr>
            <w:tcW w:w="4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BFF712C" w14:textId="77777777" w:rsidR="00AB07A8" w:rsidRPr="002B48B4" w:rsidRDefault="00AB07A8" w:rsidP="002662EB">
            <w:pPr>
              <w:keepNext/>
              <w:spacing w:after="120" w:line="240" w:lineRule="auto"/>
              <w:jc w:val="center"/>
              <w:rPr>
                <w:b/>
                <w:bCs/>
                <w:sz w:val="18"/>
                <w:szCs w:val="18"/>
              </w:rPr>
            </w:pPr>
            <w:r w:rsidRPr="002B48B4">
              <w:rPr>
                <w:b/>
                <w:bCs/>
                <w:sz w:val="18"/>
                <w:szCs w:val="18"/>
              </w:rPr>
              <w:t>FECHAS</w:t>
            </w:r>
          </w:p>
        </w:tc>
        <w:tc>
          <w:tcPr>
            <w:tcW w:w="1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1A5A7CF" w14:textId="77777777" w:rsidR="00AB07A8" w:rsidRPr="002B48B4" w:rsidRDefault="00AB07A8" w:rsidP="002662EB">
            <w:pPr>
              <w:keepNext/>
              <w:spacing w:after="120" w:line="240" w:lineRule="auto"/>
              <w:jc w:val="center"/>
              <w:rPr>
                <w:b/>
                <w:bCs/>
                <w:sz w:val="18"/>
                <w:szCs w:val="18"/>
              </w:rPr>
            </w:pPr>
            <w:r w:rsidRPr="002B48B4">
              <w:rPr>
                <w:b/>
                <w:bCs/>
                <w:sz w:val="18"/>
                <w:szCs w:val="18"/>
              </w:rPr>
              <w:t>PRIMER CURSO</w:t>
            </w:r>
          </w:p>
        </w:tc>
        <w:tc>
          <w:tcPr>
            <w:tcW w:w="38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B238FBD" w14:textId="77777777" w:rsidR="00AB07A8" w:rsidRPr="002B48B4" w:rsidRDefault="00AB07A8" w:rsidP="002662EB">
            <w:pPr>
              <w:keepNext/>
              <w:spacing w:after="120" w:line="240" w:lineRule="auto"/>
              <w:jc w:val="center"/>
              <w:rPr>
                <w:b/>
                <w:bCs/>
                <w:sz w:val="18"/>
                <w:szCs w:val="18"/>
              </w:rPr>
            </w:pPr>
            <w:r w:rsidRPr="002B48B4">
              <w:rPr>
                <w:b/>
                <w:bCs/>
                <w:sz w:val="18"/>
                <w:szCs w:val="18"/>
              </w:rPr>
              <w:t>Aula</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E4DE979" w14:textId="77777777" w:rsidR="00AB07A8" w:rsidRPr="002B48B4" w:rsidRDefault="00AB07A8" w:rsidP="002662EB">
            <w:pPr>
              <w:keepNext/>
              <w:spacing w:after="120" w:line="240" w:lineRule="auto"/>
              <w:jc w:val="center"/>
              <w:rPr>
                <w:b/>
                <w:bCs/>
                <w:sz w:val="18"/>
                <w:szCs w:val="18"/>
              </w:rPr>
            </w:pPr>
            <w:r w:rsidRPr="002B48B4">
              <w:rPr>
                <w:b/>
                <w:bCs/>
                <w:sz w:val="18"/>
                <w:szCs w:val="18"/>
              </w:rPr>
              <w:t>Hora</w:t>
            </w:r>
          </w:p>
        </w:tc>
        <w:tc>
          <w:tcPr>
            <w:tcW w:w="1548"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E02C06B" w14:textId="77777777" w:rsidR="00AB07A8" w:rsidRPr="002B48B4" w:rsidRDefault="00AB07A8" w:rsidP="002662EB">
            <w:pPr>
              <w:keepNext/>
              <w:spacing w:after="120" w:line="240" w:lineRule="auto"/>
              <w:jc w:val="center"/>
              <w:rPr>
                <w:b/>
                <w:bCs/>
                <w:sz w:val="18"/>
                <w:szCs w:val="18"/>
              </w:rPr>
            </w:pPr>
            <w:r w:rsidRPr="002B48B4">
              <w:rPr>
                <w:b/>
                <w:bCs/>
                <w:sz w:val="18"/>
                <w:szCs w:val="18"/>
              </w:rPr>
              <w:t>SEGUNDO CURSO</w:t>
            </w:r>
          </w:p>
        </w:tc>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9C8D49" w14:textId="77777777" w:rsidR="00AB07A8" w:rsidRPr="002B48B4" w:rsidRDefault="00AB07A8" w:rsidP="002662EB">
            <w:pPr>
              <w:keepNext/>
              <w:spacing w:after="120" w:line="240" w:lineRule="auto"/>
              <w:jc w:val="center"/>
              <w:rPr>
                <w:b/>
                <w:bCs/>
                <w:sz w:val="18"/>
                <w:szCs w:val="18"/>
              </w:rPr>
            </w:pPr>
            <w:r w:rsidRPr="002B48B4">
              <w:rPr>
                <w:b/>
                <w:bCs/>
                <w:sz w:val="18"/>
                <w:szCs w:val="18"/>
              </w:rPr>
              <w:t>Aula</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2E4D6C7" w14:textId="77777777" w:rsidR="00AB07A8" w:rsidRPr="002B48B4" w:rsidRDefault="00AB07A8" w:rsidP="002662EB">
            <w:pPr>
              <w:keepNext/>
              <w:spacing w:after="120" w:line="240" w:lineRule="auto"/>
              <w:jc w:val="center"/>
              <w:rPr>
                <w:b/>
                <w:bCs/>
                <w:sz w:val="18"/>
                <w:szCs w:val="18"/>
              </w:rPr>
            </w:pPr>
            <w:r w:rsidRPr="002B48B4">
              <w:rPr>
                <w:b/>
                <w:bCs/>
                <w:sz w:val="18"/>
                <w:szCs w:val="18"/>
              </w:rPr>
              <w:t>Hora</w:t>
            </w:r>
          </w:p>
        </w:tc>
      </w:tr>
      <w:tr w:rsidR="00AB07A8" w:rsidRPr="002B48B4" w14:paraId="500759BA"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AFF29" w14:textId="77777777" w:rsidR="00AB07A8" w:rsidRPr="002B48B4" w:rsidRDefault="00AB07A8" w:rsidP="002662EB">
            <w:pPr>
              <w:keepNext/>
              <w:spacing w:before="60" w:after="60" w:line="240" w:lineRule="auto"/>
              <w:jc w:val="center"/>
              <w:rPr>
                <w:sz w:val="18"/>
                <w:szCs w:val="18"/>
              </w:rPr>
            </w:pPr>
            <w:r w:rsidRPr="002B48B4">
              <w:rPr>
                <w:sz w:val="18"/>
                <w:szCs w:val="18"/>
              </w:rPr>
              <w:t>08/01/2024</w:t>
            </w:r>
          </w:p>
        </w:tc>
        <w:tc>
          <w:tcPr>
            <w:tcW w:w="1537" w:type="pct"/>
            <w:tcBorders>
              <w:top w:val="single" w:sz="4" w:space="0" w:color="auto"/>
              <w:left w:val="single" w:sz="4" w:space="0" w:color="auto"/>
              <w:bottom w:val="single" w:sz="4" w:space="0" w:color="auto"/>
              <w:right w:val="single" w:sz="4" w:space="0" w:color="auto"/>
            </w:tcBorders>
            <w:shd w:val="clear" w:color="auto" w:fill="auto"/>
            <w:vAlign w:val="center"/>
          </w:tcPr>
          <w:p w14:paraId="29BBC3C1" w14:textId="77777777" w:rsidR="00AB07A8" w:rsidRPr="002B48B4" w:rsidRDefault="00AB07A8" w:rsidP="002662EB">
            <w:pPr>
              <w:keepNext/>
              <w:spacing w:before="60" w:after="60" w:line="240" w:lineRule="auto"/>
              <w:rPr>
                <w:sz w:val="18"/>
                <w:szCs w:val="18"/>
              </w:rPr>
            </w:pP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23518042"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08B21FD9" w14:textId="77777777" w:rsidR="00AB07A8" w:rsidRPr="002B48B4" w:rsidRDefault="00AB07A8" w:rsidP="002662EB">
            <w:pPr>
              <w:keepNext/>
              <w:spacing w:before="60" w:after="60" w:line="240" w:lineRule="auto"/>
              <w:jc w:val="center"/>
              <w:rPr>
                <w:sz w:val="18"/>
                <w:szCs w:val="18"/>
              </w:rPr>
            </w:pPr>
          </w:p>
        </w:tc>
        <w:tc>
          <w:tcPr>
            <w:tcW w:w="1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7C8054" w14:textId="77777777" w:rsidR="00AB07A8" w:rsidRPr="002B48B4" w:rsidRDefault="00AB07A8" w:rsidP="002662EB">
            <w:pPr>
              <w:keepNext/>
              <w:spacing w:before="60" w:after="60" w:line="240" w:lineRule="auto"/>
              <w:rPr>
                <w:sz w:val="18"/>
                <w:szCs w:val="18"/>
              </w:rPr>
            </w:pPr>
            <w:r w:rsidRPr="002B48B4">
              <w:rPr>
                <w:sz w:val="18"/>
                <w:szCs w:val="18"/>
              </w:rPr>
              <w:t>Biomecánica II</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53EEB5" w14:textId="77777777" w:rsidR="00AB07A8" w:rsidRPr="002B48B4" w:rsidRDefault="00AB07A8" w:rsidP="002662EB">
            <w:pPr>
              <w:keepNext/>
              <w:spacing w:before="60" w:after="60" w:line="240" w:lineRule="auto"/>
              <w:jc w:val="center"/>
              <w:rPr>
                <w:sz w:val="18"/>
                <w:szCs w:val="18"/>
              </w:rPr>
            </w:pPr>
            <w:r w:rsidRPr="002B48B4">
              <w:rPr>
                <w:sz w:val="18"/>
                <w:szCs w:val="18"/>
              </w:rPr>
              <w:t>Aulas 10 y 3</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96793"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r>
      <w:tr w:rsidR="002B48B4" w:rsidRPr="002B48B4" w14:paraId="0FD59B07"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50A20EB" w14:textId="77777777" w:rsidR="00AB07A8" w:rsidRPr="002B48B4" w:rsidRDefault="00AB07A8" w:rsidP="002662EB">
            <w:pPr>
              <w:keepNext/>
              <w:spacing w:before="60" w:after="60" w:line="240" w:lineRule="auto"/>
              <w:jc w:val="center"/>
              <w:rPr>
                <w:sz w:val="18"/>
                <w:szCs w:val="18"/>
              </w:rPr>
            </w:pPr>
            <w:r w:rsidRPr="002B48B4">
              <w:rPr>
                <w:sz w:val="18"/>
                <w:szCs w:val="18"/>
              </w:rPr>
              <w:t>09/01/2024</w:t>
            </w:r>
          </w:p>
        </w:tc>
        <w:tc>
          <w:tcPr>
            <w:tcW w:w="1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09DA3E0" w14:textId="77777777" w:rsidR="00AB07A8" w:rsidRPr="002B48B4" w:rsidRDefault="00AB07A8" w:rsidP="002662EB">
            <w:pPr>
              <w:keepNext/>
              <w:spacing w:before="60" w:after="60" w:line="240" w:lineRule="auto"/>
              <w:rPr>
                <w:sz w:val="18"/>
                <w:szCs w:val="18"/>
              </w:rPr>
            </w:pPr>
            <w:r w:rsidRPr="002B48B4">
              <w:rPr>
                <w:sz w:val="18"/>
                <w:szCs w:val="18"/>
              </w:rPr>
              <w:t>Anatomía I</w:t>
            </w:r>
          </w:p>
        </w:tc>
        <w:tc>
          <w:tcPr>
            <w:tcW w:w="38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AA48D50" w14:textId="77777777"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5CDEDBD"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c>
          <w:tcPr>
            <w:tcW w:w="154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8261D90" w14:textId="77777777" w:rsidR="00AB07A8" w:rsidRPr="002B48B4" w:rsidRDefault="00AB07A8" w:rsidP="002662EB">
            <w:pPr>
              <w:keepNext/>
              <w:spacing w:before="60" w:after="60" w:line="240" w:lineRule="auto"/>
              <w:rPr>
                <w:sz w:val="18"/>
                <w:szCs w:val="18"/>
              </w:rPr>
            </w:pPr>
          </w:p>
        </w:tc>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48F619"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1626A6" w14:textId="77777777" w:rsidR="00AB07A8" w:rsidRPr="002B48B4" w:rsidRDefault="00AB07A8" w:rsidP="002662EB">
            <w:pPr>
              <w:keepNext/>
              <w:spacing w:before="60" w:after="60" w:line="240" w:lineRule="auto"/>
              <w:jc w:val="center"/>
              <w:rPr>
                <w:sz w:val="18"/>
                <w:szCs w:val="18"/>
              </w:rPr>
            </w:pPr>
          </w:p>
        </w:tc>
      </w:tr>
      <w:tr w:rsidR="00AB07A8" w:rsidRPr="002B48B4" w14:paraId="24937DAC"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A9249A" w14:textId="77777777" w:rsidR="00AB07A8" w:rsidRPr="002B48B4" w:rsidRDefault="00AB07A8" w:rsidP="002662EB">
            <w:pPr>
              <w:keepNext/>
              <w:spacing w:before="60" w:after="60" w:line="240" w:lineRule="auto"/>
              <w:jc w:val="center"/>
              <w:rPr>
                <w:sz w:val="18"/>
                <w:szCs w:val="18"/>
              </w:rPr>
            </w:pPr>
            <w:r w:rsidRPr="002B48B4">
              <w:rPr>
                <w:sz w:val="18"/>
                <w:szCs w:val="18"/>
              </w:rPr>
              <w:t>10/01/2024</w:t>
            </w:r>
          </w:p>
        </w:tc>
        <w:tc>
          <w:tcPr>
            <w:tcW w:w="1537" w:type="pct"/>
            <w:tcBorders>
              <w:top w:val="single" w:sz="4" w:space="0" w:color="auto"/>
              <w:left w:val="single" w:sz="4" w:space="0" w:color="auto"/>
              <w:bottom w:val="single" w:sz="4" w:space="0" w:color="auto"/>
              <w:right w:val="single" w:sz="4" w:space="0" w:color="auto"/>
            </w:tcBorders>
            <w:shd w:val="clear" w:color="auto" w:fill="auto"/>
            <w:vAlign w:val="center"/>
          </w:tcPr>
          <w:p w14:paraId="43EDDF3E" w14:textId="77777777" w:rsidR="00AB07A8" w:rsidRPr="002B48B4" w:rsidRDefault="00AB07A8" w:rsidP="002662EB">
            <w:pPr>
              <w:keepNext/>
              <w:spacing w:before="60" w:after="60" w:line="240" w:lineRule="auto"/>
              <w:rPr>
                <w:sz w:val="18"/>
                <w:szCs w:val="18"/>
              </w:rPr>
            </w:pP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179A2950"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102FA919" w14:textId="77777777" w:rsidR="00AB07A8" w:rsidRPr="002B48B4" w:rsidRDefault="00AB07A8" w:rsidP="002662EB">
            <w:pPr>
              <w:keepNext/>
              <w:spacing w:before="60" w:after="60" w:line="240" w:lineRule="auto"/>
              <w:jc w:val="center"/>
              <w:rPr>
                <w:sz w:val="18"/>
                <w:szCs w:val="18"/>
              </w:rPr>
            </w:pPr>
          </w:p>
        </w:tc>
        <w:tc>
          <w:tcPr>
            <w:tcW w:w="1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76DF0E" w14:textId="77777777" w:rsidR="00AB07A8" w:rsidRPr="002B48B4" w:rsidRDefault="00AB07A8" w:rsidP="002662EB">
            <w:pPr>
              <w:keepNext/>
              <w:spacing w:before="60" w:after="60" w:line="240" w:lineRule="auto"/>
              <w:rPr>
                <w:sz w:val="18"/>
                <w:szCs w:val="18"/>
              </w:rPr>
            </w:pPr>
            <w:r w:rsidRPr="002B48B4">
              <w:rPr>
                <w:sz w:val="18"/>
                <w:szCs w:val="18"/>
              </w:rPr>
              <w:t>Afecc. Médico-Quirúrgicas I (Médica)</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57CDB0" w14:textId="77777777"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ABC37" w14:textId="77777777" w:rsidR="00AB07A8" w:rsidRPr="002B48B4" w:rsidRDefault="00AB07A8" w:rsidP="002662EB">
            <w:pPr>
              <w:keepNext/>
              <w:spacing w:before="60" w:after="60" w:line="240" w:lineRule="auto"/>
              <w:jc w:val="center"/>
              <w:rPr>
                <w:sz w:val="18"/>
                <w:szCs w:val="18"/>
              </w:rPr>
            </w:pPr>
            <w:r w:rsidRPr="002B48B4">
              <w:rPr>
                <w:sz w:val="18"/>
                <w:szCs w:val="18"/>
              </w:rPr>
              <w:t>13:00</w:t>
            </w:r>
          </w:p>
        </w:tc>
      </w:tr>
      <w:tr w:rsidR="002B48B4" w:rsidRPr="002B48B4" w14:paraId="42296BBF"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948F458" w14:textId="77777777" w:rsidR="00AB07A8" w:rsidRPr="002B48B4" w:rsidRDefault="00AB07A8" w:rsidP="002662EB">
            <w:pPr>
              <w:keepNext/>
              <w:spacing w:before="60" w:after="60" w:line="240" w:lineRule="auto"/>
              <w:jc w:val="center"/>
              <w:rPr>
                <w:sz w:val="18"/>
                <w:szCs w:val="18"/>
              </w:rPr>
            </w:pPr>
            <w:r w:rsidRPr="002B48B4">
              <w:rPr>
                <w:sz w:val="18"/>
                <w:szCs w:val="18"/>
              </w:rPr>
              <w:t>11/01/2024</w:t>
            </w:r>
          </w:p>
        </w:tc>
        <w:tc>
          <w:tcPr>
            <w:tcW w:w="1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ED2AB0A" w14:textId="77777777" w:rsidR="00AB07A8" w:rsidRPr="002B48B4" w:rsidRDefault="00AB07A8" w:rsidP="002662EB">
            <w:pPr>
              <w:keepNext/>
              <w:spacing w:before="60" w:after="60" w:line="240" w:lineRule="auto"/>
              <w:rPr>
                <w:sz w:val="18"/>
                <w:szCs w:val="18"/>
              </w:rPr>
            </w:pPr>
            <w:r w:rsidRPr="002B48B4">
              <w:rPr>
                <w:sz w:val="18"/>
                <w:szCs w:val="18"/>
              </w:rPr>
              <w:t>Física</w:t>
            </w:r>
          </w:p>
        </w:tc>
        <w:tc>
          <w:tcPr>
            <w:tcW w:w="38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2F854A8" w14:textId="77777777"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BD48972" w14:textId="77777777" w:rsidR="00AB07A8" w:rsidRPr="002B48B4" w:rsidRDefault="00AB07A8" w:rsidP="002662EB">
            <w:pPr>
              <w:keepNext/>
              <w:spacing w:before="60" w:after="60" w:line="240" w:lineRule="auto"/>
              <w:jc w:val="center"/>
              <w:rPr>
                <w:sz w:val="18"/>
                <w:szCs w:val="18"/>
              </w:rPr>
            </w:pPr>
            <w:r w:rsidRPr="002B48B4">
              <w:rPr>
                <w:sz w:val="18"/>
                <w:szCs w:val="18"/>
              </w:rPr>
              <w:t>13:00</w:t>
            </w:r>
          </w:p>
        </w:tc>
        <w:tc>
          <w:tcPr>
            <w:tcW w:w="154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3A9C124" w14:textId="77777777" w:rsidR="00AB07A8" w:rsidRPr="002B48B4" w:rsidRDefault="00AB07A8" w:rsidP="002662EB">
            <w:pPr>
              <w:keepNext/>
              <w:spacing w:before="60" w:after="60" w:line="240" w:lineRule="auto"/>
              <w:rPr>
                <w:sz w:val="18"/>
                <w:szCs w:val="18"/>
              </w:rPr>
            </w:pPr>
            <w:r w:rsidRPr="002B48B4">
              <w:rPr>
                <w:sz w:val="18"/>
                <w:szCs w:val="18"/>
              </w:rPr>
              <w:t>Fisiología del Ejercicio</w:t>
            </w:r>
          </w:p>
        </w:tc>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2635D0B" w14:textId="74E5F29B"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8F5361B"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r>
      <w:tr w:rsidR="00AB07A8" w:rsidRPr="002B48B4" w14:paraId="1ACF1DB0"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7523B" w14:textId="77777777" w:rsidR="00AB07A8" w:rsidRPr="002B48B4" w:rsidRDefault="00AB07A8" w:rsidP="002662EB">
            <w:pPr>
              <w:keepNext/>
              <w:spacing w:before="60" w:after="60" w:line="240" w:lineRule="auto"/>
              <w:jc w:val="center"/>
              <w:rPr>
                <w:sz w:val="18"/>
                <w:szCs w:val="18"/>
              </w:rPr>
            </w:pPr>
            <w:r w:rsidRPr="002B48B4">
              <w:rPr>
                <w:sz w:val="18"/>
                <w:szCs w:val="18"/>
              </w:rPr>
              <w:t>12/01/2024</w:t>
            </w:r>
          </w:p>
        </w:tc>
        <w:tc>
          <w:tcPr>
            <w:tcW w:w="1537" w:type="pct"/>
            <w:tcBorders>
              <w:top w:val="single" w:sz="4" w:space="0" w:color="auto"/>
              <w:left w:val="single" w:sz="4" w:space="0" w:color="auto"/>
              <w:bottom w:val="single" w:sz="4" w:space="0" w:color="auto"/>
              <w:right w:val="single" w:sz="4" w:space="0" w:color="auto"/>
            </w:tcBorders>
            <w:shd w:val="clear" w:color="auto" w:fill="auto"/>
            <w:vAlign w:val="center"/>
          </w:tcPr>
          <w:p w14:paraId="7BBA8516" w14:textId="77777777" w:rsidR="00AB07A8" w:rsidRPr="002B48B4" w:rsidRDefault="00AB07A8" w:rsidP="002662EB">
            <w:pPr>
              <w:keepNext/>
              <w:spacing w:before="60" w:after="60" w:line="240" w:lineRule="auto"/>
              <w:rPr>
                <w:sz w:val="18"/>
                <w:szCs w:val="18"/>
                <w:highlight w:val="yellow"/>
              </w:rPr>
            </w:pP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3D908D29"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6D843496" w14:textId="77777777" w:rsidR="00AB07A8" w:rsidRPr="002B48B4" w:rsidRDefault="00AB07A8" w:rsidP="002662EB">
            <w:pPr>
              <w:keepNext/>
              <w:spacing w:before="60" w:after="60" w:line="240" w:lineRule="auto"/>
              <w:jc w:val="center"/>
              <w:rPr>
                <w:sz w:val="18"/>
                <w:szCs w:val="18"/>
              </w:rPr>
            </w:pPr>
          </w:p>
        </w:tc>
        <w:tc>
          <w:tcPr>
            <w:tcW w:w="1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23E68" w14:textId="77777777" w:rsidR="00AB07A8" w:rsidRPr="002B48B4" w:rsidRDefault="00AB07A8" w:rsidP="002662EB">
            <w:pPr>
              <w:keepNext/>
              <w:spacing w:before="60" w:after="60" w:line="240" w:lineRule="auto"/>
              <w:rPr>
                <w:sz w:val="18"/>
                <w:szCs w:val="18"/>
              </w:rPr>
            </w:pPr>
            <w:r w:rsidRPr="002B48B4">
              <w:rPr>
                <w:sz w:val="18"/>
                <w:szCs w:val="18"/>
              </w:rPr>
              <w:t>Valoración en Fisioterapia</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80BC14" w14:textId="77777777" w:rsidR="00AB07A8" w:rsidRPr="002B48B4" w:rsidRDefault="00AB07A8" w:rsidP="002662EB">
            <w:pPr>
              <w:keepNext/>
              <w:spacing w:before="60" w:after="60" w:line="240" w:lineRule="auto"/>
              <w:jc w:val="center"/>
              <w:rPr>
                <w:sz w:val="18"/>
                <w:szCs w:val="18"/>
              </w:rPr>
            </w:pPr>
            <w:r w:rsidRPr="002B48B4">
              <w:rPr>
                <w:sz w:val="18"/>
                <w:szCs w:val="18"/>
              </w:rPr>
              <w:t>Aulas 10 y 3</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C09C1"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r>
      <w:tr w:rsidR="002B48B4" w:rsidRPr="002B48B4" w14:paraId="6C1A9E41"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6B2A40F" w14:textId="77777777" w:rsidR="00AB07A8" w:rsidRPr="002B48B4" w:rsidRDefault="00AB07A8" w:rsidP="002662EB">
            <w:pPr>
              <w:keepNext/>
              <w:spacing w:before="60" w:after="60" w:line="240" w:lineRule="auto"/>
              <w:jc w:val="center"/>
              <w:rPr>
                <w:sz w:val="18"/>
                <w:szCs w:val="18"/>
              </w:rPr>
            </w:pPr>
            <w:r w:rsidRPr="002B48B4">
              <w:rPr>
                <w:sz w:val="18"/>
                <w:szCs w:val="18"/>
              </w:rPr>
              <w:t>15/01/2024</w:t>
            </w:r>
          </w:p>
        </w:tc>
        <w:tc>
          <w:tcPr>
            <w:tcW w:w="1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E4C92FD" w14:textId="77777777" w:rsidR="00AB07A8" w:rsidRPr="002B48B4" w:rsidRDefault="00AB07A8" w:rsidP="002662EB">
            <w:pPr>
              <w:keepNext/>
              <w:spacing w:before="60" w:after="60" w:line="240" w:lineRule="auto"/>
              <w:rPr>
                <w:sz w:val="18"/>
                <w:szCs w:val="18"/>
              </w:rPr>
            </w:pPr>
            <w:r w:rsidRPr="002B48B4">
              <w:rPr>
                <w:sz w:val="18"/>
                <w:szCs w:val="18"/>
              </w:rPr>
              <w:t>Proc. Grales. Intervención Fisioterapia II</w:t>
            </w:r>
          </w:p>
        </w:tc>
        <w:tc>
          <w:tcPr>
            <w:tcW w:w="38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AAFCEF3" w14:textId="77777777" w:rsidR="00AB07A8" w:rsidRPr="002B48B4" w:rsidRDefault="00AB07A8" w:rsidP="002662EB">
            <w:pPr>
              <w:keepNext/>
              <w:spacing w:before="60" w:after="60" w:line="240" w:lineRule="auto"/>
              <w:jc w:val="center"/>
              <w:rPr>
                <w:sz w:val="18"/>
                <w:szCs w:val="18"/>
              </w:rPr>
            </w:pPr>
            <w:r w:rsidRPr="004A3E1E">
              <w:rPr>
                <w:sz w:val="18"/>
                <w:szCs w:val="18"/>
              </w:rPr>
              <w:t>Aulas 10 y 4</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5A30E5B"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c>
          <w:tcPr>
            <w:tcW w:w="154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B6A76E0" w14:textId="77777777" w:rsidR="00AB07A8" w:rsidRPr="002B48B4" w:rsidRDefault="00AB07A8" w:rsidP="002662EB">
            <w:pPr>
              <w:keepNext/>
              <w:spacing w:before="60" w:after="60" w:line="240" w:lineRule="auto"/>
              <w:rPr>
                <w:sz w:val="18"/>
                <w:szCs w:val="18"/>
              </w:rPr>
            </w:pPr>
            <w:r w:rsidRPr="002B48B4">
              <w:rPr>
                <w:sz w:val="18"/>
                <w:szCs w:val="18"/>
              </w:rPr>
              <w:t>Anatomía II</w:t>
            </w:r>
          </w:p>
        </w:tc>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E5F4399" w14:textId="77777777"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7B0FE5A"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r>
      <w:tr w:rsidR="00AB07A8" w:rsidRPr="002B48B4" w14:paraId="1035845F"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362277" w14:textId="77777777" w:rsidR="00AB07A8" w:rsidRPr="002B48B4" w:rsidRDefault="00AB07A8" w:rsidP="002662EB">
            <w:pPr>
              <w:keepNext/>
              <w:spacing w:before="60" w:after="60" w:line="240" w:lineRule="auto"/>
              <w:jc w:val="center"/>
              <w:rPr>
                <w:sz w:val="18"/>
                <w:szCs w:val="18"/>
              </w:rPr>
            </w:pPr>
            <w:r w:rsidRPr="002B48B4">
              <w:rPr>
                <w:sz w:val="18"/>
                <w:szCs w:val="18"/>
              </w:rPr>
              <w:t>16/01/2024</w:t>
            </w:r>
          </w:p>
        </w:tc>
        <w:tc>
          <w:tcPr>
            <w:tcW w:w="1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D51D00" w14:textId="77777777" w:rsidR="00AB07A8" w:rsidRPr="002B48B4" w:rsidRDefault="00AB07A8" w:rsidP="002662EB">
            <w:pPr>
              <w:keepNext/>
              <w:spacing w:before="60" w:after="60" w:line="240" w:lineRule="auto"/>
              <w:rPr>
                <w:sz w:val="18"/>
                <w:szCs w:val="18"/>
              </w:rPr>
            </w:pPr>
            <w:r w:rsidRPr="002B48B4">
              <w:rPr>
                <w:sz w:val="18"/>
                <w:szCs w:val="18"/>
              </w:rPr>
              <w:t>Proc. Grales. Intervención Fisioterapia II</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C666CF" w14:textId="77777777" w:rsidR="00AB07A8" w:rsidRPr="002B48B4" w:rsidRDefault="00AB07A8" w:rsidP="002662EB">
            <w:pPr>
              <w:keepNext/>
              <w:spacing w:before="60" w:after="60" w:line="240" w:lineRule="auto"/>
              <w:jc w:val="center"/>
              <w:rPr>
                <w:sz w:val="18"/>
                <w:szCs w:val="18"/>
              </w:rPr>
            </w:pPr>
            <w:r w:rsidRPr="002B48B4">
              <w:rPr>
                <w:sz w:val="18"/>
                <w:szCs w:val="18"/>
              </w:rPr>
              <w:t>Aula 4</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62FCEC"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14:paraId="2F8DCEF7" w14:textId="77777777" w:rsidR="00AB07A8" w:rsidRPr="002B48B4" w:rsidRDefault="00AB07A8" w:rsidP="002662EB">
            <w:pPr>
              <w:keepNext/>
              <w:spacing w:before="60" w:after="60" w:line="240" w:lineRule="auto"/>
              <w:rPr>
                <w:sz w:val="18"/>
                <w:szCs w:val="18"/>
              </w:rPr>
            </w:pP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6E499C6A"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190281AD" w14:textId="77777777" w:rsidR="00AB07A8" w:rsidRPr="002B48B4" w:rsidRDefault="00AB07A8" w:rsidP="002662EB">
            <w:pPr>
              <w:keepNext/>
              <w:spacing w:before="60" w:after="60" w:line="240" w:lineRule="auto"/>
              <w:jc w:val="center"/>
              <w:rPr>
                <w:sz w:val="18"/>
                <w:szCs w:val="18"/>
              </w:rPr>
            </w:pPr>
          </w:p>
        </w:tc>
      </w:tr>
      <w:tr w:rsidR="002B48B4" w:rsidRPr="002B48B4" w14:paraId="09138B4A"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023DEAA" w14:textId="77777777" w:rsidR="00AB07A8" w:rsidRPr="002B48B4" w:rsidRDefault="00AB07A8" w:rsidP="002662EB">
            <w:pPr>
              <w:keepNext/>
              <w:spacing w:before="60" w:after="60" w:line="240" w:lineRule="auto"/>
              <w:jc w:val="center"/>
              <w:rPr>
                <w:sz w:val="18"/>
                <w:szCs w:val="18"/>
              </w:rPr>
            </w:pPr>
            <w:r w:rsidRPr="002B48B4">
              <w:rPr>
                <w:sz w:val="18"/>
                <w:szCs w:val="18"/>
              </w:rPr>
              <w:t>17/01/2024</w:t>
            </w:r>
          </w:p>
        </w:tc>
        <w:tc>
          <w:tcPr>
            <w:tcW w:w="1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B221BC4" w14:textId="77777777" w:rsidR="00AB07A8" w:rsidRPr="002B48B4" w:rsidRDefault="00AB07A8" w:rsidP="002662EB">
            <w:pPr>
              <w:keepNext/>
              <w:spacing w:before="60" w:after="60" w:line="240" w:lineRule="auto"/>
              <w:rPr>
                <w:sz w:val="18"/>
                <w:szCs w:val="18"/>
              </w:rPr>
            </w:pPr>
          </w:p>
        </w:tc>
        <w:tc>
          <w:tcPr>
            <w:tcW w:w="38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8FF95B"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C5DF903" w14:textId="77777777" w:rsidR="00AB07A8" w:rsidRPr="002B48B4" w:rsidRDefault="00AB07A8" w:rsidP="002662EB">
            <w:pPr>
              <w:keepNext/>
              <w:spacing w:before="60" w:after="60" w:line="240" w:lineRule="auto"/>
              <w:jc w:val="center"/>
              <w:rPr>
                <w:sz w:val="18"/>
                <w:szCs w:val="18"/>
              </w:rPr>
            </w:pPr>
          </w:p>
        </w:tc>
        <w:tc>
          <w:tcPr>
            <w:tcW w:w="154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C26E9F0" w14:textId="77777777" w:rsidR="00AB07A8" w:rsidRPr="002B48B4" w:rsidRDefault="00AB07A8" w:rsidP="002662EB">
            <w:pPr>
              <w:keepNext/>
              <w:spacing w:before="60" w:after="60" w:line="240" w:lineRule="auto"/>
              <w:rPr>
                <w:sz w:val="18"/>
                <w:szCs w:val="18"/>
              </w:rPr>
            </w:pPr>
            <w:r w:rsidRPr="002B48B4">
              <w:rPr>
                <w:sz w:val="18"/>
                <w:szCs w:val="18"/>
              </w:rPr>
              <w:t>Afecc. Médico-Quirúrgicas I (Quirúrgica)</w:t>
            </w:r>
          </w:p>
        </w:tc>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BE99426" w14:textId="77777777"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AE5484D" w14:textId="77777777" w:rsidR="00AB07A8" w:rsidRPr="002B48B4" w:rsidRDefault="00AB07A8" w:rsidP="002662EB">
            <w:pPr>
              <w:keepNext/>
              <w:spacing w:before="60" w:after="60" w:line="240" w:lineRule="auto"/>
              <w:jc w:val="center"/>
              <w:rPr>
                <w:sz w:val="18"/>
                <w:szCs w:val="18"/>
              </w:rPr>
            </w:pPr>
            <w:r w:rsidRPr="002B48B4">
              <w:rPr>
                <w:sz w:val="18"/>
                <w:szCs w:val="18"/>
              </w:rPr>
              <w:t>13:00</w:t>
            </w:r>
          </w:p>
        </w:tc>
      </w:tr>
      <w:tr w:rsidR="00AB07A8" w:rsidRPr="002B48B4" w14:paraId="4218A978"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35D24" w14:textId="77777777" w:rsidR="00AB07A8" w:rsidRPr="002B48B4" w:rsidRDefault="00AB07A8" w:rsidP="002662EB">
            <w:pPr>
              <w:keepNext/>
              <w:spacing w:before="60" w:after="60" w:line="240" w:lineRule="auto"/>
              <w:jc w:val="center"/>
              <w:rPr>
                <w:sz w:val="18"/>
                <w:szCs w:val="18"/>
              </w:rPr>
            </w:pPr>
            <w:r w:rsidRPr="002B48B4">
              <w:rPr>
                <w:sz w:val="18"/>
                <w:szCs w:val="18"/>
              </w:rPr>
              <w:t>18/01/2024</w:t>
            </w:r>
          </w:p>
        </w:tc>
        <w:tc>
          <w:tcPr>
            <w:tcW w:w="1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A8FDF4" w14:textId="77777777" w:rsidR="00AB07A8" w:rsidRPr="002B48B4" w:rsidRDefault="00AB07A8" w:rsidP="002662EB">
            <w:pPr>
              <w:keepNext/>
              <w:spacing w:before="60" w:after="60" w:line="240" w:lineRule="auto"/>
              <w:rPr>
                <w:sz w:val="18"/>
                <w:szCs w:val="18"/>
              </w:rPr>
            </w:pPr>
            <w:r w:rsidRPr="002B48B4">
              <w:rPr>
                <w:sz w:val="18"/>
                <w:szCs w:val="18"/>
              </w:rPr>
              <w:t>Fundamentos de Fisiología y Bioquímica</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23453F" w14:textId="77777777"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43FEE" w14:textId="77777777" w:rsidR="00AB07A8" w:rsidRPr="002B48B4" w:rsidRDefault="00AB07A8" w:rsidP="002662EB">
            <w:pPr>
              <w:keepNext/>
              <w:spacing w:before="60" w:after="60" w:line="240" w:lineRule="auto"/>
              <w:jc w:val="center"/>
              <w:rPr>
                <w:sz w:val="18"/>
                <w:szCs w:val="18"/>
              </w:rPr>
            </w:pPr>
            <w:r w:rsidRPr="002B48B4">
              <w:rPr>
                <w:sz w:val="18"/>
                <w:szCs w:val="18"/>
              </w:rPr>
              <w:t>13:00</w:t>
            </w:r>
          </w:p>
        </w:tc>
        <w:tc>
          <w:tcPr>
            <w:tcW w:w="1548" w:type="pct"/>
            <w:tcBorders>
              <w:top w:val="single" w:sz="4" w:space="0" w:color="auto"/>
              <w:left w:val="single" w:sz="4" w:space="0" w:color="auto"/>
              <w:bottom w:val="single" w:sz="4" w:space="0" w:color="auto"/>
              <w:right w:val="single" w:sz="4" w:space="0" w:color="auto"/>
            </w:tcBorders>
            <w:shd w:val="clear" w:color="auto" w:fill="auto"/>
            <w:vAlign w:val="center"/>
          </w:tcPr>
          <w:p w14:paraId="7BB55038" w14:textId="77777777" w:rsidR="00AB07A8" w:rsidRPr="002B48B4" w:rsidRDefault="00AB07A8" w:rsidP="002662EB">
            <w:pPr>
              <w:keepNext/>
              <w:spacing w:before="60" w:after="60" w:line="240" w:lineRule="auto"/>
              <w:rPr>
                <w:sz w:val="18"/>
                <w:szCs w:val="18"/>
              </w:rPr>
            </w:pP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75D36E79"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B421B28" w14:textId="77777777" w:rsidR="00AB07A8" w:rsidRPr="002B48B4" w:rsidRDefault="00AB07A8" w:rsidP="002662EB">
            <w:pPr>
              <w:keepNext/>
              <w:spacing w:before="60" w:after="60" w:line="240" w:lineRule="auto"/>
              <w:jc w:val="center"/>
              <w:rPr>
                <w:sz w:val="18"/>
                <w:szCs w:val="18"/>
              </w:rPr>
            </w:pPr>
          </w:p>
        </w:tc>
      </w:tr>
      <w:tr w:rsidR="002B48B4" w:rsidRPr="002B48B4" w14:paraId="27F73162"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72A3590" w14:textId="77777777" w:rsidR="00AB07A8" w:rsidRPr="002B48B4" w:rsidRDefault="00AB07A8" w:rsidP="002662EB">
            <w:pPr>
              <w:keepNext/>
              <w:spacing w:before="60" w:after="60" w:line="240" w:lineRule="auto"/>
              <w:jc w:val="center"/>
              <w:rPr>
                <w:sz w:val="18"/>
                <w:szCs w:val="18"/>
              </w:rPr>
            </w:pPr>
            <w:r w:rsidRPr="002B48B4">
              <w:rPr>
                <w:sz w:val="18"/>
                <w:szCs w:val="18"/>
              </w:rPr>
              <w:t>19/01/2024</w:t>
            </w:r>
          </w:p>
        </w:tc>
        <w:tc>
          <w:tcPr>
            <w:tcW w:w="1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955AE67" w14:textId="77777777" w:rsidR="00AB07A8" w:rsidRPr="002B48B4" w:rsidRDefault="00AB07A8" w:rsidP="002662EB">
            <w:pPr>
              <w:keepNext/>
              <w:spacing w:before="60" w:after="60" w:line="240" w:lineRule="auto"/>
              <w:rPr>
                <w:sz w:val="18"/>
                <w:szCs w:val="18"/>
              </w:rPr>
            </w:pPr>
          </w:p>
        </w:tc>
        <w:tc>
          <w:tcPr>
            <w:tcW w:w="38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7107E23" w14:textId="77777777" w:rsidR="00AB07A8" w:rsidRPr="002B48B4" w:rsidRDefault="00AB07A8" w:rsidP="002662EB">
            <w:pPr>
              <w:keepNext/>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C3BA97" w14:textId="77777777" w:rsidR="00AB07A8" w:rsidRPr="002B48B4" w:rsidRDefault="00AB07A8" w:rsidP="002662EB">
            <w:pPr>
              <w:keepNext/>
              <w:spacing w:before="60" w:after="60" w:line="240" w:lineRule="auto"/>
              <w:jc w:val="center"/>
              <w:rPr>
                <w:sz w:val="18"/>
                <w:szCs w:val="18"/>
              </w:rPr>
            </w:pPr>
          </w:p>
        </w:tc>
        <w:tc>
          <w:tcPr>
            <w:tcW w:w="154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5D9FD55" w14:textId="77777777" w:rsidR="00AB07A8" w:rsidRPr="002B48B4" w:rsidRDefault="00AB07A8" w:rsidP="002662EB">
            <w:pPr>
              <w:keepNext/>
              <w:spacing w:before="60" w:after="60" w:line="240" w:lineRule="auto"/>
              <w:rPr>
                <w:sz w:val="18"/>
                <w:szCs w:val="18"/>
              </w:rPr>
            </w:pPr>
            <w:r w:rsidRPr="002B48B4">
              <w:rPr>
                <w:sz w:val="18"/>
                <w:szCs w:val="18"/>
              </w:rPr>
              <w:t>Ejercicio Terapéutico I</w:t>
            </w:r>
          </w:p>
        </w:tc>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6D894D9" w14:textId="55BF2993" w:rsidR="00AB07A8" w:rsidRPr="002B48B4" w:rsidRDefault="00AB07A8" w:rsidP="002662EB">
            <w:pPr>
              <w:keepNext/>
              <w:spacing w:before="60" w:after="60" w:line="240" w:lineRule="auto"/>
              <w:jc w:val="center"/>
              <w:rPr>
                <w:sz w:val="18"/>
                <w:szCs w:val="18"/>
              </w:rPr>
            </w:pPr>
            <w:r w:rsidRPr="002B48B4">
              <w:rPr>
                <w:sz w:val="18"/>
                <w:szCs w:val="18"/>
              </w:rPr>
              <w:t>Aulas</w:t>
            </w:r>
            <w:r w:rsidR="00AA0308">
              <w:rPr>
                <w:sz w:val="18"/>
                <w:szCs w:val="18"/>
              </w:rPr>
              <w:t xml:space="preserve"> </w:t>
            </w:r>
            <w:r w:rsidRPr="002B48B4">
              <w:rPr>
                <w:sz w:val="18"/>
                <w:szCs w:val="18"/>
              </w:rPr>
              <w:t>10 y 3</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DD3231E"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r>
      <w:tr w:rsidR="00AB07A8" w:rsidRPr="002B48B4" w14:paraId="22FAE4C1"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2E3D44" w14:textId="77777777" w:rsidR="00AB07A8" w:rsidRPr="002B48B4" w:rsidRDefault="00AB07A8" w:rsidP="002662EB">
            <w:pPr>
              <w:keepNext/>
              <w:spacing w:before="60" w:after="60" w:line="240" w:lineRule="auto"/>
              <w:jc w:val="center"/>
              <w:rPr>
                <w:sz w:val="18"/>
                <w:szCs w:val="18"/>
              </w:rPr>
            </w:pPr>
            <w:r w:rsidRPr="002B48B4">
              <w:rPr>
                <w:sz w:val="18"/>
                <w:szCs w:val="18"/>
              </w:rPr>
              <w:t>22/01/2024</w:t>
            </w:r>
          </w:p>
        </w:tc>
        <w:tc>
          <w:tcPr>
            <w:tcW w:w="1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12A2C" w14:textId="77777777" w:rsidR="00AB07A8" w:rsidRPr="002B48B4" w:rsidRDefault="00AB07A8" w:rsidP="002662EB">
            <w:pPr>
              <w:keepNext/>
              <w:spacing w:before="60" w:after="60" w:line="240" w:lineRule="auto"/>
              <w:rPr>
                <w:sz w:val="18"/>
                <w:szCs w:val="18"/>
              </w:rPr>
            </w:pPr>
            <w:r w:rsidRPr="002B48B4">
              <w:rPr>
                <w:sz w:val="18"/>
                <w:szCs w:val="18"/>
              </w:rPr>
              <w:t>Psicología</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EBDD56" w14:textId="77777777" w:rsidR="00AB07A8" w:rsidRPr="002B48B4" w:rsidRDefault="00AB07A8" w:rsidP="002662EB">
            <w:pPr>
              <w:keepNext/>
              <w:spacing w:before="60" w:after="60" w:line="240" w:lineRule="auto"/>
              <w:jc w:val="center"/>
              <w:rPr>
                <w:sz w:val="18"/>
                <w:szCs w:val="18"/>
              </w:rPr>
            </w:pPr>
            <w:r w:rsidRPr="002B48B4">
              <w:rPr>
                <w:sz w:val="18"/>
                <w:szCs w:val="18"/>
              </w:rPr>
              <w:t>Aula 10</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96EFC0"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c>
          <w:tcPr>
            <w:tcW w:w="1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88BD6" w14:textId="77777777" w:rsidR="00AB07A8" w:rsidRPr="002B48B4" w:rsidRDefault="00AB07A8" w:rsidP="002662EB">
            <w:pPr>
              <w:keepNext/>
              <w:spacing w:before="60" w:after="60" w:line="240" w:lineRule="auto"/>
              <w:rPr>
                <w:sz w:val="18"/>
                <w:szCs w:val="18"/>
              </w:rPr>
            </w:pPr>
            <w:r w:rsidRPr="002B48B4">
              <w:rPr>
                <w:sz w:val="18"/>
                <w:szCs w:val="18"/>
              </w:rPr>
              <w:t>MEF. Neurológica</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9990F1" w14:textId="77777777" w:rsidR="00AB07A8" w:rsidRPr="002B48B4" w:rsidRDefault="00AB07A8" w:rsidP="002662EB">
            <w:pPr>
              <w:keepNext/>
              <w:spacing w:before="60" w:after="60" w:line="240" w:lineRule="auto"/>
              <w:jc w:val="center"/>
              <w:rPr>
                <w:sz w:val="18"/>
                <w:szCs w:val="18"/>
              </w:rPr>
            </w:pPr>
            <w:r w:rsidRPr="002B48B4">
              <w:rPr>
                <w:sz w:val="18"/>
                <w:szCs w:val="18"/>
              </w:rPr>
              <w:t>Aulas 10 y 3</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5A65AA" w14:textId="77777777" w:rsidR="00AB07A8" w:rsidRPr="002B48B4" w:rsidRDefault="00AB07A8" w:rsidP="002662EB">
            <w:pPr>
              <w:keepNext/>
              <w:spacing w:before="60" w:after="60" w:line="240" w:lineRule="auto"/>
              <w:jc w:val="center"/>
              <w:rPr>
                <w:sz w:val="18"/>
                <w:szCs w:val="18"/>
              </w:rPr>
            </w:pPr>
            <w:r w:rsidRPr="002B48B4">
              <w:rPr>
                <w:sz w:val="18"/>
                <w:szCs w:val="18"/>
              </w:rPr>
              <w:t>08:00</w:t>
            </w:r>
          </w:p>
        </w:tc>
      </w:tr>
      <w:tr w:rsidR="002B48B4" w:rsidRPr="002B48B4" w14:paraId="6E6217F0" w14:textId="77777777" w:rsidTr="002F558C">
        <w:trPr>
          <w:trHeight w:val="465"/>
        </w:trPr>
        <w:tc>
          <w:tcPr>
            <w:tcW w:w="4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E268A39" w14:textId="77777777" w:rsidR="00AB07A8" w:rsidRPr="002B48B4" w:rsidRDefault="00AB07A8" w:rsidP="002B48B4">
            <w:pPr>
              <w:spacing w:before="60" w:after="60" w:line="240" w:lineRule="auto"/>
              <w:jc w:val="center"/>
              <w:rPr>
                <w:sz w:val="18"/>
                <w:szCs w:val="18"/>
              </w:rPr>
            </w:pPr>
            <w:r w:rsidRPr="002B48B4">
              <w:rPr>
                <w:sz w:val="18"/>
                <w:szCs w:val="18"/>
              </w:rPr>
              <w:t>23/01/2024</w:t>
            </w:r>
          </w:p>
        </w:tc>
        <w:tc>
          <w:tcPr>
            <w:tcW w:w="153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7915278" w14:textId="77777777" w:rsidR="00AB07A8" w:rsidRPr="002B48B4" w:rsidRDefault="00AB07A8" w:rsidP="002B48B4">
            <w:pPr>
              <w:spacing w:before="60" w:after="60" w:line="240" w:lineRule="auto"/>
              <w:rPr>
                <w:sz w:val="18"/>
                <w:szCs w:val="18"/>
              </w:rPr>
            </w:pPr>
          </w:p>
        </w:tc>
        <w:tc>
          <w:tcPr>
            <w:tcW w:w="38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D15B46A" w14:textId="77777777" w:rsidR="00AB07A8" w:rsidRPr="002B48B4" w:rsidRDefault="00AB07A8" w:rsidP="002B48B4">
            <w:pPr>
              <w:spacing w:before="60" w:after="60" w:line="240" w:lineRule="auto"/>
              <w:jc w:val="center"/>
              <w:rPr>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4B712DC" w14:textId="77777777" w:rsidR="00AB07A8" w:rsidRPr="002B48B4" w:rsidRDefault="00AB07A8" w:rsidP="002B48B4">
            <w:pPr>
              <w:spacing w:before="60" w:after="60" w:line="240" w:lineRule="auto"/>
              <w:jc w:val="center"/>
              <w:rPr>
                <w:sz w:val="18"/>
                <w:szCs w:val="18"/>
              </w:rPr>
            </w:pPr>
          </w:p>
        </w:tc>
        <w:tc>
          <w:tcPr>
            <w:tcW w:w="154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E5B5F48" w14:textId="77777777" w:rsidR="00AB07A8" w:rsidRPr="002B48B4" w:rsidRDefault="00AB07A8" w:rsidP="002B48B4">
            <w:pPr>
              <w:spacing w:before="60" w:after="60" w:line="240" w:lineRule="auto"/>
              <w:rPr>
                <w:sz w:val="18"/>
                <w:szCs w:val="18"/>
              </w:rPr>
            </w:pPr>
            <w:r w:rsidRPr="002B48B4">
              <w:rPr>
                <w:sz w:val="18"/>
                <w:szCs w:val="18"/>
              </w:rPr>
              <w:t>MEF. Sistema Neuromusculoesquelético</w:t>
            </w:r>
          </w:p>
        </w:tc>
        <w:tc>
          <w:tcPr>
            <w:tcW w:w="44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263336E" w14:textId="77777777" w:rsidR="00AB07A8" w:rsidRPr="002B48B4" w:rsidRDefault="00AB07A8" w:rsidP="002B48B4">
            <w:pPr>
              <w:spacing w:before="60" w:after="60" w:line="240" w:lineRule="auto"/>
              <w:jc w:val="center"/>
              <w:rPr>
                <w:sz w:val="18"/>
                <w:szCs w:val="18"/>
              </w:rPr>
            </w:pPr>
            <w:r w:rsidRPr="002B48B4">
              <w:rPr>
                <w:sz w:val="18"/>
                <w:szCs w:val="18"/>
              </w:rPr>
              <w:t>Aula 3</w:t>
            </w:r>
          </w:p>
        </w:tc>
        <w:tc>
          <w:tcPr>
            <w:tcW w:w="30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2B900D7" w14:textId="77777777" w:rsidR="00AB07A8" w:rsidRPr="002B48B4" w:rsidRDefault="00AB07A8" w:rsidP="002B48B4">
            <w:pPr>
              <w:spacing w:before="60" w:after="60" w:line="240" w:lineRule="auto"/>
              <w:jc w:val="center"/>
              <w:rPr>
                <w:sz w:val="18"/>
                <w:szCs w:val="18"/>
              </w:rPr>
            </w:pPr>
            <w:r w:rsidRPr="002B48B4">
              <w:rPr>
                <w:sz w:val="18"/>
                <w:szCs w:val="18"/>
              </w:rPr>
              <w:t>08:00</w:t>
            </w:r>
          </w:p>
        </w:tc>
      </w:tr>
    </w:tbl>
    <w:p w14:paraId="333B492F" w14:textId="2393FF8E" w:rsidR="002B48B4" w:rsidRDefault="002B48B4">
      <w:pPr>
        <w:keepLines w:val="0"/>
        <w:autoSpaceDE/>
        <w:autoSpaceDN/>
        <w:adjustRightInd/>
        <w:spacing w:before="0" w:line="240" w:lineRule="auto"/>
        <w:jc w:val="left"/>
      </w:pPr>
    </w:p>
    <w:p w14:paraId="7746A18A" w14:textId="35BAC415" w:rsidR="002F558C" w:rsidRDefault="002F558C" w:rsidP="002662EB">
      <w:pPr>
        <w:pStyle w:val="NormalNegritacentrada"/>
        <w:spacing w:before="0"/>
      </w:pPr>
      <w:r>
        <w:lastRenderedPageBreak/>
        <w:t>GRADO EN FISIOTERAPIA</w:t>
      </w:r>
    </w:p>
    <w:p w14:paraId="2E043023" w14:textId="77777777" w:rsidR="002F558C" w:rsidRDefault="002F558C" w:rsidP="002662EB">
      <w:pPr>
        <w:pStyle w:val="NormalNegritacentrada"/>
        <w:spacing w:before="0"/>
      </w:pPr>
      <w:r>
        <w:t>CALENDARIO DE EXÁMENES DEL CURSO ACADÉMICO 2023/2024</w:t>
      </w:r>
    </w:p>
    <w:p w14:paraId="7D1C699E" w14:textId="0A2E51C9" w:rsidR="002F558C" w:rsidRDefault="002F558C" w:rsidP="002662EB">
      <w:pPr>
        <w:pStyle w:val="NormalNegritacentrada"/>
        <w:spacing w:before="0"/>
        <w:jc w:val="left"/>
      </w:pPr>
      <w:r>
        <w:t>CONVOCATORIA ORDINARIA DEL PRIMER SEMESTRE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lendario de exámenes primer semestre tercer y cuarto curso"/>
        <w:tblDescription w:val="Grado en Fisioterapia calendario de exámenes del curso académico 2023/2024&#10;Convocatoria ordinaria del primer semestre&#10;"/>
      </w:tblPr>
      <w:tblGrid>
        <w:gridCol w:w="1448"/>
        <w:gridCol w:w="4223"/>
        <w:gridCol w:w="1217"/>
        <w:gridCol w:w="909"/>
        <w:gridCol w:w="4105"/>
        <w:gridCol w:w="1287"/>
        <w:gridCol w:w="803"/>
      </w:tblGrid>
      <w:tr w:rsidR="00030FB6" w:rsidRPr="002F558C" w14:paraId="57D355FD" w14:textId="77777777" w:rsidTr="002F558C">
        <w:tc>
          <w:tcPr>
            <w:tcW w:w="5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687595C" w14:textId="77777777" w:rsidR="00AB07A8" w:rsidRPr="002F558C" w:rsidRDefault="00AB07A8" w:rsidP="002662EB">
            <w:pPr>
              <w:keepNext/>
              <w:spacing w:after="120" w:line="240" w:lineRule="auto"/>
              <w:jc w:val="center"/>
              <w:rPr>
                <w:b/>
                <w:bCs/>
                <w:sz w:val="18"/>
                <w:szCs w:val="18"/>
              </w:rPr>
            </w:pPr>
            <w:r w:rsidRPr="002F558C">
              <w:rPr>
                <w:b/>
                <w:bCs/>
                <w:sz w:val="18"/>
                <w:szCs w:val="18"/>
              </w:rPr>
              <w:t>FECHAS</w:t>
            </w:r>
          </w:p>
        </w:tc>
        <w:tc>
          <w:tcPr>
            <w:tcW w:w="150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17C0765" w14:textId="77777777" w:rsidR="00AB07A8" w:rsidRPr="002F558C" w:rsidRDefault="00AB07A8" w:rsidP="002662EB">
            <w:pPr>
              <w:keepNext/>
              <w:spacing w:after="120" w:line="240" w:lineRule="auto"/>
              <w:jc w:val="center"/>
              <w:rPr>
                <w:b/>
                <w:bCs/>
                <w:sz w:val="18"/>
                <w:szCs w:val="18"/>
              </w:rPr>
            </w:pPr>
            <w:r w:rsidRPr="002F558C">
              <w:rPr>
                <w:b/>
                <w:bCs/>
                <w:sz w:val="18"/>
                <w:szCs w:val="18"/>
              </w:rPr>
              <w:t>TERCER CURSO</w:t>
            </w:r>
          </w:p>
        </w:tc>
        <w:tc>
          <w:tcPr>
            <w:tcW w:w="43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E3499E4" w14:textId="77777777" w:rsidR="00AB07A8" w:rsidRPr="002F558C" w:rsidRDefault="00AB07A8" w:rsidP="002662EB">
            <w:pPr>
              <w:keepNext/>
              <w:spacing w:after="120" w:line="240" w:lineRule="auto"/>
              <w:jc w:val="center"/>
              <w:rPr>
                <w:b/>
                <w:bCs/>
                <w:sz w:val="18"/>
                <w:szCs w:val="18"/>
              </w:rPr>
            </w:pPr>
            <w:r w:rsidRPr="002F558C">
              <w:rPr>
                <w:b/>
                <w:bCs/>
                <w:sz w:val="18"/>
                <w:szCs w:val="18"/>
              </w:rPr>
              <w:t>Aula</w:t>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3007E64" w14:textId="77777777" w:rsidR="00AB07A8" w:rsidRPr="002F558C" w:rsidRDefault="00AB07A8" w:rsidP="002662EB">
            <w:pPr>
              <w:keepNext/>
              <w:spacing w:after="120" w:line="240" w:lineRule="auto"/>
              <w:jc w:val="center"/>
              <w:rPr>
                <w:b/>
                <w:bCs/>
                <w:sz w:val="18"/>
                <w:szCs w:val="18"/>
              </w:rPr>
            </w:pPr>
            <w:r w:rsidRPr="002F558C">
              <w:rPr>
                <w:b/>
                <w:bCs/>
                <w:sz w:val="18"/>
                <w:szCs w:val="18"/>
              </w:rPr>
              <w:t>Hora</w:t>
            </w:r>
          </w:p>
        </w:tc>
        <w:tc>
          <w:tcPr>
            <w:tcW w:w="146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4FDB5DF" w14:textId="77777777" w:rsidR="00AB07A8" w:rsidRPr="002F558C" w:rsidRDefault="00AB07A8" w:rsidP="002662EB">
            <w:pPr>
              <w:keepNext/>
              <w:spacing w:after="120" w:line="240" w:lineRule="auto"/>
              <w:jc w:val="center"/>
              <w:rPr>
                <w:b/>
                <w:bCs/>
                <w:sz w:val="18"/>
                <w:szCs w:val="18"/>
              </w:rPr>
            </w:pPr>
            <w:r w:rsidRPr="002F558C">
              <w:rPr>
                <w:b/>
                <w:bCs/>
                <w:sz w:val="18"/>
                <w:szCs w:val="18"/>
              </w:rPr>
              <w:t>CUARTO CURSO</w:t>
            </w:r>
          </w:p>
        </w:tc>
        <w:tc>
          <w:tcPr>
            <w:tcW w:w="460"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436E2EF" w14:textId="77777777" w:rsidR="00AB07A8" w:rsidRPr="002F558C" w:rsidRDefault="00AB07A8" w:rsidP="002662EB">
            <w:pPr>
              <w:keepNext/>
              <w:spacing w:after="120" w:line="240" w:lineRule="auto"/>
              <w:jc w:val="center"/>
              <w:rPr>
                <w:b/>
                <w:bCs/>
                <w:sz w:val="18"/>
                <w:szCs w:val="18"/>
              </w:rPr>
            </w:pPr>
            <w:r w:rsidRPr="002F558C">
              <w:rPr>
                <w:b/>
                <w:bCs/>
                <w:sz w:val="18"/>
                <w:szCs w:val="18"/>
              </w:rPr>
              <w:t>Aula</w:t>
            </w: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ACCA22" w14:textId="77777777" w:rsidR="00AB07A8" w:rsidRPr="002F558C" w:rsidRDefault="00AB07A8" w:rsidP="002662EB">
            <w:pPr>
              <w:keepNext/>
              <w:spacing w:after="120" w:line="240" w:lineRule="auto"/>
              <w:jc w:val="center"/>
              <w:rPr>
                <w:b/>
                <w:bCs/>
                <w:sz w:val="18"/>
                <w:szCs w:val="18"/>
              </w:rPr>
            </w:pPr>
            <w:r w:rsidRPr="002F558C">
              <w:rPr>
                <w:b/>
                <w:bCs/>
                <w:sz w:val="18"/>
                <w:szCs w:val="18"/>
              </w:rPr>
              <w:t>Hora</w:t>
            </w:r>
          </w:p>
        </w:tc>
      </w:tr>
      <w:tr w:rsidR="00AB07A8" w:rsidRPr="002F558C" w14:paraId="75BA9A63"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vAlign w:val="center"/>
            <w:hideMark/>
          </w:tcPr>
          <w:p w14:paraId="6196AA5E" w14:textId="77777777" w:rsidR="00AB07A8" w:rsidRPr="002F558C" w:rsidRDefault="00AB07A8" w:rsidP="002662EB">
            <w:pPr>
              <w:keepNext/>
              <w:spacing w:before="60" w:after="60" w:line="240" w:lineRule="auto"/>
              <w:jc w:val="center"/>
              <w:rPr>
                <w:sz w:val="18"/>
                <w:szCs w:val="18"/>
              </w:rPr>
            </w:pPr>
            <w:r w:rsidRPr="002F558C">
              <w:rPr>
                <w:sz w:val="18"/>
                <w:szCs w:val="18"/>
              </w:rPr>
              <w:t>08/01/2024</w:t>
            </w:r>
          </w:p>
        </w:tc>
        <w:tc>
          <w:tcPr>
            <w:tcW w:w="1509" w:type="pct"/>
            <w:tcBorders>
              <w:top w:val="single" w:sz="4" w:space="0" w:color="auto"/>
              <w:left w:val="single" w:sz="4" w:space="0" w:color="auto"/>
              <w:bottom w:val="single" w:sz="4" w:space="0" w:color="auto"/>
              <w:right w:val="single" w:sz="4" w:space="0" w:color="auto"/>
            </w:tcBorders>
            <w:vAlign w:val="center"/>
            <w:hideMark/>
          </w:tcPr>
          <w:p w14:paraId="6C12C1B8" w14:textId="77777777" w:rsidR="00AB07A8" w:rsidRPr="002F558C" w:rsidRDefault="00AB07A8" w:rsidP="002662EB">
            <w:pPr>
              <w:keepNext/>
              <w:spacing w:before="60" w:after="60" w:line="240" w:lineRule="auto"/>
              <w:jc w:val="left"/>
              <w:rPr>
                <w:sz w:val="18"/>
                <w:szCs w:val="18"/>
              </w:rPr>
            </w:pPr>
            <w:r w:rsidRPr="002F558C">
              <w:rPr>
                <w:sz w:val="18"/>
                <w:szCs w:val="18"/>
              </w:rPr>
              <w:t>Fisioterapia en Afecciones Neurológicas</w:t>
            </w:r>
          </w:p>
        </w:tc>
        <w:tc>
          <w:tcPr>
            <w:tcW w:w="435" w:type="pct"/>
            <w:tcBorders>
              <w:top w:val="single" w:sz="4" w:space="0" w:color="auto"/>
              <w:left w:val="single" w:sz="4" w:space="0" w:color="auto"/>
              <w:bottom w:val="single" w:sz="4" w:space="0" w:color="auto"/>
              <w:right w:val="single" w:sz="4" w:space="0" w:color="auto"/>
            </w:tcBorders>
            <w:vAlign w:val="center"/>
            <w:hideMark/>
          </w:tcPr>
          <w:p w14:paraId="269EAD6D" w14:textId="77777777" w:rsidR="00AB07A8" w:rsidRPr="002F558C" w:rsidRDefault="00AB07A8" w:rsidP="002662EB">
            <w:pPr>
              <w:keepNext/>
              <w:spacing w:before="60" w:after="60" w:line="240" w:lineRule="auto"/>
              <w:jc w:val="center"/>
              <w:rPr>
                <w:sz w:val="18"/>
                <w:szCs w:val="18"/>
              </w:rPr>
            </w:pPr>
            <w:r w:rsidRPr="002F558C">
              <w:rPr>
                <w:sz w:val="18"/>
                <w:szCs w:val="18"/>
              </w:rPr>
              <w:t>Aulas 10 y 6</w:t>
            </w:r>
          </w:p>
        </w:tc>
        <w:tc>
          <w:tcPr>
            <w:tcW w:w="325" w:type="pct"/>
            <w:tcBorders>
              <w:top w:val="single" w:sz="4" w:space="0" w:color="auto"/>
              <w:left w:val="single" w:sz="4" w:space="0" w:color="auto"/>
              <w:bottom w:val="single" w:sz="4" w:space="0" w:color="auto"/>
              <w:right w:val="single" w:sz="4" w:space="0" w:color="auto"/>
            </w:tcBorders>
            <w:vAlign w:val="center"/>
            <w:hideMark/>
          </w:tcPr>
          <w:p w14:paraId="306FF28F" w14:textId="77777777" w:rsidR="00AB07A8" w:rsidRPr="002F558C" w:rsidRDefault="00AB07A8" w:rsidP="002662EB">
            <w:pPr>
              <w:keepNext/>
              <w:spacing w:before="60" w:after="60" w:line="240" w:lineRule="auto"/>
              <w:jc w:val="center"/>
              <w:rPr>
                <w:sz w:val="18"/>
                <w:szCs w:val="18"/>
              </w:rPr>
            </w:pPr>
            <w:r w:rsidRPr="002F558C">
              <w:rPr>
                <w:sz w:val="18"/>
                <w:szCs w:val="18"/>
              </w:rPr>
              <w:t>08:00</w:t>
            </w:r>
          </w:p>
        </w:tc>
        <w:tc>
          <w:tcPr>
            <w:tcW w:w="1467" w:type="pct"/>
            <w:tcBorders>
              <w:top w:val="single" w:sz="4" w:space="0" w:color="auto"/>
              <w:left w:val="single" w:sz="4" w:space="0" w:color="auto"/>
              <w:bottom w:val="single" w:sz="4" w:space="0" w:color="auto"/>
              <w:right w:val="single" w:sz="4" w:space="0" w:color="auto"/>
            </w:tcBorders>
            <w:vAlign w:val="center"/>
          </w:tcPr>
          <w:p w14:paraId="51B9281F" w14:textId="77777777" w:rsidR="00AB07A8" w:rsidRPr="002F558C" w:rsidRDefault="00AB07A8" w:rsidP="002662EB">
            <w:pPr>
              <w:keepNext/>
              <w:spacing w:before="60" w:after="60" w:line="240" w:lineRule="auto"/>
              <w:jc w:val="left"/>
              <w:rPr>
                <w:sz w:val="18"/>
                <w:szCs w:val="18"/>
              </w:rPr>
            </w:pPr>
          </w:p>
        </w:tc>
        <w:tc>
          <w:tcPr>
            <w:tcW w:w="460" w:type="pct"/>
            <w:tcBorders>
              <w:top w:val="single" w:sz="4" w:space="0" w:color="auto"/>
              <w:left w:val="single" w:sz="4" w:space="0" w:color="auto"/>
              <w:bottom w:val="single" w:sz="4" w:space="0" w:color="auto"/>
              <w:right w:val="single" w:sz="4" w:space="0" w:color="auto"/>
            </w:tcBorders>
            <w:vAlign w:val="center"/>
          </w:tcPr>
          <w:p w14:paraId="474514BD" w14:textId="77777777" w:rsidR="00AB07A8" w:rsidRPr="002F558C" w:rsidRDefault="00AB07A8" w:rsidP="002662EB">
            <w:pPr>
              <w:keepNext/>
              <w:spacing w:before="60" w:after="60" w:line="240" w:lineRule="auto"/>
              <w:jc w:val="center"/>
              <w:rPr>
                <w:sz w:val="18"/>
                <w:szCs w:val="18"/>
              </w:rPr>
            </w:pPr>
          </w:p>
        </w:tc>
        <w:tc>
          <w:tcPr>
            <w:tcW w:w="287" w:type="pct"/>
            <w:tcBorders>
              <w:top w:val="single" w:sz="4" w:space="0" w:color="auto"/>
              <w:left w:val="single" w:sz="4" w:space="0" w:color="auto"/>
              <w:bottom w:val="single" w:sz="4" w:space="0" w:color="auto"/>
              <w:right w:val="single" w:sz="4" w:space="0" w:color="auto"/>
            </w:tcBorders>
            <w:vAlign w:val="center"/>
          </w:tcPr>
          <w:p w14:paraId="40396A95" w14:textId="77777777" w:rsidR="00AB07A8" w:rsidRPr="002F558C" w:rsidRDefault="00AB07A8" w:rsidP="002662EB">
            <w:pPr>
              <w:keepNext/>
              <w:spacing w:before="60" w:after="60" w:line="240" w:lineRule="auto"/>
              <w:jc w:val="center"/>
              <w:rPr>
                <w:sz w:val="18"/>
                <w:szCs w:val="18"/>
              </w:rPr>
            </w:pPr>
          </w:p>
        </w:tc>
      </w:tr>
      <w:tr w:rsidR="00AB07A8" w:rsidRPr="002F558C" w14:paraId="315E6406"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2C1B404" w14:textId="77777777" w:rsidR="00AB07A8" w:rsidRPr="002F558C" w:rsidRDefault="00AB07A8" w:rsidP="002662EB">
            <w:pPr>
              <w:keepNext/>
              <w:spacing w:before="60" w:after="60" w:line="240" w:lineRule="auto"/>
              <w:jc w:val="center"/>
              <w:rPr>
                <w:sz w:val="18"/>
                <w:szCs w:val="18"/>
              </w:rPr>
            </w:pPr>
            <w:r w:rsidRPr="002F558C">
              <w:rPr>
                <w:sz w:val="18"/>
                <w:szCs w:val="18"/>
              </w:rPr>
              <w:t>09/01/2024</w:t>
            </w:r>
          </w:p>
        </w:tc>
        <w:tc>
          <w:tcPr>
            <w:tcW w:w="150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C23AE3C" w14:textId="77777777" w:rsidR="00AB07A8" w:rsidRPr="002F558C" w:rsidRDefault="00AB07A8" w:rsidP="002662EB">
            <w:pPr>
              <w:keepNext/>
              <w:spacing w:before="60" w:after="60" w:line="240" w:lineRule="auto"/>
              <w:jc w:val="left"/>
              <w:rPr>
                <w:sz w:val="18"/>
                <w:szCs w:val="18"/>
              </w:rPr>
            </w:pPr>
          </w:p>
        </w:tc>
        <w:tc>
          <w:tcPr>
            <w:tcW w:w="4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FDFF0C9" w14:textId="77777777" w:rsidR="00AB07A8" w:rsidRPr="002F558C" w:rsidRDefault="00AB07A8" w:rsidP="002662EB">
            <w:pPr>
              <w:keepNext/>
              <w:spacing w:before="60" w:after="60" w:line="240" w:lineRule="auto"/>
              <w:jc w:val="center"/>
              <w:rPr>
                <w:sz w:val="18"/>
                <w:szCs w:val="18"/>
              </w:rPr>
            </w:pP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2549AC" w14:textId="77777777" w:rsidR="00AB07A8" w:rsidRPr="002F558C" w:rsidRDefault="00AB07A8" w:rsidP="002662EB">
            <w:pPr>
              <w:keepNext/>
              <w:spacing w:before="60" w:after="60" w:line="240" w:lineRule="auto"/>
              <w:jc w:val="center"/>
              <w:rPr>
                <w:sz w:val="18"/>
                <w:szCs w:val="18"/>
              </w:rPr>
            </w:pPr>
          </w:p>
        </w:tc>
        <w:tc>
          <w:tcPr>
            <w:tcW w:w="146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A885907" w14:textId="77777777" w:rsidR="00AB07A8" w:rsidRPr="002F558C" w:rsidRDefault="00AB07A8" w:rsidP="002662EB">
            <w:pPr>
              <w:keepNext/>
              <w:spacing w:before="60" w:after="60" w:line="240" w:lineRule="auto"/>
              <w:jc w:val="left"/>
              <w:rPr>
                <w:sz w:val="18"/>
                <w:szCs w:val="18"/>
              </w:rPr>
            </w:pPr>
            <w:r w:rsidRPr="002F558C">
              <w:rPr>
                <w:sz w:val="18"/>
                <w:szCs w:val="18"/>
              </w:rPr>
              <w:t>Fisioterapia del Dolor y la Cronicidad</w:t>
            </w:r>
          </w:p>
        </w:tc>
        <w:tc>
          <w:tcPr>
            <w:tcW w:w="46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BCC19A9" w14:textId="77777777" w:rsidR="00AB07A8" w:rsidRPr="002F558C" w:rsidRDefault="00AB07A8" w:rsidP="002662EB">
            <w:pPr>
              <w:keepNext/>
              <w:spacing w:before="60" w:after="60" w:line="240" w:lineRule="auto"/>
              <w:jc w:val="center"/>
              <w:rPr>
                <w:sz w:val="18"/>
                <w:szCs w:val="18"/>
              </w:rPr>
            </w:pPr>
            <w:r w:rsidRPr="002F558C">
              <w:rPr>
                <w:sz w:val="18"/>
                <w:szCs w:val="18"/>
              </w:rPr>
              <w:t>Aulas 10 y 9</w:t>
            </w: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0016A78" w14:textId="77777777" w:rsidR="00AB07A8" w:rsidRPr="002F558C" w:rsidRDefault="00AB07A8" w:rsidP="002662EB">
            <w:pPr>
              <w:keepNext/>
              <w:spacing w:before="60" w:after="60" w:line="240" w:lineRule="auto"/>
              <w:jc w:val="center"/>
              <w:rPr>
                <w:sz w:val="18"/>
                <w:szCs w:val="18"/>
              </w:rPr>
            </w:pPr>
            <w:r w:rsidRPr="002F558C">
              <w:rPr>
                <w:sz w:val="18"/>
                <w:szCs w:val="18"/>
              </w:rPr>
              <w:t>08:00</w:t>
            </w:r>
          </w:p>
        </w:tc>
      </w:tr>
      <w:tr w:rsidR="00AB07A8" w:rsidRPr="002F558C" w14:paraId="6B054736"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vAlign w:val="center"/>
            <w:hideMark/>
          </w:tcPr>
          <w:p w14:paraId="0D2FF946" w14:textId="77777777" w:rsidR="00AB07A8" w:rsidRPr="002F558C" w:rsidRDefault="00AB07A8" w:rsidP="002662EB">
            <w:pPr>
              <w:keepNext/>
              <w:spacing w:before="60" w:after="60" w:line="240" w:lineRule="auto"/>
              <w:jc w:val="center"/>
              <w:rPr>
                <w:sz w:val="18"/>
                <w:szCs w:val="18"/>
              </w:rPr>
            </w:pPr>
            <w:r w:rsidRPr="002F558C">
              <w:rPr>
                <w:sz w:val="18"/>
                <w:szCs w:val="18"/>
              </w:rPr>
              <w:t>10/01/2024</w:t>
            </w:r>
          </w:p>
        </w:tc>
        <w:tc>
          <w:tcPr>
            <w:tcW w:w="1509" w:type="pct"/>
            <w:tcBorders>
              <w:top w:val="single" w:sz="4" w:space="0" w:color="auto"/>
              <w:left w:val="single" w:sz="4" w:space="0" w:color="auto"/>
              <w:bottom w:val="single" w:sz="4" w:space="0" w:color="auto"/>
              <w:right w:val="single" w:sz="4" w:space="0" w:color="auto"/>
            </w:tcBorders>
            <w:vAlign w:val="center"/>
            <w:hideMark/>
          </w:tcPr>
          <w:p w14:paraId="047AA3A9" w14:textId="77777777" w:rsidR="00AB07A8" w:rsidRPr="002F558C" w:rsidRDefault="00AB07A8" w:rsidP="002662EB">
            <w:pPr>
              <w:keepNext/>
              <w:spacing w:before="60" w:after="60" w:line="240" w:lineRule="auto"/>
              <w:jc w:val="left"/>
              <w:rPr>
                <w:sz w:val="18"/>
                <w:szCs w:val="18"/>
              </w:rPr>
            </w:pPr>
            <w:r w:rsidRPr="002F558C">
              <w:rPr>
                <w:sz w:val="18"/>
                <w:szCs w:val="18"/>
              </w:rPr>
              <w:t>MEF. Respiratoria</w:t>
            </w:r>
          </w:p>
        </w:tc>
        <w:tc>
          <w:tcPr>
            <w:tcW w:w="435" w:type="pct"/>
            <w:tcBorders>
              <w:top w:val="single" w:sz="4" w:space="0" w:color="auto"/>
              <w:left w:val="single" w:sz="4" w:space="0" w:color="auto"/>
              <w:bottom w:val="single" w:sz="4" w:space="0" w:color="auto"/>
              <w:right w:val="single" w:sz="4" w:space="0" w:color="auto"/>
            </w:tcBorders>
            <w:vAlign w:val="center"/>
            <w:hideMark/>
          </w:tcPr>
          <w:p w14:paraId="6FE54AD5" w14:textId="77777777" w:rsidR="00AB07A8" w:rsidRPr="002F558C" w:rsidRDefault="00AB07A8" w:rsidP="002662EB">
            <w:pPr>
              <w:keepNext/>
              <w:spacing w:before="60" w:after="60" w:line="240" w:lineRule="auto"/>
              <w:jc w:val="center"/>
              <w:rPr>
                <w:sz w:val="18"/>
                <w:szCs w:val="18"/>
              </w:rPr>
            </w:pPr>
            <w:r w:rsidRPr="002F558C">
              <w:rPr>
                <w:sz w:val="18"/>
                <w:szCs w:val="18"/>
              </w:rPr>
              <w:t>Aulas 10 y 6</w:t>
            </w:r>
          </w:p>
        </w:tc>
        <w:tc>
          <w:tcPr>
            <w:tcW w:w="325" w:type="pct"/>
            <w:tcBorders>
              <w:top w:val="single" w:sz="4" w:space="0" w:color="auto"/>
              <w:left w:val="single" w:sz="4" w:space="0" w:color="auto"/>
              <w:bottom w:val="single" w:sz="4" w:space="0" w:color="auto"/>
              <w:right w:val="single" w:sz="4" w:space="0" w:color="auto"/>
            </w:tcBorders>
            <w:vAlign w:val="center"/>
            <w:hideMark/>
          </w:tcPr>
          <w:p w14:paraId="4A74AF4F" w14:textId="77777777" w:rsidR="00AB07A8" w:rsidRPr="002F558C" w:rsidRDefault="00AB07A8" w:rsidP="002662EB">
            <w:pPr>
              <w:keepNext/>
              <w:spacing w:before="60" w:after="60" w:line="240" w:lineRule="auto"/>
              <w:jc w:val="center"/>
              <w:rPr>
                <w:sz w:val="18"/>
                <w:szCs w:val="18"/>
              </w:rPr>
            </w:pPr>
            <w:r w:rsidRPr="002F558C">
              <w:rPr>
                <w:sz w:val="18"/>
                <w:szCs w:val="18"/>
              </w:rPr>
              <w:t>08:00</w:t>
            </w:r>
          </w:p>
        </w:tc>
        <w:tc>
          <w:tcPr>
            <w:tcW w:w="1467" w:type="pct"/>
            <w:tcBorders>
              <w:top w:val="single" w:sz="4" w:space="0" w:color="auto"/>
              <w:left w:val="single" w:sz="4" w:space="0" w:color="auto"/>
              <w:bottom w:val="single" w:sz="4" w:space="0" w:color="auto"/>
              <w:right w:val="single" w:sz="4" w:space="0" w:color="auto"/>
            </w:tcBorders>
            <w:vAlign w:val="center"/>
          </w:tcPr>
          <w:p w14:paraId="7976531F" w14:textId="77777777" w:rsidR="00AB07A8" w:rsidRPr="002F558C" w:rsidRDefault="00AB07A8" w:rsidP="002662EB">
            <w:pPr>
              <w:keepNext/>
              <w:spacing w:before="60" w:after="60" w:line="240" w:lineRule="auto"/>
              <w:jc w:val="left"/>
              <w:rPr>
                <w:sz w:val="18"/>
                <w:szCs w:val="18"/>
              </w:rPr>
            </w:pPr>
          </w:p>
        </w:tc>
        <w:tc>
          <w:tcPr>
            <w:tcW w:w="460" w:type="pct"/>
            <w:tcBorders>
              <w:top w:val="single" w:sz="4" w:space="0" w:color="auto"/>
              <w:left w:val="single" w:sz="4" w:space="0" w:color="auto"/>
              <w:bottom w:val="single" w:sz="4" w:space="0" w:color="auto"/>
              <w:right w:val="single" w:sz="4" w:space="0" w:color="auto"/>
            </w:tcBorders>
            <w:vAlign w:val="center"/>
          </w:tcPr>
          <w:p w14:paraId="4B5FBBE8" w14:textId="77777777" w:rsidR="00AB07A8" w:rsidRPr="002F558C" w:rsidRDefault="00AB07A8" w:rsidP="002662EB">
            <w:pPr>
              <w:keepNext/>
              <w:spacing w:before="60" w:after="60" w:line="240" w:lineRule="auto"/>
              <w:jc w:val="center"/>
              <w:rPr>
                <w:sz w:val="18"/>
                <w:szCs w:val="18"/>
              </w:rPr>
            </w:pPr>
          </w:p>
        </w:tc>
        <w:tc>
          <w:tcPr>
            <w:tcW w:w="287" w:type="pct"/>
            <w:tcBorders>
              <w:top w:val="single" w:sz="4" w:space="0" w:color="auto"/>
              <w:left w:val="single" w:sz="4" w:space="0" w:color="auto"/>
              <w:bottom w:val="single" w:sz="4" w:space="0" w:color="auto"/>
              <w:right w:val="single" w:sz="4" w:space="0" w:color="auto"/>
            </w:tcBorders>
            <w:vAlign w:val="center"/>
          </w:tcPr>
          <w:p w14:paraId="32B87FA2" w14:textId="77777777" w:rsidR="00AB07A8" w:rsidRPr="002F558C" w:rsidRDefault="00AB07A8" w:rsidP="002662EB">
            <w:pPr>
              <w:keepNext/>
              <w:spacing w:before="60" w:after="60" w:line="240" w:lineRule="auto"/>
              <w:jc w:val="center"/>
              <w:rPr>
                <w:sz w:val="18"/>
                <w:szCs w:val="18"/>
              </w:rPr>
            </w:pPr>
          </w:p>
        </w:tc>
      </w:tr>
      <w:tr w:rsidR="00AB07A8" w:rsidRPr="002F558C" w14:paraId="19239F65"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489C8E5" w14:textId="77777777" w:rsidR="00AB07A8" w:rsidRPr="002F558C" w:rsidRDefault="00AB07A8" w:rsidP="002662EB">
            <w:pPr>
              <w:keepNext/>
              <w:spacing w:before="60" w:after="60" w:line="240" w:lineRule="auto"/>
              <w:jc w:val="center"/>
              <w:rPr>
                <w:sz w:val="18"/>
                <w:szCs w:val="18"/>
              </w:rPr>
            </w:pPr>
            <w:r w:rsidRPr="002F558C">
              <w:rPr>
                <w:sz w:val="18"/>
                <w:szCs w:val="18"/>
              </w:rPr>
              <w:t>11/01/2024</w:t>
            </w:r>
          </w:p>
        </w:tc>
        <w:tc>
          <w:tcPr>
            <w:tcW w:w="150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ECD0C8" w14:textId="77777777" w:rsidR="00AB07A8" w:rsidRPr="002F558C" w:rsidRDefault="00AB07A8" w:rsidP="002662EB">
            <w:pPr>
              <w:keepNext/>
              <w:spacing w:before="60" w:after="60" w:line="240" w:lineRule="auto"/>
              <w:jc w:val="left"/>
              <w:rPr>
                <w:sz w:val="18"/>
                <w:szCs w:val="18"/>
              </w:rPr>
            </w:pPr>
          </w:p>
        </w:tc>
        <w:tc>
          <w:tcPr>
            <w:tcW w:w="4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126F75" w14:textId="77777777" w:rsidR="00AB07A8" w:rsidRPr="002F558C" w:rsidRDefault="00AB07A8" w:rsidP="002662EB">
            <w:pPr>
              <w:keepNext/>
              <w:spacing w:before="60" w:after="60" w:line="240" w:lineRule="auto"/>
              <w:jc w:val="center"/>
              <w:rPr>
                <w:sz w:val="18"/>
                <w:szCs w:val="18"/>
              </w:rPr>
            </w:pP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A4ABD70" w14:textId="77777777" w:rsidR="00AB07A8" w:rsidRPr="002F558C" w:rsidRDefault="00AB07A8" w:rsidP="002662EB">
            <w:pPr>
              <w:keepNext/>
              <w:spacing w:before="60" w:after="60" w:line="240" w:lineRule="auto"/>
              <w:jc w:val="center"/>
              <w:rPr>
                <w:sz w:val="18"/>
                <w:szCs w:val="18"/>
              </w:rPr>
            </w:pPr>
          </w:p>
        </w:tc>
        <w:tc>
          <w:tcPr>
            <w:tcW w:w="146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05234AD" w14:textId="77777777" w:rsidR="00AB07A8" w:rsidRPr="002F558C" w:rsidRDefault="00AB07A8" w:rsidP="002662EB">
            <w:pPr>
              <w:keepNext/>
              <w:spacing w:before="60" w:after="60" w:line="240" w:lineRule="auto"/>
              <w:jc w:val="left"/>
              <w:rPr>
                <w:sz w:val="18"/>
                <w:szCs w:val="18"/>
              </w:rPr>
            </w:pPr>
            <w:r w:rsidRPr="002F558C">
              <w:rPr>
                <w:sz w:val="18"/>
                <w:szCs w:val="18"/>
              </w:rPr>
              <w:t>Terapias Afines</w:t>
            </w:r>
          </w:p>
        </w:tc>
        <w:tc>
          <w:tcPr>
            <w:tcW w:w="46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CBB9329" w14:textId="77777777" w:rsidR="00AB07A8" w:rsidRPr="002F558C" w:rsidRDefault="00AB07A8" w:rsidP="002662EB">
            <w:pPr>
              <w:keepNext/>
              <w:spacing w:before="60" w:after="60" w:line="240" w:lineRule="auto"/>
              <w:jc w:val="center"/>
              <w:rPr>
                <w:sz w:val="18"/>
                <w:szCs w:val="18"/>
              </w:rPr>
            </w:pPr>
            <w:r w:rsidRPr="002F558C">
              <w:rPr>
                <w:sz w:val="18"/>
                <w:szCs w:val="18"/>
              </w:rPr>
              <w:t>Aula 10</w:t>
            </w: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3095C39" w14:textId="77777777" w:rsidR="00AB07A8" w:rsidRPr="002F558C" w:rsidRDefault="00AB07A8" w:rsidP="002662EB">
            <w:pPr>
              <w:keepNext/>
              <w:spacing w:before="60" w:after="60" w:line="240" w:lineRule="auto"/>
              <w:jc w:val="center"/>
              <w:rPr>
                <w:sz w:val="18"/>
                <w:szCs w:val="18"/>
              </w:rPr>
            </w:pPr>
            <w:r w:rsidRPr="002F558C">
              <w:rPr>
                <w:sz w:val="18"/>
                <w:szCs w:val="18"/>
              </w:rPr>
              <w:t>08:00</w:t>
            </w:r>
          </w:p>
        </w:tc>
      </w:tr>
      <w:tr w:rsidR="00AB07A8" w:rsidRPr="002F558C" w14:paraId="1608A084"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vAlign w:val="center"/>
            <w:hideMark/>
          </w:tcPr>
          <w:p w14:paraId="06A6B160" w14:textId="77777777" w:rsidR="00AB07A8" w:rsidRPr="002F558C" w:rsidRDefault="00AB07A8" w:rsidP="002662EB">
            <w:pPr>
              <w:keepNext/>
              <w:spacing w:before="60" w:after="60" w:line="240" w:lineRule="auto"/>
              <w:jc w:val="center"/>
              <w:rPr>
                <w:sz w:val="18"/>
                <w:szCs w:val="18"/>
              </w:rPr>
            </w:pPr>
            <w:r w:rsidRPr="002F558C">
              <w:rPr>
                <w:sz w:val="18"/>
                <w:szCs w:val="18"/>
              </w:rPr>
              <w:t>12/01/2024</w:t>
            </w:r>
          </w:p>
        </w:tc>
        <w:tc>
          <w:tcPr>
            <w:tcW w:w="1509" w:type="pct"/>
            <w:tcBorders>
              <w:top w:val="single" w:sz="4" w:space="0" w:color="auto"/>
              <w:left w:val="single" w:sz="4" w:space="0" w:color="auto"/>
              <w:bottom w:val="single" w:sz="4" w:space="0" w:color="auto"/>
              <w:right w:val="single" w:sz="4" w:space="0" w:color="auto"/>
            </w:tcBorders>
            <w:vAlign w:val="center"/>
            <w:hideMark/>
          </w:tcPr>
          <w:p w14:paraId="43EF6586" w14:textId="77777777" w:rsidR="00AB07A8" w:rsidRPr="002F558C" w:rsidRDefault="00AB07A8" w:rsidP="002662EB">
            <w:pPr>
              <w:keepNext/>
              <w:spacing w:before="60" w:after="60" w:line="240" w:lineRule="auto"/>
              <w:jc w:val="left"/>
              <w:rPr>
                <w:sz w:val="18"/>
                <w:szCs w:val="18"/>
              </w:rPr>
            </w:pPr>
            <w:r w:rsidRPr="002F558C">
              <w:rPr>
                <w:sz w:val="18"/>
                <w:szCs w:val="18"/>
              </w:rPr>
              <w:t>Introducción a la Investigación Clínica</w:t>
            </w:r>
          </w:p>
        </w:tc>
        <w:tc>
          <w:tcPr>
            <w:tcW w:w="435" w:type="pct"/>
            <w:tcBorders>
              <w:top w:val="single" w:sz="4" w:space="0" w:color="auto"/>
              <w:left w:val="single" w:sz="4" w:space="0" w:color="auto"/>
              <w:bottom w:val="single" w:sz="4" w:space="0" w:color="auto"/>
              <w:right w:val="single" w:sz="4" w:space="0" w:color="auto"/>
            </w:tcBorders>
            <w:vAlign w:val="center"/>
            <w:hideMark/>
          </w:tcPr>
          <w:p w14:paraId="5216A19E" w14:textId="77777777" w:rsidR="00AB07A8" w:rsidRPr="002F558C" w:rsidRDefault="00AB07A8" w:rsidP="002662EB">
            <w:pPr>
              <w:keepNext/>
              <w:spacing w:before="60" w:after="60" w:line="240" w:lineRule="auto"/>
              <w:jc w:val="center"/>
              <w:rPr>
                <w:sz w:val="18"/>
                <w:szCs w:val="18"/>
              </w:rPr>
            </w:pPr>
            <w:r w:rsidRPr="002F558C">
              <w:rPr>
                <w:sz w:val="18"/>
                <w:szCs w:val="18"/>
              </w:rPr>
              <w:t>Aula 10</w:t>
            </w:r>
          </w:p>
        </w:tc>
        <w:tc>
          <w:tcPr>
            <w:tcW w:w="325" w:type="pct"/>
            <w:tcBorders>
              <w:top w:val="single" w:sz="4" w:space="0" w:color="auto"/>
              <w:left w:val="single" w:sz="4" w:space="0" w:color="auto"/>
              <w:bottom w:val="single" w:sz="4" w:space="0" w:color="auto"/>
              <w:right w:val="single" w:sz="4" w:space="0" w:color="auto"/>
            </w:tcBorders>
            <w:vAlign w:val="center"/>
            <w:hideMark/>
          </w:tcPr>
          <w:p w14:paraId="4942FF5E" w14:textId="77777777" w:rsidR="00AB07A8" w:rsidRPr="002F558C" w:rsidRDefault="00AB07A8" w:rsidP="002662EB">
            <w:pPr>
              <w:keepNext/>
              <w:spacing w:before="60" w:after="60" w:line="240" w:lineRule="auto"/>
              <w:jc w:val="center"/>
              <w:rPr>
                <w:sz w:val="18"/>
                <w:szCs w:val="18"/>
              </w:rPr>
            </w:pPr>
            <w:r w:rsidRPr="002F558C">
              <w:rPr>
                <w:sz w:val="18"/>
                <w:szCs w:val="18"/>
              </w:rPr>
              <w:t>13:00</w:t>
            </w:r>
          </w:p>
        </w:tc>
        <w:tc>
          <w:tcPr>
            <w:tcW w:w="1467" w:type="pct"/>
            <w:tcBorders>
              <w:top w:val="single" w:sz="4" w:space="0" w:color="auto"/>
              <w:left w:val="single" w:sz="4" w:space="0" w:color="auto"/>
              <w:bottom w:val="single" w:sz="4" w:space="0" w:color="auto"/>
              <w:right w:val="single" w:sz="4" w:space="0" w:color="auto"/>
            </w:tcBorders>
            <w:vAlign w:val="center"/>
          </w:tcPr>
          <w:p w14:paraId="2A4B923D" w14:textId="77777777" w:rsidR="00AB07A8" w:rsidRPr="002F558C" w:rsidRDefault="00AB07A8" w:rsidP="002662EB">
            <w:pPr>
              <w:keepNext/>
              <w:spacing w:before="60" w:after="60" w:line="240" w:lineRule="auto"/>
              <w:jc w:val="left"/>
              <w:rPr>
                <w:sz w:val="18"/>
                <w:szCs w:val="18"/>
              </w:rPr>
            </w:pPr>
          </w:p>
        </w:tc>
        <w:tc>
          <w:tcPr>
            <w:tcW w:w="460" w:type="pct"/>
            <w:tcBorders>
              <w:top w:val="single" w:sz="4" w:space="0" w:color="auto"/>
              <w:left w:val="single" w:sz="4" w:space="0" w:color="auto"/>
              <w:bottom w:val="single" w:sz="4" w:space="0" w:color="auto"/>
              <w:right w:val="single" w:sz="4" w:space="0" w:color="auto"/>
            </w:tcBorders>
            <w:vAlign w:val="center"/>
          </w:tcPr>
          <w:p w14:paraId="303606E0" w14:textId="77777777" w:rsidR="00AB07A8" w:rsidRPr="002F558C" w:rsidRDefault="00AB07A8" w:rsidP="002662EB">
            <w:pPr>
              <w:keepNext/>
              <w:spacing w:before="60" w:after="60" w:line="240" w:lineRule="auto"/>
              <w:jc w:val="center"/>
              <w:rPr>
                <w:sz w:val="18"/>
                <w:szCs w:val="18"/>
              </w:rPr>
            </w:pPr>
          </w:p>
        </w:tc>
        <w:tc>
          <w:tcPr>
            <w:tcW w:w="287" w:type="pct"/>
            <w:tcBorders>
              <w:top w:val="single" w:sz="4" w:space="0" w:color="auto"/>
              <w:left w:val="single" w:sz="4" w:space="0" w:color="auto"/>
              <w:bottom w:val="single" w:sz="4" w:space="0" w:color="auto"/>
              <w:right w:val="single" w:sz="4" w:space="0" w:color="auto"/>
            </w:tcBorders>
            <w:vAlign w:val="center"/>
          </w:tcPr>
          <w:p w14:paraId="23B29B9D" w14:textId="77777777" w:rsidR="00AB07A8" w:rsidRPr="002F558C" w:rsidRDefault="00AB07A8" w:rsidP="002662EB">
            <w:pPr>
              <w:keepNext/>
              <w:spacing w:before="60" w:after="60" w:line="240" w:lineRule="auto"/>
              <w:jc w:val="center"/>
              <w:rPr>
                <w:sz w:val="18"/>
                <w:szCs w:val="18"/>
              </w:rPr>
            </w:pPr>
          </w:p>
        </w:tc>
      </w:tr>
      <w:tr w:rsidR="00AB07A8" w:rsidRPr="002F558C" w14:paraId="60625BBE"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402B08F" w14:textId="77777777" w:rsidR="00AB07A8" w:rsidRPr="002F558C" w:rsidRDefault="00AB07A8" w:rsidP="002662EB">
            <w:pPr>
              <w:keepNext/>
              <w:spacing w:before="60" w:after="60" w:line="240" w:lineRule="auto"/>
              <w:jc w:val="center"/>
              <w:rPr>
                <w:sz w:val="18"/>
                <w:szCs w:val="18"/>
              </w:rPr>
            </w:pPr>
            <w:r w:rsidRPr="002F558C">
              <w:rPr>
                <w:sz w:val="18"/>
                <w:szCs w:val="18"/>
              </w:rPr>
              <w:t>15/01/2024</w:t>
            </w:r>
          </w:p>
        </w:tc>
        <w:tc>
          <w:tcPr>
            <w:tcW w:w="150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63C3829" w14:textId="77777777" w:rsidR="00AB07A8" w:rsidRPr="002F558C" w:rsidRDefault="00AB07A8" w:rsidP="002662EB">
            <w:pPr>
              <w:keepNext/>
              <w:spacing w:before="60" w:after="60" w:line="240" w:lineRule="auto"/>
              <w:jc w:val="left"/>
              <w:rPr>
                <w:sz w:val="18"/>
                <w:szCs w:val="18"/>
              </w:rPr>
            </w:pPr>
            <w:r w:rsidRPr="002F558C">
              <w:rPr>
                <w:sz w:val="18"/>
                <w:szCs w:val="18"/>
              </w:rPr>
              <w:t>Afecc. Médico-Quirúrgicas I (Quirúrgica)</w:t>
            </w:r>
          </w:p>
        </w:tc>
        <w:tc>
          <w:tcPr>
            <w:tcW w:w="4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F437168" w14:textId="77777777" w:rsidR="00AB07A8" w:rsidRPr="002F558C" w:rsidRDefault="00AB07A8" w:rsidP="002662EB">
            <w:pPr>
              <w:keepNext/>
              <w:spacing w:before="60" w:after="60" w:line="240" w:lineRule="auto"/>
              <w:jc w:val="center"/>
              <w:rPr>
                <w:sz w:val="18"/>
                <w:szCs w:val="18"/>
              </w:rPr>
            </w:pPr>
            <w:r w:rsidRPr="002F558C">
              <w:rPr>
                <w:sz w:val="18"/>
                <w:szCs w:val="18"/>
              </w:rPr>
              <w:t>Aula 10</w:t>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9628DEE" w14:textId="77777777" w:rsidR="00AB07A8" w:rsidRPr="002F558C" w:rsidRDefault="00AB07A8" w:rsidP="002662EB">
            <w:pPr>
              <w:keepNext/>
              <w:spacing w:before="60" w:after="60" w:line="240" w:lineRule="auto"/>
              <w:jc w:val="center"/>
              <w:rPr>
                <w:sz w:val="18"/>
                <w:szCs w:val="18"/>
              </w:rPr>
            </w:pPr>
            <w:r w:rsidRPr="002F558C">
              <w:rPr>
                <w:sz w:val="18"/>
                <w:szCs w:val="18"/>
              </w:rPr>
              <w:t>13:00</w:t>
            </w:r>
          </w:p>
        </w:tc>
        <w:tc>
          <w:tcPr>
            <w:tcW w:w="146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EBB390" w14:textId="77777777" w:rsidR="00AB07A8" w:rsidRPr="002F558C" w:rsidRDefault="00AB07A8" w:rsidP="002662EB">
            <w:pPr>
              <w:keepNext/>
              <w:spacing w:before="60" w:after="60" w:line="240" w:lineRule="auto"/>
              <w:jc w:val="left"/>
              <w:rPr>
                <w:sz w:val="18"/>
                <w:szCs w:val="18"/>
              </w:rPr>
            </w:pPr>
          </w:p>
        </w:tc>
        <w:tc>
          <w:tcPr>
            <w:tcW w:w="46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1545575" w14:textId="77777777" w:rsidR="00AB07A8" w:rsidRPr="002F558C" w:rsidRDefault="00AB07A8" w:rsidP="002662EB">
            <w:pPr>
              <w:keepNext/>
              <w:spacing w:before="60" w:after="60" w:line="240" w:lineRule="auto"/>
              <w:jc w:val="center"/>
              <w:rPr>
                <w:sz w:val="18"/>
                <w:szCs w:val="18"/>
              </w:rPr>
            </w:pP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B5F418C" w14:textId="77777777" w:rsidR="00AB07A8" w:rsidRPr="002F558C" w:rsidRDefault="00AB07A8" w:rsidP="002662EB">
            <w:pPr>
              <w:keepNext/>
              <w:spacing w:before="60" w:after="60" w:line="240" w:lineRule="auto"/>
              <w:jc w:val="center"/>
              <w:rPr>
                <w:sz w:val="18"/>
                <w:szCs w:val="18"/>
              </w:rPr>
            </w:pPr>
          </w:p>
        </w:tc>
      </w:tr>
      <w:tr w:rsidR="00AB07A8" w:rsidRPr="002F558C" w14:paraId="7463EBA3"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vAlign w:val="center"/>
            <w:hideMark/>
          </w:tcPr>
          <w:p w14:paraId="38667798" w14:textId="77777777" w:rsidR="00AB07A8" w:rsidRPr="002F558C" w:rsidRDefault="00AB07A8" w:rsidP="002662EB">
            <w:pPr>
              <w:keepNext/>
              <w:spacing w:before="60" w:after="60" w:line="240" w:lineRule="auto"/>
              <w:jc w:val="center"/>
              <w:rPr>
                <w:sz w:val="18"/>
                <w:szCs w:val="18"/>
              </w:rPr>
            </w:pPr>
            <w:r w:rsidRPr="002F558C">
              <w:rPr>
                <w:sz w:val="18"/>
                <w:szCs w:val="18"/>
              </w:rPr>
              <w:t>16/01/2024</w:t>
            </w:r>
          </w:p>
        </w:tc>
        <w:tc>
          <w:tcPr>
            <w:tcW w:w="1509" w:type="pct"/>
            <w:tcBorders>
              <w:top w:val="single" w:sz="4" w:space="0" w:color="auto"/>
              <w:left w:val="single" w:sz="4" w:space="0" w:color="auto"/>
              <w:bottom w:val="single" w:sz="4" w:space="0" w:color="auto"/>
              <w:right w:val="single" w:sz="4" w:space="0" w:color="auto"/>
            </w:tcBorders>
            <w:vAlign w:val="center"/>
            <w:hideMark/>
          </w:tcPr>
          <w:p w14:paraId="4E06C774" w14:textId="77777777" w:rsidR="00AB07A8" w:rsidRPr="002F558C" w:rsidRDefault="00AB07A8" w:rsidP="002662EB">
            <w:pPr>
              <w:keepNext/>
              <w:spacing w:before="60" w:after="60" w:line="240" w:lineRule="auto"/>
              <w:jc w:val="left"/>
              <w:rPr>
                <w:sz w:val="18"/>
                <w:szCs w:val="18"/>
              </w:rPr>
            </w:pPr>
            <w:r w:rsidRPr="002F558C">
              <w:rPr>
                <w:sz w:val="18"/>
                <w:szCs w:val="18"/>
              </w:rPr>
              <w:t>Fisioterapia Preventiva y Comunitaria</w:t>
            </w:r>
          </w:p>
        </w:tc>
        <w:tc>
          <w:tcPr>
            <w:tcW w:w="435" w:type="pct"/>
            <w:tcBorders>
              <w:top w:val="single" w:sz="4" w:space="0" w:color="auto"/>
              <w:left w:val="single" w:sz="4" w:space="0" w:color="auto"/>
              <w:bottom w:val="single" w:sz="4" w:space="0" w:color="auto"/>
              <w:right w:val="single" w:sz="4" w:space="0" w:color="auto"/>
            </w:tcBorders>
            <w:vAlign w:val="center"/>
            <w:hideMark/>
          </w:tcPr>
          <w:p w14:paraId="751E80AF" w14:textId="77777777" w:rsidR="00AB07A8" w:rsidRPr="002F558C" w:rsidRDefault="00AB07A8" w:rsidP="002662EB">
            <w:pPr>
              <w:keepNext/>
              <w:spacing w:before="60" w:after="60" w:line="240" w:lineRule="auto"/>
              <w:jc w:val="center"/>
              <w:rPr>
                <w:sz w:val="18"/>
                <w:szCs w:val="18"/>
              </w:rPr>
            </w:pPr>
            <w:r w:rsidRPr="002F558C">
              <w:rPr>
                <w:sz w:val="18"/>
                <w:szCs w:val="18"/>
              </w:rPr>
              <w:t>Aula 10</w:t>
            </w:r>
          </w:p>
        </w:tc>
        <w:tc>
          <w:tcPr>
            <w:tcW w:w="325" w:type="pct"/>
            <w:tcBorders>
              <w:top w:val="single" w:sz="4" w:space="0" w:color="auto"/>
              <w:left w:val="single" w:sz="4" w:space="0" w:color="auto"/>
              <w:bottom w:val="single" w:sz="4" w:space="0" w:color="auto"/>
              <w:right w:val="single" w:sz="4" w:space="0" w:color="auto"/>
            </w:tcBorders>
            <w:vAlign w:val="center"/>
            <w:hideMark/>
          </w:tcPr>
          <w:p w14:paraId="2E3BA7B8" w14:textId="77777777" w:rsidR="00AB07A8" w:rsidRPr="002F558C" w:rsidRDefault="00AB07A8" w:rsidP="002662EB">
            <w:pPr>
              <w:keepNext/>
              <w:spacing w:before="60" w:after="60" w:line="240" w:lineRule="auto"/>
              <w:jc w:val="center"/>
              <w:rPr>
                <w:sz w:val="18"/>
                <w:szCs w:val="18"/>
              </w:rPr>
            </w:pPr>
            <w:r w:rsidRPr="002F558C">
              <w:rPr>
                <w:sz w:val="18"/>
                <w:szCs w:val="18"/>
              </w:rPr>
              <w:t>13:00</w:t>
            </w:r>
          </w:p>
        </w:tc>
        <w:tc>
          <w:tcPr>
            <w:tcW w:w="1467" w:type="pct"/>
            <w:tcBorders>
              <w:top w:val="single" w:sz="4" w:space="0" w:color="auto"/>
              <w:left w:val="single" w:sz="4" w:space="0" w:color="auto"/>
              <w:bottom w:val="single" w:sz="4" w:space="0" w:color="auto"/>
              <w:right w:val="single" w:sz="4" w:space="0" w:color="auto"/>
            </w:tcBorders>
            <w:vAlign w:val="center"/>
          </w:tcPr>
          <w:p w14:paraId="419E1848" w14:textId="77777777" w:rsidR="00AB07A8" w:rsidRPr="002F558C" w:rsidRDefault="00AB07A8" w:rsidP="002662EB">
            <w:pPr>
              <w:keepNext/>
              <w:spacing w:before="60" w:after="60" w:line="240" w:lineRule="auto"/>
              <w:jc w:val="left"/>
              <w:rPr>
                <w:sz w:val="18"/>
                <w:szCs w:val="18"/>
              </w:rPr>
            </w:pPr>
          </w:p>
        </w:tc>
        <w:tc>
          <w:tcPr>
            <w:tcW w:w="460" w:type="pct"/>
            <w:tcBorders>
              <w:top w:val="single" w:sz="4" w:space="0" w:color="auto"/>
              <w:left w:val="single" w:sz="4" w:space="0" w:color="auto"/>
              <w:bottom w:val="single" w:sz="4" w:space="0" w:color="auto"/>
              <w:right w:val="single" w:sz="4" w:space="0" w:color="auto"/>
            </w:tcBorders>
            <w:vAlign w:val="center"/>
          </w:tcPr>
          <w:p w14:paraId="69166536" w14:textId="77777777" w:rsidR="00AB07A8" w:rsidRPr="002F558C" w:rsidRDefault="00AB07A8" w:rsidP="002662EB">
            <w:pPr>
              <w:keepNext/>
              <w:spacing w:before="60" w:after="60" w:line="240" w:lineRule="auto"/>
              <w:jc w:val="center"/>
              <w:rPr>
                <w:sz w:val="18"/>
                <w:szCs w:val="18"/>
              </w:rPr>
            </w:pPr>
          </w:p>
        </w:tc>
        <w:tc>
          <w:tcPr>
            <w:tcW w:w="287" w:type="pct"/>
            <w:tcBorders>
              <w:top w:val="single" w:sz="4" w:space="0" w:color="auto"/>
              <w:left w:val="single" w:sz="4" w:space="0" w:color="auto"/>
              <w:bottom w:val="single" w:sz="4" w:space="0" w:color="auto"/>
              <w:right w:val="single" w:sz="4" w:space="0" w:color="auto"/>
            </w:tcBorders>
            <w:vAlign w:val="center"/>
          </w:tcPr>
          <w:p w14:paraId="1B35A767" w14:textId="77777777" w:rsidR="00AB07A8" w:rsidRPr="002F558C" w:rsidRDefault="00AB07A8" w:rsidP="002662EB">
            <w:pPr>
              <w:keepNext/>
              <w:spacing w:before="60" w:after="60" w:line="240" w:lineRule="auto"/>
              <w:jc w:val="center"/>
              <w:rPr>
                <w:sz w:val="18"/>
                <w:szCs w:val="18"/>
              </w:rPr>
            </w:pPr>
          </w:p>
        </w:tc>
      </w:tr>
      <w:tr w:rsidR="00AB07A8" w:rsidRPr="002F558C" w14:paraId="238E1E66"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853C886" w14:textId="77777777" w:rsidR="00AB07A8" w:rsidRPr="002F558C" w:rsidRDefault="00AB07A8" w:rsidP="002662EB">
            <w:pPr>
              <w:keepNext/>
              <w:spacing w:before="60" w:after="60" w:line="240" w:lineRule="auto"/>
              <w:jc w:val="center"/>
              <w:rPr>
                <w:sz w:val="18"/>
                <w:szCs w:val="18"/>
              </w:rPr>
            </w:pPr>
            <w:r w:rsidRPr="002F558C">
              <w:rPr>
                <w:sz w:val="18"/>
                <w:szCs w:val="18"/>
              </w:rPr>
              <w:t>17/01/2024</w:t>
            </w:r>
          </w:p>
        </w:tc>
        <w:tc>
          <w:tcPr>
            <w:tcW w:w="150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1407D59" w14:textId="77777777" w:rsidR="00AB07A8" w:rsidRPr="002F558C" w:rsidRDefault="00AB07A8" w:rsidP="002662EB">
            <w:pPr>
              <w:keepNext/>
              <w:spacing w:before="60" w:after="60" w:line="240" w:lineRule="auto"/>
              <w:jc w:val="left"/>
              <w:rPr>
                <w:sz w:val="18"/>
                <w:szCs w:val="18"/>
              </w:rPr>
            </w:pPr>
            <w:r w:rsidRPr="002F558C">
              <w:rPr>
                <w:sz w:val="18"/>
                <w:szCs w:val="18"/>
              </w:rPr>
              <w:t>Fisioterapia Manual</w:t>
            </w:r>
          </w:p>
        </w:tc>
        <w:tc>
          <w:tcPr>
            <w:tcW w:w="4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2156972" w14:textId="77777777" w:rsidR="00AB07A8" w:rsidRPr="002F558C" w:rsidRDefault="00AB07A8" w:rsidP="002662EB">
            <w:pPr>
              <w:keepNext/>
              <w:spacing w:before="60" w:after="60" w:line="240" w:lineRule="auto"/>
              <w:jc w:val="center"/>
              <w:rPr>
                <w:sz w:val="18"/>
                <w:szCs w:val="18"/>
              </w:rPr>
            </w:pPr>
            <w:r w:rsidRPr="002F558C">
              <w:rPr>
                <w:sz w:val="18"/>
                <w:szCs w:val="18"/>
              </w:rPr>
              <w:t>Aulas 10 y 6</w:t>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A7AF10A" w14:textId="77777777" w:rsidR="00AB07A8" w:rsidRPr="002F558C" w:rsidRDefault="00AB07A8" w:rsidP="002662EB">
            <w:pPr>
              <w:keepNext/>
              <w:spacing w:before="60" w:after="60" w:line="240" w:lineRule="auto"/>
              <w:jc w:val="center"/>
              <w:rPr>
                <w:sz w:val="18"/>
                <w:szCs w:val="18"/>
              </w:rPr>
            </w:pPr>
            <w:r w:rsidRPr="002F558C">
              <w:rPr>
                <w:sz w:val="18"/>
                <w:szCs w:val="18"/>
              </w:rPr>
              <w:t>08:00</w:t>
            </w:r>
          </w:p>
        </w:tc>
        <w:tc>
          <w:tcPr>
            <w:tcW w:w="146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97DDB92" w14:textId="77777777" w:rsidR="00AB07A8" w:rsidRPr="002F558C" w:rsidRDefault="00AB07A8" w:rsidP="002662EB">
            <w:pPr>
              <w:keepNext/>
              <w:spacing w:before="60" w:after="60" w:line="240" w:lineRule="auto"/>
              <w:jc w:val="left"/>
              <w:rPr>
                <w:sz w:val="18"/>
                <w:szCs w:val="18"/>
              </w:rPr>
            </w:pPr>
            <w:r w:rsidRPr="002F558C">
              <w:rPr>
                <w:sz w:val="18"/>
                <w:szCs w:val="18"/>
              </w:rPr>
              <w:t>F. Afec. Cardiorrespiratorias</w:t>
            </w:r>
          </w:p>
        </w:tc>
        <w:tc>
          <w:tcPr>
            <w:tcW w:w="46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C5D4471" w14:textId="319AB224" w:rsidR="00AB07A8" w:rsidRPr="002F558C" w:rsidRDefault="00AB07A8" w:rsidP="002662EB">
            <w:pPr>
              <w:keepNext/>
              <w:spacing w:before="60" w:after="60" w:line="240" w:lineRule="auto"/>
              <w:jc w:val="center"/>
              <w:rPr>
                <w:sz w:val="18"/>
                <w:szCs w:val="18"/>
              </w:rPr>
            </w:pPr>
            <w:r w:rsidRPr="002F558C">
              <w:rPr>
                <w:sz w:val="18"/>
                <w:szCs w:val="18"/>
              </w:rPr>
              <w:t>Aulas 10 y</w:t>
            </w:r>
            <w:r w:rsidR="00AA0308">
              <w:rPr>
                <w:sz w:val="18"/>
                <w:szCs w:val="18"/>
              </w:rPr>
              <w:t xml:space="preserve"> </w:t>
            </w:r>
            <w:r w:rsidRPr="002F558C">
              <w:rPr>
                <w:sz w:val="18"/>
                <w:szCs w:val="18"/>
              </w:rPr>
              <w:t>9</w:t>
            </w: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117A7D3" w14:textId="77777777" w:rsidR="00AB07A8" w:rsidRPr="002F558C" w:rsidRDefault="00AB07A8" w:rsidP="002662EB">
            <w:pPr>
              <w:keepNext/>
              <w:spacing w:before="60" w:after="60" w:line="240" w:lineRule="auto"/>
              <w:jc w:val="center"/>
              <w:rPr>
                <w:sz w:val="18"/>
                <w:szCs w:val="18"/>
              </w:rPr>
            </w:pPr>
            <w:r w:rsidRPr="002F558C">
              <w:rPr>
                <w:sz w:val="18"/>
                <w:szCs w:val="18"/>
              </w:rPr>
              <w:t>08:00</w:t>
            </w:r>
          </w:p>
        </w:tc>
      </w:tr>
      <w:tr w:rsidR="00AB07A8" w:rsidRPr="002F558C" w14:paraId="58825C6A"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vAlign w:val="center"/>
            <w:hideMark/>
          </w:tcPr>
          <w:p w14:paraId="1E30F33E" w14:textId="77777777" w:rsidR="00AB07A8" w:rsidRPr="002F558C" w:rsidRDefault="00AB07A8" w:rsidP="002662EB">
            <w:pPr>
              <w:keepNext/>
              <w:spacing w:before="60" w:after="60" w:line="240" w:lineRule="auto"/>
              <w:jc w:val="center"/>
              <w:rPr>
                <w:sz w:val="18"/>
                <w:szCs w:val="18"/>
              </w:rPr>
            </w:pPr>
            <w:r w:rsidRPr="002F558C">
              <w:rPr>
                <w:sz w:val="18"/>
                <w:szCs w:val="18"/>
              </w:rPr>
              <w:t>18/01/2024</w:t>
            </w:r>
          </w:p>
        </w:tc>
        <w:tc>
          <w:tcPr>
            <w:tcW w:w="1509" w:type="pct"/>
            <w:tcBorders>
              <w:top w:val="single" w:sz="4" w:space="0" w:color="auto"/>
              <w:left w:val="single" w:sz="4" w:space="0" w:color="auto"/>
              <w:bottom w:val="single" w:sz="4" w:space="0" w:color="auto"/>
              <w:right w:val="single" w:sz="4" w:space="0" w:color="auto"/>
            </w:tcBorders>
            <w:vAlign w:val="center"/>
          </w:tcPr>
          <w:p w14:paraId="56F0503D" w14:textId="77777777" w:rsidR="00AB07A8" w:rsidRPr="002F558C" w:rsidRDefault="00AB07A8" w:rsidP="002662EB">
            <w:pPr>
              <w:keepNext/>
              <w:spacing w:before="60" w:after="60" w:line="240" w:lineRule="auto"/>
              <w:jc w:val="left"/>
              <w:rPr>
                <w:sz w:val="18"/>
                <w:szCs w:val="18"/>
              </w:rPr>
            </w:pPr>
          </w:p>
        </w:tc>
        <w:tc>
          <w:tcPr>
            <w:tcW w:w="435" w:type="pct"/>
            <w:tcBorders>
              <w:top w:val="single" w:sz="4" w:space="0" w:color="auto"/>
              <w:left w:val="single" w:sz="4" w:space="0" w:color="auto"/>
              <w:bottom w:val="single" w:sz="4" w:space="0" w:color="auto"/>
              <w:right w:val="single" w:sz="4" w:space="0" w:color="auto"/>
            </w:tcBorders>
            <w:vAlign w:val="center"/>
          </w:tcPr>
          <w:p w14:paraId="5C430F46" w14:textId="77777777" w:rsidR="00AB07A8" w:rsidRPr="002F558C" w:rsidRDefault="00AB07A8" w:rsidP="002662EB">
            <w:pPr>
              <w:keepNext/>
              <w:spacing w:before="60" w:after="60" w:line="240" w:lineRule="auto"/>
              <w:jc w:val="center"/>
              <w:rPr>
                <w:sz w:val="18"/>
                <w:szCs w:val="18"/>
              </w:rPr>
            </w:pPr>
          </w:p>
        </w:tc>
        <w:tc>
          <w:tcPr>
            <w:tcW w:w="325" w:type="pct"/>
            <w:tcBorders>
              <w:top w:val="single" w:sz="4" w:space="0" w:color="auto"/>
              <w:left w:val="single" w:sz="4" w:space="0" w:color="auto"/>
              <w:bottom w:val="single" w:sz="4" w:space="0" w:color="auto"/>
              <w:right w:val="single" w:sz="4" w:space="0" w:color="auto"/>
            </w:tcBorders>
            <w:vAlign w:val="center"/>
          </w:tcPr>
          <w:p w14:paraId="13ADC57A" w14:textId="77777777" w:rsidR="00AB07A8" w:rsidRPr="002F558C" w:rsidRDefault="00AB07A8" w:rsidP="002662EB">
            <w:pPr>
              <w:keepNext/>
              <w:spacing w:before="60" w:after="60" w:line="240" w:lineRule="auto"/>
              <w:jc w:val="center"/>
              <w:rPr>
                <w:sz w:val="18"/>
                <w:szCs w:val="18"/>
              </w:rPr>
            </w:pPr>
          </w:p>
        </w:tc>
        <w:tc>
          <w:tcPr>
            <w:tcW w:w="1467" w:type="pct"/>
            <w:tcBorders>
              <w:top w:val="single" w:sz="4" w:space="0" w:color="auto"/>
              <w:left w:val="single" w:sz="4" w:space="0" w:color="auto"/>
              <w:bottom w:val="single" w:sz="4" w:space="0" w:color="auto"/>
              <w:right w:val="single" w:sz="4" w:space="0" w:color="auto"/>
            </w:tcBorders>
            <w:vAlign w:val="center"/>
          </w:tcPr>
          <w:p w14:paraId="0C7D9305" w14:textId="77777777" w:rsidR="00AB07A8" w:rsidRPr="002F558C" w:rsidRDefault="00AB07A8" w:rsidP="002662EB">
            <w:pPr>
              <w:keepNext/>
              <w:spacing w:before="60" w:after="60" w:line="240" w:lineRule="auto"/>
              <w:jc w:val="left"/>
              <w:rPr>
                <w:sz w:val="18"/>
                <w:szCs w:val="18"/>
              </w:rPr>
            </w:pPr>
          </w:p>
        </w:tc>
        <w:tc>
          <w:tcPr>
            <w:tcW w:w="460" w:type="pct"/>
            <w:tcBorders>
              <w:top w:val="single" w:sz="4" w:space="0" w:color="auto"/>
              <w:left w:val="single" w:sz="4" w:space="0" w:color="auto"/>
              <w:bottom w:val="single" w:sz="4" w:space="0" w:color="auto"/>
              <w:right w:val="single" w:sz="4" w:space="0" w:color="auto"/>
            </w:tcBorders>
            <w:vAlign w:val="center"/>
          </w:tcPr>
          <w:p w14:paraId="487DD50C" w14:textId="77777777" w:rsidR="00AB07A8" w:rsidRPr="002F558C" w:rsidRDefault="00AB07A8" w:rsidP="002662EB">
            <w:pPr>
              <w:keepNext/>
              <w:spacing w:before="60" w:after="60" w:line="240" w:lineRule="auto"/>
              <w:jc w:val="center"/>
              <w:rPr>
                <w:sz w:val="18"/>
                <w:szCs w:val="18"/>
              </w:rPr>
            </w:pPr>
          </w:p>
        </w:tc>
        <w:tc>
          <w:tcPr>
            <w:tcW w:w="287" w:type="pct"/>
            <w:tcBorders>
              <w:top w:val="single" w:sz="4" w:space="0" w:color="auto"/>
              <w:left w:val="single" w:sz="4" w:space="0" w:color="auto"/>
              <w:bottom w:val="single" w:sz="4" w:space="0" w:color="auto"/>
              <w:right w:val="single" w:sz="4" w:space="0" w:color="auto"/>
            </w:tcBorders>
            <w:vAlign w:val="center"/>
          </w:tcPr>
          <w:p w14:paraId="1E6309F9" w14:textId="77777777" w:rsidR="00AB07A8" w:rsidRPr="002F558C" w:rsidRDefault="00AB07A8" w:rsidP="002662EB">
            <w:pPr>
              <w:keepNext/>
              <w:spacing w:before="60" w:after="60" w:line="240" w:lineRule="auto"/>
              <w:jc w:val="center"/>
              <w:rPr>
                <w:sz w:val="18"/>
                <w:szCs w:val="18"/>
              </w:rPr>
            </w:pPr>
          </w:p>
        </w:tc>
      </w:tr>
      <w:tr w:rsidR="00AB07A8" w:rsidRPr="002F558C" w14:paraId="0FF4AE2C" w14:textId="77777777" w:rsidTr="002F558C">
        <w:trPr>
          <w:trHeight w:val="465"/>
        </w:trPr>
        <w:tc>
          <w:tcPr>
            <w:tcW w:w="5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C2028E0" w14:textId="77777777" w:rsidR="00AB07A8" w:rsidRPr="002F558C" w:rsidRDefault="00AB07A8" w:rsidP="002662EB">
            <w:pPr>
              <w:keepNext/>
              <w:spacing w:before="60" w:after="60" w:line="240" w:lineRule="auto"/>
              <w:jc w:val="center"/>
              <w:rPr>
                <w:sz w:val="18"/>
                <w:szCs w:val="18"/>
              </w:rPr>
            </w:pPr>
            <w:r w:rsidRPr="002F558C">
              <w:rPr>
                <w:sz w:val="18"/>
                <w:szCs w:val="18"/>
              </w:rPr>
              <w:t>19/01/2024</w:t>
            </w:r>
          </w:p>
        </w:tc>
        <w:tc>
          <w:tcPr>
            <w:tcW w:w="150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8CCCF1A" w14:textId="77777777" w:rsidR="00AB07A8" w:rsidRPr="002F558C" w:rsidRDefault="00AB07A8" w:rsidP="002662EB">
            <w:pPr>
              <w:keepNext/>
              <w:spacing w:before="60" w:after="60" w:line="240" w:lineRule="auto"/>
              <w:jc w:val="left"/>
              <w:rPr>
                <w:sz w:val="18"/>
                <w:szCs w:val="18"/>
              </w:rPr>
            </w:pPr>
            <w:r w:rsidRPr="002F558C">
              <w:rPr>
                <w:sz w:val="18"/>
                <w:szCs w:val="18"/>
              </w:rPr>
              <w:t>Fisioterapia en Afecciones Orto. y Traum. II</w:t>
            </w:r>
          </w:p>
        </w:tc>
        <w:tc>
          <w:tcPr>
            <w:tcW w:w="4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431D4FE" w14:textId="77777777" w:rsidR="00AB07A8" w:rsidRPr="002F558C" w:rsidRDefault="00AB07A8" w:rsidP="002662EB">
            <w:pPr>
              <w:keepNext/>
              <w:spacing w:before="60" w:after="60" w:line="240" w:lineRule="auto"/>
              <w:jc w:val="center"/>
              <w:rPr>
                <w:sz w:val="18"/>
                <w:szCs w:val="18"/>
              </w:rPr>
            </w:pPr>
            <w:r w:rsidRPr="002F558C">
              <w:rPr>
                <w:sz w:val="18"/>
                <w:szCs w:val="18"/>
              </w:rPr>
              <w:t>Aulas 10 y 6</w:t>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6C4BEC3" w14:textId="77777777" w:rsidR="00AB07A8" w:rsidRPr="002F558C" w:rsidRDefault="00AB07A8" w:rsidP="002662EB">
            <w:pPr>
              <w:keepNext/>
              <w:spacing w:before="60" w:after="60" w:line="240" w:lineRule="auto"/>
              <w:jc w:val="center"/>
              <w:rPr>
                <w:sz w:val="18"/>
                <w:szCs w:val="18"/>
              </w:rPr>
            </w:pPr>
            <w:r w:rsidRPr="002F558C">
              <w:rPr>
                <w:sz w:val="18"/>
                <w:szCs w:val="18"/>
              </w:rPr>
              <w:t>08:00</w:t>
            </w:r>
          </w:p>
        </w:tc>
        <w:tc>
          <w:tcPr>
            <w:tcW w:w="146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4D6F1F1" w14:textId="77777777" w:rsidR="00AB07A8" w:rsidRPr="002F558C" w:rsidRDefault="00AB07A8" w:rsidP="002662EB">
            <w:pPr>
              <w:keepNext/>
              <w:spacing w:before="60" w:after="60" w:line="240" w:lineRule="auto"/>
              <w:jc w:val="left"/>
              <w:rPr>
                <w:sz w:val="18"/>
                <w:szCs w:val="18"/>
              </w:rPr>
            </w:pPr>
            <w:r w:rsidRPr="002F558C">
              <w:rPr>
                <w:sz w:val="18"/>
                <w:szCs w:val="18"/>
              </w:rPr>
              <w:t>Legislación, Admón. y Gestión en Fisioterap.</w:t>
            </w:r>
          </w:p>
        </w:tc>
        <w:tc>
          <w:tcPr>
            <w:tcW w:w="46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50C7FC0" w14:textId="77777777" w:rsidR="00AB07A8" w:rsidRPr="002F558C" w:rsidRDefault="00AB07A8" w:rsidP="002662EB">
            <w:pPr>
              <w:keepNext/>
              <w:spacing w:before="60" w:after="60" w:line="240" w:lineRule="auto"/>
              <w:jc w:val="center"/>
              <w:rPr>
                <w:sz w:val="18"/>
                <w:szCs w:val="18"/>
              </w:rPr>
            </w:pPr>
            <w:r w:rsidRPr="002F558C">
              <w:rPr>
                <w:sz w:val="18"/>
                <w:szCs w:val="18"/>
              </w:rPr>
              <w:t>Aula 10</w:t>
            </w: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B8D8A05" w14:textId="77777777" w:rsidR="00AB07A8" w:rsidRPr="002F558C" w:rsidRDefault="00AB07A8" w:rsidP="002662EB">
            <w:pPr>
              <w:keepNext/>
              <w:spacing w:before="60" w:after="60" w:line="240" w:lineRule="auto"/>
              <w:jc w:val="center"/>
              <w:rPr>
                <w:sz w:val="18"/>
                <w:szCs w:val="18"/>
              </w:rPr>
            </w:pPr>
            <w:r w:rsidRPr="002F558C">
              <w:rPr>
                <w:sz w:val="18"/>
                <w:szCs w:val="18"/>
              </w:rPr>
              <w:t>13:00</w:t>
            </w:r>
          </w:p>
        </w:tc>
      </w:tr>
      <w:tr w:rsidR="00030FB6" w:rsidRPr="002F558C" w14:paraId="45EDC941" w14:textId="77777777" w:rsidTr="00030FB6">
        <w:trPr>
          <w:trHeight w:val="465"/>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A84FC" w14:textId="77777777" w:rsidR="00AB07A8" w:rsidRPr="002F558C" w:rsidRDefault="00AB07A8" w:rsidP="002662EB">
            <w:pPr>
              <w:keepNext/>
              <w:spacing w:before="60" w:after="60" w:line="240" w:lineRule="auto"/>
              <w:jc w:val="center"/>
              <w:rPr>
                <w:sz w:val="18"/>
                <w:szCs w:val="18"/>
              </w:rPr>
            </w:pPr>
            <w:r w:rsidRPr="002F558C">
              <w:rPr>
                <w:sz w:val="18"/>
                <w:szCs w:val="18"/>
              </w:rPr>
              <w:t>22/01/2024</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5C7776" w14:textId="77777777" w:rsidR="00AB07A8" w:rsidRPr="002F558C" w:rsidRDefault="00AB07A8" w:rsidP="002662EB">
            <w:pPr>
              <w:keepNext/>
              <w:spacing w:before="60" w:after="60" w:line="240" w:lineRule="auto"/>
              <w:jc w:val="left"/>
              <w:rPr>
                <w:sz w:val="18"/>
                <w:szCs w:val="18"/>
              </w:rPr>
            </w:pPr>
            <w:r w:rsidRPr="002F558C">
              <w:rPr>
                <w:sz w:val="18"/>
                <w:szCs w:val="18"/>
              </w:rPr>
              <w:t>Afecc. Médico-Quirúrgicas II (Médica)</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FC163" w14:textId="77777777" w:rsidR="00AB07A8" w:rsidRPr="002F558C" w:rsidRDefault="00AB07A8" w:rsidP="002662EB">
            <w:pPr>
              <w:keepNext/>
              <w:spacing w:before="60" w:after="60" w:line="240" w:lineRule="auto"/>
              <w:jc w:val="center"/>
              <w:rPr>
                <w:sz w:val="18"/>
                <w:szCs w:val="18"/>
              </w:rPr>
            </w:pPr>
            <w:r w:rsidRPr="002F558C">
              <w:rPr>
                <w:sz w:val="18"/>
                <w:szCs w:val="18"/>
              </w:rPr>
              <w:t>Aula 10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AAC6E" w14:textId="77777777" w:rsidR="00AB07A8" w:rsidRPr="002F558C" w:rsidRDefault="00AB07A8" w:rsidP="002662EB">
            <w:pPr>
              <w:keepNext/>
              <w:spacing w:before="60" w:after="60" w:line="240" w:lineRule="auto"/>
              <w:jc w:val="center"/>
              <w:rPr>
                <w:sz w:val="18"/>
                <w:szCs w:val="18"/>
              </w:rPr>
            </w:pPr>
            <w:r w:rsidRPr="002F558C">
              <w:rPr>
                <w:sz w:val="18"/>
                <w:szCs w:val="18"/>
              </w:rPr>
              <w:t>13:00</w:t>
            </w:r>
          </w:p>
        </w:tc>
        <w:tc>
          <w:tcPr>
            <w:tcW w:w="1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060461" w14:textId="77777777" w:rsidR="00AB07A8" w:rsidRPr="002F558C" w:rsidRDefault="00AB07A8" w:rsidP="002662EB">
            <w:pPr>
              <w:keepNext/>
              <w:spacing w:before="60" w:after="60" w:line="240" w:lineRule="auto"/>
              <w:jc w:val="left"/>
              <w:rPr>
                <w:sz w:val="18"/>
                <w:szCs w:val="18"/>
              </w:rPr>
            </w:pPr>
            <w:r w:rsidRPr="002F558C">
              <w:rPr>
                <w:sz w:val="18"/>
                <w:szCs w:val="18"/>
              </w:rPr>
              <w:t>Pruebas Diagnósticas Complementarias</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E2BFFF" w14:textId="77777777" w:rsidR="00AB07A8" w:rsidRPr="002F558C" w:rsidRDefault="00AB07A8" w:rsidP="002662EB">
            <w:pPr>
              <w:keepNext/>
              <w:spacing w:before="60" w:after="60" w:line="240" w:lineRule="auto"/>
              <w:jc w:val="center"/>
              <w:rPr>
                <w:sz w:val="18"/>
                <w:szCs w:val="18"/>
              </w:rPr>
            </w:pPr>
            <w:r w:rsidRPr="002F558C">
              <w:rPr>
                <w:sz w:val="18"/>
                <w:szCs w:val="18"/>
              </w:rPr>
              <w:t>Aula 10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C93C6" w14:textId="77777777" w:rsidR="00AB07A8" w:rsidRPr="002F558C" w:rsidRDefault="00AB07A8" w:rsidP="002662EB">
            <w:pPr>
              <w:keepNext/>
              <w:spacing w:before="60" w:after="60" w:line="240" w:lineRule="auto"/>
              <w:jc w:val="center"/>
              <w:rPr>
                <w:sz w:val="18"/>
                <w:szCs w:val="18"/>
              </w:rPr>
            </w:pPr>
            <w:r w:rsidRPr="002F558C">
              <w:rPr>
                <w:sz w:val="18"/>
                <w:szCs w:val="18"/>
              </w:rPr>
              <w:t>13:00</w:t>
            </w:r>
          </w:p>
        </w:tc>
      </w:tr>
      <w:tr w:rsidR="00AB07A8" w:rsidRPr="002F558C" w14:paraId="37EE6826" w14:textId="77777777" w:rsidTr="00030FB6">
        <w:trPr>
          <w:trHeight w:val="465"/>
        </w:trPr>
        <w:tc>
          <w:tcPr>
            <w:tcW w:w="5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E4E908A" w14:textId="77777777" w:rsidR="00AB07A8" w:rsidRPr="002F558C" w:rsidRDefault="00AB07A8" w:rsidP="002F558C">
            <w:pPr>
              <w:spacing w:before="60" w:after="60" w:line="240" w:lineRule="auto"/>
              <w:jc w:val="center"/>
              <w:rPr>
                <w:sz w:val="18"/>
                <w:szCs w:val="18"/>
              </w:rPr>
            </w:pPr>
            <w:r w:rsidRPr="002F558C">
              <w:rPr>
                <w:sz w:val="18"/>
                <w:szCs w:val="18"/>
              </w:rPr>
              <w:t>23/01/2024</w:t>
            </w:r>
          </w:p>
        </w:tc>
        <w:tc>
          <w:tcPr>
            <w:tcW w:w="150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0BD460" w14:textId="77777777" w:rsidR="00AB07A8" w:rsidRPr="002F558C" w:rsidRDefault="00AB07A8" w:rsidP="002F558C">
            <w:pPr>
              <w:spacing w:before="60" w:after="60" w:line="240" w:lineRule="auto"/>
              <w:jc w:val="left"/>
              <w:rPr>
                <w:sz w:val="18"/>
                <w:szCs w:val="18"/>
              </w:rPr>
            </w:pPr>
          </w:p>
        </w:tc>
        <w:tc>
          <w:tcPr>
            <w:tcW w:w="43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BDF4356" w14:textId="77777777" w:rsidR="00AB07A8" w:rsidRPr="002F558C" w:rsidRDefault="00AB07A8" w:rsidP="002F558C">
            <w:pPr>
              <w:spacing w:before="60" w:after="60" w:line="240" w:lineRule="auto"/>
              <w:jc w:val="center"/>
              <w:rPr>
                <w:sz w:val="18"/>
                <w:szCs w:val="18"/>
              </w:rPr>
            </w:pP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2719A1" w14:textId="77777777" w:rsidR="00AB07A8" w:rsidRPr="002F558C" w:rsidRDefault="00AB07A8" w:rsidP="002F558C">
            <w:pPr>
              <w:spacing w:before="60" w:after="60" w:line="240" w:lineRule="auto"/>
              <w:jc w:val="center"/>
              <w:rPr>
                <w:sz w:val="18"/>
                <w:szCs w:val="18"/>
              </w:rPr>
            </w:pPr>
          </w:p>
        </w:tc>
        <w:tc>
          <w:tcPr>
            <w:tcW w:w="146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A0EF1BB" w14:textId="77777777" w:rsidR="00AB07A8" w:rsidRPr="002F558C" w:rsidRDefault="00AB07A8" w:rsidP="002F558C">
            <w:pPr>
              <w:spacing w:before="60" w:after="60" w:line="240" w:lineRule="auto"/>
              <w:jc w:val="left"/>
              <w:rPr>
                <w:sz w:val="18"/>
                <w:szCs w:val="18"/>
              </w:rPr>
            </w:pPr>
          </w:p>
        </w:tc>
        <w:tc>
          <w:tcPr>
            <w:tcW w:w="46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5C6E45" w14:textId="77777777" w:rsidR="00AB07A8" w:rsidRPr="002F558C" w:rsidRDefault="00AB07A8" w:rsidP="002F558C">
            <w:pPr>
              <w:spacing w:before="60" w:after="60" w:line="240" w:lineRule="auto"/>
              <w:jc w:val="center"/>
              <w:rPr>
                <w:sz w:val="18"/>
                <w:szCs w:val="18"/>
              </w:rPr>
            </w:pP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FF3703" w14:textId="77777777" w:rsidR="00AB07A8" w:rsidRPr="002F558C" w:rsidRDefault="00AB07A8" w:rsidP="002F558C">
            <w:pPr>
              <w:spacing w:before="60" w:after="60" w:line="240" w:lineRule="auto"/>
              <w:jc w:val="center"/>
              <w:rPr>
                <w:sz w:val="18"/>
                <w:szCs w:val="18"/>
              </w:rPr>
            </w:pPr>
          </w:p>
        </w:tc>
      </w:tr>
    </w:tbl>
    <w:p w14:paraId="2CAF75FD" w14:textId="77777777" w:rsidR="002F558C" w:rsidRDefault="002F558C" w:rsidP="002662EB">
      <w:pPr>
        <w:pStyle w:val="NormalNegritacentrada"/>
        <w:spacing w:before="0"/>
      </w:pPr>
      <w:r>
        <w:lastRenderedPageBreak/>
        <w:t>GRADO EN FISIOTERAPIA</w:t>
      </w:r>
    </w:p>
    <w:p w14:paraId="624E2E92" w14:textId="77777777" w:rsidR="002F558C" w:rsidRDefault="002F558C" w:rsidP="002662EB">
      <w:pPr>
        <w:pStyle w:val="NormalNegritacentrada"/>
        <w:spacing w:before="0"/>
      </w:pPr>
      <w:r>
        <w:t>CALENDARIO DE EXÁMENES DEL CURSO ACADÉMICO 2023/2024</w:t>
      </w:r>
    </w:p>
    <w:p w14:paraId="6C5D71B3" w14:textId="705839DB" w:rsidR="002F558C" w:rsidRDefault="002F558C" w:rsidP="002662EB">
      <w:pPr>
        <w:pStyle w:val="NormalNegritacentrada"/>
        <w:spacing w:before="0"/>
        <w:jc w:val="left"/>
      </w:pPr>
      <w:r>
        <w:t>CONVOCATORIA ORDINARIA DEL SEGUNDO SEMESTRE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lendario de exámenes primer semestre primer y segundo curso"/>
        <w:tblDescription w:val="Grado en Fisioterapia calendario de exámenes del curso académico 2023/2024&#10;Convocatoria ordinaria del segundo semestre"/>
      </w:tblPr>
      <w:tblGrid>
        <w:gridCol w:w="1385"/>
        <w:gridCol w:w="4097"/>
        <w:gridCol w:w="1357"/>
        <w:gridCol w:w="851"/>
        <w:gridCol w:w="4097"/>
        <w:gridCol w:w="1357"/>
        <w:gridCol w:w="848"/>
      </w:tblGrid>
      <w:tr w:rsidR="00AB07A8" w14:paraId="43511F4F" w14:textId="77777777" w:rsidTr="00030FB6">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B6CCD9" w14:textId="77777777" w:rsidR="00AB07A8" w:rsidRPr="002F558C" w:rsidRDefault="00AB07A8" w:rsidP="002662EB">
            <w:pPr>
              <w:keepNext/>
              <w:spacing w:after="120" w:line="240" w:lineRule="auto"/>
              <w:jc w:val="center"/>
              <w:rPr>
                <w:b/>
                <w:bCs/>
                <w:sz w:val="18"/>
                <w:szCs w:val="18"/>
              </w:rPr>
            </w:pPr>
            <w:r w:rsidRPr="002F558C">
              <w:rPr>
                <w:b/>
                <w:bCs/>
                <w:sz w:val="18"/>
                <w:szCs w:val="18"/>
              </w:rPr>
              <w:t>FECHAS</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DD8862" w14:textId="77777777" w:rsidR="00AB07A8" w:rsidRPr="002F558C" w:rsidRDefault="00AB07A8" w:rsidP="002662EB">
            <w:pPr>
              <w:keepNext/>
              <w:spacing w:after="120" w:line="240" w:lineRule="auto"/>
              <w:jc w:val="center"/>
              <w:rPr>
                <w:b/>
                <w:bCs/>
                <w:sz w:val="18"/>
                <w:szCs w:val="18"/>
              </w:rPr>
            </w:pPr>
            <w:r w:rsidRPr="002F558C">
              <w:rPr>
                <w:b/>
                <w:bCs/>
                <w:sz w:val="18"/>
                <w:szCs w:val="18"/>
              </w:rPr>
              <w:t>PRIMER CURSO</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C5F27D" w14:textId="77777777" w:rsidR="00AB07A8" w:rsidRPr="002F558C" w:rsidRDefault="00AB07A8" w:rsidP="002662EB">
            <w:pPr>
              <w:keepNext/>
              <w:spacing w:after="120" w:line="240" w:lineRule="auto"/>
              <w:jc w:val="center"/>
              <w:rPr>
                <w:b/>
                <w:bCs/>
                <w:sz w:val="18"/>
                <w:szCs w:val="18"/>
              </w:rPr>
            </w:pPr>
            <w:r w:rsidRPr="002F558C">
              <w:rPr>
                <w:b/>
                <w:bCs/>
                <w:sz w:val="18"/>
                <w:szCs w:val="18"/>
              </w:rPr>
              <w:t>Aula</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F48BE9" w14:textId="77777777" w:rsidR="00AB07A8" w:rsidRPr="002F558C" w:rsidRDefault="00AB07A8" w:rsidP="002662EB">
            <w:pPr>
              <w:keepNext/>
              <w:spacing w:after="120" w:line="240" w:lineRule="auto"/>
              <w:jc w:val="center"/>
              <w:rPr>
                <w:b/>
                <w:bCs/>
                <w:sz w:val="18"/>
                <w:szCs w:val="18"/>
              </w:rPr>
            </w:pPr>
            <w:r w:rsidRPr="002F558C">
              <w:rPr>
                <w:b/>
                <w:bCs/>
                <w:sz w:val="18"/>
                <w:szCs w:val="18"/>
              </w:rPr>
              <w:t>Hora</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4A85611" w14:textId="77777777" w:rsidR="00AB07A8" w:rsidRPr="002F558C" w:rsidRDefault="00AB07A8" w:rsidP="002662EB">
            <w:pPr>
              <w:keepNext/>
              <w:spacing w:after="120" w:line="240" w:lineRule="auto"/>
              <w:jc w:val="center"/>
              <w:rPr>
                <w:b/>
                <w:bCs/>
                <w:sz w:val="18"/>
                <w:szCs w:val="18"/>
              </w:rPr>
            </w:pPr>
            <w:r w:rsidRPr="002F558C">
              <w:rPr>
                <w:b/>
                <w:bCs/>
                <w:sz w:val="18"/>
                <w:szCs w:val="18"/>
              </w:rPr>
              <w:t>SEGUNDO CURSO</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FA9DA6" w14:textId="77777777" w:rsidR="00AB07A8" w:rsidRPr="002F558C" w:rsidRDefault="00AB07A8" w:rsidP="002662EB">
            <w:pPr>
              <w:keepNext/>
              <w:spacing w:after="120" w:line="240" w:lineRule="auto"/>
              <w:jc w:val="center"/>
              <w:rPr>
                <w:b/>
                <w:bCs/>
                <w:sz w:val="18"/>
                <w:szCs w:val="18"/>
              </w:rPr>
            </w:pPr>
            <w:r w:rsidRPr="002F558C">
              <w:rPr>
                <w:b/>
                <w:bCs/>
                <w:sz w:val="18"/>
                <w:szCs w:val="18"/>
              </w:rPr>
              <w:t>Aula</w:t>
            </w: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17EAA1F" w14:textId="77777777" w:rsidR="00AB07A8" w:rsidRPr="002F558C" w:rsidRDefault="00AB07A8" w:rsidP="002662EB">
            <w:pPr>
              <w:keepNext/>
              <w:spacing w:after="120" w:line="240" w:lineRule="auto"/>
              <w:jc w:val="center"/>
              <w:rPr>
                <w:b/>
                <w:bCs/>
                <w:sz w:val="18"/>
                <w:szCs w:val="18"/>
              </w:rPr>
            </w:pPr>
            <w:r w:rsidRPr="002F558C">
              <w:rPr>
                <w:b/>
                <w:bCs/>
                <w:sz w:val="18"/>
                <w:szCs w:val="18"/>
              </w:rPr>
              <w:t>Hora</w:t>
            </w:r>
          </w:p>
        </w:tc>
      </w:tr>
      <w:tr w:rsidR="00AB07A8" w14:paraId="3614A653"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1A2AEE72" w14:textId="77777777" w:rsidR="00AB07A8" w:rsidRPr="002F558C" w:rsidRDefault="00AB07A8" w:rsidP="002662EB">
            <w:pPr>
              <w:keepNext/>
              <w:spacing w:after="120" w:line="240" w:lineRule="auto"/>
              <w:jc w:val="center"/>
              <w:rPr>
                <w:b/>
                <w:bCs/>
                <w:sz w:val="18"/>
                <w:szCs w:val="18"/>
              </w:rPr>
            </w:pPr>
            <w:r w:rsidRPr="002F558C">
              <w:rPr>
                <w:b/>
                <w:bCs/>
                <w:sz w:val="18"/>
                <w:szCs w:val="18"/>
              </w:rPr>
              <w:t>06/05/2024</w:t>
            </w:r>
          </w:p>
        </w:tc>
        <w:tc>
          <w:tcPr>
            <w:tcW w:w="1464" w:type="pct"/>
            <w:tcBorders>
              <w:top w:val="single" w:sz="4" w:space="0" w:color="auto"/>
              <w:left w:val="single" w:sz="4" w:space="0" w:color="auto"/>
              <w:bottom w:val="single" w:sz="4" w:space="0" w:color="auto"/>
              <w:right w:val="single" w:sz="4" w:space="0" w:color="auto"/>
            </w:tcBorders>
            <w:vAlign w:val="center"/>
          </w:tcPr>
          <w:p w14:paraId="7C0A4F98"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329C85A9"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39C07F95"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vAlign w:val="center"/>
            <w:hideMark/>
          </w:tcPr>
          <w:p w14:paraId="28EB5325" w14:textId="77777777" w:rsidR="00AB07A8" w:rsidRPr="00030FB6" w:rsidRDefault="00AB07A8" w:rsidP="002662EB">
            <w:pPr>
              <w:keepNext/>
              <w:spacing w:after="120" w:line="240" w:lineRule="auto"/>
              <w:jc w:val="left"/>
              <w:rPr>
                <w:sz w:val="18"/>
                <w:szCs w:val="18"/>
              </w:rPr>
            </w:pPr>
            <w:r w:rsidRPr="00030FB6">
              <w:rPr>
                <w:sz w:val="18"/>
                <w:szCs w:val="18"/>
              </w:rPr>
              <w:t>Anatomía II</w:t>
            </w:r>
          </w:p>
        </w:tc>
        <w:tc>
          <w:tcPr>
            <w:tcW w:w="485" w:type="pct"/>
            <w:tcBorders>
              <w:top w:val="single" w:sz="4" w:space="0" w:color="auto"/>
              <w:left w:val="single" w:sz="4" w:space="0" w:color="auto"/>
              <w:bottom w:val="single" w:sz="4" w:space="0" w:color="auto"/>
              <w:right w:val="single" w:sz="4" w:space="0" w:color="auto"/>
            </w:tcBorders>
            <w:vAlign w:val="center"/>
            <w:hideMark/>
          </w:tcPr>
          <w:p w14:paraId="66E16803"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3" w:type="pct"/>
            <w:tcBorders>
              <w:top w:val="single" w:sz="4" w:space="0" w:color="auto"/>
              <w:left w:val="single" w:sz="4" w:space="0" w:color="auto"/>
              <w:bottom w:val="single" w:sz="4" w:space="0" w:color="auto"/>
              <w:right w:val="single" w:sz="4" w:space="0" w:color="auto"/>
            </w:tcBorders>
            <w:vAlign w:val="center"/>
            <w:hideMark/>
          </w:tcPr>
          <w:p w14:paraId="7060366B"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1EA232BA"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3D96F1" w14:textId="77777777" w:rsidR="00AB07A8" w:rsidRPr="002F558C" w:rsidRDefault="00AB07A8" w:rsidP="002662EB">
            <w:pPr>
              <w:keepNext/>
              <w:spacing w:after="120" w:line="240" w:lineRule="auto"/>
              <w:jc w:val="center"/>
              <w:rPr>
                <w:b/>
                <w:bCs/>
                <w:sz w:val="18"/>
                <w:szCs w:val="18"/>
              </w:rPr>
            </w:pPr>
            <w:r w:rsidRPr="002F558C">
              <w:rPr>
                <w:b/>
                <w:bCs/>
                <w:sz w:val="18"/>
                <w:szCs w:val="18"/>
              </w:rPr>
              <w:t>07/05/2024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D47EC2" w14:textId="77777777" w:rsidR="00AB07A8" w:rsidRPr="00030FB6" w:rsidRDefault="00AB07A8" w:rsidP="002662EB">
            <w:pPr>
              <w:keepNext/>
              <w:spacing w:after="120" w:line="240" w:lineRule="auto"/>
              <w:jc w:val="left"/>
              <w:rPr>
                <w:sz w:val="18"/>
                <w:szCs w:val="18"/>
              </w:rPr>
            </w:pPr>
            <w:r w:rsidRPr="00030FB6">
              <w:rPr>
                <w:sz w:val="18"/>
                <w:szCs w:val="18"/>
              </w:rPr>
              <w:t>Anatomía I</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0F9ED5"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4D40BA"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8D00D"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124A35" w14:textId="77777777" w:rsidR="00AB07A8" w:rsidRPr="00030FB6" w:rsidRDefault="00AB07A8" w:rsidP="002662EB">
            <w:pPr>
              <w:keepNext/>
              <w:spacing w:after="120" w:line="240" w:lineRule="auto"/>
              <w:jc w:val="center"/>
              <w:rPr>
                <w:sz w:val="18"/>
                <w:szCs w:val="18"/>
              </w:rPr>
            </w:pP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591AC" w14:textId="77777777" w:rsidR="00AB07A8" w:rsidRPr="00030FB6" w:rsidRDefault="00AB07A8" w:rsidP="002662EB">
            <w:pPr>
              <w:keepNext/>
              <w:spacing w:after="120" w:line="240" w:lineRule="auto"/>
              <w:jc w:val="center"/>
              <w:rPr>
                <w:sz w:val="18"/>
                <w:szCs w:val="18"/>
              </w:rPr>
            </w:pPr>
          </w:p>
        </w:tc>
      </w:tr>
      <w:tr w:rsidR="00AB07A8" w14:paraId="4963C365"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4F80C8BC" w14:textId="77777777" w:rsidR="00AB07A8" w:rsidRPr="002F558C" w:rsidRDefault="00AB07A8" w:rsidP="002662EB">
            <w:pPr>
              <w:keepNext/>
              <w:spacing w:after="120" w:line="240" w:lineRule="auto"/>
              <w:jc w:val="center"/>
              <w:rPr>
                <w:b/>
                <w:bCs/>
                <w:sz w:val="18"/>
                <w:szCs w:val="18"/>
              </w:rPr>
            </w:pPr>
            <w:r w:rsidRPr="002F558C">
              <w:rPr>
                <w:b/>
                <w:bCs/>
                <w:sz w:val="18"/>
                <w:szCs w:val="18"/>
              </w:rPr>
              <w:t>08/05/2024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1AA1B2DC" w14:textId="77777777" w:rsidR="00AB07A8" w:rsidRPr="00030FB6" w:rsidRDefault="00AB07A8" w:rsidP="002662EB">
            <w:pPr>
              <w:keepNext/>
              <w:spacing w:after="120" w:line="240" w:lineRule="auto"/>
              <w:jc w:val="left"/>
              <w:rPr>
                <w:sz w:val="18"/>
                <w:szCs w:val="18"/>
              </w:rPr>
            </w:pPr>
            <w:r w:rsidRPr="00030FB6">
              <w:rPr>
                <w:sz w:val="18"/>
                <w:szCs w:val="18"/>
              </w:rPr>
              <w:t>Proc. Grales. Intervención en Fisioterapia II</w:t>
            </w:r>
          </w:p>
        </w:tc>
        <w:tc>
          <w:tcPr>
            <w:tcW w:w="485" w:type="pct"/>
            <w:tcBorders>
              <w:top w:val="single" w:sz="4" w:space="0" w:color="auto"/>
              <w:left w:val="single" w:sz="4" w:space="0" w:color="auto"/>
              <w:bottom w:val="single" w:sz="4" w:space="0" w:color="auto"/>
              <w:right w:val="single" w:sz="4" w:space="0" w:color="auto"/>
            </w:tcBorders>
            <w:vAlign w:val="center"/>
            <w:hideMark/>
          </w:tcPr>
          <w:p w14:paraId="48575E3D" w14:textId="77777777" w:rsidR="00AB07A8" w:rsidRPr="00030FB6" w:rsidRDefault="00AB07A8" w:rsidP="002662EB">
            <w:pPr>
              <w:keepNext/>
              <w:spacing w:after="120" w:line="240" w:lineRule="auto"/>
              <w:jc w:val="center"/>
              <w:rPr>
                <w:sz w:val="18"/>
                <w:szCs w:val="18"/>
              </w:rPr>
            </w:pPr>
            <w:r w:rsidRPr="00030FB6">
              <w:rPr>
                <w:sz w:val="18"/>
                <w:szCs w:val="18"/>
              </w:rPr>
              <w:t>Aulas 10 y 4</w:t>
            </w:r>
          </w:p>
        </w:tc>
        <w:tc>
          <w:tcPr>
            <w:tcW w:w="304" w:type="pct"/>
            <w:tcBorders>
              <w:top w:val="single" w:sz="4" w:space="0" w:color="auto"/>
              <w:left w:val="single" w:sz="4" w:space="0" w:color="auto"/>
              <w:bottom w:val="single" w:sz="4" w:space="0" w:color="auto"/>
              <w:right w:val="single" w:sz="4" w:space="0" w:color="auto"/>
            </w:tcBorders>
            <w:vAlign w:val="center"/>
            <w:hideMark/>
          </w:tcPr>
          <w:p w14:paraId="5AC72C77"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vAlign w:val="center"/>
            <w:hideMark/>
          </w:tcPr>
          <w:p w14:paraId="2601B70F" w14:textId="77777777" w:rsidR="00AB07A8" w:rsidRPr="00030FB6" w:rsidRDefault="00AB07A8" w:rsidP="002662EB">
            <w:pPr>
              <w:keepNext/>
              <w:spacing w:after="120" w:line="240" w:lineRule="auto"/>
              <w:jc w:val="left"/>
              <w:rPr>
                <w:sz w:val="18"/>
                <w:szCs w:val="18"/>
              </w:rPr>
            </w:pPr>
            <w:r w:rsidRPr="00030FB6">
              <w:rPr>
                <w:sz w:val="18"/>
                <w:szCs w:val="18"/>
              </w:rPr>
              <w:t>Afecc. Médico-Quirúrgicas I (Médica)</w:t>
            </w:r>
          </w:p>
        </w:tc>
        <w:tc>
          <w:tcPr>
            <w:tcW w:w="485" w:type="pct"/>
            <w:tcBorders>
              <w:top w:val="single" w:sz="4" w:space="0" w:color="auto"/>
              <w:left w:val="single" w:sz="4" w:space="0" w:color="auto"/>
              <w:bottom w:val="single" w:sz="4" w:space="0" w:color="auto"/>
              <w:right w:val="single" w:sz="4" w:space="0" w:color="auto"/>
            </w:tcBorders>
            <w:vAlign w:val="center"/>
            <w:hideMark/>
          </w:tcPr>
          <w:p w14:paraId="2AD88E85"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3" w:type="pct"/>
            <w:tcBorders>
              <w:top w:val="single" w:sz="4" w:space="0" w:color="auto"/>
              <w:left w:val="single" w:sz="4" w:space="0" w:color="auto"/>
              <w:bottom w:val="single" w:sz="4" w:space="0" w:color="auto"/>
              <w:right w:val="single" w:sz="4" w:space="0" w:color="auto"/>
            </w:tcBorders>
            <w:vAlign w:val="center"/>
            <w:hideMark/>
          </w:tcPr>
          <w:p w14:paraId="50E05683" w14:textId="77777777" w:rsidR="00AB07A8" w:rsidRPr="00030FB6" w:rsidRDefault="00AB07A8" w:rsidP="002662EB">
            <w:pPr>
              <w:keepNext/>
              <w:spacing w:after="120" w:line="240" w:lineRule="auto"/>
              <w:jc w:val="center"/>
              <w:rPr>
                <w:sz w:val="18"/>
                <w:szCs w:val="18"/>
              </w:rPr>
            </w:pPr>
            <w:r w:rsidRPr="00030FB6">
              <w:rPr>
                <w:sz w:val="18"/>
                <w:szCs w:val="18"/>
              </w:rPr>
              <w:t>13:00</w:t>
            </w:r>
          </w:p>
        </w:tc>
      </w:tr>
      <w:tr w:rsidR="00AB07A8" w14:paraId="2BB895B7"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4BD16F" w14:textId="77777777" w:rsidR="00AB07A8" w:rsidRPr="002F558C" w:rsidRDefault="00AB07A8" w:rsidP="002662EB">
            <w:pPr>
              <w:keepNext/>
              <w:spacing w:after="120" w:line="240" w:lineRule="auto"/>
              <w:jc w:val="center"/>
              <w:rPr>
                <w:b/>
                <w:bCs/>
                <w:sz w:val="18"/>
                <w:szCs w:val="18"/>
              </w:rPr>
            </w:pPr>
            <w:r w:rsidRPr="002F558C">
              <w:rPr>
                <w:b/>
                <w:bCs/>
                <w:sz w:val="18"/>
                <w:szCs w:val="18"/>
              </w:rPr>
              <w:t>09/05/2024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EAE5DB3" w14:textId="77777777" w:rsidR="00AB07A8" w:rsidRPr="00030FB6" w:rsidRDefault="00AB07A8" w:rsidP="002662EB">
            <w:pPr>
              <w:keepNext/>
              <w:spacing w:after="120" w:line="240" w:lineRule="auto"/>
              <w:jc w:val="left"/>
              <w:rPr>
                <w:sz w:val="18"/>
                <w:szCs w:val="18"/>
              </w:rPr>
            </w:pPr>
            <w:r w:rsidRPr="00030FB6">
              <w:rPr>
                <w:sz w:val="18"/>
                <w:szCs w:val="18"/>
              </w:rPr>
              <w:t>Proc. Grales. Intervención en Fisioterapia II</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24D75B7" w14:textId="77777777" w:rsidR="00AB07A8" w:rsidRPr="00030FB6" w:rsidRDefault="00AB07A8" w:rsidP="002662EB">
            <w:pPr>
              <w:keepNext/>
              <w:spacing w:after="120" w:line="240" w:lineRule="auto"/>
              <w:jc w:val="center"/>
              <w:rPr>
                <w:sz w:val="18"/>
                <w:szCs w:val="18"/>
              </w:rPr>
            </w:pPr>
            <w:r w:rsidRPr="00030FB6">
              <w:rPr>
                <w:sz w:val="18"/>
                <w:szCs w:val="18"/>
              </w:rPr>
              <w:t>Aula 4</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A9D794"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C02A66"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275888" w14:textId="77777777" w:rsidR="00AB07A8" w:rsidRPr="00030FB6" w:rsidRDefault="00AB07A8" w:rsidP="002662EB">
            <w:pPr>
              <w:keepNext/>
              <w:spacing w:after="120" w:line="240" w:lineRule="auto"/>
              <w:jc w:val="center"/>
              <w:rPr>
                <w:sz w:val="18"/>
                <w:szCs w:val="18"/>
              </w:rPr>
            </w:pP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7C2C33" w14:textId="77777777" w:rsidR="00AB07A8" w:rsidRPr="00030FB6" w:rsidRDefault="00AB07A8" w:rsidP="002662EB">
            <w:pPr>
              <w:keepNext/>
              <w:spacing w:after="120" w:line="240" w:lineRule="auto"/>
              <w:jc w:val="center"/>
              <w:rPr>
                <w:sz w:val="18"/>
                <w:szCs w:val="18"/>
              </w:rPr>
            </w:pPr>
          </w:p>
        </w:tc>
      </w:tr>
      <w:tr w:rsidR="00AB07A8" w14:paraId="3D70ADC0"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63546A9D" w14:textId="77777777" w:rsidR="00AB07A8" w:rsidRPr="002F558C" w:rsidRDefault="00AB07A8" w:rsidP="002662EB">
            <w:pPr>
              <w:keepNext/>
              <w:spacing w:after="120" w:line="240" w:lineRule="auto"/>
              <w:jc w:val="center"/>
              <w:rPr>
                <w:b/>
                <w:bCs/>
                <w:sz w:val="18"/>
                <w:szCs w:val="18"/>
              </w:rPr>
            </w:pPr>
            <w:r w:rsidRPr="002F558C">
              <w:rPr>
                <w:b/>
                <w:bCs/>
                <w:sz w:val="18"/>
                <w:szCs w:val="18"/>
              </w:rPr>
              <w:t>10/05/2024</w:t>
            </w:r>
          </w:p>
        </w:tc>
        <w:tc>
          <w:tcPr>
            <w:tcW w:w="1464" w:type="pct"/>
            <w:tcBorders>
              <w:top w:val="single" w:sz="4" w:space="0" w:color="auto"/>
              <w:left w:val="single" w:sz="4" w:space="0" w:color="auto"/>
              <w:bottom w:val="single" w:sz="4" w:space="0" w:color="auto"/>
              <w:right w:val="single" w:sz="4" w:space="0" w:color="auto"/>
            </w:tcBorders>
            <w:vAlign w:val="center"/>
          </w:tcPr>
          <w:p w14:paraId="388B00C5"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47A96972"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493F1920"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vAlign w:val="center"/>
            <w:hideMark/>
          </w:tcPr>
          <w:p w14:paraId="14B3AAE2" w14:textId="77777777" w:rsidR="00AB07A8" w:rsidRPr="00030FB6" w:rsidRDefault="00AB07A8" w:rsidP="002662EB">
            <w:pPr>
              <w:keepNext/>
              <w:spacing w:after="120" w:line="240" w:lineRule="auto"/>
              <w:jc w:val="left"/>
              <w:rPr>
                <w:sz w:val="18"/>
                <w:szCs w:val="18"/>
              </w:rPr>
            </w:pPr>
            <w:r w:rsidRPr="00030FB6">
              <w:rPr>
                <w:sz w:val="18"/>
                <w:szCs w:val="18"/>
              </w:rPr>
              <w:t>MEF. Sistema Neuromusculoesquelético</w:t>
            </w:r>
          </w:p>
        </w:tc>
        <w:tc>
          <w:tcPr>
            <w:tcW w:w="485" w:type="pct"/>
            <w:tcBorders>
              <w:top w:val="single" w:sz="4" w:space="0" w:color="auto"/>
              <w:left w:val="single" w:sz="4" w:space="0" w:color="auto"/>
              <w:bottom w:val="single" w:sz="4" w:space="0" w:color="auto"/>
              <w:right w:val="single" w:sz="4" w:space="0" w:color="auto"/>
            </w:tcBorders>
            <w:vAlign w:val="center"/>
            <w:hideMark/>
          </w:tcPr>
          <w:p w14:paraId="4BAF53CD" w14:textId="01AE2B32" w:rsidR="00AB07A8" w:rsidRPr="00030FB6" w:rsidRDefault="00AB07A8" w:rsidP="002662EB">
            <w:pPr>
              <w:keepNext/>
              <w:spacing w:after="120" w:line="240" w:lineRule="auto"/>
              <w:jc w:val="center"/>
              <w:rPr>
                <w:sz w:val="18"/>
                <w:szCs w:val="18"/>
              </w:rPr>
            </w:pPr>
            <w:r w:rsidRPr="00030FB6">
              <w:rPr>
                <w:sz w:val="16"/>
                <w:szCs w:val="16"/>
              </w:rPr>
              <w:t>Aula 10 y</w:t>
            </w:r>
            <w:r w:rsidR="00030FB6">
              <w:rPr>
                <w:sz w:val="16"/>
                <w:szCs w:val="16"/>
              </w:rPr>
              <w:br/>
            </w:r>
            <w:r w:rsidRPr="00030FB6">
              <w:rPr>
                <w:sz w:val="16"/>
                <w:szCs w:val="16"/>
              </w:rPr>
              <w:t xml:space="preserve"> Sala Ttos. 5</w:t>
            </w:r>
          </w:p>
        </w:tc>
        <w:tc>
          <w:tcPr>
            <w:tcW w:w="303" w:type="pct"/>
            <w:tcBorders>
              <w:top w:val="single" w:sz="4" w:space="0" w:color="auto"/>
              <w:left w:val="single" w:sz="4" w:space="0" w:color="auto"/>
              <w:bottom w:val="single" w:sz="4" w:space="0" w:color="auto"/>
              <w:right w:val="single" w:sz="4" w:space="0" w:color="auto"/>
            </w:tcBorders>
            <w:vAlign w:val="center"/>
            <w:hideMark/>
          </w:tcPr>
          <w:p w14:paraId="202EC60D"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355C198F"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C66E1A" w14:textId="77777777" w:rsidR="00AB07A8" w:rsidRPr="002F558C" w:rsidRDefault="00AB07A8" w:rsidP="002662EB">
            <w:pPr>
              <w:keepNext/>
              <w:spacing w:after="120" w:line="240" w:lineRule="auto"/>
              <w:jc w:val="center"/>
              <w:rPr>
                <w:b/>
                <w:bCs/>
                <w:sz w:val="18"/>
                <w:szCs w:val="18"/>
              </w:rPr>
            </w:pPr>
            <w:r w:rsidRPr="002F558C">
              <w:rPr>
                <w:b/>
                <w:bCs/>
                <w:sz w:val="18"/>
                <w:szCs w:val="18"/>
              </w:rPr>
              <w:t>13/05/2024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7A9CA3" w14:textId="77777777" w:rsidR="00AB07A8" w:rsidRPr="00030FB6" w:rsidRDefault="00AB07A8" w:rsidP="002662EB">
            <w:pPr>
              <w:keepNext/>
              <w:spacing w:after="120" w:line="240" w:lineRule="auto"/>
              <w:jc w:val="left"/>
              <w:rPr>
                <w:sz w:val="18"/>
                <w:szCs w:val="18"/>
              </w:rPr>
            </w:pPr>
            <w:r w:rsidRPr="00030FB6">
              <w:rPr>
                <w:sz w:val="18"/>
                <w:szCs w:val="18"/>
              </w:rPr>
              <w:t>Fundamentos de Fisioterapia</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D7CDBD"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FCB229"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94BBB52" w14:textId="77777777" w:rsidR="00AB07A8" w:rsidRPr="00030FB6" w:rsidRDefault="00AB07A8" w:rsidP="002662EB">
            <w:pPr>
              <w:keepNext/>
              <w:spacing w:after="120" w:line="240" w:lineRule="auto"/>
              <w:jc w:val="left"/>
              <w:rPr>
                <w:sz w:val="18"/>
                <w:szCs w:val="18"/>
              </w:rPr>
            </w:pPr>
            <w:r w:rsidRPr="00030FB6">
              <w:rPr>
                <w:sz w:val="18"/>
                <w:szCs w:val="18"/>
              </w:rPr>
              <w:t>Afecc. Médico-Quirúrgicas I (Quirúrgica)</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5DE5E6"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249695E" w14:textId="77777777" w:rsidR="00AB07A8" w:rsidRPr="00030FB6" w:rsidRDefault="00AB07A8" w:rsidP="002662EB">
            <w:pPr>
              <w:keepNext/>
              <w:spacing w:after="120" w:line="240" w:lineRule="auto"/>
              <w:jc w:val="center"/>
              <w:rPr>
                <w:sz w:val="18"/>
                <w:szCs w:val="18"/>
              </w:rPr>
            </w:pPr>
            <w:r w:rsidRPr="00030FB6">
              <w:rPr>
                <w:sz w:val="18"/>
                <w:szCs w:val="18"/>
              </w:rPr>
              <w:t>13:00</w:t>
            </w:r>
          </w:p>
        </w:tc>
      </w:tr>
      <w:tr w:rsidR="00AB07A8" w14:paraId="6BC13134"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294D57B2" w14:textId="77777777" w:rsidR="00AB07A8" w:rsidRPr="002F558C" w:rsidRDefault="00AB07A8" w:rsidP="002662EB">
            <w:pPr>
              <w:keepNext/>
              <w:spacing w:after="120" w:line="240" w:lineRule="auto"/>
              <w:jc w:val="center"/>
              <w:rPr>
                <w:b/>
                <w:bCs/>
                <w:sz w:val="18"/>
                <w:szCs w:val="18"/>
              </w:rPr>
            </w:pPr>
            <w:r w:rsidRPr="002F558C">
              <w:rPr>
                <w:b/>
                <w:bCs/>
                <w:sz w:val="18"/>
                <w:szCs w:val="18"/>
              </w:rPr>
              <w:t>14/05/2024</w:t>
            </w:r>
          </w:p>
        </w:tc>
        <w:tc>
          <w:tcPr>
            <w:tcW w:w="1464" w:type="pct"/>
            <w:tcBorders>
              <w:top w:val="single" w:sz="4" w:space="0" w:color="auto"/>
              <w:left w:val="single" w:sz="4" w:space="0" w:color="auto"/>
              <w:bottom w:val="single" w:sz="4" w:space="0" w:color="auto"/>
              <w:right w:val="single" w:sz="4" w:space="0" w:color="auto"/>
            </w:tcBorders>
            <w:vAlign w:val="center"/>
          </w:tcPr>
          <w:p w14:paraId="172A0BDA"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431568E9"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27668DC2"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vAlign w:val="center"/>
            <w:hideMark/>
          </w:tcPr>
          <w:p w14:paraId="24592086" w14:textId="77777777" w:rsidR="00AB07A8" w:rsidRPr="00030FB6" w:rsidRDefault="00AB07A8" w:rsidP="002662EB">
            <w:pPr>
              <w:keepNext/>
              <w:spacing w:after="120" w:line="240" w:lineRule="auto"/>
              <w:jc w:val="left"/>
              <w:rPr>
                <w:sz w:val="18"/>
                <w:szCs w:val="18"/>
              </w:rPr>
            </w:pPr>
            <w:r w:rsidRPr="00030FB6">
              <w:rPr>
                <w:sz w:val="18"/>
                <w:szCs w:val="18"/>
              </w:rPr>
              <w:t>MEF. Neurológica</w:t>
            </w:r>
          </w:p>
        </w:tc>
        <w:tc>
          <w:tcPr>
            <w:tcW w:w="485" w:type="pct"/>
            <w:tcBorders>
              <w:top w:val="single" w:sz="4" w:space="0" w:color="auto"/>
              <w:left w:val="single" w:sz="4" w:space="0" w:color="auto"/>
              <w:bottom w:val="single" w:sz="4" w:space="0" w:color="auto"/>
              <w:right w:val="single" w:sz="4" w:space="0" w:color="auto"/>
            </w:tcBorders>
            <w:vAlign w:val="center"/>
            <w:hideMark/>
          </w:tcPr>
          <w:p w14:paraId="0A416E61" w14:textId="77777777" w:rsidR="00AB07A8" w:rsidRPr="00030FB6" w:rsidRDefault="00AB07A8" w:rsidP="002662EB">
            <w:pPr>
              <w:keepNext/>
              <w:spacing w:after="120" w:line="240" w:lineRule="auto"/>
              <w:jc w:val="center"/>
              <w:rPr>
                <w:sz w:val="18"/>
                <w:szCs w:val="18"/>
              </w:rPr>
            </w:pPr>
            <w:r w:rsidRPr="00030FB6">
              <w:rPr>
                <w:sz w:val="18"/>
                <w:szCs w:val="18"/>
              </w:rPr>
              <w:t>Aulas 10 y 3</w:t>
            </w:r>
          </w:p>
        </w:tc>
        <w:tc>
          <w:tcPr>
            <w:tcW w:w="303" w:type="pct"/>
            <w:tcBorders>
              <w:top w:val="single" w:sz="4" w:space="0" w:color="auto"/>
              <w:left w:val="single" w:sz="4" w:space="0" w:color="auto"/>
              <w:bottom w:val="single" w:sz="4" w:space="0" w:color="auto"/>
              <w:right w:val="single" w:sz="4" w:space="0" w:color="auto"/>
            </w:tcBorders>
            <w:vAlign w:val="center"/>
            <w:hideMark/>
          </w:tcPr>
          <w:p w14:paraId="0B342D79"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1035D9D1"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898535" w14:textId="77777777" w:rsidR="00AB07A8" w:rsidRPr="002F558C" w:rsidRDefault="00AB07A8" w:rsidP="002662EB">
            <w:pPr>
              <w:keepNext/>
              <w:spacing w:after="120" w:line="240" w:lineRule="auto"/>
              <w:jc w:val="center"/>
              <w:rPr>
                <w:b/>
                <w:bCs/>
                <w:sz w:val="18"/>
                <w:szCs w:val="18"/>
              </w:rPr>
            </w:pPr>
            <w:r w:rsidRPr="002F558C">
              <w:rPr>
                <w:b/>
                <w:bCs/>
                <w:sz w:val="18"/>
                <w:szCs w:val="18"/>
              </w:rPr>
              <w:t>16/05/2024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C8430E" w14:textId="77777777" w:rsidR="00AB07A8" w:rsidRPr="00030FB6" w:rsidRDefault="00AB07A8" w:rsidP="002662EB">
            <w:pPr>
              <w:keepNext/>
              <w:spacing w:after="120" w:line="240" w:lineRule="auto"/>
              <w:jc w:val="left"/>
              <w:rPr>
                <w:sz w:val="18"/>
                <w:szCs w:val="18"/>
              </w:rPr>
            </w:pPr>
            <w:r w:rsidRPr="00030FB6">
              <w:rPr>
                <w:sz w:val="18"/>
                <w:szCs w:val="18"/>
              </w:rPr>
              <w:t>Proc. Grales. Intervención Fisioterapia I</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C15337" w14:textId="77777777" w:rsidR="00AB07A8" w:rsidRPr="00030FB6" w:rsidRDefault="00AB07A8" w:rsidP="002662EB">
            <w:pPr>
              <w:keepNext/>
              <w:spacing w:after="120" w:line="240" w:lineRule="auto"/>
              <w:jc w:val="center"/>
              <w:rPr>
                <w:sz w:val="18"/>
                <w:szCs w:val="18"/>
              </w:rPr>
            </w:pPr>
            <w:r w:rsidRPr="00030FB6">
              <w:rPr>
                <w:sz w:val="18"/>
                <w:szCs w:val="18"/>
              </w:rPr>
              <w:t xml:space="preserve">Aulas </w:t>
            </w:r>
            <w:r w:rsidRPr="00030FB6">
              <w:rPr>
                <w:sz w:val="16"/>
                <w:szCs w:val="16"/>
              </w:rPr>
              <w:t>10, 4 y 5</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A24ABC"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419DB66" w14:textId="77777777" w:rsidR="00AB07A8" w:rsidRPr="00030FB6" w:rsidRDefault="00AB07A8" w:rsidP="002662EB">
            <w:pPr>
              <w:keepNext/>
              <w:spacing w:after="120" w:line="240" w:lineRule="auto"/>
              <w:jc w:val="left"/>
              <w:rPr>
                <w:sz w:val="18"/>
                <w:szCs w:val="18"/>
              </w:rPr>
            </w:pPr>
            <w:r w:rsidRPr="00030FB6">
              <w:rPr>
                <w:sz w:val="18"/>
                <w:szCs w:val="18"/>
              </w:rPr>
              <w:t>Tecnologías Información y Comunicación</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02AE60"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4E855F0" w14:textId="77777777" w:rsidR="00AB07A8" w:rsidRPr="00030FB6" w:rsidRDefault="00AB07A8" w:rsidP="002662EB">
            <w:pPr>
              <w:keepNext/>
              <w:spacing w:after="120" w:line="240" w:lineRule="auto"/>
              <w:jc w:val="center"/>
              <w:rPr>
                <w:sz w:val="18"/>
                <w:szCs w:val="18"/>
              </w:rPr>
            </w:pPr>
            <w:r w:rsidRPr="00030FB6">
              <w:rPr>
                <w:sz w:val="18"/>
                <w:szCs w:val="18"/>
              </w:rPr>
              <w:t>10:00</w:t>
            </w:r>
          </w:p>
        </w:tc>
      </w:tr>
      <w:tr w:rsidR="00AB07A8" w14:paraId="5B112922"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7CF1E3B0" w14:textId="77777777" w:rsidR="00AB07A8" w:rsidRPr="002F558C" w:rsidRDefault="00AB07A8" w:rsidP="002662EB">
            <w:pPr>
              <w:keepNext/>
              <w:spacing w:after="120" w:line="240" w:lineRule="auto"/>
              <w:jc w:val="center"/>
              <w:rPr>
                <w:b/>
                <w:bCs/>
                <w:sz w:val="18"/>
                <w:szCs w:val="18"/>
              </w:rPr>
            </w:pPr>
            <w:r w:rsidRPr="002F558C">
              <w:rPr>
                <w:b/>
                <w:bCs/>
                <w:sz w:val="18"/>
                <w:szCs w:val="18"/>
              </w:rPr>
              <w:t>17/05/2024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66B8E30D" w14:textId="77777777" w:rsidR="00AB07A8" w:rsidRPr="00030FB6" w:rsidRDefault="00AB07A8" w:rsidP="002662EB">
            <w:pPr>
              <w:keepNext/>
              <w:spacing w:after="120" w:line="240" w:lineRule="auto"/>
              <w:jc w:val="left"/>
              <w:rPr>
                <w:sz w:val="18"/>
                <w:szCs w:val="18"/>
              </w:rPr>
            </w:pPr>
            <w:r w:rsidRPr="00030FB6">
              <w:rPr>
                <w:sz w:val="18"/>
                <w:szCs w:val="18"/>
              </w:rPr>
              <w:t>Proc. Grales. Intervención Fisioterapia I</w:t>
            </w:r>
          </w:p>
        </w:tc>
        <w:tc>
          <w:tcPr>
            <w:tcW w:w="485" w:type="pct"/>
            <w:tcBorders>
              <w:top w:val="single" w:sz="4" w:space="0" w:color="auto"/>
              <w:left w:val="single" w:sz="4" w:space="0" w:color="auto"/>
              <w:bottom w:val="single" w:sz="4" w:space="0" w:color="auto"/>
              <w:right w:val="single" w:sz="4" w:space="0" w:color="auto"/>
            </w:tcBorders>
            <w:vAlign w:val="center"/>
            <w:hideMark/>
          </w:tcPr>
          <w:p w14:paraId="5DEB5D56" w14:textId="77777777" w:rsidR="00AB07A8" w:rsidRPr="00030FB6" w:rsidRDefault="00AB07A8" w:rsidP="002662EB">
            <w:pPr>
              <w:keepNext/>
              <w:spacing w:after="120" w:line="240" w:lineRule="auto"/>
              <w:jc w:val="center"/>
              <w:rPr>
                <w:sz w:val="18"/>
                <w:szCs w:val="18"/>
              </w:rPr>
            </w:pPr>
            <w:r w:rsidRPr="00030FB6">
              <w:rPr>
                <w:sz w:val="18"/>
                <w:szCs w:val="18"/>
              </w:rPr>
              <w:t>Aulas 4 y 5</w:t>
            </w:r>
          </w:p>
        </w:tc>
        <w:tc>
          <w:tcPr>
            <w:tcW w:w="304" w:type="pct"/>
            <w:tcBorders>
              <w:top w:val="single" w:sz="4" w:space="0" w:color="auto"/>
              <w:left w:val="single" w:sz="4" w:space="0" w:color="auto"/>
              <w:bottom w:val="single" w:sz="4" w:space="0" w:color="auto"/>
              <w:right w:val="single" w:sz="4" w:space="0" w:color="auto"/>
            </w:tcBorders>
            <w:vAlign w:val="center"/>
            <w:hideMark/>
          </w:tcPr>
          <w:p w14:paraId="2968907F"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vAlign w:val="center"/>
          </w:tcPr>
          <w:p w14:paraId="2B7C3353"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56C9D32A" w14:textId="77777777" w:rsidR="00AB07A8" w:rsidRPr="00030FB6" w:rsidRDefault="00AB07A8" w:rsidP="002662EB">
            <w:pPr>
              <w:keepNext/>
              <w:spacing w:after="120" w:line="240" w:lineRule="auto"/>
              <w:jc w:val="center"/>
              <w:rPr>
                <w:sz w:val="18"/>
                <w:szCs w:val="18"/>
              </w:rPr>
            </w:pPr>
          </w:p>
        </w:tc>
        <w:tc>
          <w:tcPr>
            <w:tcW w:w="303" w:type="pct"/>
            <w:tcBorders>
              <w:top w:val="single" w:sz="4" w:space="0" w:color="auto"/>
              <w:left w:val="single" w:sz="4" w:space="0" w:color="auto"/>
              <w:bottom w:val="single" w:sz="4" w:space="0" w:color="auto"/>
              <w:right w:val="single" w:sz="4" w:space="0" w:color="auto"/>
            </w:tcBorders>
            <w:vAlign w:val="center"/>
          </w:tcPr>
          <w:p w14:paraId="17B6CE33" w14:textId="77777777" w:rsidR="00AB07A8" w:rsidRPr="00030FB6" w:rsidRDefault="00AB07A8" w:rsidP="002662EB">
            <w:pPr>
              <w:keepNext/>
              <w:spacing w:after="120" w:line="240" w:lineRule="auto"/>
              <w:jc w:val="center"/>
              <w:rPr>
                <w:sz w:val="18"/>
                <w:szCs w:val="18"/>
              </w:rPr>
            </w:pPr>
          </w:p>
        </w:tc>
      </w:tr>
      <w:tr w:rsidR="00AB07A8" w14:paraId="206C3246"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63D671" w14:textId="77777777" w:rsidR="00AB07A8" w:rsidRPr="002F558C" w:rsidRDefault="00AB07A8" w:rsidP="002662EB">
            <w:pPr>
              <w:keepNext/>
              <w:spacing w:after="120" w:line="240" w:lineRule="auto"/>
              <w:jc w:val="center"/>
              <w:rPr>
                <w:b/>
                <w:bCs/>
                <w:sz w:val="18"/>
                <w:szCs w:val="18"/>
              </w:rPr>
            </w:pPr>
            <w:r w:rsidRPr="002F558C">
              <w:rPr>
                <w:b/>
                <w:bCs/>
                <w:sz w:val="18"/>
                <w:szCs w:val="18"/>
              </w:rPr>
              <w:t>20/05/2024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2685C4"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E68C71"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69588"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C34B02" w14:textId="77777777" w:rsidR="00AB07A8" w:rsidRPr="00030FB6" w:rsidRDefault="00AB07A8" w:rsidP="002662EB">
            <w:pPr>
              <w:keepNext/>
              <w:spacing w:after="120" w:line="240" w:lineRule="auto"/>
              <w:jc w:val="left"/>
              <w:rPr>
                <w:sz w:val="18"/>
                <w:szCs w:val="18"/>
              </w:rPr>
            </w:pPr>
            <w:r w:rsidRPr="00030FB6">
              <w:rPr>
                <w:sz w:val="18"/>
                <w:szCs w:val="18"/>
              </w:rPr>
              <w:t>Cinesiterapia Pasiva</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218C4D" w14:textId="77777777" w:rsidR="00AB07A8" w:rsidRPr="00030FB6" w:rsidRDefault="00AB07A8" w:rsidP="002662EB">
            <w:pPr>
              <w:keepNext/>
              <w:spacing w:after="120" w:line="240" w:lineRule="auto"/>
              <w:jc w:val="center"/>
              <w:rPr>
                <w:sz w:val="18"/>
                <w:szCs w:val="18"/>
              </w:rPr>
            </w:pPr>
            <w:r w:rsidRPr="00030FB6">
              <w:rPr>
                <w:sz w:val="18"/>
                <w:szCs w:val="18"/>
              </w:rPr>
              <w:t>Aulas 10 y 3</w:t>
            </w: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105A7D"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4492E914"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71D15821" w14:textId="77777777" w:rsidR="00AB07A8" w:rsidRPr="002F558C" w:rsidRDefault="00AB07A8" w:rsidP="002662EB">
            <w:pPr>
              <w:keepNext/>
              <w:spacing w:after="120" w:line="240" w:lineRule="auto"/>
              <w:jc w:val="center"/>
              <w:rPr>
                <w:b/>
                <w:bCs/>
                <w:sz w:val="18"/>
                <w:szCs w:val="18"/>
              </w:rPr>
            </w:pPr>
            <w:r w:rsidRPr="002F558C">
              <w:rPr>
                <w:b/>
                <w:bCs/>
                <w:sz w:val="18"/>
                <w:szCs w:val="18"/>
              </w:rPr>
              <w:t>21/05/2024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072EECBE" w14:textId="77777777" w:rsidR="00AB07A8" w:rsidRPr="00030FB6" w:rsidRDefault="00AB07A8" w:rsidP="002662EB">
            <w:pPr>
              <w:keepNext/>
              <w:spacing w:after="120" w:line="240" w:lineRule="auto"/>
              <w:jc w:val="left"/>
              <w:rPr>
                <w:sz w:val="18"/>
                <w:szCs w:val="18"/>
              </w:rPr>
            </w:pPr>
            <w:r w:rsidRPr="00030FB6">
              <w:rPr>
                <w:sz w:val="18"/>
                <w:szCs w:val="18"/>
              </w:rPr>
              <w:t>Biomecánica I</w:t>
            </w:r>
          </w:p>
        </w:tc>
        <w:tc>
          <w:tcPr>
            <w:tcW w:w="485" w:type="pct"/>
            <w:tcBorders>
              <w:top w:val="single" w:sz="4" w:space="0" w:color="auto"/>
              <w:left w:val="single" w:sz="4" w:space="0" w:color="auto"/>
              <w:bottom w:val="single" w:sz="4" w:space="0" w:color="auto"/>
              <w:right w:val="single" w:sz="4" w:space="0" w:color="auto"/>
            </w:tcBorders>
            <w:vAlign w:val="center"/>
            <w:hideMark/>
          </w:tcPr>
          <w:p w14:paraId="2E3CE727" w14:textId="77777777" w:rsidR="00AB07A8" w:rsidRPr="00030FB6" w:rsidRDefault="00AB07A8" w:rsidP="002662EB">
            <w:pPr>
              <w:keepNext/>
              <w:spacing w:after="120" w:line="240" w:lineRule="auto"/>
              <w:jc w:val="center"/>
              <w:rPr>
                <w:sz w:val="18"/>
                <w:szCs w:val="18"/>
              </w:rPr>
            </w:pPr>
            <w:r w:rsidRPr="00030FB6">
              <w:rPr>
                <w:sz w:val="18"/>
                <w:szCs w:val="18"/>
              </w:rPr>
              <w:t>Aulas 10 y 4</w:t>
            </w:r>
          </w:p>
        </w:tc>
        <w:tc>
          <w:tcPr>
            <w:tcW w:w="304" w:type="pct"/>
            <w:tcBorders>
              <w:top w:val="single" w:sz="4" w:space="0" w:color="auto"/>
              <w:left w:val="single" w:sz="4" w:space="0" w:color="auto"/>
              <w:bottom w:val="single" w:sz="4" w:space="0" w:color="auto"/>
              <w:right w:val="single" w:sz="4" w:space="0" w:color="auto"/>
            </w:tcBorders>
            <w:vAlign w:val="center"/>
            <w:hideMark/>
          </w:tcPr>
          <w:p w14:paraId="717C8A7F"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vAlign w:val="center"/>
          </w:tcPr>
          <w:p w14:paraId="51DA2757"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39242287" w14:textId="77777777" w:rsidR="00AB07A8" w:rsidRPr="00030FB6" w:rsidRDefault="00AB07A8" w:rsidP="002662EB">
            <w:pPr>
              <w:keepNext/>
              <w:spacing w:after="120" w:line="240" w:lineRule="auto"/>
              <w:jc w:val="center"/>
              <w:rPr>
                <w:sz w:val="18"/>
                <w:szCs w:val="18"/>
              </w:rPr>
            </w:pPr>
          </w:p>
        </w:tc>
        <w:tc>
          <w:tcPr>
            <w:tcW w:w="303" w:type="pct"/>
            <w:tcBorders>
              <w:top w:val="single" w:sz="4" w:space="0" w:color="auto"/>
              <w:left w:val="single" w:sz="4" w:space="0" w:color="auto"/>
              <w:bottom w:val="single" w:sz="4" w:space="0" w:color="auto"/>
              <w:right w:val="single" w:sz="4" w:space="0" w:color="auto"/>
            </w:tcBorders>
            <w:vAlign w:val="center"/>
          </w:tcPr>
          <w:p w14:paraId="3A4D5A6D" w14:textId="77777777" w:rsidR="00AB07A8" w:rsidRPr="00030FB6" w:rsidRDefault="00AB07A8" w:rsidP="002662EB">
            <w:pPr>
              <w:keepNext/>
              <w:spacing w:after="120" w:line="240" w:lineRule="auto"/>
              <w:jc w:val="center"/>
              <w:rPr>
                <w:sz w:val="18"/>
                <w:szCs w:val="18"/>
              </w:rPr>
            </w:pPr>
          </w:p>
        </w:tc>
      </w:tr>
      <w:tr w:rsidR="00AB07A8" w14:paraId="2ED649FB"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048A2B" w14:textId="77777777" w:rsidR="00AB07A8" w:rsidRPr="002F558C" w:rsidRDefault="00AB07A8" w:rsidP="002662EB">
            <w:pPr>
              <w:keepNext/>
              <w:spacing w:after="120" w:line="240" w:lineRule="auto"/>
              <w:jc w:val="center"/>
              <w:rPr>
                <w:b/>
                <w:bCs/>
                <w:sz w:val="18"/>
                <w:szCs w:val="18"/>
              </w:rPr>
            </w:pPr>
            <w:r w:rsidRPr="002F558C">
              <w:rPr>
                <w:b/>
                <w:bCs/>
                <w:sz w:val="18"/>
                <w:szCs w:val="18"/>
              </w:rPr>
              <w:t>22/05/2024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56EA8"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31778"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83AEC"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C951E4" w14:textId="77777777" w:rsidR="00AB07A8" w:rsidRPr="00030FB6" w:rsidRDefault="00AB07A8" w:rsidP="002662EB">
            <w:pPr>
              <w:keepNext/>
              <w:spacing w:after="120" w:line="240" w:lineRule="auto"/>
              <w:jc w:val="left"/>
              <w:rPr>
                <w:sz w:val="18"/>
                <w:szCs w:val="18"/>
              </w:rPr>
            </w:pPr>
            <w:r w:rsidRPr="00030FB6">
              <w:rPr>
                <w:sz w:val="18"/>
                <w:szCs w:val="18"/>
              </w:rPr>
              <w:t>Valoración en Fisioterapia</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576FB7" w14:textId="77777777" w:rsidR="00AB07A8" w:rsidRPr="00030FB6" w:rsidRDefault="00AB07A8" w:rsidP="002662EB">
            <w:pPr>
              <w:keepNext/>
              <w:spacing w:after="120" w:line="240" w:lineRule="auto"/>
              <w:jc w:val="center"/>
              <w:rPr>
                <w:sz w:val="18"/>
                <w:szCs w:val="18"/>
              </w:rPr>
            </w:pPr>
            <w:r w:rsidRPr="00030FB6">
              <w:rPr>
                <w:sz w:val="18"/>
                <w:szCs w:val="18"/>
              </w:rPr>
              <w:t>Aulas 10 y 3</w:t>
            </w: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65C227"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7C233375"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6DE0E6AA" w14:textId="77777777" w:rsidR="00AB07A8" w:rsidRPr="002F558C" w:rsidRDefault="00AB07A8" w:rsidP="002662EB">
            <w:pPr>
              <w:keepNext/>
              <w:spacing w:after="120" w:line="240" w:lineRule="auto"/>
              <w:jc w:val="center"/>
              <w:rPr>
                <w:b/>
                <w:bCs/>
                <w:sz w:val="18"/>
                <w:szCs w:val="18"/>
              </w:rPr>
            </w:pPr>
            <w:r w:rsidRPr="002F558C">
              <w:rPr>
                <w:b/>
                <w:bCs/>
                <w:sz w:val="18"/>
                <w:szCs w:val="18"/>
              </w:rPr>
              <w:t>23/05/2024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67FE08B5" w14:textId="77777777" w:rsidR="00AB07A8" w:rsidRPr="00030FB6" w:rsidRDefault="00AB07A8" w:rsidP="002662EB">
            <w:pPr>
              <w:keepNext/>
              <w:spacing w:after="120" w:line="240" w:lineRule="auto"/>
              <w:jc w:val="left"/>
              <w:rPr>
                <w:sz w:val="18"/>
                <w:szCs w:val="18"/>
              </w:rPr>
            </w:pPr>
            <w:r w:rsidRPr="00030FB6">
              <w:rPr>
                <w:sz w:val="18"/>
                <w:szCs w:val="18"/>
              </w:rPr>
              <w:t>Fundamentos de Fisiología y Bioquímica</w:t>
            </w:r>
          </w:p>
        </w:tc>
        <w:tc>
          <w:tcPr>
            <w:tcW w:w="485" w:type="pct"/>
            <w:tcBorders>
              <w:top w:val="single" w:sz="4" w:space="0" w:color="auto"/>
              <w:left w:val="single" w:sz="4" w:space="0" w:color="auto"/>
              <w:bottom w:val="single" w:sz="4" w:space="0" w:color="auto"/>
              <w:right w:val="single" w:sz="4" w:space="0" w:color="auto"/>
            </w:tcBorders>
            <w:vAlign w:val="center"/>
            <w:hideMark/>
          </w:tcPr>
          <w:p w14:paraId="17A0F8D3"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vAlign w:val="center"/>
            <w:hideMark/>
          </w:tcPr>
          <w:p w14:paraId="15766DCD" w14:textId="77777777" w:rsidR="00AB07A8" w:rsidRPr="00030FB6" w:rsidRDefault="00AB07A8" w:rsidP="002662EB">
            <w:pPr>
              <w:keepNext/>
              <w:spacing w:after="120" w:line="240" w:lineRule="auto"/>
              <w:jc w:val="center"/>
              <w:rPr>
                <w:sz w:val="18"/>
                <w:szCs w:val="18"/>
              </w:rPr>
            </w:pPr>
            <w:r w:rsidRPr="00030FB6">
              <w:rPr>
                <w:sz w:val="18"/>
                <w:szCs w:val="18"/>
              </w:rPr>
              <w:t>13:00</w:t>
            </w:r>
          </w:p>
        </w:tc>
        <w:tc>
          <w:tcPr>
            <w:tcW w:w="1464" w:type="pct"/>
            <w:tcBorders>
              <w:top w:val="single" w:sz="4" w:space="0" w:color="auto"/>
              <w:left w:val="single" w:sz="4" w:space="0" w:color="auto"/>
              <w:bottom w:val="single" w:sz="4" w:space="0" w:color="auto"/>
              <w:right w:val="single" w:sz="4" w:space="0" w:color="auto"/>
            </w:tcBorders>
            <w:vAlign w:val="center"/>
            <w:hideMark/>
          </w:tcPr>
          <w:p w14:paraId="7B5F1F52" w14:textId="77777777" w:rsidR="00AB07A8" w:rsidRPr="00030FB6" w:rsidRDefault="00AB07A8" w:rsidP="002662EB">
            <w:pPr>
              <w:keepNext/>
              <w:spacing w:after="120" w:line="240" w:lineRule="auto"/>
              <w:jc w:val="left"/>
              <w:rPr>
                <w:sz w:val="18"/>
                <w:szCs w:val="18"/>
              </w:rPr>
            </w:pPr>
            <w:r w:rsidRPr="00030FB6">
              <w:rPr>
                <w:sz w:val="18"/>
                <w:szCs w:val="18"/>
              </w:rPr>
              <w:t>Ejercicio Terapéutico II</w:t>
            </w:r>
          </w:p>
        </w:tc>
        <w:tc>
          <w:tcPr>
            <w:tcW w:w="485" w:type="pct"/>
            <w:tcBorders>
              <w:top w:val="single" w:sz="4" w:space="0" w:color="auto"/>
              <w:left w:val="single" w:sz="4" w:space="0" w:color="auto"/>
              <w:bottom w:val="single" w:sz="4" w:space="0" w:color="auto"/>
              <w:right w:val="single" w:sz="4" w:space="0" w:color="auto"/>
            </w:tcBorders>
            <w:vAlign w:val="center"/>
            <w:hideMark/>
          </w:tcPr>
          <w:p w14:paraId="0B41826E" w14:textId="77777777" w:rsidR="00AB07A8" w:rsidRPr="00030FB6" w:rsidRDefault="00AB07A8" w:rsidP="002662EB">
            <w:pPr>
              <w:keepNext/>
              <w:spacing w:after="120" w:line="240" w:lineRule="auto"/>
              <w:jc w:val="center"/>
              <w:rPr>
                <w:sz w:val="18"/>
                <w:szCs w:val="18"/>
              </w:rPr>
            </w:pPr>
            <w:r w:rsidRPr="00030FB6">
              <w:rPr>
                <w:sz w:val="18"/>
                <w:szCs w:val="18"/>
              </w:rPr>
              <w:t>Aulas 10 y 3</w:t>
            </w:r>
          </w:p>
        </w:tc>
        <w:tc>
          <w:tcPr>
            <w:tcW w:w="303" w:type="pct"/>
            <w:tcBorders>
              <w:top w:val="single" w:sz="4" w:space="0" w:color="auto"/>
              <w:left w:val="single" w:sz="4" w:space="0" w:color="auto"/>
              <w:bottom w:val="single" w:sz="4" w:space="0" w:color="auto"/>
              <w:right w:val="single" w:sz="4" w:space="0" w:color="auto"/>
            </w:tcBorders>
            <w:vAlign w:val="center"/>
            <w:hideMark/>
          </w:tcPr>
          <w:p w14:paraId="6B357054"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6962D428"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7A13E6" w14:textId="77777777" w:rsidR="00AB07A8" w:rsidRPr="002F558C" w:rsidRDefault="00AB07A8" w:rsidP="002F558C">
            <w:pPr>
              <w:spacing w:after="120" w:line="240" w:lineRule="auto"/>
              <w:jc w:val="center"/>
              <w:rPr>
                <w:b/>
                <w:bCs/>
                <w:sz w:val="18"/>
                <w:szCs w:val="18"/>
              </w:rPr>
            </w:pPr>
            <w:r w:rsidRPr="002F558C">
              <w:rPr>
                <w:b/>
                <w:bCs/>
                <w:sz w:val="18"/>
                <w:szCs w:val="18"/>
              </w:rPr>
              <w:t>24/05/2024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5A5D41" w14:textId="77777777" w:rsidR="00AB07A8" w:rsidRPr="00030FB6" w:rsidRDefault="00AB07A8" w:rsidP="002F558C">
            <w:pPr>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B88CCF" w14:textId="77777777" w:rsidR="00AB07A8" w:rsidRPr="00030FB6" w:rsidRDefault="00AB07A8" w:rsidP="002F558C">
            <w:pPr>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FEC753" w14:textId="77777777" w:rsidR="00AB07A8" w:rsidRPr="00030FB6" w:rsidRDefault="00AB07A8" w:rsidP="002F558C">
            <w:pPr>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1AB18" w14:textId="77777777" w:rsidR="00AB07A8" w:rsidRPr="00030FB6" w:rsidRDefault="00AB07A8" w:rsidP="002F558C">
            <w:pPr>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7D9FF2" w14:textId="77777777" w:rsidR="00AB07A8" w:rsidRPr="00030FB6" w:rsidRDefault="00AB07A8" w:rsidP="002F558C">
            <w:pPr>
              <w:spacing w:after="120" w:line="240" w:lineRule="auto"/>
              <w:jc w:val="center"/>
              <w:rPr>
                <w:sz w:val="18"/>
                <w:szCs w:val="18"/>
              </w:rPr>
            </w:pPr>
          </w:p>
        </w:tc>
        <w:tc>
          <w:tcPr>
            <w:tcW w:w="3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6DD3CB" w14:textId="77777777" w:rsidR="00AB07A8" w:rsidRPr="00030FB6" w:rsidRDefault="00AB07A8" w:rsidP="002F558C">
            <w:pPr>
              <w:spacing w:after="120" w:line="240" w:lineRule="auto"/>
              <w:jc w:val="center"/>
              <w:rPr>
                <w:sz w:val="18"/>
                <w:szCs w:val="18"/>
              </w:rPr>
            </w:pPr>
          </w:p>
        </w:tc>
      </w:tr>
    </w:tbl>
    <w:p w14:paraId="193F446B" w14:textId="75EF1668" w:rsidR="002F558C" w:rsidRDefault="002F558C" w:rsidP="002662EB">
      <w:pPr>
        <w:pStyle w:val="NormalNegritacentrada"/>
        <w:spacing w:before="0"/>
      </w:pPr>
      <w:r>
        <w:lastRenderedPageBreak/>
        <w:t>GRADO EN FISIOTERAPIA</w:t>
      </w:r>
    </w:p>
    <w:p w14:paraId="2B306EDA" w14:textId="77777777" w:rsidR="002F558C" w:rsidRDefault="002F558C" w:rsidP="002662EB">
      <w:pPr>
        <w:pStyle w:val="NormalNegritacentrada"/>
        <w:spacing w:before="0"/>
      </w:pPr>
      <w:r>
        <w:t>CALENDARIO DE EXÁMENES DEL CURSO ACADÉMICO 2023/2024</w:t>
      </w:r>
    </w:p>
    <w:p w14:paraId="7C195A96" w14:textId="77777777" w:rsidR="002F558C" w:rsidRDefault="002F558C" w:rsidP="002662EB">
      <w:pPr>
        <w:pStyle w:val="NormalNegritacentrada"/>
        <w:spacing w:before="0"/>
        <w:jc w:val="left"/>
      </w:pPr>
      <w:r>
        <w:t>CONVOCATORIA ORDINARIA DEL SEGUNDO SEMESTRE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lendario de exámenes segundo semestre tercer y cuarto curso"/>
        <w:tblDescription w:val="Grado en Fisioterapia calendario de exámenes del curso académico 2023/2024&#10;Convocatoria ordinaria del segundo semestre"/>
      </w:tblPr>
      <w:tblGrid>
        <w:gridCol w:w="1385"/>
        <w:gridCol w:w="4097"/>
        <w:gridCol w:w="1357"/>
        <w:gridCol w:w="851"/>
        <w:gridCol w:w="4097"/>
        <w:gridCol w:w="1357"/>
        <w:gridCol w:w="848"/>
      </w:tblGrid>
      <w:tr w:rsidR="00AB07A8" w14:paraId="5C928CC2" w14:textId="77777777" w:rsidTr="00030FB6">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8F02F2" w14:textId="77777777" w:rsidR="00AB07A8" w:rsidRPr="00030FB6" w:rsidRDefault="00AB07A8" w:rsidP="002662EB">
            <w:pPr>
              <w:keepNext/>
              <w:spacing w:after="120" w:line="240" w:lineRule="auto"/>
              <w:jc w:val="center"/>
              <w:rPr>
                <w:b/>
                <w:bCs/>
                <w:sz w:val="18"/>
                <w:szCs w:val="18"/>
              </w:rPr>
            </w:pPr>
            <w:r w:rsidRPr="00030FB6">
              <w:rPr>
                <w:b/>
                <w:bCs/>
                <w:sz w:val="18"/>
                <w:szCs w:val="18"/>
              </w:rPr>
              <w:t>FECHAS</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70E2FE" w14:textId="77777777" w:rsidR="00AB07A8" w:rsidRPr="00030FB6" w:rsidRDefault="00AB07A8" w:rsidP="002662EB">
            <w:pPr>
              <w:keepNext/>
              <w:spacing w:after="120" w:line="240" w:lineRule="auto"/>
              <w:jc w:val="center"/>
              <w:rPr>
                <w:b/>
                <w:bCs/>
                <w:sz w:val="18"/>
                <w:szCs w:val="18"/>
              </w:rPr>
            </w:pPr>
            <w:r w:rsidRPr="00030FB6">
              <w:rPr>
                <w:b/>
                <w:bCs/>
                <w:sz w:val="18"/>
                <w:szCs w:val="18"/>
              </w:rPr>
              <w:t>TERCER CURSO</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C10563" w14:textId="77777777" w:rsidR="00AB07A8" w:rsidRPr="00030FB6" w:rsidRDefault="00AB07A8" w:rsidP="002662EB">
            <w:pPr>
              <w:keepNext/>
              <w:spacing w:after="120" w:line="240" w:lineRule="auto"/>
              <w:jc w:val="center"/>
              <w:rPr>
                <w:b/>
                <w:bCs/>
                <w:sz w:val="18"/>
                <w:szCs w:val="18"/>
              </w:rPr>
            </w:pPr>
            <w:r w:rsidRPr="00030FB6">
              <w:rPr>
                <w:b/>
                <w:bCs/>
                <w:sz w:val="18"/>
                <w:szCs w:val="18"/>
              </w:rPr>
              <w:t>Aula</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F87C02" w14:textId="77777777" w:rsidR="00AB07A8" w:rsidRPr="00030FB6" w:rsidRDefault="00AB07A8" w:rsidP="002662EB">
            <w:pPr>
              <w:keepNext/>
              <w:spacing w:after="120" w:line="240" w:lineRule="auto"/>
              <w:jc w:val="center"/>
              <w:rPr>
                <w:b/>
                <w:bCs/>
                <w:sz w:val="18"/>
                <w:szCs w:val="18"/>
              </w:rPr>
            </w:pPr>
            <w:r w:rsidRPr="00030FB6">
              <w:rPr>
                <w:b/>
                <w:bCs/>
                <w:sz w:val="18"/>
                <w:szCs w:val="18"/>
              </w:rPr>
              <w:t>Hora</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BA38CA" w14:textId="77777777" w:rsidR="00AB07A8" w:rsidRPr="00030FB6" w:rsidRDefault="00AB07A8" w:rsidP="002662EB">
            <w:pPr>
              <w:keepNext/>
              <w:spacing w:after="120" w:line="240" w:lineRule="auto"/>
              <w:jc w:val="center"/>
              <w:rPr>
                <w:b/>
                <w:bCs/>
                <w:sz w:val="18"/>
                <w:szCs w:val="18"/>
              </w:rPr>
            </w:pPr>
            <w:r w:rsidRPr="00030FB6">
              <w:rPr>
                <w:b/>
                <w:bCs/>
                <w:sz w:val="18"/>
                <w:szCs w:val="18"/>
              </w:rPr>
              <w:t>CUARTO CURSO</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3214B9E" w14:textId="77777777" w:rsidR="00AB07A8" w:rsidRPr="00030FB6" w:rsidRDefault="00AB07A8" w:rsidP="002662EB">
            <w:pPr>
              <w:keepNext/>
              <w:spacing w:after="120" w:line="240" w:lineRule="auto"/>
              <w:jc w:val="center"/>
              <w:rPr>
                <w:b/>
                <w:bCs/>
                <w:sz w:val="18"/>
                <w:szCs w:val="18"/>
              </w:rPr>
            </w:pPr>
            <w:r w:rsidRPr="00030FB6">
              <w:rPr>
                <w:b/>
                <w:bCs/>
                <w:sz w:val="18"/>
                <w:szCs w:val="18"/>
              </w:rPr>
              <w:t>Aula</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5EA2A6" w14:textId="77777777" w:rsidR="00AB07A8" w:rsidRPr="00030FB6" w:rsidRDefault="00AB07A8" w:rsidP="002662EB">
            <w:pPr>
              <w:keepNext/>
              <w:spacing w:after="120" w:line="240" w:lineRule="auto"/>
              <w:jc w:val="center"/>
              <w:rPr>
                <w:b/>
                <w:bCs/>
                <w:sz w:val="18"/>
                <w:szCs w:val="18"/>
              </w:rPr>
            </w:pPr>
            <w:r w:rsidRPr="00030FB6">
              <w:rPr>
                <w:b/>
                <w:bCs/>
                <w:sz w:val="18"/>
                <w:szCs w:val="18"/>
              </w:rPr>
              <w:t>Hora</w:t>
            </w:r>
          </w:p>
        </w:tc>
      </w:tr>
      <w:tr w:rsidR="00AB07A8" w14:paraId="175C2730"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7D2EE6D8" w14:textId="77777777" w:rsidR="00AB07A8" w:rsidRPr="00030FB6" w:rsidRDefault="00AB07A8" w:rsidP="002662EB">
            <w:pPr>
              <w:keepNext/>
              <w:spacing w:after="120" w:line="240" w:lineRule="auto"/>
              <w:jc w:val="center"/>
              <w:rPr>
                <w:b/>
                <w:bCs/>
                <w:sz w:val="18"/>
                <w:szCs w:val="18"/>
              </w:rPr>
            </w:pPr>
            <w:r w:rsidRPr="00030FB6">
              <w:rPr>
                <w:b/>
                <w:bCs/>
                <w:sz w:val="18"/>
                <w:szCs w:val="18"/>
              </w:rPr>
              <w:t>06/05/2024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0B5AF870" w14:textId="77777777" w:rsidR="00AB07A8" w:rsidRPr="00030FB6" w:rsidRDefault="00AB07A8" w:rsidP="002662EB">
            <w:pPr>
              <w:keepNext/>
              <w:spacing w:after="120" w:line="240" w:lineRule="auto"/>
              <w:jc w:val="left"/>
              <w:rPr>
                <w:sz w:val="18"/>
                <w:szCs w:val="18"/>
              </w:rPr>
            </w:pPr>
            <w:r w:rsidRPr="00030FB6">
              <w:rPr>
                <w:sz w:val="18"/>
                <w:szCs w:val="18"/>
              </w:rPr>
              <w:t>Farmacología</w:t>
            </w:r>
          </w:p>
        </w:tc>
        <w:tc>
          <w:tcPr>
            <w:tcW w:w="485" w:type="pct"/>
            <w:tcBorders>
              <w:top w:val="single" w:sz="4" w:space="0" w:color="auto"/>
              <w:left w:val="single" w:sz="4" w:space="0" w:color="auto"/>
              <w:bottom w:val="single" w:sz="4" w:space="0" w:color="auto"/>
              <w:right w:val="single" w:sz="4" w:space="0" w:color="auto"/>
            </w:tcBorders>
            <w:vAlign w:val="center"/>
            <w:hideMark/>
          </w:tcPr>
          <w:p w14:paraId="3BF99FDA"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vAlign w:val="center"/>
            <w:hideMark/>
          </w:tcPr>
          <w:p w14:paraId="72764CC1" w14:textId="77777777" w:rsidR="00AB07A8" w:rsidRPr="00030FB6" w:rsidRDefault="00AB07A8" w:rsidP="002662EB">
            <w:pPr>
              <w:keepNext/>
              <w:spacing w:after="120" w:line="240" w:lineRule="auto"/>
              <w:jc w:val="center"/>
              <w:rPr>
                <w:sz w:val="18"/>
                <w:szCs w:val="18"/>
              </w:rPr>
            </w:pPr>
            <w:r w:rsidRPr="00030FB6">
              <w:rPr>
                <w:sz w:val="18"/>
                <w:szCs w:val="18"/>
              </w:rPr>
              <w:t>13:00</w:t>
            </w:r>
          </w:p>
        </w:tc>
        <w:tc>
          <w:tcPr>
            <w:tcW w:w="1464" w:type="pct"/>
            <w:tcBorders>
              <w:top w:val="single" w:sz="4" w:space="0" w:color="auto"/>
              <w:left w:val="single" w:sz="4" w:space="0" w:color="auto"/>
              <w:bottom w:val="single" w:sz="4" w:space="0" w:color="auto"/>
              <w:right w:val="single" w:sz="4" w:space="0" w:color="auto"/>
            </w:tcBorders>
            <w:vAlign w:val="center"/>
            <w:hideMark/>
          </w:tcPr>
          <w:p w14:paraId="3F6B6ACB" w14:textId="77777777" w:rsidR="00AB07A8" w:rsidRPr="00030FB6" w:rsidRDefault="00AB07A8" w:rsidP="002662EB">
            <w:pPr>
              <w:keepNext/>
              <w:spacing w:after="120" w:line="240" w:lineRule="auto"/>
              <w:jc w:val="left"/>
              <w:rPr>
                <w:sz w:val="18"/>
                <w:szCs w:val="18"/>
              </w:rPr>
            </w:pPr>
            <w:r w:rsidRPr="00030FB6">
              <w:rPr>
                <w:sz w:val="18"/>
                <w:szCs w:val="18"/>
              </w:rPr>
              <w:t>Salud Pública</w:t>
            </w:r>
          </w:p>
        </w:tc>
        <w:tc>
          <w:tcPr>
            <w:tcW w:w="485" w:type="pct"/>
            <w:tcBorders>
              <w:top w:val="single" w:sz="4" w:space="0" w:color="auto"/>
              <w:left w:val="single" w:sz="4" w:space="0" w:color="auto"/>
              <w:bottom w:val="single" w:sz="4" w:space="0" w:color="auto"/>
              <w:right w:val="single" w:sz="4" w:space="0" w:color="auto"/>
            </w:tcBorders>
            <w:vAlign w:val="center"/>
            <w:hideMark/>
          </w:tcPr>
          <w:p w14:paraId="16ECD021"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vAlign w:val="center"/>
            <w:hideMark/>
          </w:tcPr>
          <w:p w14:paraId="15F9486C" w14:textId="77777777" w:rsidR="00AB07A8" w:rsidRPr="00030FB6" w:rsidRDefault="00AB07A8" w:rsidP="002662EB">
            <w:pPr>
              <w:keepNext/>
              <w:spacing w:after="120" w:line="240" w:lineRule="auto"/>
              <w:jc w:val="center"/>
              <w:rPr>
                <w:sz w:val="18"/>
                <w:szCs w:val="18"/>
              </w:rPr>
            </w:pPr>
            <w:r w:rsidRPr="00030FB6">
              <w:rPr>
                <w:sz w:val="18"/>
                <w:szCs w:val="18"/>
              </w:rPr>
              <w:t>13:00</w:t>
            </w:r>
          </w:p>
        </w:tc>
      </w:tr>
      <w:tr w:rsidR="00AB07A8" w14:paraId="386E7C44"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55808A5" w14:textId="77777777" w:rsidR="00AB07A8" w:rsidRPr="00030FB6" w:rsidRDefault="00AB07A8" w:rsidP="002662EB">
            <w:pPr>
              <w:keepNext/>
              <w:spacing w:after="120" w:line="240" w:lineRule="auto"/>
              <w:jc w:val="center"/>
              <w:rPr>
                <w:b/>
                <w:bCs/>
                <w:sz w:val="18"/>
                <w:szCs w:val="18"/>
              </w:rPr>
            </w:pPr>
            <w:r w:rsidRPr="00030FB6">
              <w:rPr>
                <w:b/>
                <w:bCs/>
                <w:sz w:val="18"/>
                <w:szCs w:val="18"/>
              </w:rPr>
              <w:t>07/05/2024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508239"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A0AE34"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47F780"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EED806"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E20E96"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565102" w14:textId="77777777" w:rsidR="00AB07A8" w:rsidRPr="00030FB6" w:rsidRDefault="00AB07A8" w:rsidP="002662EB">
            <w:pPr>
              <w:keepNext/>
              <w:spacing w:after="120" w:line="240" w:lineRule="auto"/>
              <w:jc w:val="center"/>
              <w:rPr>
                <w:sz w:val="18"/>
                <w:szCs w:val="18"/>
              </w:rPr>
            </w:pPr>
          </w:p>
        </w:tc>
      </w:tr>
      <w:tr w:rsidR="00AB07A8" w14:paraId="71C956D1"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01A1FB92" w14:textId="77777777" w:rsidR="00AB07A8" w:rsidRPr="00030FB6" w:rsidRDefault="00AB07A8" w:rsidP="002662EB">
            <w:pPr>
              <w:keepNext/>
              <w:spacing w:after="120" w:line="240" w:lineRule="auto"/>
              <w:jc w:val="center"/>
              <w:rPr>
                <w:b/>
                <w:bCs/>
                <w:sz w:val="18"/>
                <w:szCs w:val="18"/>
              </w:rPr>
            </w:pPr>
            <w:r w:rsidRPr="00030FB6">
              <w:rPr>
                <w:b/>
                <w:bCs/>
                <w:sz w:val="18"/>
                <w:szCs w:val="18"/>
              </w:rPr>
              <w:t>08/05/2024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3E3CD2BA" w14:textId="77777777" w:rsidR="00AB07A8" w:rsidRPr="00030FB6" w:rsidRDefault="00AB07A8" w:rsidP="002662EB">
            <w:pPr>
              <w:keepNext/>
              <w:spacing w:after="120" w:line="240" w:lineRule="auto"/>
              <w:jc w:val="left"/>
              <w:rPr>
                <w:sz w:val="18"/>
                <w:szCs w:val="18"/>
              </w:rPr>
            </w:pPr>
            <w:r w:rsidRPr="00030FB6">
              <w:rPr>
                <w:sz w:val="18"/>
                <w:szCs w:val="18"/>
              </w:rPr>
              <w:t>Introducción a la Investigación Clínica</w:t>
            </w:r>
          </w:p>
        </w:tc>
        <w:tc>
          <w:tcPr>
            <w:tcW w:w="485" w:type="pct"/>
            <w:tcBorders>
              <w:top w:val="single" w:sz="4" w:space="0" w:color="auto"/>
              <w:left w:val="single" w:sz="4" w:space="0" w:color="auto"/>
              <w:bottom w:val="single" w:sz="4" w:space="0" w:color="auto"/>
              <w:right w:val="single" w:sz="4" w:space="0" w:color="auto"/>
            </w:tcBorders>
            <w:vAlign w:val="center"/>
            <w:hideMark/>
          </w:tcPr>
          <w:p w14:paraId="3E6CF660"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vAlign w:val="center"/>
            <w:hideMark/>
          </w:tcPr>
          <w:p w14:paraId="753486C8" w14:textId="77777777" w:rsidR="00AB07A8" w:rsidRPr="00030FB6" w:rsidRDefault="00AB07A8" w:rsidP="002662EB">
            <w:pPr>
              <w:keepNext/>
              <w:spacing w:after="120" w:line="240" w:lineRule="auto"/>
              <w:jc w:val="center"/>
              <w:rPr>
                <w:sz w:val="18"/>
                <w:szCs w:val="18"/>
              </w:rPr>
            </w:pPr>
            <w:r w:rsidRPr="00030FB6">
              <w:rPr>
                <w:sz w:val="18"/>
                <w:szCs w:val="18"/>
              </w:rPr>
              <w:t>13:00</w:t>
            </w:r>
          </w:p>
        </w:tc>
        <w:tc>
          <w:tcPr>
            <w:tcW w:w="1464" w:type="pct"/>
            <w:tcBorders>
              <w:top w:val="single" w:sz="4" w:space="0" w:color="auto"/>
              <w:left w:val="single" w:sz="4" w:space="0" w:color="auto"/>
              <w:bottom w:val="single" w:sz="4" w:space="0" w:color="auto"/>
              <w:right w:val="single" w:sz="4" w:space="0" w:color="auto"/>
            </w:tcBorders>
            <w:vAlign w:val="center"/>
          </w:tcPr>
          <w:p w14:paraId="7B23928D"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1EBA1AA5"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649CE350" w14:textId="77777777" w:rsidR="00AB07A8" w:rsidRPr="00030FB6" w:rsidRDefault="00AB07A8" w:rsidP="002662EB">
            <w:pPr>
              <w:keepNext/>
              <w:spacing w:after="120" w:line="240" w:lineRule="auto"/>
              <w:jc w:val="center"/>
              <w:rPr>
                <w:sz w:val="18"/>
                <w:szCs w:val="18"/>
              </w:rPr>
            </w:pPr>
          </w:p>
        </w:tc>
      </w:tr>
      <w:tr w:rsidR="00AB07A8" w14:paraId="33F23CCC"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147933" w14:textId="77777777" w:rsidR="00AB07A8" w:rsidRPr="00030FB6" w:rsidRDefault="00AB07A8" w:rsidP="002662EB">
            <w:pPr>
              <w:keepNext/>
              <w:spacing w:after="120" w:line="240" w:lineRule="auto"/>
              <w:jc w:val="center"/>
              <w:rPr>
                <w:b/>
                <w:bCs/>
                <w:sz w:val="18"/>
                <w:szCs w:val="18"/>
              </w:rPr>
            </w:pPr>
            <w:r w:rsidRPr="00030FB6">
              <w:rPr>
                <w:b/>
                <w:bCs/>
                <w:sz w:val="18"/>
                <w:szCs w:val="18"/>
              </w:rPr>
              <w:t>09/05/2024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7A7B4F" w14:textId="77777777" w:rsidR="00AB07A8" w:rsidRPr="00030FB6" w:rsidRDefault="00AB07A8" w:rsidP="002662EB">
            <w:pPr>
              <w:keepNext/>
              <w:spacing w:after="120" w:line="240" w:lineRule="auto"/>
              <w:jc w:val="left"/>
              <w:rPr>
                <w:sz w:val="18"/>
                <w:szCs w:val="18"/>
              </w:rPr>
            </w:pPr>
            <w:r w:rsidRPr="00030FB6">
              <w:rPr>
                <w:sz w:val="18"/>
                <w:szCs w:val="18"/>
              </w:rPr>
              <w:t>Fisioterapia en Afecciones Orto. y Trauma. I</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D9611C" w14:textId="77777777" w:rsidR="00AB07A8" w:rsidRPr="00030FB6" w:rsidRDefault="00AB07A8" w:rsidP="002662EB">
            <w:pPr>
              <w:keepNext/>
              <w:spacing w:after="120" w:line="240" w:lineRule="auto"/>
              <w:jc w:val="center"/>
              <w:rPr>
                <w:sz w:val="18"/>
                <w:szCs w:val="18"/>
              </w:rPr>
            </w:pPr>
            <w:r w:rsidRPr="00030FB6">
              <w:rPr>
                <w:sz w:val="18"/>
                <w:szCs w:val="18"/>
              </w:rPr>
              <w:t>Aulas 10 y 6</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6F6016"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C621EE" w14:textId="77777777" w:rsidR="00AB07A8" w:rsidRPr="00030FB6" w:rsidRDefault="00AB07A8" w:rsidP="002662EB">
            <w:pPr>
              <w:keepNext/>
              <w:spacing w:after="120" w:line="240" w:lineRule="auto"/>
              <w:jc w:val="left"/>
              <w:rPr>
                <w:sz w:val="18"/>
                <w:szCs w:val="18"/>
              </w:rPr>
            </w:pPr>
            <w:r w:rsidRPr="00030FB6">
              <w:rPr>
                <w:sz w:val="18"/>
                <w:szCs w:val="18"/>
              </w:rPr>
              <w:t>Entrega de la Memoria Trabajo Fin de Grado</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107D8E" w14:textId="77777777" w:rsidR="00AB07A8" w:rsidRPr="00030FB6" w:rsidRDefault="00AB07A8" w:rsidP="002662EB">
            <w:pPr>
              <w:keepNext/>
              <w:spacing w:after="120" w:line="240" w:lineRule="auto"/>
              <w:jc w:val="center"/>
              <w:rPr>
                <w:sz w:val="18"/>
                <w:szCs w:val="18"/>
              </w:rPr>
            </w:pPr>
            <w:r w:rsidRPr="00030FB6">
              <w:rPr>
                <w:sz w:val="18"/>
                <w:szCs w:val="18"/>
              </w:rPr>
              <w:t>Campus</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AD7F1C" w14:textId="77777777" w:rsidR="00AB07A8" w:rsidRPr="00030FB6" w:rsidRDefault="00AB07A8" w:rsidP="002662EB">
            <w:pPr>
              <w:keepNext/>
              <w:spacing w:after="120" w:line="240" w:lineRule="auto"/>
              <w:jc w:val="center"/>
              <w:rPr>
                <w:sz w:val="18"/>
                <w:szCs w:val="18"/>
              </w:rPr>
            </w:pPr>
            <w:r w:rsidRPr="00030FB6">
              <w:rPr>
                <w:sz w:val="18"/>
                <w:szCs w:val="18"/>
              </w:rPr>
              <w:t>14:00</w:t>
            </w:r>
          </w:p>
        </w:tc>
      </w:tr>
      <w:tr w:rsidR="00AB07A8" w14:paraId="04B13ADA"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6F13400A" w14:textId="77777777" w:rsidR="00AB07A8" w:rsidRPr="00030FB6" w:rsidRDefault="00AB07A8" w:rsidP="002662EB">
            <w:pPr>
              <w:keepNext/>
              <w:spacing w:after="120" w:line="240" w:lineRule="auto"/>
              <w:jc w:val="center"/>
              <w:rPr>
                <w:b/>
                <w:bCs/>
                <w:sz w:val="18"/>
                <w:szCs w:val="18"/>
              </w:rPr>
            </w:pPr>
            <w:r w:rsidRPr="00030FB6">
              <w:rPr>
                <w:b/>
                <w:bCs/>
                <w:sz w:val="18"/>
                <w:szCs w:val="18"/>
              </w:rPr>
              <w:t>10/05/2024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508CA8FB" w14:textId="77777777" w:rsidR="00AB07A8" w:rsidRPr="00030FB6" w:rsidRDefault="00AB07A8" w:rsidP="002662EB">
            <w:pPr>
              <w:keepNext/>
              <w:spacing w:after="120" w:line="240" w:lineRule="auto"/>
              <w:jc w:val="left"/>
              <w:rPr>
                <w:sz w:val="18"/>
                <w:szCs w:val="18"/>
              </w:rPr>
            </w:pPr>
            <w:r w:rsidRPr="00030FB6">
              <w:rPr>
                <w:sz w:val="18"/>
                <w:szCs w:val="18"/>
              </w:rPr>
              <w:t>Entrega de la Memoria del Practicum I</w:t>
            </w:r>
          </w:p>
        </w:tc>
        <w:tc>
          <w:tcPr>
            <w:tcW w:w="485" w:type="pct"/>
            <w:tcBorders>
              <w:top w:val="single" w:sz="4" w:space="0" w:color="auto"/>
              <w:left w:val="single" w:sz="4" w:space="0" w:color="auto"/>
              <w:bottom w:val="single" w:sz="4" w:space="0" w:color="auto"/>
              <w:right w:val="single" w:sz="4" w:space="0" w:color="auto"/>
            </w:tcBorders>
            <w:vAlign w:val="center"/>
            <w:hideMark/>
          </w:tcPr>
          <w:p w14:paraId="3F3B8E02" w14:textId="77777777" w:rsidR="00AB07A8" w:rsidRPr="00030FB6" w:rsidRDefault="00AB07A8" w:rsidP="002662EB">
            <w:pPr>
              <w:keepNext/>
              <w:spacing w:after="120" w:line="240" w:lineRule="auto"/>
              <w:jc w:val="center"/>
              <w:rPr>
                <w:sz w:val="18"/>
                <w:szCs w:val="18"/>
              </w:rPr>
            </w:pPr>
            <w:r w:rsidRPr="00030FB6">
              <w:rPr>
                <w:sz w:val="18"/>
                <w:szCs w:val="18"/>
              </w:rPr>
              <w:t>Campus</w:t>
            </w:r>
          </w:p>
        </w:tc>
        <w:tc>
          <w:tcPr>
            <w:tcW w:w="304" w:type="pct"/>
            <w:tcBorders>
              <w:top w:val="single" w:sz="4" w:space="0" w:color="auto"/>
              <w:left w:val="single" w:sz="4" w:space="0" w:color="auto"/>
              <w:bottom w:val="single" w:sz="4" w:space="0" w:color="auto"/>
              <w:right w:val="single" w:sz="4" w:space="0" w:color="auto"/>
            </w:tcBorders>
            <w:vAlign w:val="center"/>
            <w:hideMark/>
          </w:tcPr>
          <w:p w14:paraId="6AC3C0FC" w14:textId="77777777" w:rsidR="00AB07A8" w:rsidRPr="00030FB6" w:rsidRDefault="00AB07A8" w:rsidP="002662EB">
            <w:pPr>
              <w:keepNext/>
              <w:spacing w:after="120" w:line="240" w:lineRule="auto"/>
              <w:jc w:val="center"/>
              <w:rPr>
                <w:sz w:val="18"/>
                <w:szCs w:val="18"/>
              </w:rPr>
            </w:pPr>
            <w:r w:rsidRPr="00030FB6">
              <w:rPr>
                <w:sz w:val="18"/>
                <w:szCs w:val="18"/>
              </w:rPr>
              <w:t>14:00</w:t>
            </w:r>
          </w:p>
        </w:tc>
        <w:tc>
          <w:tcPr>
            <w:tcW w:w="1464" w:type="pct"/>
            <w:tcBorders>
              <w:top w:val="single" w:sz="4" w:space="0" w:color="auto"/>
              <w:left w:val="single" w:sz="4" w:space="0" w:color="auto"/>
              <w:bottom w:val="single" w:sz="4" w:space="0" w:color="auto"/>
              <w:right w:val="single" w:sz="4" w:space="0" w:color="auto"/>
            </w:tcBorders>
            <w:vAlign w:val="center"/>
            <w:hideMark/>
          </w:tcPr>
          <w:p w14:paraId="72CF70B7" w14:textId="77777777" w:rsidR="00AB07A8" w:rsidRPr="00030FB6" w:rsidRDefault="00AB07A8" w:rsidP="002662EB">
            <w:pPr>
              <w:keepNext/>
              <w:spacing w:after="120" w:line="240" w:lineRule="auto"/>
              <w:jc w:val="left"/>
              <w:rPr>
                <w:sz w:val="18"/>
                <w:szCs w:val="18"/>
              </w:rPr>
            </w:pPr>
            <w:r w:rsidRPr="00030FB6">
              <w:rPr>
                <w:sz w:val="18"/>
                <w:szCs w:val="18"/>
              </w:rPr>
              <w:t>Entrega de la Memoria del Practicum II</w:t>
            </w:r>
          </w:p>
        </w:tc>
        <w:tc>
          <w:tcPr>
            <w:tcW w:w="485" w:type="pct"/>
            <w:tcBorders>
              <w:top w:val="single" w:sz="4" w:space="0" w:color="auto"/>
              <w:left w:val="single" w:sz="4" w:space="0" w:color="auto"/>
              <w:bottom w:val="single" w:sz="4" w:space="0" w:color="auto"/>
              <w:right w:val="single" w:sz="4" w:space="0" w:color="auto"/>
            </w:tcBorders>
            <w:vAlign w:val="center"/>
            <w:hideMark/>
          </w:tcPr>
          <w:p w14:paraId="1B240F46" w14:textId="77777777" w:rsidR="00AB07A8" w:rsidRPr="00030FB6" w:rsidRDefault="00AB07A8" w:rsidP="002662EB">
            <w:pPr>
              <w:keepNext/>
              <w:spacing w:after="120" w:line="240" w:lineRule="auto"/>
              <w:jc w:val="center"/>
              <w:rPr>
                <w:sz w:val="18"/>
                <w:szCs w:val="18"/>
              </w:rPr>
            </w:pPr>
            <w:r w:rsidRPr="00030FB6">
              <w:rPr>
                <w:sz w:val="18"/>
                <w:szCs w:val="18"/>
              </w:rPr>
              <w:t>Campus</w:t>
            </w:r>
          </w:p>
        </w:tc>
        <w:tc>
          <w:tcPr>
            <w:tcW w:w="304" w:type="pct"/>
            <w:tcBorders>
              <w:top w:val="single" w:sz="4" w:space="0" w:color="auto"/>
              <w:left w:val="single" w:sz="4" w:space="0" w:color="auto"/>
              <w:bottom w:val="single" w:sz="4" w:space="0" w:color="auto"/>
              <w:right w:val="single" w:sz="4" w:space="0" w:color="auto"/>
            </w:tcBorders>
            <w:vAlign w:val="center"/>
            <w:hideMark/>
          </w:tcPr>
          <w:p w14:paraId="516AAE65" w14:textId="77777777" w:rsidR="00AB07A8" w:rsidRPr="00030FB6" w:rsidRDefault="00AB07A8" w:rsidP="002662EB">
            <w:pPr>
              <w:keepNext/>
              <w:spacing w:after="120" w:line="240" w:lineRule="auto"/>
              <w:jc w:val="center"/>
              <w:rPr>
                <w:sz w:val="18"/>
                <w:szCs w:val="18"/>
              </w:rPr>
            </w:pPr>
            <w:r w:rsidRPr="00030FB6">
              <w:rPr>
                <w:sz w:val="18"/>
                <w:szCs w:val="18"/>
              </w:rPr>
              <w:t>14:00</w:t>
            </w:r>
          </w:p>
        </w:tc>
      </w:tr>
      <w:tr w:rsidR="00AB07A8" w14:paraId="72321DC3"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2B6EBA" w14:textId="77777777" w:rsidR="00AB07A8" w:rsidRPr="00030FB6" w:rsidRDefault="00AB07A8" w:rsidP="002662EB">
            <w:pPr>
              <w:keepNext/>
              <w:spacing w:after="120" w:line="240" w:lineRule="auto"/>
              <w:jc w:val="center"/>
              <w:rPr>
                <w:b/>
                <w:bCs/>
                <w:sz w:val="18"/>
                <w:szCs w:val="18"/>
              </w:rPr>
            </w:pPr>
            <w:r w:rsidRPr="00030FB6">
              <w:rPr>
                <w:b/>
                <w:bCs/>
                <w:sz w:val="18"/>
                <w:szCs w:val="18"/>
              </w:rPr>
              <w:t>13/05/2024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438B86" w14:textId="77777777" w:rsidR="00AB07A8" w:rsidRPr="00030FB6" w:rsidRDefault="00AB07A8" w:rsidP="002662EB">
            <w:pPr>
              <w:keepNext/>
              <w:spacing w:after="120" w:line="240" w:lineRule="auto"/>
              <w:jc w:val="left"/>
              <w:rPr>
                <w:sz w:val="18"/>
                <w:szCs w:val="18"/>
              </w:rPr>
            </w:pPr>
            <w:r w:rsidRPr="00030FB6">
              <w:rPr>
                <w:sz w:val="18"/>
                <w:szCs w:val="18"/>
              </w:rPr>
              <w:t>Afecc. Médico-Quirúrgicas II (Médica)</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4C3EC3"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10A9B0" w14:textId="77777777" w:rsidR="00AB07A8" w:rsidRPr="00030FB6" w:rsidRDefault="00AB07A8" w:rsidP="002662EB">
            <w:pPr>
              <w:keepNext/>
              <w:spacing w:after="120" w:line="240" w:lineRule="auto"/>
              <w:jc w:val="center"/>
              <w:rPr>
                <w:sz w:val="18"/>
                <w:szCs w:val="18"/>
              </w:rPr>
            </w:pPr>
            <w:r w:rsidRPr="00030FB6">
              <w:rPr>
                <w:sz w:val="18"/>
                <w:szCs w:val="18"/>
              </w:rPr>
              <w:t>13:00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4AB688" w14:textId="77777777" w:rsidR="00AB07A8" w:rsidRPr="00030FB6" w:rsidRDefault="00AB07A8" w:rsidP="002662EB">
            <w:pPr>
              <w:keepNext/>
              <w:spacing w:after="120" w:line="240" w:lineRule="auto"/>
              <w:jc w:val="left"/>
              <w:rPr>
                <w:sz w:val="18"/>
                <w:szCs w:val="18"/>
              </w:rPr>
            </w:pPr>
            <w:r w:rsidRPr="00030FB6">
              <w:rPr>
                <w:sz w:val="18"/>
                <w:szCs w:val="18"/>
              </w:rPr>
              <w:t>F. Afec. Cardiorrespiratorias</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4940F9" w14:textId="77777777" w:rsidR="00AB07A8" w:rsidRPr="00030FB6" w:rsidRDefault="00AB07A8" w:rsidP="002662EB">
            <w:pPr>
              <w:keepNext/>
              <w:spacing w:after="120" w:line="240" w:lineRule="auto"/>
              <w:jc w:val="center"/>
              <w:rPr>
                <w:sz w:val="18"/>
                <w:szCs w:val="18"/>
              </w:rPr>
            </w:pPr>
            <w:r w:rsidRPr="00030FB6">
              <w:rPr>
                <w:sz w:val="18"/>
                <w:szCs w:val="18"/>
              </w:rPr>
              <w:t>Aulas 10 y 9</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4E4176"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03275CF8"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07ACB023" w14:textId="77777777" w:rsidR="00AB07A8" w:rsidRPr="00030FB6" w:rsidRDefault="00AB07A8" w:rsidP="002662EB">
            <w:pPr>
              <w:keepNext/>
              <w:spacing w:after="120" w:line="240" w:lineRule="auto"/>
              <w:jc w:val="center"/>
              <w:rPr>
                <w:b/>
                <w:bCs/>
                <w:sz w:val="18"/>
                <w:szCs w:val="18"/>
              </w:rPr>
            </w:pPr>
            <w:r w:rsidRPr="00030FB6">
              <w:rPr>
                <w:b/>
                <w:bCs/>
                <w:sz w:val="18"/>
                <w:szCs w:val="18"/>
              </w:rPr>
              <w:t>14/05/2024</w:t>
            </w:r>
          </w:p>
        </w:tc>
        <w:tc>
          <w:tcPr>
            <w:tcW w:w="1464" w:type="pct"/>
            <w:tcBorders>
              <w:top w:val="single" w:sz="4" w:space="0" w:color="auto"/>
              <w:left w:val="single" w:sz="4" w:space="0" w:color="auto"/>
              <w:bottom w:val="single" w:sz="4" w:space="0" w:color="auto"/>
              <w:right w:val="single" w:sz="4" w:space="0" w:color="auto"/>
            </w:tcBorders>
            <w:vAlign w:val="center"/>
          </w:tcPr>
          <w:p w14:paraId="06EDF095"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71332AA4"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52F7BD5A"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vAlign w:val="center"/>
          </w:tcPr>
          <w:p w14:paraId="05281591"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6DD0166B"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62F8F04B" w14:textId="77777777" w:rsidR="00AB07A8" w:rsidRPr="00030FB6" w:rsidRDefault="00AB07A8" w:rsidP="002662EB">
            <w:pPr>
              <w:keepNext/>
              <w:spacing w:after="120" w:line="240" w:lineRule="auto"/>
              <w:jc w:val="center"/>
              <w:rPr>
                <w:sz w:val="18"/>
                <w:szCs w:val="18"/>
              </w:rPr>
            </w:pPr>
          </w:p>
        </w:tc>
      </w:tr>
      <w:tr w:rsidR="00AB07A8" w14:paraId="119002EA"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2642E7" w14:textId="77777777" w:rsidR="00AB07A8" w:rsidRPr="00030FB6" w:rsidRDefault="00AB07A8" w:rsidP="002662EB">
            <w:pPr>
              <w:keepNext/>
              <w:spacing w:after="120" w:line="240" w:lineRule="auto"/>
              <w:jc w:val="center"/>
              <w:rPr>
                <w:b/>
                <w:bCs/>
                <w:sz w:val="18"/>
                <w:szCs w:val="18"/>
              </w:rPr>
            </w:pPr>
            <w:r w:rsidRPr="00030FB6">
              <w:rPr>
                <w:b/>
                <w:bCs/>
                <w:sz w:val="18"/>
                <w:szCs w:val="18"/>
              </w:rPr>
              <w:t>16/05/2024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E1633A" w14:textId="77777777" w:rsidR="00AB07A8" w:rsidRPr="00030FB6" w:rsidRDefault="00AB07A8" w:rsidP="002662EB">
            <w:pPr>
              <w:keepNext/>
              <w:spacing w:after="120" w:line="240" w:lineRule="auto"/>
              <w:jc w:val="left"/>
              <w:rPr>
                <w:sz w:val="18"/>
                <w:szCs w:val="18"/>
              </w:rPr>
            </w:pPr>
            <w:r w:rsidRPr="00030FB6">
              <w:rPr>
                <w:sz w:val="18"/>
                <w:szCs w:val="18"/>
              </w:rPr>
              <w:t>Fisioterapia en Afecciones Onco y Vascular.</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A8613D" w14:textId="77777777" w:rsidR="00AB07A8" w:rsidRPr="00030FB6" w:rsidRDefault="00AB07A8" w:rsidP="002662EB">
            <w:pPr>
              <w:keepNext/>
              <w:spacing w:after="120" w:line="240" w:lineRule="auto"/>
              <w:jc w:val="center"/>
              <w:rPr>
                <w:sz w:val="18"/>
                <w:szCs w:val="18"/>
              </w:rPr>
            </w:pPr>
            <w:r w:rsidRPr="00030FB6">
              <w:rPr>
                <w:sz w:val="18"/>
                <w:szCs w:val="18"/>
              </w:rPr>
              <w:t>Aulas 10 y 6</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A751B5"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F639A2"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0DF47D"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6923D2" w14:textId="77777777" w:rsidR="00AB07A8" w:rsidRPr="00030FB6" w:rsidRDefault="00AB07A8" w:rsidP="002662EB">
            <w:pPr>
              <w:keepNext/>
              <w:spacing w:after="120" w:line="240" w:lineRule="auto"/>
              <w:jc w:val="center"/>
              <w:rPr>
                <w:sz w:val="18"/>
                <w:szCs w:val="18"/>
              </w:rPr>
            </w:pPr>
          </w:p>
        </w:tc>
      </w:tr>
      <w:tr w:rsidR="00AB07A8" w14:paraId="46AEEFF4"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5CCC7365" w14:textId="77777777" w:rsidR="00AB07A8" w:rsidRPr="00030FB6" w:rsidRDefault="00AB07A8" w:rsidP="002662EB">
            <w:pPr>
              <w:keepNext/>
              <w:spacing w:after="120" w:line="240" w:lineRule="auto"/>
              <w:jc w:val="center"/>
              <w:rPr>
                <w:b/>
                <w:bCs/>
                <w:sz w:val="18"/>
                <w:szCs w:val="18"/>
              </w:rPr>
            </w:pPr>
            <w:r w:rsidRPr="00030FB6">
              <w:rPr>
                <w:b/>
                <w:bCs/>
                <w:sz w:val="18"/>
                <w:szCs w:val="18"/>
              </w:rPr>
              <w:t>17/05/2024</w:t>
            </w:r>
          </w:p>
        </w:tc>
        <w:tc>
          <w:tcPr>
            <w:tcW w:w="1464" w:type="pct"/>
            <w:tcBorders>
              <w:top w:val="single" w:sz="4" w:space="0" w:color="auto"/>
              <w:left w:val="single" w:sz="4" w:space="0" w:color="auto"/>
              <w:bottom w:val="single" w:sz="4" w:space="0" w:color="auto"/>
              <w:right w:val="single" w:sz="4" w:space="0" w:color="auto"/>
            </w:tcBorders>
            <w:vAlign w:val="center"/>
            <w:hideMark/>
          </w:tcPr>
          <w:p w14:paraId="2A73BFDC" w14:textId="77777777" w:rsidR="00AB07A8" w:rsidRPr="00030FB6" w:rsidRDefault="00AB07A8" w:rsidP="002662EB">
            <w:pPr>
              <w:keepNext/>
              <w:spacing w:after="120" w:line="240" w:lineRule="auto"/>
              <w:jc w:val="left"/>
              <w:rPr>
                <w:sz w:val="18"/>
                <w:szCs w:val="18"/>
              </w:rPr>
            </w:pPr>
            <w:r w:rsidRPr="00030FB6">
              <w:rPr>
                <w:sz w:val="18"/>
                <w:szCs w:val="18"/>
              </w:rPr>
              <w:t>Fisioterapia en Afecciones Orto. y Trauma. II</w:t>
            </w:r>
          </w:p>
        </w:tc>
        <w:tc>
          <w:tcPr>
            <w:tcW w:w="485" w:type="pct"/>
            <w:tcBorders>
              <w:top w:val="single" w:sz="4" w:space="0" w:color="auto"/>
              <w:left w:val="single" w:sz="4" w:space="0" w:color="auto"/>
              <w:bottom w:val="single" w:sz="4" w:space="0" w:color="auto"/>
              <w:right w:val="single" w:sz="4" w:space="0" w:color="auto"/>
            </w:tcBorders>
            <w:vAlign w:val="center"/>
            <w:hideMark/>
          </w:tcPr>
          <w:p w14:paraId="3594306B" w14:textId="77777777" w:rsidR="00AB07A8" w:rsidRPr="00030FB6" w:rsidRDefault="00AB07A8" w:rsidP="002662EB">
            <w:pPr>
              <w:keepNext/>
              <w:spacing w:after="120" w:line="240" w:lineRule="auto"/>
              <w:jc w:val="center"/>
              <w:rPr>
                <w:sz w:val="18"/>
                <w:szCs w:val="18"/>
              </w:rPr>
            </w:pPr>
            <w:r w:rsidRPr="00030FB6">
              <w:rPr>
                <w:sz w:val="18"/>
                <w:szCs w:val="18"/>
              </w:rPr>
              <w:t>Aulas 10 y 6</w:t>
            </w:r>
          </w:p>
        </w:tc>
        <w:tc>
          <w:tcPr>
            <w:tcW w:w="304" w:type="pct"/>
            <w:tcBorders>
              <w:top w:val="single" w:sz="4" w:space="0" w:color="auto"/>
              <w:left w:val="single" w:sz="4" w:space="0" w:color="auto"/>
              <w:bottom w:val="single" w:sz="4" w:space="0" w:color="auto"/>
              <w:right w:val="single" w:sz="4" w:space="0" w:color="auto"/>
            </w:tcBorders>
            <w:vAlign w:val="center"/>
            <w:hideMark/>
          </w:tcPr>
          <w:p w14:paraId="11123604"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vAlign w:val="center"/>
            <w:hideMark/>
          </w:tcPr>
          <w:p w14:paraId="02AEF353" w14:textId="77777777" w:rsidR="00AB07A8" w:rsidRPr="00030FB6" w:rsidRDefault="00AB07A8" w:rsidP="002662EB">
            <w:pPr>
              <w:keepNext/>
              <w:spacing w:after="120" w:line="240" w:lineRule="auto"/>
              <w:jc w:val="left"/>
              <w:rPr>
                <w:sz w:val="18"/>
                <w:szCs w:val="18"/>
              </w:rPr>
            </w:pPr>
            <w:r w:rsidRPr="00030FB6">
              <w:rPr>
                <w:sz w:val="18"/>
                <w:szCs w:val="18"/>
              </w:rPr>
              <w:t>Fisioterapia del Dolor y la Cronicidad</w:t>
            </w:r>
          </w:p>
        </w:tc>
        <w:tc>
          <w:tcPr>
            <w:tcW w:w="485" w:type="pct"/>
            <w:tcBorders>
              <w:top w:val="single" w:sz="4" w:space="0" w:color="auto"/>
              <w:left w:val="single" w:sz="4" w:space="0" w:color="auto"/>
              <w:bottom w:val="single" w:sz="4" w:space="0" w:color="auto"/>
              <w:right w:val="single" w:sz="4" w:space="0" w:color="auto"/>
            </w:tcBorders>
            <w:vAlign w:val="center"/>
            <w:hideMark/>
          </w:tcPr>
          <w:p w14:paraId="0CB96FA7" w14:textId="77777777" w:rsidR="00AB07A8" w:rsidRPr="00030FB6" w:rsidRDefault="00AB07A8" w:rsidP="002662EB">
            <w:pPr>
              <w:keepNext/>
              <w:spacing w:after="120" w:line="240" w:lineRule="auto"/>
              <w:jc w:val="center"/>
              <w:rPr>
                <w:sz w:val="18"/>
                <w:szCs w:val="18"/>
              </w:rPr>
            </w:pPr>
            <w:r w:rsidRPr="00030FB6">
              <w:rPr>
                <w:sz w:val="18"/>
                <w:szCs w:val="18"/>
              </w:rPr>
              <w:t>Aulas 10 y 9</w:t>
            </w:r>
          </w:p>
        </w:tc>
        <w:tc>
          <w:tcPr>
            <w:tcW w:w="304" w:type="pct"/>
            <w:tcBorders>
              <w:top w:val="single" w:sz="4" w:space="0" w:color="auto"/>
              <w:left w:val="single" w:sz="4" w:space="0" w:color="auto"/>
              <w:bottom w:val="single" w:sz="4" w:space="0" w:color="auto"/>
              <w:right w:val="single" w:sz="4" w:space="0" w:color="auto"/>
            </w:tcBorders>
            <w:vAlign w:val="center"/>
            <w:hideMark/>
          </w:tcPr>
          <w:p w14:paraId="40FD0B7F"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66253BA5"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38329E" w14:textId="77777777" w:rsidR="00AB07A8" w:rsidRPr="00030FB6" w:rsidRDefault="00AB07A8" w:rsidP="002662EB">
            <w:pPr>
              <w:keepNext/>
              <w:spacing w:after="120" w:line="240" w:lineRule="auto"/>
              <w:jc w:val="center"/>
              <w:rPr>
                <w:b/>
                <w:bCs/>
                <w:sz w:val="18"/>
                <w:szCs w:val="18"/>
              </w:rPr>
            </w:pPr>
            <w:r w:rsidRPr="00030FB6">
              <w:rPr>
                <w:b/>
                <w:bCs/>
                <w:sz w:val="18"/>
                <w:szCs w:val="18"/>
              </w:rPr>
              <w:t>20/05/2024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FA9C1C" w14:textId="77777777" w:rsidR="00AB07A8" w:rsidRPr="00030FB6" w:rsidRDefault="00AB07A8" w:rsidP="002662EB">
            <w:pPr>
              <w:keepNext/>
              <w:spacing w:after="120" w:line="240" w:lineRule="auto"/>
              <w:jc w:val="left"/>
              <w:rPr>
                <w:sz w:val="18"/>
                <w:szCs w:val="18"/>
              </w:rPr>
            </w:pPr>
            <w:r w:rsidRPr="00030FB6">
              <w:rPr>
                <w:sz w:val="18"/>
                <w:szCs w:val="18"/>
              </w:rPr>
              <w:t>Fisioterapia en Afecciones Neurológicas</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43A74E" w14:textId="77777777" w:rsidR="00AB07A8" w:rsidRPr="00030FB6" w:rsidRDefault="00AB07A8" w:rsidP="002662EB">
            <w:pPr>
              <w:keepNext/>
              <w:spacing w:after="120" w:line="240" w:lineRule="auto"/>
              <w:jc w:val="center"/>
              <w:rPr>
                <w:sz w:val="18"/>
                <w:szCs w:val="18"/>
              </w:rPr>
            </w:pPr>
            <w:r w:rsidRPr="00030FB6">
              <w:rPr>
                <w:sz w:val="18"/>
                <w:szCs w:val="18"/>
              </w:rPr>
              <w:t>Aulas 10 y 6</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76199B"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1009C"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414E72"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6B22DC" w14:textId="77777777" w:rsidR="00AB07A8" w:rsidRPr="00030FB6" w:rsidRDefault="00AB07A8" w:rsidP="002662EB">
            <w:pPr>
              <w:keepNext/>
              <w:spacing w:after="120" w:line="240" w:lineRule="auto"/>
              <w:jc w:val="center"/>
              <w:rPr>
                <w:sz w:val="18"/>
                <w:szCs w:val="18"/>
              </w:rPr>
            </w:pPr>
          </w:p>
        </w:tc>
      </w:tr>
      <w:tr w:rsidR="00AB07A8" w14:paraId="0913FF13"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3D6E0E18" w14:textId="77777777" w:rsidR="00AB07A8" w:rsidRPr="00030FB6" w:rsidRDefault="00AB07A8" w:rsidP="002662EB">
            <w:pPr>
              <w:keepNext/>
              <w:spacing w:after="120" w:line="240" w:lineRule="auto"/>
              <w:jc w:val="center"/>
              <w:rPr>
                <w:b/>
                <w:bCs/>
                <w:sz w:val="18"/>
                <w:szCs w:val="18"/>
              </w:rPr>
            </w:pPr>
            <w:r w:rsidRPr="00030FB6">
              <w:rPr>
                <w:b/>
                <w:bCs/>
                <w:sz w:val="18"/>
                <w:szCs w:val="18"/>
              </w:rPr>
              <w:t>21/05/2024</w:t>
            </w:r>
          </w:p>
        </w:tc>
        <w:tc>
          <w:tcPr>
            <w:tcW w:w="1464" w:type="pct"/>
            <w:tcBorders>
              <w:top w:val="single" w:sz="4" w:space="0" w:color="auto"/>
              <w:left w:val="single" w:sz="4" w:space="0" w:color="auto"/>
              <w:bottom w:val="single" w:sz="4" w:space="0" w:color="auto"/>
              <w:right w:val="single" w:sz="4" w:space="0" w:color="auto"/>
            </w:tcBorders>
            <w:vAlign w:val="center"/>
          </w:tcPr>
          <w:p w14:paraId="421F90CD"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5002D965"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185AD820"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vAlign w:val="center"/>
            <w:hideMark/>
          </w:tcPr>
          <w:p w14:paraId="702214B2" w14:textId="77777777" w:rsidR="00AB07A8" w:rsidRPr="00030FB6" w:rsidRDefault="00AB07A8" w:rsidP="002662EB">
            <w:pPr>
              <w:keepNext/>
              <w:spacing w:after="120" w:line="240" w:lineRule="auto"/>
              <w:jc w:val="left"/>
              <w:rPr>
                <w:sz w:val="18"/>
                <w:szCs w:val="18"/>
              </w:rPr>
            </w:pPr>
            <w:r w:rsidRPr="00030FB6">
              <w:rPr>
                <w:sz w:val="18"/>
                <w:szCs w:val="18"/>
              </w:rPr>
              <w:t>Fisioterapia en Obstetricia</w:t>
            </w:r>
          </w:p>
        </w:tc>
        <w:tc>
          <w:tcPr>
            <w:tcW w:w="485" w:type="pct"/>
            <w:tcBorders>
              <w:top w:val="single" w:sz="4" w:space="0" w:color="auto"/>
              <w:left w:val="single" w:sz="4" w:space="0" w:color="auto"/>
              <w:bottom w:val="single" w:sz="4" w:space="0" w:color="auto"/>
              <w:right w:val="single" w:sz="4" w:space="0" w:color="auto"/>
            </w:tcBorders>
            <w:vAlign w:val="center"/>
            <w:hideMark/>
          </w:tcPr>
          <w:p w14:paraId="6680DF08" w14:textId="77777777" w:rsidR="00AB07A8" w:rsidRPr="00030FB6" w:rsidRDefault="00AB07A8" w:rsidP="002662EB">
            <w:pPr>
              <w:keepNext/>
              <w:spacing w:after="120" w:line="240" w:lineRule="auto"/>
              <w:jc w:val="center"/>
              <w:rPr>
                <w:sz w:val="18"/>
                <w:szCs w:val="18"/>
              </w:rPr>
            </w:pPr>
            <w:r w:rsidRPr="00030FB6">
              <w:rPr>
                <w:sz w:val="18"/>
                <w:szCs w:val="18"/>
              </w:rPr>
              <w:t>Aulas 10 y 9</w:t>
            </w:r>
          </w:p>
        </w:tc>
        <w:tc>
          <w:tcPr>
            <w:tcW w:w="304" w:type="pct"/>
            <w:tcBorders>
              <w:top w:val="single" w:sz="4" w:space="0" w:color="auto"/>
              <w:left w:val="single" w:sz="4" w:space="0" w:color="auto"/>
              <w:bottom w:val="single" w:sz="4" w:space="0" w:color="auto"/>
              <w:right w:val="single" w:sz="4" w:space="0" w:color="auto"/>
            </w:tcBorders>
            <w:vAlign w:val="center"/>
            <w:hideMark/>
          </w:tcPr>
          <w:p w14:paraId="78F9252C" w14:textId="77777777" w:rsidR="00AB07A8" w:rsidRPr="00030FB6" w:rsidRDefault="00AB07A8" w:rsidP="002662EB">
            <w:pPr>
              <w:keepNext/>
              <w:spacing w:after="120" w:line="240" w:lineRule="auto"/>
              <w:jc w:val="center"/>
              <w:rPr>
                <w:sz w:val="18"/>
                <w:szCs w:val="18"/>
              </w:rPr>
            </w:pPr>
            <w:r w:rsidRPr="00030FB6">
              <w:rPr>
                <w:sz w:val="18"/>
                <w:szCs w:val="18"/>
              </w:rPr>
              <w:t>08:00</w:t>
            </w:r>
          </w:p>
        </w:tc>
      </w:tr>
      <w:tr w:rsidR="00AB07A8" w14:paraId="3417DCFB"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2D3991" w14:textId="77777777" w:rsidR="00AB07A8" w:rsidRPr="00030FB6" w:rsidRDefault="00AB07A8" w:rsidP="002662EB">
            <w:pPr>
              <w:keepNext/>
              <w:spacing w:after="120" w:line="240" w:lineRule="auto"/>
              <w:jc w:val="center"/>
              <w:rPr>
                <w:b/>
                <w:bCs/>
                <w:sz w:val="18"/>
                <w:szCs w:val="18"/>
              </w:rPr>
            </w:pPr>
            <w:r w:rsidRPr="00030FB6">
              <w:rPr>
                <w:b/>
                <w:bCs/>
                <w:sz w:val="18"/>
                <w:szCs w:val="18"/>
              </w:rPr>
              <w:t>22/05/2024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065C52" w14:textId="77777777" w:rsidR="00AB07A8" w:rsidRPr="00030FB6" w:rsidRDefault="00AB07A8" w:rsidP="002662EB">
            <w:pPr>
              <w:keepNext/>
              <w:spacing w:after="120" w:line="240" w:lineRule="auto"/>
              <w:jc w:val="left"/>
              <w:rPr>
                <w:sz w:val="18"/>
                <w:szCs w:val="18"/>
              </w:rPr>
            </w:pPr>
            <w:r w:rsidRPr="00030FB6">
              <w:rPr>
                <w:sz w:val="18"/>
                <w:szCs w:val="18"/>
              </w:rPr>
              <w:t>Afecc. Médico-Quirúrgicas II (Quirúrgica)</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109E2A"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908C12" w14:textId="77777777" w:rsidR="00AB07A8" w:rsidRPr="00030FB6" w:rsidRDefault="00AB07A8" w:rsidP="002662EB">
            <w:pPr>
              <w:keepNext/>
              <w:spacing w:after="120" w:line="240" w:lineRule="auto"/>
              <w:jc w:val="center"/>
              <w:rPr>
                <w:sz w:val="18"/>
                <w:szCs w:val="18"/>
              </w:rPr>
            </w:pPr>
            <w:r w:rsidRPr="00030FB6">
              <w:rPr>
                <w:sz w:val="18"/>
                <w:szCs w:val="18"/>
              </w:rPr>
              <w:t>13:00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A6E13"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D9914"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268DB9" w14:textId="77777777" w:rsidR="00AB07A8" w:rsidRPr="00030FB6" w:rsidRDefault="00AB07A8" w:rsidP="002662EB">
            <w:pPr>
              <w:keepNext/>
              <w:spacing w:after="120" w:line="240" w:lineRule="auto"/>
              <w:jc w:val="center"/>
              <w:rPr>
                <w:sz w:val="18"/>
                <w:szCs w:val="18"/>
              </w:rPr>
            </w:pPr>
          </w:p>
        </w:tc>
      </w:tr>
      <w:tr w:rsidR="00AB07A8" w14:paraId="766AC333"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855CE2" w14:textId="77777777" w:rsidR="00AB07A8" w:rsidRPr="00030FB6" w:rsidRDefault="00AB07A8" w:rsidP="002662EB">
            <w:pPr>
              <w:keepNext/>
              <w:spacing w:after="120" w:line="240" w:lineRule="auto"/>
              <w:jc w:val="center"/>
              <w:rPr>
                <w:b/>
                <w:bCs/>
                <w:sz w:val="18"/>
                <w:szCs w:val="18"/>
              </w:rPr>
            </w:pPr>
            <w:r w:rsidRPr="00030FB6">
              <w:rPr>
                <w:b/>
                <w:bCs/>
                <w:sz w:val="18"/>
                <w:szCs w:val="18"/>
              </w:rPr>
              <w:t>23/05/2024</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48F975" w14:textId="77777777" w:rsidR="00AB07A8" w:rsidRPr="00030FB6" w:rsidRDefault="00AB07A8" w:rsidP="002662EB">
            <w:pPr>
              <w:keepNext/>
              <w:spacing w:after="120" w:line="240" w:lineRule="auto"/>
              <w:jc w:val="left"/>
              <w:rPr>
                <w:sz w:val="18"/>
                <w:szCs w:val="18"/>
              </w:rPr>
            </w:pPr>
            <w:r w:rsidRPr="00030FB6">
              <w:rPr>
                <w:sz w:val="18"/>
                <w:szCs w:val="18"/>
              </w:rPr>
              <w:t>Fisioterapia Manual</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96CF8E" w14:textId="1BEFD087" w:rsidR="00AB07A8" w:rsidRPr="00030FB6" w:rsidRDefault="00AB07A8" w:rsidP="002662EB">
            <w:pPr>
              <w:keepNext/>
              <w:spacing w:after="120" w:line="240" w:lineRule="auto"/>
              <w:jc w:val="center"/>
              <w:rPr>
                <w:sz w:val="18"/>
                <w:szCs w:val="18"/>
              </w:rPr>
            </w:pPr>
            <w:r w:rsidRPr="00030FB6">
              <w:rPr>
                <w:sz w:val="18"/>
                <w:szCs w:val="18"/>
              </w:rPr>
              <w:t>Aulas</w:t>
            </w:r>
            <w:r w:rsidR="00AA0308">
              <w:rPr>
                <w:sz w:val="18"/>
                <w:szCs w:val="18"/>
              </w:rPr>
              <w:t xml:space="preserve"> </w:t>
            </w:r>
            <w:r w:rsidRPr="00030FB6">
              <w:rPr>
                <w:sz w:val="18"/>
                <w:szCs w:val="18"/>
              </w:rPr>
              <w:t>10 y 6</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A52A17"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E4C9457" w14:textId="77777777" w:rsidR="00AB07A8" w:rsidRPr="00030FB6" w:rsidRDefault="00AB07A8" w:rsidP="002662EB">
            <w:pPr>
              <w:keepNext/>
              <w:spacing w:after="120" w:line="240" w:lineRule="auto"/>
              <w:jc w:val="left"/>
              <w:rPr>
                <w:sz w:val="18"/>
                <w:szCs w:val="18"/>
              </w:rPr>
            </w:pPr>
            <w:r w:rsidRPr="00030FB6">
              <w:rPr>
                <w:sz w:val="18"/>
                <w:szCs w:val="18"/>
              </w:rPr>
              <w:t>Fisioterapia Deportiva</w:t>
            </w:r>
          </w:p>
        </w:tc>
        <w:tc>
          <w:tcPr>
            <w:tcW w:w="4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E39B3C" w14:textId="77777777" w:rsidR="00AB07A8" w:rsidRPr="00030FB6" w:rsidRDefault="00AB07A8" w:rsidP="002662EB">
            <w:pPr>
              <w:keepNext/>
              <w:spacing w:after="120" w:line="240" w:lineRule="auto"/>
              <w:jc w:val="center"/>
              <w:rPr>
                <w:sz w:val="18"/>
                <w:szCs w:val="18"/>
              </w:rPr>
            </w:pPr>
            <w:r w:rsidRPr="00030FB6">
              <w:rPr>
                <w:sz w:val="18"/>
                <w:szCs w:val="18"/>
              </w:rPr>
              <w:t>Aula 10</w:t>
            </w: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8C7072B" w14:textId="77777777" w:rsidR="00AB07A8" w:rsidRPr="00030FB6" w:rsidRDefault="00AB07A8" w:rsidP="002662EB">
            <w:pPr>
              <w:keepNext/>
              <w:spacing w:after="120" w:line="240" w:lineRule="auto"/>
              <w:jc w:val="center"/>
              <w:rPr>
                <w:sz w:val="18"/>
                <w:szCs w:val="18"/>
              </w:rPr>
            </w:pPr>
            <w:r w:rsidRPr="00030FB6">
              <w:rPr>
                <w:sz w:val="18"/>
                <w:szCs w:val="18"/>
              </w:rPr>
              <w:t>13:00</w:t>
            </w:r>
          </w:p>
        </w:tc>
      </w:tr>
      <w:tr w:rsidR="00AB07A8" w14:paraId="33734579" w14:textId="77777777" w:rsidTr="00030FB6">
        <w:trPr>
          <w:trHeight w:val="465"/>
        </w:trPr>
        <w:tc>
          <w:tcPr>
            <w:tcW w:w="495" w:type="pct"/>
            <w:tcBorders>
              <w:top w:val="single" w:sz="4" w:space="0" w:color="auto"/>
              <w:left w:val="single" w:sz="4" w:space="0" w:color="auto"/>
              <w:bottom w:val="single" w:sz="4" w:space="0" w:color="auto"/>
              <w:right w:val="single" w:sz="4" w:space="0" w:color="auto"/>
            </w:tcBorders>
            <w:vAlign w:val="center"/>
            <w:hideMark/>
          </w:tcPr>
          <w:p w14:paraId="78CF7FC6" w14:textId="77777777" w:rsidR="00AB07A8" w:rsidRPr="00030FB6" w:rsidRDefault="00AB07A8" w:rsidP="002662EB">
            <w:pPr>
              <w:keepNext/>
              <w:spacing w:after="120" w:line="240" w:lineRule="auto"/>
              <w:jc w:val="center"/>
              <w:rPr>
                <w:b/>
                <w:bCs/>
                <w:sz w:val="18"/>
                <w:szCs w:val="18"/>
              </w:rPr>
            </w:pPr>
            <w:r w:rsidRPr="00030FB6">
              <w:rPr>
                <w:b/>
                <w:bCs/>
                <w:sz w:val="18"/>
                <w:szCs w:val="18"/>
              </w:rPr>
              <w:t>24/05/2024</w:t>
            </w:r>
          </w:p>
        </w:tc>
        <w:tc>
          <w:tcPr>
            <w:tcW w:w="1464" w:type="pct"/>
            <w:tcBorders>
              <w:top w:val="single" w:sz="4" w:space="0" w:color="auto"/>
              <w:left w:val="single" w:sz="4" w:space="0" w:color="auto"/>
              <w:bottom w:val="single" w:sz="4" w:space="0" w:color="auto"/>
              <w:right w:val="single" w:sz="4" w:space="0" w:color="auto"/>
            </w:tcBorders>
            <w:vAlign w:val="center"/>
          </w:tcPr>
          <w:p w14:paraId="4B65BFB2" w14:textId="77777777" w:rsidR="00AB07A8" w:rsidRPr="00030FB6" w:rsidRDefault="00AB07A8" w:rsidP="002662EB">
            <w:pPr>
              <w:keepNext/>
              <w:spacing w:after="120" w:line="240" w:lineRule="auto"/>
              <w:jc w:val="left"/>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14:paraId="1977F7BE" w14:textId="77777777" w:rsidR="00AB07A8" w:rsidRPr="00030FB6" w:rsidRDefault="00AB07A8" w:rsidP="002662EB">
            <w:pPr>
              <w:keepNext/>
              <w:spacing w:after="120" w:line="240" w:lineRule="auto"/>
              <w:jc w:val="center"/>
              <w:rPr>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2A67F2F7" w14:textId="77777777" w:rsidR="00AB07A8" w:rsidRPr="00030FB6" w:rsidRDefault="00AB07A8" w:rsidP="002662EB">
            <w:pPr>
              <w:keepNext/>
              <w:spacing w:after="120" w:line="240" w:lineRule="auto"/>
              <w:jc w:val="center"/>
              <w:rPr>
                <w:sz w:val="18"/>
                <w:szCs w:val="18"/>
              </w:rPr>
            </w:pPr>
          </w:p>
        </w:tc>
        <w:tc>
          <w:tcPr>
            <w:tcW w:w="1464" w:type="pct"/>
            <w:tcBorders>
              <w:top w:val="single" w:sz="4" w:space="0" w:color="auto"/>
              <w:left w:val="single" w:sz="4" w:space="0" w:color="auto"/>
              <w:bottom w:val="single" w:sz="4" w:space="0" w:color="auto"/>
              <w:right w:val="single" w:sz="4" w:space="0" w:color="auto"/>
            </w:tcBorders>
            <w:vAlign w:val="center"/>
            <w:hideMark/>
          </w:tcPr>
          <w:p w14:paraId="70E0B762" w14:textId="77777777" w:rsidR="00AB07A8" w:rsidRPr="00030FB6" w:rsidRDefault="00AB07A8" w:rsidP="002662EB">
            <w:pPr>
              <w:keepNext/>
              <w:spacing w:after="120" w:line="240" w:lineRule="auto"/>
              <w:jc w:val="left"/>
              <w:rPr>
                <w:sz w:val="18"/>
                <w:szCs w:val="18"/>
              </w:rPr>
            </w:pPr>
            <w:r w:rsidRPr="00030FB6">
              <w:rPr>
                <w:sz w:val="18"/>
                <w:szCs w:val="18"/>
              </w:rPr>
              <w:t>Defensa del Trabajo Fin de Grado (*)</w:t>
            </w:r>
          </w:p>
        </w:tc>
        <w:tc>
          <w:tcPr>
            <w:tcW w:w="485" w:type="pct"/>
            <w:tcBorders>
              <w:top w:val="single" w:sz="4" w:space="0" w:color="auto"/>
              <w:left w:val="single" w:sz="4" w:space="0" w:color="auto"/>
              <w:bottom w:val="single" w:sz="4" w:space="0" w:color="auto"/>
              <w:right w:val="single" w:sz="4" w:space="0" w:color="auto"/>
            </w:tcBorders>
            <w:vAlign w:val="center"/>
            <w:hideMark/>
          </w:tcPr>
          <w:p w14:paraId="77E819A4" w14:textId="77777777" w:rsidR="00AB07A8" w:rsidRPr="00030FB6" w:rsidRDefault="00AB07A8" w:rsidP="002662EB">
            <w:pPr>
              <w:keepNext/>
              <w:spacing w:after="120" w:line="240" w:lineRule="auto"/>
              <w:jc w:val="center"/>
              <w:rPr>
                <w:sz w:val="18"/>
                <w:szCs w:val="18"/>
              </w:rPr>
            </w:pPr>
            <w:r w:rsidRPr="00030FB6">
              <w:rPr>
                <w:sz w:val="18"/>
                <w:szCs w:val="18"/>
              </w:rPr>
              <w:t>Aula 9</w:t>
            </w:r>
          </w:p>
        </w:tc>
        <w:tc>
          <w:tcPr>
            <w:tcW w:w="304" w:type="pct"/>
            <w:tcBorders>
              <w:top w:val="single" w:sz="4" w:space="0" w:color="auto"/>
              <w:left w:val="single" w:sz="4" w:space="0" w:color="auto"/>
              <w:bottom w:val="single" w:sz="4" w:space="0" w:color="auto"/>
              <w:right w:val="single" w:sz="4" w:space="0" w:color="auto"/>
            </w:tcBorders>
            <w:vAlign w:val="center"/>
            <w:hideMark/>
          </w:tcPr>
          <w:p w14:paraId="1E2CB047" w14:textId="77777777" w:rsidR="00AB07A8" w:rsidRPr="00030FB6" w:rsidRDefault="00AB07A8" w:rsidP="002662EB">
            <w:pPr>
              <w:keepNext/>
              <w:spacing w:after="120" w:line="240" w:lineRule="auto"/>
              <w:jc w:val="center"/>
              <w:rPr>
                <w:sz w:val="18"/>
                <w:szCs w:val="18"/>
              </w:rPr>
            </w:pPr>
            <w:r w:rsidRPr="00030FB6">
              <w:rPr>
                <w:sz w:val="18"/>
                <w:szCs w:val="18"/>
              </w:rPr>
              <w:t>08:00</w:t>
            </w:r>
          </w:p>
        </w:tc>
      </w:tr>
    </w:tbl>
    <w:p w14:paraId="05D685AD" w14:textId="4458B506" w:rsidR="00AB07A8" w:rsidRPr="00030FB6" w:rsidRDefault="00AB07A8" w:rsidP="00030FB6">
      <w:pPr>
        <w:ind w:left="284" w:hanging="284"/>
      </w:pPr>
      <w:r w:rsidRPr="00030FB6">
        <w:rPr>
          <w:sz w:val="18"/>
          <w:szCs w:val="18"/>
        </w:rPr>
        <w:t>(*) La defensa de los Trabajos Fin de Grado será un acto público para miembros de la comunidad académica y miembros externos hasta completar el aforo máximo del aula.</w:t>
      </w:r>
    </w:p>
    <w:p w14:paraId="542D3DE5" w14:textId="77777777" w:rsidR="00030FB6" w:rsidRDefault="00030FB6" w:rsidP="002662EB">
      <w:pPr>
        <w:pStyle w:val="NormalNegritacentrada"/>
        <w:spacing w:before="0"/>
      </w:pPr>
      <w:r>
        <w:lastRenderedPageBreak/>
        <w:t>GRADO EN FISIOTERAPIA</w:t>
      </w:r>
    </w:p>
    <w:p w14:paraId="66AC6C61" w14:textId="77777777" w:rsidR="00030FB6" w:rsidRDefault="00030FB6" w:rsidP="002662EB">
      <w:pPr>
        <w:pStyle w:val="NormalNegritacentrada"/>
        <w:spacing w:before="0"/>
      </w:pPr>
      <w:r>
        <w:t>CALENDARIO DE EXÁMENES DEL CURSO ACADÉMICO 2023/2024</w:t>
      </w:r>
    </w:p>
    <w:p w14:paraId="66F443AB" w14:textId="087BA101" w:rsidR="00AB07A8" w:rsidRDefault="00AB07A8" w:rsidP="002662EB">
      <w:pPr>
        <w:pStyle w:val="NormalNegritacentrada"/>
        <w:spacing w:before="0"/>
        <w:jc w:val="left"/>
      </w:pPr>
      <w:r>
        <w:t>CONVOCATORIA</w:t>
      </w:r>
      <w:r w:rsidR="00AA0308">
        <w:t xml:space="preserve"> </w:t>
      </w:r>
      <w:r>
        <w:t>EXTRAORDINARIA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vocatoria extraordinaria primer y segundo curso"/>
        <w:tblDescription w:val="Grado en Fisioterapia calendario de exámenes del curso académico 2023/2024&#10;Convocatoria extraordinaria"/>
      </w:tblPr>
      <w:tblGrid>
        <w:gridCol w:w="1419"/>
        <w:gridCol w:w="4091"/>
        <w:gridCol w:w="1352"/>
        <w:gridCol w:w="845"/>
        <w:gridCol w:w="4091"/>
        <w:gridCol w:w="1352"/>
        <w:gridCol w:w="842"/>
      </w:tblGrid>
      <w:tr w:rsidR="00AB07A8" w:rsidRPr="00030FB6" w14:paraId="6B2722E5" w14:textId="77777777" w:rsidTr="00901286">
        <w:tc>
          <w:tcPr>
            <w:tcW w:w="5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B9ACFD" w14:textId="77777777" w:rsidR="00AB07A8" w:rsidRPr="00030FB6" w:rsidRDefault="00AB07A8" w:rsidP="002662EB">
            <w:pPr>
              <w:keepNext/>
              <w:spacing w:after="120" w:line="240" w:lineRule="auto"/>
              <w:jc w:val="center"/>
              <w:rPr>
                <w:b/>
                <w:bCs/>
                <w:sz w:val="18"/>
                <w:szCs w:val="18"/>
              </w:rPr>
            </w:pPr>
            <w:r w:rsidRPr="00030FB6">
              <w:rPr>
                <w:b/>
                <w:bCs/>
                <w:sz w:val="18"/>
                <w:szCs w:val="18"/>
              </w:rPr>
              <w:t>FECHAS</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2E4FB6" w14:textId="77777777" w:rsidR="00AB07A8" w:rsidRPr="00030FB6" w:rsidRDefault="00AB07A8" w:rsidP="002662EB">
            <w:pPr>
              <w:keepNext/>
              <w:spacing w:after="120" w:line="240" w:lineRule="auto"/>
              <w:jc w:val="center"/>
              <w:rPr>
                <w:b/>
                <w:bCs/>
                <w:sz w:val="18"/>
                <w:szCs w:val="18"/>
              </w:rPr>
            </w:pPr>
            <w:r w:rsidRPr="00030FB6">
              <w:rPr>
                <w:b/>
                <w:bCs/>
                <w:sz w:val="18"/>
                <w:szCs w:val="18"/>
              </w:rPr>
              <w:t>PRIMER CURSO</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BB4BEE1" w14:textId="77777777" w:rsidR="00AB07A8" w:rsidRPr="00030FB6" w:rsidRDefault="00AB07A8" w:rsidP="002662EB">
            <w:pPr>
              <w:keepNext/>
              <w:spacing w:after="120" w:line="240" w:lineRule="auto"/>
              <w:jc w:val="center"/>
              <w:rPr>
                <w:b/>
                <w:bCs/>
                <w:sz w:val="18"/>
                <w:szCs w:val="18"/>
              </w:rPr>
            </w:pPr>
            <w:r w:rsidRPr="00030FB6">
              <w:rPr>
                <w:b/>
                <w:bCs/>
                <w:sz w:val="18"/>
                <w:szCs w:val="18"/>
              </w:rPr>
              <w:t>Aula</w:t>
            </w:r>
          </w:p>
        </w:tc>
        <w:tc>
          <w:tcPr>
            <w:tcW w:w="3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00B7556" w14:textId="77777777" w:rsidR="00AB07A8" w:rsidRPr="00030FB6" w:rsidRDefault="00AB07A8" w:rsidP="002662EB">
            <w:pPr>
              <w:keepNext/>
              <w:spacing w:after="120" w:line="240" w:lineRule="auto"/>
              <w:jc w:val="center"/>
              <w:rPr>
                <w:b/>
                <w:bCs/>
                <w:sz w:val="18"/>
                <w:szCs w:val="18"/>
              </w:rPr>
            </w:pPr>
            <w:r w:rsidRPr="00030FB6">
              <w:rPr>
                <w:b/>
                <w:bCs/>
                <w:sz w:val="18"/>
                <w:szCs w:val="18"/>
              </w:rPr>
              <w:t>Hora</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2A1358A" w14:textId="77777777" w:rsidR="00AB07A8" w:rsidRPr="00030FB6" w:rsidRDefault="00AB07A8" w:rsidP="002662EB">
            <w:pPr>
              <w:keepNext/>
              <w:spacing w:after="120" w:line="240" w:lineRule="auto"/>
              <w:jc w:val="center"/>
              <w:rPr>
                <w:b/>
                <w:bCs/>
                <w:sz w:val="18"/>
                <w:szCs w:val="18"/>
              </w:rPr>
            </w:pPr>
            <w:r w:rsidRPr="00030FB6">
              <w:rPr>
                <w:b/>
                <w:bCs/>
                <w:sz w:val="18"/>
                <w:szCs w:val="18"/>
              </w:rPr>
              <w:t>SEGUNDO CURSO</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D8FCC0B" w14:textId="77777777" w:rsidR="00AB07A8" w:rsidRPr="00030FB6" w:rsidRDefault="00AB07A8" w:rsidP="002662EB">
            <w:pPr>
              <w:keepNext/>
              <w:spacing w:after="120" w:line="240" w:lineRule="auto"/>
              <w:jc w:val="center"/>
              <w:rPr>
                <w:b/>
                <w:bCs/>
                <w:sz w:val="18"/>
                <w:szCs w:val="18"/>
              </w:rPr>
            </w:pPr>
            <w:r w:rsidRPr="00030FB6">
              <w:rPr>
                <w:b/>
                <w:bCs/>
                <w:sz w:val="18"/>
                <w:szCs w:val="18"/>
              </w:rPr>
              <w:t>Aula</w:t>
            </w:r>
          </w:p>
        </w:tc>
        <w:tc>
          <w:tcPr>
            <w:tcW w:w="301"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093A4D3" w14:textId="77777777" w:rsidR="00AB07A8" w:rsidRPr="00030FB6" w:rsidRDefault="00AB07A8" w:rsidP="002662EB">
            <w:pPr>
              <w:keepNext/>
              <w:spacing w:after="120" w:line="240" w:lineRule="auto"/>
              <w:jc w:val="center"/>
              <w:rPr>
                <w:b/>
                <w:bCs/>
                <w:sz w:val="18"/>
                <w:szCs w:val="18"/>
              </w:rPr>
            </w:pPr>
            <w:r w:rsidRPr="00030FB6">
              <w:rPr>
                <w:b/>
                <w:bCs/>
                <w:sz w:val="18"/>
                <w:szCs w:val="18"/>
              </w:rPr>
              <w:t>Hora</w:t>
            </w:r>
          </w:p>
        </w:tc>
      </w:tr>
      <w:tr w:rsidR="00AB07A8" w14:paraId="63A66F37"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vAlign w:val="center"/>
            <w:hideMark/>
          </w:tcPr>
          <w:p w14:paraId="577288ED" w14:textId="77777777" w:rsidR="00AB07A8" w:rsidRPr="00030FB6" w:rsidRDefault="00AB07A8" w:rsidP="002662EB">
            <w:pPr>
              <w:keepNext/>
              <w:spacing w:after="120" w:line="240" w:lineRule="auto"/>
              <w:jc w:val="center"/>
              <w:rPr>
                <w:b/>
                <w:bCs/>
                <w:sz w:val="18"/>
                <w:szCs w:val="18"/>
              </w:rPr>
            </w:pPr>
            <w:r w:rsidRPr="00030FB6">
              <w:rPr>
                <w:b/>
                <w:bCs/>
                <w:sz w:val="18"/>
                <w:szCs w:val="18"/>
              </w:rPr>
              <w:t>10/06/2024</w:t>
            </w:r>
          </w:p>
        </w:tc>
        <w:tc>
          <w:tcPr>
            <w:tcW w:w="1462" w:type="pct"/>
            <w:tcBorders>
              <w:top w:val="single" w:sz="4" w:space="0" w:color="auto"/>
              <w:left w:val="single" w:sz="4" w:space="0" w:color="auto"/>
              <w:bottom w:val="single" w:sz="4" w:space="0" w:color="auto"/>
              <w:right w:val="single" w:sz="4" w:space="0" w:color="auto"/>
            </w:tcBorders>
            <w:vAlign w:val="center"/>
            <w:hideMark/>
          </w:tcPr>
          <w:p w14:paraId="5FFBCEED" w14:textId="77777777" w:rsidR="00AB07A8" w:rsidRPr="00030FB6" w:rsidRDefault="00AB07A8" w:rsidP="002662EB">
            <w:pPr>
              <w:keepNext/>
              <w:spacing w:after="120" w:line="240" w:lineRule="auto"/>
              <w:jc w:val="left"/>
              <w:rPr>
                <w:sz w:val="18"/>
                <w:szCs w:val="18"/>
              </w:rPr>
            </w:pPr>
            <w:r w:rsidRPr="00030FB6">
              <w:rPr>
                <w:sz w:val="18"/>
                <w:szCs w:val="18"/>
              </w:rPr>
              <w:t>Física</w:t>
            </w:r>
          </w:p>
        </w:tc>
        <w:tc>
          <w:tcPr>
            <w:tcW w:w="483" w:type="pct"/>
            <w:tcBorders>
              <w:top w:val="single" w:sz="4" w:space="0" w:color="auto"/>
              <w:left w:val="single" w:sz="4" w:space="0" w:color="auto"/>
              <w:bottom w:val="single" w:sz="4" w:space="0" w:color="auto"/>
              <w:right w:val="single" w:sz="4" w:space="0" w:color="auto"/>
            </w:tcBorders>
            <w:vAlign w:val="center"/>
            <w:hideMark/>
          </w:tcPr>
          <w:p w14:paraId="5A3E4A57"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2" w:type="pct"/>
            <w:tcBorders>
              <w:top w:val="single" w:sz="4" w:space="0" w:color="auto"/>
              <w:left w:val="single" w:sz="4" w:space="0" w:color="auto"/>
              <w:bottom w:val="single" w:sz="4" w:space="0" w:color="auto"/>
              <w:right w:val="single" w:sz="4" w:space="0" w:color="auto"/>
            </w:tcBorders>
            <w:vAlign w:val="center"/>
            <w:hideMark/>
          </w:tcPr>
          <w:p w14:paraId="22B6C931" w14:textId="77777777" w:rsidR="00AB07A8" w:rsidRPr="00030FB6" w:rsidRDefault="00AB07A8" w:rsidP="002662EB">
            <w:pPr>
              <w:keepNext/>
              <w:spacing w:after="120" w:line="240" w:lineRule="auto"/>
              <w:jc w:val="center"/>
              <w:rPr>
                <w:sz w:val="18"/>
                <w:szCs w:val="18"/>
              </w:rPr>
            </w:pPr>
            <w:r w:rsidRPr="00030FB6">
              <w:rPr>
                <w:sz w:val="18"/>
                <w:szCs w:val="18"/>
              </w:rPr>
              <w:t>13:00</w:t>
            </w:r>
          </w:p>
        </w:tc>
        <w:tc>
          <w:tcPr>
            <w:tcW w:w="1462" w:type="pct"/>
            <w:tcBorders>
              <w:top w:val="single" w:sz="4" w:space="0" w:color="auto"/>
              <w:left w:val="single" w:sz="4" w:space="0" w:color="auto"/>
              <w:bottom w:val="single" w:sz="4" w:space="0" w:color="auto"/>
              <w:right w:val="single" w:sz="4" w:space="0" w:color="auto"/>
            </w:tcBorders>
            <w:vAlign w:val="center"/>
            <w:hideMark/>
          </w:tcPr>
          <w:p w14:paraId="5951319E" w14:textId="77777777" w:rsidR="00AB07A8" w:rsidRPr="00030FB6" w:rsidRDefault="00AB07A8" w:rsidP="002662EB">
            <w:pPr>
              <w:keepNext/>
              <w:spacing w:after="120" w:line="240" w:lineRule="auto"/>
              <w:jc w:val="left"/>
              <w:rPr>
                <w:sz w:val="18"/>
                <w:szCs w:val="18"/>
              </w:rPr>
            </w:pPr>
            <w:r w:rsidRPr="00030FB6">
              <w:rPr>
                <w:sz w:val="18"/>
                <w:szCs w:val="18"/>
              </w:rPr>
              <w:t>Afecc. Médico-Quirúrgicas I (Médica y Quirúr.)</w:t>
            </w:r>
          </w:p>
        </w:tc>
        <w:tc>
          <w:tcPr>
            <w:tcW w:w="483" w:type="pct"/>
            <w:tcBorders>
              <w:top w:val="single" w:sz="4" w:space="0" w:color="auto"/>
              <w:left w:val="single" w:sz="4" w:space="0" w:color="auto"/>
              <w:bottom w:val="single" w:sz="4" w:space="0" w:color="auto"/>
              <w:right w:val="single" w:sz="4" w:space="0" w:color="auto"/>
            </w:tcBorders>
            <w:vAlign w:val="center"/>
            <w:hideMark/>
          </w:tcPr>
          <w:p w14:paraId="1AE96BEB"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1" w:type="pct"/>
            <w:tcBorders>
              <w:top w:val="single" w:sz="4" w:space="0" w:color="auto"/>
              <w:left w:val="single" w:sz="4" w:space="0" w:color="auto"/>
              <w:bottom w:val="single" w:sz="4" w:space="0" w:color="auto"/>
              <w:right w:val="single" w:sz="4" w:space="0" w:color="auto"/>
            </w:tcBorders>
            <w:vAlign w:val="center"/>
            <w:hideMark/>
          </w:tcPr>
          <w:p w14:paraId="07DDD0F8" w14:textId="77777777" w:rsidR="00AB07A8" w:rsidRPr="00030FB6" w:rsidRDefault="00AB07A8" w:rsidP="002662EB">
            <w:pPr>
              <w:keepNext/>
              <w:spacing w:after="120" w:line="240" w:lineRule="auto"/>
              <w:jc w:val="left"/>
              <w:rPr>
                <w:sz w:val="18"/>
                <w:szCs w:val="18"/>
              </w:rPr>
            </w:pPr>
            <w:r w:rsidRPr="00030FB6">
              <w:rPr>
                <w:sz w:val="18"/>
                <w:szCs w:val="18"/>
              </w:rPr>
              <w:t>13:00</w:t>
            </w:r>
          </w:p>
        </w:tc>
      </w:tr>
      <w:tr w:rsidR="00AB07A8" w14:paraId="04B82A16"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0588DF" w14:textId="77777777" w:rsidR="00AB07A8" w:rsidRPr="00030FB6" w:rsidRDefault="00AB07A8" w:rsidP="002662EB">
            <w:pPr>
              <w:keepNext/>
              <w:spacing w:after="120" w:line="240" w:lineRule="auto"/>
              <w:jc w:val="center"/>
              <w:rPr>
                <w:b/>
                <w:bCs/>
                <w:sz w:val="18"/>
                <w:szCs w:val="18"/>
              </w:rPr>
            </w:pPr>
            <w:r w:rsidRPr="00030FB6">
              <w:rPr>
                <w:b/>
                <w:bCs/>
                <w:sz w:val="18"/>
                <w:szCs w:val="18"/>
              </w:rPr>
              <w:t>11/06/2024</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60781B" w14:textId="77777777" w:rsidR="00AB07A8" w:rsidRPr="00030FB6" w:rsidRDefault="00AB07A8" w:rsidP="002662EB">
            <w:pPr>
              <w:keepNext/>
              <w:spacing w:after="120" w:line="240" w:lineRule="auto"/>
              <w:jc w:val="left"/>
              <w:rPr>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EC53EA" w14:textId="77777777" w:rsidR="00AB07A8" w:rsidRPr="00901286" w:rsidRDefault="00AB07A8" w:rsidP="002662EB">
            <w:pPr>
              <w:keepNext/>
              <w:spacing w:after="120" w:line="240" w:lineRule="auto"/>
              <w:jc w:val="center"/>
              <w:rPr>
                <w:sz w:val="16"/>
                <w:szCs w:val="16"/>
              </w:rPr>
            </w:pPr>
          </w:p>
        </w:tc>
        <w:tc>
          <w:tcPr>
            <w:tcW w:w="3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5C1A02" w14:textId="77777777" w:rsidR="00AB07A8" w:rsidRPr="00030FB6" w:rsidRDefault="00AB07A8" w:rsidP="002662EB">
            <w:pPr>
              <w:keepNext/>
              <w:spacing w:after="120" w:line="240" w:lineRule="auto"/>
              <w:jc w:val="center"/>
              <w:rPr>
                <w:sz w:val="18"/>
                <w:szCs w:val="18"/>
              </w:rPr>
            </w:pP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E5E7966" w14:textId="77777777" w:rsidR="00AB07A8" w:rsidRPr="00030FB6" w:rsidRDefault="00AB07A8" w:rsidP="002662EB">
            <w:pPr>
              <w:keepNext/>
              <w:spacing w:after="120" w:line="240" w:lineRule="auto"/>
              <w:jc w:val="left"/>
              <w:rPr>
                <w:sz w:val="18"/>
                <w:szCs w:val="18"/>
              </w:rPr>
            </w:pPr>
            <w:r w:rsidRPr="00030FB6">
              <w:rPr>
                <w:sz w:val="18"/>
                <w:szCs w:val="18"/>
              </w:rPr>
              <w:t>Fisiología del Ejercicio</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63FA26"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B805134"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71B66F52"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vAlign w:val="center"/>
            <w:hideMark/>
          </w:tcPr>
          <w:p w14:paraId="28333A94" w14:textId="77777777" w:rsidR="00AB07A8" w:rsidRPr="00030FB6" w:rsidRDefault="00AB07A8" w:rsidP="002662EB">
            <w:pPr>
              <w:keepNext/>
              <w:spacing w:after="120" w:line="240" w:lineRule="auto"/>
              <w:jc w:val="center"/>
              <w:rPr>
                <w:b/>
                <w:bCs/>
                <w:sz w:val="18"/>
                <w:szCs w:val="18"/>
              </w:rPr>
            </w:pPr>
            <w:r w:rsidRPr="00030FB6">
              <w:rPr>
                <w:b/>
                <w:bCs/>
                <w:sz w:val="18"/>
                <w:szCs w:val="18"/>
              </w:rPr>
              <w:t>12/06/2024</w:t>
            </w:r>
          </w:p>
        </w:tc>
        <w:tc>
          <w:tcPr>
            <w:tcW w:w="1462" w:type="pct"/>
            <w:tcBorders>
              <w:top w:val="single" w:sz="4" w:space="0" w:color="auto"/>
              <w:left w:val="single" w:sz="4" w:space="0" w:color="auto"/>
              <w:bottom w:val="single" w:sz="4" w:space="0" w:color="auto"/>
              <w:right w:val="single" w:sz="4" w:space="0" w:color="auto"/>
            </w:tcBorders>
            <w:vAlign w:val="center"/>
            <w:hideMark/>
          </w:tcPr>
          <w:p w14:paraId="505AF62A" w14:textId="77777777" w:rsidR="00AB07A8" w:rsidRPr="00030FB6" w:rsidRDefault="00AB07A8" w:rsidP="002662EB">
            <w:pPr>
              <w:keepNext/>
              <w:spacing w:after="120" w:line="240" w:lineRule="auto"/>
              <w:jc w:val="left"/>
              <w:rPr>
                <w:sz w:val="18"/>
                <w:szCs w:val="18"/>
              </w:rPr>
            </w:pPr>
            <w:r w:rsidRPr="00030FB6">
              <w:rPr>
                <w:sz w:val="18"/>
                <w:szCs w:val="18"/>
              </w:rPr>
              <w:t>Anatomía I</w:t>
            </w:r>
          </w:p>
        </w:tc>
        <w:tc>
          <w:tcPr>
            <w:tcW w:w="483" w:type="pct"/>
            <w:tcBorders>
              <w:top w:val="single" w:sz="4" w:space="0" w:color="auto"/>
              <w:left w:val="single" w:sz="4" w:space="0" w:color="auto"/>
              <w:bottom w:val="single" w:sz="4" w:space="0" w:color="auto"/>
              <w:right w:val="single" w:sz="4" w:space="0" w:color="auto"/>
            </w:tcBorders>
            <w:vAlign w:val="center"/>
            <w:hideMark/>
          </w:tcPr>
          <w:p w14:paraId="4CA27E27"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2" w:type="pct"/>
            <w:tcBorders>
              <w:top w:val="single" w:sz="4" w:space="0" w:color="auto"/>
              <w:left w:val="single" w:sz="4" w:space="0" w:color="auto"/>
              <w:bottom w:val="single" w:sz="4" w:space="0" w:color="auto"/>
              <w:right w:val="single" w:sz="4" w:space="0" w:color="auto"/>
            </w:tcBorders>
            <w:vAlign w:val="center"/>
            <w:hideMark/>
          </w:tcPr>
          <w:p w14:paraId="10CE704B"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2" w:type="pct"/>
            <w:tcBorders>
              <w:top w:val="single" w:sz="4" w:space="0" w:color="auto"/>
              <w:left w:val="single" w:sz="4" w:space="0" w:color="auto"/>
              <w:bottom w:val="single" w:sz="4" w:space="0" w:color="auto"/>
              <w:right w:val="single" w:sz="4" w:space="0" w:color="auto"/>
            </w:tcBorders>
            <w:vAlign w:val="center"/>
            <w:hideMark/>
          </w:tcPr>
          <w:p w14:paraId="5AB6A3B8" w14:textId="77777777" w:rsidR="00AB07A8" w:rsidRPr="00030FB6" w:rsidRDefault="00AB07A8" w:rsidP="002662EB">
            <w:pPr>
              <w:keepNext/>
              <w:spacing w:after="120" w:line="240" w:lineRule="auto"/>
              <w:jc w:val="left"/>
              <w:rPr>
                <w:sz w:val="18"/>
                <w:szCs w:val="18"/>
              </w:rPr>
            </w:pPr>
            <w:r w:rsidRPr="00030FB6">
              <w:rPr>
                <w:sz w:val="18"/>
                <w:szCs w:val="18"/>
              </w:rPr>
              <w:t>Anatomía II</w:t>
            </w:r>
          </w:p>
        </w:tc>
        <w:tc>
          <w:tcPr>
            <w:tcW w:w="483" w:type="pct"/>
            <w:tcBorders>
              <w:top w:val="single" w:sz="4" w:space="0" w:color="auto"/>
              <w:left w:val="single" w:sz="4" w:space="0" w:color="auto"/>
              <w:bottom w:val="single" w:sz="4" w:space="0" w:color="auto"/>
              <w:right w:val="single" w:sz="4" w:space="0" w:color="auto"/>
            </w:tcBorders>
            <w:vAlign w:val="center"/>
            <w:hideMark/>
          </w:tcPr>
          <w:p w14:paraId="2BB3A5B5"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1" w:type="pct"/>
            <w:tcBorders>
              <w:top w:val="single" w:sz="4" w:space="0" w:color="auto"/>
              <w:left w:val="single" w:sz="4" w:space="0" w:color="auto"/>
              <w:bottom w:val="single" w:sz="4" w:space="0" w:color="auto"/>
              <w:right w:val="single" w:sz="4" w:space="0" w:color="auto"/>
            </w:tcBorders>
            <w:vAlign w:val="center"/>
            <w:hideMark/>
          </w:tcPr>
          <w:p w14:paraId="25E8DEC2"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6B336342"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EF38C31" w14:textId="77777777" w:rsidR="00AB07A8" w:rsidRPr="00030FB6" w:rsidRDefault="00AB07A8" w:rsidP="002662EB">
            <w:pPr>
              <w:keepNext/>
              <w:spacing w:after="120" w:line="240" w:lineRule="auto"/>
              <w:jc w:val="center"/>
              <w:rPr>
                <w:b/>
                <w:bCs/>
                <w:sz w:val="18"/>
                <w:szCs w:val="18"/>
              </w:rPr>
            </w:pPr>
            <w:r w:rsidRPr="00030FB6">
              <w:rPr>
                <w:b/>
                <w:bCs/>
                <w:sz w:val="18"/>
                <w:szCs w:val="18"/>
              </w:rPr>
              <w:t>14/06/2024</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0562611" w14:textId="77777777" w:rsidR="00AB07A8" w:rsidRPr="00030FB6" w:rsidRDefault="00AB07A8" w:rsidP="002662EB">
            <w:pPr>
              <w:keepNext/>
              <w:spacing w:after="120" w:line="240" w:lineRule="auto"/>
              <w:jc w:val="left"/>
              <w:rPr>
                <w:sz w:val="18"/>
                <w:szCs w:val="18"/>
              </w:rPr>
            </w:pPr>
            <w:r w:rsidRPr="00030FB6">
              <w:rPr>
                <w:sz w:val="18"/>
                <w:szCs w:val="18"/>
              </w:rPr>
              <w:t>Proc. Grales. Intervención en Fisioterapia II</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3FF4B18" w14:textId="77777777" w:rsidR="00AB07A8" w:rsidRPr="00901286" w:rsidRDefault="00AB07A8" w:rsidP="002662EB">
            <w:pPr>
              <w:keepNext/>
              <w:spacing w:after="120" w:line="240" w:lineRule="auto"/>
              <w:jc w:val="center"/>
              <w:rPr>
                <w:sz w:val="16"/>
                <w:szCs w:val="16"/>
              </w:rPr>
            </w:pPr>
            <w:r w:rsidRPr="00901286">
              <w:rPr>
                <w:sz w:val="16"/>
                <w:szCs w:val="16"/>
              </w:rPr>
              <w:t>Aulas 10 y 4</w:t>
            </w:r>
          </w:p>
        </w:tc>
        <w:tc>
          <w:tcPr>
            <w:tcW w:w="3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3F0A75E"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519E36" w14:textId="77777777" w:rsidR="00AB07A8" w:rsidRPr="00030FB6" w:rsidRDefault="00AB07A8" w:rsidP="002662EB">
            <w:pPr>
              <w:keepNext/>
              <w:spacing w:after="120" w:line="240" w:lineRule="auto"/>
              <w:jc w:val="left"/>
              <w:rPr>
                <w:sz w:val="18"/>
                <w:szCs w:val="18"/>
              </w:rPr>
            </w:pPr>
            <w:r w:rsidRPr="00030FB6">
              <w:rPr>
                <w:sz w:val="18"/>
                <w:szCs w:val="18"/>
              </w:rPr>
              <w:t>Tecnologías Información y Comunicación</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2F4806"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EACFD2"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0B622560"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vAlign w:val="center"/>
            <w:hideMark/>
          </w:tcPr>
          <w:p w14:paraId="2D73CF1E" w14:textId="77777777" w:rsidR="00AB07A8" w:rsidRPr="00030FB6" w:rsidRDefault="00AB07A8" w:rsidP="002662EB">
            <w:pPr>
              <w:keepNext/>
              <w:spacing w:after="120" w:line="240" w:lineRule="auto"/>
              <w:jc w:val="center"/>
              <w:rPr>
                <w:b/>
                <w:bCs/>
                <w:sz w:val="18"/>
                <w:szCs w:val="18"/>
              </w:rPr>
            </w:pPr>
            <w:r w:rsidRPr="00030FB6">
              <w:rPr>
                <w:b/>
                <w:bCs/>
                <w:sz w:val="18"/>
                <w:szCs w:val="18"/>
              </w:rPr>
              <w:t>17/06/2024</w:t>
            </w:r>
          </w:p>
        </w:tc>
        <w:tc>
          <w:tcPr>
            <w:tcW w:w="1462" w:type="pct"/>
            <w:tcBorders>
              <w:top w:val="single" w:sz="4" w:space="0" w:color="auto"/>
              <w:left w:val="single" w:sz="4" w:space="0" w:color="auto"/>
              <w:bottom w:val="single" w:sz="4" w:space="0" w:color="auto"/>
              <w:right w:val="single" w:sz="4" w:space="0" w:color="auto"/>
            </w:tcBorders>
            <w:vAlign w:val="center"/>
            <w:hideMark/>
          </w:tcPr>
          <w:p w14:paraId="4EDD7A5B" w14:textId="77777777" w:rsidR="00AB07A8" w:rsidRPr="00030FB6" w:rsidRDefault="00AB07A8" w:rsidP="002662EB">
            <w:pPr>
              <w:keepNext/>
              <w:spacing w:after="120" w:line="240" w:lineRule="auto"/>
              <w:jc w:val="left"/>
              <w:rPr>
                <w:sz w:val="18"/>
                <w:szCs w:val="18"/>
              </w:rPr>
            </w:pPr>
            <w:r w:rsidRPr="00030FB6">
              <w:rPr>
                <w:sz w:val="18"/>
                <w:szCs w:val="18"/>
              </w:rPr>
              <w:t>Psicología</w:t>
            </w:r>
          </w:p>
        </w:tc>
        <w:tc>
          <w:tcPr>
            <w:tcW w:w="483" w:type="pct"/>
            <w:tcBorders>
              <w:top w:val="single" w:sz="4" w:space="0" w:color="auto"/>
              <w:left w:val="single" w:sz="4" w:space="0" w:color="auto"/>
              <w:bottom w:val="single" w:sz="4" w:space="0" w:color="auto"/>
              <w:right w:val="single" w:sz="4" w:space="0" w:color="auto"/>
            </w:tcBorders>
            <w:vAlign w:val="center"/>
            <w:hideMark/>
          </w:tcPr>
          <w:p w14:paraId="21ABC156"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2" w:type="pct"/>
            <w:tcBorders>
              <w:top w:val="single" w:sz="4" w:space="0" w:color="auto"/>
              <w:left w:val="single" w:sz="4" w:space="0" w:color="auto"/>
              <w:bottom w:val="single" w:sz="4" w:space="0" w:color="auto"/>
              <w:right w:val="single" w:sz="4" w:space="0" w:color="auto"/>
            </w:tcBorders>
            <w:vAlign w:val="center"/>
            <w:hideMark/>
          </w:tcPr>
          <w:p w14:paraId="5524D6A2"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2" w:type="pct"/>
            <w:tcBorders>
              <w:top w:val="single" w:sz="4" w:space="0" w:color="auto"/>
              <w:left w:val="single" w:sz="4" w:space="0" w:color="auto"/>
              <w:bottom w:val="single" w:sz="4" w:space="0" w:color="auto"/>
              <w:right w:val="single" w:sz="4" w:space="0" w:color="auto"/>
            </w:tcBorders>
            <w:vAlign w:val="center"/>
            <w:hideMark/>
          </w:tcPr>
          <w:p w14:paraId="014AEF41" w14:textId="77777777" w:rsidR="00AB07A8" w:rsidRPr="00030FB6" w:rsidRDefault="00AB07A8" w:rsidP="002662EB">
            <w:pPr>
              <w:keepNext/>
              <w:spacing w:after="120" w:line="240" w:lineRule="auto"/>
              <w:jc w:val="left"/>
              <w:rPr>
                <w:sz w:val="18"/>
                <w:szCs w:val="18"/>
              </w:rPr>
            </w:pPr>
            <w:r w:rsidRPr="00030FB6">
              <w:rPr>
                <w:sz w:val="18"/>
                <w:szCs w:val="18"/>
              </w:rPr>
              <w:t>Ejercicio Terapeútico I</w:t>
            </w:r>
          </w:p>
        </w:tc>
        <w:tc>
          <w:tcPr>
            <w:tcW w:w="483" w:type="pct"/>
            <w:tcBorders>
              <w:top w:val="single" w:sz="4" w:space="0" w:color="auto"/>
              <w:left w:val="single" w:sz="4" w:space="0" w:color="auto"/>
              <w:bottom w:val="single" w:sz="4" w:space="0" w:color="auto"/>
              <w:right w:val="single" w:sz="4" w:space="0" w:color="auto"/>
            </w:tcBorders>
            <w:vAlign w:val="center"/>
            <w:hideMark/>
          </w:tcPr>
          <w:p w14:paraId="32C94165" w14:textId="77777777" w:rsidR="00AB07A8" w:rsidRPr="00901286" w:rsidRDefault="00AB07A8" w:rsidP="002662EB">
            <w:pPr>
              <w:keepNext/>
              <w:spacing w:after="120" w:line="240" w:lineRule="auto"/>
              <w:jc w:val="center"/>
              <w:rPr>
                <w:sz w:val="16"/>
                <w:szCs w:val="16"/>
              </w:rPr>
            </w:pPr>
            <w:r w:rsidRPr="00901286">
              <w:rPr>
                <w:sz w:val="16"/>
                <w:szCs w:val="16"/>
              </w:rPr>
              <w:t>Aulas 10 y 3</w:t>
            </w:r>
          </w:p>
        </w:tc>
        <w:tc>
          <w:tcPr>
            <w:tcW w:w="301" w:type="pct"/>
            <w:tcBorders>
              <w:top w:val="single" w:sz="4" w:space="0" w:color="auto"/>
              <w:left w:val="single" w:sz="4" w:space="0" w:color="auto"/>
              <w:bottom w:val="single" w:sz="4" w:space="0" w:color="auto"/>
              <w:right w:val="single" w:sz="4" w:space="0" w:color="auto"/>
            </w:tcBorders>
            <w:vAlign w:val="center"/>
            <w:hideMark/>
          </w:tcPr>
          <w:p w14:paraId="6DDE7CAF"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6E79FDF8"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F407D03" w14:textId="77777777" w:rsidR="00AB07A8" w:rsidRPr="00030FB6" w:rsidRDefault="00AB07A8" w:rsidP="002662EB">
            <w:pPr>
              <w:keepNext/>
              <w:spacing w:after="120" w:line="240" w:lineRule="auto"/>
              <w:jc w:val="center"/>
              <w:rPr>
                <w:b/>
                <w:bCs/>
                <w:sz w:val="18"/>
                <w:szCs w:val="18"/>
              </w:rPr>
            </w:pPr>
            <w:r w:rsidRPr="00030FB6">
              <w:rPr>
                <w:b/>
                <w:bCs/>
                <w:sz w:val="18"/>
                <w:szCs w:val="18"/>
              </w:rPr>
              <w:t>18/06/2024</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08AB36" w14:textId="77777777" w:rsidR="00AB07A8" w:rsidRPr="00030FB6" w:rsidRDefault="00AB07A8" w:rsidP="002662EB">
            <w:pPr>
              <w:keepNext/>
              <w:spacing w:after="120" w:line="240" w:lineRule="auto"/>
              <w:jc w:val="left"/>
              <w:rPr>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9D2F9F" w14:textId="77777777" w:rsidR="00AB07A8" w:rsidRPr="00901286" w:rsidRDefault="00AB07A8" w:rsidP="002662EB">
            <w:pPr>
              <w:keepNext/>
              <w:spacing w:after="120" w:line="240" w:lineRule="auto"/>
              <w:jc w:val="center"/>
              <w:rPr>
                <w:sz w:val="16"/>
                <w:szCs w:val="16"/>
              </w:rPr>
            </w:pPr>
          </w:p>
        </w:tc>
        <w:tc>
          <w:tcPr>
            <w:tcW w:w="3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38F473" w14:textId="77777777" w:rsidR="00AB07A8" w:rsidRPr="00030FB6" w:rsidRDefault="00AB07A8" w:rsidP="002662EB">
            <w:pPr>
              <w:keepNext/>
              <w:spacing w:after="120" w:line="240" w:lineRule="auto"/>
              <w:jc w:val="center"/>
              <w:rPr>
                <w:sz w:val="18"/>
                <w:szCs w:val="18"/>
              </w:rPr>
            </w:pP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006CC33" w14:textId="77777777" w:rsidR="00AB07A8" w:rsidRPr="00030FB6" w:rsidRDefault="00AB07A8" w:rsidP="002662EB">
            <w:pPr>
              <w:keepNext/>
              <w:spacing w:after="120" w:line="240" w:lineRule="auto"/>
              <w:jc w:val="left"/>
              <w:rPr>
                <w:sz w:val="18"/>
                <w:szCs w:val="18"/>
              </w:rPr>
            </w:pPr>
            <w:r w:rsidRPr="00030FB6">
              <w:rPr>
                <w:sz w:val="18"/>
                <w:szCs w:val="18"/>
              </w:rPr>
              <w:t>MEF. Neurológica</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FD493FF" w14:textId="77777777" w:rsidR="00AB07A8" w:rsidRPr="00901286" w:rsidRDefault="00AB07A8" w:rsidP="002662EB">
            <w:pPr>
              <w:keepNext/>
              <w:spacing w:after="120" w:line="240" w:lineRule="auto"/>
              <w:jc w:val="center"/>
              <w:rPr>
                <w:sz w:val="16"/>
                <w:szCs w:val="16"/>
              </w:rPr>
            </w:pPr>
            <w:r w:rsidRPr="00901286">
              <w:rPr>
                <w:sz w:val="16"/>
                <w:szCs w:val="16"/>
              </w:rPr>
              <w:t>Aulas 10 y 3</w:t>
            </w:r>
          </w:p>
        </w:tc>
        <w:tc>
          <w:tcPr>
            <w:tcW w:w="3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93E84CF"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7751DB8A"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vAlign w:val="center"/>
            <w:hideMark/>
          </w:tcPr>
          <w:p w14:paraId="309E1705" w14:textId="77777777" w:rsidR="00AB07A8" w:rsidRPr="00030FB6" w:rsidRDefault="00AB07A8" w:rsidP="002662EB">
            <w:pPr>
              <w:keepNext/>
              <w:spacing w:after="120" w:line="240" w:lineRule="auto"/>
              <w:jc w:val="center"/>
              <w:rPr>
                <w:b/>
                <w:bCs/>
                <w:sz w:val="18"/>
                <w:szCs w:val="18"/>
              </w:rPr>
            </w:pPr>
            <w:r w:rsidRPr="00030FB6">
              <w:rPr>
                <w:b/>
                <w:bCs/>
                <w:sz w:val="18"/>
                <w:szCs w:val="18"/>
              </w:rPr>
              <w:t>20/06/2024</w:t>
            </w:r>
          </w:p>
        </w:tc>
        <w:tc>
          <w:tcPr>
            <w:tcW w:w="1462" w:type="pct"/>
            <w:tcBorders>
              <w:top w:val="single" w:sz="4" w:space="0" w:color="auto"/>
              <w:left w:val="single" w:sz="4" w:space="0" w:color="auto"/>
              <w:bottom w:val="single" w:sz="4" w:space="0" w:color="auto"/>
              <w:right w:val="single" w:sz="4" w:space="0" w:color="auto"/>
            </w:tcBorders>
            <w:vAlign w:val="center"/>
            <w:hideMark/>
          </w:tcPr>
          <w:p w14:paraId="3BE5E49F" w14:textId="77777777" w:rsidR="00AB07A8" w:rsidRPr="00030FB6" w:rsidRDefault="00AB07A8" w:rsidP="002662EB">
            <w:pPr>
              <w:keepNext/>
              <w:spacing w:after="120" w:line="240" w:lineRule="auto"/>
              <w:jc w:val="left"/>
              <w:rPr>
                <w:sz w:val="18"/>
                <w:szCs w:val="18"/>
              </w:rPr>
            </w:pPr>
            <w:r w:rsidRPr="00030FB6">
              <w:rPr>
                <w:sz w:val="18"/>
                <w:szCs w:val="18"/>
              </w:rPr>
              <w:t>Fundamentos de Fisioterapia</w:t>
            </w:r>
          </w:p>
        </w:tc>
        <w:tc>
          <w:tcPr>
            <w:tcW w:w="483" w:type="pct"/>
            <w:tcBorders>
              <w:top w:val="single" w:sz="4" w:space="0" w:color="auto"/>
              <w:left w:val="single" w:sz="4" w:space="0" w:color="auto"/>
              <w:bottom w:val="single" w:sz="4" w:space="0" w:color="auto"/>
              <w:right w:val="single" w:sz="4" w:space="0" w:color="auto"/>
            </w:tcBorders>
            <w:vAlign w:val="center"/>
            <w:hideMark/>
          </w:tcPr>
          <w:p w14:paraId="7D807E60" w14:textId="77777777" w:rsidR="00AB07A8" w:rsidRPr="00901286" w:rsidRDefault="00AB07A8" w:rsidP="002662EB">
            <w:pPr>
              <w:keepNext/>
              <w:spacing w:after="120" w:line="240" w:lineRule="auto"/>
              <w:jc w:val="center"/>
              <w:rPr>
                <w:sz w:val="16"/>
                <w:szCs w:val="16"/>
              </w:rPr>
            </w:pPr>
            <w:r w:rsidRPr="00901286">
              <w:rPr>
                <w:sz w:val="16"/>
                <w:szCs w:val="16"/>
              </w:rPr>
              <w:t>Aula 10</w:t>
            </w:r>
          </w:p>
        </w:tc>
        <w:tc>
          <w:tcPr>
            <w:tcW w:w="302" w:type="pct"/>
            <w:tcBorders>
              <w:top w:val="single" w:sz="4" w:space="0" w:color="auto"/>
              <w:left w:val="single" w:sz="4" w:space="0" w:color="auto"/>
              <w:bottom w:val="single" w:sz="4" w:space="0" w:color="auto"/>
              <w:right w:val="single" w:sz="4" w:space="0" w:color="auto"/>
            </w:tcBorders>
            <w:vAlign w:val="center"/>
            <w:hideMark/>
          </w:tcPr>
          <w:p w14:paraId="457D282E" w14:textId="77777777" w:rsidR="00AB07A8" w:rsidRPr="00030FB6" w:rsidRDefault="00AB07A8" w:rsidP="002662EB">
            <w:pPr>
              <w:keepNext/>
              <w:spacing w:after="120" w:line="240" w:lineRule="auto"/>
              <w:jc w:val="center"/>
              <w:rPr>
                <w:sz w:val="18"/>
                <w:szCs w:val="18"/>
              </w:rPr>
            </w:pPr>
            <w:r w:rsidRPr="00030FB6">
              <w:rPr>
                <w:sz w:val="18"/>
                <w:szCs w:val="18"/>
              </w:rPr>
              <w:t>10:00</w:t>
            </w:r>
          </w:p>
        </w:tc>
        <w:tc>
          <w:tcPr>
            <w:tcW w:w="1462" w:type="pct"/>
            <w:tcBorders>
              <w:top w:val="single" w:sz="4" w:space="0" w:color="auto"/>
              <w:left w:val="single" w:sz="4" w:space="0" w:color="auto"/>
              <w:bottom w:val="single" w:sz="4" w:space="0" w:color="auto"/>
              <w:right w:val="single" w:sz="4" w:space="0" w:color="auto"/>
            </w:tcBorders>
            <w:vAlign w:val="center"/>
            <w:hideMark/>
          </w:tcPr>
          <w:p w14:paraId="6D7B3790" w14:textId="77777777" w:rsidR="00AB07A8" w:rsidRPr="00030FB6" w:rsidRDefault="00AB07A8" w:rsidP="002662EB">
            <w:pPr>
              <w:keepNext/>
              <w:spacing w:after="120" w:line="240" w:lineRule="auto"/>
              <w:jc w:val="left"/>
              <w:rPr>
                <w:sz w:val="18"/>
                <w:szCs w:val="18"/>
              </w:rPr>
            </w:pPr>
            <w:r w:rsidRPr="00030FB6">
              <w:rPr>
                <w:sz w:val="18"/>
                <w:szCs w:val="18"/>
              </w:rPr>
              <w:t>Ejercicio Terapeútico II</w:t>
            </w:r>
          </w:p>
        </w:tc>
        <w:tc>
          <w:tcPr>
            <w:tcW w:w="483" w:type="pct"/>
            <w:tcBorders>
              <w:top w:val="single" w:sz="4" w:space="0" w:color="auto"/>
              <w:left w:val="single" w:sz="4" w:space="0" w:color="auto"/>
              <w:bottom w:val="single" w:sz="4" w:space="0" w:color="auto"/>
              <w:right w:val="single" w:sz="4" w:space="0" w:color="auto"/>
            </w:tcBorders>
            <w:vAlign w:val="center"/>
            <w:hideMark/>
          </w:tcPr>
          <w:p w14:paraId="2B0F7AC3" w14:textId="77777777" w:rsidR="00AB07A8" w:rsidRPr="00901286" w:rsidRDefault="00AB07A8" w:rsidP="002662EB">
            <w:pPr>
              <w:keepNext/>
              <w:spacing w:after="120" w:line="240" w:lineRule="auto"/>
              <w:jc w:val="center"/>
              <w:rPr>
                <w:sz w:val="16"/>
                <w:szCs w:val="16"/>
              </w:rPr>
            </w:pPr>
            <w:r w:rsidRPr="00901286">
              <w:rPr>
                <w:sz w:val="16"/>
                <w:szCs w:val="16"/>
              </w:rPr>
              <w:t>Aulas 10 y 3</w:t>
            </w:r>
          </w:p>
        </w:tc>
        <w:tc>
          <w:tcPr>
            <w:tcW w:w="301" w:type="pct"/>
            <w:tcBorders>
              <w:top w:val="single" w:sz="4" w:space="0" w:color="auto"/>
              <w:left w:val="single" w:sz="4" w:space="0" w:color="auto"/>
              <w:bottom w:val="single" w:sz="4" w:space="0" w:color="auto"/>
              <w:right w:val="single" w:sz="4" w:space="0" w:color="auto"/>
            </w:tcBorders>
            <w:vAlign w:val="center"/>
            <w:hideMark/>
          </w:tcPr>
          <w:p w14:paraId="0BE5509A"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3928CE96"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A6034CC" w14:textId="77777777" w:rsidR="00AB07A8" w:rsidRPr="00030FB6" w:rsidRDefault="00AB07A8" w:rsidP="002662EB">
            <w:pPr>
              <w:keepNext/>
              <w:spacing w:after="120" w:line="240" w:lineRule="auto"/>
              <w:jc w:val="center"/>
              <w:rPr>
                <w:b/>
                <w:bCs/>
                <w:sz w:val="18"/>
                <w:szCs w:val="18"/>
              </w:rPr>
            </w:pPr>
            <w:r w:rsidRPr="00030FB6">
              <w:rPr>
                <w:b/>
                <w:bCs/>
                <w:sz w:val="18"/>
                <w:szCs w:val="18"/>
              </w:rPr>
              <w:t>21/06/2024</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7D62CBB" w14:textId="77777777" w:rsidR="00AB07A8" w:rsidRPr="00030FB6" w:rsidRDefault="00AB07A8" w:rsidP="002662EB">
            <w:pPr>
              <w:keepNext/>
              <w:spacing w:after="120" w:line="240" w:lineRule="auto"/>
              <w:jc w:val="left"/>
              <w:rPr>
                <w:sz w:val="18"/>
                <w:szCs w:val="18"/>
              </w:rPr>
            </w:pPr>
            <w:r w:rsidRPr="00030FB6">
              <w:rPr>
                <w:sz w:val="18"/>
                <w:szCs w:val="18"/>
              </w:rPr>
              <w:t>Proc. Grales. Intervención Fisioterapia I</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E7EEBBB" w14:textId="77777777" w:rsidR="00AB07A8" w:rsidRPr="00901286" w:rsidRDefault="00AB07A8" w:rsidP="002662EB">
            <w:pPr>
              <w:keepNext/>
              <w:spacing w:after="120" w:line="240" w:lineRule="auto"/>
              <w:jc w:val="center"/>
              <w:rPr>
                <w:sz w:val="16"/>
                <w:szCs w:val="16"/>
              </w:rPr>
            </w:pPr>
            <w:r w:rsidRPr="00901286">
              <w:rPr>
                <w:sz w:val="16"/>
                <w:szCs w:val="16"/>
              </w:rPr>
              <w:t>Aulas 10, 4 y 5</w:t>
            </w:r>
          </w:p>
        </w:tc>
        <w:tc>
          <w:tcPr>
            <w:tcW w:w="3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626510F"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700641F" w14:textId="77777777" w:rsidR="00AB07A8" w:rsidRPr="00030FB6" w:rsidRDefault="00AB07A8" w:rsidP="002662EB">
            <w:pPr>
              <w:keepNext/>
              <w:spacing w:after="120" w:line="240" w:lineRule="auto"/>
              <w:jc w:val="left"/>
              <w:rPr>
                <w:sz w:val="18"/>
                <w:szCs w:val="18"/>
              </w:rPr>
            </w:pPr>
            <w:r w:rsidRPr="00030FB6">
              <w:rPr>
                <w:sz w:val="18"/>
                <w:szCs w:val="18"/>
              </w:rPr>
              <w:t>Biomecánica II</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50DD187" w14:textId="77777777" w:rsidR="00AB07A8" w:rsidRPr="00901286" w:rsidRDefault="00AB07A8" w:rsidP="002662EB">
            <w:pPr>
              <w:keepNext/>
              <w:spacing w:after="120" w:line="240" w:lineRule="auto"/>
              <w:jc w:val="center"/>
              <w:rPr>
                <w:sz w:val="16"/>
                <w:szCs w:val="16"/>
              </w:rPr>
            </w:pPr>
            <w:r w:rsidRPr="00901286">
              <w:rPr>
                <w:sz w:val="16"/>
                <w:szCs w:val="16"/>
              </w:rPr>
              <w:t>Aulas 10 y 3</w:t>
            </w:r>
          </w:p>
        </w:tc>
        <w:tc>
          <w:tcPr>
            <w:tcW w:w="3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E2C00D5"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03FD3114"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vAlign w:val="center"/>
            <w:hideMark/>
          </w:tcPr>
          <w:p w14:paraId="6D8A16D9" w14:textId="77777777" w:rsidR="00AB07A8" w:rsidRPr="00030FB6" w:rsidRDefault="00AB07A8" w:rsidP="002662EB">
            <w:pPr>
              <w:keepNext/>
              <w:spacing w:after="120" w:line="240" w:lineRule="auto"/>
              <w:jc w:val="center"/>
              <w:rPr>
                <w:b/>
                <w:bCs/>
                <w:sz w:val="18"/>
                <w:szCs w:val="18"/>
              </w:rPr>
            </w:pPr>
            <w:r w:rsidRPr="00030FB6">
              <w:rPr>
                <w:b/>
                <w:bCs/>
                <w:sz w:val="18"/>
                <w:szCs w:val="18"/>
              </w:rPr>
              <w:t>24/06/2024</w:t>
            </w:r>
          </w:p>
        </w:tc>
        <w:tc>
          <w:tcPr>
            <w:tcW w:w="1462" w:type="pct"/>
            <w:tcBorders>
              <w:top w:val="single" w:sz="4" w:space="0" w:color="auto"/>
              <w:left w:val="single" w:sz="4" w:space="0" w:color="auto"/>
              <w:bottom w:val="single" w:sz="4" w:space="0" w:color="auto"/>
              <w:right w:val="single" w:sz="4" w:space="0" w:color="auto"/>
            </w:tcBorders>
            <w:vAlign w:val="center"/>
            <w:hideMark/>
          </w:tcPr>
          <w:p w14:paraId="659B722C" w14:textId="77777777" w:rsidR="00AB07A8" w:rsidRPr="00030FB6" w:rsidRDefault="00AB07A8" w:rsidP="002662EB">
            <w:pPr>
              <w:keepNext/>
              <w:spacing w:after="120" w:line="240" w:lineRule="auto"/>
              <w:jc w:val="left"/>
              <w:rPr>
                <w:sz w:val="18"/>
                <w:szCs w:val="18"/>
              </w:rPr>
            </w:pPr>
            <w:r w:rsidRPr="00030FB6">
              <w:rPr>
                <w:sz w:val="18"/>
                <w:szCs w:val="18"/>
              </w:rPr>
              <w:t>Biomecánica I</w:t>
            </w:r>
          </w:p>
        </w:tc>
        <w:tc>
          <w:tcPr>
            <w:tcW w:w="483" w:type="pct"/>
            <w:tcBorders>
              <w:top w:val="single" w:sz="4" w:space="0" w:color="auto"/>
              <w:left w:val="single" w:sz="4" w:space="0" w:color="auto"/>
              <w:bottom w:val="single" w:sz="4" w:space="0" w:color="auto"/>
              <w:right w:val="single" w:sz="4" w:space="0" w:color="auto"/>
            </w:tcBorders>
            <w:vAlign w:val="center"/>
            <w:hideMark/>
          </w:tcPr>
          <w:p w14:paraId="1777FF31" w14:textId="77777777" w:rsidR="00AB07A8" w:rsidRPr="00901286" w:rsidRDefault="00AB07A8" w:rsidP="002662EB">
            <w:pPr>
              <w:keepNext/>
              <w:spacing w:after="120" w:line="240" w:lineRule="auto"/>
              <w:jc w:val="center"/>
              <w:rPr>
                <w:sz w:val="16"/>
                <w:szCs w:val="16"/>
              </w:rPr>
            </w:pPr>
            <w:r w:rsidRPr="00901286">
              <w:rPr>
                <w:sz w:val="16"/>
                <w:szCs w:val="16"/>
              </w:rPr>
              <w:t>Aulas 10 y 4</w:t>
            </w:r>
          </w:p>
        </w:tc>
        <w:tc>
          <w:tcPr>
            <w:tcW w:w="302" w:type="pct"/>
            <w:tcBorders>
              <w:top w:val="single" w:sz="4" w:space="0" w:color="auto"/>
              <w:left w:val="single" w:sz="4" w:space="0" w:color="auto"/>
              <w:bottom w:val="single" w:sz="4" w:space="0" w:color="auto"/>
              <w:right w:val="single" w:sz="4" w:space="0" w:color="auto"/>
            </w:tcBorders>
            <w:vAlign w:val="center"/>
            <w:hideMark/>
          </w:tcPr>
          <w:p w14:paraId="7185C248" w14:textId="77777777" w:rsidR="00AB07A8" w:rsidRPr="00030FB6" w:rsidRDefault="00AB07A8" w:rsidP="002662EB">
            <w:pPr>
              <w:keepNext/>
              <w:spacing w:after="120" w:line="240" w:lineRule="auto"/>
              <w:jc w:val="center"/>
              <w:rPr>
                <w:sz w:val="18"/>
                <w:szCs w:val="18"/>
              </w:rPr>
            </w:pPr>
            <w:r w:rsidRPr="00030FB6">
              <w:rPr>
                <w:sz w:val="18"/>
                <w:szCs w:val="18"/>
              </w:rPr>
              <w:t>08:00</w:t>
            </w:r>
          </w:p>
        </w:tc>
        <w:tc>
          <w:tcPr>
            <w:tcW w:w="1462" w:type="pct"/>
            <w:tcBorders>
              <w:top w:val="single" w:sz="4" w:space="0" w:color="auto"/>
              <w:left w:val="single" w:sz="4" w:space="0" w:color="auto"/>
              <w:bottom w:val="single" w:sz="4" w:space="0" w:color="auto"/>
              <w:right w:val="single" w:sz="4" w:space="0" w:color="auto"/>
            </w:tcBorders>
            <w:vAlign w:val="center"/>
            <w:hideMark/>
          </w:tcPr>
          <w:p w14:paraId="337B28F0" w14:textId="77777777" w:rsidR="00AB07A8" w:rsidRPr="00030FB6" w:rsidRDefault="00AB07A8" w:rsidP="002662EB">
            <w:pPr>
              <w:keepNext/>
              <w:spacing w:after="120" w:line="240" w:lineRule="auto"/>
              <w:jc w:val="left"/>
              <w:rPr>
                <w:sz w:val="18"/>
                <w:szCs w:val="18"/>
              </w:rPr>
            </w:pPr>
            <w:r w:rsidRPr="00030FB6">
              <w:rPr>
                <w:sz w:val="18"/>
                <w:szCs w:val="18"/>
              </w:rPr>
              <w:t>Valoración en Fisioterapia</w:t>
            </w:r>
          </w:p>
        </w:tc>
        <w:tc>
          <w:tcPr>
            <w:tcW w:w="483" w:type="pct"/>
            <w:tcBorders>
              <w:top w:val="single" w:sz="4" w:space="0" w:color="auto"/>
              <w:left w:val="single" w:sz="4" w:space="0" w:color="auto"/>
              <w:bottom w:val="single" w:sz="4" w:space="0" w:color="auto"/>
              <w:right w:val="single" w:sz="4" w:space="0" w:color="auto"/>
            </w:tcBorders>
            <w:vAlign w:val="center"/>
            <w:hideMark/>
          </w:tcPr>
          <w:p w14:paraId="16DE3E81" w14:textId="77777777" w:rsidR="00AB07A8" w:rsidRPr="00901286" w:rsidRDefault="00AB07A8" w:rsidP="002662EB">
            <w:pPr>
              <w:keepNext/>
              <w:spacing w:after="120" w:line="240" w:lineRule="auto"/>
              <w:jc w:val="center"/>
              <w:rPr>
                <w:sz w:val="16"/>
                <w:szCs w:val="16"/>
              </w:rPr>
            </w:pPr>
            <w:r w:rsidRPr="00901286">
              <w:rPr>
                <w:sz w:val="16"/>
                <w:szCs w:val="16"/>
              </w:rPr>
              <w:t>Aulas 10 y 3</w:t>
            </w:r>
          </w:p>
        </w:tc>
        <w:tc>
          <w:tcPr>
            <w:tcW w:w="301" w:type="pct"/>
            <w:tcBorders>
              <w:top w:val="single" w:sz="4" w:space="0" w:color="auto"/>
              <w:left w:val="single" w:sz="4" w:space="0" w:color="auto"/>
              <w:bottom w:val="single" w:sz="4" w:space="0" w:color="auto"/>
              <w:right w:val="single" w:sz="4" w:space="0" w:color="auto"/>
            </w:tcBorders>
            <w:vAlign w:val="center"/>
            <w:hideMark/>
          </w:tcPr>
          <w:p w14:paraId="6710A0FE"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77CAAFBC" w14:textId="77777777" w:rsidTr="00901286">
        <w:trPr>
          <w:trHeight w:val="465"/>
        </w:trPr>
        <w:tc>
          <w:tcPr>
            <w:tcW w:w="5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5088F6" w14:textId="77777777" w:rsidR="00AB07A8" w:rsidRPr="00030FB6" w:rsidRDefault="00AB07A8" w:rsidP="002662EB">
            <w:pPr>
              <w:keepNext/>
              <w:spacing w:after="120" w:line="240" w:lineRule="auto"/>
              <w:jc w:val="center"/>
              <w:rPr>
                <w:b/>
                <w:bCs/>
                <w:sz w:val="18"/>
                <w:szCs w:val="18"/>
              </w:rPr>
            </w:pPr>
            <w:r w:rsidRPr="00030FB6">
              <w:rPr>
                <w:b/>
                <w:bCs/>
                <w:sz w:val="18"/>
                <w:szCs w:val="18"/>
              </w:rPr>
              <w:t>25/06/2024</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A2FDC9" w14:textId="77777777" w:rsidR="00AB07A8" w:rsidRPr="00030FB6" w:rsidRDefault="00AB07A8" w:rsidP="002662EB">
            <w:pPr>
              <w:keepNext/>
              <w:spacing w:after="120" w:line="240" w:lineRule="auto"/>
              <w:jc w:val="left"/>
              <w:rPr>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EEFF9A" w14:textId="77777777" w:rsidR="00AB07A8" w:rsidRPr="00901286" w:rsidRDefault="00AB07A8" w:rsidP="002662EB">
            <w:pPr>
              <w:keepNext/>
              <w:spacing w:after="120" w:line="240" w:lineRule="auto"/>
              <w:jc w:val="center"/>
              <w:rPr>
                <w:sz w:val="16"/>
                <w:szCs w:val="16"/>
              </w:rPr>
            </w:pPr>
          </w:p>
        </w:tc>
        <w:tc>
          <w:tcPr>
            <w:tcW w:w="3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D0B341" w14:textId="77777777" w:rsidR="00AB07A8" w:rsidRPr="00030FB6" w:rsidRDefault="00AB07A8" w:rsidP="002662EB">
            <w:pPr>
              <w:keepNext/>
              <w:spacing w:after="120" w:line="240" w:lineRule="auto"/>
              <w:jc w:val="center"/>
              <w:rPr>
                <w:sz w:val="18"/>
                <w:szCs w:val="18"/>
              </w:rPr>
            </w:pP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E798547" w14:textId="77777777" w:rsidR="00AB07A8" w:rsidRPr="00030FB6" w:rsidRDefault="00AB07A8" w:rsidP="002662EB">
            <w:pPr>
              <w:keepNext/>
              <w:spacing w:after="120" w:line="240" w:lineRule="auto"/>
              <w:jc w:val="left"/>
              <w:rPr>
                <w:sz w:val="18"/>
                <w:szCs w:val="18"/>
              </w:rPr>
            </w:pPr>
            <w:r w:rsidRPr="00030FB6">
              <w:rPr>
                <w:sz w:val="18"/>
                <w:szCs w:val="18"/>
              </w:rPr>
              <w:t>Cinesiterapia Pasiva</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6FAC545" w14:textId="77777777" w:rsidR="00AB07A8" w:rsidRPr="00901286" w:rsidRDefault="00AB07A8" w:rsidP="002662EB">
            <w:pPr>
              <w:keepNext/>
              <w:spacing w:after="120" w:line="240" w:lineRule="auto"/>
              <w:jc w:val="center"/>
              <w:rPr>
                <w:sz w:val="16"/>
                <w:szCs w:val="16"/>
              </w:rPr>
            </w:pPr>
            <w:r w:rsidRPr="00901286">
              <w:rPr>
                <w:sz w:val="16"/>
                <w:szCs w:val="16"/>
              </w:rPr>
              <w:t>Aulas 10 y 3</w:t>
            </w:r>
          </w:p>
        </w:tc>
        <w:tc>
          <w:tcPr>
            <w:tcW w:w="3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D6E9EB0" w14:textId="77777777" w:rsidR="00AB07A8" w:rsidRPr="00030FB6" w:rsidRDefault="00AB07A8" w:rsidP="002662EB">
            <w:pPr>
              <w:keepNext/>
              <w:spacing w:after="120" w:line="240" w:lineRule="auto"/>
              <w:jc w:val="left"/>
              <w:rPr>
                <w:sz w:val="18"/>
                <w:szCs w:val="18"/>
              </w:rPr>
            </w:pPr>
            <w:r w:rsidRPr="00030FB6">
              <w:rPr>
                <w:sz w:val="18"/>
                <w:szCs w:val="18"/>
              </w:rPr>
              <w:t>08:00</w:t>
            </w:r>
          </w:p>
        </w:tc>
      </w:tr>
      <w:tr w:rsidR="00AB07A8" w14:paraId="0BF0B8EC" w14:textId="77777777" w:rsidTr="00901286">
        <w:trPr>
          <w:trHeight w:val="633"/>
        </w:trPr>
        <w:tc>
          <w:tcPr>
            <w:tcW w:w="5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5C4AB6B" w14:textId="77777777" w:rsidR="00AB07A8" w:rsidRPr="00030FB6" w:rsidRDefault="00AB07A8" w:rsidP="00030FB6">
            <w:pPr>
              <w:spacing w:after="120" w:line="240" w:lineRule="auto"/>
              <w:jc w:val="center"/>
              <w:rPr>
                <w:b/>
                <w:bCs/>
                <w:sz w:val="18"/>
                <w:szCs w:val="18"/>
              </w:rPr>
            </w:pPr>
            <w:r w:rsidRPr="00030FB6">
              <w:rPr>
                <w:b/>
                <w:bCs/>
                <w:sz w:val="18"/>
                <w:szCs w:val="18"/>
              </w:rPr>
              <w:t>26/06/2024</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4F105E8" w14:textId="77777777" w:rsidR="00AB07A8" w:rsidRPr="00030FB6" w:rsidRDefault="00AB07A8" w:rsidP="00030FB6">
            <w:pPr>
              <w:spacing w:after="120" w:line="240" w:lineRule="auto"/>
              <w:jc w:val="left"/>
              <w:rPr>
                <w:sz w:val="18"/>
                <w:szCs w:val="18"/>
              </w:rPr>
            </w:pPr>
            <w:r w:rsidRPr="00030FB6">
              <w:rPr>
                <w:sz w:val="18"/>
                <w:szCs w:val="18"/>
              </w:rPr>
              <w:t>Fundamentos de Fisiología y Bioquímica</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D7C6D8C" w14:textId="77777777" w:rsidR="00AB07A8" w:rsidRPr="00901286" w:rsidRDefault="00AB07A8" w:rsidP="00901286">
            <w:pPr>
              <w:spacing w:after="120" w:line="240" w:lineRule="auto"/>
              <w:jc w:val="center"/>
              <w:rPr>
                <w:sz w:val="16"/>
                <w:szCs w:val="16"/>
              </w:rPr>
            </w:pPr>
            <w:r w:rsidRPr="00901286">
              <w:rPr>
                <w:sz w:val="16"/>
                <w:szCs w:val="16"/>
              </w:rPr>
              <w:t>Aula 10</w:t>
            </w:r>
          </w:p>
        </w:tc>
        <w:tc>
          <w:tcPr>
            <w:tcW w:w="3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9836CA6" w14:textId="77777777" w:rsidR="00AB07A8" w:rsidRPr="00030FB6" w:rsidRDefault="00AB07A8" w:rsidP="00901286">
            <w:pPr>
              <w:spacing w:after="120" w:line="240" w:lineRule="auto"/>
              <w:jc w:val="center"/>
              <w:rPr>
                <w:sz w:val="18"/>
                <w:szCs w:val="18"/>
              </w:rPr>
            </w:pPr>
            <w:r w:rsidRPr="00030FB6">
              <w:rPr>
                <w:sz w:val="18"/>
                <w:szCs w:val="18"/>
              </w:rPr>
              <w:t>08:00</w:t>
            </w:r>
          </w:p>
        </w:tc>
        <w:tc>
          <w:tcPr>
            <w:tcW w:w="146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1EBFF82" w14:textId="77777777" w:rsidR="00AB07A8" w:rsidRPr="00030FB6" w:rsidRDefault="00AB07A8" w:rsidP="00030FB6">
            <w:pPr>
              <w:spacing w:after="120" w:line="240" w:lineRule="auto"/>
              <w:jc w:val="left"/>
              <w:rPr>
                <w:sz w:val="18"/>
                <w:szCs w:val="18"/>
              </w:rPr>
            </w:pPr>
            <w:r w:rsidRPr="00030FB6">
              <w:rPr>
                <w:sz w:val="18"/>
                <w:szCs w:val="18"/>
              </w:rPr>
              <w:t>MEF. Sistema Neuromusculoesquelético</w:t>
            </w:r>
          </w:p>
        </w:tc>
        <w:tc>
          <w:tcPr>
            <w:tcW w:w="48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3CED555" w14:textId="6A7B4DAB" w:rsidR="00AB07A8" w:rsidRPr="00901286" w:rsidRDefault="00AB07A8" w:rsidP="00901286">
            <w:pPr>
              <w:spacing w:after="120" w:line="240" w:lineRule="auto"/>
              <w:jc w:val="center"/>
              <w:rPr>
                <w:sz w:val="16"/>
                <w:szCs w:val="16"/>
              </w:rPr>
            </w:pPr>
            <w:r w:rsidRPr="00901286">
              <w:rPr>
                <w:sz w:val="16"/>
                <w:szCs w:val="16"/>
              </w:rPr>
              <w:t>Aulas 10 y</w:t>
            </w:r>
            <w:r w:rsidR="00901286" w:rsidRPr="00901286">
              <w:rPr>
                <w:sz w:val="16"/>
                <w:szCs w:val="16"/>
              </w:rPr>
              <w:br/>
            </w:r>
            <w:r w:rsidRPr="00901286">
              <w:rPr>
                <w:sz w:val="16"/>
                <w:szCs w:val="16"/>
              </w:rPr>
              <w:t>S. Ttos. 5</w:t>
            </w:r>
          </w:p>
        </w:tc>
        <w:tc>
          <w:tcPr>
            <w:tcW w:w="3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DAFB8B" w14:textId="77777777" w:rsidR="00AB07A8" w:rsidRPr="00030FB6" w:rsidRDefault="00AB07A8" w:rsidP="00030FB6">
            <w:pPr>
              <w:spacing w:after="120" w:line="240" w:lineRule="auto"/>
              <w:jc w:val="left"/>
              <w:rPr>
                <w:sz w:val="18"/>
                <w:szCs w:val="18"/>
              </w:rPr>
            </w:pPr>
            <w:r w:rsidRPr="00030FB6">
              <w:rPr>
                <w:sz w:val="18"/>
                <w:szCs w:val="18"/>
              </w:rPr>
              <w:t>08:00</w:t>
            </w:r>
          </w:p>
        </w:tc>
      </w:tr>
    </w:tbl>
    <w:p w14:paraId="00D7CC8A" w14:textId="110ED625" w:rsidR="00AB07A8" w:rsidRPr="00901286" w:rsidRDefault="00AB07A8" w:rsidP="00901286">
      <w:pPr>
        <w:pStyle w:val="NormalNegritacentrada"/>
        <w:spacing w:before="0"/>
      </w:pPr>
      <w:r>
        <w:lastRenderedPageBreak/>
        <w:t>GRADO</w:t>
      </w:r>
      <w:r w:rsidR="00901286">
        <w:t xml:space="preserve"> </w:t>
      </w:r>
      <w:r>
        <w:t>EN</w:t>
      </w:r>
      <w:r w:rsidR="00901286">
        <w:t xml:space="preserve"> </w:t>
      </w:r>
      <w:r>
        <w:t>FISIOTERAPIA</w:t>
      </w:r>
    </w:p>
    <w:p w14:paraId="71CE7BBC" w14:textId="44A7EE07" w:rsidR="00AB07A8" w:rsidRPr="00901286" w:rsidRDefault="00AB07A8" w:rsidP="002662EB">
      <w:pPr>
        <w:pStyle w:val="NormalNegritacentrada"/>
        <w:spacing w:before="0"/>
      </w:pPr>
      <w:r>
        <w:t>CALENDARIO</w:t>
      </w:r>
      <w:r w:rsidR="00901286">
        <w:t xml:space="preserve"> </w:t>
      </w:r>
      <w:r>
        <w:t>DE</w:t>
      </w:r>
      <w:r w:rsidR="00901286">
        <w:t xml:space="preserve"> </w:t>
      </w:r>
      <w:r>
        <w:t>EXÁMENES</w:t>
      </w:r>
      <w:r w:rsidR="00901286">
        <w:t xml:space="preserve"> </w:t>
      </w:r>
      <w:r>
        <w:t>DEL</w:t>
      </w:r>
      <w:r w:rsidR="00901286">
        <w:t xml:space="preserve"> </w:t>
      </w:r>
      <w:r>
        <w:t>CURSO</w:t>
      </w:r>
      <w:r w:rsidR="00901286">
        <w:t xml:space="preserve"> </w:t>
      </w:r>
      <w:r>
        <w:t>ACADÉMICO</w:t>
      </w:r>
      <w:r w:rsidR="00901286">
        <w:t xml:space="preserve"> </w:t>
      </w:r>
      <w:r>
        <w:t>2023/2024</w:t>
      </w:r>
    </w:p>
    <w:p w14:paraId="196DBE95" w14:textId="7963696B" w:rsidR="00AB07A8" w:rsidRPr="00901286" w:rsidRDefault="00AB07A8" w:rsidP="002662EB">
      <w:pPr>
        <w:pStyle w:val="NormalNegritacentrada"/>
        <w:spacing w:before="0"/>
        <w:jc w:val="left"/>
      </w:pPr>
      <w:r>
        <w:t>EVALUACIÓN EXTRAORDINARIA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vocatoria extraordinaria tercer y cuarto curso"/>
        <w:tblDescription w:val="Grado en Fisioterapia calendario de exámenes del curso académico 2023/2024&#10;Convocatoria extraordinaria tercer y cuarto curso"/>
      </w:tblPr>
      <w:tblGrid>
        <w:gridCol w:w="1381"/>
        <w:gridCol w:w="4022"/>
        <w:gridCol w:w="1346"/>
        <w:gridCol w:w="915"/>
        <w:gridCol w:w="4212"/>
        <w:gridCol w:w="1201"/>
        <w:gridCol w:w="915"/>
      </w:tblGrid>
      <w:tr w:rsidR="00CA6973" w:rsidRPr="00901286" w14:paraId="106B5556" w14:textId="77777777" w:rsidTr="00901286">
        <w:trPr>
          <w:jc w:val="center"/>
        </w:trPr>
        <w:tc>
          <w:tcPr>
            <w:tcW w:w="49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350CB5" w14:textId="77777777" w:rsidR="00CA6973" w:rsidRPr="00901286" w:rsidRDefault="00CA6973" w:rsidP="002662EB">
            <w:pPr>
              <w:keepNext/>
              <w:spacing w:after="120" w:line="240" w:lineRule="auto"/>
              <w:jc w:val="center"/>
              <w:rPr>
                <w:b/>
                <w:bCs/>
                <w:sz w:val="18"/>
                <w:szCs w:val="18"/>
              </w:rPr>
            </w:pPr>
            <w:r w:rsidRPr="00901286">
              <w:rPr>
                <w:b/>
                <w:bCs/>
                <w:sz w:val="18"/>
                <w:szCs w:val="18"/>
              </w:rPr>
              <w:t>FECHAS</w:t>
            </w:r>
          </w:p>
        </w:tc>
        <w:tc>
          <w:tcPr>
            <w:tcW w:w="14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354688" w14:textId="77777777" w:rsidR="00CA6973" w:rsidRPr="00901286" w:rsidRDefault="00CA6973" w:rsidP="002662EB">
            <w:pPr>
              <w:keepNext/>
              <w:spacing w:after="120" w:line="240" w:lineRule="auto"/>
              <w:jc w:val="center"/>
              <w:rPr>
                <w:b/>
                <w:bCs/>
                <w:sz w:val="18"/>
                <w:szCs w:val="18"/>
              </w:rPr>
            </w:pPr>
            <w:r w:rsidRPr="00901286">
              <w:rPr>
                <w:b/>
                <w:bCs/>
                <w:sz w:val="18"/>
                <w:szCs w:val="18"/>
              </w:rPr>
              <w:t>TERCER CURSO</w:t>
            </w:r>
          </w:p>
        </w:tc>
        <w:tc>
          <w:tcPr>
            <w:tcW w:w="48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EDFB3E2" w14:textId="77777777" w:rsidR="00CA6973" w:rsidRPr="00901286" w:rsidRDefault="00CA6973" w:rsidP="002662EB">
            <w:pPr>
              <w:keepNext/>
              <w:spacing w:after="120" w:line="240" w:lineRule="auto"/>
              <w:jc w:val="center"/>
              <w:rPr>
                <w:b/>
                <w:bCs/>
                <w:sz w:val="18"/>
                <w:szCs w:val="18"/>
              </w:rPr>
            </w:pPr>
            <w:r w:rsidRPr="00901286">
              <w:rPr>
                <w:b/>
                <w:bCs/>
                <w:sz w:val="18"/>
                <w:szCs w:val="18"/>
              </w:rPr>
              <w:t>Aula</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F73AED1" w14:textId="77777777" w:rsidR="00CA6973" w:rsidRPr="00901286" w:rsidRDefault="00CA6973" w:rsidP="002662EB">
            <w:pPr>
              <w:keepNext/>
              <w:spacing w:after="120" w:line="240" w:lineRule="auto"/>
              <w:jc w:val="center"/>
              <w:rPr>
                <w:b/>
                <w:bCs/>
                <w:sz w:val="18"/>
                <w:szCs w:val="18"/>
              </w:rPr>
            </w:pPr>
            <w:r w:rsidRPr="00901286">
              <w:rPr>
                <w:b/>
                <w:bCs/>
                <w:sz w:val="18"/>
                <w:szCs w:val="18"/>
              </w:rPr>
              <w:t>Hora</w:t>
            </w:r>
          </w:p>
        </w:tc>
        <w:tc>
          <w:tcPr>
            <w:tcW w:w="150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4063EA0" w14:textId="77777777" w:rsidR="00CA6973" w:rsidRPr="00901286" w:rsidRDefault="00CA6973" w:rsidP="002662EB">
            <w:pPr>
              <w:keepNext/>
              <w:spacing w:after="120" w:line="240" w:lineRule="auto"/>
              <w:jc w:val="center"/>
              <w:rPr>
                <w:b/>
                <w:bCs/>
                <w:sz w:val="18"/>
                <w:szCs w:val="18"/>
              </w:rPr>
            </w:pPr>
            <w:r w:rsidRPr="00901286">
              <w:rPr>
                <w:b/>
                <w:bCs/>
                <w:sz w:val="18"/>
                <w:szCs w:val="18"/>
              </w:rPr>
              <w:t>CUARTO CURSO</w:t>
            </w:r>
          </w:p>
        </w:tc>
        <w:tc>
          <w:tcPr>
            <w:tcW w:w="4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E9D4A87" w14:textId="77777777" w:rsidR="00CA6973" w:rsidRPr="00901286" w:rsidRDefault="00CA6973" w:rsidP="002662EB">
            <w:pPr>
              <w:keepNext/>
              <w:spacing w:after="120" w:line="240" w:lineRule="auto"/>
              <w:jc w:val="center"/>
              <w:rPr>
                <w:b/>
                <w:bCs/>
                <w:sz w:val="18"/>
                <w:szCs w:val="18"/>
              </w:rPr>
            </w:pPr>
            <w:r w:rsidRPr="00901286">
              <w:rPr>
                <w:b/>
                <w:bCs/>
                <w:sz w:val="18"/>
                <w:szCs w:val="18"/>
              </w:rPr>
              <w:t>Aula</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41050C" w14:textId="77777777" w:rsidR="00CA6973" w:rsidRPr="00901286" w:rsidRDefault="00CA6973" w:rsidP="002662EB">
            <w:pPr>
              <w:keepNext/>
              <w:spacing w:after="120" w:line="240" w:lineRule="auto"/>
              <w:jc w:val="center"/>
              <w:rPr>
                <w:b/>
                <w:bCs/>
                <w:sz w:val="18"/>
                <w:szCs w:val="18"/>
              </w:rPr>
            </w:pPr>
            <w:r w:rsidRPr="00901286">
              <w:rPr>
                <w:b/>
                <w:bCs/>
                <w:sz w:val="18"/>
                <w:szCs w:val="18"/>
              </w:rPr>
              <w:t>Hora</w:t>
            </w:r>
          </w:p>
        </w:tc>
      </w:tr>
      <w:tr w:rsidR="00CA6973" w:rsidRPr="00030FB6" w14:paraId="31648557" w14:textId="77777777" w:rsidTr="00901286">
        <w:trPr>
          <w:trHeight w:val="552"/>
          <w:jc w:val="center"/>
        </w:trPr>
        <w:tc>
          <w:tcPr>
            <w:tcW w:w="493" w:type="pct"/>
            <w:tcBorders>
              <w:top w:val="single" w:sz="4" w:space="0" w:color="auto"/>
              <w:left w:val="single" w:sz="4" w:space="0" w:color="auto"/>
              <w:bottom w:val="single" w:sz="4" w:space="0" w:color="auto"/>
              <w:right w:val="single" w:sz="4" w:space="0" w:color="auto"/>
            </w:tcBorders>
            <w:vAlign w:val="center"/>
            <w:hideMark/>
          </w:tcPr>
          <w:p w14:paraId="00B56BA9" w14:textId="77777777" w:rsidR="00CA6973" w:rsidRPr="00CA6973" w:rsidRDefault="00CA6973" w:rsidP="002662EB">
            <w:pPr>
              <w:keepNext/>
              <w:jc w:val="center"/>
              <w:rPr>
                <w:b/>
                <w:bCs/>
                <w:sz w:val="18"/>
                <w:szCs w:val="18"/>
              </w:rPr>
            </w:pPr>
            <w:r w:rsidRPr="00CA6973">
              <w:rPr>
                <w:b/>
                <w:bCs/>
                <w:sz w:val="18"/>
                <w:szCs w:val="18"/>
              </w:rPr>
              <w:t>10/06/2024</w:t>
            </w:r>
          </w:p>
        </w:tc>
        <w:tc>
          <w:tcPr>
            <w:tcW w:w="1437" w:type="pct"/>
            <w:tcBorders>
              <w:top w:val="single" w:sz="4" w:space="0" w:color="auto"/>
              <w:left w:val="single" w:sz="4" w:space="0" w:color="auto"/>
              <w:bottom w:val="single" w:sz="4" w:space="0" w:color="auto"/>
              <w:right w:val="single" w:sz="4" w:space="0" w:color="auto"/>
            </w:tcBorders>
            <w:vAlign w:val="center"/>
          </w:tcPr>
          <w:p w14:paraId="58E9ED03" w14:textId="42781E98" w:rsidR="00CA6973" w:rsidRPr="00030FB6" w:rsidRDefault="00CA6973" w:rsidP="002662EB">
            <w:pPr>
              <w:keepNext/>
              <w:spacing w:before="60" w:after="60" w:line="240" w:lineRule="auto"/>
              <w:rPr>
                <w:sz w:val="18"/>
                <w:szCs w:val="18"/>
              </w:rPr>
            </w:pPr>
            <w:r w:rsidRPr="00030FB6">
              <w:rPr>
                <w:sz w:val="18"/>
                <w:szCs w:val="18"/>
              </w:rPr>
              <w:t>Farmacología</w:t>
            </w:r>
            <w:r>
              <w:rPr>
                <w:sz w:val="18"/>
                <w:szCs w:val="18"/>
              </w:rPr>
              <w:br/>
            </w:r>
            <w:r w:rsidRPr="00030FB6">
              <w:rPr>
                <w:sz w:val="18"/>
                <w:szCs w:val="18"/>
              </w:rPr>
              <w:t>Entrega de la Memoria del Practicum I</w:t>
            </w:r>
          </w:p>
        </w:tc>
        <w:tc>
          <w:tcPr>
            <w:tcW w:w="481" w:type="pct"/>
            <w:tcBorders>
              <w:top w:val="single" w:sz="4" w:space="0" w:color="auto"/>
              <w:left w:val="single" w:sz="4" w:space="0" w:color="auto"/>
              <w:bottom w:val="single" w:sz="4" w:space="0" w:color="auto"/>
              <w:right w:val="single" w:sz="4" w:space="0" w:color="auto"/>
            </w:tcBorders>
            <w:vAlign w:val="center"/>
          </w:tcPr>
          <w:p w14:paraId="11F84F60" w14:textId="2363939A" w:rsidR="00CA6973" w:rsidRPr="00030FB6" w:rsidRDefault="00CA6973" w:rsidP="002662EB">
            <w:pPr>
              <w:keepNext/>
              <w:spacing w:before="60" w:after="60" w:line="240" w:lineRule="auto"/>
              <w:jc w:val="center"/>
              <w:rPr>
                <w:sz w:val="18"/>
                <w:szCs w:val="18"/>
              </w:rPr>
            </w:pPr>
            <w:r w:rsidRPr="00030FB6">
              <w:rPr>
                <w:sz w:val="18"/>
                <w:szCs w:val="18"/>
              </w:rPr>
              <w:t>Aula 10</w:t>
            </w:r>
            <w:r>
              <w:rPr>
                <w:sz w:val="18"/>
                <w:szCs w:val="18"/>
              </w:rPr>
              <w:br/>
            </w:r>
            <w:r w:rsidRPr="00030FB6">
              <w:rPr>
                <w:sz w:val="18"/>
                <w:szCs w:val="18"/>
              </w:rPr>
              <w:t>Campus</w:t>
            </w:r>
          </w:p>
        </w:tc>
        <w:tc>
          <w:tcPr>
            <w:tcW w:w="327" w:type="pct"/>
            <w:tcBorders>
              <w:top w:val="single" w:sz="4" w:space="0" w:color="auto"/>
              <w:left w:val="single" w:sz="4" w:space="0" w:color="auto"/>
              <w:bottom w:val="single" w:sz="4" w:space="0" w:color="auto"/>
              <w:right w:val="single" w:sz="4" w:space="0" w:color="auto"/>
            </w:tcBorders>
            <w:vAlign w:val="center"/>
          </w:tcPr>
          <w:p w14:paraId="3A0B4C6C" w14:textId="002B69D5" w:rsidR="00CA6973" w:rsidRPr="00030FB6" w:rsidRDefault="00CA6973" w:rsidP="002662EB">
            <w:pPr>
              <w:keepNext/>
              <w:spacing w:before="60" w:after="60" w:line="240" w:lineRule="auto"/>
              <w:jc w:val="center"/>
              <w:rPr>
                <w:sz w:val="18"/>
                <w:szCs w:val="18"/>
              </w:rPr>
            </w:pPr>
            <w:r w:rsidRPr="00030FB6">
              <w:rPr>
                <w:sz w:val="18"/>
                <w:szCs w:val="18"/>
              </w:rPr>
              <w:t>13:00</w:t>
            </w:r>
            <w:r>
              <w:rPr>
                <w:sz w:val="18"/>
                <w:szCs w:val="18"/>
              </w:rPr>
              <w:br/>
            </w:r>
            <w:r w:rsidRPr="00030FB6">
              <w:rPr>
                <w:sz w:val="18"/>
                <w:szCs w:val="18"/>
              </w:rPr>
              <w:t>14;00</w:t>
            </w:r>
          </w:p>
        </w:tc>
        <w:tc>
          <w:tcPr>
            <w:tcW w:w="1505" w:type="pct"/>
            <w:tcBorders>
              <w:top w:val="single" w:sz="4" w:space="0" w:color="auto"/>
              <w:left w:val="single" w:sz="4" w:space="0" w:color="auto"/>
              <w:bottom w:val="single" w:sz="4" w:space="0" w:color="auto"/>
              <w:right w:val="single" w:sz="4" w:space="0" w:color="auto"/>
            </w:tcBorders>
            <w:vAlign w:val="center"/>
          </w:tcPr>
          <w:p w14:paraId="7B466EFF" w14:textId="159279C0" w:rsidR="00CA6973" w:rsidRPr="00030FB6" w:rsidRDefault="00CA6973" w:rsidP="002662EB">
            <w:pPr>
              <w:keepNext/>
              <w:spacing w:before="60" w:after="60" w:line="240" w:lineRule="auto"/>
              <w:jc w:val="left"/>
              <w:rPr>
                <w:sz w:val="18"/>
                <w:szCs w:val="18"/>
              </w:rPr>
            </w:pPr>
            <w:r w:rsidRPr="00030FB6">
              <w:rPr>
                <w:sz w:val="18"/>
                <w:szCs w:val="18"/>
              </w:rPr>
              <w:t xml:space="preserve">Entrega de la Memoria del </w:t>
            </w:r>
            <w:r w:rsidR="00901286" w:rsidRPr="00030FB6">
              <w:rPr>
                <w:sz w:val="18"/>
                <w:szCs w:val="18"/>
              </w:rPr>
              <w:t>Prácticum</w:t>
            </w:r>
            <w:r w:rsidRPr="00030FB6">
              <w:rPr>
                <w:sz w:val="18"/>
                <w:szCs w:val="18"/>
              </w:rPr>
              <w:t xml:space="preserve"> II</w:t>
            </w:r>
            <w:r w:rsidR="00901286">
              <w:rPr>
                <w:sz w:val="18"/>
                <w:szCs w:val="18"/>
              </w:rPr>
              <w:br/>
            </w:r>
            <w:r w:rsidRPr="00030FB6">
              <w:rPr>
                <w:sz w:val="18"/>
                <w:szCs w:val="18"/>
              </w:rPr>
              <w:t>Pruebas Diagnósticas Complementarias</w:t>
            </w:r>
          </w:p>
        </w:tc>
        <w:tc>
          <w:tcPr>
            <w:tcW w:w="429" w:type="pct"/>
            <w:tcBorders>
              <w:top w:val="single" w:sz="4" w:space="0" w:color="auto"/>
              <w:left w:val="single" w:sz="4" w:space="0" w:color="auto"/>
              <w:bottom w:val="single" w:sz="4" w:space="0" w:color="auto"/>
              <w:right w:val="single" w:sz="4" w:space="0" w:color="auto"/>
            </w:tcBorders>
            <w:vAlign w:val="center"/>
          </w:tcPr>
          <w:p w14:paraId="521AF884" w14:textId="29A2DB76" w:rsidR="00CA6973" w:rsidRPr="00030FB6" w:rsidRDefault="00CA6973" w:rsidP="002662EB">
            <w:pPr>
              <w:keepNext/>
              <w:spacing w:before="60" w:after="60" w:line="240" w:lineRule="auto"/>
              <w:jc w:val="center"/>
              <w:rPr>
                <w:sz w:val="18"/>
                <w:szCs w:val="18"/>
              </w:rPr>
            </w:pPr>
            <w:r w:rsidRPr="00030FB6">
              <w:rPr>
                <w:sz w:val="18"/>
                <w:szCs w:val="18"/>
              </w:rPr>
              <w:t>Campus</w:t>
            </w:r>
            <w:r w:rsidR="00901286">
              <w:rPr>
                <w:sz w:val="18"/>
                <w:szCs w:val="18"/>
              </w:rPr>
              <w:br/>
            </w: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vAlign w:val="center"/>
          </w:tcPr>
          <w:p w14:paraId="2ABD0B3A" w14:textId="4DDCD95C" w:rsidR="00CA6973" w:rsidRPr="00030FB6" w:rsidRDefault="00CA6973" w:rsidP="002662EB">
            <w:pPr>
              <w:keepNext/>
              <w:spacing w:before="60" w:after="60" w:line="240" w:lineRule="auto"/>
              <w:jc w:val="center"/>
              <w:rPr>
                <w:sz w:val="18"/>
                <w:szCs w:val="18"/>
              </w:rPr>
            </w:pPr>
            <w:r w:rsidRPr="00030FB6">
              <w:rPr>
                <w:sz w:val="18"/>
                <w:szCs w:val="18"/>
              </w:rPr>
              <w:t>14:00</w:t>
            </w:r>
            <w:r w:rsidR="00901286">
              <w:rPr>
                <w:sz w:val="18"/>
                <w:szCs w:val="18"/>
              </w:rPr>
              <w:br/>
            </w:r>
            <w:r w:rsidRPr="00030FB6">
              <w:rPr>
                <w:sz w:val="18"/>
                <w:szCs w:val="18"/>
              </w:rPr>
              <w:t>13:00</w:t>
            </w:r>
          </w:p>
        </w:tc>
      </w:tr>
      <w:tr w:rsidR="00CA6973" w:rsidRPr="00030FB6" w14:paraId="225D90BB" w14:textId="77777777" w:rsidTr="00901286">
        <w:trPr>
          <w:trHeight w:val="375"/>
          <w:jc w:val="center"/>
        </w:trPr>
        <w:tc>
          <w:tcPr>
            <w:tcW w:w="49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85C2934" w14:textId="77777777" w:rsidR="00CA6973" w:rsidRPr="00CA6973" w:rsidRDefault="00CA6973" w:rsidP="002662EB">
            <w:pPr>
              <w:keepNext/>
              <w:jc w:val="center"/>
              <w:rPr>
                <w:b/>
                <w:bCs/>
                <w:sz w:val="18"/>
                <w:szCs w:val="18"/>
              </w:rPr>
            </w:pPr>
            <w:r w:rsidRPr="00CA6973">
              <w:rPr>
                <w:b/>
                <w:bCs/>
                <w:sz w:val="18"/>
                <w:szCs w:val="18"/>
              </w:rPr>
              <w:t>11/06/2024</w:t>
            </w:r>
          </w:p>
        </w:tc>
        <w:tc>
          <w:tcPr>
            <w:tcW w:w="14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2A59E7D" w14:textId="77777777" w:rsidR="00CA6973" w:rsidRPr="00030FB6" w:rsidRDefault="00CA6973" w:rsidP="002662EB">
            <w:pPr>
              <w:keepNext/>
              <w:spacing w:before="60" w:after="60" w:line="240" w:lineRule="auto"/>
              <w:rPr>
                <w:sz w:val="18"/>
                <w:szCs w:val="18"/>
              </w:rPr>
            </w:pPr>
            <w:r w:rsidRPr="00030FB6">
              <w:rPr>
                <w:sz w:val="18"/>
                <w:szCs w:val="18"/>
              </w:rPr>
              <w:t>Introducción a la Investigación Clínica</w:t>
            </w:r>
          </w:p>
        </w:tc>
        <w:tc>
          <w:tcPr>
            <w:tcW w:w="48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BDD8C9" w14:textId="77777777" w:rsidR="00CA6973" w:rsidRPr="00030FB6" w:rsidRDefault="00CA6973" w:rsidP="002662EB">
            <w:pPr>
              <w:keepNext/>
              <w:spacing w:before="60" w:after="60" w:line="240" w:lineRule="auto"/>
              <w:jc w:val="center"/>
              <w:rPr>
                <w:sz w:val="18"/>
                <w:szCs w:val="18"/>
              </w:rPr>
            </w:pP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1B6E36D" w14:textId="77777777" w:rsidR="00CA6973" w:rsidRPr="00030FB6" w:rsidRDefault="00CA6973" w:rsidP="002662EB">
            <w:pPr>
              <w:keepNext/>
              <w:spacing w:before="60" w:after="60" w:line="240" w:lineRule="auto"/>
              <w:jc w:val="center"/>
              <w:rPr>
                <w:sz w:val="18"/>
                <w:szCs w:val="18"/>
              </w:rPr>
            </w:pPr>
            <w:r w:rsidRPr="00030FB6">
              <w:rPr>
                <w:sz w:val="18"/>
                <w:szCs w:val="18"/>
              </w:rPr>
              <w:t>10:00</w:t>
            </w:r>
          </w:p>
        </w:tc>
        <w:tc>
          <w:tcPr>
            <w:tcW w:w="150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3F7EE0" w14:textId="77777777" w:rsidR="00CA6973" w:rsidRPr="00030FB6" w:rsidRDefault="00CA6973" w:rsidP="002662EB">
            <w:pPr>
              <w:keepNext/>
              <w:spacing w:before="60" w:after="60" w:line="240" w:lineRule="auto"/>
              <w:jc w:val="left"/>
              <w:rPr>
                <w:sz w:val="18"/>
                <w:szCs w:val="18"/>
              </w:rPr>
            </w:pPr>
            <w:r w:rsidRPr="00030FB6">
              <w:rPr>
                <w:sz w:val="18"/>
                <w:szCs w:val="18"/>
              </w:rPr>
              <w:t>Fisioterapia en Obstetricia</w:t>
            </w:r>
          </w:p>
        </w:tc>
        <w:tc>
          <w:tcPr>
            <w:tcW w:w="4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EF32CA6" w14:textId="2764D64C" w:rsidR="00CA6973" w:rsidRPr="00CA6973" w:rsidRDefault="00CA6973" w:rsidP="002662EB">
            <w:pPr>
              <w:keepNext/>
              <w:spacing w:before="60" w:after="60" w:line="240" w:lineRule="auto"/>
              <w:jc w:val="center"/>
              <w:rPr>
                <w:sz w:val="16"/>
                <w:szCs w:val="16"/>
              </w:rPr>
            </w:pPr>
            <w:r w:rsidRPr="00CA6973">
              <w:rPr>
                <w:sz w:val="16"/>
                <w:szCs w:val="16"/>
              </w:rPr>
              <w:t>Aulas 10 y 9</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04848B"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r>
      <w:tr w:rsidR="00CA6973" w:rsidRPr="00030FB6" w14:paraId="071223FF"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vAlign w:val="center"/>
            <w:hideMark/>
          </w:tcPr>
          <w:p w14:paraId="7A860D4D" w14:textId="77777777" w:rsidR="00CA6973" w:rsidRPr="00CA6973" w:rsidRDefault="00CA6973" w:rsidP="002662EB">
            <w:pPr>
              <w:keepNext/>
              <w:jc w:val="center"/>
              <w:rPr>
                <w:b/>
                <w:bCs/>
                <w:sz w:val="18"/>
                <w:szCs w:val="18"/>
              </w:rPr>
            </w:pPr>
            <w:r w:rsidRPr="00CA6973">
              <w:rPr>
                <w:b/>
                <w:bCs/>
                <w:sz w:val="18"/>
                <w:szCs w:val="18"/>
              </w:rPr>
              <w:t>12/06/2024</w:t>
            </w:r>
          </w:p>
        </w:tc>
        <w:tc>
          <w:tcPr>
            <w:tcW w:w="1437" w:type="pct"/>
            <w:tcBorders>
              <w:top w:val="single" w:sz="4" w:space="0" w:color="auto"/>
              <w:left w:val="single" w:sz="4" w:space="0" w:color="auto"/>
              <w:bottom w:val="single" w:sz="4" w:space="0" w:color="auto"/>
              <w:right w:val="single" w:sz="4" w:space="0" w:color="auto"/>
            </w:tcBorders>
            <w:vAlign w:val="center"/>
            <w:hideMark/>
          </w:tcPr>
          <w:p w14:paraId="03B94C18" w14:textId="77777777" w:rsidR="00CA6973" w:rsidRPr="00030FB6" w:rsidRDefault="00CA6973" w:rsidP="002662EB">
            <w:pPr>
              <w:keepNext/>
              <w:spacing w:before="60" w:after="60" w:line="240" w:lineRule="auto"/>
              <w:rPr>
                <w:sz w:val="18"/>
                <w:szCs w:val="18"/>
              </w:rPr>
            </w:pPr>
            <w:r w:rsidRPr="00030FB6">
              <w:rPr>
                <w:sz w:val="18"/>
                <w:szCs w:val="18"/>
              </w:rPr>
              <w:t>Fisioterapia Preventiva y Comunitaria</w:t>
            </w:r>
          </w:p>
        </w:tc>
        <w:tc>
          <w:tcPr>
            <w:tcW w:w="481" w:type="pct"/>
            <w:tcBorders>
              <w:top w:val="single" w:sz="4" w:space="0" w:color="auto"/>
              <w:left w:val="single" w:sz="4" w:space="0" w:color="auto"/>
              <w:bottom w:val="single" w:sz="4" w:space="0" w:color="auto"/>
              <w:right w:val="single" w:sz="4" w:space="0" w:color="auto"/>
            </w:tcBorders>
            <w:vAlign w:val="center"/>
            <w:hideMark/>
          </w:tcPr>
          <w:p w14:paraId="76A8F7C7" w14:textId="77777777" w:rsidR="00CA6973" w:rsidRPr="00030FB6" w:rsidRDefault="00CA6973" w:rsidP="002662EB">
            <w:pPr>
              <w:keepNext/>
              <w:spacing w:before="60" w:after="60" w:line="240" w:lineRule="auto"/>
              <w:jc w:val="center"/>
              <w:rPr>
                <w:sz w:val="18"/>
                <w:szCs w:val="18"/>
              </w:rPr>
            </w:pP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vAlign w:val="center"/>
            <w:hideMark/>
          </w:tcPr>
          <w:p w14:paraId="0463CF8B" w14:textId="77777777" w:rsidR="00CA6973" w:rsidRPr="00030FB6" w:rsidRDefault="00CA6973" w:rsidP="002662EB">
            <w:pPr>
              <w:keepNext/>
              <w:spacing w:before="60" w:after="60" w:line="240" w:lineRule="auto"/>
              <w:jc w:val="center"/>
              <w:rPr>
                <w:sz w:val="18"/>
                <w:szCs w:val="18"/>
              </w:rPr>
            </w:pPr>
            <w:r w:rsidRPr="00030FB6">
              <w:rPr>
                <w:sz w:val="18"/>
                <w:szCs w:val="18"/>
              </w:rPr>
              <w:t>13:00</w:t>
            </w:r>
          </w:p>
        </w:tc>
        <w:tc>
          <w:tcPr>
            <w:tcW w:w="1505" w:type="pct"/>
            <w:tcBorders>
              <w:top w:val="single" w:sz="4" w:space="0" w:color="auto"/>
              <w:left w:val="single" w:sz="4" w:space="0" w:color="auto"/>
              <w:bottom w:val="single" w:sz="4" w:space="0" w:color="auto"/>
              <w:right w:val="single" w:sz="4" w:space="0" w:color="auto"/>
            </w:tcBorders>
            <w:vAlign w:val="center"/>
            <w:hideMark/>
          </w:tcPr>
          <w:p w14:paraId="041DBE7F" w14:textId="77777777" w:rsidR="00CA6973" w:rsidRPr="00030FB6" w:rsidRDefault="00CA6973" w:rsidP="002662EB">
            <w:pPr>
              <w:keepNext/>
              <w:spacing w:before="60" w:after="60" w:line="240" w:lineRule="auto"/>
              <w:jc w:val="left"/>
              <w:rPr>
                <w:sz w:val="18"/>
                <w:szCs w:val="18"/>
              </w:rPr>
            </w:pPr>
            <w:r w:rsidRPr="00030FB6">
              <w:rPr>
                <w:sz w:val="18"/>
                <w:szCs w:val="18"/>
              </w:rPr>
              <w:t>Salud Publica</w:t>
            </w:r>
          </w:p>
        </w:tc>
        <w:tc>
          <w:tcPr>
            <w:tcW w:w="429" w:type="pct"/>
            <w:tcBorders>
              <w:top w:val="single" w:sz="4" w:space="0" w:color="auto"/>
              <w:left w:val="single" w:sz="4" w:space="0" w:color="auto"/>
              <w:bottom w:val="single" w:sz="4" w:space="0" w:color="auto"/>
              <w:right w:val="single" w:sz="4" w:space="0" w:color="auto"/>
            </w:tcBorders>
            <w:vAlign w:val="center"/>
            <w:hideMark/>
          </w:tcPr>
          <w:p w14:paraId="0421CE0E" w14:textId="77777777" w:rsidR="00CA6973" w:rsidRPr="00030FB6" w:rsidRDefault="00CA6973" w:rsidP="002662EB">
            <w:pPr>
              <w:keepNext/>
              <w:spacing w:before="60" w:after="60" w:line="240" w:lineRule="auto"/>
              <w:jc w:val="center"/>
              <w:rPr>
                <w:sz w:val="18"/>
                <w:szCs w:val="18"/>
              </w:rPr>
            </w:pP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vAlign w:val="center"/>
            <w:hideMark/>
          </w:tcPr>
          <w:p w14:paraId="1FEAA03E" w14:textId="77777777" w:rsidR="00CA6973" w:rsidRPr="00030FB6" w:rsidRDefault="00CA6973" w:rsidP="002662EB">
            <w:pPr>
              <w:keepNext/>
              <w:spacing w:before="60" w:after="60" w:line="240" w:lineRule="auto"/>
              <w:jc w:val="center"/>
              <w:rPr>
                <w:sz w:val="18"/>
                <w:szCs w:val="18"/>
              </w:rPr>
            </w:pPr>
            <w:r w:rsidRPr="00030FB6">
              <w:rPr>
                <w:sz w:val="18"/>
                <w:szCs w:val="18"/>
              </w:rPr>
              <w:t>13:00</w:t>
            </w:r>
          </w:p>
        </w:tc>
      </w:tr>
      <w:tr w:rsidR="00CA6973" w:rsidRPr="00030FB6" w14:paraId="18C6BF0E" w14:textId="77777777" w:rsidTr="00901286">
        <w:trPr>
          <w:trHeight w:val="359"/>
          <w:jc w:val="center"/>
        </w:trPr>
        <w:tc>
          <w:tcPr>
            <w:tcW w:w="49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215751" w14:textId="77777777" w:rsidR="00CA6973" w:rsidRPr="00CA6973" w:rsidRDefault="00CA6973" w:rsidP="002662EB">
            <w:pPr>
              <w:keepNext/>
              <w:jc w:val="center"/>
              <w:rPr>
                <w:b/>
                <w:bCs/>
                <w:sz w:val="18"/>
                <w:szCs w:val="18"/>
              </w:rPr>
            </w:pPr>
            <w:r w:rsidRPr="00CA6973">
              <w:rPr>
                <w:b/>
                <w:bCs/>
                <w:sz w:val="18"/>
                <w:szCs w:val="18"/>
              </w:rPr>
              <w:t>14/06/2024</w:t>
            </w:r>
          </w:p>
        </w:tc>
        <w:tc>
          <w:tcPr>
            <w:tcW w:w="14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C1FACCB" w14:textId="77777777" w:rsidR="00CA6973" w:rsidRPr="00030FB6" w:rsidRDefault="00CA6973" w:rsidP="002662EB">
            <w:pPr>
              <w:keepNext/>
              <w:spacing w:before="60" w:after="60" w:line="240" w:lineRule="auto"/>
              <w:rPr>
                <w:sz w:val="18"/>
                <w:szCs w:val="18"/>
              </w:rPr>
            </w:pPr>
            <w:r w:rsidRPr="00030FB6">
              <w:rPr>
                <w:sz w:val="18"/>
                <w:szCs w:val="18"/>
              </w:rPr>
              <w:t xml:space="preserve">MEF. Respiratoria </w:t>
            </w:r>
          </w:p>
        </w:tc>
        <w:tc>
          <w:tcPr>
            <w:tcW w:w="48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634D704" w14:textId="77777777" w:rsidR="00CA6973" w:rsidRPr="00030FB6" w:rsidRDefault="00CA6973" w:rsidP="002662EB">
            <w:pPr>
              <w:keepNext/>
              <w:spacing w:before="60" w:after="60" w:line="240" w:lineRule="auto"/>
              <w:jc w:val="center"/>
              <w:rPr>
                <w:sz w:val="18"/>
                <w:szCs w:val="18"/>
              </w:rPr>
            </w:pPr>
            <w:r w:rsidRPr="00030FB6">
              <w:rPr>
                <w:sz w:val="18"/>
                <w:szCs w:val="18"/>
              </w:rPr>
              <w:t>Aulas 10 y 6</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7C3763F"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c>
          <w:tcPr>
            <w:tcW w:w="150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9C376A" w14:textId="77777777" w:rsidR="00CA6973" w:rsidRPr="00030FB6" w:rsidRDefault="00CA6973" w:rsidP="002662EB">
            <w:pPr>
              <w:keepNext/>
              <w:spacing w:before="60" w:after="60" w:line="240" w:lineRule="auto"/>
              <w:jc w:val="left"/>
              <w:rPr>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069FE4" w14:textId="77777777" w:rsidR="00CA6973" w:rsidRPr="00030FB6" w:rsidRDefault="00CA6973" w:rsidP="002662EB">
            <w:pPr>
              <w:keepNext/>
              <w:spacing w:before="60" w:after="60" w:line="240" w:lineRule="auto"/>
              <w:jc w:val="center"/>
              <w:rPr>
                <w:sz w:val="18"/>
                <w:szCs w:val="18"/>
              </w:rPr>
            </w:pP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30EB7C" w14:textId="77777777" w:rsidR="00CA6973" w:rsidRPr="00030FB6" w:rsidRDefault="00CA6973" w:rsidP="002662EB">
            <w:pPr>
              <w:keepNext/>
              <w:spacing w:before="60" w:after="60" w:line="240" w:lineRule="auto"/>
              <w:jc w:val="center"/>
              <w:rPr>
                <w:sz w:val="18"/>
                <w:szCs w:val="18"/>
              </w:rPr>
            </w:pPr>
          </w:p>
        </w:tc>
      </w:tr>
      <w:tr w:rsidR="00CA6973" w:rsidRPr="00030FB6" w14:paraId="6A1155C0"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vAlign w:val="center"/>
            <w:hideMark/>
          </w:tcPr>
          <w:p w14:paraId="1B9C28BF" w14:textId="77777777" w:rsidR="00CA6973" w:rsidRPr="00CA6973" w:rsidRDefault="00CA6973" w:rsidP="002662EB">
            <w:pPr>
              <w:keepNext/>
              <w:jc w:val="center"/>
              <w:rPr>
                <w:b/>
                <w:bCs/>
                <w:sz w:val="18"/>
                <w:szCs w:val="18"/>
              </w:rPr>
            </w:pPr>
            <w:r w:rsidRPr="00CA6973">
              <w:rPr>
                <w:b/>
                <w:bCs/>
                <w:sz w:val="18"/>
                <w:szCs w:val="18"/>
              </w:rPr>
              <w:t>17/06/2024</w:t>
            </w:r>
          </w:p>
        </w:tc>
        <w:tc>
          <w:tcPr>
            <w:tcW w:w="1437" w:type="pct"/>
            <w:tcBorders>
              <w:top w:val="single" w:sz="4" w:space="0" w:color="auto"/>
              <w:left w:val="single" w:sz="4" w:space="0" w:color="auto"/>
              <w:bottom w:val="single" w:sz="4" w:space="0" w:color="auto"/>
              <w:right w:val="single" w:sz="4" w:space="0" w:color="auto"/>
            </w:tcBorders>
            <w:vAlign w:val="center"/>
            <w:hideMark/>
          </w:tcPr>
          <w:p w14:paraId="50D3E4C1" w14:textId="77777777" w:rsidR="00CA6973" w:rsidRPr="00030FB6" w:rsidRDefault="00CA6973" w:rsidP="002662EB">
            <w:pPr>
              <w:keepNext/>
              <w:spacing w:before="60" w:after="60" w:line="240" w:lineRule="auto"/>
              <w:rPr>
                <w:sz w:val="18"/>
                <w:szCs w:val="18"/>
                <w:highlight w:val="yellow"/>
              </w:rPr>
            </w:pPr>
            <w:r w:rsidRPr="00030FB6">
              <w:rPr>
                <w:sz w:val="18"/>
                <w:szCs w:val="18"/>
              </w:rPr>
              <w:t>Fisioterapia en Afecciones Neurológicas</w:t>
            </w:r>
          </w:p>
        </w:tc>
        <w:tc>
          <w:tcPr>
            <w:tcW w:w="481" w:type="pct"/>
            <w:tcBorders>
              <w:top w:val="single" w:sz="4" w:space="0" w:color="auto"/>
              <w:left w:val="single" w:sz="4" w:space="0" w:color="auto"/>
              <w:bottom w:val="single" w:sz="4" w:space="0" w:color="auto"/>
              <w:right w:val="single" w:sz="4" w:space="0" w:color="auto"/>
            </w:tcBorders>
            <w:vAlign w:val="center"/>
            <w:hideMark/>
          </w:tcPr>
          <w:p w14:paraId="6BFB90E2" w14:textId="77777777" w:rsidR="00CA6973" w:rsidRPr="00030FB6" w:rsidRDefault="00CA6973" w:rsidP="002662EB">
            <w:pPr>
              <w:keepNext/>
              <w:spacing w:before="60" w:after="60" w:line="240" w:lineRule="auto"/>
              <w:jc w:val="center"/>
              <w:rPr>
                <w:sz w:val="18"/>
                <w:szCs w:val="18"/>
              </w:rPr>
            </w:pPr>
            <w:r w:rsidRPr="00030FB6">
              <w:rPr>
                <w:sz w:val="18"/>
                <w:szCs w:val="18"/>
              </w:rPr>
              <w:t>Aulas 10 y 6</w:t>
            </w:r>
          </w:p>
        </w:tc>
        <w:tc>
          <w:tcPr>
            <w:tcW w:w="327" w:type="pct"/>
            <w:tcBorders>
              <w:top w:val="single" w:sz="4" w:space="0" w:color="auto"/>
              <w:left w:val="single" w:sz="4" w:space="0" w:color="auto"/>
              <w:bottom w:val="single" w:sz="4" w:space="0" w:color="auto"/>
              <w:right w:val="single" w:sz="4" w:space="0" w:color="auto"/>
            </w:tcBorders>
            <w:vAlign w:val="center"/>
            <w:hideMark/>
          </w:tcPr>
          <w:p w14:paraId="60CD84C1"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c>
          <w:tcPr>
            <w:tcW w:w="1505" w:type="pct"/>
            <w:tcBorders>
              <w:top w:val="single" w:sz="4" w:space="0" w:color="auto"/>
              <w:left w:val="single" w:sz="4" w:space="0" w:color="auto"/>
              <w:bottom w:val="single" w:sz="4" w:space="0" w:color="auto"/>
              <w:right w:val="single" w:sz="4" w:space="0" w:color="auto"/>
            </w:tcBorders>
            <w:vAlign w:val="center"/>
            <w:hideMark/>
          </w:tcPr>
          <w:p w14:paraId="476AD4B4" w14:textId="77777777" w:rsidR="00CA6973" w:rsidRPr="00030FB6" w:rsidRDefault="00CA6973" w:rsidP="002662EB">
            <w:pPr>
              <w:keepNext/>
              <w:spacing w:before="60" w:after="60" w:line="240" w:lineRule="auto"/>
              <w:jc w:val="left"/>
              <w:rPr>
                <w:sz w:val="18"/>
                <w:szCs w:val="18"/>
              </w:rPr>
            </w:pPr>
            <w:r w:rsidRPr="00030FB6">
              <w:rPr>
                <w:sz w:val="18"/>
                <w:szCs w:val="18"/>
              </w:rPr>
              <w:t>Terapias Afines</w:t>
            </w:r>
          </w:p>
        </w:tc>
        <w:tc>
          <w:tcPr>
            <w:tcW w:w="429" w:type="pct"/>
            <w:tcBorders>
              <w:top w:val="single" w:sz="4" w:space="0" w:color="auto"/>
              <w:left w:val="single" w:sz="4" w:space="0" w:color="auto"/>
              <w:bottom w:val="single" w:sz="4" w:space="0" w:color="auto"/>
              <w:right w:val="single" w:sz="4" w:space="0" w:color="auto"/>
            </w:tcBorders>
            <w:vAlign w:val="center"/>
            <w:hideMark/>
          </w:tcPr>
          <w:p w14:paraId="686EC924" w14:textId="77777777" w:rsidR="00CA6973" w:rsidRPr="00030FB6" w:rsidRDefault="00CA6973" w:rsidP="002662EB">
            <w:pPr>
              <w:keepNext/>
              <w:spacing w:before="60" w:after="60" w:line="240" w:lineRule="auto"/>
              <w:jc w:val="center"/>
              <w:rPr>
                <w:sz w:val="18"/>
                <w:szCs w:val="18"/>
              </w:rPr>
            </w:pP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vAlign w:val="center"/>
            <w:hideMark/>
          </w:tcPr>
          <w:p w14:paraId="7D275C6A"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r>
      <w:tr w:rsidR="00CA6973" w:rsidRPr="00030FB6" w14:paraId="7FF65CA2" w14:textId="77777777" w:rsidTr="00901286">
        <w:trPr>
          <w:trHeight w:val="371"/>
          <w:jc w:val="center"/>
        </w:trPr>
        <w:tc>
          <w:tcPr>
            <w:tcW w:w="49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613A1B5" w14:textId="77777777" w:rsidR="00CA6973" w:rsidRPr="00CA6973" w:rsidRDefault="00CA6973" w:rsidP="002662EB">
            <w:pPr>
              <w:keepNext/>
              <w:jc w:val="center"/>
              <w:rPr>
                <w:b/>
                <w:bCs/>
                <w:sz w:val="18"/>
                <w:szCs w:val="18"/>
              </w:rPr>
            </w:pPr>
            <w:r w:rsidRPr="00CA6973">
              <w:rPr>
                <w:b/>
                <w:bCs/>
                <w:sz w:val="18"/>
                <w:szCs w:val="18"/>
              </w:rPr>
              <w:t>18/06/2024</w:t>
            </w:r>
          </w:p>
        </w:tc>
        <w:tc>
          <w:tcPr>
            <w:tcW w:w="14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2F795E" w14:textId="77777777" w:rsidR="00CA6973" w:rsidRPr="00030FB6" w:rsidRDefault="00CA6973" w:rsidP="002662EB">
            <w:pPr>
              <w:keepNext/>
              <w:spacing w:before="60" w:after="60" w:line="240" w:lineRule="auto"/>
              <w:rPr>
                <w:sz w:val="18"/>
                <w:szCs w:val="18"/>
              </w:rPr>
            </w:pPr>
            <w:r w:rsidRPr="00030FB6">
              <w:rPr>
                <w:sz w:val="18"/>
                <w:szCs w:val="18"/>
              </w:rPr>
              <w:t>Fisioterapia Manual</w:t>
            </w:r>
          </w:p>
        </w:tc>
        <w:tc>
          <w:tcPr>
            <w:tcW w:w="48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4FD21A" w14:textId="77777777" w:rsidR="00CA6973" w:rsidRPr="00030FB6" w:rsidRDefault="00CA6973" w:rsidP="002662EB">
            <w:pPr>
              <w:keepNext/>
              <w:spacing w:before="60" w:after="60" w:line="240" w:lineRule="auto"/>
              <w:jc w:val="center"/>
              <w:rPr>
                <w:sz w:val="18"/>
                <w:szCs w:val="18"/>
              </w:rPr>
            </w:pPr>
            <w:r w:rsidRPr="00030FB6">
              <w:rPr>
                <w:sz w:val="18"/>
                <w:szCs w:val="18"/>
              </w:rPr>
              <w:t>Aulas 10 y 6</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710E439"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c>
          <w:tcPr>
            <w:tcW w:w="150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E10292F" w14:textId="2DF942DC" w:rsidR="00CA6973" w:rsidRPr="00030FB6" w:rsidRDefault="00CA6973" w:rsidP="002662EB">
            <w:pPr>
              <w:keepNext/>
              <w:spacing w:before="60" w:after="60" w:line="240" w:lineRule="auto"/>
              <w:jc w:val="left"/>
              <w:rPr>
                <w:sz w:val="18"/>
                <w:szCs w:val="18"/>
              </w:rPr>
            </w:pPr>
            <w:r w:rsidRPr="00030FB6">
              <w:rPr>
                <w:sz w:val="18"/>
                <w:szCs w:val="18"/>
              </w:rPr>
              <w:t>F. Afec.</w:t>
            </w:r>
            <w:r>
              <w:rPr>
                <w:sz w:val="18"/>
                <w:szCs w:val="18"/>
              </w:rPr>
              <w:t xml:space="preserve"> </w:t>
            </w:r>
            <w:r w:rsidRPr="00030FB6">
              <w:rPr>
                <w:sz w:val="18"/>
                <w:szCs w:val="18"/>
              </w:rPr>
              <w:t>Cardiorrespiratorias</w:t>
            </w:r>
          </w:p>
        </w:tc>
        <w:tc>
          <w:tcPr>
            <w:tcW w:w="4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D08DF0B" w14:textId="528FD1C4" w:rsidR="00CA6973" w:rsidRPr="00030FB6" w:rsidRDefault="00CA6973" w:rsidP="002662EB">
            <w:pPr>
              <w:keepNext/>
              <w:spacing w:before="60" w:after="60" w:line="240" w:lineRule="auto"/>
              <w:jc w:val="center"/>
              <w:rPr>
                <w:sz w:val="18"/>
                <w:szCs w:val="18"/>
              </w:rPr>
            </w:pPr>
            <w:r w:rsidRPr="00CA6973">
              <w:rPr>
                <w:sz w:val="16"/>
                <w:szCs w:val="16"/>
              </w:rPr>
              <w:t>Aulas 10 y 9</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618348"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r>
      <w:tr w:rsidR="00CA6973" w:rsidRPr="00030FB6" w14:paraId="44876E93"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vAlign w:val="center"/>
            <w:hideMark/>
          </w:tcPr>
          <w:p w14:paraId="294CC03E" w14:textId="77777777" w:rsidR="00CA6973" w:rsidRPr="00CA6973" w:rsidRDefault="00CA6973" w:rsidP="002662EB">
            <w:pPr>
              <w:keepNext/>
              <w:jc w:val="center"/>
              <w:rPr>
                <w:b/>
                <w:bCs/>
                <w:sz w:val="18"/>
                <w:szCs w:val="18"/>
              </w:rPr>
            </w:pPr>
            <w:r w:rsidRPr="00CA6973">
              <w:rPr>
                <w:b/>
                <w:bCs/>
                <w:sz w:val="18"/>
                <w:szCs w:val="18"/>
              </w:rPr>
              <w:t>19/06/2024</w:t>
            </w:r>
          </w:p>
        </w:tc>
        <w:tc>
          <w:tcPr>
            <w:tcW w:w="1437" w:type="pct"/>
            <w:tcBorders>
              <w:top w:val="single" w:sz="4" w:space="0" w:color="auto"/>
              <w:left w:val="single" w:sz="4" w:space="0" w:color="auto"/>
              <w:bottom w:val="single" w:sz="4" w:space="0" w:color="auto"/>
              <w:right w:val="single" w:sz="4" w:space="0" w:color="auto"/>
            </w:tcBorders>
            <w:vAlign w:val="center"/>
            <w:hideMark/>
          </w:tcPr>
          <w:p w14:paraId="0077DB13" w14:textId="77777777" w:rsidR="00CA6973" w:rsidRPr="00030FB6" w:rsidRDefault="00CA6973" w:rsidP="002662EB">
            <w:pPr>
              <w:keepNext/>
              <w:spacing w:before="60" w:after="60" w:line="240" w:lineRule="auto"/>
              <w:rPr>
                <w:sz w:val="18"/>
                <w:szCs w:val="18"/>
              </w:rPr>
            </w:pPr>
            <w:r w:rsidRPr="00030FB6">
              <w:rPr>
                <w:sz w:val="18"/>
                <w:szCs w:val="18"/>
              </w:rPr>
              <w:t>Afecc. Médico-Quirúrgicas II (Médica)</w:t>
            </w:r>
          </w:p>
        </w:tc>
        <w:tc>
          <w:tcPr>
            <w:tcW w:w="481" w:type="pct"/>
            <w:tcBorders>
              <w:top w:val="single" w:sz="4" w:space="0" w:color="auto"/>
              <w:left w:val="single" w:sz="4" w:space="0" w:color="auto"/>
              <w:bottom w:val="single" w:sz="4" w:space="0" w:color="auto"/>
              <w:right w:val="single" w:sz="4" w:space="0" w:color="auto"/>
            </w:tcBorders>
            <w:vAlign w:val="center"/>
            <w:hideMark/>
          </w:tcPr>
          <w:p w14:paraId="111C257F" w14:textId="77777777" w:rsidR="00CA6973" w:rsidRPr="00030FB6" w:rsidRDefault="00CA6973" w:rsidP="002662EB">
            <w:pPr>
              <w:keepNext/>
              <w:spacing w:before="60" w:after="60" w:line="240" w:lineRule="auto"/>
              <w:jc w:val="center"/>
              <w:rPr>
                <w:sz w:val="18"/>
                <w:szCs w:val="18"/>
              </w:rPr>
            </w:pP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vAlign w:val="center"/>
            <w:hideMark/>
          </w:tcPr>
          <w:p w14:paraId="7E9D8BC6" w14:textId="77777777" w:rsidR="00CA6973" w:rsidRPr="00030FB6" w:rsidRDefault="00CA6973" w:rsidP="002662EB">
            <w:pPr>
              <w:keepNext/>
              <w:spacing w:before="60" w:after="60" w:line="240" w:lineRule="auto"/>
              <w:jc w:val="center"/>
              <w:rPr>
                <w:sz w:val="18"/>
                <w:szCs w:val="18"/>
              </w:rPr>
            </w:pPr>
            <w:r w:rsidRPr="00030FB6">
              <w:rPr>
                <w:sz w:val="18"/>
                <w:szCs w:val="18"/>
              </w:rPr>
              <w:t>13:00</w:t>
            </w:r>
          </w:p>
        </w:tc>
        <w:tc>
          <w:tcPr>
            <w:tcW w:w="1505" w:type="pct"/>
            <w:tcBorders>
              <w:top w:val="single" w:sz="4" w:space="0" w:color="auto"/>
              <w:left w:val="single" w:sz="4" w:space="0" w:color="auto"/>
              <w:bottom w:val="single" w:sz="4" w:space="0" w:color="auto"/>
              <w:right w:val="single" w:sz="4" w:space="0" w:color="auto"/>
            </w:tcBorders>
            <w:vAlign w:val="center"/>
          </w:tcPr>
          <w:p w14:paraId="7D08140D" w14:textId="77777777" w:rsidR="00CA6973" w:rsidRPr="00030FB6" w:rsidRDefault="00CA6973" w:rsidP="002662EB">
            <w:pPr>
              <w:keepNext/>
              <w:spacing w:before="60" w:after="60" w:line="240" w:lineRule="auto"/>
              <w:jc w:val="left"/>
              <w:rPr>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14:paraId="39F630EE" w14:textId="77777777" w:rsidR="00CA6973" w:rsidRPr="00030FB6" w:rsidRDefault="00CA6973" w:rsidP="002662EB">
            <w:pPr>
              <w:keepNext/>
              <w:spacing w:before="60" w:after="60" w:line="240" w:lineRule="auto"/>
              <w:jc w:val="center"/>
              <w:rPr>
                <w:sz w:val="18"/>
                <w:szCs w:val="18"/>
              </w:rPr>
            </w:pPr>
          </w:p>
        </w:tc>
        <w:tc>
          <w:tcPr>
            <w:tcW w:w="327" w:type="pct"/>
            <w:tcBorders>
              <w:top w:val="single" w:sz="4" w:space="0" w:color="auto"/>
              <w:left w:val="single" w:sz="4" w:space="0" w:color="auto"/>
              <w:bottom w:val="single" w:sz="4" w:space="0" w:color="auto"/>
              <w:right w:val="single" w:sz="4" w:space="0" w:color="auto"/>
            </w:tcBorders>
            <w:vAlign w:val="center"/>
          </w:tcPr>
          <w:p w14:paraId="34BFFE31" w14:textId="77777777" w:rsidR="00CA6973" w:rsidRPr="00030FB6" w:rsidRDefault="00CA6973" w:rsidP="002662EB">
            <w:pPr>
              <w:keepNext/>
              <w:spacing w:before="60" w:after="60" w:line="240" w:lineRule="auto"/>
              <w:jc w:val="center"/>
              <w:rPr>
                <w:sz w:val="18"/>
                <w:szCs w:val="18"/>
              </w:rPr>
            </w:pPr>
          </w:p>
        </w:tc>
      </w:tr>
      <w:tr w:rsidR="00CA6973" w:rsidRPr="00030FB6" w14:paraId="4BDBBD23"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AA9CFE7" w14:textId="77777777" w:rsidR="00CA6973" w:rsidRPr="00CA6973" w:rsidRDefault="00CA6973" w:rsidP="002662EB">
            <w:pPr>
              <w:keepNext/>
              <w:jc w:val="center"/>
              <w:rPr>
                <w:b/>
                <w:bCs/>
                <w:sz w:val="18"/>
                <w:szCs w:val="18"/>
              </w:rPr>
            </w:pPr>
            <w:r w:rsidRPr="00CA6973">
              <w:rPr>
                <w:b/>
                <w:bCs/>
                <w:sz w:val="18"/>
                <w:szCs w:val="18"/>
              </w:rPr>
              <w:t>20/06/2024</w:t>
            </w:r>
          </w:p>
        </w:tc>
        <w:tc>
          <w:tcPr>
            <w:tcW w:w="14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9983DE" w14:textId="77777777" w:rsidR="00CA6973" w:rsidRPr="00030FB6" w:rsidRDefault="00CA6973" w:rsidP="002662EB">
            <w:pPr>
              <w:keepNext/>
              <w:spacing w:before="60" w:after="60" w:line="240" w:lineRule="auto"/>
              <w:rPr>
                <w:sz w:val="18"/>
                <w:szCs w:val="18"/>
              </w:rPr>
            </w:pPr>
            <w:r w:rsidRPr="00030FB6">
              <w:rPr>
                <w:sz w:val="18"/>
                <w:szCs w:val="18"/>
              </w:rPr>
              <w:t>Fisioterapia en Afecciones Orto. y Trauma. I</w:t>
            </w:r>
          </w:p>
        </w:tc>
        <w:tc>
          <w:tcPr>
            <w:tcW w:w="48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64C945" w14:textId="77777777" w:rsidR="00CA6973" w:rsidRPr="00030FB6" w:rsidRDefault="00CA6973" w:rsidP="002662EB">
            <w:pPr>
              <w:keepNext/>
              <w:spacing w:before="60" w:after="60" w:line="240" w:lineRule="auto"/>
              <w:jc w:val="center"/>
              <w:rPr>
                <w:sz w:val="18"/>
                <w:szCs w:val="18"/>
              </w:rPr>
            </w:pPr>
            <w:r w:rsidRPr="00030FB6">
              <w:rPr>
                <w:sz w:val="18"/>
                <w:szCs w:val="18"/>
              </w:rPr>
              <w:t>Aulas 10 y 6</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7C76807"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c>
          <w:tcPr>
            <w:tcW w:w="150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7EE8E77" w14:textId="77777777" w:rsidR="00CA6973" w:rsidRPr="00030FB6" w:rsidRDefault="00CA6973" w:rsidP="002662EB">
            <w:pPr>
              <w:keepNext/>
              <w:spacing w:before="60" w:after="60" w:line="240" w:lineRule="auto"/>
              <w:jc w:val="left"/>
              <w:rPr>
                <w:sz w:val="18"/>
                <w:szCs w:val="18"/>
              </w:rPr>
            </w:pPr>
            <w:r w:rsidRPr="00030FB6">
              <w:rPr>
                <w:sz w:val="18"/>
                <w:szCs w:val="18"/>
              </w:rPr>
              <w:t>Fisioterapia Deportiva</w:t>
            </w:r>
          </w:p>
        </w:tc>
        <w:tc>
          <w:tcPr>
            <w:tcW w:w="4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5DC2E5D" w14:textId="77777777" w:rsidR="00CA6973" w:rsidRPr="00030FB6" w:rsidRDefault="00CA6973" w:rsidP="002662EB">
            <w:pPr>
              <w:keepNext/>
              <w:spacing w:before="60" w:after="60" w:line="240" w:lineRule="auto"/>
              <w:jc w:val="center"/>
              <w:rPr>
                <w:sz w:val="18"/>
                <w:szCs w:val="18"/>
              </w:rPr>
            </w:pP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AEB9C65" w14:textId="77777777" w:rsidR="00CA6973" w:rsidRPr="00030FB6" w:rsidRDefault="00CA6973" w:rsidP="002662EB">
            <w:pPr>
              <w:keepNext/>
              <w:spacing w:before="60" w:after="60" w:line="240" w:lineRule="auto"/>
              <w:jc w:val="center"/>
              <w:rPr>
                <w:sz w:val="18"/>
                <w:szCs w:val="18"/>
              </w:rPr>
            </w:pPr>
            <w:r w:rsidRPr="00030FB6">
              <w:rPr>
                <w:sz w:val="18"/>
                <w:szCs w:val="18"/>
              </w:rPr>
              <w:t>10:00</w:t>
            </w:r>
          </w:p>
        </w:tc>
      </w:tr>
      <w:tr w:rsidR="00CA6973" w:rsidRPr="00030FB6" w14:paraId="782AAC06"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vAlign w:val="center"/>
            <w:hideMark/>
          </w:tcPr>
          <w:p w14:paraId="5AB1DF76" w14:textId="77777777" w:rsidR="00CA6973" w:rsidRPr="00CA6973" w:rsidRDefault="00CA6973" w:rsidP="002662EB">
            <w:pPr>
              <w:keepNext/>
              <w:jc w:val="center"/>
              <w:rPr>
                <w:b/>
                <w:bCs/>
                <w:sz w:val="18"/>
                <w:szCs w:val="18"/>
              </w:rPr>
            </w:pPr>
            <w:r w:rsidRPr="00CA6973">
              <w:rPr>
                <w:b/>
                <w:bCs/>
                <w:sz w:val="18"/>
                <w:szCs w:val="18"/>
              </w:rPr>
              <w:t>24/06/2024</w:t>
            </w:r>
          </w:p>
        </w:tc>
        <w:tc>
          <w:tcPr>
            <w:tcW w:w="1437" w:type="pct"/>
            <w:tcBorders>
              <w:top w:val="single" w:sz="4" w:space="0" w:color="auto"/>
              <w:left w:val="single" w:sz="4" w:space="0" w:color="auto"/>
              <w:bottom w:val="single" w:sz="4" w:space="0" w:color="auto"/>
              <w:right w:val="single" w:sz="4" w:space="0" w:color="auto"/>
            </w:tcBorders>
            <w:vAlign w:val="center"/>
            <w:hideMark/>
          </w:tcPr>
          <w:p w14:paraId="74D68E2D" w14:textId="77777777" w:rsidR="00CA6973" w:rsidRPr="00030FB6" w:rsidRDefault="00CA6973" w:rsidP="002662EB">
            <w:pPr>
              <w:keepNext/>
              <w:spacing w:before="60" w:after="60" w:line="240" w:lineRule="auto"/>
              <w:rPr>
                <w:sz w:val="18"/>
                <w:szCs w:val="18"/>
                <w:highlight w:val="yellow"/>
              </w:rPr>
            </w:pPr>
            <w:r w:rsidRPr="00030FB6">
              <w:rPr>
                <w:sz w:val="18"/>
                <w:szCs w:val="18"/>
              </w:rPr>
              <w:t>Fisioterapia en Afecciones Onco. y Vasc.</w:t>
            </w:r>
          </w:p>
        </w:tc>
        <w:tc>
          <w:tcPr>
            <w:tcW w:w="481" w:type="pct"/>
            <w:tcBorders>
              <w:top w:val="single" w:sz="4" w:space="0" w:color="auto"/>
              <w:left w:val="single" w:sz="4" w:space="0" w:color="auto"/>
              <w:bottom w:val="single" w:sz="4" w:space="0" w:color="auto"/>
              <w:right w:val="single" w:sz="4" w:space="0" w:color="auto"/>
            </w:tcBorders>
            <w:vAlign w:val="center"/>
            <w:hideMark/>
          </w:tcPr>
          <w:p w14:paraId="66194C28" w14:textId="77777777" w:rsidR="00CA6973" w:rsidRPr="00030FB6" w:rsidRDefault="00CA6973" w:rsidP="002662EB">
            <w:pPr>
              <w:keepNext/>
              <w:spacing w:before="60" w:after="60" w:line="240" w:lineRule="auto"/>
              <w:jc w:val="center"/>
              <w:rPr>
                <w:sz w:val="18"/>
                <w:szCs w:val="18"/>
              </w:rPr>
            </w:pPr>
            <w:r w:rsidRPr="00030FB6">
              <w:rPr>
                <w:sz w:val="18"/>
                <w:szCs w:val="18"/>
              </w:rPr>
              <w:t>Aulas 10 y 6</w:t>
            </w:r>
          </w:p>
        </w:tc>
        <w:tc>
          <w:tcPr>
            <w:tcW w:w="327" w:type="pct"/>
            <w:tcBorders>
              <w:top w:val="single" w:sz="4" w:space="0" w:color="auto"/>
              <w:left w:val="single" w:sz="4" w:space="0" w:color="auto"/>
              <w:bottom w:val="single" w:sz="4" w:space="0" w:color="auto"/>
              <w:right w:val="single" w:sz="4" w:space="0" w:color="auto"/>
            </w:tcBorders>
            <w:vAlign w:val="center"/>
            <w:hideMark/>
          </w:tcPr>
          <w:p w14:paraId="4A8B94B2"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c>
          <w:tcPr>
            <w:tcW w:w="1505" w:type="pct"/>
            <w:tcBorders>
              <w:top w:val="single" w:sz="4" w:space="0" w:color="auto"/>
              <w:left w:val="single" w:sz="4" w:space="0" w:color="auto"/>
              <w:bottom w:val="single" w:sz="4" w:space="0" w:color="auto"/>
              <w:right w:val="single" w:sz="4" w:space="0" w:color="auto"/>
            </w:tcBorders>
            <w:vAlign w:val="center"/>
            <w:hideMark/>
          </w:tcPr>
          <w:p w14:paraId="67D45DAF" w14:textId="77777777" w:rsidR="00CA6973" w:rsidRPr="00030FB6" w:rsidRDefault="00CA6973" w:rsidP="002662EB">
            <w:pPr>
              <w:keepNext/>
              <w:spacing w:before="60" w:after="60" w:line="240" w:lineRule="auto"/>
              <w:jc w:val="left"/>
              <w:rPr>
                <w:sz w:val="18"/>
                <w:szCs w:val="18"/>
              </w:rPr>
            </w:pPr>
            <w:r w:rsidRPr="00030FB6">
              <w:rPr>
                <w:sz w:val="18"/>
                <w:szCs w:val="18"/>
              </w:rPr>
              <w:t>Fisioterapia en el Dolor y la Cronicidad</w:t>
            </w:r>
          </w:p>
        </w:tc>
        <w:tc>
          <w:tcPr>
            <w:tcW w:w="429" w:type="pct"/>
            <w:tcBorders>
              <w:top w:val="single" w:sz="4" w:space="0" w:color="auto"/>
              <w:left w:val="single" w:sz="4" w:space="0" w:color="auto"/>
              <w:bottom w:val="single" w:sz="4" w:space="0" w:color="auto"/>
              <w:right w:val="single" w:sz="4" w:space="0" w:color="auto"/>
            </w:tcBorders>
            <w:vAlign w:val="center"/>
            <w:hideMark/>
          </w:tcPr>
          <w:p w14:paraId="591AE76D" w14:textId="77777777" w:rsidR="00CA6973" w:rsidRPr="00030FB6" w:rsidRDefault="00CA6973" w:rsidP="002662EB">
            <w:pPr>
              <w:keepNext/>
              <w:spacing w:before="60" w:after="60" w:line="240" w:lineRule="auto"/>
              <w:jc w:val="center"/>
              <w:rPr>
                <w:sz w:val="18"/>
                <w:szCs w:val="18"/>
              </w:rPr>
            </w:pPr>
            <w:r w:rsidRPr="00CA6973">
              <w:rPr>
                <w:sz w:val="16"/>
                <w:szCs w:val="16"/>
              </w:rPr>
              <w:t>Aulas 10 y 9</w:t>
            </w:r>
          </w:p>
        </w:tc>
        <w:tc>
          <w:tcPr>
            <w:tcW w:w="327" w:type="pct"/>
            <w:tcBorders>
              <w:top w:val="single" w:sz="4" w:space="0" w:color="auto"/>
              <w:left w:val="single" w:sz="4" w:space="0" w:color="auto"/>
              <w:bottom w:val="single" w:sz="4" w:space="0" w:color="auto"/>
              <w:right w:val="single" w:sz="4" w:space="0" w:color="auto"/>
            </w:tcBorders>
            <w:vAlign w:val="center"/>
            <w:hideMark/>
          </w:tcPr>
          <w:p w14:paraId="782D2D2A"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r>
      <w:tr w:rsidR="00CA6973" w:rsidRPr="00030FB6" w14:paraId="4CF00B3B"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16677B" w14:textId="77777777" w:rsidR="00CA6973" w:rsidRPr="00CA6973" w:rsidRDefault="00CA6973" w:rsidP="002662EB">
            <w:pPr>
              <w:keepNext/>
              <w:jc w:val="center"/>
              <w:rPr>
                <w:b/>
                <w:bCs/>
                <w:sz w:val="18"/>
                <w:szCs w:val="18"/>
              </w:rPr>
            </w:pPr>
            <w:r w:rsidRPr="00CA6973">
              <w:rPr>
                <w:b/>
                <w:bCs/>
                <w:sz w:val="18"/>
                <w:szCs w:val="18"/>
              </w:rPr>
              <w:t>25/06/2024</w:t>
            </w:r>
          </w:p>
        </w:tc>
        <w:tc>
          <w:tcPr>
            <w:tcW w:w="14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E8C928E" w14:textId="77777777" w:rsidR="00CA6973" w:rsidRPr="00030FB6" w:rsidRDefault="00CA6973" w:rsidP="002662EB">
            <w:pPr>
              <w:keepNext/>
              <w:spacing w:before="60" w:after="60" w:line="240" w:lineRule="auto"/>
              <w:rPr>
                <w:sz w:val="18"/>
                <w:szCs w:val="18"/>
              </w:rPr>
            </w:pPr>
            <w:r w:rsidRPr="00030FB6">
              <w:rPr>
                <w:sz w:val="18"/>
                <w:szCs w:val="18"/>
              </w:rPr>
              <w:t>Fisioterapia en Afecciones Orto. y Trauma.II</w:t>
            </w:r>
          </w:p>
        </w:tc>
        <w:tc>
          <w:tcPr>
            <w:tcW w:w="48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DF2641" w14:textId="77777777" w:rsidR="00CA6973" w:rsidRPr="00030FB6" w:rsidRDefault="00CA6973" w:rsidP="002662EB">
            <w:pPr>
              <w:keepNext/>
              <w:spacing w:before="60" w:after="60" w:line="240" w:lineRule="auto"/>
              <w:jc w:val="center"/>
              <w:rPr>
                <w:sz w:val="18"/>
                <w:szCs w:val="18"/>
              </w:rPr>
            </w:pPr>
            <w:r w:rsidRPr="00030FB6">
              <w:rPr>
                <w:sz w:val="18"/>
                <w:szCs w:val="18"/>
              </w:rPr>
              <w:t>Aulas 10 y 6</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759400" w14:textId="77777777" w:rsidR="00CA6973" w:rsidRPr="00030FB6" w:rsidRDefault="00CA6973" w:rsidP="002662EB">
            <w:pPr>
              <w:keepNext/>
              <w:spacing w:before="60" w:after="60" w:line="240" w:lineRule="auto"/>
              <w:jc w:val="center"/>
              <w:rPr>
                <w:sz w:val="18"/>
                <w:szCs w:val="18"/>
              </w:rPr>
            </w:pPr>
            <w:r w:rsidRPr="00030FB6">
              <w:rPr>
                <w:sz w:val="18"/>
                <w:szCs w:val="18"/>
              </w:rPr>
              <w:t>08:00</w:t>
            </w:r>
          </w:p>
        </w:tc>
        <w:tc>
          <w:tcPr>
            <w:tcW w:w="150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BB9EBE" w14:textId="77777777" w:rsidR="00CA6973" w:rsidRPr="00030FB6" w:rsidRDefault="00CA6973" w:rsidP="002662EB">
            <w:pPr>
              <w:keepNext/>
              <w:spacing w:before="60" w:after="60" w:line="240" w:lineRule="auto"/>
              <w:jc w:val="left"/>
              <w:rPr>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C59139" w14:textId="77777777" w:rsidR="00CA6973" w:rsidRPr="00030FB6" w:rsidRDefault="00CA6973" w:rsidP="002662EB">
            <w:pPr>
              <w:keepNext/>
              <w:spacing w:before="60" w:after="60" w:line="240" w:lineRule="auto"/>
              <w:jc w:val="center"/>
              <w:rPr>
                <w:sz w:val="18"/>
                <w:szCs w:val="18"/>
              </w:rPr>
            </w:pP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612C60" w14:textId="77777777" w:rsidR="00CA6973" w:rsidRPr="00030FB6" w:rsidRDefault="00CA6973" w:rsidP="002662EB">
            <w:pPr>
              <w:keepNext/>
              <w:spacing w:before="60" w:after="60" w:line="240" w:lineRule="auto"/>
              <w:jc w:val="center"/>
              <w:rPr>
                <w:sz w:val="18"/>
                <w:szCs w:val="18"/>
              </w:rPr>
            </w:pPr>
          </w:p>
        </w:tc>
      </w:tr>
      <w:tr w:rsidR="00CA6973" w:rsidRPr="00030FB6" w14:paraId="2ACBB849"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vAlign w:val="center"/>
            <w:hideMark/>
          </w:tcPr>
          <w:p w14:paraId="2FEBC4A8" w14:textId="77777777" w:rsidR="00CA6973" w:rsidRPr="00CA6973" w:rsidRDefault="00CA6973" w:rsidP="002662EB">
            <w:pPr>
              <w:keepNext/>
              <w:jc w:val="center"/>
              <w:rPr>
                <w:b/>
                <w:bCs/>
                <w:sz w:val="18"/>
                <w:szCs w:val="18"/>
              </w:rPr>
            </w:pPr>
            <w:r w:rsidRPr="00CA6973">
              <w:rPr>
                <w:b/>
                <w:bCs/>
                <w:sz w:val="18"/>
                <w:szCs w:val="18"/>
              </w:rPr>
              <w:t>.26/06/2024</w:t>
            </w:r>
          </w:p>
        </w:tc>
        <w:tc>
          <w:tcPr>
            <w:tcW w:w="1437" w:type="pct"/>
            <w:tcBorders>
              <w:top w:val="single" w:sz="4" w:space="0" w:color="auto"/>
              <w:left w:val="single" w:sz="4" w:space="0" w:color="auto"/>
              <w:bottom w:val="single" w:sz="4" w:space="0" w:color="auto"/>
              <w:right w:val="single" w:sz="4" w:space="0" w:color="auto"/>
            </w:tcBorders>
            <w:vAlign w:val="center"/>
            <w:hideMark/>
          </w:tcPr>
          <w:p w14:paraId="02E41BEE" w14:textId="77777777" w:rsidR="00CA6973" w:rsidRPr="00030FB6" w:rsidRDefault="00CA6973" w:rsidP="002662EB">
            <w:pPr>
              <w:keepNext/>
              <w:spacing w:before="60" w:after="60" w:line="240" w:lineRule="auto"/>
              <w:rPr>
                <w:sz w:val="18"/>
                <w:szCs w:val="18"/>
              </w:rPr>
            </w:pPr>
            <w:r w:rsidRPr="00030FB6">
              <w:rPr>
                <w:sz w:val="18"/>
                <w:szCs w:val="18"/>
              </w:rPr>
              <w:t>Afecc. Médico-Quirúrgicas II (Quirurúrgica)</w:t>
            </w:r>
          </w:p>
        </w:tc>
        <w:tc>
          <w:tcPr>
            <w:tcW w:w="481" w:type="pct"/>
            <w:tcBorders>
              <w:top w:val="single" w:sz="4" w:space="0" w:color="auto"/>
              <w:left w:val="single" w:sz="4" w:space="0" w:color="auto"/>
              <w:bottom w:val="single" w:sz="4" w:space="0" w:color="auto"/>
              <w:right w:val="single" w:sz="4" w:space="0" w:color="auto"/>
            </w:tcBorders>
            <w:vAlign w:val="center"/>
            <w:hideMark/>
          </w:tcPr>
          <w:p w14:paraId="04102419" w14:textId="77777777" w:rsidR="00CA6973" w:rsidRPr="00030FB6" w:rsidRDefault="00CA6973" w:rsidP="002662EB">
            <w:pPr>
              <w:keepNext/>
              <w:spacing w:before="60" w:after="60" w:line="240" w:lineRule="auto"/>
              <w:jc w:val="center"/>
              <w:rPr>
                <w:sz w:val="18"/>
                <w:szCs w:val="18"/>
              </w:rPr>
            </w:pP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vAlign w:val="center"/>
            <w:hideMark/>
          </w:tcPr>
          <w:p w14:paraId="5A504D35" w14:textId="77777777" w:rsidR="00CA6973" w:rsidRPr="00030FB6" w:rsidRDefault="00CA6973" w:rsidP="002662EB">
            <w:pPr>
              <w:keepNext/>
              <w:spacing w:before="60" w:after="60" w:line="240" w:lineRule="auto"/>
              <w:jc w:val="center"/>
              <w:rPr>
                <w:sz w:val="18"/>
                <w:szCs w:val="18"/>
              </w:rPr>
            </w:pPr>
            <w:r w:rsidRPr="00030FB6">
              <w:rPr>
                <w:sz w:val="18"/>
                <w:szCs w:val="18"/>
              </w:rPr>
              <w:t>13:00</w:t>
            </w:r>
          </w:p>
        </w:tc>
        <w:tc>
          <w:tcPr>
            <w:tcW w:w="1505" w:type="pct"/>
            <w:tcBorders>
              <w:top w:val="single" w:sz="4" w:space="0" w:color="auto"/>
              <w:left w:val="single" w:sz="4" w:space="0" w:color="auto"/>
              <w:bottom w:val="single" w:sz="4" w:space="0" w:color="auto"/>
              <w:right w:val="single" w:sz="4" w:space="0" w:color="auto"/>
            </w:tcBorders>
            <w:vAlign w:val="center"/>
            <w:hideMark/>
          </w:tcPr>
          <w:p w14:paraId="2C272415" w14:textId="36A7E0AC" w:rsidR="00CA6973" w:rsidRPr="00030FB6" w:rsidRDefault="00CA6973" w:rsidP="002662EB">
            <w:pPr>
              <w:keepNext/>
              <w:spacing w:before="60" w:after="60" w:line="240" w:lineRule="auto"/>
              <w:jc w:val="left"/>
              <w:rPr>
                <w:sz w:val="18"/>
                <w:szCs w:val="18"/>
              </w:rPr>
            </w:pPr>
            <w:r w:rsidRPr="00030FB6">
              <w:rPr>
                <w:sz w:val="18"/>
                <w:szCs w:val="18"/>
              </w:rPr>
              <w:t>Entrega de la Memoria Fin de Grado</w:t>
            </w:r>
            <w:r>
              <w:rPr>
                <w:sz w:val="18"/>
                <w:szCs w:val="18"/>
              </w:rPr>
              <w:br/>
            </w:r>
            <w:r w:rsidRPr="00030FB6">
              <w:rPr>
                <w:sz w:val="18"/>
                <w:szCs w:val="18"/>
              </w:rPr>
              <w:t>Legislación, Ad</w:t>
            </w:r>
            <w:r>
              <w:rPr>
                <w:sz w:val="18"/>
                <w:szCs w:val="18"/>
              </w:rPr>
              <w:t>m</w:t>
            </w:r>
            <w:r w:rsidRPr="00030FB6">
              <w:rPr>
                <w:sz w:val="18"/>
                <w:szCs w:val="18"/>
              </w:rPr>
              <w:t>ón y Gestión en Fisiot</w:t>
            </w:r>
            <w:r>
              <w:rPr>
                <w:sz w:val="18"/>
                <w:szCs w:val="18"/>
              </w:rPr>
              <w:t>.</w:t>
            </w:r>
          </w:p>
        </w:tc>
        <w:tc>
          <w:tcPr>
            <w:tcW w:w="429" w:type="pct"/>
            <w:tcBorders>
              <w:top w:val="single" w:sz="4" w:space="0" w:color="auto"/>
              <w:left w:val="single" w:sz="4" w:space="0" w:color="auto"/>
              <w:bottom w:val="single" w:sz="4" w:space="0" w:color="auto"/>
              <w:right w:val="single" w:sz="4" w:space="0" w:color="auto"/>
            </w:tcBorders>
            <w:vAlign w:val="center"/>
          </w:tcPr>
          <w:p w14:paraId="10430A0F" w14:textId="2D04E651" w:rsidR="00CA6973" w:rsidRPr="00030FB6" w:rsidRDefault="00CA6973" w:rsidP="002662EB">
            <w:pPr>
              <w:keepNext/>
              <w:spacing w:before="60" w:after="60" w:line="240" w:lineRule="auto"/>
              <w:jc w:val="center"/>
              <w:rPr>
                <w:sz w:val="18"/>
                <w:szCs w:val="18"/>
              </w:rPr>
            </w:pPr>
            <w:r w:rsidRPr="00030FB6">
              <w:rPr>
                <w:sz w:val="18"/>
                <w:szCs w:val="18"/>
              </w:rPr>
              <w:t>Campus</w:t>
            </w:r>
            <w:r>
              <w:rPr>
                <w:sz w:val="18"/>
                <w:szCs w:val="18"/>
              </w:rPr>
              <w:br/>
            </w:r>
            <w:r w:rsidRPr="00030FB6">
              <w:rPr>
                <w:sz w:val="18"/>
                <w:szCs w:val="18"/>
              </w:rPr>
              <w:t>Aula 10</w:t>
            </w:r>
          </w:p>
        </w:tc>
        <w:tc>
          <w:tcPr>
            <w:tcW w:w="327" w:type="pct"/>
            <w:tcBorders>
              <w:top w:val="single" w:sz="4" w:space="0" w:color="auto"/>
              <w:left w:val="single" w:sz="4" w:space="0" w:color="auto"/>
              <w:bottom w:val="single" w:sz="4" w:space="0" w:color="auto"/>
              <w:right w:val="single" w:sz="4" w:space="0" w:color="auto"/>
            </w:tcBorders>
            <w:vAlign w:val="center"/>
          </w:tcPr>
          <w:p w14:paraId="4D17F2D5" w14:textId="1F63C4D9" w:rsidR="00CA6973" w:rsidRPr="00030FB6" w:rsidRDefault="00CA6973" w:rsidP="002662EB">
            <w:pPr>
              <w:keepNext/>
              <w:spacing w:before="60" w:after="60" w:line="240" w:lineRule="auto"/>
              <w:jc w:val="center"/>
              <w:rPr>
                <w:sz w:val="18"/>
                <w:szCs w:val="18"/>
              </w:rPr>
            </w:pPr>
            <w:r w:rsidRPr="00030FB6">
              <w:rPr>
                <w:sz w:val="18"/>
                <w:szCs w:val="18"/>
              </w:rPr>
              <w:t>14:00</w:t>
            </w:r>
            <w:r>
              <w:rPr>
                <w:sz w:val="18"/>
                <w:szCs w:val="18"/>
              </w:rPr>
              <w:br/>
            </w:r>
            <w:r w:rsidRPr="00030FB6">
              <w:rPr>
                <w:sz w:val="18"/>
                <w:szCs w:val="18"/>
              </w:rPr>
              <w:t>08:00</w:t>
            </w:r>
          </w:p>
        </w:tc>
      </w:tr>
      <w:tr w:rsidR="00CA6973" w:rsidRPr="00030FB6" w14:paraId="5FE7C88B" w14:textId="77777777" w:rsidTr="00901286">
        <w:trPr>
          <w:trHeight w:val="465"/>
          <w:jc w:val="center"/>
        </w:trPr>
        <w:tc>
          <w:tcPr>
            <w:tcW w:w="49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469995E" w14:textId="77777777" w:rsidR="00CA6973" w:rsidRPr="00CA6973" w:rsidRDefault="00CA6973" w:rsidP="00CA6973">
            <w:pPr>
              <w:jc w:val="center"/>
              <w:rPr>
                <w:b/>
                <w:bCs/>
                <w:sz w:val="18"/>
                <w:szCs w:val="18"/>
              </w:rPr>
            </w:pPr>
            <w:r w:rsidRPr="00CA6973">
              <w:rPr>
                <w:b/>
                <w:bCs/>
                <w:sz w:val="18"/>
                <w:szCs w:val="18"/>
              </w:rPr>
              <w:t>11/07/2024</w:t>
            </w:r>
          </w:p>
        </w:tc>
        <w:tc>
          <w:tcPr>
            <w:tcW w:w="14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2D849D" w14:textId="77777777" w:rsidR="00CA6973" w:rsidRPr="00030FB6" w:rsidRDefault="00CA6973" w:rsidP="00CA6973">
            <w:pPr>
              <w:spacing w:before="60" w:after="60" w:line="240" w:lineRule="auto"/>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45503A" w14:textId="77777777" w:rsidR="00CA6973" w:rsidRPr="00030FB6" w:rsidRDefault="00CA6973" w:rsidP="00CA6973">
            <w:pPr>
              <w:spacing w:before="60" w:after="60" w:line="240" w:lineRule="auto"/>
              <w:jc w:val="center"/>
              <w:rPr>
                <w:sz w:val="18"/>
                <w:szCs w:val="18"/>
              </w:rPr>
            </w:pP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FFEB88" w14:textId="77777777" w:rsidR="00CA6973" w:rsidRPr="00030FB6" w:rsidRDefault="00CA6973" w:rsidP="00901286">
            <w:pPr>
              <w:spacing w:before="60" w:after="60" w:line="240" w:lineRule="auto"/>
              <w:jc w:val="center"/>
              <w:rPr>
                <w:sz w:val="18"/>
                <w:szCs w:val="18"/>
              </w:rPr>
            </w:pPr>
          </w:p>
        </w:tc>
        <w:tc>
          <w:tcPr>
            <w:tcW w:w="150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CFB7768" w14:textId="77777777" w:rsidR="00CA6973" w:rsidRPr="00030FB6" w:rsidRDefault="00CA6973" w:rsidP="00CA6973">
            <w:pPr>
              <w:spacing w:before="60" w:after="60" w:line="240" w:lineRule="auto"/>
              <w:rPr>
                <w:sz w:val="18"/>
                <w:szCs w:val="18"/>
              </w:rPr>
            </w:pPr>
            <w:r w:rsidRPr="00030FB6">
              <w:rPr>
                <w:sz w:val="18"/>
                <w:szCs w:val="18"/>
              </w:rPr>
              <w:t>Defensa de los Trabajos Fin de Grado (*)</w:t>
            </w:r>
          </w:p>
        </w:tc>
        <w:tc>
          <w:tcPr>
            <w:tcW w:w="4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62090B2" w14:textId="77777777" w:rsidR="00CA6973" w:rsidRPr="00030FB6" w:rsidRDefault="00CA6973" w:rsidP="00CA6973">
            <w:pPr>
              <w:spacing w:before="60" w:after="60" w:line="240" w:lineRule="auto"/>
              <w:jc w:val="center"/>
              <w:rPr>
                <w:sz w:val="18"/>
                <w:szCs w:val="18"/>
              </w:rPr>
            </w:pPr>
            <w:r w:rsidRPr="00030FB6">
              <w:rPr>
                <w:sz w:val="18"/>
                <w:szCs w:val="18"/>
              </w:rPr>
              <w:t>Aula 7 y 9</w:t>
            </w:r>
          </w:p>
        </w:tc>
        <w:tc>
          <w:tcPr>
            <w:tcW w:w="32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A5BD42E" w14:textId="77777777" w:rsidR="00CA6973" w:rsidRPr="00030FB6" w:rsidRDefault="00CA6973" w:rsidP="00CA6973">
            <w:pPr>
              <w:spacing w:before="60" w:after="60" w:line="240" w:lineRule="auto"/>
              <w:jc w:val="center"/>
              <w:rPr>
                <w:sz w:val="18"/>
                <w:szCs w:val="18"/>
              </w:rPr>
            </w:pPr>
            <w:r w:rsidRPr="00030FB6">
              <w:rPr>
                <w:sz w:val="18"/>
                <w:szCs w:val="18"/>
              </w:rPr>
              <w:t>08:00</w:t>
            </w:r>
          </w:p>
        </w:tc>
      </w:tr>
    </w:tbl>
    <w:p w14:paraId="5A05628C" w14:textId="77777777" w:rsidR="00AB07A8" w:rsidRPr="00CA6973" w:rsidRDefault="00AB07A8" w:rsidP="0043190E">
      <w:pPr>
        <w:rPr>
          <w:sz w:val="18"/>
          <w:szCs w:val="18"/>
          <w:lang w:eastAsia="en-US"/>
        </w:rPr>
      </w:pPr>
      <w:r w:rsidRPr="00CA6973">
        <w:rPr>
          <w:sz w:val="18"/>
          <w:szCs w:val="18"/>
        </w:rPr>
        <w:t>(*) La defensa de los Trabajos Fin de Grado será un acto público para miembros de la comunidad académica y miembros externos hasta completar el aforo máximo del aula.</w:t>
      </w:r>
    </w:p>
    <w:p w14:paraId="2B9CD393" w14:textId="77777777" w:rsidR="00AB07A8" w:rsidRDefault="00AB07A8" w:rsidP="0043190E">
      <w:pPr>
        <w:rPr>
          <w:lang w:val="es-ES_tradnl" w:eastAsia="es-ES_tradnl"/>
        </w:rPr>
      </w:pPr>
    </w:p>
    <w:p w14:paraId="1BA27DD6" w14:textId="77777777" w:rsidR="00235C2E" w:rsidRDefault="00235C2E" w:rsidP="0043190E">
      <w:pPr>
        <w:rPr>
          <w:lang w:val="es-ES_tradnl" w:eastAsia="es-ES_tradnl"/>
        </w:rPr>
        <w:sectPr w:rsidR="00235C2E" w:rsidSect="002F558C">
          <w:pgSz w:w="16838" w:h="11906" w:orient="landscape"/>
          <w:pgMar w:top="1985" w:right="1418" w:bottom="1134" w:left="1418" w:header="567" w:footer="709" w:gutter="0"/>
          <w:cols w:space="720"/>
        </w:sectPr>
      </w:pPr>
    </w:p>
    <w:p w14:paraId="43C24093" w14:textId="77777777" w:rsidR="00AB07A8" w:rsidRDefault="00AB07A8" w:rsidP="00AA553D">
      <w:pPr>
        <w:pStyle w:val="Ttulo4"/>
      </w:pPr>
      <w:bookmarkStart w:id="263" w:name="_ANEXO_IV"/>
      <w:bookmarkStart w:id="264" w:name="_ANEXO_IV_1"/>
      <w:bookmarkStart w:id="265" w:name="_Toc180666139"/>
      <w:bookmarkStart w:id="266" w:name="_Toc86139576"/>
      <w:bookmarkStart w:id="267" w:name="_Toc22719790"/>
      <w:bookmarkStart w:id="268" w:name="_Toc181953959"/>
      <w:bookmarkEnd w:id="263"/>
      <w:bookmarkEnd w:id="264"/>
      <w:r>
        <w:lastRenderedPageBreak/>
        <w:t>ANEXO IV</w:t>
      </w:r>
      <w:bookmarkEnd w:id="265"/>
      <w:bookmarkEnd w:id="266"/>
      <w:bookmarkEnd w:id="267"/>
      <w:bookmarkEnd w:id="268"/>
    </w:p>
    <w:p w14:paraId="0E342C56" w14:textId="77777777" w:rsidR="00AB07A8" w:rsidRDefault="00AB07A8" w:rsidP="0043190E">
      <w:pPr>
        <w:pStyle w:val="NormalNegritacentrada"/>
      </w:pPr>
      <w:r>
        <w:t>PLAN DE ACOGIDA DE NUEVOS ESTUDIANTES DEL</w:t>
      </w:r>
      <w:r>
        <w:br/>
        <w:t>GRADO EN FISIOTERAPIA</w:t>
      </w:r>
    </w:p>
    <w:p w14:paraId="0295860F" w14:textId="77777777" w:rsidR="00AB07A8" w:rsidRDefault="00AB07A8" w:rsidP="0043190E">
      <w:pPr>
        <w:pStyle w:val="NormalNegritacentrada"/>
      </w:pPr>
      <w:r>
        <w:t>Escuela Universitaria de Fisioterapia de la ONCE</w:t>
      </w:r>
      <w:r>
        <w:br/>
        <w:t>Universidad Autónoma de Madrid (UAM)</w:t>
      </w:r>
    </w:p>
    <w:p w14:paraId="3D44A45F" w14:textId="77777777" w:rsidR="00AB07A8" w:rsidRPr="00235C2E" w:rsidRDefault="00AB07A8" w:rsidP="00235C2E">
      <w:pPr>
        <w:spacing w:before="60" w:after="60"/>
        <w:jc w:val="center"/>
        <w:rPr>
          <w:b/>
          <w:bCs/>
        </w:rPr>
      </w:pPr>
      <w:r w:rsidRPr="00235C2E">
        <w:rPr>
          <w:b/>
          <w:bCs/>
        </w:rPr>
        <w:t>Curso 2023/2024</w:t>
      </w:r>
    </w:p>
    <w:p w14:paraId="0D62AFD4" w14:textId="77777777" w:rsidR="00AB07A8" w:rsidRPr="00235C2E" w:rsidRDefault="00AB07A8" w:rsidP="00235C2E">
      <w:pPr>
        <w:spacing w:before="60" w:after="60"/>
        <w:jc w:val="center"/>
        <w:rPr>
          <w:b/>
          <w:bCs/>
        </w:rPr>
      </w:pPr>
      <w:r w:rsidRPr="00235C2E">
        <w:rPr>
          <w:b/>
          <w:bCs/>
        </w:rPr>
        <w:t>5 y 6 de septiembre de 2023</w:t>
      </w:r>
    </w:p>
    <w:p w14:paraId="00BD69DC" w14:textId="77777777" w:rsidR="00AB07A8" w:rsidRPr="00235C2E" w:rsidRDefault="00AB07A8" w:rsidP="00235C2E">
      <w:pPr>
        <w:spacing w:before="60" w:after="60"/>
        <w:jc w:val="center"/>
        <w:rPr>
          <w:b/>
          <w:bCs/>
        </w:rPr>
      </w:pPr>
      <w:r w:rsidRPr="00235C2E">
        <w:rPr>
          <w:b/>
          <w:bCs/>
        </w:rPr>
        <w:t>PROGRAMA</w:t>
      </w:r>
    </w:p>
    <w:p w14:paraId="010D305E" w14:textId="14CDD643" w:rsidR="00AB07A8" w:rsidRPr="00AA553D" w:rsidRDefault="00AB07A8" w:rsidP="00AA553D">
      <w:pPr>
        <w:spacing w:after="120"/>
        <w:rPr>
          <w:b/>
          <w:bCs/>
        </w:rPr>
      </w:pPr>
      <w:r w:rsidRPr="00AA553D">
        <w:rPr>
          <w:b/>
          <w:bCs/>
          <w:lang w:val="es-ES_tradnl"/>
        </w:rPr>
        <w:t>Martes 5 de septiembre</w:t>
      </w:r>
      <w:r w:rsidR="00AA553D" w:rsidRPr="00AA553D">
        <w:rPr>
          <w:b/>
          <w:bCs/>
          <w:lang w:val="es-ES_tradnl"/>
        </w:rPr>
        <w:t xml:space="preserve"> </w:t>
      </w:r>
      <w:r w:rsidR="00AA553D" w:rsidRPr="00AA553D">
        <w:rPr>
          <w:b/>
          <w:bCs/>
        </w:rPr>
        <w:t>Aula 1</w:t>
      </w:r>
    </w:p>
    <w:p w14:paraId="4AEB5E8B" w14:textId="66833630" w:rsidR="00AB07A8" w:rsidRDefault="00AB07A8" w:rsidP="00AA553D">
      <w:pPr>
        <w:spacing w:before="60" w:after="60"/>
        <w:ind w:left="1985" w:hanging="1985"/>
        <w:jc w:val="left"/>
        <w:rPr>
          <w:lang w:val="es-ES_tradnl"/>
        </w:rPr>
      </w:pPr>
      <w:r>
        <w:rPr>
          <w:lang w:val="es-ES_tradnl"/>
        </w:rPr>
        <w:t>09:00 a 10:15 h.</w:t>
      </w:r>
      <w:r>
        <w:rPr>
          <w:lang w:val="es-ES_tradnl"/>
        </w:rPr>
        <w:tab/>
        <w:t>Bienvenida. Información general sobre</w:t>
      </w:r>
      <w:r w:rsidR="00AA0308">
        <w:rPr>
          <w:lang w:val="es-ES_tradnl"/>
        </w:rPr>
        <w:t xml:space="preserve"> </w:t>
      </w:r>
      <w:r>
        <w:rPr>
          <w:lang w:val="es-ES_tradnl"/>
        </w:rPr>
        <w:t>la E. U. Fisioterapia.</w:t>
      </w:r>
      <w:r w:rsidR="00AA553D">
        <w:rPr>
          <w:lang w:val="es-ES_tradnl"/>
        </w:rPr>
        <w:br/>
      </w:r>
      <w:r>
        <w:rPr>
          <w:lang w:val="es-ES_tradnl"/>
        </w:rPr>
        <w:t>Dª</w:t>
      </w:r>
      <w:r w:rsidR="00AA553D">
        <w:rPr>
          <w:lang w:val="es-ES_tradnl"/>
        </w:rPr>
        <w:t xml:space="preserve"> </w:t>
      </w:r>
      <w:r>
        <w:rPr>
          <w:lang w:val="es-ES_tradnl"/>
        </w:rPr>
        <w:t>Ana Varas de la Fuente. Directora de la EUF-ONCE.</w:t>
      </w:r>
    </w:p>
    <w:p w14:paraId="36A1EE9E" w14:textId="3F9161A1" w:rsidR="00AB07A8" w:rsidRDefault="00AB07A8" w:rsidP="00AA553D">
      <w:pPr>
        <w:spacing w:before="60" w:after="60"/>
        <w:ind w:left="1985" w:hanging="1985"/>
        <w:jc w:val="left"/>
        <w:rPr>
          <w:lang w:val="es-ES_tradnl"/>
        </w:rPr>
      </w:pPr>
      <w:r>
        <w:rPr>
          <w:lang w:val="es-ES_tradnl"/>
        </w:rPr>
        <w:t>10:15 a 11:30 h.</w:t>
      </w:r>
      <w:r w:rsidR="00AA553D">
        <w:rPr>
          <w:lang w:val="es-ES_tradnl"/>
        </w:rPr>
        <w:tab/>
      </w:r>
      <w:r>
        <w:rPr>
          <w:lang w:val="es-ES_tradnl"/>
        </w:rPr>
        <w:t>Información sobre Gestión Académica (matrícula, expediente académico, carné de estudiante, etc.</w:t>
      </w:r>
      <w:r w:rsidR="00AA553D">
        <w:rPr>
          <w:lang w:val="es-ES_tradnl"/>
        </w:rPr>
        <w:t>).</w:t>
      </w:r>
      <w:r>
        <w:rPr>
          <w:lang w:val="es-ES_tradnl"/>
        </w:rPr>
        <w:t xml:space="preserve"> Becas y ayudas económicas, adaptaciones al puesto de estudio (procedimiento de gestión de solicitudes).</w:t>
      </w:r>
      <w:r w:rsidR="00AA553D">
        <w:rPr>
          <w:lang w:val="es-ES_tradnl"/>
        </w:rPr>
        <w:br/>
      </w:r>
      <w:r>
        <w:rPr>
          <w:lang w:val="es-ES_tradnl"/>
        </w:rPr>
        <w:t>Dª Elena Oliver. Secretaria Académica.</w:t>
      </w:r>
      <w:r w:rsidR="00AA553D">
        <w:rPr>
          <w:lang w:val="es-ES_tradnl"/>
        </w:rPr>
        <w:br/>
      </w:r>
      <w:r>
        <w:rPr>
          <w:lang w:val="es-ES_tradnl"/>
        </w:rPr>
        <w:t>D. Ángel Recuero. Auxiliar administrativo.</w:t>
      </w:r>
    </w:p>
    <w:p w14:paraId="6564942B" w14:textId="7F467C3C" w:rsidR="00AB07A8" w:rsidRDefault="00AB07A8" w:rsidP="00AA553D">
      <w:pPr>
        <w:spacing w:before="60" w:after="60"/>
        <w:ind w:left="1985" w:hanging="1985"/>
        <w:jc w:val="left"/>
        <w:rPr>
          <w:lang w:val="es-ES_tradnl"/>
        </w:rPr>
      </w:pPr>
      <w:r>
        <w:rPr>
          <w:lang w:val="es-ES_tradnl"/>
        </w:rPr>
        <w:t xml:space="preserve">12:00 a 13:00 h. </w:t>
      </w:r>
      <w:r>
        <w:rPr>
          <w:lang w:val="es-ES_tradnl"/>
        </w:rPr>
        <w:tab/>
        <w:t>Visita de las instalaciones, uso de los espacios y circulación por el Centro.</w:t>
      </w:r>
      <w:r w:rsidR="00AA553D">
        <w:rPr>
          <w:lang w:val="es-ES_tradnl"/>
        </w:rPr>
        <w:br/>
      </w:r>
      <w:r>
        <w:rPr>
          <w:lang w:val="es-ES_tradnl"/>
        </w:rPr>
        <w:t>D. Ángel Recuero. Auxiliar administrativo.</w:t>
      </w:r>
    </w:p>
    <w:p w14:paraId="24FD3282" w14:textId="1270C9FE" w:rsidR="00AB07A8" w:rsidRPr="00AA553D" w:rsidRDefault="00AB07A8" w:rsidP="00AA553D">
      <w:pPr>
        <w:spacing w:after="120"/>
        <w:rPr>
          <w:b/>
          <w:bCs/>
          <w:lang w:val="es-ES_tradnl"/>
        </w:rPr>
      </w:pPr>
      <w:r w:rsidRPr="00AA553D">
        <w:rPr>
          <w:b/>
          <w:bCs/>
          <w:lang w:val="es-ES_tradnl"/>
        </w:rPr>
        <w:t>Miércoles 6 de septiembre</w:t>
      </w:r>
      <w:r w:rsidR="00AA553D" w:rsidRPr="00AA553D">
        <w:rPr>
          <w:b/>
          <w:bCs/>
          <w:lang w:val="es-ES_tradnl"/>
        </w:rPr>
        <w:t xml:space="preserve"> </w:t>
      </w:r>
      <w:r w:rsidR="00AA553D" w:rsidRPr="00AA553D">
        <w:rPr>
          <w:b/>
          <w:bCs/>
        </w:rPr>
        <w:t>Aula 1</w:t>
      </w:r>
    </w:p>
    <w:p w14:paraId="0CEA234E" w14:textId="50283E5D" w:rsidR="00AB07A8" w:rsidRDefault="00AB07A8" w:rsidP="00AA553D">
      <w:pPr>
        <w:spacing w:before="60" w:after="60"/>
        <w:ind w:left="1985" w:hanging="1985"/>
        <w:jc w:val="left"/>
        <w:rPr>
          <w:lang w:val="es-ES_tradnl"/>
        </w:rPr>
      </w:pPr>
      <w:r>
        <w:rPr>
          <w:lang w:val="es-ES_tradnl"/>
        </w:rPr>
        <w:t>09:00 a 10:00 h.</w:t>
      </w:r>
      <w:r w:rsidR="00AA553D">
        <w:rPr>
          <w:lang w:val="es-ES_tradnl"/>
        </w:rPr>
        <w:tab/>
      </w:r>
      <w:r>
        <w:rPr>
          <w:lang w:val="es-ES_tradnl"/>
        </w:rPr>
        <w:t>Reprografía, servicio de biblioteca y otros recursos.</w:t>
      </w:r>
      <w:r w:rsidR="00AA553D">
        <w:rPr>
          <w:lang w:val="es-ES_tradnl"/>
        </w:rPr>
        <w:br/>
      </w:r>
      <w:r>
        <w:rPr>
          <w:lang w:val="es-ES_tradnl"/>
        </w:rPr>
        <w:t>D. Fernando Arribas. Responsable de Reprografía.</w:t>
      </w:r>
      <w:r w:rsidR="00AA553D">
        <w:rPr>
          <w:lang w:val="es-ES_tradnl"/>
        </w:rPr>
        <w:br/>
      </w:r>
      <w:r>
        <w:rPr>
          <w:lang w:val="es-ES_tradnl"/>
        </w:rPr>
        <w:t>D. José Luis Valero. Responsable de Biblioteca.</w:t>
      </w:r>
    </w:p>
    <w:p w14:paraId="2DAB97A4" w14:textId="56C0CB87" w:rsidR="00AB07A8" w:rsidRDefault="00AB07A8" w:rsidP="00AA553D">
      <w:pPr>
        <w:spacing w:before="60" w:after="60"/>
        <w:ind w:left="1985" w:hanging="1985"/>
        <w:jc w:val="left"/>
        <w:rPr>
          <w:lang w:val="es-ES_tradnl"/>
        </w:rPr>
      </w:pPr>
      <w:r>
        <w:rPr>
          <w:lang w:val="es-ES_tradnl"/>
        </w:rPr>
        <w:t>10:00 a 11:00 h.</w:t>
      </w:r>
      <w:r w:rsidR="00AA553D">
        <w:rPr>
          <w:lang w:val="es-ES_tradnl"/>
        </w:rPr>
        <w:tab/>
      </w:r>
      <w:r>
        <w:rPr>
          <w:lang w:val="es-ES_tradnl"/>
        </w:rPr>
        <w:t>Campus Virtual y recursos bibliográficos de la UAM.</w:t>
      </w:r>
      <w:r w:rsidR="00AA553D">
        <w:rPr>
          <w:lang w:val="es-ES_tradnl"/>
        </w:rPr>
        <w:br/>
      </w:r>
      <w:r>
        <w:rPr>
          <w:lang w:val="es-ES_tradnl"/>
        </w:rPr>
        <w:t>D. José Luis Valero. Responsable de Biblioteca.</w:t>
      </w:r>
    </w:p>
    <w:p w14:paraId="4FF38AA6" w14:textId="13128161" w:rsidR="00AB07A8" w:rsidRDefault="00AB07A8" w:rsidP="00AA553D">
      <w:pPr>
        <w:spacing w:before="60" w:after="60"/>
        <w:ind w:left="1985" w:hanging="1985"/>
        <w:jc w:val="left"/>
        <w:rPr>
          <w:lang w:val="es-ES_tradnl"/>
        </w:rPr>
      </w:pPr>
      <w:r>
        <w:rPr>
          <w:lang w:val="es-ES_tradnl"/>
        </w:rPr>
        <w:t>11:30 a 12:30 h.</w:t>
      </w:r>
      <w:r w:rsidR="00AA553D">
        <w:rPr>
          <w:lang w:val="es-ES_tradnl"/>
        </w:rPr>
        <w:tab/>
      </w:r>
      <w:r>
        <w:rPr>
          <w:lang w:val="es-ES_tradnl"/>
        </w:rPr>
        <w:t>Experiencias de estudiantes de cursos superiores.</w:t>
      </w:r>
      <w:r w:rsidR="00AA553D">
        <w:rPr>
          <w:lang w:val="es-ES_tradnl"/>
        </w:rPr>
        <w:br/>
      </w:r>
      <w:r>
        <w:rPr>
          <w:lang w:val="es-ES_tradnl"/>
        </w:rPr>
        <w:t>D.</w:t>
      </w:r>
      <w:r w:rsidR="00AA0308">
        <w:rPr>
          <w:lang w:val="es-ES_tradnl"/>
        </w:rPr>
        <w:t xml:space="preserve"> </w:t>
      </w:r>
      <w:r>
        <w:rPr>
          <w:lang w:val="es-ES_tradnl"/>
        </w:rPr>
        <w:t>Marcos Bernardo Estudiante de segundo curso.</w:t>
      </w:r>
      <w:r w:rsidR="00AA553D">
        <w:rPr>
          <w:lang w:val="es-ES_tradnl"/>
        </w:rPr>
        <w:br/>
      </w:r>
      <w:r>
        <w:rPr>
          <w:lang w:val="es-ES_tradnl"/>
        </w:rPr>
        <w:t>D. Adrián Taboadela. Estudiante de tercer curso.</w:t>
      </w:r>
      <w:r w:rsidR="00AA553D">
        <w:rPr>
          <w:lang w:val="es-ES_tradnl"/>
        </w:rPr>
        <w:br/>
      </w:r>
      <w:r>
        <w:rPr>
          <w:lang w:val="es-ES_tradnl"/>
        </w:rPr>
        <w:t>D.ª Laura Rus. Estudiante de tercer curso.</w:t>
      </w:r>
    </w:p>
    <w:p w14:paraId="1A8D8857" w14:textId="4E190700" w:rsidR="00AB07A8" w:rsidRDefault="00AB07A8" w:rsidP="00AA553D">
      <w:pPr>
        <w:spacing w:before="60" w:after="60"/>
        <w:ind w:left="1985" w:hanging="1985"/>
        <w:jc w:val="left"/>
        <w:rPr>
          <w:lang w:val="es-ES_tradnl"/>
        </w:rPr>
      </w:pPr>
      <w:r>
        <w:rPr>
          <w:lang w:val="es-ES_tradnl"/>
        </w:rPr>
        <w:t>12:30 a 14:00 h.</w:t>
      </w:r>
      <w:r w:rsidR="00AA553D">
        <w:rPr>
          <w:lang w:val="es-ES_tradnl"/>
        </w:rPr>
        <w:tab/>
      </w:r>
      <w:r>
        <w:rPr>
          <w:lang w:val="es-ES_tradnl"/>
        </w:rPr>
        <w:t>El Consejo Territorial de la ONCE en Madrid.</w:t>
      </w:r>
      <w:r w:rsidR="00AA553D">
        <w:rPr>
          <w:lang w:val="es-ES_tradnl"/>
        </w:rPr>
        <w:br/>
      </w:r>
      <w:r>
        <w:rPr>
          <w:lang w:val="es-ES_tradnl"/>
        </w:rPr>
        <w:t>Dª Teresa Rodríguez.</w:t>
      </w:r>
      <w:r w:rsidR="00AA0308">
        <w:rPr>
          <w:lang w:val="es-ES_tradnl"/>
        </w:rPr>
        <w:t xml:space="preserve"> </w:t>
      </w:r>
      <w:r>
        <w:rPr>
          <w:lang w:val="es-ES_tradnl"/>
        </w:rPr>
        <w:t>Presidenta.</w:t>
      </w:r>
    </w:p>
    <w:p w14:paraId="42B43245" w14:textId="36068FDB" w:rsidR="00AB07A8" w:rsidRDefault="00AB07A8" w:rsidP="00AA553D">
      <w:pPr>
        <w:pStyle w:val="Ttulo4"/>
        <w:rPr>
          <w:rFonts w:eastAsia="Times New Roman"/>
        </w:rPr>
      </w:pPr>
      <w:bookmarkStart w:id="269" w:name="_ANEXO_V_1"/>
      <w:bookmarkStart w:id="270" w:name="_ANEXO_V"/>
      <w:bookmarkStart w:id="271" w:name="_ANEXO_XXXV_1"/>
      <w:bookmarkStart w:id="272" w:name="_Toc180666140"/>
      <w:bookmarkStart w:id="273" w:name="_Toc86155897"/>
      <w:bookmarkStart w:id="274" w:name="_Toc181953960"/>
      <w:bookmarkEnd w:id="240"/>
      <w:bookmarkEnd w:id="241"/>
      <w:bookmarkEnd w:id="242"/>
      <w:bookmarkEnd w:id="269"/>
      <w:bookmarkEnd w:id="270"/>
      <w:bookmarkEnd w:id="271"/>
      <w:r>
        <w:lastRenderedPageBreak/>
        <w:t>ANEXO V</w:t>
      </w:r>
      <w:bookmarkEnd w:id="272"/>
      <w:bookmarkEnd w:id="273"/>
      <w:bookmarkEnd w:id="274"/>
    </w:p>
    <w:p w14:paraId="15F9518B" w14:textId="77777777" w:rsidR="00AB07A8" w:rsidRDefault="00AB07A8" w:rsidP="0043190E">
      <w:pPr>
        <w:pStyle w:val="NormalNegritacentrada"/>
      </w:pPr>
      <w:r>
        <w:t>LISTADO DE DOCENTES DEL TÍTULO DE GRADO EN FISIOTERAPIA</w:t>
      </w:r>
      <w:r>
        <w:br/>
        <w:t>PARA EL CURSO 2023/24</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DOCENTES DEL TÍTULO DE GRADO EN FISIOTERAPIA"/>
        <w:tblDescription w:val="listado de docentes por asignaura del título de grado en fisioterapia&#10;para el curso 2023/24&#10;"/>
      </w:tblPr>
      <w:tblGrid>
        <w:gridCol w:w="4489"/>
        <w:gridCol w:w="54"/>
        <w:gridCol w:w="4521"/>
      </w:tblGrid>
      <w:tr w:rsidR="00AB07A8" w:rsidRPr="00AA553D" w14:paraId="440618C9"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18B9F81F" w14:textId="77777777" w:rsidR="00AB07A8" w:rsidRPr="00AA553D" w:rsidRDefault="00AB07A8" w:rsidP="00AA553D">
            <w:pPr>
              <w:spacing w:before="40" w:after="40" w:line="240" w:lineRule="auto"/>
              <w:jc w:val="center"/>
              <w:rPr>
                <w:b/>
                <w:bCs/>
              </w:rPr>
            </w:pPr>
            <w:r w:rsidRPr="00AA553D">
              <w:rPr>
                <w:b/>
                <w:bCs/>
              </w:rPr>
              <w:t>ASIGNATURA</w:t>
            </w:r>
          </w:p>
        </w:tc>
        <w:tc>
          <w:tcPr>
            <w:tcW w:w="2494"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317080B3" w14:textId="77777777" w:rsidR="00AB07A8" w:rsidRPr="00AA553D" w:rsidRDefault="00AB07A8" w:rsidP="00AA553D">
            <w:pPr>
              <w:spacing w:before="40" w:after="40" w:line="240" w:lineRule="auto"/>
              <w:jc w:val="center"/>
              <w:rPr>
                <w:b/>
                <w:bCs/>
              </w:rPr>
            </w:pPr>
            <w:r w:rsidRPr="00AA553D">
              <w:rPr>
                <w:b/>
                <w:bCs/>
              </w:rPr>
              <w:t>PROFESORES</w:t>
            </w:r>
          </w:p>
        </w:tc>
      </w:tr>
      <w:tr w:rsidR="00AB07A8" w:rsidRPr="00AA553D" w14:paraId="2BB8D27B" w14:textId="77777777" w:rsidTr="00C636CE">
        <w:trPr>
          <w:cantSplit/>
          <w:trHeight w:val="454"/>
        </w:trPr>
        <w:tc>
          <w:tcPr>
            <w:tcW w:w="5000" w:type="pct"/>
            <w:gridSpan w:val="3"/>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38F1B4FB" w14:textId="77777777" w:rsidR="00AB07A8" w:rsidRPr="00AA553D" w:rsidRDefault="00AB07A8" w:rsidP="00AA553D">
            <w:pPr>
              <w:spacing w:before="40" w:after="40" w:line="240" w:lineRule="auto"/>
              <w:jc w:val="center"/>
              <w:rPr>
                <w:b/>
                <w:bCs/>
              </w:rPr>
            </w:pPr>
            <w:r w:rsidRPr="00AA553D">
              <w:rPr>
                <w:b/>
                <w:bCs/>
              </w:rPr>
              <w:t>PRIMER CURSO</w:t>
            </w:r>
          </w:p>
        </w:tc>
      </w:tr>
      <w:tr w:rsidR="00AB07A8" w:rsidRPr="00C636CE" w14:paraId="71DC7BAD"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vAlign w:val="center"/>
            <w:hideMark/>
          </w:tcPr>
          <w:p w14:paraId="6C6F9598" w14:textId="77777777" w:rsidR="00AB07A8" w:rsidRPr="00C636CE" w:rsidRDefault="00AB07A8" w:rsidP="00AA553D">
            <w:pPr>
              <w:spacing w:before="40" w:after="40" w:line="240" w:lineRule="auto"/>
              <w:jc w:val="left"/>
              <w:rPr>
                <w:sz w:val="22"/>
                <w:szCs w:val="22"/>
              </w:rPr>
            </w:pPr>
            <w:r w:rsidRPr="00C636CE">
              <w:rPr>
                <w:sz w:val="22"/>
                <w:szCs w:val="22"/>
              </w:rPr>
              <w:t>Anatomía I</w:t>
            </w:r>
          </w:p>
        </w:tc>
        <w:tc>
          <w:tcPr>
            <w:tcW w:w="2494" w:type="pct"/>
            <w:tcBorders>
              <w:top w:val="single" w:sz="2" w:space="0" w:color="auto"/>
              <w:left w:val="single" w:sz="2" w:space="0" w:color="auto"/>
              <w:bottom w:val="single" w:sz="2" w:space="0" w:color="auto"/>
              <w:right w:val="single" w:sz="2" w:space="0" w:color="auto"/>
            </w:tcBorders>
            <w:vAlign w:val="center"/>
            <w:hideMark/>
          </w:tcPr>
          <w:p w14:paraId="0FCACB0D" w14:textId="77777777" w:rsidR="00AB07A8" w:rsidRPr="00C636CE" w:rsidRDefault="00AB07A8" w:rsidP="00AA553D">
            <w:pPr>
              <w:spacing w:before="40" w:after="40" w:line="240" w:lineRule="auto"/>
              <w:jc w:val="left"/>
              <w:rPr>
                <w:sz w:val="22"/>
                <w:szCs w:val="22"/>
              </w:rPr>
            </w:pPr>
            <w:r w:rsidRPr="00C636CE">
              <w:rPr>
                <w:sz w:val="22"/>
                <w:szCs w:val="22"/>
              </w:rPr>
              <w:t>Juan Andrés Martín Gonzalo</w:t>
            </w:r>
          </w:p>
        </w:tc>
      </w:tr>
      <w:tr w:rsidR="00AB07A8" w:rsidRPr="00C636CE" w14:paraId="6907CA2A"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2818067" w14:textId="77777777" w:rsidR="00AB07A8" w:rsidRPr="00C636CE" w:rsidRDefault="00AB07A8" w:rsidP="00AA553D">
            <w:pPr>
              <w:spacing w:before="40" w:after="40" w:line="240" w:lineRule="auto"/>
              <w:jc w:val="left"/>
              <w:rPr>
                <w:sz w:val="22"/>
                <w:szCs w:val="22"/>
              </w:rPr>
            </w:pPr>
            <w:r w:rsidRPr="00C636CE">
              <w:rPr>
                <w:sz w:val="22"/>
                <w:szCs w:val="22"/>
              </w:rPr>
              <w:t>Fundamentos de Fisiología y Bioquímica</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2D27C044" w14:textId="77777777" w:rsidR="00AB07A8" w:rsidRPr="00C636CE" w:rsidRDefault="00AB07A8" w:rsidP="00AA553D">
            <w:pPr>
              <w:spacing w:before="40" w:after="40" w:line="240" w:lineRule="auto"/>
              <w:jc w:val="left"/>
              <w:rPr>
                <w:sz w:val="22"/>
                <w:szCs w:val="22"/>
              </w:rPr>
            </w:pPr>
            <w:r w:rsidRPr="00C636CE">
              <w:rPr>
                <w:sz w:val="22"/>
                <w:szCs w:val="22"/>
              </w:rPr>
              <w:t>Alicia Batuecas Suárez</w:t>
            </w:r>
          </w:p>
        </w:tc>
      </w:tr>
      <w:tr w:rsidR="00AB07A8" w:rsidRPr="00C636CE" w14:paraId="5DA4374D"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6AE3A8D0" w14:textId="77777777" w:rsidR="00AB07A8" w:rsidRPr="00C636CE" w:rsidRDefault="00AB07A8" w:rsidP="00AA553D">
            <w:pPr>
              <w:spacing w:before="40" w:after="40" w:line="240" w:lineRule="auto"/>
              <w:jc w:val="left"/>
              <w:rPr>
                <w:sz w:val="22"/>
                <w:szCs w:val="22"/>
              </w:rPr>
            </w:pPr>
            <w:r w:rsidRPr="00C636CE">
              <w:rPr>
                <w:sz w:val="22"/>
                <w:szCs w:val="22"/>
              </w:rPr>
              <w:t>Física Aplicada</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3AD0218F" w14:textId="77777777" w:rsidR="00AB07A8" w:rsidRPr="00C636CE" w:rsidRDefault="00AB07A8" w:rsidP="00AA553D">
            <w:pPr>
              <w:spacing w:before="40" w:after="40" w:line="240" w:lineRule="auto"/>
              <w:jc w:val="left"/>
              <w:rPr>
                <w:sz w:val="22"/>
                <w:szCs w:val="22"/>
              </w:rPr>
            </w:pPr>
            <w:r w:rsidRPr="00C636CE">
              <w:rPr>
                <w:sz w:val="22"/>
                <w:szCs w:val="22"/>
              </w:rPr>
              <w:t>Eugenio Cantelar Alcalde</w:t>
            </w:r>
          </w:p>
        </w:tc>
      </w:tr>
      <w:tr w:rsidR="00AB07A8" w:rsidRPr="00C636CE" w14:paraId="58F5FF1F"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FEA6254" w14:textId="77777777" w:rsidR="00AB07A8" w:rsidRPr="00C636CE" w:rsidRDefault="00AB07A8" w:rsidP="00AA553D">
            <w:pPr>
              <w:spacing w:before="40" w:after="40" w:line="240" w:lineRule="auto"/>
              <w:jc w:val="left"/>
              <w:rPr>
                <w:sz w:val="22"/>
                <w:szCs w:val="22"/>
              </w:rPr>
            </w:pPr>
            <w:r w:rsidRPr="00C636CE">
              <w:rPr>
                <w:sz w:val="22"/>
                <w:szCs w:val="22"/>
              </w:rPr>
              <w:t>Biomecánica I</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5DCB3D28" w14:textId="77777777" w:rsidR="00AB07A8" w:rsidRPr="00C636CE" w:rsidRDefault="00AB07A8" w:rsidP="00AA553D">
            <w:pPr>
              <w:spacing w:before="40" w:after="40" w:line="240" w:lineRule="auto"/>
              <w:jc w:val="left"/>
              <w:rPr>
                <w:sz w:val="22"/>
                <w:szCs w:val="22"/>
              </w:rPr>
            </w:pPr>
            <w:r w:rsidRPr="00C636CE">
              <w:rPr>
                <w:sz w:val="22"/>
                <w:szCs w:val="22"/>
              </w:rPr>
              <w:t>Óscar Rubio García</w:t>
            </w:r>
          </w:p>
        </w:tc>
      </w:tr>
      <w:tr w:rsidR="00AB07A8" w:rsidRPr="00C636CE" w14:paraId="76691472"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0492F10" w14:textId="77777777" w:rsidR="00AB07A8" w:rsidRPr="00C636CE" w:rsidRDefault="00AB07A8" w:rsidP="00AA553D">
            <w:pPr>
              <w:spacing w:before="40" w:after="40" w:line="240" w:lineRule="auto"/>
              <w:jc w:val="left"/>
              <w:rPr>
                <w:sz w:val="22"/>
                <w:szCs w:val="22"/>
              </w:rPr>
            </w:pPr>
            <w:r w:rsidRPr="00C636CE">
              <w:rPr>
                <w:sz w:val="22"/>
                <w:szCs w:val="22"/>
              </w:rPr>
              <w:t>Psicología</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429F5ABE" w14:textId="77777777" w:rsidR="00AB07A8" w:rsidRPr="00C636CE" w:rsidRDefault="00AB07A8" w:rsidP="00AA553D">
            <w:pPr>
              <w:spacing w:before="40" w:after="40" w:line="240" w:lineRule="auto"/>
              <w:jc w:val="left"/>
              <w:rPr>
                <w:sz w:val="22"/>
                <w:szCs w:val="22"/>
              </w:rPr>
            </w:pPr>
            <w:r w:rsidRPr="00C636CE">
              <w:rPr>
                <w:sz w:val="22"/>
                <w:szCs w:val="22"/>
              </w:rPr>
              <w:t>Ana Calero Elvira</w:t>
            </w:r>
          </w:p>
        </w:tc>
      </w:tr>
      <w:tr w:rsidR="00AB07A8" w:rsidRPr="00C636CE" w14:paraId="3E34E5D5"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842490F" w14:textId="77777777" w:rsidR="00AB07A8" w:rsidRPr="00C636CE" w:rsidRDefault="00AB07A8" w:rsidP="00AA553D">
            <w:pPr>
              <w:spacing w:before="40" w:after="40" w:line="240" w:lineRule="auto"/>
              <w:jc w:val="left"/>
              <w:rPr>
                <w:sz w:val="22"/>
                <w:szCs w:val="22"/>
              </w:rPr>
            </w:pPr>
            <w:r w:rsidRPr="00C636CE">
              <w:rPr>
                <w:sz w:val="22"/>
                <w:szCs w:val="22"/>
              </w:rPr>
              <w:t>Fundamentos de Fisioterapia</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61F990CD" w14:textId="77777777" w:rsidR="00AB07A8" w:rsidRPr="00C636CE" w:rsidRDefault="00AB07A8" w:rsidP="00AA553D">
            <w:pPr>
              <w:spacing w:before="40" w:after="40" w:line="240" w:lineRule="auto"/>
              <w:jc w:val="left"/>
              <w:rPr>
                <w:sz w:val="22"/>
                <w:szCs w:val="22"/>
              </w:rPr>
            </w:pPr>
            <w:r w:rsidRPr="00C636CE">
              <w:rPr>
                <w:sz w:val="22"/>
                <w:szCs w:val="22"/>
              </w:rPr>
              <w:t>Ignacio González Secunza</w:t>
            </w:r>
          </w:p>
        </w:tc>
      </w:tr>
      <w:tr w:rsidR="00AB07A8" w:rsidRPr="00C636CE" w14:paraId="40F6E0B1"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E6202A9" w14:textId="77777777" w:rsidR="00AB07A8" w:rsidRPr="00C636CE" w:rsidRDefault="00AB07A8" w:rsidP="00AA553D">
            <w:pPr>
              <w:spacing w:before="40" w:after="40" w:line="240" w:lineRule="auto"/>
              <w:jc w:val="left"/>
              <w:rPr>
                <w:sz w:val="22"/>
                <w:szCs w:val="22"/>
              </w:rPr>
            </w:pPr>
            <w:r w:rsidRPr="00C636CE">
              <w:rPr>
                <w:sz w:val="22"/>
                <w:szCs w:val="22"/>
              </w:rPr>
              <w:t>Procedimientos Generales de Intervención en Fisioterapia I</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610CBE8C" w14:textId="77777777" w:rsidR="00AB07A8" w:rsidRPr="00C636CE" w:rsidRDefault="00AB07A8" w:rsidP="00AA553D">
            <w:pPr>
              <w:spacing w:before="40" w:after="40" w:line="240" w:lineRule="auto"/>
              <w:jc w:val="left"/>
              <w:rPr>
                <w:sz w:val="22"/>
                <w:szCs w:val="22"/>
              </w:rPr>
            </w:pPr>
            <w:r w:rsidRPr="00C636CE">
              <w:rPr>
                <w:sz w:val="22"/>
                <w:szCs w:val="22"/>
              </w:rPr>
              <w:t>Irene Rodríguez Andonaegui</w:t>
            </w:r>
            <w:r w:rsidRPr="00C636CE">
              <w:rPr>
                <w:sz w:val="22"/>
                <w:szCs w:val="22"/>
              </w:rPr>
              <w:br/>
              <w:t>M.ª Rocío Rueda Liébana</w:t>
            </w:r>
          </w:p>
        </w:tc>
      </w:tr>
      <w:tr w:rsidR="00AB07A8" w:rsidRPr="00C636CE" w14:paraId="233D6952"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5A16CC5A" w14:textId="77777777" w:rsidR="00AB07A8" w:rsidRPr="00C636CE" w:rsidRDefault="00AB07A8" w:rsidP="00AA553D">
            <w:pPr>
              <w:spacing w:before="40" w:after="40" w:line="240" w:lineRule="auto"/>
              <w:jc w:val="left"/>
              <w:rPr>
                <w:sz w:val="22"/>
                <w:szCs w:val="22"/>
              </w:rPr>
            </w:pPr>
            <w:r w:rsidRPr="00C636CE">
              <w:rPr>
                <w:sz w:val="22"/>
                <w:szCs w:val="22"/>
              </w:rPr>
              <w:t>Procedimientos Generales de Intervención en Fisioterapia II</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37AA81AC" w14:textId="77777777" w:rsidR="00AB07A8" w:rsidRPr="00C636CE" w:rsidRDefault="00AB07A8" w:rsidP="00AA553D">
            <w:pPr>
              <w:spacing w:before="40" w:after="40" w:line="240" w:lineRule="auto"/>
              <w:jc w:val="left"/>
              <w:rPr>
                <w:sz w:val="22"/>
                <w:szCs w:val="22"/>
              </w:rPr>
            </w:pPr>
            <w:r w:rsidRPr="00C636CE">
              <w:rPr>
                <w:sz w:val="22"/>
                <w:szCs w:val="22"/>
              </w:rPr>
              <w:t>João Miguel Mota de Sousa</w:t>
            </w:r>
          </w:p>
        </w:tc>
      </w:tr>
      <w:tr w:rsidR="00AB07A8" w:rsidRPr="00AA553D" w14:paraId="031EC93D" w14:textId="77777777" w:rsidTr="00C636CE">
        <w:trPr>
          <w:cantSplit/>
          <w:trHeight w:val="454"/>
        </w:trPr>
        <w:tc>
          <w:tcPr>
            <w:tcW w:w="5000" w:type="pct"/>
            <w:gridSpan w:val="3"/>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05FE2D5C" w14:textId="77777777" w:rsidR="00AB07A8" w:rsidRPr="00AA553D" w:rsidRDefault="00AB07A8" w:rsidP="00C636CE">
            <w:pPr>
              <w:keepNext/>
              <w:spacing w:before="40" w:after="40" w:line="240" w:lineRule="auto"/>
              <w:jc w:val="center"/>
              <w:rPr>
                <w:b/>
                <w:bCs/>
              </w:rPr>
            </w:pPr>
            <w:r w:rsidRPr="00AA553D">
              <w:rPr>
                <w:b/>
                <w:bCs/>
              </w:rPr>
              <w:t>SEGUNDO CURSO</w:t>
            </w:r>
          </w:p>
        </w:tc>
      </w:tr>
      <w:tr w:rsidR="00AB07A8" w:rsidRPr="00C636CE" w14:paraId="7794C468"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F1AE015" w14:textId="77777777" w:rsidR="00AB07A8" w:rsidRPr="00C636CE" w:rsidRDefault="00AB07A8" w:rsidP="00C636CE">
            <w:pPr>
              <w:keepNext/>
              <w:spacing w:before="40" w:after="40" w:line="240" w:lineRule="auto"/>
              <w:jc w:val="left"/>
              <w:rPr>
                <w:sz w:val="22"/>
                <w:szCs w:val="22"/>
              </w:rPr>
            </w:pPr>
            <w:r w:rsidRPr="00C636CE">
              <w:rPr>
                <w:sz w:val="22"/>
                <w:szCs w:val="22"/>
              </w:rPr>
              <w:t>Afecciones Médico-Quirúrgicas I</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64143DD3" w14:textId="491464F5" w:rsidR="00AB07A8" w:rsidRPr="00C636CE" w:rsidRDefault="00AB07A8" w:rsidP="00C636CE">
            <w:pPr>
              <w:keepNext/>
              <w:spacing w:before="40" w:after="40" w:line="240" w:lineRule="auto"/>
              <w:jc w:val="left"/>
              <w:rPr>
                <w:sz w:val="22"/>
                <w:szCs w:val="22"/>
              </w:rPr>
            </w:pPr>
            <w:r w:rsidRPr="00C636CE">
              <w:rPr>
                <w:sz w:val="22"/>
                <w:szCs w:val="22"/>
              </w:rPr>
              <w:t>Samuel Antuña Antuña</w:t>
            </w:r>
            <w:r w:rsidR="00AA553D" w:rsidRPr="00C636CE">
              <w:rPr>
                <w:sz w:val="22"/>
                <w:szCs w:val="22"/>
              </w:rPr>
              <w:br/>
            </w:r>
            <w:r w:rsidRPr="00C636CE">
              <w:rPr>
                <w:sz w:val="22"/>
                <w:szCs w:val="22"/>
              </w:rPr>
              <w:t>Jorge Gómez Cerezo</w:t>
            </w:r>
          </w:p>
        </w:tc>
      </w:tr>
      <w:tr w:rsidR="00AB07A8" w:rsidRPr="00C636CE" w14:paraId="4E02D18D"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13FB42E" w14:textId="77777777" w:rsidR="00AB07A8" w:rsidRPr="00C636CE" w:rsidRDefault="00AB07A8" w:rsidP="00C636CE">
            <w:pPr>
              <w:keepNext/>
              <w:spacing w:before="40" w:after="40" w:line="240" w:lineRule="auto"/>
              <w:jc w:val="left"/>
              <w:rPr>
                <w:sz w:val="22"/>
                <w:szCs w:val="22"/>
              </w:rPr>
            </w:pPr>
            <w:r w:rsidRPr="00C636CE">
              <w:rPr>
                <w:sz w:val="22"/>
                <w:szCs w:val="22"/>
              </w:rPr>
              <w:t>Anatomía II</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23F01FDB" w14:textId="77777777" w:rsidR="00AB07A8" w:rsidRPr="00C636CE" w:rsidRDefault="00AB07A8" w:rsidP="00C636CE">
            <w:pPr>
              <w:keepNext/>
              <w:spacing w:before="40" w:after="40" w:line="240" w:lineRule="auto"/>
              <w:jc w:val="left"/>
              <w:rPr>
                <w:sz w:val="22"/>
                <w:szCs w:val="22"/>
              </w:rPr>
            </w:pPr>
            <w:r w:rsidRPr="00C636CE">
              <w:rPr>
                <w:sz w:val="22"/>
                <w:szCs w:val="22"/>
              </w:rPr>
              <w:t>Lucía Prensa Sepúlveda</w:t>
            </w:r>
            <w:r w:rsidRPr="00C636CE">
              <w:rPr>
                <w:sz w:val="22"/>
                <w:szCs w:val="22"/>
              </w:rPr>
              <w:br/>
              <w:t>José Pablo Rubio Garrido</w:t>
            </w:r>
          </w:p>
        </w:tc>
      </w:tr>
      <w:tr w:rsidR="00AB07A8" w:rsidRPr="00C636CE" w14:paraId="76C8F586"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5D2DE284" w14:textId="77777777" w:rsidR="00AB07A8" w:rsidRPr="00C636CE" w:rsidRDefault="00AB07A8" w:rsidP="00AA553D">
            <w:pPr>
              <w:spacing w:before="40" w:after="40" w:line="240" w:lineRule="auto"/>
              <w:jc w:val="left"/>
              <w:rPr>
                <w:sz w:val="22"/>
                <w:szCs w:val="22"/>
              </w:rPr>
            </w:pPr>
            <w:r w:rsidRPr="00C636CE">
              <w:rPr>
                <w:sz w:val="22"/>
                <w:szCs w:val="22"/>
              </w:rPr>
              <w:t>Biomecánica</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4457C90E" w14:textId="77777777" w:rsidR="00AB07A8" w:rsidRPr="00C636CE" w:rsidRDefault="00AB07A8" w:rsidP="00AA553D">
            <w:pPr>
              <w:spacing w:before="40" w:after="40" w:line="240" w:lineRule="auto"/>
              <w:jc w:val="left"/>
              <w:rPr>
                <w:sz w:val="22"/>
                <w:szCs w:val="22"/>
              </w:rPr>
            </w:pPr>
            <w:r w:rsidRPr="00C636CE">
              <w:rPr>
                <w:sz w:val="22"/>
                <w:szCs w:val="22"/>
              </w:rPr>
              <w:t>Juan Andrés Martín Gonzalo</w:t>
            </w:r>
          </w:p>
        </w:tc>
      </w:tr>
      <w:tr w:rsidR="00AB07A8" w:rsidRPr="00C636CE" w14:paraId="349DF47C"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168014E9" w14:textId="77777777" w:rsidR="00AB07A8" w:rsidRPr="00C636CE" w:rsidRDefault="00AB07A8" w:rsidP="00AA553D">
            <w:pPr>
              <w:spacing w:before="40" w:after="40" w:line="240" w:lineRule="auto"/>
              <w:jc w:val="left"/>
              <w:rPr>
                <w:sz w:val="22"/>
                <w:szCs w:val="22"/>
              </w:rPr>
            </w:pPr>
            <w:r w:rsidRPr="00C636CE">
              <w:rPr>
                <w:sz w:val="22"/>
                <w:szCs w:val="22"/>
              </w:rPr>
              <w:t>Cinesiterapia Pasiva</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4AAEF29B" w14:textId="77777777" w:rsidR="00AB07A8" w:rsidRPr="00C636CE" w:rsidRDefault="00AB07A8" w:rsidP="00AA553D">
            <w:pPr>
              <w:spacing w:before="40" w:after="40" w:line="240" w:lineRule="auto"/>
              <w:jc w:val="left"/>
              <w:rPr>
                <w:sz w:val="22"/>
                <w:szCs w:val="22"/>
              </w:rPr>
            </w:pPr>
            <w:r w:rsidRPr="00C636CE">
              <w:rPr>
                <w:sz w:val="22"/>
                <w:szCs w:val="22"/>
              </w:rPr>
              <w:t>Óscar Rubio García</w:t>
            </w:r>
          </w:p>
        </w:tc>
      </w:tr>
      <w:tr w:rsidR="00AB07A8" w:rsidRPr="00C636CE" w14:paraId="63AE782F"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AB8FA29" w14:textId="77777777" w:rsidR="00AB07A8" w:rsidRPr="00C636CE" w:rsidRDefault="00AB07A8" w:rsidP="00AA553D">
            <w:pPr>
              <w:spacing w:before="40" w:after="40" w:line="240" w:lineRule="auto"/>
              <w:jc w:val="left"/>
              <w:rPr>
                <w:sz w:val="22"/>
                <w:szCs w:val="22"/>
              </w:rPr>
            </w:pPr>
            <w:r w:rsidRPr="00C636CE">
              <w:rPr>
                <w:sz w:val="22"/>
                <w:szCs w:val="22"/>
              </w:rPr>
              <w:t>Ejercicio Terapéutico I</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1561CAD1" w14:textId="77777777" w:rsidR="00AB07A8" w:rsidRPr="00C636CE" w:rsidRDefault="00AB07A8" w:rsidP="00AA553D">
            <w:pPr>
              <w:spacing w:before="40" w:after="40" w:line="240" w:lineRule="auto"/>
              <w:jc w:val="left"/>
              <w:rPr>
                <w:sz w:val="22"/>
                <w:szCs w:val="22"/>
              </w:rPr>
            </w:pPr>
            <w:r w:rsidRPr="00C636CE">
              <w:rPr>
                <w:sz w:val="22"/>
                <w:szCs w:val="22"/>
              </w:rPr>
              <w:t>João Miguel Mota de Sousa</w:t>
            </w:r>
          </w:p>
        </w:tc>
      </w:tr>
      <w:tr w:rsidR="00AB07A8" w:rsidRPr="00C636CE" w14:paraId="7A08E607"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7458F1F" w14:textId="77777777" w:rsidR="00AB07A8" w:rsidRPr="00C636CE" w:rsidRDefault="00AB07A8" w:rsidP="00AA553D">
            <w:pPr>
              <w:spacing w:before="40" w:after="40" w:line="240" w:lineRule="auto"/>
              <w:jc w:val="left"/>
              <w:rPr>
                <w:sz w:val="22"/>
                <w:szCs w:val="22"/>
              </w:rPr>
            </w:pPr>
            <w:r w:rsidRPr="00C636CE">
              <w:rPr>
                <w:sz w:val="22"/>
                <w:szCs w:val="22"/>
              </w:rPr>
              <w:t>Ejercicio Terapéutico II</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02906F42" w14:textId="77777777" w:rsidR="00AB07A8" w:rsidRPr="00C636CE" w:rsidRDefault="00AB07A8" w:rsidP="00AA553D">
            <w:pPr>
              <w:spacing w:before="40" w:after="40" w:line="240" w:lineRule="auto"/>
              <w:jc w:val="left"/>
              <w:rPr>
                <w:sz w:val="22"/>
                <w:szCs w:val="22"/>
              </w:rPr>
            </w:pPr>
            <w:r w:rsidRPr="00C636CE">
              <w:rPr>
                <w:sz w:val="22"/>
                <w:szCs w:val="22"/>
              </w:rPr>
              <w:t>João Miguel Mota de Sousa</w:t>
            </w:r>
          </w:p>
        </w:tc>
      </w:tr>
      <w:tr w:rsidR="00AB07A8" w:rsidRPr="00C636CE" w14:paraId="1DFC6C34"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26D9D72" w14:textId="77777777" w:rsidR="00AB07A8" w:rsidRPr="00C636CE" w:rsidRDefault="00AB07A8" w:rsidP="00AA553D">
            <w:pPr>
              <w:spacing w:before="40" w:after="40" w:line="240" w:lineRule="auto"/>
              <w:jc w:val="left"/>
              <w:rPr>
                <w:sz w:val="22"/>
                <w:szCs w:val="22"/>
              </w:rPr>
            </w:pPr>
            <w:r w:rsidRPr="00C636CE">
              <w:rPr>
                <w:sz w:val="22"/>
                <w:szCs w:val="22"/>
              </w:rPr>
              <w:t>Fisiología del Ejercicio</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023DF569" w14:textId="77777777" w:rsidR="00AB07A8" w:rsidRPr="00C636CE" w:rsidRDefault="00AB07A8" w:rsidP="00AA553D">
            <w:pPr>
              <w:spacing w:before="40" w:after="40" w:line="240" w:lineRule="auto"/>
              <w:jc w:val="left"/>
              <w:rPr>
                <w:sz w:val="22"/>
                <w:szCs w:val="22"/>
              </w:rPr>
            </w:pPr>
            <w:r w:rsidRPr="00C636CE">
              <w:rPr>
                <w:sz w:val="22"/>
                <w:szCs w:val="22"/>
              </w:rPr>
              <w:t>Pablo Gasque Celme</w:t>
            </w:r>
            <w:r w:rsidRPr="00C636CE">
              <w:rPr>
                <w:sz w:val="22"/>
                <w:szCs w:val="22"/>
              </w:rPr>
              <w:br/>
              <w:t>Vicente Martínez de Haro</w:t>
            </w:r>
            <w:r w:rsidRPr="00C636CE">
              <w:rPr>
                <w:sz w:val="22"/>
                <w:szCs w:val="22"/>
              </w:rPr>
              <w:br/>
              <w:t>Francisco Miguel Tobal</w:t>
            </w:r>
          </w:p>
        </w:tc>
      </w:tr>
      <w:tr w:rsidR="00AB07A8" w:rsidRPr="00C636CE" w14:paraId="2C00A31E"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7CFBD10" w14:textId="77777777" w:rsidR="00AB07A8" w:rsidRPr="00C636CE" w:rsidRDefault="00AB07A8" w:rsidP="00AA553D">
            <w:pPr>
              <w:spacing w:before="40" w:after="40" w:line="240" w:lineRule="auto"/>
              <w:jc w:val="left"/>
              <w:rPr>
                <w:sz w:val="22"/>
                <w:szCs w:val="22"/>
              </w:rPr>
            </w:pPr>
            <w:r w:rsidRPr="00C636CE">
              <w:rPr>
                <w:sz w:val="22"/>
                <w:szCs w:val="22"/>
              </w:rPr>
              <w:t>Métodos Específicos de Intervención en Fisioterapia Neurológica</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77950C2A" w14:textId="77777777" w:rsidR="00AB07A8" w:rsidRPr="00C636CE" w:rsidRDefault="00AB07A8" w:rsidP="00AA553D">
            <w:pPr>
              <w:spacing w:before="40" w:after="40" w:line="240" w:lineRule="auto"/>
              <w:jc w:val="left"/>
              <w:rPr>
                <w:sz w:val="22"/>
                <w:szCs w:val="22"/>
              </w:rPr>
            </w:pPr>
            <w:r w:rsidRPr="00C636CE">
              <w:rPr>
                <w:sz w:val="22"/>
                <w:szCs w:val="22"/>
              </w:rPr>
              <w:t>Pilar Martín Rubio</w:t>
            </w:r>
          </w:p>
        </w:tc>
      </w:tr>
      <w:tr w:rsidR="00AB07A8" w:rsidRPr="00C636CE" w14:paraId="7242EF08"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F7E731E" w14:textId="77777777" w:rsidR="00AB07A8" w:rsidRPr="00C636CE" w:rsidRDefault="00AB07A8" w:rsidP="00AA553D">
            <w:pPr>
              <w:spacing w:before="40" w:after="40" w:line="240" w:lineRule="auto"/>
              <w:jc w:val="left"/>
              <w:rPr>
                <w:sz w:val="22"/>
                <w:szCs w:val="22"/>
              </w:rPr>
            </w:pPr>
            <w:r w:rsidRPr="00C636CE">
              <w:rPr>
                <w:sz w:val="22"/>
                <w:szCs w:val="22"/>
              </w:rPr>
              <w:t>Métodos Específicos de Intervención en Fisioterapia del Sistema Neuromusculoesquelético</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211308BD" w14:textId="77777777" w:rsidR="00AB07A8" w:rsidRPr="00C636CE" w:rsidRDefault="00AB07A8" w:rsidP="00AA553D">
            <w:pPr>
              <w:spacing w:before="40" w:after="40" w:line="240" w:lineRule="auto"/>
              <w:jc w:val="left"/>
              <w:rPr>
                <w:sz w:val="22"/>
                <w:szCs w:val="22"/>
              </w:rPr>
            </w:pPr>
            <w:r w:rsidRPr="00C636CE">
              <w:rPr>
                <w:sz w:val="22"/>
                <w:szCs w:val="22"/>
              </w:rPr>
              <w:t>Susana García Juez</w:t>
            </w:r>
            <w:r w:rsidRPr="00C636CE">
              <w:rPr>
                <w:sz w:val="22"/>
                <w:szCs w:val="22"/>
              </w:rPr>
              <w:br/>
              <w:t>Ignacio González Secunza</w:t>
            </w:r>
            <w:r w:rsidRPr="00C636CE">
              <w:rPr>
                <w:sz w:val="22"/>
                <w:szCs w:val="22"/>
              </w:rPr>
              <w:br/>
              <w:t>M.ª Rocío Rueda Liébana</w:t>
            </w:r>
          </w:p>
        </w:tc>
      </w:tr>
      <w:tr w:rsidR="00AB07A8" w:rsidRPr="00C636CE" w14:paraId="6DF9BC75"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CD904D7" w14:textId="77777777" w:rsidR="00AB07A8" w:rsidRPr="00C636CE" w:rsidRDefault="00AB07A8" w:rsidP="00AA553D">
            <w:pPr>
              <w:spacing w:before="40" w:after="40" w:line="240" w:lineRule="auto"/>
              <w:jc w:val="left"/>
              <w:rPr>
                <w:sz w:val="22"/>
                <w:szCs w:val="22"/>
              </w:rPr>
            </w:pPr>
            <w:r w:rsidRPr="00C636CE">
              <w:rPr>
                <w:sz w:val="22"/>
                <w:szCs w:val="22"/>
              </w:rPr>
              <w:t>Tecnologías de la Información y la Comunicación</w:t>
            </w:r>
          </w:p>
        </w:tc>
        <w:tc>
          <w:tcPr>
            <w:tcW w:w="2494"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7C9B5430" w14:textId="77777777" w:rsidR="00AB07A8" w:rsidRPr="00C636CE" w:rsidRDefault="00AB07A8" w:rsidP="00AA553D">
            <w:pPr>
              <w:spacing w:before="40" w:after="40" w:line="240" w:lineRule="auto"/>
              <w:jc w:val="left"/>
              <w:rPr>
                <w:sz w:val="22"/>
                <w:szCs w:val="22"/>
              </w:rPr>
            </w:pPr>
            <w:r w:rsidRPr="00C636CE">
              <w:rPr>
                <w:sz w:val="22"/>
                <w:szCs w:val="22"/>
              </w:rPr>
              <w:t>José Luis Valero García</w:t>
            </w:r>
          </w:p>
        </w:tc>
      </w:tr>
      <w:tr w:rsidR="00AB07A8" w:rsidRPr="00C636CE" w14:paraId="17D22E9E" w14:textId="77777777" w:rsidTr="00C636CE">
        <w:trPr>
          <w:cantSplit/>
          <w:trHeight w:val="454"/>
        </w:trPr>
        <w:tc>
          <w:tcPr>
            <w:tcW w:w="2506" w:type="pct"/>
            <w:gridSpan w:val="2"/>
            <w:tcBorders>
              <w:top w:val="single" w:sz="2" w:space="0" w:color="auto"/>
              <w:left w:val="single" w:sz="2" w:space="0" w:color="auto"/>
              <w:bottom w:val="single" w:sz="2" w:space="0" w:color="auto"/>
              <w:right w:val="single" w:sz="2" w:space="0" w:color="auto"/>
            </w:tcBorders>
            <w:vAlign w:val="center"/>
            <w:hideMark/>
          </w:tcPr>
          <w:p w14:paraId="20BFBAA2" w14:textId="77777777" w:rsidR="00AB07A8" w:rsidRPr="00C636CE" w:rsidRDefault="00AB07A8" w:rsidP="00AA553D">
            <w:pPr>
              <w:spacing w:before="40" w:after="40" w:line="240" w:lineRule="auto"/>
              <w:jc w:val="left"/>
              <w:rPr>
                <w:sz w:val="22"/>
                <w:szCs w:val="22"/>
              </w:rPr>
            </w:pPr>
            <w:r w:rsidRPr="00C636CE">
              <w:rPr>
                <w:sz w:val="22"/>
                <w:szCs w:val="22"/>
              </w:rPr>
              <w:t>Valoración en Fisioterapia</w:t>
            </w:r>
          </w:p>
        </w:tc>
        <w:tc>
          <w:tcPr>
            <w:tcW w:w="2494" w:type="pct"/>
            <w:tcBorders>
              <w:top w:val="single" w:sz="2" w:space="0" w:color="auto"/>
              <w:left w:val="single" w:sz="2" w:space="0" w:color="auto"/>
              <w:bottom w:val="single" w:sz="2" w:space="0" w:color="auto"/>
              <w:right w:val="single" w:sz="2" w:space="0" w:color="auto"/>
            </w:tcBorders>
            <w:vAlign w:val="center"/>
            <w:hideMark/>
          </w:tcPr>
          <w:p w14:paraId="7667A281" w14:textId="77777777" w:rsidR="00AB07A8" w:rsidRPr="00C636CE" w:rsidRDefault="00AB07A8" w:rsidP="00AA553D">
            <w:pPr>
              <w:spacing w:before="40" w:after="40" w:line="240" w:lineRule="auto"/>
              <w:jc w:val="left"/>
              <w:rPr>
                <w:sz w:val="22"/>
                <w:szCs w:val="22"/>
              </w:rPr>
            </w:pPr>
            <w:r w:rsidRPr="00C636CE">
              <w:rPr>
                <w:sz w:val="22"/>
                <w:szCs w:val="22"/>
              </w:rPr>
              <w:t>M.ª Rocío Rueda Liébana</w:t>
            </w:r>
          </w:p>
          <w:p w14:paraId="00D21DE9" w14:textId="77777777" w:rsidR="00AB07A8" w:rsidRPr="00C636CE" w:rsidRDefault="00AB07A8" w:rsidP="00AA553D">
            <w:pPr>
              <w:spacing w:before="40" w:after="40" w:line="240" w:lineRule="auto"/>
              <w:jc w:val="left"/>
              <w:rPr>
                <w:sz w:val="22"/>
                <w:szCs w:val="22"/>
              </w:rPr>
            </w:pPr>
            <w:r w:rsidRPr="00C636CE">
              <w:rPr>
                <w:sz w:val="22"/>
                <w:szCs w:val="22"/>
              </w:rPr>
              <w:t>Cristina Serrano Veguillas</w:t>
            </w:r>
          </w:p>
        </w:tc>
      </w:tr>
      <w:tr w:rsidR="00AB07A8" w:rsidRPr="00C636CE" w14:paraId="0F598FC9" w14:textId="77777777" w:rsidTr="00C636CE">
        <w:trPr>
          <w:cantSplit/>
          <w:trHeight w:val="567"/>
        </w:trPr>
        <w:tc>
          <w:tcPr>
            <w:tcW w:w="5000" w:type="pct"/>
            <w:gridSpan w:val="3"/>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75531500" w14:textId="77777777" w:rsidR="00AB07A8" w:rsidRPr="00C636CE" w:rsidRDefault="00AB07A8" w:rsidP="00C636CE">
            <w:pPr>
              <w:keepNext/>
              <w:spacing w:before="40" w:after="40" w:line="240" w:lineRule="auto"/>
              <w:jc w:val="center"/>
              <w:rPr>
                <w:b/>
                <w:bCs/>
              </w:rPr>
            </w:pPr>
            <w:r w:rsidRPr="00C636CE">
              <w:rPr>
                <w:b/>
                <w:bCs/>
              </w:rPr>
              <w:lastRenderedPageBreak/>
              <w:t>TERCER CURSO</w:t>
            </w:r>
          </w:p>
        </w:tc>
      </w:tr>
      <w:tr w:rsidR="00AB07A8" w:rsidRPr="00C636CE" w14:paraId="5D54C94F"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79EDC7BD" w14:textId="77777777" w:rsidR="00AB07A8" w:rsidRPr="00C636CE" w:rsidRDefault="00AB07A8" w:rsidP="00C636CE">
            <w:pPr>
              <w:keepNext/>
              <w:spacing w:before="40" w:after="40" w:line="240" w:lineRule="auto"/>
              <w:jc w:val="left"/>
              <w:rPr>
                <w:sz w:val="22"/>
                <w:szCs w:val="22"/>
              </w:rPr>
            </w:pPr>
            <w:r w:rsidRPr="00C636CE">
              <w:rPr>
                <w:sz w:val="22"/>
                <w:szCs w:val="22"/>
              </w:rPr>
              <w:t>Afecciones Médico-Quirúrgicas II</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214A6EE" w14:textId="77777777" w:rsidR="00AB07A8" w:rsidRPr="00C636CE" w:rsidRDefault="00AB07A8" w:rsidP="00C636CE">
            <w:pPr>
              <w:keepNext/>
              <w:spacing w:before="40" w:after="40" w:line="240" w:lineRule="auto"/>
              <w:jc w:val="left"/>
              <w:rPr>
                <w:sz w:val="22"/>
                <w:szCs w:val="22"/>
              </w:rPr>
            </w:pPr>
            <w:r w:rsidRPr="00C636CE">
              <w:rPr>
                <w:sz w:val="22"/>
                <w:szCs w:val="22"/>
              </w:rPr>
              <w:t>Nuria Bonsfills García</w:t>
            </w:r>
            <w:r w:rsidRPr="00C636CE">
              <w:rPr>
                <w:sz w:val="22"/>
                <w:szCs w:val="22"/>
              </w:rPr>
              <w:br/>
              <w:t>Juan José Ríos Blanco</w:t>
            </w:r>
          </w:p>
        </w:tc>
      </w:tr>
      <w:tr w:rsidR="00AB07A8" w:rsidRPr="00C636CE" w14:paraId="1CB9D585"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18BBB52B" w14:textId="77777777" w:rsidR="00AB07A8" w:rsidRPr="00C636CE" w:rsidRDefault="00AB07A8" w:rsidP="00AA553D">
            <w:pPr>
              <w:spacing w:before="40" w:after="40" w:line="240" w:lineRule="auto"/>
              <w:jc w:val="left"/>
              <w:rPr>
                <w:sz w:val="22"/>
                <w:szCs w:val="22"/>
              </w:rPr>
            </w:pPr>
            <w:r w:rsidRPr="00C636CE">
              <w:rPr>
                <w:sz w:val="22"/>
                <w:szCs w:val="22"/>
              </w:rPr>
              <w:t>Farmacología</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421E173" w14:textId="77777777" w:rsidR="00AB07A8" w:rsidRPr="00C636CE" w:rsidRDefault="00AB07A8" w:rsidP="00AA553D">
            <w:pPr>
              <w:spacing w:before="40" w:after="40" w:line="240" w:lineRule="auto"/>
              <w:jc w:val="left"/>
              <w:rPr>
                <w:sz w:val="22"/>
                <w:szCs w:val="22"/>
              </w:rPr>
            </w:pPr>
            <w:r w:rsidRPr="00C636CE">
              <w:rPr>
                <w:sz w:val="22"/>
                <w:szCs w:val="22"/>
              </w:rPr>
              <w:t>Alberto Borobia Pérez</w:t>
            </w:r>
          </w:p>
          <w:p w14:paraId="52D2E6C5" w14:textId="77777777" w:rsidR="00AB07A8" w:rsidRPr="00C636CE" w:rsidRDefault="00AB07A8" w:rsidP="00AA553D">
            <w:pPr>
              <w:spacing w:before="40" w:after="40" w:line="240" w:lineRule="auto"/>
              <w:jc w:val="left"/>
              <w:rPr>
                <w:sz w:val="22"/>
                <w:szCs w:val="22"/>
              </w:rPr>
            </w:pPr>
            <w:r w:rsidRPr="00C636CE">
              <w:rPr>
                <w:sz w:val="22"/>
                <w:szCs w:val="22"/>
              </w:rPr>
              <w:t>Fernando de la Cuesta Marina</w:t>
            </w:r>
          </w:p>
          <w:p w14:paraId="7FEC0647" w14:textId="77777777" w:rsidR="00AB07A8" w:rsidRPr="00C636CE" w:rsidRDefault="00AB07A8" w:rsidP="00AA553D">
            <w:pPr>
              <w:spacing w:before="40" w:after="40" w:line="240" w:lineRule="auto"/>
              <w:jc w:val="left"/>
              <w:rPr>
                <w:sz w:val="22"/>
                <w:szCs w:val="22"/>
              </w:rPr>
            </w:pPr>
            <w:r w:rsidRPr="00C636CE">
              <w:rPr>
                <w:sz w:val="22"/>
                <w:szCs w:val="22"/>
              </w:rPr>
              <w:t>Mª Dolores Sánchez Niño</w:t>
            </w:r>
          </w:p>
        </w:tc>
      </w:tr>
      <w:tr w:rsidR="00AB07A8" w:rsidRPr="00C636CE" w14:paraId="129A1AE5"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20410F62" w14:textId="77777777" w:rsidR="00AB07A8" w:rsidRPr="00C636CE" w:rsidRDefault="00AB07A8" w:rsidP="00AA553D">
            <w:pPr>
              <w:spacing w:before="40" w:after="40" w:line="240" w:lineRule="auto"/>
              <w:jc w:val="left"/>
              <w:rPr>
                <w:sz w:val="22"/>
                <w:szCs w:val="22"/>
              </w:rPr>
            </w:pPr>
            <w:r w:rsidRPr="00C636CE">
              <w:rPr>
                <w:sz w:val="22"/>
                <w:szCs w:val="22"/>
              </w:rPr>
              <w:t>Fisioterapia Preventiva y Comunitaria</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AF7E1B0" w14:textId="77777777" w:rsidR="00AB07A8" w:rsidRPr="00C636CE" w:rsidRDefault="00AB07A8" w:rsidP="00AA553D">
            <w:pPr>
              <w:spacing w:before="40" w:after="40" w:line="240" w:lineRule="auto"/>
              <w:jc w:val="left"/>
              <w:rPr>
                <w:sz w:val="22"/>
                <w:szCs w:val="22"/>
              </w:rPr>
            </w:pPr>
            <w:r w:rsidRPr="00C636CE">
              <w:rPr>
                <w:sz w:val="22"/>
                <w:szCs w:val="22"/>
              </w:rPr>
              <w:t>Luis Moya Fernández</w:t>
            </w:r>
          </w:p>
        </w:tc>
      </w:tr>
      <w:tr w:rsidR="00AB07A8" w:rsidRPr="00C636CE" w14:paraId="59F4F11C"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3D0683B5" w14:textId="77777777" w:rsidR="00AB07A8" w:rsidRPr="00C636CE" w:rsidRDefault="00AB07A8" w:rsidP="00AA553D">
            <w:pPr>
              <w:spacing w:before="40" w:after="40" w:line="240" w:lineRule="auto"/>
              <w:jc w:val="left"/>
              <w:rPr>
                <w:sz w:val="22"/>
                <w:szCs w:val="22"/>
              </w:rPr>
            </w:pPr>
            <w:r w:rsidRPr="00C636CE">
              <w:rPr>
                <w:sz w:val="22"/>
                <w:szCs w:val="22"/>
              </w:rPr>
              <w:t>Fisioterapia Manual</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DF7794A" w14:textId="77777777" w:rsidR="00AB07A8" w:rsidRPr="00C636CE" w:rsidRDefault="00AB07A8" w:rsidP="00AA553D">
            <w:pPr>
              <w:spacing w:before="40" w:after="40" w:line="240" w:lineRule="auto"/>
              <w:jc w:val="left"/>
              <w:rPr>
                <w:sz w:val="22"/>
                <w:szCs w:val="22"/>
              </w:rPr>
            </w:pPr>
            <w:r w:rsidRPr="00C636CE">
              <w:rPr>
                <w:sz w:val="22"/>
                <w:szCs w:val="22"/>
              </w:rPr>
              <w:t>Irene Rodríguez Andonaegui</w:t>
            </w:r>
            <w:r w:rsidRPr="00C636CE">
              <w:rPr>
                <w:sz w:val="22"/>
                <w:szCs w:val="22"/>
              </w:rPr>
              <w:br/>
              <w:t>Óscar Rubio García</w:t>
            </w:r>
          </w:p>
        </w:tc>
      </w:tr>
      <w:tr w:rsidR="00AB07A8" w:rsidRPr="00C636CE" w14:paraId="6438DF08"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24D2A839" w14:textId="77777777" w:rsidR="00AB07A8" w:rsidRPr="00C636CE" w:rsidRDefault="00AB07A8" w:rsidP="00AA553D">
            <w:pPr>
              <w:spacing w:before="40" w:after="40" w:line="240" w:lineRule="auto"/>
              <w:jc w:val="left"/>
              <w:rPr>
                <w:sz w:val="22"/>
                <w:szCs w:val="22"/>
              </w:rPr>
            </w:pPr>
            <w:r w:rsidRPr="00C636CE">
              <w:rPr>
                <w:sz w:val="22"/>
                <w:szCs w:val="22"/>
              </w:rPr>
              <w:t>Métodos Específicos de Intervención en Fisioterapia Respiratoria</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08C5F82" w14:textId="77777777" w:rsidR="00AB07A8" w:rsidRPr="00C636CE" w:rsidRDefault="00AB07A8" w:rsidP="00AA553D">
            <w:pPr>
              <w:spacing w:before="40" w:after="40" w:line="240" w:lineRule="auto"/>
              <w:jc w:val="left"/>
              <w:rPr>
                <w:sz w:val="22"/>
                <w:szCs w:val="22"/>
              </w:rPr>
            </w:pPr>
            <w:r w:rsidRPr="00C636CE">
              <w:rPr>
                <w:sz w:val="22"/>
                <w:szCs w:val="22"/>
              </w:rPr>
              <w:t>Ana B. Varas de la Fuente</w:t>
            </w:r>
          </w:p>
        </w:tc>
      </w:tr>
      <w:tr w:rsidR="00AB07A8" w:rsidRPr="00C636CE" w14:paraId="48D2DEF0"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74D129D1" w14:textId="77777777" w:rsidR="00AB07A8" w:rsidRPr="00C636CE" w:rsidRDefault="00AB07A8" w:rsidP="00AA553D">
            <w:pPr>
              <w:spacing w:before="40" w:after="40" w:line="240" w:lineRule="auto"/>
              <w:jc w:val="left"/>
              <w:rPr>
                <w:sz w:val="22"/>
                <w:szCs w:val="22"/>
              </w:rPr>
            </w:pPr>
            <w:r w:rsidRPr="00C636CE">
              <w:rPr>
                <w:sz w:val="22"/>
                <w:szCs w:val="22"/>
              </w:rPr>
              <w:t>Fisioterapia en Afecciones Neurológicas</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173E370E" w14:textId="77777777" w:rsidR="00AB07A8" w:rsidRPr="00C636CE" w:rsidRDefault="00AB07A8" w:rsidP="00AA553D">
            <w:pPr>
              <w:spacing w:before="40" w:after="40" w:line="240" w:lineRule="auto"/>
              <w:jc w:val="left"/>
              <w:rPr>
                <w:sz w:val="22"/>
                <w:szCs w:val="22"/>
              </w:rPr>
            </w:pPr>
            <w:r w:rsidRPr="00C636CE">
              <w:rPr>
                <w:sz w:val="22"/>
                <w:szCs w:val="22"/>
              </w:rPr>
              <w:t>Pilar Martín Rubio</w:t>
            </w:r>
          </w:p>
        </w:tc>
      </w:tr>
      <w:tr w:rsidR="00AB07A8" w:rsidRPr="00C636CE" w14:paraId="2EE560AD"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5CBF88A2" w14:textId="77777777" w:rsidR="00AB07A8" w:rsidRPr="00C636CE" w:rsidRDefault="00AB07A8" w:rsidP="00AA553D">
            <w:pPr>
              <w:spacing w:before="40" w:after="40" w:line="240" w:lineRule="auto"/>
              <w:jc w:val="left"/>
              <w:rPr>
                <w:sz w:val="22"/>
                <w:szCs w:val="22"/>
              </w:rPr>
            </w:pPr>
            <w:r w:rsidRPr="00C636CE">
              <w:rPr>
                <w:sz w:val="22"/>
                <w:szCs w:val="22"/>
              </w:rPr>
              <w:t>Fisioterapia en Afecciones Ortopédicas y Traumatológicas I</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AE99AD3" w14:textId="77777777" w:rsidR="00AB07A8" w:rsidRPr="00C636CE" w:rsidRDefault="00AB07A8" w:rsidP="00AA553D">
            <w:pPr>
              <w:spacing w:before="40" w:after="40" w:line="240" w:lineRule="auto"/>
              <w:jc w:val="left"/>
              <w:rPr>
                <w:sz w:val="22"/>
                <w:szCs w:val="22"/>
              </w:rPr>
            </w:pPr>
            <w:r w:rsidRPr="00C636CE">
              <w:rPr>
                <w:sz w:val="22"/>
                <w:szCs w:val="22"/>
              </w:rPr>
              <w:t>Ignacio González Secunza</w:t>
            </w:r>
          </w:p>
        </w:tc>
      </w:tr>
      <w:tr w:rsidR="00AB07A8" w:rsidRPr="00C636CE" w14:paraId="79A7B57F"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30BAA663" w14:textId="77777777" w:rsidR="00AB07A8" w:rsidRPr="00C636CE" w:rsidRDefault="00AB07A8" w:rsidP="00AA553D">
            <w:pPr>
              <w:spacing w:before="40" w:after="40" w:line="240" w:lineRule="auto"/>
              <w:jc w:val="left"/>
              <w:rPr>
                <w:sz w:val="22"/>
                <w:szCs w:val="22"/>
              </w:rPr>
            </w:pPr>
            <w:r w:rsidRPr="00C636CE">
              <w:rPr>
                <w:sz w:val="22"/>
                <w:szCs w:val="22"/>
              </w:rPr>
              <w:t>Fisioterapia en Afecciones Ortopédicas y Traumatológicas II</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38E0021" w14:textId="77777777" w:rsidR="00AB07A8" w:rsidRPr="00C636CE" w:rsidRDefault="00AB07A8" w:rsidP="00AA553D">
            <w:pPr>
              <w:spacing w:before="40" w:after="40" w:line="240" w:lineRule="auto"/>
              <w:jc w:val="left"/>
              <w:rPr>
                <w:sz w:val="22"/>
                <w:szCs w:val="22"/>
              </w:rPr>
            </w:pPr>
            <w:r w:rsidRPr="00C636CE">
              <w:rPr>
                <w:sz w:val="22"/>
                <w:szCs w:val="22"/>
              </w:rPr>
              <w:t>Irene Rodríguez Andonaegui</w:t>
            </w:r>
          </w:p>
        </w:tc>
      </w:tr>
      <w:tr w:rsidR="00AB07A8" w:rsidRPr="00C636CE" w14:paraId="66987A50"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31EABC3A" w14:textId="77777777" w:rsidR="00AB07A8" w:rsidRPr="00C636CE" w:rsidRDefault="00AB07A8" w:rsidP="00AA553D">
            <w:pPr>
              <w:spacing w:before="40" w:after="40" w:line="240" w:lineRule="auto"/>
              <w:jc w:val="left"/>
              <w:rPr>
                <w:sz w:val="22"/>
                <w:szCs w:val="22"/>
              </w:rPr>
            </w:pPr>
            <w:r w:rsidRPr="00C636CE">
              <w:rPr>
                <w:sz w:val="22"/>
                <w:szCs w:val="22"/>
              </w:rPr>
              <w:t>Fisioterapia Oncológica y Vascular</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1543D6EA" w14:textId="77777777" w:rsidR="00AB07A8" w:rsidRPr="00C636CE" w:rsidRDefault="00AB07A8" w:rsidP="00AA553D">
            <w:pPr>
              <w:spacing w:before="40" w:after="40" w:line="240" w:lineRule="auto"/>
              <w:jc w:val="left"/>
              <w:rPr>
                <w:sz w:val="22"/>
                <w:szCs w:val="22"/>
              </w:rPr>
            </w:pPr>
            <w:r w:rsidRPr="00C636CE">
              <w:rPr>
                <w:sz w:val="22"/>
                <w:szCs w:val="22"/>
              </w:rPr>
              <w:t>Ana Varas de la Fuente</w:t>
            </w:r>
          </w:p>
        </w:tc>
      </w:tr>
      <w:tr w:rsidR="00AB07A8" w:rsidRPr="00C636CE" w14:paraId="71CE81EC"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02994ED2" w14:textId="77777777" w:rsidR="00AB07A8" w:rsidRPr="00C636CE" w:rsidRDefault="00AB07A8" w:rsidP="00AA553D">
            <w:pPr>
              <w:spacing w:before="40" w:after="40" w:line="240" w:lineRule="auto"/>
              <w:jc w:val="left"/>
              <w:rPr>
                <w:sz w:val="22"/>
                <w:szCs w:val="22"/>
              </w:rPr>
            </w:pPr>
            <w:r w:rsidRPr="00C636CE">
              <w:rPr>
                <w:sz w:val="22"/>
                <w:szCs w:val="22"/>
              </w:rPr>
              <w:t xml:space="preserve">Introducción a la Investigación Clínica </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E717626" w14:textId="77777777" w:rsidR="00AB07A8" w:rsidRPr="00C636CE" w:rsidRDefault="00AB07A8" w:rsidP="00AA553D">
            <w:pPr>
              <w:spacing w:before="40" w:after="40" w:line="240" w:lineRule="auto"/>
              <w:jc w:val="left"/>
              <w:rPr>
                <w:sz w:val="22"/>
                <w:szCs w:val="22"/>
              </w:rPr>
            </w:pPr>
            <w:r w:rsidRPr="00C636CE">
              <w:rPr>
                <w:sz w:val="22"/>
                <w:szCs w:val="22"/>
              </w:rPr>
              <w:t>Ana Isabel Mora Urda</w:t>
            </w:r>
          </w:p>
        </w:tc>
      </w:tr>
      <w:tr w:rsidR="00AB07A8" w:rsidRPr="00C636CE" w14:paraId="348FCD5F" w14:textId="77777777" w:rsidTr="00C636CE">
        <w:trPr>
          <w:cantSplit/>
          <w:trHeight w:val="567"/>
        </w:trPr>
        <w:tc>
          <w:tcPr>
            <w:tcW w:w="5000" w:type="pct"/>
            <w:gridSpan w:val="3"/>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1A5B1DB8" w14:textId="77777777" w:rsidR="00AB07A8" w:rsidRPr="00C636CE" w:rsidRDefault="00AB07A8" w:rsidP="00C636CE">
            <w:pPr>
              <w:keepNext/>
              <w:spacing w:before="40" w:after="40" w:line="240" w:lineRule="auto"/>
              <w:jc w:val="center"/>
              <w:rPr>
                <w:b/>
                <w:bCs/>
              </w:rPr>
            </w:pPr>
            <w:r w:rsidRPr="00C636CE">
              <w:rPr>
                <w:b/>
                <w:bCs/>
              </w:rPr>
              <w:t>CUARTO CURSO</w:t>
            </w:r>
          </w:p>
        </w:tc>
      </w:tr>
      <w:tr w:rsidR="00AB07A8" w14:paraId="7D10AF0C"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0BC691D4" w14:textId="77777777" w:rsidR="00AB07A8" w:rsidRPr="00C636CE" w:rsidRDefault="00AB07A8" w:rsidP="00C636CE">
            <w:pPr>
              <w:keepNext/>
              <w:spacing w:before="40" w:after="40" w:line="240" w:lineRule="auto"/>
              <w:jc w:val="left"/>
              <w:rPr>
                <w:sz w:val="22"/>
                <w:szCs w:val="22"/>
              </w:rPr>
            </w:pPr>
            <w:r w:rsidRPr="00C636CE">
              <w:rPr>
                <w:sz w:val="22"/>
                <w:szCs w:val="22"/>
              </w:rPr>
              <w:t>Legislación, Administración y Gestión en Fisioterapia</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5BD51D19" w14:textId="77777777" w:rsidR="00AB07A8" w:rsidRPr="00C636CE" w:rsidRDefault="00AB07A8" w:rsidP="00C636CE">
            <w:pPr>
              <w:keepNext/>
              <w:spacing w:before="40" w:after="40" w:line="240" w:lineRule="auto"/>
              <w:jc w:val="left"/>
              <w:rPr>
                <w:sz w:val="22"/>
                <w:szCs w:val="22"/>
              </w:rPr>
            </w:pPr>
            <w:r w:rsidRPr="00C636CE">
              <w:rPr>
                <w:sz w:val="22"/>
                <w:szCs w:val="22"/>
              </w:rPr>
              <w:t>Benito Fernández-Hijicos Gçomez-Palancas</w:t>
            </w:r>
          </w:p>
          <w:p w14:paraId="19CA32EF" w14:textId="77777777" w:rsidR="00AB07A8" w:rsidRPr="00C636CE" w:rsidRDefault="00AB07A8" w:rsidP="00C636CE">
            <w:pPr>
              <w:keepNext/>
              <w:spacing w:before="40" w:after="40" w:line="240" w:lineRule="auto"/>
              <w:jc w:val="left"/>
              <w:rPr>
                <w:sz w:val="22"/>
                <w:szCs w:val="22"/>
              </w:rPr>
            </w:pPr>
            <w:r w:rsidRPr="00C636CE">
              <w:rPr>
                <w:sz w:val="22"/>
                <w:szCs w:val="22"/>
              </w:rPr>
              <w:t>Lara Fernández-Hijicos Escribano</w:t>
            </w:r>
          </w:p>
        </w:tc>
      </w:tr>
      <w:tr w:rsidR="00AB07A8" w14:paraId="361EED22"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0418505B" w14:textId="77777777" w:rsidR="00AB07A8" w:rsidRPr="00C636CE" w:rsidRDefault="00AB07A8" w:rsidP="00AA553D">
            <w:pPr>
              <w:spacing w:before="40" w:after="40" w:line="240" w:lineRule="auto"/>
              <w:jc w:val="left"/>
              <w:rPr>
                <w:sz w:val="22"/>
                <w:szCs w:val="22"/>
              </w:rPr>
            </w:pPr>
            <w:r w:rsidRPr="00C636CE">
              <w:rPr>
                <w:sz w:val="22"/>
                <w:szCs w:val="22"/>
              </w:rPr>
              <w:t>Fisioterapia en el Dolor y la Cronicidad</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3CF633D" w14:textId="77777777" w:rsidR="00AB07A8" w:rsidRPr="00C636CE" w:rsidRDefault="00AB07A8" w:rsidP="00AA553D">
            <w:pPr>
              <w:spacing w:before="40" w:after="40" w:line="240" w:lineRule="auto"/>
              <w:jc w:val="left"/>
              <w:rPr>
                <w:sz w:val="22"/>
                <w:szCs w:val="22"/>
              </w:rPr>
            </w:pPr>
            <w:r w:rsidRPr="00C636CE">
              <w:rPr>
                <w:sz w:val="22"/>
                <w:szCs w:val="22"/>
              </w:rPr>
              <w:t>Susana García Juez</w:t>
            </w:r>
          </w:p>
        </w:tc>
      </w:tr>
      <w:tr w:rsidR="00AB07A8" w14:paraId="28E31F50"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5B7C0040" w14:textId="77777777" w:rsidR="00AB07A8" w:rsidRPr="00C636CE" w:rsidRDefault="00AB07A8" w:rsidP="00AA553D">
            <w:pPr>
              <w:spacing w:before="40" w:after="40" w:line="240" w:lineRule="auto"/>
              <w:jc w:val="left"/>
              <w:rPr>
                <w:sz w:val="22"/>
                <w:szCs w:val="22"/>
              </w:rPr>
            </w:pPr>
            <w:r w:rsidRPr="00C636CE">
              <w:rPr>
                <w:sz w:val="22"/>
                <w:szCs w:val="22"/>
              </w:rPr>
              <w:t>Fisioterapia en Afecciones Cardiorespiratorias</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F227B5B" w14:textId="77777777" w:rsidR="00AB07A8" w:rsidRPr="00C636CE" w:rsidRDefault="00AB07A8" w:rsidP="00AA553D">
            <w:pPr>
              <w:spacing w:before="40" w:after="40" w:line="240" w:lineRule="auto"/>
              <w:jc w:val="left"/>
              <w:rPr>
                <w:sz w:val="22"/>
                <w:szCs w:val="22"/>
              </w:rPr>
            </w:pPr>
            <w:r w:rsidRPr="00C636CE">
              <w:rPr>
                <w:sz w:val="22"/>
                <w:szCs w:val="22"/>
              </w:rPr>
              <w:t>Ana B. Varas de la Fuente</w:t>
            </w:r>
          </w:p>
        </w:tc>
      </w:tr>
      <w:tr w:rsidR="00AB07A8" w14:paraId="69662506"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2C34FDF4" w14:textId="77777777" w:rsidR="00AB07A8" w:rsidRPr="00C636CE" w:rsidRDefault="00AB07A8" w:rsidP="00AA553D">
            <w:pPr>
              <w:spacing w:before="40" w:after="40" w:line="240" w:lineRule="auto"/>
              <w:jc w:val="left"/>
              <w:rPr>
                <w:sz w:val="22"/>
                <w:szCs w:val="22"/>
              </w:rPr>
            </w:pPr>
            <w:r w:rsidRPr="00C636CE">
              <w:rPr>
                <w:sz w:val="22"/>
                <w:szCs w:val="22"/>
              </w:rPr>
              <w:t>Fisioterapia en Obstericia y uroginecología</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7FF54D5" w14:textId="77777777" w:rsidR="00AB07A8" w:rsidRPr="00C636CE" w:rsidRDefault="00AB07A8" w:rsidP="00AA553D">
            <w:pPr>
              <w:spacing w:before="40" w:after="40" w:line="240" w:lineRule="auto"/>
              <w:jc w:val="left"/>
              <w:rPr>
                <w:sz w:val="22"/>
                <w:szCs w:val="22"/>
              </w:rPr>
            </w:pPr>
            <w:r w:rsidRPr="00C636CE">
              <w:rPr>
                <w:sz w:val="22"/>
                <w:szCs w:val="22"/>
              </w:rPr>
              <w:t>Sandra Aguilar Alfaro</w:t>
            </w:r>
          </w:p>
        </w:tc>
      </w:tr>
      <w:tr w:rsidR="00AB07A8" w14:paraId="0E8D17C3"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0EA7597C" w14:textId="77777777" w:rsidR="00AB07A8" w:rsidRPr="00C636CE" w:rsidRDefault="00AB07A8" w:rsidP="00AA553D">
            <w:pPr>
              <w:spacing w:before="40" w:after="40" w:line="240" w:lineRule="auto"/>
              <w:jc w:val="left"/>
              <w:rPr>
                <w:sz w:val="22"/>
                <w:szCs w:val="22"/>
              </w:rPr>
            </w:pPr>
            <w:r w:rsidRPr="00C636CE">
              <w:rPr>
                <w:sz w:val="22"/>
                <w:szCs w:val="22"/>
              </w:rPr>
              <w:t xml:space="preserve">Salud Pública </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52098A7" w14:textId="6478C73B" w:rsidR="00AB07A8" w:rsidRPr="00C636CE" w:rsidRDefault="0052116D" w:rsidP="00AA553D">
            <w:pPr>
              <w:spacing w:before="40" w:after="40" w:line="240" w:lineRule="auto"/>
              <w:jc w:val="left"/>
              <w:rPr>
                <w:sz w:val="22"/>
                <w:szCs w:val="22"/>
              </w:rPr>
            </w:pPr>
            <w:r w:rsidRPr="00C636CE">
              <w:rPr>
                <w:sz w:val="22"/>
                <w:szCs w:val="22"/>
              </w:rPr>
              <w:t>M.ª</w:t>
            </w:r>
            <w:r w:rsidR="00AB07A8" w:rsidRPr="00C636CE">
              <w:rPr>
                <w:sz w:val="22"/>
                <w:szCs w:val="22"/>
              </w:rPr>
              <w:t xml:space="preserve"> José Jiménez </w:t>
            </w:r>
            <w:r w:rsidR="00A0541E">
              <w:rPr>
                <w:sz w:val="22"/>
                <w:szCs w:val="22"/>
              </w:rPr>
              <w:t>M</w:t>
            </w:r>
            <w:r w:rsidR="00AB07A8" w:rsidRPr="00C636CE">
              <w:rPr>
                <w:sz w:val="22"/>
                <w:szCs w:val="22"/>
              </w:rPr>
              <w:t xml:space="preserve">estre </w:t>
            </w:r>
          </w:p>
        </w:tc>
      </w:tr>
      <w:tr w:rsidR="00AB07A8" w:rsidRPr="00C636CE" w14:paraId="71F2A209" w14:textId="77777777" w:rsidTr="00C636CE">
        <w:trPr>
          <w:cantSplit/>
          <w:trHeight w:val="567"/>
        </w:trPr>
        <w:tc>
          <w:tcPr>
            <w:tcW w:w="5000" w:type="pct"/>
            <w:gridSpan w:val="3"/>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55D54631" w14:textId="77777777" w:rsidR="00AB07A8" w:rsidRPr="00C636CE" w:rsidRDefault="00AB07A8" w:rsidP="00C636CE">
            <w:pPr>
              <w:spacing w:before="40" w:after="40" w:line="240" w:lineRule="auto"/>
              <w:jc w:val="center"/>
              <w:rPr>
                <w:b/>
                <w:bCs/>
              </w:rPr>
            </w:pPr>
            <w:r w:rsidRPr="00C636CE">
              <w:rPr>
                <w:b/>
                <w:bCs/>
              </w:rPr>
              <w:br w:type="page"/>
              <w:t>OPTATIVAS</w:t>
            </w:r>
          </w:p>
        </w:tc>
      </w:tr>
      <w:tr w:rsidR="00AB07A8" w:rsidRPr="00C636CE" w14:paraId="4A5E4008"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043F241E" w14:textId="77777777" w:rsidR="00AB07A8" w:rsidRPr="00C636CE" w:rsidRDefault="00AB07A8" w:rsidP="00AA553D">
            <w:pPr>
              <w:spacing w:before="40" w:after="40" w:line="240" w:lineRule="auto"/>
              <w:jc w:val="left"/>
              <w:rPr>
                <w:sz w:val="22"/>
                <w:szCs w:val="22"/>
              </w:rPr>
            </w:pPr>
            <w:r w:rsidRPr="00C636CE">
              <w:rPr>
                <w:sz w:val="22"/>
                <w:szCs w:val="22"/>
              </w:rPr>
              <w:t>Pruebas Diagnósticas Complementarias</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559354B" w14:textId="77777777" w:rsidR="00AB07A8" w:rsidRPr="00C636CE" w:rsidRDefault="00AB07A8" w:rsidP="00AA553D">
            <w:pPr>
              <w:spacing w:before="40" w:after="40" w:line="240" w:lineRule="auto"/>
              <w:jc w:val="left"/>
              <w:rPr>
                <w:sz w:val="22"/>
                <w:szCs w:val="22"/>
              </w:rPr>
            </w:pPr>
            <w:r w:rsidRPr="00C636CE">
              <w:rPr>
                <w:sz w:val="22"/>
                <w:szCs w:val="22"/>
              </w:rPr>
              <w:t>Luz Morán López</w:t>
            </w:r>
          </w:p>
        </w:tc>
      </w:tr>
      <w:tr w:rsidR="00AB07A8" w:rsidRPr="00C636CE" w14:paraId="7E4792F0"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1CCB5F2E" w14:textId="77777777" w:rsidR="00AB07A8" w:rsidRPr="00C636CE" w:rsidRDefault="00AB07A8" w:rsidP="00AA553D">
            <w:pPr>
              <w:spacing w:before="40" w:after="40" w:line="240" w:lineRule="auto"/>
              <w:jc w:val="left"/>
              <w:rPr>
                <w:sz w:val="22"/>
                <w:szCs w:val="22"/>
              </w:rPr>
            </w:pPr>
            <w:r w:rsidRPr="00C636CE">
              <w:rPr>
                <w:sz w:val="22"/>
                <w:szCs w:val="22"/>
              </w:rPr>
              <w:t>Fisioterapia Deportiva</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10F2D3F" w14:textId="77777777" w:rsidR="00AB07A8" w:rsidRPr="00C636CE" w:rsidRDefault="00AB07A8" w:rsidP="00AA553D">
            <w:pPr>
              <w:spacing w:before="40" w:after="40" w:line="240" w:lineRule="auto"/>
              <w:jc w:val="left"/>
              <w:rPr>
                <w:sz w:val="22"/>
                <w:szCs w:val="22"/>
              </w:rPr>
            </w:pPr>
            <w:r w:rsidRPr="00C636CE">
              <w:rPr>
                <w:sz w:val="22"/>
                <w:szCs w:val="22"/>
              </w:rPr>
              <w:t>Elisa Benito Martínez</w:t>
            </w:r>
          </w:p>
        </w:tc>
      </w:tr>
      <w:tr w:rsidR="00AB07A8" w:rsidRPr="00C636CE" w14:paraId="0D0A508F" w14:textId="77777777" w:rsidTr="00C636CE">
        <w:trPr>
          <w:cantSplit/>
          <w:trHeight w:val="567"/>
        </w:trPr>
        <w:tc>
          <w:tcPr>
            <w:tcW w:w="2476"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1ADD0537" w14:textId="77777777" w:rsidR="00AB07A8" w:rsidRPr="00C636CE" w:rsidRDefault="00AB07A8" w:rsidP="00AA553D">
            <w:pPr>
              <w:spacing w:before="40" w:after="40" w:line="240" w:lineRule="auto"/>
              <w:jc w:val="left"/>
              <w:rPr>
                <w:sz w:val="22"/>
                <w:szCs w:val="22"/>
              </w:rPr>
            </w:pPr>
            <w:r w:rsidRPr="00C636CE">
              <w:rPr>
                <w:sz w:val="22"/>
                <w:szCs w:val="22"/>
              </w:rPr>
              <w:t>Terapias Afines</w:t>
            </w:r>
          </w:p>
        </w:tc>
        <w:tc>
          <w:tcPr>
            <w:tcW w:w="2524" w:type="pct"/>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C1DC48E" w14:textId="77777777" w:rsidR="00AB07A8" w:rsidRPr="00C636CE" w:rsidRDefault="00AB07A8" w:rsidP="00AA553D">
            <w:pPr>
              <w:spacing w:before="40" w:after="40" w:line="240" w:lineRule="auto"/>
              <w:jc w:val="left"/>
              <w:rPr>
                <w:sz w:val="22"/>
                <w:szCs w:val="22"/>
              </w:rPr>
            </w:pPr>
            <w:r w:rsidRPr="00C636CE">
              <w:rPr>
                <w:sz w:val="22"/>
                <w:szCs w:val="22"/>
              </w:rPr>
              <w:t>Nair Alcocer Costa</w:t>
            </w:r>
            <w:r w:rsidRPr="00C636CE">
              <w:rPr>
                <w:sz w:val="22"/>
                <w:szCs w:val="22"/>
              </w:rPr>
              <w:br/>
              <w:t>Dolores Caamaño Vaz</w:t>
            </w:r>
            <w:r w:rsidRPr="00C636CE">
              <w:rPr>
                <w:sz w:val="22"/>
                <w:szCs w:val="22"/>
              </w:rPr>
              <w:br/>
              <w:t>Antonio Carrasco Gifré</w:t>
            </w:r>
            <w:r w:rsidRPr="00C636CE">
              <w:rPr>
                <w:sz w:val="22"/>
                <w:szCs w:val="22"/>
              </w:rPr>
              <w:br/>
              <w:t>Nuria Trujeda Palacio</w:t>
            </w:r>
            <w:r w:rsidRPr="00C636CE">
              <w:rPr>
                <w:sz w:val="22"/>
                <w:szCs w:val="22"/>
              </w:rPr>
              <w:br/>
              <w:t>Ángel Villanueva Muño</w:t>
            </w:r>
          </w:p>
        </w:tc>
      </w:tr>
    </w:tbl>
    <w:p w14:paraId="5FC130AD" w14:textId="77777777" w:rsidR="00AB07A8" w:rsidRDefault="00AB07A8" w:rsidP="0043190E"/>
    <w:p w14:paraId="11753591" w14:textId="77777777" w:rsidR="00AB07A8" w:rsidRDefault="00AB07A8" w:rsidP="0043190E">
      <w:pPr>
        <w:sectPr w:rsidR="00AB07A8" w:rsidSect="00FC37B8">
          <w:pgSz w:w="11906" w:h="16838"/>
          <w:pgMar w:top="1985" w:right="1418" w:bottom="1134" w:left="1418" w:header="567" w:footer="709" w:gutter="0"/>
          <w:cols w:space="720"/>
        </w:sectPr>
      </w:pPr>
    </w:p>
    <w:p w14:paraId="5894B18C" w14:textId="77777777" w:rsidR="00AB07A8" w:rsidRDefault="00AB07A8" w:rsidP="00AA553D">
      <w:pPr>
        <w:pStyle w:val="Ttulo4"/>
      </w:pPr>
      <w:bookmarkStart w:id="275" w:name="_ANEXO_VI"/>
      <w:bookmarkStart w:id="276" w:name="_Toc180666141"/>
      <w:bookmarkStart w:id="277" w:name="_Toc86155898"/>
      <w:bookmarkStart w:id="278" w:name="_Toc86139578"/>
      <w:bookmarkStart w:id="279" w:name="_Toc22719792"/>
      <w:bookmarkStart w:id="280" w:name="_Toc181953961"/>
      <w:bookmarkEnd w:id="275"/>
      <w:r>
        <w:lastRenderedPageBreak/>
        <w:t>ANEXO VI</w:t>
      </w:r>
      <w:bookmarkEnd w:id="276"/>
      <w:bookmarkEnd w:id="277"/>
      <w:bookmarkEnd w:id="278"/>
      <w:bookmarkEnd w:id="279"/>
      <w:bookmarkEnd w:id="280"/>
    </w:p>
    <w:p w14:paraId="5B6C38B3" w14:textId="77777777" w:rsidR="00AB07A8" w:rsidRDefault="00AB07A8" w:rsidP="0043190E">
      <w:pPr>
        <w:pStyle w:val="NormalNegritacentrada"/>
      </w:pPr>
      <w:bookmarkStart w:id="281" w:name="_Hlk86393498"/>
      <w:r>
        <w:t>LISTADO DE TUTORES DE LAS ASIGNATURAS PRÁCTICUM I DEL</w:t>
      </w:r>
      <w:r>
        <w:br/>
        <w:t>GRADO EN FISIOTERAPIA PARA EL CURSO 23/2024</w:t>
      </w:r>
    </w:p>
    <w:p w14:paraId="61C819FF" w14:textId="77777777" w:rsidR="00AB07A8" w:rsidRDefault="00AB07A8" w:rsidP="0043190E">
      <w:pPr>
        <w:pStyle w:val="NormalNegritacentrada"/>
      </w:pPr>
      <w:r>
        <w:t>PRÁCTICUM 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TUTORES DE LAS ASIGNATURAS PRÁCTICUM I"/>
        <w:tblDescription w:val="Listado de tutores de las asignaturas Prácticum I del &#10;Grado en Fisioterapia para el curso 2023/24&#10;"/>
      </w:tblPr>
      <w:tblGrid>
        <w:gridCol w:w="4532"/>
        <w:gridCol w:w="4532"/>
      </w:tblGrid>
      <w:tr w:rsidR="00AB07A8" w:rsidRPr="00F359A2" w14:paraId="38AAEA59" w14:textId="77777777" w:rsidTr="00F359A2">
        <w:trPr>
          <w:trHeight w:val="593"/>
        </w:trPr>
        <w:tc>
          <w:tcPr>
            <w:tcW w:w="5000" w:type="pct"/>
            <w:gridSpan w:val="2"/>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549A25D9" w14:textId="77777777" w:rsidR="00AB07A8" w:rsidRPr="00F359A2" w:rsidRDefault="00AB07A8" w:rsidP="00F359A2">
            <w:pPr>
              <w:spacing w:after="120" w:line="240" w:lineRule="auto"/>
              <w:jc w:val="center"/>
              <w:rPr>
                <w:b/>
                <w:bCs/>
              </w:rPr>
            </w:pPr>
            <w:bookmarkStart w:id="282" w:name="_Hlk148517197"/>
            <w:bookmarkEnd w:id="281"/>
            <w:r w:rsidRPr="00F359A2">
              <w:rPr>
                <w:b/>
                <w:bCs/>
              </w:rPr>
              <w:t>TUTORES ACADÉMICOS</w:t>
            </w:r>
          </w:p>
        </w:tc>
      </w:tr>
      <w:tr w:rsidR="00AB07A8" w14:paraId="1682D800" w14:textId="77777777" w:rsidTr="00F359A2">
        <w:trPr>
          <w:trHeight w:val="820"/>
        </w:trPr>
        <w:tc>
          <w:tcPr>
            <w:tcW w:w="5000" w:type="pct"/>
            <w:gridSpan w:val="2"/>
            <w:tcBorders>
              <w:top w:val="single" w:sz="2" w:space="0" w:color="auto"/>
              <w:left w:val="single" w:sz="2" w:space="0" w:color="auto"/>
              <w:bottom w:val="single" w:sz="2" w:space="0" w:color="auto"/>
              <w:right w:val="single" w:sz="2" w:space="0" w:color="auto"/>
            </w:tcBorders>
            <w:vAlign w:val="center"/>
            <w:hideMark/>
          </w:tcPr>
          <w:p w14:paraId="0FED1D1F" w14:textId="77777777" w:rsidR="00AB07A8" w:rsidRPr="00F359A2" w:rsidRDefault="00AB07A8" w:rsidP="00F359A2">
            <w:pPr>
              <w:spacing w:after="120" w:line="240" w:lineRule="auto"/>
              <w:ind w:left="173"/>
              <w:jc w:val="left"/>
              <w:rPr>
                <w:sz w:val="22"/>
                <w:szCs w:val="22"/>
              </w:rPr>
            </w:pPr>
            <w:r w:rsidRPr="00F359A2">
              <w:rPr>
                <w:sz w:val="22"/>
                <w:szCs w:val="22"/>
              </w:rPr>
              <w:t>Cristina Serrano Veguillas</w:t>
            </w:r>
          </w:p>
        </w:tc>
      </w:tr>
      <w:tr w:rsidR="00AB07A8" w:rsidRPr="00F359A2" w14:paraId="451D91EF" w14:textId="77777777" w:rsidTr="00F359A2">
        <w:trPr>
          <w:trHeight w:val="681"/>
        </w:trPr>
        <w:tc>
          <w:tcPr>
            <w:tcW w:w="2500"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34A53225" w14:textId="77777777" w:rsidR="00AB07A8" w:rsidRPr="00F359A2" w:rsidRDefault="00AB07A8" w:rsidP="00F359A2">
            <w:pPr>
              <w:spacing w:after="120" w:line="240" w:lineRule="auto"/>
              <w:jc w:val="center"/>
              <w:rPr>
                <w:b/>
                <w:bCs/>
              </w:rPr>
            </w:pPr>
            <w:r w:rsidRPr="00F359A2">
              <w:rPr>
                <w:b/>
                <w:bCs/>
              </w:rPr>
              <w:t>CENTRO</w:t>
            </w:r>
          </w:p>
        </w:tc>
        <w:tc>
          <w:tcPr>
            <w:tcW w:w="2500"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40818D7C" w14:textId="77777777" w:rsidR="00AB07A8" w:rsidRPr="00F359A2" w:rsidRDefault="00AB07A8" w:rsidP="00F359A2">
            <w:pPr>
              <w:spacing w:after="120" w:line="240" w:lineRule="auto"/>
              <w:jc w:val="center"/>
              <w:rPr>
                <w:b/>
                <w:bCs/>
              </w:rPr>
            </w:pPr>
            <w:r w:rsidRPr="00F359A2">
              <w:rPr>
                <w:b/>
                <w:bCs/>
              </w:rPr>
              <w:t>TUTORES PROFESIONALES</w:t>
            </w:r>
          </w:p>
        </w:tc>
      </w:tr>
      <w:tr w:rsidR="00AB07A8" w14:paraId="731E5220" w14:textId="77777777" w:rsidTr="00F359A2">
        <w:tc>
          <w:tcPr>
            <w:tcW w:w="2500" w:type="pct"/>
            <w:tcBorders>
              <w:top w:val="single" w:sz="2" w:space="0" w:color="auto"/>
              <w:left w:val="single" w:sz="2" w:space="0" w:color="auto"/>
              <w:bottom w:val="single" w:sz="2" w:space="0" w:color="auto"/>
              <w:right w:val="single" w:sz="2" w:space="0" w:color="auto"/>
            </w:tcBorders>
            <w:vAlign w:val="center"/>
            <w:hideMark/>
          </w:tcPr>
          <w:p w14:paraId="1A744708" w14:textId="77777777" w:rsidR="00AB07A8" w:rsidRPr="00F359A2" w:rsidRDefault="00AB07A8" w:rsidP="00F359A2">
            <w:pPr>
              <w:spacing w:after="120" w:line="240" w:lineRule="auto"/>
              <w:ind w:left="173"/>
              <w:jc w:val="left"/>
              <w:rPr>
                <w:sz w:val="22"/>
                <w:szCs w:val="22"/>
              </w:rPr>
            </w:pPr>
            <w:r w:rsidRPr="00F359A2">
              <w:rPr>
                <w:sz w:val="22"/>
                <w:szCs w:val="22"/>
              </w:rPr>
              <w:t>Hospital Universitario La Paz</w:t>
            </w:r>
          </w:p>
        </w:tc>
        <w:tc>
          <w:tcPr>
            <w:tcW w:w="2500" w:type="pct"/>
            <w:tcBorders>
              <w:top w:val="single" w:sz="2" w:space="0" w:color="auto"/>
              <w:left w:val="single" w:sz="2" w:space="0" w:color="auto"/>
              <w:bottom w:val="single" w:sz="2" w:space="0" w:color="auto"/>
              <w:right w:val="single" w:sz="2" w:space="0" w:color="auto"/>
            </w:tcBorders>
            <w:vAlign w:val="center"/>
            <w:hideMark/>
          </w:tcPr>
          <w:p w14:paraId="6A91B6CA" w14:textId="2D431568" w:rsidR="00AB07A8" w:rsidRPr="00F359A2" w:rsidRDefault="0018085D" w:rsidP="00F359A2">
            <w:pPr>
              <w:spacing w:after="120" w:line="240" w:lineRule="auto"/>
              <w:ind w:left="181"/>
              <w:jc w:val="left"/>
              <w:rPr>
                <w:sz w:val="22"/>
                <w:szCs w:val="22"/>
              </w:rPr>
            </w:pPr>
            <w:r w:rsidRPr="00F359A2">
              <w:rPr>
                <w:sz w:val="22"/>
                <w:szCs w:val="22"/>
              </w:rPr>
              <w:t>M.ª</w:t>
            </w:r>
            <w:r w:rsidR="00AB07A8" w:rsidRPr="00F359A2">
              <w:rPr>
                <w:sz w:val="22"/>
                <w:szCs w:val="22"/>
              </w:rPr>
              <w:t xml:space="preserve"> Isabel Saiz Pérez</w:t>
            </w:r>
            <w:r w:rsidR="00F359A2">
              <w:rPr>
                <w:sz w:val="22"/>
                <w:szCs w:val="22"/>
                <w:lang w:eastAsia="en-US"/>
              </w:rPr>
              <w:t xml:space="preserve"> </w:t>
            </w:r>
            <w:r w:rsidR="00F359A2">
              <w:rPr>
                <w:sz w:val="22"/>
                <w:szCs w:val="22"/>
                <w:lang w:eastAsia="en-US"/>
              </w:rPr>
              <w:br/>
            </w:r>
            <w:r w:rsidR="00AB07A8" w:rsidRPr="00F359A2">
              <w:rPr>
                <w:sz w:val="22"/>
                <w:szCs w:val="22"/>
              </w:rPr>
              <w:t>Rosana García Miralles</w:t>
            </w:r>
            <w:r w:rsidR="00AA0308">
              <w:rPr>
                <w:sz w:val="22"/>
                <w:szCs w:val="22"/>
              </w:rPr>
              <w:t xml:space="preserve"> </w:t>
            </w:r>
            <w:r w:rsidR="00F359A2">
              <w:rPr>
                <w:sz w:val="22"/>
                <w:szCs w:val="22"/>
              </w:rPr>
              <w:br/>
            </w:r>
            <w:r w:rsidRPr="00F359A2">
              <w:rPr>
                <w:sz w:val="22"/>
                <w:szCs w:val="22"/>
              </w:rPr>
              <w:t>M.ª</w:t>
            </w:r>
            <w:r w:rsidR="00AB07A8" w:rsidRPr="00F359A2">
              <w:rPr>
                <w:sz w:val="22"/>
                <w:szCs w:val="22"/>
              </w:rPr>
              <w:t xml:space="preserve"> Antonia Antoranz Martínez</w:t>
            </w:r>
            <w:r w:rsidR="00F359A2">
              <w:rPr>
                <w:sz w:val="22"/>
                <w:szCs w:val="22"/>
              </w:rPr>
              <w:t xml:space="preserve"> </w:t>
            </w:r>
            <w:r w:rsidR="00F359A2">
              <w:rPr>
                <w:sz w:val="22"/>
                <w:szCs w:val="22"/>
              </w:rPr>
              <w:br/>
            </w:r>
            <w:r w:rsidR="00AB07A8" w:rsidRPr="00F359A2">
              <w:rPr>
                <w:sz w:val="22"/>
                <w:szCs w:val="22"/>
              </w:rPr>
              <w:t>Concepción Texeira Coloma</w:t>
            </w:r>
            <w:r w:rsidR="00F359A2">
              <w:rPr>
                <w:sz w:val="22"/>
                <w:szCs w:val="22"/>
              </w:rPr>
              <w:t xml:space="preserve"> </w:t>
            </w:r>
            <w:r w:rsidR="00F359A2">
              <w:rPr>
                <w:sz w:val="22"/>
                <w:szCs w:val="22"/>
              </w:rPr>
              <w:br/>
            </w:r>
            <w:r w:rsidR="00AB07A8" w:rsidRPr="00F359A2">
              <w:rPr>
                <w:sz w:val="22"/>
                <w:szCs w:val="22"/>
              </w:rPr>
              <w:t>María González Fernández</w:t>
            </w:r>
            <w:r w:rsidR="00AA0308">
              <w:rPr>
                <w:sz w:val="22"/>
                <w:szCs w:val="22"/>
              </w:rPr>
              <w:t xml:space="preserve"> </w:t>
            </w:r>
            <w:r w:rsidR="00F359A2">
              <w:rPr>
                <w:sz w:val="22"/>
                <w:szCs w:val="22"/>
              </w:rPr>
              <w:br/>
            </w:r>
            <w:r w:rsidR="00AB07A8" w:rsidRPr="00F359A2">
              <w:rPr>
                <w:sz w:val="22"/>
                <w:szCs w:val="22"/>
              </w:rPr>
              <w:t>Gracia Vázquez</w:t>
            </w:r>
            <w:r w:rsidR="00F359A2">
              <w:rPr>
                <w:sz w:val="22"/>
                <w:szCs w:val="22"/>
              </w:rPr>
              <w:t xml:space="preserve"> </w:t>
            </w:r>
            <w:r w:rsidR="00F359A2">
              <w:rPr>
                <w:sz w:val="22"/>
                <w:szCs w:val="22"/>
              </w:rPr>
              <w:br/>
            </w:r>
            <w:r w:rsidR="00AB07A8" w:rsidRPr="00F359A2">
              <w:rPr>
                <w:sz w:val="22"/>
                <w:szCs w:val="22"/>
              </w:rPr>
              <w:t>Alicia Soledad Blanco Fernández</w:t>
            </w:r>
          </w:p>
        </w:tc>
      </w:tr>
      <w:tr w:rsidR="00AB07A8" w14:paraId="36E56988" w14:textId="77777777" w:rsidTr="00F359A2">
        <w:tc>
          <w:tcPr>
            <w:tcW w:w="2500" w:type="pct"/>
            <w:tcBorders>
              <w:top w:val="single" w:sz="2" w:space="0" w:color="auto"/>
              <w:left w:val="single" w:sz="2" w:space="0" w:color="auto"/>
              <w:bottom w:val="single" w:sz="2" w:space="0" w:color="auto"/>
              <w:right w:val="single" w:sz="2" w:space="0" w:color="auto"/>
            </w:tcBorders>
            <w:vAlign w:val="center"/>
            <w:hideMark/>
          </w:tcPr>
          <w:p w14:paraId="6D41814B" w14:textId="77777777" w:rsidR="00AB07A8" w:rsidRPr="00F359A2" w:rsidRDefault="00AB07A8" w:rsidP="00F359A2">
            <w:pPr>
              <w:spacing w:after="120" w:line="240" w:lineRule="auto"/>
              <w:ind w:left="173"/>
              <w:jc w:val="left"/>
              <w:rPr>
                <w:sz w:val="22"/>
                <w:szCs w:val="22"/>
              </w:rPr>
            </w:pPr>
            <w:r w:rsidRPr="00F359A2">
              <w:rPr>
                <w:sz w:val="22"/>
                <w:szCs w:val="22"/>
              </w:rPr>
              <w:t>Hospital Nacional de Parapléjicos de Toledo</w:t>
            </w:r>
          </w:p>
        </w:tc>
        <w:tc>
          <w:tcPr>
            <w:tcW w:w="2500" w:type="pct"/>
            <w:tcBorders>
              <w:top w:val="single" w:sz="2" w:space="0" w:color="auto"/>
              <w:left w:val="single" w:sz="2" w:space="0" w:color="auto"/>
              <w:bottom w:val="single" w:sz="2" w:space="0" w:color="auto"/>
              <w:right w:val="single" w:sz="2" w:space="0" w:color="auto"/>
            </w:tcBorders>
            <w:vAlign w:val="center"/>
            <w:hideMark/>
          </w:tcPr>
          <w:p w14:paraId="7D6215A6" w14:textId="3E0DB496" w:rsidR="00AB07A8" w:rsidRPr="00F359A2" w:rsidRDefault="00AB07A8" w:rsidP="00F359A2">
            <w:pPr>
              <w:spacing w:after="120" w:line="240" w:lineRule="auto"/>
              <w:ind w:left="181"/>
              <w:jc w:val="left"/>
              <w:rPr>
                <w:sz w:val="22"/>
                <w:szCs w:val="22"/>
              </w:rPr>
            </w:pPr>
            <w:r w:rsidRPr="00F359A2">
              <w:rPr>
                <w:sz w:val="22"/>
                <w:szCs w:val="22"/>
              </w:rPr>
              <w:t>Carlos Aparicio</w:t>
            </w:r>
            <w:r w:rsidR="00F359A2">
              <w:rPr>
                <w:sz w:val="22"/>
                <w:szCs w:val="22"/>
                <w:lang w:eastAsia="en-US"/>
              </w:rPr>
              <w:t xml:space="preserve"> </w:t>
            </w:r>
            <w:r w:rsidR="00F359A2">
              <w:rPr>
                <w:sz w:val="22"/>
                <w:szCs w:val="22"/>
                <w:lang w:eastAsia="en-US"/>
              </w:rPr>
              <w:br/>
            </w:r>
            <w:r w:rsidRPr="00F359A2">
              <w:rPr>
                <w:sz w:val="22"/>
                <w:szCs w:val="22"/>
              </w:rPr>
              <w:t>Manuel Ruiz Pérez</w:t>
            </w:r>
            <w:r w:rsidR="00F359A2">
              <w:rPr>
                <w:sz w:val="22"/>
                <w:szCs w:val="22"/>
              </w:rPr>
              <w:t xml:space="preserve"> </w:t>
            </w:r>
            <w:r w:rsidR="00F359A2">
              <w:rPr>
                <w:sz w:val="22"/>
                <w:szCs w:val="22"/>
              </w:rPr>
              <w:br/>
            </w:r>
            <w:r w:rsidRPr="00F359A2">
              <w:rPr>
                <w:sz w:val="22"/>
                <w:szCs w:val="22"/>
              </w:rPr>
              <w:t>Ana M Onate Figueres</w:t>
            </w:r>
            <w:r w:rsidR="00F359A2">
              <w:rPr>
                <w:sz w:val="22"/>
                <w:szCs w:val="22"/>
              </w:rPr>
              <w:t xml:space="preserve"> </w:t>
            </w:r>
            <w:r w:rsidR="00F359A2">
              <w:rPr>
                <w:sz w:val="22"/>
                <w:szCs w:val="22"/>
              </w:rPr>
              <w:br/>
            </w:r>
            <w:r w:rsidRPr="00F359A2">
              <w:rPr>
                <w:sz w:val="22"/>
                <w:szCs w:val="22"/>
              </w:rPr>
              <w:t>Inés García de la Torre Soto</w:t>
            </w:r>
            <w:r w:rsidR="00F359A2">
              <w:rPr>
                <w:sz w:val="22"/>
                <w:szCs w:val="22"/>
              </w:rPr>
              <w:t xml:space="preserve"> </w:t>
            </w:r>
            <w:r w:rsidR="00F359A2">
              <w:rPr>
                <w:sz w:val="22"/>
                <w:szCs w:val="22"/>
              </w:rPr>
              <w:br/>
            </w:r>
            <w:r w:rsidRPr="00F359A2">
              <w:rPr>
                <w:sz w:val="22"/>
                <w:szCs w:val="22"/>
              </w:rPr>
              <w:t>María Isabel López Molina</w:t>
            </w:r>
            <w:r w:rsidR="00F359A2">
              <w:rPr>
                <w:sz w:val="22"/>
                <w:szCs w:val="22"/>
              </w:rPr>
              <w:t xml:space="preserve"> </w:t>
            </w:r>
            <w:r w:rsidR="00F359A2">
              <w:rPr>
                <w:sz w:val="22"/>
                <w:szCs w:val="22"/>
              </w:rPr>
              <w:br/>
            </w:r>
            <w:r w:rsidRPr="00F359A2">
              <w:rPr>
                <w:sz w:val="22"/>
                <w:szCs w:val="22"/>
              </w:rPr>
              <w:t>Javier Blas</w:t>
            </w:r>
            <w:r w:rsidR="00F359A2">
              <w:rPr>
                <w:sz w:val="22"/>
                <w:szCs w:val="22"/>
              </w:rPr>
              <w:t xml:space="preserve"> </w:t>
            </w:r>
            <w:r w:rsidR="00F359A2">
              <w:rPr>
                <w:sz w:val="22"/>
                <w:szCs w:val="22"/>
              </w:rPr>
              <w:br/>
            </w:r>
            <w:r w:rsidRPr="00F359A2">
              <w:rPr>
                <w:sz w:val="22"/>
                <w:szCs w:val="22"/>
              </w:rPr>
              <w:t>María Vázquez</w:t>
            </w:r>
            <w:r w:rsidR="00F359A2">
              <w:rPr>
                <w:sz w:val="22"/>
                <w:szCs w:val="22"/>
              </w:rPr>
              <w:t xml:space="preserve"> </w:t>
            </w:r>
            <w:r w:rsidR="00F359A2">
              <w:rPr>
                <w:sz w:val="22"/>
                <w:szCs w:val="22"/>
              </w:rPr>
              <w:br/>
            </w:r>
            <w:r w:rsidRPr="00F359A2">
              <w:rPr>
                <w:sz w:val="22"/>
                <w:szCs w:val="22"/>
              </w:rPr>
              <w:t>Paloma Romero Romero</w:t>
            </w:r>
            <w:r w:rsidR="00F359A2">
              <w:rPr>
                <w:sz w:val="22"/>
                <w:szCs w:val="22"/>
              </w:rPr>
              <w:t xml:space="preserve"> </w:t>
            </w:r>
            <w:r w:rsidR="00F359A2">
              <w:rPr>
                <w:sz w:val="22"/>
                <w:szCs w:val="22"/>
              </w:rPr>
              <w:br/>
            </w:r>
            <w:r w:rsidRPr="00F359A2">
              <w:rPr>
                <w:sz w:val="22"/>
                <w:szCs w:val="22"/>
              </w:rPr>
              <w:t>Daniel Fuentes</w:t>
            </w:r>
          </w:p>
        </w:tc>
      </w:tr>
      <w:tr w:rsidR="00AB07A8" w14:paraId="244D71F5" w14:textId="77777777" w:rsidTr="00F359A2">
        <w:trPr>
          <w:trHeight w:val="737"/>
        </w:trPr>
        <w:tc>
          <w:tcPr>
            <w:tcW w:w="2500" w:type="pct"/>
            <w:tcBorders>
              <w:top w:val="single" w:sz="2" w:space="0" w:color="auto"/>
              <w:left w:val="single" w:sz="2" w:space="0" w:color="auto"/>
              <w:bottom w:val="single" w:sz="2" w:space="0" w:color="auto"/>
              <w:right w:val="single" w:sz="2" w:space="0" w:color="auto"/>
            </w:tcBorders>
            <w:vAlign w:val="center"/>
            <w:hideMark/>
          </w:tcPr>
          <w:p w14:paraId="1A0E535C" w14:textId="77777777" w:rsidR="00AB07A8" w:rsidRPr="00F359A2" w:rsidRDefault="00AB07A8" w:rsidP="00F359A2">
            <w:pPr>
              <w:spacing w:after="120" w:line="240" w:lineRule="auto"/>
              <w:ind w:left="173"/>
              <w:jc w:val="left"/>
              <w:rPr>
                <w:sz w:val="22"/>
                <w:szCs w:val="22"/>
              </w:rPr>
            </w:pPr>
            <w:r w:rsidRPr="00F359A2">
              <w:rPr>
                <w:sz w:val="22"/>
                <w:szCs w:val="22"/>
              </w:rPr>
              <w:t>Colegio Público “Francisco del Pozo”</w:t>
            </w:r>
          </w:p>
        </w:tc>
        <w:tc>
          <w:tcPr>
            <w:tcW w:w="2500" w:type="pct"/>
            <w:tcBorders>
              <w:top w:val="single" w:sz="2" w:space="0" w:color="auto"/>
              <w:left w:val="single" w:sz="2" w:space="0" w:color="auto"/>
              <w:bottom w:val="single" w:sz="2" w:space="0" w:color="auto"/>
              <w:right w:val="single" w:sz="2" w:space="0" w:color="auto"/>
            </w:tcBorders>
            <w:vAlign w:val="center"/>
            <w:hideMark/>
          </w:tcPr>
          <w:p w14:paraId="5ADE7C25" w14:textId="0186F85E" w:rsidR="00AB07A8" w:rsidRPr="00F359A2" w:rsidRDefault="00AB07A8" w:rsidP="00F359A2">
            <w:pPr>
              <w:spacing w:after="120" w:line="240" w:lineRule="auto"/>
              <w:ind w:left="181"/>
              <w:jc w:val="left"/>
              <w:rPr>
                <w:sz w:val="22"/>
                <w:szCs w:val="22"/>
              </w:rPr>
            </w:pPr>
            <w:r w:rsidRPr="00F359A2">
              <w:rPr>
                <w:sz w:val="22"/>
                <w:szCs w:val="22"/>
              </w:rPr>
              <w:t>Clara Martínez Gamonal</w:t>
            </w:r>
            <w:r w:rsidR="00AA0308">
              <w:rPr>
                <w:sz w:val="22"/>
                <w:szCs w:val="22"/>
              </w:rPr>
              <w:t xml:space="preserve"> </w:t>
            </w:r>
            <w:r w:rsidR="00F359A2">
              <w:rPr>
                <w:sz w:val="22"/>
                <w:szCs w:val="22"/>
              </w:rPr>
              <w:br/>
            </w:r>
            <w:r w:rsidRPr="00F359A2">
              <w:rPr>
                <w:sz w:val="22"/>
                <w:szCs w:val="22"/>
              </w:rPr>
              <w:t>Mónica Martínez Murcia</w:t>
            </w:r>
          </w:p>
        </w:tc>
      </w:tr>
      <w:tr w:rsidR="00AB07A8" w14:paraId="683783D4" w14:textId="77777777" w:rsidTr="00F359A2">
        <w:trPr>
          <w:trHeight w:val="737"/>
        </w:trPr>
        <w:tc>
          <w:tcPr>
            <w:tcW w:w="2500" w:type="pct"/>
            <w:tcBorders>
              <w:top w:val="single" w:sz="2" w:space="0" w:color="auto"/>
              <w:left w:val="single" w:sz="2" w:space="0" w:color="auto"/>
              <w:bottom w:val="single" w:sz="2" w:space="0" w:color="auto"/>
              <w:right w:val="single" w:sz="2" w:space="0" w:color="auto"/>
            </w:tcBorders>
            <w:vAlign w:val="center"/>
            <w:hideMark/>
          </w:tcPr>
          <w:p w14:paraId="4A1987AA" w14:textId="77777777" w:rsidR="00AB07A8" w:rsidRPr="00F359A2" w:rsidRDefault="00AB07A8" w:rsidP="00F359A2">
            <w:pPr>
              <w:spacing w:after="120" w:line="240" w:lineRule="auto"/>
              <w:ind w:left="173"/>
              <w:jc w:val="left"/>
              <w:rPr>
                <w:sz w:val="22"/>
                <w:szCs w:val="22"/>
              </w:rPr>
            </w:pPr>
            <w:r w:rsidRPr="00F359A2">
              <w:rPr>
                <w:sz w:val="22"/>
                <w:szCs w:val="22"/>
              </w:rPr>
              <w:t>Residencia de Personas Mayores de Manoteras</w:t>
            </w:r>
          </w:p>
        </w:tc>
        <w:tc>
          <w:tcPr>
            <w:tcW w:w="2500" w:type="pct"/>
            <w:tcBorders>
              <w:top w:val="single" w:sz="2" w:space="0" w:color="auto"/>
              <w:left w:val="single" w:sz="2" w:space="0" w:color="auto"/>
              <w:bottom w:val="single" w:sz="2" w:space="0" w:color="auto"/>
              <w:right w:val="single" w:sz="2" w:space="0" w:color="auto"/>
            </w:tcBorders>
            <w:vAlign w:val="center"/>
            <w:hideMark/>
          </w:tcPr>
          <w:p w14:paraId="50765F6C" w14:textId="12C9E0E4" w:rsidR="00AB07A8" w:rsidRPr="00F359A2" w:rsidRDefault="0018085D" w:rsidP="00F359A2">
            <w:pPr>
              <w:spacing w:after="120" w:line="240" w:lineRule="auto"/>
              <w:ind w:left="181"/>
              <w:jc w:val="left"/>
              <w:rPr>
                <w:sz w:val="22"/>
                <w:szCs w:val="22"/>
                <w:highlight w:val="yellow"/>
              </w:rPr>
            </w:pPr>
            <w:r w:rsidRPr="00F359A2">
              <w:rPr>
                <w:sz w:val="22"/>
                <w:szCs w:val="22"/>
              </w:rPr>
              <w:t>M.ª</w:t>
            </w:r>
            <w:r w:rsidR="00AB07A8" w:rsidRPr="00F359A2">
              <w:rPr>
                <w:sz w:val="22"/>
                <w:szCs w:val="22"/>
              </w:rPr>
              <w:t xml:space="preserve"> Teresa Baena Sánchez</w:t>
            </w:r>
          </w:p>
        </w:tc>
      </w:tr>
      <w:tr w:rsidR="00AB07A8" w14:paraId="319059AB" w14:textId="77777777" w:rsidTr="00F359A2">
        <w:trPr>
          <w:trHeight w:val="737"/>
        </w:trPr>
        <w:tc>
          <w:tcPr>
            <w:tcW w:w="2500" w:type="pct"/>
            <w:tcBorders>
              <w:top w:val="single" w:sz="2" w:space="0" w:color="auto"/>
              <w:left w:val="single" w:sz="2" w:space="0" w:color="auto"/>
              <w:bottom w:val="single" w:sz="2" w:space="0" w:color="auto"/>
              <w:right w:val="single" w:sz="2" w:space="0" w:color="auto"/>
            </w:tcBorders>
            <w:vAlign w:val="center"/>
            <w:hideMark/>
          </w:tcPr>
          <w:p w14:paraId="34C954CD" w14:textId="77777777" w:rsidR="00AB07A8" w:rsidRPr="00F359A2" w:rsidRDefault="00AB07A8" w:rsidP="00F359A2">
            <w:pPr>
              <w:spacing w:after="120" w:line="240" w:lineRule="auto"/>
              <w:ind w:left="173"/>
              <w:jc w:val="left"/>
              <w:rPr>
                <w:sz w:val="22"/>
                <w:szCs w:val="22"/>
              </w:rPr>
            </w:pPr>
            <w:r w:rsidRPr="00F359A2">
              <w:rPr>
                <w:sz w:val="22"/>
                <w:szCs w:val="22"/>
              </w:rPr>
              <w:t>Centro de Salud “Miraflores”</w:t>
            </w:r>
          </w:p>
        </w:tc>
        <w:tc>
          <w:tcPr>
            <w:tcW w:w="2500" w:type="pct"/>
            <w:tcBorders>
              <w:top w:val="single" w:sz="2" w:space="0" w:color="auto"/>
              <w:left w:val="single" w:sz="2" w:space="0" w:color="auto"/>
              <w:bottom w:val="single" w:sz="2" w:space="0" w:color="auto"/>
              <w:right w:val="single" w:sz="2" w:space="0" w:color="auto"/>
            </w:tcBorders>
            <w:vAlign w:val="center"/>
            <w:hideMark/>
          </w:tcPr>
          <w:p w14:paraId="2AC70ED2" w14:textId="77777777" w:rsidR="00AB07A8" w:rsidRPr="00F359A2" w:rsidRDefault="00AB07A8" w:rsidP="00F359A2">
            <w:pPr>
              <w:spacing w:after="120" w:line="240" w:lineRule="auto"/>
              <w:ind w:left="181"/>
              <w:jc w:val="left"/>
              <w:rPr>
                <w:sz w:val="22"/>
                <w:szCs w:val="22"/>
              </w:rPr>
            </w:pPr>
            <w:r w:rsidRPr="00F359A2">
              <w:rPr>
                <w:sz w:val="22"/>
                <w:szCs w:val="22"/>
              </w:rPr>
              <w:t>Luis Moya Hernández</w:t>
            </w:r>
          </w:p>
        </w:tc>
      </w:tr>
    </w:tbl>
    <w:p w14:paraId="0F9FD6E4" w14:textId="77777777" w:rsidR="00AB07A8" w:rsidRDefault="00AB07A8" w:rsidP="00AA553D">
      <w:pPr>
        <w:pStyle w:val="Ttulo4"/>
      </w:pPr>
      <w:bookmarkStart w:id="283" w:name="_ANEXO_VII_1"/>
      <w:bookmarkStart w:id="284" w:name="_Toc180666142"/>
      <w:bookmarkStart w:id="285" w:name="_Toc181953962"/>
      <w:bookmarkEnd w:id="282"/>
      <w:bookmarkEnd w:id="283"/>
      <w:r>
        <w:lastRenderedPageBreak/>
        <w:t>ANEXO VII</w:t>
      </w:r>
      <w:bookmarkEnd w:id="284"/>
      <w:bookmarkEnd w:id="285"/>
    </w:p>
    <w:p w14:paraId="0203951D" w14:textId="77777777" w:rsidR="00AB07A8" w:rsidRDefault="00AB07A8" w:rsidP="0043190E">
      <w:pPr>
        <w:pStyle w:val="NormalNegritacentrada"/>
      </w:pPr>
      <w:r>
        <w:t>LISTADO DE TUTORES DE LAS ASIGNATURAS PRÁCTICUM II DEL</w:t>
      </w:r>
      <w:r>
        <w:br/>
        <w:t>GRADO EN FISIOTERAPIA PARA EL CURSO 2023/2024</w:t>
      </w:r>
    </w:p>
    <w:p w14:paraId="5E7C3A6C" w14:textId="77777777" w:rsidR="00AB07A8" w:rsidRDefault="00AB07A8" w:rsidP="0043190E">
      <w:pPr>
        <w:pStyle w:val="NormalNegritacentrada"/>
      </w:pPr>
      <w:r>
        <w:t>PRÁCTICUM II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TUTORES DE LAS ASIGNATURAS PRÁCTICUM II"/>
        <w:tblDescription w:val="Listado de tutores de las asignaturas Prácticum II del &#10;Grado en Fisioterapia para el curso 2023/24&#10;"/>
      </w:tblPr>
      <w:tblGrid>
        <w:gridCol w:w="4532"/>
        <w:gridCol w:w="4532"/>
      </w:tblGrid>
      <w:tr w:rsidR="00AB07A8" w:rsidRPr="00F359A2" w14:paraId="72083CA9" w14:textId="77777777" w:rsidTr="00F359A2">
        <w:trPr>
          <w:trHeight w:val="619"/>
        </w:trPr>
        <w:tc>
          <w:tcPr>
            <w:tcW w:w="5000" w:type="pct"/>
            <w:gridSpan w:val="2"/>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5EDA269D" w14:textId="77777777" w:rsidR="00AB07A8" w:rsidRPr="00F359A2" w:rsidRDefault="00AB07A8" w:rsidP="00F359A2">
            <w:pPr>
              <w:spacing w:after="120" w:line="240" w:lineRule="auto"/>
              <w:ind w:left="173"/>
              <w:jc w:val="center"/>
              <w:rPr>
                <w:b/>
                <w:bCs/>
                <w:sz w:val="22"/>
                <w:szCs w:val="22"/>
              </w:rPr>
            </w:pPr>
            <w:r w:rsidRPr="00F359A2">
              <w:rPr>
                <w:b/>
                <w:bCs/>
                <w:sz w:val="22"/>
                <w:szCs w:val="22"/>
              </w:rPr>
              <w:t>TUTORES ACADÉMICOS</w:t>
            </w:r>
          </w:p>
        </w:tc>
      </w:tr>
      <w:tr w:rsidR="00AB07A8" w14:paraId="0498D6C9" w14:textId="77777777" w:rsidTr="00F359A2">
        <w:trPr>
          <w:trHeight w:val="816"/>
        </w:trPr>
        <w:tc>
          <w:tcPr>
            <w:tcW w:w="5000" w:type="pct"/>
            <w:gridSpan w:val="2"/>
            <w:tcBorders>
              <w:top w:val="single" w:sz="2" w:space="0" w:color="auto"/>
              <w:left w:val="single" w:sz="2" w:space="0" w:color="auto"/>
              <w:bottom w:val="single" w:sz="2" w:space="0" w:color="auto"/>
              <w:right w:val="single" w:sz="2" w:space="0" w:color="auto"/>
            </w:tcBorders>
            <w:vAlign w:val="center"/>
            <w:hideMark/>
          </w:tcPr>
          <w:p w14:paraId="410C0140" w14:textId="77777777" w:rsidR="00AB07A8" w:rsidRPr="00F359A2" w:rsidRDefault="00AB07A8" w:rsidP="00F359A2">
            <w:pPr>
              <w:spacing w:after="120" w:line="240" w:lineRule="auto"/>
              <w:ind w:left="173"/>
              <w:jc w:val="left"/>
              <w:rPr>
                <w:sz w:val="22"/>
                <w:szCs w:val="22"/>
              </w:rPr>
            </w:pPr>
            <w:r w:rsidRPr="00F359A2">
              <w:rPr>
                <w:sz w:val="22"/>
                <w:szCs w:val="22"/>
              </w:rPr>
              <w:t>Cristina Serrano Veguillas</w:t>
            </w:r>
          </w:p>
        </w:tc>
      </w:tr>
      <w:tr w:rsidR="00AB07A8" w:rsidRPr="00F359A2" w14:paraId="3DB491A5" w14:textId="77777777" w:rsidTr="00F359A2">
        <w:trPr>
          <w:trHeight w:val="583"/>
        </w:trPr>
        <w:tc>
          <w:tcPr>
            <w:tcW w:w="2500"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76748B06" w14:textId="77777777" w:rsidR="00AB07A8" w:rsidRPr="00F359A2" w:rsidRDefault="00AB07A8" w:rsidP="00F359A2">
            <w:pPr>
              <w:jc w:val="center"/>
              <w:rPr>
                <w:b/>
                <w:bCs/>
              </w:rPr>
            </w:pPr>
            <w:r w:rsidRPr="00F359A2">
              <w:rPr>
                <w:b/>
                <w:bCs/>
              </w:rPr>
              <w:t>CENTRO</w:t>
            </w:r>
          </w:p>
        </w:tc>
        <w:tc>
          <w:tcPr>
            <w:tcW w:w="2500"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7006533F" w14:textId="77777777" w:rsidR="00AB07A8" w:rsidRPr="00F359A2" w:rsidRDefault="00AB07A8" w:rsidP="00F359A2">
            <w:pPr>
              <w:jc w:val="center"/>
              <w:rPr>
                <w:b/>
                <w:bCs/>
              </w:rPr>
            </w:pPr>
            <w:r w:rsidRPr="00F359A2">
              <w:rPr>
                <w:b/>
                <w:bCs/>
              </w:rPr>
              <w:t>TUTORES PROFESIONALES</w:t>
            </w:r>
          </w:p>
        </w:tc>
      </w:tr>
      <w:tr w:rsidR="00AB07A8" w14:paraId="631EA480" w14:textId="77777777" w:rsidTr="00F359A2">
        <w:trPr>
          <w:trHeight w:val="2037"/>
        </w:trPr>
        <w:tc>
          <w:tcPr>
            <w:tcW w:w="2500" w:type="pct"/>
            <w:tcBorders>
              <w:top w:val="single" w:sz="2" w:space="0" w:color="auto"/>
              <w:left w:val="single" w:sz="2" w:space="0" w:color="auto"/>
              <w:bottom w:val="single" w:sz="2" w:space="0" w:color="auto"/>
              <w:right w:val="single" w:sz="2" w:space="0" w:color="auto"/>
            </w:tcBorders>
            <w:vAlign w:val="center"/>
            <w:hideMark/>
          </w:tcPr>
          <w:p w14:paraId="53444739" w14:textId="77777777" w:rsidR="00AB07A8" w:rsidRPr="00F359A2" w:rsidRDefault="00AB07A8" w:rsidP="00F359A2">
            <w:pPr>
              <w:spacing w:after="120" w:line="240" w:lineRule="auto"/>
              <w:ind w:left="173"/>
              <w:jc w:val="left"/>
              <w:rPr>
                <w:sz w:val="22"/>
                <w:szCs w:val="22"/>
              </w:rPr>
            </w:pPr>
            <w:r w:rsidRPr="00F359A2">
              <w:rPr>
                <w:sz w:val="22"/>
                <w:szCs w:val="22"/>
              </w:rPr>
              <w:t>Clínica EUF-ONCE</w:t>
            </w:r>
          </w:p>
        </w:tc>
        <w:tc>
          <w:tcPr>
            <w:tcW w:w="2500" w:type="pct"/>
            <w:tcBorders>
              <w:top w:val="single" w:sz="2" w:space="0" w:color="auto"/>
              <w:left w:val="single" w:sz="2" w:space="0" w:color="auto"/>
              <w:bottom w:val="single" w:sz="2" w:space="0" w:color="auto"/>
              <w:right w:val="single" w:sz="2" w:space="0" w:color="auto"/>
            </w:tcBorders>
            <w:vAlign w:val="center"/>
            <w:hideMark/>
          </w:tcPr>
          <w:p w14:paraId="7D6D3F34" w14:textId="77777777" w:rsidR="00AB07A8" w:rsidRPr="00F359A2" w:rsidRDefault="00AB07A8" w:rsidP="00F359A2">
            <w:pPr>
              <w:spacing w:after="120" w:line="240" w:lineRule="auto"/>
              <w:ind w:left="181"/>
              <w:jc w:val="left"/>
              <w:rPr>
                <w:sz w:val="22"/>
                <w:szCs w:val="22"/>
              </w:rPr>
            </w:pPr>
            <w:r w:rsidRPr="00F359A2">
              <w:rPr>
                <w:sz w:val="22"/>
                <w:szCs w:val="22"/>
              </w:rPr>
              <w:t>Ignacio González Secunza</w:t>
            </w:r>
            <w:r w:rsidRPr="00F359A2">
              <w:rPr>
                <w:sz w:val="22"/>
                <w:szCs w:val="22"/>
              </w:rPr>
              <w:br/>
              <w:t>Pilar Martín Rubio</w:t>
            </w:r>
            <w:r w:rsidRPr="00F359A2">
              <w:rPr>
                <w:sz w:val="22"/>
                <w:szCs w:val="22"/>
              </w:rPr>
              <w:br/>
              <w:t>Irene Rodríguez Andonaegui</w:t>
            </w:r>
            <w:r w:rsidRPr="00F359A2">
              <w:rPr>
                <w:sz w:val="22"/>
                <w:szCs w:val="22"/>
              </w:rPr>
              <w:br/>
              <w:t>Óscar Rubio García</w:t>
            </w:r>
            <w:r w:rsidRPr="00F359A2">
              <w:rPr>
                <w:sz w:val="22"/>
                <w:szCs w:val="22"/>
              </w:rPr>
              <w:br/>
              <w:t>M.ª Rocío Rueda Liébana</w:t>
            </w:r>
            <w:r w:rsidRPr="00F359A2">
              <w:rPr>
                <w:sz w:val="22"/>
                <w:szCs w:val="22"/>
              </w:rPr>
              <w:br/>
              <w:t>Cristina Serrano Veguillas</w:t>
            </w:r>
            <w:r w:rsidRPr="00F359A2">
              <w:rPr>
                <w:sz w:val="22"/>
                <w:szCs w:val="22"/>
              </w:rPr>
              <w:br/>
              <w:t>Ana B. Varas de la Fuente</w:t>
            </w:r>
          </w:p>
        </w:tc>
      </w:tr>
      <w:tr w:rsidR="00AB07A8" w14:paraId="23AFB202" w14:textId="77777777" w:rsidTr="00F359A2">
        <w:trPr>
          <w:trHeight w:val="989"/>
        </w:trPr>
        <w:tc>
          <w:tcPr>
            <w:tcW w:w="2500" w:type="pct"/>
            <w:tcBorders>
              <w:top w:val="single" w:sz="2" w:space="0" w:color="auto"/>
              <w:left w:val="single" w:sz="2" w:space="0" w:color="auto"/>
              <w:bottom w:val="single" w:sz="2" w:space="0" w:color="auto"/>
              <w:right w:val="single" w:sz="2" w:space="0" w:color="auto"/>
            </w:tcBorders>
            <w:vAlign w:val="center"/>
            <w:hideMark/>
          </w:tcPr>
          <w:p w14:paraId="2999B105" w14:textId="77777777" w:rsidR="00AB07A8" w:rsidRPr="00F359A2" w:rsidRDefault="00AB07A8" w:rsidP="00F359A2">
            <w:pPr>
              <w:spacing w:after="120" w:line="240" w:lineRule="auto"/>
              <w:ind w:left="173"/>
              <w:jc w:val="left"/>
              <w:rPr>
                <w:sz w:val="22"/>
                <w:szCs w:val="22"/>
              </w:rPr>
            </w:pPr>
            <w:r w:rsidRPr="00F359A2">
              <w:rPr>
                <w:sz w:val="22"/>
                <w:szCs w:val="22"/>
              </w:rPr>
              <w:t xml:space="preserve">Comité Paralímpico Español </w:t>
            </w:r>
          </w:p>
        </w:tc>
        <w:tc>
          <w:tcPr>
            <w:tcW w:w="2500" w:type="pct"/>
            <w:tcBorders>
              <w:top w:val="single" w:sz="2" w:space="0" w:color="auto"/>
              <w:left w:val="single" w:sz="2" w:space="0" w:color="auto"/>
              <w:bottom w:val="single" w:sz="2" w:space="0" w:color="auto"/>
              <w:right w:val="single" w:sz="2" w:space="0" w:color="auto"/>
            </w:tcBorders>
            <w:vAlign w:val="center"/>
            <w:hideMark/>
          </w:tcPr>
          <w:p w14:paraId="0828E396" w14:textId="77777777" w:rsidR="00AB07A8" w:rsidRPr="00F359A2" w:rsidRDefault="00AB07A8" w:rsidP="00F359A2">
            <w:pPr>
              <w:spacing w:after="120" w:line="240" w:lineRule="auto"/>
              <w:ind w:left="181"/>
              <w:jc w:val="left"/>
              <w:rPr>
                <w:sz w:val="22"/>
                <w:szCs w:val="22"/>
              </w:rPr>
            </w:pPr>
            <w:r w:rsidRPr="00F359A2">
              <w:rPr>
                <w:sz w:val="22"/>
                <w:szCs w:val="22"/>
              </w:rPr>
              <w:t>Mario Retuerta García</w:t>
            </w:r>
          </w:p>
        </w:tc>
      </w:tr>
      <w:tr w:rsidR="00AB07A8" w14:paraId="17C3B7BA" w14:textId="77777777" w:rsidTr="00F359A2">
        <w:trPr>
          <w:trHeight w:val="988"/>
        </w:trPr>
        <w:tc>
          <w:tcPr>
            <w:tcW w:w="2500" w:type="pct"/>
            <w:tcBorders>
              <w:top w:val="single" w:sz="2" w:space="0" w:color="auto"/>
              <w:left w:val="single" w:sz="2" w:space="0" w:color="auto"/>
              <w:bottom w:val="single" w:sz="2" w:space="0" w:color="auto"/>
              <w:right w:val="single" w:sz="2" w:space="0" w:color="auto"/>
            </w:tcBorders>
            <w:vAlign w:val="center"/>
            <w:hideMark/>
          </w:tcPr>
          <w:p w14:paraId="264CB944" w14:textId="77777777" w:rsidR="00AB07A8" w:rsidRPr="00F359A2" w:rsidRDefault="00AB07A8" w:rsidP="00F359A2">
            <w:pPr>
              <w:spacing w:after="120" w:line="240" w:lineRule="auto"/>
              <w:ind w:left="173"/>
              <w:jc w:val="left"/>
              <w:rPr>
                <w:sz w:val="22"/>
                <w:szCs w:val="22"/>
              </w:rPr>
            </w:pPr>
            <w:r w:rsidRPr="00F359A2">
              <w:rPr>
                <w:sz w:val="22"/>
                <w:szCs w:val="22"/>
              </w:rPr>
              <w:t>Hospital Asepeyo Coslada</w:t>
            </w:r>
          </w:p>
        </w:tc>
        <w:tc>
          <w:tcPr>
            <w:tcW w:w="2500" w:type="pct"/>
            <w:tcBorders>
              <w:top w:val="single" w:sz="2" w:space="0" w:color="auto"/>
              <w:left w:val="single" w:sz="2" w:space="0" w:color="auto"/>
              <w:bottom w:val="single" w:sz="2" w:space="0" w:color="auto"/>
              <w:right w:val="single" w:sz="2" w:space="0" w:color="auto"/>
            </w:tcBorders>
            <w:vAlign w:val="center"/>
            <w:hideMark/>
          </w:tcPr>
          <w:p w14:paraId="686C2491" w14:textId="77777777" w:rsidR="00AB07A8" w:rsidRPr="00F359A2" w:rsidRDefault="00AB07A8" w:rsidP="00F359A2">
            <w:pPr>
              <w:spacing w:after="120" w:line="240" w:lineRule="auto"/>
              <w:ind w:left="181"/>
              <w:jc w:val="left"/>
              <w:rPr>
                <w:sz w:val="22"/>
                <w:szCs w:val="22"/>
              </w:rPr>
            </w:pPr>
            <w:r w:rsidRPr="00F359A2">
              <w:rPr>
                <w:sz w:val="22"/>
                <w:szCs w:val="22"/>
              </w:rPr>
              <w:t>Josefina Martín</w:t>
            </w:r>
          </w:p>
        </w:tc>
      </w:tr>
      <w:tr w:rsidR="00AB07A8" w14:paraId="5AF63F57" w14:textId="77777777" w:rsidTr="00F359A2">
        <w:trPr>
          <w:trHeight w:val="1130"/>
        </w:trPr>
        <w:tc>
          <w:tcPr>
            <w:tcW w:w="2500" w:type="pct"/>
            <w:tcBorders>
              <w:top w:val="single" w:sz="2" w:space="0" w:color="auto"/>
              <w:left w:val="single" w:sz="2" w:space="0" w:color="auto"/>
              <w:bottom w:val="single" w:sz="2" w:space="0" w:color="auto"/>
              <w:right w:val="single" w:sz="2" w:space="0" w:color="auto"/>
            </w:tcBorders>
            <w:vAlign w:val="center"/>
            <w:hideMark/>
          </w:tcPr>
          <w:p w14:paraId="4A6C275F" w14:textId="77777777" w:rsidR="00AB07A8" w:rsidRPr="00F359A2" w:rsidRDefault="00AB07A8" w:rsidP="00F359A2">
            <w:pPr>
              <w:spacing w:after="120" w:line="240" w:lineRule="auto"/>
              <w:ind w:left="173"/>
              <w:jc w:val="left"/>
              <w:rPr>
                <w:sz w:val="22"/>
                <w:szCs w:val="22"/>
              </w:rPr>
            </w:pPr>
            <w:r w:rsidRPr="00F359A2">
              <w:rPr>
                <w:sz w:val="22"/>
                <w:szCs w:val="22"/>
              </w:rPr>
              <w:t>Clínica Cenevet</w:t>
            </w:r>
          </w:p>
        </w:tc>
        <w:tc>
          <w:tcPr>
            <w:tcW w:w="2500" w:type="pct"/>
            <w:tcBorders>
              <w:top w:val="single" w:sz="2" w:space="0" w:color="auto"/>
              <w:left w:val="single" w:sz="2" w:space="0" w:color="auto"/>
              <w:bottom w:val="single" w:sz="2" w:space="0" w:color="auto"/>
              <w:right w:val="single" w:sz="2" w:space="0" w:color="auto"/>
            </w:tcBorders>
            <w:vAlign w:val="center"/>
            <w:hideMark/>
          </w:tcPr>
          <w:p w14:paraId="322F4852" w14:textId="77777777" w:rsidR="00AB07A8" w:rsidRPr="00F359A2" w:rsidRDefault="00AB07A8" w:rsidP="00F359A2">
            <w:pPr>
              <w:spacing w:after="120" w:line="240" w:lineRule="auto"/>
              <w:ind w:left="181"/>
              <w:jc w:val="left"/>
              <w:rPr>
                <w:sz w:val="22"/>
                <w:szCs w:val="22"/>
              </w:rPr>
            </w:pPr>
            <w:r w:rsidRPr="00F359A2">
              <w:rPr>
                <w:sz w:val="22"/>
                <w:szCs w:val="22"/>
              </w:rPr>
              <w:t>Maya Sobrino Jurado</w:t>
            </w:r>
          </w:p>
        </w:tc>
      </w:tr>
    </w:tbl>
    <w:p w14:paraId="33E8C65F" w14:textId="77777777" w:rsidR="00AB07A8" w:rsidRDefault="00AB07A8" w:rsidP="0043190E">
      <w:pPr>
        <w:rPr>
          <w:lang w:eastAsia="en-US"/>
        </w:rPr>
      </w:pPr>
    </w:p>
    <w:p w14:paraId="040EF538" w14:textId="77777777" w:rsidR="00AB07A8" w:rsidRDefault="00AB07A8" w:rsidP="0043190E">
      <w:pPr>
        <w:sectPr w:rsidR="00AB07A8" w:rsidSect="00D50C78">
          <w:headerReference w:type="default" r:id="rId34"/>
          <w:pgSz w:w="11906" w:h="16838"/>
          <w:pgMar w:top="1985" w:right="1418" w:bottom="1134" w:left="1418" w:header="709" w:footer="709" w:gutter="0"/>
          <w:cols w:space="720"/>
        </w:sectPr>
      </w:pPr>
    </w:p>
    <w:p w14:paraId="4CE21C7E" w14:textId="77777777" w:rsidR="00AB07A8" w:rsidRDefault="00AB07A8" w:rsidP="00AA553D">
      <w:pPr>
        <w:pStyle w:val="Ttulo4"/>
      </w:pPr>
      <w:bookmarkStart w:id="286" w:name="_ANEXO_VII"/>
      <w:bookmarkStart w:id="287" w:name="_Toc86155899"/>
      <w:bookmarkStart w:id="288" w:name="_Toc86139579"/>
      <w:bookmarkStart w:id="289" w:name="_Toc22719793"/>
      <w:bookmarkStart w:id="290" w:name="_Toc180666143"/>
      <w:bookmarkStart w:id="291" w:name="_Toc181953963"/>
      <w:bookmarkEnd w:id="286"/>
      <w:r>
        <w:lastRenderedPageBreak/>
        <w:t>ANEXO VI</w:t>
      </w:r>
      <w:bookmarkEnd w:id="287"/>
      <w:bookmarkEnd w:id="288"/>
      <w:bookmarkEnd w:id="289"/>
      <w:r>
        <w:t>II</w:t>
      </w:r>
      <w:bookmarkEnd w:id="290"/>
      <w:bookmarkEnd w:id="291"/>
    </w:p>
    <w:p w14:paraId="196BDBA0" w14:textId="77777777" w:rsidR="00AB07A8" w:rsidRDefault="00AB07A8" w:rsidP="0043190E">
      <w:pPr>
        <w:pStyle w:val="NormalNegritacentrada"/>
      </w:pPr>
      <w:r>
        <w:t xml:space="preserve">LISTADO DE TUTORES DE TFG Y TRIBUNALES DE EVALUACIÓN DEL </w:t>
      </w:r>
      <w:r>
        <w:br/>
        <w:t>GRADO EN FISIOTERAPIA PARA EL CURSO 2023/2024</w:t>
      </w:r>
    </w:p>
    <w:p w14:paraId="59D55866" w14:textId="77777777" w:rsidR="00AB07A8" w:rsidRDefault="00AB07A8" w:rsidP="0043190E">
      <w:pPr>
        <w:pStyle w:val="NormalNegrita"/>
      </w:pPr>
      <w:r>
        <w:t>Coordinador</w:t>
      </w:r>
    </w:p>
    <w:p w14:paraId="68AD21A3" w14:textId="77777777" w:rsidR="00AB07A8" w:rsidRDefault="00AB07A8" w:rsidP="006819E4">
      <w:pPr>
        <w:pStyle w:val="Lista2"/>
      </w:pPr>
      <w:r>
        <w:t>Ignacio González Secunza</w:t>
      </w:r>
    </w:p>
    <w:p w14:paraId="54F04939" w14:textId="77777777" w:rsidR="00AB07A8" w:rsidRDefault="00AB07A8" w:rsidP="0043190E">
      <w:pPr>
        <w:pStyle w:val="NormalNegrita"/>
      </w:pPr>
      <w:r>
        <w:t>Tutores</w:t>
      </w:r>
    </w:p>
    <w:p w14:paraId="2135F5D6" w14:textId="5B3EC4A5" w:rsidR="00AB07A8" w:rsidRDefault="00AB07A8" w:rsidP="006819E4">
      <w:pPr>
        <w:pStyle w:val="Lista2"/>
      </w:pPr>
      <w:r>
        <w:t xml:space="preserve">Jorge </w:t>
      </w:r>
      <w:r w:rsidR="0018085D">
        <w:t>Gómez</w:t>
      </w:r>
      <w:r>
        <w:t xml:space="preserve"> Cerezo</w:t>
      </w:r>
    </w:p>
    <w:p w14:paraId="2E24DC53" w14:textId="77777777" w:rsidR="00AB07A8" w:rsidRDefault="00AB07A8" w:rsidP="006819E4">
      <w:pPr>
        <w:pStyle w:val="Lista2"/>
      </w:pPr>
      <w:r>
        <w:t>Ignacio González Secunza</w:t>
      </w:r>
    </w:p>
    <w:p w14:paraId="57251DDD" w14:textId="77777777" w:rsidR="00AB07A8" w:rsidRDefault="00AB07A8" w:rsidP="006819E4">
      <w:pPr>
        <w:pStyle w:val="Lista2"/>
      </w:pPr>
      <w:r>
        <w:t>Joao Mota de Sousa</w:t>
      </w:r>
    </w:p>
    <w:p w14:paraId="45F78C97" w14:textId="77777777" w:rsidR="00AB07A8" w:rsidRDefault="00AB07A8" w:rsidP="006819E4">
      <w:pPr>
        <w:pStyle w:val="Lista2"/>
      </w:pPr>
      <w:r>
        <w:t>Óscar Rubio García</w:t>
      </w:r>
    </w:p>
    <w:p w14:paraId="44D94683" w14:textId="77777777" w:rsidR="00AB07A8" w:rsidRDefault="00AB07A8" w:rsidP="006819E4">
      <w:pPr>
        <w:pStyle w:val="Lista2"/>
      </w:pPr>
      <w:r>
        <w:t>Cristina Serrano Veguillas</w:t>
      </w:r>
    </w:p>
    <w:p w14:paraId="5E72D845" w14:textId="77777777" w:rsidR="00AB07A8" w:rsidRDefault="00AB07A8" w:rsidP="0043190E">
      <w:pPr>
        <w:pStyle w:val="NormalNegrita"/>
      </w:pPr>
      <w:r>
        <w:t>Tribunales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TUTORES DE TFG Y TRIBUNALES DE EVALUACIÓN DEL GRADO EN FISIOTERAPIA PARA EL CURSO 2020/21"/>
        <w:tblDescription w:val="Listado de tutores de TFG y tribunales de evaluación del Grado en Fisioterapia para el curso 2023/24&#10;"/>
      </w:tblPr>
      <w:tblGrid>
        <w:gridCol w:w="9064"/>
      </w:tblGrid>
      <w:tr w:rsidR="00AB07A8" w:rsidRPr="00F359A2" w14:paraId="7E795147" w14:textId="77777777" w:rsidTr="00400578">
        <w:tc>
          <w:tcPr>
            <w:tcW w:w="5000"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76DFB03F" w14:textId="77777777" w:rsidR="00AB07A8" w:rsidRPr="00F359A2" w:rsidRDefault="00AB07A8" w:rsidP="00F359A2">
            <w:pPr>
              <w:jc w:val="center"/>
              <w:rPr>
                <w:b/>
                <w:bCs/>
              </w:rPr>
            </w:pPr>
            <w:r w:rsidRPr="00F359A2">
              <w:rPr>
                <w:b/>
                <w:bCs/>
              </w:rPr>
              <w:t>CONVOCATORIA ADELANTADA</w:t>
            </w:r>
          </w:p>
        </w:tc>
      </w:tr>
      <w:tr w:rsidR="00AB07A8" w14:paraId="0477DE24" w14:textId="77777777" w:rsidTr="00F359A2">
        <w:tc>
          <w:tcPr>
            <w:tcW w:w="5000" w:type="pct"/>
            <w:tcBorders>
              <w:top w:val="single" w:sz="2" w:space="0" w:color="auto"/>
              <w:left w:val="single" w:sz="2" w:space="0" w:color="auto"/>
              <w:bottom w:val="single" w:sz="2" w:space="0" w:color="auto"/>
              <w:right w:val="single" w:sz="2" w:space="0" w:color="auto"/>
            </w:tcBorders>
            <w:vAlign w:val="center"/>
            <w:hideMark/>
          </w:tcPr>
          <w:p w14:paraId="3EEF7C14" w14:textId="7C1E2386" w:rsidR="00AB07A8" w:rsidRDefault="00AB07A8" w:rsidP="00F359A2">
            <w:pPr>
              <w:jc w:val="left"/>
            </w:pPr>
            <w:r>
              <w:t>Joao Mota de Sousa</w:t>
            </w:r>
            <w:r>
              <w:br/>
              <w:t>Óscar Rubio García</w:t>
            </w:r>
            <w:r w:rsidR="00F359A2">
              <w:br/>
            </w:r>
            <w:r>
              <w:t>Cristina Serrano Veguillas</w:t>
            </w:r>
          </w:p>
        </w:tc>
      </w:tr>
      <w:tr w:rsidR="00AB07A8" w:rsidRPr="00400578" w14:paraId="42ACE63E" w14:textId="77777777" w:rsidTr="00400578">
        <w:tc>
          <w:tcPr>
            <w:tcW w:w="5000"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0591BA83" w14:textId="77777777" w:rsidR="00AB07A8" w:rsidRPr="00400578" w:rsidRDefault="00AB07A8" w:rsidP="00400578">
            <w:pPr>
              <w:jc w:val="center"/>
              <w:rPr>
                <w:b/>
                <w:bCs/>
                <w:lang w:eastAsia="en-US"/>
              </w:rPr>
            </w:pPr>
            <w:r w:rsidRPr="00400578">
              <w:rPr>
                <w:b/>
                <w:bCs/>
              </w:rPr>
              <w:t>CONVOCATORIA ORDINARIA</w:t>
            </w:r>
          </w:p>
        </w:tc>
      </w:tr>
      <w:tr w:rsidR="00AB07A8" w14:paraId="5A314942" w14:textId="77777777" w:rsidTr="00F359A2">
        <w:trPr>
          <w:trHeight w:val="157"/>
        </w:trPr>
        <w:tc>
          <w:tcPr>
            <w:tcW w:w="5000" w:type="pct"/>
            <w:tcBorders>
              <w:top w:val="single" w:sz="2" w:space="0" w:color="auto"/>
              <w:left w:val="single" w:sz="2" w:space="0" w:color="auto"/>
              <w:bottom w:val="single" w:sz="2" w:space="0" w:color="auto"/>
              <w:right w:val="single" w:sz="2" w:space="0" w:color="auto"/>
            </w:tcBorders>
            <w:hideMark/>
          </w:tcPr>
          <w:p w14:paraId="52CE94DA" w14:textId="415A35E7" w:rsidR="00AB07A8" w:rsidRDefault="00AB07A8" w:rsidP="00F359A2">
            <w:pPr>
              <w:ind w:left="173"/>
              <w:jc w:val="left"/>
              <w:rPr>
                <w:lang w:eastAsia="en-US"/>
              </w:rPr>
            </w:pPr>
            <w:r>
              <w:t xml:space="preserve">Ignacio González </w:t>
            </w:r>
            <w:r w:rsidR="00400578">
              <w:t>Sucunza</w:t>
            </w:r>
            <w:r w:rsidR="00F359A2">
              <w:br/>
            </w:r>
            <w:r>
              <w:t xml:space="preserve">Joao Mota de Sousa </w:t>
            </w:r>
            <w:r w:rsidR="00F359A2">
              <w:br/>
            </w:r>
            <w:r>
              <w:t>Óscar Rubio García</w:t>
            </w:r>
          </w:p>
        </w:tc>
      </w:tr>
      <w:tr w:rsidR="00AB07A8" w:rsidRPr="00400578" w14:paraId="7EFCC79C" w14:textId="77777777" w:rsidTr="00400578">
        <w:tc>
          <w:tcPr>
            <w:tcW w:w="5000" w:type="pct"/>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hideMark/>
          </w:tcPr>
          <w:p w14:paraId="2FD44F8E" w14:textId="77777777" w:rsidR="00AB07A8" w:rsidRPr="00400578" w:rsidRDefault="00AB07A8" w:rsidP="00400578">
            <w:pPr>
              <w:jc w:val="center"/>
              <w:rPr>
                <w:b/>
                <w:bCs/>
              </w:rPr>
            </w:pPr>
            <w:r w:rsidRPr="00400578">
              <w:rPr>
                <w:b/>
                <w:bCs/>
              </w:rPr>
              <w:t>CONVOCATORIA EXTRAORDINARIA</w:t>
            </w:r>
          </w:p>
        </w:tc>
      </w:tr>
      <w:tr w:rsidR="00AB07A8" w14:paraId="2876143B" w14:textId="77777777" w:rsidTr="00F359A2">
        <w:tc>
          <w:tcPr>
            <w:tcW w:w="5000" w:type="pct"/>
            <w:tcBorders>
              <w:top w:val="single" w:sz="2" w:space="0" w:color="auto"/>
              <w:left w:val="single" w:sz="2" w:space="0" w:color="auto"/>
              <w:bottom w:val="single" w:sz="2" w:space="0" w:color="auto"/>
              <w:right w:val="single" w:sz="2" w:space="0" w:color="auto"/>
            </w:tcBorders>
            <w:hideMark/>
          </w:tcPr>
          <w:p w14:paraId="4282A162" w14:textId="6287C220" w:rsidR="00AB07A8" w:rsidRDefault="00AB07A8" w:rsidP="00F359A2">
            <w:pPr>
              <w:ind w:left="173"/>
              <w:jc w:val="left"/>
            </w:pPr>
            <w:r>
              <w:t>Ignacio González Secunza</w:t>
            </w:r>
            <w:r>
              <w:br/>
              <w:t>João Mota de Sousa</w:t>
            </w:r>
            <w:r>
              <w:br/>
              <w:t xml:space="preserve">Cristina Serrano </w:t>
            </w:r>
            <w:r w:rsidR="00F359A2">
              <w:t>Veguillas</w:t>
            </w:r>
          </w:p>
        </w:tc>
      </w:tr>
    </w:tbl>
    <w:p w14:paraId="54F2D6ED" w14:textId="77777777" w:rsidR="00AB07A8" w:rsidRDefault="00AB07A8" w:rsidP="0043190E">
      <w:pPr>
        <w:sectPr w:rsidR="00AB07A8" w:rsidSect="000E4F9C">
          <w:pgSz w:w="11906" w:h="16838"/>
          <w:pgMar w:top="1985" w:right="1418" w:bottom="1134" w:left="1418" w:header="568" w:footer="709" w:gutter="0"/>
          <w:cols w:space="720"/>
        </w:sectPr>
      </w:pPr>
    </w:p>
    <w:p w14:paraId="032C247C" w14:textId="77777777" w:rsidR="00AB07A8" w:rsidRDefault="00AB07A8" w:rsidP="00AA553D">
      <w:pPr>
        <w:pStyle w:val="Ttulo4"/>
      </w:pPr>
      <w:bookmarkStart w:id="292" w:name="_ANEXO_VIII_1"/>
      <w:bookmarkStart w:id="293" w:name="_ANEXO_VIII"/>
      <w:bookmarkStart w:id="294" w:name="_Toc180666144"/>
      <w:bookmarkStart w:id="295" w:name="_Toc86155900"/>
      <w:bookmarkStart w:id="296" w:name="_Toc86139580"/>
      <w:bookmarkStart w:id="297" w:name="_Toc181953964"/>
      <w:bookmarkEnd w:id="292"/>
      <w:bookmarkEnd w:id="293"/>
      <w:r>
        <w:lastRenderedPageBreak/>
        <w:t>ANEXO IX</w:t>
      </w:r>
      <w:bookmarkEnd w:id="294"/>
      <w:bookmarkEnd w:id="295"/>
      <w:bookmarkEnd w:id="296"/>
      <w:bookmarkEnd w:id="297"/>
    </w:p>
    <w:p w14:paraId="4F80491E" w14:textId="77777777" w:rsidR="00AB07A8" w:rsidRDefault="00AB07A8" w:rsidP="00400578">
      <w:pPr>
        <w:pStyle w:val="NormalNegritacentrada"/>
      </w:pPr>
      <w:r>
        <w:t>ACTO DE CLAUSURA DEL CURSO ACADÉMICO 2023/2024</w:t>
      </w:r>
    </w:p>
    <w:p w14:paraId="0781D3DA" w14:textId="77777777" w:rsidR="00AB07A8" w:rsidRDefault="00AB07A8" w:rsidP="00400578">
      <w:pPr>
        <w:pStyle w:val="NormalNegritacentrada"/>
      </w:pPr>
      <w:r>
        <w:t xml:space="preserve">GRADUACIÓN DE LA DÉCIMA PROMOCIÓN </w:t>
      </w:r>
    </w:p>
    <w:p w14:paraId="63A70DFF" w14:textId="7C684C3D" w:rsidR="00AB07A8" w:rsidRDefault="00AB07A8" w:rsidP="00400578">
      <w:pPr>
        <w:pStyle w:val="NormalNegritacentrada"/>
      </w:pPr>
      <w:r>
        <w:t>DE LA ESCUELA UNIVERSITARIA DE FISIOTERAPIA DE LA ONCE</w:t>
      </w:r>
      <w:r w:rsidR="00400578">
        <w:br/>
      </w:r>
      <w:r>
        <w:t>UNIVERSIDAD AUTÓNOMA DE MADRID</w:t>
      </w:r>
    </w:p>
    <w:p w14:paraId="5946828A" w14:textId="77777777" w:rsidR="00AB07A8" w:rsidRPr="004A3E1E" w:rsidRDefault="00AB07A8" w:rsidP="004A3E1E">
      <w:pPr>
        <w:jc w:val="center"/>
        <w:rPr>
          <w:b/>
          <w:bCs/>
        </w:rPr>
      </w:pPr>
      <w:r w:rsidRPr="004A3E1E">
        <w:rPr>
          <w:b/>
          <w:bCs/>
        </w:rPr>
        <w:t>PROGRAMA</w:t>
      </w:r>
    </w:p>
    <w:p w14:paraId="16CB6798" w14:textId="77777777" w:rsidR="00AB07A8" w:rsidRPr="004A3E1E" w:rsidRDefault="00AB07A8" w:rsidP="004A3E1E">
      <w:pPr>
        <w:jc w:val="center"/>
        <w:rPr>
          <w:b/>
          <w:bCs/>
        </w:rPr>
      </w:pPr>
      <w:r w:rsidRPr="004A3E1E">
        <w:rPr>
          <w:b/>
          <w:bCs/>
        </w:rPr>
        <w:t>5 de julio de 2024</w:t>
      </w:r>
    </w:p>
    <w:p w14:paraId="28E9804A" w14:textId="0BC075FF" w:rsidR="004A3E1E" w:rsidRDefault="008E0B29" w:rsidP="004A3E1E">
      <w:pPr>
        <w:jc w:val="center"/>
        <w:rPr>
          <w:b/>
          <w:bCs/>
        </w:rPr>
      </w:pPr>
      <w:r>
        <w:rPr>
          <w:lang w:eastAsia="en-US"/>
        </w:rPr>
        <w:object w:dxaOrig="816" w:dyaOrig="984" w14:anchorId="185BED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n decorativa" style="width:40.75pt;height:49.6pt;mso-position-horizontal:absolute;mso-position-horizontal-relative:margin;mso-position-vertical:absolute;mso-position-vertical-relative:text;mso-width-relative:margin;mso-height-relative:margin" o:ole="" fillcolor="window">
            <v:imagedata r:id="rId35" o:title=""/>
          </v:shape>
          <o:OLEObject Type="Embed" ProgID="MS_ClipArt_Gallery.5" ShapeID="_x0000_i1025" DrawAspect="Content" ObjectID="_1794725250" r:id="rId36"/>
        </w:object>
      </w:r>
    </w:p>
    <w:p w14:paraId="27699DDF" w14:textId="0DB30C3F" w:rsidR="00AB07A8" w:rsidRDefault="00AB07A8" w:rsidP="004A3E1E">
      <w:pPr>
        <w:jc w:val="center"/>
        <w:rPr>
          <w:b/>
          <w:bCs/>
        </w:rPr>
      </w:pPr>
      <w:r w:rsidRPr="004A3E1E">
        <w:rPr>
          <w:b/>
          <w:bCs/>
        </w:rPr>
        <w:t>SALÓN DE ACTOS “José Luis González Nieto”</w:t>
      </w:r>
    </w:p>
    <w:p w14:paraId="70D9FCCC" w14:textId="77777777" w:rsidR="00AB07A8" w:rsidRDefault="00AB07A8" w:rsidP="004A3E1E">
      <w:pPr>
        <w:ind w:left="993" w:hanging="993"/>
      </w:pPr>
      <w:r>
        <w:t>12:00 h</w:t>
      </w:r>
      <w:r>
        <w:tab/>
        <w:t xml:space="preserve">CONFERENCIA: “La Inteligencia Artificial en Salud: Retos éticos y regulatorios”. </w:t>
      </w:r>
    </w:p>
    <w:p w14:paraId="75C40103" w14:textId="77777777" w:rsidR="00AB07A8" w:rsidRDefault="00AB07A8" w:rsidP="004A3E1E">
      <w:pPr>
        <w:ind w:left="993"/>
      </w:pPr>
      <w:r>
        <w:t>D.ª Idoia Ana Salazar García.</w:t>
      </w:r>
    </w:p>
    <w:p w14:paraId="5755AE83" w14:textId="77777777" w:rsidR="00AB07A8" w:rsidRDefault="00AB07A8" w:rsidP="004A3E1E">
      <w:pPr>
        <w:ind w:left="993" w:hanging="993"/>
      </w:pPr>
      <w:r>
        <w:t>12:40 h</w:t>
      </w:r>
      <w:r>
        <w:tab/>
        <w:t>II Concurso de Microrrelatos de la Escuela Universitaria de Fisioterapia de la ONCE: Lectura de los trabajos premiados.</w:t>
      </w:r>
    </w:p>
    <w:p w14:paraId="6E43967E" w14:textId="3A532B81" w:rsidR="00AB07A8" w:rsidRDefault="00AB07A8" w:rsidP="004A3E1E">
      <w:pPr>
        <w:ind w:left="993" w:hanging="993"/>
      </w:pPr>
      <w:r>
        <w:t xml:space="preserve"> </w:t>
      </w:r>
      <w:bookmarkStart w:id="298" w:name="_Hlk135636855"/>
      <w:r>
        <w:t>12:50 h</w:t>
      </w:r>
      <w:r>
        <w:tab/>
        <w:t>Intervención de la Mesa Presidencial.</w:t>
      </w:r>
    </w:p>
    <w:bookmarkEnd w:id="298"/>
    <w:p w14:paraId="1166A951" w14:textId="77777777" w:rsidR="00AB07A8" w:rsidRDefault="00AB07A8" w:rsidP="004A3E1E">
      <w:pPr>
        <w:ind w:left="993" w:hanging="993"/>
      </w:pPr>
      <w:r>
        <w:t>13:10 h</w:t>
      </w:r>
      <w:r>
        <w:tab/>
        <w:t>Mención al personal jubilado.</w:t>
      </w:r>
    </w:p>
    <w:p w14:paraId="2A7A372F" w14:textId="77777777" w:rsidR="00AB07A8" w:rsidRDefault="00AB07A8" w:rsidP="004A3E1E">
      <w:pPr>
        <w:ind w:left="993"/>
      </w:pPr>
      <w:r>
        <w:t>Entrega de medallas por 25 y 35 años de prestación de servicios.</w:t>
      </w:r>
    </w:p>
    <w:p w14:paraId="7F0C1121" w14:textId="77777777" w:rsidR="00AB07A8" w:rsidRDefault="00AB07A8" w:rsidP="004A3E1E">
      <w:pPr>
        <w:ind w:left="993" w:hanging="993"/>
      </w:pPr>
      <w:r>
        <w:t>13:20 h</w:t>
      </w:r>
      <w:r>
        <w:tab/>
        <w:t>Graduación de la undécima promoción del Máster Universitario en Fisioterapia del Sistema Musculoesquelético y de la novena promoción del Máster Universitario en Fisioterapia Respiratoria y Cardiaca.</w:t>
      </w:r>
    </w:p>
    <w:p w14:paraId="7304271D" w14:textId="77777777" w:rsidR="00AB07A8" w:rsidRDefault="00AB07A8" w:rsidP="004A3E1E">
      <w:pPr>
        <w:ind w:left="993" w:hanging="993"/>
      </w:pPr>
      <w:r>
        <w:t>13:40 h</w:t>
      </w:r>
      <w:r>
        <w:tab/>
        <w:t>Graduación de la undécima promoción del Grado de Fisioterapia y entrega del Premio Fin de Carrera.</w:t>
      </w:r>
    </w:p>
    <w:p w14:paraId="799CB1F6" w14:textId="77777777" w:rsidR="00AB07A8" w:rsidRDefault="00AB07A8" w:rsidP="004A3E1E">
      <w:pPr>
        <w:ind w:left="993" w:hanging="993"/>
      </w:pPr>
      <w:r>
        <w:t>14:10 h</w:t>
      </w:r>
      <w:r>
        <w:tab/>
        <w:t>Clausura.</w:t>
      </w:r>
    </w:p>
    <w:p w14:paraId="1B88AE59" w14:textId="77777777" w:rsidR="00AB07A8" w:rsidRPr="004A3E1E" w:rsidRDefault="00AB07A8" w:rsidP="004A3E1E">
      <w:pPr>
        <w:ind w:left="993" w:hanging="993"/>
        <w:jc w:val="center"/>
        <w:rPr>
          <w:b/>
          <w:bCs/>
        </w:rPr>
      </w:pPr>
      <w:r w:rsidRPr="004A3E1E">
        <w:rPr>
          <w:b/>
          <w:bCs/>
        </w:rPr>
        <w:t>AULA MAGNA</w:t>
      </w:r>
    </w:p>
    <w:p w14:paraId="2D97AD84" w14:textId="77777777" w:rsidR="00AB07A8" w:rsidRDefault="00AB07A8" w:rsidP="004A3E1E">
      <w:pPr>
        <w:ind w:left="993" w:hanging="993"/>
      </w:pPr>
      <w:r>
        <w:t>14:15 h</w:t>
      </w:r>
      <w:r>
        <w:tab/>
        <w:t xml:space="preserve">Vino español . </w:t>
      </w:r>
    </w:p>
    <w:p w14:paraId="22CDA832" w14:textId="77777777" w:rsidR="00AB07A8" w:rsidRDefault="00AB07A8" w:rsidP="00AA553D">
      <w:pPr>
        <w:pStyle w:val="Ttulo4"/>
      </w:pPr>
      <w:bookmarkStart w:id="299" w:name="_ANEXO_X_1"/>
      <w:bookmarkStart w:id="300" w:name="_Toc180666145"/>
      <w:bookmarkStart w:id="301" w:name="_Toc86155901"/>
      <w:bookmarkStart w:id="302" w:name="_Toc86139581"/>
      <w:bookmarkStart w:id="303" w:name="_Toc181953965"/>
      <w:bookmarkEnd w:id="299"/>
      <w:r>
        <w:lastRenderedPageBreak/>
        <w:t>ANEXO X</w:t>
      </w:r>
      <w:bookmarkEnd w:id="300"/>
      <w:bookmarkEnd w:id="301"/>
      <w:bookmarkEnd w:id="302"/>
      <w:bookmarkEnd w:id="303"/>
    </w:p>
    <w:p w14:paraId="46BA3F42" w14:textId="406FC530" w:rsidR="00AB07A8" w:rsidRDefault="00B96612" w:rsidP="0043190E">
      <w:pPr>
        <w:pStyle w:val="NormalNegrita"/>
      </w:pPr>
      <w:r>
        <w:t>PLAN DE FORMACIÓN EN COMPETENCIAS TRANSVERSALES DEL TÍTULO DE</w:t>
      </w:r>
    </w:p>
    <w:p w14:paraId="7219B08C" w14:textId="006DF5E7" w:rsidR="00AB07A8" w:rsidRDefault="00B96612" w:rsidP="0043190E">
      <w:pPr>
        <w:pStyle w:val="NormalNegritacentrada"/>
      </w:pPr>
      <w:r>
        <w:t>GRADO EN FISIOTERAPIA</w:t>
      </w:r>
      <w:r>
        <w:br/>
        <w:t>ACCIÓN FORMATIVA</w:t>
      </w:r>
      <w:r>
        <w:br/>
        <w:t>COMUNICACIÓN EFECTIVA Y GESTIÓN DE LA INFORMACIÓN</w:t>
      </w:r>
    </w:p>
    <w:p w14:paraId="5E96E870" w14:textId="504F40F3" w:rsidR="00AB07A8" w:rsidRDefault="00B96612" w:rsidP="0043190E">
      <w:pPr>
        <w:pStyle w:val="NormalNegritacentrada"/>
      </w:pPr>
      <w:r>
        <w:t>CURSO ACADÉMICO 2023/2024</w:t>
      </w:r>
    </w:p>
    <w:p w14:paraId="5E5FFB02" w14:textId="77777777" w:rsidR="00AB07A8" w:rsidRDefault="00AB07A8" w:rsidP="0043190E">
      <w:pPr>
        <w:pStyle w:val="NormalNegrita"/>
      </w:pPr>
      <w:r>
        <w:t>INTRODUCCIÓN</w:t>
      </w:r>
    </w:p>
    <w:p w14:paraId="232D7244" w14:textId="77777777" w:rsidR="00AB07A8" w:rsidRDefault="00AB07A8" w:rsidP="0043190E">
      <w:pPr>
        <w:rPr>
          <w:b/>
          <w:lang w:val="es-ES_tradnl" w:eastAsia="es-ES_tradnl"/>
        </w:rPr>
      </w:pPr>
      <w:r>
        <w:rPr>
          <w:lang w:val="es-ES_tradnl" w:eastAsia="es-ES_tradnl"/>
        </w:rPr>
        <w:t xml:space="preserve">La Comunicación Efectiva es la capacidad para transmitir conocimientos y expresar ideas y argumentos de manera clara, rigurosa y convincente, tanto de forma oral como escrita, utilizando los medios necesarios adecuadamente, y adaptándose a las características de la situación y de la audiencia. Por otra parte, la gestión de la información es la </w:t>
      </w:r>
      <w:r>
        <w:rPr>
          <w:shd w:val="clear" w:color="auto" w:fill="FFFFFF"/>
          <w:lang w:val="es-ES_tradnl" w:eastAsia="es-ES_tradnl"/>
        </w:rPr>
        <w:t>capacidad de analizar, sintetizar e integrar la realidad de una forma objetiva en su recepción y subjetiva en su interpretación.</w:t>
      </w:r>
    </w:p>
    <w:p w14:paraId="21855BD1" w14:textId="77777777" w:rsidR="00AB07A8" w:rsidRDefault="00AB07A8" w:rsidP="0043190E">
      <w:pPr>
        <w:rPr>
          <w:lang w:val="es-ES_tradnl" w:eastAsia="es-ES_tradnl"/>
        </w:rPr>
      </w:pPr>
      <w:r>
        <w:rPr>
          <w:lang w:val="es-ES_tradnl" w:eastAsia="es-ES_tradnl"/>
        </w:rPr>
        <w:t>La Comunicación Efectiva posee conceptualmente múltiples facetas. Podemos destacar algunas:</w:t>
      </w:r>
    </w:p>
    <w:p w14:paraId="142034D9" w14:textId="77777777" w:rsidR="00AB07A8" w:rsidRDefault="00AB07A8" w:rsidP="006C6A06">
      <w:pPr>
        <w:pStyle w:val="Lista1"/>
        <w:numPr>
          <w:ilvl w:val="0"/>
          <w:numId w:val="7"/>
        </w:numPr>
      </w:pPr>
      <w:r>
        <w:t>Transmisión y comunicación de contenidos (conocimiento, ideas, planteamientos, soluciones, etc.);</w:t>
      </w:r>
    </w:p>
    <w:p w14:paraId="32982D18" w14:textId="77777777" w:rsidR="00AB07A8" w:rsidRDefault="00AB07A8" w:rsidP="006C6A06">
      <w:pPr>
        <w:pStyle w:val="Lista1"/>
        <w:numPr>
          <w:ilvl w:val="0"/>
          <w:numId w:val="7"/>
        </w:numPr>
      </w:pPr>
      <w:r>
        <w:t>Uso correcto y eficaz del lenguaje;</w:t>
      </w:r>
    </w:p>
    <w:p w14:paraId="1306B768" w14:textId="77777777" w:rsidR="00AB07A8" w:rsidRDefault="00AB07A8" w:rsidP="006C6A06">
      <w:pPr>
        <w:pStyle w:val="Lista1"/>
        <w:numPr>
          <w:ilvl w:val="0"/>
          <w:numId w:val="7"/>
        </w:numPr>
      </w:pPr>
      <w:r>
        <w:t xml:space="preserve">Conocimiento del contexto de situación (características de la audiencia, la finalidad, los objetivos, las limitaciones, etc.); </w:t>
      </w:r>
    </w:p>
    <w:p w14:paraId="03B6C16A" w14:textId="77777777" w:rsidR="00AB07A8" w:rsidRDefault="00AB07A8" w:rsidP="006C6A06">
      <w:pPr>
        <w:pStyle w:val="Lista1"/>
        <w:numPr>
          <w:ilvl w:val="0"/>
          <w:numId w:val="7"/>
        </w:numPr>
      </w:pPr>
      <w:r>
        <w:t xml:space="preserve">Empleo eficiente de recursos personales extralingüísticos (lenguaje corporal, voz, gestualidad, etc.). </w:t>
      </w:r>
    </w:p>
    <w:p w14:paraId="1526AE91" w14:textId="77777777" w:rsidR="00AB07A8" w:rsidRDefault="00AB07A8" w:rsidP="0043190E">
      <w:pPr>
        <w:rPr>
          <w:lang w:val="es-ES_tradnl" w:eastAsia="es-ES_tradnl"/>
        </w:rPr>
      </w:pPr>
      <w:r>
        <w:rPr>
          <w:lang w:val="es-ES_tradnl" w:eastAsia="es-ES_tradnl"/>
        </w:rPr>
        <w:t>La competencia comunicativa, en su sentido más amplio, considera la utilización de diferentes códigos de comunicación, como son, además del oral y el escrito, el código gestual o musical. La comunicación implica el uso eficaz del lenguaje verbal (oral y escrito) y no verbal, manejando un sistema complejo de códigos interdependientes, los cuales permiten a un sujeto estar en contacto a través de múltiples signos y señales.</w:t>
      </w:r>
    </w:p>
    <w:p w14:paraId="0803A6DA" w14:textId="77777777" w:rsidR="00AB07A8" w:rsidRDefault="00AB07A8" w:rsidP="0043190E">
      <w:pPr>
        <w:rPr>
          <w:lang w:val="es-ES_tradnl" w:eastAsia="es-ES_tradnl"/>
        </w:rPr>
      </w:pPr>
      <w:r>
        <w:rPr>
          <w:lang w:val="es-ES_tradnl" w:eastAsia="es-ES_tradnl"/>
        </w:rPr>
        <w:t>En el ámbito académico, dentro de la competencia comunicativa, adquiere gran relevancia la competencia lingüística, definida como el conjunto de conocimientos, habilidades y destrezas que requiere el uso adecuado, correcto, coherente y estético tanto del código oral como del escrito (comprensión y expresión, análisis y síntesis, identificación, comparación, creación, recreación de mensajes), que puede observarse en acciones de escucha, habla, lectura y escritura.</w:t>
      </w:r>
    </w:p>
    <w:p w14:paraId="0F24B930" w14:textId="77777777" w:rsidR="00AB07A8" w:rsidRDefault="00AB07A8" w:rsidP="0043190E">
      <w:pPr>
        <w:rPr>
          <w:lang w:val="es-ES_tradnl" w:eastAsia="es-ES_tradnl"/>
        </w:rPr>
      </w:pPr>
      <w:r>
        <w:rPr>
          <w:lang w:val="es-ES_tradnl" w:eastAsia="es-ES_tradnl"/>
        </w:rPr>
        <w:t>Esta competencia se podrá desarrollar si el alumno consigue cierto grado de confianza en sí mismo, de autoestima y de adaptación a diferentes escenarios para realizar una comunicación eficiente con la audiencia.</w:t>
      </w:r>
    </w:p>
    <w:p w14:paraId="0EE11E90" w14:textId="77777777" w:rsidR="00AB07A8" w:rsidRDefault="00AB07A8" w:rsidP="0043190E">
      <w:pPr>
        <w:rPr>
          <w:lang w:val="es-ES_tradnl" w:eastAsia="es-ES_tradnl"/>
        </w:rPr>
      </w:pPr>
    </w:p>
    <w:p w14:paraId="6D5E2FA9" w14:textId="77777777" w:rsidR="00AB07A8" w:rsidRDefault="00AB07A8" w:rsidP="0043190E">
      <w:pPr>
        <w:pStyle w:val="NormalNegrita"/>
      </w:pPr>
      <w:r>
        <w:t>OBJETIVOS</w:t>
      </w:r>
    </w:p>
    <w:p w14:paraId="51574CD2" w14:textId="77777777" w:rsidR="00AB07A8" w:rsidRDefault="00AB07A8" w:rsidP="00BF7EA3">
      <w:pPr>
        <w:pStyle w:val="Normalcursivanegrita"/>
      </w:pPr>
      <w:r>
        <w:t>Objetivo General</w:t>
      </w:r>
    </w:p>
    <w:p w14:paraId="1D2AF9D2" w14:textId="77777777" w:rsidR="00AB07A8" w:rsidRDefault="00AB07A8" w:rsidP="0043190E">
      <w:pPr>
        <w:rPr>
          <w:lang w:val="es-ES_tradnl" w:eastAsia="es-ES_tradnl"/>
        </w:rPr>
      </w:pPr>
      <w:r>
        <w:rPr>
          <w:lang w:val="es-ES_tradnl" w:eastAsia="es-ES_tradnl"/>
        </w:rPr>
        <w:t xml:space="preserve">Facilitar a los alumnos las herramientas necesarias para mejorar su discurso, reforzar sus argumentos narrativos y aumentar su interés por la lectura, así como </w:t>
      </w:r>
      <w:r>
        <w:rPr>
          <w:shd w:val="clear" w:color="auto" w:fill="FFFFFF"/>
          <w:lang w:val="es-ES_tradnl" w:eastAsia="es-ES_tradnl"/>
        </w:rPr>
        <w:t>gestionar, analizar, sintetizar e integrar la información.</w:t>
      </w:r>
    </w:p>
    <w:p w14:paraId="70DF68BA" w14:textId="41BE87E8" w:rsidR="00AB07A8" w:rsidRDefault="00AB07A8" w:rsidP="00BF7EA3">
      <w:pPr>
        <w:pStyle w:val="Normalcursivanegrita"/>
      </w:pPr>
      <w:r>
        <w:t>Objetivos Específicos</w:t>
      </w:r>
    </w:p>
    <w:p w14:paraId="45C189E0" w14:textId="5B6D3FC6" w:rsidR="00AB07A8" w:rsidRDefault="00AB07A8" w:rsidP="004A3E1E">
      <w:pPr>
        <w:pStyle w:val="Lista1"/>
      </w:pPr>
      <w:r>
        <w:t>Lectura y escritura, el correcto uso del vocabulario y estructuras lingüísticas.</w:t>
      </w:r>
    </w:p>
    <w:p w14:paraId="2CD33C34" w14:textId="03A11FE1" w:rsidR="00AB07A8" w:rsidRDefault="00AB07A8" w:rsidP="004A3E1E">
      <w:pPr>
        <w:pStyle w:val="Lista1"/>
      </w:pPr>
      <w:r>
        <w:t>Desarrollar la imaginación, la comprensión y el análisis del lector.</w:t>
      </w:r>
    </w:p>
    <w:p w14:paraId="3EB96AF6" w14:textId="4F1E0FCC" w:rsidR="00AB07A8" w:rsidRDefault="00AB07A8" w:rsidP="004A3E1E">
      <w:pPr>
        <w:pStyle w:val="Lista1"/>
      </w:pPr>
      <w:r>
        <w:t>Ofrecer a los alumnos las estrategias y metodologías específicas para el desarrollo de la escritura creativa.</w:t>
      </w:r>
    </w:p>
    <w:p w14:paraId="6A493190" w14:textId="6B918CF1" w:rsidR="00AB07A8" w:rsidRDefault="00AB07A8" w:rsidP="004A3E1E">
      <w:pPr>
        <w:pStyle w:val="Lista1"/>
      </w:pPr>
      <w:r>
        <w:t>Mejorar las técnicas de la escritura, perfeccionando a su vez el estilo y la redacción de diferentes tipos de textos.</w:t>
      </w:r>
    </w:p>
    <w:p w14:paraId="14FF451F" w14:textId="1EE1CD1D" w:rsidR="00AB07A8" w:rsidRDefault="00AB07A8" w:rsidP="004A3E1E">
      <w:pPr>
        <w:pStyle w:val="Lista1"/>
      </w:pPr>
      <w:r>
        <w:t>La palabra como forma de expresión de sentimientos y emociones.</w:t>
      </w:r>
    </w:p>
    <w:p w14:paraId="200B67A4" w14:textId="77777777" w:rsidR="00AB07A8" w:rsidRDefault="00AB07A8" w:rsidP="004A3E1E">
      <w:pPr>
        <w:pStyle w:val="Lista1"/>
      </w:pPr>
      <w:r>
        <w:t>Fomentar en el alumno habilidades lingüísticas y hábitos lectores.</w:t>
      </w:r>
    </w:p>
    <w:p w14:paraId="7093CCF3" w14:textId="3A3970D9" w:rsidR="00AB07A8" w:rsidRDefault="00AB07A8" w:rsidP="004A3E1E">
      <w:pPr>
        <w:pStyle w:val="Lista1"/>
      </w:pPr>
      <w:r>
        <w:t>Ampliar la capacidad de síntesis. El mensaje escrito efectivo.</w:t>
      </w:r>
    </w:p>
    <w:p w14:paraId="712A8654" w14:textId="612A98EC" w:rsidR="00AB07A8" w:rsidRDefault="00AB07A8" w:rsidP="004A3E1E">
      <w:pPr>
        <w:pStyle w:val="Lista1"/>
      </w:pPr>
      <w:r>
        <w:t>Reflexionar sobre el proceso de escritura. Pensamiento crítico.</w:t>
      </w:r>
    </w:p>
    <w:p w14:paraId="07702EB1" w14:textId="64A6B66E" w:rsidR="00AB07A8" w:rsidRDefault="00AB07A8" w:rsidP="004A3E1E">
      <w:pPr>
        <w:pStyle w:val="Lista1"/>
      </w:pPr>
      <w:r>
        <w:t>Valorar y compartir las ideas y creaciones literarias propias y ajenas.</w:t>
      </w:r>
    </w:p>
    <w:p w14:paraId="75BBFE9C" w14:textId="39AAD7FC" w:rsidR="00AB07A8" w:rsidRDefault="00AB07A8" w:rsidP="004A3E1E">
      <w:pPr>
        <w:pStyle w:val="Lista1"/>
      </w:pPr>
      <w:r>
        <w:t>Mejorar nuestra expresión verbal y la estructuración del discurso en función de nuestros objetivos. Claridad y coherencia.</w:t>
      </w:r>
    </w:p>
    <w:p w14:paraId="48239D5C" w14:textId="4DD6203A" w:rsidR="00AB07A8" w:rsidRDefault="00AB07A8" w:rsidP="004A3E1E">
      <w:pPr>
        <w:pStyle w:val="Lista1"/>
      </w:pPr>
      <w:r>
        <w:t>Desarrollar las habilidades de comunicación y las capacidades de escucha activa.</w:t>
      </w:r>
    </w:p>
    <w:p w14:paraId="1958A179" w14:textId="37943A70" w:rsidR="00AB07A8" w:rsidRDefault="00AB07A8" w:rsidP="004A3E1E">
      <w:pPr>
        <w:pStyle w:val="Lista1"/>
      </w:pPr>
      <w:r>
        <w:t>Manejar los aspectos no verbales de la comunicación para transmitir correctamente nuestro mensaje, eliminar las señales de tensión y generar confianza y otras sensaciones positivas en el público.</w:t>
      </w:r>
    </w:p>
    <w:p w14:paraId="78376AA2" w14:textId="31CB803C" w:rsidR="00AB07A8" w:rsidRDefault="00AB07A8" w:rsidP="004A3E1E">
      <w:pPr>
        <w:pStyle w:val="Lista1"/>
      </w:pPr>
      <w:r>
        <w:t>Vencer el miedo escénico y desarrollar herramientas para el control de la ansiedad, vergüenza, inseguridad, frustración y tensión que nos provoca hablar en público. Conseguir disfrutar y ser uno mismo en el escenario.</w:t>
      </w:r>
    </w:p>
    <w:p w14:paraId="0102B43A" w14:textId="0593A1E9" w:rsidR="00AB07A8" w:rsidRDefault="00AB07A8" w:rsidP="004A3E1E">
      <w:pPr>
        <w:pStyle w:val="Lista1"/>
        <w:rPr>
          <w:b/>
        </w:rPr>
      </w:pPr>
      <w:r>
        <w:t>Optimizar la atención y el interés del auditorio. Saber responder a las preguntas y gestionar la participación del público. Facilitar herramientas para la improvisación.</w:t>
      </w:r>
    </w:p>
    <w:p w14:paraId="5FC8D3C9" w14:textId="77777777" w:rsidR="00AB07A8" w:rsidRDefault="00AB07A8" w:rsidP="004A3E1E">
      <w:pPr>
        <w:pStyle w:val="NormalNegrita"/>
      </w:pPr>
      <w:r w:rsidRPr="004A3E1E">
        <w:t>PROFESORADO</w:t>
      </w:r>
    </w:p>
    <w:p w14:paraId="3671A122" w14:textId="77777777" w:rsidR="00AB07A8" w:rsidRDefault="00AB07A8" w:rsidP="0043190E">
      <w:pPr>
        <w:rPr>
          <w:lang w:val="es-ES_tradnl" w:eastAsia="es-ES_tradnl"/>
        </w:rPr>
      </w:pPr>
      <w:r>
        <w:rPr>
          <w:lang w:val="es-ES_tradnl" w:eastAsia="es-ES_tradnl"/>
        </w:rPr>
        <w:t>D.ª Lourdes García González. Licenciada en Filología Semítica, Universidad Complutense de Madrid. Asociación Cultural Creaciones del Aire.</w:t>
      </w:r>
    </w:p>
    <w:p w14:paraId="403F75DC" w14:textId="77777777" w:rsidR="00AB07A8" w:rsidRDefault="00AB07A8" w:rsidP="0043190E">
      <w:pPr>
        <w:rPr>
          <w:lang w:val="es-ES_tradnl" w:eastAsia="es-ES_tradnl"/>
        </w:rPr>
      </w:pPr>
    </w:p>
    <w:p w14:paraId="5D9950F6" w14:textId="77777777" w:rsidR="00AB07A8" w:rsidRDefault="00AB07A8" w:rsidP="0043190E">
      <w:pPr>
        <w:pStyle w:val="NormalNegrita"/>
      </w:pPr>
      <w:r>
        <w:lastRenderedPageBreak/>
        <w:t>CONTENIDOS</w:t>
      </w:r>
    </w:p>
    <w:p w14:paraId="5DC3D79D" w14:textId="77777777" w:rsidR="00AB07A8" w:rsidRDefault="00AB07A8" w:rsidP="0043190E">
      <w:pPr>
        <w:rPr>
          <w:lang w:val="es-ES_tradnl" w:eastAsia="es-ES_tradnl"/>
        </w:rPr>
      </w:pPr>
      <w:r>
        <w:rPr>
          <w:lang w:val="es-ES_tradnl" w:eastAsia="es-ES_tradnl"/>
        </w:rPr>
        <w:t xml:space="preserve">Toda la documentación que los profesores entreguen será facilitada a los alumnos a través del Aula Virtual de la Escuela: </w:t>
      </w:r>
      <w:hyperlink r:id="rId37" w:history="1">
        <w:r>
          <w:rPr>
            <w:rStyle w:val="Hipervnculo"/>
            <w:rFonts w:eastAsia="Times New Roman"/>
            <w:i w:val="0"/>
            <w:color w:val="0000FF"/>
            <w:u w:val="single"/>
            <w:lang w:val="es-ES_tradnl" w:eastAsia="es-ES_tradnl"/>
          </w:rPr>
          <w:t>https://portal.once.es/campusvirtualfisio/</w:t>
        </w:r>
      </w:hyperlink>
    </w:p>
    <w:p w14:paraId="7E65AC8A" w14:textId="77777777" w:rsidR="00AB07A8" w:rsidRDefault="00AB07A8" w:rsidP="00BF7EA3">
      <w:pPr>
        <w:pStyle w:val="Normalcursivanegrita"/>
      </w:pPr>
      <w:r>
        <w:t xml:space="preserve">Unidad Temática I. </w:t>
      </w:r>
    </w:p>
    <w:p w14:paraId="1D99240B" w14:textId="77777777" w:rsidR="00AB07A8" w:rsidRDefault="00AB07A8" w:rsidP="0043190E">
      <w:pPr>
        <w:pStyle w:val="Normalcursiva"/>
      </w:pPr>
      <w:r>
        <w:t>Contenidos:</w:t>
      </w:r>
    </w:p>
    <w:p w14:paraId="170881DB" w14:textId="77777777" w:rsidR="00AB07A8" w:rsidRPr="00676BB7" w:rsidRDefault="00AB07A8" w:rsidP="00B3107D">
      <w:pPr>
        <w:pStyle w:val="Prrafodelista"/>
        <w:numPr>
          <w:ilvl w:val="0"/>
          <w:numId w:val="9"/>
        </w:numPr>
        <w:rPr>
          <w:u w:val="single"/>
        </w:rPr>
      </w:pPr>
      <w:r>
        <w:t>Uso correcto de la lengua. Mecanismos gramaticales.</w:t>
      </w:r>
    </w:p>
    <w:p w14:paraId="3C6A6974" w14:textId="77777777" w:rsidR="00AB07A8" w:rsidRPr="00676BB7" w:rsidRDefault="00AB07A8" w:rsidP="00B3107D">
      <w:pPr>
        <w:pStyle w:val="Prrafodelista"/>
        <w:numPr>
          <w:ilvl w:val="0"/>
          <w:numId w:val="9"/>
        </w:numPr>
        <w:rPr>
          <w:u w:val="single"/>
        </w:rPr>
      </w:pPr>
      <w:r>
        <w:t>La escritura en sus diferentes manifestaciones.</w:t>
      </w:r>
    </w:p>
    <w:p w14:paraId="595C5823" w14:textId="77777777" w:rsidR="00AB07A8" w:rsidRPr="00676BB7" w:rsidRDefault="00AB07A8" w:rsidP="00B3107D">
      <w:pPr>
        <w:pStyle w:val="Prrafodelista"/>
        <w:numPr>
          <w:ilvl w:val="0"/>
          <w:numId w:val="9"/>
        </w:numPr>
        <w:rPr>
          <w:u w:val="single"/>
        </w:rPr>
      </w:pPr>
      <w:r>
        <w:t>Redacción y autocorrección de textos.</w:t>
      </w:r>
    </w:p>
    <w:p w14:paraId="46AE1E1E" w14:textId="77777777" w:rsidR="00AB07A8" w:rsidRPr="00676BB7" w:rsidRDefault="00AB07A8" w:rsidP="00B3107D">
      <w:pPr>
        <w:pStyle w:val="Prrafodelista"/>
        <w:numPr>
          <w:ilvl w:val="0"/>
          <w:numId w:val="9"/>
        </w:numPr>
        <w:rPr>
          <w:u w:val="single"/>
        </w:rPr>
      </w:pPr>
      <w:r>
        <w:t>Modelos de lengua escrita.</w:t>
      </w:r>
    </w:p>
    <w:p w14:paraId="20C631DA" w14:textId="77777777" w:rsidR="00AB07A8" w:rsidRDefault="00AB07A8" w:rsidP="00BF7EA3">
      <w:pPr>
        <w:pStyle w:val="Normalcursivanegrita"/>
      </w:pPr>
      <w:r>
        <w:t xml:space="preserve">Unidad Temática II. </w:t>
      </w:r>
    </w:p>
    <w:p w14:paraId="6E734093" w14:textId="77777777" w:rsidR="00AB07A8" w:rsidRDefault="00AB07A8" w:rsidP="0043190E">
      <w:pPr>
        <w:pStyle w:val="Normalcursiva"/>
      </w:pPr>
      <w:r>
        <w:t>Contenidos:</w:t>
      </w:r>
    </w:p>
    <w:p w14:paraId="56813313" w14:textId="77777777" w:rsidR="00AB07A8" w:rsidRDefault="00AB07A8" w:rsidP="00B3107D">
      <w:pPr>
        <w:pStyle w:val="Prrafodelista"/>
        <w:numPr>
          <w:ilvl w:val="0"/>
          <w:numId w:val="9"/>
        </w:numPr>
      </w:pPr>
      <w:r>
        <w:t xml:space="preserve"> Cómo superar el miedo escénico y disfrutar al hablar en público.</w:t>
      </w:r>
    </w:p>
    <w:p w14:paraId="35913A7E" w14:textId="77777777" w:rsidR="00AB07A8" w:rsidRDefault="00AB07A8" w:rsidP="00B3107D">
      <w:pPr>
        <w:pStyle w:val="Prrafodelista"/>
        <w:numPr>
          <w:ilvl w:val="0"/>
          <w:numId w:val="9"/>
        </w:numPr>
      </w:pPr>
      <w:r>
        <w:t>Técnicas de relajación y control atencional.</w:t>
      </w:r>
    </w:p>
    <w:p w14:paraId="1F7DBE68" w14:textId="77777777" w:rsidR="00AB07A8" w:rsidRDefault="00AB07A8" w:rsidP="00B3107D">
      <w:pPr>
        <w:pStyle w:val="Prrafodelista"/>
        <w:numPr>
          <w:ilvl w:val="0"/>
          <w:numId w:val="9"/>
        </w:numPr>
      </w:pPr>
      <w:r>
        <w:t>El uso de la voz. Proyección y manejo.</w:t>
      </w:r>
    </w:p>
    <w:p w14:paraId="35FE4BF6" w14:textId="77777777" w:rsidR="00AB07A8" w:rsidRDefault="00AB07A8" w:rsidP="00B3107D">
      <w:pPr>
        <w:pStyle w:val="Prrafodelista"/>
        <w:numPr>
          <w:ilvl w:val="0"/>
          <w:numId w:val="9"/>
        </w:numPr>
      </w:pPr>
      <w:r>
        <w:t>La voz y la transmisión de emociones.</w:t>
      </w:r>
    </w:p>
    <w:p w14:paraId="77B4EE56" w14:textId="77777777" w:rsidR="00AB07A8" w:rsidRDefault="00AB07A8" w:rsidP="00B3107D">
      <w:pPr>
        <w:pStyle w:val="Prrafodelista"/>
        <w:numPr>
          <w:ilvl w:val="0"/>
          <w:numId w:val="9"/>
        </w:numPr>
      </w:pPr>
      <w:r>
        <w:t>Habilidades no verbales para transmitir seguridad, confianza e interés.</w:t>
      </w:r>
    </w:p>
    <w:p w14:paraId="73284E81" w14:textId="77777777" w:rsidR="00AB07A8" w:rsidRDefault="00AB07A8" w:rsidP="00B3107D">
      <w:pPr>
        <w:pStyle w:val="Prrafodelista"/>
        <w:numPr>
          <w:ilvl w:val="0"/>
          <w:numId w:val="9"/>
        </w:numPr>
      </w:pPr>
      <w:r>
        <w:t>El arte de narrar historias.</w:t>
      </w:r>
    </w:p>
    <w:p w14:paraId="6C588F0A" w14:textId="77777777" w:rsidR="00AB07A8" w:rsidRDefault="00AB07A8" w:rsidP="00B3107D">
      <w:pPr>
        <w:pStyle w:val="Prrafodelista"/>
        <w:numPr>
          <w:ilvl w:val="0"/>
          <w:numId w:val="9"/>
        </w:numPr>
      </w:pPr>
      <w:r>
        <w:t>El estilo personal.</w:t>
      </w:r>
    </w:p>
    <w:p w14:paraId="1C746D4B" w14:textId="77777777" w:rsidR="00AB07A8" w:rsidRDefault="00AB07A8" w:rsidP="00BF7EA3">
      <w:pPr>
        <w:pStyle w:val="Normalcursivanegrita"/>
      </w:pPr>
      <w:r>
        <w:t xml:space="preserve">Unidad Temática III. </w:t>
      </w:r>
    </w:p>
    <w:p w14:paraId="3991970F" w14:textId="77777777" w:rsidR="00AB07A8" w:rsidRDefault="00AB07A8" w:rsidP="0043190E">
      <w:pPr>
        <w:pStyle w:val="Normalcursiva"/>
        <w:rPr>
          <w:rFonts w:eastAsia="Times"/>
        </w:rPr>
      </w:pPr>
      <w:r>
        <w:rPr>
          <w:rFonts w:eastAsia="Times"/>
        </w:rPr>
        <w:t>Contenidos:</w:t>
      </w:r>
    </w:p>
    <w:p w14:paraId="215CF8DC" w14:textId="77777777" w:rsidR="00AB07A8" w:rsidRPr="00676BB7" w:rsidRDefault="00AB07A8" w:rsidP="00B3107D">
      <w:pPr>
        <w:pStyle w:val="Prrafodelista"/>
        <w:numPr>
          <w:ilvl w:val="0"/>
          <w:numId w:val="9"/>
        </w:numPr>
        <w:rPr>
          <w:rFonts w:eastAsia="Times"/>
        </w:rPr>
      </w:pPr>
      <w:r w:rsidRPr="00676BB7">
        <w:rPr>
          <w:rFonts w:eastAsia="Times"/>
        </w:rPr>
        <w:t>La lectura como forma de entender el mundo.</w:t>
      </w:r>
    </w:p>
    <w:p w14:paraId="06C3E4AB" w14:textId="77777777" w:rsidR="00AB07A8" w:rsidRPr="00676BB7" w:rsidRDefault="00AB07A8" w:rsidP="00B3107D">
      <w:pPr>
        <w:pStyle w:val="Prrafodelista"/>
        <w:numPr>
          <w:ilvl w:val="0"/>
          <w:numId w:val="9"/>
        </w:numPr>
        <w:rPr>
          <w:rFonts w:eastAsia="Times"/>
        </w:rPr>
      </w:pPr>
      <w:r w:rsidRPr="00676BB7">
        <w:rPr>
          <w:rFonts w:eastAsia="Times"/>
        </w:rPr>
        <w:t>La literatura en estos tiempos. Del papel al WhatsApp.</w:t>
      </w:r>
    </w:p>
    <w:p w14:paraId="2428384F" w14:textId="77777777" w:rsidR="00AB07A8" w:rsidRPr="00676BB7" w:rsidRDefault="00AB07A8" w:rsidP="00B3107D">
      <w:pPr>
        <w:pStyle w:val="Prrafodelista"/>
        <w:numPr>
          <w:ilvl w:val="0"/>
          <w:numId w:val="9"/>
        </w:numPr>
        <w:rPr>
          <w:rFonts w:eastAsia="Times"/>
        </w:rPr>
      </w:pPr>
      <w:r w:rsidRPr="00676BB7">
        <w:rPr>
          <w:rFonts w:eastAsia="Times"/>
        </w:rPr>
        <w:t>Cómo asimilar todo lo que leemos. Análisis y crítica paso a paso.</w:t>
      </w:r>
    </w:p>
    <w:p w14:paraId="3604ED6A" w14:textId="77777777" w:rsidR="00AB07A8" w:rsidRPr="00676BB7" w:rsidRDefault="00AB07A8" w:rsidP="00B3107D">
      <w:pPr>
        <w:pStyle w:val="Prrafodelista"/>
        <w:numPr>
          <w:ilvl w:val="0"/>
          <w:numId w:val="9"/>
        </w:numPr>
        <w:rPr>
          <w:rFonts w:eastAsia="Times"/>
        </w:rPr>
      </w:pPr>
      <w:r w:rsidRPr="00676BB7">
        <w:rPr>
          <w:rFonts w:eastAsia="Times"/>
        </w:rPr>
        <w:t>Aportaciones de la lectura continuada. La información ordenada.</w:t>
      </w:r>
    </w:p>
    <w:p w14:paraId="7614D69E" w14:textId="77777777" w:rsidR="00AB07A8" w:rsidRPr="00676BB7" w:rsidRDefault="00AB07A8" w:rsidP="00B3107D">
      <w:pPr>
        <w:pStyle w:val="Prrafodelista"/>
        <w:numPr>
          <w:ilvl w:val="0"/>
          <w:numId w:val="9"/>
        </w:numPr>
        <w:rPr>
          <w:rFonts w:eastAsia="Times"/>
          <w:b/>
          <w:bCs/>
        </w:rPr>
      </w:pPr>
      <w:r w:rsidRPr="00676BB7">
        <w:rPr>
          <w:rFonts w:eastAsia="Times"/>
        </w:rPr>
        <w:t>Descubrimiento de mi “yo” lector. ¿Por qué leemos?</w:t>
      </w:r>
    </w:p>
    <w:p w14:paraId="2AC6CCF8" w14:textId="77777777" w:rsidR="00AB07A8" w:rsidRDefault="00AB07A8" w:rsidP="0043190E">
      <w:pPr>
        <w:pStyle w:val="NormalNegrita"/>
      </w:pPr>
      <w:r>
        <w:t>Referencias de consulta:</w:t>
      </w:r>
    </w:p>
    <w:p w14:paraId="27B221A8" w14:textId="77777777" w:rsidR="00AB07A8" w:rsidRPr="0043190E" w:rsidRDefault="00AB07A8" w:rsidP="00B96612">
      <w:pPr>
        <w:pStyle w:val="Lista1"/>
        <w:rPr>
          <w:lang w:val="en-US"/>
        </w:rPr>
      </w:pPr>
      <w:r>
        <w:t xml:space="preserve">Meca JA. La sustancia de la voz. Manual práctico de voz hablada para locutores, oradores y actores de doblaje. </w:t>
      </w:r>
      <w:r w:rsidRPr="0043190E">
        <w:rPr>
          <w:lang w:val="en-US"/>
        </w:rPr>
        <w:t>Málaga: Aljibe Editorial; 2014.</w:t>
      </w:r>
    </w:p>
    <w:p w14:paraId="77C20285" w14:textId="77777777" w:rsidR="00AB07A8" w:rsidRDefault="00AB07A8" w:rsidP="00B96612">
      <w:pPr>
        <w:pStyle w:val="Lista1"/>
      </w:pPr>
      <w:r>
        <w:t>Ortiz Arroyo E. Contar con los cuentos. Rotundifolia. Ciudad Real: Ñaque Editora; 2002.</w:t>
      </w:r>
    </w:p>
    <w:p w14:paraId="68E79602" w14:textId="77777777" w:rsidR="00AB07A8" w:rsidRPr="0043190E" w:rsidRDefault="00AB07A8" w:rsidP="00B96612">
      <w:pPr>
        <w:pStyle w:val="Lista1"/>
        <w:rPr>
          <w:lang w:val="en-US"/>
        </w:rPr>
      </w:pPr>
      <w:r>
        <w:t xml:space="preserve">Recasens M. Cómo estimular la expresión oral en clase. </w:t>
      </w:r>
      <w:r w:rsidRPr="0043190E">
        <w:rPr>
          <w:lang w:val="en-US"/>
        </w:rPr>
        <w:t>Barcelona: CEAC; 1997.</w:t>
      </w:r>
    </w:p>
    <w:p w14:paraId="1772C7EF" w14:textId="77777777" w:rsidR="00AB07A8" w:rsidRDefault="00AB07A8" w:rsidP="00B96612">
      <w:pPr>
        <w:pStyle w:val="Lista1"/>
      </w:pPr>
      <w:r>
        <w:t xml:space="preserve">Aller García C. Producción de textos, motivaciones y estrategias lúdicas: juegos y actividades de redacción y composición. Sevilla: Quercus; 1998. </w:t>
      </w:r>
    </w:p>
    <w:p w14:paraId="296CE34F" w14:textId="77777777" w:rsidR="00AB07A8" w:rsidRDefault="00AB07A8" w:rsidP="00B96612">
      <w:pPr>
        <w:pStyle w:val="Lista1"/>
      </w:pPr>
      <w:r>
        <w:t>De la Torre S, Violant V. Estrategias creativas en la enseñanza Universitaria. Creatividad y sociedad; 2001:3,21-47.</w:t>
      </w:r>
    </w:p>
    <w:p w14:paraId="60329A23" w14:textId="49DF72AF" w:rsidR="00AB07A8" w:rsidRDefault="00AB07A8" w:rsidP="00B96612">
      <w:pPr>
        <w:pStyle w:val="Lista1"/>
      </w:pPr>
      <w:r>
        <w:t xml:space="preserve">Janer M. Las siete llaves de la escritura [en línea]. Escritura Eficaz. </w:t>
      </w:r>
      <w:r w:rsidRPr="0043190E">
        <w:rPr>
          <w:color w:val="333333"/>
          <w:shd w:val="clear" w:color="auto" w:fill="FFFFFF"/>
        </w:rPr>
        <w:t>[</w:t>
      </w:r>
      <w:r>
        <w:t xml:space="preserve">consulta: 20 mayo de 2020]. Disponible en: </w:t>
      </w:r>
      <w:hyperlink r:id="rId38" w:history="1">
        <w:r w:rsidRPr="0043190E">
          <w:rPr>
            <w:rStyle w:val="Hipervnculo"/>
            <w:bCs w:val="0"/>
            <w:i w:val="0"/>
            <w:color w:val="0000FF"/>
            <w:u w:val="single"/>
            <w:lang w:val="es-MX"/>
          </w:rPr>
          <w:t>http://escrituraeficaz.es/blog/</w:t>
        </w:r>
      </w:hyperlink>
    </w:p>
    <w:p w14:paraId="1050163F" w14:textId="77777777" w:rsidR="00AB07A8" w:rsidRDefault="00AB07A8" w:rsidP="0043190E">
      <w:pPr>
        <w:pStyle w:val="NormalNegrita"/>
      </w:pPr>
      <w:r>
        <w:lastRenderedPageBreak/>
        <w:t>Métodos docentes:</w:t>
      </w:r>
    </w:p>
    <w:p w14:paraId="6B722715" w14:textId="77777777" w:rsidR="00AB07A8" w:rsidRDefault="00AB07A8" w:rsidP="0043190E">
      <w:pPr>
        <w:rPr>
          <w:lang w:val="es-ES_tradnl" w:eastAsia="es-ES_tradnl"/>
        </w:rPr>
      </w:pPr>
      <w:r>
        <w:rPr>
          <w:lang w:val="es-ES_tradnl" w:eastAsia="es-ES_tradnl"/>
        </w:rPr>
        <w:t>La estrategia didáctica comporta un acercamiento a las bases teóricas que la justifican y legitiman, concreción de la intencionalidad y de los objetivos, secuenciación de acciones a realizar de forma adaptativa, determinación de roles o funciones de los agentes implicados, contextualización del proceso y consecución total o parcial de logros.</w:t>
      </w:r>
    </w:p>
    <w:p w14:paraId="15523350" w14:textId="77777777" w:rsidR="00AB07A8" w:rsidRDefault="00AB07A8" w:rsidP="0043190E">
      <w:pPr>
        <w:rPr>
          <w:lang w:val="es-ES_tradnl" w:eastAsia="es-ES_tradnl"/>
        </w:rPr>
      </w:pPr>
      <w:r>
        <w:rPr>
          <w:lang w:val="es-ES_tradnl" w:eastAsia="es-ES_tradnl"/>
        </w:rPr>
        <w:t>En el proceso de comunicación efectiva apostaremos por una metodología que transgreda la formalidad y que se sumerja en otras habilidades cercanas al teatro, al cuentacuentos, al juego y a la expresión corporal. De esta manera, se produce una simbiosis de elementos teórico-prácticos que ayudarán al alumno en la evolución de su aprendizaje. La creatividad, la imitación y las estrategias colectivas y cooperativas favorecen la resolución de dificultades y, además, involucran estrategias de aprendizaje informales que se muestran eficientes para lograr los objetivos propuestos.</w:t>
      </w:r>
    </w:p>
    <w:p w14:paraId="18B22C10" w14:textId="77777777" w:rsidR="00AB07A8" w:rsidRDefault="00AB07A8" w:rsidP="0043190E">
      <w:pPr>
        <w:rPr>
          <w:lang w:val="es-ES_tradnl" w:eastAsia="es-ES_tradnl"/>
        </w:rPr>
      </w:pPr>
      <w:r>
        <w:rPr>
          <w:lang w:val="es-ES_tradnl" w:eastAsia="es-ES_tradnl"/>
        </w:rPr>
        <w:t xml:space="preserve">Como resultado de estas consideraciones la metodología a seguir se basa en: </w:t>
      </w:r>
    </w:p>
    <w:p w14:paraId="065131C4" w14:textId="77777777" w:rsidR="00AB07A8" w:rsidRPr="00676BB7" w:rsidRDefault="00AB07A8" w:rsidP="00B96612">
      <w:pPr>
        <w:pStyle w:val="Lista1"/>
      </w:pPr>
      <w:r w:rsidRPr="00676BB7">
        <w:t>Dinámicas participativas para desarrollar las capacidades de los alumnos.</w:t>
      </w:r>
    </w:p>
    <w:p w14:paraId="73EED868" w14:textId="77777777" w:rsidR="00AB07A8" w:rsidRPr="00676BB7" w:rsidRDefault="00AB07A8" w:rsidP="00B96612">
      <w:pPr>
        <w:pStyle w:val="Lista1"/>
      </w:pPr>
      <w:r w:rsidRPr="00676BB7">
        <w:t>Juegos creativos donde plasmar las diferentes habilidades de comunicación.</w:t>
      </w:r>
    </w:p>
    <w:p w14:paraId="2CF1146E" w14:textId="77777777" w:rsidR="00AB07A8" w:rsidRPr="00676BB7" w:rsidRDefault="00AB07A8" w:rsidP="00B96612">
      <w:pPr>
        <w:pStyle w:val="Lista1"/>
      </w:pPr>
      <w:r w:rsidRPr="00676BB7">
        <w:t>Ejercicios de expresión corporal que sirvan para explorar el “yo”.</w:t>
      </w:r>
    </w:p>
    <w:p w14:paraId="37A9832C" w14:textId="77777777" w:rsidR="00AB07A8" w:rsidRPr="00676BB7" w:rsidRDefault="00AB07A8" w:rsidP="00B96612">
      <w:pPr>
        <w:pStyle w:val="Lista1"/>
      </w:pPr>
      <w:r w:rsidRPr="00676BB7">
        <w:t>Ejercicios de improvisación. La imaginación en primer plano.</w:t>
      </w:r>
    </w:p>
    <w:p w14:paraId="7D1A0633" w14:textId="77777777" w:rsidR="00AB07A8" w:rsidRPr="00676BB7" w:rsidRDefault="00AB07A8" w:rsidP="00B96612">
      <w:pPr>
        <w:pStyle w:val="Lista1"/>
      </w:pPr>
      <w:r w:rsidRPr="00676BB7">
        <w:t xml:space="preserve">Propuestas lúdicas que favorezcan la implicación de los participantes. </w:t>
      </w:r>
    </w:p>
    <w:p w14:paraId="6895C771" w14:textId="77777777" w:rsidR="00AB07A8" w:rsidRDefault="00AB07A8" w:rsidP="00B96612">
      <w:pPr>
        <w:pStyle w:val="NormalNegrita"/>
      </w:pPr>
      <w:r>
        <w:t>Actividades presenciales:</w:t>
      </w:r>
    </w:p>
    <w:p w14:paraId="5511287E" w14:textId="77777777" w:rsidR="00AB07A8" w:rsidRDefault="00AB07A8" w:rsidP="0043190E">
      <w:pPr>
        <w:rPr>
          <w:lang w:val="es-ES_tradnl" w:eastAsia="es-ES_tradnl"/>
        </w:rPr>
      </w:pPr>
      <w:r>
        <w:rPr>
          <w:lang w:val="es-ES_tradnl" w:eastAsia="es-ES_tradnl"/>
        </w:rPr>
        <w:t>Talleres.</w:t>
      </w:r>
    </w:p>
    <w:p w14:paraId="0E4B5FF0" w14:textId="77777777" w:rsidR="00AB07A8" w:rsidRDefault="00AB07A8" w:rsidP="00B96612">
      <w:pPr>
        <w:pStyle w:val="Lista1"/>
      </w:pPr>
      <w:r>
        <w:t>Breve introducción teórica.</w:t>
      </w:r>
    </w:p>
    <w:p w14:paraId="7CAC3ED2" w14:textId="77777777" w:rsidR="00AB07A8" w:rsidRDefault="00AB07A8" w:rsidP="00B96612">
      <w:pPr>
        <w:pStyle w:val="Lista1"/>
      </w:pPr>
      <w:r>
        <w:t>Planteamiento de una actividad adaptada a la teoría expuesta mediante:</w:t>
      </w:r>
    </w:p>
    <w:p w14:paraId="76F2E6D0" w14:textId="77777777" w:rsidR="00AB07A8" w:rsidRDefault="00AB07A8" w:rsidP="00B3107D">
      <w:pPr>
        <w:pStyle w:val="Prrafodelista"/>
        <w:numPr>
          <w:ilvl w:val="0"/>
          <w:numId w:val="10"/>
        </w:numPr>
        <w:tabs>
          <w:tab w:val="clear" w:pos="709"/>
          <w:tab w:val="left" w:pos="851"/>
        </w:tabs>
      </w:pPr>
      <w:r>
        <w:t>Técnicas relajación, respiración y de control atencional y mindfulness.</w:t>
      </w:r>
    </w:p>
    <w:p w14:paraId="5F8DA263" w14:textId="77777777" w:rsidR="00AB07A8" w:rsidRDefault="00AB07A8" w:rsidP="00B3107D">
      <w:pPr>
        <w:pStyle w:val="Prrafodelista"/>
        <w:numPr>
          <w:ilvl w:val="0"/>
          <w:numId w:val="10"/>
        </w:numPr>
        <w:tabs>
          <w:tab w:val="clear" w:pos="709"/>
          <w:tab w:val="left" w:pos="851"/>
        </w:tabs>
      </w:pPr>
      <w:r>
        <w:t>Ejercicios y juegos teatrales para facilitar la desinhibición y el desarrollo de competencias no verbales y paralingüísticas.</w:t>
      </w:r>
    </w:p>
    <w:p w14:paraId="579B8E4C" w14:textId="77777777" w:rsidR="00AB07A8" w:rsidRDefault="00AB07A8" w:rsidP="00B3107D">
      <w:pPr>
        <w:pStyle w:val="Prrafodelista"/>
        <w:numPr>
          <w:ilvl w:val="0"/>
          <w:numId w:val="10"/>
        </w:numPr>
        <w:tabs>
          <w:tab w:val="clear" w:pos="709"/>
          <w:tab w:val="left" w:pos="851"/>
        </w:tabs>
      </w:pPr>
      <w:r>
        <w:t>Ejercicios de role-playing para entrenar las habilidades de comunicación en la interacción con los compañeros.</w:t>
      </w:r>
    </w:p>
    <w:p w14:paraId="05AEEDC1" w14:textId="77777777" w:rsidR="00AB07A8" w:rsidRDefault="00AB07A8" w:rsidP="00B3107D">
      <w:pPr>
        <w:pStyle w:val="Prrafodelista"/>
        <w:numPr>
          <w:ilvl w:val="0"/>
          <w:numId w:val="10"/>
        </w:numPr>
        <w:tabs>
          <w:tab w:val="clear" w:pos="709"/>
          <w:tab w:val="left" w:pos="851"/>
        </w:tabs>
      </w:pPr>
      <w:r>
        <w:t>Técnicas de improvisación.</w:t>
      </w:r>
    </w:p>
    <w:p w14:paraId="22E3A70F" w14:textId="77777777" w:rsidR="00AB07A8" w:rsidRDefault="00AB07A8" w:rsidP="00B3107D">
      <w:pPr>
        <w:pStyle w:val="Prrafodelista"/>
        <w:numPr>
          <w:ilvl w:val="0"/>
          <w:numId w:val="10"/>
        </w:numPr>
        <w:tabs>
          <w:tab w:val="clear" w:pos="709"/>
          <w:tab w:val="left" w:pos="851"/>
        </w:tabs>
      </w:pPr>
      <w:r>
        <w:t>Ejercicios de facilitación de la comunicación verbal y las necesidades de las exposiciones.</w:t>
      </w:r>
    </w:p>
    <w:p w14:paraId="39342C05" w14:textId="77777777" w:rsidR="00AB07A8" w:rsidRDefault="00AB07A8" w:rsidP="00BF7EA3">
      <w:pPr>
        <w:pStyle w:val="Normalcursivanegrita"/>
      </w:pPr>
      <w:r>
        <w:t xml:space="preserve">Actividades no presenciales: </w:t>
      </w:r>
    </w:p>
    <w:p w14:paraId="21897F1B" w14:textId="77777777" w:rsidR="00AB07A8" w:rsidRDefault="00AB07A8" w:rsidP="0043190E">
      <w:pPr>
        <w:rPr>
          <w:lang w:val="es-ES_tradnl" w:eastAsia="es-ES_tradnl"/>
        </w:rPr>
      </w:pPr>
      <w:r>
        <w:rPr>
          <w:lang w:val="es-ES_tradnl" w:eastAsia="es-ES_tradnl"/>
        </w:rPr>
        <w:t>Se plantearán actividades de trabajo individual o trabajo en grupo con el fin de preparar a los alumnos para la comprensión de nuevos conocimientos o afianzar los adquiridos mediante la lectura, la redacción, la puesta en común y la presentación de ejercicios o trabajos.</w:t>
      </w:r>
    </w:p>
    <w:p w14:paraId="05E594B2" w14:textId="77777777" w:rsidR="00AB07A8" w:rsidRDefault="00AB07A8" w:rsidP="00B96612">
      <w:pPr>
        <w:pStyle w:val="NormalNegrita"/>
      </w:pPr>
      <w:r>
        <w:lastRenderedPageBreak/>
        <w:t>FECHAS Y HORARIO:</w:t>
      </w:r>
      <w:r>
        <w:tab/>
      </w:r>
    </w:p>
    <w:p w14:paraId="53861AD9" w14:textId="77777777" w:rsidR="00AB07A8" w:rsidRDefault="00AB07A8" w:rsidP="0043190E">
      <w:pPr>
        <w:rPr>
          <w:lang w:val="es-ES_tradnl" w:eastAsia="es-ES_tradnl"/>
        </w:rPr>
      </w:pPr>
      <w:r>
        <w:rPr>
          <w:lang w:val="es-ES_tradnl" w:eastAsia="es-ES_tradnl"/>
        </w:rPr>
        <w:t>Se realizarán trece sesiones, una por semana durante el segundo semestre, de hora y media de duración, los miércoles de 13:00 a 14:30 h.</w:t>
      </w:r>
    </w:p>
    <w:p w14:paraId="339636B3" w14:textId="77777777" w:rsidR="00AB07A8" w:rsidRDefault="00AB07A8" w:rsidP="00BF7EA3">
      <w:pPr>
        <w:pStyle w:val="Normalcursivanegrita"/>
      </w:pPr>
      <w:r>
        <w:t>Cronograma Orientativo: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Ronograma Acción formativa comunicación efectiva y gestión de la información"/>
        <w:tblDescription w:val="Plan de formación en competencias transversales del título de grado en fisioterapia"/>
      </w:tblPr>
      <w:tblGrid>
        <w:gridCol w:w="1274"/>
        <w:gridCol w:w="5954"/>
        <w:gridCol w:w="1832"/>
      </w:tblGrid>
      <w:tr w:rsidR="00AB07A8" w:rsidRPr="00B96612" w14:paraId="29F0BC9C" w14:textId="77777777" w:rsidTr="00B96612">
        <w:trPr>
          <w:trHeight w:val="567"/>
          <w:tblHeader/>
          <w:jc w:val="center"/>
        </w:trPr>
        <w:tc>
          <w:tcPr>
            <w:tcW w:w="703"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4BD372A" w14:textId="77777777" w:rsidR="00AB07A8" w:rsidRPr="00B96612" w:rsidRDefault="00AB07A8" w:rsidP="00B96612">
            <w:pPr>
              <w:jc w:val="center"/>
              <w:rPr>
                <w:b/>
                <w:bCs/>
                <w:lang w:val="es-ES_tradnl" w:eastAsia="es-ES_tradnl"/>
              </w:rPr>
            </w:pPr>
            <w:r w:rsidRPr="00B96612">
              <w:rPr>
                <w:b/>
                <w:bCs/>
                <w:lang w:val="es-ES_tradnl" w:eastAsia="es-ES_tradnl"/>
              </w:rPr>
              <w:t>Semana</w:t>
            </w:r>
          </w:p>
        </w:tc>
        <w:tc>
          <w:tcPr>
            <w:tcW w:w="3286"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9F9FA56" w14:textId="37BB3F32" w:rsidR="00AB07A8" w:rsidRPr="00B96612" w:rsidRDefault="00AB07A8" w:rsidP="00B96612">
            <w:pPr>
              <w:ind w:left="71"/>
              <w:jc w:val="center"/>
              <w:rPr>
                <w:b/>
                <w:bCs/>
                <w:lang w:val="es-ES_tradnl" w:eastAsia="es-ES_tradnl"/>
              </w:rPr>
            </w:pPr>
            <w:r w:rsidRPr="00B96612">
              <w:rPr>
                <w:b/>
                <w:bCs/>
                <w:lang w:val="es-ES_tradnl" w:eastAsia="es-ES_tradnl"/>
              </w:rPr>
              <w:t>Contenido</w:t>
            </w:r>
          </w:p>
        </w:tc>
        <w:tc>
          <w:tcPr>
            <w:tcW w:w="101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60571EF" w14:textId="77777777" w:rsidR="00AB07A8" w:rsidRPr="00B96612" w:rsidRDefault="00AB07A8" w:rsidP="00B96612">
            <w:pPr>
              <w:jc w:val="center"/>
              <w:rPr>
                <w:b/>
                <w:bCs/>
                <w:lang w:val="es-ES_tradnl" w:eastAsia="es-ES_tradnl"/>
              </w:rPr>
            </w:pPr>
            <w:r w:rsidRPr="00B96612">
              <w:rPr>
                <w:b/>
                <w:bCs/>
                <w:lang w:val="es-ES_tradnl" w:eastAsia="es-ES_tradnl"/>
              </w:rPr>
              <w:t>Horas presenciales</w:t>
            </w:r>
          </w:p>
        </w:tc>
      </w:tr>
      <w:tr w:rsidR="00AB07A8" w14:paraId="22001537" w14:textId="77777777" w:rsidTr="00B96612">
        <w:trPr>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13807DE6" w14:textId="77777777" w:rsidR="00AB07A8" w:rsidRDefault="00AB07A8" w:rsidP="00B96612">
            <w:pPr>
              <w:jc w:val="center"/>
              <w:rPr>
                <w:lang w:val="es-ES_tradnl" w:eastAsia="es-ES_tradnl"/>
              </w:rPr>
            </w:pPr>
            <w:r>
              <w:rPr>
                <w:lang w:val="es-ES_tradnl" w:eastAsia="es-ES_tradnl"/>
              </w:rPr>
              <w:t>1</w:t>
            </w:r>
          </w:p>
        </w:tc>
        <w:tc>
          <w:tcPr>
            <w:tcW w:w="3286" w:type="pct"/>
            <w:tcBorders>
              <w:top w:val="single" w:sz="4" w:space="0" w:color="auto"/>
              <w:left w:val="single" w:sz="4" w:space="0" w:color="auto"/>
              <w:bottom w:val="single" w:sz="4" w:space="0" w:color="auto"/>
              <w:right w:val="single" w:sz="4" w:space="0" w:color="auto"/>
            </w:tcBorders>
            <w:vAlign w:val="center"/>
            <w:hideMark/>
          </w:tcPr>
          <w:p w14:paraId="6A284F4D" w14:textId="1926B9B1" w:rsidR="00AB07A8" w:rsidRDefault="00AB07A8" w:rsidP="00B96612">
            <w:pPr>
              <w:spacing w:before="60" w:after="60" w:line="240" w:lineRule="auto"/>
              <w:ind w:left="74"/>
              <w:jc w:val="left"/>
              <w:rPr>
                <w:lang w:val="es-MX" w:eastAsia="es-ES_tradnl"/>
              </w:rPr>
            </w:pPr>
            <w:r>
              <w:rPr>
                <w:lang w:val="es-MX" w:eastAsia="es-ES_tradnl"/>
              </w:rPr>
              <w:t>Qué y cómo escribimos ahora.</w:t>
            </w:r>
            <w:r w:rsidR="00B96612">
              <w:rPr>
                <w:lang w:val="es-MX" w:eastAsia="es-ES_tradnl"/>
              </w:rPr>
              <w:t xml:space="preserve"> </w:t>
            </w:r>
            <w:r>
              <w:rPr>
                <w:lang w:val="es-MX" w:eastAsia="es-ES_tradnl"/>
              </w:rPr>
              <w:t>¿Cómo decimos lo que escribimos?</w:t>
            </w:r>
          </w:p>
        </w:tc>
        <w:tc>
          <w:tcPr>
            <w:tcW w:w="1011" w:type="pct"/>
            <w:tcBorders>
              <w:top w:val="single" w:sz="4" w:space="0" w:color="auto"/>
              <w:left w:val="single" w:sz="4" w:space="0" w:color="auto"/>
              <w:bottom w:val="single" w:sz="4" w:space="0" w:color="auto"/>
              <w:right w:val="single" w:sz="4" w:space="0" w:color="auto"/>
            </w:tcBorders>
            <w:vAlign w:val="center"/>
            <w:hideMark/>
          </w:tcPr>
          <w:p w14:paraId="27772CD8" w14:textId="77777777" w:rsidR="00AB07A8" w:rsidRDefault="00AB07A8" w:rsidP="00B96612">
            <w:pPr>
              <w:jc w:val="center"/>
              <w:rPr>
                <w:lang w:val="es-ES_tradnl" w:eastAsia="es-ES_tradnl"/>
              </w:rPr>
            </w:pPr>
            <w:r>
              <w:rPr>
                <w:lang w:val="es-ES_tradnl" w:eastAsia="es-ES_tradnl"/>
              </w:rPr>
              <w:t>1,5</w:t>
            </w:r>
          </w:p>
        </w:tc>
      </w:tr>
      <w:tr w:rsidR="00AB07A8" w14:paraId="1971A3A0" w14:textId="77777777" w:rsidTr="00B96612">
        <w:trPr>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783AA20A" w14:textId="77777777" w:rsidR="00AB07A8" w:rsidRDefault="00AB07A8" w:rsidP="00B96612">
            <w:pPr>
              <w:jc w:val="center"/>
              <w:rPr>
                <w:lang w:val="es-ES_tradnl" w:eastAsia="es-ES_tradnl"/>
              </w:rPr>
            </w:pPr>
            <w:r>
              <w:rPr>
                <w:lang w:val="es-ES_tradnl" w:eastAsia="es-ES_tradnl"/>
              </w:rPr>
              <w:t>2</w:t>
            </w:r>
          </w:p>
        </w:tc>
        <w:tc>
          <w:tcPr>
            <w:tcW w:w="3286" w:type="pct"/>
            <w:tcBorders>
              <w:top w:val="single" w:sz="4" w:space="0" w:color="auto"/>
              <w:left w:val="single" w:sz="4" w:space="0" w:color="auto"/>
              <w:bottom w:val="single" w:sz="4" w:space="0" w:color="auto"/>
              <w:right w:val="single" w:sz="4" w:space="0" w:color="auto"/>
            </w:tcBorders>
            <w:vAlign w:val="center"/>
            <w:hideMark/>
          </w:tcPr>
          <w:p w14:paraId="2172F526" w14:textId="6B7EC1A8" w:rsidR="00AB07A8" w:rsidRDefault="00AB07A8" w:rsidP="00B96612">
            <w:pPr>
              <w:spacing w:before="60" w:after="60" w:line="240" w:lineRule="auto"/>
              <w:ind w:left="74"/>
              <w:jc w:val="left"/>
              <w:rPr>
                <w:lang w:val="es-ES_tradnl" w:eastAsia="es-ES_tradnl"/>
              </w:rPr>
            </w:pPr>
            <w:r>
              <w:rPr>
                <w:lang w:val="es-MX" w:eastAsia="es-ES_tradnl"/>
              </w:rPr>
              <w:t xml:space="preserve">La fórmula más sencilla. </w:t>
            </w:r>
            <w:r>
              <w:rPr>
                <w:lang w:val="es-ES_tradnl" w:eastAsia="es-ES_tradnl"/>
              </w:rPr>
              <w:t>¿Hablar o escribir?</w:t>
            </w:r>
          </w:p>
        </w:tc>
        <w:tc>
          <w:tcPr>
            <w:tcW w:w="1011" w:type="pct"/>
            <w:tcBorders>
              <w:top w:val="single" w:sz="4" w:space="0" w:color="auto"/>
              <w:left w:val="single" w:sz="4" w:space="0" w:color="auto"/>
              <w:bottom w:val="single" w:sz="4" w:space="0" w:color="auto"/>
              <w:right w:val="single" w:sz="4" w:space="0" w:color="auto"/>
            </w:tcBorders>
            <w:hideMark/>
          </w:tcPr>
          <w:p w14:paraId="523369E0" w14:textId="77777777" w:rsidR="00AB07A8" w:rsidRDefault="00AB07A8" w:rsidP="00B96612">
            <w:pPr>
              <w:jc w:val="center"/>
              <w:rPr>
                <w:lang w:val="es-ES_tradnl" w:eastAsia="es-ES_tradnl"/>
              </w:rPr>
            </w:pPr>
            <w:r>
              <w:rPr>
                <w:lang w:val="es-ES_tradnl" w:eastAsia="es-ES_tradnl"/>
              </w:rPr>
              <w:t>1,5</w:t>
            </w:r>
          </w:p>
        </w:tc>
      </w:tr>
      <w:tr w:rsidR="00AB07A8" w14:paraId="162B112C" w14:textId="77777777" w:rsidTr="00B96612">
        <w:trPr>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379EDE28" w14:textId="77777777" w:rsidR="00AB07A8" w:rsidRDefault="00AB07A8" w:rsidP="00B96612">
            <w:pPr>
              <w:jc w:val="center"/>
              <w:rPr>
                <w:lang w:val="es-ES_tradnl" w:eastAsia="es-ES_tradnl"/>
              </w:rPr>
            </w:pPr>
            <w:r>
              <w:rPr>
                <w:lang w:val="es-ES_tradnl" w:eastAsia="es-ES_tradnl"/>
              </w:rPr>
              <w:t>3</w:t>
            </w:r>
          </w:p>
        </w:tc>
        <w:tc>
          <w:tcPr>
            <w:tcW w:w="3286" w:type="pct"/>
            <w:tcBorders>
              <w:top w:val="single" w:sz="4" w:space="0" w:color="auto"/>
              <w:left w:val="single" w:sz="4" w:space="0" w:color="auto"/>
              <w:bottom w:val="single" w:sz="4" w:space="0" w:color="auto"/>
              <w:right w:val="single" w:sz="4" w:space="0" w:color="auto"/>
            </w:tcBorders>
            <w:vAlign w:val="center"/>
            <w:hideMark/>
          </w:tcPr>
          <w:p w14:paraId="64BD84BD" w14:textId="77777777" w:rsidR="00AB07A8" w:rsidRDefault="00AB07A8" w:rsidP="00B96612">
            <w:pPr>
              <w:spacing w:before="60" w:after="60" w:line="240" w:lineRule="auto"/>
              <w:ind w:left="74"/>
              <w:rPr>
                <w:lang w:val="es-MX" w:eastAsia="es-ES_tradnl"/>
              </w:rPr>
            </w:pPr>
            <w:r>
              <w:rPr>
                <w:lang w:val="es-MX" w:eastAsia="es-ES_tradnl"/>
              </w:rPr>
              <w:t>Estructura del discurso. El arte de narrar.</w:t>
            </w:r>
          </w:p>
        </w:tc>
        <w:tc>
          <w:tcPr>
            <w:tcW w:w="1011" w:type="pct"/>
            <w:tcBorders>
              <w:top w:val="single" w:sz="4" w:space="0" w:color="auto"/>
              <w:left w:val="single" w:sz="4" w:space="0" w:color="auto"/>
              <w:bottom w:val="single" w:sz="4" w:space="0" w:color="auto"/>
              <w:right w:val="single" w:sz="4" w:space="0" w:color="auto"/>
            </w:tcBorders>
            <w:hideMark/>
          </w:tcPr>
          <w:p w14:paraId="559A2931" w14:textId="77777777" w:rsidR="00AB07A8" w:rsidRDefault="00AB07A8" w:rsidP="00B96612">
            <w:pPr>
              <w:jc w:val="center"/>
              <w:rPr>
                <w:lang w:val="es-ES_tradnl" w:eastAsia="es-ES_tradnl"/>
              </w:rPr>
            </w:pPr>
            <w:r>
              <w:rPr>
                <w:lang w:val="es-ES_tradnl" w:eastAsia="es-ES_tradnl"/>
              </w:rPr>
              <w:t>1,5</w:t>
            </w:r>
          </w:p>
        </w:tc>
      </w:tr>
      <w:tr w:rsidR="00AB07A8" w14:paraId="32405CA7" w14:textId="77777777" w:rsidTr="00B96612">
        <w:trPr>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0D3E8CB2" w14:textId="77777777" w:rsidR="00AB07A8" w:rsidRDefault="00AB07A8" w:rsidP="00B96612">
            <w:pPr>
              <w:jc w:val="center"/>
              <w:rPr>
                <w:lang w:val="es-ES_tradnl" w:eastAsia="es-ES_tradnl"/>
              </w:rPr>
            </w:pPr>
            <w:r>
              <w:rPr>
                <w:lang w:val="es-ES_tradnl" w:eastAsia="es-ES_tradnl"/>
              </w:rPr>
              <w:t>4</w:t>
            </w:r>
          </w:p>
        </w:tc>
        <w:tc>
          <w:tcPr>
            <w:tcW w:w="3286" w:type="pct"/>
            <w:tcBorders>
              <w:top w:val="single" w:sz="4" w:space="0" w:color="auto"/>
              <w:left w:val="single" w:sz="4" w:space="0" w:color="auto"/>
              <w:bottom w:val="single" w:sz="4" w:space="0" w:color="auto"/>
              <w:right w:val="single" w:sz="4" w:space="0" w:color="auto"/>
            </w:tcBorders>
            <w:vAlign w:val="center"/>
            <w:hideMark/>
          </w:tcPr>
          <w:p w14:paraId="33A8359F" w14:textId="77777777" w:rsidR="00AB07A8" w:rsidRDefault="00AB07A8" w:rsidP="00B96612">
            <w:pPr>
              <w:spacing w:before="60" w:after="60" w:line="240" w:lineRule="auto"/>
              <w:ind w:left="74"/>
              <w:rPr>
                <w:lang w:val="es-MX" w:eastAsia="es-ES_tradnl"/>
              </w:rPr>
            </w:pPr>
            <w:r>
              <w:rPr>
                <w:lang w:val="es-MX" w:eastAsia="es-ES_tradnl"/>
              </w:rPr>
              <w:t>Cómo conquistar a la audiencia.</w:t>
            </w:r>
          </w:p>
        </w:tc>
        <w:tc>
          <w:tcPr>
            <w:tcW w:w="1011" w:type="pct"/>
            <w:tcBorders>
              <w:top w:val="single" w:sz="4" w:space="0" w:color="auto"/>
              <w:left w:val="single" w:sz="4" w:space="0" w:color="auto"/>
              <w:bottom w:val="single" w:sz="4" w:space="0" w:color="auto"/>
              <w:right w:val="single" w:sz="4" w:space="0" w:color="auto"/>
            </w:tcBorders>
            <w:hideMark/>
          </w:tcPr>
          <w:p w14:paraId="571DEE00" w14:textId="77777777" w:rsidR="00AB07A8" w:rsidRDefault="00AB07A8" w:rsidP="00B96612">
            <w:pPr>
              <w:jc w:val="center"/>
              <w:rPr>
                <w:lang w:val="es-ES_tradnl" w:eastAsia="es-ES_tradnl"/>
              </w:rPr>
            </w:pPr>
            <w:r>
              <w:rPr>
                <w:lang w:val="es-ES_tradnl" w:eastAsia="es-ES_tradnl"/>
              </w:rPr>
              <w:t>1,5</w:t>
            </w:r>
          </w:p>
        </w:tc>
      </w:tr>
      <w:tr w:rsidR="00AB07A8" w14:paraId="54F8740C" w14:textId="77777777" w:rsidTr="00B96612">
        <w:trPr>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6A2F46A9" w14:textId="77777777" w:rsidR="00AB07A8" w:rsidRDefault="00AB07A8" w:rsidP="00B96612">
            <w:pPr>
              <w:jc w:val="center"/>
              <w:rPr>
                <w:lang w:val="es-ES_tradnl" w:eastAsia="es-ES_tradnl"/>
              </w:rPr>
            </w:pPr>
            <w:r>
              <w:rPr>
                <w:lang w:val="es-ES_tradnl" w:eastAsia="es-ES_tradnl"/>
              </w:rPr>
              <w:t>5</w:t>
            </w:r>
          </w:p>
        </w:tc>
        <w:tc>
          <w:tcPr>
            <w:tcW w:w="3286" w:type="pct"/>
            <w:tcBorders>
              <w:top w:val="single" w:sz="4" w:space="0" w:color="auto"/>
              <w:left w:val="single" w:sz="4" w:space="0" w:color="auto"/>
              <w:bottom w:val="single" w:sz="4" w:space="0" w:color="auto"/>
              <w:right w:val="single" w:sz="4" w:space="0" w:color="auto"/>
            </w:tcBorders>
            <w:vAlign w:val="center"/>
            <w:hideMark/>
          </w:tcPr>
          <w:p w14:paraId="25FD5579" w14:textId="2A26FF96" w:rsidR="00AB07A8" w:rsidRDefault="00AB07A8" w:rsidP="00B96612">
            <w:pPr>
              <w:spacing w:before="60" w:after="60" w:line="240" w:lineRule="auto"/>
              <w:ind w:left="74"/>
              <w:rPr>
                <w:lang w:val="es-MX" w:eastAsia="es-ES_tradnl"/>
              </w:rPr>
            </w:pPr>
            <w:r>
              <w:rPr>
                <w:lang w:val="es-MX" w:eastAsia="es-ES_tradnl"/>
              </w:rPr>
              <w:t>¿A hablar se aprende?</w:t>
            </w:r>
            <w:r w:rsidR="00B96612">
              <w:rPr>
                <w:lang w:val="es-MX" w:eastAsia="es-ES_tradnl"/>
              </w:rPr>
              <w:t xml:space="preserve"> </w:t>
            </w:r>
            <w:r>
              <w:rPr>
                <w:lang w:val="es-MX" w:eastAsia="es-ES_tradnl"/>
              </w:rPr>
              <w:t>Saber escuchar.</w:t>
            </w:r>
          </w:p>
        </w:tc>
        <w:tc>
          <w:tcPr>
            <w:tcW w:w="1011" w:type="pct"/>
            <w:tcBorders>
              <w:top w:val="single" w:sz="4" w:space="0" w:color="auto"/>
              <w:left w:val="single" w:sz="4" w:space="0" w:color="auto"/>
              <w:bottom w:val="single" w:sz="4" w:space="0" w:color="auto"/>
              <w:right w:val="single" w:sz="4" w:space="0" w:color="auto"/>
            </w:tcBorders>
            <w:hideMark/>
          </w:tcPr>
          <w:p w14:paraId="02C4DA54" w14:textId="77777777" w:rsidR="00AB07A8" w:rsidRDefault="00AB07A8" w:rsidP="00B96612">
            <w:pPr>
              <w:jc w:val="center"/>
              <w:rPr>
                <w:lang w:val="es-ES_tradnl" w:eastAsia="es-ES_tradnl"/>
              </w:rPr>
            </w:pPr>
            <w:r>
              <w:rPr>
                <w:lang w:val="es-ES_tradnl" w:eastAsia="es-ES_tradnl"/>
              </w:rPr>
              <w:t>1,5</w:t>
            </w:r>
          </w:p>
        </w:tc>
      </w:tr>
      <w:tr w:rsidR="00AB07A8" w14:paraId="47AC8A63"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5A88DEA8" w14:textId="77777777" w:rsidR="00AB07A8" w:rsidRDefault="00AB07A8" w:rsidP="00B96612">
            <w:pPr>
              <w:jc w:val="center"/>
              <w:rPr>
                <w:lang w:val="es-ES_tradnl" w:eastAsia="es-ES_tradnl"/>
              </w:rPr>
            </w:pPr>
            <w:r>
              <w:rPr>
                <w:lang w:val="es-ES_tradnl" w:eastAsia="es-ES_tradnl"/>
              </w:rPr>
              <w:t>6</w:t>
            </w:r>
          </w:p>
        </w:tc>
        <w:tc>
          <w:tcPr>
            <w:tcW w:w="3286" w:type="pct"/>
            <w:tcBorders>
              <w:top w:val="single" w:sz="4" w:space="0" w:color="auto"/>
              <w:left w:val="single" w:sz="4" w:space="0" w:color="auto"/>
              <w:bottom w:val="single" w:sz="4" w:space="0" w:color="auto"/>
              <w:right w:val="single" w:sz="4" w:space="0" w:color="auto"/>
            </w:tcBorders>
            <w:vAlign w:val="center"/>
            <w:hideMark/>
          </w:tcPr>
          <w:p w14:paraId="4FD2ABE5" w14:textId="77777777" w:rsidR="00AB07A8" w:rsidRDefault="00AB07A8" w:rsidP="00B96612">
            <w:pPr>
              <w:spacing w:before="60" w:after="60" w:line="240" w:lineRule="auto"/>
              <w:ind w:left="74"/>
              <w:rPr>
                <w:lang w:val="es-MX" w:eastAsia="es-ES_tradnl"/>
              </w:rPr>
            </w:pPr>
            <w:r>
              <w:rPr>
                <w:lang w:val="es-MX" w:eastAsia="es-ES_tradnl"/>
              </w:rPr>
              <w:t>Hablar en público, una asignatura pendiente.</w:t>
            </w:r>
          </w:p>
        </w:tc>
        <w:tc>
          <w:tcPr>
            <w:tcW w:w="1011" w:type="pct"/>
            <w:tcBorders>
              <w:top w:val="single" w:sz="4" w:space="0" w:color="auto"/>
              <w:left w:val="single" w:sz="4" w:space="0" w:color="auto"/>
              <w:bottom w:val="single" w:sz="4" w:space="0" w:color="auto"/>
              <w:right w:val="single" w:sz="4" w:space="0" w:color="auto"/>
            </w:tcBorders>
            <w:hideMark/>
          </w:tcPr>
          <w:p w14:paraId="60195A5D" w14:textId="77777777" w:rsidR="00AB07A8" w:rsidRDefault="00AB07A8" w:rsidP="00B96612">
            <w:pPr>
              <w:jc w:val="center"/>
              <w:rPr>
                <w:lang w:val="es-ES_tradnl" w:eastAsia="es-ES_tradnl"/>
              </w:rPr>
            </w:pPr>
            <w:r>
              <w:rPr>
                <w:lang w:val="es-ES_tradnl" w:eastAsia="es-ES_tradnl"/>
              </w:rPr>
              <w:t>1,5</w:t>
            </w:r>
          </w:p>
        </w:tc>
      </w:tr>
      <w:tr w:rsidR="00AB07A8" w14:paraId="67A85803"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4145C152" w14:textId="77777777" w:rsidR="00AB07A8" w:rsidRDefault="00AB07A8" w:rsidP="00B96612">
            <w:pPr>
              <w:jc w:val="center"/>
              <w:rPr>
                <w:lang w:val="es-ES_tradnl" w:eastAsia="es-ES_tradnl"/>
              </w:rPr>
            </w:pPr>
            <w:r>
              <w:rPr>
                <w:lang w:val="es-ES_tradnl" w:eastAsia="es-ES_tradnl"/>
              </w:rPr>
              <w:t>7</w:t>
            </w:r>
          </w:p>
        </w:tc>
        <w:tc>
          <w:tcPr>
            <w:tcW w:w="3286" w:type="pct"/>
            <w:tcBorders>
              <w:top w:val="single" w:sz="4" w:space="0" w:color="auto"/>
              <w:left w:val="single" w:sz="4" w:space="0" w:color="auto"/>
              <w:bottom w:val="single" w:sz="4" w:space="0" w:color="auto"/>
              <w:right w:val="single" w:sz="4" w:space="0" w:color="auto"/>
            </w:tcBorders>
            <w:vAlign w:val="center"/>
            <w:hideMark/>
          </w:tcPr>
          <w:p w14:paraId="2C1639F6" w14:textId="77777777" w:rsidR="00AB07A8" w:rsidRDefault="00AB07A8" w:rsidP="00B96612">
            <w:pPr>
              <w:spacing w:before="60" w:after="60" w:line="240" w:lineRule="auto"/>
              <w:ind w:left="74"/>
              <w:rPr>
                <w:lang w:val="es-MX" w:eastAsia="es-ES_tradnl"/>
              </w:rPr>
            </w:pPr>
            <w:r>
              <w:rPr>
                <w:lang w:val="es-MX" w:eastAsia="es-ES_tradnl"/>
              </w:rPr>
              <w:t>La voz y el cuerpo como armas de expresión.</w:t>
            </w:r>
          </w:p>
        </w:tc>
        <w:tc>
          <w:tcPr>
            <w:tcW w:w="1011" w:type="pct"/>
            <w:tcBorders>
              <w:top w:val="single" w:sz="4" w:space="0" w:color="auto"/>
              <w:left w:val="single" w:sz="4" w:space="0" w:color="auto"/>
              <w:bottom w:val="single" w:sz="4" w:space="0" w:color="auto"/>
              <w:right w:val="single" w:sz="4" w:space="0" w:color="auto"/>
            </w:tcBorders>
            <w:hideMark/>
          </w:tcPr>
          <w:p w14:paraId="6BBA5DAB" w14:textId="77777777" w:rsidR="00AB07A8" w:rsidRDefault="00AB07A8" w:rsidP="00B96612">
            <w:pPr>
              <w:jc w:val="center"/>
              <w:rPr>
                <w:lang w:val="es-ES_tradnl" w:eastAsia="es-ES_tradnl"/>
              </w:rPr>
            </w:pPr>
            <w:r>
              <w:rPr>
                <w:lang w:val="es-ES_tradnl" w:eastAsia="es-ES_tradnl"/>
              </w:rPr>
              <w:t>1,5</w:t>
            </w:r>
          </w:p>
        </w:tc>
      </w:tr>
      <w:tr w:rsidR="00AB07A8" w14:paraId="23F05A39"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404564B3" w14:textId="77777777" w:rsidR="00AB07A8" w:rsidRDefault="00AB07A8" w:rsidP="00B96612">
            <w:pPr>
              <w:jc w:val="center"/>
              <w:rPr>
                <w:lang w:val="es-ES_tradnl" w:eastAsia="es-ES_tradnl"/>
              </w:rPr>
            </w:pPr>
            <w:r>
              <w:rPr>
                <w:lang w:val="es-ES_tradnl" w:eastAsia="es-ES_tradnl"/>
              </w:rPr>
              <w:t>8</w:t>
            </w:r>
          </w:p>
        </w:tc>
        <w:tc>
          <w:tcPr>
            <w:tcW w:w="3286" w:type="pct"/>
            <w:tcBorders>
              <w:top w:val="single" w:sz="4" w:space="0" w:color="auto"/>
              <w:left w:val="single" w:sz="4" w:space="0" w:color="auto"/>
              <w:bottom w:val="single" w:sz="4" w:space="0" w:color="auto"/>
              <w:right w:val="single" w:sz="4" w:space="0" w:color="auto"/>
            </w:tcBorders>
            <w:vAlign w:val="center"/>
            <w:hideMark/>
          </w:tcPr>
          <w:p w14:paraId="4134F94D" w14:textId="77777777" w:rsidR="00AB07A8" w:rsidRDefault="00AB07A8" w:rsidP="00B96612">
            <w:pPr>
              <w:spacing w:before="60" w:after="60" w:line="240" w:lineRule="auto"/>
              <w:ind w:left="74"/>
              <w:rPr>
                <w:lang w:val="es-MX" w:eastAsia="es-ES_tradnl"/>
              </w:rPr>
            </w:pPr>
            <w:r>
              <w:rPr>
                <w:lang w:val="es-MX" w:eastAsia="es-ES_tradnl"/>
              </w:rPr>
              <w:t>En dos palabras. Lo bueno si breve…</w:t>
            </w:r>
          </w:p>
        </w:tc>
        <w:tc>
          <w:tcPr>
            <w:tcW w:w="1011" w:type="pct"/>
            <w:tcBorders>
              <w:top w:val="single" w:sz="4" w:space="0" w:color="auto"/>
              <w:left w:val="single" w:sz="4" w:space="0" w:color="auto"/>
              <w:bottom w:val="single" w:sz="4" w:space="0" w:color="auto"/>
              <w:right w:val="single" w:sz="4" w:space="0" w:color="auto"/>
            </w:tcBorders>
            <w:hideMark/>
          </w:tcPr>
          <w:p w14:paraId="284CC362" w14:textId="77777777" w:rsidR="00AB07A8" w:rsidRDefault="00AB07A8" w:rsidP="00B96612">
            <w:pPr>
              <w:jc w:val="center"/>
              <w:rPr>
                <w:lang w:val="es-ES_tradnl" w:eastAsia="es-ES_tradnl"/>
              </w:rPr>
            </w:pPr>
            <w:r>
              <w:rPr>
                <w:lang w:val="es-ES_tradnl" w:eastAsia="es-ES_tradnl"/>
              </w:rPr>
              <w:t>1,5</w:t>
            </w:r>
          </w:p>
        </w:tc>
      </w:tr>
      <w:tr w:rsidR="00AB07A8" w14:paraId="66DAAE66"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56C20B75" w14:textId="77777777" w:rsidR="00AB07A8" w:rsidRDefault="00AB07A8" w:rsidP="00B96612">
            <w:pPr>
              <w:jc w:val="center"/>
              <w:rPr>
                <w:lang w:val="es-ES_tradnl" w:eastAsia="es-ES_tradnl"/>
              </w:rPr>
            </w:pPr>
            <w:r>
              <w:rPr>
                <w:lang w:val="es-ES_tradnl" w:eastAsia="es-ES_tradnl"/>
              </w:rPr>
              <w:t>9</w:t>
            </w:r>
          </w:p>
        </w:tc>
        <w:tc>
          <w:tcPr>
            <w:tcW w:w="3286" w:type="pct"/>
            <w:tcBorders>
              <w:top w:val="single" w:sz="4" w:space="0" w:color="auto"/>
              <w:left w:val="single" w:sz="4" w:space="0" w:color="auto"/>
              <w:bottom w:val="single" w:sz="4" w:space="0" w:color="auto"/>
              <w:right w:val="single" w:sz="4" w:space="0" w:color="auto"/>
            </w:tcBorders>
            <w:vAlign w:val="center"/>
            <w:hideMark/>
          </w:tcPr>
          <w:p w14:paraId="6D3E5DAB" w14:textId="77777777" w:rsidR="00AB07A8" w:rsidRDefault="00AB07A8" w:rsidP="00B96612">
            <w:pPr>
              <w:spacing w:before="60" w:after="60" w:line="240" w:lineRule="auto"/>
              <w:ind w:left="74"/>
              <w:rPr>
                <w:lang w:val="es-MX" w:eastAsia="es-ES_tradnl"/>
              </w:rPr>
            </w:pPr>
            <w:r>
              <w:rPr>
                <w:lang w:val="es-MX" w:eastAsia="es-ES_tradnl"/>
              </w:rPr>
              <w:t>Vocabulario y diccionario a diario.</w:t>
            </w:r>
          </w:p>
        </w:tc>
        <w:tc>
          <w:tcPr>
            <w:tcW w:w="1011" w:type="pct"/>
            <w:tcBorders>
              <w:top w:val="single" w:sz="4" w:space="0" w:color="auto"/>
              <w:left w:val="single" w:sz="4" w:space="0" w:color="auto"/>
              <w:bottom w:val="single" w:sz="4" w:space="0" w:color="auto"/>
              <w:right w:val="single" w:sz="4" w:space="0" w:color="auto"/>
            </w:tcBorders>
            <w:hideMark/>
          </w:tcPr>
          <w:p w14:paraId="0C9C64FB" w14:textId="77777777" w:rsidR="00AB07A8" w:rsidRDefault="00AB07A8" w:rsidP="00B96612">
            <w:pPr>
              <w:jc w:val="center"/>
              <w:rPr>
                <w:lang w:val="es-ES_tradnl" w:eastAsia="es-ES_tradnl"/>
              </w:rPr>
            </w:pPr>
            <w:r>
              <w:rPr>
                <w:lang w:val="es-ES_tradnl" w:eastAsia="es-ES_tradnl"/>
              </w:rPr>
              <w:t>1,5</w:t>
            </w:r>
          </w:p>
        </w:tc>
      </w:tr>
      <w:tr w:rsidR="00AB07A8" w14:paraId="3064F983"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6E616840" w14:textId="77777777" w:rsidR="00AB07A8" w:rsidRDefault="00AB07A8" w:rsidP="00B96612">
            <w:pPr>
              <w:jc w:val="center"/>
              <w:rPr>
                <w:lang w:val="es-ES_tradnl" w:eastAsia="es-ES_tradnl"/>
              </w:rPr>
            </w:pPr>
            <w:r>
              <w:rPr>
                <w:lang w:val="es-ES_tradnl" w:eastAsia="es-ES_tradnl"/>
              </w:rPr>
              <w:t>10</w:t>
            </w:r>
          </w:p>
        </w:tc>
        <w:tc>
          <w:tcPr>
            <w:tcW w:w="3286" w:type="pct"/>
            <w:tcBorders>
              <w:top w:val="single" w:sz="4" w:space="0" w:color="auto"/>
              <w:left w:val="single" w:sz="4" w:space="0" w:color="auto"/>
              <w:bottom w:val="single" w:sz="4" w:space="0" w:color="auto"/>
              <w:right w:val="single" w:sz="4" w:space="0" w:color="auto"/>
            </w:tcBorders>
            <w:vAlign w:val="center"/>
            <w:hideMark/>
          </w:tcPr>
          <w:p w14:paraId="29E9605A" w14:textId="77777777" w:rsidR="00AB07A8" w:rsidRDefault="00AB07A8" w:rsidP="00B96612">
            <w:pPr>
              <w:spacing w:before="60" w:after="60" w:line="240" w:lineRule="auto"/>
              <w:ind w:left="74"/>
              <w:rPr>
                <w:lang w:val="es-MX" w:eastAsia="es-ES_tradnl"/>
              </w:rPr>
            </w:pPr>
            <w:r>
              <w:rPr>
                <w:lang w:val="es-MX" w:eastAsia="es-ES_tradnl"/>
              </w:rPr>
              <w:t>A mi manera. Estilo personal.</w:t>
            </w:r>
          </w:p>
        </w:tc>
        <w:tc>
          <w:tcPr>
            <w:tcW w:w="1011" w:type="pct"/>
            <w:tcBorders>
              <w:top w:val="single" w:sz="4" w:space="0" w:color="auto"/>
              <w:left w:val="single" w:sz="4" w:space="0" w:color="auto"/>
              <w:bottom w:val="single" w:sz="4" w:space="0" w:color="auto"/>
              <w:right w:val="single" w:sz="4" w:space="0" w:color="auto"/>
            </w:tcBorders>
            <w:hideMark/>
          </w:tcPr>
          <w:p w14:paraId="79223555" w14:textId="77777777" w:rsidR="00AB07A8" w:rsidRDefault="00AB07A8" w:rsidP="00B96612">
            <w:pPr>
              <w:jc w:val="center"/>
              <w:rPr>
                <w:lang w:val="es-ES_tradnl" w:eastAsia="es-ES_tradnl"/>
              </w:rPr>
            </w:pPr>
            <w:r>
              <w:rPr>
                <w:lang w:val="es-ES_tradnl" w:eastAsia="es-ES_tradnl"/>
              </w:rPr>
              <w:t>1,5</w:t>
            </w:r>
          </w:p>
        </w:tc>
      </w:tr>
      <w:tr w:rsidR="00AB07A8" w14:paraId="7C677FBC"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2CC4E557" w14:textId="77777777" w:rsidR="00AB07A8" w:rsidRDefault="00AB07A8" w:rsidP="00B96612">
            <w:pPr>
              <w:jc w:val="center"/>
              <w:rPr>
                <w:lang w:val="es-ES_tradnl" w:eastAsia="es-ES_tradnl"/>
              </w:rPr>
            </w:pPr>
            <w:r>
              <w:rPr>
                <w:lang w:val="es-ES_tradnl" w:eastAsia="es-ES_tradnl"/>
              </w:rPr>
              <w:t>11</w:t>
            </w:r>
          </w:p>
        </w:tc>
        <w:tc>
          <w:tcPr>
            <w:tcW w:w="3286" w:type="pct"/>
            <w:tcBorders>
              <w:top w:val="single" w:sz="4" w:space="0" w:color="auto"/>
              <w:left w:val="single" w:sz="4" w:space="0" w:color="auto"/>
              <w:bottom w:val="single" w:sz="4" w:space="0" w:color="auto"/>
              <w:right w:val="single" w:sz="4" w:space="0" w:color="auto"/>
            </w:tcBorders>
            <w:vAlign w:val="center"/>
            <w:hideMark/>
          </w:tcPr>
          <w:p w14:paraId="189F10C7" w14:textId="77777777" w:rsidR="00AB07A8" w:rsidRDefault="00AB07A8" w:rsidP="00B96612">
            <w:pPr>
              <w:spacing w:before="60" w:after="60" w:line="240" w:lineRule="auto"/>
              <w:ind w:left="74"/>
              <w:rPr>
                <w:lang w:val="es-MX" w:eastAsia="es-ES_tradnl"/>
              </w:rPr>
            </w:pPr>
            <w:r>
              <w:rPr>
                <w:lang w:val="es-MX" w:eastAsia="es-ES_tradnl"/>
              </w:rPr>
              <w:t>Con “L” de leer.</w:t>
            </w:r>
          </w:p>
        </w:tc>
        <w:tc>
          <w:tcPr>
            <w:tcW w:w="1011" w:type="pct"/>
            <w:tcBorders>
              <w:top w:val="single" w:sz="4" w:space="0" w:color="auto"/>
              <w:left w:val="single" w:sz="4" w:space="0" w:color="auto"/>
              <w:bottom w:val="single" w:sz="4" w:space="0" w:color="auto"/>
              <w:right w:val="single" w:sz="4" w:space="0" w:color="auto"/>
            </w:tcBorders>
            <w:hideMark/>
          </w:tcPr>
          <w:p w14:paraId="2953516D" w14:textId="77777777" w:rsidR="00AB07A8" w:rsidRDefault="00AB07A8" w:rsidP="00B96612">
            <w:pPr>
              <w:jc w:val="center"/>
              <w:rPr>
                <w:lang w:val="es-ES_tradnl" w:eastAsia="es-ES_tradnl"/>
              </w:rPr>
            </w:pPr>
            <w:r>
              <w:rPr>
                <w:lang w:val="es-ES_tradnl" w:eastAsia="es-ES_tradnl"/>
              </w:rPr>
              <w:t>1,5</w:t>
            </w:r>
          </w:p>
        </w:tc>
      </w:tr>
      <w:tr w:rsidR="00AB07A8" w14:paraId="2A8049DA"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299C57E5" w14:textId="77777777" w:rsidR="00AB07A8" w:rsidRDefault="00AB07A8" w:rsidP="00B96612">
            <w:pPr>
              <w:jc w:val="center"/>
              <w:rPr>
                <w:lang w:val="es-ES_tradnl" w:eastAsia="es-ES_tradnl"/>
              </w:rPr>
            </w:pPr>
            <w:r>
              <w:rPr>
                <w:lang w:val="es-ES_tradnl" w:eastAsia="es-ES_tradnl"/>
              </w:rPr>
              <w:t>12</w:t>
            </w:r>
          </w:p>
        </w:tc>
        <w:tc>
          <w:tcPr>
            <w:tcW w:w="3286" w:type="pct"/>
            <w:tcBorders>
              <w:top w:val="single" w:sz="4" w:space="0" w:color="auto"/>
              <w:left w:val="single" w:sz="4" w:space="0" w:color="auto"/>
              <w:bottom w:val="single" w:sz="4" w:space="0" w:color="auto"/>
              <w:right w:val="single" w:sz="4" w:space="0" w:color="auto"/>
            </w:tcBorders>
            <w:vAlign w:val="center"/>
            <w:hideMark/>
          </w:tcPr>
          <w:p w14:paraId="6DE4A4C3" w14:textId="77777777" w:rsidR="00AB07A8" w:rsidRDefault="00AB07A8" w:rsidP="00B96612">
            <w:pPr>
              <w:spacing w:before="60" w:after="60" w:line="240" w:lineRule="auto"/>
              <w:ind w:left="74"/>
              <w:rPr>
                <w:lang w:val="es-MX" w:eastAsia="es-ES_tradnl"/>
              </w:rPr>
            </w:pPr>
            <w:r>
              <w:rPr>
                <w:lang w:val="es-MX" w:eastAsia="es-ES_tradnl"/>
              </w:rPr>
              <w:t xml:space="preserve">Lecturas del siglo XXI. </w:t>
            </w:r>
          </w:p>
        </w:tc>
        <w:tc>
          <w:tcPr>
            <w:tcW w:w="1011" w:type="pct"/>
            <w:tcBorders>
              <w:top w:val="single" w:sz="4" w:space="0" w:color="auto"/>
              <w:left w:val="single" w:sz="4" w:space="0" w:color="auto"/>
              <w:bottom w:val="single" w:sz="4" w:space="0" w:color="auto"/>
              <w:right w:val="single" w:sz="4" w:space="0" w:color="auto"/>
            </w:tcBorders>
            <w:hideMark/>
          </w:tcPr>
          <w:p w14:paraId="7791ABFF" w14:textId="77777777" w:rsidR="00AB07A8" w:rsidRDefault="00AB07A8" w:rsidP="00B96612">
            <w:pPr>
              <w:jc w:val="center"/>
              <w:rPr>
                <w:lang w:val="es-ES_tradnl" w:eastAsia="es-ES_tradnl"/>
              </w:rPr>
            </w:pPr>
            <w:r>
              <w:rPr>
                <w:lang w:val="es-ES_tradnl" w:eastAsia="es-ES_tradnl"/>
              </w:rPr>
              <w:t>1,5</w:t>
            </w:r>
          </w:p>
        </w:tc>
      </w:tr>
      <w:tr w:rsidR="00AB07A8" w14:paraId="22C99964" w14:textId="77777777" w:rsidTr="00B96612">
        <w:trPr>
          <w:trHeight w:val="375"/>
          <w:jc w:val="center"/>
        </w:trPr>
        <w:tc>
          <w:tcPr>
            <w:tcW w:w="703" w:type="pct"/>
            <w:tcBorders>
              <w:top w:val="single" w:sz="4" w:space="0" w:color="auto"/>
              <w:left w:val="single" w:sz="4" w:space="0" w:color="auto"/>
              <w:bottom w:val="single" w:sz="4" w:space="0" w:color="auto"/>
              <w:right w:val="single" w:sz="4" w:space="0" w:color="auto"/>
            </w:tcBorders>
            <w:noWrap/>
            <w:vAlign w:val="center"/>
            <w:hideMark/>
          </w:tcPr>
          <w:p w14:paraId="169DFF8C" w14:textId="77777777" w:rsidR="00AB07A8" w:rsidRDefault="00AB07A8" w:rsidP="00B96612">
            <w:pPr>
              <w:jc w:val="center"/>
              <w:rPr>
                <w:lang w:val="es-ES_tradnl" w:eastAsia="es-ES_tradnl"/>
              </w:rPr>
            </w:pPr>
            <w:r>
              <w:rPr>
                <w:lang w:val="es-ES_tradnl" w:eastAsia="es-ES_tradnl"/>
              </w:rPr>
              <w:t>13</w:t>
            </w:r>
          </w:p>
        </w:tc>
        <w:tc>
          <w:tcPr>
            <w:tcW w:w="3286" w:type="pct"/>
            <w:tcBorders>
              <w:top w:val="single" w:sz="4" w:space="0" w:color="auto"/>
              <w:left w:val="single" w:sz="4" w:space="0" w:color="auto"/>
              <w:bottom w:val="single" w:sz="4" w:space="0" w:color="auto"/>
              <w:right w:val="single" w:sz="4" w:space="0" w:color="auto"/>
            </w:tcBorders>
            <w:vAlign w:val="center"/>
            <w:hideMark/>
          </w:tcPr>
          <w:p w14:paraId="46615F0C" w14:textId="77777777" w:rsidR="00AB07A8" w:rsidRDefault="00AB07A8" w:rsidP="00B96612">
            <w:pPr>
              <w:spacing w:before="60" w:after="60" w:line="240" w:lineRule="auto"/>
              <w:ind w:left="74"/>
              <w:rPr>
                <w:lang w:val="es-ES_tradnl" w:eastAsia="es-ES_tradnl"/>
              </w:rPr>
            </w:pPr>
            <w:r>
              <w:rPr>
                <w:lang w:val="es-MX" w:eastAsia="es-ES_tradnl"/>
              </w:rPr>
              <w:t xml:space="preserve">Leer entre líneas. Leo </w:t>
            </w:r>
            <w:r>
              <w:rPr>
                <w:i/>
                <w:lang w:val="es-MX" w:eastAsia="es-ES_tradnl"/>
              </w:rPr>
              <w:t xml:space="preserve">ergo </w:t>
            </w:r>
            <w:r>
              <w:rPr>
                <w:lang w:val="es-MX" w:eastAsia="es-ES_tradnl"/>
              </w:rPr>
              <w:t>aprendo.</w:t>
            </w:r>
          </w:p>
        </w:tc>
        <w:tc>
          <w:tcPr>
            <w:tcW w:w="1011" w:type="pct"/>
            <w:tcBorders>
              <w:top w:val="single" w:sz="4" w:space="0" w:color="auto"/>
              <w:left w:val="single" w:sz="4" w:space="0" w:color="auto"/>
              <w:bottom w:val="single" w:sz="4" w:space="0" w:color="auto"/>
              <w:right w:val="single" w:sz="4" w:space="0" w:color="auto"/>
            </w:tcBorders>
            <w:hideMark/>
          </w:tcPr>
          <w:p w14:paraId="20882A40" w14:textId="77777777" w:rsidR="00AB07A8" w:rsidRDefault="00AB07A8" w:rsidP="00B96612">
            <w:pPr>
              <w:jc w:val="center"/>
              <w:rPr>
                <w:lang w:val="es-ES_tradnl" w:eastAsia="es-ES_tradnl"/>
              </w:rPr>
            </w:pPr>
            <w:r>
              <w:rPr>
                <w:lang w:val="es-ES_tradnl" w:eastAsia="es-ES_tradnl"/>
              </w:rPr>
              <w:t>1,5</w:t>
            </w:r>
          </w:p>
        </w:tc>
      </w:tr>
    </w:tbl>
    <w:p w14:paraId="5CBD3D80" w14:textId="77777777" w:rsidR="00AB07A8" w:rsidRDefault="00AB07A8" w:rsidP="00AA553D">
      <w:pPr>
        <w:pStyle w:val="Ttulo4"/>
      </w:pPr>
      <w:bookmarkStart w:id="304" w:name="_ANEXO_XI_1"/>
      <w:bookmarkStart w:id="305" w:name="_Toc180666146"/>
      <w:bookmarkStart w:id="306" w:name="_Toc86317991"/>
      <w:bookmarkStart w:id="307" w:name="_Toc86155926"/>
      <w:bookmarkStart w:id="308" w:name="_Toc86140264"/>
      <w:bookmarkStart w:id="309" w:name="_Toc86139612"/>
      <w:bookmarkStart w:id="310" w:name="_Toc181953966"/>
      <w:bookmarkEnd w:id="304"/>
      <w:r>
        <w:lastRenderedPageBreak/>
        <w:t>ANEXO XI</w:t>
      </w:r>
      <w:bookmarkEnd w:id="305"/>
      <w:bookmarkEnd w:id="306"/>
      <w:bookmarkEnd w:id="307"/>
      <w:bookmarkEnd w:id="308"/>
      <w:bookmarkEnd w:id="309"/>
      <w:bookmarkEnd w:id="310"/>
    </w:p>
    <w:p w14:paraId="62ED35E8" w14:textId="77777777" w:rsidR="00AB07A8" w:rsidRDefault="00AB07A8" w:rsidP="0043190E">
      <w:pPr>
        <w:pStyle w:val="NormalNegritacentrada"/>
      </w:pPr>
      <w:bookmarkStart w:id="311" w:name="_Hlk181514783"/>
      <w:r>
        <w:t>PLAN DE FORMACIÓN EN COMPETENCIAS TRANSVERSALES DEL TÍTULO DE GRADO EN FISIOTERAPIA</w:t>
      </w:r>
    </w:p>
    <w:p w14:paraId="413A0064" w14:textId="77777777" w:rsidR="00AB07A8" w:rsidRDefault="00AB07A8" w:rsidP="0043190E">
      <w:pPr>
        <w:pStyle w:val="NormalNegritacentrada"/>
      </w:pPr>
      <w:r>
        <w:t>Acción Formativa</w:t>
      </w:r>
    </w:p>
    <w:p w14:paraId="692DC083" w14:textId="06A2FC15" w:rsidR="00AB07A8" w:rsidRDefault="00AB07A8" w:rsidP="0043190E">
      <w:pPr>
        <w:pStyle w:val="NormalNegritacentrada"/>
      </w:pPr>
      <w:r>
        <w:t>COMPETENCIA</w:t>
      </w:r>
      <w:r w:rsidR="00AA0308">
        <w:t xml:space="preserve"> </w:t>
      </w:r>
      <w:r>
        <w:t>DIGITAL I</w:t>
      </w:r>
    </w:p>
    <w:p w14:paraId="1B3F46AC" w14:textId="77777777" w:rsidR="00AB07A8" w:rsidRDefault="00AB07A8" w:rsidP="0043190E">
      <w:pPr>
        <w:pStyle w:val="NormalNegritacentrada"/>
      </w:pPr>
      <w:r>
        <w:t>Curso académico 2023/2024</w:t>
      </w:r>
      <w:bookmarkStart w:id="312" w:name="_Hlk148950052"/>
      <w:bookmarkEnd w:id="311"/>
    </w:p>
    <w:p w14:paraId="6586E93B" w14:textId="77777777" w:rsidR="00AB07A8" w:rsidRDefault="00AB07A8" w:rsidP="0043190E">
      <w:pPr>
        <w:pStyle w:val="NormalNegrita"/>
      </w:pPr>
      <w:r>
        <w:t>INTRODUCCIÓN</w:t>
      </w:r>
    </w:p>
    <w:p w14:paraId="03AE77D8" w14:textId="77777777" w:rsidR="00AB07A8" w:rsidRDefault="00AB07A8" w:rsidP="0043190E">
      <w:pPr>
        <w:rPr>
          <w:lang w:val="es-ES_tradnl" w:eastAsia="es-ES_tradnl"/>
        </w:rPr>
      </w:pPr>
      <w:r>
        <w:rPr>
          <w:lang w:val="es-ES_tradnl" w:eastAsia="es-ES_tradnl"/>
        </w:rPr>
        <w:t xml:space="preserve">Los estudiantes universitarios individualmente, así como las instituciones en las que desarrollan su formación, han de ser conscientes de una serie de cambios globales. Se hace necesario que los alumnos estén capacitados para movilizar y utilizar las nuevas herramientas de comunicación que tienen a su disposición en la sociedad del conocimiento, y ello pasa por un nuevo tipo de alfabetización, que se centra no sólo en los medios impresos y sus códigos verbales, sino también en la diversidad de medios multimedia. En definitiva, nuevas habilidades técnicas y cognitivas que nos permitan resolver problemas y situaciones en nuevos entornos digitales. Existen cuatro ámbitos clave en los que esta revolución digital está teniendo un fuerte impacto, y que es necesario abordar en vista de una nueva alfabetización: </w:t>
      </w:r>
    </w:p>
    <w:p w14:paraId="5738532A" w14:textId="77777777" w:rsidR="00AB07A8" w:rsidRDefault="00AB07A8" w:rsidP="00B96612">
      <w:pPr>
        <w:pStyle w:val="Lista1"/>
      </w:pPr>
      <w:r>
        <w:t xml:space="preserve">Una cultura de la participación. Nuevas formas y vías de participar y compartir con los demás, puestas de relieve tras el auge de las redes y medios sociales. </w:t>
      </w:r>
    </w:p>
    <w:p w14:paraId="26DB46DB" w14:textId="77777777" w:rsidR="00AB07A8" w:rsidRDefault="00AB07A8" w:rsidP="00B96612">
      <w:pPr>
        <w:pStyle w:val="Lista1"/>
      </w:pPr>
      <w:r>
        <w:t xml:space="preserve">El acceso a la información. Desde la introducción de Internet, una de las ventajas más evidentes de los medios digitales es el acceso a la información, que trae consigo infinitas posibilidades y marca una diferencia significativa con la época anterior. </w:t>
      </w:r>
    </w:p>
    <w:p w14:paraId="4539F5CF" w14:textId="77777777" w:rsidR="00AB07A8" w:rsidRDefault="00AB07A8" w:rsidP="00B96612">
      <w:pPr>
        <w:pStyle w:val="Lista1"/>
      </w:pPr>
      <w:r>
        <w:t xml:space="preserve">Las posibilidades de comunicación. El progreso del correo electrónico, los chats, blogs, y las múltiples redes sociales, han dado lugar a nuevas condiciones para la comunicación y el desarrollo de las habilidades comunicativas. </w:t>
      </w:r>
    </w:p>
    <w:p w14:paraId="5B97CD28" w14:textId="77777777" w:rsidR="00AB07A8" w:rsidRDefault="00AB07A8" w:rsidP="00B96612">
      <w:pPr>
        <w:pStyle w:val="Lista1"/>
      </w:pPr>
      <w:r>
        <w:t xml:space="preserve">La producción de contenido. Uno de los aspectos fundamentales para la alfabetización, en el medio que sea, es la posibilidad de que cualquier usuario pueda ser potencialmente productor de contenido. </w:t>
      </w:r>
    </w:p>
    <w:p w14:paraId="69A651E4" w14:textId="77777777" w:rsidR="00AB07A8" w:rsidRDefault="00AB07A8" w:rsidP="0043190E">
      <w:pPr>
        <w:rPr>
          <w:lang w:val="es-ES_tradnl" w:eastAsia="es-ES_tradnl"/>
        </w:rPr>
      </w:pPr>
      <w:r>
        <w:rPr>
          <w:lang w:val="es-ES_tradnl" w:eastAsia="es-ES_tradnl"/>
        </w:rPr>
        <w:t xml:space="preserve">Gilster definió la alfabetización digital y Bawden, en una posterior revisión del trabajo del primero, explicita y presenta una serie de habilidades, competencias y actitudes que la conforman: </w:t>
      </w:r>
    </w:p>
    <w:p w14:paraId="2CA09A48" w14:textId="77777777" w:rsidR="00AB07A8" w:rsidRDefault="00AB07A8" w:rsidP="00B96612">
      <w:pPr>
        <w:pStyle w:val="Lista1"/>
      </w:pPr>
      <w:r>
        <w:t>Construir el conocimiento a través de diferentes fuentes.</w:t>
      </w:r>
    </w:p>
    <w:p w14:paraId="284B78B3" w14:textId="77777777" w:rsidR="00AB07A8" w:rsidRDefault="00AB07A8" w:rsidP="00B96612">
      <w:pPr>
        <w:pStyle w:val="Lista1"/>
      </w:pPr>
      <w:r>
        <w:t>Analizar críticamente y refutar la información extraída.</w:t>
      </w:r>
    </w:p>
    <w:p w14:paraId="72623BDF" w14:textId="77777777" w:rsidR="00AB07A8" w:rsidRDefault="00AB07A8" w:rsidP="00B96612">
      <w:pPr>
        <w:pStyle w:val="Lista1"/>
      </w:pPr>
      <w:r>
        <w:t>Leer y entender material dinámico y no sólo secuencial. Tomar conciencia del valor de las herramientas tradicionales.</w:t>
      </w:r>
    </w:p>
    <w:p w14:paraId="3D9FD9D7" w14:textId="77777777" w:rsidR="00AB07A8" w:rsidRDefault="00AB07A8" w:rsidP="00B96612">
      <w:pPr>
        <w:pStyle w:val="Lista1"/>
      </w:pPr>
      <w:r>
        <w:lastRenderedPageBreak/>
        <w:t xml:space="preserve">Conocer la importancia de las redes de personas para el asesoramiento y la ayuda. </w:t>
      </w:r>
    </w:p>
    <w:p w14:paraId="3874E273" w14:textId="77777777" w:rsidR="00AB07A8" w:rsidRDefault="00AB07A8" w:rsidP="00B96612">
      <w:pPr>
        <w:pStyle w:val="Lista1"/>
      </w:pPr>
      <w:r>
        <w:t>Utilizar filtros para gestionar la información.</w:t>
      </w:r>
    </w:p>
    <w:p w14:paraId="77202B58" w14:textId="77777777" w:rsidR="00AB07A8" w:rsidRDefault="00AB07A8" w:rsidP="00B96612">
      <w:pPr>
        <w:pStyle w:val="Lista1"/>
      </w:pPr>
      <w:r>
        <w:t xml:space="preserve">Publicar y comunicar información de manera sencilla y habitual. </w:t>
      </w:r>
    </w:p>
    <w:p w14:paraId="282BB972" w14:textId="77777777" w:rsidR="00AB07A8" w:rsidRDefault="00AB07A8" w:rsidP="0043190E">
      <w:pPr>
        <w:rPr>
          <w:lang w:val="es-ES_tradnl" w:eastAsia="es-ES_tradnl"/>
        </w:rPr>
      </w:pPr>
      <w:r>
        <w:rPr>
          <w:lang w:val="es-ES_tradnl" w:eastAsia="es-ES_tradnl"/>
        </w:rPr>
        <w:t xml:space="preserve">Si bien, la alfabetización digital parece ser el concepto más utilizado a nivel internacional, a menudo, y especialmente en determinados contextos europeos, se utiliza de forma sinónima el término competencia digital. Según la Comisión Europea, la competencia digital es una de las competencias clave necesaria para el aprendizaje permanente, y la define como una combinación de conocimientos, capacidades y actitudes, para el uso seguro y crítico de la tecnología en la sociedad de la información para el trabajo, el ocio y la comunicación. Sustentada, asimismo, en las competencias básicas en materia de TICs. </w:t>
      </w:r>
    </w:p>
    <w:p w14:paraId="3076023D" w14:textId="5EC4683E" w:rsidR="00AB07A8" w:rsidRDefault="00AB07A8" w:rsidP="0043190E">
      <w:pPr>
        <w:rPr>
          <w:lang w:val="es-ES_tradnl" w:eastAsia="es-ES_tradnl"/>
        </w:rPr>
      </w:pPr>
      <w:r>
        <w:rPr>
          <w:lang w:val="es-ES_tradnl" w:eastAsia="es-ES_tradnl"/>
        </w:rPr>
        <w:t xml:space="preserve">Teniendo en cuenta este marco teórico, en este curso se pretende desarrollar la competencia digital centrada en el uso del ordenador para obtener, evaluar, almacenar, producir, presentar e intercambiar información, comunicarse y participar en el aula, con el profesor y con los compañeros o, incluso, en redes de colaboración, mediante la formación en las herramientas de </w:t>
      </w:r>
      <w:r w:rsidR="008C1F42">
        <w:rPr>
          <w:lang w:val="es-ES_tradnl" w:eastAsia="es-ES_tradnl"/>
        </w:rPr>
        <w:t>Microsoft</w:t>
      </w:r>
      <w:r>
        <w:rPr>
          <w:lang w:val="es-ES_tradnl" w:eastAsia="es-ES_tradnl"/>
        </w:rPr>
        <w:t>-Office. Para ello se han diseñado estrategias y un proceso formativo que nos permitirá mejorar los procesos de aprendizaje, con unos objetivos definidos, con una planificación de actividades y con una metodología adaptada a las necesidades especiales de nuestros alumnos.</w:t>
      </w:r>
    </w:p>
    <w:p w14:paraId="290B7CD1" w14:textId="77777777" w:rsidR="00AB07A8" w:rsidRDefault="00AB07A8" w:rsidP="00B96612">
      <w:pPr>
        <w:pStyle w:val="NormalNegrita"/>
      </w:pPr>
      <w:r w:rsidRPr="00B96612">
        <w:t>OBJETIVOS</w:t>
      </w:r>
    </w:p>
    <w:p w14:paraId="38C01D3E" w14:textId="77777777" w:rsidR="00AB07A8" w:rsidRDefault="00AB07A8" w:rsidP="00BF7EA3">
      <w:pPr>
        <w:pStyle w:val="Normalcursivanegrita"/>
      </w:pPr>
      <w:r>
        <w:t>Objetivo General</w:t>
      </w:r>
    </w:p>
    <w:p w14:paraId="3D2E99A8" w14:textId="781D42B9" w:rsidR="00AB07A8" w:rsidRDefault="00AB07A8" w:rsidP="0043190E">
      <w:pPr>
        <w:rPr>
          <w:lang w:val="es-ES_tradnl" w:eastAsia="es-ES_tradnl"/>
        </w:rPr>
      </w:pPr>
      <w:r>
        <w:rPr>
          <w:lang w:val="es-ES_tradnl" w:eastAsia="es-ES_tradnl"/>
        </w:rPr>
        <w:t xml:space="preserve">Conocer, desarrollar y afianzar los conocimientos y habilidades necesarios para utilización de </w:t>
      </w:r>
      <w:r w:rsidR="008C1F42">
        <w:rPr>
          <w:lang w:val="es-ES_tradnl" w:eastAsia="es-ES_tradnl"/>
        </w:rPr>
        <w:t>Microsoft</w:t>
      </w:r>
      <w:r>
        <w:rPr>
          <w:lang w:val="es-ES_tradnl" w:eastAsia="es-ES_tradnl"/>
        </w:rPr>
        <w:t>-Office como herramienta para obtener, evaluar, almacenar, producir, presentar e intercambiar información que el entorno universitario demanda.</w:t>
      </w:r>
    </w:p>
    <w:p w14:paraId="34848AA6" w14:textId="77777777" w:rsidR="00AB07A8" w:rsidRDefault="00AB07A8" w:rsidP="00BF7EA3">
      <w:pPr>
        <w:pStyle w:val="Normalcursivanegrita"/>
      </w:pPr>
      <w:r>
        <w:t>Objetivos Específicos</w:t>
      </w:r>
    </w:p>
    <w:p w14:paraId="5BC7E116" w14:textId="77777777" w:rsidR="00AB07A8" w:rsidRDefault="00AB07A8" w:rsidP="00B96612">
      <w:pPr>
        <w:pStyle w:val="Lista1"/>
      </w:pPr>
      <w:r>
        <w:t>Mejorar las habilidades básicas necesarias para crear, formatear y gestionar documentos de texto con Microsoft Word.</w:t>
      </w:r>
    </w:p>
    <w:p w14:paraId="1E130095" w14:textId="77777777" w:rsidR="00AB07A8" w:rsidRDefault="00AB07A8" w:rsidP="00B96612">
      <w:pPr>
        <w:pStyle w:val="Lista1"/>
      </w:pPr>
      <w:r>
        <w:t>Conocer las herramientas más habituales de Microsoft Power Point como facilitador en la exposición de temas y proyectos, integrando texto e imágenes.</w:t>
      </w:r>
    </w:p>
    <w:p w14:paraId="5A0A03B5" w14:textId="28CBEF04" w:rsidR="00AB07A8" w:rsidRPr="00676BB7" w:rsidRDefault="00AB07A8" w:rsidP="00B96612">
      <w:pPr>
        <w:pStyle w:val="Lista1"/>
        <w:rPr>
          <w:b/>
        </w:rPr>
      </w:pPr>
      <w:r w:rsidRPr="00676BB7">
        <w:rPr>
          <w:shd w:val="clear" w:color="auto" w:fill="FFFFFF"/>
        </w:rPr>
        <w:t>Conocer las tareas básicas de las hojas de cálculo, como la creación, edición e impresión de hojas, uso de fórmulas y funciones que nos ofrece</w:t>
      </w:r>
      <w:r>
        <w:t xml:space="preserve"> Microsoft </w:t>
      </w:r>
      <w:r w:rsidR="008C1F42">
        <w:t>Excel</w:t>
      </w:r>
      <w:r>
        <w:t>.</w:t>
      </w:r>
    </w:p>
    <w:p w14:paraId="4D3D1DB4" w14:textId="77777777" w:rsidR="00AB07A8" w:rsidRDefault="00AB07A8" w:rsidP="00B96612">
      <w:pPr>
        <w:pStyle w:val="Lista1"/>
      </w:pPr>
      <w:r>
        <w:t>Gestionar, almacenar y recuperar datos, información y contenido en entornos digitales. Organizarlos y procesarlos de forma estructurada.</w:t>
      </w:r>
    </w:p>
    <w:p w14:paraId="3CA97242" w14:textId="77777777" w:rsidR="00AB07A8" w:rsidRDefault="00AB07A8" w:rsidP="00B96612">
      <w:pPr>
        <w:pStyle w:val="Lista1"/>
      </w:pPr>
      <w:r>
        <w:t>Comprender dónde se necesita mejorar o actualizar la propia competencia digital. Ser capaz de apoyar a otros con su desarrollo de competencias digitales.</w:t>
      </w:r>
    </w:p>
    <w:p w14:paraId="4B912F15" w14:textId="77777777" w:rsidR="00AB07A8" w:rsidRDefault="00AB07A8" w:rsidP="00B96612">
      <w:pPr>
        <w:pStyle w:val="Lista1"/>
      </w:pPr>
      <w:r>
        <w:t>Integrar las herramientas y los conocimientos adquiridos para la realización de los trabajos de las diferentes asignaturas, utilizando las plantillas, estilos y formatos de uso habitual en la Escuela de Fisioterapia de la ONCE.</w:t>
      </w:r>
    </w:p>
    <w:p w14:paraId="1BC8220E" w14:textId="77777777" w:rsidR="00AB07A8" w:rsidRDefault="00AB07A8" w:rsidP="00B96612">
      <w:pPr>
        <w:pStyle w:val="Lista1"/>
      </w:pPr>
      <w:r>
        <w:lastRenderedPageBreak/>
        <w:t>Utilizar de forma solvente las herramientas de accesibilidad específicas a las necesidades de cada estudiante, con el fin de poder emplear los recursos digitales con autonomía.</w:t>
      </w:r>
    </w:p>
    <w:p w14:paraId="67CF3C5D" w14:textId="77777777" w:rsidR="00AB07A8" w:rsidRDefault="00AB07A8" w:rsidP="0043190E">
      <w:pPr>
        <w:pStyle w:val="NormalNegrita"/>
      </w:pPr>
      <w:r>
        <w:t>PROFESORADO</w:t>
      </w:r>
    </w:p>
    <w:p w14:paraId="144BAE5A" w14:textId="77777777" w:rsidR="00AB07A8" w:rsidRDefault="00AB07A8" w:rsidP="006C6A06">
      <w:pPr>
        <w:pStyle w:val="Lista1"/>
        <w:numPr>
          <w:ilvl w:val="0"/>
          <w:numId w:val="7"/>
        </w:numPr>
      </w:pPr>
      <w:r>
        <w:t>Raúl Daniel Manzano Molinero. Instructor Tiflotécnico. Delegación Territorial de la ONCE en Madrid.</w:t>
      </w:r>
    </w:p>
    <w:p w14:paraId="366C821F" w14:textId="77777777" w:rsidR="00AB07A8" w:rsidRPr="0043190E" w:rsidRDefault="00AB07A8" w:rsidP="006C6A06">
      <w:pPr>
        <w:pStyle w:val="Lista1"/>
        <w:numPr>
          <w:ilvl w:val="0"/>
          <w:numId w:val="7"/>
        </w:numPr>
        <w:rPr>
          <w:b/>
        </w:rPr>
      </w:pPr>
      <w:r>
        <w:t>José Luis Valero García. Especialista en Núcleos Periféricos. Responsable de Biblioteca. Profesor de la asignatura de Tecnologías de la Información y la Comunicación. Escuela Universitaria de Fisioterapia de la ONCE.</w:t>
      </w:r>
    </w:p>
    <w:p w14:paraId="5BCB8AA3" w14:textId="77777777" w:rsidR="00AB07A8" w:rsidRDefault="00AB07A8" w:rsidP="0043190E">
      <w:pPr>
        <w:pStyle w:val="NormalNegrita"/>
      </w:pPr>
      <w:r>
        <w:t>CONTENIDOS</w:t>
      </w:r>
    </w:p>
    <w:p w14:paraId="4FCEF8FF" w14:textId="77777777" w:rsidR="00AB07A8" w:rsidRDefault="00AB07A8" w:rsidP="0043190E">
      <w:pPr>
        <w:rPr>
          <w:lang w:val="es-ES_tradnl" w:eastAsia="es-ES_tradnl"/>
        </w:rPr>
      </w:pPr>
      <w:r>
        <w:rPr>
          <w:lang w:val="es-ES_tradnl" w:eastAsia="es-ES_tradnl"/>
        </w:rPr>
        <w:t xml:space="preserve">Toda la documentación que los profesores entreguen será facilitada a los alumnos a través del Aula Virtual de la Escuela: </w:t>
      </w:r>
      <w:hyperlink r:id="rId39" w:history="1">
        <w:r>
          <w:rPr>
            <w:rStyle w:val="Hipervnculo"/>
            <w:rFonts w:eastAsia="Times New Roman"/>
            <w:i w:val="0"/>
            <w:color w:val="0000FF"/>
            <w:u w:val="single"/>
            <w:lang w:val="es-ES_tradnl" w:eastAsia="es-ES_tradnl"/>
          </w:rPr>
          <w:t>https://portal.once.es/campusvirtualfisio/</w:t>
        </w:r>
      </w:hyperlink>
    </w:p>
    <w:p w14:paraId="5174C612" w14:textId="77777777" w:rsidR="00AB07A8" w:rsidRDefault="00AB07A8" w:rsidP="00BF7EA3">
      <w:pPr>
        <w:pStyle w:val="Normalcursivanegrita"/>
      </w:pPr>
      <w:r>
        <w:t>Tiflotecnología y accesibilidad:</w:t>
      </w:r>
    </w:p>
    <w:p w14:paraId="2404C5CD" w14:textId="77777777" w:rsidR="00AB07A8" w:rsidRDefault="00AB07A8" w:rsidP="00BF7EA3">
      <w:pPr>
        <w:pStyle w:val="Normalcursivanegrita"/>
      </w:pPr>
      <w:r>
        <w:t>Tiflotecnología</w:t>
      </w:r>
    </w:p>
    <w:p w14:paraId="66250005" w14:textId="77777777" w:rsidR="00AB07A8" w:rsidRDefault="00AB07A8" w:rsidP="00B96612">
      <w:pPr>
        <w:pStyle w:val="Lista1"/>
      </w:pPr>
      <w:r>
        <w:t>Tecnología para ciegos, tecnología adaptada.</w:t>
      </w:r>
    </w:p>
    <w:p w14:paraId="347EA2A6" w14:textId="77777777" w:rsidR="00AB07A8" w:rsidRDefault="00AB07A8" w:rsidP="00B96612">
      <w:pPr>
        <w:pStyle w:val="Lista1"/>
      </w:pPr>
      <w:r>
        <w:t xml:space="preserve">Adaptaciones de estudio. </w:t>
      </w:r>
    </w:p>
    <w:p w14:paraId="7932842E" w14:textId="77777777" w:rsidR="00AB07A8" w:rsidRDefault="00AB07A8" w:rsidP="00B96612">
      <w:pPr>
        <w:pStyle w:val="Lista1"/>
      </w:pPr>
      <w:r>
        <w:t>Adaptación de puestos de trabajo</w:t>
      </w:r>
    </w:p>
    <w:p w14:paraId="2205DCA9" w14:textId="77777777" w:rsidR="00AB07A8" w:rsidRDefault="00AB07A8" w:rsidP="00BF7EA3">
      <w:pPr>
        <w:pStyle w:val="Normalcursivanegrita"/>
      </w:pPr>
      <w:r>
        <w:rPr>
          <w:shd w:val="clear" w:color="auto" w:fill="FFFFFF"/>
        </w:rPr>
        <w:t>Accesibilidad de los sistemas informáticos.</w:t>
      </w:r>
    </w:p>
    <w:p w14:paraId="55EF144A" w14:textId="77777777" w:rsidR="00AB07A8" w:rsidRDefault="00AB07A8" w:rsidP="00B96612">
      <w:pPr>
        <w:pStyle w:val="Lista1"/>
      </w:pPr>
      <w:r>
        <w:t>Lectores de pantalla para ordenador: JAWS y NVDA para Windows y Voice Over para MAC.</w:t>
      </w:r>
    </w:p>
    <w:p w14:paraId="4FEA2D01" w14:textId="77777777" w:rsidR="00AB07A8" w:rsidRPr="00676BB7" w:rsidRDefault="00AB07A8" w:rsidP="00B96612">
      <w:pPr>
        <w:pStyle w:val="Lista1"/>
        <w:rPr>
          <w:b/>
        </w:rPr>
      </w:pPr>
      <w:r w:rsidRPr="00676BB7">
        <w:rPr>
          <w:shd w:val="clear" w:color="auto" w:fill="FFFFFF"/>
        </w:rPr>
        <w:t>Magnificadores de pantalla: ZOOMTEXT.</w:t>
      </w:r>
    </w:p>
    <w:p w14:paraId="65CD5C33" w14:textId="77777777" w:rsidR="00AB07A8" w:rsidRPr="00676BB7" w:rsidRDefault="00AB07A8" w:rsidP="00B96612">
      <w:pPr>
        <w:pStyle w:val="Lista1"/>
        <w:rPr>
          <w:b/>
        </w:rPr>
      </w:pPr>
      <w:r w:rsidRPr="00676BB7">
        <w:rPr>
          <w:shd w:val="clear" w:color="auto" w:fill="FFFFFF"/>
        </w:rPr>
        <w:t>Dispositivos con braille (Líneas braille, teclados braille, anotadores electrónicos, impresoras braille).</w:t>
      </w:r>
    </w:p>
    <w:p w14:paraId="1256EC64" w14:textId="77777777" w:rsidR="00AB07A8" w:rsidRPr="00676BB7" w:rsidRDefault="00AB07A8" w:rsidP="00B96612">
      <w:pPr>
        <w:pStyle w:val="Lista1"/>
        <w:rPr>
          <w:b/>
        </w:rPr>
      </w:pPr>
      <w:r w:rsidRPr="00676BB7">
        <w:rPr>
          <w:shd w:val="clear" w:color="auto" w:fill="FFFFFF"/>
        </w:rPr>
        <w:t>Reproductores-Grabadores digitales formato DAISY.</w:t>
      </w:r>
    </w:p>
    <w:p w14:paraId="2BB78654" w14:textId="77777777" w:rsidR="00AB07A8" w:rsidRPr="00676BB7" w:rsidRDefault="00AB07A8" w:rsidP="00B96612">
      <w:pPr>
        <w:pStyle w:val="Lista1"/>
        <w:rPr>
          <w:b/>
        </w:rPr>
      </w:pPr>
      <w:r w:rsidRPr="00676BB7">
        <w:rPr>
          <w:shd w:val="clear" w:color="auto" w:fill="FFFFFF"/>
        </w:rPr>
        <w:t>Reconocedores ópticos de caracteres: OCR.</w:t>
      </w:r>
    </w:p>
    <w:p w14:paraId="3AA921BA" w14:textId="77777777" w:rsidR="00AB07A8" w:rsidRDefault="00AB07A8" w:rsidP="0043190E">
      <w:pPr>
        <w:rPr>
          <w:lang w:val="es-ES_tradnl" w:eastAsia="es-ES_tradnl"/>
        </w:rPr>
      </w:pPr>
      <w:r>
        <w:rPr>
          <w:lang w:val="es-ES_tradnl" w:eastAsia="es-ES_tradnl"/>
        </w:rPr>
        <w:t xml:space="preserve">El cumplimiento del programa estará sujeto, tanto al nivel previo del alumnado, como a las competencias y destrezas adquiridas en el manejo de las aplicaciones ofimáticas que son objeto de esta acción formativa. </w:t>
      </w:r>
    </w:p>
    <w:p w14:paraId="0F4C2E68" w14:textId="77777777" w:rsidR="00AB07A8" w:rsidRDefault="00AB07A8" w:rsidP="001B57E7">
      <w:pPr>
        <w:pStyle w:val="Normalcursivanegrita"/>
        <w:rPr>
          <w:rFonts w:eastAsia="Calibri"/>
        </w:rPr>
      </w:pPr>
      <w:r>
        <w:lastRenderedPageBreak/>
        <w:t>Introducción a Word 2010</w:t>
      </w:r>
    </w:p>
    <w:p w14:paraId="789D0480" w14:textId="77777777" w:rsidR="00AB07A8" w:rsidRDefault="00AB07A8" w:rsidP="001B57E7">
      <w:pPr>
        <w:pStyle w:val="Lista1"/>
        <w:keepNext/>
        <w:numPr>
          <w:ilvl w:val="0"/>
          <w:numId w:val="7"/>
        </w:numPr>
      </w:pPr>
      <w:r>
        <w:t>Operaciones básicas.</w:t>
      </w:r>
    </w:p>
    <w:p w14:paraId="3AC28F99" w14:textId="77777777" w:rsidR="00AB07A8" w:rsidRDefault="00AB07A8" w:rsidP="001B57E7">
      <w:pPr>
        <w:pStyle w:val="Lista2"/>
        <w:keepNext/>
      </w:pPr>
      <w:r>
        <w:t>Cerrar y crear nuevos documentos.</w:t>
      </w:r>
    </w:p>
    <w:p w14:paraId="550BA60A" w14:textId="77777777" w:rsidR="00AB07A8" w:rsidRDefault="00AB07A8" w:rsidP="001B57E7">
      <w:pPr>
        <w:pStyle w:val="Lista2"/>
        <w:keepNext/>
      </w:pPr>
      <w:r>
        <w:t>Diferentes formas de guardar un documento.</w:t>
      </w:r>
    </w:p>
    <w:p w14:paraId="3AEDB615" w14:textId="77777777" w:rsidR="00AB07A8" w:rsidRDefault="00AB07A8" w:rsidP="001B57E7">
      <w:pPr>
        <w:pStyle w:val="Lista2"/>
        <w:keepNext/>
      </w:pPr>
      <w:r>
        <w:t>Desplazarse por un documento.</w:t>
      </w:r>
    </w:p>
    <w:p w14:paraId="4C6F2569" w14:textId="77777777" w:rsidR="00AB07A8" w:rsidRDefault="00AB07A8" w:rsidP="001B57E7">
      <w:pPr>
        <w:pStyle w:val="Lista2"/>
        <w:keepNext/>
      </w:pPr>
      <w:r>
        <w:t>Vista preliminar, Imprimir e Impresión rápida.</w:t>
      </w:r>
    </w:p>
    <w:p w14:paraId="5EFB088E" w14:textId="77777777" w:rsidR="00AB07A8" w:rsidRDefault="00AB07A8" w:rsidP="001B57E7">
      <w:pPr>
        <w:pStyle w:val="Lista1"/>
        <w:keepNext/>
        <w:numPr>
          <w:ilvl w:val="0"/>
          <w:numId w:val="7"/>
        </w:numPr>
      </w:pPr>
      <w:r>
        <w:t>Funciones básicas de trabajo</w:t>
      </w:r>
    </w:p>
    <w:p w14:paraId="5F842080" w14:textId="77777777" w:rsidR="00AB07A8" w:rsidRDefault="00AB07A8" w:rsidP="001B57E7">
      <w:pPr>
        <w:pStyle w:val="Lista2"/>
        <w:keepNext/>
      </w:pPr>
      <w:r>
        <w:t>Selección de un bloque de texto.</w:t>
      </w:r>
    </w:p>
    <w:p w14:paraId="6ADFC46F" w14:textId="77777777" w:rsidR="00AB07A8" w:rsidRDefault="00AB07A8" w:rsidP="001B57E7">
      <w:pPr>
        <w:pStyle w:val="Lista2"/>
        <w:keepNext/>
      </w:pPr>
      <w:r>
        <w:t>Copiar, mover y borrar bloques de texto.</w:t>
      </w:r>
    </w:p>
    <w:p w14:paraId="257FD2C8" w14:textId="77777777" w:rsidR="00AB07A8" w:rsidRDefault="00AB07A8" w:rsidP="001B57E7">
      <w:pPr>
        <w:pStyle w:val="Lista2"/>
        <w:keepNext/>
      </w:pPr>
      <w:r>
        <w:t>Tipos de letra.</w:t>
      </w:r>
    </w:p>
    <w:p w14:paraId="33C61142" w14:textId="77777777" w:rsidR="00AB07A8" w:rsidRDefault="00AB07A8" w:rsidP="001B57E7">
      <w:pPr>
        <w:pStyle w:val="Lista2"/>
        <w:keepNext/>
      </w:pPr>
      <w:r>
        <w:t>Deshacer, rehacer y repetir.</w:t>
      </w:r>
    </w:p>
    <w:p w14:paraId="5090D935" w14:textId="77777777" w:rsidR="00AB07A8" w:rsidRDefault="00AB07A8" w:rsidP="006C6A06">
      <w:pPr>
        <w:pStyle w:val="Lista1"/>
        <w:numPr>
          <w:ilvl w:val="0"/>
          <w:numId w:val="7"/>
        </w:numPr>
      </w:pPr>
      <w:r>
        <w:t>Formateado de texto</w:t>
      </w:r>
    </w:p>
    <w:p w14:paraId="5FE9A3FD" w14:textId="77777777" w:rsidR="00AB07A8" w:rsidRDefault="00AB07A8" w:rsidP="006819E4">
      <w:pPr>
        <w:pStyle w:val="Lista2"/>
      </w:pPr>
      <w:r>
        <w:t>Alineación y justificación</w:t>
      </w:r>
    </w:p>
    <w:p w14:paraId="214503AB" w14:textId="77777777" w:rsidR="00AB07A8" w:rsidRDefault="00AB07A8" w:rsidP="006819E4">
      <w:pPr>
        <w:pStyle w:val="Lista2"/>
      </w:pPr>
      <w:r>
        <w:t>Sangrados y tabulaciones</w:t>
      </w:r>
    </w:p>
    <w:p w14:paraId="6FAA7A08" w14:textId="77777777" w:rsidR="00AB07A8" w:rsidRDefault="00AB07A8" w:rsidP="006819E4">
      <w:pPr>
        <w:pStyle w:val="Lista2"/>
      </w:pPr>
      <w:r>
        <w:t>Espaciado entre párrafos, líneas y caracteres.</w:t>
      </w:r>
    </w:p>
    <w:p w14:paraId="7A18669C" w14:textId="77777777" w:rsidR="00AB07A8" w:rsidRDefault="00AB07A8" w:rsidP="006819E4">
      <w:pPr>
        <w:pStyle w:val="Lista2"/>
      </w:pPr>
      <w:r>
        <w:t>Viñetas y párrafos enumerados.</w:t>
      </w:r>
    </w:p>
    <w:p w14:paraId="1525697B" w14:textId="77777777" w:rsidR="00AB07A8" w:rsidRDefault="00AB07A8" w:rsidP="006819E4">
      <w:pPr>
        <w:pStyle w:val="Lista2"/>
      </w:pPr>
      <w:r>
        <w:t>Creación de columnas.</w:t>
      </w:r>
    </w:p>
    <w:p w14:paraId="574C626F" w14:textId="77777777" w:rsidR="00AB07A8" w:rsidRDefault="00AB07A8" w:rsidP="006C6A06">
      <w:pPr>
        <w:pStyle w:val="Lista1"/>
        <w:numPr>
          <w:ilvl w:val="0"/>
          <w:numId w:val="7"/>
        </w:numPr>
      </w:pPr>
      <w:r>
        <w:t>Utilización de las herramientas de texto</w:t>
      </w:r>
    </w:p>
    <w:p w14:paraId="2869127E" w14:textId="77777777" w:rsidR="00AB07A8" w:rsidRDefault="00AB07A8" w:rsidP="006819E4">
      <w:pPr>
        <w:pStyle w:val="Lista2"/>
      </w:pPr>
      <w:r>
        <w:t>Corregir ortografía y gramática.</w:t>
      </w:r>
    </w:p>
    <w:p w14:paraId="61F74144" w14:textId="77777777" w:rsidR="00AB07A8" w:rsidRDefault="00AB07A8" w:rsidP="006819E4">
      <w:pPr>
        <w:pStyle w:val="Lista2"/>
      </w:pPr>
      <w:r>
        <w:t>Opciones del corrector ortográfico.</w:t>
      </w:r>
    </w:p>
    <w:p w14:paraId="658FB135" w14:textId="77777777" w:rsidR="00AB07A8" w:rsidRDefault="00AB07A8" w:rsidP="006819E4">
      <w:pPr>
        <w:pStyle w:val="Lista2"/>
      </w:pPr>
      <w:r>
        <w:t>Autocorrección.</w:t>
      </w:r>
    </w:p>
    <w:p w14:paraId="548E207C" w14:textId="77777777" w:rsidR="00AB07A8" w:rsidRDefault="00AB07A8" w:rsidP="006C6A06">
      <w:pPr>
        <w:pStyle w:val="Lista1"/>
        <w:numPr>
          <w:ilvl w:val="0"/>
          <w:numId w:val="7"/>
        </w:numPr>
      </w:pPr>
      <w:r>
        <w:t>Tablas</w:t>
      </w:r>
    </w:p>
    <w:p w14:paraId="6B8113E7" w14:textId="77777777" w:rsidR="00AB07A8" w:rsidRDefault="00AB07A8" w:rsidP="006819E4">
      <w:pPr>
        <w:pStyle w:val="Lista2"/>
      </w:pPr>
      <w:r>
        <w:t>Crear y dibujar una tabla.</w:t>
      </w:r>
    </w:p>
    <w:p w14:paraId="51E58379" w14:textId="77777777" w:rsidR="00AB07A8" w:rsidRDefault="00AB07A8" w:rsidP="006819E4">
      <w:pPr>
        <w:pStyle w:val="Lista2"/>
      </w:pPr>
      <w:r>
        <w:t>Desplazamientos por la tabla y selecciones de celda.</w:t>
      </w:r>
    </w:p>
    <w:p w14:paraId="0968BB7E" w14:textId="51199B2A" w:rsidR="00AB07A8" w:rsidRPr="00E65419" w:rsidRDefault="00AB07A8" w:rsidP="006819E4">
      <w:pPr>
        <w:pStyle w:val="Lista2"/>
      </w:pPr>
      <w:r>
        <w:t>Insertar y eliminar filas o columnas.</w:t>
      </w:r>
    </w:p>
    <w:p w14:paraId="11ED92A3" w14:textId="77777777" w:rsidR="00AB07A8" w:rsidRDefault="00AB07A8" w:rsidP="006C6A06">
      <w:pPr>
        <w:pStyle w:val="Lista1"/>
        <w:numPr>
          <w:ilvl w:val="0"/>
          <w:numId w:val="7"/>
        </w:numPr>
      </w:pPr>
      <w:r>
        <w:t>Otras herramientas muy útiles</w:t>
      </w:r>
    </w:p>
    <w:p w14:paraId="621F4417" w14:textId="77777777" w:rsidR="00AB07A8" w:rsidRDefault="00AB07A8" w:rsidP="006819E4">
      <w:pPr>
        <w:pStyle w:val="Lista2"/>
      </w:pPr>
      <w:r>
        <w:t>Índices y tablas de contenidos</w:t>
      </w:r>
    </w:p>
    <w:p w14:paraId="64840E21" w14:textId="77777777" w:rsidR="00AB07A8" w:rsidRDefault="00AB07A8" w:rsidP="006819E4">
      <w:pPr>
        <w:pStyle w:val="Lista2"/>
      </w:pPr>
      <w:r>
        <w:t>Insertar citas</w:t>
      </w:r>
    </w:p>
    <w:p w14:paraId="391EF7C8" w14:textId="77777777" w:rsidR="00AB07A8" w:rsidRDefault="00AB07A8" w:rsidP="006819E4">
      <w:pPr>
        <w:pStyle w:val="Lista2"/>
      </w:pPr>
      <w:r>
        <w:t>Notas a pie de página</w:t>
      </w:r>
    </w:p>
    <w:p w14:paraId="74148DCB" w14:textId="77777777" w:rsidR="00AB07A8" w:rsidRDefault="00AB07A8" w:rsidP="006819E4">
      <w:pPr>
        <w:pStyle w:val="Lista2"/>
      </w:pPr>
      <w:r>
        <w:t>Citas y bibliografías</w:t>
      </w:r>
    </w:p>
    <w:p w14:paraId="5390924A" w14:textId="77777777" w:rsidR="00AB07A8" w:rsidRDefault="00AB07A8" w:rsidP="0043190E">
      <w:pPr>
        <w:pStyle w:val="Normalcursiva"/>
      </w:pPr>
      <w:r>
        <w:t>Introducción a Power Point 2010</w:t>
      </w:r>
    </w:p>
    <w:p w14:paraId="6C49104C" w14:textId="77777777" w:rsidR="00AB07A8" w:rsidRDefault="00AB07A8" w:rsidP="006C6A06">
      <w:pPr>
        <w:pStyle w:val="Lista1"/>
        <w:numPr>
          <w:ilvl w:val="0"/>
          <w:numId w:val="7"/>
        </w:numPr>
      </w:pPr>
      <w:r>
        <w:t>Operaciones básicas</w:t>
      </w:r>
    </w:p>
    <w:p w14:paraId="4A0337A2" w14:textId="77777777" w:rsidR="00AB07A8" w:rsidRDefault="00AB07A8" w:rsidP="006819E4">
      <w:pPr>
        <w:pStyle w:val="Lista2"/>
      </w:pPr>
      <w:r>
        <w:t>Crear una presentación.</w:t>
      </w:r>
    </w:p>
    <w:p w14:paraId="787A1DC9" w14:textId="77777777" w:rsidR="00AB07A8" w:rsidRDefault="00AB07A8" w:rsidP="006819E4">
      <w:pPr>
        <w:pStyle w:val="Lista2"/>
      </w:pPr>
      <w:r>
        <w:t>Guardar una presentación.</w:t>
      </w:r>
    </w:p>
    <w:p w14:paraId="7FD5A359" w14:textId="77777777" w:rsidR="00AB07A8" w:rsidRDefault="00AB07A8" w:rsidP="006819E4">
      <w:pPr>
        <w:pStyle w:val="Lista2"/>
      </w:pPr>
      <w:r>
        <w:t>Abrir y cerrar una presentación existente.</w:t>
      </w:r>
    </w:p>
    <w:p w14:paraId="41E88CEF" w14:textId="77777777" w:rsidR="00AB07A8" w:rsidRDefault="00AB07A8" w:rsidP="006819E4">
      <w:pPr>
        <w:pStyle w:val="Lista2"/>
      </w:pPr>
      <w:r>
        <w:t>Modos de visualización.</w:t>
      </w:r>
    </w:p>
    <w:p w14:paraId="1173938E" w14:textId="77777777" w:rsidR="00AB07A8" w:rsidRDefault="00AB07A8" w:rsidP="006C6A06">
      <w:pPr>
        <w:pStyle w:val="Lista1"/>
        <w:numPr>
          <w:ilvl w:val="0"/>
          <w:numId w:val="7"/>
        </w:numPr>
      </w:pPr>
      <w:r>
        <w:lastRenderedPageBreak/>
        <w:t>Trabajar con diapositivas</w:t>
      </w:r>
    </w:p>
    <w:p w14:paraId="19F06330" w14:textId="77777777" w:rsidR="00AB07A8" w:rsidRDefault="00AB07A8" w:rsidP="006819E4">
      <w:pPr>
        <w:pStyle w:val="Lista2"/>
      </w:pPr>
      <w:r>
        <w:t>Insertar y eliminar diapositivas.</w:t>
      </w:r>
    </w:p>
    <w:p w14:paraId="3619EF8C" w14:textId="77777777" w:rsidR="00AB07A8" w:rsidRDefault="00AB07A8" w:rsidP="006819E4">
      <w:pPr>
        <w:pStyle w:val="Lista2"/>
      </w:pPr>
      <w:r>
        <w:t>Desplazamiento a través de una diapositiva.</w:t>
      </w:r>
    </w:p>
    <w:p w14:paraId="1C078FCC" w14:textId="5A1A96D0" w:rsidR="00AB07A8" w:rsidRDefault="00AB07A8" w:rsidP="006819E4">
      <w:pPr>
        <w:pStyle w:val="Lista2"/>
      </w:pPr>
      <w:r>
        <w:t>Copiar</w:t>
      </w:r>
      <w:r w:rsidR="00AA0308">
        <w:t xml:space="preserve"> </w:t>
      </w:r>
      <w:r>
        <w:t>y mover diapositivas.</w:t>
      </w:r>
    </w:p>
    <w:p w14:paraId="692458F4" w14:textId="77777777" w:rsidR="00AB07A8" w:rsidRDefault="00AB07A8" w:rsidP="006819E4">
      <w:pPr>
        <w:pStyle w:val="Lista2"/>
      </w:pPr>
      <w:r>
        <w:t xml:space="preserve">Diapositivas de patrón. </w:t>
      </w:r>
    </w:p>
    <w:p w14:paraId="32756C4C" w14:textId="77777777" w:rsidR="00AB07A8" w:rsidRDefault="00AB07A8" w:rsidP="006C6A06">
      <w:pPr>
        <w:pStyle w:val="Lista1"/>
        <w:numPr>
          <w:ilvl w:val="0"/>
          <w:numId w:val="7"/>
        </w:numPr>
      </w:pPr>
      <w:r>
        <w:t>Creación de presentaciones</w:t>
      </w:r>
    </w:p>
    <w:p w14:paraId="5DC8696A" w14:textId="77777777" w:rsidR="00AB07A8" w:rsidRDefault="00AB07A8" w:rsidP="006819E4">
      <w:pPr>
        <w:pStyle w:val="Lista2"/>
      </w:pPr>
      <w:r>
        <w:t>Crear una presentación mediante plantillas.</w:t>
      </w:r>
    </w:p>
    <w:p w14:paraId="6C80DE1F" w14:textId="77777777" w:rsidR="00AB07A8" w:rsidRDefault="00AB07A8" w:rsidP="006819E4">
      <w:pPr>
        <w:pStyle w:val="Lista2"/>
      </w:pPr>
      <w:r>
        <w:t>Cambiar la apariencia a la presentación.</w:t>
      </w:r>
    </w:p>
    <w:p w14:paraId="26D64A91" w14:textId="77777777" w:rsidR="00AB07A8" w:rsidRDefault="00AB07A8" w:rsidP="006819E4">
      <w:pPr>
        <w:pStyle w:val="Lista2"/>
      </w:pPr>
      <w:r>
        <w:t>Paleta de colores y fondos de diapositivas.</w:t>
      </w:r>
    </w:p>
    <w:p w14:paraId="05F76788" w14:textId="77777777" w:rsidR="00AB07A8" w:rsidRDefault="00AB07A8" w:rsidP="006819E4">
      <w:pPr>
        <w:pStyle w:val="Lista2"/>
      </w:pPr>
      <w:r>
        <w:t>Ejecución de una presentación.</w:t>
      </w:r>
    </w:p>
    <w:p w14:paraId="7F4B917D" w14:textId="77777777" w:rsidR="00AB07A8" w:rsidRDefault="00AB07A8" w:rsidP="006819E4">
      <w:pPr>
        <w:pStyle w:val="Lista2"/>
      </w:pPr>
      <w:r>
        <w:t>Imprimir presentaciones.</w:t>
      </w:r>
    </w:p>
    <w:p w14:paraId="11195463" w14:textId="77777777" w:rsidR="00AB07A8" w:rsidRDefault="00AB07A8" w:rsidP="006C6A06">
      <w:pPr>
        <w:pStyle w:val="Lista1"/>
        <w:numPr>
          <w:ilvl w:val="0"/>
          <w:numId w:val="7"/>
        </w:numPr>
      </w:pPr>
      <w:r>
        <w:t>Gestión de objetos</w:t>
      </w:r>
    </w:p>
    <w:p w14:paraId="13C703B4" w14:textId="77777777" w:rsidR="00AB07A8" w:rsidRDefault="00AB07A8" w:rsidP="006819E4">
      <w:pPr>
        <w:pStyle w:val="Lista2"/>
      </w:pPr>
      <w:r>
        <w:t>Seleccionar y mover objetos.</w:t>
      </w:r>
    </w:p>
    <w:p w14:paraId="54E5CA89" w14:textId="77777777" w:rsidR="00AB07A8" w:rsidRDefault="00AB07A8" w:rsidP="006819E4">
      <w:pPr>
        <w:pStyle w:val="Lista2"/>
      </w:pPr>
      <w:r>
        <w:t>Alinear, distribuir y ordenar objetos.</w:t>
      </w:r>
    </w:p>
    <w:p w14:paraId="0E97C1D0" w14:textId="77777777" w:rsidR="00AB07A8" w:rsidRDefault="00AB07A8" w:rsidP="006819E4">
      <w:pPr>
        <w:pStyle w:val="Lista2"/>
      </w:pPr>
      <w:r>
        <w:t>Formato de objetos.</w:t>
      </w:r>
    </w:p>
    <w:p w14:paraId="6EF30C72" w14:textId="77777777" w:rsidR="00AB07A8" w:rsidRDefault="00AB07A8" w:rsidP="006C6A06">
      <w:pPr>
        <w:pStyle w:val="Lista1"/>
        <w:numPr>
          <w:ilvl w:val="0"/>
          <w:numId w:val="7"/>
        </w:numPr>
      </w:pPr>
      <w:r>
        <w:t>Trabajar con texto</w:t>
      </w:r>
    </w:p>
    <w:p w14:paraId="7D3160FB" w14:textId="77777777" w:rsidR="00AB07A8" w:rsidRDefault="00AB07A8" w:rsidP="006819E4">
      <w:pPr>
        <w:pStyle w:val="Lista2"/>
      </w:pPr>
      <w:r>
        <w:t>Insertar y modificar texto. Tipos de letra.</w:t>
      </w:r>
    </w:p>
    <w:p w14:paraId="6A6268DA" w14:textId="77777777" w:rsidR="00AB07A8" w:rsidRDefault="00AB07A8" w:rsidP="006819E4">
      <w:pPr>
        <w:pStyle w:val="Lista2"/>
      </w:pPr>
      <w:r>
        <w:t>Alineación, justificación y espaciado entre líneas.</w:t>
      </w:r>
    </w:p>
    <w:p w14:paraId="5C5D7425" w14:textId="77777777" w:rsidR="00AB07A8" w:rsidRDefault="00AB07A8" w:rsidP="006819E4">
      <w:pPr>
        <w:pStyle w:val="Lista2"/>
      </w:pPr>
      <w:r>
        <w:t>Formatos para el cuadro de texto. Numeración y viñetas.</w:t>
      </w:r>
    </w:p>
    <w:p w14:paraId="083DA070" w14:textId="77777777" w:rsidR="00AB07A8" w:rsidRDefault="00AB07A8" w:rsidP="006819E4">
      <w:pPr>
        <w:pStyle w:val="Lista2"/>
      </w:pPr>
      <w:r>
        <w:t>Corrector ortográfico.</w:t>
      </w:r>
    </w:p>
    <w:p w14:paraId="3F4098DE" w14:textId="77777777" w:rsidR="00AB07A8" w:rsidRDefault="00AB07A8" w:rsidP="006C6A06">
      <w:pPr>
        <w:pStyle w:val="Lista1"/>
        <w:numPr>
          <w:ilvl w:val="0"/>
          <w:numId w:val="7"/>
        </w:numPr>
      </w:pPr>
      <w:r>
        <w:t>Insertar imágenes, fotografías, formas y gráficos</w:t>
      </w:r>
    </w:p>
    <w:p w14:paraId="2C354E9F" w14:textId="77777777" w:rsidR="00AB07A8" w:rsidRDefault="00AB07A8" w:rsidP="006819E4">
      <w:pPr>
        <w:pStyle w:val="Lista2"/>
      </w:pPr>
      <w:r>
        <w:t>Insertar imágenes, fotografías, formas y gráficos.</w:t>
      </w:r>
    </w:p>
    <w:p w14:paraId="1415F8AA" w14:textId="6B72656B" w:rsidR="00AB07A8" w:rsidRDefault="00AB07A8" w:rsidP="00BF7EA3">
      <w:pPr>
        <w:pStyle w:val="Normalcursivanegrita"/>
      </w:pPr>
      <w:r>
        <w:t xml:space="preserve">Introducción a </w:t>
      </w:r>
      <w:r w:rsidR="00F32657">
        <w:t>Excel</w:t>
      </w:r>
      <w:r>
        <w:t xml:space="preserve"> 2010</w:t>
      </w:r>
    </w:p>
    <w:p w14:paraId="29F14F80" w14:textId="77777777" w:rsidR="00AB07A8" w:rsidRDefault="00AB07A8" w:rsidP="006C6A06">
      <w:pPr>
        <w:pStyle w:val="Lista1"/>
        <w:numPr>
          <w:ilvl w:val="0"/>
          <w:numId w:val="7"/>
        </w:numPr>
      </w:pPr>
      <w:r>
        <w:t>Operaciones básicas</w:t>
      </w:r>
    </w:p>
    <w:p w14:paraId="2983AEC1" w14:textId="77777777" w:rsidR="00AB07A8" w:rsidRDefault="00AB07A8" w:rsidP="006819E4">
      <w:pPr>
        <w:pStyle w:val="Lista2"/>
      </w:pPr>
      <w:r>
        <w:t>Cerrar y crear nuevos libros de trabajo.</w:t>
      </w:r>
    </w:p>
    <w:p w14:paraId="3BD3E001" w14:textId="77777777" w:rsidR="00AB07A8" w:rsidRDefault="00AB07A8" w:rsidP="006819E4">
      <w:pPr>
        <w:pStyle w:val="Lista2"/>
      </w:pPr>
      <w:r>
        <w:t>Diversas formas de guardar los libros.</w:t>
      </w:r>
    </w:p>
    <w:p w14:paraId="4A45618D" w14:textId="77777777" w:rsidR="00AB07A8" w:rsidRDefault="00AB07A8" w:rsidP="006819E4">
      <w:pPr>
        <w:pStyle w:val="Lista2"/>
      </w:pPr>
      <w:r>
        <w:t>Abrir un libro de trabajo.</w:t>
      </w:r>
    </w:p>
    <w:p w14:paraId="62BC3A3C" w14:textId="77777777" w:rsidR="00AB07A8" w:rsidRDefault="00AB07A8" w:rsidP="006819E4">
      <w:pPr>
        <w:pStyle w:val="Lista2"/>
      </w:pPr>
      <w:r>
        <w:t>Desplazamiento por la Hoja de Cálculo.</w:t>
      </w:r>
    </w:p>
    <w:p w14:paraId="6A12EBBB" w14:textId="77777777" w:rsidR="00AB07A8" w:rsidRDefault="00AB07A8" w:rsidP="006819E4">
      <w:pPr>
        <w:pStyle w:val="Lista2"/>
      </w:pPr>
      <w:r>
        <w:t>Los datos de Excel.</w:t>
      </w:r>
    </w:p>
    <w:p w14:paraId="72EA6043" w14:textId="77777777" w:rsidR="00AB07A8" w:rsidRDefault="00AB07A8" w:rsidP="006819E4">
      <w:pPr>
        <w:pStyle w:val="Lista2"/>
      </w:pPr>
      <w:r>
        <w:t>Vista previa de impresión e imprimir.</w:t>
      </w:r>
    </w:p>
    <w:p w14:paraId="247BE9CB" w14:textId="77777777" w:rsidR="00AB07A8" w:rsidRDefault="00AB07A8" w:rsidP="006C6A06">
      <w:pPr>
        <w:pStyle w:val="Lista1"/>
        <w:numPr>
          <w:ilvl w:val="0"/>
          <w:numId w:val="7"/>
        </w:numPr>
      </w:pPr>
      <w:r>
        <w:t>Trabajar con celdas</w:t>
      </w:r>
    </w:p>
    <w:p w14:paraId="40C4E989" w14:textId="77777777" w:rsidR="00AB07A8" w:rsidRDefault="00AB07A8" w:rsidP="006819E4">
      <w:pPr>
        <w:pStyle w:val="Lista2"/>
      </w:pPr>
      <w:r>
        <w:t>¿Cómo seleccionar varias Celdas?</w:t>
      </w:r>
    </w:p>
    <w:p w14:paraId="5D400FF9" w14:textId="77777777" w:rsidR="00AB07A8" w:rsidRDefault="00AB07A8" w:rsidP="006819E4">
      <w:pPr>
        <w:pStyle w:val="Lista2"/>
      </w:pPr>
      <w:r>
        <w:t>Copiar y mover bloques.</w:t>
      </w:r>
    </w:p>
    <w:p w14:paraId="7DB1B02D" w14:textId="77777777" w:rsidR="00AB07A8" w:rsidRDefault="00AB07A8" w:rsidP="006819E4">
      <w:pPr>
        <w:pStyle w:val="Lista2"/>
      </w:pPr>
      <w:r>
        <w:t>Modificación de datos.</w:t>
      </w:r>
    </w:p>
    <w:p w14:paraId="24C09DB1" w14:textId="77777777" w:rsidR="00AB07A8" w:rsidRDefault="00AB07A8" w:rsidP="006819E4">
      <w:pPr>
        <w:pStyle w:val="Lista2"/>
      </w:pPr>
      <w:r>
        <w:t>Comandos deshacer y rehacer.</w:t>
      </w:r>
    </w:p>
    <w:p w14:paraId="0C6E6625" w14:textId="77777777" w:rsidR="00AB07A8" w:rsidRDefault="00AB07A8" w:rsidP="006819E4">
      <w:pPr>
        <w:pStyle w:val="Lista2"/>
      </w:pPr>
      <w:r>
        <w:t>Búsqueda y reemplazo de datos.</w:t>
      </w:r>
    </w:p>
    <w:p w14:paraId="025160ED" w14:textId="77777777" w:rsidR="00AB07A8" w:rsidRDefault="00AB07A8" w:rsidP="006819E4">
      <w:pPr>
        <w:pStyle w:val="Lista2"/>
      </w:pPr>
      <w:r>
        <w:lastRenderedPageBreak/>
        <w:t>Insertar y eliminar celdas.</w:t>
      </w:r>
    </w:p>
    <w:p w14:paraId="07002284" w14:textId="77777777" w:rsidR="00AB07A8" w:rsidRDefault="00AB07A8" w:rsidP="006819E4">
      <w:pPr>
        <w:pStyle w:val="Lista2"/>
      </w:pPr>
      <w:r>
        <w:t>Repetición de caracteres.</w:t>
      </w:r>
    </w:p>
    <w:p w14:paraId="2B38E132" w14:textId="77777777" w:rsidR="00AB07A8" w:rsidRDefault="00AB07A8" w:rsidP="006819E4">
      <w:pPr>
        <w:pStyle w:val="Lista2"/>
      </w:pPr>
      <w:r>
        <w:t>El comando Suma.</w:t>
      </w:r>
    </w:p>
    <w:p w14:paraId="40241153" w14:textId="77777777" w:rsidR="00AB07A8" w:rsidRDefault="00AB07A8" w:rsidP="006C6A06">
      <w:pPr>
        <w:pStyle w:val="Lista1"/>
        <w:numPr>
          <w:ilvl w:val="0"/>
          <w:numId w:val="7"/>
        </w:numPr>
      </w:pPr>
      <w:r>
        <w:t>Formatos de hoja</w:t>
      </w:r>
    </w:p>
    <w:p w14:paraId="42B96366" w14:textId="77777777" w:rsidR="00AB07A8" w:rsidRDefault="00AB07A8" w:rsidP="006819E4">
      <w:pPr>
        <w:pStyle w:val="Lista2"/>
      </w:pPr>
      <w:r>
        <w:t>Relleno automático de celdas.</w:t>
      </w:r>
    </w:p>
    <w:p w14:paraId="5D2711BA" w14:textId="77777777" w:rsidR="00AB07A8" w:rsidRDefault="00AB07A8" w:rsidP="006819E4">
      <w:pPr>
        <w:pStyle w:val="Lista2"/>
      </w:pPr>
      <w:r>
        <w:t>Celdas de referencia relativa, absoluta y mixta.</w:t>
      </w:r>
    </w:p>
    <w:p w14:paraId="3EDFE5F6" w14:textId="77777777" w:rsidR="00AB07A8" w:rsidRDefault="00AB07A8" w:rsidP="006819E4">
      <w:pPr>
        <w:pStyle w:val="Lista2"/>
      </w:pPr>
      <w:r>
        <w:t>Formatos de datos numéricos.</w:t>
      </w:r>
    </w:p>
    <w:p w14:paraId="2E85DC98" w14:textId="77777777" w:rsidR="00AB07A8" w:rsidRDefault="00AB07A8" w:rsidP="006819E4">
      <w:pPr>
        <w:pStyle w:val="Lista2"/>
      </w:pPr>
      <w:r>
        <w:t>Formatos condicionales.</w:t>
      </w:r>
    </w:p>
    <w:p w14:paraId="606C7EF8" w14:textId="77777777" w:rsidR="00AB07A8" w:rsidRDefault="00AB07A8" w:rsidP="006819E4">
      <w:pPr>
        <w:pStyle w:val="Lista2"/>
      </w:pPr>
      <w:r>
        <w:t>Protección de datos.</w:t>
      </w:r>
    </w:p>
    <w:p w14:paraId="3D4FE26F" w14:textId="77777777" w:rsidR="00AB07A8" w:rsidRDefault="00AB07A8" w:rsidP="006819E4">
      <w:pPr>
        <w:pStyle w:val="Lista2"/>
      </w:pPr>
      <w:r>
        <w:t>Libros Compartidos.</w:t>
      </w:r>
    </w:p>
    <w:p w14:paraId="3CAE9D35" w14:textId="77777777" w:rsidR="00AB07A8" w:rsidRDefault="00AB07A8" w:rsidP="006819E4">
      <w:pPr>
        <w:pStyle w:val="Lista2"/>
      </w:pPr>
      <w:r>
        <w:t>Comentarios.</w:t>
      </w:r>
    </w:p>
    <w:p w14:paraId="11D1CEC7" w14:textId="77777777" w:rsidR="00AB07A8" w:rsidRDefault="00AB07A8" w:rsidP="006C6A06">
      <w:pPr>
        <w:pStyle w:val="Lista1"/>
        <w:numPr>
          <w:ilvl w:val="0"/>
          <w:numId w:val="7"/>
        </w:numPr>
      </w:pPr>
      <w:r>
        <w:t>Fórmulas y funciones</w:t>
      </w:r>
    </w:p>
    <w:p w14:paraId="38F65793" w14:textId="77777777" w:rsidR="00AB07A8" w:rsidRDefault="00AB07A8" w:rsidP="006819E4">
      <w:pPr>
        <w:pStyle w:val="Lista2"/>
      </w:pPr>
      <w:r>
        <w:t>Crear fórmulas.</w:t>
      </w:r>
    </w:p>
    <w:p w14:paraId="5D8A6D7B" w14:textId="77777777" w:rsidR="00AB07A8" w:rsidRDefault="00AB07A8" w:rsidP="006819E4">
      <w:pPr>
        <w:pStyle w:val="Lista2"/>
      </w:pPr>
      <w:r>
        <w:t>Localización de errores en las fórmulas.</w:t>
      </w:r>
    </w:p>
    <w:p w14:paraId="2296E1AD" w14:textId="0DC4B41C" w:rsidR="00AB07A8" w:rsidRDefault="00AB07A8" w:rsidP="006819E4">
      <w:pPr>
        <w:pStyle w:val="Lista2"/>
        <w:rPr>
          <w:b/>
        </w:rPr>
      </w:pPr>
      <w:r>
        <w:t>Funciones estadísticas y matemáticas.</w:t>
      </w:r>
    </w:p>
    <w:p w14:paraId="115C6319" w14:textId="77777777" w:rsidR="00AB07A8" w:rsidRDefault="00AB07A8" w:rsidP="00E65419">
      <w:pPr>
        <w:pStyle w:val="NormalNegrita"/>
      </w:pPr>
      <w:r w:rsidRPr="00E65419">
        <w:t>Referencias</w:t>
      </w:r>
      <w:r>
        <w:t xml:space="preserve"> de consulta:</w:t>
      </w:r>
    </w:p>
    <w:p w14:paraId="135AF3A0" w14:textId="77777777" w:rsidR="00AB07A8" w:rsidRDefault="00AB07A8" w:rsidP="00E65419">
      <w:pPr>
        <w:pStyle w:val="Lista1"/>
      </w:pPr>
      <w:r>
        <w:t>Curso de Word 2010. [Internet]. Aulaclic. 2011. Recuperado a partir de: https://www.aulaclic.es/word-2010/index.htm</w:t>
      </w:r>
    </w:p>
    <w:p w14:paraId="1089ABE0" w14:textId="417B2793" w:rsidR="00AB07A8" w:rsidRDefault="00AB07A8" w:rsidP="00E65419">
      <w:pPr>
        <w:pStyle w:val="Lista1"/>
      </w:pPr>
      <w:r>
        <w:t xml:space="preserve">Curso de PowerPoint. [Internet]. Aulaclic. 2011. Recuperado a partir de: https://www.aulaclic.es/powerpoint-2010/index.htm </w:t>
      </w:r>
    </w:p>
    <w:p w14:paraId="0F08613F" w14:textId="14E07E76" w:rsidR="00AB07A8" w:rsidRDefault="00AB07A8" w:rsidP="00E65419">
      <w:pPr>
        <w:pStyle w:val="Lista1"/>
      </w:pPr>
      <w:r>
        <w:t xml:space="preserve">Curso de </w:t>
      </w:r>
      <w:r w:rsidR="0033155D">
        <w:t>Excel</w:t>
      </w:r>
      <w:r>
        <w:t xml:space="preserve"> 2010. [Internet]. Aulaclic. 2010. Recuperado a partir de: https://www.aulaclic.net/cursos/enlace.php?idp=503&amp;id=9&amp;texto=Excel</w:t>
      </w:r>
    </w:p>
    <w:p w14:paraId="1AAB9C0F" w14:textId="77777777" w:rsidR="00AB07A8" w:rsidRDefault="00AB07A8" w:rsidP="0043190E">
      <w:pPr>
        <w:pStyle w:val="NormalNegrita"/>
      </w:pPr>
      <w:r>
        <w:t>Métodos docentes:</w:t>
      </w:r>
    </w:p>
    <w:p w14:paraId="30D5205B" w14:textId="77777777" w:rsidR="00AB07A8" w:rsidRDefault="00AB07A8" w:rsidP="00B3107D">
      <w:pPr>
        <w:pStyle w:val="Prrafodelista"/>
        <w:numPr>
          <w:ilvl w:val="0"/>
          <w:numId w:val="11"/>
        </w:numPr>
        <w:spacing w:before="240"/>
      </w:pPr>
      <w:r>
        <w:t>Evaluación inicial de habilidades previas.</w:t>
      </w:r>
    </w:p>
    <w:p w14:paraId="6DA8E937" w14:textId="399636E1" w:rsidR="00AB07A8" w:rsidRDefault="00AB07A8" w:rsidP="00E65419">
      <w:pPr>
        <w:ind w:left="360"/>
        <w:rPr>
          <w:lang w:val="es-ES_tradnl" w:eastAsia="es-ES_tradnl"/>
        </w:rPr>
      </w:pPr>
      <w:r>
        <w:rPr>
          <w:lang w:val="es-ES_tradnl" w:eastAsia="es-ES_tradnl"/>
        </w:rPr>
        <w:t>Se realizarán pruebas iniciales que pretenden, por una parte, que el alumno realice un análisis de sus habilidades informáticas básicas y del manejo de las herramientas tiflotécnicas</w:t>
      </w:r>
      <w:r w:rsidR="00AA0308">
        <w:rPr>
          <w:lang w:val="es-ES_tradnl" w:eastAsia="es-ES_tradnl"/>
        </w:rPr>
        <w:t xml:space="preserve"> </w:t>
      </w:r>
      <w:r>
        <w:rPr>
          <w:lang w:val="es-ES_tradnl" w:eastAsia="es-ES_tradnl"/>
        </w:rPr>
        <w:t>y por otra, para que los profesores tengan una idea general que les permitan ajustar los contenidos a la realidad del grupo y utilizar de forma eficaz las herramientas básicas. La interpretación de los resultados se orientará a</w:t>
      </w:r>
      <w:r w:rsidR="00AA0308">
        <w:rPr>
          <w:lang w:val="es-ES_tradnl" w:eastAsia="es-ES_tradnl"/>
        </w:rPr>
        <w:t xml:space="preserve"> </w:t>
      </w:r>
      <w:r>
        <w:rPr>
          <w:lang w:val="es-ES_tradnl" w:eastAsia="es-ES_tradnl"/>
        </w:rPr>
        <w:t>optimizar la calidad del proceso de aprendizaje.</w:t>
      </w:r>
    </w:p>
    <w:p w14:paraId="38E08AA8" w14:textId="77777777" w:rsidR="00AB07A8" w:rsidRDefault="00AB07A8" w:rsidP="00B3107D">
      <w:pPr>
        <w:pStyle w:val="Prrafodelista"/>
        <w:keepNext/>
        <w:numPr>
          <w:ilvl w:val="0"/>
          <w:numId w:val="11"/>
        </w:numPr>
        <w:spacing w:before="240"/>
        <w:ind w:left="357" w:hanging="357"/>
      </w:pPr>
      <w:r>
        <w:t>Talleres de tiflotecnología.</w:t>
      </w:r>
    </w:p>
    <w:p w14:paraId="7F6FF76F" w14:textId="77777777" w:rsidR="00AB07A8" w:rsidRDefault="00AB07A8" w:rsidP="00E65419">
      <w:pPr>
        <w:ind w:left="360"/>
        <w:rPr>
          <w:lang w:val="es-ES_tradnl" w:eastAsia="es-ES_tradnl"/>
        </w:rPr>
      </w:pPr>
      <w:r>
        <w:rPr>
          <w:lang w:val="es-ES_tradnl" w:eastAsia="es-ES_tradnl"/>
        </w:rPr>
        <w:t>Se llevarán a cabo talleres monográficos para el manejo de las distintas herramientas tiflotécnicas. Estos talleres se efectuarán con un número reducido de alumnos, con el objetivo de ofrecer una atención personalizada según las necesidades de cada estudiante.</w:t>
      </w:r>
    </w:p>
    <w:p w14:paraId="59B3D28E" w14:textId="77777777" w:rsidR="00AB07A8" w:rsidRDefault="00AB07A8" w:rsidP="001B57E7">
      <w:pPr>
        <w:pStyle w:val="Prrafodelista"/>
        <w:keepNext/>
        <w:widowControl/>
        <w:numPr>
          <w:ilvl w:val="0"/>
          <w:numId w:val="11"/>
        </w:numPr>
        <w:spacing w:before="240"/>
        <w:ind w:left="357" w:hanging="357"/>
      </w:pPr>
      <w:r>
        <w:lastRenderedPageBreak/>
        <w:t>Metodologías activas para la formación de competencias</w:t>
      </w:r>
    </w:p>
    <w:p w14:paraId="654FAA05" w14:textId="77777777" w:rsidR="00AB07A8" w:rsidRDefault="00AB07A8" w:rsidP="00E65419">
      <w:pPr>
        <w:ind w:left="360"/>
        <w:rPr>
          <w:lang w:val="es-ES_tradnl" w:eastAsia="es-ES_tradnl"/>
        </w:rPr>
      </w:pPr>
      <w:r>
        <w:rPr>
          <w:lang w:val="es-ES_tradnl" w:eastAsia="es-ES_tradnl"/>
        </w:rPr>
        <w:t>Utilizaremos modelos docentes donde el alumno debe ser participativo, ya que proporcionan un aprendizaje más duradero y significativo, puesto que ha de buscar, seleccionar, analizar y evaluar la información, asimilando un papel activo en la construcción de su propio conocimiento.</w:t>
      </w:r>
    </w:p>
    <w:p w14:paraId="3C3A5FA1" w14:textId="77777777" w:rsidR="00AB07A8" w:rsidRDefault="00AB07A8" w:rsidP="00E65419">
      <w:pPr>
        <w:ind w:left="360"/>
        <w:rPr>
          <w:lang w:val="es-ES_tradnl" w:eastAsia="es-ES_tradnl"/>
        </w:rPr>
      </w:pPr>
      <w:r>
        <w:rPr>
          <w:lang w:val="es-ES_tradnl" w:eastAsia="es-ES_tradnl"/>
        </w:rPr>
        <w:t>Se han diseñado y planificado actividades de aprendizaje de forma coherente a los objetivos previstos, en las que el profesor sea un facilitador, un guía que ayuda y motiva a los alumnos durante el proceso de aprendizaje.</w:t>
      </w:r>
    </w:p>
    <w:p w14:paraId="267366DA" w14:textId="4C116A8C" w:rsidR="00AB07A8" w:rsidRDefault="00AB07A8" w:rsidP="00E65419">
      <w:pPr>
        <w:ind w:left="360"/>
        <w:rPr>
          <w:lang w:val="es-ES_tradnl" w:eastAsia="es-ES_tradnl"/>
        </w:rPr>
      </w:pPr>
      <w:r>
        <w:rPr>
          <w:lang w:val="es-ES_tradnl" w:eastAsia="es-ES_tradnl"/>
        </w:rPr>
        <w:t>Las competencias digitales se prestan a esta estrategia didáctica porque se centran en el aprendizaje, permiten aprender a aprender, puesto que</w:t>
      </w:r>
      <w:r w:rsidR="00AA0308">
        <w:rPr>
          <w:lang w:val="es-ES_tradnl" w:eastAsia="es-ES_tradnl"/>
        </w:rPr>
        <w:t xml:space="preserve"> </w:t>
      </w:r>
      <w:r>
        <w:rPr>
          <w:lang w:val="es-ES_tradnl" w:eastAsia="es-ES_tradnl"/>
        </w:rPr>
        <w:t>el alumno puede realizar un aprendizaje autónomo a través de las TIC, con un enfoque de trabajo cooperativo entre alumno y docente, utilizando la evaluación de forma integrada con las actividades de enseñanza y aprendizaje.</w:t>
      </w:r>
    </w:p>
    <w:p w14:paraId="3530E0A1" w14:textId="77777777" w:rsidR="00AB07A8" w:rsidRDefault="00AB07A8" w:rsidP="0043190E">
      <w:pPr>
        <w:rPr>
          <w:lang w:val="es-ES_tradnl" w:eastAsia="es-ES_tradnl"/>
        </w:rPr>
      </w:pPr>
      <w:r>
        <w:rPr>
          <w:lang w:val="es-ES_tradnl" w:eastAsia="es-ES_tradnl"/>
        </w:rPr>
        <w:t xml:space="preserve">Como resultado de estas consideraciones, la metodología a seguir se basará en: </w:t>
      </w:r>
    </w:p>
    <w:p w14:paraId="2F26516A" w14:textId="77777777" w:rsidR="00AB07A8" w:rsidRDefault="00AB07A8" w:rsidP="006819E4">
      <w:pPr>
        <w:pStyle w:val="Lista20"/>
      </w:pPr>
      <w:r>
        <w:t>el trabajo cooperativo</w:t>
      </w:r>
    </w:p>
    <w:p w14:paraId="6C0E0993" w14:textId="77777777" w:rsidR="00AB07A8" w:rsidRDefault="00AB07A8" w:rsidP="006819E4">
      <w:pPr>
        <w:pStyle w:val="Lista20"/>
      </w:pPr>
      <w:r>
        <w:t>el aprendizaje por indagación</w:t>
      </w:r>
    </w:p>
    <w:p w14:paraId="719243D6" w14:textId="77777777" w:rsidR="00AB07A8" w:rsidRDefault="00AB07A8" w:rsidP="006819E4">
      <w:pPr>
        <w:pStyle w:val="Lista20"/>
      </w:pPr>
      <w:r>
        <w:t>flipped classroom.</w:t>
      </w:r>
    </w:p>
    <w:p w14:paraId="13415744" w14:textId="77777777" w:rsidR="00AB07A8" w:rsidRDefault="00AB07A8" w:rsidP="006819E4">
      <w:pPr>
        <w:pStyle w:val="Lista20"/>
      </w:pPr>
      <w:r>
        <w:t>la gamificación.</w:t>
      </w:r>
    </w:p>
    <w:p w14:paraId="4CBD7C2E" w14:textId="77777777" w:rsidR="00AB07A8" w:rsidRDefault="00AB07A8" w:rsidP="006819E4">
      <w:pPr>
        <w:pStyle w:val="Lista20"/>
      </w:pPr>
      <w:r>
        <w:t>el aprendizaje basado en proyectos.</w:t>
      </w:r>
    </w:p>
    <w:p w14:paraId="0BD3D25E" w14:textId="77777777" w:rsidR="00AB07A8" w:rsidRDefault="00AB07A8" w:rsidP="00E65419">
      <w:pPr>
        <w:pStyle w:val="NormalNegrita"/>
      </w:pPr>
      <w:r>
        <w:t>Actividades presenciales:</w:t>
      </w:r>
    </w:p>
    <w:p w14:paraId="583A1F63" w14:textId="77777777" w:rsidR="00AB07A8" w:rsidRDefault="00AB07A8" w:rsidP="00BF7EA3">
      <w:pPr>
        <w:pStyle w:val="Normalcursivanegrita"/>
      </w:pPr>
      <w:r>
        <w:t>Tareas.</w:t>
      </w:r>
    </w:p>
    <w:p w14:paraId="48D2FE7E" w14:textId="77777777" w:rsidR="00AB07A8" w:rsidRDefault="00AB07A8" w:rsidP="00E65419">
      <w:pPr>
        <w:pStyle w:val="Lista1"/>
      </w:pPr>
      <w:r>
        <w:t>Breve presentación de las herramientas implicadas en la tarea específica a realizar.</w:t>
      </w:r>
    </w:p>
    <w:p w14:paraId="617A0655" w14:textId="77777777" w:rsidR="00AB07A8" w:rsidRDefault="00AB07A8" w:rsidP="00E65419">
      <w:pPr>
        <w:pStyle w:val="Lista1"/>
      </w:pPr>
      <w:r>
        <w:t>Planteamiento de una actividad adaptada.</w:t>
      </w:r>
    </w:p>
    <w:p w14:paraId="5A47C941" w14:textId="77777777" w:rsidR="00AB07A8" w:rsidRDefault="00AB07A8" w:rsidP="00E65419">
      <w:pPr>
        <w:pStyle w:val="NormalNegrita"/>
      </w:pPr>
      <w:r>
        <w:t xml:space="preserve">Actividades no presenciales: </w:t>
      </w:r>
    </w:p>
    <w:p w14:paraId="0F00A872" w14:textId="77777777" w:rsidR="00AB07A8" w:rsidRDefault="00AB07A8" w:rsidP="0043190E">
      <w:pPr>
        <w:rPr>
          <w:lang w:val="es-ES_tradnl" w:eastAsia="es-ES_tradnl"/>
        </w:rPr>
      </w:pPr>
      <w:r>
        <w:rPr>
          <w:lang w:val="es-ES_tradnl" w:eastAsia="es-ES_tradnl"/>
        </w:rPr>
        <w:t>Se plantearán actividades de trabajo individual o trabajo en grupo con el fin de que los alumnos puedan desarrollar la adquisición de las destrezas y habilidades de forma autónoma o por medio del trabajo compartido.</w:t>
      </w:r>
    </w:p>
    <w:p w14:paraId="7B5F3674" w14:textId="77777777" w:rsidR="00AB07A8" w:rsidRDefault="00AB07A8" w:rsidP="00E65419">
      <w:pPr>
        <w:pStyle w:val="NormalNegrita"/>
      </w:pPr>
      <w:r>
        <w:t>FECHAS Y HORARIO:</w:t>
      </w:r>
    </w:p>
    <w:p w14:paraId="6BCD5070" w14:textId="4A84858B" w:rsidR="00AB07A8" w:rsidRDefault="00AB07A8" w:rsidP="00E65419">
      <w:pPr>
        <w:keepNext/>
        <w:rPr>
          <w:lang w:val="es-ES_tradnl" w:eastAsia="es-ES_tradnl"/>
        </w:rPr>
      </w:pPr>
      <w:r>
        <w:rPr>
          <w:lang w:val="es-ES_tradnl" w:eastAsia="es-ES_tradnl"/>
        </w:rPr>
        <w:t xml:space="preserve">Toda esta </w:t>
      </w:r>
      <w:r w:rsidR="00E65419">
        <w:rPr>
          <w:lang w:val="es-ES_tradnl" w:eastAsia="es-ES_tradnl"/>
        </w:rPr>
        <w:t>acción</w:t>
      </w:r>
      <w:r>
        <w:rPr>
          <w:lang w:val="es-ES_tradnl" w:eastAsia="es-ES_tradnl"/>
        </w:rPr>
        <w:t xml:space="preserve"> formativa se llevará a cabo durante el primer semestre:</w:t>
      </w:r>
    </w:p>
    <w:p w14:paraId="3E93CD6D" w14:textId="77777777" w:rsidR="00AB07A8" w:rsidRDefault="00AB07A8" w:rsidP="00E65419">
      <w:pPr>
        <w:pStyle w:val="Lista1"/>
      </w:pPr>
      <w:r>
        <w:t>Talleres de tiflotecnología: martes impares, de 13:00 a 14:30 h, a partir del 19 de septiembre de 2023.</w:t>
      </w:r>
    </w:p>
    <w:p w14:paraId="473CA870" w14:textId="23B7F90A" w:rsidR="00AB07A8" w:rsidRDefault="00AB07A8" w:rsidP="00E65419">
      <w:pPr>
        <w:pStyle w:val="Lista1"/>
      </w:pPr>
      <w:r>
        <w:t xml:space="preserve">Clases sobre </w:t>
      </w:r>
      <w:r w:rsidR="0033155D">
        <w:t>Microsoft</w:t>
      </w:r>
      <w:r>
        <w:t>:</w:t>
      </w:r>
      <w:r w:rsidR="00AA0308">
        <w:t xml:space="preserve"> </w:t>
      </w:r>
      <w:r>
        <w:t>jueves de 13:00 a 14:30 h, del 28 de septiembre</w:t>
      </w:r>
      <w:r w:rsidR="00AA0308">
        <w:t xml:space="preserve"> </w:t>
      </w:r>
      <w:r w:rsidR="0033155D">
        <w:t>al</w:t>
      </w:r>
      <w:r>
        <w:t xml:space="preserve"> 21 de diciembre de 2023, ambos inclusive.</w:t>
      </w:r>
    </w:p>
    <w:p w14:paraId="76A1C201" w14:textId="77777777" w:rsidR="00AB07A8" w:rsidRDefault="00AB07A8" w:rsidP="0043190E">
      <w:pPr>
        <w:pStyle w:val="NormalNegrita"/>
      </w:pPr>
      <w:r>
        <w:lastRenderedPageBreak/>
        <w:t>Cronograma Orientativo: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9"/>
        <w:gridCol w:w="5960"/>
        <w:gridCol w:w="1821"/>
      </w:tblGrid>
      <w:tr w:rsidR="00AB07A8" w:rsidRPr="00E65419" w14:paraId="79F023B8" w14:textId="77777777" w:rsidTr="00E65419">
        <w:trPr>
          <w:trHeight w:val="567"/>
          <w:tblHeader/>
          <w:jc w:val="center"/>
        </w:trPr>
        <w:tc>
          <w:tcPr>
            <w:tcW w:w="706"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F16CB76" w14:textId="77777777" w:rsidR="00AB07A8" w:rsidRPr="00E65419" w:rsidRDefault="00AB07A8" w:rsidP="00E65419">
            <w:pPr>
              <w:jc w:val="center"/>
              <w:rPr>
                <w:b/>
                <w:bCs/>
                <w:lang w:val="es-ES_tradnl" w:eastAsia="es-ES_tradnl"/>
              </w:rPr>
            </w:pPr>
            <w:r w:rsidRPr="00E65419">
              <w:rPr>
                <w:b/>
                <w:bCs/>
                <w:lang w:val="es-ES_tradnl" w:eastAsia="es-ES_tradnl"/>
              </w:rPr>
              <w:t>Semana</w:t>
            </w:r>
          </w:p>
        </w:tc>
        <w:tc>
          <w:tcPr>
            <w:tcW w:w="3289"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88845D6" w14:textId="0085DA91" w:rsidR="00AB07A8" w:rsidRPr="00E65419" w:rsidRDefault="00AB07A8" w:rsidP="00E65419">
            <w:pPr>
              <w:jc w:val="center"/>
              <w:rPr>
                <w:b/>
                <w:bCs/>
                <w:lang w:val="es-ES_tradnl" w:eastAsia="es-ES_tradnl"/>
              </w:rPr>
            </w:pPr>
            <w:r w:rsidRPr="00E65419">
              <w:rPr>
                <w:b/>
                <w:bCs/>
                <w:lang w:val="es-ES_tradnl" w:eastAsia="es-ES_tradnl"/>
              </w:rPr>
              <w:t>Contenido</w:t>
            </w:r>
          </w:p>
        </w:tc>
        <w:tc>
          <w:tcPr>
            <w:tcW w:w="100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EBDFA9" w14:textId="77777777" w:rsidR="00AB07A8" w:rsidRPr="00E65419" w:rsidRDefault="00AB07A8" w:rsidP="00E65419">
            <w:pPr>
              <w:jc w:val="center"/>
              <w:rPr>
                <w:b/>
                <w:bCs/>
                <w:lang w:val="es-ES_tradnl" w:eastAsia="es-ES_tradnl"/>
              </w:rPr>
            </w:pPr>
            <w:r w:rsidRPr="00E65419">
              <w:rPr>
                <w:b/>
                <w:bCs/>
                <w:lang w:val="es-ES_tradnl" w:eastAsia="es-ES_tradnl"/>
              </w:rPr>
              <w:t>Horas presenciales</w:t>
            </w:r>
          </w:p>
        </w:tc>
      </w:tr>
      <w:tr w:rsidR="00AB07A8" w14:paraId="31ADBEF4" w14:textId="77777777" w:rsidTr="00E65419">
        <w:trPr>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0C973512" w14:textId="77777777" w:rsidR="00AB07A8" w:rsidRDefault="00AB07A8" w:rsidP="00E65419">
            <w:pPr>
              <w:spacing w:after="120" w:line="240" w:lineRule="auto"/>
              <w:jc w:val="center"/>
              <w:rPr>
                <w:lang w:val="es-ES_tradnl" w:eastAsia="es-ES_tradnl"/>
              </w:rPr>
            </w:pPr>
            <w:r>
              <w:rPr>
                <w:lang w:val="es-ES_tradnl" w:eastAsia="es-ES_tradnl"/>
              </w:rPr>
              <w:t>3-15</w:t>
            </w:r>
          </w:p>
        </w:tc>
        <w:tc>
          <w:tcPr>
            <w:tcW w:w="3289" w:type="pct"/>
            <w:tcBorders>
              <w:top w:val="single" w:sz="4" w:space="0" w:color="auto"/>
              <w:left w:val="single" w:sz="4" w:space="0" w:color="auto"/>
              <w:bottom w:val="single" w:sz="4" w:space="0" w:color="auto"/>
              <w:right w:val="single" w:sz="4" w:space="0" w:color="auto"/>
            </w:tcBorders>
            <w:vAlign w:val="center"/>
            <w:hideMark/>
          </w:tcPr>
          <w:p w14:paraId="1FDBA452" w14:textId="5771118E" w:rsidR="00AB07A8" w:rsidRDefault="00AB07A8" w:rsidP="00E65419">
            <w:pPr>
              <w:spacing w:after="120" w:line="240" w:lineRule="auto"/>
              <w:ind w:left="214"/>
              <w:rPr>
                <w:lang w:val="es-MX" w:eastAsia="es-ES_tradnl"/>
              </w:rPr>
            </w:pPr>
            <w:r>
              <w:rPr>
                <w:lang w:val="es-MX" w:eastAsia="es-ES_tradnl"/>
              </w:rPr>
              <w:t xml:space="preserve">Talleres de tiflotecnología y </w:t>
            </w:r>
            <w:r w:rsidR="0033155D">
              <w:rPr>
                <w:lang w:val="es-MX" w:eastAsia="es-ES_tradnl"/>
              </w:rPr>
              <w:t>accesibilidad</w:t>
            </w:r>
          </w:p>
        </w:tc>
        <w:tc>
          <w:tcPr>
            <w:tcW w:w="1005" w:type="pct"/>
            <w:tcBorders>
              <w:top w:val="single" w:sz="4" w:space="0" w:color="auto"/>
              <w:left w:val="single" w:sz="4" w:space="0" w:color="auto"/>
              <w:bottom w:val="single" w:sz="4" w:space="0" w:color="auto"/>
              <w:right w:val="single" w:sz="4" w:space="0" w:color="auto"/>
            </w:tcBorders>
            <w:vAlign w:val="center"/>
            <w:hideMark/>
          </w:tcPr>
          <w:p w14:paraId="483B9AC8" w14:textId="77777777" w:rsidR="00AB07A8" w:rsidRDefault="00AB07A8" w:rsidP="00E65419">
            <w:pPr>
              <w:spacing w:after="120" w:line="240" w:lineRule="auto"/>
              <w:jc w:val="center"/>
              <w:rPr>
                <w:lang w:val="es-ES_tradnl" w:eastAsia="es-ES_tradnl"/>
              </w:rPr>
            </w:pPr>
            <w:r>
              <w:rPr>
                <w:lang w:val="es-ES_tradnl" w:eastAsia="es-ES_tradnl"/>
              </w:rPr>
              <w:t>21 h*</w:t>
            </w:r>
          </w:p>
        </w:tc>
      </w:tr>
      <w:tr w:rsidR="00AB07A8" w14:paraId="662571F2" w14:textId="77777777" w:rsidTr="00E65419">
        <w:trPr>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71835760" w14:textId="77777777" w:rsidR="00AB07A8" w:rsidRDefault="00AB07A8" w:rsidP="00E65419">
            <w:pPr>
              <w:spacing w:after="120" w:line="240" w:lineRule="auto"/>
              <w:jc w:val="center"/>
              <w:rPr>
                <w:lang w:val="es-ES_tradnl" w:eastAsia="es-ES_tradnl"/>
              </w:rPr>
            </w:pPr>
            <w:r>
              <w:rPr>
                <w:lang w:val="es-ES_tradnl" w:eastAsia="es-ES_tradnl"/>
              </w:rPr>
              <w:t>5</w:t>
            </w:r>
          </w:p>
        </w:tc>
        <w:tc>
          <w:tcPr>
            <w:tcW w:w="3289" w:type="pct"/>
            <w:tcBorders>
              <w:top w:val="single" w:sz="4" w:space="0" w:color="auto"/>
              <w:left w:val="single" w:sz="4" w:space="0" w:color="auto"/>
              <w:bottom w:val="single" w:sz="4" w:space="0" w:color="auto"/>
              <w:right w:val="single" w:sz="4" w:space="0" w:color="auto"/>
            </w:tcBorders>
            <w:vAlign w:val="center"/>
            <w:hideMark/>
          </w:tcPr>
          <w:p w14:paraId="56BBFBAE" w14:textId="77777777" w:rsidR="00AB07A8" w:rsidRDefault="00AB07A8" w:rsidP="00E65419">
            <w:pPr>
              <w:spacing w:after="120" w:line="240" w:lineRule="auto"/>
              <w:ind w:left="214"/>
              <w:rPr>
                <w:lang w:val="es-ES_tradnl" w:eastAsia="es-ES_tradnl"/>
              </w:rPr>
            </w:pPr>
            <w:r>
              <w:rPr>
                <w:lang w:val="es-ES_tradnl" w:eastAsia="es-ES_tradnl"/>
              </w:rPr>
              <w:t>Taller Word 1</w:t>
            </w:r>
          </w:p>
        </w:tc>
        <w:tc>
          <w:tcPr>
            <w:tcW w:w="1005" w:type="pct"/>
            <w:tcBorders>
              <w:top w:val="single" w:sz="4" w:space="0" w:color="auto"/>
              <w:left w:val="single" w:sz="4" w:space="0" w:color="auto"/>
              <w:bottom w:val="single" w:sz="4" w:space="0" w:color="auto"/>
              <w:right w:val="single" w:sz="4" w:space="0" w:color="auto"/>
            </w:tcBorders>
            <w:hideMark/>
          </w:tcPr>
          <w:p w14:paraId="04B31B28"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38D1563D" w14:textId="77777777" w:rsidTr="00E65419">
        <w:trPr>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45913565" w14:textId="77777777" w:rsidR="00AB07A8" w:rsidRDefault="00AB07A8" w:rsidP="00E65419">
            <w:pPr>
              <w:spacing w:after="120" w:line="240" w:lineRule="auto"/>
              <w:jc w:val="center"/>
              <w:rPr>
                <w:lang w:val="es-ES_tradnl" w:eastAsia="es-ES_tradnl"/>
              </w:rPr>
            </w:pPr>
            <w:r>
              <w:rPr>
                <w:lang w:val="es-ES_tradnl" w:eastAsia="es-ES_tradnl"/>
              </w:rPr>
              <w:t>6</w:t>
            </w:r>
          </w:p>
        </w:tc>
        <w:tc>
          <w:tcPr>
            <w:tcW w:w="3289" w:type="pct"/>
            <w:tcBorders>
              <w:top w:val="single" w:sz="4" w:space="0" w:color="auto"/>
              <w:left w:val="single" w:sz="4" w:space="0" w:color="auto"/>
              <w:bottom w:val="single" w:sz="4" w:space="0" w:color="auto"/>
              <w:right w:val="single" w:sz="4" w:space="0" w:color="auto"/>
            </w:tcBorders>
            <w:vAlign w:val="center"/>
            <w:hideMark/>
          </w:tcPr>
          <w:p w14:paraId="6EBA2D6B" w14:textId="77777777" w:rsidR="00AB07A8" w:rsidRDefault="00AB07A8" w:rsidP="00E65419">
            <w:pPr>
              <w:spacing w:after="120" w:line="240" w:lineRule="auto"/>
              <w:ind w:left="214"/>
              <w:rPr>
                <w:lang w:val="es-MX" w:eastAsia="es-ES_tradnl"/>
              </w:rPr>
            </w:pPr>
            <w:r>
              <w:rPr>
                <w:lang w:val="es-ES_tradnl" w:eastAsia="es-ES_tradnl"/>
              </w:rPr>
              <w:t>Taller Word 2</w:t>
            </w:r>
          </w:p>
        </w:tc>
        <w:tc>
          <w:tcPr>
            <w:tcW w:w="1005" w:type="pct"/>
            <w:tcBorders>
              <w:top w:val="single" w:sz="4" w:space="0" w:color="auto"/>
              <w:left w:val="single" w:sz="4" w:space="0" w:color="auto"/>
              <w:bottom w:val="single" w:sz="4" w:space="0" w:color="auto"/>
              <w:right w:val="single" w:sz="4" w:space="0" w:color="auto"/>
            </w:tcBorders>
            <w:hideMark/>
          </w:tcPr>
          <w:p w14:paraId="776D57E1"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512950E4" w14:textId="77777777" w:rsidTr="00E65419">
        <w:trPr>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51E6339B" w14:textId="77777777" w:rsidR="00AB07A8" w:rsidRDefault="00AB07A8" w:rsidP="00E65419">
            <w:pPr>
              <w:spacing w:after="120" w:line="240" w:lineRule="auto"/>
              <w:jc w:val="center"/>
              <w:rPr>
                <w:lang w:val="es-ES_tradnl" w:eastAsia="es-ES_tradnl"/>
              </w:rPr>
            </w:pPr>
            <w:r>
              <w:rPr>
                <w:lang w:val="es-ES_tradnl" w:eastAsia="es-ES_tradnl"/>
              </w:rPr>
              <w:t>7</w:t>
            </w:r>
          </w:p>
        </w:tc>
        <w:tc>
          <w:tcPr>
            <w:tcW w:w="3289" w:type="pct"/>
            <w:tcBorders>
              <w:top w:val="single" w:sz="4" w:space="0" w:color="auto"/>
              <w:left w:val="single" w:sz="4" w:space="0" w:color="auto"/>
              <w:bottom w:val="single" w:sz="4" w:space="0" w:color="auto"/>
              <w:right w:val="single" w:sz="4" w:space="0" w:color="auto"/>
            </w:tcBorders>
            <w:vAlign w:val="center"/>
            <w:hideMark/>
          </w:tcPr>
          <w:p w14:paraId="0756AC29" w14:textId="77777777" w:rsidR="00AB07A8" w:rsidRDefault="00AB07A8" w:rsidP="00E65419">
            <w:pPr>
              <w:spacing w:after="120" w:line="240" w:lineRule="auto"/>
              <w:ind w:left="214"/>
              <w:rPr>
                <w:lang w:val="es-MX" w:eastAsia="es-ES_tradnl"/>
              </w:rPr>
            </w:pPr>
            <w:r>
              <w:rPr>
                <w:lang w:val="es-ES_tradnl" w:eastAsia="es-ES_tradnl"/>
              </w:rPr>
              <w:t>Taller Word 3</w:t>
            </w:r>
          </w:p>
        </w:tc>
        <w:tc>
          <w:tcPr>
            <w:tcW w:w="1005" w:type="pct"/>
            <w:tcBorders>
              <w:top w:val="single" w:sz="4" w:space="0" w:color="auto"/>
              <w:left w:val="single" w:sz="4" w:space="0" w:color="auto"/>
              <w:bottom w:val="single" w:sz="4" w:space="0" w:color="auto"/>
              <w:right w:val="single" w:sz="4" w:space="0" w:color="auto"/>
            </w:tcBorders>
            <w:hideMark/>
          </w:tcPr>
          <w:p w14:paraId="2317551F"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477B7205" w14:textId="77777777" w:rsidTr="00E65419">
        <w:trPr>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3911115F" w14:textId="77777777" w:rsidR="00AB07A8" w:rsidRDefault="00AB07A8" w:rsidP="00E65419">
            <w:pPr>
              <w:spacing w:after="120" w:line="240" w:lineRule="auto"/>
              <w:jc w:val="center"/>
              <w:rPr>
                <w:lang w:val="es-ES_tradnl" w:eastAsia="es-ES_tradnl"/>
              </w:rPr>
            </w:pPr>
            <w:r>
              <w:rPr>
                <w:lang w:val="es-ES_tradnl" w:eastAsia="es-ES_tradnl"/>
              </w:rPr>
              <w:t>8</w:t>
            </w:r>
          </w:p>
        </w:tc>
        <w:tc>
          <w:tcPr>
            <w:tcW w:w="3289" w:type="pct"/>
            <w:tcBorders>
              <w:top w:val="single" w:sz="4" w:space="0" w:color="auto"/>
              <w:left w:val="single" w:sz="4" w:space="0" w:color="auto"/>
              <w:bottom w:val="single" w:sz="4" w:space="0" w:color="auto"/>
              <w:right w:val="single" w:sz="4" w:space="0" w:color="auto"/>
            </w:tcBorders>
            <w:vAlign w:val="center"/>
            <w:hideMark/>
          </w:tcPr>
          <w:p w14:paraId="5ED43B7B" w14:textId="77777777" w:rsidR="00AB07A8" w:rsidRDefault="00AB07A8" w:rsidP="00E65419">
            <w:pPr>
              <w:spacing w:after="120" w:line="240" w:lineRule="auto"/>
              <w:ind w:left="214"/>
              <w:rPr>
                <w:lang w:val="es-MX" w:eastAsia="es-ES_tradnl"/>
              </w:rPr>
            </w:pPr>
            <w:r>
              <w:rPr>
                <w:lang w:val="es-ES_tradnl" w:eastAsia="es-ES_tradnl"/>
              </w:rPr>
              <w:t>Taller Word 4</w:t>
            </w:r>
          </w:p>
        </w:tc>
        <w:tc>
          <w:tcPr>
            <w:tcW w:w="1005" w:type="pct"/>
            <w:tcBorders>
              <w:top w:val="single" w:sz="4" w:space="0" w:color="auto"/>
              <w:left w:val="single" w:sz="4" w:space="0" w:color="auto"/>
              <w:bottom w:val="single" w:sz="4" w:space="0" w:color="auto"/>
              <w:right w:val="single" w:sz="4" w:space="0" w:color="auto"/>
            </w:tcBorders>
            <w:hideMark/>
          </w:tcPr>
          <w:p w14:paraId="0EFAD2F3"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1F85EBD2" w14:textId="77777777" w:rsidTr="00E65419">
        <w:trPr>
          <w:trHeight w:val="375"/>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65D1F711" w14:textId="77777777" w:rsidR="00AB07A8" w:rsidRDefault="00AB07A8" w:rsidP="00E65419">
            <w:pPr>
              <w:spacing w:after="120" w:line="240" w:lineRule="auto"/>
              <w:jc w:val="center"/>
              <w:rPr>
                <w:lang w:val="es-ES_tradnl" w:eastAsia="es-ES_tradnl"/>
              </w:rPr>
            </w:pPr>
            <w:r>
              <w:rPr>
                <w:lang w:val="es-ES_tradnl" w:eastAsia="es-ES_tradnl"/>
              </w:rPr>
              <w:t>9</w:t>
            </w:r>
          </w:p>
        </w:tc>
        <w:tc>
          <w:tcPr>
            <w:tcW w:w="3289" w:type="pct"/>
            <w:tcBorders>
              <w:top w:val="single" w:sz="4" w:space="0" w:color="auto"/>
              <w:left w:val="single" w:sz="4" w:space="0" w:color="auto"/>
              <w:bottom w:val="single" w:sz="4" w:space="0" w:color="auto"/>
              <w:right w:val="single" w:sz="4" w:space="0" w:color="auto"/>
            </w:tcBorders>
            <w:vAlign w:val="center"/>
            <w:hideMark/>
          </w:tcPr>
          <w:p w14:paraId="43002B6E" w14:textId="27BB5A7D" w:rsidR="00AB07A8" w:rsidRDefault="00AB07A8" w:rsidP="00E65419">
            <w:pPr>
              <w:spacing w:after="120" w:line="240" w:lineRule="auto"/>
              <w:ind w:left="214"/>
              <w:rPr>
                <w:lang w:val="es-MX" w:eastAsia="es-ES_tradnl"/>
              </w:rPr>
            </w:pPr>
            <w:r>
              <w:rPr>
                <w:lang w:val="es-MX" w:eastAsia="es-ES_tradnl"/>
              </w:rPr>
              <w:t>Taller PowerPoint 1</w:t>
            </w:r>
          </w:p>
        </w:tc>
        <w:tc>
          <w:tcPr>
            <w:tcW w:w="1005" w:type="pct"/>
            <w:tcBorders>
              <w:top w:val="single" w:sz="4" w:space="0" w:color="auto"/>
              <w:left w:val="single" w:sz="4" w:space="0" w:color="auto"/>
              <w:bottom w:val="single" w:sz="4" w:space="0" w:color="auto"/>
              <w:right w:val="single" w:sz="4" w:space="0" w:color="auto"/>
            </w:tcBorders>
            <w:hideMark/>
          </w:tcPr>
          <w:p w14:paraId="788EF625"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7D0796EB" w14:textId="77777777" w:rsidTr="00E65419">
        <w:trPr>
          <w:trHeight w:val="375"/>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6FB48CDC" w14:textId="77777777" w:rsidR="00AB07A8" w:rsidRDefault="00AB07A8" w:rsidP="00E65419">
            <w:pPr>
              <w:spacing w:after="120" w:line="240" w:lineRule="auto"/>
              <w:jc w:val="center"/>
              <w:rPr>
                <w:lang w:val="es-ES_tradnl" w:eastAsia="es-ES_tradnl"/>
              </w:rPr>
            </w:pPr>
            <w:r>
              <w:rPr>
                <w:lang w:val="es-ES_tradnl" w:eastAsia="es-ES_tradnl"/>
              </w:rPr>
              <w:t>10</w:t>
            </w:r>
          </w:p>
        </w:tc>
        <w:tc>
          <w:tcPr>
            <w:tcW w:w="3289" w:type="pct"/>
            <w:tcBorders>
              <w:top w:val="single" w:sz="4" w:space="0" w:color="auto"/>
              <w:left w:val="single" w:sz="4" w:space="0" w:color="auto"/>
              <w:bottom w:val="single" w:sz="4" w:space="0" w:color="auto"/>
              <w:right w:val="single" w:sz="4" w:space="0" w:color="auto"/>
            </w:tcBorders>
            <w:vAlign w:val="center"/>
            <w:hideMark/>
          </w:tcPr>
          <w:p w14:paraId="7C8CCF40" w14:textId="598B4872" w:rsidR="00AB07A8" w:rsidRDefault="00AB07A8" w:rsidP="00E65419">
            <w:pPr>
              <w:spacing w:after="120" w:line="240" w:lineRule="auto"/>
              <w:ind w:left="214"/>
              <w:rPr>
                <w:lang w:val="es-MX" w:eastAsia="es-ES_tradnl"/>
              </w:rPr>
            </w:pPr>
            <w:r>
              <w:rPr>
                <w:lang w:val="es-MX" w:eastAsia="es-ES_tradnl"/>
              </w:rPr>
              <w:t>Taller PowerPoint 2</w:t>
            </w:r>
          </w:p>
        </w:tc>
        <w:tc>
          <w:tcPr>
            <w:tcW w:w="1005" w:type="pct"/>
            <w:tcBorders>
              <w:top w:val="single" w:sz="4" w:space="0" w:color="auto"/>
              <w:left w:val="single" w:sz="4" w:space="0" w:color="auto"/>
              <w:bottom w:val="single" w:sz="4" w:space="0" w:color="auto"/>
              <w:right w:val="single" w:sz="4" w:space="0" w:color="auto"/>
            </w:tcBorders>
            <w:hideMark/>
          </w:tcPr>
          <w:p w14:paraId="40F7C9DA"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2A43264C" w14:textId="77777777" w:rsidTr="00E65419">
        <w:trPr>
          <w:trHeight w:val="375"/>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2735B6B3" w14:textId="77777777" w:rsidR="00AB07A8" w:rsidRDefault="00AB07A8" w:rsidP="00E65419">
            <w:pPr>
              <w:spacing w:after="120" w:line="240" w:lineRule="auto"/>
              <w:jc w:val="center"/>
              <w:rPr>
                <w:lang w:val="es-ES_tradnl" w:eastAsia="es-ES_tradnl"/>
              </w:rPr>
            </w:pPr>
            <w:r>
              <w:rPr>
                <w:lang w:val="es-ES_tradnl" w:eastAsia="es-ES_tradnl"/>
              </w:rPr>
              <w:t>11</w:t>
            </w:r>
          </w:p>
        </w:tc>
        <w:tc>
          <w:tcPr>
            <w:tcW w:w="3289" w:type="pct"/>
            <w:tcBorders>
              <w:top w:val="single" w:sz="4" w:space="0" w:color="auto"/>
              <w:left w:val="single" w:sz="4" w:space="0" w:color="auto"/>
              <w:bottom w:val="single" w:sz="4" w:space="0" w:color="auto"/>
              <w:right w:val="single" w:sz="4" w:space="0" w:color="auto"/>
            </w:tcBorders>
            <w:vAlign w:val="center"/>
            <w:hideMark/>
          </w:tcPr>
          <w:p w14:paraId="52AEB849" w14:textId="4F6731DA" w:rsidR="00AB07A8" w:rsidRDefault="00AB07A8" w:rsidP="00E65419">
            <w:pPr>
              <w:spacing w:after="120" w:line="240" w:lineRule="auto"/>
              <w:ind w:left="214"/>
              <w:rPr>
                <w:lang w:val="es-MX" w:eastAsia="es-ES_tradnl"/>
              </w:rPr>
            </w:pPr>
            <w:r>
              <w:rPr>
                <w:lang w:val="es-MX" w:eastAsia="es-ES_tradnl"/>
              </w:rPr>
              <w:t>Taller PowerPoint 3</w:t>
            </w:r>
          </w:p>
        </w:tc>
        <w:tc>
          <w:tcPr>
            <w:tcW w:w="1005" w:type="pct"/>
            <w:tcBorders>
              <w:top w:val="single" w:sz="4" w:space="0" w:color="auto"/>
              <w:left w:val="single" w:sz="4" w:space="0" w:color="auto"/>
              <w:bottom w:val="single" w:sz="4" w:space="0" w:color="auto"/>
              <w:right w:val="single" w:sz="4" w:space="0" w:color="auto"/>
            </w:tcBorders>
            <w:hideMark/>
          </w:tcPr>
          <w:p w14:paraId="13E09865"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54F7F17D" w14:textId="77777777" w:rsidTr="00E65419">
        <w:trPr>
          <w:trHeight w:val="375"/>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6D20EFA6" w14:textId="77777777" w:rsidR="00AB07A8" w:rsidRDefault="00AB07A8" w:rsidP="00E65419">
            <w:pPr>
              <w:spacing w:after="120" w:line="240" w:lineRule="auto"/>
              <w:jc w:val="center"/>
              <w:rPr>
                <w:lang w:val="es-ES_tradnl" w:eastAsia="es-ES_tradnl"/>
              </w:rPr>
            </w:pPr>
            <w:r>
              <w:rPr>
                <w:lang w:val="es-ES_tradnl" w:eastAsia="es-ES_tradnl"/>
              </w:rPr>
              <w:t>12</w:t>
            </w:r>
          </w:p>
        </w:tc>
        <w:tc>
          <w:tcPr>
            <w:tcW w:w="3289" w:type="pct"/>
            <w:tcBorders>
              <w:top w:val="single" w:sz="4" w:space="0" w:color="auto"/>
              <w:left w:val="single" w:sz="4" w:space="0" w:color="auto"/>
              <w:bottom w:val="single" w:sz="4" w:space="0" w:color="auto"/>
              <w:right w:val="single" w:sz="4" w:space="0" w:color="auto"/>
            </w:tcBorders>
            <w:vAlign w:val="center"/>
            <w:hideMark/>
          </w:tcPr>
          <w:p w14:paraId="23969C6E" w14:textId="5414A318" w:rsidR="00AB07A8" w:rsidRDefault="00AB07A8" w:rsidP="00E65419">
            <w:pPr>
              <w:spacing w:after="120" w:line="240" w:lineRule="auto"/>
              <w:ind w:left="214"/>
              <w:rPr>
                <w:lang w:val="es-MX" w:eastAsia="es-ES_tradnl"/>
              </w:rPr>
            </w:pPr>
            <w:r>
              <w:rPr>
                <w:lang w:val="es-MX" w:eastAsia="es-ES_tradnl"/>
              </w:rPr>
              <w:t xml:space="preserve">Taller </w:t>
            </w:r>
            <w:r w:rsidR="0033155D">
              <w:rPr>
                <w:lang w:val="es-MX" w:eastAsia="es-ES_tradnl"/>
              </w:rPr>
              <w:t>Excel</w:t>
            </w:r>
            <w:r>
              <w:rPr>
                <w:lang w:val="es-MX" w:eastAsia="es-ES_tradnl"/>
              </w:rPr>
              <w:t xml:space="preserve"> 1</w:t>
            </w:r>
          </w:p>
        </w:tc>
        <w:tc>
          <w:tcPr>
            <w:tcW w:w="1005" w:type="pct"/>
            <w:tcBorders>
              <w:top w:val="single" w:sz="4" w:space="0" w:color="auto"/>
              <w:left w:val="single" w:sz="4" w:space="0" w:color="auto"/>
              <w:bottom w:val="single" w:sz="4" w:space="0" w:color="auto"/>
              <w:right w:val="single" w:sz="4" w:space="0" w:color="auto"/>
            </w:tcBorders>
            <w:hideMark/>
          </w:tcPr>
          <w:p w14:paraId="63FBFBCE"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255D4347" w14:textId="77777777" w:rsidTr="00E65419">
        <w:trPr>
          <w:trHeight w:val="375"/>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46F83894" w14:textId="77777777" w:rsidR="00AB07A8" w:rsidRDefault="00AB07A8" w:rsidP="00E65419">
            <w:pPr>
              <w:spacing w:after="120" w:line="240" w:lineRule="auto"/>
              <w:jc w:val="center"/>
              <w:rPr>
                <w:lang w:val="es-ES_tradnl" w:eastAsia="es-ES_tradnl"/>
              </w:rPr>
            </w:pPr>
            <w:r>
              <w:rPr>
                <w:lang w:val="es-ES_tradnl" w:eastAsia="es-ES_tradnl"/>
              </w:rPr>
              <w:t>13</w:t>
            </w:r>
          </w:p>
        </w:tc>
        <w:tc>
          <w:tcPr>
            <w:tcW w:w="3289" w:type="pct"/>
            <w:tcBorders>
              <w:top w:val="single" w:sz="4" w:space="0" w:color="auto"/>
              <w:left w:val="single" w:sz="4" w:space="0" w:color="auto"/>
              <w:bottom w:val="single" w:sz="4" w:space="0" w:color="auto"/>
              <w:right w:val="single" w:sz="4" w:space="0" w:color="auto"/>
            </w:tcBorders>
            <w:vAlign w:val="center"/>
            <w:hideMark/>
          </w:tcPr>
          <w:p w14:paraId="3B9F5C62" w14:textId="3F8419C2" w:rsidR="00AB07A8" w:rsidRDefault="00AB07A8" w:rsidP="00E65419">
            <w:pPr>
              <w:spacing w:after="120" w:line="240" w:lineRule="auto"/>
              <w:ind w:left="214"/>
              <w:rPr>
                <w:lang w:val="es-MX" w:eastAsia="es-ES_tradnl"/>
              </w:rPr>
            </w:pPr>
            <w:r>
              <w:rPr>
                <w:lang w:val="es-MX" w:eastAsia="es-ES_tradnl"/>
              </w:rPr>
              <w:t xml:space="preserve">Taller </w:t>
            </w:r>
            <w:r w:rsidR="0033155D">
              <w:rPr>
                <w:lang w:val="es-MX" w:eastAsia="es-ES_tradnl"/>
              </w:rPr>
              <w:t>Excel</w:t>
            </w:r>
            <w:r>
              <w:rPr>
                <w:lang w:val="es-MX" w:eastAsia="es-ES_tradnl"/>
              </w:rPr>
              <w:t xml:space="preserve"> 2</w:t>
            </w:r>
          </w:p>
        </w:tc>
        <w:tc>
          <w:tcPr>
            <w:tcW w:w="1005" w:type="pct"/>
            <w:tcBorders>
              <w:top w:val="single" w:sz="4" w:space="0" w:color="auto"/>
              <w:left w:val="single" w:sz="4" w:space="0" w:color="auto"/>
              <w:bottom w:val="single" w:sz="4" w:space="0" w:color="auto"/>
              <w:right w:val="single" w:sz="4" w:space="0" w:color="auto"/>
            </w:tcBorders>
            <w:hideMark/>
          </w:tcPr>
          <w:p w14:paraId="6BA7F48A" w14:textId="77777777" w:rsidR="00AB07A8" w:rsidRDefault="00AB07A8" w:rsidP="00E65419">
            <w:pPr>
              <w:spacing w:after="120" w:line="240" w:lineRule="auto"/>
              <w:jc w:val="center"/>
              <w:rPr>
                <w:lang w:val="es-ES_tradnl" w:eastAsia="es-ES_tradnl"/>
              </w:rPr>
            </w:pPr>
            <w:r>
              <w:rPr>
                <w:lang w:val="es-ES_tradnl" w:eastAsia="es-ES_tradnl"/>
              </w:rPr>
              <w:t>2 h</w:t>
            </w:r>
          </w:p>
        </w:tc>
      </w:tr>
      <w:tr w:rsidR="00AB07A8" w14:paraId="05B4A826" w14:textId="77777777" w:rsidTr="00E65419">
        <w:trPr>
          <w:trHeight w:val="375"/>
          <w:jc w:val="center"/>
        </w:trPr>
        <w:tc>
          <w:tcPr>
            <w:tcW w:w="706" w:type="pct"/>
            <w:tcBorders>
              <w:top w:val="single" w:sz="4" w:space="0" w:color="auto"/>
              <w:left w:val="single" w:sz="4" w:space="0" w:color="auto"/>
              <w:bottom w:val="single" w:sz="4" w:space="0" w:color="auto"/>
              <w:right w:val="single" w:sz="4" w:space="0" w:color="auto"/>
            </w:tcBorders>
            <w:noWrap/>
            <w:vAlign w:val="center"/>
            <w:hideMark/>
          </w:tcPr>
          <w:p w14:paraId="05EAB910" w14:textId="77777777" w:rsidR="00AB07A8" w:rsidRDefault="00AB07A8" w:rsidP="00E65419">
            <w:pPr>
              <w:spacing w:after="120" w:line="240" w:lineRule="auto"/>
              <w:jc w:val="center"/>
              <w:rPr>
                <w:lang w:val="es-ES_tradnl" w:eastAsia="es-ES_tradnl"/>
              </w:rPr>
            </w:pPr>
            <w:r>
              <w:rPr>
                <w:lang w:val="es-ES_tradnl" w:eastAsia="es-ES_tradnl"/>
              </w:rPr>
              <w:t>14</w:t>
            </w:r>
          </w:p>
        </w:tc>
        <w:tc>
          <w:tcPr>
            <w:tcW w:w="3289" w:type="pct"/>
            <w:tcBorders>
              <w:top w:val="single" w:sz="4" w:space="0" w:color="auto"/>
              <w:left w:val="single" w:sz="4" w:space="0" w:color="auto"/>
              <w:bottom w:val="single" w:sz="4" w:space="0" w:color="auto"/>
              <w:right w:val="single" w:sz="4" w:space="0" w:color="auto"/>
            </w:tcBorders>
            <w:vAlign w:val="center"/>
            <w:hideMark/>
          </w:tcPr>
          <w:p w14:paraId="18CA4C1E" w14:textId="3E54946D" w:rsidR="00AB07A8" w:rsidRDefault="00AB07A8" w:rsidP="00E65419">
            <w:pPr>
              <w:spacing w:after="120" w:line="240" w:lineRule="auto"/>
              <w:ind w:left="214"/>
              <w:rPr>
                <w:lang w:val="es-MX" w:eastAsia="es-ES_tradnl"/>
              </w:rPr>
            </w:pPr>
            <w:r>
              <w:rPr>
                <w:lang w:val="es-MX" w:eastAsia="es-ES_tradnl"/>
              </w:rPr>
              <w:t xml:space="preserve">Taller </w:t>
            </w:r>
            <w:r w:rsidR="0033155D">
              <w:rPr>
                <w:lang w:val="es-MX" w:eastAsia="es-ES_tradnl"/>
              </w:rPr>
              <w:t>Excel</w:t>
            </w:r>
            <w:r>
              <w:rPr>
                <w:lang w:val="es-MX" w:eastAsia="es-ES_tradnl"/>
              </w:rPr>
              <w:t xml:space="preserve"> 3</w:t>
            </w:r>
          </w:p>
        </w:tc>
        <w:tc>
          <w:tcPr>
            <w:tcW w:w="1005" w:type="pct"/>
            <w:tcBorders>
              <w:top w:val="single" w:sz="4" w:space="0" w:color="auto"/>
              <w:left w:val="single" w:sz="4" w:space="0" w:color="auto"/>
              <w:bottom w:val="single" w:sz="4" w:space="0" w:color="auto"/>
              <w:right w:val="single" w:sz="4" w:space="0" w:color="auto"/>
            </w:tcBorders>
            <w:hideMark/>
          </w:tcPr>
          <w:p w14:paraId="23D6E24F" w14:textId="77777777" w:rsidR="00AB07A8" w:rsidRDefault="00AB07A8" w:rsidP="00E65419">
            <w:pPr>
              <w:spacing w:after="120" w:line="240" w:lineRule="auto"/>
              <w:jc w:val="center"/>
              <w:rPr>
                <w:lang w:val="es-ES_tradnl" w:eastAsia="es-ES_tradnl"/>
              </w:rPr>
            </w:pPr>
            <w:r>
              <w:rPr>
                <w:lang w:val="es-ES_tradnl" w:eastAsia="es-ES_tradnl"/>
              </w:rPr>
              <w:t>2 h</w:t>
            </w:r>
          </w:p>
        </w:tc>
      </w:tr>
    </w:tbl>
    <w:p w14:paraId="61059969" w14:textId="3AE6C976" w:rsidR="00AB07A8" w:rsidRDefault="00AB07A8" w:rsidP="00E65419">
      <w:pPr>
        <w:pStyle w:val="Lista1"/>
      </w:pPr>
      <w:r>
        <w:t>(*) El número de horas máximo de los talleres de tiflotecnología será de 9 h. Cada estudiante podrá realizar el total o parte, en función de sus necesidades.</w:t>
      </w:r>
    </w:p>
    <w:p w14:paraId="2B77AC7D" w14:textId="77777777" w:rsidR="00AB07A8" w:rsidRDefault="00AB07A8" w:rsidP="00AA553D">
      <w:pPr>
        <w:pStyle w:val="Ttulo4"/>
        <w:rPr>
          <w:rFonts w:eastAsia="Times New Roman"/>
        </w:rPr>
      </w:pPr>
      <w:bookmarkStart w:id="313" w:name="_ANEXO_XII_1"/>
      <w:bookmarkStart w:id="314" w:name="_Toc180666147"/>
      <w:bookmarkStart w:id="315" w:name="_ANEXO_XII"/>
      <w:bookmarkStart w:id="316" w:name="_Toc181953967"/>
      <w:bookmarkEnd w:id="312"/>
      <w:bookmarkEnd w:id="313"/>
      <w:r>
        <w:lastRenderedPageBreak/>
        <w:t>ANEXO XII</w:t>
      </w:r>
      <w:bookmarkEnd w:id="314"/>
      <w:bookmarkEnd w:id="315"/>
      <w:bookmarkEnd w:id="316"/>
    </w:p>
    <w:p w14:paraId="2921093C" w14:textId="77777777" w:rsidR="00AB07A8" w:rsidRDefault="00AB07A8" w:rsidP="0043190E">
      <w:pPr>
        <w:pStyle w:val="NormalNegritacentrada"/>
      </w:pPr>
      <w:r>
        <w:t>PLAN DE FORMACIÓN EN COMPETENCIAS TRANSVERSALES DEL TÍTULO DE GRADO EN FISIOTERAPIA</w:t>
      </w:r>
    </w:p>
    <w:p w14:paraId="736C03C2" w14:textId="77777777" w:rsidR="00AB07A8" w:rsidRDefault="00AB07A8" w:rsidP="0043190E">
      <w:pPr>
        <w:pStyle w:val="NormalNegritacentrada"/>
      </w:pPr>
      <w:r>
        <w:t>Acción Formativa</w:t>
      </w:r>
      <w:r>
        <w:br/>
        <w:t xml:space="preserve">CAPACIDAD DE TRABAJO EN EQUIPO </w:t>
      </w:r>
      <w:r>
        <w:br/>
      </w:r>
      <w:bookmarkStart w:id="317" w:name="_Hlk180405501"/>
      <w:r>
        <w:t>Curso académico 2023/2024</w:t>
      </w:r>
    </w:p>
    <w:bookmarkEnd w:id="317"/>
    <w:p w14:paraId="11D915D3" w14:textId="77777777" w:rsidR="00AB07A8" w:rsidRDefault="00AB07A8" w:rsidP="0043190E">
      <w:pPr>
        <w:pStyle w:val="NormalNegrita"/>
      </w:pPr>
      <w:r>
        <w:t>INTRODUCCIÓN</w:t>
      </w:r>
    </w:p>
    <w:p w14:paraId="50270C4E" w14:textId="77777777" w:rsidR="00AB07A8" w:rsidRDefault="00AB07A8" w:rsidP="0043190E">
      <w:r>
        <w:t>Los cambios y transformaciones en el mundo de trabajo se han convertido en una constante, en el día de hoy vienen de la mano de las Tecnologías Digitales, la Inteligencia Artificial y la Robótica. Sabemos que tenemos que adquirir nuevas competencias y aprender a adaptarnos continuamente. No obstante, poco sabemos sobre las nuevas competencias técnicas (aún no se han identificado, aún no existen) y no podemos predecir los cambios. Al menos, conocemos algo de lo que no va a ser necesario: los empleos que requieren habilidades físicas y/o habilidades cognitivas básicas van a desaparecer paulatinamente. También, sabemos algo de lo que será necesario, aunque no lo podamos especificar, se incrementará la demanda de habilidades tecnológico-digitales, sociales, emocionales, y cognitivas superiores. Aquello que nos hace inteligentes como particulares y como especie gracias a nuestro poder de conexión.</w:t>
      </w:r>
    </w:p>
    <w:p w14:paraId="050FDF36" w14:textId="77777777" w:rsidR="00AB07A8" w:rsidRDefault="00AB07A8" w:rsidP="0043190E">
      <w:pPr>
        <w:rPr>
          <w:lang w:val="es-ES_tradnl" w:eastAsia="es-ES_tradnl"/>
        </w:rPr>
      </w:pPr>
      <w:r>
        <w:rPr>
          <w:lang w:val="es-ES_tradnl" w:eastAsia="es-ES_tradnl"/>
        </w:rPr>
        <w:t>El Plan de Formación de Competencias Transversales del Grado en Psicoterapia de la Escuela Universitaria de Fisioterapia de la ONCE – UAM es una iniciativa que responde al reto que afronta la Universidad para dar respuestas a las competencias requeridas por el mercado de trabajo, competencias que afectan positivamente en la empleabilidad, la retribución económica y el bienestar. Las denominadas competencias transversales “corresponden a aquéllas que son clave y transferibles en relación a una amplia variedad de contextos personales, sociales, académicos y laborales a lo largo de la vida. En este sentido, constituyen una parte fundamental del perfil profesional de las titulaciones. Se trata de competencias que incluyen un conjunto de habilidades cognitivas y metacognitivas y conocimientos instrumentales y actitudinales de gran valor para la sociedad del conocimiento.” Son, en definitiva, las competencias que están marcado la diferencia para poner en valor a las personas y humanizar nuestra labor docente y de transferencia del conocimiento.</w:t>
      </w:r>
    </w:p>
    <w:p w14:paraId="193E0760" w14:textId="77777777" w:rsidR="00AB07A8" w:rsidRDefault="00AB07A8" w:rsidP="0043190E">
      <w:pPr>
        <w:rPr>
          <w:lang w:eastAsia="es-ES_tradnl"/>
        </w:rPr>
      </w:pPr>
      <w:r>
        <w:rPr>
          <w:lang w:eastAsia="es-ES_tradnl"/>
        </w:rPr>
        <w:t>La competencia “capacidad de trabajar en equipo queda definida en este documento como la “capacidad de desarrollar un trabajo colaborativo de forma efectiva para conseguir unos objetivos específicos comunes en un grupo de personas, compartiendo conocimientos, compromiso y responsabilidad, que supone crear un clima de confianza, hacer un reparto de tareas y respetar las normas establecidas por y para el grupo.” En este sentido, el programa de la acción diseñado para desarrollar la competencia de trabajar en equipo debe considerar:</w:t>
      </w:r>
    </w:p>
    <w:p w14:paraId="7BADBF9E" w14:textId="77777777" w:rsidR="00AB07A8" w:rsidRDefault="00AB07A8" w:rsidP="006C6A06">
      <w:pPr>
        <w:pStyle w:val="Lista1"/>
        <w:numPr>
          <w:ilvl w:val="0"/>
          <w:numId w:val="7"/>
        </w:numPr>
      </w:pPr>
      <w:r w:rsidRPr="0043190E">
        <w:rPr>
          <w:b/>
        </w:rPr>
        <w:lastRenderedPageBreak/>
        <w:t>Desarrollar un trabajo colaborativo</w:t>
      </w:r>
      <w:r>
        <w:t>. Colaborar es laborar junto a otros, cooperar en el trabajo adquiere sentido cuando se genera inteligencia colectiva. Es el efecto del poder a disposición del equipo la riqueza de nuestra diversidad y talento para crear efectos sorprendentes.</w:t>
      </w:r>
    </w:p>
    <w:p w14:paraId="539D171E" w14:textId="77777777" w:rsidR="00AB07A8" w:rsidRDefault="00AB07A8" w:rsidP="006C6A06">
      <w:pPr>
        <w:pStyle w:val="Lista1"/>
        <w:numPr>
          <w:ilvl w:val="0"/>
          <w:numId w:val="7"/>
        </w:numPr>
      </w:pPr>
      <w:r w:rsidRPr="0043190E">
        <w:rPr>
          <w:b/>
        </w:rPr>
        <w:t>De forma efectiva</w:t>
      </w:r>
      <w:r>
        <w:t>. Cuando hablamos de efectividad, nos referimos a los efectos que provocan nuestras acciones, no solo en los objetivos vinculados a la función. También en aquellos que solo se logran con el funcionamiento del equipo y abarcan desde el bienestar de las personas, hasta el propósito del equipo en contribuir con sus acciones a un bien común.</w:t>
      </w:r>
    </w:p>
    <w:p w14:paraId="4C8CCA84" w14:textId="77777777" w:rsidR="00AB07A8" w:rsidRDefault="00AB07A8" w:rsidP="006C6A06">
      <w:pPr>
        <w:pStyle w:val="Lista1"/>
        <w:numPr>
          <w:ilvl w:val="0"/>
          <w:numId w:val="7"/>
        </w:numPr>
      </w:pPr>
      <w:r w:rsidRPr="0043190E">
        <w:rPr>
          <w:b/>
        </w:rPr>
        <w:t>Conseguir unos objetivos comunes especificados</w:t>
      </w:r>
      <w:r>
        <w:t>. Los objetivos comunes de un equipo responderán a metas que una sola persona no podría alcanzar sin la cooperación de los otros. El equipo estará enfocado en lograr un resultado que siempre será mejor que el mejor resultado que uno de sus miembros pudiera lograr, sinergia positiva.</w:t>
      </w:r>
    </w:p>
    <w:p w14:paraId="50420404" w14:textId="713E4B7F" w:rsidR="00AB07A8" w:rsidRDefault="00AB07A8" w:rsidP="006C6A06">
      <w:pPr>
        <w:pStyle w:val="Lista1"/>
        <w:numPr>
          <w:ilvl w:val="0"/>
          <w:numId w:val="7"/>
        </w:numPr>
      </w:pPr>
      <w:r w:rsidRPr="0043190E">
        <w:rPr>
          <w:b/>
        </w:rPr>
        <w:t>Compartiendo conocimientos, compromiso y responsabilidad</w:t>
      </w:r>
      <w:r>
        <w:t xml:space="preserve">. Compartimos todo aquello que nos hace únicos y aporta miradas y perspectivas diferentes. Como decía Walter Lippmann “cuando todos piensan igual es porque ninguno está pensando”. La capacidad de trabajar en equipo supone la capacidad de estar abierto a la mirada distinta del otro, la </w:t>
      </w:r>
      <w:r w:rsidR="007C69D9">
        <w:t>homogeneidad</w:t>
      </w:r>
      <w:r>
        <w:t xml:space="preserve"> es enemiga de la participación que aporta valor. No hay colaboración sin participación. Ahora bien, compartimos contribuyendo a nuestras metas, desde la cualidad (-idad) de ser capaces (-abili-) de responder (respons-) y respondemos a los retos del equipo y a aquellos que tenemos asignados individualmente. Los esfuerzos que realizan los miembros del equipo para responder satisfactoriamente a sus obligaciones es el compromiso, responder a su promesa.</w:t>
      </w:r>
    </w:p>
    <w:p w14:paraId="0FA0F409" w14:textId="77777777" w:rsidR="00AB07A8" w:rsidRDefault="00AB07A8" w:rsidP="006C6A06">
      <w:pPr>
        <w:pStyle w:val="Lista1"/>
        <w:numPr>
          <w:ilvl w:val="0"/>
          <w:numId w:val="7"/>
        </w:numPr>
      </w:pPr>
      <w:r w:rsidRPr="0043190E">
        <w:rPr>
          <w:b/>
        </w:rPr>
        <w:t>Crear un clima de confianza</w:t>
      </w:r>
      <w:r>
        <w:t>. Cuando los miembros del equipo tienen la expectativa de que cumplirán con su promesa hablamos de autoconfianza (es una metacognición), cuando tienen la expectativa de sus colegas cumplirán con la suya hablamos de confianza.</w:t>
      </w:r>
    </w:p>
    <w:p w14:paraId="2CBEA3EF" w14:textId="77777777" w:rsidR="00AB07A8" w:rsidRDefault="00AB07A8" w:rsidP="006C6A06">
      <w:pPr>
        <w:pStyle w:val="Lista1"/>
        <w:numPr>
          <w:ilvl w:val="0"/>
          <w:numId w:val="7"/>
        </w:numPr>
      </w:pPr>
      <w:r w:rsidRPr="0043190E">
        <w:rPr>
          <w:b/>
        </w:rPr>
        <w:t>Hacer un reparto de tareas</w:t>
      </w:r>
      <w:r>
        <w:t>. Para cumplir con la promesa hay que conocer qué se promete, los miembros de equipo tienen dos tareas importantes: distribuir su trabajo, de forma que se utilicen los diferentes conocimientos y talentos de forma complementaria, y coordinarlo, ejecutarlo de forma armoniosa.</w:t>
      </w:r>
    </w:p>
    <w:p w14:paraId="28A3D72D" w14:textId="77777777" w:rsidR="00AB07A8" w:rsidRDefault="00AB07A8" w:rsidP="006C6A06">
      <w:pPr>
        <w:pStyle w:val="Lista1"/>
        <w:numPr>
          <w:ilvl w:val="0"/>
          <w:numId w:val="7"/>
        </w:numPr>
      </w:pPr>
      <w:r w:rsidRPr="0043190E">
        <w:rPr>
          <w:b/>
        </w:rPr>
        <w:t>Respetar las normas establecidas por y para el grupo</w:t>
      </w:r>
      <w:r>
        <w:t>. La construcción de un equipo de trabajo que trabaja en equipos se sustenta sólidamente en las reglas del juego que el propio equipo crea, comunica y se cree. Todo grupo construye su realidad, su cultura.</w:t>
      </w:r>
    </w:p>
    <w:p w14:paraId="30829A89" w14:textId="77777777" w:rsidR="00AB07A8" w:rsidRDefault="00AB07A8" w:rsidP="0043190E">
      <w:pPr>
        <w:rPr>
          <w:lang w:val="es-ES_tradnl" w:eastAsia="es-ES_tradnl"/>
        </w:rPr>
      </w:pPr>
      <w:r>
        <w:rPr>
          <w:lang w:val="es-ES_tradnl" w:eastAsia="es-ES_tradnl"/>
        </w:rPr>
        <w:t>En función de la descripción de la competencia se han redactado los objetivos y diseñado los contenidos de la acción formativa.</w:t>
      </w:r>
    </w:p>
    <w:p w14:paraId="183528D5" w14:textId="77777777" w:rsidR="00AB07A8" w:rsidRDefault="00AB07A8" w:rsidP="0043190E">
      <w:pPr>
        <w:pStyle w:val="NormalNegrita"/>
      </w:pPr>
      <w:r>
        <w:lastRenderedPageBreak/>
        <w:t>OBJETIVOS</w:t>
      </w:r>
    </w:p>
    <w:p w14:paraId="4A6C207C" w14:textId="77777777" w:rsidR="00AB07A8" w:rsidRDefault="00AB07A8" w:rsidP="00BF7EA3">
      <w:pPr>
        <w:pStyle w:val="Normalcursivanegrita"/>
      </w:pPr>
      <w:r>
        <w:t>Objetivo General</w:t>
      </w:r>
    </w:p>
    <w:p w14:paraId="31271C39" w14:textId="77777777" w:rsidR="00AB07A8" w:rsidRDefault="00AB07A8" w:rsidP="0043190E">
      <w:pPr>
        <w:rPr>
          <w:lang w:eastAsia="es-ES_tradnl"/>
        </w:rPr>
      </w:pPr>
      <w:r>
        <w:rPr>
          <w:lang w:eastAsia="es-ES_tradnl"/>
        </w:rPr>
        <w:t>Desarrollar - experimentar, conocer y entrenar- las competencias colaborativas para el Trabajo en Equipo.</w:t>
      </w:r>
    </w:p>
    <w:p w14:paraId="7ACF74A4" w14:textId="77777777" w:rsidR="00AB07A8" w:rsidRDefault="00AB07A8" w:rsidP="00BF7EA3">
      <w:pPr>
        <w:pStyle w:val="Normalcursivanegrita"/>
      </w:pPr>
      <w:r>
        <w:t>Objetivos Específicos</w:t>
      </w:r>
    </w:p>
    <w:p w14:paraId="29EA8ADB" w14:textId="77777777" w:rsidR="00AB07A8" w:rsidRDefault="00AB07A8" w:rsidP="00302640">
      <w:pPr>
        <w:pStyle w:val="Lista1"/>
      </w:pPr>
      <w:r>
        <w:t>Comprender que toda acción tiene unos efectos en las personas, en las organizaciones en las que trabajamos y en la sociedad en general.</w:t>
      </w:r>
    </w:p>
    <w:p w14:paraId="25DDB63F" w14:textId="77777777" w:rsidR="00AB07A8" w:rsidRDefault="00AB07A8" w:rsidP="00302640">
      <w:pPr>
        <w:pStyle w:val="Lista1"/>
      </w:pPr>
      <w:r>
        <w:t>Identificar las características fundamentales de los objetivos que persiguen los equipos: común y sinergia positiva desde la autogestión.</w:t>
      </w:r>
    </w:p>
    <w:p w14:paraId="45A55BB0" w14:textId="77777777" w:rsidR="00AB07A8" w:rsidRDefault="00AB07A8" w:rsidP="00302640">
      <w:pPr>
        <w:pStyle w:val="Lista1"/>
      </w:pPr>
      <w:r>
        <w:t>Lograr los objetivos del equipo considerando las características fundamentales de los objetivos que persiguen los equipos: común y sinergia positiva desde la autogestión.</w:t>
      </w:r>
    </w:p>
    <w:p w14:paraId="73BB4FBE" w14:textId="77777777" w:rsidR="00AB07A8" w:rsidRDefault="00AB07A8" w:rsidP="00302640">
      <w:pPr>
        <w:pStyle w:val="Lista1"/>
      </w:pPr>
      <w:r>
        <w:t>Construir los cimientos del equipo que determinan el logro efectivo del objetivo del equipo y un clima de confianza: cooperación, complementariedad, coordinación, comunicación, compromiso, confianza y curiosidad.</w:t>
      </w:r>
    </w:p>
    <w:p w14:paraId="73EF1FEF" w14:textId="77777777" w:rsidR="00AB07A8" w:rsidRDefault="00AB07A8" w:rsidP="00302640">
      <w:pPr>
        <w:pStyle w:val="Lista1"/>
      </w:pPr>
      <w:r>
        <w:t>Aplicar los principios de diversidad y equidad en la distribución de tareas y la estructura de roles del equipo.</w:t>
      </w:r>
    </w:p>
    <w:p w14:paraId="37A91407" w14:textId="77777777" w:rsidR="00AB07A8" w:rsidRDefault="00AB07A8" w:rsidP="00302640">
      <w:pPr>
        <w:pStyle w:val="Lista1"/>
      </w:pPr>
      <w:r>
        <w:t>Construir, acordar y compartir las reglas del juego que guían el modo de pensar, sentir y actuar dentro del equipo.</w:t>
      </w:r>
    </w:p>
    <w:p w14:paraId="6C72224A" w14:textId="77777777" w:rsidR="00AB07A8" w:rsidRDefault="00AB07A8" w:rsidP="0043190E">
      <w:pPr>
        <w:pStyle w:val="NormalNegrita"/>
      </w:pPr>
      <w:r>
        <w:t>PROFESORADO</w:t>
      </w:r>
    </w:p>
    <w:p w14:paraId="719A513D" w14:textId="77777777" w:rsidR="00AB07A8" w:rsidRDefault="00AB07A8" w:rsidP="00302640">
      <w:pPr>
        <w:pStyle w:val="Lista1"/>
      </w:pPr>
      <w:r>
        <w:t>Jesús María de Miguel Calvo. Director del Centro de Investigación para la Efectividad Organizacional. Talento UAM. Profesor Departamento de Psicología Social y Metodología de la UAM.</w:t>
      </w:r>
    </w:p>
    <w:p w14:paraId="482B81C7" w14:textId="77777777" w:rsidR="00AB07A8" w:rsidRDefault="00AB07A8" w:rsidP="00302640">
      <w:pPr>
        <w:pStyle w:val="Lista1"/>
        <w:rPr>
          <w:b/>
        </w:rPr>
      </w:pPr>
      <w:r>
        <w:t>Laura Marcela Ortiz Zapata. Directora de Proyectos del Centro de Investigación para la Efectividad Organizacional. Talento UAM. Directora General de Mushin Consultores. Profesora honoraria de la UAM.</w:t>
      </w:r>
    </w:p>
    <w:p w14:paraId="3483FA22" w14:textId="77777777" w:rsidR="00AB07A8" w:rsidRDefault="00AB07A8" w:rsidP="00302640">
      <w:pPr>
        <w:pStyle w:val="NormalNegrita"/>
      </w:pPr>
      <w:r>
        <w:t>CONTENIDOS</w:t>
      </w:r>
    </w:p>
    <w:p w14:paraId="4A324EEE" w14:textId="77777777" w:rsidR="00AB07A8" w:rsidRDefault="00AB07A8" w:rsidP="0043190E">
      <w:pPr>
        <w:rPr>
          <w:lang w:val="es-ES_tradnl" w:eastAsia="es-ES_tradnl"/>
        </w:rPr>
      </w:pPr>
      <w:r>
        <w:rPr>
          <w:lang w:val="es-ES_tradnl" w:eastAsia="es-ES_tradnl"/>
        </w:rPr>
        <w:t xml:space="preserve">Toda la documentación que los profesores entreguen será facilitada a los alumnos a través del Aula Virtual de la Escuela: </w:t>
      </w:r>
      <w:hyperlink r:id="rId40" w:history="1">
        <w:r>
          <w:rPr>
            <w:rStyle w:val="Hipervnculo"/>
            <w:rFonts w:eastAsia="Times New Roman"/>
            <w:i w:val="0"/>
            <w:color w:val="0000FF"/>
            <w:u w:val="single"/>
            <w:lang w:val="es-ES_tradnl" w:eastAsia="es-ES_tradnl"/>
          </w:rPr>
          <w:t>https://portal.once.es/campusvirtualfisio/</w:t>
        </w:r>
      </w:hyperlink>
    </w:p>
    <w:p w14:paraId="49370D2F" w14:textId="77777777" w:rsidR="00AB07A8" w:rsidRDefault="00AB07A8" w:rsidP="003569AD">
      <w:pPr>
        <w:pStyle w:val="Prrafodelista"/>
        <w:keepNext/>
        <w:numPr>
          <w:ilvl w:val="0"/>
          <w:numId w:val="12"/>
        </w:numPr>
        <w:spacing w:before="120"/>
        <w:ind w:left="357" w:hanging="357"/>
      </w:pPr>
      <w:bookmarkStart w:id="318" w:name="_Toc180666148"/>
      <w:r>
        <w:t>Trabajar en equipo a través de la práctica</w:t>
      </w:r>
      <w:bookmarkStart w:id="319" w:name="_Toc180666149"/>
      <w:bookmarkEnd w:id="318"/>
    </w:p>
    <w:p w14:paraId="60019EE3" w14:textId="77777777" w:rsidR="00AB07A8" w:rsidRDefault="00AB07A8" w:rsidP="003569AD">
      <w:pPr>
        <w:pStyle w:val="Prrafodelista"/>
        <w:numPr>
          <w:ilvl w:val="1"/>
          <w:numId w:val="12"/>
        </w:numPr>
        <w:spacing w:before="60"/>
      </w:pPr>
      <w:r>
        <w:t>Identificar las limitaciones y obstáculos para trabajar en equipo, y los recursos para superarlos.</w:t>
      </w:r>
      <w:bookmarkStart w:id="320" w:name="_Toc180666150"/>
      <w:bookmarkEnd w:id="319"/>
    </w:p>
    <w:p w14:paraId="39394A00" w14:textId="77777777" w:rsidR="00AB07A8" w:rsidRDefault="00AB07A8" w:rsidP="003569AD">
      <w:pPr>
        <w:pStyle w:val="Prrafodelista"/>
        <w:numPr>
          <w:ilvl w:val="2"/>
          <w:numId w:val="12"/>
        </w:numPr>
        <w:spacing w:before="60"/>
      </w:pPr>
      <w:r>
        <w:t>Gestión de la nulidad.</w:t>
      </w:r>
      <w:bookmarkStart w:id="321" w:name="_Toc180666151"/>
      <w:bookmarkEnd w:id="320"/>
    </w:p>
    <w:p w14:paraId="65D8AC2D" w14:textId="77777777" w:rsidR="00AB07A8" w:rsidRDefault="00AB07A8" w:rsidP="003569AD">
      <w:pPr>
        <w:pStyle w:val="Prrafodelista"/>
        <w:numPr>
          <w:ilvl w:val="2"/>
          <w:numId w:val="12"/>
        </w:numPr>
        <w:spacing w:before="60"/>
      </w:pPr>
      <w:r>
        <w:t>Gestión de la diversidad.</w:t>
      </w:r>
      <w:bookmarkStart w:id="322" w:name="_Toc180666152"/>
      <w:bookmarkEnd w:id="321"/>
    </w:p>
    <w:p w14:paraId="445233CE" w14:textId="15D06CCB" w:rsidR="00AB07A8" w:rsidRDefault="00AB07A8" w:rsidP="003569AD">
      <w:pPr>
        <w:pStyle w:val="Prrafodelista"/>
        <w:numPr>
          <w:ilvl w:val="2"/>
          <w:numId w:val="12"/>
        </w:numPr>
        <w:spacing w:before="60"/>
      </w:pPr>
      <w:r>
        <w:t xml:space="preserve">Gestión del </w:t>
      </w:r>
      <w:bookmarkStart w:id="323" w:name="_Toc180666153"/>
      <w:bookmarkEnd w:id="322"/>
      <w:r w:rsidR="007C69D9">
        <w:t>conflicto. Gestión</w:t>
      </w:r>
      <w:r>
        <w:t xml:space="preserve"> del enfoque.</w:t>
      </w:r>
      <w:bookmarkStart w:id="324" w:name="_Toc180666154"/>
      <w:bookmarkEnd w:id="323"/>
    </w:p>
    <w:p w14:paraId="209A5089" w14:textId="77777777" w:rsidR="00AB07A8" w:rsidRDefault="00AB07A8" w:rsidP="003569AD">
      <w:pPr>
        <w:pStyle w:val="Prrafodelista"/>
        <w:numPr>
          <w:ilvl w:val="2"/>
          <w:numId w:val="12"/>
        </w:numPr>
        <w:spacing w:before="60"/>
      </w:pPr>
      <w:r>
        <w:t>Gestión del conocimiento.</w:t>
      </w:r>
      <w:bookmarkStart w:id="325" w:name="_Toc180666155"/>
      <w:bookmarkEnd w:id="324"/>
    </w:p>
    <w:p w14:paraId="5B10646B" w14:textId="77777777" w:rsidR="00AB07A8" w:rsidRDefault="00AB07A8" w:rsidP="003569AD">
      <w:pPr>
        <w:pStyle w:val="Prrafodelista"/>
        <w:numPr>
          <w:ilvl w:val="1"/>
          <w:numId w:val="12"/>
        </w:numPr>
        <w:spacing w:before="60"/>
      </w:pPr>
      <w:r>
        <w:t>Descubrir cómo mejorar nuestra forma de relacionarnos con otros.</w:t>
      </w:r>
      <w:bookmarkEnd w:id="325"/>
    </w:p>
    <w:p w14:paraId="1EE9561B" w14:textId="77777777" w:rsidR="00AB07A8" w:rsidRDefault="00AB07A8" w:rsidP="003569AD">
      <w:pPr>
        <w:pStyle w:val="Prrafodelista"/>
        <w:numPr>
          <w:ilvl w:val="0"/>
          <w:numId w:val="12"/>
        </w:numPr>
        <w:spacing w:before="120"/>
      </w:pPr>
      <w:bookmarkStart w:id="326" w:name="_Toc180666156"/>
      <w:r>
        <w:lastRenderedPageBreak/>
        <w:t>El modelo MUSHIN para equipos de trabajo que trabajan en equipo.</w:t>
      </w:r>
      <w:bookmarkStart w:id="327" w:name="_Toc180666157"/>
      <w:bookmarkEnd w:id="326"/>
    </w:p>
    <w:p w14:paraId="78991F99" w14:textId="77777777" w:rsidR="00AB07A8" w:rsidRDefault="00AB07A8" w:rsidP="003569AD">
      <w:pPr>
        <w:pStyle w:val="Prrafodelista"/>
        <w:numPr>
          <w:ilvl w:val="1"/>
          <w:numId w:val="12"/>
        </w:numPr>
        <w:spacing w:before="60"/>
      </w:pPr>
      <w:r>
        <w:t>La esencia grupal de los equipos.</w:t>
      </w:r>
      <w:bookmarkStart w:id="328" w:name="_Toc180666158"/>
      <w:bookmarkEnd w:id="327"/>
    </w:p>
    <w:p w14:paraId="255E2FF6" w14:textId="77777777" w:rsidR="00AB07A8" w:rsidRDefault="00AB07A8" w:rsidP="003569AD">
      <w:pPr>
        <w:pStyle w:val="Prrafodelista"/>
        <w:numPr>
          <w:ilvl w:val="2"/>
          <w:numId w:val="12"/>
        </w:numPr>
        <w:spacing w:before="60"/>
      </w:pPr>
      <w:r>
        <w:t>Interacción, influencia e interdependencia.</w:t>
      </w:r>
      <w:bookmarkStart w:id="329" w:name="_Toc180666159"/>
      <w:bookmarkEnd w:id="328"/>
    </w:p>
    <w:p w14:paraId="2962C21E" w14:textId="77777777" w:rsidR="00AB07A8" w:rsidRDefault="00AB07A8" w:rsidP="003569AD">
      <w:pPr>
        <w:pStyle w:val="Prrafodelista"/>
        <w:numPr>
          <w:ilvl w:val="2"/>
          <w:numId w:val="12"/>
        </w:numPr>
        <w:spacing w:before="60"/>
      </w:pPr>
      <w:r>
        <w:t>Construir las reglas del juego.</w:t>
      </w:r>
      <w:bookmarkEnd w:id="329"/>
    </w:p>
    <w:p w14:paraId="4CBDB2E4" w14:textId="77777777" w:rsidR="00AB07A8" w:rsidRDefault="00AB07A8" w:rsidP="003569AD">
      <w:pPr>
        <w:pStyle w:val="Prrafodelista"/>
        <w:numPr>
          <w:ilvl w:val="0"/>
          <w:numId w:val="12"/>
        </w:numPr>
        <w:spacing w:before="120"/>
      </w:pPr>
      <w:bookmarkStart w:id="330" w:name="_Toc180666160"/>
      <w:r>
        <w:t>Los cimientos de los equipos de trabajo que trabajan en equipo, las 7 C’s.</w:t>
      </w:r>
      <w:bookmarkEnd w:id="330"/>
    </w:p>
    <w:p w14:paraId="2484C54C" w14:textId="77777777" w:rsidR="00AB07A8" w:rsidRDefault="00AB07A8" w:rsidP="003569AD">
      <w:pPr>
        <w:pStyle w:val="Prrafodelista"/>
        <w:numPr>
          <w:ilvl w:val="1"/>
          <w:numId w:val="12"/>
        </w:numPr>
        <w:spacing w:before="60"/>
      </w:pPr>
      <w:r>
        <w:t>Cooperación.</w:t>
      </w:r>
    </w:p>
    <w:p w14:paraId="1491C0BD" w14:textId="77777777" w:rsidR="00AB07A8" w:rsidRDefault="00AB07A8" w:rsidP="003569AD">
      <w:pPr>
        <w:pStyle w:val="Prrafodelista"/>
        <w:numPr>
          <w:ilvl w:val="1"/>
          <w:numId w:val="12"/>
        </w:numPr>
        <w:spacing w:before="60"/>
      </w:pPr>
      <w:r>
        <w:t>Complementariedad.</w:t>
      </w:r>
    </w:p>
    <w:p w14:paraId="369BDB1E" w14:textId="77777777" w:rsidR="00AB07A8" w:rsidRDefault="00AB07A8" w:rsidP="003569AD">
      <w:pPr>
        <w:pStyle w:val="Prrafodelista"/>
        <w:numPr>
          <w:ilvl w:val="1"/>
          <w:numId w:val="12"/>
        </w:numPr>
        <w:spacing w:before="60"/>
      </w:pPr>
      <w:r>
        <w:t>Coordinación.</w:t>
      </w:r>
    </w:p>
    <w:p w14:paraId="1431DA2E" w14:textId="77777777" w:rsidR="00AB07A8" w:rsidRDefault="00AB07A8" w:rsidP="003569AD">
      <w:pPr>
        <w:pStyle w:val="Prrafodelista"/>
        <w:numPr>
          <w:ilvl w:val="1"/>
          <w:numId w:val="12"/>
        </w:numPr>
        <w:spacing w:before="60"/>
      </w:pPr>
      <w:r>
        <w:t>Comunicación.</w:t>
      </w:r>
    </w:p>
    <w:p w14:paraId="578BC6BD" w14:textId="77777777" w:rsidR="00AB07A8" w:rsidRDefault="00AB07A8" w:rsidP="003569AD">
      <w:pPr>
        <w:pStyle w:val="Prrafodelista"/>
        <w:numPr>
          <w:ilvl w:val="1"/>
          <w:numId w:val="12"/>
        </w:numPr>
        <w:spacing w:before="60"/>
      </w:pPr>
      <w:r>
        <w:t>Compromiso.</w:t>
      </w:r>
    </w:p>
    <w:p w14:paraId="28542B0F" w14:textId="77777777" w:rsidR="00AB07A8" w:rsidRDefault="00AB07A8" w:rsidP="003569AD">
      <w:pPr>
        <w:pStyle w:val="Prrafodelista"/>
        <w:numPr>
          <w:ilvl w:val="1"/>
          <w:numId w:val="12"/>
        </w:numPr>
        <w:spacing w:before="60"/>
      </w:pPr>
      <w:r>
        <w:t>Confianza.</w:t>
      </w:r>
    </w:p>
    <w:p w14:paraId="4004B597" w14:textId="77777777" w:rsidR="00AB07A8" w:rsidRDefault="00AB07A8" w:rsidP="003569AD">
      <w:pPr>
        <w:pStyle w:val="Prrafodelista"/>
        <w:numPr>
          <w:ilvl w:val="1"/>
          <w:numId w:val="12"/>
        </w:numPr>
        <w:spacing w:before="60"/>
      </w:pPr>
      <w:r>
        <w:t>Curiosidad.</w:t>
      </w:r>
    </w:p>
    <w:p w14:paraId="0FB74537" w14:textId="77777777" w:rsidR="00AB07A8" w:rsidRDefault="00AB07A8" w:rsidP="003569AD">
      <w:pPr>
        <w:pStyle w:val="Prrafodelista"/>
        <w:numPr>
          <w:ilvl w:val="0"/>
          <w:numId w:val="12"/>
        </w:numPr>
        <w:spacing w:before="120"/>
      </w:pPr>
      <w:r>
        <w:t>El rendimiento diferencial de los equipos.</w:t>
      </w:r>
    </w:p>
    <w:p w14:paraId="04E6FCEA" w14:textId="77777777" w:rsidR="00AB07A8" w:rsidRDefault="00AB07A8" w:rsidP="003569AD">
      <w:pPr>
        <w:pStyle w:val="Prrafodelista"/>
        <w:numPr>
          <w:ilvl w:val="1"/>
          <w:numId w:val="12"/>
        </w:numPr>
        <w:spacing w:before="60"/>
      </w:pPr>
      <w:r>
        <w:t>Objetivo Común.</w:t>
      </w:r>
    </w:p>
    <w:p w14:paraId="2C815DBF" w14:textId="77777777" w:rsidR="00AB07A8" w:rsidRDefault="00AB07A8" w:rsidP="003569AD">
      <w:pPr>
        <w:pStyle w:val="Prrafodelista"/>
        <w:numPr>
          <w:ilvl w:val="1"/>
          <w:numId w:val="12"/>
        </w:numPr>
        <w:spacing w:before="60"/>
      </w:pPr>
      <w:r>
        <w:t>Sinergia Positiva.</w:t>
      </w:r>
    </w:p>
    <w:p w14:paraId="79F63FD3" w14:textId="77777777" w:rsidR="00AB07A8" w:rsidRDefault="00AB07A8" w:rsidP="003569AD">
      <w:pPr>
        <w:pStyle w:val="Prrafodelista"/>
        <w:numPr>
          <w:ilvl w:val="1"/>
          <w:numId w:val="12"/>
        </w:numPr>
        <w:spacing w:before="60"/>
      </w:pPr>
      <w:r>
        <w:t>Autogestión.</w:t>
      </w:r>
    </w:p>
    <w:p w14:paraId="00039011" w14:textId="77777777" w:rsidR="00AB07A8" w:rsidRDefault="00AB07A8" w:rsidP="0043190E">
      <w:pPr>
        <w:pStyle w:val="NormalNegrita"/>
      </w:pPr>
      <w:r>
        <w:t>Referencias de consulta:</w:t>
      </w:r>
    </w:p>
    <w:p w14:paraId="447C89FE" w14:textId="77777777" w:rsidR="00AB07A8" w:rsidRDefault="00AB07A8" w:rsidP="0043190E">
      <w:pPr>
        <w:rPr>
          <w:lang w:val="es-ES_tradnl" w:eastAsia="es-ES_tradnl"/>
        </w:rPr>
      </w:pPr>
      <w:bookmarkStart w:id="331" w:name="_Toc180666161"/>
      <w:r>
        <w:rPr>
          <w:lang w:val="es-ES_tradnl" w:eastAsia="es-ES_tradnl"/>
        </w:rPr>
        <w:t>Se recomiendan las publicaciones en Linkedin e Instagram de:</w:t>
      </w:r>
      <w:bookmarkEnd w:id="331"/>
    </w:p>
    <w:p w14:paraId="781D99FB" w14:textId="77777777" w:rsidR="00AB07A8" w:rsidRDefault="00AB07A8" w:rsidP="00302640">
      <w:pPr>
        <w:pStyle w:val="Lista1"/>
      </w:pPr>
      <w:r>
        <w:t>Mushin Consultores</w:t>
      </w:r>
    </w:p>
    <w:p w14:paraId="22A92580" w14:textId="77777777" w:rsidR="00AB07A8" w:rsidRPr="00720E97" w:rsidRDefault="00000000" w:rsidP="00302640">
      <w:pPr>
        <w:spacing w:before="0"/>
        <w:ind w:left="502"/>
        <w:rPr>
          <w:rFonts w:eastAsia="MS Gothic"/>
          <w:bCs/>
          <w:color w:val="0000FF"/>
          <w:u w:val="single"/>
          <w:lang w:val="es-ES_tradnl" w:eastAsia="es-ES_tradnl"/>
        </w:rPr>
      </w:pPr>
      <w:hyperlink r:id="rId41" w:history="1">
        <w:r w:rsidR="00AB07A8" w:rsidRPr="00720E97">
          <w:rPr>
            <w:rStyle w:val="Hipervnculo"/>
            <w:rFonts w:eastAsia="MS Gothic"/>
            <w:bCs/>
            <w:i w:val="0"/>
            <w:color w:val="0000FF"/>
            <w:u w:val="single"/>
            <w:lang w:val="es-ES_tradnl" w:eastAsia="es-ES_tradnl"/>
          </w:rPr>
          <w:t>https://www.linkedin.com/company/mushin-consultores/</w:t>
        </w:r>
      </w:hyperlink>
    </w:p>
    <w:p w14:paraId="4E1067F5" w14:textId="6B607FE9" w:rsidR="00AB07A8" w:rsidRDefault="00AB07A8" w:rsidP="00302640">
      <w:pPr>
        <w:spacing w:before="0"/>
        <w:ind w:left="502"/>
        <w:rPr>
          <w:lang w:eastAsia="es-ES_tradnl"/>
        </w:rPr>
      </w:pPr>
      <w:r>
        <w:rPr>
          <w:lang w:eastAsia="es-ES_tradnl"/>
        </w:rPr>
        <w:t>@mushinconsultoressl</w:t>
      </w:r>
      <w:r w:rsidR="00AA0308">
        <w:rPr>
          <w:lang w:eastAsia="es-ES_tradnl"/>
        </w:rPr>
        <w:t xml:space="preserve"> </w:t>
      </w:r>
    </w:p>
    <w:p w14:paraId="1572168D" w14:textId="77777777" w:rsidR="00AB07A8" w:rsidRDefault="00AB07A8" w:rsidP="00302640">
      <w:pPr>
        <w:pStyle w:val="Lista1"/>
      </w:pPr>
      <w:r>
        <w:t>Laura Ortiz</w:t>
      </w:r>
    </w:p>
    <w:p w14:paraId="54D7E342" w14:textId="77777777" w:rsidR="00AB07A8" w:rsidRDefault="00000000" w:rsidP="00302640">
      <w:pPr>
        <w:spacing w:before="0"/>
        <w:ind w:left="502"/>
        <w:rPr>
          <w:rFonts w:eastAsia="MS Gothic"/>
          <w:bCs/>
          <w:color w:val="0000FF"/>
          <w:u w:val="single"/>
          <w:lang w:val="es-ES_tradnl" w:eastAsia="es-ES_tradnl"/>
        </w:rPr>
      </w:pPr>
      <w:hyperlink r:id="rId42" w:history="1">
        <w:r w:rsidR="00AB07A8">
          <w:rPr>
            <w:rStyle w:val="Hipervnculo"/>
            <w:rFonts w:eastAsia="MS Gothic"/>
            <w:bCs/>
            <w:i w:val="0"/>
            <w:color w:val="0000FF"/>
            <w:u w:val="single"/>
            <w:lang w:val="es-ES_tradnl" w:eastAsia="es-ES_tradnl"/>
          </w:rPr>
          <w:t>https://www.linkedin.com/in/lauramortizz/</w:t>
        </w:r>
      </w:hyperlink>
    </w:p>
    <w:p w14:paraId="7936321D" w14:textId="77777777" w:rsidR="00AB07A8" w:rsidRDefault="00AB07A8" w:rsidP="00302640">
      <w:pPr>
        <w:spacing w:before="0"/>
        <w:ind w:left="502"/>
        <w:rPr>
          <w:lang w:val="es-ES_tradnl" w:eastAsia="es-ES_tradnl"/>
        </w:rPr>
      </w:pPr>
      <w:r>
        <w:rPr>
          <w:lang w:val="es-ES_tradnl" w:eastAsia="es-ES_tradnl"/>
        </w:rPr>
        <w:t>@lauramoz.ss</w:t>
      </w:r>
    </w:p>
    <w:p w14:paraId="016A6E10" w14:textId="77777777" w:rsidR="00AB07A8" w:rsidRDefault="00AB07A8" w:rsidP="00302640">
      <w:pPr>
        <w:pStyle w:val="Lista1"/>
      </w:pPr>
      <w:r>
        <w:t>Jesús de Miguel</w:t>
      </w:r>
    </w:p>
    <w:p w14:paraId="6B0D041F" w14:textId="77777777" w:rsidR="00AB07A8" w:rsidRDefault="00000000" w:rsidP="00302640">
      <w:pPr>
        <w:spacing w:before="0"/>
        <w:ind w:left="502"/>
        <w:rPr>
          <w:rFonts w:eastAsia="MS Gothic"/>
          <w:bCs/>
          <w:lang w:val="es-ES_tradnl" w:eastAsia="es-ES_tradnl"/>
        </w:rPr>
      </w:pPr>
      <w:hyperlink r:id="rId43" w:history="1">
        <w:r w:rsidR="00AB07A8">
          <w:rPr>
            <w:rStyle w:val="Hipervnculo"/>
            <w:rFonts w:eastAsia="MS Gothic"/>
            <w:bCs/>
            <w:i w:val="0"/>
            <w:color w:val="0000FF"/>
            <w:u w:val="single"/>
            <w:lang w:val="es-ES_tradnl" w:eastAsia="es-ES_tradnl"/>
          </w:rPr>
          <w:t>https://www.linkedin.com/in/jesusdemiguel/</w:t>
        </w:r>
      </w:hyperlink>
    </w:p>
    <w:p w14:paraId="329999E2" w14:textId="164BCC9D" w:rsidR="00AB07A8" w:rsidRDefault="00302640" w:rsidP="00BF7EA3">
      <w:pPr>
        <w:pStyle w:val="Normalcursivanegrita"/>
      </w:pPr>
      <w:r>
        <w:t>M</w:t>
      </w:r>
      <w:r w:rsidR="00AB07A8">
        <w:t>étodos docentes:</w:t>
      </w:r>
    </w:p>
    <w:p w14:paraId="2E6C330E" w14:textId="77777777" w:rsidR="00AB07A8" w:rsidRDefault="00AB07A8" w:rsidP="0043190E">
      <w:pPr>
        <w:rPr>
          <w:lang w:val="es-ES_tradnl" w:eastAsia="es-ES_tradnl"/>
        </w:rPr>
      </w:pPr>
      <w:r>
        <w:rPr>
          <w:lang w:val="es-ES_tradnl" w:eastAsia="es-ES_tradnl"/>
        </w:rPr>
        <w:t xml:space="preserve">Las sesiones siguen un proceso metodológico diseñado para la adquisición de competencias profesionales: experiencia, reflexión, verificación, aplicación. </w:t>
      </w:r>
    </w:p>
    <w:p w14:paraId="099285DC" w14:textId="77777777" w:rsidR="00AB07A8" w:rsidRDefault="00AB07A8" w:rsidP="0043190E">
      <w:pPr>
        <w:rPr>
          <w:lang w:eastAsia="es-ES_tradnl"/>
        </w:rPr>
      </w:pPr>
      <w:r>
        <w:rPr>
          <w:lang w:val="es-ES_tradnl" w:eastAsia="es-ES_tradnl"/>
        </w:rPr>
        <w:t xml:space="preserve">Se trata de </w:t>
      </w:r>
      <w:r>
        <w:rPr>
          <w:lang w:eastAsia="es-ES_tradnl"/>
        </w:rPr>
        <w:t>sesiones experienciales (experiencia), con fundamentación teórica (verificación). Centradas en la vivencia personal para el aprendizaje, apropiación y desarrollo de conocimiento y competencias que nos lleva a la consciencia (reflexión), transferibles al ámbito de actuación personal y profesional (aplicación).</w:t>
      </w:r>
    </w:p>
    <w:p w14:paraId="2CC6ACF0" w14:textId="10E9E284" w:rsidR="00AB07A8" w:rsidRDefault="00AB07A8" w:rsidP="006A0F97">
      <w:pPr>
        <w:pStyle w:val="Prrafodelista"/>
        <w:numPr>
          <w:ilvl w:val="0"/>
          <w:numId w:val="71"/>
        </w:numPr>
        <w:spacing w:before="120"/>
        <w:ind w:left="357" w:hanging="357"/>
        <w:rPr>
          <w:lang w:eastAsia="es-ES_tradnl"/>
        </w:rPr>
      </w:pPr>
      <w:r>
        <w:rPr>
          <w:lang w:eastAsia="es-ES_tradnl"/>
        </w:rPr>
        <w:lastRenderedPageBreak/>
        <w:t>La experiencia se logra mediante dinámicas, ejercicios, casos que, habitualmente se desarrolla en dos fases: 1.- trabajo individual para fomentar la diversidad de perspectivas, opiniones, conocimientos o talentos y garantizar la participación y la contribución de todos los integrantes y 2.- trabajo en equipo para generar sinergia positiva desde la autogestión y el logro de un objetivo común.</w:t>
      </w:r>
    </w:p>
    <w:p w14:paraId="5EDDCFDC" w14:textId="77A392A7" w:rsidR="00AB07A8" w:rsidRDefault="00AB07A8" w:rsidP="006A0F97">
      <w:pPr>
        <w:pStyle w:val="Prrafodelista"/>
        <w:numPr>
          <w:ilvl w:val="0"/>
          <w:numId w:val="71"/>
        </w:numPr>
        <w:spacing w:before="120"/>
        <w:ind w:left="357" w:hanging="357"/>
        <w:rPr>
          <w:lang w:eastAsia="es-ES_tradnl"/>
        </w:rPr>
      </w:pPr>
      <w:r>
        <w:rPr>
          <w:lang w:eastAsia="es-ES_tradnl"/>
        </w:rPr>
        <w:t>La reflexión se desarrolla utilizando: 1.- metodología propia del coaching, con preguntas poderosas, o 2.- guías de observación, o 3.- retroalimentación de compañeros y/o docentes. Todas ellas buscan para generar consciencia e identificar los elementos de mejora y contribución.</w:t>
      </w:r>
    </w:p>
    <w:p w14:paraId="7708FBEC" w14:textId="593E136B" w:rsidR="00AB07A8" w:rsidRDefault="00AB07A8" w:rsidP="006A0F97">
      <w:pPr>
        <w:pStyle w:val="Prrafodelista"/>
        <w:numPr>
          <w:ilvl w:val="0"/>
          <w:numId w:val="71"/>
        </w:numPr>
        <w:spacing w:before="120"/>
        <w:ind w:left="357" w:hanging="357"/>
        <w:rPr>
          <w:lang w:eastAsia="es-ES_tradnl"/>
        </w:rPr>
      </w:pPr>
      <w:r>
        <w:rPr>
          <w:lang w:eastAsia="es-ES_tradnl"/>
        </w:rPr>
        <w:t>La verificación se refiere a la presentación de marcos teóricos, modelos o herramientas útiles para el desarrollo de la competencia. En todo caso, se trata de modelos conceptuales o herramientas procedimentales que deben servir como instrumentos que capacitan para el desarrollo de la competencia.</w:t>
      </w:r>
    </w:p>
    <w:p w14:paraId="0506AF49" w14:textId="3D7BC85D" w:rsidR="00AB07A8" w:rsidRDefault="00AB07A8" w:rsidP="006A0F97">
      <w:pPr>
        <w:pStyle w:val="Prrafodelista"/>
        <w:numPr>
          <w:ilvl w:val="0"/>
          <w:numId w:val="71"/>
        </w:numPr>
        <w:spacing w:before="120"/>
        <w:ind w:left="357" w:hanging="357"/>
        <w:rPr>
          <w:lang w:eastAsia="es-ES_tradnl"/>
        </w:rPr>
      </w:pPr>
      <w:r>
        <w:rPr>
          <w:lang w:eastAsia="es-ES_tradnl"/>
        </w:rPr>
        <w:t>La aplicación la vamos poniendo en práctica en el desarrollo de las sesiones, aunque, fundamentalmente buscamos la aplicación en la práctica habitual profesional o de vida. Es en este último contexto donde la competencia llega a adquirirse, el momento en que la competencia se ha automatizado y fluye.</w:t>
      </w:r>
    </w:p>
    <w:p w14:paraId="6611D5F4" w14:textId="77777777" w:rsidR="00AB07A8" w:rsidRDefault="00AB07A8" w:rsidP="00302640">
      <w:pPr>
        <w:pStyle w:val="NormalNegrita"/>
      </w:pPr>
      <w:r>
        <w:t>FECHAS Y HORARIO:</w:t>
      </w:r>
    </w:p>
    <w:p w14:paraId="5549F164" w14:textId="77777777" w:rsidR="00AB07A8" w:rsidRDefault="00AB07A8" w:rsidP="0043190E">
      <w:pPr>
        <w:rPr>
          <w:i/>
          <w:lang w:val="es-ES_tradnl" w:eastAsia="es-ES_tradnl"/>
        </w:rPr>
      </w:pPr>
      <w:r>
        <w:rPr>
          <w:lang w:val="es-ES_tradnl" w:eastAsia="es-ES_tradnl"/>
        </w:rPr>
        <w:t>Fechas propuestas: viernes 29 de septiembre y 6 de octubre de 2023 de 9:00 a 14:00 horas.</w:t>
      </w:r>
    </w:p>
    <w:p w14:paraId="26DBA847" w14:textId="77777777" w:rsidR="00AB07A8" w:rsidRDefault="00AB07A8" w:rsidP="00AA553D">
      <w:pPr>
        <w:pStyle w:val="Ttulo4"/>
      </w:pPr>
      <w:bookmarkStart w:id="332" w:name="_ANEXO_XIII_1"/>
      <w:bookmarkStart w:id="333" w:name="_Toc180666162"/>
      <w:bookmarkStart w:id="334" w:name="_Toc181953968"/>
      <w:bookmarkEnd w:id="332"/>
      <w:r>
        <w:lastRenderedPageBreak/>
        <w:t>ANEXO XIII</w:t>
      </w:r>
      <w:bookmarkEnd w:id="333"/>
      <w:bookmarkEnd w:id="334"/>
    </w:p>
    <w:p w14:paraId="53D37931" w14:textId="77777777" w:rsidR="00AB07A8" w:rsidRDefault="00AB07A8" w:rsidP="0043190E">
      <w:pPr>
        <w:pStyle w:val="NormalNegritacentrada"/>
      </w:pPr>
      <w:bookmarkStart w:id="335" w:name="_Hlk181516064"/>
      <w:bookmarkStart w:id="336" w:name="_Toc22719794"/>
      <w:r>
        <w:t>PLAN DE FORMACIÓN EN COMPETENCIAS TRANSVERSALES DEL TÍTULO DE GRADO EN FISIOTERAPIA</w:t>
      </w:r>
    </w:p>
    <w:p w14:paraId="72DD3EFD" w14:textId="77777777" w:rsidR="00AB07A8" w:rsidRDefault="00AB07A8" w:rsidP="0043190E">
      <w:pPr>
        <w:pStyle w:val="NormalNegritacentrada"/>
      </w:pPr>
      <w:r>
        <w:t>Acción Formativa</w:t>
      </w:r>
      <w:r>
        <w:br/>
        <w:t xml:space="preserve">GESTIÓN DEL TIEMPO Y BIENESTAR EMOCIONAL </w:t>
      </w:r>
      <w:r>
        <w:br/>
        <w:t>(TU CEREBRO ES LA HERRAMIENTA)</w:t>
      </w:r>
    </w:p>
    <w:p w14:paraId="2CC66938" w14:textId="77777777" w:rsidR="00AB07A8" w:rsidRDefault="00AB07A8" w:rsidP="0043190E">
      <w:pPr>
        <w:pStyle w:val="NormalNegritacentrada"/>
      </w:pPr>
      <w:r>
        <w:t>Curso académico 2023/2024</w:t>
      </w:r>
      <w:bookmarkEnd w:id="335"/>
    </w:p>
    <w:p w14:paraId="52BF662E" w14:textId="77777777" w:rsidR="00AB07A8" w:rsidRDefault="00AB07A8" w:rsidP="0043190E">
      <w:pPr>
        <w:pStyle w:val="NormalNegrita"/>
      </w:pPr>
      <w:r>
        <w:t>INTRODUCCIÓN</w:t>
      </w:r>
    </w:p>
    <w:p w14:paraId="13BFCE93" w14:textId="77777777" w:rsidR="00AB07A8" w:rsidRDefault="00AB07A8" w:rsidP="0043190E">
      <w:pPr>
        <w:rPr>
          <w:lang w:val="es-ES_tradnl" w:eastAsia="es-ES_tradnl"/>
        </w:rPr>
      </w:pPr>
      <w:r>
        <w:rPr>
          <w:lang w:val="es-ES_tradnl" w:eastAsia="es-ES_tradnl"/>
        </w:rPr>
        <w:t>No deja de ser curioso que son pocos los seres humanos que se sienten plenamente realizados y satisfechos con su vida. Además, la inmensa mayoría de nosotros, a las sensaciones de insatisfacción e infelicidad le añadimos una buena dosis de estrés que nos perjudica claramente a nuestra calidad de vida. ¿Podemos revertir esta situación? ¿Podemos sentirnos plenamente realizados y satisfechos? ¿Ser más felices? ¿Vivir con menos estrés?</w:t>
      </w:r>
    </w:p>
    <w:p w14:paraId="53385F7B" w14:textId="77777777" w:rsidR="00104613" w:rsidRDefault="00AB07A8" w:rsidP="0043190E">
      <w:pPr>
        <w:rPr>
          <w:lang w:val="es-ES_tradnl" w:eastAsia="es-ES_tradnl"/>
        </w:rPr>
      </w:pPr>
      <w:r>
        <w:rPr>
          <w:lang w:val="es-ES_tradnl" w:eastAsia="es-ES_tradnl"/>
        </w:rPr>
        <w:t>La respuesta a todas estas preguntas es un sí rotundo. La neurociencia, sumada a modernos conocimientos de productividad, nos puede ayudar a encontrar la mejor versión de nosotros mismos: una en la que se incremente sustancialmente nuestro bienestar emocional, nuestro nivel de autorrealización y disminuya ostensiblemente nuestro nivel de estrés. No es casualidad que Universidades como la de Berkeley o la de Yale tengan una escuela de bienestar emocional destinadas a estos fines, sino que estos conocimientos están transformando a pasos agigantados la vida de las personas. Además, todos estos logros no solo mejoran nuestro nivel y calidad de vida, sino que incrementan nuestra salud física y nuestra esperanza de vida. ¿Te gustaría saber cómo? En este curso te lo enseñamos con detalle.</w:t>
      </w:r>
    </w:p>
    <w:p w14:paraId="4064AB67" w14:textId="3B1FE7B8" w:rsidR="00AB07A8" w:rsidRDefault="00AB07A8" w:rsidP="00E8482A">
      <w:pPr>
        <w:pStyle w:val="NormalNegrita"/>
      </w:pPr>
      <w:r>
        <w:t>OBJETIVOS</w:t>
      </w:r>
    </w:p>
    <w:p w14:paraId="71106BA0" w14:textId="77777777" w:rsidR="00AB07A8" w:rsidRDefault="00AB07A8" w:rsidP="0043190E">
      <w:pPr>
        <w:pStyle w:val="NormalNegrita"/>
      </w:pPr>
      <w:r>
        <w:t>Objetivo General</w:t>
      </w:r>
    </w:p>
    <w:p w14:paraId="1DFDD7D5" w14:textId="77777777" w:rsidR="00AB07A8" w:rsidRDefault="00AB07A8" w:rsidP="0043190E">
      <w:pPr>
        <w:rPr>
          <w:lang w:val="es-ES_tradnl" w:eastAsia="es-ES_tradnl"/>
        </w:rPr>
      </w:pPr>
      <w:r>
        <w:rPr>
          <w:lang w:val="es-ES_tradnl" w:eastAsia="es-ES_tradnl"/>
        </w:rPr>
        <w:t>Conocer cuáles son los últimos conocimientos de neurociencia para incrementar nuestro bienestar emocional, reducir el estrés y aumentar la productividad.</w:t>
      </w:r>
    </w:p>
    <w:p w14:paraId="2E4DBFDA" w14:textId="77777777" w:rsidR="00AB07A8" w:rsidRDefault="00AB07A8" w:rsidP="0043190E">
      <w:pPr>
        <w:pStyle w:val="NormalNegrita"/>
      </w:pPr>
      <w:r>
        <w:t>Objetivos Específicos</w:t>
      </w:r>
    </w:p>
    <w:p w14:paraId="77C5CDE2" w14:textId="77777777" w:rsidR="00AB07A8" w:rsidRDefault="00AB07A8" w:rsidP="00E8482A">
      <w:pPr>
        <w:pStyle w:val="Lista1"/>
      </w:pPr>
      <w:r>
        <w:t>Conocer los fundamentos de la plasticidad neuronal y su impacto en nuestras vidas.</w:t>
      </w:r>
    </w:p>
    <w:p w14:paraId="7A784013" w14:textId="77777777" w:rsidR="00AB07A8" w:rsidRDefault="00AB07A8" w:rsidP="00E8482A">
      <w:pPr>
        <w:pStyle w:val="Lista1"/>
      </w:pPr>
      <w:r>
        <w:t>Conocer la triada del éxito y la neurofisiología de la actitud mental positiva.</w:t>
      </w:r>
    </w:p>
    <w:p w14:paraId="723F052C" w14:textId="77777777" w:rsidR="00AB07A8" w:rsidRDefault="00AB07A8" w:rsidP="00E8482A">
      <w:pPr>
        <w:pStyle w:val="Lista1"/>
      </w:pPr>
      <w:r>
        <w:t>Saber qué es la neurogénesis y qué impacto tiene en nuestro bienestar emocional.</w:t>
      </w:r>
    </w:p>
    <w:p w14:paraId="76B654F4" w14:textId="77777777" w:rsidR="00AB07A8" w:rsidRDefault="00AB07A8" w:rsidP="00E8482A">
      <w:pPr>
        <w:pStyle w:val="Lista1"/>
      </w:pPr>
      <w:r>
        <w:t>Aprender herramientas para aumentar la neurogénesis de forma natural</w:t>
      </w:r>
    </w:p>
    <w:p w14:paraId="4BE60B1A" w14:textId="77777777" w:rsidR="00AB07A8" w:rsidRDefault="00AB07A8" w:rsidP="00E8482A">
      <w:pPr>
        <w:pStyle w:val="Lista1"/>
      </w:pPr>
      <w:r>
        <w:t>Aprender a gestionar nuestro tiempo para reducir el estrés</w:t>
      </w:r>
    </w:p>
    <w:p w14:paraId="5344C507" w14:textId="77777777" w:rsidR="00AB07A8" w:rsidRDefault="00AB07A8" w:rsidP="00E8482A">
      <w:pPr>
        <w:pStyle w:val="Lista1"/>
      </w:pPr>
      <w:r>
        <w:t>Aprender a recopilar y procesar tareas pendientes</w:t>
      </w:r>
    </w:p>
    <w:p w14:paraId="10477C8E" w14:textId="77777777" w:rsidR="00AB07A8" w:rsidRDefault="00AB07A8" w:rsidP="00E8482A">
      <w:pPr>
        <w:pStyle w:val="Lista1"/>
      </w:pPr>
      <w:r>
        <w:lastRenderedPageBreak/>
        <w:t>Aprender a diseñar una hoja de ruta temporal</w:t>
      </w:r>
    </w:p>
    <w:p w14:paraId="2182135A" w14:textId="77777777" w:rsidR="00AB07A8" w:rsidRDefault="00AB07A8" w:rsidP="00E8482A">
      <w:pPr>
        <w:pStyle w:val="Lista1"/>
      </w:pPr>
      <w:r>
        <w:t>Aprender a seleccionar las tareas que llegan a nuestras vidas</w:t>
      </w:r>
    </w:p>
    <w:p w14:paraId="162D2D47" w14:textId="77777777" w:rsidR="00AB07A8" w:rsidRDefault="00AB07A8" w:rsidP="00E8482A">
      <w:pPr>
        <w:pStyle w:val="Lista1"/>
      </w:pPr>
      <w:r>
        <w:t>Saber qué es la felicidad y qué margen de maniobra tenemos para incrementarla</w:t>
      </w:r>
    </w:p>
    <w:p w14:paraId="5E2EBE81" w14:textId="77777777" w:rsidR="00AB07A8" w:rsidRDefault="00AB07A8" w:rsidP="00E8482A">
      <w:pPr>
        <w:pStyle w:val="Lista1"/>
      </w:pPr>
      <w:r>
        <w:t>Conocer los beneficios físicos de la felicidad</w:t>
      </w:r>
    </w:p>
    <w:p w14:paraId="424F402B" w14:textId="77777777" w:rsidR="00AB07A8" w:rsidRDefault="00AB07A8" w:rsidP="00E8482A">
      <w:pPr>
        <w:pStyle w:val="Lista1"/>
      </w:pPr>
      <w:r>
        <w:t>Saber qué es la adaptación hedónica y cómo evitarla</w:t>
      </w:r>
    </w:p>
    <w:p w14:paraId="755D7B46" w14:textId="77777777" w:rsidR="00AB07A8" w:rsidRDefault="00AB07A8" w:rsidP="00E8482A">
      <w:pPr>
        <w:pStyle w:val="Lista1"/>
      </w:pPr>
      <w:r>
        <w:t>Conocer qué herramientas pone a nuestra disposición la neurociencia para ser más felices</w:t>
      </w:r>
    </w:p>
    <w:p w14:paraId="1E4F1B7A" w14:textId="77777777" w:rsidR="00AB07A8" w:rsidRDefault="00AB07A8" w:rsidP="0043190E">
      <w:pPr>
        <w:pStyle w:val="NormalNegrita"/>
      </w:pPr>
      <w:r>
        <w:t>PROFESORADO</w:t>
      </w:r>
    </w:p>
    <w:p w14:paraId="5BDDD24A" w14:textId="77777777" w:rsidR="00AB07A8" w:rsidRDefault="00AB07A8" w:rsidP="0043190E">
      <w:pPr>
        <w:rPr>
          <w:b/>
          <w:lang w:val="es-ES_tradnl" w:eastAsia="es-ES_tradnl"/>
        </w:rPr>
      </w:pPr>
      <w:r>
        <w:rPr>
          <w:lang w:val="es-ES_tradnl" w:eastAsia="es-ES_tradnl"/>
        </w:rPr>
        <w:t>Jonathan Benito Sipos. Profesor Contratado Doctor de la Faculta de Ciencias UAM.</w:t>
      </w:r>
    </w:p>
    <w:p w14:paraId="1366C01D" w14:textId="77777777" w:rsidR="00AB07A8" w:rsidRDefault="00AB07A8" w:rsidP="00E8482A">
      <w:pPr>
        <w:pStyle w:val="NormalNegrita"/>
      </w:pPr>
      <w:r>
        <w:t>CONTENIDOS</w:t>
      </w:r>
    </w:p>
    <w:p w14:paraId="67E4E5DC" w14:textId="77777777" w:rsidR="00AB07A8" w:rsidRDefault="00AB07A8" w:rsidP="0043190E">
      <w:pPr>
        <w:rPr>
          <w:color w:val="FF0000"/>
          <w:lang w:val="es-ES_tradnl" w:eastAsia="es-ES_tradnl"/>
        </w:rPr>
      </w:pPr>
      <w:r>
        <w:rPr>
          <w:lang w:val="es-ES_tradnl" w:eastAsia="es-ES_tradnl"/>
        </w:rPr>
        <w:t xml:space="preserve">Toda la documentación que el profesor entregue será facilitada a los alumnos a través del Aula Virtual de la Escuela: </w:t>
      </w:r>
      <w:hyperlink r:id="rId44" w:history="1">
        <w:r>
          <w:rPr>
            <w:rStyle w:val="Hipervnculo"/>
            <w:rFonts w:eastAsia="Times New Roman"/>
            <w:i w:val="0"/>
            <w:color w:val="0000FF"/>
            <w:u w:val="single"/>
            <w:lang w:val="es-ES_tradnl" w:eastAsia="es-ES_tradnl"/>
          </w:rPr>
          <w:t>https://portal.once.es/campusvirtualfisio/</w:t>
        </w:r>
      </w:hyperlink>
    </w:p>
    <w:p w14:paraId="3538A682" w14:textId="77777777" w:rsidR="00AB07A8" w:rsidRDefault="00AB07A8" w:rsidP="00E8482A">
      <w:pPr>
        <w:pStyle w:val="NormalNegrita"/>
      </w:pPr>
      <w:r>
        <w:t>BLOQUE 1</w:t>
      </w:r>
    </w:p>
    <w:p w14:paraId="5958A59D" w14:textId="702DE2C5" w:rsidR="00AB07A8" w:rsidRDefault="00AB07A8" w:rsidP="00E8482A">
      <w:pPr>
        <w:ind w:left="142"/>
        <w:jc w:val="left"/>
        <w:rPr>
          <w:lang w:val="es-ES_tradnl" w:eastAsia="es-ES_tradnl"/>
        </w:rPr>
      </w:pPr>
      <w:r>
        <w:rPr>
          <w:lang w:val="es-ES_tradnl" w:eastAsia="es-ES_tradnl"/>
        </w:rPr>
        <w:t xml:space="preserve">NEUROGÉNESIS: SU </w:t>
      </w:r>
      <w:r w:rsidR="00EF3675">
        <w:rPr>
          <w:lang w:val="es-ES_tradnl" w:eastAsia="es-ES_tradnl"/>
        </w:rPr>
        <w:t>INFLUENCIA</w:t>
      </w:r>
      <w:r>
        <w:rPr>
          <w:lang w:val="es-ES_tradnl" w:eastAsia="es-ES_tradnl"/>
        </w:rPr>
        <w:t xml:space="preserve"> EN LA CAPACIDAD COGNITIVA Y BIENESTAR EMOCIONAL</w:t>
      </w:r>
    </w:p>
    <w:p w14:paraId="38D65074" w14:textId="77777777" w:rsidR="00AB07A8" w:rsidRDefault="00AB07A8" w:rsidP="006A0F97">
      <w:pPr>
        <w:pStyle w:val="Prrafodelista"/>
        <w:numPr>
          <w:ilvl w:val="0"/>
          <w:numId w:val="72"/>
        </w:numPr>
        <w:spacing w:before="60"/>
        <w:ind w:left="714" w:hanging="357"/>
      </w:pPr>
      <w:r>
        <w:t>Redescubre tu cerebro</w:t>
      </w:r>
    </w:p>
    <w:p w14:paraId="10D93282" w14:textId="77777777" w:rsidR="00AB07A8" w:rsidRDefault="00AB07A8" w:rsidP="006A0F97">
      <w:pPr>
        <w:pStyle w:val="Prrafodelista"/>
        <w:numPr>
          <w:ilvl w:val="0"/>
          <w:numId w:val="72"/>
        </w:numPr>
        <w:spacing w:before="60"/>
        <w:ind w:left="714" w:hanging="357"/>
      </w:pPr>
      <w:r>
        <w:t>¿Qué es la plasticidad neuronal? ¿Cómo puede mejorar tu vida la plasticidad neuronal?</w:t>
      </w:r>
    </w:p>
    <w:p w14:paraId="777359D3" w14:textId="77777777" w:rsidR="00AB07A8" w:rsidRDefault="00AB07A8" w:rsidP="006A0F97">
      <w:pPr>
        <w:pStyle w:val="Prrafodelista"/>
        <w:numPr>
          <w:ilvl w:val="0"/>
          <w:numId w:val="72"/>
        </w:numPr>
        <w:spacing w:before="60"/>
        <w:ind w:left="714" w:hanging="357"/>
      </w:pPr>
      <w:r>
        <w:t>Neurogénesis. ¿Qué es? ¿Cuál es su papel en tu capacidad cognitiva? ¿y en tu bienestar emocional?</w:t>
      </w:r>
    </w:p>
    <w:p w14:paraId="1F49E120" w14:textId="77777777" w:rsidR="00AB07A8" w:rsidRDefault="00AB07A8" w:rsidP="006A0F97">
      <w:pPr>
        <w:pStyle w:val="Prrafodelista"/>
        <w:numPr>
          <w:ilvl w:val="0"/>
          <w:numId w:val="72"/>
        </w:numPr>
        <w:spacing w:before="60"/>
        <w:ind w:left="714" w:hanging="357"/>
      </w:pPr>
      <w:r>
        <w:t>Crear el contexto adecuado para aprovechar la plasticidad neuronal: la triada del éxito</w:t>
      </w:r>
    </w:p>
    <w:p w14:paraId="704E4AA2" w14:textId="77777777" w:rsidR="00AB07A8" w:rsidRDefault="00AB07A8" w:rsidP="006A0F97">
      <w:pPr>
        <w:pStyle w:val="Prrafodelista"/>
        <w:numPr>
          <w:ilvl w:val="0"/>
          <w:numId w:val="72"/>
        </w:numPr>
        <w:spacing w:before="60"/>
        <w:ind w:left="714" w:hanging="357"/>
      </w:pPr>
      <w:r>
        <w:t>Neurofisiología de la actitud mental positiva: efecto placebo, efecto nocebo y efecto Pigmalion</w:t>
      </w:r>
    </w:p>
    <w:p w14:paraId="30632E14" w14:textId="77777777" w:rsidR="00AB07A8" w:rsidRDefault="00AB07A8" w:rsidP="00E8482A">
      <w:pPr>
        <w:pStyle w:val="NormalNegrita"/>
      </w:pPr>
      <w:r>
        <w:t>BLOQUE 2</w:t>
      </w:r>
    </w:p>
    <w:p w14:paraId="67EB7F71" w14:textId="77777777" w:rsidR="00AB07A8" w:rsidRDefault="00AB07A8" w:rsidP="00E8482A">
      <w:pPr>
        <w:ind w:left="142"/>
        <w:rPr>
          <w:lang w:val="es-ES_tradnl" w:eastAsia="es-ES_tradnl"/>
        </w:rPr>
      </w:pPr>
      <w:r>
        <w:rPr>
          <w:lang w:val="es-ES_tradnl" w:eastAsia="es-ES_tradnl"/>
        </w:rPr>
        <w:t>¿CÓMO INCREMENTAR LA NEUROGÉNESIS?</w:t>
      </w:r>
    </w:p>
    <w:p w14:paraId="50850B82" w14:textId="77777777" w:rsidR="00AB07A8" w:rsidRDefault="00AB07A8" w:rsidP="006A0F97">
      <w:pPr>
        <w:pStyle w:val="Prrafodelista"/>
        <w:numPr>
          <w:ilvl w:val="0"/>
          <w:numId w:val="73"/>
        </w:numPr>
        <w:spacing w:before="60"/>
      </w:pPr>
      <w:r>
        <w:t>Actividad física y neurogénesis</w:t>
      </w:r>
    </w:p>
    <w:p w14:paraId="1B1764ED" w14:textId="77777777" w:rsidR="00AB07A8" w:rsidRDefault="00AB07A8" w:rsidP="006A0F97">
      <w:pPr>
        <w:pStyle w:val="Prrafodelista"/>
        <w:numPr>
          <w:ilvl w:val="0"/>
          <w:numId w:val="73"/>
        </w:numPr>
        <w:spacing w:before="60"/>
        <w:ind w:left="714" w:hanging="357"/>
      </w:pPr>
      <w:r>
        <w:t>El estrés y la neurogénesis</w:t>
      </w:r>
    </w:p>
    <w:p w14:paraId="6B87A4BF" w14:textId="77777777" w:rsidR="00AB07A8" w:rsidRDefault="00AB07A8" w:rsidP="006A0F97">
      <w:pPr>
        <w:pStyle w:val="Prrafodelista"/>
        <w:numPr>
          <w:ilvl w:val="0"/>
          <w:numId w:val="73"/>
        </w:numPr>
        <w:spacing w:before="60"/>
        <w:ind w:left="714" w:hanging="357"/>
      </w:pPr>
      <w:r>
        <w:t>Contacto con la naturaleza y neurogénesis</w:t>
      </w:r>
    </w:p>
    <w:p w14:paraId="4DC82C9F" w14:textId="77777777" w:rsidR="00AB07A8" w:rsidRDefault="00AB07A8" w:rsidP="006A0F97">
      <w:pPr>
        <w:pStyle w:val="Prrafodelista"/>
        <w:numPr>
          <w:ilvl w:val="0"/>
          <w:numId w:val="73"/>
        </w:numPr>
        <w:spacing w:before="60"/>
        <w:ind w:left="714" w:hanging="357"/>
      </w:pPr>
      <w:r>
        <w:t>Relaciones sociales y neurogénesis</w:t>
      </w:r>
    </w:p>
    <w:p w14:paraId="1364A5B5" w14:textId="77777777" w:rsidR="00AB07A8" w:rsidRDefault="00AB07A8" w:rsidP="006A0F97">
      <w:pPr>
        <w:pStyle w:val="Prrafodelista"/>
        <w:numPr>
          <w:ilvl w:val="0"/>
          <w:numId w:val="73"/>
        </w:numPr>
        <w:spacing w:before="60"/>
        <w:ind w:left="714" w:hanging="357"/>
      </w:pPr>
      <w:r>
        <w:t>Alimentación, microbiota y neurogénesis</w:t>
      </w:r>
    </w:p>
    <w:p w14:paraId="1735D158" w14:textId="77777777" w:rsidR="00AB07A8" w:rsidRDefault="00AB07A8" w:rsidP="006A0F97">
      <w:pPr>
        <w:pStyle w:val="Prrafodelista"/>
        <w:numPr>
          <w:ilvl w:val="0"/>
          <w:numId w:val="73"/>
        </w:numPr>
        <w:spacing w:before="60"/>
        <w:ind w:left="714" w:hanging="357"/>
      </w:pPr>
      <w:r>
        <w:t>El impacto del sueño en la neurogénesis</w:t>
      </w:r>
    </w:p>
    <w:p w14:paraId="32129111" w14:textId="77777777" w:rsidR="00AB07A8" w:rsidRDefault="00AB07A8" w:rsidP="006C569D">
      <w:pPr>
        <w:pStyle w:val="NormalNegrita"/>
      </w:pPr>
      <w:r>
        <w:lastRenderedPageBreak/>
        <w:t>BLOQUE 3</w:t>
      </w:r>
    </w:p>
    <w:p w14:paraId="0D53FC3D" w14:textId="77777777" w:rsidR="00AB07A8" w:rsidRDefault="00AB07A8" w:rsidP="006C569D">
      <w:pPr>
        <w:keepNext/>
        <w:ind w:left="142"/>
        <w:jc w:val="left"/>
        <w:rPr>
          <w:lang w:val="es-ES_tradnl" w:eastAsia="es-ES_tradnl"/>
        </w:rPr>
      </w:pPr>
      <w:r>
        <w:rPr>
          <w:lang w:val="es-ES_tradnl" w:eastAsia="es-ES_tradnl"/>
        </w:rPr>
        <w:t>CÓMO REDUCIR EL ESTRÉS APRENDIENDO A GESTIONAR TU TIEMPO</w:t>
      </w:r>
    </w:p>
    <w:p w14:paraId="6A007970" w14:textId="3C73CD39" w:rsidR="00AB07A8" w:rsidRPr="00E8482A" w:rsidRDefault="00AB07A8" w:rsidP="006A0F97">
      <w:pPr>
        <w:pStyle w:val="Prrafodelista"/>
        <w:keepNext/>
        <w:widowControl/>
        <w:numPr>
          <w:ilvl w:val="0"/>
          <w:numId w:val="74"/>
        </w:numPr>
        <w:rPr>
          <w:lang w:eastAsia="es-ES_tradnl"/>
        </w:rPr>
      </w:pPr>
      <w:r w:rsidRPr="00E8482A">
        <w:rPr>
          <w:lang w:eastAsia="es-ES_tradnl"/>
        </w:rPr>
        <w:t>Aprender a recopilar y procesar tareas pendientes</w:t>
      </w:r>
    </w:p>
    <w:p w14:paraId="2F3FB041" w14:textId="67628C7E" w:rsidR="00AB07A8" w:rsidRPr="00E8482A" w:rsidRDefault="00AB07A8" w:rsidP="006A0F97">
      <w:pPr>
        <w:pStyle w:val="Prrafodelista"/>
        <w:numPr>
          <w:ilvl w:val="0"/>
          <w:numId w:val="74"/>
        </w:numPr>
        <w:rPr>
          <w:lang w:eastAsia="es-ES_tradnl"/>
        </w:rPr>
      </w:pPr>
      <w:r w:rsidRPr="00E8482A">
        <w:rPr>
          <w:lang w:eastAsia="es-ES_tradnl"/>
        </w:rPr>
        <w:t>Cómo diseñar tu hoja de ruta temporal</w:t>
      </w:r>
    </w:p>
    <w:p w14:paraId="39597D0A" w14:textId="42A918F8" w:rsidR="00AB07A8" w:rsidRPr="00E8482A" w:rsidRDefault="00AB07A8" w:rsidP="006A0F97">
      <w:pPr>
        <w:pStyle w:val="Prrafodelista"/>
        <w:numPr>
          <w:ilvl w:val="0"/>
          <w:numId w:val="74"/>
        </w:numPr>
        <w:rPr>
          <w:lang w:eastAsia="es-ES_tradnl"/>
        </w:rPr>
      </w:pPr>
      <w:r w:rsidRPr="00E8482A">
        <w:rPr>
          <w:lang w:eastAsia="es-ES_tradnl"/>
        </w:rPr>
        <w:t>Un problema de elección, no podemos meter todo en el carro temporal. ¿Cómo resolverlo?</w:t>
      </w:r>
    </w:p>
    <w:p w14:paraId="391EB0CA" w14:textId="7E6FEA5D" w:rsidR="00AB07A8" w:rsidRPr="00E8482A" w:rsidRDefault="00AB07A8" w:rsidP="006A0F97">
      <w:pPr>
        <w:pStyle w:val="Prrafodelista"/>
        <w:numPr>
          <w:ilvl w:val="0"/>
          <w:numId w:val="74"/>
        </w:numPr>
        <w:rPr>
          <w:lang w:eastAsia="es-ES_tradnl"/>
        </w:rPr>
      </w:pPr>
      <w:r w:rsidRPr="00E8482A">
        <w:rPr>
          <w:lang w:eastAsia="es-ES_tradnl"/>
        </w:rPr>
        <w:t>No crees situaciones imposibles</w:t>
      </w:r>
    </w:p>
    <w:p w14:paraId="69710C26" w14:textId="6B67EA1D" w:rsidR="00AB07A8" w:rsidRPr="00E8482A" w:rsidRDefault="00AB07A8" w:rsidP="006A0F97">
      <w:pPr>
        <w:pStyle w:val="Prrafodelista"/>
        <w:numPr>
          <w:ilvl w:val="0"/>
          <w:numId w:val="74"/>
        </w:numPr>
        <w:rPr>
          <w:lang w:eastAsia="es-ES_tradnl"/>
        </w:rPr>
      </w:pPr>
      <w:r w:rsidRPr="00E8482A">
        <w:rPr>
          <w:lang w:eastAsia="es-ES_tradnl"/>
        </w:rPr>
        <w:t>El orden: su impacto en la productividad y en bienestar emocional</w:t>
      </w:r>
    </w:p>
    <w:p w14:paraId="6716A01C" w14:textId="77777777" w:rsidR="00AB07A8" w:rsidRDefault="00AB07A8" w:rsidP="00E8482A">
      <w:pPr>
        <w:pStyle w:val="NormalNegrita"/>
      </w:pPr>
      <w:r>
        <w:t>BLOQUE 4</w:t>
      </w:r>
    </w:p>
    <w:p w14:paraId="6A093766" w14:textId="77777777" w:rsidR="00AB07A8" w:rsidRDefault="00AB07A8" w:rsidP="00E8482A">
      <w:pPr>
        <w:ind w:left="142"/>
        <w:jc w:val="left"/>
        <w:rPr>
          <w:lang w:val="es-ES_tradnl" w:eastAsia="es-ES_tradnl"/>
        </w:rPr>
      </w:pPr>
      <w:r>
        <w:rPr>
          <w:lang w:val="es-ES_tradnl" w:eastAsia="es-ES_tradnl"/>
        </w:rPr>
        <w:t>¿SE PUEDE APRENDER A SER MÁS FELIZ?</w:t>
      </w:r>
    </w:p>
    <w:p w14:paraId="7E9F2D1A" w14:textId="230EFFD8" w:rsidR="00AB07A8" w:rsidRPr="00E8482A" w:rsidRDefault="00AB07A8" w:rsidP="006A0F97">
      <w:pPr>
        <w:pStyle w:val="Prrafodelista"/>
        <w:numPr>
          <w:ilvl w:val="0"/>
          <w:numId w:val="75"/>
        </w:numPr>
        <w:rPr>
          <w:lang w:eastAsia="es-ES_tradnl"/>
        </w:rPr>
      </w:pPr>
      <w:r w:rsidRPr="00E8482A">
        <w:rPr>
          <w:lang w:eastAsia="es-ES_tradnl"/>
        </w:rPr>
        <w:t>¿Qué es la felicidad desde el punto de vista científico?</w:t>
      </w:r>
    </w:p>
    <w:p w14:paraId="3B92319C" w14:textId="63487E77" w:rsidR="00AB07A8" w:rsidRPr="00E8482A" w:rsidRDefault="00AB07A8" w:rsidP="006A0F97">
      <w:pPr>
        <w:pStyle w:val="Prrafodelista"/>
        <w:numPr>
          <w:ilvl w:val="0"/>
          <w:numId w:val="75"/>
        </w:numPr>
        <w:rPr>
          <w:lang w:eastAsia="es-ES_tradnl"/>
        </w:rPr>
      </w:pPr>
      <w:r w:rsidRPr="00E8482A">
        <w:rPr>
          <w:lang w:eastAsia="es-ES_tradnl"/>
        </w:rPr>
        <w:t>La ciencia de la felicidad. ¿Cuánto margen de maniobra tenemos para ser más felices?</w:t>
      </w:r>
    </w:p>
    <w:p w14:paraId="72860E8D" w14:textId="3BD2797D" w:rsidR="00AB07A8" w:rsidRPr="00E8482A" w:rsidRDefault="00AB07A8" w:rsidP="006A0F97">
      <w:pPr>
        <w:pStyle w:val="Prrafodelista"/>
        <w:numPr>
          <w:ilvl w:val="0"/>
          <w:numId w:val="75"/>
        </w:numPr>
        <w:rPr>
          <w:lang w:eastAsia="es-ES_tradnl"/>
        </w:rPr>
      </w:pPr>
      <w:r w:rsidRPr="00E8482A">
        <w:rPr>
          <w:lang w:eastAsia="es-ES_tradnl"/>
        </w:rPr>
        <w:t>Beneficios físicos de la felicidad</w:t>
      </w:r>
    </w:p>
    <w:p w14:paraId="1BE9321C" w14:textId="595C098F" w:rsidR="00AB07A8" w:rsidRPr="00E8482A" w:rsidRDefault="00AB07A8" w:rsidP="006A0F97">
      <w:pPr>
        <w:pStyle w:val="Prrafodelista"/>
        <w:numPr>
          <w:ilvl w:val="0"/>
          <w:numId w:val="75"/>
        </w:numPr>
        <w:rPr>
          <w:lang w:eastAsia="es-ES_tradnl"/>
        </w:rPr>
      </w:pPr>
      <w:r w:rsidRPr="00E8482A">
        <w:rPr>
          <w:lang w:eastAsia="es-ES_tradnl"/>
        </w:rPr>
        <w:t>Los prejuicios erróneos de nuestro cerebro hacia la felicidad</w:t>
      </w:r>
    </w:p>
    <w:p w14:paraId="5C340B73" w14:textId="2F9E57BB" w:rsidR="00AB07A8" w:rsidRPr="00E8482A" w:rsidRDefault="00AB07A8" w:rsidP="006A0F97">
      <w:pPr>
        <w:pStyle w:val="Prrafodelista"/>
        <w:numPr>
          <w:ilvl w:val="0"/>
          <w:numId w:val="75"/>
        </w:numPr>
        <w:rPr>
          <w:lang w:eastAsia="es-ES_tradnl"/>
        </w:rPr>
      </w:pPr>
      <w:r w:rsidRPr="00E8482A">
        <w:rPr>
          <w:lang w:eastAsia="es-ES_tradnl"/>
        </w:rPr>
        <w:t>Adaptación hedónica. Qué es y cómo evitarla</w:t>
      </w:r>
    </w:p>
    <w:p w14:paraId="53A82C38" w14:textId="23E3F44A" w:rsidR="00AB07A8" w:rsidRPr="00E8482A" w:rsidRDefault="00AB07A8" w:rsidP="006A0F97">
      <w:pPr>
        <w:pStyle w:val="Prrafodelista"/>
        <w:numPr>
          <w:ilvl w:val="0"/>
          <w:numId w:val="75"/>
        </w:numPr>
        <w:rPr>
          <w:lang w:eastAsia="es-ES_tradnl"/>
        </w:rPr>
      </w:pPr>
      <w:r w:rsidRPr="00E8482A">
        <w:rPr>
          <w:lang w:eastAsia="es-ES_tradnl"/>
        </w:rPr>
        <w:t>Cómo ser más felices según la ciencia</w:t>
      </w:r>
    </w:p>
    <w:p w14:paraId="448BAE7D" w14:textId="77777777" w:rsidR="00AB07A8" w:rsidRDefault="00AB07A8" w:rsidP="00BF7EA3">
      <w:pPr>
        <w:pStyle w:val="Normalcursivanegrita"/>
      </w:pPr>
      <w:r>
        <w:t>Métodos docentes:</w:t>
      </w:r>
    </w:p>
    <w:p w14:paraId="6781B6EC" w14:textId="77777777" w:rsidR="00AB07A8" w:rsidRDefault="00AB07A8" w:rsidP="0043190E">
      <w:pPr>
        <w:rPr>
          <w:b/>
          <w:lang w:val="es-ES_tradnl" w:eastAsia="es-ES_tradnl"/>
        </w:rPr>
      </w:pPr>
      <w:r>
        <w:rPr>
          <w:lang w:val="es-ES_tradnl" w:eastAsia="es-ES_tradnl"/>
        </w:rPr>
        <w:t>Se trata clase expositiva interactiva, casos prácticos y metodología basada en problemas.</w:t>
      </w:r>
    </w:p>
    <w:p w14:paraId="765366CE" w14:textId="77777777" w:rsidR="00AB07A8" w:rsidRDefault="00AB07A8" w:rsidP="00E8482A">
      <w:pPr>
        <w:pStyle w:val="NormalNegrita"/>
      </w:pPr>
      <w:r>
        <w:t>FECHAS Y HORARIO:</w:t>
      </w:r>
    </w:p>
    <w:p w14:paraId="789BDC53" w14:textId="77777777" w:rsidR="00AB07A8" w:rsidRDefault="00AB07A8" w:rsidP="0043190E">
      <w:pPr>
        <w:rPr>
          <w:lang w:val="es-ES_tradnl" w:eastAsia="es-ES_tradnl"/>
        </w:rPr>
      </w:pPr>
      <w:r>
        <w:rPr>
          <w:lang w:val="es-ES_tradnl" w:eastAsia="es-ES_tradnl"/>
        </w:rPr>
        <w:t>Se realizarán dos sesiones, los viernes 01 y 15 de diciembre, de 09:00 a 14:00 h.</w:t>
      </w:r>
    </w:p>
    <w:p w14:paraId="2361CE2F" w14:textId="77777777" w:rsidR="00AB07A8" w:rsidRDefault="00AB07A8" w:rsidP="00BF7EA3">
      <w:pPr>
        <w:pStyle w:val="Normalcursivanegrita"/>
      </w:pPr>
      <w:r>
        <w:t>Cronograma Orientativo: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Cronograma Acción Formativa gestión del tiempo y bienestar emocional (tu cerebro es la herramienta) Curso académico 2023/2024"/>
        <w:tblDescription w:val="Plan de formación en competencias transversales del título de grado en fisioterapia&#10;"/>
      </w:tblPr>
      <w:tblGrid>
        <w:gridCol w:w="1571"/>
        <w:gridCol w:w="5657"/>
        <w:gridCol w:w="1832"/>
      </w:tblGrid>
      <w:tr w:rsidR="00AB07A8" w:rsidRPr="00E8482A" w14:paraId="1167A305" w14:textId="77777777" w:rsidTr="00E8482A">
        <w:trPr>
          <w:trHeight w:val="567"/>
          <w:tblHeader/>
          <w:jc w:val="center"/>
        </w:trPr>
        <w:tc>
          <w:tcPr>
            <w:tcW w:w="867"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A2FAF72" w14:textId="77777777" w:rsidR="00AB07A8" w:rsidRPr="00E8482A" w:rsidRDefault="00AB07A8" w:rsidP="007D4077">
            <w:pPr>
              <w:spacing w:after="120" w:line="240" w:lineRule="auto"/>
              <w:jc w:val="center"/>
              <w:rPr>
                <w:b/>
                <w:bCs/>
                <w:lang w:val="es-ES_tradnl" w:eastAsia="es-ES_tradnl"/>
              </w:rPr>
            </w:pPr>
            <w:r w:rsidRPr="00E8482A">
              <w:rPr>
                <w:b/>
                <w:bCs/>
                <w:lang w:val="es-ES_tradnl" w:eastAsia="es-ES_tradnl"/>
              </w:rPr>
              <w:t>Semana</w:t>
            </w:r>
          </w:p>
        </w:tc>
        <w:tc>
          <w:tcPr>
            <w:tcW w:w="3122"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26AA878" w14:textId="284B937E" w:rsidR="00AB07A8" w:rsidRPr="00E8482A" w:rsidRDefault="00AB07A8" w:rsidP="007D4077">
            <w:pPr>
              <w:spacing w:after="120" w:line="240" w:lineRule="auto"/>
              <w:jc w:val="center"/>
              <w:rPr>
                <w:b/>
                <w:bCs/>
                <w:lang w:val="es-ES_tradnl" w:eastAsia="es-ES_tradnl"/>
              </w:rPr>
            </w:pPr>
            <w:r w:rsidRPr="00E8482A">
              <w:rPr>
                <w:b/>
                <w:bCs/>
                <w:lang w:val="es-ES_tradnl" w:eastAsia="es-ES_tradnl"/>
              </w:rPr>
              <w:t>Contenido</w:t>
            </w:r>
          </w:p>
        </w:tc>
        <w:tc>
          <w:tcPr>
            <w:tcW w:w="101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0CDC768" w14:textId="77777777" w:rsidR="00AB07A8" w:rsidRPr="00E8482A" w:rsidRDefault="00AB07A8" w:rsidP="007D4077">
            <w:pPr>
              <w:spacing w:after="120" w:line="240" w:lineRule="auto"/>
              <w:jc w:val="center"/>
              <w:rPr>
                <w:b/>
                <w:bCs/>
                <w:lang w:val="es-ES_tradnl" w:eastAsia="es-ES_tradnl"/>
              </w:rPr>
            </w:pPr>
            <w:r w:rsidRPr="00E8482A">
              <w:rPr>
                <w:b/>
                <w:bCs/>
                <w:lang w:val="es-ES_tradnl" w:eastAsia="es-ES_tradnl"/>
              </w:rPr>
              <w:t>Horas presenciales</w:t>
            </w:r>
          </w:p>
        </w:tc>
      </w:tr>
      <w:tr w:rsidR="00AB07A8" w14:paraId="7590A245" w14:textId="77777777" w:rsidTr="00E8482A">
        <w:trPr>
          <w:jc w:val="center"/>
        </w:trPr>
        <w:tc>
          <w:tcPr>
            <w:tcW w:w="867" w:type="pct"/>
            <w:tcBorders>
              <w:top w:val="single" w:sz="4" w:space="0" w:color="auto"/>
              <w:left w:val="single" w:sz="4" w:space="0" w:color="auto"/>
              <w:bottom w:val="single" w:sz="4" w:space="0" w:color="auto"/>
              <w:right w:val="single" w:sz="4" w:space="0" w:color="auto"/>
            </w:tcBorders>
            <w:noWrap/>
            <w:vAlign w:val="center"/>
            <w:hideMark/>
          </w:tcPr>
          <w:p w14:paraId="4FE5C02C" w14:textId="77777777" w:rsidR="00AB07A8" w:rsidRDefault="00AB07A8" w:rsidP="00E8482A">
            <w:pPr>
              <w:spacing w:after="240"/>
              <w:jc w:val="center"/>
              <w:rPr>
                <w:lang w:val="es-ES_tradnl" w:eastAsia="es-ES_tradnl"/>
              </w:rPr>
            </w:pPr>
            <w:r>
              <w:rPr>
                <w:lang w:val="es-ES_tradnl" w:eastAsia="es-ES_tradnl"/>
              </w:rPr>
              <w:t>01-12-2023</w:t>
            </w:r>
          </w:p>
        </w:tc>
        <w:tc>
          <w:tcPr>
            <w:tcW w:w="3122" w:type="pct"/>
            <w:tcBorders>
              <w:top w:val="single" w:sz="4" w:space="0" w:color="auto"/>
              <w:left w:val="single" w:sz="4" w:space="0" w:color="auto"/>
              <w:bottom w:val="single" w:sz="4" w:space="0" w:color="auto"/>
              <w:right w:val="single" w:sz="4" w:space="0" w:color="auto"/>
            </w:tcBorders>
            <w:vAlign w:val="center"/>
            <w:hideMark/>
          </w:tcPr>
          <w:p w14:paraId="3C0A2B28" w14:textId="77777777" w:rsidR="00AB07A8" w:rsidRDefault="00AB07A8" w:rsidP="00E8482A">
            <w:pPr>
              <w:spacing w:after="240"/>
              <w:ind w:left="205"/>
              <w:rPr>
                <w:lang w:val="es-MX" w:eastAsia="es-ES_tradnl"/>
              </w:rPr>
            </w:pPr>
            <w:r>
              <w:rPr>
                <w:lang w:val="es-MX" w:eastAsia="es-ES_tradnl"/>
              </w:rPr>
              <w:t>Clase 1</w:t>
            </w:r>
          </w:p>
        </w:tc>
        <w:tc>
          <w:tcPr>
            <w:tcW w:w="1011" w:type="pct"/>
            <w:tcBorders>
              <w:top w:val="single" w:sz="4" w:space="0" w:color="auto"/>
              <w:left w:val="single" w:sz="4" w:space="0" w:color="auto"/>
              <w:bottom w:val="single" w:sz="4" w:space="0" w:color="auto"/>
              <w:right w:val="single" w:sz="4" w:space="0" w:color="auto"/>
            </w:tcBorders>
            <w:vAlign w:val="center"/>
            <w:hideMark/>
          </w:tcPr>
          <w:p w14:paraId="6D2668D5" w14:textId="6D9EE6CF" w:rsidR="00AB07A8" w:rsidRDefault="00AB07A8" w:rsidP="00E8482A">
            <w:pPr>
              <w:spacing w:after="240"/>
              <w:jc w:val="center"/>
              <w:rPr>
                <w:lang w:val="es-ES_tradnl" w:eastAsia="es-ES_tradnl"/>
              </w:rPr>
            </w:pPr>
            <w:r>
              <w:rPr>
                <w:lang w:val="es-ES_tradnl" w:eastAsia="es-ES_tradnl"/>
              </w:rPr>
              <w:t>5:00 h</w:t>
            </w:r>
          </w:p>
        </w:tc>
      </w:tr>
      <w:tr w:rsidR="00AB07A8" w14:paraId="7BFBF1FE" w14:textId="77777777" w:rsidTr="00E8482A">
        <w:trPr>
          <w:jc w:val="center"/>
        </w:trPr>
        <w:tc>
          <w:tcPr>
            <w:tcW w:w="867" w:type="pct"/>
            <w:tcBorders>
              <w:top w:val="single" w:sz="4" w:space="0" w:color="auto"/>
              <w:left w:val="single" w:sz="4" w:space="0" w:color="auto"/>
              <w:bottom w:val="single" w:sz="4" w:space="0" w:color="auto"/>
              <w:right w:val="single" w:sz="4" w:space="0" w:color="auto"/>
            </w:tcBorders>
            <w:noWrap/>
            <w:vAlign w:val="center"/>
            <w:hideMark/>
          </w:tcPr>
          <w:p w14:paraId="48AE2AAD" w14:textId="77777777" w:rsidR="00AB07A8" w:rsidRDefault="00AB07A8" w:rsidP="00E8482A">
            <w:pPr>
              <w:spacing w:after="240"/>
              <w:jc w:val="center"/>
              <w:rPr>
                <w:lang w:val="es-ES_tradnl" w:eastAsia="es-ES_tradnl"/>
              </w:rPr>
            </w:pPr>
            <w:r>
              <w:rPr>
                <w:lang w:val="es-ES_tradnl" w:eastAsia="es-ES_tradnl"/>
              </w:rPr>
              <w:t>15-12-2023</w:t>
            </w:r>
          </w:p>
        </w:tc>
        <w:tc>
          <w:tcPr>
            <w:tcW w:w="3122" w:type="pct"/>
            <w:tcBorders>
              <w:top w:val="single" w:sz="4" w:space="0" w:color="auto"/>
              <w:left w:val="single" w:sz="4" w:space="0" w:color="auto"/>
              <w:bottom w:val="single" w:sz="4" w:space="0" w:color="auto"/>
              <w:right w:val="single" w:sz="4" w:space="0" w:color="auto"/>
            </w:tcBorders>
            <w:vAlign w:val="center"/>
            <w:hideMark/>
          </w:tcPr>
          <w:p w14:paraId="5CA80131" w14:textId="77777777" w:rsidR="00AB07A8" w:rsidRDefault="00AB07A8" w:rsidP="00E8482A">
            <w:pPr>
              <w:spacing w:after="240"/>
              <w:ind w:left="205"/>
              <w:rPr>
                <w:lang w:val="es-ES_tradnl" w:eastAsia="es-ES_tradnl"/>
              </w:rPr>
            </w:pPr>
            <w:r>
              <w:rPr>
                <w:lang w:val="es-MX" w:eastAsia="es-ES_tradnl"/>
              </w:rPr>
              <w:t>Clase 2</w:t>
            </w:r>
          </w:p>
        </w:tc>
        <w:tc>
          <w:tcPr>
            <w:tcW w:w="1011" w:type="pct"/>
            <w:tcBorders>
              <w:top w:val="single" w:sz="4" w:space="0" w:color="auto"/>
              <w:left w:val="single" w:sz="4" w:space="0" w:color="auto"/>
              <w:bottom w:val="single" w:sz="4" w:space="0" w:color="auto"/>
              <w:right w:val="single" w:sz="4" w:space="0" w:color="auto"/>
            </w:tcBorders>
            <w:hideMark/>
          </w:tcPr>
          <w:p w14:paraId="3442A68B" w14:textId="77777777" w:rsidR="00AB07A8" w:rsidRDefault="00AB07A8" w:rsidP="00E8482A">
            <w:pPr>
              <w:spacing w:after="240"/>
              <w:jc w:val="center"/>
              <w:rPr>
                <w:lang w:val="es-ES_tradnl" w:eastAsia="es-ES_tradnl"/>
              </w:rPr>
            </w:pPr>
            <w:r>
              <w:rPr>
                <w:lang w:val="es-ES_tradnl" w:eastAsia="es-ES_tradnl"/>
              </w:rPr>
              <w:t>5:00 h</w:t>
            </w:r>
          </w:p>
        </w:tc>
      </w:tr>
    </w:tbl>
    <w:p w14:paraId="5AFB1D4C" w14:textId="77777777" w:rsidR="00AB07A8" w:rsidRDefault="00AB07A8" w:rsidP="00AA553D">
      <w:pPr>
        <w:pStyle w:val="Ttulo4"/>
      </w:pPr>
      <w:bookmarkStart w:id="337" w:name="_ANEXO_XIV_1"/>
      <w:bookmarkStart w:id="338" w:name="_Toc180666163"/>
      <w:bookmarkStart w:id="339" w:name="_Toc181953969"/>
      <w:bookmarkEnd w:id="337"/>
      <w:r>
        <w:lastRenderedPageBreak/>
        <w:t>ANEXO XIV</w:t>
      </w:r>
      <w:bookmarkEnd w:id="338"/>
      <w:bookmarkEnd w:id="339"/>
    </w:p>
    <w:p w14:paraId="6E9FD1FC" w14:textId="77777777" w:rsidR="00AB07A8" w:rsidRDefault="00AB07A8" w:rsidP="0043190E">
      <w:pPr>
        <w:pStyle w:val="NormalNegritacentrada"/>
      </w:pPr>
      <w:r>
        <w:t>PLAN DE FORMACIÓN EN COMPETENCIAS TRANSVERSALES DEL TÍTULO DE GRADO EN FISIOTERAPIA</w:t>
      </w:r>
    </w:p>
    <w:p w14:paraId="0447A789" w14:textId="77777777" w:rsidR="00AB07A8" w:rsidRDefault="00AB07A8" w:rsidP="0043190E">
      <w:pPr>
        <w:pStyle w:val="NormalNegritacentrada"/>
      </w:pPr>
      <w:r>
        <w:t>Acción Formativa</w:t>
      </w:r>
      <w:r>
        <w:br/>
        <w:t xml:space="preserve">COMPORTAMIENTO HUMANO E INTERACCIÓN CON EL ENTORNO </w:t>
      </w:r>
      <w:r>
        <w:br/>
        <w:t>Curso académico 2023/2024</w:t>
      </w:r>
    </w:p>
    <w:p w14:paraId="4BF2F754" w14:textId="77777777" w:rsidR="00AB07A8" w:rsidRDefault="00AB07A8" w:rsidP="0043190E">
      <w:pPr>
        <w:pStyle w:val="NormalNegrita"/>
      </w:pPr>
      <w:r>
        <w:t>INTRODUCCIÓN</w:t>
      </w:r>
    </w:p>
    <w:p w14:paraId="43073313" w14:textId="77777777" w:rsidR="00AB07A8" w:rsidRDefault="00AB07A8" w:rsidP="0043190E">
      <w:pPr>
        <w:rPr>
          <w:lang w:val="es-ES_tradnl" w:eastAsia="es-ES_tradnl"/>
        </w:rPr>
      </w:pPr>
      <w:r>
        <w:rPr>
          <w:lang w:val="es-ES_tradnl" w:eastAsia="es-ES_tradnl"/>
        </w:rPr>
        <w:t>Los cambios y transformaciones en el mundo de trabajo se han convertido en una constante, en el día de hoy vienen de la mano de las Tecnologías Digitales, la Inteligencia Artificial y la Robótica. Sabemos que tenemos que adquirir nuevas competencias y aprender a adaptarnos continuamente. No obstante, poco sabemos sobre las nuevas competencias técnicas (aún no se han identificado, aún no existen) y no podemos predecir los cambios. Al menos, conocemos algo de lo que no va a ser necesario: los empleos que requieren habilidades físicas y/o habilidades cognitivas básicas van a desaparecer paulatinamente. También, sabemos algo de lo que será necesario, aunque no lo podamos especificar, se incrementará la demanda de habilidades tecnológico-digitales, sociales, emocionales, y cognitivas superiores. Aquello que nos hace inteligentes como particulares y como especie gracias a nuestro poder de conexión.</w:t>
      </w:r>
    </w:p>
    <w:p w14:paraId="3FB16110" w14:textId="77777777" w:rsidR="00AB07A8" w:rsidRDefault="00AB07A8" w:rsidP="0043190E">
      <w:pPr>
        <w:rPr>
          <w:lang w:val="es-ES_tradnl" w:eastAsia="es-ES_tradnl"/>
        </w:rPr>
      </w:pPr>
      <w:r>
        <w:rPr>
          <w:lang w:val="es-ES_tradnl" w:eastAsia="es-ES_tradnl"/>
        </w:rPr>
        <w:t>El Plan de Formación de Competencias Transversales del Grado en Fisioterapia de la Escuela Universitaria de Fisioterapia de la ONCE – UAM es una iniciativa que responde al reto que afronta la Universidad para dar respuestas a las competencias requeridas por el mercado de trabajo, competencias que afectan positivamente en la empleabilidad, la retribución económica y el bienestar. Las denominadas competencias transversales “corresponden a aquéllas que son clave y transferibles en relación a una amplia variedad de contextos personales, sociales, académicos y laborales a lo largo de la vida. En este sentido, constituyen una parte fundamental del perfil profesional de las titulaciones. Se trata de competencias que incluyen un conjunto de habilidades cognitivas y metacognitivas y conocimientos instrumentales y actitudinales de gran valor para la sociedad del conocimiento.” Son, en definitiva, las competencias que están marcado la diferencia para poner en valor a las personas y humanizar nuestra labor docente y de transferencia del conocimiento.</w:t>
      </w:r>
    </w:p>
    <w:p w14:paraId="0736F800" w14:textId="77777777" w:rsidR="00AB07A8" w:rsidRDefault="00AB07A8" w:rsidP="0043190E">
      <w:pPr>
        <w:rPr>
          <w:lang w:eastAsia="es-ES_tradnl"/>
        </w:rPr>
      </w:pPr>
      <w:r>
        <w:rPr>
          <w:lang w:eastAsia="es-ES_tradnl"/>
        </w:rPr>
        <w:t>La competencia COMPORTAMIENTO HUMANO E INTERACCIÓN CON EL ENTORNO queda definida en este documento como la “Capacidad de actuar y comportarse responsablemente utilizando el conjunto de conocimientos, habilidades sociales y de comunicación interpersonal y actitudes adecuadas, para interactuar con uno mismo, con las personas y con el entorno que nos rodea.” En este sentido, en el programa de la acción diseñado para desarrollar la competencia COMPORTAMIENTO HUMANO E INTERACCIÓN CON EL ENTORNO hemos considerado los elementos incluidos en la siguiente tabla:</w:t>
      </w:r>
    </w:p>
    <w:tbl>
      <w:tblPr>
        <w:tblStyle w:val="Tablaconcuadrcula4"/>
        <w:tblW w:w="0" w:type="auto"/>
        <w:tblInd w:w="0" w:type="dxa"/>
        <w:tblLook w:val="04A0" w:firstRow="1" w:lastRow="0" w:firstColumn="1" w:lastColumn="0" w:noHBand="0" w:noVBand="1"/>
        <w:tblCaption w:val="Tabla programa de la acción diseñado para desarrollar la competencia COMPORTAMIENTO HUMANO E INTERACCIÓN CON EL ENTORNO "/>
        <w:tblDescription w:val="Tabla programa de la acción diseñado para desarrollar la competencia COMPORTAMIENTO HUMANO E INTERACCIÓN CON EL ENTORNO "/>
      </w:tblPr>
      <w:tblGrid>
        <w:gridCol w:w="2191"/>
        <w:gridCol w:w="2646"/>
        <w:gridCol w:w="1755"/>
        <w:gridCol w:w="2468"/>
      </w:tblGrid>
      <w:tr w:rsidR="00AB07A8" w:rsidRPr="00C110BE" w14:paraId="7DAB8442" w14:textId="77777777" w:rsidTr="00C110BE">
        <w:tc>
          <w:tcPr>
            <w:tcW w:w="219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72545D6" w14:textId="5F970D71" w:rsidR="00AB07A8" w:rsidRPr="00C110BE" w:rsidRDefault="00AB07A8" w:rsidP="00C110BE">
            <w:pPr>
              <w:spacing w:before="0"/>
              <w:jc w:val="center"/>
              <w:rPr>
                <w:b/>
                <w:bCs/>
                <w:sz w:val="22"/>
                <w:szCs w:val="22"/>
                <w:lang w:val="es-ES_tradnl" w:eastAsia="es-ES_tradnl"/>
              </w:rPr>
            </w:pPr>
            <w:r w:rsidRPr="00C110BE">
              <w:rPr>
                <w:b/>
                <w:bCs/>
                <w:sz w:val="22"/>
                <w:szCs w:val="22"/>
                <w:lang w:val="es-ES_tradnl" w:eastAsia="es-ES_tradnl"/>
              </w:rPr>
              <w:lastRenderedPageBreak/>
              <w:t>QUÉ</w:t>
            </w:r>
            <w:r w:rsidR="00C110BE">
              <w:rPr>
                <w:b/>
                <w:bCs/>
                <w:sz w:val="22"/>
                <w:szCs w:val="22"/>
                <w:lang w:val="es-ES_tradnl" w:eastAsia="es-ES_tradnl"/>
              </w:rPr>
              <w:br/>
            </w:r>
            <w:r w:rsidRPr="00C110BE">
              <w:rPr>
                <w:b/>
                <w:bCs/>
                <w:sz w:val="22"/>
                <w:szCs w:val="22"/>
                <w:lang w:val="es-ES_tradnl" w:eastAsia="es-ES_tradnl"/>
              </w:rPr>
              <w:t>(CAPACIDAD)</w:t>
            </w:r>
          </w:p>
        </w:tc>
        <w:tc>
          <w:tcPr>
            <w:tcW w:w="26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96C43CB" w14:textId="28BB4289" w:rsidR="00AB07A8" w:rsidRPr="00C110BE" w:rsidRDefault="00AB07A8" w:rsidP="00C110BE">
            <w:pPr>
              <w:spacing w:before="0"/>
              <w:jc w:val="center"/>
              <w:rPr>
                <w:b/>
                <w:bCs/>
                <w:sz w:val="22"/>
                <w:szCs w:val="22"/>
                <w:lang w:val="es-ES_tradnl" w:eastAsia="es-ES_tradnl"/>
              </w:rPr>
            </w:pPr>
            <w:r w:rsidRPr="00C110BE">
              <w:rPr>
                <w:b/>
                <w:bCs/>
                <w:sz w:val="22"/>
                <w:szCs w:val="22"/>
                <w:lang w:val="es-ES_tradnl" w:eastAsia="es-ES_tradnl"/>
              </w:rPr>
              <w:t>CÓMO</w:t>
            </w:r>
            <w:r w:rsidR="00C110BE">
              <w:rPr>
                <w:b/>
                <w:bCs/>
                <w:sz w:val="22"/>
                <w:szCs w:val="22"/>
                <w:lang w:val="es-ES_tradnl" w:eastAsia="es-ES_tradnl"/>
              </w:rPr>
              <w:br/>
            </w:r>
            <w:r w:rsidRPr="00C110BE">
              <w:rPr>
                <w:b/>
                <w:bCs/>
                <w:sz w:val="22"/>
                <w:szCs w:val="22"/>
                <w:lang w:val="es-ES_tradnl" w:eastAsia="es-ES_tradnl"/>
              </w:rPr>
              <w:t>(RECURSOS)</w:t>
            </w:r>
          </w:p>
        </w:tc>
        <w:tc>
          <w:tcPr>
            <w:tcW w:w="17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71AF1F4" w14:textId="7858E0F8" w:rsidR="00AB07A8" w:rsidRPr="00C110BE" w:rsidRDefault="00AB07A8" w:rsidP="00C110BE">
            <w:pPr>
              <w:spacing w:before="0"/>
              <w:jc w:val="center"/>
              <w:rPr>
                <w:b/>
                <w:bCs/>
                <w:sz w:val="22"/>
                <w:szCs w:val="22"/>
                <w:lang w:val="es-ES_tradnl" w:eastAsia="es-ES_tradnl"/>
              </w:rPr>
            </w:pPr>
            <w:r w:rsidRPr="00C110BE">
              <w:rPr>
                <w:b/>
                <w:bCs/>
                <w:sz w:val="22"/>
                <w:szCs w:val="22"/>
                <w:lang w:val="es-ES_tradnl" w:eastAsia="es-ES_tradnl"/>
              </w:rPr>
              <w:t>PARA</w:t>
            </w:r>
            <w:r w:rsidR="00C110BE">
              <w:rPr>
                <w:b/>
                <w:bCs/>
                <w:sz w:val="22"/>
                <w:szCs w:val="22"/>
                <w:lang w:val="es-ES_tradnl" w:eastAsia="es-ES_tradnl"/>
              </w:rPr>
              <w:br/>
            </w:r>
            <w:r w:rsidRPr="00C110BE">
              <w:rPr>
                <w:b/>
                <w:bCs/>
                <w:sz w:val="22"/>
                <w:szCs w:val="22"/>
                <w:lang w:val="es-ES_tradnl" w:eastAsia="es-ES_tradnl"/>
              </w:rPr>
              <w:t>(EFECTOS)</w:t>
            </w:r>
          </w:p>
        </w:tc>
        <w:tc>
          <w:tcPr>
            <w:tcW w:w="246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FC11767" w14:textId="77777777" w:rsidR="00AB07A8" w:rsidRPr="00C110BE" w:rsidRDefault="00AB07A8" w:rsidP="00C110BE">
            <w:pPr>
              <w:spacing w:before="0"/>
              <w:jc w:val="center"/>
              <w:rPr>
                <w:b/>
                <w:bCs/>
                <w:sz w:val="22"/>
                <w:szCs w:val="22"/>
                <w:lang w:val="es-ES_tradnl" w:eastAsia="es-ES_tradnl"/>
              </w:rPr>
            </w:pPr>
            <w:r w:rsidRPr="00C110BE">
              <w:rPr>
                <w:b/>
                <w:bCs/>
                <w:sz w:val="22"/>
                <w:szCs w:val="22"/>
                <w:lang w:val="es-ES_tradnl" w:eastAsia="es-ES_tradnl"/>
              </w:rPr>
              <w:t>CONTENIDOS PARA EL DESARROLLO DE COMPETENCIAS EN ESTA ASIGNATURA</w:t>
            </w:r>
          </w:p>
        </w:tc>
      </w:tr>
      <w:tr w:rsidR="00AB07A8" w:rsidRPr="00C110BE" w14:paraId="5C190C30" w14:textId="77777777" w:rsidTr="00C110BE">
        <w:tc>
          <w:tcPr>
            <w:tcW w:w="2191" w:type="dxa"/>
            <w:vMerge w:val="restart"/>
            <w:tcBorders>
              <w:top w:val="single" w:sz="4" w:space="0" w:color="auto"/>
              <w:left w:val="single" w:sz="4" w:space="0" w:color="auto"/>
              <w:bottom w:val="single" w:sz="4" w:space="0" w:color="auto"/>
              <w:right w:val="single" w:sz="4" w:space="0" w:color="auto"/>
            </w:tcBorders>
          </w:tcPr>
          <w:p w14:paraId="37FDE0DF" w14:textId="77777777" w:rsidR="00AB07A8" w:rsidRPr="00C110BE" w:rsidRDefault="00AB07A8" w:rsidP="00C110BE">
            <w:pPr>
              <w:jc w:val="left"/>
              <w:rPr>
                <w:sz w:val="22"/>
                <w:szCs w:val="22"/>
                <w:lang w:val="es-ES_tradnl" w:eastAsia="es-ES_tradnl"/>
              </w:rPr>
            </w:pPr>
            <w:r w:rsidRPr="00C110BE">
              <w:rPr>
                <w:sz w:val="22"/>
                <w:szCs w:val="22"/>
                <w:lang w:val="es-ES_tradnl" w:eastAsia="es-ES_tradnl"/>
              </w:rPr>
              <w:t>Capacidad de actuar y comportarse responsablemente</w:t>
            </w:r>
          </w:p>
          <w:p w14:paraId="21A89F75" w14:textId="77777777" w:rsidR="00AB07A8" w:rsidRPr="00C110BE" w:rsidRDefault="00AB07A8" w:rsidP="00C110BE">
            <w:pPr>
              <w:jc w:val="left"/>
              <w:rPr>
                <w:sz w:val="22"/>
                <w:szCs w:val="22"/>
                <w:lang w:val="es-ES_tradnl" w:eastAsia="es-ES_tradnl"/>
              </w:rPr>
            </w:pPr>
          </w:p>
        </w:tc>
        <w:tc>
          <w:tcPr>
            <w:tcW w:w="2646" w:type="dxa"/>
            <w:vMerge w:val="restart"/>
            <w:tcBorders>
              <w:top w:val="single" w:sz="4" w:space="0" w:color="auto"/>
              <w:left w:val="single" w:sz="4" w:space="0" w:color="auto"/>
              <w:bottom w:val="single" w:sz="4" w:space="0" w:color="auto"/>
              <w:right w:val="single" w:sz="4" w:space="0" w:color="auto"/>
            </w:tcBorders>
          </w:tcPr>
          <w:p w14:paraId="5CFA1A2D" w14:textId="77777777" w:rsidR="00AB07A8" w:rsidRPr="00C110BE" w:rsidRDefault="00AB07A8" w:rsidP="00C110BE">
            <w:pPr>
              <w:jc w:val="left"/>
              <w:rPr>
                <w:sz w:val="22"/>
                <w:szCs w:val="22"/>
                <w:lang w:val="es-ES_tradnl" w:eastAsia="es-ES_tradnl"/>
              </w:rPr>
            </w:pPr>
            <w:r w:rsidRPr="00C110BE">
              <w:rPr>
                <w:sz w:val="22"/>
                <w:szCs w:val="22"/>
                <w:lang w:val="es-ES_tradnl" w:eastAsia="es-ES_tradnl"/>
              </w:rPr>
              <w:t>Utilizando el conjunto de:</w:t>
            </w:r>
          </w:p>
          <w:p w14:paraId="01CB25EA" w14:textId="77777777" w:rsidR="00AB07A8" w:rsidRPr="00C110BE" w:rsidRDefault="00AB07A8" w:rsidP="006A0F97">
            <w:pPr>
              <w:pStyle w:val="Lista1"/>
              <w:numPr>
                <w:ilvl w:val="0"/>
                <w:numId w:val="76"/>
              </w:numPr>
              <w:spacing w:before="120"/>
              <w:rPr>
                <w:sz w:val="22"/>
                <w:szCs w:val="22"/>
              </w:rPr>
            </w:pPr>
            <w:r w:rsidRPr="00C110BE">
              <w:rPr>
                <w:sz w:val="22"/>
                <w:szCs w:val="22"/>
              </w:rPr>
              <w:t>Conocimientos, </w:t>
            </w:r>
          </w:p>
          <w:p w14:paraId="697A3542" w14:textId="77777777" w:rsidR="00AB07A8" w:rsidRPr="00C110BE" w:rsidRDefault="00AB07A8" w:rsidP="006A0F97">
            <w:pPr>
              <w:pStyle w:val="Lista1"/>
              <w:numPr>
                <w:ilvl w:val="0"/>
                <w:numId w:val="76"/>
              </w:numPr>
              <w:spacing w:before="120"/>
              <w:rPr>
                <w:sz w:val="22"/>
                <w:szCs w:val="22"/>
              </w:rPr>
            </w:pPr>
            <w:r w:rsidRPr="00C110BE">
              <w:rPr>
                <w:sz w:val="22"/>
                <w:szCs w:val="22"/>
              </w:rPr>
              <w:t xml:space="preserve">Habilidades sociales y de comunicación interpersonal </w:t>
            </w:r>
          </w:p>
          <w:p w14:paraId="68F5F090" w14:textId="460F786D" w:rsidR="00AB07A8" w:rsidRPr="00C110BE" w:rsidRDefault="00AB07A8" w:rsidP="006A0F97">
            <w:pPr>
              <w:pStyle w:val="Lista1"/>
              <w:numPr>
                <w:ilvl w:val="0"/>
                <w:numId w:val="76"/>
              </w:numPr>
              <w:spacing w:before="120"/>
              <w:rPr>
                <w:sz w:val="22"/>
                <w:szCs w:val="22"/>
              </w:rPr>
            </w:pPr>
            <w:r w:rsidRPr="00C110BE">
              <w:rPr>
                <w:sz w:val="22"/>
                <w:szCs w:val="22"/>
              </w:rPr>
              <w:t>Actitudes adecuadas</w:t>
            </w:r>
          </w:p>
        </w:tc>
        <w:tc>
          <w:tcPr>
            <w:tcW w:w="1755" w:type="dxa"/>
            <w:tcBorders>
              <w:top w:val="single" w:sz="4" w:space="0" w:color="auto"/>
              <w:left w:val="single" w:sz="4" w:space="0" w:color="auto"/>
              <w:bottom w:val="single" w:sz="4" w:space="0" w:color="auto"/>
              <w:right w:val="single" w:sz="4" w:space="0" w:color="auto"/>
            </w:tcBorders>
          </w:tcPr>
          <w:p w14:paraId="20AD5343" w14:textId="29721081" w:rsidR="00AB07A8" w:rsidRPr="00C110BE" w:rsidRDefault="00AB07A8" w:rsidP="00C110BE">
            <w:pPr>
              <w:jc w:val="left"/>
              <w:rPr>
                <w:sz w:val="22"/>
                <w:szCs w:val="22"/>
                <w:lang w:val="es-ES_tradnl" w:eastAsia="es-ES_tradnl"/>
              </w:rPr>
            </w:pPr>
            <w:r w:rsidRPr="00C110BE">
              <w:rPr>
                <w:sz w:val="22"/>
                <w:szCs w:val="22"/>
                <w:lang w:val="es-ES_tradnl" w:eastAsia="es-ES_tradnl"/>
              </w:rPr>
              <w:t>interactuar con</w:t>
            </w:r>
            <w:r w:rsidR="00C110BE">
              <w:rPr>
                <w:sz w:val="22"/>
                <w:szCs w:val="22"/>
                <w:lang w:val="es-ES_tradnl" w:eastAsia="es-ES_tradnl"/>
              </w:rPr>
              <w:t xml:space="preserve"> </w:t>
            </w:r>
            <w:r w:rsidRPr="00C110BE">
              <w:rPr>
                <w:sz w:val="22"/>
                <w:szCs w:val="22"/>
                <w:lang w:val="es-ES_tradnl" w:eastAsia="es-ES_tradnl"/>
              </w:rPr>
              <w:t>uno mismo</w:t>
            </w:r>
          </w:p>
        </w:tc>
        <w:tc>
          <w:tcPr>
            <w:tcW w:w="2468" w:type="dxa"/>
            <w:tcBorders>
              <w:top w:val="single" w:sz="4" w:space="0" w:color="auto"/>
              <w:left w:val="single" w:sz="4" w:space="0" w:color="auto"/>
              <w:bottom w:val="single" w:sz="4" w:space="0" w:color="auto"/>
              <w:right w:val="single" w:sz="4" w:space="0" w:color="auto"/>
            </w:tcBorders>
            <w:vAlign w:val="center"/>
          </w:tcPr>
          <w:p w14:paraId="345FEE55" w14:textId="77777777" w:rsidR="00AB07A8" w:rsidRPr="00C110BE" w:rsidRDefault="00AB07A8" w:rsidP="00C110BE">
            <w:pPr>
              <w:jc w:val="left"/>
              <w:rPr>
                <w:sz w:val="22"/>
                <w:szCs w:val="22"/>
                <w:lang w:val="es-ES_tradnl" w:eastAsia="es-ES_tradnl"/>
              </w:rPr>
            </w:pPr>
            <w:r w:rsidRPr="00C110BE">
              <w:rPr>
                <w:sz w:val="22"/>
                <w:szCs w:val="22"/>
                <w:lang w:val="es-ES_tradnl" w:eastAsia="es-ES_tradnl"/>
              </w:rPr>
              <w:t>1. Identidad personal</w:t>
            </w:r>
          </w:p>
          <w:p w14:paraId="5F47072C" w14:textId="77777777" w:rsidR="00AB07A8" w:rsidRPr="00C110BE" w:rsidRDefault="00AB07A8" w:rsidP="00C110BE">
            <w:pPr>
              <w:spacing w:before="0"/>
              <w:jc w:val="left"/>
              <w:rPr>
                <w:sz w:val="22"/>
                <w:szCs w:val="22"/>
                <w:lang w:val="es-ES_tradnl" w:eastAsia="es-ES_tradnl"/>
              </w:rPr>
            </w:pPr>
            <w:r w:rsidRPr="00C110BE">
              <w:rPr>
                <w:sz w:val="22"/>
                <w:szCs w:val="22"/>
                <w:lang w:val="es-ES_tradnl" w:eastAsia="es-ES_tradnl"/>
              </w:rPr>
              <w:t>2. Autoliderazgo</w:t>
            </w:r>
          </w:p>
          <w:p w14:paraId="4DEEC56F" w14:textId="2AFAB06C" w:rsidR="00AB07A8" w:rsidRPr="00C110BE" w:rsidRDefault="00AB07A8" w:rsidP="00C110BE">
            <w:pPr>
              <w:spacing w:before="0" w:after="240"/>
              <w:jc w:val="left"/>
              <w:rPr>
                <w:sz w:val="22"/>
                <w:szCs w:val="22"/>
                <w:lang w:val="es-ES_tradnl" w:eastAsia="es-ES_tradnl"/>
              </w:rPr>
            </w:pPr>
            <w:r w:rsidRPr="00C110BE">
              <w:rPr>
                <w:sz w:val="22"/>
                <w:szCs w:val="22"/>
                <w:lang w:val="es-ES_tradnl" w:eastAsia="es-ES_tradnl"/>
              </w:rPr>
              <w:t>3. Narrativa</w:t>
            </w:r>
          </w:p>
        </w:tc>
      </w:tr>
      <w:tr w:rsidR="00AB07A8" w:rsidRPr="00C110BE" w14:paraId="13BBAF58" w14:textId="77777777" w:rsidTr="00C110BE">
        <w:tc>
          <w:tcPr>
            <w:tcW w:w="0" w:type="auto"/>
            <w:vMerge/>
            <w:tcBorders>
              <w:top w:val="single" w:sz="4" w:space="0" w:color="auto"/>
              <w:left w:val="single" w:sz="4" w:space="0" w:color="auto"/>
              <w:bottom w:val="single" w:sz="4" w:space="0" w:color="auto"/>
              <w:right w:val="single" w:sz="4" w:space="0" w:color="auto"/>
            </w:tcBorders>
            <w:hideMark/>
          </w:tcPr>
          <w:p w14:paraId="47F5779C" w14:textId="77777777" w:rsidR="00AB07A8" w:rsidRPr="00C110BE" w:rsidRDefault="00AB07A8" w:rsidP="00C110BE">
            <w:pPr>
              <w:jc w:val="left"/>
              <w:rPr>
                <w:sz w:val="22"/>
                <w:szCs w:val="22"/>
                <w:lang w:val="es-ES_tradnl" w:eastAsia="es-ES_tradnl"/>
              </w:rPr>
            </w:pPr>
          </w:p>
        </w:tc>
        <w:tc>
          <w:tcPr>
            <w:tcW w:w="0" w:type="auto"/>
            <w:vMerge/>
            <w:tcBorders>
              <w:top w:val="single" w:sz="4" w:space="0" w:color="auto"/>
              <w:left w:val="single" w:sz="4" w:space="0" w:color="auto"/>
              <w:bottom w:val="single" w:sz="4" w:space="0" w:color="auto"/>
              <w:right w:val="single" w:sz="4" w:space="0" w:color="auto"/>
            </w:tcBorders>
            <w:hideMark/>
          </w:tcPr>
          <w:p w14:paraId="2EFA8446" w14:textId="77777777" w:rsidR="00AB07A8" w:rsidRPr="00C110BE" w:rsidRDefault="00AB07A8" w:rsidP="00C110BE">
            <w:pPr>
              <w:jc w:val="left"/>
              <w:rPr>
                <w:sz w:val="22"/>
                <w:szCs w:val="22"/>
                <w:lang w:val="es-ES_tradnl" w:eastAsia="es-ES_tradnl"/>
              </w:rPr>
            </w:pPr>
          </w:p>
        </w:tc>
        <w:tc>
          <w:tcPr>
            <w:tcW w:w="1755" w:type="dxa"/>
            <w:tcBorders>
              <w:top w:val="single" w:sz="4" w:space="0" w:color="auto"/>
              <w:left w:val="single" w:sz="4" w:space="0" w:color="auto"/>
              <w:bottom w:val="single" w:sz="4" w:space="0" w:color="auto"/>
              <w:right w:val="single" w:sz="4" w:space="0" w:color="auto"/>
            </w:tcBorders>
          </w:tcPr>
          <w:p w14:paraId="39290431" w14:textId="49F847D0" w:rsidR="00AB07A8" w:rsidRPr="00C110BE" w:rsidRDefault="00AB07A8" w:rsidP="00C110BE">
            <w:pPr>
              <w:jc w:val="left"/>
              <w:rPr>
                <w:sz w:val="22"/>
                <w:szCs w:val="22"/>
                <w:lang w:val="es-ES_tradnl" w:eastAsia="es-ES_tradnl"/>
              </w:rPr>
            </w:pPr>
            <w:r w:rsidRPr="00C110BE">
              <w:rPr>
                <w:sz w:val="22"/>
                <w:szCs w:val="22"/>
                <w:lang w:val="es-ES_tradnl" w:eastAsia="es-ES_tradnl"/>
              </w:rPr>
              <w:t>con las personas</w:t>
            </w:r>
          </w:p>
        </w:tc>
        <w:tc>
          <w:tcPr>
            <w:tcW w:w="2468" w:type="dxa"/>
            <w:tcBorders>
              <w:top w:val="single" w:sz="4" w:space="0" w:color="auto"/>
              <w:left w:val="single" w:sz="4" w:space="0" w:color="auto"/>
              <w:bottom w:val="single" w:sz="4" w:space="0" w:color="auto"/>
              <w:right w:val="single" w:sz="4" w:space="0" w:color="auto"/>
            </w:tcBorders>
            <w:vAlign w:val="center"/>
            <w:hideMark/>
          </w:tcPr>
          <w:p w14:paraId="1B8B1B47" w14:textId="78499458" w:rsidR="00C110BE" w:rsidRDefault="00AB07A8" w:rsidP="00C110BE">
            <w:pPr>
              <w:tabs>
                <w:tab w:val="left" w:pos="238"/>
              </w:tabs>
              <w:ind w:left="238" w:hanging="238"/>
              <w:jc w:val="left"/>
              <w:rPr>
                <w:sz w:val="22"/>
                <w:szCs w:val="22"/>
                <w:lang w:val="es-ES_tradnl" w:eastAsia="es-ES_tradnl"/>
              </w:rPr>
            </w:pPr>
            <w:r w:rsidRPr="00C110BE">
              <w:rPr>
                <w:sz w:val="22"/>
                <w:szCs w:val="22"/>
                <w:lang w:val="es-ES_tradnl" w:eastAsia="es-ES_tradnl"/>
              </w:rPr>
              <w:t>1. Comunicación: Qué es, cuál es su importancia</w:t>
            </w:r>
          </w:p>
          <w:p w14:paraId="47A34B34" w14:textId="743D8CA5" w:rsidR="00C110BE" w:rsidRDefault="00AB07A8" w:rsidP="00C110BE">
            <w:pPr>
              <w:spacing w:before="0"/>
              <w:ind w:left="238" w:hanging="238"/>
              <w:jc w:val="left"/>
              <w:rPr>
                <w:sz w:val="22"/>
                <w:szCs w:val="22"/>
                <w:lang w:val="es-ES_tradnl" w:eastAsia="es-ES_tradnl"/>
              </w:rPr>
            </w:pPr>
            <w:r w:rsidRPr="00C110BE">
              <w:rPr>
                <w:sz w:val="22"/>
                <w:szCs w:val="22"/>
                <w:lang w:val="es-ES_tradnl" w:eastAsia="es-ES_tradnl"/>
              </w:rPr>
              <w:t>2. Cuáles son los elementos presentes en la comunicación</w:t>
            </w:r>
          </w:p>
          <w:p w14:paraId="01B47C85" w14:textId="57D3D274" w:rsidR="00C110BE" w:rsidRDefault="00AB07A8" w:rsidP="00C110BE">
            <w:pPr>
              <w:spacing w:before="0"/>
              <w:ind w:left="238" w:hanging="238"/>
              <w:jc w:val="left"/>
              <w:rPr>
                <w:sz w:val="22"/>
                <w:szCs w:val="22"/>
                <w:lang w:val="es-ES_tradnl" w:eastAsia="es-ES_tradnl"/>
              </w:rPr>
            </w:pPr>
            <w:r w:rsidRPr="00C110BE">
              <w:rPr>
                <w:sz w:val="22"/>
                <w:szCs w:val="22"/>
                <w:lang w:val="es-ES_tradnl" w:eastAsia="es-ES_tradnl"/>
              </w:rPr>
              <w:t>3. Cuáles son los estilos den comunicación y cuál es la efectividad de cada estilo</w:t>
            </w:r>
          </w:p>
          <w:p w14:paraId="2F1E3753" w14:textId="0A78D018" w:rsidR="00C110BE" w:rsidRDefault="00AB07A8" w:rsidP="00C110BE">
            <w:pPr>
              <w:spacing w:before="0"/>
              <w:ind w:left="238" w:hanging="238"/>
              <w:jc w:val="left"/>
              <w:rPr>
                <w:sz w:val="22"/>
                <w:szCs w:val="22"/>
                <w:lang w:val="es-ES_tradnl" w:eastAsia="es-ES_tradnl"/>
              </w:rPr>
            </w:pPr>
            <w:r w:rsidRPr="00C110BE">
              <w:rPr>
                <w:sz w:val="22"/>
                <w:szCs w:val="22"/>
                <w:lang w:val="es-ES_tradnl" w:eastAsia="es-ES_tradnl"/>
              </w:rPr>
              <w:t>4. Cuáles son las limitaciones que impiden</w:t>
            </w:r>
          </w:p>
          <w:p w14:paraId="7592971A" w14:textId="488AD738" w:rsidR="00AB07A8" w:rsidRPr="00C110BE" w:rsidRDefault="00AB07A8" w:rsidP="00C110BE">
            <w:pPr>
              <w:spacing w:before="0" w:after="240"/>
              <w:ind w:left="238" w:hanging="238"/>
              <w:jc w:val="left"/>
              <w:rPr>
                <w:sz w:val="22"/>
                <w:szCs w:val="22"/>
                <w:lang w:val="es-ES_tradnl" w:eastAsia="es-ES_tradnl"/>
              </w:rPr>
            </w:pPr>
            <w:r w:rsidRPr="00C110BE">
              <w:rPr>
                <w:sz w:val="22"/>
                <w:szCs w:val="22"/>
                <w:lang w:val="es-ES_tradnl" w:eastAsia="es-ES_tradnl"/>
              </w:rPr>
              <w:t>5. Cómo mejorar la comunicación, estrategias, herramientas, recomendaciones / tips efectivos para comenzar el cambio</w:t>
            </w:r>
          </w:p>
        </w:tc>
      </w:tr>
      <w:tr w:rsidR="00AB07A8" w:rsidRPr="00C110BE" w14:paraId="16A52BCA" w14:textId="77777777" w:rsidTr="00C110BE">
        <w:tc>
          <w:tcPr>
            <w:tcW w:w="0" w:type="auto"/>
            <w:vMerge/>
            <w:tcBorders>
              <w:top w:val="single" w:sz="4" w:space="0" w:color="auto"/>
              <w:left w:val="single" w:sz="4" w:space="0" w:color="auto"/>
              <w:bottom w:val="single" w:sz="4" w:space="0" w:color="auto"/>
              <w:right w:val="single" w:sz="4" w:space="0" w:color="auto"/>
            </w:tcBorders>
            <w:hideMark/>
          </w:tcPr>
          <w:p w14:paraId="22426FDA" w14:textId="77777777" w:rsidR="00AB07A8" w:rsidRPr="00C110BE" w:rsidRDefault="00AB07A8" w:rsidP="00C110BE">
            <w:pPr>
              <w:jc w:val="left"/>
              <w:rPr>
                <w:sz w:val="22"/>
                <w:szCs w:val="22"/>
                <w:lang w:val="es-ES_tradnl" w:eastAsia="es-ES_tradnl"/>
              </w:rPr>
            </w:pPr>
          </w:p>
        </w:tc>
        <w:tc>
          <w:tcPr>
            <w:tcW w:w="0" w:type="auto"/>
            <w:vMerge/>
            <w:tcBorders>
              <w:top w:val="single" w:sz="4" w:space="0" w:color="auto"/>
              <w:left w:val="single" w:sz="4" w:space="0" w:color="auto"/>
              <w:bottom w:val="single" w:sz="4" w:space="0" w:color="auto"/>
              <w:right w:val="single" w:sz="4" w:space="0" w:color="auto"/>
            </w:tcBorders>
            <w:hideMark/>
          </w:tcPr>
          <w:p w14:paraId="69C9D077" w14:textId="77777777" w:rsidR="00AB07A8" w:rsidRPr="00C110BE" w:rsidRDefault="00AB07A8" w:rsidP="00C110BE">
            <w:pPr>
              <w:jc w:val="left"/>
              <w:rPr>
                <w:sz w:val="22"/>
                <w:szCs w:val="22"/>
                <w:lang w:val="es-ES_tradnl" w:eastAsia="es-ES_tradnl"/>
              </w:rPr>
            </w:pPr>
          </w:p>
        </w:tc>
        <w:tc>
          <w:tcPr>
            <w:tcW w:w="1755" w:type="dxa"/>
            <w:tcBorders>
              <w:top w:val="single" w:sz="4" w:space="0" w:color="auto"/>
              <w:left w:val="single" w:sz="4" w:space="0" w:color="auto"/>
              <w:bottom w:val="single" w:sz="4" w:space="0" w:color="auto"/>
              <w:right w:val="single" w:sz="4" w:space="0" w:color="auto"/>
            </w:tcBorders>
          </w:tcPr>
          <w:p w14:paraId="43BD09FC" w14:textId="54E7D3D9" w:rsidR="00AB07A8" w:rsidRPr="00C110BE" w:rsidRDefault="00AB07A8" w:rsidP="00C110BE">
            <w:pPr>
              <w:jc w:val="left"/>
              <w:rPr>
                <w:sz w:val="22"/>
                <w:szCs w:val="22"/>
                <w:lang w:val="es-ES_tradnl" w:eastAsia="es-ES_tradnl"/>
              </w:rPr>
            </w:pPr>
            <w:r w:rsidRPr="00C110BE">
              <w:rPr>
                <w:sz w:val="22"/>
                <w:szCs w:val="22"/>
                <w:lang w:val="es-ES_tradnl" w:eastAsia="es-ES_tradnl"/>
              </w:rPr>
              <w:t>con el entorno que nos rodea.</w:t>
            </w:r>
          </w:p>
        </w:tc>
        <w:tc>
          <w:tcPr>
            <w:tcW w:w="2468" w:type="dxa"/>
            <w:tcBorders>
              <w:top w:val="single" w:sz="4" w:space="0" w:color="auto"/>
              <w:left w:val="single" w:sz="4" w:space="0" w:color="auto"/>
              <w:bottom w:val="single" w:sz="4" w:space="0" w:color="auto"/>
              <w:right w:val="single" w:sz="4" w:space="0" w:color="auto"/>
            </w:tcBorders>
            <w:vAlign w:val="center"/>
            <w:hideMark/>
          </w:tcPr>
          <w:p w14:paraId="4634D74C" w14:textId="77777777" w:rsidR="00AB07A8" w:rsidRPr="00C110BE" w:rsidRDefault="00AB07A8" w:rsidP="00C110BE">
            <w:pPr>
              <w:tabs>
                <w:tab w:val="left" w:pos="238"/>
              </w:tabs>
              <w:ind w:left="238" w:hanging="238"/>
              <w:jc w:val="left"/>
              <w:rPr>
                <w:sz w:val="22"/>
                <w:szCs w:val="22"/>
                <w:lang w:val="es-ES_tradnl" w:eastAsia="es-ES_tradnl"/>
              </w:rPr>
            </w:pPr>
            <w:r w:rsidRPr="00C110BE">
              <w:rPr>
                <w:sz w:val="22"/>
                <w:szCs w:val="22"/>
                <w:lang w:val="es-ES_tradnl" w:eastAsia="es-ES_tradnl"/>
              </w:rPr>
              <w:t>1. Propósito personal y conexión</w:t>
            </w:r>
          </w:p>
          <w:p w14:paraId="743454C6" w14:textId="3B35A349" w:rsidR="00AB07A8" w:rsidRPr="00C110BE" w:rsidRDefault="00EF3675" w:rsidP="00C110BE">
            <w:pPr>
              <w:tabs>
                <w:tab w:val="left" w:pos="238"/>
              </w:tabs>
              <w:spacing w:before="0" w:after="240"/>
              <w:ind w:left="238" w:hanging="238"/>
              <w:jc w:val="left"/>
              <w:rPr>
                <w:sz w:val="22"/>
                <w:szCs w:val="22"/>
                <w:lang w:val="es-ES_tradnl" w:eastAsia="es-ES_tradnl"/>
              </w:rPr>
            </w:pPr>
            <w:r w:rsidRPr="00C110BE">
              <w:rPr>
                <w:sz w:val="22"/>
                <w:szCs w:val="22"/>
                <w:lang w:val="es-ES_tradnl" w:eastAsia="es-ES_tradnl"/>
              </w:rPr>
              <w:t>2. Qué</w:t>
            </w:r>
            <w:r w:rsidR="00AB07A8" w:rsidRPr="00C110BE">
              <w:rPr>
                <w:sz w:val="22"/>
                <w:szCs w:val="22"/>
                <w:lang w:val="es-ES_tradnl" w:eastAsia="es-ES_tradnl"/>
              </w:rPr>
              <w:t xml:space="preserve"> huella quiero dejar en la vida</w:t>
            </w:r>
          </w:p>
        </w:tc>
      </w:tr>
    </w:tbl>
    <w:p w14:paraId="297D53C8" w14:textId="77777777" w:rsidR="00AB07A8" w:rsidRDefault="00AB07A8" w:rsidP="0043190E">
      <w:pPr>
        <w:rPr>
          <w:rFonts w:eastAsia="Times New Roman"/>
          <w:lang w:eastAsia="es-ES_tradnl"/>
        </w:rPr>
      </w:pPr>
      <w:r>
        <w:t>En función de la descripción de la competencia se han redactado los objetivos y diseñado los contenidos de la acción formativa. Se ha considerado, adicionalmente, cómo todas las personas buscamos ser efectivos, es decir, lograr nuestros objetivos y al tiempo, preservar la calidad de “todas” nuestras relaciones. Por ello, los contenidos de la asignatura girarán en torno a la habilidad para comunicar eficazmente (es decir, con habilidad social) como una de las habilidades relacionales o de conexión fundamental en este momento</w:t>
      </w:r>
      <w:r>
        <w:rPr>
          <w:rFonts w:eastAsia="Times New Roman"/>
          <w:lang w:eastAsia="es-ES_tradnl"/>
        </w:rPr>
        <w:t>.</w:t>
      </w:r>
    </w:p>
    <w:p w14:paraId="4803FA65" w14:textId="77777777" w:rsidR="00AB07A8" w:rsidRDefault="00AB07A8" w:rsidP="0043190E">
      <w:pPr>
        <w:pStyle w:val="NormalNegrita"/>
      </w:pPr>
      <w:r>
        <w:lastRenderedPageBreak/>
        <w:t>OBJETIVOS</w:t>
      </w:r>
    </w:p>
    <w:p w14:paraId="5BA9CD41" w14:textId="77777777" w:rsidR="00AB07A8" w:rsidRDefault="00AB07A8" w:rsidP="00BF7EA3">
      <w:pPr>
        <w:pStyle w:val="Normalcursivanegrita"/>
      </w:pPr>
      <w:r>
        <w:t>Objetivo General</w:t>
      </w:r>
    </w:p>
    <w:p w14:paraId="1C342B47" w14:textId="51633355" w:rsidR="00AB07A8" w:rsidRDefault="00AB07A8" w:rsidP="0043190E">
      <w:pPr>
        <w:rPr>
          <w:lang w:eastAsia="es-ES_tradnl"/>
        </w:rPr>
      </w:pPr>
      <w:r>
        <w:rPr>
          <w:lang w:eastAsia="es-ES_tradnl"/>
        </w:rPr>
        <w:t>Desarrollar-experimentar, conocer y entrenar- las competencias para una comunicación eficaz logrando efectos positivos en nuestro entorno: nosotros, otras personas y nuestro entorno en general.</w:t>
      </w:r>
    </w:p>
    <w:p w14:paraId="2BDF30D0" w14:textId="77777777" w:rsidR="00AB07A8" w:rsidRDefault="00AB07A8" w:rsidP="00BF7EA3">
      <w:pPr>
        <w:pStyle w:val="Normalcursivanegrita"/>
      </w:pPr>
      <w:r>
        <w:t>Objetivos Específicos</w:t>
      </w:r>
    </w:p>
    <w:p w14:paraId="2C605675" w14:textId="77777777" w:rsidR="00AB07A8" w:rsidRDefault="00AB07A8" w:rsidP="00C110BE">
      <w:pPr>
        <w:pStyle w:val="Lista1"/>
      </w:pPr>
      <w:r>
        <w:t>Comprender que toda acción tiene unos efectos en las personas, en las organizaciones en las que trabajamos y en la sociedad en general.</w:t>
      </w:r>
    </w:p>
    <w:p w14:paraId="06E19781" w14:textId="77777777" w:rsidR="00AB07A8" w:rsidRDefault="00AB07A8" w:rsidP="00C110BE">
      <w:pPr>
        <w:pStyle w:val="Lista1"/>
      </w:pPr>
      <w:r>
        <w:t>Comprender que el lenguaje, lejos de ser inocente, construye una realidad.</w:t>
      </w:r>
    </w:p>
    <w:p w14:paraId="177DF0E7" w14:textId="77777777" w:rsidR="00AB07A8" w:rsidRDefault="00AB07A8" w:rsidP="00C110BE">
      <w:pPr>
        <w:pStyle w:val="Lista1"/>
      </w:pPr>
      <w:r>
        <w:t>Identificar los efectos de nuestra narrativa sobre nosotros mismos, los otros y el entorno.</w:t>
      </w:r>
    </w:p>
    <w:p w14:paraId="558F9ADE" w14:textId="77777777" w:rsidR="00AB07A8" w:rsidRDefault="00AB07A8" w:rsidP="00C110BE">
      <w:pPr>
        <w:pStyle w:val="Lista1"/>
      </w:pPr>
      <w:r>
        <w:t>Crear deliberadamente sistemas saludables en nuestros entornos.</w:t>
      </w:r>
    </w:p>
    <w:p w14:paraId="01352566" w14:textId="77777777" w:rsidR="00AB07A8" w:rsidRDefault="00AB07A8" w:rsidP="00C110BE">
      <w:pPr>
        <w:pStyle w:val="Lista1"/>
      </w:pPr>
      <w:r>
        <w:t>Lograr los objetivos de la comunicación considerando los objetivos que persiguen las personas implicadas.</w:t>
      </w:r>
    </w:p>
    <w:p w14:paraId="6EE858FF" w14:textId="77777777" w:rsidR="00AB07A8" w:rsidRDefault="00AB07A8" w:rsidP="00C110BE">
      <w:pPr>
        <w:pStyle w:val="Lista1"/>
      </w:pPr>
      <w:r>
        <w:t>Utilizar herramientas de comunicación para acordar significados y determinar el logro efectivo de objetivos.</w:t>
      </w:r>
    </w:p>
    <w:p w14:paraId="5C4AAA27" w14:textId="0368271D" w:rsidR="00AB07A8" w:rsidRDefault="00AB07A8" w:rsidP="00C110BE">
      <w:pPr>
        <w:pStyle w:val="Lista1"/>
      </w:pPr>
      <w:r>
        <w:t>Aplicar los principios de diversidad, simetría y equidad en las relaciones con otros.</w:t>
      </w:r>
    </w:p>
    <w:p w14:paraId="376E73C8" w14:textId="77777777" w:rsidR="00AB07A8" w:rsidRDefault="00AB07A8" w:rsidP="0043190E">
      <w:pPr>
        <w:pStyle w:val="NormalNegrita"/>
      </w:pPr>
      <w:r>
        <w:t>PROFESORADO</w:t>
      </w:r>
    </w:p>
    <w:p w14:paraId="235CA2CA" w14:textId="77777777" w:rsidR="00AB07A8" w:rsidRDefault="00AB07A8" w:rsidP="009006DC">
      <w:pPr>
        <w:pStyle w:val="Lista1"/>
      </w:pPr>
      <w:r>
        <w:t>Jesús María de Miguel Calvo. Director del Centro de Investigación para la Efectividad Organizacional. Talento UAM. Profesor Departamento de Psicología Social y Metodología de la UAM.</w:t>
      </w:r>
    </w:p>
    <w:p w14:paraId="33DDDEC6" w14:textId="77777777" w:rsidR="00AB07A8" w:rsidRDefault="00AB07A8" w:rsidP="009006DC">
      <w:pPr>
        <w:pStyle w:val="Lista1"/>
        <w:rPr>
          <w:b/>
        </w:rPr>
      </w:pPr>
      <w:r>
        <w:t>Laura Marcela Ortiz Zapata. Directora de Proyectos del Centro de Investigación para la Efectividad Organizacional. Talento UAM. Directora General de Mushin Consultores. Profesora honoraria de la UAM.</w:t>
      </w:r>
    </w:p>
    <w:p w14:paraId="6F8B4C39" w14:textId="77777777" w:rsidR="00AB07A8" w:rsidRDefault="00AB07A8" w:rsidP="009006DC">
      <w:pPr>
        <w:pStyle w:val="NormalNegrita"/>
      </w:pPr>
      <w:r>
        <w:t>CONTENIDOS</w:t>
      </w:r>
    </w:p>
    <w:p w14:paraId="4DF80A23" w14:textId="77777777" w:rsidR="00AB07A8" w:rsidRDefault="00AB07A8" w:rsidP="0043190E">
      <w:pPr>
        <w:rPr>
          <w:lang w:val="es-ES_tradnl" w:eastAsia="es-ES_tradnl"/>
        </w:rPr>
      </w:pPr>
      <w:r>
        <w:rPr>
          <w:lang w:val="es-ES_tradnl" w:eastAsia="es-ES_tradnl"/>
        </w:rPr>
        <w:t xml:space="preserve">Toda la documentación que los profesores entreguen será facilitada a los alumnos a través del Aula Virtual de la Escuela: </w:t>
      </w:r>
      <w:hyperlink r:id="rId45" w:history="1">
        <w:r>
          <w:rPr>
            <w:rStyle w:val="Hipervnculo"/>
            <w:rFonts w:eastAsia="Times New Roman"/>
            <w:i w:val="0"/>
            <w:color w:val="0000FF"/>
            <w:u w:val="single"/>
            <w:lang w:val="es-ES_tradnl" w:eastAsia="es-ES_tradnl"/>
          </w:rPr>
          <w:t>https://portal.once.es/campusvirtualfisio/</w:t>
        </w:r>
      </w:hyperlink>
    </w:p>
    <w:p w14:paraId="6DA028AB" w14:textId="77777777" w:rsidR="00AB07A8" w:rsidRDefault="00AB07A8" w:rsidP="0043190E">
      <w:pPr>
        <w:rPr>
          <w:lang w:val="es-ES_tradnl" w:eastAsia="es-ES_tradnl"/>
        </w:rPr>
      </w:pPr>
      <w:r>
        <w:rPr>
          <w:lang w:val="es-ES_tradnl" w:eastAsia="es-ES_tradnl"/>
        </w:rPr>
        <w:t>En el desarrollo de las sesiones se trabajarán los diferentes contenidos. No obstante, cabe señalar que, siguiendo la metodología propuesta, se presentarán a partir de la serie de experiencias, estrategias y herramientas de comunicación que se plantearán en las sesiones.</w:t>
      </w:r>
    </w:p>
    <w:p w14:paraId="5B3D1481" w14:textId="77777777" w:rsidR="00AB07A8" w:rsidRDefault="00AB07A8" w:rsidP="0043190E">
      <w:pPr>
        <w:rPr>
          <w:lang w:val="es-ES_tradnl" w:eastAsia="es-ES_tradnl"/>
        </w:rPr>
      </w:pPr>
      <w:r>
        <w:rPr>
          <w:lang w:val="es-ES_tradnl" w:eastAsia="es-ES_tradnl"/>
        </w:rPr>
        <w:t>Interacción con uno mismo</w:t>
      </w:r>
    </w:p>
    <w:p w14:paraId="514871E1" w14:textId="27C90A6B" w:rsidR="00AB07A8" w:rsidRDefault="00AB07A8" w:rsidP="006A0F97">
      <w:pPr>
        <w:pStyle w:val="Prrafodelista"/>
        <w:numPr>
          <w:ilvl w:val="1"/>
          <w:numId w:val="77"/>
        </w:numPr>
      </w:pPr>
      <w:r>
        <w:t>Identidad personal</w:t>
      </w:r>
    </w:p>
    <w:p w14:paraId="6345967C" w14:textId="74E8D948" w:rsidR="00AB07A8" w:rsidRDefault="00AB07A8" w:rsidP="006A0F97">
      <w:pPr>
        <w:pStyle w:val="Prrafodelista"/>
        <w:numPr>
          <w:ilvl w:val="1"/>
          <w:numId w:val="77"/>
        </w:numPr>
      </w:pPr>
      <w:r>
        <w:t>Autoliderazgo</w:t>
      </w:r>
    </w:p>
    <w:p w14:paraId="7FAAF367" w14:textId="3E5DA3C9" w:rsidR="00AB07A8" w:rsidRDefault="00AB07A8" w:rsidP="006A0F97">
      <w:pPr>
        <w:pStyle w:val="Prrafodelista"/>
        <w:numPr>
          <w:ilvl w:val="1"/>
          <w:numId w:val="77"/>
        </w:numPr>
      </w:pPr>
      <w:r>
        <w:t>Narrativa</w:t>
      </w:r>
    </w:p>
    <w:p w14:paraId="6A371EAA" w14:textId="77777777" w:rsidR="00AB07A8" w:rsidRDefault="00AB07A8" w:rsidP="0043190E">
      <w:pPr>
        <w:rPr>
          <w:lang w:val="es-ES_tradnl" w:eastAsia="es-ES_tradnl"/>
        </w:rPr>
      </w:pPr>
      <w:r>
        <w:rPr>
          <w:lang w:val="es-ES_tradnl" w:eastAsia="es-ES_tradnl"/>
        </w:rPr>
        <w:t xml:space="preserve">Interacción con las personas </w:t>
      </w:r>
    </w:p>
    <w:p w14:paraId="5FA0558B" w14:textId="26E56861" w:rsidR="00AB07A8" w:rsidRDefault="00AB07A8" w:rsidP="006A0F97">
      <w:pPr>
        <w:pStyle w:val="Prrafodelista"/>
        <w:numPr>
          <w:ilvl w:val="1"/>
          <w:numId w:val="78"/>
        </w:numPr>
      </w:pPr>
      <w:r>
        <w:lastRenderedPageBreak/>
        <w:t>Comunicación: Qué es, cuál es su importancia</w:t>
      </w:r>
    </w:p>
    <w:p w14:paraId="24FEA404" w14:textId="55111544" w:rsidR="00AB07A8" w:rsidRDefault="00AB07A8" w:rsidP="006A0F97">
      <w:pPr>
        <w:pStyle w:val="Prrafodelista"/>
        <w:numPr>
          <w:ilvl w:val="1"/>
          <w:numId w:val="78"/>
        </w:numPr>
      </w:pPr>
      <w:r>
        <w:t>Cuáles son los elementos presentes en la comunicación</w:t>
      </w:r>
    </w:p>
    <w:p w14:paraId="57E70438" w14:textId="59D88AA4" w:rsidR="00AB07A8" w:rsidRDefault="00AB07A8" w:rsidP="006A0F97">
      <w:pPr>
        <w:pStyle w:val="Prrafodelista"/>
        <w:numPr>
          <w:ilvl w:val="1"/>
          <w:numId w:val="78"/>
        </w:numPr>
      </w:pPr>
      <w:r>
        <w:t>Cuáles son los estilos de comunicación y cuál es la efectividad de cada estilo</w:t>
      </w:r>
    </w:p>
    <w:p w14:paraId="5499BF38" w14:textId="7B50D644" w:rsidR="00AB07A8" w:rsidRDefault="00AB07A8" w:rsidP="006A0F97">
      <w:pPr>
        <w:pStyle w:val="Prrafodelista"/>
        <w:numPr>
          <w:ilvl w:val="1"/>
          <w:numId w:val="78"/>
        </w:numPr>
      </w:pPr>
      <w:r>
        <w:t>Cuáles son las limitaciones que impiden</w:t>
      </w:r>
    </w:p>
    <w:p w14:paraId="2949B03F" w14:textId="379805AF" w:rsidR="00AB07A8" w:rsidRDefault="00AB07A8" w:rsidP="006A0F97">
      <w:pPr>
        <w:pStyle w:val="Prrafodelista"/>
        <w:numPr>
          <w:ilvl w:val="1"/>
          <w:numId w:val="78"/>
        </w:numPr>
      </w:pPr>
      <w:r>
        <w:t>Cómo mejorar la comunicación, estrategias, herramientas, recomendaciones / tips efectivos para comenzar el cambio</w:t>
      </w:r>
    </w:p>
    <w:p w14:paraId="5EFDF1CC" w14:textId="77777777" w:rsidR="00AB07A8" w:rsidRDefault="00AB07A8" w:rsidP="0043190E">
      <w:pPr>
        <w:rPr>
          <w:lang w:val="es-ES_tradnl" w:eastAsia="es-ES_tradnl"/>
        </w:rPr>
      </w:pPr>
      <w:r>
        <w:rPr>
          <w:lang w:val="es-ES_tradnl" w:eastAsia="es-ES_tradnl"/>
        </w:rPr>
        <w:t>Interacción con el entorno que nos rodea.</w:t>
      </w:r>
    </w:p>
    <w:p w14:paraId="4F321246" w14:textId="68C482C9" w:rsidR="00AB07A8" w:rsidRDefault="00AB07A8" w:rsidP="006A0F97">
      <w:pPr>
        <w:pStyle w:val="Prrafodelista"/>
        <w:numPr>
          <w:ilvl w:val="1"/>
          <w:numId w:val="79"/>
        </w:numPr>
      </w:pPr>
      <w:r>
        <w:t>Propósito personal y conexión</w:t>
      </w:r>
    </w:p>
    <w:p w14:paraId="4EF3E83D" w14:textId="68429385" w:rsidR="00AB07A8" w:rsidRPr="009006DC" w:rsidRDefault="00AB07A8" w:rsidP="006A0F97">
      <w:pPr>
        <w:pStyle w:val="Prrafodelista"/>
        <w:numPr>
          <w:ilvl w:val="1"/>
          <w:numId w:val="79"/>
        </w:numPr>
      </w:pPr>
      <w:r>
        <w:t>Qué huella quiero dejar en la vida</w:t>
      </w:r>
    </w:p>
    <w:p w14:paraId="5BAFD4E1" w14:textId="77777777" w:rsidR="00AB07A8" w:rsidRDefault="00AB07A8" w:rsidP="0043190E">
      <w:pPr>
        <w:pStyle w:val="NormalNegrita"/>
      </w:pPr>
      <w:r>
        <w:t>Referencias de consulta:</w:t>
      </w:r>
    </w:p>
    <w:p w14:paraId="0386ACF5" w14:textId="77777777" w:rsidR="00AB07A8" w:rsidRDefault="00AB07A8" w:rsidP="0043190E">
      <w:pPr>
        <w:rPr>
          <w:lang w:val="es-ES_tradnl" w:eastAsia="es-ES_tradnl"/>
        </w:rPr>
      </w:pPr>
      <w:r>
        <w:rPr>
          <w:lang w:val="es-ES_tradnl" w:eastAsia="es-ES_tradnl"/>
        </w:rPr>
        <w:t>Se recomiendan las publicaciones en Linkedin e Instagram de:</w:t>
      </w:r>
    </w:p>
    <w:p w14:paraId="60A5F816" w14:textId="77777777" w:rsidR="00AB07A8" w:rsidRDefault="00AB07A8" w:rsidP="009006DC">
      <w:pPr>
        <w:pStyle w:val="Lista1"/>
        <w:rPr>
          <w:lang w:eastAsia="en-US"/>
        </w:rPr>
      </w:pPr>
      <w:r>
        <w:t>Mushin Consultores</w:t>
      </w:r>
    </w:p>
    <w:p w14:paraId="5A2B4FF6" w14:textId="77777777" w:rsidR="00AB07A8" w:rsidRPr="00720E97" w:rsidRDefault="00000000" w:rsidP="009006DC">
      <w:pPr>
        <w:pStyle w:val="Lista3"/>
        <w:spacing w:before="0" w:line="276" w:lineRule="auto"/>
        <w:ind w:left="785"/>
        <w:jc w:val="left"/>
        <w:rPr>
          <w:color w:val="0000FF"/>
          <w:u w:val="single"/>
          <w:lang w:val="es-ES_tradnl"/>
        </w:rPr>
      </w:pPr>
      <w:hyperlink r:id="rId46" w:history="1">
        <w:r w:rsidR="00AB07A8" w:rsidRPr="00720E97">
          <w:rPr>
            <w:rStyle w:val="Hipervnculo"/>
            <w:i w:val="0"/>
            <w:color w:val="0000FF"/>
            <w:u w:val="single"/>
            <w:lang w:val="es-ES_tradnl"/>
          </w:rPr>
          <w:t>https://www.linkedin.com/company/mushin-consultores/</w:t>
        </w:r>
      </w:hyperlink>
    </w:p>
    <w:p w14:paraId="4AA786C1" w14:textId="662E4BB2" w:rsidR="00AB07A8" w:rsidRDefault="00AB07A8" w:rsidP="009006DC">
      <w:pPr>
        <w:pStyle w:val="Lista3"/>
        <w:spacing w:before="0" w:line="276" w:lineRule="auto"/>
        <w:ind w:left="785"/>
      </w:pPr>
      <w:r>
        <w:t>@mushinconsultoressl</w:t>
      </w:r>
      <w:r w:rsidR="00AA0308">
        <w:t xml:space="preserve"> </w:t>
      </w:r>
    </w:p>
    <w:p w14:paraId="7206A9D4" w14:textId="77777777" w:rsidR="00AB07A8" w:rsidRDefault="00AB07A8" w:rsidP="009006DC">
      <w:pPr>
        <w:pStyle w:val="Lista1"/>
      </w:pPr>
      <w:r>
        <w:t>Laura Ortiz</w:t>
      </w:r>
    </w:p>
    <w:p w14:paraId="04AE13E5" w14:textId="77777777" w:rsidR="00AB07A8" w:rsidRPr="00720E97" w:rsidRDefault="00000000" w:rsidP="009006DC">
      <w:pPr>
        <w:pStyle w:val="Lista3"/>
        <w:spacing w:before="0" w:line="276" w:lineRule="auto"/>
        <w:ind w:left="785"/>
        <w:jc w:val="left"/>
        <w:rPr>
          <w:rStyle w:val="Hipervnculo"/>
          <w:color w:val="0000FF"/>
          <w:u w:val="single"/>
          <w:lang w:val="es-ES_tradnl"/>
        </w:rPr>
      </w:pPr>
      <w:hyperlink r:id="rId47" w:history="1">
        <w:r w:rsidR="00AB07A8" w:rsidRPr="00720E97">
          <w:rPr>
            <w:rStyle w:val="Hipervnculo"/>
            <w:i w:val="0"/>
            <w:color w:val="0000FF"/>
            <w:u w:val="single"/>
            <w:lang w:val="es-ES_tradnl"/>
          </w:rPr>
          <w:t>https://www.linkedin.com/in/lauramortizz/</w:t>
        </w:r>
      </w:hyperlink>
    </w:p>
    <w:p w14:paraId="253DDEA2" w14:textId="77777777" w:rsidR="00AB07A8" w:rsidRPr="009006DC" w:rsidRDefault="00AB07A8" w:rsidP="009006DC">
      <w:pPr>
        <w:pStyle w:val="Lista3"/>
        <w:spacing w:before="0" w:line="276" w:lineRule="auto"/>
        <w:ind w:left="785"/>
        <w:jc w:val="left"/>
        <w:rPr>
          <w:rStyle w:val="Hipervnculo"/>
          <w:color w:val="0000FF"/>
          <w:u w:val="single"/>
          <w:lang w:val="en-US"/>
        </w:rPr>
      </w:pPr>
      <w:r w:rsidRPr="009006DC">
        <w:rPr>
          <w:rStyle w:val="Hipervnculo"/>
          <w:color w:val="0000FF"/>
          <w:u w:val="single"/>
          <w:lang w:val="en-US"/>
        </w:rPr>
        <w:t>@lauramoz.ss</w:t>
      </w:r>
    </w:p>
    <w:p w14:paraId="0228DC2A" w14:textId="77777777" w:rsidR="00AB07A8" w:rsidRDefault="00AB07A8" w:rsidP="009006DC">
      <w:pPr>
        <w:pStyle w:val="Lista1"/>
      </w:pPr>
      <w:r>
        <w:t>Jesús de Miguel</w:t>
      </w:r>
    </w:p>
    <w:p w14:paraId="7492EAA8" w14:textId="77777777" w:rsidR="00AB07A8" w:rsidRPr="00720E97" w:rsidRDefault="00000000" w:rsidP="009006DC">
      <w:pPr>
        <w:pStyle w:val="Lista3"/>
        <w:spacing w:before="0" w:line="276" w:lineRule="auto"/>
        <w:ind w:left="785"/>
        <w:jc w:val="left"/>
        <w:rPr>
          <w:rStyle w:val="Hipervnculo"/>
          <w:color w:val="0000FF"/>
          <w:u w:val="single"/>
          <w:lang w:val="es-ES_tradnl"/>
        </w:rPr>
      </w:pPr>
      <w:hyperlink r:id="rId48" w:history="1">
        <w:r w:rsidR="00AB07A8" w:rsidRPr="00720E97">
          <w:rPr>
            <w:rStyle w:val="Hipervnculo"/>
            <w:i w:val="0"/>
            <w:color w:val="0000FF"/>
            <w:u w:val="single"/>
            <w:lang w:val="es-ES_tradnl"/>
          </w:rPr>
          <w:t>https://www.linkedin.com/in/jesusdemiguel/</w:t>
        </w:r>
      </w:hyperlink>
    </w:p>
    <w:p w14:paraId="2D88D95E" w14:textId="77777777" w:rsidR="00AB07A8" w:rsidRDefault="00AB07A8" w:rsidP="0043190E">
      <w:pPr>
        <w:pStyle w:val="NormalNegrita"/>
      </w:pPr>
      <w:r>
        <w:t>Métodos docentes:</w:t>
      </w:r>
    </w:p>
    <w:p w14:paraId="21A74066" w14:textId="77777777" w:rsidR="00AB07A8" w:rsidRDefault="00AB07A8" w:rsidP="0043190E">
      <w:pPr>
        <w:rPr>
          <w:lang w:val="es-ES_tradnl" w:eastAsia="es-ES_tradnl"/>
        </w:rPr>
      </w:pPr>
      <w:r>
        <w:rPr>
          <w:lang w:val="es-ES_tradnl" w:eastAsia="es-ES_tradnl"/>
        </w:rPr>
        <w:t xml:space="preserve">Las sesiones siguen un proceso metodológico diseñado para la adquisición de competencias profesionales: experiencia, reflexión, verificación, aplicación. </w:t>
      </w:r>
    </w:p>
    <w:p w14:paraId="4200022F" w14:textId="77777777" w:rsidR="00AB07A8" w:rsidRDefault="00AB07A8" w:rsidP="0043190E">
      <w:pPr>
        <w:rPr>
          <w:lang w:eastAsia="es-ES_tradnl"/>
        </w:rPr>
      </w:pPr>
      <w:r>
        <w:rPr>
          <w:lang w:val="es-ES_tradnl" w:eastAsia="es-ES_tradnl"/>
        </w:rPr>
        <w:t xml:space="preserve">Se trata de </w:t>
      </w:r>
      <w:r>
        <w:rPr>
          <w:lang w:eastAsia="es-ES_tradnl"/>
        </w:rPr>
        <w:t>sesiones experienciales (experiencia), con fundamentación teórica (verificación). Centradas en la vivencia personal para el aprendizaje, apropiación y desarrollo de conocimiento y competencias que nos lleva a la consciencia (reflexión), transferibles al ámbito de actuación personal y profesional (aplicación).</w:t>
      </w:r>
    </w:p>
    <w:p w14:paraId="343F2564" w14:textId="19742932" w:rsidR="00AB07A8" w:rsidRDefault="00AB07A8" w:rsidP="006A0F97">
      <w:pPr>
        <w:pStyle w:val="Prrafodelista"/>
        <w:numPr>
          <w:ilvl w:val="0"/>
          <w:numId w:val="80"/>
        </w:numPr>
        <w:rPr>
          <w:lang w:eastAsia="es-ES_tradnl"/>
        </w:rPr>
      </w:pPr>
      <w:r>
        <w:rPr>
          <w:lang w:eastAsia="es-ES_tradnl"/>
        </w:rPr>
        <w:t>La experiencia se logra mediante dinámicas, ejercicios, casos que, habitualmente se desarrolla en dos fases: 1.- trabajo individual para fomentar la diversidad de perspectivas, opiniones, conocimientos o talentos y garantizar la participación y la contribución de todos los integrantes y 2.- trabajo en equipo para generar sinergia positiva desde la autogestión y el logro de acuerdos.</w:t>
      </w:r>
    </w:p>
    <w:p w14:paraId="53E79928" w14:textId="557E5354" w:rsidR="00AB07A8" w:rsidRDefault="00AB07A8" w:rsidP="006A0F97">
      <w:pPr>
        <w:pStyle w:val="Prrafodelista"/>
        <w:numPr>
          <w:ilvl w:val="0"/>
          <w:numId w:val="80"/>
        </w:numPr>
        <w:rPr>
          <w:lang w:eastAsia="es-ES_tradnl"/>
        </w:rPr>
      </w:pPr>
      <w:r>
        <w:rPr>
          <w:lang w:eastAsia="es-ES_tradnl"/>
        </w:rPr>
        <w:t>La reflexión se desarrolla utilizando: 1.- metodología propia del coaching, con preguntas poderosas, o 2.- guías de observación, o 3.- retroalimentación de compañeros y/o docentes. Todas ellas buscan para generar consciencia e identificar los elementos de mejora y contribución.</w:t>
      </w:r>
    </w:p>
    <w:p w14:paraId="40E6A626" w14:textId="5F31FC3F" w:rsidR="00AB07A8" w:rsidRDefault="00AB07A8" w:rsidP="006A0F97">
      <w:pPr>
        <w:pStyle w:val="Prrafodelista"/>
        <w:numPr>
          <w:ilvl w:val="0"/>
          <w:numId w:val="80"/>
        </w:numPr>
        <w:rPr>
          <w:lang w:eastAsia="es-ES_tradnl"/>
        </w:rPr>
      </w:pPr>
      <w:r>
        <w:rPr>
          <w:lang w:eastAsia="es-ES_tradnl"/>
        </w:rPr>
        <w:lastRenderedPageBreak/>
        <w:t>La verificación se refiere a la presentación de marcos teóricos, modelos o herramientas útiles para el desarrollo de la competencia. En todo caso, se trata de modelos conceptuales o herramientas procedimentales que deben servir como instrumentos que capacitan para el desarrollo de la competencia.</w:t>
      </w:r>
    </w:p>
    <w:p w14:paraId="49EDD7D2" w14:textId="25457FD1" w:rsidR="00AB07A8" w:rsidRDefault="00AB07A8" w:rsidP="006A0F97">
      <w:pPr>
        <w:pStyle w:val="Prrafodelista"/>
        <w:numPr>
          <w:ilvl w:val="0"/>
          <w:numId w:val="80"/>
        </w:numPr>
        <w:rPr>
          <w:lang w:eastAsia="es-ES_tradnl"/>
        </w:rPr>
      </w:pPr>
      <w:r>
        <w:rPr>
          <w:lang w:eastAsia="es-ES_tradnl"/>
        </w:rPr>
        <w:t>La aplicación la vamos poniendo en práctica en el desarrollo de las sesiones, aunque, fundamentalmente buscamos la aplicación en la práctica habitual profesional o de vida. Es en este último contexto donde la competencia llega a adquirirse, el momento en que la competencia se ha automatizado y fluye.</w:t>
      </w:r>
    </w:p>
    <w:p w14:paraId="1904715B" w14:textId="77777777" w:rsidR="00AB07A8" w:rsidRDefault="00AB07A8" w:rsidP="009006DC">
      <w:pPr>
        <w:pStyle w:val="NormalNegrita"/>
      </w:pPr>
      <w:r>
        <w:t>FECHAS Y HORARIO:</w:t>
      </w:r>
    </w:p>
    <w:p w14:paraId="5A7D6A47" w14:textId="77777777" w:rsidR="00AB07A8" w:rsidRDefault="00AB07A8" w:rsidP="0043190E">
      <w:pPr>
        <w:rPr>
          <w:lang w:val="es-ES_tradnl" w:eastAsia="es-ES_tradnl"/>
        </w:rPr>
      </w:pPr>
      <w:r>
        <w:rPr>
          <w:lang w:val="es-ES_tradnl" w:eastAsia="es-ES_tradnl"/>
        </w:rPr>
        <w:t>Fechas propuestas: martes 7, martes 14 y jueves 16 de noviembre de 2023 de 15:30 a 19:00 horas.</w:t>
      </w:r>
    </w:p>
    <w:p w14:paraId="29BC129A" w14:textId="77777777" w:rsidR="00AB07A8" w:rsidRDefault="00AB07A8" w:rsidP="00AA553D">
      <w:pPr>
        <w:pStyle w:val="Ttulo4"/>
        <w:rPr>
          <w:rFonts w:eastAsia="Times New Roman"/>
        </w:rPr>
      </w:pPr>
      <w:bookmarkStart w:id="340" w:name="_ANEXO_XV_1"/>
      <w:bookmarkStart w:id="341" w:name="_Toc180666164"/>
      <w:bookmarkStart w:id="342" w:name="_Toc181953970"/>
      <w:bookmarkEnd w:id="340"/>
      <w:r>
        <w:lastRenderedPageBreak/>
        <w:t>ANEXO XV</w:t>
      </w:r>
      <w:bookmarkEnd w:id="341"/>
      <w:bookmarkEnd w:id="342"/>
    </w:p>
    <w:p w14:paraId="2F226787" w14:textId="76454373" w:rsidR="00AB07A8" w:rsidRDefault="00AB07A8" w:rsidP="0043190E">
      <w:pPr>
        <w:pStyle w:val="NormalNegritacentrada"/>
      </w:pPr>
      <w:r>
        <w:t xml:space="preserve">PLAN DE FORMACIÓN EN COMPETENCIAS TRANSVERSALES </w:t>
      </w:r>
      <w:r w:rsidR="009006DC">
        <w:br/>
      </w:r>
      <w:r>
        <w:t>DEL TÍTULO DE GRADO EN FISIOTERAPIA</w:t>
      </w:r>
    </w:p>
    <w:p w14:paraId="55EA67C1" w14:textId="77777777" w:rsidR="00AB07A8" w:rsidRDefault="00AB07A8" w:rsidP="0043190E">
      <w:pPr>
        <w:pStyle w:val="NormalNegritacentrada"/>
      </w:pPr>
      <w:r>
        <w:t>Acción Formativa</w:t>
      </w:r>
      <w:r>
        <w:br/>
        <w:t>CREATIVIDAD E INNOVACIÓN</w:t>
      </w:r>
    </w:p>
    <w:p w14:paraId="1C9B3C6B" w14:textId="77777777" w:rsidR="00AB07A8" w:rsidRDefault="00AB07A8" w:rsidP="0043190E">
      <w:pPr>
        <w:pStyle w:val="NormalNegritacentrada"/>
      </w:pPr>
      <w:r>
        <w:t>Curso académico 2023/2024</w:t>
      </w:r>
    </w:p>
    <w:p w14:paraId="0A699E87" w14:textId="77777777" w:rsidR="00AB07A8" w:rsidRDefault="00AB07A8" w:rsidP="0043190E">
      <w:pPr>
        <w:pStyle w:val="NormalNegrita"/>
      </w:pPr>
      <w:r>
        <w:t>INTRODUCCIÓN</w:t>
      </w:r>
    </w:p>
    <w:p w14:paraId="10F369BA" w14:textId="77777777" w:rsidR="00AB07A8" w:rsidRDefault="00AB07A8" w:rsidP="0043190E">
      <w:pPr>
        <w:rPr>
          <w:lang w:val="es-ES_tradnl" w:eastAsia="es-ES_tradnl"/>
        </w:rPr>
      </w:pPr>
      <w:r>
        <w:rPr>
          <w:lang w:val="es-ES_tradnl" w:eastAsia="es-ES_tradnl"/>
        </w:rPr>
        <w:t>Los cambios y transformaciones en el mundo de trabajo se han convertido en una constante, en el día de hoy vienen de la mano de las Tecnologías Digitales, la Inteligencia Artificial y la Robótica. Sabemos que tenemos que adquirir nuevas competencias y aprender a adaptarnos continuamente. No obstante, poco sabemos sobre las nuevas competencias técnicas (aún no se han identificado, aún no existen) y no podemos predecir los cambios. Al menos, conocemos algo de lo que no va a ser necesario: los empleos que requieren habilidades físicas y/o habilidades cognitivas básicas van a desaparecer paulatinamente. También, sabemos algo de lo que será necesario, aunque no lo podamos especificar, se incrementará la demanda de habilidades tecnológico-digitales, sociales, emocionales, y cognitivas superiores. Aquello que nos hace inteligentes como particulares y como especie gracias a nuestro poder de conexión.</w:t>
      </w:r>
    </w:p>
    <w:p w14:paraId="5A5A295B" w14:textId="77777777" w:rsidR="00AB07A8" w:rsidRDefault="00AB07A8" w:rsidP="0043190E">
      <w:pPr>
        <w:rPr>
          <w:lang w:val="es-ES_tradnl" w:eastAsia="es-ES_tradnl"/>
        </w:rPr>
      </w:pPr>
      <w:r>
        <w:rPr>
          <w:lang w:val="es-ES_tradnl" w:eastAsia="es-ES_tradnl"/>
        </w:rPr>
        <w:t>El Plan de Formación de Competencias Transversales del Grado en Fisioterapia de la Escuela Universitaria de Fisioterapia de la ONCE – UAM es una iniciativa que responde al reto que afronta la Universidad para dar respuestas a las competencias requeridas por el mercado de trabajo, competencias que afectan positivamente en la empleabilidad, la retribución económica y el bienestar. Las denominadas competencias transversales “corresponden a aquéllas que son clave y transferibles en relación a una amplia variedad de contextos personales, sociales, académicos y laborales a lo largo de la vida. En este sentido, constituyen una parte fundamental del perfil profesional de las titulaciones. Se trata de competencias que incluyen un conjunto de habilidades cognitivas y metacognitivas y conocimientos instrumentales y actitudinales de gran valor para la sociedad del conocimiento.” Son, en definitiva, las competencias que están marcado la diferencia para poner en valor a las personas y humanizar nuestra labor docente y de transferencia del conocimiento.</w:t>
      </w:r>
    </w:p>
    <w:p w14:paraId="7CEBE7B4" w14:textId="77777777" w:rsidR="00AB07A8" w:rsidRDefault="00AB07A8" w:rsidP="0043190E">
      <w:pPr>
        <w:rPr>
          <w:lang w:eastAsia="es-ES_tradnl"/>
        </w:rPr>
      </w:pPr>
      <w:r>
        <w:rPr>
          <w:lang w:eastAsia="es-ES_tradnl"/>
        </w:rPr>
        <w:t>La competencia DE CREATIVIDAD &amp; INNOVACIÓN queda definida en este documento como la “Capacidad de pensar de otro modo para aportar distintas perspectivas novedosas e imaginativas con el fin de dar respuesta satisfactoria a las necesidades personales, organizativas y sociales, modificando procesos y/o resultados para generar un nuevo valor.” En este sentido, en el programa de la acción diseñado para desarrollar la competencia CREATIVIDAD &amp; INNOVACIÓN debe considerar:</w:t>
      </w:r>
    </w:p>
    <w:p w14:paraId="0124D6A9" w14:textId="77777777" w:rsidR="00AB07A8" w:rsidRPr="009006DC" w:rsidRDefault="00AB07A8" w:rsidP="009006DC">
      <w:pPr>
        <w:pStyle w:val="Lista1"/>
      </w:pPr>
      <w:r w:rsidRPr="009006DC">
        <w:rPr>
          <w:b/>
        </w:rPr>
        <w:lastRenderedPageBreak/>
        <w:t>Conocimiento acerca del concepto, su importancia y aplicabilidad</w:t>
      </w:r>
      <w:r w:rsidRPr="009006DC">
        <w:t>. Conocer y comprender para promover cambio consciente y deliberado.</w:t>
      </w:r>
    </w:p>
    <w:p w14:paraId="7D4BC504" w14:textId="77777777" w:rsidR="00AB07A8" w:rsidRPr="009006DC" w:rsidRDefault="00AB07A8" w:rsidP="009006DC">
      <w:pPr>
        <w:pStyle w:val="Lista1"/>
      </w:pPr>
      <w:r w:rsidRPr="009006DC">
        <w:rPr>
          <w:b/>
          <w:bCs w:val="0"/>
        </w:rPr>
        <w:t>Cimientos.</w:t>
      </w:r>
      <w:r w:rsidRPr="009006DC">
        <w:t xml:space="preserve"> Elementos esenciales para promover una actitud favorable, motivación necesaria para generar procesos de ideación con una clara finalidad: solución, transformación evolutiva, utilidad práctica, en síntesis, generación de valor. </w:t>
      </w:r>
    </w:p>
    <w:p w14:paraId="5ED2306D" w14:textId="77777777" w:rsidR="00AB07A8" w:rsidRPr="009006DC" w:rsidRDefault="00AB07A8" w:rsidP="009006DC">
      <w:pPr>
        <w:pStyle w:val="Lista1"/>
      </w:pPr>
      <w:r w:rsidRPr="009006DC">
        <w:rPr>
          <w:b/>
          <w:bCs w:val="0"/>
        </w:rPr>
        <w:t>Abonar el entorno</w:t>
      </w:r>
      <w:r w:rsidRPr="009006DC">
        <w:t>. Preparar el componente cognitivo y actitudinal para el pensamiento disruptivo.</w:t>
      </w:r>
    </w:p>
    <w:p w14:paraId="3A969872" w14:textId="33C94326" w:rsidR="00AB07A8" w:rsidRDefault="00AB07A8" w:rsidP="009006DC">
      <w:pPr>
        <w:pStyle w:val="Lista1"/>
      </w:pPr>
      <w:r w:rsidRPr="009006DC">
        <w:rPr>
          <w:b/>
          <w:bCs w:val="0"/>
        </w:rPr>
        <w:t>Experiencia de transferencia de conocimiento.</w:t>
      </w:r>
      <w:r w:rsidRPr="009006DC">
        <w:t xml:space="preserve"> Utilizar herramientas de creatividad a casos concretos dentro del ámbito de actuación profesional: herramientas aplicadas</w:t>
      </w:r>
      <w:r>
        <w:t>, para generar de servicios más útiles, usables, efectivos, eficientes y deseables para los clientes o usuarios.</w:t>
      </w:r>
    </w:p>
    <w:p w14:paraId="3E6323A8" w14:textId="77777777" w:rsidR="00AB07A8" w:rsidRDefault="00AB07A8" w:rsidP="0043190E">
      <w:pPr>
        <w:rPr>
          <w:lang w:eastAsia="es-ES_tradnl"/>
        </w:rPr>
      </w:pPr>
      <w:r>
        <w:rPr>
          <w:lang w:eastAsia="es-ES_tradnl"/>
        </w:rPr>
        <w:t>En función de la descripción de la competencia se han redactado los objetivos y diseñado los contenidos de la acción formativa. La creatividad juega un papel fundamental para promover sostenibilidad gracias a su capacidad de generar valor y transformación. Por ello, los contenidos de la asignatura buscan comprensión cognitiva sobre la importancia, conexión con el componente emocional para despertar el interés por generar procesos de ideación y capacidad de identificar espacios de transformación en la realidad personal y profesional, bajo el uso de herramientas y técnicas idóneas.</w:t>
      </w:r>
    </w:p>
    <w:p w14:paraId="7C5BC07D" w14:textId="77777777" w:rsidR="00AB07A8" w:rsidRDefault="00AB07A8" w:rsidP="0043190E">
      <w:pPr>
        <w:pStyle w:val="NormalNegrita"/>
      </w:pPr>
      <w:r>
        <w:t>OBJETIVOS</w:t>
      </w:r>
    </w:p>
    <w:p w14:paraId="66F48128" w14:textId="77777777" w:rsidR="00AB07A8" w:rsidRDefault="00AB07A8" w:rsidP="00BF7EA3">
      <w:pPr>
        <w:pStyle w:val="Normalcursivanegrita"/>
      </w:pPr>
      <w:r>
        <w:t>Objetivo General</w:t>
      </w:r>
    </w:p>
    <w:p w14:paraId="4D0BBE36" w14:textId="77777777" w:rsidR="00AB07A8" w:rsidRDefault="00AB07A8" w:rsidP="0043190E">
      <w:pPr>
        <w:rPr>
          <w:lang w:eastAsia="es-ES_tradnl"/>
        </w:rPr>
      </w:pPr>
      <w:r>
        <w:rPr>
          <w:lang w:eastAsia="es-ES_tradnl"/>
        </w:rPr>
        <w:t xml:space="preserve">Desarrollar - experimentar, conocer y entrenar- la competencia de la creatividad motor de desarrollo, evolución y progreso de la sociedad, las personas y las organizaciones. Gracias a la creatividad se dan los procesos de innovación. </w:t>
      </w:r>
    </w:p>
    <w:p w14:paraId="568CFFEC" w14:textId="77777777" w:rsidR="00AB07A8" w:rsidRDefault="00AB07A8" w:rsidP="00BF7EA3">
      <w:pPr>
        <w:pStyle w:val="Normalcursivanegrita"/>
      </w:pPr>
      <w:r>
        <w:t>Objetivos Específicos</w:t>
      </w:r>
    </w:p>
    <w:p w14:paraId="7A42E68F" w14:textId="77777777" w:rsidR="00AB07A8" w:rsidRDefault="00AB07A8" w:rsidP="009006DC">
      <w:pPr>
        <w:pStyle w:val="Lista1"/>
      </w:pPr>
      <w:r>
        <w:t>Conocer sobre el concepto Creatividad e Innovación, y su importancia y presencia en la naturaleza humana.</w:t>
      </w:r>
    </w:p>
    <w:p w14:paraId="7393F661" w14:textId="77777777" w:rsidR="00AB07A8" w:rsidRDefault="00AB07A8" w:rsidP="009006DC">
      <w:pPr>
        <w:pStyle w:val="Lista1"/>
      </w:pPr>
      <w:r>
        <w:t>Conocer y experimentar técnicas para promover la creatividad y favorecer la innovación.</w:t>
      </w:r>
    </w:p>
    <w:p w14:paraId="0E5FDFF3" w14:textId="77777777" w:rsidR="00AB07A8" w:rsidRDefault="00AB07A8" w:rsidP="009006DC">
      <w:pPr>
        <w:pStyle w:val="Lista1"/>
      </w:pPr>
      <w:r>
        <w:t xml:space="preserve">Conocer y experimentar los ingredientes esenciales dentro del proceso creativo: curiosidad y empatía para el desarrollo de ideas, propuestas, estrategias que generen valor y mejoren la efectividad. </w:t>
      </w:r>
    </w:p>
    <w:p w14:paraId="0F1F38BC" w14:textId="77777777" w:rsidR="00AB07A8" w:rsidRDefault="00AB07A8" w:rsidP="009006DC">
      <w:pPr>
        <w:pStyle w:val="Lista1"/>
      </w:pPr>
      <w:r w:rsidRPr="00676BB7">
        <w:t xml:space="preserve">Aplicar la competencia en el ámbito profesional: Innovar o mejorar, dentro del ámbito de actuación de los asistentes, la experiencia de generación de servicios más útiles, usables, efectivos, eficientes y deseables para los clientes o usuarios y para las organizaciones a través de metodologías. </w:t>
      </w:r>
    </w:p>
    <w:p w14:paraId="3D771E6C" w14:textId="77777777" w:rsidR="00AB07A8" w:rsidRDefault="00AB07A8" w:rsidP="0043190E">
      <w:pPr>
        <w:pStyle w:val="NormalNegrita"/>
      </w:pPr>
      <w:r>
        <w:lastRenderedPageBreak/>
        <w:t>PROFESORADO</w:t>
      </w:r>
    </w:p>
    <w:p w14:paraId="1DD6E842" w14:textId="77777777" w:rsidR="00AB07A8" w:rsidRDefault="00AB07A8" w:rsidP="009006DC">
      <w:pPr>
        <w:pStyle w:val="Lista1"/>
      </w:pPr>
      <w:r>
        <w:t>Jesús María de Miguel Calvo. Director del Centro de Investigación para la Efectividad Organizacional. Talento UAM. Profesor Departamento de Psicología Social y Metodología de la UAM.</w:t>
      </w:r>
    </w:p>
    <w:p w14:paraId="5898E957" w14:textId="77777777" w:rsidR="00AB07A8" w:rsidRDefault="00AB07A8" w:rsidP="009006DC">
      <w:pPr>
        <w:pStyle w:val="Lista1"/>
        <w:rPr>
          <w:b/>
        </w:rPr>
      </w:pPr>
      <w:r>
        <w:t>Laura Marcela Ortiz Zapata. Directora de Proyectos del Centro de Investigación para la Efectividad Organizacional. Talento UAM. Directora General de Mushin Consultores. Profesora honoraria de la UAM.</w:t>
      </w:r>
    </w:p>
    <w:p w14:paraId="1AAF3C86" w14:textId="77777777" w:rsidR="00AB07A8" w:rsidRDefault="00AB07A8" w:rsidP="009006DC">
      <w:pPr>
        <w:pStyle w:val="NormalNegrita"/>
      </w:pPr>
      <w:r>
        <w:t>CONTENIDOS</w:t>
      </w:r>
    </w:p>
    <w:p w14:paraId="4FB193B5" w14:textId="77777777" w:rsidR="00AB07A8" w:rsidRDefault="00AB07A8" w:rsidP="0043190E">
      <w:pPr>
        <w:rPr>
          <w:lang w:val="es-ES_tradnl" w:eastAsia="es-ES_tradnl"/>
        </w:rPr>
      </w:pPr>
      <w:r>
        <w:rPr>
          <w:lang w:val="es-ES_tradnl" w:eastAsia="es-ES_tradnl"/>
        </w:rPr>
        <w:t xml:space="preserve">Toda la documentación que los profesores entreguen será facilitada a los alumnos a través del Aula Virtual de la Escuela: </w:t>
      </w:r>
      <w:hyperlink r:id="rId49" w:history="1">
        <w:r>
          <w:rPr>
            <w:rStyle w:val="Hipervnculo"/>
            <w:rFonts w:eastAsia="Times New Roman"/>
            <w:i w:val="0"/>
            <w:color w:val="0000FF"/>
            <w:u w:val="single"/>
            <w:lang w:val="es-ES_tradnl" w:eastAsia="es-ES_tradnl"/>
          </w:rPr>
          <w:t>https://portal.once.es/campusvirtualfisio/</w:t>
        </w:r>
      </w:hyperlink>
    </w:p>
    <w:p w14:paraId="3ED4ECF0" w14:textId="77777777" w:rsidR="00AB07A8" w:rsidRDefault="00AB07A8" w:rsidP="0043190E">
      <w:pPr>
        <w:rPr>
          <w:lang w:val="es-ES_tradnl" w:eastAsia="es-ES_tradnl"/>
        </w:rPr>
      </w:pPr>
      <w:r>
        <w:rPr>
          <w:lang w:val="es-ES_tradnl" w:eastAsia="es-ES_tradnl"/>
        </w:rPr>
        <w:t>En el desarrollo de las sesiones se trabajarán los diferentes contenidos. No obstante, cabe señalar que, siguiendo la metodología propuesta, se presentarán a partir de la serie de experiencias, estrategias y herramientas de comunicación que se plantearán en las sesiones.</w:t>
      </w:r>
    </w:p>
    <w:p w14:paraId="54254F24" w14:textId="77777777" w:rsidR="00AB07A8" w:rsidRPr="00B3107D" w:rsidRDefault="00AB07A8" w:rsidP="00B3107D">
      <w:pPr>
        <w:jc w:val="left"/>
        <w:rPr>
          <w:b/>
          <w:bCs/>
          <w:lang w:val="es-ES_tradnl" w:eastAsia="es-ES_tradnl"/>
        </w:rPr>
      </w:pPr>
      <w:r w:rsidRPr="00B3107D">
        <w:rPr>
          <w:b/>
          <w:bCs/>
          <w:lang w:val="es-ES_tradnl" w:eastAsia="es-ES_tradnl"/>
        </w:rPr>
        <w:t>El concepto Creatividad &amp; Innovación</w:t>
      </w:r>
    </w:p>
    <w:p w14:paraId="3659EC99" w14:textId="1EFB822B" w:rsidR="00AB07A8" w:rsidRDefault="00AB07A8" w:rsidP="006A0F97">
      <w:pPr>
        <w:pStyle w:val="Prrafodelista"/>
        <w:numPr>
          <w:ilvl w:val="1"/>
          <w:numId w:val="80"/>
        </w:numPr>
      </w:pPr>
      <w:r>
        <w:t>Qué es</w:t>
      </w:r>
    </w:p>
    <w:p w14:paraId="32D67F3A" w14:textId="570DC4E7" w:rsidR="00AB07A8" w:rsidRDefault="00AB07A8" w:rsidP="006A0F97">
      <w:pPr>
        <w:pStyle w:val="Prrafodelista"/>
        <w:numPr>
          <w:ilvl w:val="1"/>
          <w:numId w:val="80"/>
        </w:numPr>
      </w:pPr>
      <w:r>
        <w:t>Cuál es su importancia</w:t>
      </w:r>
    </w:p>
    <w:p w14:paraId="69DB9F25" w14:textId="7B14FF2E" w:rsidR="00AB07A8" w:rsidRDefault="00AB07A8" w:rsidP="006A0F97">
      <w:pPr>
        <w:pStyle w:val="Prrafodelista"/>
        <w:numPr>
          <w:ilvl w:val="1"/>
          <w:numId w:val="80"/>
        </w:numPr>
      </w:pPr>
      <w:r>
        <w:t>Presencia y tipos.</w:t>
      </w:r>
    </w:p>
    <w:p w14:paraId="145CA15C" w14:textId="77777777" w:rsidR="00AB07A8" w:rsidRPr="00B3107D" w:rsidRDefault="00AB07A8" w:rsidP="00B3107D">
      <w:pPr>
        <w:jc w:val="left"/>
        <w:rPr>
          <w:b/>
          <w:bCs/>
          <w:lang w:val="es-ES_tradnl" w:eastAsia="es-ES_tradnl"/>
        </w:rPr>
      </w:pPr>
      <w:r w:rsidRPr="00B3107D">
        <w:rPr>
          <w:b/>
          <w:bCs/>
          <w:lang w:val="es-ES_tradnl" w:eastAsia="es-ES_tradnl"/>
        </w:rPr>
        <w:t xml:space="preserve">Elementos indispensables para promover la creatividad y que sea funcional </w:t>
      </w:r>
    </w:p>
    <w:p w14:paraId="334EAB39" w14:textId="77777777" w:rsidR="00B3107D" w:rsidRDefault="00AB07A8" w:rsidP="006A0F97">
      <w:pPr>
        <w:pStyle w:val="Prrafodelista"/>
        <w:numPr>
          <w:ilvl w:val="1"/>
          <w:numId w:val="81"/>
        </w:numPr>
      </w:pPr>
      <w:r>
        <w:t>Curiosidad. Conexión con el componente actitudinal</w:t>
      </w:r>
    </w:p>
    <w:p w14:paraId="5F804D3A" w14:textId="4ED3ED97" w:rsidR="00AB07A8" w:rsidRDefault="00AB07A8" w:rsidP="006A0F97">
      <w:pPr>
        <w:pStyle w:val="Prrafodelista"/>
        <w:numPr>
          <w:ilvl w:val="1"/>
          <w:numId w:val="81"/>
        </w:numPr>
      </w:pPr>
      <w:r>
        <w:t>Empatía. Conexión con el componente funcional, real y aplicado</w:t>
      </w:r>
    </w:p>
    <w:p w14:paraId="4EA97592" w14:textId="77777777" w:rsidR="00AB07A8" w:rsidRPr="00B3107D" w:rsidRDefault="00AB07A8" w:rsidP="00B3107D">
      <w:pPr>
        <w:jc w:val="left"/>
        <w:rPr>
          <w:b/>
          <w:bCs/>
          <w:lang w:val="es-ES_tradnl" w:eastAsia="es-ES_tradnl"/>
        </w:rPr>
      </w:pPr>
      <w:r w:rsidRPr="00B3107D">
        <w:rPr>
          <w:b/>
          <w:bCs/>
          <w:lang w:val="es-ES_tradnl" w:eastAsia="es-ES_tradnl"/>
        </w:rPr>
        <w:t>Preparación cognitiva y actitudinal</w:t>
      </w:r>
    </w:p>
    <w:p w14:paraId="561046AB" w14:textId="07E8BCD1" w:rsidR="00AB07A8" w:rsidRDefault="00AB07A8" w:rsidP="006A0F97">
      <w:pPr>
        <w:pStyle w:val="Prrafodelista"/>
        <w:numPr>
          <w:ilvl w:val="1"/>
          <w:numId w:val="82"/>
        </w:numPr>
      </w:pPr>
      <w:r>
        <w:t xml:space="preserve"> Herramientas para estimular el pensamiento divergente</w:t>
      </w:r>
    </w:p>
    <w:p w14:paraId="4973E5C9" w14:textId="04A3C656" w:rsidR="00AB07A8" w:rsidRDefault="00AB07A8" w:rsidP="006A0F97">
      <w:pPr>
        <w:pStyle w:val="Prrafodelista"/>
        <w:numPr>
          <w:ilvl w:val="1"/>
          <w:numId w:val="82"/>
        </w:numPr>
      </w:pPr>
      <w:r>
        <w:t>Entorno de Seguridad psicológica</w:t>
      </w:r>
    </w:p>
    <w:p w14:paraId="74A64C31" w14:textId="77777777" w:rsidR="00AB07A8" w:rsidRPr="00B3107D" w:rsidRDefault="00AB07A8" w:rsidP="00B3107D">
      <w:pPr>
        <w:jc w:val="left"/>
        <w:rPr>
          <w:b/>
          <w:bCs/>
          <w:lang w:val="es-ES_tradnl" w:eastAsia="es-ES_tradnl"/>
        </w:rPr>
      </w:pPr>
      <w:r w:rsidRPr="00B3107D">
        <w:rPr>
          <w:b/>
          <w:bCs/>
          <w:lang w:val="es-ES_tradnl" w:eastAsia="es-ES_tradnl"/>
        </w:rPr>
        <w:t>Experiencia de creatividad e innovación en el ámbito de práctica profesional</w:t>
      </w:r>
    </w:p>
    <w:p w14:paraId="2AC5DD87" w14:textId="77777777" w:rsidR="00AB07A8" w:rsidRDefault="00AB07A8" w:rsidP="006A0F97">
      <w:pPr>
        <w:pStyle w:val="Prrafodelista"/>
        <w:numPr>
          <w:ilvl w:val="1"/>
          <w:numId w:val="83"/>
        </w:numPr>
      </w:pPr>
      <w:r>
        <w:t>Herramientas/método de diseño aplicado a un caso concreto</w:t>
      </w:r>
    </w:p>
    <w:p w14:paraId="03D042E9" w14:textId="77777777" w:rsidR="00AB07A8" w:rsidRDefault="00AB07A8" w:rsidP="006A0F97">
      <w:pPr>
        <w:pStyle w:val="Prrafodelista"/>
        <w:numPr>
          <w:ilvl w:val="1"/>
          <w:numId w:val="83"/>
        </w:numPr>
      </w:pPr>
      <w:r>
        <w:t>Modelo de servicio aplicado a caso concreto</w:t>
      </w:r>
    </w:p>
    <w:p w14:paraId="67A3A754" w14:textId="4E1ADA67" w:rsidR="00AB07A8" w:rsidRDefault="00AB07A8" w:rsidP="0043190E">
      <w:pPr>
        <w:pStyle w:val="NormalNegrita"/>
      </w:pPr>
      <w:r>
        <w:t>Referencias de consulta:</w:t>
      </w:r>
    </w:p>
    <w:p w14:paraId="0C5734AF" w14:textId="77777777" w:rsidR="00AB07A8" w:rsidRDefault="00AB07A8" w:rsidP="0043190E">
      <w:pPr>
        <w:rPr>
          <w:lang w:val="es-ES_tradnl" w:eastAsia="es-ES_tradnl"/>
        </w:rPr>
      </w:pPr>
      <w:r>
        <w:rPr>
          <w:lang w:val="es-ES_tradnl" w:eastAsia="es-ES_tradnl"/>
        </w:rPr>
        <w:t>Se recomiendan las publicaciones en Linkedin e Instagram de:</w:t>
      </w:r>
    </w:p>
    <w:p w14:paraId="088CD806" w14:textId="77777777" w:rsidR="00AB07A8" w:rsidRDefault="00AB07A8" w:rsidP="006819E4">
      <w:pPr>
        <w:pStyle w:val="Lista2"/>
        <w:rPr>
          <w:lang w:eastAsia="en-US"/>
        </w:rPr>
      </w:pPr>
      <w:r>
        <w:t>Mushin Consultores</w:t>
      </w:r>
    </w:p>
    <w:p w14:paraId="1E48055F" w14:textId="77735950" w:rsidR="00AB07A8" w:rsidRPr="00720E97" w:rsidRDefault="00000000" w:rsidP="006819E4">
      <w:pPr>
        <w:pStyle w:val="Lista2"/>
        <w:numPr>
          <w:ilvl w:val="0"/>
          <w:numId w:val="0"/>
        </w:numPr>
        <w:ind w:left="851"/>
        <w:rPr>
          <w:color w:val="0000FF"/>
          <w:u w:val="single"/>
        </w:rPr>
      </w:pPr>
      <w:hyperlink r:id="rId50" w:history="1">
        <w:r w:rsidR="00B3107D" w:rsidRPr="00720E97">
          <w:rPr>
            <w:rStyle w:val="Hipervnculo"/>
          </w:rPr>
          <w:t>https://www.linkedin.com/company/mushin-consultores/</w:t>
        </w:r>
      </w:hyperlink>
    </w:p>
    <w:p w14:paraId="20AF9BB7" w14:textId="388CB8AF" w:rsidR="00AB07A8" w:rsidRDefault="00AB07A8" w:rsidP="006819E4">
      <w:pPr>
        <w:pStyle w:val="Lista2"/>
        <w:numPr>
          <w:ilvl w:val="0"/>
          <w:numId w:val="0"/>
        </w:numPr>
        <w:ind w:left="851"/>
      </w:pPr>
      <w:r>
        <w:t>@mushinconsultoressl</w:t>
      </w:r>
      <w:r w:rsidR="00AA0308">
        <w:t xml:space="preserve"> </w:t>
      </w:r>
    </w:p>
    <w:p w14:paraId="0BF572A2" w14:textId="77777777" w:rsidR="00AB07A8" w:rsidRDefault="00AB07A8" w:rsidP="006819E4">
      <w:pPr>
        <w:pStyle w:val="Lista2"/>
      </w:pPr>
      <w:r>
        <w:t>Laura Ortiz</w:t>
      </w:r>
    </w:p>
    <w:p w14:paraId="623B5856" w14:textId="0BFC2FB0" w:rsidR="00AB07A8" w:rsidRDefault="00000000" w:rsidP="006819E4">
      <w:pPr>
        <w:pStyle w:val="Lista2"/>
        <w:numPr>
          <w:ilvl w:val="0"/>
          <w:numId w:val="0"/>
        </w:numPr>
        <w:ind w:left="851"/>
        <w:rPr>
          <w:color w:val="0000FF"/>
          <w:u w:val="single"/>
        </w:rPr>
      </w:pPr>
      <w:hyperlink r:id="rId51" w:history="1">
        <w:r w:rsidR="00B3107D" w:rsidRPr="007B4051">
          <w:rPr>
            <w:rStyle w:val="Hipervnculo"/>
          </w:rPr>
          <w:t>https://www.linkedin.com/in/lauramortizz/</w:t>
        </w:r>
      </w:hyperlink>
    </w:p>
    <w:p w14:paraId="62322852" w14:textId="4A74F9AE" w:rsidR="00AB07A8" w:rsidRDefault="00AB07A8" w:rsidP="006819E4">
      <w:pPr>
        <w:pStyle w:val="Lista2"/>
        <w:numPr>
          <w:ilvl w:val="0"/>
          <w:numId w:val="0"/>
        </w:numPr>
        <w:ind w:left="851"/>
      </w:pPr>
      <w:r>
        <w:t>@lauramoz.ss</w:t>
      </w:r>
    </w:p>
    <w:p w14:paraId="3941B0CD" w14:textId="77777777" w:rsidR="00AB07A8" w:rsidRDefault="00AB07A8" w:rsidP="006819E4">
      <w:pPr>
        <w:pStyle w:val="Lista2"/>
      </w:pPr>
      <w:r>
        <w:t>Jesús de Miguel</w:t>
      </w:r>
    </w:p>
    <w:p w14:paraId="2828683D" w14:textId="42DF5F93" w:rsidR="00AB07A8" w:rsidRDefault="00000000" w:rsidP="006819E4">
      <w:pPr>
        <w:pStyle w:val="Lista2"/>
        <w:numPr>
          <w:ilvl w:val="0"/>
          <w:numId w:val="0"/>
        </w:numPr>
        <w:ind w:left="851"/>
      </w:pPr>
      <w:hyperlink r:id="rId52" w:history="1">
        <w:r w:rsidR="00B3107D" w:rsidRPr="007B4051">
          <w:rPr>
            <w:rStyle w:val="Hipervnculo"/>
          </w:rPr>
          <w:t>https://www.linkedin.com/in/jesusdemiguel/</w:t>
        </w:r>
      </w:hyperlink>
    </w:p>
    <w:p w14:paraId="70F94099" w14:textId="77777777" w:rsidR="00AB07A8" w:rsidRDefault="00AB07A8" w:rsidP="0043190E">
      <w:pPr>
        <w:pStyle w:val="NormalNegrita"/>
      </w:pPr>
      <w:r>
        <w:lastRenderedPageBreak/>
        <w:t>Métodos docentes:</w:t>
      </w:r>
    </w:p>
    <w:p w14:paraId="25301D9A" w14:textId="77777777" w:rsidR="00AB07A8" w:rsidRDefault="00AB07A8" w:rsidP="0043190E">
      <w:pPr>
        <w:rPr>
          <w:lang w:val="es-ES_tradnl" w:eastAsia="es-ES_tradnl"/>
        </w:rPr>
      </w:pPr>
      <w:r>
        <w:rPr>
          <w:lang w:val="es-ES_tradnl" w:eastAsia="es-ES_tradnl"/>
        </w:rPr>
        <w:t xml:space="preserve">Las sesiones siguen un proceso metodológico diseñado para la adquisición de competencias profesionales: experiencia, reflexión, verificación, aplicación. </w:t>
      </w:r>
    </w:p>
    <w:p w14:paraId="25066C2E" w14:textId="77777777" w:rsidR="00AB07A8" w:rsidRDefault="00AB07A8" w:rsidP="0043190E">
      <w:pPr>
        <w:rPr>
          <w:lang w:eastAsia="es-ES_tradnl"/>
        </w:rPr>
      </w:pPr>
      <w:r>
        <w:rPr>
          <w:lang w:val="es-ES_tradnl" w:eastAsia="es-ES_tradnl"/>
        </w:rPr>
        <w:t xml:space="preserve">Se trata de </w:t>
      </w:r>
      <w:r>
        <w:rPr>
          <w:lang w:eastAsia="es-ES_tradnl"/>
        </w:rPr>
        <w:t>sesiones experienciales (experiencia), con fundamentación teórica (verificación). Centradas en la vivencia personal para el aprendizaje, apropiación y desarrollo de conocimiento y competencias que nos lleva a la consciencia (reflexión), transferibles al ámbito de actuación personal y profesional (aplicación).</w:t>
      </w:r>
    </w:p>
    <w:p w14:paraId="404C274C" w14:textId="049FDC95" w:rsidR="00AB07A8" w:rsidRDefault="00AB07A8" w:rsidP="006A0F97">
      <w:pPr>
        <w:pStyle w:val="Prrafodelista"/>
        <w:numPr>
          <w:ilvl w:val="0"/>
          <w:numId w:val="84"/>
        </w:numPr>
        <w:spacing w:before="120"/>
        <w:ind w:left="357" w:hanging="357"/>
        <w:rPr>
          <w:lang w:eastAsia="es-ES_tradnl"/>
        </w:rPr>
      </w:pPr>
      <w:r>
        <w:rPr>
          <w:lang w:eastAsia="es-ES_tradnl"/>
        </w:rPr>
        <w:t>La experiencia se logra mediante dinámicas, ejercicios, casos que, habitualmente se desarrolla en dos fases: 1.- trabajo individual para fomentar la diversidad de perspectivas, opiniones, conocimientos o talentos y garantizar la participación y la contribución de todos los integrantes y 2.- trabajo en equipo para generar sinergia positiva desde la autogestión y el logro de acuerdos.</w:t>
      </w:r>
    </w:p>
    <w:p w14:paraId="570C096C" w14:textId="2C5CD267" w:rsidR="00AB07A8" w:rsidRDefault="00AB07A8" w:rsidP="006A0F97">
      <w:pPr>
        <w:pStyle w:val="Prrafodelista"/>
        <w:numPr>
          <w:ilvl w:val="0"/>
          <w:numId w:val="84"/>
        </w:numPr>
        <w:spacing w:before="120"/>
        <w:ind w:left="357" w:hanging="357"/>
        <w:rPr>
          <w:lang w:eastAsia="es-ES_tradnl"/>
        </w:rPr>
      </w:pPr>
      <w:r>
        <w:rPr>
          <w:lang w:eastAsia="es-ES_tradnl"/>
        </w:rPr>
        <w:t>La reflexión se desarrolla utilizando: 1.- metodología propia del coaching, con preguntas reveladoras, o 2.- guías de observación, o 3.- retroalimentación de compañeros y/o docentes. Todas ellas buscan para generar consciencia e identificar los elementos de mejora y contribución.</w:t>
      </w:r>
    </w:p>
    <w:p w14:paraId="34F8ECDC" w14:textId="42AD9A10" w:rsidR="00AB07A8" w:rsidRDefault="00AB07A8" w:rsidP="006A0F97">
      <w:pPr>
        <w:pStyle w:val="Prrafodelista"/>
        <w:numPr>
          <w:ilvl w:val="0"/>
          <w:numId w:val="84"/>
        </w:numPr>
        <w:spacing w:before="120"/>
        <w:ind w:left="357" w:hanging="357"/>
        <w:rPr>
          <w:lang w:eastAsia="es-ES_tradnl"/>
        </w:rPr>
      </w:pPr>
      <w:r>
        <w:rPr>
          <w:lang w:eastAsia="es-ES_tradnl"/>
        </w:rPr>
        <w:t>La verificación se refiere a la presentación de marcos teóricos, modelos o herramientas útiles para el desarrollo de la competencia. En todo caso, se trata de modelos conceptuales o herramientas procedimentales que deben servir como instrumentos que capacitan para el desarrollo de la competencia.</w:t>
      </w:r>
    </w:p>
    <w:p w14:paraId="3A9ED6B6" w14:textId="6A5168A2" w:rsidR="00AB07A8" w:rsidRDefault="00AB07A8" w:rsidP="006A0F97">
      <w:pPr>
        <w:pStyle w:val="Prrafodelista"/>
        <w:numPr>
          <w:ilvl w:val="0"/>
          <w:numId w:val="84"/>
        </w:numPr>
        <w:spacing w:before="120"/>
        <w:ind w:left="357" w:hanging="357"/>
        <w:rPr>
          <w:lang w:eastAsia="es-ES_tradnl"/>
        </w:rPr>
      </w:pPr>
      <w:r>
        <w:rPr>
          <w:lang w:eastAsia="es-ES_tradnl"/>
        </w:rPr>
        <w:t>La aplicación la vamos poniendo en práctica en el desarrollo de las sesiones, aunque, fundamentalmente buscamos la aplicación en la práctica habitual profesional o de vida. Es en este último contexto donde la competencia llega a adquirirse, el momento en que la competencia se ha automatizado y fluye.</w:t>
      </w:r>
    </w:p>
    <w:p w14:paraId="5E5B5C7B" w14:textId="77777777" w:rsidR="00AB07A8" w:rsidRDefault="00AB07A8" w:rsidP="00B3107D">
      <w:pPr>
        <w:pStyle w:val="NormalNegrita"/>
      </w:pPr>
      <w:r>
        <w:t>FECHAS Y HORARIO:</w:t>
      </w:r>
    </w:p>
    <w:p w14:paraId="71F7C980" w14:textId="77777777" w:rsidR="00AB07A8" w:rsidRDefault="00AB07A8" w:rsidP="0043190E">
      <w:pPr>
        <w:rPr>
          <w:lang w:val="es-ES_tradnl" w:eastAsia="es-ES_tradnl"/>
        </w:rPr>
      </w:pPr>
      <w:r>
        <w:rPr>
          <w:lang w:val="es-ES_tradnl" w:eastAsia="es-ES_tradnl"/>
        </w:rPr>
        <w:t>Fechas propuestas: martes 27 y jueves 29 de febrero y martes 5 de marzo de 2024. Horario: 15:30 a 19:00 horas.</w:t>
      </w:r>
    </w:p>
    <w:p w14:paraId="1C96099F" w14:textId="77777777" w:rsidR="00AB07A8" w:rsidRDefault="00AB07A8" w:rsidP="00AA553D">
      <w:pPr>
        <w:pStyle w:val="Ttulo4"/>
        <w:rPr>
          <w:rFonts w:eastAsia="Times New Roman"/>
        </w:rPr>
      </w:pPr>
      <w:bookmarkStart w:id="343" w:name="_ANEXO_XVI_1"/>
      <w:bookmarkStart w:id="344" w:name="_Toc180666165"/>
      <w:bookmarkStart w:id="345" w:name="_Toc181953971"/>
      <w:bookmarkEnd w:id="343"/>
      <w:r>
        <w:lastRenderedPageBreak/>
        <w:t>ANEXO XVI</w:t>
      </w:r>
      <w:bookmarkEnd w:id="344"/>
      <w:bookmarkEnd w:id="345"/>
    </w:p>
    <w:p w14:paraId="42FBEABC" w14:textId="2FDAE6F9" w:rsidR="00AB07A8" w:rsidRDefault="00AB07A8" w:rsidP="0043190E">
      <w:pPr>
        <w:pStyle w:val="NormalNegritacentrada"/>
      </w:pPr>
      <w:r>
        <w:t xml:space="preserve">PLAN DE FORMACIÓN EN COMPETENCIAS TRANSVERSALES </w:t>
      </w:r>
      <w:r w:rsidR="00B3107D">
        <w:br/>
      </w:r>
      <w:r>
        <w:t>DEL TÍTULO DE GRADO EN FISIOTERAPIA</w:t>
      </w:r>
    </w:p>
    <w:p w14:paraId="5568FD32" w14:textId="7BDBA423" w:rsidR="00AB07A8" w:rsidRDefault="00AB07A8" w:rsidP="0043190E">
      <w:pPr>
        <w:pStyle w:val="NormalNegritacentrada"/>
      </w:pPr>
      <w:r>
        <w:t>Acción Formativa</w:t>
      </w:r>
      <w:r>
        <w:br/>
        <w:t xml:space="preserve">COMPETENCIA DIGITAL ENFOCADA A LA BÚSQUEDA </w:t>
      </w:r>
      <w:r w:rsidR="00B3107D">
        <w:br/>
      </w:r>
      <w:r>
        <w:t>DE EMPLEO - EMPRENDIMIENTO</w:t>
      </w:r>
    </w:p>
    <w:p w14:paraId="37C64B45" w14:textId="77777777" w:rsidR="00AB07A8" w:rsidRDefault="00AB07A8" w:rsidP="0043190E">
      <w:pPr>
        <w:pStyle w:val="NormalNegritacentrada"/>
      </w:pPr>
      <w:r>
        <w:t>Curso académico 2023-2024</w:t>
      </w:r>
    </w:p>
    <w:p w14:paraId="4D426351" w14:textId="77777777" w:rsidR="00AB07A8" w:rsidRDefault="00AB07A8" w:rsidP="0043190E">
      <w:pPr>
        <w:pStyle w:val="NormalNegrita"/>
      </w:pPr>
      <w:r>
        <w:t>INTRODUCCIÓN</w:t>
      </w:r>
    </w:p>
    <w:p w14:paraId="06E8FEAF" w14:textId="77777777" w:rsidR="00AB07A8" w:rsidRDefault="00AB07A8" w:rsidP="0043190E">
      <w:pPr>
        <w:rPr>
          <w:lang w:val="es-ES_tradnl" w:eastAsia="es-ES_tradnl"/>
        </w:rPr>
      </w:pPr>
      <w:r>
        <w:rPr>
          <w:lang w:val="es-ES_tradnl" w:eastAsia="es-ES_tradnl"/>
        </w:rPr>
        <w:t>La búsqueda de empleo es una tarea cada vez más compleja en un mercado laboral diverso, demandante y competitivo. Por ello, conseguir un empleo, especialmente el primer empleo, requiere una serie de competencias que van más allá de las competencias profesionales.</w:t>
      </w:r>
    </w:p>
    <w:p w14:paraId="320A0911" w14:textId="77777777" w:rsidR="00AB07A8" w:rsidRDefault="00AB07A8" w:rsidP="0043190E">
      <w:pPr>
        <w:rPr>
          <w:lang w:val="es-ES_tradnl" w:eastAsia="es-ES_tradnl"/>
        </w:rPr>
      </w:pPr>
      <w:r>
        <w:rPr>
          <w:lang w:val="es-ES_tradnl" w:eastAsia="es-ES_tradnl"/>
        </w:rPr>
        <w:t>Con el Plan de Formación en Competencias Transversales vinculado al Grado en Fisioterapia de la Escuela Universitaria de Fisioterapia de la ONCE hemos querido aportar a los estudiantes una formación integral que complemente las competencias adquiridas desde el punto de vista profesional.</w:t>
      </w:r>
    </w:p>
    <w:p w14:paraId="22A00682" w14:textId="77777777" w:rsidR="00AB07A8" w:rsidRDefault="00AB07A8" w:rsidP="0043190E">
      <w:pPr>
        <w:rPr>
          <w:lang w:eastAsia="es-ES_tradnl"/>
        </w:rPr>
      </w:pPr>
      <w:r>
        <w:rPr>
          <w:lang w:eastAsia="es-ES_tradnl"/>
        </w:rPr>
        <w:t xml:space="preserve">En este sentido, el Plan culmina con una formación dirigida a mejorar las capacidades para alcanzar una inserción laboral satisfactoria y pronta. Con esta finalidad, se propone la acción formativa sobre Competencias digitales orientadas al Empleo y Emprendimiento, para estudiantes de último curso del Grado en Fisioterapia. Así mismo, se ofrece a egresados que no hayan efectuado la formación con anterioridad o deseen reforzarla. </w:t>
      </w:r>
    </w:p>
    <w:p w14:paraId="0AA2785C" w14:textId="77777777" w:rsidR="00AB07A8" w:rsidRDefault="00AB07A8" w:rsidP="0043190E">
      <w:pPr>
        <w:rPr>
          <w:lang w:val="es-ES_tradnl" w:eastAsia="es-ES_tradnl"/>
        </w:rPr>
      </w:pPr>
      <w:r>
        <w:rPr>
          <w:lang w:val="es-ES_tradnl" w:eastAsia="es-ES_tradnl"/>
        </w:rPr>
        <w:t>Esta acción formativa incluye cuatro partes:</w:t>
      </w:r>
    </w:p>
    <w:p w14:paraId="15F0174C" w14:textId="77777777" w:rsidR="00AB07A8" w:rsidRDefault="00AB07A8" w:rsidP="006A0F97">
      <w:pPr>
        <w:pStyle w:val="Prrafodelista"/>
        <w:numPr>
          <w:ilvl w:val="1"/>
          <w:numId w:val="85"/>
        </w:numPr>
      </w:pPr>
      <w:r>
        <w:t>Orientación básica para la búsqueda de empleo.</w:t>
      </w:r>
    </w:p>
    <w:p w14:paraId="36BA8917" w14:textId="77777777" w:rsidR="00AB07A8" w:rsidRDefault="00AB07A8" w:rsidP="006A0F97">
      <w:pPr>
        <w:pStyle w:val="Prrafodelista"/>
        <w:numPr>
          <w:ilvl w:val="1"/>
          <w:numId w:val="85"/>
        </w:numPr>
      </w:pPr>
      <w:r>
        <w:t>Formación específica en competencias digitales orientadas a la búsqueda de empleo.</w:t>
      </w:r>
    </w:p>
    <w:p w14:paraId="2D29FFF6" w14:textId="77777777" w:rsidR="00AB07A8" w:rsidRDefault="00AB07A8" w:rsidP="006A0F97">
      <w:pPr>
        <w:pStyle w:val="Prrafodelista"/>
        <w:numPr>
          <w:ilvl w:val="1"/>
          <w:numId w:val="85"/>
        </w:numPr>
      </w:pPr>
      <w:r>
        <w:t>ILUNION como empleador de personas con discapacidad.</w:t>
      </w:r>
    </w:p>
    <w:p w14:paraId="3F4D5A95" w14:textId="77777777" w:rsidR="00AB07A8" w:rsidRDefault="00AB07A8" w:rsidP="006A0F97">
      <w:pPr>
        <w:pStyle w:val="Prrafodelista"/>
        <w:numPr>
          <w:ilvl w:val="1"/>
          <w:numId w:val="85"/>
        </w:numPr>
      </w:pPr>
      <w:r>
        <w:t>Emprendimiento y autoempleo en personas con discapacidad.</w:t>
      </w:r>
    </w:p>
    <w:p w14:paraId="1598D448" w14:textId="77777777" w:rsidR="00AB07A8" w:rsidRDefault="00AB07A8" w:rsidP="00B3107D">
      <w:pPr>
        <w:pStyle w:val="NormalNegrita"/>
      </w:pPr>
      <w:r>
        <w:t>CONTENIDOS</w:t>
      </w:r>
    </w:p>
    <w:p w14:paraId="231492F1" w14:textId="33D04EBC" w:rsidR="00AB07A8" w:rsidRPr="00E933A1" w:rsidRDefault="00AB07A8" w:rsidP="00E933A1">
      <w:pPr>
        <w:ind w:left="993" w:hanging="993"/>
        <w:jc w:val="left"/>
        <w:rPr>
          <w:b/>
          <w:bCs/>
          <w:lang w:val="es-ES_tradnl" w:eastAsia="es-ES_tradnl"/>
        </w:rPr>
      </w:pPr>
      <w:r w:rsidRPr="00E933A1">
        <w:rPr>
          <w:b/>
          <w:bCs/>
          <w:lang w:val="es-ES_tradnl" w:eastAsia="es-ES_tradnl"/>
        </w:rPr>
        <w:t>Parte 1.</w:t>
      </w:r>
      <w:r w:rsidR="00E933A1">
        <w:rPr>
          <w:b/>
          <w:bCs/>
          <w:lang w:val="es-ES_tradnl" w:eastAsia="es-ES_tradnl"/>
        </w:rPr>
        <w:tab/>
      </w:r>
      <w:r w:rsidRPr="00E933A1">
        <w:rPr>
          <w:b/>
          <w:bCs/>
          <w:lang w:val="es-ES_tradnl" w:eastAsia="es-ES_tradnl"/>
        </w:rPr>
        <w:t>Orientación básica para la búsqueda de empleo.</w:t>
      </w:r>
    </w:p>
    <w:p w14:paraId="6755F7A6" w14:textId="77777777" w:rsidR="00AB07A8" w:rsidRDefault="00AB07A8" w:rsidP="00E933A1">
      <w:pPr>
        <w:spacing w:before="0"/>
        <w:ind w:left="993"/>
        <w:rPr>
          <w:lang w:eastAsia="es-ES_tradnl"/>
        </w:rPr>
      </w:pPr>
      <w:r>
        <w:rPr>
          <w:lang w:eastAsia="es-ES_tradnl"/>
        </w:rPr>
        <w:t>Se desarrollará una charla con un técnico del Servicio de Apoyo al Empleo de la Delegación Territorial de la ONCE en Madrid, en la que se expondrá una visión general de cómo afrontar la búsqueda de empleo, atendiendo a las peculiaridades como afiliados a la ONCE.</w:t>
      </w:r>
    </w:p>
    <w:p w14:paraId="753CB29A" w14:textId="47E35177" w:rsidR="00AB07A8" w:rsidRPr="00E933A1" w:rsidRDefault="00AB07A8" w:rsidP="00E933A1">
      <w:pPr>
        <w:ind w:left="993" w:hanging="993"/>
        <w:jc w:val="left"/>
        <w:rPr>
          <w:b/>
          <w:bCs/>
          <w:lang w:val="es-ES_tradnl" w:eastAsia="es-ES_tradnl"/>
        </w:rPr>
      </w:pPr>
      <w:r w:rsidRPr="00E933A1">
        <w:rPr>
          <w:b/>
          <w:bCs/>
          <w:lang w:val="es-ES_tradnl" w:eastAsia="es-ES_tradnl"/>
        </w:rPr>
        <w:t>Parte 2.</w:t>
      </w:r>
      <w:r w:rsidR="00E933A1">
        <w:rPr>
          <w:b/>
          <w:bCs/>
          <w:lang w:val="es-ES_tradnl" w:eastAsia="es-ES_tradnl"/>
        </w:rPr>
        <w:tab/>
      </w:r>
      <w:r w:rsidRPr="00E933A1">
        <w:rPr>
          <w:b/>
          <w:bCs/>
          <w:lang w:val="es-ES_tradnl" w:eastAsia="es-ES_tradnl"/>
        </w:rPr>
        <w:t>Formación específica en competencias digitales orientadas a la búsqueda de empleo.</w:t>
      </w:r>
    </w:p>
    <w:p w14:paraId="349CA832" w14:textId="77777777" w:rsidR="00AB07A8" w:rsidRPr="00E933A1" w:rsidRDefault="00AB07A8" w:rsidP="00E933A1">
      <w:pPr>
        <w:ind w:left="993"/>
        <w:rPr>
          <w:lang w:eastAsia="es-ES_tradnl"/>
        </w:rPr>
      </w:pPr>
      <w:r w:rsidRPr="00E933A1">
        <w:rPr>
          <w:lang w:eastAsia="es-ES_tradnl"/>
        </w:rPr>
        <w:t>Se desarrollará una formación en formato híbrido (presencial y a distancia) de 15 horas de duración. El programa se adjunta al final de este anexo.</w:t>
      </w:r>
    </w:p>
    <w:p w14:paraId="4310747D" w14:textId="4A9D96B4" w:rsidR="00AB07A8" w:rsidRPr="00E933A1" w:rsidRDefault="00AB07A8" w:rsidP="00E933A1">
      <w:pPr>
        <w:ind w:left="1036" w:hanging="1036"/>
        <w:rPr>
          <w:b/>
          <w:bCs/>
          <w:lang w:val="es-ES_tradnl" w:eastAsia="es-ES_tradnl"/>
        </w:rPr>
      </w:pPr>
      <w:r w:rsidRPr="00E933A1">
        <w:rPr>
          <w:b/>
          <w:bCs/>
          <w:lang w:val="es-ES_tradnl" w:eastAsia="es-ES_tradnl"/>
        </w:rPr>
        <w:lastRenderedPageBreak/>
        <w:t>Parte 3.</w:t>
      </w:r>
      <w:r w:rsidR="00E933A1">
        <w:rPr>
          <w:b/>
          <w:bCs/>
          <w:lang w:val="es-ES_tradnl" w:eastAsia="es-ES_tradnl"/>
        </w:rPr>
        <w:tab/>
      </w:r>
      <w:r w:rsidRPr="00E933A1">
        <w:rPr>
          <w:b/>
          <w:bCs/>
          <w:lang w:val="es-ES_tradnl" w:eastAsia="es-ES_tradnl"/>
        </w:rPr>
        <w:t>ILUNION como empleador de personas con discapacidad.</w:t>
      </w:r>
    </w:p>
    <w:p w14:paraId="6951AADC" w14:textId="563321AA" w:rsidR="00AB07A8" w:rsidRDefault="00AB07A8" w:rsidP="00E933A1">
      <w:pPr>
        <w:ind w:left="993"/>
        <w:rPr>
          <w:lang w:eastAsia="es-ES_tradnl"/>
        </w:rPr>
      </w:pPr>
      <w:r>
        <w:rPr>
          <w:lang w:eastAsia="es-ES_tradnl"/>
        </w:rPr>
        <w:t>Se desarrollará una visita a Torre ILUNION en la que, además de conocer la sede del Grupo Empresarial, se ofrecerá una visión de los sectores en los que opera,</w:t>
      </w:r>
      <w:r w:rsidR="00AA0308">
        <w:rPr>
          <w:lang w:eastAsia="es-ES_tradnl"/>
        </w:rPr>
        <w:t xml:space="preserve"> </w:t>
      </w:r>
      <w:r>
        <w:rPr>
          <w:lang w:eastAsia="es-ES_tradnl"/>
        </w:rPr>
        <w:t>la filosofía empresarial con finalidad social y las ventajas de trabajar en ILUNION. Más concretamente, se conocerá ILUNION Fisioterapia, principal empleador de los egresados de la Escuela.</w:t>
      </w:r>
    </w:p>
    <w:p w14:paraId="1EB3D51E" w14:textId="1132E428" w:rsidR="00AB07A8" w:rsidRPr="00E933A1" w:rsidRDefault="00AB07A8" w:rsidP="00E933A1">
      <w:pPr>
        <w:ind w:left="1036" w:hanging="1036"/>
        <w:rPr>
          <w:b/>
          <w:bCs/>
          <w:lang w:val="es-ES_tradnl" w:eastAsia="es-ES_tradnl"/>
        </w:rPr>
      </w:pPr>
      <w:r w:rsidRPr="00E933A1">
        <w:rPr>
          <w:b/>
          <w:bCs/>
          <w:lang w:val="es-ES_tradnl" w:eastAsia="es-ES_tradnl"/>
        </w:rPr>
        <w:t>Parte 4.</w:t>
      </w:r>
      <w:r w:rsidR="00E933A1">
        <w:rPr>
          <w:b/>
          <w:bCs/>
          <w:lang w:val="es-ES_tradnl" w:eastAsia="es-ES_tradnl"/>
        </w:rPr>
        <w:tab/>
      </w:r>
      <w:r w:rsidRPr="00E933A1">
        <w:rPr>
          <w:b/>
          <w:bCs/>
          <w:lang w:val="es-ES_tradnl" w:eastAsia="es-ES_tradnl"/>
        </w:rPr>
        <w:t>Emprendimiento y autoempleo en personas con discapacidad.</w:t>
      </w:r>
    </w:p>
    <w:p w14:paraId="7403B2FE" w14:textId="77777777" w:rsidR="00AB07A8" w:rsidRDefault="00AB07A8" w:rsidP="00E933A1">
      <w:pPr>
        <w:ind w:left="993"/>
        <w:rPr>
          <w:lang w:val="es-ES_tradnl" w:eastAsia="es-ES_tradnl"/>
        </w:rPr>
      </w:pPr>
      <w:r>
        <w:rPr>
          <w:lang w:val="es-ES_tradnl" w:eastAsia="es-ES_tradnl"/>
        </w:rPr>
        <w:t>Se llevará a cabo una charla presencial, con posibilidad de seguimiento telemático, en la que se abordarán los siguientes temas:</w:t>
      </w:r>
    </w:p>
    <w:p w14:paraId="4CF6A4F9" w14:textId="77777777" w:rsidR="00AB07A8" w:rsidRDefault="00AB07A8" w:rsidP="006819E4">
      <w:pPr>
        <w:pStyle w:val="Lista2"/>
      </w:pPr>
      <w:r>
        <w:t>Emprender también es para ti. Ruta con los principales hitos en un proceso de emprendimiento.</w:t>
      </w:r>
    </w:p>
    <w:p w14:paraId="2D23B11C" w14:textId="77777777" w:rsidR="00AB07A8" w:rsidRDefault="00AB07A8" w:rsidP="006819E4">
      <w:pPr>
        <w:pStyle w:val="Lista2"/>
      </w:pPr>
      <w:r>
        <w:t>Por Talento Emprende - Fundación ONCE te ayuda a emprender (explicación de los diferentes servicios / acciones para acompañar a lo/as emprendedore/as, ayuda económica…).</w:t>
      </w:r>
    </w:p>
    <w:p w14:paraId="4D4E520B" w14:textId="77777777" w:rsidR="00AB07A8" w:rsidRDefault="00AB07A8" w:rsidP="006819E4">
      <w:pPr>
        <w:pStyle w:val="Lista2"/>
      </w:pPr>
      <w:r>
        <w:t>Préstamos y subvenciones al emprendimiento que ofrece ONCE para sus afiliados/as.</w:t>
      </w:r>
    </w:p>
    <w:p w14:paraId="50AE45CA" w14:textId="77777777" w:rsidR="00AB07A8" w:rsidRDefault="00AB07A8" w:rsidP="006819E4">
      <w:pPr>
        <w:pStyle w:val="Lista2"/>
      </w:pPr>
      <w:r>
        <w:t>Testimonio de un/a emprendedor/a fisioterapeuta.”</w:t>
      </w:r>
    </w:p>
    <w:p w14:paraId="5CFF2DCD" w14:textId="77777777" w:rsidR="00AB07A8" w:rsidRDefault="00AB07A8" w:rsidP="0043190E">
      <w:pPr>
        <w:pStyle w:val="NormalNegrita"/>
      </w:pPr>
      <w:bookmarkStart w:id="346" w:name="_Hlk146520124"/>
      <w:r>
        <w:t>PROFESORADO/PONENTES</w:t>
      </w:r>
    </w:p>
    <w:p w14:paraId="448CF1D5" w14:textId="35008DF6" w:rsidR="00AB07A8" w:rsidRPr="00E933A1" w:rsidRDefault="00AB07A8" w:rsidP="00E933A1">
      <w:pPr>
        <w:ind w:left="1036" w:hanging="1036"/>
        <w:rPr>
          <w:b/>
          <w:bCs/>
          <w:lang w:val="es-ES_tradnl" w:eastAsia="es-ES_tradnl"/>
        </w:rPr>
      </w:pPr>
      <w:r w:rsidRPr="00E933A1">
        <w:rPr>
          <w:b/>
          <w:bCs/>
          <w:lang w:val="es-ES_tradnl" w:eastAsia="es-ES_tradnl"/>
        </w:rPr>
        <w:t>Parte 1.</w:t>
      </w:r>
      <w:r w:rsidR="00AA0308">
        <w:rPr>
          <w:b/>
          <w:bCs/>
          <w:lang w:val="es-ES_tradnl" w:eastAsia="es-ES_tradnl"/>
        </w:rPr>
        <w:t xml:space="preserve"> </w:t>
      </w:r>
      <w:r w:rsidRPr="00E933A1">
        <w:rPr>
          <w:b/>
          <w:bCs/>
          <w:lang w:val="es-ES_tradnl" w:eastAsia="es-ES_tradnl"/>
        </w:rPr>
        <w:t>Orientación básica para la búsqueda de empleo.</w:t>
      </w:r>
    </w:p>
    <w:p w14:paraId="4CD15B2C" w14:textId="77777777" w:rsidR="00AB07A8" w:rsidRDefault="00AB07A8" w:rsidP="006819E4">
      <w:pPr>
        <w:pStyle w:val="Lista2"/>
      </w:pPr>
      <w:r>
        <w:t xml:space="preserve">D.ª </w:t>
      </w:r>
      <w:r w:rsidRPr="00814C97">
        <w:t>Verónica Sutil Pozuelo. Especialista de Apoyo al Empleo de la Delegación Territorial</w:t>
      </w:r>
      <w:r>
        <w:t xml:space="preserve"> de la ONCE.</w:t>
      </w:r>
    </w:p>
    <w:p w14:paraId="1CB6CC1E" w14:textId="6144232A" w:rsidR="00AB07A8" w:rsidRDefault="00AB07A8" w:rsidP="00E933A1">
      <w:pPr>
        <w:ind w:left="1036" w:hanging="1036"/>
      </w:pPr>
      <w:r w:rsidRPr="00E933A1">
        <w:rPr>
          <w:b/>
          <w:bCs/>
          <w:lang w:val="es-ES_tradnl" w:eastAsia="es-ES_tradnl"/>
        </w:rPr>
        <w:t>Parte 2.</w:t>
      </w:r>
      <w:r w:rsidR="00E933A1">
        <w:rPr>
          <w:b/>
          <w:bCs/>
          <w:lang w:val="es-ES_tradnl" w:eastAsia="es-ES_tradnl"/>
        </w:rPr>
        <w:tab/>
      </w:r>
      <w:r w:rsidRPr="00E933A1">
        <w:rPr>
          <w:b/>
          <w:bCs/>
          <w:lang w:val="es-ES_tradnl" w:eastAsia="es-ES_tradnl"/>
        </w:rPr>
        <w:t>Formación específica en competencias digitales orientadas a la búsqueda de empleo.</w:t>
      </w:r>
    </w:p>
    <w:p w14:paraId="2BC14AEE" w14:textId="12F367CC" w:rsidR="00AB07A8" w:rsidRDefault="00AB07A8" w:rsidP="006819E4">
      <w:pPr>
        <w:pStyle w:val="Lista2"/>
      </w:pPr>
      <w:r>
        <w:t>Academia NeoKnow, Gestión de Conocimiento, S</w:t>
      </w:r>
      <w:r w:rsidR="00814C97">
        <w:t>.</w:t>
      </w:r>
      <w:r>
        <w:t>L</w:t>
      </w:r>
      <w:r w:rsidR="00814C97">
        <w:t>.</w:t>
      </w:r>
    </w:p>
    <w:p w14:paraId="7070EF47" w14:textId="1703C144" w:rsidR="00AB07A8" w:rsidRDefault="00AB07A8" w:rsidP="00E933A1">
      <w:pPr>
        <w:ind w:left="1036" w:hanging="1036"/>
      </w:pPr>
      <w:r w:rsidRPr="00E933A1">
        <w:rPr>
          <w:b/>
          <w:bCs/>
          <w:lang w:val="es-ES_tradnl" w:eastAsia="es-ES_tradnl"/>
        </w:rPr>
        <w:t>Parte 3.</w:t>
      </w:r>
      <w:r w:rsidR="00E933A1">
        <w:rPr>
          <w:b/>
          <w:bCs/>
          <w:lang w:val="es-ES_tradnl" w:eastAsia="es-ES_tradnl"/>
        </w:rPr>
        <w:tab/>
      </w:r>
      <w:r w:rsidRPr="00E933A1">
        <w:rPr>
          <w:b/>
          <w:bCs/>
          <w:lang w:val="es-ES_tradnl" w:eastAsia="es-ES_tradnl"/>
        </w:rPr>
        <w:t>ILUNION como empleador de personas con discapacidad.</w:t>
      </w:r>
    </w:p>
    <w:p w14:paraId="37985A26" w14:textId="77777777" w:rsidR="00AB07A8" w:rsidRDefault="00AB07A8" w:rsidP="006819E4">
      <w:pPr>
        <w:pStyle w:val="Lista2"/>
      </w:pPr>
      <w:r>
        <w:t>D.ª Tamara Núñez Martín. Gerente de ILUNION Fisioterapia.</w:t>
      </w:r>
    </w:p>
    <w:p w14:paraId="6AC7383F" w14:textId="77777777" w:rsidR="00AB07A8" w:rsidRDefault="00AB07A8" w:rsidP="006819E4">
      <w:pPr>
        <w:pStyle w:val="Lista2"/>
      </w:pPr>
      <w:r>
        <w:t>D. Sergio Álvarez Rodríguez. Director Técnico de ILUNION fisioterapia.</w:t>
      </w:r>
    </w:p>
    <w:p w14:paraId="77C5BDEC" w14:textId="77777777" w:rsidR="00AB07A8" w:rsidRDefault="00AB07A8" w:rsidP="006819E4">
      <w:pPr>
        <w:pStyle w:val="Lista2"/>
      </w:pPr>
      <w:r>
        <w:t>Dª. Paola del Río Cebrián. Directora Corporativa de Experiencia de Empleado</w:t>
      </w:r>
    </w:p>
    <w:p w14:paraId="31C8890B" w14:textId="31F92D5D" w:rsidR="00AB07A8" w:rsidRDefault="00AB07A8" w:rsidP="00E933A1">
      <w:pPr>
        <w:ind w:left="1036" w:hanging="1036"/>
      </w:pPr>
      <w:r w:rsidRPr="00E933A1">
        <w:rPr>
          <w:b/>
          <w:bCs/>
          <w:lang w:val="es-ES_tradnl" w:eastAsia="es-ES_tradnl"/>
        </w:rPr>
        <w:t>Parte 4.</w:t>
      </w:r>
      <w:r w:rsidR="00E933A1">
        <w:rPr>
          <w:b/>
          <w:bCs/>
          <w:lang w:val="es-ES_tradnl" w:eastAsia="es-ES_tradnl"/>
        </w:rPr>
        <w:tab/>
      </w:r>
      <w:r w:rsidRPr="00E933A1">
        <w:rPr>
          <w:b/>
          <w:bCs/>
          <w:lang w:val="es-ES_tradnl" w:eastAsia="es-ES_tradnl"/>
        </w:rPr>
        <w:t>Emprendimiento y autoempleo en personas con discapacidad.</w:t>
      </w:r>
    </w:p>
    <w:p w14:paraId="753E2690" w14:textId="77777777" w:rsidR="00AB07A8" w:rsidRDefault="00AB07A8" w:rsidP="006819E4">
      <w:pPr>
        <w:pStyle w:val="Lista2"/>
      </w:pPr>
      <w:bookmarkStart w:id="347" w:name="_Hlk146520566"/>
      <w:r>
        <w:t>D.ª Ana Belén Martínez Redondo.</w:t>
      </w:r>
      <w:r w:rsidRPr="00814C97">
        <w:t xml:space="preserve"> </w:t>
      </w:r>
      <w:r>
        <w:t>Técnico de Proyectos del Departamento de Proyectos de la Dirección de Formación y Empleo, Operaciones y Transformación de Fundación ONCE.</w:t>
      </w:r>
    </w:p>
    <w:p w14:paraId="6C5A4BA9" w14:textId="77777777" w:rsidR="00AB07A8" w:rsidRDefault="00AB07A8" w:rsidP="006819E4">
      <w:pPr>
        <w:pStyle w:val="Lista2"/>
      </w:pPr>
      <w:r>
        <w:t>D. David Alonso Martínez.</w:t>
      </w:r>
      <w:r w:rsidRPr="00814C97">
        <w:t xml:space="preserve"> </w:t>
      </w:r>
      <w:r>
        <w:t>Consultor y Dinamizador de Emprendimiento Sostenible de Fundación ONCE.</w:t>
      </w:r>
    </w:p>
    <w:p w14:paraId="5F157B38" w14:textId="77777777" w:rsidR="00AB07A8" w:rsidRDefault="00AB07A8" w:rsidP="006819E4">
      <w:pPr>
        <w:pStyle w:val="Lista2"/>
      </w:pPr>
      <w:r>
        <w:t>D. Fernando Béjar Villa.</w:t>
      </w:r>
      <w:r w:rsidRPr="00814C97">
        <w:t xml:space="preserve"> </w:t>
      </w:r>
      <w:r>
        <w:t>Coordinador de Emprendimiento Sostenible en Inserta Empleo/Fundación ONCE.</w:t>
      </w:r>
    </w:p>
    <w:p w14:paraId="5624F1AD" w14:textId="77777777" w:rsidR="00AB07A8" w:rsidRDefault="00AB07A8" w:rsidP="006819E4">
      <w:pPr>
        <w:pStyle w:val="Lista2"/>
      </w:pPr>
      <w:r>
        <w:lastRenderedPageBreak/>
        <w:t>D.ª Carmen Navarro Razquin. Jefa del Departamento de Apoyo al Empleo de la Dirección General de la ONCE</w:t>
      </w:r>
      <w:r w:rsidRPr="00814C97">
        <w:t xml:space="preserve"> </w:t>
      </w:r>
    </w:p>
    <w:bookmarkEnd w:id="347"/>
    <w:p w14:paraId="62586DFC" w14:textId="77777777" w:rsidR="00AB07A8" w:rsidRDefault="00AB07A8" w:rsidP="006819E4">
      <w:pPr>
        <w:pStyle w:val="Lista2"/>
      </w:pPr>
      <w:r>
        <w:t>D. Roberto Suero Sánchez. Fisioterapeuta emprendedor.</w:t>
      </w:r>
    </w:p>
    <w:bookmarkEnd w:id="346"/>
    <w:p w14:paraId="55D261AF" w14:textId="77777777" w:rsidR="00AB07A8" w:rsidRDefault="00AB07A8" w:rsidP="00E933A1">
      <w:pPr>
        <w:pStyle w:val="NormalNegrita"/>
      </w:pPr>
      <w:r>
        <w:t>FECHAS Y HORARIO / FORMATO Y LUGAR DE DESARROLLO</w:t>
      </w:r>
    </w:p>
    <w:p w14:paraId="02FA5536" w14:textId="3BE7FA44" w:rsidR="00AB07A8" w:rsidRPr="00814C97" w:rsidRDefault="00AB07A8" w:rsidP="00814C97">
      <w:pPr>
        <w:ind w:left="993" w:hanging="993"/>
        <w:jc w:val="left"/>
        <w:rPr>
          <w:b/>
          <w:bCs/>
          <w:lang w:val="es-ES_tradnl" w:eastAsia="es-ES_tradnl"/>
        </w:rPr>
      </w:pPr>
      <w:r w:rsidRPr="00814C97">
        <w:rPr>
          <w:b/>
          <w:bCs/>
          <w:lang w:val="es-ES_tradnl" w:eastAsia="es-ES_tradnl"/>
        </w:rPr>
        <w:t>Parte 1</w:t>
      </w:r>
      <w:r w:rsidR="00814C97" w:rsidRPr="00814C97">
        <w:rPr>
          <w:b/>
          <w:bCs/>
          <w:lang w:val="es-ES_tradnl" w:eastAsia="es-ES_tradnl"/>
        </w:rPr>
        <w:tab/>
      </w:r>
      <w:r w:rsidRPr="00814C97">
        <w:rPr>
          <w:b/>
          <w:bCs/>
          <w:lang w:val="es-ES_tradnl" w:eastAsia="es-ES_tradnl"/>
        </w:rPr>
        <w:t>Orientación básica para la búsqueda de empleo.</w:t>
      </w:r>
    </w:p>
    <w:p w14:paraId="58A3BBE7" w14:textId="77777777" w:rsidR="00AB07A8" w:rsidRDefault="00AB07A8" w:rsidP="00814C97">
      <w:pPr>
        <w:spacing w:before="0"/>
        <w:ind w:left="993"/>
        <w:rPr>
          <w:lang w:val="es-ES_tradnl" w:eastAsia="es-ES_tradnl"/>
        </w:rPr>
      </w:pPr>
      <w:r>
        <w:rPr>
          <w:lang w:val="es-ES_tradnl" w:eastAsia="es-ES_tradnl"/>
        </w:rPr>
        <w:t>Viernes 02 de febrero de 2024, de 12:00 a 13:30 h.</w:t>
      </w:r>
    </w:p>
    <w:p w14:paraId="0655C1A8" w14:textId="77777777" w:rsidR="00AB07A8" w:rsidRDefault="00AB07A8" w:rsidP="00814C97">
      <w:pPr>
        <w:spacing w:before="0"/>
        <w:ind w:left="993"/>
        <w:rPr>
          <w:lang w:val="es-ES_tradnl" w:eastAsia="es-ES_tradnl"/>
        </w:rPr>
      </w:pPr>
      <w:r>
        <w:rPr>
          <w:lang w:val="es-ES_tradnl" w:eastAsia="es-ES_tradnl"/>
        </w:rPr>
        <w:t>La sesión se desarrollará presencialmente en las instalaciones de la Escuela Universitaria de Fisioterapia de la ONCE.</w:t>
      </w:r>
    </w:p>
    <w:p w14:paraId="5C33F595" w14:textId="5B4D9A86" w:rsidR="00AB07A8" w:rsidRPr="00814C97" w:rsidRDefault="00AB07A8" w:rsidP="00814C97">
      <w:pPr>
        <w:ind w:left="993" w:hanging="993"/>
        <w:jc w:val="left"/>
        <w:rPr>
          <w:b/>
          <w:bCs/>
          <w:lang w:val="es-ES_tradnl" w:eastAsia="es-ES_tradnl"/>
        </w:rPr>
      </w:pPr>
      <w:r w:rsidRPr="00814C97">
        <w:rPr>
          <w:b/>
          <w:bCs/>
          <w:lang w:val="es-ES_tradnl" w:eastAsia="es-ES_tradnl"/>
        </w:rPr>
        <w:t>Parte 2</w:t>
      </w:r>
      <w:r w:rsidR="00814C97">
        <w:rPr>
          <w:b/>
          <w:bCs/>
          <w:lang w:val="es-ES_tradnl" w:eastAsia="es-ES_tradnl"/>
        </w:rPr>
        <w:tab/>
      </w:r>
      <w:r w:rsidRPr="00814C97">
        <w:rPr>
          <w:b/>
          <w:bCs/>
          <w:lang w:val="es-ES_tradnl" w:eastAsia="es-ES_tradnl"/>
        </w:rPr>
        <w:t>Formación específica en competencias digitales orientadas a la búsqueda de empleo.</w:t>
      </w:r>
    </w:p>
    <w:p w14:paraId="50613ABB" w14:textId="77777777" w:rsidR="00AB07A8" w:rsidRDefault="00AB07A8" w:rsidP="00814C97">
      <w:pPr>
        <w:spacing w:before="0"/>
        <w:ind w:left="993"/>
        <w:rPr>
          <w:lang w:val="es-ES_tradnl" w:eastAsia="es-ES_tradnl"/>
        </w:rPr>
      </w:pPr>
      <w:r>
        <w:rPr>
          <w:lang w:val="es-ES_tradnl" w:eastAsia="es-ES_tradnl"/>
        </w:rPr>
        <w:t>La formación se desarrollará a lo largo de siete sesiones, según el siguiente esquema:</w:t>
      </w:r>
    </w:p>
    <w:tbl>
      <w:tblPr>
        <w:tblStyle w:val="Tablaconcuadrcula5"/>
        <w:tblW w:w="0" w:type="auto"/>
        <w:tblInd w:w="988" w:type="dxa"/>
        <w:tblLook w:val="04A0" w:firstRow="1" w:lastRow="0" w:firstColumn="1" w:lastColumn="0" w:noHBand="0" w:noVBand="1"/>
      </w:tblPr>
      <w:tblGrid>
        <w:gridCol w:w="1274"/>
        <w:gridCol w:w="2268"/>
        <w:gridCol w:w="2263"/>
        <w:gridCol w:w="2267"/>
      </w:tblGrid>
      <w:tr w:rsidR="00AB07A8" w14:paraId="711998E8" w14:textId="77777777" w:rsidTr="00814C97">
        <w:tc>
          <w:tcPr>
            <w:tcW w:w="127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D16FD76" w14:textId="77777777" w:rsidR="00AB07A8" w:rsidRDefault="00AB07A8" w:rsidP="00814C97">
            <w:pPr>
              <w:jc w:val="center"/>
              <w:rPr>
                <w:lang w:val="es-ES_tradnl" w:eastAsia="es-ES_tradnl"/>
              </w:rPr>
            </w:pPr>
            <w:r>
              <w:rPr>
                <w:lang w:val="es-ES_tradnl" w:eastAsia="es-ES_tradnl"/>
              </w:rPr>
              <w:t>Sesión</w:t>
            </w:r>
          </w:p>
        </w:tc>
        <w:tc>
          <w:tcPr>
            <w:tcW w:w="226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606766D" w14:textId="77777777" w:rsidR="00AB07A8" w:rsidRDefault="00AB07A8" w:rsidP="00814C97">
            <w:pPr>
              <w:jc w:val="center"/>
              <w:rPr>
                <w:lang w:val="es-ES_tradnl" w:eastAsia="es-ES_tradnl"/>
              </w:rPr>
            </w:pPr>
            <w:r>
              <w:rPr>
                <w:lang w:val="es-ES_tradnl" w:eastAsia="es-ES_tradnl"/>
              </w:rPr>
              <w:t>Fecha</w:t>
            </w:r>
          </w:p>
        </w:tc>
        <w:tc>
          <w:tcPr>
            <w:tcW w:w="226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0FA1648" w14:textId="77777777" w:rsidR="00AB07A8" w:rsidRDefault="00AB07A8" w:rsidP="00814C97">
            <w:pPr>
              <w:jc w:val="center"/>
              <w:rPr>
                <w:lang w:val="es-ES_tradnl" w:eastAsia="es-ES_tradnl"/>
              </w:rPr>
            </w:pPr>
            <w:r>
              <w:rPr>
                <w:lang w:val="es-ES_tradnl" w:eastAsia="es-ES_tradnl"/>
              </w:rPr>
              <w:t>Horario</w:t>
            </w:r>
          </w:p>
        </w:tc>
        <w:tc>
          <w:tcPr>
            <w:tcW w:w="22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35841A" w14:textId="77777777" w:rsidR="00AB07A8" w:rsidRDefault="00AB07A8" w:rsidP="00814C97">
            <w:pPr>
              <w:jc w:val="center"/>
              <w:rPr>
                <w:lang w:val="es-ES_tradnl" w:eastAsia="es-ES_tradnl"/>
              </w:rPr>
            </w:pPr>
            <w:r>
              <w:rPr>
                <w:lang w:val="es-ES_tradnl" w:eastAsia="es-ES_tradnl"/>
              </w:rPr>
              <w:t>Formato</w:t>
            </w:r>
          </w:p>
        </w:tc>
      </w:tr>
      <w:tr w:rsidR="00AB07A8" w14:paraId="3EB196D1" w14:textId="77777777" w:rsidTr="00814C97">
        <w:tc>
          <w:tcPr>
            <w:tcW w:w="1274" w:type="dxa"/>
            <w:tcBorders>
              <w:top w:val="single" w:sz="4" w:space="0" w:color="auto"/>
              <w:left w:val="single" w:sz="4" w:space="0" w:color="auto"/>
              <w:bottom w:val="single" w:sz="4" w:space="0" w:color="auto"/>
              <w:right w:val="single" w:sz="4" w:space="0" w:color="auto"/>
            </w:tcBorders>
            <w:vAlign w:val="center"/>
            <w:hideMark/>
          </w:tcPr>
          <w:p w14:paraId="7E0BF6B6" w14:textId="77777777" w:rsidR="00AB07A8" w:rsidRDefault="00AB07A8" w:rsidP="00814C97">
            <w:pPr>
              <w:jc w:val="center"/>
              <w:rPr>
                <w:lang w:val="es-ES_tradnl" w:eastAsia="es-ES_tradnl"/>
              </w:rPr>
            </w:pPr>
            <w:r>
              <w:rPr>
                <w:lang w:val="es-ES_tradnl" w:eastAsia="es-ES_tradnl"/>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049CD4" w14:textId="77777777" w:rsidR="00AB07A8" w:rsidRDefault="00AB07A8" w:rsidP="00814C97">
            <w:pPr>
              <w:jc w:val="center"/>
              <w:rPr>
                <w:lang w:val="es-ES_tradnl" w:eastAsia="es-ES_tradnl"/>
              </w:rPr>
            </w:pPr>
            <w:r>
              <w:rPr>
                <w:lang w:val="es-ES_tradnl" w:eastAsia="es-ES_tradnl"/>
              </w:rPr>
              <w:t>09/02/2024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48013C78" w14:textId="77777777" w:rsidR="00AB07A8" w:rsidRDefault="00AB07A8" w:rsidP="00814C97">
            <w:pPr>
              <w:jc w:val="center"/>
              <w:rPr>
                <w:lang w:val="es-ES_tradnl" w:eastAsia="es-ES_tradnl"/>
              </w:rPr>
            </w:pPr>
            <w:r>
              <w:rPr>
                <w:lang w:val="es-ES_tradnl" w:eastAsia="es-ES_tradnl"/>
              </w:rPr>
              <w:t>12:00 – 14:00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72799E0F" w14:textId="77777777" w:rsidR="00AB07A8" w:rsidRDefault="00AB07A8" w:rsidP="00814C97">
            <w:pPr>
              <w:jc w:val="center"/>
              <w:rPr>
                <w:lang w:val="es-ES_tradnl" w:eastAsia="es-ES_tradnl"/>
              </w:rPr>
            </w:pPr>
            <w:r>
              <w:rPr>
                <w:lang w:val="es-ES_tradnl" w:eastAsia="es-ES_tradnl"/>
              </w:rPr>
              <w:t>On-line</w:t>
            </w:r>
          </w:p>
        </w:tc>
      </w:tr>
      <w:tr w:rsidR="00AB07A8" w14:paraId="63840C81" w14:textId="77777777" w:rsidTr="00814C97">
        <w:tc>
          <w:tcPr>
            <w:tcW w:w="1274" w:type="dxa"/>
            <w:tcBorders>
              <w:top w:val="single" w:sz="4" w:space="0" w:color="auto"/>
              <w:left w:val="single" w:sz="4" w:space="0" w:color="auto"/>
              <w:bottom w:val="single" w:sz="4" w:space="0" w:color="auto"/>
              <w:right w:val="single" w:sz="4" w:space="0" w:color="auto"/>
            </w:tcBorders>
            <w:vAlign w:val="center"/>
            <w:hideMark/>
          </w:tcPr>
          <w:p w14:paraId="3DF3A306" w14:textId="77777777" w:rsidR="00AB07A8" w:rsidRDefault="00AB07A8" w:rsidP="00814C97">
            <w:pPr>
              <w:jc w:val="center"/>
              <w:rPr>
                <w:lang w:val="es-ES_tradnl" w:eastAsia="es-ES_tradnl"/>
              </w:rPr>
            </w:pPr>
            <w:r>
              <w:rPr>
                <w:lang w:val="es-ES_tradnl" w:eastAsia="es-ES_tradnl"/>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C1E184" w14:textId="77777777" w:rsidR="00AB07A8" w:rsidRDefault="00AB07A8" w:rsidP="00814C97">
            <w:pPr>
              <w:jc w:val="center"/>
              <w:rPr>
                <w:lang w:val="es-ES_tradnl" w:eastAsia="es-ES_tradnl"/>
              </w:rPr>
            </w:pPr>
            <w:r>
              <w:rPr>
                <w:lang w:val="es-ES_tradnl" w:eastAsia="es-ES_tradnl"/>
              </w:rPr>
              <w:t>16/02/2024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6F5519C" w14:textId="77777777" w:rsidR="00AB07A8" w:rsidRDefault="00AB07A8" w:rsidP="00814C97">
            <w:pPr>
              <w:jc w:val="center"/>
              <w:rPr>
                <w:lang w:val="es-ES_tradnl" w:eastAsia="es-ES_tradnl"/>
              </w:rPr>
            </w:pPr>
            <w:r>
              <w:rPr>
                <w:lang w:val="es-ES_tradnl" w:eastAsia="es-ES_tradnl"/>
              </w:rPr>
              <w:t>12:00 – 14:00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C487A2E" w14:textId="77777777" w:rsidR="00AB07A8" w:rsidRDefault="00AB07A8" w:rsidP="00814C97">
            <w:pPr>
              <w:jc w:val="center"/>
              <w:rPr>
                <w:lang w:val="es-ES_tradnl" w:eastAsia="es-ES_tradnl"/>
              </w:rPr>
            </w:pPr>
            <w:r>
              <w:rPr>
                <w:lang w:val="es-ES_tradnl" w:eastAsia="es-ES_tradnl"/>
              </w:rPr>
              <w:t>On-line</w:t>
            </w:r>
          </w:p>
        </w:tc>
      </w:tr>
      <w:tr w:rsidR="00AB07A8" w14:paraId="420AB698" w14:textId="77777777" w:rsidTr="00814C97">
        <w:tc>
          <w:tcPr>
            <w:tcW w:w="1274" w:type="dxa"/>
            <w:tcBorders>
              <w:top w:val="single" w:sz="4" w:space="0" w:color="auto"/>
              <w:left w:val="single" w:sz="4" w:space="0" w:color="auto"/>
              <w:bottom w:val="single" w:sz="4" w:space="0" w:color="auto"/>
              <w:right w:val="single" w:sz="4" w:space="0" w:color="auto"/>
            </w:tcBorders>
            <w:vAlign w:val="center"/>
            <w:hideMark/>
          </w:tcPr>
          <w:p w14:paraId="5BE089E0" w14:textId="77777777" w:rsidR="00AB07A8" w:rsidRDefault="00AB07A8" w:rsidP="00814C97">
            <w:pPr>
              <w:jc w:val="center"/>
              <w:rPr>
                <w:lang w:val="es-ES_tradnl" w:eastAsia="es-ES_tradnl"/>
              </w:rPr>
            </w:pPr>
            <w:r>
              <w:rPr>
                <w:lang w:val="es-ES_tradnl" w:eastAsia="es-ES_tradnl"/>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164E7C" w14:textId="77777777" w:rsidR="00AB07A8" w:rsidRDefault="00AB07A8" w:rsidP="00814C97">
            <w:pPr>
              <w:jc w:val="center"/>
              <w:rPr>
                <w:lang w:val="es-ES_tradnl" w:eastAsia="es-ES_tradnl"/>
              </w:rPr>
            </w:pPr>
            <w:r>
              <w:rPr>
                <w:lang w:val="es-ES_tradnl" w:eastAsia="es-ES_tradnl"/>
              </w:rPr>
              <w:t>23/02/2024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2CDCB69" w14:textId="77777777" w:rsidR="00AB07A8" w:rsidRDefault="00AB07A8" w:rsidP="00814C97">
            <w:pPr>
              <w:jc w:val="center"/>
              <w:rPr>
                <w:lang w:val="es-ES_tradnl" w:eastAsia="es-ES_tradnl"/>
              </w:rPr>
            </w:pPr>
            <w:r>
              <w:rPr>
                <w:lang w:val="es-ES_tradnl" w:eastAsia="es-ES_tradnl"/>
              </w:rPr>
              <w:t>12:00 – 14:00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C011EE3" w14:textId="77777777" w:rsidR="00AB07A8" w:rsidRDefault="00AB07A8" w:rsidP="00814C97">
            <w:pPr>
              <w:jc w:val="center"/>
              <w:rPr>
                <w:lang w:val="es-ES_tradnl" w:eastAsia="es-ES_tradnl"/>
              </w:rPr>
            </w:pPr>
            <w:r>
              <w:rPr>
                <w:lang w:val="es-ES_tradnl" w:eastAsia="es-ES_tradnl"/>
              </w:rPr>
              <w:t>On-line</w:t>
            </w:r>
          </w:p>
        </w:tc>
      </w:tr>
      <w:tr w:rsidR="00AB07A8" w14:paraId="56496B9E" w14:textId="77777777" w:rsidTr="00814C97">
        <w:tc>
          <w:tcPr>
            <w:tcW w:w="1274" w:type="dxa"/>
            <w:tcBorders>
              <w:top w:val="single" w:sz="4" w:space="0" w:color="auto"/>
              <w:left w:val="single" w:sz="4" w:space="0" w:color="auto"/>
              <w:bottom w:val="single" w:sz="4" w:space="0" w:color="auto"/>
              <w:right w:val="single" w:sz="4" w:space="0" w:color="auto"/>
            </w:tcBorders>
            <w:vAlign w:val="center"/>
            <w:hideMark/>
          </w:tcPr>
          <w:p w14:paraId="300BC4AE" w14:textId="77777777" w:rsidR="00AB07A8" w:rsidRDefault="00AB07A8" w:rsidP="00814C97">
            <w:pPr>
              <w:jc w:val="center"/>
              <w:rPr>
                <w:lang w:val="es-ES_tradnl" w:eastAsia="es-ES_tradnl"/>
              </w:rPr>
            </w:pPr>
            <w:r>
              <w:rPr>
                <w:lang w:val="es-ES_tradnl" w:eastAsia="es-ES_tradnl"/>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850A6C" w14:textId="77777777" w:rsidR="00AB07A8" w:rsidRDefault="00AB07A8" w:rsidP="00814C97">
            <w:pPr>
              <w:jc w:val="center"/>
              <w:rPr>
                <w:lang w:val="es-ES_tradnl" w:eastAsia="es-ES_tradnl"/>
              </w:rPr>
            </w:pPr>
            <w:r>
              <w:rPr>
                <w:lang w:val="es-ES_tradnl" w:eastAsia="es-ES_tradnl"/>
              </w:rPr>
              <w:t>08/03/2024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60EDA873" w14:textId="77777777" w:rsidR="00AB07A8" w:rsidRDefault="00AB07A8" w:rsidP="00814C97">
            <w:pPr>
              <w:jc w:val="center"/>
              <w:rPr>
                <w:lang w:val="es-ES_tradnl" w:eastAsia="es-ES_tradnl"/>
              </w:rPr>
            </w:pPr>
            <w:r>
              <w:rPr>
                <w:lang w:val="es-ES_tradnl" w:eastAsia="es-ES_tradnl"/>
              </w:rPr>
              <w:t>12:00 – 14:00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18642E1A" w14:textId="77777777" w:rsidR="00AB07A8" w:rsidRDefault="00AB07A8" w:rsidP="00814C97">
            <w:pPr>
              <w:jc w:val="center"/>
              <w:rPr>
                <w:lang w:val="es-ES_tradnl" w:eastAsia="es-ES_tradnl"/>
              </w:rPr>
            </w:pPr>
            <w:r>
              <w:rPr>
                <w:lang w:val="es-ES_tradnl" w:eastAsia="es-ES_tradnl"/>
              </w:rPr>
              <w:t>On-line</w:t>
            </w:r>
          </w:p>
        </w:tc>
      </w:tr>
      <w:tr w:rsidR="00AB07A8" w14:paraId="76956EA7" w14:textId="77777777" w:rsidTr="00814C97">
        <w:tc>
          <w:tcPr>
            <w:tcW w:w="1274" w:type="dxa"/>
            <w:tcBorders>
              <w:top w:val="single" w:sz="4" w:space="0" w:color="auto"/>
              <w:left w:val="single" w:sz="4" w:space="0" w:color="auto"/>
              <w:bottom w:val="single" w:sz="4" w:space="0" w:color="auto"/>
              <w:right w:val="single" w:sz="4" w:space="0" w:color="auto"/>
            </w:tcBorders>
            <w:vAlign w:val="center"/>
            <w:hideMark/>
          </w:tcPr>
          <w:p w14:paraId="59B273E0" w14:textId="77777777" w:rsidR="00AB07A8" w:rsidRDefault="00AB07A8" w:rsidP="00814C97">
            <w:pPr>
              <w:jc w:val="center"/>
              <w:rPr>
                <w:lang w:val="es-ES_tradnl" w:eastAsia="es-ES_tradnl"/>
              </w:rPr>
            </w:pPr>
            <w:r>
              <w:rPr>
                <w:lang w:val="es-ES_tradnl" w:eastAsia="es-ES_tradnl"/>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142C4C" w14:textId="77777777" w:rsidR="00AB07A8" w:rsidRDefault="00AB07A8" w:rsidP="00814C97">
            <w:pPr>
              <w:jc w:val="center"/>
              <w:rPr>
                <w:lang w:val="es-ES_tradnl" w:eastAsia="es-ES_tradnl"/>
              </w:rPr>
            </w:pPr>
            <w:r>
              <w:rPr>
                <w:lang w:val="es-ES_tradnl" w:eastAsia="es-ES_tradnl"/>
              </w:rPr>
              <w:t>15/03/2024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6F423DE" w14:textId="77777777" w:rsidR="00AB07A8" w:rsidRDefault="00AB07A8" w:rsidP="00814C97">
            <w:pPr>
              <w:jc w:val="center"/>
              <w:rPr>
                <w:lang w:val="es-ES_tradnl" w:eastAsia="es-ES_tradnl"/>
              </w:rPr>
            </w:pPr>
            <w:r>
              <w:rPr>
                <w:lang w:val="es-ES_tradnl" w:eastAsia="es-ES_tradnl"/>
              </w:rPr>
              <w:t>12:00 – 14:00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6F10E7B1" w14:textId="77777777" w:rsidR="00AB07A8" w:rsidRDefault="00AB07A8" w:rsidP="00814C97">
            <w:pPr>
              <w:jc w:val="center"/>
              <w:rPr>
                <w:lang w:val="es-ES_tradnl" w:eastAsia="es-ES_tradnl"/>
              </w:rPr>
            </w:pPr>
            <w:r>
              <w:rPr>
                <w:lang w:val="es-ES_tradnl" w:eastAsia="es-ES_tradnl"/>
              </w:rPr>
              <w:t>On-line</w:t>
            </w:r>
          </w:p>
        </w:tc>
      </w:tr>
      <w:tr w:rsidR="00AB07A8" w14:paraId="167DFEA3" w14:textId="77777777" w:rsidTr="00814C97">
        <w:tc>
          <w:tcPr>
            <w:tcW w:w="1274" w:type="dxa"/>
            <w:tcBorders>
              <w:top w:val="single" w:sz="4" w:space="0" w:color="auto"/>
              <w:left w:val="single" w:sz="4" w:space="0" w:color="auto"/>
              <w:bottom w:val="single" w:sz="4" w:space="0" w:color="auto"/>
              <w:right w:val="single" w:sz="4" w:space="0" w:color="auto"/>
            </w:tcBorders>
            <w:vAlign w:val="center"/>
            <w:hideMark/>
          </w:tcPr>
          <w:p w14:paraId="5DC2F886" w14:textId="77777777" w:rsidR="00AB07A8" w:rsidRDefault="00AB07A8" w:rsidP="00814C97">
            <w:pPr>
              <w:jc w:val="center"/>
              <w:rPr>
                <w:lang w:val="es-ES_tradnl" w:eastAsia="es-ES_tradnl"/>
              </w:rPr>
            </w:pPr>
            <w:r>
              <w:rPr>
                <w:lang w:val="es-ES_tradnl" w:eastAsia="es-ES_tradnl"/>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C51043" w14:textId="77777777" w:rsidR="00AB07A8" w:rsidRDefault="00AB07A8" w:rsidP="00814C97">
            <w:pPr>
              <w:jc w:val="center"/>
              <w:rPr>
                <w:lang w:val="es-ES_tradnl" w:eastAsia="es-ES_tradnl"/>
              </w:rPr>
            </w:pPr>
            <w:r>
              <w:rPr>
                <w:lang w:val="es-ES_tradnl" w:eastAsia="es-ES_tradnl"/>
              </w:rPr>
              <w:t>22/03/2024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720D9D2C" w14:textId="77777777" w:rsidR="00AB07A8" w:rsidRDefault="00AB07A8" w:rsidP="00814C97">
            <w:pPr>
              <w:jc w:val="center"/>
              <w:rPr>
                <w:lang w:val="es-ES_tradnl" w:eastAsia="es-ES_tradnl"/>
              </w:rPr>
            </w:pPr>
            <w:r>
              <w:rPr>
                <w:lang w:val="es-ES_tradnl" w:eastAsia="es-ES_tradnl"/>
              </w:rPr>
              <w:t>12:00 – 14:00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F53A217" w14:textId="77777777" w:rsidR="00AB07A8" w:rsidRDefault="00AB07A8" w:rsidP="00814C97">
            <w:pPr>
              <w:jc w:val="center"/>
              <w:rPr>
                <w:lang w:val="es-ES_tradnl" w:eastAsia="es-ES_tradnl"/>
              </w:rPr>
            </w:pPr>
            <w:r>
              <w:rPr>
                <w:lang w:val="es-ES_tradnl" w:eastAsia="es-ES_tradnl"/>
              </w:rPr>
              <w:t>On-line</w:t>
            </w:r>
          </w:p>
        </w:tc>
      </w:tr>
      <w:tr w:rsidR="00AB07A8" w14:paraId="178A7496" w14:textId="77777777" w:rsidTr="00814C97">
        <w:tc>
          <w:tcPr>
            <w:tcW w:w="1274" w:type="dxa"/>
            <w:tcBorders>
              <w:top w:val="single" w:sz="4" w:space="0" w:color="auto"/>
              <w:left w:val="single" w:sz="4" w:space="0" w:color="auto"/>
              <w:bottom w:val="single" w:sz="4" w:space="0" w:color="auto"/>
              <w:right w:val="single" w:sz="4" w:space="0" w:color="auto"/>
            </w:tcBorders>
            <w:vAlign w:val="center"/>
            <w:hideMark/>
          </w:tcPr>
          <w:p w14:paraId="7A9E621E" w14:textId="77777777" w:rsidR="00AB07A8" w:rsidRDefault="00AB07A8" w:rsidP="00814C97">
            <w:pPr>
              <w:jc w:val="center"/>
              <w:rPr>
                <w:lang w:val="es-ES_tradnl" w:eastAsia="es-ES_tradnl"/>
              </w:rPr>
            </w:pPr>
            <w:r>
              <w:rPr>
                <w:lang w:val="es-ES_tradnl" w:eastAsia="es-ES_tradnl"/>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270DDD" w14:textId="77777777" w:rsidR="00AB07A8" w:rsidRDefault="00AB07A8" w:rsidP="00814C97">
            <w:pPr>
              <w:jc w:val="center"/>
              <w:rPr>
                <w:lang w:val="es-ES_tradnl" w:eastAsia="es-ES_tradnl"/>
              </w:rPr>
            </w:pPr>
            <w:r>
              <w:rPr>
                <w:lang w:val="es-ES_tradnl" w:eastAsia="es-ES_tradnl"/>
              </w:rPr>
              <w:t>05/04/2024</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A4B9F97" w14:textId="77777777" w:rsidR="00AB07A8" w:rsidRDefault="00AB07A8" w:rsidP="00814C97">
            <w:pPr>
              <w:jc w:val="center"/>
              <w:rPr>
                <w:lang w:val="es-ES_tradnl" w:eastAsia="es-ES_tradnl"/>
              </w:rPr>
            </w:pPr>
            <w:r>
              <w:rPr>
                <w:lang w:val="es-ES_tradnl" w:eastAsia="es-ES_tradnl"/>
              </w:rPr>
              <w:t>12:00 – 15:00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2364890" w14:textId="77777777" w:rsidR="00AB07A8" w:rsidRDefault="00AB07A8" w:rsidP="00814C97">
            <w:pPr>
              <w:jc w:val="center"/>
              <w:rPr>
                <w:lang w:val="es-ES_tradnl" w:eastAsia="es-ES_tradnl"/>
              </w:rPr>
            </w:pPr>
            <w:r>
              <w:rPr>
                <w:lang w:val="es-ES_tradnl" w:eastAsia="es-ES_tradnl"/>
              </w:rPr>
              <w:t>Presencial</w:t>
            </w:r>
          </w:p>
        </w:tc>
      </w:tr>
    </w:tbl>
    <w:p w14:paraId="715EED7A" w14:textId="77777777" w:rsidR="00AB07A8" w:rsidRDefault="00AB07A8" w:rsidP="00814C97">
      <w:pPr>
        <w:ind w:left="993"/>
        <w:rPr>
          <w:lang w:eastAsia="es-ES_tradnl"/>
        </w:rPr>
      </w:pPr>
      <w:r>
        <w:rPr>
          <w:lang w:eastAsia="es-ES_tradnl"/>
        </w:rPr>
        <w:t>Las sesiones online se llevarán a cabo a través de Zoom, ofreciendo la posibilidad de conexión grupal en el aula. Por su parte, la sesión presencial se llevará a cabo en las instalaciones de la Escuela Universitaria de Fisioterapia de la ONCE.</w:t>
      </w:r>
    </w:p>
    <w:p w14:paraId="01C9B03B" w14:textId="15578F9F" w:rsidR="00AB07A8" w:rsidRPr="00814C97" w:rsidRDefault="00AB07A8" w:rsidP="00814C97">
      <w:pPr>
        <w:ind w:left="993" w:hanging="993"/>
        <w:jc w:val="left"/>
        <w:rPr>
          <w:b/>
          <w:bCs/>
          <w:lang w:val="es-ES_tradnl" w:eastAsia="es-ES_tradnl"/>
        </w:rPr>
      </w:pPr>
      <w:r w:rsidRPr="00814C97">
        <w:rPr>
          <w:b/>
          <w:bCs/>
          <w:lang w:val="es-ES_tradnl" w:eastAsia="es-ES_tradnl"/>
        </w:rPr>
        <w:t>Parte 3.</w:t>
      </w:r>
      <w:r w:rsidR="00AA0308">
        <w:rPr>
          <w:b/>
          <w:bCs/>
          <w:lang w:val="es-ES_tradnl" w:eastAsia="es-ES_tradnl"/>
        </w:rPr>
        <w:t xml:space="preserve"> </w:t>
      </w:r>
      <w:r w:rsidRPr="00814C97">
        <w:rPr>
          <w:b/>
          <w:bCs/>
          <w:lang w:val="es-ES_tradnl" w:eastAsia="es-ES_tradnl"/>
        </w:rPr>
        <w:t>ILUNION como empleador de personas con discapacidad.</w:t>
      </w:r>
    </w:p>
    <w:p w14:paraId="317A8507" w14:textId="77777777" w:rsidR="00AB07A8" w:rsidRDefault="00AB07A8" w:rsidP="00814C97">
      <w:pPr>
        <w:spacing w:before="0"/>
        <w:ind w:left="993"/>
        <w:rPr>
          <w:lang w:val="es-ES_tradnl" w:eastAsia="es-ES_tradnl"/>
        </w:rPr>
      </w:pPr>
      <w:r>
        <w:rPr>
          <w:lang w:val="es-ES_tradnl" w:eastAsia="es-ES_tradnl"/>
        </w:rPr>
        <w:t>Viernes 19 de abril de 2024, de 12:30 a 14:00 h.</w:t>
      </w:r>
    </w:p>
    <w:p w14:paraId="03B60110" w14:textId="77777777" w:rsidR="00AB07A8" w:rsidRDefault="00AB07A8" w:rsidP="00814C97">
      <w:pPr>
        <w:spacing w:before="0"/>
        <w:ind w:left="993"/>
        <w:rPr>
          <w:lang w:val="es-ES_tradnl" w:eastAsia="es-ES_tradnl"/>
        </w:rPr>
      </w:pPr>
      <w:r>
        <w:rPr>
          <w:lang w:val="es-ES_tradnl" w:eastAsia="es-ES_tradnl"/>
        </w:rPr>
        <w:t>La sesión se desarrollará presencialmente en Torre ILUNION.</w:t>
      </w:r>
    </w:p>
    <w:p w14:paraId="33A8F52B" w14:textId="77777777" w:rsidR="00AB07A8" w:rsidRDefault="00AB07A8" w:rsidP="00814C97">
      <w:pPr>
        <w:ind w:left="993" w:hanging="993"/>
        <w:jc w:val="left"/>
        <w:rPr>
          <w:lang w:val="es-ES_tradnl" w:eastAsia="es-ES_tradnl"/>
        </w:rPr>
      </w:pPr>
      <w:r w:rsidRPr="00814C97">
        <w:rPr>
          <w:b/>
          <w:bCs/>
          <w:lang w:val="es-ES_tradnl" w:eastAsia="es-ES_tradnl"/>
        </w:rPr>
        <w:t>Parte 4. Emprendimiento y autoempleo en personas con discapacidad.</w:t>
      </w:r>
    </w:p>
    <w:p w14:paraId="73D25167" w14:textId="77777777" w:rsidR="00AB07A8" w:rsidRDefault="00AB07A8" w:rsidP="00814C97">
      <w:pPr>
        <w:spacing w:before="0"/>
        <w:ind w:left="993"/>
        <w:rPr>
          <w:lang w:val="es-ES_tradnl" w:eastAsia="es-ES_tradnl"/>
        </w:rPr>
      </w:pPr>
      <w:r>
        <w:rPr>
          <w:lang w:val="es-ES_tradnl" w:eastAsia="es-ES_tradnl"/>
        </w:rPr>
        <w:t>Lunes 27 de mayo de 2024, de 09:00 a 14:00 h.</w:t>
      </w:r>
    </w:p>
    <w:p w14:paraId="5097004E" w14:textId="77777777" w:rsidR="00AB07A8" w:rsidRDefault="00AB07A8" w:rsidP="00814C97">
      <w:pPr>
        <w:spacing w:before="0"/>
        <w:ind w:left="993"/>
        <w:rPr>
          <w:lang w:val="es-ES_tradnl" w:eastAsia="es-ES_tradnl"/>
        </w:rPr>
      </w:pPr>
      <w:r>
        <w:rPr>
          <w:lang w:val="es-ES_tradnl" w:eastAsia="es-ES_tradnl"/>
        </w:rPr>
        <w:t>La sesión se desarrollará en formato presencial en las instalaciones de la Escuela Universitaria de Fisioterapia de la ONCE; con posibilidad de conexión a distancia para egresados de cursos anteriores.</w:t>
      </w:r>
    </w:p>
    <w:p w14:paraId="5AFFBB63" w14:textId="77777777" w:rsidR="00AB07A8" w:rsidRDefault="00AB07A8" w:rsidP="00814C97">
      <w:pPr>
        <w:pStyle w:val="NormalNegrita"/>
      </w:pPr>
      <w:r>
        <w:lastRenderedPageBreak/>
        <w:t>ACREDITACIÓN</w:t>
      </w:r>
    </w:p>
    <w:p w14:paraId="1FC4A613" w14:textId="77777777" w:rsidR="00AB07A8" w:rsidRDefault="00AB07A8" w:rsidP="0043190E">
      <w:pPr>
        <w:rPr>
          <w:lang w:val="es-ES_tradnl" w:eastAsia="es-ES_tradnl"/>
        </w:rPr>
      </w:pPr>
      <w:r>
        <w:rPr>
          <w:lang w:val="es-ES_tradnl" w:eastAsia="es-ES_tradnl"/>
        </w:rPr>
        <w:t>Para la obtención de la acreditación de la competencia CT11, los estudiantes deberán cumplir al menos un 75% de asistencia con aprovechamiento a las sesiones incluidas en este programa (Calificación B), La calificación A se obtendrá con una asistencia con aprovechamiento de al menos, el 90% de las sesiones.</w:t>
      </w:r>
    </w:p>
    <w:p w14:paraId="5CC9A94A" w14:textId="7D6586AD" w:rsidR="00AB07A8" w:rsidRDefault="00AB07A8" w:rsidP="00BB37BE">
      <w:pPr>
        <w:pStyle w:val="NormalNegritacentrada"/>
      </w:pPr>
      <w:r>
        <w:t xml:space="preserve">PROGRAMA DEL CURSO DE COMPETENCIAS </w:t>
      </w:r>
      <w:r w:rsidR="00903A65">
        <w:br/>
      </w:r>
      <w:r>
        <w:t>DIGITALES PARA LA EMPLEABILIDAD</w:t>
      </w:r>
    </w:p>
    <w:p w14:paraId="57C59BA4" w14:textId="77777777" w:rsidR="00AB07A8" w:rsidRDefault="00AB07A8" w:rsidP="00BB37BE">
      <w:pPr>
        <w:pStyle w:val="NormalNegrita"/>
      </w:pPr>
      <w:r>
        <w:t xml:space="preserve">Introducción </w:t>
      </w:r>
    </w:p>
    <w:p w14:paraId="78034BD8" w14:textId="77777777" w:rsidR="00AB07A8" w:rsidRDefault="00AB07A8" w:rsidP="0043190E">
      <w:pPr>
        <w:rPr>
          <w:lang w:val="es-ES_tradnl" w:eastAsia="es-ES_tradnl"/>
        </w:rPr>
      </w:pPr>
      <w:r>
        <w:rPr>
          <w:lang w:val="es-ES_tradnl" w:eastAsia="es-ES_tradnl"/>
        </w:rPr>
        <w:t xml:space="preserve">Las nuevas tecnologías han evolucionado de forma casi explosiva en un periodo de tiempo relativamente corto en comparación con otros grandes avances tecnológicos producidos a lo largo de la historia, lo que ha supuesto que la sociedad en general haya tenido que adaptarse a una nueva realidad basada en la tecnificación de las relaciones personales, la comunicación, el ocio y la cultura, la información, la movilidad, los servicios públicos y privados, etc. </w:t>
      </w:r>
    </w:p>
    <w:p w14:paraId="510CA960" w14:textId="77777777" w:rsidR="00AB07A8" w:rsidRDefault="00AB07A8" w:rsidP="0043190E">
      <w:pPr>
        <w:rPr>
          <w:lang w:eastAsia="es-ES_tradnl"/>
        </w:rPr>
      </w:pPr>
      <w:r>
        <w:rPr>
          <w:lang w:eastAsia="es-ES_tradnl"/>
        </w:rPr>
        <w:t xml:space="preserve">En definitiva, todo lo que nos rodea, de una forma u otra ha evolucionado hacia un uso intensivo de las nuevas tecnologías y las comunicaciones. El principal problema que subyace de esta evolución instantánea, en términos generales, es la adaptación al cambio de las personas y, por ende, de la sociedad, ya que no es capaz en la mayoría de los casos de seguir y conseguir adaptarse a este nuevo entorno basado en el uso intensivo de la tecnología. </w:t>
      </w:r>
    </w:p>
    <w:p w14:paraId="13F240E7" w14:textId="77777777" w:rsidR="00AB07A8" w:rsidRDefault="00AB07A8" w:rsidP="0043190E">
      <w:pPr>
        <w:rPr>
          <w:lang w:val="es-ES_tradnl" w:eastAsia="es-ES_tradnl"/>
        </w:rPr>
      </w:pPr>
      <w:r>
        <w:rPr>
          <w:lang w:val="es-ES_tradnl" w:eastAsia="es-ES_tradnl"/>
        </w:rPr>
        <w:t xml:space="preserve">Es necesario dotar a las personas que están en fase de incorporación al mercado laboral, tras haber finalizado sus estudios, de los conocimientos y competencias tecnológicas necesarias para que en primer lugar entiendan los servicios que las actuales herramientas les ofrecen “en línea” y los beneficios que su uso les pueden proporcionar de forma que, en segunda instancia pero acompasada en el tiempo, puedan disfrutar de estos servicios de forma habitual y segura, integrándolos de forma natural y segura en sus relaciones profesionales. Además, si bien es cierta la preponderancia de la tecnología como canal inicial en el establecimiento de estas nuevas relaciones laborales, no hay que dejar de lado otros aspectos básicos y fundamentales en cualquier proceso de selección y, por qué no, aplicable a cualquier otro tipo de relación, como son la comunicación efectiva, la imagen personal, la comunicación no verbal, etc. Todos estos aspectos, bien trabajados y en conjunción con el uso adecuado de las herramientas específicas, mejoran indudablemente las oportunidades laborales de los estudiantes de fisioterapia de la ONCE. </w:t>
      </w:r>
    </w:p>
    <w:p w14:paraId="44D4D535" w14:textId="77777777" w:rsidR="00AB07A8" w:rsidRDefault="00AB07A8" w:rsidP="00BB37BE">
      <w:pPr>
        <w:pStyle w:val="NormalNegrita"/>
      </w:pPr>
      <w:r>
        <w:t xml:space="preserve">Objetivos </w:t>
      </w:r>
    </w:p>
    <w:p w14:paraId="1E7B6DA3" w14:textId="77777777" w:rsidR="00AB07A8" w:rsidRDefault="00AB07A8" w:rsidP="00BB37BE">
      <w:pPr>
        <w:pStyle w:val="Lista1"/>
      </w:pPr>
      <w:r>
        <w:t>Generar una serie de materiales didácticos y de apoyo que aporten a los alumnos que realicen el presente itinerario formativo los conocimientos y experiencia necesaria en el uso y aplicación de las tecnologías para la búsqueda y/o mejora de empleo.</w:t>
      </w:r>
    </w:p>
    <w:p w14:paraId="0029B9D8" w14:textId="77777777" w:rsidR="00AB07A8" w:rsidRDefault="00AB07A8" w:rsidP="00BB37BE">
      <w:pPr>
        <w:pStyle w:val="Lista1"/>
      </w:pPr>
      <w:r>
        <w:lastRenderedPageBreak/>
        <w:t xml:space="preserve">Dotar a los asistentes de las destrezas necesarias para mantener el proceso de autoaprendizaje que requiere el uso de las nuevas tecnologías, aportándoles la base tecnológica suficiente como para que puedan seguir avanzando en su aprendizaje gracias a los recursos existentes en Internet. </w:t>
      </w:r>
    </w:p>
    <w:p w14:paraId="214AD9A2" w14:textId="77777777" w:rsidR="00AB07A8" w:rsidRDefault="00AB07A8" w:rsidP="00BB37BE">
      <w:pPr>
        <w:pStyle w:val="NormalNegrita"/>
      </w:pPr>
      <w:r>
        <w:t>Requisitos previos</w:t>
      </w:r>
    </w:p>
    <w:p w14:paraId="4224B51C" w14:textId="77777777" w:rsidR="00AB07A8" w:rsidRDefault="00AB07A8" w:rsidP="0043190E">
      <w:pPr>
        <w:rPr>
          <w:lang w:val="es-ES_tradnl" w:eastAsia="es-ES_tradnl"/>
        </w:rPr>
      </w:pPr>
      <w:r>
        <w:rPr>
          <w:lang w:val="es-ES_tradnl" w:eastAsia="es-ES_tradnl"/>
        </w:rPr>
        <w:t xml:space="preserve">Consideramos necesario que, para el correcto desarrollo del programa, los asistentes al mismo dispongan de unos conocimientos mínimos necesarios para alcanzar el máximo aprovechamiento. Podemos indicar algunos aspectos fundamentales que consideramos necesarios como punto de conocimiento inicial de los participantes: </w:t>
      </w:r>
    </w:p>
    <w:p w14:paraId="1544CAB1" w14:textId="77777777" w:rsidR="00AB07A8" w:rsidRDefault="00AB07A8" w:rsidP="00BB37BE">
      <w:pPr>
        <w:pStyle w:val="Lista1"/>
      </w:pPr>
      <w:r>
        <w:t xml:space="preserve">Conocimientos básicos en el uso de un equipo informático. Manejo correcto de teclado ratón y funciones básicas del sistema operativo. </w:t>
      </w:r>
    </w:p>
    <w:p w14:paraId="0B20A1C6" w14:textId="77777777" w:rsidR="00AB07A8" w:rsidRDefault="00AB07A8" w:rsidP="00BB37BE">
      <w:pPr>
        <w:pStyle w:val="Lista1"/>
      </w:pPr>
      <w:r>
        <w:t xml:space="preserve">Conocimiento suficiente del sistema de gestión de archivos de Windows (crear carpetas, copiar o mover archivos, etc.) </w:t>
      </w:r>
    </w:p>
    <w:p w14:paraId="7DEAE89E" w14:textId="77777777" w:rsidR="00AB07A8" w:rsidRDefault="00AB07A8" w:rsidP="00BB37BE">
      <w:pPr>
        <w:pStyle w:val="Lista1"/>
      </w:pPr>
      <w:r>
        <w:t xml:space="preserve">Uso fluido de Internet. Acceso a páginas web. </w:t>
      </w:r>
    </w:p>
    <w:p w14:paraId="37EADE60" w14:textId="77777777" w:rsidR="00AB07A8" w:rsidRDefault="00AB07A8" w:rsidP="00BB37BE">
      <w:pPr>
        <w:pStyle w:val="Lista1"/>
      </w:pPr>
      <w:r>
        <w:t xml:space="preserve">Correo electrónico. Disponer y saber utilizar una cuenta de correo electrónico. </w:t>
      </w:r>
    </w:p>
    <w:p w14:paraId="4861CEC8" w14:textId="77777777" w:rsidR="00AB07A8" w:rsidRDefault="00AB07A8" w:rsidP="00BB37BE">
      <w:pPr>
        <w:pStyle w:val="Lista1"/>
      </w:pPr>
      <w:r>
        <w:t>Tener acceso a un teléfono inteligente (smartphone) y/o tableta inteligente con acceso a Internet. (No es un requisito como tal, aunque si recomendable para alguna de las secciones del curso).</w:t>
      </w:r>
    </w:p>
    <w:p w14:paraId="11B91ED2" w14:textId="77777777" w:rsidR="00AB07A8" w:rsidRDefault="00AB07A8" w:rsidP="00BB37BE">
      <w:pPr>
        <w:pStyle w:val="NormalNegrita"/>
      </w:pPr>
      <w:r>
        <w:t>Contenidos</w:t>
      </w:r>
    </w:p>
    <w:p w14:paraId="0266833D" w14:textId="61D9A356" w:rsidR="00AB07A8" w:rsidRPr="00BB37BE" w:rsidRDefault="00AB07A8" w:rsidP="003569AD">
      <w:pPr>
        <w:tabs>
          <w:tab w:val="left" w:pos="1418"/>
        </w:tabs>
        <w:ind w:left="1418" w:hanging="1418"/>
        <w:jc w:val="left"/>
        <w:rPr>
          <w:b/>
          <w:bCs/>
          <w:lang w:val="es-ES_tradnl" w:eastAsia="es-ES_tradnl"/>
        </w:rPr>
      </w:pPr>
      <w:r w:rsidRPr="00BB37BE">
        <w:rPr>
          <w:b/>
          <w:bCs/>
          <w:lang w:val="es-ES_tradnl" w:eastAsia="es-ES_tradnl"/>
        </w:rPr>
        <w:t>MÓDULO 1.</w:t>
      </w:r>
      <w:r w:rsidR="003569AD">
        <w:rPr>
          <w:b/>
          <w:bCs/>
          <w:lang w:val="es-ES_tradnl" w:eastAsia="es-ES_tradnl"/>
        </w:rPr>
        <w:tab/>
      </w:r>
      <w:r w:rsidRPr="00BB37BE">
        <w:rPr>
          <w:b/>
          <w:bCs/>
          <w:lang w:val="es-ES_tradnl" w:eastAsia="es-ES_tradnl"/>
        </w:rPr>
        <w:t xml:space="preserve">LA IDENTIDAD DIGITAL Y LA MARCA PERSONAL PARA LA BÚSQUEDA ACTIVA DE EMPLEO </w:t>
      </w:r>
    </w:p>
    <w:p w14:paraId="31C5693E" w14:textId="77777777" w:rsidR="00AB07A8" w:rsidRDefault="00AB07A8" w:rsidP="006819E4">
      <w:pPr>
        <w:pStyle w:val="Lista2"/>
      </w:pPr>
      <w:r>
        <w:t>La importancia de la identidad digital para la búsqueda y mejora de empleo.</w:t>
      </w:r>
    </w:p>
    <w:p w14:paraId="7D633E32" w14:textId="77777777" w:rsidR="00AB07A8" w:rsidRDefault="00AB07A8" w:rsidP="006819E4">
      <w:pPr>
        <w:pStyle w:val="Lista2"/>
      </w:pPr>
      <w:r>
        <w:t>Plan de acción para construir una marca personal en Internet en función de los objetivos profesionales.</w:t>
      </w:r>
    </w:p>
    <w:p w14:paraId="635610BA" w14:textId="77777777" w:rsidR="00AB07A8" w:rsidRDefault="00AB07A8" w:rsidP="006819E4">
      <w:pPr>
        <w:pStyle w:val="Lista2"/>
      </w:pPr>
      <w:r>
        <w:t>Medidas activas para controlar la identidad digital, la privacidad, la reputación online y la seguridad.</w:t>
      </w:r>
    </w:p>
    <w:p w14:paraId="77CCA67A" w14:textId="77777777" w:rsidR="00AB07A8" w:rsidRDefault="00AB07A8" w:rsidP="006819E4">
      <w:pPr>
        <w:pStyle w:val="Lista2"/>
      </w:pPr>
      <w:r>
        <w:t xml:space="preserve"> Las Soft Skills más demandadas para encontrar trabajo.</w:t>
      </w:r>
    </w:p>
    <w:p w14:paraId="1BEE730B" w14:textId="65282A5B" w:rsidR="00AB07A8" w:rsidRPr="00BB37BE" w:rsidRDefault="00AB07A8" w:rsidP="003569AD">
      <w:pPr>
        <w:tabs>
          <w:tab w:val="left" w:pos="1418"/>
        </w:tabs>
        <w:ind w:left="1418" w:hanging="1418"/>
        <w:jc w:val="left"/>
        <w:rPr>
          <w:b/>
          <w:bCs/>
          <w:lang w:val="es-ES_tradnl" w:eastAsia="es-ES_tradnl"/>
        </w:rPr>
      </w:pPr>
      <w:r w:rsidRPr="00BB37BE">
        <w:rPr>
          <w:b/>
          <w:bCs/>
          <w:lang w:val="es-ES_tradnl" w:eastAsia="es-ES_tradnl"/>
        </w:rPr>
        <w:t xml:space="preserve"> MÓDULO 2.</w:t>
      </w:r>
      <w:r w:rsidR="003569AD">
        <w:rPr>
          <w:b/>
          <w:bCs/>
          <w:lang w:val="es-ES_tradnl" w:eastAsia="es-ES_tradnl"/>
        </w:rPr>
        <w:tab/>
      </w:r>
      <w:r w:rsidRPr="00BB37BE">
        <w:rPr>
          <w:b/>
          <w:bCs/>
          <w:lang w:val="es-ES_tradnl" w:eastAsia="es-ES_tradnl"/>
        </w:rPr>
        <w:t xml:space="preserve">ELABORACIÓN DE CURRÍCULUM VITAE Y CARTA DE PRESENTACIÓN </w:t>
      </w:r>
    </w:p>
    <w:p w14:paraId="25C04112" w14:textId="77777777" w:rsidR="00AB07A8" w:rsidRDefault="00AB07A8" w:rsidP="006819E4">
      <w:pPr>
        <w:pStyle w:val="Lista2"/>
      </w:pPr>
      <w:r>
        <w:t>Model Canvas para establecer objetivos y metas en la búsqueda de empleo.</w:t>
      </w:r>
    </w:p>
    <w:p w14:paraId="5B8D06DF" w14:textId="77777777" w:rsidR="00AB07A8" w:rsidRDefault="00AB07A8" w:rsidP="006819E4">
      <w:pPr>
        <w:pStyle w:val="Lista2"/>
      </w:pPr>
      <w:r>
        <w:t>Elementos clave de un currículum vitae efectivo.</w:t>
      </w:r>
    </w:p>
    <w:p w14:paraId="4C4D8B77" w14:textId="77777777" w:rsidR="00AB07A8" w:rsidRDefault="00AB07A8" w:rsidP="006819E4">
      <w:pPr>
        <w:pStyle w:val="Lista2"/>
      </w:pPr>
      <w:r>
        <w:t>Concepto de carta de presentación.</w:t>
      </w:r>
    </w:p>
    <w:p w14:paraId="55EC2C58" w14:textId="77777777" w:rsidR="00AB07A8" w:rsidRDefault="00AB07A8" w:rsidP="006819E4">
      <w:pPr>
        <w:pStyle w:val="Lista2"/>
      </w:pPr>
      <w:r>
        <w:t>Puntos clave para la elaboración de una carta de presentación.</w:t>
      </w:r>
    </w:p>
    <w:p w14:paraId="7B627F85" w14:textId="4A27E4AE" w:rsidR="00AB07A8" w:rsidRPr="00BB37BE" w:rsidRDefault="00AB07A8" w:rsidP="00903A65">
      <w:pPr>
        <w:keepNext/>
        <w:tabs>
          <w:tab w:val="left" w:pos="1418"/>
        </w:tabs>
        <w:ind w:left="1418" w:hanging="1418"/>
        <w:jc w:val="left"/>
        <w:rPr>
          <w:b/>
          <w:bCs/>
          <w:lang w:val="es-ES_tradnl" w:eastAsia="es-ES_tradnl"/>
        </w:rPr>
      </w:pPr>
      <w:r w:rsidRPr="00BB37BE">
        <w:rPr>
          <w:b/>
          <w:bCs/>
          <w:lang w:val="es-ES_tradnl" w:eastAsia="es-ES_tradnl"/>
        </w:rPr>
        <w:t>MÓDULO 3.</w:t>
      </w:r>
      <w:r w:rsidR="00BB37BE">
        <w:rPr>
          <w:b/>
          <w:bCs/>
          <w:lang w:val="es-ES_tradnl" w:eastAsia="es-ES_tradnl"/>
        </w:rPr>
        <w:tab/>
      </w:r>
      <w:r w:rsidRPr="00BB37BE">
        <w:rPr>
          <w:b/>
          <w:bCs/>
          <w:lang w:val="es-ES_tradnl" w:eastAsia="es-ES_tradnl"/>
        </w:rPr>
        <w:t xml:space="preserve">RECURSOS CREATIVOS PARA IMPACTAR AL PRESENTAR UNA CANDIDATURA </w:t>
      </w:r>
    </w:p>
    <w:p w14:paraId="0CC2FD4B" w14:textId="77777777" w:rsidR="00AB07A8" w:rsidRDefault="00AB07A8" w:rsidP="006819E4">
      <w:pPr>
        <w:pStyle w:val="Lista2"/>
      </w:pPr>
      <w:r>
        <w:t>Elevator Pitch para destacar habilidades y competencias.</w:t>
      </w:r>
    </w:p>
    <w:p w14:paraId="2F7BCFFC" w14:textId="77777777" w:rsidR="00AB07A8" w:rsidRDefault="00AB07A8" w:rsidP="006819E4">
      <w:pPr>
        <w:pStyle w:val="Lista2"/>
      </w:pPr>
      <w:r>
        <w:t>El storytelling como técnica para currículums creativos.</w:t>
      </w:r>
    </w:p>
    <w:p w14:paraId="3BE6B0B1" w14:textId="77777777" w:rsidR="00AB07A8" w:rsidRDefault="00AB07A8" w:rsidP="006819E4">
      <w:pPr>
        <w:pStyle w:val="Lista2"/>
      </w:pPr>
      <w:r>
        <w:lastRenderedPageBreak/>
        <w:t>Concepto de Vídeo currículum y herramientas para su elaboración.</w:t>
      </w:r>
    </w:p>
    <w:p w14:paraId="1C154E58" w14:textId="77777777" w:rsidR="00AB07A8" w:rsidRDefault="00AB07A8" w:rsidP="006819E4">
      <w:pPr>
        <w:pStyle w:val="Lista2"/>
      </w:pPr>
      <w:r>
        <w:t>Currículums infográficos: recursos y herramientas.</w:t>
      </w:r>
    </w:p>
    <w:p w14:paraId="46FD1FC3" w14:textId="1C673234" w:rsidR="00AB07A8" w:rsidRPr="00BB37BE" w:rsidRDefault="00AB07A8" w:rsidP="003569AD">
      <w:pPr>
        <w:tabs>
          <w:tab w:val="left" w:pos="1418"/>
        </w:tabs>
        <w:ind w:left="1418" w:hanging="1418"/>
        <w:jc w:val="left"/>
        <w:rPr>
          <w:b/>
          <w:bCs/>
          <w:lang w:val="es-ES_tradnl" w:eastAsia="es-ES_tradnl"/>
        </w:rPr>
      </w:pPr>
      <w:r w:rsidRPr="00BB37BE">
        <w:rPr>
          <w:b/>
          <w:bCs/>
          <w:lang w:val="es-ES_tradnl" w:eastAsia="es-ES_tradnl"/>
        </w:rPr>
        <w:t>MÓDULO 4.</w:t>
      </w:r>
      <w:r w:rsidR="00BB37BE">
        <w:rPr>
          <w:b/>
          <w:bCs/>
          <w:lang w:val="es-ES_tradnl" w:eastAsia="es-ES_tradnl"/>
        </w:rPr>
        <w:tab/>
      </w:r>
      <w:r w:rsidRPr="00BB37BE">
        <w:rPr>
          <w:b/>
          <w:bCs/>
          <w:lang w:val="es-ES_tradnl" w:eastAsia="es-ES_tradnl"/>
        </w:rPr>
        <w:t>REDES SOCIALES Y SITIO WEB PARA MEJORAR LA PRESENCIA ONLINE</w:t>
      </w:r>
    </w:p>
    <w:p w14:paraId="77B86782" w14:textId="77777777" w:rsidR="00AB07A8" w:rsidRDefault="00AB07A8" w:rsidP="006819E4">
      <w:pPr>
        <w:pStyle w:val="Lista2"/>
      </w:pPr>
      <w:r>
        <w:t>¿Qué redes sociales elegir para la búsqueda de empleo?</w:t>
      </w:r>
    </w:p>
    <w:p w14:paraId="7867E71A" w14:textId="77777777" w:rsidR="00AB07A8" w:rsidRDefault="00AB07A8" w:rsidP="006819E4">
      <w:pPr>
        <w:pStyle w:val="Lista2"/>
      </w:pPr>
      <w:r>
        <w:t>Claves para crear un perfil profesional en redes sociales.</w:t>
      </w:r>
    </w:p>
    <w:p w14:paraId="4519BA78" w14:textId="77777777" w:rsidR="00AB07A8" w:rsidRDefault="00AB07A8" w:rsidP="006819E4">
      <w:pPr>
        <w:pStyle w:val="Lista2"/>
      </w:pPr>
      <w:r>
        <w:t>LinkedIn. La Red Social para hacer contactos y encontrar empleo.</w:t>
      </w:r>
    </w:p>
    <w:p w14:paraId="07136856" w14:textId="77777777" w:rsidR="00AB07A8" w:rsidRDefault="00AB07A8" w:rsidP="006819E4">
      <w:pPr>
        <w:pStyle w:val="Lista2"/>
      </w:pPr>
      <w:r>
        <w:t>Google Sites para publicar el porfolio profesional .</w:t>
      </w:r>
    </w:p>
    <w:p w14:paraId="398BACB7" w14:textId="461730C0" w:rsidR="00AB07A8" w:rsidRPr="00BB37BE" w:rsidRDefault="00AB07A8" w:rsidP="003569AD">
      <w:pPr>
        <w:tabs>
          <w:tab w:val="left" w:pos="1418"/>
        </w:tabs>
        <w:ind w:left="1418" w:hanging="1418"/>
        <w:jc w:val="left"/>
        <w:rPr>
          <w:b/>
          <w:bCs/>
          <w:lang w:val="es-ES_tradnl" w:eastAsia="es-ES_tradnl"/>
        </w:rPr>
      </w:pPr>
      <w:r w:rsidRPr="00BB37BE">
        <w:rPr>
          <w:b/>
          <w:bCs/>
          <w:lang w:val="es-ES_tradnl" w:eastAsia="es-ES_tradnl"/>
        </w:rPr>
        <w:t>MÓDULO 5.</w:t>
      </w:r>
      <w:r w:rsidR="00BB37BE">
        <w:rPr>
          <w:b/>
          <w:bCs/>
          <w:lang w:val="es-ES_tradnl" w:eastAsia="es-ES_tradnl"/>
        </w:rPr>
        <w:tab/>
      </w:r>
      <w:r w:rsidRPr="00BB37BE">
        <w:rPr>
          <w:b/>
          <w:bCs/>
          <w:lang w:val="es-ES_tradnl" w:eastAsia="es-ES_tradnl"/>
        </w:rPr>
        <w:t>PORTALES DE EMPLEO PARA LA BÚSQUEDA DE EMPLEO •</w:t>
      </w:r>
    </w:p>
    <w:p w14:paraId="3E6DBB34" w14:textId="77777777" w:rsidR="00AB07A8" w:rsidRDefault="00AB07A8" w:rsidP="006819E4">
      <w:pPr>
        <w:pStyle w:val="Lista2"/>
      </w:pPr>
      <w:r>
        <w:t>Qué son los portales de empleo.</w:t>
      </w:r>
    </w:p>
    <w:p w14:paraId="12B381C0" w14:textId="77777777" w:rsidR="00AB07A8" w:rsidRDefault="00AB07A8" w:rsidP="006819E4">
      <w:pPr>
        <w:pStyle w:val="Lista2"/>
      </w:pPr>
      <w:r>
        <w:t>Tipos disponibles según perfiles profesionales: generalistas, por sectores y especializados.</w:t>
      </w:r>
    </w:p>
    <w:p w14:paraId="0B855DA6" w14:textId="77777777" w:rsidR="00AB07A8" w:rsidRDefault="00AB07A8" w:rsidP="006819E4">
      <w:pPr>
        <w:pStyle w:val="Lista2"/>
      </w:pPr>
      <w:r>
        <w:t>Portales de empleo público y específicos para personas con discapacidad.</w:t>
      </w:r>
    </w:p>
    <w:p w14:paraId="166653F1" w14:textId="77777777" w:rsidR="00AB07A8" w:rsidRDefault="00AB07A8" w:rsidP="006819E4">
      <w:pPr>
        <w:pStyle w:val="Lista2"/>
      </w:pPr>
      <w:r>
        <w:t>Utilización y claves a la hora de utilizar aplicaciones para la búsqueda de empleo.</w:t>
      </w:r>
    </w:p>
    <w:p w14:paraId="4B763ECE" w14:textId="362AF9E0" w:rsidR="00AB07A8" w:rsidRPr="00BB37BE" w:rsidRDefault="00AB07A8" w:rsidP="00BB37BE">
      <w:pPr>
        <w:ind w:left="1418" w:hanging="1418"/>
        <w:jc w:val="left"/>
        <w:rPr>
          <w:b/>
          <w:bCs/>
          <w:lang w:val="es-ES_tradnl" w:eastAsia="es-ES_tradnl"/>
        </w:rPr>
      </w:pPr>
      <w:r w:rsidRPr="00BB37BE">
        <w:rPr>
          <w:b/>
          <w:bCs/>
          <w:lang w:val="es-ES_tradnl" w:eastAsia="es-ES_tradnl"/>
        </w:rPr>
        <w:t>MÓDULO 6.</w:t>
      </w:r>
      <w:r w:rsidR="00BB37BE">
        <w:rPr>
          <w:b/>
          <w:bCs/>
          <w:lang w:val="es-ES_tradnl" w:eastAsia="es-ES_tradnl"/>
        </w:rPr>
        <w:tab/>
      </w:r>
      <w:r w:rsidRPr="00BB37BE">
        <w:rPr>
          <w:b/>
          <w:bCs/>
          <w:lang w:val="es-ES_tradnl" w:eastAsia="es-ES_tradnl"/>
        </w:rPr>
        <w:t>ENTREVISTA PERSONAL</w:t>
      </w:r>
    </w:p>
    <w:p w14:paraId="125453A8" w14:textId="77777777" w:rsidR="00AB07A8" w:rsidRPr="00BB37BE" w:rsidRDefault="00AB07A8" w:rsidP="006819E4">
      <w:pPr>
        <w:pStyle w:val="Lista2"/>
      </w:pPr>
      <w:r w:rsidRPr="00BB37BE">
        <w:t>Puntos clave para preparar una entrevista personal.</w:t>
      </w:r>
    </w:p>
    <w:p w14:paraId="481A204F" w14:textId="77777777" w:rsidR="00AB07A8" w:rsidRPr="00BB37BE" w:rsidRDefault="00AB07A8" w:rsidP="006819E4">
      <w:pPr>
        <w:pStyle w:val="Lista2"/>
      </w:pPr>
      <w:r w:rsidRPr="00BB37BE">
        <w:t>Recursos prácticos para enfrentarse a una entrevista de trabajo (grupal o individual).</w:t>
      </w:r>
    </w:p>
    <w:p w14:paraId="2D564D18" w14:textId="77777777" w:rsidR="00AB07A8" w:rsidRPr="00BB37BE" w:rsidRDefault="00AB07A8" w:rsidP="006819E4">
      <w:pPr>
        <w:pStyle w:val="Lista2"/>
      </w:pPr>
      <w:r w:rsidRPr="00BB37BE">
        <w:t>Entrevistas de trabajo por vídeo conferencia. Claves para su éxito .</w:t>
      </w:r>
    </w:p>
    <w:p w14:paraId="62D855C0" w14:textId="77777777" w:rsidR="00AB07A8" w:rsidRDefault="00AB07A8" w:rsidP="006819E4">
      <w:pPr>
        <w:pStyle w:val="Lista2"/>
      </w:pPr>
      <w:r w:rsidRPr="00BB37BE">
        <w:t>Qué hacer después de una entrevista laboral: evaluación y seguimiento de la candidatura</w:t>
      </w:r>
      <w:r>
        <w:t>.</w:t>
      </w:r>
    </w:p>
    <w:p w14:paraId="69D034F7" w14:textId="77777777" w:rsidR="00AB07A8" w:rsidRDefault="00AB07A8" w:rsidP="00BB37BE">
      <w:pPr>
        <w:pStyle w:val="NormalNegrita"/>
      </w:pPr>
      <w:r>
        <w:t>Estructura general de la formación</w:t>
      </w:r>
    </w:p>
    <w:p w14:paraId="7ED5D710" w14:textId="7D7A6804" w:rsidR="00AB07A8" w:rsidRDefault="00AB07A8" w:rsidP="0043190E">
      <w:pPr>
        <w:rPr>
          <w:lang w:eastAsia="es-ES_tradnl"/>
        </w:rPr>
      </w:pPr>
      <w:r>
        <w:rPr>
          <w:lang w:eastAsia="es-ES_tradnl"/>
        </w:rPr>
        <w:t>La formación tendrá una duración de 15 horas, desarrolladas a través de seis sesiones monográficas en formato on-line síncrona (cada sesión desarrollará uno de los módulos temáticos especificados en el apartado anterior) y una sesión final, presencial,</w:t>
      </w:r>
      <w:r w:rsidR="00AA0308">
        <w:rPr>
          <w:lang w:eastAsia="es-ES_tradnl"/>
        </w:rPr>
        <w:t xml:space="preserve"> </w:t>
      </w:r>
      <w:r>
        <w:rPr>
          <w:lang w:eastAsia="es-ES_tradnl"/>
        </w:rPr>
        <w:t>para resumir y poner en práctica las habilidades adquiridas por los estudiantes de cara a la búsqueda de empleo.</w:t>
      </w:r>
    </w:p>
    <w:p w14:paraId="170E4C57" w14:textId="77777777" w:rsidR="00AB07A8" w:rsidRDefault="00AB07A8" w:rsidP="0043190E">
      <w:pPr>
        <w:rPr>
          <w:lang w:val="es-ES_tradnl" w:eastAsia="es-ES_tradnl"/>
        </w:rPr>
      </w:pPr>
      <w:r>
        <w:rPr>
          <w:lang w:val="es-ES_tradnl" w:eastAsia="es-ES_tradnl"/>
        </w:rPr>
        <w:t>Los seminarios online proporcionarán a los alumnos una visión totalmente práctica de los contenidos del curso además de resolver dudas y generar un espacio de participación colectivo</w:t>
      </w:r>
    </w:p>
    <w:p w14:paraId="1A937076" w14:textId="77777777" w:rsidR="00AB07A8" w:rsidRDefault="00AB07A8" w:rsidP="00BB37BE">
      <w:pPr>
        <w:pStyle w:val="NormalNegritacentrada"/>
        <w:jc w:val="left"/>
      </w:pPr>
    </w:p>
    <w:p w14:paraId="254E23F4" w14:textId="77777777" w:rsidR="00AB07A8" w:rsidRDefault="00AB07A8" w:rsidP="0043190E">
      <w:pPr>
        <w:rPr>
          <w:lang w:val="es-ES_tradnl"/>
        </w:rPr>
        <w:sectPr w:rsidR="00AB07A8" w:rsidSect="008633FB">
          <w:headerReference w:type="even" r:id="rId53"/>
          <w:pgSz w:w="11906" w:h="16838"/>
          <w:pgMar w:top="1985" w:right="1418" w:bottom="1134" w:left="1418" w:header="568" w:footer="709" w:gutter="0"/>
          <w:cols w:space="720"/>
        </w:sectPr>
      </w:pPr>
    </w:p>
    <w:p w14:paraId="41C60D40" w14:textId="77777777" w:rsidR="00AB07A8" w:rsidRDefault="00AB07A8" w:rsidP="00AA553D">
      <w:pPr>
        <w:pStyle w:val="Ttulo4"/>
      </w:pPr>
      <w:bookmarkStart w:id="348" w:name="_ANEXO_X"/>
      <w:bookmarkStart w:id="349" w:name="_ANEXO_IX"/>
      <w:bookmarkStart w:id="350" w:name="_Toc180666166"/>
      <w:bookmarkStart w:id="351" w:name="_Toc181953972"/>
      <w:bookmarkStart w:id="352" w:name="_Toc86318030"/>
      <w:bookmarkStart w:id="353" w:name="_Toc86155965"/>
      <w:bookmarkStart w:id="354" w:name="_Toc86139677"/>
      <w:bookmarkStart w:id="355" w:name="_Toc22719796"/>
      <w:bookmarkEnd w:id="336"/>
      <w:bookmarkEnd w:id="348"/>
      <w:bookmarkEnd w:id="349"/>
      <w:r>
        <w:lastRenderedPageBreak/>
        <w:t>ANEXO XVII</w:t>
      </w:r>
      <w:bookmarkEnd w:id="350"/>
      <w:bookmarkEnd w:id="351"/>
    </w:p>
    <w:p w14:paraId="65F72045" w14:textId="77777777" w:rsidR="00AB07A8" w:rsidRDefault="00AB07A8" w:rsidP="000D69A1">
      <w:pPr>
        <w:pStyle w:val="NormalNegritacentrada"/>
        <w:spacing w:after="240"/>
      </w:pPr>
      <w:r>
        <w:t>PROGRAMA DEL CURSO DE PRIMEROS AUXILIOS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a Programa del curso de primeros auxilios"/>
      </w:tblPr>
      <w:tblGrid>
        <w:gridCol w:w="4544"/>
        <w:gridCol w:w="4516"/>
      </w:tblGrid>
      <w:tr w:rsidR="00AB07A8" w:rsidRPr="008633FB" w14:paraId="01CAFB7E" w14:textId="77777777" w:rsidTr="008633FB">
        <w:trPr>
          <w:trHeight w:val="55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549DF6F8" w14:textId="77777777" w:rsidR="00AB07A8" w:rsidRPr="008633FB" w:rsidRDefault="00AB07A8" w:rsidP="008633FB">
            <w:pPr>
              <w:jc w:val="center"/>
              <w:rPr>
                <w:b/>
                <w:bCs/>
              </w:rPr>
            </w:pPr>
            <w:r w:rsidRPr="008633FB">
              <w:rPr>
                <w:b/>
                <w:bCs/>
              </w:rPr>
              <w:t>TÍTULO DEL CURSO</w:t>
            </w:r>
          </w:p>
          <w:p w14:paraId="4B186441" w14:textId="38C94BDA" w:rsidR="00AB07A8" w:rsidRPr="008633FB" w:rsidRDefault="00AB07A8" w:rsidP="008633FB">
            <w:pPr>
              <w:jc w:val="center"/>
              <w:rPr>
                <w:b/>
                <w:bCs/>
              </w:rPr>
            </w:pPr>
            <w:r w:rsidRPr="008633FB">
              <w:rPr>
                <w:b/>
                <w:bCs/>
              </w:rPr>
              <w:t xml:space="preserve">“SOPORTE VITAL CON DESFIBRILACIÓN EXTERNA </w:t>
            </w:r>
            <w:r w:rsidR="008633FB">
              <w:rPr>
                <w:b/>
                <w:bCs/>
              </w:rPr>
              <w:br/>
            </w:r>
            <w:r w:rsidRPr="008633FB">
              <w:rPr>
                <w:b/>
                <w:bCs/>
              </w:rPr>
              <w:t>AUTOMATIZADA (SVB+DEA)”</w:t>
            </w:r>
          </w:p>
        </w:tc>
      </w:tr>
      <w:tr w:rsidR="00AB07A8" w14:paraId="2C64938F" w14:textId="77777777" w:rsidTr="008633FB">
        <w:trPr>
          <w:trHeight w:val="695"/>
        </w:trPr>
        <w:tc>
          <w:tcPr>
            <w:tcW w:w="5000" w:type="pct"/>
            <w:gridSpan w:val="2"/>
            <w:tcBorders>
              <w:top w:val="single" w:sz="4" w:space="0" w:color="000000"/>
              <w:left w:val="single" w:sz="4" w:space="0" w:color="000000"/>
              <w:bottom w:val="single" w:sz="4" w:space="0" w:color="000000"/>
              <w:right w:val="single" w:sz="4" w:space="0" w:color="000000"/>
            </w:tcBorders>
            <w:hideMark/>
          </w:tcPr>
          <w:p w14:paraId="631EB723" w14:textId="6D2C58BF" w:rsidR="00AB07A8" w:rsidRDefault="00AB07A8" w:rsidP="0043190E">
            <w:bookmarkStart w:id="356" w:name="_Toc180666167"/>
            <w:r>
              <w:rPr>
                <w:b/>
                <w:bCs/>
              </w:rPr>
              <w:t>FECHA DE REALIZACIÓN</w:t>
            </w:r>
            <w:r>
              <w:t>: 28 de mayo de 2024, de 09:00 – 13:00</w:t>
            </w:r>
            <w:r w:rsidR="00AA0308">
              <w:t xml:space="preserve"> </w:t>
            </w:r>
            <w:r>
              <w:t>horas</w:t>
            </w:r>
            <w:bookmarkEnd w:id="356"/>
          </w:p>
        </w:tc>
      </w:tr>
      <w:tr w:rsidR="00AB07A8" w14:paraId="4BE609CF" w14:textId="77777777" w:rsidTr="008633FB">
        <w:trPr>
          <w:trHeight w:val="147"/>
        </w:trPr>
        <w:tc>
          <w:tcPr>
            <w:tcW w:w="2508" w:type="pct"/>
            <w:tcBorders>
              <w:top w:val="single" w:sz="4" w:space="0" w:color="000000"/>
              <w:left w:val="single" w:sz="4" w:space="0" w:color="000000"/>
              <w:bottom w:val="single" w:sz="4" w:space="0" w:color="000000"/>
              <w:right w:val="single" w:sz="4" w:space="0" w:color="auto"/>
            </w:tcBorders>
            <w:hideMark/>
          </w:tcPr>
          <w:p w14:paraId="297D9743" w14:textId="68AFE658" w:rsidR="00AB07A8" w:rsidRDefault="00AB07A8" w:rsidP="008633FB">
            <w:pPr>
              <w:jc w:val="left"/>
            </w:pPr>
            <w:bookmarkStart w:id="357" w:name="_Toc180666168"/>
            <w:r>
              <w:rPr>
                <w:b/>
                <w:bCs/>
              </w:rPr>
              <w:t>DURACIÓN.</w:t>
            </w:r>
            <w:bookmarkEnd w:id="357"/>
            <w:r>
              <w:rPr>
                <w:b/>
                <w:bCs/>
              </w:rPr>
              <w:t xml:space="preserve"> </w:t>
            </w:r>
            <w:bookmarkStart w:id="358" w:name="_Toc180666169"/>
            <w:r w:rsidR="008633FB">
              <w:rPr>
                <w:b/>
                <w:bCs/>
              </w:rPr>
              <w:br/>
            </w:r>
            <w:r>
              <w:t>Horas lectivas teórico-prácticas:</w:t>
            </w:r>
            <w:bookmarkEnd w:id="358"/>
            <w:r>
              <w:t xml:space="preserve"> 4 horas </w:t>
            </w:r>
          </w:p>
        </w:tc>
        <w:tc>
          <w:tcPr>
            <w:tcW w:w="2492" w:type="pct"/>
            <w:tcBorders>
              <w:top w:val="single" w:sz="4" w:space="0" w:color="000000"/>
              <w:left w:val="single" w:sz="4" w:space="0" w:color="auto"/>
              <w:bottom w:val="single" w:sz="4" w:space="0" w:color="000000"/>
              <w:right w:val="single" w:sz="4" w:space="0" w:color="000000"/>
            </w:tcBorders>
            <w:hideMark/>
          </w:tcPr>
          <w:p w14:paraId="5220B5AA" w14:textId="7EC3199C" w:rsidR="00AB07A8" w:rsidRDefault="00AB07A8" w:rsidP="008633FB">
            <w:pPr>
              <w:jc w:val="left"/>
            </w:pPr>
            <w:bookmarkStart w:id="359" w:name="_Toc180666170"/>
            <w:r>
              <w:rPr>
                <w:b/>
                <w:bCs/>
              </w:rPr>
              <w:t>ASISTENTES:</w:t>
            </w:r>
            <w:bookmarkEnd w:id="359"/>
            <w:r>
              <w:rPr>
                <w:b/>
                <w:bCs/>
              </w:rPr>
              <w:t xml:space="preserve"> </w:t>
            </w:r>
            <w:bookmarkStart w:id="360" w:name="_Toc180666171"/>
            <w:r>
              <w:t>Alumnos de 3º y 4º de Grado en Fisioterapia</w:t>
            </w:r>
            <w:bookmarkEnd w:id="360"/>
            <w:r>
              <w:t xml:space="preserve"> </w:t>
            </w:r>
          </w:p>
        </w:tc>
      </w:tr>
      <w:tr w:rsidR="00AB07A8" w14:paraId="1E3B1DC0" w14:textId="77777777" w:rsidTr="008633FB">
        <w:trPr>
          <w:trHeight w:val="147"/>
        </w:trPr>
        <w:tc>
          <w:tcPr>
            <w:tcW w:w="5000" w:type="pct"/>
            <w:gridSpan w:val="2"/>
            <w:tcBorders>
              <w:top w:val="single" w:sz="4" w:space="0" w:color="000000"/>
              <w:left w:val="single" w:sz="4" w:space="0" w:color="000000"/>
              <w:bottom w:val="single" w:sz="4" w:space="0" w:color="000000"/>
              <w:right w:val="single" w:sz="4" w:space="0" w:color="000000"/>
            </w:tcBorders>
            <w:hideMark/>
          </w:tcPr>
          <w:p w14:paraId="531315E0" w14:textId="3F3BA081" w:rsidR="00AB07A8" w:rsidRDefault="00AB07A8" w:rsidP="008633FB">
            <w:pPr>
              <w:jc w:val="left"/>
            </w:pPr>
            <w:bookmarkStart w:id="361" w:name="_Toc180666172"/>
            <w:r>
              <w:rPr>
                <w:b/>
                <w:bCs/>
              </w:rPr>
              <w:t>TIPO DE FORMACIÓN</w:t>
            </w:r>
            <w:r>
              <w:t>:</w:t>
            </w:r>
            <w:r w:rsidR="00AA0308">
              <w:t xml:space="preserve"> </w:t>
            </w:r>
            <w:r>
              <w:t>PRIMER RESPONDIENTE</w:t>
            </w:r>
            <w:bookmarkEnd w:id="361"/>
          </w:p>
        </w:tc>
      </w:tr>
      <w:tr w:rsidR="00AB07A8" w14:paraId="318D3FB1" w14:textId="77777777" w:rsidTr="008633FB">
        <w:trPr>
          <w:trHeight w:val="147"/>
        </w:trPr>
        <w:tc>
          <w:tcPr>
            <w:tcW w:w="5000" w:type="pct"/>
            <w:gridSpan w:val="2"/>
            <w:tcBorders>
              <w:top w:val="single" w:sz="4" w:space="0" w:color="000000"/>
              <w:left w:val="single" w:sz="4" w:space="0" w:color="000000"/>
              <w:bottom w:val="single" w:sz="4" w:space="0" w:color="000000"/>
              <w:right w:val="single" w:sz="4" w:space="0" w:color="000000"/>
            </w:tcBorders>
            <w:hideMark/>
          </w:tcPr>
          <w:p w14:paraId="5CF10D63" w14:textId="77777777" w:rsidR="00AB07A8" w:rsidRPr="008633FB" w:rsidRDefault="00AB07A8" w:rsidP="008633FB">
            <w:pPr>
              <w:jc w:val="center"/>
              <w:rPr>
                <w:b/>
                <w:bCs/>
              </w:rPr>
            </w:pPr>
            <w:bookmarkStart w:id="362" w:name="_Toc180666173"/>
            <w:r w:rsidRPr="008633FB">
              <w:rPr>
                <w:b/>
                <w:bCs/>
              </w:rPr>
              <w:t>CONTENIDOS DEL CURSO</w:t>
            </w:r>
            <w:bookmarkEnd w:id="362"/>
          </w:p>
          <w:p w14:paraId="269B8979" w14:textId="77777777" w:rsidR="00AB07A8" w:rsidRDefault="00AB07A8" w:rsidP="008633FB">
            <w:pPr>
              <w:pStyle w:val="Lista1"/>
            </w:pPr>
            <w:r>
              <w:t>Presentación. Objetivos.</w:t>
            </w:r>
          </w:p>
          <w:p w14:paraId="37F5C01F" w14:textId="77777777" w:rsidR="00AB07A8" w:rsidRDefault="00AB07A8" w:rsidP="008633FB">
            <w:pPr>
              <w:pStyle w:val="Lista1"/>
            </w:pPr>
            <w:r>
              <w:t>Seguridad del entorno y maniquíes.</w:t>
            </w:r>
          </w:p>
          <w:p w14:paraId="69D844F1" w14:textId="77777777" w:rsidR="00AB07A8" w:rsidRDefault="00AB07A8" w:rsidP="008633FB">
            <w:pPr>
              <w:pStyle w:val="Lista1"/>
            </w:pPr>
            <w:r>
              <w:t>Evaluación inicial.</w:t>
            </w:r>
          </w:p>
          <w:p w14:paraId="28D9D008" w14:textId="77777777" w:rsidR="00AB07A8" w:rsidRDefault="00AB07A8" w:rsidP="008633FB">
            <w:pPr>
              <w:pStyle w:val="Lista1"/>
            </w:pPr>
            <w:r>
              <w:t>Práctica de secuencia completa del algoritmo de SVB+DEA.</w:t>
            </w:r>
          </w:p>
          <w:p w14:paraId="470E8DC2" w14:textId="77777777" w:rsidR="00AB07A8" w:rsidRDefault="00AB07A8" w:rsidP="008633FB">
            <w:pPr>
              <w:pStyle w:val="Lista1"/>
            </w:pPr>
            <w:r>
              <w:t>Prácticas de habilidades:</w:t>
            </w:r>
          </w:p>
          <w:p w14:paraId="146136ED" w14:textId="77777777" w:rsidR="00AB07A8" w:rsidRDefault="00AB07A8" w:rsidP="008633FB">
            <w:pPr>
              <w:pStyle w:val="Lista1"/>
            </w:pPr>
            <w:r>
              <w:t>Seguridad del entorno</w:t>
            </w:r>
          </w:p>
          <w:p w14:paraId="7084E7B4" w14:textId="77777777" w:rsidR="00AB07A8" w:rsidRDefault="00AB07A8" w:rsidP="008633FB">
            <w:pPr>
              <w:pStyle w:val="Lista1"/>
            </w:pPr>
            <w:r>
              <w:t>Valoración de la respuesta.</w:t>
            </w:r>
          </w:p>
          <w:p w14:paraId="35B9DAC7" w14:textId="77777777" w:rsidR="00AB07A8" w:rsidRDefault="00AB07A8" w:rsidP="008633FB">
            <w:pPr>
              <w:pStyle w:val="Lista1"/>
            </w:pPr>
            <w:r>
              <w:t>Apertura de la vía aérea y comprobación de la respiración</w:t>
            </w:r>
          </w:p>
          <w:p w14:paraId="360ADDD5" w14:textId="77777777" w:rsidR="00AB07A8" w:rsidRDefault="00AB07A8" w:rsidP="008633FB">
            <w:pPr>
              <w:pStyle w:val="Lista1"/>
            </w:pPr>
            <w:r>
              <w:t>Petición de ayuda.</w:t>
            </w:r>
          </w:p>
          <w:p w14:paraId="59ED108A" w14:textId="77777777" w:rsidR="00AB07A8" w:rsidRDefault="00AB07A8" w:rsidP="008633FB">
            <w:pPr>
              <w:pStyle w:val="Lista1"/>
            </w:pPr>
            <w:r>
              <w:t>Compresiones torácicas.</w:t>
            </w:r>
          </w:p>
          <w:p w14:paraId="76A06801" w14:textId="77777777" w:rsidR="00AB07A8" w:rsidRDefault="00AB07A8" w:rsidP="008633FB">
            <w:pPr>
              <w:pStyle w:val="Lista1"/>
            </w:pPr>
            <w:r>
              <w:t>Respiraciones de rescate.</w:t>
            </w:r>
          </w:p>
          <w:p w14:paraId="02C2E175" w14:textId="77777777" w:rsidR="00AB07A8" w:rsidRDefault="00AB07A8" w:rsidP="008633FB">
            <w:pPr>
              <w:pStyle w:val="Lista1"/>
            </w:pPr>
            <w:r>
              <w:t>Vía aérea instrumentalizada.</w:t>
            </w:r>
          </w:p>
          <w:p w14:paraId="094FF8FC" w14:textId="77777777" w:rsidR="00AB07A8" w:rsidRDefault="00AB07A8" w:rsidP="008633FB">
            <w:pPr>
              <w:pStyle w:val="Lista1"/>
            </w:pPr>
            <w:r>
              <w:t>Posición de recuperación.</w:t>
            </w:r>
          </w:p>
          <w:p w14:paraId="5C0F86DB" w14:textId="77777777" w:rsidR="00AB07A8" w:rsidRDefault="00AB07A8" w:rsidP="008633FB">
            <w:pPr>
              <w:pStyle w:val="Lista1"/>
            </w:pPr>
            <w:r>
              <w:t>Manejo de la obstrucción de la vía aérea por cuerpo extraño.</w:t>
            </w:r>
          </w:p>
          <w:p w14:paraId="5AB56FF1" w14:textId="77777777" w:rsidR="00AB07A8" w:rsidRDefault="00AB07A8" w:rsidP="008633FB">
            <w:pPr>
              <w:pStyle w:val="Lista1"/>
            </w:pPr>
            <w:r>
              <w:t>Desfibrilación Externa Automatizada</w:t>
            </w:r>
          </w:p>
          <w:p w14:paraId="7D944CC9" w14:textId="77777777" w:rsidR="00AB07A8" w:rsidRDefault="00AB07A8" w:rsidP="008633FB">
            <w:pPr>
              <w:pStyle w:val="Lista1"/>
            </w:pPr>
            <w:r>
              <w:t>Qué es y para qué sirve un DEA.</w:t>
            </w:r>
          </w:p>
          <w:p w14:paraId="3D52ABDD" w14:textId="77777777" w:rsidR="00AB07A8" w:rsidRDefault="00AB07A8" w:rsidP="008633FB">
            <w:pPr>
              <w:pStyle w:val="Lista1"/>
            </w:pPr>
            <w:r>
              <w:t>Seguridad en el uso del DEA y aspectos legales</w:t>
            </w:r>
          </w:p>
          <w:p w14:paraId="2798060B" w14:textId="77777777" w:rsidR="00AB07A8" w:rsidRDefault="00AB07A8" w:rsidP="008633FB">
            <w:pPr>
              <w:pStyle w:val="Lista1"/>
            </w:pPr>
            <w:r>
              <w:t>Poner en funcionamiento el DEA y seguir sus instrucciones</w:t>
            </w:r>
          </w:p>
          <w:p w14:paraId="0E2C95C9" w14:textId="77777777" w:rsidR="00AB07A8" w:rsidRDefault="00AB07A8" w:rsidP="008633FB">
            <w:pPr>
              <w:pStyle w:val="Lista1"/>
            </w:pPr>
            <w:r>
              <w:t>Situaciones especiales: niños, ahogados y tipo de interviniente.</w:t>
            </w:r>
          </w:p>
          <w:p w14:paraId="5F7B05ED" w14:textId="77777777" w:rsidR="00AB07A8" w:rsidRDefault="00AB07A8" w:rsidP="008633FB">
            <w:pPr>
              <w:pStyle w:val="Lista1"/>
            </w:pPr>
            <w:r>
              <w:t>Aspectos legales y resumen final.</w:t>
            </w:r>
          </w:p>
          <w:p w14:paraId="0D9F40FF" w14:textId="77777777" w:rsidR="00AB07A8" w:rsidRDefault="00AB07A8" w:rsidP="008633FB">
            <w:pPr>
              <w:pStyle w:val="Lista1"/>
            </w:pPr>
            <w:r>
              <w:t>Evaluación final y cierre del curso.</w:t>
            </w:r>
          </w:p>
        </w:tc>
      </w:tr>
    </w:tbl>
    <w:p w14:paraId="12D146F7" w14:textId="77777777" w:rsidR="00AB07A8" w:rsidRDefault="00AB07A8" w:rsidP="00AA553D">
      <w:pPr>
        <w:pStyle w:val="Ttulo4"/>
      </w:pPr>
      <w:bookmarkStart w:id="363" w:name="_ANEXO_XVIII_1"/>
      <w:bookmarkStart w:id="364" w:name="_Toc180666174"/>
      <w:bookmarkStart w:id="365" w:name="_Toc181953973"/>
      <w:bookmarkEnd w:id="363"/>
      <w:r>
        <w:lastRenderedPageBreak/>
        <w:t>ANEXO X</w:t>
      </w:r>
      <w:bookmarkEnd w:id="352"/>
      <w:bookmarkEnd w:id="353"/>
      <w:bookmarkEnd w:id="354"/>
      <w:bookmarkEnd w:id="355"/>
      <w:r>
        <w:t>VIII</w:t>
      </w:r>
      <w:bookmarkEnd w:id="364"/>
      <w:bookmarkEnd w:id="365"/>
    </w:p>
    <w:p w14:paraId="019C2729" w14:textId="77777777" w:rsidR="00AB07A8" w:rsidRDefault="00AB07A8" w:rsidP="000D69A1">
      <w:pPr>
        <w:pStyle w:val="NormalNegritacentrada"/>
        <w:spacing w:after="240"/>
      </w:pPr>
      <w:r>
        <w:t>CALENDARIO ACADÉMICO DEL MÁSTER UNIVERSITARIO EN FISIOTERAPIA DEL SISTEMA MUSCULOESQUELÉTICO PARA EL CURSO 2023/2024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alendario académico del máster universitario en fisioterapia del sistema musculoesquelético para el curso 2023/2024"/>
      </w:tblPr>
      <w:tblGrid>
        <w:gridCol w:w="8"/>
        <w:gridCol w:w="1215"/>
        <w:gridCol w:w="53"/>
        <w:gridCol w:w="14"/>
        <w:gridCol w:w="47"/>
        <w:gridCol w:w="1143"/>
        <w:gridCol w:w="56"/>
        <w:gridCol w:w="11"/>
        <w:gridCol w:w="36"/>
        <w:gridCol w:w="1296"/>
        <w:gridCol w:w="13"/>
        <w:gridCol w:w="1201"/>
        <w:gridCol w:w="25"/>
        <w:gridCol w:w="54"/>
        <w:gridCol w:w="1232"/>
        <w:gridCol w:w="67"/>
        <w:gridCol w:w="1210"/>
        <w:gridCol w:w="25"/>
        <w:gridCol w:w="58"/>
        <w:gridCol w:w="1296"/>
      </w:tblGrid>
      <w:tr w:rsidR="00D50628" w:rsidRPr="00D50628" w14:paraId="57BA8E5F" w14:textId="77777777" w:rsidTr="000D69A1">
        <w:trPr>
          <w:jc w:val="center"/>
        </w:trPr>
        <w:tc>
          <w:tcPr>
            <w:tcW w:w="5000" w:type="pct"/>
            <w:gridSpan w:val="20"/>
            <w:shd w:val="clear" w:color="auto" w:fill="8DB3E2"/>
            <w:vAlign w:val="center"/>
            <w:hideMark/>
          </w:tcPr>
          <w:p w14:paraId="5F97A5A5" w14:textId="77777777" w:rsidR="00AB07A8" w:rsidRPr="00D50628" w:rsidRDefault="00AB07A8" w:rsidP="008633FB">
            <w:pPr>
              <w:spacing w:before="0" w:line="240" w:lineRule="auto"/>
              <w:jc w:val="center"/>
              <w:rPr>
                <w:noProof/>
                <w:sz w:val="18"/>
                <w:szCs w:val="18"/>
              </w:rPr>
            </w:pPr>
            <w:r w:rsidRPr="00D50628">
              <w:rPr>
                <w:sz w:val="18"/>
                <w:szCs w:val="18"/>
              </w:rPr>
              <w:t>Septiembre 2023</w:t>
            </w:r>
          </w:p>
        </w:tc>
      </w:tr>
      <w:tr w:rsidR="00D50628" w:rsidRPr="00D50628" w14:paraId="0A5BEC55" w14:textId="77777777" w:rsidTr="00461089">
        <w:trPr>
          <w:jc w:val="center"/>
        </w:trPr>
        <w:tc>
          <w:tcPr>
            <w:tcW w:w="711" w:type="pct"/>
            <w:gridSpan w:val="4"/>
            <w:shd w:val="clear" w:color="auto" w:fill="C6D9F1"/>
            <w:vAlign w:val="center"/>
            <w:hideMark/>
          </w:tcPr>
          <w:p w14:paraId="2AF4ADC7" w14:textId="77777777" w:rsidR="00AB07A8" w:rsidRPr="00D50628" w:rsidRDefault="00AB07A8" w:rsidP="008633FB">
            <w:pPr>
              <w:spacing w:before="0" w:line="240" w:lineRule="auto"/>
              <w:jc w:val="center"/>
              <w:rPr>
                <w:sz w:val="18"/>
                <w:szCs w:val="18"/>
              </w:rPr>
            </w:pPr>
            <w:r w:rsidRPr="00D50628">
              <w:rPr>
                <w:sz w:val="18"/>
                <w:szCs w:val="18"/>
              </w:rPr>
              <w:t>Lunes</w:t>
            </w:r>
          </w:p>
        </w:tc>
        <w:tc>
          <w:tcPr>
            <w:tcW w:w="714" w:type="pct"/>
            <w:gridSpan w:val="5"/>
            <w:shd w:val="clear" w:color="auto" w:fill="C6D9F1"/>
            <w:vAlign w:val="center"/>
            <w:hideMark/>
          </w:tcPr>
          <w:p w14:paraId="07BB67EA" w14:textId="77777777" w:rsidR="00AB07A8" w:rsidRPr="00D50628" w:rsidRDefault="00AB07A8" w:rsidP="008633FB">
            <w:pPr>
              <w:spacing w:before="0" w:line="240" w:lineRule="auto"/>
              <w:jc w:val="center"/>
              <w:rPr>
                <w:sz w:val="18"/>
                <w:szCs w:val="18"/>
              </w:rPr>
            </w:pPr>
            <w:r w:rsidRPr="00D50628">
              <w:rPr>
                <w:sz w:val="18"/>
                <w:szCs w:val="18"/>
              </w:rPr>
              <w:t>Martes</w:t>
            </w:r>
          </w:p>
        </w:tc>
        <w:tc>
          <w:tcPr>
            <w:tcW w:w="715" w:type="pct"/>
            <w:shd w:val="clear" w:color="auto" w:fill="C6D9F1"/>
            <w:vAlign w:val="center"/>
            <w:hideMark/>
          </w:tcPr>
          <w:p w14:paraId="3B8E2D76" w14:textId="77777777" w:rsidR="00AB07A8" w:rsidRPr="00D50628" w:rsidRDefault="00AB07A8" w:rsidP="008633FB">
            <w:pPr>
              <w:spacing w:before="0" w:line="240" w:lineRule="auto"/>
              <w:jc w:val="center"/>
              <w:rPr>
                <w:sz w:val="18"/>
                <w:szCs w:val="18"/>
              </w:rPr>
            </w:pPr>
            <w:r w:rsidRPr="00D50628">
              <w:rPr>
                <w:sz w:val="18"/>
                <w:szCs w:val="18"/>
              </w:rPr>
              <w:t>Miércoles</w:t>
            </w:r>
          </w:p>
        </w:tc>
        <w:tc>
          <w:tcPr>
            <w:tcW w:w="714" w:type="pct"/>
            <w:gridSpan w:val="4"/>
            <w:shd w:val="clear" w:color="auto" w:fill="C6D9F1"/>
            <w:vAlign w:val="center"/>
            <w:hideMark/>
          </w:tcPr>
          <w:p w14:paraId="5872DD36" w14:textId="77777777" w:rsidR="00AB07A8" w:rsidRPr="00D50628" w:rsidRDefault="00AB07A8" w:rsidP="008633FB">
            <w:pPr>
              <w:spacing w:before="0" w:line="240" w:lineRule="auto"/>
              <w:jc w:val="center"/>
              <w:rPr>
                <w:sz w:val="18"/>
                <w:szCs w:val="18"/>
              </w:rPr>
            </w:pPr>
            <w:r w:rsidRPr="00D50628">
              <w:rPr>
                <w:sz w:val="18"/>
                <w:szCs w:val="18"/>
              </w:rPr>
              <w:t>Jueves</w:t>
            </w:r>
          </w:p>
        </w:tc>
        <w:tc>
          <w:tcPr>
            <w:tcW w:w="717" w:type="pct"/>
            <w:gridSpan w:val="2"/>
            <w:shd w:val="clear" w:color="auto" w:fill="C6D9F1"/>
            <w:vAlign w:val="center"/>
            <w:hideMark/>
          </w:tcPr>
          <w:p w14:paraId="499D362F" w14:textId="77777777" w:rsidR="00AB07A8" w:rsidRPr="00D50628" w:rsidRDefault="00AB07A8" w:rsidP="008633FB">
            <w:pPr>
              <w:spacing w:before="0" w:line="240" w:lineRule="auto"/>
              <w:jc w:val="center"/>
              <w:rPr>
                <w:sz w:val="18"/>
                <w:szCs w:val="18"/>
              </w:rPr>
            </w:pPr>
            <w:r w:rsidRPr="00D50628">
              <w:rPr>
                <w:sz w:val="18"/>
                <w:szCs w:val="18"/>
              </w:rPr>
              <w:t>Viernes</w:t>
            </w:r>
          </w:p>
        </w:tc>
        <w:tc>
          <w:tcPr>
            <w:tcW w:w="714" w:type="pct"/>
            <w:gridSpan w:val="3"/>
            <w:shd w:val="clear" w:color="auto" w:fill="C6D9F1"/>
            <w:vAlign w:val="center"/>
            <w:hideMark/>
          </w:tcPr>
          <w:p w14:paraId="2F34938C" w14:textId="77777777" w:rsidR="00AB07A8" w:rsidRPr="00D50628" w:rsidRDefault="00AB07A8" w:rsidP="008633FB">
            <w:pPr>
              <w:spacing w:before="0" w:line="240" w:lineRule="auto"/>
              <w:jc w:val="center"/>
              <w:rPr>
                <w:sz w:val="18"/>
                <w:szCs w:val="18"/>
              </w:rPr>
            </w:pPr>
            <w:r w:rsidRPr="00D50628">
              <w:rPr>
                <w:sz w:val="18"/>
                <w:szCs w:val="18"/>
              </w:rPr>
              <w:t>Sábado</w:t>
            </w:r>
          </w:p>
        </w:tc>
        <w:tc>
          <w:tcPr>
            <w:tcW w:w="716" w:type="pct"/>
            <w:shd w:val="clear" w:color="auto" w:fill="C6D9F1"/>
            <w:vAlign w:val="center"/>
            <w:hideMark/>
          </w:tcPr>
          <w:p w14:paraId="0F0D3FF9" w14:textId="77777777" w:rsidR="00AB07A8" w:rsidRPr="00D50628" w:rsidRDefault="00AB07A8" w:rsidP="008633FB">
            <w:pPr>
              <w:spacing w:before="0" w:line="240" w:lineRule="auto"/>
              <w:jc w:val="center"/>
              <w:rPr>
                <w:sz w:val="18"/>
                <w:szCs w:val="18"/>
              </w:rPr>
            </w:pPr>
            <w:r w:rsidRPr="00D50628">
              <w:rPr>
                <w:sz w:val="18"/>
                <w:szCs w:val="18"/>
              </w:rPr>
              <w:t>Domingo</w:t>
            </w:r>
          </w:p>
        </w:tc>
      </w:tr>
      <w:tr w:rsidR="00D50628" w:rsidRPr="00D50628" w14:paraId="10EB2A0D" w14:textId="77777777" w:rsidTr="00461089">
        <w:trPr>
          <w:jc w:val="center"/>
        </w:trPr>
        <w:tc>
          <w:tcPr>
            <w:tcW w:w="711" w:type="pct"/>
            <w:gridSpan w:val="4"/>
            <w:shd w:val="clear" w:color="auto" w:fill="FFFFFF"/>
            <w:vAlign w:val="center"/>
          </w:tcPr>
          <w:p w14:paraId="03862730" w14:textId="77777777" w:rsidR="00AB07A8" w:rsidRPr="00D50628" w:rsidRDefault="00AB07A8" w:rsidP="008633FB">
            <w:pPr>
              <w:spacing w:before="0" w:line="240" w:lineRule="auto"/>
              <w:jc w:val="center"/>
              <w:rPr>
                <w:sz w:val="18"/>
                <w:szCs w:val="18"/>
              </w:rPr>
            </w:pPr>
          </w:p>
        </w:tc>
        <w:tc>
          <w:tcPr>
            <w:tcW w:w="714" w:type="pct"/>
            <w:gridSpan w:val="5"/>
            <w:shd w:val="clear" w:color="auto" w:fill="FFFFFF"/>
            <w:vAlign w:val="center"/>
          </w:tcPr>
          <w:p w14:paraId="4C9A19A7" w14:textId="77777777" w:rsidR="00AB07A8" w:rsidRPr="00D50628" w:rsidRDefault="00AB07A8" w:rsidP="008633FB">
            <w:pPr>
              <w:spacing w:before="0" w:line="240" w:lineRule="auto"/>
              <w:jc w:val="center"/>
              <w:rPr>
                <w:sz w:val="18"/>
                <w:szCs w:val="18"/>
              </w:rPr>
            </w:pPr>
          </w:p>
        </w:tc>
        <w:tc>
          <w:tcPr>
            <w:tcW w:w="715" w:type="pct"/>
            <w:shd w:val="clear" w:color="auto" w:fill="FFFFFF"/>
            <w:vAlign w:val="center"/>
          </w:tcPr>
          <w:p w14:paraId="4ED704DE" w14:textId="77777777" w:rsidR="00AB07A8" w:rsidRPr="00D50628" w:rsidRDefault="00AB07A8" w:rsidP="008633FB">
            <w:pPr>
              <w:spacing w:before="0" w:line="240" w:lineRule="auto"/>
              <w:jc w:val="center"/>
              <w:rPr>
                <w:sz w:val="18"/>
                <w:szCs w:val="18"/>
              </w:rPr>
            </w:pPr>
          </w:p>
        </w:tc>
        <w:tc>
          <w:tcPr>
            <w:tcW w:w="714" w:type="pct"/>
            <w:gridSpan w:val="4"/>
            <w:shd w:val="clear" w:color="auto" w:fill="FFFFFF"/>
            <w:vAlign w:val="center"/>
          </w:tcPr>
          <w:p w14:paraId="29E29363" w14:textId="77777777" w:rsidR="00AB07A8" w:rsidRPr="00D50628" w:rsidRDefault="00AB07A8" w:rsidP="008633FB">
            <w:pPr>
              <w:spacing w:before="0" w:line="240" w:lineRule="auto"/>
              <w:jc w:val="center"/>
              <w:rPr>
                <w:sz w:val="18"/>
                <w:szCs w:val="18"/>
              </w:rPr>
            </w:pPr>
          </w:p>
        </w:tc>
        <w:tc>
          <w:tcPr>
            <w:tcW w:w="717" w:type="pct"/>
            <w:gridSpan w:val="2"/>
            <w:shd w:val="clear" w:color="auto" w:fill="FFFFFF"/>
            <w:vAlign w:val="center"/>
            <w:hideMark/>
          </w:tcPr>
          <w:p w14:paraId="743D1587" w14:textId="77777777" w:rsidR="00AB07A8" w:rsidRPr="00D50628" w:rsidRDefault="00AB07A8" w:rsidP="008633FB">
            <w:pPr>
              <w:spacing w:before="0" w:line="240" w:lineRule="auto"/>
              <w:jc w:val="center"/>
              <w:rPr>
                <w:sz w:val="18"/>
                <w:szCs w:val="18"/>
              </w:rPr>
            </w:pPr>
            <w:r w:rsidRPr="00D50628">
              <w:rPr>
                <w:sz w:val="18"/>
                <w:szCs w:val="18"/>
              </w:rPr>
              <w:t>1</w:t>
            </w:r>
          </w:p>
        </w:tc>
        <w:tc>
          <w:tcPr>
            <w:tcW w:w="714" w:type="pct"/>
            <w:gridSpan w:val="3"/>
            <w:shd w:val="clear" w:color="auto" w:fill="FFFFFF"/>
            <w:vAlign w:val="center"/>
            <w:hideMark/>
          </w:tcPr>
          <w:p w14:paraId="666FD0B4" w14:textId="77777777" w:rsidR="00AB07A8" w:rsidRPr="00D50628" w:rsidRDefault="00AB07A8" w:rsidP="008633FB">
            <w:pPr>
              <w:spacing w:before="0" w:line="240" w:lineRule="auto"/>
              <w:jc w:val="center"/>
              <w:rPr>
                <w:sz w:val="18"/>
                <w:szCs w:val="18"/>
              </w:rPr>
            </w:pPr>
            <w:r w:rsidRPr="00D50628">
              <w:rPr>
                <w:sz w:val="18"/>
                <w:szCs w:val="18"/>
              </w:rPr>
              <w:t>2</w:t>
            </w:r>
          </w:p>
        </w:tc>
        <w:tc>
          <w:tcPr>
            <w:tcW w:w="716" w:type="pct"/>
            <w:shd w:val="clear" w:color="auto" w:fill="FFFFFF"/>
            <w:vAlign w:val="center"/>
            <w:hideMark/>
          </w:tcPr>
          <w:p w14:paraId="6AA6828C" w14:textId="77777777" w:rsidR="00AB07A8" w:rsidRPr="00D50628" w:rsidRDefault="00AB07A8" w:rsidP="008633FB">
            <w:pPr>
              <w:spacing w:before="0" w:line="240" w:lineRule="auto"/>
              <w:jc w:val="center"/>
              <w:rPr>
                <w:sz w:val="18"/>
                <w:szCs w:val="18"/>
              </w:rPr>
            </w:pPr>
            <w:r w:rsidRPr="00D50628">
              <w:rPr>
                <w:sz w:val="18"/>
                <w:szCs w:val="18"/>
              </w:rPr>
              <w:t>3</w:t>
            </w:r>
          </w:p>
        </w:tc>
      </w:tr>
      <w:tr w:rsidR="00D50628" w:rsidRPr="00D50628" w14:paraId="5A3B1918" w14:textId="77777777" w:rsidTr="00461089">
        <w:trPr>
          <w:jc w:val="center"/>
        </w:trPr>
        <w:tc>
          <w:tcPr>
            <w:tcW w:w="711" w:type="pct"/>
            <w:gridSpan w:val="4"/>
            <w:shd w:val="clear" w:color="auto" w:fill="FFFFFF"/>
            <w:vAlign w:val="center"/>
            <w:hideMark/>
          </w:tcPr>
          <w:p w14:paraId="28B8EB7F" w14:textId="77777777" w:rsidR="00AB07A8" w:rsidRPr="00D50628" w:rsidRDefault="00AB07A8" w:rsidP="008633FB">
            <w:pPr>
              <w:spacing w:before="0" w:line="240" w:lineRule="auto"/>
              <w:jc w:val="center"/>
              <w:rPr>
                <w:sz w:val="18"/>
                <w:szCs w:val="18"/>
              </w:rPr>
            </w:pPr>
            <w:r w:rsidRPr="00D50628">
              <w:rPr>
                <w:sz w:val="18"/>
                <w:szCs w:val="18"/>
              </w:rPr>
              <w:t>4</w:t>
            </w:r>
          </w:p>
        </w:tc>
        <w:tc>
          <w:tcPr>
            <w:tcW w:w="714" w:type="pct"/>
            <w:gridSpan w:val="5"/>
            <w:shd w:val="clear" w:color="auto" w:fill="FFFFFF"/>
            <w:vAlign w:val="center"/>
            <w:hideMark/>
          </w:tcPr>
          <w:p w14:paraId="592F3882" w14:textId="77777777" w:rsidR="00AB07A8" w:rsidRPr="00D50628" w:rsidRDefault="00AB07A8" w:rsidP="008633FB">
            <w:pPr>
              <w:spacing w:before="0" w:line="240" w:lineRule="auto"/>
              <w:jc w:val="center"/>
              <w:rPr>
                <w:sz w:val="18"/>
                <w:szCs w:val="18"/>
              </w:rPr>
            </w:pPr>
            <w:r w:rsidRPr="00D50628">
              <w:rPr>
                <w:sz w:val="18"/>
                <w:szCs w:val="18"/>
              </w:rPr>
              <w:t>5</w:t>
            </w:r>
          </w:p>
        </w:tc>
        <w:tc>
          <w:tcPr>
            <w:tcW w:w="715" w:type="pct"/>
            <w:shd w:val="clear" w:color="auto" w:fill="FFFFFF"/>
            <w:vAlign w:val="center"/>
            <w:hideMark/>
          </w:tcPr>
          <w:p w14:paraId="0397B71C" w14:textId="77777777" w:rsidR="00AB07A8" w:rsidRPr="00D50628" w:rsidRDefault="00AB07A8" w:rsidP="008633FB">
            <w:pPr>
              <w:spacing w:before="0" w:line="240" w:lineRule="auto"/>
              <w:jc w:val="center"/>
              <w:rPr>
                <w:sz w:val="18"/>
                <w:szCs w:val="18"/>
              </w:rPr>
            </w:pPr>
            <w:r w:rsidRPr="00D50628">
              <w:rPr>
                <w:sz w:val="18"/>
                <w:szCs w:val="18"/>
              </w:rPr>
              <w:t>6</w:t>
            </w:r>
          </w:p>
        </w:tc>
        <w:tc>
          <w:tcPr>
            <w:tcW w:w="714" w:type="pct"/>
            <w:gridSpan w:val="4"/>
            <w:vAlign w:val="center"/>
            <w:hideMark/>
          </w:tcPr>
          <w:p w14:paraId="6E586584" w14:textId="77777777" w:rsidR="00AB07A8" w:rsidRPr="00D50628" w:rsidRDefault="00AB07A8" w:rsidP="008633FB">
            <w:pPr>
              <w:spacing w:before="0" w:line="240" w:lineRule="auto"/>
              <w:jc w:val="center"/>
              <w:rPr>
                <w:sz w:val="18"/>
                <w:szCs w:val="18"/>
              </w:rPr>
            </w:pPr>
            <w:r w:rsidRPr="00D50628">
              <w:rPr>
                <w:sz w:val="18"/>
                <w:szCs w:val="18"/>
              </w:rPr>
              <w:t>7</w:t>
            </w:r>
          </w:p>
        </w:tc>
        <w:tc>
          <w:tcPr>
            <w:tcW w:w="717" w:type="pct"/>
            <w:gridSpan w:val="2"/>
            <w:vAlign w:val="center"/>
            <w:hideMark/>
          </w:tcPr>
          <w:p w14:paraId="503B6992" w14:textId="77777777" w:rsidR="00AB07A8" w:rsidRPr="00D50628" w:rsidRDefault="00AB07A8" w:rsidP="008633FB">
            <w:pPr>
              <w:spacing w:before="0" w:line="240" w:lineRule="auto"/>
              <w:jc w:val="center"/>
              <w:rPr>
                <w:sz w:val="18"/>
                <w:szCs w:val="18"/>
              </w:rPr>
            </w:pPr>
            <w:r w:rsidRPr="00D50628">
              <w:rPr>
                <w:sz w:val="18"/>
                <w:szCs w:val="18"/>
              </w:rPr>
              <w:t>8</w:t>
            </w:r>
          </w:p>
        </w:tc>
        <w:tc>
          <w:tcPr>
            <w:tcW w:w="714" w:type="pct"/>
            <w:gridSpan w:val="3"/>
            <w:vAlign w:val="center"/>
            <w:hideMark/>
          </w:tcPr>
          <w:p w14:paraId="124DE02E" w14:textId="77777777" w:rsidR="00AB07A8" w:rsidRPr="00D50628" w:rsidRDefault="00AB07A8" w:rsidP="008633FB">
            <w:pPr>
              <w:spacing w:before="0" w:line="240" w:lineRule="auto"/>
              <w:jc w:val="center"/>
              <w:rPr>
                <w:sz w:val="18"/>
                <w:szCs w:val="18"/>
              </w:rPr>
            </w:pPr>
            <w:r w:rsidRPr="00D50628">
              <w:rPr>
                <w:sz w:val="18"/>
                <w:szCs w:val="18"/>
              </w:rPr>
              <w:t>9</w:t>
            </w:r>
          </w:p>
        </w:tc>
        <w:tc>
          <w:tcPr>
            <w:tcW w:w="716" w:type="pct"/>
            <w:vAlign w:val="center"/>
            <w:hideMark/>
          </w:tcPr>
          <w:p w14:paraId="509E0BE4" w14:textId="77777777" w:rsidR="00AB07A8" w:rsidRPr="00D50628" w:rsidRDefault="00AB07A8" w:rsidP="008633FB">
            <w:pPr>
              <w:spacing w:before="0" w:line="240" w:lineRule="auto"/>
              <w:jc w:val="center"/>
              <w:rPr>
                <w:sz w:val="18"/>
                <w:szCs w:val="18"/>
              </w:rPr>
            </w:pPr>
            <w:r w:rsidRPr="00D50628">
              <w:rPr>
                <w:sz w:val="18"/>
                <w:szCs w:val="18"/>
              </w:rPr>
              <w:t>10</w:t>
            </w:r>
          </w:p>
        </w:tc>
      </w:tr>
      <w:tr w:rsidR="00D50628" w:rsidRPr="00D50628" w14:paraId="2EC8655A" w14:textId="77777777" w:rsidTr="00461089">
        <w:trPr>
          <w:jc w:val="center"/>
        </w:trPr>
        <w:tc>
          <w:tcPr>
            <w:tcW w:w="711" w:type="pct"/>
            <w:gridSpan w:val="4"/>
            <w:shd w:val="clear" w:color="auto" w:fill="FFFFFF"/>
            <w:vAlign w:val="center"/>
            <w:hideMark/>
          </w:tcPr>
          <w:p w14:paraId="283EA3CF" w14:textId="77777777" w:rsidR="00AB07A8" w:rsidRPr="00D50628" w:rsidRDefault="00AB07A8" w:rsidP="008633FB">
            <w:pPr>
              <w:spacing w:before="0" w:line="240" w:lineRule="auto"/>
              <w:jc w:val="center"/>
              <w:rPr>
                <w:sz w:val="18"/>
                <w:szCs w:val="18"/>
              </w:rPr>
            </w:pPr>
            <w:r w:rsidRPr="00D50628">
              <w:rPr>
                <w:sz w:val="18"/>
                <w:szCs w:val="18"/>
              </w:rPr>
              <w:t>11</w:t>
            </w:r>
          </w:p>
        </w:tc>
        <w:tc>
          <w:tcPr>
            <w:tcW w:w="714" w:type="pct"/>
            <w:gridSpan w:val="5"/>
            <w:shd w:val="clear" w:color="auto" w:fill="FFFFFF"/>
            <w:vAlign w:val="center"/>
            <w:hideMark/>
          </w:tcPr>
          <w:p w14:paraId="061EF9DE" w14:textId="77777777" w:rsidR="00AB07A8" w:rsidRPr="00D50628" w:rsidRDefault="00AB07A8" w:rsidP="008633FB">
            <w:pPr>
              <w:spacing w:before="0" w:line="240" w:lineRule="auto"/>
              <w:jc w:val="center"/>
              <w:rPr>
                <w:sz w:val="18"/>
                <w:szCs w:val="18"/>
              </w:rPr>
            </w:pPr>
            <w:r w:rsidRPr="00D50628">
              <w:rPr>
                <w:sz w:val="18"/>
                <w:szCs w:val="18"/>
              </w:rPr>
              <w:t>12</w:t>
            </w:r>
          </w:p>
        </w:tc>
        <w:tc>
          <w:tcPr>
            <w:tcW w:w="715" w:type="pct"/>
            <w:shd w:val="clear" w:color="auto" w:fill="00B050"/>
            <w:vAlign w:val="center"/>
            <w:hideMark/>
          </w:tcPr>
          <w:p w14:paraId="6D647FEE" w14:textId="77777777" w:rsidR="00AB07A8" w:rsidRPr="00D50628" w:rsidRDefault="00AB07A8" w:rsidP="008633FB">
            <w:pPr>
              <w:spacing w:before="0" w:line="240" w:lineRule="auto"/>
              <w:jc w:val="center"/>
              <w:rPr>
                <w:sz w:val="18"/>
                <w:szCs w:val="18"/>
              </w:rPr>
            </w:pPr>
            <w:r w:rsidRPr="00D50628">
              <w:rPr>
                <w:sz w:val="18"/>
                <w:szCs w:val="18"/>
              </w:rPr>
              <w:t>13</w:t>
            </w:r>
            <w:r w:rsidRPr="00D50628">
              <w:rPr>
                <w:sz w:val="18"/>
                <w:szCs w:val="18"/>
                <w:shd w:val="clear" w:color="auto" w:fill="00B050"/>
              </w:rPr>
              <w:t>M</w:t>
            </w:r>
          </w:p>
        </w:tc>
        <w:tc>
          <w:tcPr>
            <w:tcW w:w="714" w:type="pct"/>
            <w:gridSpan w:val="4"/>
            <w:vAlign w:val="center"/>
            <w:hideMark/>
          </w:tcPr>
          <w:p w14:paraId="438CB5D6" w14:textId="77777777" w:rsidR="00AB07A8" w:rsidRPr="00D50628" w:rsidRDefault="00AB07A8" w:rsidP="008633FB">
            <w:pPr>
              <w:spacing w:before="0" w:line="240" w:lineRule="auto"/>
              <w:jc w:val="center"/>
              <w:rPr>
                <w:sz w:val="18"/>
                <w:szCs w:val="18"/>
              </w:rPr>
            </w:pPr>
            <w:r w:rsidRPr="00D50628">
              <w:rPr>
                <w:sz w:val="18"/>
                <w:szCs w:val="18"/>
              </w:rPr>
              <w:t>14</w:t>
            </w:r>
          </w:p>
        </w:tc>
        <w:tc>
          <w:tcPr>
            <w:tcW w:w="717" w:type="pct"/>
            <w:gridSpan w:val="2"/>
            <w:shd w:val="clear" w:color="auto" w:fill="00B050"/>
            <w:vAlign w:val="center"/>
            <w:hideMark/>
          </w:tcPr>
          <w:p w14:paraId="0828ADA2" w14:textId="77777777" w:rsidR="00AB07A8" w:rsidRPr="00D50628" w:rsidRDefault="00AB07A8" w:rsidP="008633FB">
            <w:pPr>
              <w:spacing w:before="0" w:line="240" w:lineRule="auto"/>
              <w:jc w:val="center"/>
              <w:rPr>
                <w:sz w:val="18"/>
                <w:szCs w:val="18"/>
              </w:rPr>
            </w:pPr>
            <w:r w:rsidRPr="00D50628">
              <w:rPr>
                <w:sz w:val="18"/>
                <w:szCs w:val="18"/>
              </w:rPr>
              <w:t>15</w:t>
            </w:r>
            <w:r w:rsidRPr="00D50628">
              <w:rPr>
                <w:sz w:val="18"/>
                <w:szCs w:val="18"/>
                <w:shd w:val="clear" w:color="auto" w:fill="00B050"/>
              </w:rPr>
              <w:t>M</w:t>
            </w:r>
          </w:p>
        </w:tc>
        <w:tc>
          <w:tcPr>
            <w:tcW w:w="714" w:type="pct"/>
            <w:gridSpan w:val="3"/>
            <w:vAlign w:val="center"/>
            <w:hideMark/>
          </w:tcPr>
          <w:p w14:paraId="1B99DFFE" w14:textId="77777777" w:rsidR="00AB07A8" w:rsidRPr="00D50628" w:rsidRDefault="00AB07A8" w:rsidP="008633FB">
            <w:pPr>
              <w:spacing w:before="0" w:line="240" w:lineRule="auto"/>
              <w:jc w:val="center"/>
              <w:rPr>
                <w:sz w:val="18"/>
                <w:szCs w:val="18"/>
              </w:rPr>
            </w:pPr>
            <w:r w:rsidRPr="00D50628">
              <w:rPr>
                <w:sz w:val="18"/>
                <w:szCs w:val="18"/>
              </w:rPr>
              <w:t>16</w:t>
            </w:r>
          </w:p>
        </w:tc>
        <w:tc>
          <w:tcPr>
            <w:tcW w:w="716" w:type="pct"/>
            <w:vAlign w:val="center"/>
            <w:hideMark/>
          </w:tcPr>
          <w:p w14:paraId="7932D954" w14:textId="77777777" w:rsidR="00AB07A8" w:rsidRPr="00D50628" w:rsidRDefault="00AB07A8" w:rsidP="008633FB">
            <w:pPr>
              <w:spacing w:before="0" w:line="240" w:lineRule="auto"/>
              <w:jc w:val="center"/>
              <w:rPr>
                <w:sz w:val="18"/>
                <w:szCs w:val="18"/>
              </w:rPr>
            </w:pPr>
            <w:r w:rsidRPr="00D50628">
              <w:rPr>
                <w:sz w:val="18"/>
                <w:szCs w:val="18"/>
              </w:rPr>
              <w:t>17</w:t>
            </w:r>
          </w:p>
        </w:tc>
      </w:tr>
      <w:tr w:rsidR="00D50628" w:rsidRPr="00D50628" w14:paraId="174E1973" w14:textId="77777777" w:rsidTr="00461089">
        <w:trPr>
          <w:jc w:val="center"/>
        </w:trPr>
        <w:tc>
          <w:tcPr>
            <w:tcW w:w="711" w:type="pct"/>
            <w:gridSpan w:val="4"/>
            <w:shd w:val="clear" w:color="auto" w:fill="00B050"/>
            <w:vAlign w:val="center"/>
            <w:hideMark/>
          </w:tcPr>
          <w:p w14:paraId="58E4EEA8" w14:textId="77777777" w:rsidR="00AB07A8" w:rsidRPr="00D50628" w:rsidRDefault="00AB07A8" w:rsidP="008633FB">
            <w:pPr>
              <w:spacing w:before="0" w:line="240" w:lineRule="auto"/>
              <w:jc w:val="center"/>
              <w:rPr>
                <w:sz w:val="18"/>
                <w:szCs w:val="18"/>
              </w:rPr>
            </w:pPr>
            <w:r w:rsidRPr="00D50628">
              <w:rPr>
                <w:sz w:val="18"/>
                <w:szCs w:val="18"/>
              </w:rPr>
              <w:t>18</w:t>
            </w:r>
            <w:r w:rsidRPr="00D50628">
              <w:rPr>
                <w:sz w:val="18"/>
                <w:szCs w:val="18"/>
                <w:shd w:val="clear" w:color="auto" w:fill="00B050"/>
              </w:rPr>
              <w:t xml:space="preserve"> M</w:t>
            </w:r>
          </w:p>
        </w:tc>
        <w:tc>
          <w:tcPr>
            <w:tcW w:w="714" w:type="pct"/>
            <w:gridSpan w:val="5"/>
            <w:shd w:val="clear" w:color="auto" w:fill="00B050"/>
            <w:vAlign w:val="center"/>
            <w:hideMark/>
          </w:tcPr>
          <w:p w14:paraId="61A48F60" w14:textId="77777777" w:rsidR="00AB07A8" w:rsidRPr="00D50628" w:rsidRDefault="00AB07A8" w:rsidP="008633FB">
            <w:pPr>
              <w:spacing w:before="0" w:line="240" w:lineRule="auto"/>
              <w:jc w:val="center"/>
              <w:rPr>
                <w:sz w:val="18"/>
                <w:szCs w:val="18"/>
              </w:rPr>
            </w:pPr>
            <w:r w:rsidRPr="00D50628">
              <w:rPr>
                <w:sz w:val="18"/>
                <w:szCs w:val="18"/>
              </w:rPr>
              <w:t>19</w:t>
            </w:r>
            <w:r w:rsidRPr="00D50628">
              <w:rPr>
                <w:sz w:val="18"/>
                <w:szCs w:val="18"/>
                <w:shd w:val="clear" w:color="auto" w:fill="00B050"/>
              </w:rPr>
              <w:t>M</w:t>
            </w:r>
          </w:p>
        </w:tc>
        <w:tc>
          <w:tcPr>
            <w:tcW w:w="715" w:type="pct"/>
            <w:shd w:val="clear" w:color="auto" w:fill="00B050"/>
            <w:vAlign w:val="center"/>
            <w:hideMark/>
          </w:tcPr>
          <w:p w14:paraId="011D48BF" w14:textId="77777777" w:rsidR="00AB07A8" w:rsidRPr="00D50628" w:rsidRDefault="00AB07A8" w:rsidP="008633FB">
            <w:pPr>
              <w:spacing w:before="0" w:line="240" w:lineRule="auto"/>
              <w:jc w:val="center"/>
              <w:rPr>
                <w:sz w:val="18"/>
                <w:szCs w:val="18"/>
              </w:rPr>
            </w:pPr>
            <w:r w:rsidRPr="00D50628">
              <w:rPr>
                <w:sz w:val="18"/>
                <w:szCs w:val="18"/>
              </w:rPr>
              <w:t>20</w:t>
            </w:r>
            <w:r w:rsidRPr="00D50628">
              <w:rPr>
                <w:sz w:val="18"/>
                <w:szCs w:val="18"/>
                <w:shd w:val="clear" w:color="auto" w:fill="00B050"/>
              </w:rPr>
              <w:t>M</w:t>
            </w:r>
          </w:p>
        </w:tc>
        <w:tc>
          <w:tcPr>
            <w:tcW w:w="714" w:type="pct"/>
            <w:gridSpan w:val="4"/>
            <w:shd w:val="clear" w:color="auto" w:fill="00B050"/>
            <w:vAlign w:val="center"/>
            <w:hideMark/>
          </w:tcPr>
          <w:p w14:paraId="5B7C65F5" w14:textId="77777777" w:rsidR="00AB07A8" w:rsidRPr="00D50628" w:rsidRDefault="00AB07A8" w:rsidP="008633FB">
            <w:pPr>
              <w:spacing w:before="0" w:line="240" w:lineRule="auto"/>
              <w:jc w:val="center"/>
              <w:rPr>
                <w:sz w:val="18"/>
                <w:szCs w:val="18"/>
              </w:rPr>
            </w:pPr>
            <w:r w:rsidRPr="00D50628">
              <w:rPr>
                <w:sz w:val="18"/>
                <w:szCs w:val="18"/>
              </w:rPr>
              <w:t>21</w:t>
            </w:r>
            <w:r w:rsidRPr="00D50628">
              <w:rPr>
                <w:sz w:val="18"/>
                <w:szCs w:val="18"/>
                <w:shd w:val="clear" w:color="auto" w:fill="00B050"/>
              </w:rPr>
              <w:t>M</w:t>
            </w:r>
          </w:p>
        </w:tc>
        <w:tc>
          <w:tcPr>
            <w:tcW w:w="717" w:type="pct"/>
            <w:gridSpan w:val="2"/>
            <w:shd w:val="clear" w:color="auto" w:fill="00B050"/>
            <w:vAlign w:val="center"/>
            <w:hideMark/>
          </w:tcPr>
          <w:p w14:paraId="4E60460A" w14:textId="77777777" w:rsidR="00AB07A8" w:rsidRPr="00D50628" w:rsidRDefault="00AB07A8" w:rsidP="008633FB">
            <w:pPr>
              <w:spacing w:before="0" w:line="240" w:lineRule="auto"/>
              <w:jc w:val="center"/>
              <w:rPr>
                <w:sz w:val="18"/>
                <w:szCs w:val="18"/>
              </w:rPr>
            </w:pPr>
            <w:r w:rsidRPr="00D50628">
              <w:rPr>
                <w:sz w:val="18"/>
                <w:szCs w:val="18"/>
              </w:rPr>
              <w:t>22</w:t>
            </w:r>
            <w:r w:rsidRPr="00D50628">
              <w:rPr>
                <w:sz w:val="18"/>
                <w:szCs w:val="18"/>
                <w:shd w:val="clear" w:color="auto" w:fill="00B050"/>
              </w:rPr>
              <w:t>M</w:t>
            </w:r>
          </w:p>
        </w:tc>
        <w:tc>
          <w:tcPr>
            <w:tcW w:w="714" w:type="pct"/>
            <w:gridSpan w:val="3"/>
            <w:vAlign w:val="center"/>
            <w:hideMark/>
          </w:tcPr>
          <w:p w14:paraId="5E6BD15C" w14:textId="45F8B906" w:rsidR="00AB07A8" w:rsidRPr="00D50628" w:rsidRDefault="00AB07A8" w:rsidP="008633FB">
            <w:pPr>
              <w:spacing w:before="0" w:line="240" w:lineRule="auto"/>
              <w:jc w:val="center"/>
              <w:rPr>
                <w:sz w:val="18"/>
                <w:szCs w:val="18"/>
              </w:rPr>
            </w:pPr>
            <w:r w:rsidRPr="00D50628">
              <w:rPr>
                <w:sz w:val="18"/>
                <w:szCs w:val="18"/>
              </w:rPr>
              <w:t>23</w:t>
            </w:r>
          </w:p>
        </w:tc>
        <w:tc>
          <w:tcPr>
            <w:tcW w:w="716" w:type="pct"/>
            <w:vAlign w:val="center"/>
            <w:hideMark/>
          </w:tcPr>
          <w:p w14:paraId="694BAD8E" w14:textId="77777777" w:rsidR="00AB07A8" w:rsidRPr="00D50628" w:rsidRDefault="00AB07A8" w:rsidP="008633FB">
            <w:pPr>
              <w:spacing w:before="0" w:line="240" w:lineRule="auto"/>
              <w:jc w:val="center"/>
              <w:rPr>
                <w:sz w:val="18"/>
                <w:szCs w:val="18"/>
              </w:rPr>
            </w:pPr>
            <w:r w:rsidRPr="00D50628">
              <w:rPr>
                <w:sz w:val="18"/>
                <w:szCs w:val="18"/>
              </w:rPr>
              <w:t>24</w:t>
            </w:r>
          </w:p>
        </w:tc>
      </w:tr>
      <w:tr w:rsidR="00D50628" w:rsidRPr="00D50628" w14:paraId="6D4C736A" w14:textId="77777777" w:rsidTr="00461089">
        <w:trPr>
          <w:jc w:val="center"/>
        </w:trPr>
        <w:tc>
          <w:tcPr>
            <w:tcW w:w="711" w:type="pct"/>
            <w:gridSpan w:val="4"/>
            <w:shd w:val="clear" w:color="auto" w:fill="00B050"/>
            <w:vAlign w:val="center"/>
            <w:hideMark/>
          </w:tcPr>
          <w:p w14:paraId="2A3303BB" w14:textId="77777777" w:rsidR="00AB07A8" w:rsidRPr="00D50628" w:rsidRDefault="00AB07A8" w:rsidP="008633FB">
            <w:pPr>
              <w:spacing w:before="0" w:line="240" w:lineRule="auto"/>
              <w:jc w:val="center"/>
              <w:rPr>
                <w:sz w:val="18"/>
                <w:szCs w:val="18"/>
              </w:rPr>
            </w:pPr>
            <w:r w:rsidRPr="00D50628">
              <w:rPr>
                <w:sz w:val="18"/>
                <w:szCs w:val="18"/>
              </w:rPr>
              <w:t>25</w:t>
            </w:r>
            <w:r w:rsidRPr="00D50628">
              <w:rPr>
                <w:sz w:val="18"/>
                <w:szCs w:val="18"/>
                <w:shd w:val="clear" w:color="auto" w:fill="00B050"/>
              </w:rPr>
              <w:t>M</w:t>
            </w:r>
          </w:p>
        </w:tc>
        <w:tc>
          <w:tcPr>
            <w:tcW w:w="714" w:type="pct"/>
            <w:gridSpan w:val="5"/>
            <w:shd w:val="clear" w:color="auto" w:fill="00B050"/>
            <w:vAlign w:val="center"/>
            <w:hideMark/>
          </w:tcPr>
          <w:p w14:paraId="0222E432" w14:textId="77777777" w:rsidR="00AB07A8" w:rsidRPr="00D50628" w:rsidRDefault="00AB07A8" w:rsidP="008633FB">
            <w:pPr>
              <w:spacing w:before="0" w:line="240" w:lineRule="auto"/>
              <w:jc w:val="center"/>
              <w:rPr>
                <w:sz w:val="18"/>
                <w:szCs w:val="18"/>
              </w:rPr>
            </w:pPr>
            <w:r w:rsidRPr="00D50628">
              <w:rPr>
                <w:sz w:val="18"/>
                <w:szCs w:val="18"/>
              </w:rPr>
              <w:t>26</w:t>
            </w:r>
            <w:r w:rsidRPr="00D50628">
              <w:rPr>
                <w:sz w:val="18"/>
                <w:szCs w:val="18"/>
                <w:shd w:val="clear" w:color="auto" w:fill="00B050"/>
              </w:rPr>
              <w:t>M</w:t>
            </w:r>
          </w:p>
        </w:tc>
        <w:tc>
          <w:tcPr>
            <w:tcW w:w="715" w:type="pct"/>
            <w:shd w:val="clear" w:color="auto" w:fill="00B050"/>
            <w:vAlign w:val="center"/>
            <w:hideMark/>
          </w:tcPr>
          <w:p w14:paraId="0F98FBAD" w14:textId="77777777" w:rsidR="00AB07A8" w:rsidRPr="00D50628" w:rsidRDefault="00AB07A8" w:rsidP="008633FB">
            <w:pPr>
              <w:spacing w:before="0" w:line="240" w:lineRule="auto"/>
              <w:jc w:val="center"/>
              <w:rPr>
                <w:sz w:val="18"/>
                <w:szCs w:val="18"/>
              </w:rPr>
            </w:pPr>
            <w:r w:rsidRPr="00D50628">
              <w:rPr>
                <w:sz w:val="18"/>
                <w:szCs w:val="18"/>
              </w:rPr>
              <w:t>27</w:t>
            </w:r>
            <w:r w:rsidRPr="00D50628">
              <w:rPr>
                <w:sz w:val="18"/>
                <w:szCs w:val="18"/>
                <w:shd w:val="clear" w:color="auto" w:fill="00B050"/>
              </w:rPr>
              <w:t>M</w:t>
            </w:r>
          </w:p>
        </w:tc>
        <w:tc>
          <w:tcPr>
            <w:tcW w:w="714" w:type="pct"/>
            <w:gridSpan w:val="4"/>
            <w:shd w:val="clear" w:color="auto" w:fill="00B050"/>
            <w:vAlign w:val="center"/>
            <w:hideMark/>
          </w:tcPr>
          <w:p w14:paraId="7AFBE773" w14:textId="77777777" w:rsidR="00AB07A8" w:rsidRPr="00D50628" w:rsidRDefault="00AB07A8" w:rsidP="008633FB">
            <w:pPr>
              <w:spacing w:before="0" w:line="240" w:lineRule="auto"/>
              <w:jc w:val="center"/>
              <w:rPr>
                <w:sz w:val="18"/>
                <w:szCs w:val="18"/>
              </w:rPr>
            </w:pPr>
            <w:r w:rsidRPr="00D50628">
              <w:rPr>
                <w:sz w:val="18"/>
                <w:szCs w:val="18"/>
              </w:rPr>
              <w:t>28</w:t>
            </w:r>
            <w:r w:rsidRPr="00D50628">
              <w:rPr>
                <w:sz w:val="18"/>
                <w:szCs w:val="18"/>
                <w:shd w:val="clear" w:color="auto" w:fill="00B050"/>
              </w:rPr>
              <w:t>M</w:t>
            </w:r>
          </w:p>
        </w:tc>
        <w:tc>
          <w:tcPr>
            <w:tcW w:w="717" w:type="pct"/>
            <w:gridSpan w:val="2"/>
            <w:shd w:val="clear" w:color="auto" w:fill="00B050"/>
            <w:vAlign w:val="center"/>
            <w:hideMark/>
          </w:tcPr>
          <w:p w14:paraId="2CEB2230" w14:textId="77777777" w:rsidR="00AB07A8" w:rsidRPr="00D50628" w:rsidRDefault="00AB07A8" w:rsidP="008633FB">
            <w:pPr>
              <w:spacing w:before="0" w:line="240" w:lineRule="auto"/>
              <w:jc w:val="center"/>
              <w:rPr>
                <w:sz w:val="18"/>
                <w:szCs w:val="18"/>
              </w:rPr>
            </w:pPr>
            <w:r w:rsidRPr="00D50628">
              <w:rPr>
                <w:sz w:val="18"/>
                <w:szCs w:val="18"/>
              </w:rPr>
              <w:t>29</w:t>
            </w:r>
            <w:r w:rsidRPr="00D50628">
              <w:rPr>
                <w:sz w:val="18"/>
                <w:szCs w:val="18"/>
                <w:shd w:val="clear" w:color="auto" w:fill="00B050"/>
              </w:rPr>
              <w:t>M</w:t>
            </w:r>
          </w:p>
        </w:tc>
        <w:tc>
          <w:tcPr>
            <w:tcW w:w="714" w:type="pct"/>
            <w:gridSpan w:val="3"/>
            <w:vAlign w:val="center"/>
            <w:hideMark/>
          </w:tcPr>
          <w:p w14:paraId="538B4535" w14:textId="77777777" w:rsidR="00AB07A8" w:rsidRPr="00D50628" w:rsidRDefault="00AB07A8" w:rsidP="008633FB">
            <w:pPr>
              <w:spacing w:before="0" w:line="240" w:lineRule="auto"/>
              <w:jc w:val="center"/>
              <w:rPr>
                <w:sz w:val="18"/>
                <w:szCs w:val="18"/>
              </w:rPr>
            </w:pPr>
            <w:r w:rsidRPr="00D50628">
              <w:rPr>
                <w:sz w:val="18"/>
                <w:szCs w:val="18"/>
              </w:rPr>
              <w:t>30</w:t>
            </w:r>
          </w:p>
        </w:tc>
        <w:tc>
          <w:tcPr>
            <w:tcW w:w="716" w:type="pct"/>
            <w:shd w:val="clear" w:color="auto" w:fill="FFFFFF"/>
            <w:vAlign w:val="center"/>
          </w:tcPr>
          <w:p w14:paraId="20EADDD2" w14:textId="77777777" w:rsidR="00AB07A8" w:rsidRPr="00D50628" w:rsidRDefault="00AB07A8" w:rsidP="008633FB">
            <w:pPr>
              <w:spacing w:before="0" w:line="240" w:lineRule="auto"/>
              <w:jc w:val="center"/>
              <w:rPr>
                <w:sz w:val="18"/>
                <w:szCs w:val="18"/>
              </w:rPr>
            </w:pPr>
          </w:p>
        </w:tc>
      </w:tr>
      <w:tr w:rsidR="00D50628" w:rsidRPr="00D50628" w14:paraId="6612FFC7" w14:textId="77777777" w:rsidTr="000D69A1">
        <w:trPr>
          <w:gridBefore w:val="1"/>
          <w:wBefore w:w="4" w:type="pct"/>
          <w:jc w:val="center"/>
        </w:trPr>
        <w:tc>
          <w:tcPr>
            <w:tcW w:w="4996" w:type="pct"/>
            <w:gridSpan w:val="19"/>
            <w:shd w:val="clear" w:color="auto" w:fill="8DB3E2"/>
            <w:hideMark/>
          </w:tcPr>
          <w:p w14:paraId="4A597CBB" w14:textId="77777777" w:rsidR="00AB07A8" w:rsidRPr="00D50628" w:rsidRDefault="00AB07A8" w:rsidP="008633FB">
            <w:pPr>
              <w:spacing w:before="0" w:line="240" w:lineRule="auto"/>
              <w:jc w:val="center"/>
              <w:rPr>
                <w:noProof/>
                <w:sz w:val="18"/>
                <w:szCs w:val="18"/>
              </w:rPr>
            </w:pPr>
            <w:r w:rsidRPr="00D50628">
              <w:rPr>
                <w:sz w:val="18"/>
                <w:szCs w:val="18"/>
              </w:rPr>
              <w:t>Octubre 2023</w:t>
            </w:r>
          </w:p>
        </w:tc>
      </w:tr>
      <w:tr w:rsidR="00D50628" w:rsidRPr="00D50628" w14:paraId="647C0E3F" w14:textId="77777777" w:rsidTr="00461089">
        <w:trPr>
          <w:gridBefore w:val="1"/>
          <w:wBefore w:w="4" w:type="pct"/>
          <w:jc w:val="center"/>
        </w:trPr>
        <w:tc>
          <w:tcPr>
            <w:tcW w:w="706" w:type="pct"/>
            <w:gridSpan w:val="3"/>
            <w:shd w:val="clear" w:color="auto" w:fill="C6D9F1"/>
            <w:vAlign w:val="center"/>
            <w:hideMark/>
          </w:tcPr>
          <w:p w14:paraId="01EB5A13" w14:textId="77777777" w:rsidR="00AB07A8" w:rsidRPr="00D50628" w:rsidRDefault="00AB07A8" w:rsidP="008633FB">
            <w:pPr>
              <w:spacing w:before="0" w:line="240" w:lineRule="auto"/>
              <w:jc w:val="center"/>
              <w:rPr>
                <w:sz w:val="18"/>
                <w:szCs w:val="18"/>
              </w:rPr>
            </w:pPr>
            <w:r w:rsidRPr="00D50628">
              <w:rPr>
                <w:sz w:val="18"/>
                <w:szCs w:val="18"/>
              </w:rPr>
              <w:t>Lunes</w:t>
            </w:r>
          </w:p>
        </w:tc>
        <w:tc>
          <w:tcPr>
            <w:tcW w:w="714" w:type="pct"/>
            <w:gridSpan w:val="5"/>
            <w:shd w:val="clear" w:color="auto" w:fill="C6D9F1"/>
            <w:vAlign w:val="center"/>
            <w:hideMark/>
          </w:tcPr>
          <w:p w14:paraId="3CEB4A24" w14:textId="77777777" w:rsidR="00AB07A8" w:rsidRPr="00D50628" w:rsidRDefault="00AB07A8" w:rsidP="008633FB">
            <w:pPr>
              <w:spacing w:before="0" w:line="240" w:lineRule="auto"/>
              <w:jc w:val="center"/>
              <w:rPr>
                <w:sz w:val="18"/>
                <w:szCs w:val="18"/>
              </w:rPr>
            </w:pPr>
            <w:r w:rsidRPr="00D50628">
              <w:rPr>
                <w:sz w:val="18"/>
                <w:szCs w:val="18"/>
              </w:rPr>
              <w:t>Martes</w:t>
            </w:r>
          </w:p>
        </w:tc>
        <w:tc>
          <w:tcPr>
            <w:tcW w:w="715" w:type="pct"/>
            <w:shd w:val="clear" w:color="auto" w:fill="C6D9F1"/>
            <w:vAlign w:val="center"/>
            <w:hideMark/>
          </w:tcPr>
          <w:p w14:paraId="29882C9C" w14:textId="77777777" w:rsidR="00AB07A8" w:rsidRPr="00D50628" w:rsidRDefault="00AB07A8" w:rsidP="008633FB">
            <w:pPr>
              <w:spacing w:before="0" w:line="240" w:lineRule="auto"/>
              <w:jc w:val="center"/>
              <w:rPr>
                <w:sz w:val="18"/>
                <w:szCs w:val="18"/>
              </w:rPr>
            </w:pPr>
            <w:r w:rsidRPr="00D50628">
              <w:rPr>
                <w:sz w:val="18"/>
                <w:szCs w:val="18"/>
              </w:rPr>
              <w:t>Miércoles</w:t>
            </w:r>
          </w:p>
        </w:tc>
        <w:tc>
          <w:tcPr>
            <w:tcW w:w="714" w:type="pct"/>
            <w:gridSpan w:val="4"/>
            <w:shd w:val="clear" w:color="auto" w:fill="C6D9F1"/>
            <w:vAlign w:val="center"/>
            <w:hideMark/>
          </w:tcPr>
          <w:p w14:paraId="68242BDE" w14:textId="77777777" w:rsidR="00AB07A8" w:rsidRPr="00D50628" w:rsidRDefault="00AB07A8" w:rsidP="008633FB">
            <w:pPr>
              <w:spacing w:before="0" w:line="240" w:lineRule="auto"/>
              <w:jc w:val="center"/>
              <w:rPr>
                <w:sz w:val="18"/>
                <w:szCs w:val="18"/>
              </w:rPr>
            </w:pPr>
            <w:r w:rsidRPr="00D50628">
              <w:rPr>
                <w:sz w:val="18"/>
                <w:szCs w:val="18"/>
              </w:rPr>
              <w:t>Jueves</w:t>
            </w:r>
          </w:p>
        </w:tc>
        <w:tc>
          <w:tcPr>
            <w:tcW w:w="717" w:type="pct"/>
            <w:gridSpan w:val="2"/>
            <w:shd w:val="clear" w:color="auto" w:fill="C6D9F1"/>
            <w:vAlign w:val="center"/>
            <w:hideMark/>
          </w:tcPr>
          <w:p w14:paraId="4EB3E3A0" w14:textId="77777777" w:rsidR="00AB07A8" w:rsidRPr="00D50628" w:rsidRDefault="00AB07A8" w:rsidP="008633FB">
            <w:pPr>
              <w:spacing w:before="0" w:line="240" w:lineRule="auto"/>
              <w:jc w:val="center"/>
              <w:rPr>
                <w:sz w:val="18"/>
                <w:szCs w:val="18"/>
              </w:rPr>
            </w:pPr>
            <w:r w:rsidRPr="00D50628">
              <w:rPr>
                <w:sz w:val="18"/>
                <w:szCs w:val="18"/>
              </w:rPr>
              <w:t>Viernes</w:t>
            </w:r>
          </w:p>
        </w:tc>
        <w:tc>
          <w:tcPr>
            <w:tcW w:w="714" w:type="pct"/>
            <w:gridSpan w:val="3"/>
            <w:shd w:val="clear" w:color="auto" w:fill="C6D9F1"/>
            <w:vAlign w:val="center"/>
            <w:hideMark/>
          </w:tcPr>
          <w:p w14:paraId="66305441" w14:textId="77777777" w:rsidR="00AB07A8" w:rsidRPr="00D50628" w:rsidRDefault="00AB07A8" w:rsidP="008633FB">
            <w:pPr>
              <w:spacing w:before="0" w:line="240" w:lineRule="auto"/>
              <w:jc w:val="center"/>
              <w:rPr>
                <w:sz w:val="18"/>
                <w:szCs w:val="18"/>
              </w:rPr>
            </w:pPr>
            <w:r w:rsidRPr="00D50628">
              <w:rPr>
                <w:sz w:val="18"/>
                <w:szCs w:val="18"/>
              </w:rPr>
              <w:t>Sábado</w:t>
            </w:r>
          </w:p>
        </w:tc>
        <w:tc>
          <w:tcPr>
            <w:tcW w:w="716" w:type="pct"/>
            <w:shd w:val="clear" w:color="auto" w:fill="C6D9F1"/>
            <w:vAlign w:val="center"/>
            <w:hideMark/>
          </w:tcPr>
          <w:p w14:paraId="671D275D" w14:textId="77777777" w:rsidR="00AB07A8" w:rsidRPr="00D50628" w:rsidRDefault="00AB07A8" w:rsidP="008633FB">
            <w:pPr>
              <w:spacing w:before="0" w:line="240" w:lineRule="auto"/>
              <w:jc w:val="center"/>
              <w:rPr>
                <w:sz w:val="18"/>
                <w:szCs w:val="18"/>
              </w:rPr>
            </w:pPr>
            <w:r w:rsidRPr="00D50628">
              <w:rPr>
                <w:sz w:val="18"/>
                <w:szCs w:val="18"/>
              </w:rPr>
              <w:t>Domingo</w:t>
            </w:r>
          </w:p>
        </w:tc>
      </w:tr>
      <w:tr w:rsidR="00D50628" w:rsidRPr="00D50628" w14:paraId="2E219BE8" w14:textId="77777777" w:rsidTr="00461089">
        <w:trPr>
          <w:gridBefore w:val="1"/>
          <w:wBefore w:w="4" w:type="pct"/>
          <w:jc w:val="center"/>
        </w:trPr>
        <w:tc>
          <w:tcPr>
            <w:tcW w:w="706" w:type="pct"/>
            <w:gridSpan w:val="3"/>
            <w:shd w:val="clear" w:color="auto" w:fill="FFFFFF"/>
          </w:tcPr>
          <w:p w14:paraId="063B8392" w14:textId="77777777" w:rsidR="00AB07A8" w:rsidRPr="00D50628" w:rsidRDefault="00AB07A8" w:rsidP="008633FB">
            <w:pPr>
              <w:spacing w:before="0" w:line="240" w:lineRule="auto"/>
              <w:jc w:val="center"/>
              <w:rPr>
                <w:sz w:val="18"/>
                <w:szCs w:val="18"/>
              </w:rPr>
            </w:pPr>
          </w:p>
        </w:tc>
        <w:tc>
          <w:tcPr>
            <w:tcW w:w="714" w:type="pct"/>
            <w:gridSpan w:val="5"/>
            <w:shd w:val="clear" w:color="auto" w:fill="FFFFFF"/>
          </w:tcPr>
          <w:p w14:paraId="3433351B" w14:textId="77777777" w:rsidR="00AB07A8" w:rsidRPr="00D50628" w:rsidRDefault="00AB07A8" w:rsidP="008633FB">
            <w:pPr>
              <w:spacing w:before="0" w:line="240" w:lineRule="auto"/>
              <w:jc w:val="center"/>
              <w:rPr>
                <w:sz w:val="18"/>
                <w:szCs w:val="18"/>
              </w:rPr>
            </w:pPr>
          </w:p>
        </w:tc>
        <w:tc>
          <w:tcPr>
            <w:tcW w:w="715" w:type="pct"/>
            <w:shd w:val="clear" w:color="auto" w:fill="FFFFFF"/>
          </w:tcPr>
          <w:p w14:paraId="2B892813" w14:textId="77777777" w:rsidR="00AB07A8" w:rsidRPr="00D50628" w:rsidRDefault="00AB07A8" w:rsidP="008633FB">
            <w:pPr>
              <w:spacing w:before="0" w:line="240" w:lineRule="auto"/>
              <w:jc w:val="center"/>
              <w:rPr>
                <w:sz w:val="18"/>
                <w:szCs w:val="18"/>
              </w:rPr>
            </w:pPr>
          </w:p>
        </w:tc>
        <w:tc>
          <w:tcPr>
            <w:tcW w:w="714" w:type="pct"/>
            <w:gridSpan w:val="4"/>
          </w:tcPr>
          <w:p w14:paraId="47D31D85" w14:textId="77777777" w:rsidR="00AB07A8" w:rsidRPr="00D50628" w:rsidRDefault="00AB07A8" w:rsidP="008633FB">
            <w:pPr>
              <w:spacing w:before="0" w:line="240" w:lineRule="auto"/>
              <w:jc w:val="center"/>
              <w:rPr>
                <w:sz w:val="18"/>
                <w:szCs w:val="18"/>
              </w:rPr>
            </w:pPr>
          </w:p>
        </w:tc>
        <w:tc>
          <w:tcPr>
            <w:tcW w:w="717" w:type="pct"/>
            <w:gridSpan w:val="2"/>
          </w:tcPr>
          <w:p w14:paraId="09204F23" w14:textId="77777777" w:rsidR="00AB07A8" w:rsidRPr="00D50628" w:rsidRDefault="00AB07A8" w:rsidP="008633FB">
            <w:pPr>
              <w:spacing w:before="0" w:line="240" w:lineRule="auto"/>
              <w:jc w:val="center"/>
              <w:rPr>
                <w:sz w:val="18"/>
                <w:szCs w:val="18"/>
              </w:rPr>
            </w:pPr>
          </w:p>
        </w:tc>
        <w:tc>
          <w:tcPr>
            <w:tcW w:w="714" w:type="pct"/>
            <w:gridSpan w:val="3"/>
          </w:tcPr>
          <w:p w14:paraId="3788A0B2" w14:textId="77777777" w:rsidR="00AB07A8" w:rsidRPr="00D50628" w:rsidRDefault="00AB07A8" w:rsidP="008633FB">
            <w:pPr>
              <w:spacing w:before="0" w:line="240" w:lineRule="auto"/>
              <w:jc w:val="center"/>
              <w:rPr>
                <w:sz w:val="18"/>
                <w:szCs w:val="18"/>
              </w:rPr>
            </w:pPr>
          </w:p>
        </w:tc>
        <w:tc>
          <w:tcPr>
            <w:tcW w:w="716" w:type="pct"/>
            <w:shd w:val="clear" w:color="auto" w:fill="FFFFFF"/>
            <w:hideMark/>
          </w:tcPr>
          <w:p w14:paraId="0F89A23C" w14:textId="77777777" w:rsidR="00AB07A8" w:rsidRPr="00D50628" w:rsidRDefault="00AB07A8" w:rsidP="008633FB">
            <w:pPr>
              <w:spacing w:before="0" w:line="240" w:lineRule="auto"/>
              <w:jc w:val="center"/>
              <w:rPr>
                <w:sz w:val="18"/>
                <w:szCs w:val="18"/>
              </w:rPr>
            </w:pPr>
            <w:r w:rsidRPr="00D50628">
              <w:rPr>
                <w:sz w:val="18"/>
                <w:szCs w:val="18"/>
              </w:rPr>
              <w:t>1</w:t>
            </w:r>
          </w:p>
        </w:tc>
      </w:tr>
      <w:tr w:rsidR="00D50628" w:rsidRPr="00D50628" w14:paraId="448E9270" w14:textId="77777777" w:rsidTr="00461089">
        <w:trPr>
          <w:gridBefore w:val="1"/>
          <w:wBefore w:w="4" w:type="pct"/>
          <w:jc w:val="center"/>
        </w:trPr>
        <w:tc>
          <w:tcPr>
            <w:tcW w:w="706" w:type="pct"/>
            <w:gridSpan w:val="3"/>
            <w:shd w:val="clear" w:color="auto" w:fill="00B050"/>
            <w:hideMark/>
          </w:tcPr>
          <w:p w14:paraId="5A66F164" w14:textId="77777777" w:rsidR="00AB07A8" w:rsidRPr="00D50628" w:rsidRDefault="00AB07A8" w:rsidP="008633FB">
            <w:pPr>
              <w:spacing w:before="0" w:line="240" w:lineRule="auto"/>
              <w:jc w:val="center"/>
              <w:rPr>
                <w:sz w:val="18"/>
                <w:szCs w:val="18"/>
              </w:rPr>
            </w:pPr>
            <w:r w:rsidRPr="00D50628">
              <w:rPr>
                <w:sz w:val="18"/>
                <w:szCs w:val="18"/>
              </w:rPr>
              <w:t>2</w:t>
            </w:r>
            <w:r w:rsidRPr="00D50628">
              <w:rPr>
                <w:sz w:val="18"/>
                <w:szCs w:val="18"/>
                <w:shd w:val="clear" w:color="auto" w:fill="00B050"/>
              </w:rPr>
              <w:t>M</w:t>
            </w:r>
          </w:p>
        </w:tc>
        <w:tc>
          <w:tcPr>
            <w:tcW w:w="714" w:type="pct"/>
            <w:gridSpan w:val="5"/>
            <w:shd w:val="clear" w:color="auto" w:fill="00B050"/>
            <w:hideMark/>
          </w:tcPr>
          <w:p w14:paraId="3A476890" w14:textId="77777777" w:rsidR="00AB07A8" w:rsidRPr="00D50628" w:rsidRDefault="00AB07A8" w:rsidP="008633FB">
            <w:pPr>
              <w:spacing w:before="0" w:line="240" w:lineRule="auto"/>
              <w:jc w:val="center"/>
              <w:rPr>
                <w:sz w:val="18"/>
                <w:szCs w:val="18"/>
              </w:rPr>
            </w:pPr>
            <w:r w:rsidRPr="00D50628">
              <w:rPr>
                <w:sz w:val="18"/>
                <w:szCs w:val="18"/>
              </w:rPr>
              <w:t>3</w:t>
            </w:r>
            <w:r w:rsidRPr="00D50628">
              <w:rPr>
                <w:sz w:val="18"/>
                <w:szCs w:val="18"/>
                <w:shd w:val="clear" w:color="auto" w:fill="00B050"/>
              </w:rPr>
              <w:t>M</w:t>
            </w:r>
          </w:p>
        </w:tc>
        <w:tc>
          <w:tcPr>
            <w:tcW w:w="715" w:type="pct"/>
            <w:shd w:val="clear" w:color="auto" w:fill="00B050"/>
            <w:hideMark/>
          </w:tcPr>
          <w:p w14:paraId="608330FB" w14:textId="77777777" w:rsidR="00AB07A8" w:rsidRPr="00D50628" w:rsidRDefault="00AB07A8" w:rsidP="008633FB">
            <w:pPr>
              <w:spacing w:before="0" w:line="240" w:lineRule="auto"/>
              <w:jc w:val="center"/>
              <w:rPr>
                <w:sz w:val="18"/>
                <w:szCs w:val="18"/>
              </w:rPr>
            </w:pPr>
            <w:r w:rsidRPr="00D50628">
              <w:rPr>
                <w:sz w:val="18"/>
                <w:szCs w:val="18"/>
              </w:rPr>
              <w:t>4</w:t>
            </w:r>
            <w:r w:rsidRPr="00D50628">
              <w:rPr>
                <w:sz w:val="18"/>
                <w:szCs w:val="18"/>
                <w:shd w:val="clear" w:color="auto" w:fill="00B050"/>
              </w:rPr>
              <w:t>M</w:t>
            </w:r>
          </w:p>
        </w:tc>
        <w:tc>
          <w:tcPr>
            <w:tcW w:w="714" w:type="pct"/>
            <w:gridSpan w:val="4"/>
            <w:shd w:val="clear" w:color="auto" w:fill="00B050"/>
            <w:hideMark/>
          </w:tcPr>
          <w:p w14:paraId="23FAF0C4" w14:textId="77777777" w:rsidR="00AB07A8" w:rsidRPr="00D50628" w:rsidRDefault="00AB07A8" w:rsidP="008633FB">
            <w:pPr>
              <w:spacing w:before="0" w:line="240" w:lineRule="auto"/>
              <w:jc w:val="center"/>
              <w:rPr>
                <w:sz w:val="18"/>
                <w:szCs w:val="18"/>
              </w:rPr>
            </w:pPr>
            <w:r w:rsidRPr="00D50628">
              <w:rPr>
                <w:sz w:val="18"/>
                <w:szCs w:val="18"/>
              </w:rPr>
              <w:t>5</w:t>
            </w:r>
            <w:r w:rsidRPr="00D50628">
              <w:rPr>
                <w:sz w:val="18"/>
                <w:szCs w:val="18"/>
                <w:shd w:val="clear" w:color="auto" w:fill="00B050"/>
              </w:rPr>
              <w:t>M</w:t>
            </w:r>
          </w:p>
        </w:tc>
        <w:tc>
          <w:tcPr>
            <w:tcW w:w="717" w:type="pct"/>
            <w:gridSpan w:val="2"/>
            <w:shd w:val="clear" w:color="auto" w:fill="00B050"/>
            <w:hideMark/>
          </w:tcPr>
          <w:p w14:paraId="6CF35209" w14:textId="77777777" w:rsidR="00AB07A8" w:rsidRPr="00D50628" w:rsidRDefault="00AB07A8" w:rsidP="008633FB">
            <w:pPr>
              <w:spacing w:before="0" w:line="240" w:lineRule="auto"/>
              <w:jc w:val="center"/>
              <w:rPr>
                <w:sz w:val="18"/>
                <w:szCs w:val="18"/>
              </w:rPr>
            </w:pPr>
            <w:r w:rsidRPr="00D50628">
              <w:rPr>
                <w:sz w:val="18"/>
                <w:szCs w:val="18"/>
              </w:rPr>
              <w:t>6</w:t>
            </w:r>
            <w:r w:rsidRPr="00D50628">
              <w:rPr>
                <w:sz w:val="18"/>
                <w:szCs w:val="18"/>
                <w:shd w:val="clear" w:color="auto" w:fill="00B050"/>
              </w:rPr>
              <w:t>M</w:t>
            </w:r>
          </w:p>
        </w:tc>
        <w:tc>
          <w:tcPr>
            <w:tcW w:w="714" w:type="pct"/>
            <w:gridSpan w:val="3"/>
            <w:hideMark/>
          </w:tcPr>
          <w:p w14:paraId="4D9F245F" w14:textId="77777777" w:rsidR="00AB07A8" w:rsidRPr="00D50628" w:rsidRDefault="00AB07A8" w:rsidP="008633FB">
            <w:pPr>
              <w:spacing w:before="0" w:line="240" w:lineRule="auto"/>
              <w:jc w:val="center"/>
              <w:rPr>
                <w:sz w:val="18"/>
                <w:szCs w:val="18"/>
              </w:rPr>
            </w:pPr>
            <w:r w:rsidRPr="00D50628">
              <w:rPr>
                <w:sz w:val="18"/>
                <w:szCs w:val="18"/>
              </w:rPr>
              <w:t>7</w:t>
            </w:r>
          </w:p>
        </w:tc>
        <w:tc>
          <w:tcPr>
            <w:tcW w:w="716" w:type="pct"/>
            <w:shd w:val="clear" w:color="auto" w:fill="FFFFFF"/>
            <w:hideMark/>
          </w:tcPr>
          <w:p w14:paraId="6D432926" w14:textId="77777777" w:rsidR="00AB07A8" w:rsidRPr="00D50628" w:rsidRDefault="00AB07A8" w:rsidP="008633FB">
            <w:pPr>
              <w:spacing w:before="0" w:line="240" w:lineRule="auto"/>
              <w:jc w:val="center"/>
              <w:rPr>
                <w:sz w:val="18"/>
                <w:szCs w:val="18"/>
              </w:rPr>
            </w:pPr>
            <w:r w:rsidRPr="00D50628">
              <w:rPr>
                <w:sz w:val="18"/>
                <w:szCs w:val="18"/>
              </w:rPr>
              <w:t>8</w:t>
            </w:r>
          </w:p>
        </w:tc>
      </w:tr>
      <w:tr w:rsidR="00D50628" w:rsidRPr="00D50628" w14:paraId="4F194E9F" w14:textId="77777777" w:rsidTr="00461089">
        <w:trPr>
          <w:gridBefore w:val="1"/>
          <w:wBefore w:w="4" w:type="pct"/>
          <w:jc w:val="center"/>
        </w:trPr>
        <w:tc>
          <w:tcPr>
            <w:tcW w:w="706" w:type="pct"/>
            <w:gridSpan w:val="3"/>
            <w:shd w:val="clear" w:color="auto" w:fill="00B050"/>
            <w:hideMark/>
          </w:tcPr>
          <w:p w14:paraId="2C94A170" w14:textId="77777777" w:rsidR="00AB07A8" w:rsidRPr="00D50628" w:rsidRDefault="00AB07A8" w:rsidP="008633FB">
            <w:pPr>
              <w:spacing w:before="0" w:line="240" w:lineRule="auto"/>
              <w:jc w:val="center"/>
              <w:rPr>
                <w:sz w:val="18"/>
                <w:szCs w:val="18"/>
              </w:rPr>
            </w:pPr>
            <w:r w:rsidRPr="00D50628">
              <w:rPr>
                <w:sz w:val="18"/>
                <w:szCs w:val="18"/>
              </w:rPr>
              <w:t>9D</w:t>
            </w:r>
            <w:r w:rsidRPr="00D50628">
              <w:rPr>
                <w:sz w:val="18"/>
                <w:szCs w:val="18"/>
                <w:shd w:val="clear" w:color="auto" w:fill="FFFF00"/>
              </w:rPr>
              <w:t xml:space="preserve"> </w:t>
            </w:r>
          </w:p>
        </w:tc>
        <w:tc>
          <w:tcPr>
            <w:tcW w:w="714" w:type="pct"/>
            <w:gridSpan w:val="5"/>
            <w:shd w:val="clear" w:color="auto" w:fill="00B050"/>
            <w:hideMark/>
          </w:tcPr>
          <w:p w14:paraId="5D021BDB" w14:textId="77777777" w:rsidR="00AB07A8" w:rsidRPr="00D50628" w:rsidRDefault="00AB07A8" w:rsidP="008633FB">
            <w:pPr>
              <w:spacing w:before="0" w:line="240" w:lineRule="auto"/>
              <w:jc w:val="center"/>
              <w:rPr>
                <w:sz w:val="18"/>
                <w:szCs w:val="18"/>
              </w:rPr>
            </w:pPr>
            <w:r w:rsidRPr="00D50628">
              <w:rPr>
                <w:sz w:val="18"/>
                <w:szCs w:val="18"/>
              </w:rPr>
              <w:t>10D</w:t>
            </w:r>
          </w:p>
        </w:tc>
        <w:tc>
          <w:tcPr>
            <w:tcW w:w="715" w:type="pct"/>
            <w:shd w:val="clear" w:color="auto" w:fill="00B050"/>
            <w:hideMark/>
          </w:tcPr>
          <w:p w14:paraId="34F3760E" w14:textId="77777777" w:rsidR="00AB07A8" w:rsidRPr="00D50628" w:rsidRDefault="00AB07A8" w:rsidP="008633FB">
            <w:pPr>
              <w:spacing w:before="0" w:line="240" w:lineRule="auto"/>
              <w:jc w:val="center"/>
              <w:rPr>
                <w:sz w:val="18"/>
                <w:szCs w:val="18"/>
              </w:rPr>
            </w:pPr>
            <w:r w:rsidRPr="00D50628">
              <w:rPr>
                <w:sz w:val="18"/>
                <w:szCs w:val="18"/>
              </w:rPr>
              <w:t>11</w:t>
            </w:r>
            <w:r w:rsidRPr="00D50628">
              <w:rPr>
                <w:sz w:val="18"/>
                <w:szCs w:val="18"/>
                <w:shd w:val="clear" w:color="auto" w:fill="00B050"/>
              </w:rPr>
              <w:t>M</w:t>
            </w:r>
          </w:p>
        </w:tc>
        <w:tc>
          <w:tcPr>
            <w:tcW w:w="714" w:type="pct"/>
            <w:gridSpan w:val="4"/>
            <w:hideMark/>
          </w:tcPr>
          <w:p w14:paraId="7B04B439" w14:textId="77777777" w:rsidR="00AB07A8" w:rsidRPr="00D50628" w:rsidRDefault="00AB07A8" w:rsidP="008633FB">
            <w:pPr>
              <w:spacing w:before="0" w:line="240" w:lineRule="auto"/>
              <w:jc w:val="center"/>
              <w:rPr>
                <w:sz w:val="18"/>
                <w:szCs w:val="18"/>
              </w:rPr>
            </w:pPr>
            <w:r w:rsidRPr="00D50628">
              <w:rPr>
                <w:sz w:val="18"/>
                <w:szCs w:val="18"/>
              </w:rPr>
              <w:t>12</w:t>
            </w:r>
          </w:p>
        </w:tc>
        <w:tc>
          <w:tcPr>
            <w:tcW w:w="717" w:type="pct"/>
            <w:gridSpan w:val="2"/>
            <w:hideMark/>
          </w:tcPr>
          <w:p w14:paraId="7E82F74C" w14:textId="77777777" w:rsidR="00AB07A8" w:rsidRPr="00D50628" w:rsidRDefault="00AB07A8" w:rsidP="008633FB">
            <w:pPr>
              <w:spacing w:before="0" w:line="240" w:lineRule="auto"/>
              <w:jc w:val="center"/>
              <w:rPr>
                <w:sz w:val="18"/>
                <w:szCs w:val="18"/>
              </w:rPr>
            </w:pPr>
            <w:r w:rsidRPr="00D50628">
              <w:rPr>
                <w:sz w:val="18"/>
                <w:szCs w:val="18"/>
              </w:rPr>
              <w:t>13</w:t>
            </w:r>
          </w:p>
        </w:tc>
        <w:tc>
          <w:tcPr>
            <w:tcW w:w="714" w:type="pct"/>
            <w:gridSpan w:val="3"/>
            <w:hideMark/>
          </w:tcPr>
          <w:p w14:paraId="015623E9" w14:textId="77777777" w:rsidR="00AB07A8" w:rsidRPr="00D50628" w:rsidRDefault="00AB07A8" w:rsidP="008633FB">
            <w:pPr>
              <w:spacing w:before="0" w:line="240" w:lineRule="auto"/>
              <w:jc w:val="center"/>
              <w:rPr>
                <w:sz w:val="18"/>
                <w:szCs w:val="18"/>
              </w:rPr>
            </w:pPr>
            <w:r w:rsidRPr="00D50628">
              <w:rPr>
                <w:sz w:val="18"/>
                <w:szCs w:val="18"/>
              </w:rPr>
              <w:t>14</w:t>
            </w:r>
          </w:p>
        </w:tc>
        <w:tc>
          <w:tcPr>
            <w:tcW w:w="716" w:type="pct"/>
            <w:hideMark/>
          </w:tcPr>
          <w:p w14:paraId="60AC5A83" w14:textId="77777777" w:rsidR="00AB07A8" w:rsidRPr="00D50628" w:rsidRDefault="00AB07A8" w:rsidP="008633FB">
            <w:pPr>
              <w:spacing w:before="0" w:line="240" w:lineRule="auto"/>
              <w:jc w:val="center"/>
              <w:rPr>
                <w:sz w:val="18"/>
                <w:szCs w:val="18"/>
              </w:rPr>
            </w:pPr>
            <w:r w:rsidRPr="00D50628">
              <w:rPr>
                <w:sz w:val="18"/>
                <w:szCs w:val="18"/>
              </w:rPr>
              <w:t>15</w:t>
            </w:r>
          </w:p>
        </w:tc>
      </w:tr>
      <w:tr w:rsidR="00D50628" w:rsidRPr="00D50628" w14:paraId="6A1FFC0E" w14:textId="77777777" w:rsidTr="00461089">
        <w:trPr>
          <w:gridBefore w:val="1"/>
          <w:wBefore w:w="4" w:type="pct"/>
          <w:jc w:val="center"/>
        </w:trPr>
        <w:tc>
          <w:tcPr>
            <w:tcW w:w="706" w:type="pct"/>
            <w:gridSpan w:val="3"/>
            <w:shd w:val="clear" w:color="auto" w:fill="00B050"/>
            <w:hideMark/>
          </w:tcPr>
          <w:p w14:paraId="18EA18CF" w14:textId="77777777" w:rsidR="00AB07A8" w:rsidRPr="00D50628" w:rsidRDefault="00AB07A8" w:rsidP="008633FB">
            <w:pPr>
              <w:spacing w:before="0" w:line="240" w:lineRule="auto"/>
              <w:jc w:val="center"/>
              <w:rPr>
                <w:sz w:val="18"/>
                <w:szCs w:val="18"/>
              </w:rPr>
            </w:pPr>
            <w:r w:rsidRPr="00D50628">
              <w:rPr>
                <w:sz w:val="18"/>
                <w:szCs w:val="18"/>
              </w:rPr>
              <w:t>16</w:t>
            </w:r>
            <w:r w:rsidRPr="00D50628">
              <w:rPr>
                <w:sz w:val="18"/>
                <w:szCs w:val="18"/>
                <w:shd w:val="clear" w:color="auto" w:fill="00B050"/>
              </w:rPr>
              <w:t>M</w:t>
            </w:r>
          </w:p>
        </w:tc>
        <w:tc>
          <w:tcPr>
            <w:tcW w:w="714" w:type="pct"/>
            <w:gridSpan w:val="5"/>
            <w:shd w:val="clear" w:color="auto" w:fill="00B050"/>
            <w:hideMark/>
          </w:tcPr>
          <w:p w14:paraId="67C67804" w14:textId="77777777" w:rsidR="00AB07A8" w:rsidRPr="00D50628" w:rsidRDefault="00AB07A8" w:rsidP="008633FB">
            <w:pPr>
              <w:spacing w:before="0" w:line="240" w:lineRule="auto"/>
              <w:jc w:val="center"/>
              <w:rPr>
                <w:sz w:val="18"/>
                <w:szCs w:val="18"/>
              </w:rPr>
            </w:pPr>
            <w:r w:rsidRPr="00D50628">
              <w:rPr>
                <w:sz w:val="18"/>
                <w:szCs w:val="18"/>
              </w:rPr>
              <w:t>17</w:t>
            </w:r>
            <w:r w:rsidRPr="00D50628">
              <w:rPr>
                <w:sz w:val="18"/>
                <w:szCs w:val="18"/>
                <w:shd w:val="clear" w:color="auto" w:fill="00B050"/>
              </w:rPr>
              <w:t>M</w:t>
            </w:r>
          </w:p>
        </w:tc>
        <w:tc>
          <w:tcPr>
            <w:tcW w:w="715" w:type="pct"/>
            <w:shd w:val="clear" w:color="auto" w:fill="FFFF00"/>
            <w:hideMark/>
          </w:tcPr>
          <w:p w14:paraId="43F721D8" w14:textId="77777777" w:rsidR="00AB07A8" w:rsidRPr="00D50628" w:rsidRDefault="00AB07A8" w:rsidP="008633FB">
            <w:pPr>
              <w:spacing w:before="0" w:line="240" w:lineRule="auto"/>
              <w:jc w:val="center"/>
              <w:rPr>
                <w:sz w:val="18"/>
                <w:szCs w:val="18"/>
              </w:rPr>
            </w:pPr>
            <w:r w:rsidRPr="00D50628">
              <w:rPr>
                <w:sz w:val="18"/>
                <w:szCs w:val="18"/>
              </w:rPr>
              <w:t>18</w:t>
            </w:r>
            <w:r w:rsidRPr="00D50628">
              <w:rPr>
                <w:sz w:val="18"/>
                <w:szCs w:val="18"/>
                <w:shd w:val="clear" w:color="auto" w:fill="FFFF00"/>
              </w:rPr>
              <w:t>MM</w:t>
            </w:r>
          </w:p>
        </w:tc>
        <w:tc>
          <w:tcPr>
            <w:tcW w:w="714" w:type="pct"/>
            <w:gridSpan w:val="4"/>
            <w:shd w:val="clear" w:color="auto" w:fill="FFFF00"/>
            <w:hideMark/>
          </w:tcPr>
          <w:p w14:paraId="7ADA46FD" w14:textId="77777777" w:rsidR="00AB07A8" w:rsidRPr="00D50628" w:rsidRDefault="00AB07A8" w:rsidP="008633FB">
            <w:pPr>
              <w:spacing w:before="0" w:line="240" w:lineRule="auto"/>
              <w:jc w:val="center"/>
              <w:rPr>
                <w:sz w:val="18"/>
                <w:szCs w:val="18"/>
              </w:rPr>
            </w:pPr>
            <w:r w:rsidRPr="00D50628">
              <w:rPr>
                <w:sz w:val="18"/>
                <w:szCs w:val="18"/>
              </w:rPr>
              <w:t>19</w:t>
            </w:r>
            <w:r w:rsidRPr="00D50628">
              <w:rPr>
                <w:sz w:val="18"/>
                <w:szCs w:val="18"/>
                <w:shd w:val="clear" w:color="auto" w:fill="FFFF00"/>
              </w:rPr>
              <w:t>MM</w:t>
            </w:r>
          </w:p>
        </w:tc>
        <w:tc>
          <w:tcPr>
            <w:tcW w:w="717" w:type="pct"/>
            <w:gridSpan w:val="2"/>
            <w:hideMark/>
          </w:tcPr>
          <w:p w14:paraId="22E24ADA" w14:textId="77777777" w:rsidR="00AB07A8" w:rsidRPr="00D50628" w:rsidRDefault="00AB07A8" w:rsidP="008633FB">
            <w:pPr>
              <w:spacing w:before="0" w:line="240" w:lineRule="auto"/>
              <w:jc w:val="center"/>
              <w:rPr>
                <w:sz w:val="18"/>
                <w:szCs w:val="18"/>
              </w:rPr>
            </w:pPr>
            <w:r w:rsidRPr="00D50628">
              <w:rPr>
                <w:sz w:val="18"/>
                <w:szCs w:val="18"/>
              </w:rPr>
              <w:t>20</w:t>
            </w:r>
          </w:p>
        </w:tc>
        <w:tc>
          <w:tcPr>
            <w:tcW w:w="714" w:type="pct"/>
            <w:gridSpan w:val="3"/>
            <w:hideMark/>
          </w:tcPr>
          <w:p w14:paraId="5E5E593F" w14:textId="77777777" w:rsidR="00AB07A8" w:rsidRPr="00D50628" w:rsidRDefault="00AB07A8" w:rsidP="008633FB">
            <w:pPr>
              <w:spacing w:before="0" w:line="240" w:lineRule="auto"/>
              <w:jc w:val="center"/>
              <w:rPr>
                <w:sz w:val="18"/>
                <w:szCs w:val="18"/>
              </w:rPr>
            </w:pPr>
            <w:r w:rsidRPr="00D50628">
              <w:rPr>
                <w:sz w:val="18"/>
                <w:szCs w:val="18"/>
              </w:rPr>
              <w:t>21</w:t>
            </w:r>
          </w:p>
        </w:tc>
        <w:tc>
          <w:tcPr>
            <w:tcW w:w="716" w:type="pct"/>
            <w:hideMark/>
          </w:tcPr>
          <w:p w14:paraId="6492ADBC" w14:textId="77777777" w:rsidR="00AB07A8" w:rsidRPr="00D50628" w:rsidRDefault="00AB07A8" w:rsidP="008633FB">
            <w:pPr>
              <w:spacing w:before="0" w:line="240" w:lineRule="auto"/>
              <w:jc w:val="center"/>
              <w:rPr>
                <w:sz w:val="18"/>
                <w:szCs w:val="18"/>
              </w:rPr>
            </w:pPr>
            <w:r w:rsidRPr="00D50628">
              <w:rPr>
                <w:sz w:val="18"/>
                <w:szCs w:val="18"/>
              </w:rPr>
              <w:t>22</w:t>
            </w:r>
          </w:p>
        </w:tc>
      </w:tr>
      <w:tr w:rsidR="00D50628" w:rsidRPr="00D50628" w14:paraId="1C991F66" w14:textId="77777777" w:rsidTr="00461089">
        <w:trPr>
          <w:gridBefore w:val="1"/>
          <w:wBefore w:w="4" w:type="pct"/>
          <w:jc w:val="center"/>
        </w:trPr>
        <w:tc>
          <w:tcPr>
            <w:tcW w:w="706" w:type="pct"/>
            <w:gridSpan w:val="3"/>
            <w:shd w:val="clear" w:color="auto" w:fill="00B050"/>
            <w:hideMark/>
          </w:tcPr>
          <w:p w14:paraId="6815A177" w14:textId="77777777" w:rsidR="00AB07A8" w:rsidRPr="00D50628" w:rsidRDefault="00AB07A8" w:rsidP="008633FB">
            <w:pPr>
              <w:spacing w:before="0" w:line="240" w:lineRule="auto"/>
              <w:jc w:val="center"/>
              <w:rPr>
                <w:sz w:val="18"/>
                <w:szCs w:val="18"/>
              </w:rPr>
            </w:pPr>
            <w:r w:rsidRPr="00D50628">
              <w:rPr>
                <w:sz w:val="18"/>
                <w:szCs w:val="18"/>
              </w:rPr>
              <w:t>23S</w:t>
            </w:r>
            <w:r w:rsidRPr="00D50628">
              <w:rPr>
                <w:sz w:val="18"/>
                <w:szCs w:val="18"/>
                <w:shd w:val="clear" w:color="auto" w:fill="00B050"/>
              </w:rPr>
              <w:t>M</w:t>
            </w:r>
          </w:p>
        </w:tc>
        <w:tc>
          <w:tcPr>
            <w:tcW w:w="714" w:type="pct"/>
            <w:gridSpan w:val="5"/>
            <w:shd w:val="clear" w:color="auto" w:fill="00B050"/>
            <w:hideMark/>
          </w:tcPr>
          <w:p w14:paraId="20E04027" w14:textId="77777777" w:rsidR="00AB07A8" w:rsidRPr="00D50628" w:rsidRDefault="00AB07A8" w:rsidP="008633FB">
            <w:pPr>
              <w:spacing w:before="0" w:line="240" w:lineRule="auto"/>
              <w:jc w:val="center"/>
              <w:rPr>
                <w:sz w:val="18"/>
                <w:szCs w:val="18"/>
              </w:rPr>
            </w:pPr>
            <w:r w:rsidRPr="00D50628">
              <w:rPr>
                <w:sz w:val="18"/>
                <w:szCs w:val="18"/>
              </w:rPr>
              <w:t>24</w:t>
            </w:r>
            <w:r w:rsidRPr="00D50628">
              <w:rPr>
                <w:sz w:val="18"/>
                <w:szCs w:val="18"/>
                <w:shd w:val="clear" w:color="auto" w:fill="00B050"/>
              </w:rPr>
              <w:t>M</w:t>
            </w:r>
          </w:p>
        </w:tc>
        <w:tc>
          <w:tcPr>
            <w:tcW w:w="715" w:type="pct"/>
            <w:shd w:val="clear" w:color="auto" w:fill="00B050"/>
            <w:hideMark/>
          </w:tcPr>
          <w:p w14:paraId="5609DD8D" w14:textId="77777777" w:rsidR="00AB07A8" w:rsidRPr="00D50628" w:rsidRDefault="00AB07A8" w:rsidP="008633FB">
            <w:pPr>
              <w:spacing w:before="0" w:line="240" w:lineRule="auto"/>
              <w:jc w:val="center"/>
              <w:rPr>
                <w:sz w:val="18"/>
                <w:szCs w:val="18"/>
              </w:rPr>
            </w:pPr>
            <w:r w:rsidRPr="00D50628">
              <w:rPr>
                <w:sz w:val="18"/>
                <w:szCs w:val="18"/>
              </w:rPr>
              <w:t>25S</w:t>
            </w:r>
            <w:r w:rsidRPr="00D50628">
              <w:rPr>
                <w:sz w:val="18"/>
                <w:szCs w:val="18"/>
                <w:shd w:val="clear" w:color="auto" w:fill="00B050"/>
              </w:rPr>
              <w:t>D</w:t>
            </w:r>
            <w:r w:rsidRPr="00D50628">
              <w:rPr>
                <w:sz w:val="18"/>
                <w:szCs w:val="18"/>
                <w:shd w:val="clear" w:color="auto" w:fill="FFFF00"/>
              </w:rPr>
              <w:t xml:space="preserve"> </w:t>
            </w:r>
          </w:p>
        </w:tc>
        <w:tc>
          <w:tcPr>
            <w:tcW w:w="714" w:type="pct"/>
            <w:gridSpan w:val="4"/>
            <w:shd w:val="clear" w:color="auto" w:fill="00B050"/>
            <w:hideMark/>
          </w:tcPr>
          <w:p w14:paraId="53854BB4" w14:textId="77777777" w:rsidR="00AB07A8" w:rsidRPr="00D50628" w:rsidRDefault="00AB07A8" w:rsidP="008633FB">
            <w:pPr>
              <w:spacing w:before="0" w:line="240" w:lineRule="auto"/>
              <w:jc w:val="center"/>
              <w:rPr>
                <w:sz w:val="18"/>
                <w:szCs w:val="18"/>
              </w:rPr>
            </w:pPr>
            <w:r w:rsidRPr="00D50628">
              <w:rPr>
                <w:sz w:val="18"/>
                <w:szCs w:val="18"/>
              </w:rPr>
              <w:t>26</w:t>
            </w:r>
            <w:r w:rsidRPr="00D50628">
              <w:rPr>
                <w:sz w:val="18"/>
                <w:szCs w:val="18"/>
                <w:shd w:val="clear" w:color="auto" w:fill="00B050"/>
              </w:rPr>
              <w:t>M</w:t>
            </w:r>
          </w:p>
        </w:tc>
        <w:tc>
          <w:tcPr>
            <w:tcW w:w="717" w:type="pct"/>
            <w:gridSpan w:val="2"/>
            <w:shd w:val="clear" w:color="auto" w:fill="FFFF00"/>
            <w:hideMark/>
          </w:tcPr>
          <w:p w14:paraId="3BB61E4B" w14:textId="77777777" w:rsidR="00AB07A8" w:rsidRPr="00D50628" w:rsidRDefault="00AB07A8" w:rsidP="008633FB">
            <w:pPr>
              <w:spacing w:before="0" w:line="240" w:lineRule="auto"/>
              <w:jc w:val="center"/>
              <w:rPr>
                <w:sz w:val="18"/>
                <w:szCs w:val="18"/>
              </w:rPr>
            </w:pPr>
            <w:r w:rsidRPr="00D50628">
              <w:rPr>
                <w:sz w:val="18"/>
                <w:szCs w:val="18"/>
              </w:rPr>
              <w:t>27</w:t>
            </w:r>
            <w:r w:rsidRPr="00D50628">
              <w:rPr>
                <w:sz w:val="18"/>
                <w:szCs w:val="18"/>
                <w:shd w:val="clear" w:color="auto" w:fill="FFFF00"/>
              </w:rPr>
              <w:t>MM</w:t>
            </w:r>
          </w:p>
        </w:tc>
        <w:tc>
          <w:tcPr>
            <w:tcW w:w="714" w:type="pct"/>
            <w:gridSpan w:val="3"/>
            <w:shd w:val="clear" w:color="auto" w:fill="FFFF00"/>
            <w:hideMark/>
          </w:tcPr>
          <w:p w14:paraId="54B4FE48" w14:textId="77777777" w:rsidR="00AB07A8" w:rsidRPr="00D50628" w:rsidRDefault="00AB07A8" w:rsidP="008633FB">
            <w:pPr>
              <w:spacing w:before="0" w:line="240" w:lineRule="auto"/>
              <w:jc w:val="center"/>
              <w:rPr>
                <w:sz w:val="18"/>
                <w:szCs w:val="18"/>
                <w:highlight w:val="yellow"/>
              </w:rPr>
            </w:pPr>
            <w:r w:rsidRPr="00D50628">
              <w:rPr>
                <w:sz w:val="18"/>
                <w:szCs w:val="18"/>
              </w:rPr>
              <w:t>28</w:t>
            </w:r>
            <w:r w:rsidRPr="00D50628">
              <w:rPr>
                <w:sz w:val="18"/>
                <w:szCs w:val="18"/>
                <w:shd w:val="clear" w:color="auto" w:fill="FFFF00"/>
              </w:rPr>
              <w:t>MM</w:t>
            </w:r>
          </w:p>
        </w:tc>
        <w:tc>
          <w:tcPr>
            <w:tcW w:w="716" w:type="pct"/>
            <w:shd w:val="clear" w:color="auto" w:fill="FFFFFF"/>
            <w:hideMark/>
          </w:tcPr>
          <w:p w14:paraId="3E8C0498" w14:textId="77777777" w:rsidR="00AB07A8" w:rsidRPr="00D50628" w:rsidRDefault="00AB07A8" w:rsidP="008633FB">
            <w:pPr>
              <w:spacing w:before="0" w:line="240" w:lineRule="auto"/>
              <w:jc w:val="center"/>
              <w:rPr>
                <w:sz w:val="18"/>
                <w:szCs w:val="18"/>
              </w:rPr>
            </w:pPr>
            <w:r w:rsidRPr="00D50628">
              <w:rPr>
                <w:sz w:val="18"/>
                <w:szCs w:val="18"/>
              </w:rPr>
              <w:t>29</w:t>
            </w:r>
          </w:p>
        </w:tc>
      </w:tr>
      <w:tr w:rsidR="00D50628" w:rsidRPr="00D50628" w14:paraId="59608AF5" w14:textId="77777777" w:rsidTr="00461089">
        <w:trPr>
          <w:gridBefore w:val="1"/>
          <w:wBefore w:w="4" w:type="pct"/>
          <w:jc w:val="center"/>
        </w:trPr>
        <w:tc>
          <w:tcPr>
            <w:tcW w:w="706" w:type="pct"/>
            <w:gridSpan w:val="3"/>
            <w:shd w:val="clear" w:color="auto" w:fill="00B050"/>
            <w:hideMark/>
          </w:tcPr>
          <w:p w14:paraId="39566046" w14:textId="77777777" w:rsidR="00AB07A8" w:rsidRPr="00D50628" w:rsidRDefault="00AB07A8" w:rsidP="008633FB">
            <w:pPr>
              <w:spacing w:before="0" w:line="240" w:lineRule="auto"/>
              <w:jc w:val="center"/>
              <w:rPr>
                <w:sz w:val="18"/>
                <w:szCs w:val="18"/>
              </w:rPr>
            </w:pPr>
            <w:r w:rsidRPr="00D50628">
              <w:rPr>
                <w:sz w:val="18"/>
                <w:szCs w:val="18"/>
              </w:rPr>
              <w:t>30SD</w:t>
            </w:r>
          </w:p>
        </w:tc>
        <w:tc>
          <w:tcPr>
            <w:tcW w:w="714" w:type="pct"/>
            <w:gridSpan w:val="5"/>
            <w:shd w:val="clear" w:color="auto" w:fill="00B050"/>
            <w:hideMark/>
          </w:tcPr>
          <w:p w14:paraId="41B83D90" w14:textId="77777777" w:rsidR="00AB07A8" w:rsidRPr="00D50628" w:rsidRDefault="00AB07A8" w:rsidP="008633FB">
            <w:pPr>
              <w:spacing w:before="0" w:line="240" w:lineRule="auto"/>
              <w:jc w:val="center"/>
              <w:rPr>
                <w:sz w:val="18"/>
                <w:szCs w:val="18"/>
              </w:rPr>
            </w:pPr>
            <w:r w:rsidRPr="00D50628">
              <w:rPr>
                <w:sz w:val="18"/>
                <w:szCs w:val="18"/>
              </w:rPr>
              <w:t>31</w:t>
            </w:r>
            <w:r w:rsidRPr="00D50628">
              <w:rPr>
                <w:sz w:val="18"/>
                <w:szCs w:val="18"/>
                <w:shd w:val="clear" w:color="auto" w:fill="00B050"/>
              </w:rPr>
              <w:t>M</w:t>
            </w:r>
          </w:p>
        </w:tc>
        <w:tc>
          <w:tcPr>
            <w:tcW w:w="715" w:type="pct"/>
          </w:tcPr>
          <w:p w14:paraId="541E98E0" w14:textId="77777777" w:rsidR="00AB07A8" w:rsidRPr="00D50628" w:rsidRDefault="00AB07A8" w:rsidP="008633FB">
            <w:pPr>
              <w:spacing w:before="0" w:line="240" w:lineRule="auto"/>
              <w:jc w:val="center"/>
              <w:rPr>
                <w:sz w:val="18"/>
                <w:szCs w:val="18"/>
              </w:rPr>
            </w:pPr>
          </w:p>
        </w:tc>
        <w:tc>
          <w:tcPr>
            <w:tcW w:w="714" w:type="pct"/>
            <w:gridSpan w:val="4"/>
          </w:tcPr>
          <w:p w14:paraId="34DBA1DE" w14:textId="77777777" w:rsidR="00AB07A8" w:rsidRPr="00D50628" w:rsidRDefault="00AB07A8" w:rsidP="008633FB">
            <w:pPr>
              <w:spacing w:before="0" w:line="240" w:lineRule="auto"/>
              <w:jc w:val="center"/>
              <w:rPr>
                <w:sz w:val="18"/>
                <w:szCs w:val="18"/>
              </w:rPr>
            </w:pPr>
          </w:p>
        </w:tc>
        <w:tc>
          <w:tcPr>
            <w:tcW w:w="717" w:type="pct"/>
            <w:gridSpan w:val="2"/>
          </w:tcPr>
          <w:p w14:paraId="68DD88FA" w14:textId="77777777" w:rsidR="00AB07A8" w:rsidRPr="00D50628" w:rsidRDefault="00AB07A8" w:rsidP="008633FB">
            <w:pPr>
              <w:spacing w:before="0" w:line="240" w:lineRule="auto"/>
              <w:jc w:val="center"/>
              <w:rPr>
                <w:sz w:val="18"/>
                <w:szCs w:val="18"/>
                <w:highlight w:val="red"/>
              </w:rPr>
            </w:pPr>
          </w:p>
        </w:tc>
        <w:tc>
          <w:tcPr>
            <w:tcW w:w="714" w:type="pct"/>
            <w:gridSpan w:val="3"/>
          </w:tcPr>
          <w:p w14:paraId="15DCDC07" w14:textId="77777777" w:rsidR="00AB07A8" w:rsidRPr="00D50628" w:rsidRDefault="00AB07A8" w:rsidP="008633FB">
            <w:pPr>
              <w:spacing w:before="0" w:line="240" w:lineRule="auto"/>
              <w:jc w:val="center"/>
              <w:rPr>
                <w:sz w:val="18"/>
                <w:szCs w:val="18"/>
              </w:rPr>
            </w:pPr>
          </w:p>
        </w:tc>
        <w:tc>
          <w:tcPr>
            <w:tcW w:w="716" w:type="pct"/>
            <w:shd w:val="clear" w:color="auto" w:fill="FFFFFF"/>
          </w:tcPr>
          <w:p w14:paraId="54F1C006" w14:textId="77777777" w:rsidR="00AB07A8" w:rsidRPr="00D50628" w:rsidRDefault="00AB07A8" w:rsidP="008633FB">
            <w:pPr>
              <w:spacing w:before="0" w:line="240" w:lineRule="auto"/>
              <w:jc w:val="center"/>
              <w:rPr>
                <w:sz w:val="18"/>
                <w:szCs w:val="18"/>
              </w:rPr>
            </w:pPr>
          </w:p>
        </w:tc>
      </w:tr>
      <w:tr w:rsidR="00D50628" w:rsidRPr="00D50628" w14:paraId="420025D6" w14:textId="77777777" w:rsidTr="000D69A1">
        <w:trPr>
          <w:gridBefore w:val="1"/>
          <w:wBefore w:w="4" w:type="pct"/>
          <w:jc w:val="center"/>
        </w:trPr>
        <w:tc>
          <w:tcPr>
            <w:tcW w:w="4996" w:type="pct"/>
            <w:gridSpan w:val="19"/>
            <w:shd w:val="clear" w:color="auto" w:fill="8DB3E2"/>
            <w:hideMark/>
          </w:tcPr>
          <w:p w14:paraId="67BFBE9B" w14:textId="77777777" w:rsidR="00AB07A8" w:rsidRPr="00D50628" w:rsidRDefault="00AB07A8" w:rsidP="008633FB">
            <w:pPr>
              <w:spacing w:before="0" w:line="240" w:lineRule="auto"/>
              <w:jc w:val="center"/>
              <w:rPr>
                <w:noProof/>
                <w:sz w:val="18"/>
                <w:szCs w:val="18"/>
              </w:rPr>
            </w:pPr>
            <w:r w:rsidRPr="00D50628">
              <w:rPr>
                <w:sz w:val="18"/>
                <w:szCs w:val="18"/>
              </w:rPr>
              <w:t>Noviembre 2023</w:t>
            </w:r>
          </w:p>
        </w:tc>
      </w:tr>
      <w:tr w:rsidR="00D50628" w:rsidRPr="00D50628" w14:paraId="6C8A2290" w14:textId="77777777" w:rsidTr="00461089">
        <w:trPr>
          <w:gridBefore w:val="1"/>
          <w:wBefore w:w="4" w:type="pct"/>
          <w:jc w:val="center"/>
        </w:trPr>
        <w:tc>
          <w:tcPr>
            <w:tcW w:w="706" w:type="pct"/>
            <w:gridSpan w:val="3"/>
            <w:shd w:val="clear" w:color="auto" w:fill="C6D9F1"/>
            <w:vAlign w:val="center"/>
            <w:hideMark/>
          </w:tcPr>
          <w:p w14:paraId="1AB8614E" w14:textId="77777777" w:rsidR="00AB07A8" w:rsidRPr="00D50628" w:rsidRDefault="00AB07A8" w:rsidP="008633FB">
            <w:pPr>
              <w:spacing w:before="0" w:line="240" w:lineRule="auto"/>
              <w:jc w:val="center"/>
              <w:rPr>
                <w:sz w:val="18"/>
                <w:szCs w:val="18"/>
              </w:rPr>
            </w:pPr>
            <w:r w:rsidRPr="00D50628">
              <w:rPr>
                <w:sz w:val="18"/>
                <w:szCs w:val="18"/>
              </w:rPr>
              <w:t>Lunes</w:t>
            </w:r>
          </w:p>
        </w:tc>
        <w:tc>
          <w:tcPr>
            <w:tcW w:w="714" w:type="pct"/>
            <w:gridSpan w:val="5"/>
            <w:shd w:val="clear" w:color="auto" w:fill="C6D9F1"/>
            <w:vAlign w:val="center"/>
            <w:hideMark/>
          </w:tcPr>
          <w:p w14:paraId="2E79A9A8" w14:textId="77777777" w:rsidR="00AB07A8" w:rsidRPr="00D50628" w:rsidRDefault="00AB07A8" w:rsidP="008633FB">
            <w:pPr>
              <w:spacing w:before="0" w:line="240" w:lineRule="auto"/>
              <w:jc w:val="center"/>
              <w:rPr>
                <w:sz w:val="18"/>
                <w:szCs w:val="18"/>
              </w:rPr>
            </w:pPr>
            <w:r w:rsidRPr="00D50628">
              <w:rPr>
                <w:sz w:val="18"/>
                <w:szCs w:val="18"/>
              </w:rPr>
              <w:t>Martes</w:t>
            </w:r>
          </w:p>
        </w:tc>
        <w:tc>
          <w:tcPr>
            <w:tcW w:w="715" w:type="pct"/>
            <w:shd w:val="clear" w:color="auto" w:fill="C6D9F1"/>
            <w:vAlign w:val="center"/>
            <w:hideMark/>
          </w:tcPr>
          <w:p w14:paraId="0C6E4DFA" w14:textId="77777777" w:rsidR="00AB07A8" w:rsidRPr="00D50628" w:rsidRDefault="00AB07A8" w:rsidP="008633FB">
            <w:pPr>
              <w:spacing w:before="0" w:line="240" w:lineRule="auto"/>
              <w:jc w:val="center"/>
              <w:rPr>
                <w:sz w:val="18"/>
                <w:szCs w:val="18"/>
              </w:rPr>
            </w:pPr>
            <w:r w:rsidRPr="00D50628">
              <w:rPr>
                <w:sz w:val="18"/>
                <w:szCs w:val="18"/>
              </w:rPr>
              <w:t>Miércoles</w:t>
            </w:r>
          </w:p>
        </w:tc>
        <w:tc>
          <w:tcPr>
            <w:tcW w:w="714" w:type="pct"/>
            <w:gridSpan w:val="4"/>
            <w:shd w:val="clear" w:color="auto" w:fill="C6D9F1"/>
            <w:vAlign w:val="center"/>
            <w:hideMark/>
          </w:tcPr>
          <w:p w14:paraId="7EB22F48" w14:textId="77777777" w:rsidR="00AB07A8" w:rsidRPr="00D50628" w:rsidRDefault="00AB07A8" w:rsidP="008633FB">
            <w:pPr>
              <w:spacing w:before="0" w:line="240" w:lineRule="auto"/>
              <w:jc w:val="center"/>
              <w:rPr>
                <w:sz w:val="18"/>
                <w:szCs w:val="18"/>
              </w:rPr>
            </w:pPr>
            <w:r w:rsidRPr="00D50628">
              <w:rPr>
                <w:sz w:val="18"/>
                <w:szCs w:val="18"/>
              </w:rPr>
              <w:t>Jueves</w:t>
            </w:r>
          </w:p>
        </w:tc>
        <w:tc>
          <w:tcPr>
            <w:tcW w:w="717" w:type="pct"/>
            <w:gridSpan w:val="2"/>
            <w:shd w:val="clear" w:color="auto" w:fill="C6D9F1"/>
            <w:vAlign w:val="center"/>
            <w:hideMark/>
          </w:tcPr>
          <w:p w14:paraId="14CCD798" w14:textId="77777777" w:rsidR="00AB07A8" w:rsidRPr="00D50628" w:rsidRDefault="00AB07A8" w:rsidP="008633FB">
            <w:pPr>
              <w:spacing w:before="0" w:line="240" w:lineRule="auto"/>
              <w:jc w:val="center"/>
              <w:rPr>
                <w:sz w:val="18"/>
                <w:szCs w:val="18"/>
              </w:rPr>
            </w:pPr>
            <w:r w:rsidRPr="00D50628">
              <w:rPr>
                <w:sz w:val="18"/>
                <w:szCs w:val="18"/>
              </w:rPr>
              <w:t>Viernes</w:t>
            </w:r>
          </w:p>
        </w:tc>
        <w:tc>
          <w:tcPr>
            <w:tcW w:w="714" w:type="pct"/>
            <w:gridSpan w:val="3"/>
            <w:shd w:val="clear" w:color="auto" w:fill="C6D9F1"/>
            <w:vAlign w:val="center"/>
            <w:hideMark/>
          </w:tcPr>
          <w:p w14:paraId="11778E34" w14:textId="77777777" w:rsidR="00AB07A8" w:rsidRPr="00D50628" w:rsidRDefault="00AB07A8" w:rsidP="008633FB">
            <w:pPr>
              <w:spacing w:before="0" w:line="240" w:lineRule="auto"/>
              <w:jc w:val="center"/>
              <w:rPr>
                <w:sz w:val="18"/>
                <w:szCs w:val="18"/>
              </w:rPr>
            </w:pPr>
            <w:r w:rsidRPr="00D50628">
              <w:rPr>
                <w:sz w:val="18"/>
                <w:szCs w:val="18"/>
              </w:rPr>
              <w:t>Sábado</w:t>
            </w:r>
          </w:p>
        </w:tc>
        <w:tc>
          <w:tcPr>
            <w:tcW w:w="716" w:type="pct"/>
            <w:shd w:val="clear" w:color="auto" w:fill="C6D9F1"/>
            <w:vAlign w:val="center"/>
            <w:hideMark/>
          </w:tcPr>
          <w:p w14:paraId="32972C45" w14:textId="77777777" w:rsidR="00AB07A8" w:rsidRPr="00D50628" w:rsidRDefault="00AB07A8" w:rsidP="008633FB">
            <w:pPr>
              <w:spacing w:before="0" w:line="240" w:lineRule="auto"/>
              <w:jc w:val="center"/>
              <w:rPr>
                <w:sz w:val="18"/>
                <w:szCs w:val="18"/>
              </w:rPr>
            </w:pPr>
            <w:r w:rsidRPr="00D50628">
              <w:rPr>
                <w:sz w:val="18"/>
                <w:szCs w:val="18"/>
              </w:rPr>
              <w:t>Domingo</w:t>
            </w:r>
          </w:p>
        </w:tc>
      </w:tr>
      <w:tr w:rsidR="00D50628" w:rsidRPr="00D50628" w14:paraId="5968E23B" w14:textId="77777777" w:rsidTr="00461089">
        <w:trPr>
          <w:gridBefore w:val="1"/>
          <w:wBefore w:w="4" w:type="pct"/>
          <w:jc w:val="center"/>
        </w:trPr>
        <w:tc>
          <w:tcPr>
            <w:tcW w:w="706" w:type="pct"/>
            <w:gridSpan w:val="3"/>
            <w:shd w:val="clear" w:color="auto" w:fill="FFFFFF"/>
          </w:tcPr>
          <w:p w14:paraId="0A5CE3CE" w14:textId="77777777" w:rsidR="00AB07A8" w:rsidRPr="00D50628" w:rsidRDefault="00AB07A8" w:rsidP="008633FB">
            <w:pPr>
              <w:spacing w:before="0" w:line="240" w:lineRule="auto"/>
              <w:jc w:val="center"/>
              <w:rPr>
                <w:sz w:val="18"/>
                <w:szCs w:val="18"/>
              </w:rPr>
            </w:pPr>
          </w:p>
        </w:tc>
        <w:tc>
          <w:tcPr>
            <w:tcW w:w="714" w:type="pct"/>
            <w:gridSpan w:val="5"/>
          </w:tcPr>
          <w:p w14:paraId="289C021F" w14:textId="77777777" w:rsidR="00AB07A8" w:rsidRPr="00D50628" w:rsidRDefault="00AB07A8" w:rsidP="008633FB">
            <w:pPr>
              <w:spacing w:before="0" w:line="240" w:lineRule="auto"/>
              <w:jc w:val="center"/>
              <w:rPr>
                <w:sz w:val="18"/>
                <w:szCs w:val="18"/>
              </w:rPr>
            </w:pPr>
          </w:p>
        </w:tc>
        <w:tc>
          <w:tcPr>
            <w:tcW w:w="715" w:type="pct"/>
            <w:hideMark/>
          </w:tcPr>
          <w:p w14:paraId="040A2027" w14:textId="77777777" w:rsidR="00AB07A8" w:rsidRPr="00D50628" w:rsidRDefault="00AB07A8" w:rsidP="008633FB">
            <w:pPr>
              <w:spacing w:before="0" w:line="240" w:lineRule="auto"/>
              <w:jc w:val="center"/>
              <w:rPr>
                <w:sz w:val="18"/>
                <w:szCs w:val="18"/>
              </w:rPr>
            </w:pPr>
            <w:r w:rsidRPr="00D50628">
              <w:rPr>
                <w:sz w:val="18"/>
                <w:szCs w:val="18"/>
              </w:rPr>
              <w:t>1</w:t>
            </w:r>
          </w:p>
        </w:tc>
        <w:tc>
          <w:tcPr>
            <w:tcW w:w="714" w:type="pct"/>
            <w:gridSpan w:val="4"/>
            <w:shd w:val="clear" w:color="auto" w:fill="FFFF00"/>
            <w:hideMark/>
          </w:tcPr>
          <w:p w14:paraId="13803730" w14:textId="77777777" w:rsidR="00AB07A8" w:rsidRPr="00D50628" w:rsidRDefault="00AB07A8" w:rsidP="008633FB">
            <w:pPr>
              <w:spacing w:before="0" w:line="240" w:lineRule="auto"/>
              <w:jc w:val="center"/>
              <w:rPr>
                <w:sz w:val="18"/>
                <w:szCs w:val="18"/>
              </w:rPr>
            </w:pPr>
            <w:r w:rsidRPr="00D50628">
              <w:rPr>
                <w:sz w:val="18"/>
                <w:szCs w:val="18"/>
              </w:rPr>
              <w:t>2DD</w:t>
            </w:r>
          </w:p>
        </w:tc>
        <w:tc>
          <w:tcPr>
            <w:tcW w:w="717" w:type="pct"/>
            <w:gridSpan w:val="2"/>
            <w:shd w:val="clear" w:color="auto" w:fill="00B050"/>
            <w:hideMark/>
          </w:tcPr>
          <w:p w14:paraId="38D1D6B3" w14:textId="77777777" w:rsidR="00AB07A8" w:rsidRPr="00D50628" w:rsidRDefault="00AB07A8" w:rsidP="008633FB">
            <w:pPr>
              <w:spacing w:before="0" w:line="240" w:lineRule="auto"/>
              <w:jc w:val="center"/>
              <w:rPr>
                <w:sz w:val="18"/>
                <w:szCs w:val="18"/>
              </w:rPr>
            </w:pPr>
            <w:r w:rsidRPr="00D50628">
              <w:rPr>
                <w:sz w:val="18"/>
                <w:szCs w:val="18"/>
              </w:rPr>
              <w:t>3</w:t>
            </w:r>
            <w:r w:rsidRPr="00D50628">
              <w:rPr>
                <w:sz w:val="18"/>
                <w:szCs w:val="18"/>
                <w:shd w:val="clear" w:color="auto" w:fill="00B050"/>
              </w:rPr>
              <w:t>M</w:t>
            </w:r>
          </w:p>
        </w:tc>
        <w:tc>
          <w:tcPr>
            <w:tcW w:w="714" w:type="pct"/>
            <w:gridSpan w:val="3"/>
            <w:hideMark/>
          </w:tcPr>
          <w:p w14:paraId="65265596" w14:textId="77777777" w:rsidR="00AB07A8" w:rsidRPr="00D50628" w:rsidRDefault="00AB07A8" w:rsidP="008633FB">
            <w:pPr>
              <w:spacing w:before="0" w:line="240" w:lineRule="auto"/>
              <w:jc w:val="center"/>
              <w:rPr>
                <w:sz w:val="18"/>
                <w:szCs w:val="18"/>
              </w:rPr>
            </w:pPr>
            <w:r w:rsidRPr="00D50628">
              <w:rPr>
                <w:sz w:val="18"/>
                <w:szCs w:val="18"/>
              </w:rPr>
              <w:t>4</w:t>
            </w:r>
          </w:p>
        </w:tc>
        <w:tc>
          <w:tcPr>
            <w:tcW w:w="716" w:type="pct"/>
            <w:hideMark/>
          </w:tcPr>
          <w:p w14:paraId="0AAE3D0D" w14:textId="77777777" w:rsidR="00AB07A8" w:rsidRPr="00D50628" w:rsidRDefault="00AB07A8" w:rsidP="008633FB">
            <w:pPr>
              <w:spacing w:before="0" w:line="240" w:lineRule="auto"/>
              <w:jc w:val="center"/>
              <w:rPr>
                <w:sz w:val="18"/>
                <w:szCs w:val="18"/>
              </w:rPr>
            </w:pPr>
            <w:r w:rsidRPr="00D50628">
              <w:rPr>
                <w:sz w:val="18"/>
                <w:szCs w:val="18"/>
              </w:rPr>
              <w:t>5</w:t>
            </w:r>
          </w:p>
        </w:tc>
      </w:tr>
      <w:tr w:rsidR="00D50628" w:rsidRPr="00D50628" w14:paraId="79AF1C4B" w14:textId="77777777" w:rsidTr="00461089">
        <w:trPr>
          <w:gridBefore w:val="1"/>
          <w:wBefore w:w="4" w:type="pct"/>
          <w:jc w:val="center"/>
        </w:trPr>
        <w:tc>
          <w:tcPr>
            <w:tcW w:w="706" w:type="pct"/>
            <w:gridSpan w:val="3"/>
            <w:shd w:val="clear" w:color="auto" w:fill="00B050"/>
            <w:hideMark/>
          </w:tcPr>
          <w:p w14:paraId="27BBC85A" w14:textId="77777777" w:rsidR="00AB07A8" w:rsidRPr="00D50628" w:rsidRDefault="00AB07A8" w:rsidP="008633FB">
            <w:pPr>
              <w:spacing w:before="0" w:line="240" w:lineRule="auto"/>
              <w:jc w:val="center"/>
              <w:rPr>
                <w:sz w:val="18"/>
                <w:szCs w:val="18"/>
              </w:rPr>
            </w:pPr>
            <w:r w:rsidRPr="00D50628">
              <w:rPr>
                <w:sz w:val="18"/>
                <w:szCs w:val="18"/>
              </w:rPr>
              <w:t>6SS</w:t>
            </w:r>
          </w:p>
        </w:tc>
        <w:tc>
          <w:tcPr>
            <w:tcW w:w="714" w:type="pct"/>
            <w:gridSpan w:val="5"/>
            <w:shd w:val="clear" w:color="auto" w:fill="00B050"/>
            <w:hideMark/>
          </w:tcPr>
          <w:p w14:paraId="6A01F325" w14:textId="77777777" w:rsidR="00AB07A8" w:rsidRPr="00D50628" w:rsidRDefault="00AB07A8" w:rsidP="008633FB">
            <w:pPr>
              <w:spacing w:before="0" w:line="240" w:lineRule="auto"/>
              <w:jc w:val="center"/>
              <w:rPr>
                <w:sz w:val="18"/>
                <w:szCs w:val="18"/>
              </w:rPr>
            </w:pPr>
            <w:r w:rsidRPr="00D50628">
              <w:rPr>
                <w:sz w:val="18"/>
                <w:szCs w:val="18"/>
              </w:rPr>
              <w:t>7 D</w:t>
            </w:r>
          </w:p>
        </w:tc>
        <w:tc>
          <w:tcPr>
            <w:tcW w:w="715" w:type="pct"/>
            <w:shd w:val="clear" w:color="auto" w:fill="FFFF00"/>
            <w:hideMark/>
          </w:tcPr>
          <w:p w14:paraId="67D9B319" w14:textId="77777777" w:rsidR="00AB07A8" w:rsidRPr="00D50628" w:rsidRDefault="00AB07A8" w:rsidP="008633FB">
            <w:pPr>
              <w:spacing w:before="0" w:line="240" w:lineRule="auto"/>
              <w:jc w:val="center"/>
              <w:rPr>
                <w:sz w:val="18"/>
                <w:szCs w:val="18"/>
              </w:rPr>
            </w:pPr>
            <w:r w:rsidRPr="00D50628">
              <w:rPr>
                <w:sz w:val="18"/>
                <w:szCs w:val="18"/>
              </w:rPr>
              <w:t>8</w:t>
            </w:r>
            <w:r w:rsidRPr="00D50628">
              <w:rPr>
                <w:sz w:val="18"/>
                <w:szCs w:val="18"/>
                <w:shd w:val="clear" w:color="auto" w:fill="FFFF00"/>
              </w:rPr>
              <w:t>MM</w:t>
            </w:r>
          </w:p>
        </w:tc>
        <w:tc>
          <w:tcPr>
            <w:tcW w:w="714" w:type="pct"/>
            <w:gridSpan w:val="4"/>
            <w:hideMark/>
          </w:tcPr>
          <w:p w14:paraId="25B8AC10" w14:textId="77777777" w:rsidR="00AB07A8" w:rsidRPr="00D50628" w:rsidRDefault="00AB07A8" w:rsidP="008633FB">
            <w:pPr>
              <w:spacing w:before="0" w:line="240" w:lineRule="auto"/>
              <w:jc w:val="center"/>
              <w:rPr>
                <w:sz w:val="18"/>
                <w:szCs w:val="18"/>
              </w:rPr>
            </w:pPr>
            <w:r w:rsidRPr="00D50628">
              <w:rPr>
                <w:sz w:val="18"/>
                <w:szCs w:val="18"/>
              </w:rPr>
              <w:t>9</w:t>
            </w:r>
          </w:p>
        </w:tc>
        <w:tc>
          <w:tcPr>
            <w:tcW w:w="717" w:type="pct"/>
            <w:gridSpan w:val="2"/>
            <w:shd w:val="clear" w:color="auto" w:fill="00B050"/>
            <w:hideMark/>
          </w:tcPr>
          <w:p w14:paraId="38AD9D75" w14:textId="77777777" w:rsidR="00AB07A8" w:rsidRPr="00D50628" w:rsidRDefault="00AB07A8" w:rsidP="008633FB">
            <w:pPr>
              <w:spacing w:before="0" w:line="240" w:lineRule="auto"/>
              <w:jc w:val="center"/>
              <w:rPr>
                <w:sz w:val="18"/>
                <w:szCs w:val="18"/>
              </w:rPr>
            </w:pPr>
            <w:r w:rsidRPr="00D50628">
              <w:rPr>
                <w:sz w:val="18"/>
                <w:szCs w:val="18"/>
              </w:rPr>
              <w:t>10</w:t>
            </w:r>
            <w:r w:rsidRPr="00D50628">
              <w:rPr>
                <w:sz w:val="18"/>
                <w:szCs w:val="18"/>
                <w:shd w:val="clear" w:color="auto" w:fill="00B050"/>
              </w:rPr>
              <w:t>M</w:t>
            </w:r>
          </w:p>
        </w:tc>
        <w:tc>
          <w:tcPr>
            <w:tcW w:w="714" w:type="pct"/>
            <w:gridSpan w:val="3"/>
            <w:hideMark/>
          </w:tcPr>
          <w:p w14:paraId="777E5B74" w14:textId="77777777" w:rsidR="00AB07A8" w:rsidRPr="00D50628" w:rsidRDefault="00AB07A8" w:rsidP="008633FB">
            <w:pPr>
              <w:spacing w:before="0" w:line="240" w:lineRule="auto"/>
              <w:jc w:val="center"/>
              <w:rPr>
                <w:sz w:val="18"/>
                <w:szCs w:val="18"/>
              </w:rPr>
            </w:pPr>
            <w:r w:rsidRPr="00D50628">
              <w:rPr>
                <w:sz w:val="18"/>
                <w:szCs w:val="18"/>
              </w:rPr>
              <w:t>11</w:t>
            </w:r>
          </w:p>
        </w:tc>
        <w:tc>
          <w:tcPr>
            <w:tcW w:w="716" w:type="pct"/>
            <w:hideMark/>
          </w:tcPr>
          <w:p w14:paraId="45877C0F" w14:textId="77777777" w:rsidR="00AB07A8" w:rsidRPr="00D50628" w:rsidRDefault="00AB07A8" w:rsidP="008633FB">
            <w:pPr>
              <w:spacing w:before="0" w:line="240" w:lineRule="auto"/>
              <w:jc w:val="center"/>
              <w:rPr>
                <w:sz w:val="18"/>
                <w:szCs w:val="18"/>
              </w:rPr>
            </w:pPr>
            <w:r w:rsidRPr="00D50628">
              <w:rPr>
                <w:sz w:val="18"/>
                <w:szCs w:val="18"/>
              </w:rPr>
              <w:t>12</w:t>
            </w:r>
          </w:p>
        </w:tc>
      </w:tr>
      <w:tr w:rsidR="00D50628" w:rsidRPr="00D50628" w14:paraId="33FF7089" w14:textId="77777777" w:rsidTr="00461089">
        <w:trPr>
          <w:gridBefore w:val="1"/>
          <w:wBefore w:w="4" w:type="pct"/>
          <w:jc w:val="center"/>
        </w:trPr>
        <w:tc>
          <w:tcPr>
            <w:tcW w:w="706" w:type="pct"/>
            <w:gridSpan w:val="3"/>
            <w:shd w:val="clear" w:color="auto" w:fill="00B050"/>
            <w:hideMark/>
          </w:tcPr>
          <w:p w14:paraId="4DDD6913" w14:textId="77777777" w:rsidR="00AB07A8" w:rsidRPr="00D50628" w:rsidRDefault="00AB07A8" w:rsidP="008633FB">
            <w:pPr>
              <w:spacing w:before="0" w:line="240" w:lineRule="auto"/>
              <w:jc w:val="center"/>
              <w:rPr>
                <w:sz w:val="18"/>
                <w:szCs w:val="18"/>
              </w:rPr>
            </w:pPr>
            <w:r w:rsidRPr="00D50628">
              <w:rPr>
                <w:sz w:val="18"/>
                <w:szCs w:val="18"/>
              </w:rPr>
              <w:t>13S</w:t>
            </w:r>
            <w:r w:rsidRPr="00D50628">
              <w:rPr>
                <w:sz w:val="18"/>
                <w:szCs w:val="18"/>
                <w:shd w:val="clear" w:color="auto" w:fill="00B050"/>
              </w:rPr>
              <w:t>M</w:t>
            </w:r>
          </w:p>
        </w:tc>
        <w:tc>
          <w:tcPr>
            <w:tcW w:w="714" w:type="pct"/>
            <w:gridSpan w:val="5"/>
            <w:shd w:val="clear" w:color="auto" w:fill="00B050"/>
            <w:hideMark/>
          </w:tcPr>
          <w:p w14:paraId="4214D33F" w14:textId="77777777" w:rsidR="00AB07A8" w:rsidRPr="00D50628" w:rsidRDefault="00AB07A8" w:rsidP="008633FB">
            <w:pPr>
              <w:spacing w:before="0" w:line="240" w:lineRule="auto"/>
              <w:jc w:val="center"/>
              <w:rPr>
                <w:sz w:val="18"/>
                <w:szCs w:val="18"/>
              </w:rPr>
            </w:pPr>
            <w:r w:rsidRPr="00D50628">
              <w:rPr>
                <w:sz w:val="18"/>
                <w:szCs w:val="18"/>
              </w:rPr>
              <w:t>14</w:t>
            </w:r>
            <w:r w:rsidRPr="00D50628">
              <w:rPr>
                <w:sz w:val="18"/>
                <w:szCs w:val="18"/>
                <w:shd w:val="clear" w:color="auto" w:fill="00B050"/>
              </w:rPr>
              <w:t>M</w:t>
            </w:r>
          </w:p>
        </w:tc>
        <w:tc>
          <w:tcPr>
            <w:tcW w:w="715" w:type="pct"/>
            <w:shd w:val="clear" w:color="auto" w:fill="00B050"/>
            <w:hideMark/>
          </w:tcPr>
          <w:p w14:paraId="33F8ED75" w14:textId="77777777" w:rsidR="00AB07A8" w:rsidRPr="00D50628" w:rsidRDefault="00AB07A8" w:rsidP="008633FB">
            <w:pPr>
              <w:spacing w:before="0" w:line="240" w:lineRule="auto"/>
              <w:jc w:val="center"/>
              <w:rPr>
                <w:sz w:val="18"/>
                <w:szCs w:val="18"/>
              </w:rPr>
            </w:pPr>
            <w:r w:rsidRPr="00D50628">
              <w:rPr>
                <w:sz w:val="18"/>
                <w:szCs w:val="18"/>
              </w:rPr>
              <w:t>15</w:t>
            </w:r>
            <w:r w:rsidRPr="00D50628">
              <w:rPr>
                <w:sz w:val="18"/>
                <w:szCs w:val="18"/>
                <w:shd w:val="clear" w:color="auto" w:fill="00B050"/>
              </w:rPr>
              <w:t>M</w:t>
            </w:r>
          </w:p>
        </w:tc>
        <w:tc>
          <w:tcPr>
            <w:tcW w:w="714" w:type="pct"/>
            <w:gridSpan w:val="4"/>
            <w:shd w:val="clear" w:color="auto" w:fill="00B050"/>
            <w:hideMark/>
          </w:tcPr>
          <w:p w14:paraId="6FBA659C" w14:textId="77777777" w:rsidR="00AB07A8" w:rsidRPr="00D50628" w:rsidRDefault="00AB07A8" w:rsidP="008633FB">
            <w:pPr>
              <w:spacing w:before="0" w:line="240" w:lineRule="auto"/>
              <w:jc w:val="center"/>
              <w:rPr>
                <w:sz w:val="18"/>
                <w:szCs w:val="18"/>
              </w:rPr>
            </w:pPr>
            <w:r w:rsidRPr="00D50628">
              <w:rPr>
                <w:sz w:val="18"/>
                <w:szCs w:val="18"/>
              </w:rPr>
              <w:t>16S</w:t>
            </w:r>
            <w:r w:rsidRPr="00D50628">
              <w:rPr>
                <w:sz w:val="18"/>
                <w:szCs w:val="18"/>
                <w:shd w:val="clear" w:color="auto" w:fill="00B050"/>
              </w:rPr>
              <w:t>M</w:t>
            </w:r>
          </w:p>
        </w:tc>
        <w:tc>
          <w:tcPr>
            <w:tcW w:w="717" w:type="pct"/>
            <w:gridSpan w:val="2"/>
            <w:shd w:val="clear" w:color="auto" w:fill="FFFF00"/>
            <w:hideMark/>
          </w:tcPr>
          <w:p w14:paraId="5CD91625" w14:textId="77777777" w:rsidR="00AB07A8" w:rsidRPr="00D50628" w:rsidRDefault="00AB07A8" w:rsidP="008633FB">
            <w:pPr>
              <w:spacing w:before="0" w:line="240" w:lineRule="auto"/>
              <w:jc w:val="center"/>
              <w:rPr>
                <w:sz w:val="18"/>
                <w:szCs w:val="18"/>
              </w:rPr>
            </w:pPr>
            <w:r w:rsidRPr="00D50628">
              <w:rPr>
                <w:sz w:val="18"/>
                <w:szCs w:val="18"/>
              </w:rPr>
              <w:t>17D</w:t>
            </w:r>
            <w:r w:rsidRPr="00D50628">
              <w:rPr>
                <w:sz w:val="18"/>
                <w:szCs w:val="18"/>
                <w:shd w:val="clear" w:color="auto" w:fill="FFFF00"/>
              </w:rPr>
              <w:t>D</w:t>
            </w:r>
            <w:r w:rsidRPr="00D50628">
              <w:rPr>
                <w:sz w:val="18"/>
                <w:szCs w:val="18"/>
              </w:rPr>
              <w:t xml:space="preserve"> </w:t>
            </w:r>
          </w:p>
        </w:tc>
        <w:tc>
          <w:tcPr>
            <w:tcW w:w="714" w:type="pct"/>
            <w:gridSpan w:val="3"/>
            <w:shd w:val="clear" w:color="auto" w:fill="FFFF00"/>
            <w:hideMark/>
          </w:tcPr>
          <w:p w14:paraId="0F3368AE" w14:textId="77777777" w:rsidR="00AB07A8" w:rsidRPr="00D50628" w:rsidRDefault="00AB07A8" w:rsidP="008633FB">
            <w:pPr>
              <w:spacing w:before="0" w:line="240" w:lineRule="auto"/>
              <w:jc w:val="center"/>
              <w:rPr>
                <w:sz w:val="18"/>
                <w:szCs w:val="18"/>
              </w:rPr>
            </w:pPr>
            <w:r w:rsidRPr="00D50628">
              <w:rPr>
                <w:sz w:val="18"/>
                <w:szCs w:val="18"/>
              </w:rPr>
              <w:t>18D</w:t>
            </w:r>
            <w:r w:rsidRPr="00D50628">
              <w:rPr>
                <w:sz w:val="18"/>
                <w:szCs w:val="18"/>
                <w:shd w:val="clear" w:color="auto" w:fill="FFFF00"/>
              </w:rPr>
              <w:t>D</w:t>
            </w:r>
            <w:r w:rsidRPr="00D50628">
              <w:rPr>
                <w:sz w:val="18"/>
                <w:szCs w:val="18"/>
              </w:rPr>
              <w:t xml:space="preserve"> </w:t>
            </w:r>
          </w:p>
        </w:tc>
        <w:tc>
          <w:tcPr>
            <w:tcW w:w="716" w:type="pct"/>
            <w:hideMark/>
          </w:tcPr>
          <w:p w14:paraId="42438984" w14:textId="77777777" w:rsidR="00AB07A8" w:rsidRPr="00D50628" w:rsidRDefault="00AB07A8" w:rsidP="008633FB">
            <w:pPr>
              <w:spacing w:before="0" w:line="240" w:lineRule="auto"/>
              <w:jc w:val="center"/>
              <w:rPr>
                <w:sz w:val="18"/>
                <w:szCs w:val="18"/>
              </w:rPr>
            </w:pPr>
            <w:r w:rsidRPr="00D50628">
              <w:rPr>
                <w:sz w:val="18"/>
                <w:szCs w:val="18"/>
              </w:rPr>
              <w:t>19</w:t>
            </w:r>
          </w:p>
        </w:tc>
      </w:tr>
      <w:tr w:rsidR="00D50628" w:rsidRPr="00D50628" w14:paraId="512563F6" w14:textId="77777777" w:rsidTr="00461089">
        <w:trPr>
          <w:gridBefore w:val="1"/>
          <w:wBefore w:w="4" w:type="pct"/>
          <w:jc w:val="center"/>
        </w:trPr>
        <w:tc>
          <w:tcPr>
            <w:tcW w:w="706" w:type="pct"/>
            <w:gridSpan w:val="3"/>
            <w:shd w:val="clear" w:color="auto" w:fill="00B050"/>
            <w:hideMark/>
          </w:tcPr>
          <w:p w14:paraId="698CFA9A" w14:textId="77777777" w:rsidR="00AB07A8" w:rsidRPr="00D50628" w:rsidRDefault="00AB07A8" w:rsidP="008633FB">
            <w:pPr>
              <w:spacing w:before="0" w:line="240" w:lineRule="auto"/>
              <w:jc w:val="center"/>
              <w:rPr>
                <w:sz w:val="18"/>
                <w:szCs w:val="18"/>
              </w:rPr>
            </w:pPr>
            <w:r w:rsidRPr="00D50628">
              <w:rPr>
                <w:sz w:val="18"/>
                <w:szCs w:val="18"/>
              </w:rPr>
              <w:t>20SD</w:t>
            </w:r>
          </w:p>
        </w:tc>
        <w:tc>
          <w:tcPr>
            <w:tcW w:w="714" w:type="pct"/>
            <w:gridSpan w:val="5"/>
            <w:shd w:val="clear" w:color="auto" w:fill="00B050"/>
            <w:hideMark/>
          </w:tcPr>
          <w:p w14:paraId="6076E70C" w14:textId="77777777" w:rsidR="00AB07A8" w:rsidRPr="00D50628" w:rsidRDefault="00AB07A8" w:rsidP="008633FB">
            <w:pPr>
              <w:spacing w:before="0" w:line="240" w:lineRule="auto"/>
              <w:jc w:val="center"/>
              <w:rPr>
                <w:sz w:val="18"/>
                <w:szCs w:val="18"/>
              </w:rPr>
            </w:pPr>
            <w:r w:rsidRPr="00D50628">
              <w:rPr>
                <w:sz w:val="18"/>
                <w:szCs w:val="18"/>
              </w:rPr>
              <w:t>21</w:t>
            </w:r>
            <w:r w:rsidRPr="00D50628">
              <w:rPr>
                <w:sz w:val="18"/>
                <w:szCs w:val="18"/>
                <w:shd w:val="clear" w:color="auto" w:fill="00B050"/>
              </w:rPr>
              <w:t xml:space="preserve"> M</w:t>
            </w:r>
          </w:p>
        </w:tc>
        <w:tc>
          <w:tcPr>
            <w:tcW w:w="715" w:type="pct"/>
            <w:shd w:val="clear" w:color="auto" w:fill="FFFF00"/>
            <w:hideMark/>
          </w:tcPr>
          <w:p w14:paraId="4C8A8FED" w14:textId="77777777" w:rsidR="00AB07A8" w:rsidRPr="00D50628" w:rsidRDefault="00AB07A8" w:rsidP="008633FB">
            <w:pPr>
              <w:spacing w:before="0" w:line="240" w:lineRule="auto"/>
              <w:jc w:val="center"/>
              <w:rPr>
                <w:sz w:val="18"/>
                <w:szCs w:val="18"/>
              </w:rPr>
            </w:pPr>
            <w:r w:rsidRPr="00D50628">
              <w:rPr>
                <w:sz w:val="18"/>
                <w:szCs w:val="18"/>
              </w:rPr>
              <w:t>22</w:t>
            </w:r>
            <w:r w:rsidRPr="00D50628">
              <w:rPr>
                <w:sz w:val="18"/>
                <w:szCs w:val="18"/>
                <w:shd w:val="clear" w:color="auto" w:fill="FFFF00"/>
              </w:rPr>
              <w:t>MM</w:t>
            </w:r>
          </w:p>
        </w:tc>
        <w:tc>
          <w:tcPr>
            <w:tcW w:w="714" w:type="pct"/>
            <w:gridSpan w:val="4"/>
            <w:shd w:val="clear" w:color="auto" w:fill="FFFF00"/>
            <w:hideMark/>
          </w:tcPr>
          <w:p w14:paraId="7AC04565" w14:textId="77777777" w:rsidR="00AB07A8" w:rsidRPr="00D50628" w:rsidRDefault="00AB07A8" w:rsidP="008633FB">
            <w:pPr>
              <w:spacing w:before="0" w:line="240" w:lineRule="auto"/>
              <w:jc w:val="center"/>
              <w:rPr>
                <w:sz w:val="18"/>
                <w:szCs w:val="18"/>
              </w:rPr>
            </w:pPr>
            <w:r w:rsidRPr="00D50628">
              <w:rPr>
                <w:sz w:val="18"/>
                <w:szCs w:val="18"/>
              </w:rPr>
              <w:t>23</w:t>
            </w:r>
            <w:r w:rsidRPr="00D50628">
              <w:rPr>
                <w:sz w:val="18"/>
                <w:szCs w:val="18"/>
                <w:shd w:val="clear" w:color="auto" w:fill="FFFF00"/>
              </w:rPr>
              <w:t>MM</w:t>
            </w:r>
          </w:p>
        </w:tc>
        <w:tc>
          <w:tcPr>
            <w:tcW w:w="717" w:type="pct"/>
            <w:gridSpan w:val="2"/>
            <w:shd w:val="clear" w:color="auto" w:fill="00B050"/>
            <w:hideMark/>
          </w:tcPr>
          <w:p w14:paraId="3D332CC7" w14:textId="77777777" w:rsidR="00AB07A8" w:rsidRPr="00D50628" w:rsidRDefault="00AB07A8" w:rsidP="008633FB">
            <w:pPr>
              <w:spacing w:before="0" w:line="240" w:lineRule="auto"/>
              <w:jc w:val="center"/>
              <w:rPr>
                <w:sz w:val="18"/>
                <w:szCs w:val="18"/>
              </w:rPr>
            </w:pPr>
            <w:r w:rsidRPr="00D50628">
              <w:rPr>
                <w:sz w:val="18"/>
                <w:szCs w:val="18"/>
              </w:rPr>
              <w:t>24</w:t>
            </w:r>
            <w:r w:rsidRPr="00D50628">
              <w:rPr>
                <w:sz w:val="18"/>
                <w:szCs w:val="18"/>
                <w:shd w:val="clear" w:color="auto" w:fill="00B050"/>
              </w:rPr>
              <w:t>M</w:t>
            </w:r>
            <w:r w:rsidRPr="00D50628">
              <w:rPr>
                <w:sz w:val="18"/>
                <w:szCs w:val="18"/>
                <w:shd w:val="clear" w:color="auto" w:fill="FFFF00"/>
              </w:rPr>
              <w:t xml:space="preserve"> </w:t>
            </w:r>
          </w:p>
        </w:tc>
        <w:tc>
          <w:tcPr>
            <w:tcW w:w="714" w:type="pct"/>
            <w:gridSpan w:val="3"/>
            <w:hideMark/>
          </w:tcPr>
          <w:p w14:paraId="6F499626" w14:textId="77777777" w:rsidR="00AB07A8" w:rsidRPr="00D50628" w:rsidRDefault="00AB07A8" w:rsidP="008633FB">
            <w:pPr>
              <w:spacing w:before="0" w:line="240" w:lineRule="auto"/>
              <w:jc w:val="center"/>
              <w:rPr>
                <w:noProof/>
                <w:sz w:val="18"/>
                <w:szCs w:val="18"/>
              </w:rPr>
            </w:pPr>
            <w:r w:rsidRPr="00D50628">
              <w:rPr>
                <w:noProof/>
                <w:sz w:val="18"/>
                <w:szCs w:val="18"/>
              </w:rPr>
              <w:t>25</w:t>
            </w:r>
          </w:p>
        </w:tc>
        <w:tc>
          <w:tcPr>
            <w:tcW w:w="716" w:type="pct"/>
            <w:hideMark/>
          </w:tcPr>
          <w:p w14:paraId="7512110F" w14:textId="77777777" w:rsidR="00AB07A8" w:rsidRPr="00D50628" w:rsidRDefault="00AB07A8" w:rsidP="008633FB">
            <w:pPr>
              <w:spacing w:before="0" w:line="240" w:lineRule="auto"/>
              <w:jc w:val="center"/>
              <w:rPr>
                <w:sz w:val="18"/>
                <w:szCs w:val="18"/>
              </w:rPr>
            </w:pPr>
            <w:r w:rsidRPr="00D50628">
              <w:rPr>
                <w:sz w:val="18"/>
                <w:szCs w:val="18"/>
              </w:rPr>
              <w:t>26</w:t>
            </w:r>
          </w:p>
        </w:tc>
      </w:tr>
      <w:tr w:rsidR="00D50628" w:rsidRPr="00D50628" w14:paraId="4C0239E9" w14:textId="77777777" w:rsidTr="00461089">
        <w:trPr>
          <w:gridBefore w:val="1"/>
          <w:wBefore w:w="4" w:type="pct"/>
          <w:jc w:val="center"/>
        </w:trPr>
        <w:tc>
          <w:tcPr>
            <w:tcW w:w="706" w:type="pct"/>
            <w:gridSpan w:val="3"/>
            <w:shd w:val="clear" w:color="auto" w:fill="FFFF00"/>
            <w:hideMark/>
          </w:tcPr>
          <w:p w14:paraId="2278A36B" w14:textId="77777777" w:rsidR="00AB07A8" w:rsidRPr="00D50628" w:rsidRDefault="00AB07A8" w:rsidP="008633FB">
            <w:pPr>
              <w:spacing w:before="0" w:line="240" w:lineRule="auto"/>
              <w:jc w:val="center"/>
              <w:rPr>
                <w:sz w:val="18"/>
                <w:szCs w:val="18"/>
              </w:rPr>
            </w:pPr>
            <w:r w:rsidRPr="00D50628">
              <w:rPr>
                <w:sz w:val="18"/>
                <w:szCs w:val="18"/>
              </w:rPr>
              <w:t>27</w:t>
            </w:r>
            <w:r w:rsidRPr="00D50628">
              <w:rPr>
                <w:sz w:val="18"/>
                <w:szCs w:val="18"/>
                <w:shd w:val="clear" w:color="auto" w:fill="FFFF00"/>
              </w:rPr>
              <w:t>MM</w:t>
            </w:r>
          </w:p>
        </w:tc>
        <w:tc>
          <w:tcPr>
            <w:tcW w:w="714" w:type="pct"/>
            <w:gridSpan w:val="5"/>
            <w:shd w:val="clear" w:color="auto" w:fill="FFFF00"/>
            <w:hideMark/>
          </w:tcPr>
          <w:p w14:paraId="09220B8D" w14:textId="77777777" w:rsidR="00AB07A8" w:rsidRPr="00D50628" w:rsidRDefault="00AB07A8" w:rsidP="008633FB">
            <w:pPr>
              <w:spacing w:before="0" w:line="240" w:lineRule="auto"/>
              <w:jc w:val="center"/>
              <w:rPr>
                <w:sz w:val="18"/>
                <w:szCs w:val="18"/>
              </w:rPr>
            </w:pPr>
            <w:r w:rsidRPr="00D50628">
              <w:rPr>
                <w:sz w:val="18"/>
                <w:szCs w:val="18"/>
              </w:rPr>
              <w:t>28</w:t>
            </w:r>
            <w:r w:rsidRPr="00D50628">
              <w:rPr>
                <w:sz w:val="18"/>
                <w:szCs w:val="18"/>
                <w:shd w:val="clear" w:color="auto" w:fill="FFFF00"/>
              </w:rPr>
              <w:t>MM</w:t>
            </w:r>
          </w:p>
        </w:tc>
        <w:tc>
          <w:tcPr>
            <w:tcW w:w="715" w:type="pct"/>
            <w:shd w:val="clear" w:color="auto" w:fill="FFFF00"/>
            <w:hideMark/>
          </w:tcPr>
          <w:p w14:paraId="7A21E53A" w14:textId="77777777" w:rsidR="00AB07A8" w:rsidRPr="00D50628" w:rsidRDefault="00AB07A8" w:rsidP="008633FB">
            <w:pPr>
              <w:spacing w:before="0" w:line="240" w:lineRule="auto"/>
              <w:jc w:val="center"/>
              <w:rPr>
                <w:sz w:val="18"/>
                <w:szCs w:val="18"/>
              </w:rPr>
            </w:pPr>
            <w:r w:rsidRPr="00D50628">
              <w:rPr>
                <w:sz w:val="18"/>
                <w:szCs w:val="18"/>
              </w:rPr>
              <w:t>29</w:t>
            </w:r>
            <w:r w:rsidRPr="00D50628">
              <w:rPr>
                <w:sz w:val="18"/>
                <w:szCs w:val="18"/>
                <w:shd w:val="clear" w:color="auto" w:fill="FFFF00"/>
              </w:rPr>
              <w:t>MM</w:t>
            </w:r>
          </w:p>
        </w:tc>
        <w:tc>
          <w:tcPr>
            <w:tcW w:w="714" w:type="pct"/>
            <w:gridSpan w:val="4"/>
            <w:shd w:val="clear" w:color="auto" w:fill="FFFF00"/>
            <w:hideMark/>
          </w:tcPr>
          <w:p w14:paraId="0163ED71" w14:textId="77777777" w:rsidR="00AB07A8" w:rsidRPr="00D50628" w:rsidRDefault="00AB07A8" w:rsidP="008633FB">
            <w:pPr>
              <w:spacing w:before="0" w:line="240" w:lineRule="auto"/>
              <w:jc w:val="center"/>
              <w:rPr>
                <w:sz w:val="18"/>
                <w:szCs w:val="18"/>
              </w:rPr>
            </w:pPr>
            <w:r w:rsidRPr="00D50628">
              <w:rPr>
                <w:sz w:val="18"/>
                <w:szCs w:val="18"/>
              </w:rPr>
              <w:t>30</w:t>
            </w:r>
            <w:r w:rsidRPr="00D50628">
              <w:rPr>
                <w:sz w:val="18"/>
                <w:szCs w:val="18"/>
                <w:shd w:val="clear" w:color="auto" w:fill="FFFF00"/>
              </w:rPr>
              <w:t>MM</w:t>
            </w:r>
          </w:p>
        </w:tc>
        <w:tc>
          <w:tcPr>
            <w:tcW w:w="717" w:type="pct"/>
            <w:gridSpan w:val="2"/>
          </w:tcPr>
          <w:p w14:paraId="7198B5D4" w14:textId="77777777" w:rsidR="00AB07A8" w:rsidRPr="00D50628" w:rsidRDefault="00AB07A8" w:rsidP="008633FB">
            <w:pPr>
              <w:spacing w:before="0" w:line="240" w:lineRule="auto"/>
              <w:jc w:val="center"/>
              <w:rPr>
                <w:sz w:val="18"/>
                <w:szCs w:val="18"/>
              </w:rPr>
            </w:pPr>
          </w:p>
        </w:tc>
        <w:tc>
          <w:tcPr>
            <w:tcW w:w="714" w:type="pct"/>
            <w:gridSpan w:val="3"/>
          </w:tcPr>
          <w:p w14:paraId="0A84858C" w14:textId="77777777" w:rsidR="00AB07A8" w:rsidRPr="00D50628" w:rsidRDefault="00AB07A8" w:rsidP="008633FB">
            <w:pPr>
              <w:spacing w:before="0" w:line="240" w:lineRule="auto"/>
              <w:jc w:val="center"/>
              <w:rPr>
                <w:noProof/>
                <w:sz w:val="18"/>
                <w:szCs w:val="18"/>
              </w:rPr>
            </w:pPr>
          </w:p>
        </w:tc>
        <w:tc>
          <w:tcPr>
            <w:tcW w:w="716" w:type="pct"/>
          </w:tcPr>
          <w:p w14:paraId="190410B9" w14:textId="77777777" w:rsidR="00AB07A8" w:rsidRPr="00D50628" w:rsidRDefault="00AB07A8" w:rsidP="008633FB">
            <w:pPr>
              <w:spacing w:before="0" w:line="240" w:lineRule="auto"/>
              <w:jc w:val="center"/>
              <w:rPr>
                <w:sz w:val="18"/>
                <w:szCs w:val="18"/>
              </w:rPr>
            </w:pPr>
          </w:p>
        </w:tc>
      </w:tr>
      <w:tr w:rsidR="00D50628" w:rsidRPr="00D50628" w14:paraId="6BC71752" w14:textId="77777777" w:rsidTr="000D69A1">
        <w:trPr>
          <w:gridBefore w:val="1"/>
          <w:wBefore w:w="4" w:type="pct"/>
          <w:jc w:val="center"/>
        </w:trPr>
        <w:tc>
          <w:tcPr>
            <w:tcW w:w="4996" w:type="pct"/>
            <w:gridSpan w:val="19"/>
            <w:shd w:val="clear" w:color="auto" w:fill="8DB3E2"/>
            <w:hideMark/>
          </w:tcPr>
          <w:p w14:paraId="0C747C09" w14:textId="77777777" w:rsidR="00AB07A8" w:rsidRPr="00D50628" w:rsidRDefault="00AB07A8" w:rsidP="008633FB">
            <w:pPr>
              <w:spacing w:before="0" w:line="240" w:lineRule="auto"/>
              <w:jc w:val="center"/>
              <w:rPr>
                <w:noProof/>
                <w:sz w:val="18"/>
                <w:szCs w:val="18"/>
              </w:rPr>
            </w:pPr>
            <w:r w:rsidRPr="00D50628">
              <w:rPr>
                <w:sz w:val="18"/>
                <w:szCs w:val="18"/>
              </w:rPr>
              <w:t>Diciembre 2023</w:t>
            </w:r>
          </w:p>
        </w:tc>
      </w:tr>
      <w:tr w:rsidR="00D50628" w:rsidRPr="00D50628" w14:paraId="27FADD48" w14:textId="77777777" w:rsidTr="00461089">
        <w:trPr>
          <w:gridBefore w:val="1"/>
          <w:wBefore w:w="4" w:type="pct"/>
          <w:jc w:val="center"/>
        </w:trPr>
        <w:tc>
          <w:tcPr>
            <w:tcW w:w="706" w:type="pct"/>
            <w:gridSpan w:val="3"/>
            <w:shd w:val="clear" w:color="auto" w:fill="C6D9F1"/>
            <w:vAlign w:val="center"/>
            <w:hideMark/>
          </w:tcPr>
          <w:p w14:paraId="4FD68B84" w14:textId="77777777" w:rsidR="00AB07A8" w:rsidRPr="00D50628" w:rsidRDefault="00AB07A8" w:rsidP="008633FB">
            <w:pPr>
              <w:spacing w:before="0" w:line="240" w:lineRule="auto"/>
              <w:jc w:val="center"/>
              <w:rPr>
                <w:sz w:val="18"/>
                <w:szCs w:val="18"/>
              </w:rPr>
            </w:pPr>
            <w:r w:rsidRPr="00D50628">
              <w:rPr>
                <w:sz w:val="18"/>
                <w:szCs w:val="18"/>
              </w:rPr>
              <w:t>Lunes</w:t>
            </w:r>
          </w:p>
        </w:tc>
        <w:tc>
          <w:tcPr>
            <w:tcW w:w="714" w:type="pct"/>
            <w:gridSpan w:val="5"/>
            <w:shd w:val="clear" w:color="auto" w:fill="C6D9F1"/>
            <w:vAlign w:val="center"/>
            <w:hideMark/>
          </w:tcPr>
          <w:p w14:paraId="74B321FD" w14:textId="77777777" w:rsidR="00AB07A8" w:rsidRPr="00D50628" w:rsidRDefault="00AB07A8" w:rsidP="008633FB">
            <w:pPr>
              <w:spacing w:before="0" w:line="240" w:lineRule="auto"/>
              <w:jc w:val="center"/>
              <w:rPr>
                <w:sz w:val="18"/>
                <w:szCs w:val="18"/>
              </w:rPr>
            </w:pPr>
            <w:r w:rsidRPr="00D50628">
              <w:rPr>
                <w:sz w:val="18"/>
                <w:szCs w:val="18"/>
              </w:rPr>
              <w:t>Martes</w:t>
            </w:r>
          </w:p>
        </w:tc>
        <w:tc>
          <w:tcPr>
            <w:tcW w:w="715" w:type="pct"/>
            <w:shd w:val="clear" w:color="auto" w:fill="C6D9F1"/>
            <w:vAlign w:val="center"/>
            <w:hideMark/>
          </w:tcPr>
          <w:p w14:paraId="172BDB5A" w14:textId="77777777" w:rsidR="00AB07A8" w:rsidRPr="00D50628" w:rsidRDefault="00AB07A8" w:rsidP="008633FB">
            <w:pPr>
              <w:spacing w:before="0" w:line="240" w:lineRule="auto"/>
              <w:jc w:val="center"/>
              <w:rPr>
                <w:sz w:val="18"/>
                <w:szCs w:val="18"/>
              </w:rPr>
            </w:pPr>
            <w:r w:rsidRPr="00D50628">
              <w:rPr>
                <w:sz w:val="18"/>
                <w:szCs w:val="18"/>
              </w:rPr>
              <w:t>Miércoles</w:t>
            </w:r>
          </w:p>
        </w:tc>
        <w:tc>
          <w:tcPr>
            <w:tcW w:w="714" w:type="pct"/>
            <w:gridSpan w:val="4"/>
            <w:shd w:val="clear" w:color="auto" w:fill="C6D9F1"/>
            <w:vAlign w:val="center"/>
            <w:hideMark/>
          </w:tcPr>
          <w:p w14:paraId="088AC9AA" w14:textId="77777777" w:rsidR="00AB07A8" w:rsidRPr="00D50628" w:rsidRDefault="00AB07A8" w:rsidP="008633FB">
            <w:pPr>
              <w:spacing w:before="0" w:line="240" w:lineRule="auto"/>
              <w:jc w:val="center"/>
              <w:rPr>
                <w:sz w:val="18"/>
                <w:szCs w:val="18"/>
              </w:rPr>
            </w:pPr>
            <w:r w:rsidRPr="00D50628">
              <w:rPr>
                <w:sz w:val="18"/>
                <w:szCs w:val="18"/>
              </w:rPr>
              <w:t>Jueves</w:t>
            </w:r>
          </w:p>
        </w:tc>
        <w:tc>
          <w:tcPr>
            <w:tcW w:w="717" w:type="pct"/>
            <w:gridSpan w:val="2"/>
            <w:shd w:val="clear" w:color="auto" w:fill="C6D9F1"/>
            <w:vAlign w:val="center"/>
            <w:hideMark/>
          </w:tcPr>
          <w:p w14:paraId="4F673A8D" w14:textId="77777777" w:rsidR="00AB07A8" w:rsidRPr="00D50628" w:rsidRDefault="00AB07A8" w:rsidP="008633FB">
            <w:pPr>
              <w:spacing w:before="0" w:line="240" w:lineRule="auto"/>
              <w:jc w:val="center"/>
              <w:rPr>
                <w:sz w:val="18"/>
                <w:szCs w:val="18"/>
              </w:rPr>
            </w:pPr>
            <w:r w:rsidRPr="00D50628">
              <w:rPr>
                <w:sz w:val="18"/>
                <w:szCs w:val="18"/>
              </w:rPr>
              <w:t>Viernes</w:t>
            </w:r>
          </w:p>
        </w:tc>
        <w:tc>
          <w:tcPr>
            <w:tcW w:w="714" w:type="pct"/>
            <w:gridSpan w:val="3"/>
            <w:shd w:val="clear" w:color="auto" w:fill="C6D9F1"/>
            <w:vAlign w:val="center"/>
            <w:hideMark/>
          </w:tcPr>
          <w:p w14:paraId="463E0B1D" w14:textId="77777777" w:rsidR="00AB07A8" w:rsidRPr="00D50628" w:rsidRDefault="00AB07A8" w:rsidP="008633FB">
            <w:pPr>
              <w:spacing w:before="0" w:line="240" w:lineRule="auto"/>
              <w:jc w:val="center"/>
              <w:rPr>
                <w:sz w:val="18"/>
                <w:szCs w:val="18"/>
              </w:rPr>
            </w:pPr>
            <w:r w:rsidRPr="00D50628">
              <w:rPr>
                <w:sz w:val="18"/>
                <w:szCs w:val="18"/>
              </w:rPr>
              <w:t>Sábado</w:t>
            </w:r>
          </w:p>
        </w:tc>
        <w:tc>
          <w:tcPr>
            <w:tcW w:w="716" w:type="pct"/>
            <w:shd w:val="clear" w:color="auto" w:fill="C6D9F1"/>
            <w:vAlign w:val="center"/>
            <w:hideMark/>
          </w:tcPr>
          <w:p w14:paraId="553D33D9" w14:textId="77777777" w:rsidR="00AB07A8" w:rsidRPr="00D50628" w:rsidRDefault="00AB07A8" w:rsidP="008633FB">
            <w:pPr>
              <w:spacing w:before="0" w:line="240" w:lineRule="auto"/>
              <w:jc w:val="center"/>
              <w:rPr>
                <w:sz w:val="18"/>
                <w:szCs w:val="18"/>
              </w:rPr>
            </w:pPr>
            <w:r w:rsidRPr="00D50628">
              <w:rPr>
                <w:sz w:val="18"/>
                <w:szCs w:val="18"/>
              </w:rPr>
              <w:t>Domingo</w:t>
            </w:r>
          </w:p>
        </w:tc>
      </w:tr>
      <w:tr w:rsidR="00D50628" w:rsidRPr="00D50628" w14:paraId="2552A02C" w14:textId="77777777" w:rsidTr="00461089">
        <w:trPr>
          <w:gridBefore w:val="1"/>
          <w:wBefore w:w="4" w:type="pct"/>
          <w:jc w:val="center"/>
        </w:trPr>
        <w:tc>
          <w:tcPr>
            <w:tcW w:w="706" w:type="pct"/>
            <w:gridSpan w:val="3"/>
            <w:shd w:val="clear" w:color="auto" w:fill="FFFFFF"/>
          </w:tcPr>
          <w:p w14:paraId="5E07D7A4" w14:textId="77777777" w:rsidR="00AB07A8" w:rsidRPr="00D50628" w:rsidRDefault="00AB07A8" w:rsidP="008633FB">
            <w:pPr>
              <w:spacing w:before="0" w:line="240" w:lineRule="auto"/>
              <w:jc w:val="center"/>
              <w:rPr>
                <w:sz w:val="18"/>
                <w:szCs w:val="18"/>
              </w:rPr>
            </w:pPr>
          </w:p>
        </w:tc>
        <w:tc>
          <w:tcPr>
            <w:tcW w:w="714" w:type="pct"/>
            <w:gridSpan w:val="5"/>
          </w:tcPr>
          <w:p w14:paraId="6DE8892A" w14:textId="77777777" w:rsidR="00AB07A8" w:rsidRPr="00D50628" w:rsidRDefault="00AB07A8" w:rsidP="008633FB">
            <w:pPr>
              <w:spacing w:before="0" w:line="240" w:lineRule="auto"/>
              <w:jc w:val="center"/>
              <w:rPr>
                <w:sz w:val="18"/>
                <w:szCs w:val="18"/>
              </w:rPr>
            </w:pPr>
          </w:p>
        </w:tc>
        <w:tc>
          <w:tcPr>
            <w:tcW w:w="715" w:type="pct"/>
          </w:tcPr>
          <w:p w14:paraId="0CE30141" w14:textId="77777777" w:rsidR="00AB07A8" w:rsidRPr="00D50628" w:rsidRDefault="00AB07A8" w:rsidP="008633FB">
            <w:pPr>
              <w:spacing w:before="0" w:line="240" w:lineRule="auto"/>
              <w:jc w:val="center"/>
              <w:rPr>
                <w:sz w:val="18"/>
                <w:szCs w:val="18"/>
              </w:rPr>
            </w:pPr>
          </w:p>
        </w:tc>
        <w:tc>
          <w:tcPr>
            <w:tcW w:w="714" w:type="pct"/>
            <w:gridSpan w:val="4"/>
          </w:tcPr>
          <w:p w14:paraId="7BB3CACA" w14:textId="77777777" w:rsidR="00AB07A8" w:rsidRPr="00D50628" w:rsidRDefault="00AB07A8" w:rsidP="008633FB">
            <w:pPr>
              <w:spacing w:before="0" w:line="240" w:lineRule="auto"/>
              <w:jc w:val="center"/>
              <w:rPr>
                <w:sz w:val="18"/>
                <w:szCs w:val="18"/>
              </w:rPr>
            </w:pPr>
          </w:p>
        </w:tc>
        <w:tc>
          <w:tcPr>
            <w:tcW w:w="717" w:type="pct"/>
            <w:gridSpan w:val="2"/>
            <w:shd w:val="clear" w:color="auto" w:fill="FFFF00"/>
            <w:hideMark/>
          </w:tcPr>
          <w:p w14:paraId="3B779FB8" w14:textId="77777777" w:rsidR="00AB07A8" w:rsidRPr="00D50628" w:rsidRDefault="00AB07A8" w:rsidP="008633FB">
            <w:pPr>
              <w:spacing w:before="0" w:line="240" w:lineRule="auto"/>
              <w:jc w:val="center"/>
              <w:rPr>
                <w:sz w:val="18"/>
                <w:szCs w:val="18"/>
              </w:rPr>
            </w:pPr>
            <w:r w:rsidRPr="00D50628">
              <w:rPr>
                <w:sz w:val="18"/>
                <w:szCs w:val="18"/>
              </w:rPr>
              <w:t>1</w:t>
            </w:r>
            <w:r w:rsidRPr="00D50628">
              <w:rPr>
                <w:sz w:val="18"/>
                <w:szCs w:val="18"/>
                <w:shd w:val="clear" w:color="auto" w:fill="FFFF00"/>
              </w:rPr>
              <w:t>DD</w:t>
            </w:r>
          </w:p>
        </w:tc>
        <w:tc>
          <w:tcPr>
            <w:tcW w:w="714" w:type="pct"/>
            <w:gridSpan w:val="3"/>
            <w:shd w:val="clear" w:color="auto" w:fill="FFFF00"/>
            <w:hideMark/>
          </w:tcPr>
          <w:p w14:paraId="773724E4" w14:textId="77777777" w:rsidR="00AB07A8" w:rsidRPr="00D50628" w:rsidRDefault="00AB07A8" w:rsidP="008633FB">
            <w:pPr>
              <w:spacing w:before="0" w:line="240" w:lineRule="auto"/>
              <w:jc w:val="center"/>
              <w:rPr>
                <w:sz w:val="18"/>
                <w:szCs w:val="18"/>
              </w:rPr>
            </w:pPr>
            <w:r w:rsidRPr="00D50628">
              <w:rPr>
                <w:sz w:val="18"/>
                <w:szCs w:val="18"/>
              </w:rPr>
              <w:t>2</w:t>
            </w:r>
            <w:r w:rsidRPr="00D50628">
              <w:rPr>
                <w:sz w:val="18"/>
                <w:szCs w:val="18"/>
                <w:shd w:val="clear" w:color="auto" w:fill="FFFF00"/>
              </w:rPr>
              <w:t xml:space="preserve"> DD</w:t>
            </w:r>
          </w:p>
        </w:tc>
        <w:tc>
          <w:tcPr>
            <w:tcW w:w="716" w:type="pct"/>
            <w:shd w:val="clear" w:color="auto" w:fill="FFFFFF"/>
            <w:hideMark/>
          </w:tcPr>
          <w:p w14:paraId="198F30DF" w14:textId="77777777" w:rsidR="00AB07A8" w:rsidRPr="00D50628" w:rsidRDefault="00AB07A8" w:rsidP="008633FB">
            <w:pPr>
              <w:spacing w:before="0" w:line="240" w:lineRule="auto"/>
              <w:jc w:val="center"/>
              <w:rPr>
                <w:sz w:val="18"/>
                <w:szCs w:val="18"/>
              </w:rPr>
            </w:pPr>
            <w:r w:rsidRPr="00D50628">
              <w:rPr>
                <w:sz w:val="18"/>
                <w:szCs w:val="18"/>
              </w:rPr>
              <w:t>3</w:t>
            </w:r>
          </w:p>
        </w:tc>
      </w:tr>
      <w:tr w:rsidR="00D50628" w:rsidRPr="00D50628" w14:paraId="5BD4E9BE" w14:textId="77777777" w:rsidTr="00461089">
        <w:trPr>
          <w:gridBefore w:val="1"/>
          <w:wBefore w:w="4" w:type="pct"/>
          <w:jc w:val="center"/>
        </w:trPr>
        <w:tc>
          <w:tcPr>
            <w:tcW w:w="706" w:type="pct"/>
            <w:gridSpan w:val="3"/>
            <w:shd w:val="clear" w:color="auto" w:fill="FFFFFF"/>
            <w:hideMark/>
          </w:tcPr>
          <w:p w14:paraId="6DD7848F" w14:textId="77777777" w:rsidR="00AB07A8" w:rsidRPr="00D50628" w:rsidRDefault="00AB07A8" w:rsidP="008633FB">
            <w:pPr>
              <w:spacing w:before="0" w:line="240" w:lineRule="auto"/>
              <w:jc w:val="center"/>
              <w:rPr>
                <w:sz w:val="18"/>
                <w:szCs w:val="18"/>
              </w:rPr>
            </w:pPr>
            <w:r w:rsidRPr="00D50628">
              <w:rPr>
                <w:sz w:val="18"/>
                <w:szCs w:val="18"/>
              </w:rPr>
              <w:t>4</w:t>
            </w:r>
          </w:p>
        </w:tc>
        <w:tc>
          <w:tcPr>
            <w:tcW w:w="714" w:type="pct"/>
            <w:gridSpan w:val="5"/>
            <w:hideMark/>
          </w:tcPr>
          <w:p w14:paraId="00055438" w14:textId="77777777" w:rsidR="00AB07A8" w:rsidRPr="00D50628" w:rsidRDefault="00AB07A8" w:rsidP="008633FB">
            <w:pPr>
              <w:spacing w:before="0" w:line="240" w:lineRule="auto"/>
              <w:jc w:val="center"/>
              <w:rPr>
                <w:sz w:val="18"/>
                <w:szCs w:val="18"/>
              </w:rPr>
            </w:pPr>
            <w:r w:rsidRPr="00D50628">
              <w:rPr>
                <w:sz w:val="18"/>
                <w:szCs w:val="18"/>
              </w:rPr>
              <w:t>5</w:t>
            </w:r>
          </w:p>
        </w:tc>
        <w:tc>
          <w:tcPr>
            <w:tcW w:w="715" w:type="pct"/>
            <w:shd w:val="clear" w:color="auto" w:fill="FFFFFF"/>
            <w:hideMark/>
          </w:tcPr>
          <w:p w14:paraId="677C9BF8" w14:textId="77777777" w:rsidR="00AB07A8" w:rsidRPr="00D50628" w:rsidRDefault="00AB07A8" w:rsidP="008633FB">
            <w:pPr>
              <w:spacing w:before="0" w:line="240" w:lineRule="auto"/>
              <w:jc w:val="center"/>
              <w:rPr>
                <w:sz w:val="18"/>
                <w:szCs w:val="18"/>
              </w:rPr>
            </w:pPr>
            <w:r w:rsidRPr="00D50628">
              <w:rPr>
                <w:sz w:val="18"/>
                <w:szCs w:val="18"/>
              </w:rPr>
              <w:t>6</w:t>
            </w:r>
          </w:p>
        </w:tc>
        <w:tc>
          <w:tcPr>
            <w:tcW w:w="714" w:type="pct"/>
            <w:gridSpan w:val="4"/>
            <w:hideMark/>
          </w:tcPr>
          <w:p w14:paraId="327858B4" w14:textId="77777777" w:rsidR="00AB07A8" w:rsidRPr="00D50628" w:rsidRDefault="00AB07A8" w:rsidP="008633FB">
            <w:pPr>
              <w:spacing w:before="0" w:line="240" w:lineRule="auto"/>
              <w:jc w:val="center"/>
              <w:rPr>
                <w:sz w:val="18"/>
                <w:szCs w:val="18"/>
              </w:rPr>
            </w:pPr>
            <w:r w:rsidRPr="00D50628">
              <w:rPr>
                <w:sz w:val="18"/>
                <w:szCs w:val="18"/>
              </w:rPr>
              <w:t>7</w:t>
            </w:r>
            <w:r w:rsidRPr="00D50628">
              <w:rPr>
                <w:sz w:val="18"/>
                <w:szCs w:val="18"/>
                <w:shd w:val="clear" w:color="auto" w:fill="00B050"/>
              </w:rPr>
              <w:t xml:space="preserve"> </w:t>
            </w:r>
          </w:p>
        </w:tc>
        <w:tc>
          <w:tcPr>
            <w:tcW w:w="717" w:type="pct"/>
            <w:gridSpan w:val="2"/>
            <w:hideMark/>
          </w:tcPr>
          <w:p w14:paraId="4DEFD066" w14:textId="77777777" w:rsidR="00AB07A8" w:rsidRPr="00D50628" w:rsidRDefault="00AB07A8" w:rsidP="008633FB">
            <w:pPr>
              <w:spacing w:before="0" w:line="240" w:lineRule="auto"/>
              <w:jc w:val="center"/>
              <w:rPr>
                <w:sz w:val="18"/>
                <w:szCs w:val="18"/>
              </w:rPr>
            </w:pPr>
            <w:r w:rsidRPr="00D50628">
              <w:rPr>
                <w:sz w:val="18"/>
                <w:szCs w:val="18"/>
              </w:rPr>
              <w:t xml:space="preserve">8 </w:t>
            </w:r>
          </w:p>
        </w:tc>
        <w:tc>
          <w:tcPr>
            <w:tcW w:w="714" w:type="pct"/>
            <w:gridSpan w:val="3"/>
            <w:hideMark/>
          </w:tcPr>
          <w:p w14:paraId="041ABF30" w14:textId="77777777" w:rsidR="00AB07A8" w:rsidRPr="00D50628" w:rsidRDefault="00AB07A8" w:rsidP="008633FB">
            <w:pPr>
              <w:spacing w:before="0" w:line="240" w:lineRule="auto"/>
              <w:jc w:val="center"/>
              <w:rPr>
                <w:sz w:val="18"/>
                <w:szCs w:val="18"/>
              </w:rPr>
            </w:pPr>
            <w:r w:rsidRPr="00D50628">
              <w:rPr>
                <w:sz w:val="18"/>
                <w:szCs w:val="18"/>
              </w:rPr>
              <w:t xml:space="preserve">9 </w:t>
            </w:r>
          </w:p>
        </w:tc>
        <w:tc>
          <w:tcPr>
            <w:tcW w:w="716" w:type="pct"/>
            <w:hideMark/>
          </w:tcPr>
          <w:p w14:paraId="112537A8" w14:textId="77777777" w:rsidR="00AB07A8" w:rsidRPr="00D50628" w:rsidRDefault="00AB07A8" w:rsidP="008633FB">
            <w:pPr>
              <w:spacing w:before="0" w:line="240" w:lineRule="auto"/>
              <w:jc w:val="center"/>
              <w:rPr>
                <w:sz w:val="18"/>
                <w:szCs w:val="18"/>
              </w:rPr>
            </w:pPr>
            <w:r w:rsidRPr="00D50628">
              <w:rPr>
                <w:sz w:val="18"/>
                <w:szCs w:val="18"/>
              </w:rPr>
              <w:t>10</w:t>
            </w:r>
          </w:p>
        </w:tc>
      </w:tr>
      <w:tr w:rsidR="00D50628" w:rsidRPr="00D50628" w14:paraId="6B430EC4" w14:textId="77777777" w:rsidTr="00461089">
        <w:trPr>
          <w:gridBefore w:val="1"/>
          <w:wBefore w:w="4" w:type="pct"/>
          <w:jc w:val="center"/>
        </w:trPr>
        <w:tc>
          <w:tcPr>
            <w:tcW w:w="706" w:type="pct"/>
            <w:gridSpan w:val="3"/>
            <w:hideMark/>
          </w:tcPr>
          <w:p w14:paraId="12180354" w14:textId="77777777" w:rsidR="00AB07A8" w:rsidRPr="00D50628" w:rsidRDefault="00AB07A8" w:rsidP="008633FB">
            <w:pPr>
              <w:spacing w:before="0" w:line="240" w:lineRule="auto"/>
              <w:jc w:val="center"/>
              <w:rPr>
                <w:sz w:val="18"/>
                <w:szCs w:val="18"/>
              </w:rPr>
            </w:pPr>
            <w:r w:rsidRPr="00D50628">
              <w:rPr>
                <w:sz w:val="18"/>
                <w:szCs w:val="18"/>
              </w:rPr>
              <w:t>11</w:t>
            </w:r>
          </w:p>
        </w:tc>
        <w:tc>
          <w:tcPr>
            <w:tcW w:w="714" w:type="pct"/>
            <w:gridSpan w:val="5"/>
            <w:hideMark/>
          </w:tcPr>
          <w:p w14:paraId="3E44772C" w14:textId="77777777" w:rsidR="00AB07A8" w:rsidRPr="00D50628" w:rsidRDefault="00AB07A8" w:rsidP="008633FB">
            <w:pPr>
              <w:spacing w:before="0" w:line="240" w:lineRule="auto"/>
              <w:jc w:val="center"/>
              <w:rPr>
                <w:sz w:val="18"/>
                <w:szCs w:val="18"/>
              </w:rPr>
            </w:pPr>
            <w:r w:rsidRPr="00D50628">
              <w:rPr>
                <w:sz w:val="18"/>
                <w:szCs w:val="18"/>
              </w:rPr>
              <w:t>12</w:t>
            </w:r>
          </w:p>
        </w:tc>
        <w:tc>
          <w:tcPr>
            <w:tcW w:w="715" w:type="pct"/>
            <w:shd w:val="clear" w:color="auto" w:fill="FF0000"/>
            <w:hideMark/>
          </w:tcPr>
          <w:p w14:paraId="639C9BAA" w14:textId="77777777" w:rsidR="00AB07A8" w:rsidRPr="00D50628" w:rsidRDefault="00AB07A8" w:rsidP="008633FB">
            <w:pPr>
              <w:spacing w:before="0" w:line="240" w:lineRule="auto"/>
              <w:jc w:val="center"/>
              <w:rPr>
                <w:sz w:val="18"/>
                <w:szCs w:val="18"/>
              </w:rPr>
            </w:pPr>
            <w:r w:rsidRPr="00D50628">
              <w:rPr>
                <w:sz w:val="18"/>
                <w:szCs w:val="18"/>
              </w:rPr>
              <w:t>13St</w:t>
            </w:r>
          </w:p>
        </w:tc>
        <w:tc>
          <w:tcPr>
            <w:tcW w:w="714" w:type="pct"/>
            <w:gridSpan w:val="4"/>
            <w:shd w:val="clear" w:color="auto" w:fill="FF0000"/>
            <w:hideMark/>
          </w:tcPr>
          <w:p w14:paraId="0A0CA9F2" w14:textId="77777777" w:rsidR="00AB07A8" w:rsidRPr="00D50628" w:rsidRDefault="00AB07A8" w:rsidP="008633FB">
            <w:pPr>
              <w:spacing w:before="0" w:line="240" w:lineRule="auto"/>
              <w:jc w:val="center"/>
              <w:rPr>
                <w:sz w:val="18"/>
                <w:szCs w:val="18"/>
              </w:rPr>
            </w:pPr>
            <w:r w:rsidRPr="00D50628">
              <w:rPr>
                <w:sz w:val="18"/>
                <w:szCs w:val="18"/>
              </w:rPr>
              <w:t>14t</w:t>
            </w:r>
          </w:p>
        </w:tc>
        <w:tc>
          <w:tcPr>
            <w:tcW w:w="717" w:type="pct"/>
            <w:gridSpan w:val="2"/>
            <w:shd w:val="clear" w:color="auto" w:fill="FFFF00"/>
            <w:hideMark/>
          </w:tcPr>
          <w:p w14:paraId="22E04C95" w14:textId="77777777" w:rsidR="00AB07A8" w:rsidRPr="00D50628" w:rsidRDefault="00AB07A8" w:rsidP="008633FB">
            <w:pPr>
              <w:spacing w:before="0" w:line="240" w:lineRule="auto"/>
              <w:jc w:val="center"/>
              <w:rPr>
                <w:sz w:val="18"/>
                <w:szCs w:val="18"/>
              </w:rPr>
            </w:pPr>
            <w:r w:rsidRPr="00D50628">
              <w:rPr>
                <w:sz w:val="18"/>
                <w:szCs w:val="18"/>
              </w:rPr>
              <w:t>15</w:t>
            </w:r>
            <w:r w:rsidRPr="00D50628">
              <w:rPr>
                <w:sz w:val="18"/>
                <w:szCs w:val="18"/>
                <w:shd w:val="clear" w:color="auto" w:fill="FFFF00"/>
              </w:rPr>
              <w:t>DD</w:t>
            </w:r>
          </w:p>
        </w:tc>
        <w:tc>
          <w:tcPr>
            <w:tcW w:w="714" w:type="pct"/>
            <w:gridSpan w:val="3"/>
            <w:shd w:val="clear" w:color="auto" w:fill="FFFF00"/>
            <w:hideMark/>
          </w:tcPr>
          <w:p w14:paraId="11E6B54A" w14:textId="77777777" w:rsidR="00AB07A8" w:rsidRPr="00D50628" w:rsidRDefault="00AB07A8" w:rsidP="008633FB">
            <w:pPr>
              <w:spacing w:before="0" w:line="240" w:lineRule="auto"/>
              <w:jc w:val="center"/>
              <w:rPr>
                <w:sz w:val="18"/>
                <w:szCs w:val="18"/>
              </w:rPr>
            </w:pPr>
            <w:r w:rsidRPr="00D50628">
              <w:rPr>
                <w:sz w:val="18"/>
                <w:szCs w:val="18"/>
              </w:rPr>
              <w:t>16</w:t>
            </w:r>
            <w:r w:rsidRPr="00D50628">
              <w:rPr>
                <w:sz w:val="18"/>
                <w:szCs w:val="18"/>
                <w:shd w:val="clear" w:color="auto" w:fill="FFFF00"/>
              </w:rPr>
              <w:t>DD</w:t>
            </w:r>
          </w:p>
        </w:tc>
        <w:tc>
          <w:tcPr>
            <w:tcW w:w="716" w:type="pct"/>
            <w:hideMark/>
          </w:tcPr>
          <w:p w14:paraId="5AC5A475" w14:textId="77777777" w:rsidR="00AB07A8" w:rsidRPr="00D50628" w:rsidRDefault="00AB07A8" w:rsidP="008633FB">
            <w:pPr>
              <w:spacing w:before="0" w:line="240" w:lineRule="auto"/>
              <w:jc w:val="center"/>
              <w:rPr>
                <w:sz w:val="18"/>
                <w:szCs w:val="18"/>
              </w:rPr>
            </w:pPr>
            <w:r w:rsidRPr="00D50628">
              <w:rPr>
                <w:sz w:val="18"/>
                <w:szCs w:val="18"/>
              </w:rPr>
              <w:t>17</w:t>
            </w:r>
          </w:p>
        </w:tc>
      </w:tr>
      <w:tr w:rsidR="00D50628" w:rsidRPr="00D50628" w14:paraId="43284299" w14:textId="77777777" w:rsidTr="00461089">
        <w:trPr>
          <w:gridBefore w:val="1"/>
          <w:wBefore w:w="4" w:type="pct"/>
          <w:trHeight w:val="203"/>
          <w:jc w:val="center"/>
        </w:trPr>
        <w:tc>
          <w:tcPr>
            <w:tcW w:w="733" w:type="pct"/>
            <w:gridSpan w:val="4"/>
            <w:shd w:val="clear" w:color="auto" w:fill="FFFF00"/>
            <w:vAlign w:val="center"/>
            <w:hideMark/>
          </w:tcPr>
          <w:p w14:paraId="069A757C" w14:textId="77777777" w:rsidR="00AB07A8" w:rsidRPr="00D50628" w:rsidRDefault="00AB07A8" w:rsidP="008633FB">
            <w:pPr>
              <w:spacing w:before="0" w:line="240" w:lineRule="auto"/>
              <w:jc w:val="center"/>
              <w:rPr>
                <w:noProof/>
                <w:sz w:val="18"/>
                <w:szCs w:val="18"/>
              </w:rPr>
            </w:pPr>
            <w:r w:rsidRPr="00D50628">
              <w:rPr>
                <w:noProof/>
                <w:sz w:val="18"/>
                <w:szCs w:val="18"/>
              </w:rPr>
              <w:t>18</w:t>
            </w:r>
            <w:r w:rsidRPr="00D50628">
              <w:rPr>
                <w:sz w:val="18"/>
                <w:szCs w:val="18"/>
                <w:shd w:val="clear" w:color="auto" w:fill="FFFF00"/>
              </w:rPr>
              <w:t>DD</w:t>
            </w:r>
          </w:p>
        </w:tc>
        <w:tc>
          <w:tcPr>
            <w:tcW w:w="662" w:type="pct"/>
            <w:gridSpan w:val="2"/>
            <w:vAlign w:val="center"/>
            <w:hideMark/>
          </w:tcPr>
          <w:p w14:paraId="6E99C852" w14:textId="77777777" w:rsidR="00AB07A8" w:rsidRPr="00D50628" w:rsidRDefault="00AB07A8" w:rsidP="008633FB">
            <w:pPr>
              <w:spacing w:before="0" w:line="240" w:lineRule="auto"/>
              <w:jc w:val="center"/>
              <w:rPr>
                <w:noProof/>
                <w:sz w:val="18"/>
                <w:szCs w:val="18"/>
              </w:rPr>
            </w:pPr>
            <w:r w:rsidRPr="00D50628">
              <w:rPr>
                <w:noProof/>
                <w:sz w:val="18"/>
                <w:szCs w:val="18"/>
              </w:rPr>
              <w:t>19</w:t>
            </w:r>
          </w:p>
        </w:tc>
        <w:tc>
          <w:tcPr>
            <w:tcW w:w="748" w:type="pct"/>
            <w:gridSpan w:val="4"/>
            <w:vAlign w:val="center"/>
            <w:hideMark/>
          </w:tcPr>
          <w:p w14:paraId="1CA6ED6C" w14:textId="77777777" w:rsidR="00AB07A8" w:rsidRPr="00D50628" w:rsidRDefault="00AB07A8" w:rsidP="008633FB">
            <w:pPr>
              <w:spacing w:before="0" w:line="240" w:lineRule="auto"/>
              <w:jc w:val="center"/>
              <w:rPr>
                <w:noProof/>
                <w:sz w:val="18"/>
                <w:szCs w:val="18"/>
              </w:rPr>
            </w:pPr>
            <w:r w:rsidRPr="00D50628">
              <w:rPr>
                <w:noProof/>
                <w:sz w:val="18"/>
                <w:szCs w:val="18"/>
              </w:rPr>
              <w:t>20</w:t>
            </w:r>
          </w:p>
        </w:tc>
        <w:tc>
          <w:tcPr>
            <w:tcW w:w="663" w:type="pct"/>
            <w:vAlign w:val="center"/>
            <w:hideMark/>
          </w:tcPr>
          <w:p w14:paraId="4AEF16FC" w14:textId="77777777" w:rsidR="00AB07A8" w:rsidRPr="00D50628" w:rsidRDefault="00AB07A8" w:rsidP="008633FB">
            <w:pPr>
              <w:spacing w:before="0" w:line="240" w:lineRule="auto"/>
              <w:jc w:val="center"/>
              <w:rPr>
                <w:noProof/>
                <w:sz w:val="18"/>
                <w:szCs w:val="18"/>
              </w:rPr>
            </w:pPr>
            <w:r w:rsidRPr="00D50628">
              <w:rPr>
                <w:noProof/>
                <w:sz w:val="18"/>
                <w:szCs w:val="18"/>
              </w:rPr>
              <w:t>21</w:t>
            </w:r>
          </w:p>
        </w:tc>
        <w:tc>
          <w:tcPr>
            <w:tcW w:w="724" w:type="pct"/>
            <w:gridSpan w:val="3"/>
            <w:vAlign w:val="center"/>
            <w:hideMark/>
          </w:tcPr>
          <w:p w14:paraId="515197B7" w14:textId="77777777" w:rsidR="00AB07A8" w:rsidRPr="00D50628" w:rsidRDefault="00AB07A8" w:rsidP="008633FB">
            <w:pPr>
              <w:spacing w:before="0" w:line="240" w:lineRule="auto"/>
              <w:jc w:val="center"/>
              <w:rPr>
                <w:noProof/>
                <w:sz w:val="18"/>
                <w:szCs w:val="18"/>
              </w:rPr>
            </w:pPr>
            <w:r w:rsidRPr="00D50628">
              <w:rPr>
                <w:noProof/>
                <w:sz w:val="18"/>
                <w:szCs w:val="18"/>
              </w:rPr>
              <w:t>22</w:t>
            </w:r>
          </w:p>
        </w:tc>
        <w:tc>
          <w:tcPr>
            <w:tcW w:w="719" w:type="pct"/>
            <w:gridSpan w:val="3"/>
            <w:shd w:val="clear" w:color="auto" w:fill="E5B8B7"/>
            <w:vAlign w:val="center"/>
            <w:hideMark/>
          </w:tcPr>
          <w:p w14:paraId="42361CF9" w14:textId="77777777" w:rsidR="00AB07A8" w:rsidRPr="00D50628" w:rsidRDefault="00AB07A8" w:rsidP="008633FB">
            <w:pPr>
              <w:spacing w:before="0" w:line="240" w:lineRule="auto"/>
              <w:jc w:val="center"/>
              <w:rPr>
                <w:noProof/>
                <w:sz w:val="18"/>
                <w:szCs w:val="18"/>
              </w:rPr>
            </w:pPr>
            <w:r w:rsidRPr="00D50628">
              <w:rPr>
                <w:noProof/>
                <w:sz w:val="18"/>
                <w:szCs w:val="18"/>
              </w:rPr>
              <w:t>23</w:t>
            </w:r>
          </w:p>
        </w:tc>
        <w:tc>
          <w:tcPr>
            <w:tcW w:w="747" w:type="pct"/>
            <w:gridSpan w:val="2"/>
            <w:shd w:val="clear" w:color="auto" w:fill="E5B8B7"/>
            <w:vAlign w:val="center"/>
            <w:hideMark/>
          </w:tcPr>
          <w:p w14:paraId="31025FF7" w14:textId="77777777" w:rsidR="00AB07A8" w:rsidRPr="00D50628" w:rsidRDefault="00AB07A8" w:rsidP="008633FB">
            <w:pPr>
              <w:spacing w:before="0" w:line="240" w:lineRule="auto"/>
              <w:jc w:val="center"/>
              <w:rPr>
                <w:noProof/>
                <w:sz w:val="18"/>
                <w:szCs w:val="18"/>
              </w:rPr>
            </w:pPr>
            <w:r w:rsidRPr="00D50628">
              <w:rPr>
                <w:noProof/>
                <w:sz w:val="18"/>
                <w:szCs w:val="18"/>
              </w:rPr>
              <w:t>24</w:t>
            </w:r>
          </w:p>
        </w:tc>
      </w:tr>
      <w:tr w:rsidR="00D50628" w:rsidRPr="00D50628" w14:paraId="78BCB53D" w14:textId="77777777" w:rsidTr="000D69A1">
        <w:trPr>
          <w:gridBefore w:val="1"/>
          <w:wBefore w:w="4" w:type="pct"/>
          <w:trHeight w:val="203"/>
          <w:jc w:val="center"/>
        </w:trPr>
        <w:tc>
          <w:tcPr>
            <w:tcW w:w="4996" w:type="pct"/>
            <w:gridSpan w:val="19"/>
            <w:shd w:val="clear" w:color="auto" w:fill="E5B8B7"/>
            <w:vAlign w:val="center"/>
            <w:hideMark/>
          </w:tcPr>
          <w:p w14:paraId="7A8FC670" w14:textId="77777777" w:rsidR="00AB07A8" w:rsidRPr="00D50628" w:rsidRDefault="00AB07A8" w:rsidP="008633FB">
            <w:pPr>
              <w:spacing w:before="0" w:line="240" w:lineRule="auto"/>
              <w:jc w:val="center"/>
              <w:rPr>
                <w:noProof/>
                <w:sz w:val="18"/>
                <w:szCs w:val="18"/>
              </w:rPr>
            </w:pPr>
            <w:r w:rsidRPr="00D50628">
              <w:rPr>
                <w:noProof/>
                <w:sz w:val="18"/>
                <w:szCs w:val="18"/>
              </w:rPr>
              <w:t>Vacaciones de Navidad</w:t>
            </w:r>
          </w:p>
        </w:tc>
      </w:tr>
      <w:tr w:rsidR="00D50628" w:rsidRPr="00D50628" w14:paraId="6318403D" w14:textId="77777777" w:rsidTr="000D69A1">
        <w:trPr>
          <w:gridBefore w:val="1"/>
          <w:wBefore w:w="4" w:type="pct"/>
          <w:jc w:val="center"/>
        </w:trPr>
        <w:tc>
          <w:tcPr>
            <w:tcW w:w="4996" w:type="pct"/>
            <w:gridSpan w:val="19"/>
            <w:shd w:val="clear" w:color="auto" w:fill="8DB3E2"/>
            <w:hideMark/>
          </w:tcPr>
          <w:p w14:paraId="7A81DD6B" w14:textId="77777777" w:rsidR="00AB07A8" w:rsidRPr="00D50628" w:rsidRDefault="00AB07A8" w:rsidP="008633FB">
            <w:pPr>
              <w:spacing w:before="0" w:line="240" w:lineRule="auto"/>
              <w:jc w:val="center"/>
              <w:rPr>
                <w:noProof/>
                <w:sz w:val="18"/>
                <w:szCs w:val="18"/>
              </w:rPr>
            </w:pPr>
            <w:r w:rsidRPr="00D50628">
              <w:rPr>
                <w:sz w:val="18"/>
                <w:szCs w:val="18"/>
              </w:rPr>
              <w:t>Enero 2024</w:t>
            </w:r>
          </w:p>
        </w:tc>
      </w:tr>
      <w:tr w:rsidR="00D50628" w:rsidRPr="00D50628" w14:paraId="3FE3736A" w14:textId="77777777" w:rsidTr="00461089">
        <w:trPr>
          <w:gridBefore w:val="1"/>
          <w:wBefore w:w="4" w:type="pct"/>
          <w:jc w:val="center"/>
        </w:trPr>
        <w:tc>
          <w:tcPr>
            <w:tcW w:w="699" w:type="pct"/>
            <w:gridSpan w:val="2"/>
            <w:shd w:val="clear" w:color="auto" w:fill="C6D9F1"/>
            <w:vAlign w:val="center"/>
            <w:hideMark/>
          </w:tcPr>
          <w:p w14:paraId="3465536E" w14:textId="77777777" w:rsidR="00AB07A8" w:rsidRPr="00D50628" w:rsidRDefault="00AB07A8" w:rsidP="008633FB">
            <w:pPr>
              <w:spacing w:before="0" w:line="240" w:lineRule="auto"/>
              <w:jc w:val="center"/>
              <w:rPr>
                <w:sz w:val="18"/>
                <w:szCs w:val="18"/>
              </w:rPr>
            </w:pPr>
            <w:r w:rsidRPr="00D50628">
              <w:rPr>
                <w:sz w:val="18"/>
                <w:szCs w:val="18"/>
              </w:rPr>
              <w:t>Lunes</w:t>
            </w:r>
          </w:p>
        </w:tc>
        <w:tc>
          <w:tcPr>
            <w:tcW w:w="702" w:type="pct"/>
            <w:gridSpan w:val="5"/>
            <w:shd w:val="clear" w:color="auto" w:fill="C6D9F1"/>
            <w:vAlign w:val="center"/>
            <w:hideMark/>
          </w:tcPr>
          <w:p w14:paraId="2E3E72B0" w14:textId="77777777" w:rsidR="00AB07A8" w:rsidRPr="00D50628" w:rsidRDefault="00AB07A8" w:rsidP="008633FB">
            <w:pPr>
              <w:spacing w:before="0" w:line="240" w:lineRule="auto"/>
              <w:jc w:val="center"/>
              <w:rPr>
                <w:sz w:val="18"/>
                <w:szCs w:val="18"/>
              </w:rPr>
            </w:pPr>
            <w:r w:rsidRPr="00D50628">
              <w:rPr>
                <w:sz w:val="18"/>
                <w:szCs w:val="18"/>
              </w:rPr>
              <w:t>Martes</w:t>
            </w:r>
          </w:p>
        </w:tc>
        <w:tc>
          <w:tcPr>
            <w:tcW w:w="735" w:type="pct"/>
            <w:gridSpan w:val="2"/>
            <w:shd w:val="clear" w:color="auto" w:fill="C6D9F1"/>
            <w:vAlign w:val="center"/>
            <w:hideMark/>
          </w:tcPr>
          <w:p w14:paraId="2CC2879B" w14:textId="77777777" w:rsidR="00AB07A8" w:rsidRPr="00D50628" w:rsidRDefault="00AB07A8" w:rsidP="008633FB">
            <w:pPr>
              <w:spacing w:before="0" w:line="240" w:lineRule="auto"/>
              <w:jc w:val="center"/>
              <w:rPr>
                <w:sz w:val="18"/>
                <w:szCs w:val="18"/>
              </w:rPr>
            </w:pPr>
            <w:r w:rsidRPr="00D50628">
              <w:rPr>
                <w:sz w:val="18"/>
                <w:szCs w:val="18"/>
              </w:rPr>
              <w:t>Miércoles</w:t>
            </w:r>
          </w:p>
        </w:tc>
        <w:tc>
          <w:tcPr>
            <w:tcW w:w="714" w:type="pct"/>
            <w:gridSpan w:val="4"/>
            <w:shd w:val="clear" w:color="auto" w:fill="C6D9F1"/>
            <w:vAlign w:val="center"/>
            <w:hideMark/>
          </w:tcPr>
          <w:p w14:paraId="3DD90B97" w14:textId="77777777" w:rsidR="00AB07A8" w:rsidRPr="00D50628" w:rsidRDefault="00AB07A8" w:rsidP="008633FB">
            <w:pPr>
              <w:spacing w:before="0" w:line="240" w:lineRule="auto"/>
              <w:jc w:val="center"/>
              <w:rPr>
                <w:sz w:val="18"/>
                <w:szCs w:val="18"/>
              </w:rPr>
            </w:pPr>
            <w:r w:rsidRPr="00D50628">
              <w:rPr>
                <w:sz w:val="18"/>
                <w:szCs w:val="18"/>
              </w:rPr>
              <w:t>Jueves</w:t>
            </w:r>
          </w:p>
        </w:tc>
        <w:tc>
          <w:tcPr>
            <w:tcW w:w="717" w:type="pct"/>
            <w:gridSpan w:val="2"/>
            <w:shd w:val="clear" w:color="auto" w:fill="C6D9F1"/>
            <w:vAlign w:val="center"/>
            <w:hideMark/>
          </w:tcPr>
          <w:p w14:paraId="4A9E883B" w14:textId="77777777" w:rsidR="00AB07A8" w:rsidRPr="00D50628" w:rsidRDefault="00AB07A8" w:rsidP="008633FB">
            <w:pPr>
              <w:spacing w:before="0" w:line="240" w:lineRule="auto"/>
              <w:jc w:val="center"/>
              <w:rPr>
                <w:sz w:val="18"/>
                <w:szCs w:val="18"/>
              </w:rPr>
            </w:pPr>
            <w:r w:rsidRPr="00D50628">
              <w:rPr>
                <w:sz w:val="18"/>
                <w:szCs w:val="18"/>
              </w:rPr>
              <w:t>Viernes</w:t>
            </w:r>
          </w:p>
        </w:tc>
        <w:tc>
          <w:tcPr>
            <w:tcW w:w="714" w:type="pct"/>
            <w:gridSpan w:val="3"/>
            <w:shd w:val="clear" w:color="auto" w:fill="C6D9F1"/>
            <w:vAlign w:val="center"/>
            <w:hideMark/>
          </w:tcPr>
          <w:p w14:paraId="3EDD1A3F" w14:textId="77777777" w:rsidR="00AB07A8" w:rsidRPr="00D50628" w:rsidRDefault="00AB07A8" w:rsidP="008633FB">
            <w:pPr>
              <w:spacing w:before="0" w:line="240" w:lineRule="auto"/>
              <w:jc w:val="center"/>
              <w:rPr>
                <w:sz w:val="18"/>
                <w:szCs w:val="18"/>
              </w:rPr>
            </w:pPr>
            <w:r w:rsidRPr="00D50628">
              <w:rPr>
                <w:sz w:val="18"/>
                <w:szCs w:val="18"/>
              </w:rPr>
              <w:t>Sábado</w:t>
            </w:r>
          </w:p>
        </w:tc>
        <w:tc>
          <w:tcPr>
            <w:tcW w:w="716" w:type="pct"/>
            <w:shd w:val="clear" w:color="auto" w:fill="C6D9F1"/>
            <w:vAlign w:val="center"/>
            <w:hideMark/>
          </w:tcPr>
          <w:p w14:paraId="4344C26C" w14:textId="77777777" w:rsidR="00AB07A8" w:rsidRPr="00D50628" w:rsidRDefault="00AB07A8" w:rsidP="008633FB">
            <w:pPr>
              <w:spacing w:before="0" w:line="240" w:lineRule="auto"/>
              <w:jc w:val="center"/>
              <w:rPr>
                <w:sz w:val="18"/>
                <w:szCs w:val="18"/>
              </w:rPr>
            </w:pPr>
            <w:r w:rsidRPr="00D50628">
              <w:rPr>
                <w:sz w:val="18"/>
                <w:szCs w:val="18"/>
              </w:rPr>
              <w:t>Domingo</w:t>
            </w:r>
          </w:p>
        </w:tc>
      </w:tr>
      <w:tr w:rsidR="00D50628" w:rsidRPr="00D50628" w14:paraId="19EC0AA5" w14:textId="77777777" w:rsidTr="000D69A1">
        <w:trPr>
          <w:gridBefore w:val="1"/>
          <w:wBefore w:w="4" w:type="pct"/>
          <w:jc w:val="center"/>
        </w:trPr>
        <w:tc>
          <w:tcPr>
            <w:tcW w:w="4996" w:type="pct"/>
            <w:gridSpan w:val="19"/>
            <w:shd w:val="clear" w:color="auto" w:fill="E5B8B7"/>
            <w:vAlign w:val="center"/>
            <w:hideMark/>
          </w:tcPr>
          <w:p w14:paraId="13CF7C9B" w14:textId="77777777" w:rsidR="00AB07A8" w:rsidRPr="00D50628" w:rsidRDefault="00AB07A8" w:rsidP="008633FB">
            <w:pPr>
              <w:spacing w:before="0" w:line="240" w:lineRule="auto"/>
              <w:jc w:val="center"/>
              <w:rPr>
                <w:bCs/>
                <w:sz w:val="18"/>
                <w:szCs w:val="18"/>
              </w:rPr>
            </w:pPr>
            <w:r w:rsidRPr="00D50628">
              <w:rPr>
                <w:noProof/>
                <w:sz w:val="18"/>
                <w:szCs w:val="18"/>
              </w:rPr>
              <w:t>Vacaciones de Navidad</w:t>
            </w:r>
          </w:p>
        </w:tc>
      </w:tr>
      <w:tr w:rsidR="00D50628" w:rsidRPr="00D50628" w14:paraId="6DBB6C58" w14:textId="77777777" w:rsidTr="00461089">
        <w:trPr>
          <w:gridBefore w:val="1"/>
          <w:wBefore w:w="4" w:type="pct"/>
          <w:jc w:val="center"/>
        </w:trPr>
        <w:tc>
          <w:tcPr>
            <w:tcW w:w="699" w:type="pct"/>
            <w:gridSpan w:val="2"/>
            <w:shd w:val="clear" w:color="auto" w:fill="FFFF00"/>
            <w:vAlign w:val="center"/>
            <w:hideMark/>
          </w:tcPr>
          <w:p w14:paraId="0F612899" w14:textId="77777777" w:rsidR="00AB07A8" w:rsidRPr="00D50628" w:rsidRDefault="00AB07A8" w:rsidP="008633FB">
            <w:pPr>
              <w:spacing w:before="0" w:line="240" w:lineRule="auto"/>
              <w:jc w:val="center"/>
              <w:rPr>
                <w:bCs/>
                <w:sz w:val="18"/>
                <w:szCs w:val="18"/>
              </w:rPr>
            </w:pPr>
            <w:r w:rsidRPr="00D50628">
              <w:rPr>
                <w:sz w:val="18"/>
                <w:szCs w:val="18"/>
              </w:rPr>
              <w:t>8D</w:t>
            </w:r>
            <w:r w:rsidRPr="00D50628">
              <w:rPr>
                <w:sz w:val="18"/>
                <w:szCs w:val="18"/>
                <w:shd w:val="clear" w:color="auto" w:fill="FFFF00"/>
              </w:rPr>
              <w:t>D</w:t>
            </w:r>
          </w:p>
        </w:tc>
        <w:tc>
          <w:tcPr>
            <w:tcW w:w="702" w:type="pct"/>
            <w:gridSpan w:val="5"/>
            <w:shd w:val="clear" w:color="auto" w:fill="00B050"/>
            <w:vAlign w:val="center"/>
            <w:hideMark/>
          </w:tcPr>
          <w:p w14:paraId="1D5F2218" w14:textId="77777777" w:rsidR="00AB07A8" w:rsidRPr="00D50628" w:rsidRDefault="00AB07A8" w:rsidP="008633FB">
            <w:pPr>
              <w:spacing w:before="0" w:line="240" w:lineRule="auto"/>
              <w:jc w:val="center"/>
              <w:rPr>
                <w:sz w:val="18"/>
                <w:szCs w:val="18"/>
              </w:rPr>
            </w:pPr>
            <w:r w:rsidRPr="00D50628">
              <w:rPr>
                <w:sz w:val="18"/>
                <w:szCs w:val="18"/>
              </w:rPr>
              <w:t>9</w:t>
            </w:r>
            <w:r w:rsidRPr="00D50628">
              <w:rPr>
                <w:sz w:val="18"/>
                <w:szCs w:val="18"/>
                <w:shd w:val="clear" w:color="auto" w:fill="00B050"/>
              </w:rPr>
              <w:t>M</w:t>
            </w:r>
          </w:p>
        </w:tc>
        <w:tc>
          <w:tcPr>
            <w:tcW w:w="735" w:type="pct"/>
            <w:gridSpan w:val="2"/>
            <w:shd w:val="clear" w:color="auto" w:fill="00B050"/>
            <w:vAlign w:val="center"/>
            <w:hideMark/>
          </w:tcPr>
          <w:p w14:paraId="65ABA225" w14:textId="77777777" w:rsidR="00AB07A8" w:rsidRPr="00D50628" w:rsidRDefault="00AB07A8" w:rsidP="008633FB">
            <w:pPr>
              <w:spacing w:before="0" w:line="240" w:lineRule="auto"/>
              <w:jc w:val="center"/>
              <w:rPr>
                <w:sz w:val="18"/>
                <w:szCs w:val="18"/>
              </w:rPr>
            </w:pPr>
            <w:r w:rsidRPr="00D50628">
              <w:rPr>
                <w:sz w:val="18"/>
                <w:szCs w:val="18"/>
              </w:rPr>
              <w:t>10</w:t>
            </w:r>
            <w:r w:rsidRPr="00D50628">
              <w:rPr>
                <w:sz w:val="18"/>
                <w:szCs w:val="18"/>
                <w:shd w:val="clear" w:color="auto" w:fill="00B050"/>
              </w:rPr>
              <w:t>M</w:t>
            </w:r>
          </w:p>
        </w:tc>
        <w:tc>
          <w:tcPr>
            <w:tcW w:w="714" w:type="pct"/>
            <w:gridSpan w:val="4"/>
            <w:vAlign w:val="center"/>
            <w:hideMark/>
          </w:tcPr>
          <w:p w14:paraId="047864D3" w14:textId="77777777" w:rsidR="00AB07A8" w:rsidRPr="00D50628" w:rsidRDefault="00AB07A8" w:rsidP="008633FB">
            <w:pPr>
              <w:spacing w:before="0" w:line="240" w:lineRule="auto"/>
              <w:jc w:val="center"/>
              <w:rPr>
                <w:sz w:val="18"/>
                <w:szCs w:val="18"/>
              </w:rPr>
            </w:pPr>
            <w:r w:rsidRPr="00D50628">
              <w:rPr>
                <w:sz w:val="18"/>
                <w:szCs w:val="18"/>
              </w:rPr>
              <w:t>11</w:t>
            </w:r>
          </w:p>
        </w:tc>
        <w:tc>
          <w:tcPr>
            <w:tcW w:w="717" w:type="pct"/>
            <w:gridSpan w:val="2"/>
            <w:shd w:val="clear" w:color="auto" w:fill="FFFF00"/>
            <w:vAlign w:val="center"/>
            <w:hideMark/>
          </w:tcPr>
          <w:p w14:paraId="19C09E0A" w14:textId="77777777" w:rsidR="00AB07A8" w:rsidRPr="00D50628" w:rsidRDefault="00AB07A8" w:rsidP="008633FB">
            <w:pPr>
              <w:spacing w:before="0" w:line="240" w:lineRule="auto"/>
              <w:jc w:val="center"/>
              <w:rPr>
                <w:sz w:val="18"/>
                <w:szCs w:val="18"/>
              </w:rPr>
            </w:pPr>
            <w:r w:rsidRPr="00D50628">
              <w:rPr>
                <w:sz w:val="18"/>
                <w:szCs w:val="18"/>
              </w:rPr>
              <w:t>12</w:t>
            </w:r>
            <w:r w:rsidRPr="00D50628">
              <w:rPr>
                <w:sz w:val="18"/>
                <w:szCs w:val="18"/>
                <w:shd w:val="clear" w:color="auto" w:fill="FFFF00"/>
              </w:rPr>
              <w:t>DD</w:t>
            </w:r>
          </w:p>
        </w:tc>
        <w:tc>
          <w:tcPr>
            <w:tcW w:w="714" w:type="pct"/>
            <w:gridSpan w:val="3"/>
            <w:shd w:val="clear" w:color="auto" w:fill="00B050"/>
            <w:vAlign w:val="center"/>
            <w:hideMark/>
          </w:tcPr>
          <w:p w14:paraId="0D7B9FA1" w14:textId="77777777" w:rsidR="00AB07A8" w:rsidRPr="00D50628" w:rsidRDefault="00AB07A8" w:rsidP="008633FB">
            <w:pPr>
              <w:spacing w:before="0" w:line="240" w:lineRule="auto"/>
              <w:jc w:val="center"/>
              <w:rPr>
                <w:sz w:val="18"/>
                <w:szCs w:val="18"/>
              </w:rPr>
            </w:pPr>
            <w:r w:rsidRPr="00D50628">
              <w:rPr>
                <w:sz w:val="18"/>
                <w:szCs w:val="18"/>
              </w:rPr>
              <w:t>13</w:t>
            </w:r>
            <w:r w:rsidRPr="00D50628">
              <w:rPr>
                <w:sz w:val="18"/>
                <w:szCs w:val="18"/>
                <w:shd w:val="clear" w:color="auto" w:fill="00B050"/>
              </w:rPr>
              <w:t>D</w:t>
            </w:r>
          </w:p>
        </w:tc>
        <w:tc>
          <w:tcPr>
            <w:tcW w:w="716" w:type="pct"/>
            <w:vAlign w:val="center"/>
            <w:hideMark/>
          </w:tcPr>
          <w:p w14:paraId="5AA7AD97" w14:textId="77777777" w:rsidR="00AB07A8" w:rsidRPr="00D50628" w:rsidRDefault="00AB07A8" w:rsidP="008633FB">
            <w:pPr>
              <w:spacing w:before="0" w:line="240" w:lineRule="auto"/>
              <w:jc w:val="center"/>
              <w:rPr>
                <w:sz w:val="18"/>
                <w:szCs w:val="18"/>
              </w:rPr>
            </w:pPr>
            <w:r w:rsidRPr="00D50628">
              <w:rPr>
                <w:sz w:val="18"/>
                <w:szCs w:val="18"/>
              </w:rPr>
              <w:t>14</w:t>
            </w:r>
          </w:p>
        </w:tc>
      </w:tr>
      <w:tr w:rsidR="00D50628" w:rsidRPr="00D50628" w14:paraId="7E1459BF" w14:textId="77777777" w:rsidTr="00461089">
        <w:trPr>
          <w:gridBefore w:val="1"/>
          <w:wBefore w:w="4" w:type="pct"/>
          <w:jc w:val="center"/>
        </w:trPr>
        <w:tc>
          <w:tcPr>
            <w:tcW w:w="699" w:type="pct"/>
            <w:gridSpan w:val="2"/>
            <w:vAlign w:val="center"/>
            <w:hideMark/>
          </w:tcPr>
          <w:p w14:paraId="4A385ACA" w14:textId="77777777" w:rsidR="00AB07A8" w:rsidRPr="00D50628" w:rsidRDefault="00AB07A8" w:rsidP="008633FB">
            <w:pPr>
              <w:spacing w:before="0" w:line="240" w:lineRule="auto"/>
              <w:jc w:val="center"/>
              <w:rPr>
                <w:sz w:val="18"/>
                <w:szCs w:val="18"/>
              </w:rPr>
            </w:pPr>
            <w:r w:rsidRPr="00D50628">
              <w:rPr>
                <w:sz w:val="18"/>
                <w:szCs w:val="18"/>
              </w:rPr>
              <w:t>15</w:t>
            </w:r>
          </w:p>
        </w:tc>
        <w:tc>
          <w:tcPr>
            <w:tcW w:w="702" w:type="pct"/>
            <w:gridSpan w:val="5"/>
            <w:vAlign w:val="center"/>
            <w:hideMark/>
          </w:tcPr>
          <w:p w14:paraId="6EFFC3BB" w14:textId="77777777" w:rsidR="00AB07A8" w:rsidRPr="00D50628" w:rsidRDefault="00AB07A8" w:rsidP="008633FB">
            <w:pPr>
              <w:spacing w:before="0" w:line="240" w:lineRule="auto"/>
              <w:jc w:val="center"/>
              <w:rPr>
                <w:sz w:val="18"/>
                <w:szCs w:val="18"/>
              </w:rPr>
            </w:pPr>
            <w:r w:rsidRPr="00D50628">
              <w:rPr>
                <w:sz w:val="18"/>
                <w:szCs w:val="18"/>
              </w:rPr>
              <w:t>16</w:t>
            </w:r>
          </w:p>
        </w:tc>
        <w:tc>
          <w:tcPr>
            <w:tcW w:w="735" w:type="pct"/>
            <w:gridSpan w:val="2"/>
            <w:vAlign w:val="center"/>
            <w:hideMark/>
          </w:tcPr>
          <w:p w14:paraId="6504E0A8" w14:textId="77777777" w:rsidR="00AB07A8" w:rsidRPr="00D50628" w:rsidRDefault="00AB07A8" w:rsidP="008633FB">
            <w:pPr>
              <w:spacing w:before="0" w:line="240" w:lineRule="auto"/>
              <w:jc w:val="center"/>
              <w:rPr>
                <w:sz w:val="18"/>
                <w:szCs w:val="18"/>
              </w:rPr>
            </w:pPr>
            <w:r w:rsidRPr="00D50628">
              <w:rPr>
                <w:sz w:val="18"/>
                <w:szCs w:val="18"/>
              </w:rPr>
              <w:t>17</w:t>
            </w:r>
          </w:p>
        </w:tc>
        <w:tc>
          <w:tcPr>
            <w:tcW w:w="714" w:type="pct"/>
            <w:gridSpan w:val="4"/>
            <w:vAlign w:val="center"/>
            <w:hideMark/>
          </w:tcPr>
          <w:p w14:paraId="072B7376" w14:textId="77777777" w:rsidR="00AB07A8" w:rsidRPr="00D50628" w:rsidRDefault="00AB07A8" w:rsidP="008633FB">
            <w:pPr>
              <w:spacing w:before="0" w:line="240" w:lineRule="auto"/>
              <w:jc w:val="center"/>
              <w:rPr>
                <w:sz w:val="18"/>
                <w:szCs w:val="18"/>
              </w:rPr>
            </w:pPr>
            <w:r w:rsidRPr="00D50628">
              <w:rPr>
                <w:sz w:val="18"/>
                <w:szCs w:val="18"/>
              </w:rPr>
              <w:t>18</w:t>
            </w:r>
          </w:p>
        </w:tc>
        <w:tc>
          <w:tcPr>
            <w:tcW w:w="717" w:type="pct"/>
            <w:gridSpan w:val="2"/>
            <w:shd w:val="clear" w:color="auto" w:fill="FFFF00"/>
            <w:vAlign w:val="center"/>
            <w:hideMark/>
          </w:tcPr>
          <w:p w14:paraId="28F934F5" w14:textId="77777777" w:rsidR="00AB07A8" w:rsidRPr="00D50628" w:rsidRDefault="00AB07A8" w:rsidP="008633FB">
            <w:pPr>
              <w:spacing w:before="0" w:line="240" w:lineRule="auto"/>
              <w:jc w:val="center"/>
              <w:rPr>
                <w:sz w:val="18"/>
                <w:szCs w:val="18"/>
              </w:rPr>
            </w:pPr>
            <w:r w:rsidRPr="00D50628">
              <w:rPr>
                <w:sz w:val="18"/>
                <w:szCs w:val="18"/>
              </w:rPr>
              <w:t>19</w:t>
            </w:r>
            <w:r w:rsidRPr="00D50628">
              <w:rPr>
                <w:sz w:val="18"/>
                <w:szCs w:val="18"/>
                <w:shd w:val="clear" w:color="auto" w:fill="FFFF00"/>
              </w:rPr>
              <w:t>DD</w:t>
            </w:r>
          </w:p>
        </w:tc>
        <w:tc>
          <w:tcPr>
            <w:tcW w:w="714" w:type="pct"/>
            <w:gridSpan w:val="3"/>
            <w:vAlign w:val="center"/>
            <w:hideMark/>
          </w:tcPr>
          <w:p w14:paraId="7B717297" w14:textId="77777777" w:rsidR="00AB07A8" w:rsidRPr="00D50628" w:rsidRDefault="00AB07A8" w:rsidP="008633FB">
            <w:pPr>
              <w:spacing w:before="0" w:line="240" w:lineRule="auto"/>
              <w:jc w:val="center"/>
              <w:rPr>
                <w:sz w:val="18"/>
                <w:szCs w:val="18"/>
              </w:rPr>
            </w:pPr>
            <w:r w:rsidRPr="00D50628">
              <w:rPr>
                <w:sz w:val="18"/>
                <w:szCs w:val="18"/>
              </w:rPr>
              <w:t>20</w:t>
            </w:r>
          </w:p>
        </w:tc>
        <w:tc>
          <w:tcPr>
            <w:tcW w:w="716" w:type="pct"/>
            <w:vAlign w:val="center"/>
            <w:hideMark/>
          </w:tcPr>
          <w:p w14:paraId="4A461805" w14:textId="77777777" w:rsidR="00AB07A8" w:rsidRPr="00D50628" w:rsidRDefault="00AB07A8" w:rsidP="008633FB">
            <w:pPr>
              <w:spacing w:before="0" w:line="240" w:lineRule="auto"/>
              <w:jc w:val="center"/>
              <w:rPr>
                <w:sz w:val="18"/>
                <w:szCs w:val="18"/>
              </w:rPr>
            </w:pPr>
            <w:r w:rsidRPr="00D50628">
              <w:rPr>
                <w:sz w:val="18"/>
                <w:szCs w:val="18"/>
              </w:rPr>
              <w:t>21</w:t>
            </w:r>
          </w:p>
        </w:tc>
      </w:tr>
      <w:tr w:rsidR="00D50628" w:rsidRPr="00D50628" w14:paraId="1EE09477" w14:textId="77777777" w:rsidTr="00461089">
        <w:trPr>
          <w:gridBefore w:val="1"/>
          <w:wBefore w:w="4" w:type="pct"/>
          <w:trHeight w:val="220"/>
          <w:jc w:val="center"/>
        </w:trPr>
        <w:tc>
          <w:tcPr>
            <w:tcW w:w="706" w:type="pct"/>
            <w:gridSpan w:val="3"/>
            <w:vAlign w:val="center"/>
            <w:hideMark/>
          </w:tcPr>
          <w:p w14:paraId="6DC3DDBC" w14:textId="77777777" w:rsidR="00AB07A8" w:rsidRPr="00D50628" w:rsidRDefault="00AB07A8" w:rsidP="008633FB">
            <w:pPr>
              <w:spacing w:before="0" w:line="240" w:lineRule="auto"/>
              <w:jc w:val="center"/>
              <w:rPr>
                <w:sz w:val="18"/>
                <w:szCs w:val="18"/>
              </w:rPr>
            </w:pPr>
            <w:r w:rsidRPr="00D50628">
              <w:rPr>
                <w:sz w:val="18"/>
                <w:szCs w:val="18"/>
              </w:rPr>
              <w:t>22</w:t>
            </w:r>
          </w:p>
        </w:tc>
        <w:tc>
          <w:tcPr>
            <w:tcW w:w="714" w:type="pct"/>
            <w:gridSpan w:val="5"/>
            <w:vAlign w:val="center"/>
            <w:hideMark/>
          </w:tcPr>
          <w:p w14:paraId="0E1E5E20" w14:textId="77777777" w:rsidR="00AB07A8" w:rsidRPr="00D50628" w:rsidRDefault="00AB07A8" w:rsidP="008633FB">
            <w:pPr>
              <w:spacing w:before="0" w:line="240" w:lineRule="auto"/>
              <w:jc w:val="center"/>
              <w:rPr>
                <w:sz w:val="18"/>
                <w:szCs w:val="18"/>
              </w:rPr>
            </w:pPr>
            <w:r w:rsidRPr="00D50628">
              <w:rPr>
                <w:sz w:val="18"/>
                <w:szCs w:val="18"/>
              </w:rPr>
              <w:t>23</w:t>
            </w:r>
          </w:p>
        </w:tc>
        <w:tc>
          <w:tcPr>
            <w:tcW w:w="715" w:type="pct"/>
            <w:vAlign w:val="center"/>
            <w:hideMark/>
          </w:tcPr>
          <w:p w14:paraId="3E0DA999" w14:textId="77777777" w:rsidR="00AB07A8" w:rsidRPr="00D50628" w:rsidRDefault="00AB07A8" w:rsidP="008633FB">
            <w:pPr>
              <w:spacing w:before="0" w:line="240" w:lineRule="auto"/>
              <w:jc w:val="center"/>
              <w:rPr>
                <w:sz w:val="18"/>
                <w:szCs w:val="18"/>
              </w:rPr>
            </w:pPr>
            <w:r w:rsidRPr="00D50628">
              <w:rPr>
                <w:sz w:val="18"/>
                <w:szCs w:val="18"/>
              </w:rPr>
              <w:t>24</w:t>
            </w:r>
          </w:p>
        </w:tc>
        <w:tc>
          <w:tcPr>
            <w:tcW w:w="714" w:type="pct"/>
            <w:gridSpan w:val="4"/>
            <w:vAlign w:val="center"/>
            <w:hideMark/>
          </w:tcPr>
          <w:p w14:paraId="2D30205C" w14:textId="77777777" w:rsidR="00AB07A8" w:rsidRPr="00D50628" w:rsidRDefault="00AB07A8" w:rsidP="008633FB">
            <w:pPr>
              <w:spacing w:before="0" w:line="240" w:lineRule="auto"/>
              <w:jc w:val="center"/>
              <w:rPr>
                <w:sz w:val="18"/>
                <w:szCs w:val="18"/>
              </w:rPr>
            </w:pPr>
            <w:r w:rsidRPr="00D50628">
              <w:rPr>
                <w:sz w:val="18"/>
                <w:szCs w:val="18"/>
              </w:rPr>
              <w:t>25</w:t>
            </w:r>
          </w:p>
        </w:tc>
        <w:tc>
          <w:tcPr>
            <w:tcW w:w="717" w:type="pct"/>
            <w:gridSpan w:val="2"/>
            <w:shd w:val="clear" w:color="auto" w:fill="FFFF00"/>
            <w:vAlign w:val="center"/>
            <w:hideMark/>
          </w:tcPr>
          <w:p w14:paraId="2A5631BB" w14:textId="77777777" w:rsidR="00AB07A8" w:rsidRPr="00D50628" w:rsidRDefault="00AB07A8" w:rsidP="008633FB">
            <w:pPr>
              <w:spacing w:before="0" w:line="240" w:lineRule="auto"/>
              <w:jc w:val="center"/>
              <w:rPr>
                <w:sz w:val="18"/>
                <w:szCs w:val="18"/>
              </w:rPr>
            </w:pPr>
            <w:r w:rsidRPr="00D50628">
              <w:rPr>
                <w:sz w:val="18"/>
                <w:szCs w:val="18"/>
              </w:rPr>
              <w:t>26</w:t>
            </w:r>
            <w:r w:rsidRPr="00D50628">
              <w:rPr>
                <w:sz w:val="18"/>
                <w:szCs w:val="18"/>
                <w:shd w:val="clear" w:color="auto" w:fill="FFFF00"/>
              </w:rPr>
              <w:t>DD</w:t>
            </w:r>
          </w:p>
        </w:tc>
        <w:tc>
          <w:tcPr>
            <w:tcW w:w="714" w:type="pct"/>
            <w:gridSpan w:val="3"/>
            <w:vAlign w:val="center"/>
            <w:hideMark/>
          </w:tcPr>
          <w:p w14:paraId="47BE9146" w14:textId="77777777" w:rsidR="00AB07A8" w:rsidRPr="00D50628" w:rsidRDefault="00AB07A8" w:rsidP="008633FB">
            <w:pPr>
              <w:spacing w:before="0" w:line="240" w:lineRule="auto"/>
              <w:jc w:val="center"/>
              <w:rPr>
                <w:sz w:val="18"/>
                <w:szCs w:val="18"/>
              </w:rPr>
            </w:pPr>
            <w:r w:rsidRPr="00D50628">
              <w:rPr>
                <w:sz w:val="18"/>
                <w:szCs w:val="18"/>
              </w:rPr>
              <w:t>27</w:t>
            </w:r>
          </w:p>
        </w:tc>
        <w:tc>
          <w:tcPr>
            <w:tcW w:w="716" w:type="pct"/>
            <w:vAlign w:val="center"/>
            <w:hideMark/>
          </w:tcPr>
          <w:p w14:paraId="74D80910" w14:textId="77777777" w:rsidR="00AB07A8" w:rsidRPr="00D50628" w:rsidRDefault="00AB07A8" w:rsidP="008633FB">
            <w:pPr>
              <w:spacing w:before="0" w:line="240" w:lineRule="auto"/>
              <w:jc w:val="center"/>
              <w:rPr>
                <w:sz w:val="18"/>
                <w:szCs w:val="18"/>
              </w:rPr>
            </w:pPr>
            <w:r w:rsidRPr="00D50628">
              <w:rPr>
                <w:sz w:val="18"/>
                <w:szCs w:val="18"/>
              </w:rPr>
              <w:t>28</w:t>
            </w:r>
          </w:p>
        </w:tc>
      </w:tr>
      <w:tr w:rsidR="00D50628" w:rsidRPr="00D50628" w14:paraId="518BB202" w14:textId="77777777" w:rsidTr="00461089">
        <w:trPr>
          <w:gridBefore w:val="1"/>
          <w:wBefore w:w="4" w:type="pct"/>
          <w:trHeight w:val="220"/>
          <w:jc w:val="center"/>
        </w:trPr>
        <w:tc>
          <w:tcPr>
            <w:tcW w:w="706" w:type="pct"/>
            <w:gridSpan w:val="3"/>
            <w:vAlign w:val="center"/>
            <w:hideMark/>
          </w:tcPr>
          <w:p w14:paraId="28AC5134" w14:textId="77777777" w:rsidR="00AB07A8" w:rsidRPr="00D50628" w:rsidRDefault="00AB07A8" w:rsidP="008633FB">
            <w:pPr>
              <w:spacing w:before="0" w:line="240" w:lineRule="auto"/>
              <w:jc w:val="center"/>
              <w:rPr>
                <w:sz w:val="18"/>
                <w:szCs w:val="18"/>
              </w:rPr>
            </w:pPr>
            <w:r w:rsidRPr="00D50628">
              <w:rPr>
                <w:sz w:val="18"/>
                <w:szCs w:val="18"/>
              </w:rPr>
              <w:t>29</w:t>
            </w:r>
            <w:r w:rsidRPr="00D50628">
              <w:rPr>
                <w:sz w:val="18"/>
                <w:szCs w:val="18"/>
                <w:shd w:val="clear" w:color="auto" w:fill="00B050"/>
              </w:rPr>
              <w:t xml:space="preserve"> </w:t>
            </w:r>
          </w:p>
        </w:tc>
        <w:tc>
          <w:tcPr>
            <w:tcW w:w="714" w:type="pct"/>
            <w:gridSpan w:val="5"/>
            <w:vAlign w:val="center"/>
            <w:hideMark/>
          </w:tcPr>
          <w:p w14:paraId="75B405AA" w14:textId="77777777" w:rsidR="00AB07A8" w:rsidRPr="00D50628" w:rsidRDefault="00AB07A8" w:rsidP="008633FB">
            <w:pPr>
              <w:spacing w:before="0" w:line="240" w:lineRule="auto"/>
              <w:jc w:val="center"/>
              <w:rPr>
                <w:sz w:val="18"/>
                <w:szCs w:val="18"/>
              </w:rPr>
            </w:pPr>
            <w:r w:rsidRPr="00D50628">
              <w:rPr>
                <w:sz w:val="18"/>
                <w:szCs w:val="18"/>
              </w:rPr>
              <w:t>30D</w:t>
            </w:r>
          </w:p>
        </w:tc>
        <w:tc>
          <w:tcPr>
            <w:tcW w:w="715" w:type="pct"/>
            <w:vAlign w:val="center"/>
            <w:hideMark/>
          </w:tcPr>
          <w:p w14:paraId="164A396E" w14:textId="77777777" w:rsidR="00AB07A8" w:rsidRPr="00D50628" w:rsidRDefault="00AB07A8" w:rsidP="008633FB">
            <w:pPr>
              <w:spacing w:before="0" w:line="240" w:lineRule="auto"/>
              <w:jc w:val="center"/>
              <w:rPr>
                <w:sz w:val="18"/>
                <w:szCs w:val="18"/>
              </w:rPr>
            </w:pPr>
            <w:r w:rsidRPr="00D50628">
              <w:rPr>
                <w:sz w:val="18"/>
                <w:szCs w:val="18"/>
              </w:rPr>
              <w:t>31</w:t>
            </w:r>
          </w:p>
        </w:tc>
        <w:tc>
          <w:tcPr>
            <w:tcW w:w="714" w:type="pct"/>
            <w:gridSpan w:val="4"/>
            <w:vAlign w:val="center"/>
          </w:tcPr>
          <w:p w14:paraId="3889EF61" w14:textId="77777777" w:rsidR="00AB07A8" w:rsidRPr="00D50628" w:rsidRDefault="00AB07A8" w:rsidP="008633FB">
            <w:pPr>
              <w:spacing w:before="0" w:line="240" w:lineRule="auto"/>
              <w:jc w:val="center"/>
              <w:rPr>
                <w:sz w:val="18"/>
                <w:szCs w:val="18"/>
              </w:rPr>
            </w:pPr>
          </w:p>
        </w:tc>
        <w:tc>
          <w:tcPr>
            <w:tcW w:w="717" w:type="pct"/>
            <w:gridSpan w:val="2"/>
            <w:vAlign w:val="center"/>
          </w:tcPr>
          <w:p w14:paraId="1EB11B7B" w14:textId="77777777" w:rsidR="00AB07A8" w:rsidRPr="00D50628" w:rsidRDefault="00AB07A8" w:rsidP="008633FB">
            <w:pPr>
              <w:spacing w:before="0" w:line="240" w:lineRule="auto"/>
              <w:jc w:val="center"/>
              <w:rPr>
                <w:sz w:val="18"/>
                <w:szCs w:val="18"/>
              </w:rPr>
            </w:pPr>
          </w:p>
        </w:tc>
        <w:tc>
          <w:tcPr>
            <w:tcW w:w="714" w:type="pct"/>
            <w:gridSpan w:val="3"/>
            <w:vAlign w:val="center"/>
          </w:tcPr>
          <w:p w14:paraId="0B77FCDA" w14:textId="77777777" w:rsidR="00AB07A8" w:rsidRPr="00D50628" w:rsidRDefault="00AB07A8" w:rsidP="008633FB">
            <w:pPr>
              <w:spacing w:before="0" w:line="240" w:lineRule="auto"/>
              <w:jc w:val="center"/>
              <w:rPr>
                <w:sz w:val="18"/>
                <w:szCs w:val="18"/>
              </w:rPr>
            </w:pPr>
          </w:p>
        </w:tc>
        <w:tc>
          <w:tcPr>
            <w:tcW w:w="716" w:type="pct"/>
            <w:vAlign w:val="center"/>
          </w:tcPr>
          <w:p w14:paraId="152BEF65" w14:textId="77777777" w:rsidR="00AB07A8" w:rsidRPr="00D50628" w:rsidRDefault="00AB07A8" w:rsidP="008633FB">
            <w:pPr>
              <w:spacing w:before="0" w:line="240" w:lineRule="auto"/>
              <w:jc w:val="center"/>
              <w:rPr>
                <w:sz w:val="18"/>
                <w:szCs w:val="18"/>
              </w:rPr>
            </w:pPr>
          </w:p>
        </w:tc>
      </w:tr>
      <w:tr w:rsidR="00D50628" w:rsidRPr="00D50628" w14:paraId="5AEAEDBC" w14:textId="77777777" w:rsidTr="000D69A1">
        <w:trPr>
          <w:jc w:val="center"/>
        </w:trPr>
        <w:tc>
          <w:tcPr>
            <w:tcW w:w="5000" w:type="pct"/>
            <w:gridSpan w:val="20"/>
            <w:shd w:val="clear" w:color="auto" w:fill="8DB3E2"/>
            <w:hideMark/>
          </w:tcPr>
          <w:p w14:paraId="7738D908" w14:textId="77777777" w:rsidR="00AB07A8" w:rsidRPr="00D50628" w:rsidRDefault="00AB07A8" w:rsidP="008633FB">
            <w:pPr>
              <w:spacing w:before="0" w:line="240" w:lineRule="auto"/>
              <w:jc w:val="center"/>
              <w:rPr>
                <w:noProof/>
                <w:sz w:val="18"/>
                <w:szCs w:val="18"/>
              </w:rPr>
            </w:pPr>
            <w:r w:rsidRPr="00D50628">
              <w:rPr>
                <w:sz w:val="18"/>
                <w:szCs w:val="18"/>
              </w:rPr>
              <w:t>Febrero 2024</w:t>
            </w:r>
          </w:p>
        </w:tc>
      </w:tr>
      <w:tr w:rsidR="00D50628" w:rsidRPr="00D50628" w14:paraId="6216F0B3" w14:textId="77777777" w:rsidTr="00461089">
        <w:trPr>
          <w:trHeight w:val="125"/>
          <w:jc w:val="center"/>
        </w:trPr>
        <w:tc>
          <w:tcPr>
            <w:tcW w:w="711" w:type="pct"/>
            <w:gridSpan w:val="4"/>
            <w:shd w:val="clear" w:color="auto" w:fill="C6D9F1"/>
            <w:vAlign w:val="center"/>
            <w:hideMark/>
          </w:tcPr>
          <w:p w14:paraId="01AF1972" w14:textId="77777777" w:rsidR="00AB07A8" w:rsidRPr="00D50628" w:rsidRDefault="00AB07A8" w:rsidP="008633FB">
            <w:pPr>
              <w:spacing w:before="0" w:line="240" w:lineRule="auto"/>
              <w:jc w:val="center"/>
              <w:rPr>
                <w:sz w:val="18"/>
                <w:szCs w:val="18"/>
              </w:rPr>
            </w:pPr>
            <w:r w:rsidRPr="00D50628">
              <w:rPr>
                <w:sz w:val="18"/>
                <w:szCs w:val="18"/>
              </w:rPr>
              <w:t>Lunes</w:t>
            </w:r>
          </w:p>
        </w:tc>
        <w:tc>
          <w:tcPr>
            <w:tcW w:w="714" w:type="pct"/>
            <w:gridSpan w:val="5"/>
            <w:shd w:val="clear" w:color="auto" w:fill="C6D9F1"/>
            <w:vAlign w:val="center"/>
            <w:hideMark/>
          </w:tcPr>
          <w:p w14:paraId="356FDD37" w14:textId="77777777" w:rsidR="00AB07A8" w:rsidRPr="00D50628" w:rsidRDefault="00AB07A8" w:rsidP="008633FB">
            <w:pPr>
              <w:spacing w:before="0" w:line="240" w:lineRule="auto"/>
              <w:jc w:val="center"/>
              <w:rPr>
                <w:sz w:val="18"/>
                <w:szCs w:val="18"/>
              </w:rPr>
            </w:pPr>
            <w:r w:rsidRPr="00D50628">
              <w:rPr>
                <w:sz w:val="18"/>
                <w:szCs w:val="18"/>
              </w:rPr>
              <w:t>Martes</w:t>
            </w:r>
          </w:p>
        </w:tc>
        <w:tc>
          <w:tcPr>
            <w:tcW w:w="715" w:type="pct"/>
            <w:shd w:val="clear" w:color="auto" w:fill="C6D9F1"/>
            <w:vAlign w:val="center"/>
            <w:hideMark/>
          </w:tcPr>
          <w:p w14:paraId="1F8666AB" w14:textId="77777777" w:rsidR="00AB07A8" w:rsidRPr="00D50628" w:rsidRDefault="00AB07A8" w:rsidP="008633FB">
            <w:pPr>
              <w:spacing w:before="0" w:line="240" w:lineRule="auto"/>
              <w:jc w:val="center"/>
              <w:rPr>
                <w:sz w:val="18"/>
                <w:szCs w:val="18"/>
              </w:rPr>
            </w:pPr>
            <w:r w:rsidRPr="00D50628">
              <w:rPr>
                <w:sz w:val="18"/>
                <w:szCs w:val="18"/>
              </w:rPr>
              <w:t>Miércoles</w:t>
            </w:r>
          </w:p>
        </w:tc>
        <w:tc>
          <w:tcPr>
            <w:tcW w:w="714" w:type="pct"/>
            <w:gridSpan w:val="4"/>
            <w:shd w:val="clear" w:color="auto" w:fill="C6D9F1"/>
            <w:vAlign w:val="center"/>
            <w:hideMark/>
          </w:tcPr>
          <w:p w14:paraId="021D76E1" w14:textId="77777777" w:rsidR="00AB07A8" w:rsidRPr="00D50628" w:rsidRDefault="00AB07A8" w:rsidP="008633FB">
            <w:pPr>
              <w:spacing w:before="0" w:line="240" w:lineRule="auto"/>
              <w:jc w:val="center"/>
              <w:rPr>
                <w:sz w:val="18"/>
                <w:szCs w:val="18"/>
              </w:rPr>
            </w:pPr>
            <w:r w:rsidRPr="00D50628">
              <w:rPr>
                <w:sz w:val="18"/>
                <w:szCs w:val="18"/>
              </w:rPr>
              <w:t>Jueves</w:t>
            </w:r>
          </w:p>
        </w:tc>
        <w:tc>
          <w:tcPr>
            <w:tcW w:w="717" w:type="pct"/>
            <w:gridSpan w:val="2"/>
            <w:shd w:val="clear" w:color="auto" w:fill="C6D9F1"/>
            <w:vAlign w:val="center"/>
            <w:hideMark/>
          </w:tcPr>
          <w:p w14:paraId="3F665787" w14:textId="77777777" w:rsidR="00AB07A8" w:rsidRPr="00D50628" w:rsidRDefault="00AB07A8" w:rsidP="008633FB">
            <w:pPr>
              <w:spacing w:before="0" w:line="240" w:lineRule="auto"/>
              <w:jc w:val="center"/>
              <w:rPr>
                <w:sz w:val="18"/>
                <w:szCs w:val="18"/>
              </w:rPr>
            </w:pPr>
            <w:r w:rsidRPr="00D50628">
              <w:rPr>
                <w:sz w:val="18"/>
                <w:szCs w:val="18"/>
              </w:rPr>
              <w:t>Viernes</w:t>
            </w:r>
          </w:p>
        </w:tc>
        <w:tc>
          <w:tcPr>
            <w:tcW w:w="714" w:type="pct"/>
            <w:gridSpan w:val="3"/>
            <w:shd w:val="clear" w:color="auto" w:fill="C6D9F1"/>
            <w:vAlign w:val="center"/>
            <w:hideMark/>
          </w:tcPr>
          <w:p w14:paraId="54389BF4" w14:textId="77777777" w:rsidR="00AB07A8" w:rsidRPr="00D50628" w:rsidRDefault="00AB07A8" w:rsidP="008633FB">
            <w:pPr>
              <w:spacing w:before="0" w:line="240" w:lineRule="auto"/>
              <w:jc w:val="center"/>
              <w:rPr>
                <w:sz w:val="18"/>
                <w:szCs w:val="18"/>
              </w:rPr>
            </w:pPr>
            <w:r w:rsidRPr="00D50628">
              <w:rPr>
                <w:sz w:val="18"/>
                <w:szCs w:val="18"/>
              </w:rPr>
              <w:t>Sábado</w:t>
            </w:r>
          </w:p>
        </w:tc>
        <w:tc>
          <w:tcPr>
            <w:tcW w:w="716" w:type="pct"/>
            <w:shd w:val="clear" w:color="auto" w:fill="C6D9F1"/>
            <w:vAlign w:val="center"/>
            <w:hideMark/>
          </w:tcPr>
          <w:p w14:paraId="1AC3BC2E" w14:textId="77777777" w:rsidR="00AB07A8" w:rsidRPr="00D50628" w:rsidRDefault="00AB07A8" w:rsidP="008633FB">
            <w:pPr>
              <w:spacing w:before="0" w:line="240" w:lineRule="auto"/>
              <w:jc w:val="center"/>
              <w:rPr>
                <w:sz w:val="18"/>
                <w:szCs w:val="18"/>
              </w:rPr>
            </w:pPr>
            <w:r w:rsidRPr="00D50628">
              <w:rPr>
                <w:sz w:val="18"/>
                <w:szCs w:val="18"/>
              </w:rPr>
              <w:t>Domingo</w:t>
            </w:r>
          </w:p>
        </w:tc>
      </w:tr>
      <w:tr w:rsidR="00D50628" w:rsidRPr="00D50628" w14:paraId="7842AEEC" w14:textId="77777777" w:rsidTr="00461089">
        <w:trPr>
          <w:jc w:val="center"/>
        </w:trPr>
        <w:tc>
          <w:tcPr>
            <w:tcW w:w="711" w:type="pct"/>
            <w:gridSpan w:val="4"/>
          </w:tcPr>
          <w:p w14:paraId="251CE184" w14:textId="77777777" w:rsidR="00AB07A8" w:rsidRPr="00D50628" w:rsidRDefault="00AB07A8" w:rsidP="008633FB">
            <w:pPr>
              <w:spacing w:before="0" w:line="240" w:lineRule="auto"/>
              <w:jc w:val="center"/>
              <w:rPr>
                <w:sz w:val="18"/>
                <w:szCs w:val="18"/>
              </w:rPr>
            </w:pPr>
          </w:p>
        </w:tc>
        <w:tc>
          <w:tcPr>
            <w:tcW w:w="714" w:type="pct"/>
            <w:gridSpan w:val="5"/>
          </w:tcPr>
          <w:p w14:paraId="60043A4D" w14:textId="77777777" w:rsidR="00AB07A8" w:rsidRPr="00D50628" w:rsidRDefault="00AB07A8" w:rsidP="008633FB">
            <w:pPr>
              <w:spacing w:before="0" w:line="240" w:lineRule="auto"/>
              <w:jc w:val="center"/>
              <w:rPr>
                <w:sz w:val="18"/>
                <w:szCs w:val="18"/>
              </w:rPr>
            </w:pPr>
          </w:p>
        </w:tc>
        <w:tc>
          <w:tcPr>
            <w:tcW w:w="715" w:type="pct"/>
          </w:tcPr>
          <w:p w14:paraId="1D3D8267" w14:textId="77777777" w:rsidR="00AB07A8" w:rsidRPr="00D50628" w:rsidRDefault="00AB07A8" w:rsidP="008633FB">
            <w:pPr>
              <w:spacing w:before="0" w:line="240" w:lineRule="auto"/>
              <w:jc w:val="center"/>
              <w:rPr>
                <w:sz w:val="18"/>
                <w:szCs w:val="18"/>
              </w:rPr>
            </w:pPr>
          </w:p>
        </w:tc>
        <w:tc>
          <w:tcPr>
            <w:tcW w:w="714" w:type="pct"/>
            <w:gridSpan w:val="4"/>
            <w:hideMark/>
          </w:tcPr>
          <w:p w14:paraId="5BC06882" w14:textId="77777777" w:rsidR="00AB07A8" w:rsidRPr="00D50628" w:rsidRDefault="00AB07A8" w:rsidP="008633FB">
            <w:pPr>
              <w:spacing w:before="0" w:line="240" w:lineRule="auto"/>
              <w:jc w:val="center"/>
              <w:rPr>
                <w:sz w:val="18"/>
                <w:szCs w:val="18"/>
              </w:rPr>
            </w:pPr>
            <w:r w:rsidRPr="00D50628">
              <w:rPr>
                <w:sz w:val="18"/>
                <w:szCs w:val="18"/>
              </w:rPr>
              <w:t>1</w:t>
            </w:r>
          </w:p>
        </w:tc>
        <w:tc>
          <w:tcPr>
            <w:tcW w:w="717" w:type="pct"/>
            <w:gridSpan w:val="2"/>
            <w:shd w:val="clear" w:color="auto" w:fill="FFFF00"/>
            <w:hideMark/>
          </w:tcPr>
          <w:p w14:paraId="7F761AD0" w14:textId="77777777" w:rsidR="00AB07A8" w:rsidRPr="00D50628" w:rsidRDefault="00AB07A8" w:rsidP="008633FB">
            <w:pPr>
              <w:spacing w:before="0" w:line="240" w:lineRule="auto"/>
              <w:jc w:val="center"/>
              <w:rPr>
                <w:sz w:val="18"/>
                <w:szCs w:val="18"/>
              </w:rPr>
            </w:pPr>
            <w:r w:rsidRPr="00D50628">
              <w:rPr>
                <w:sz w:val="18"/>
                <w:szCs w:val="18"/>
              </w:rPr>
              <w:t>2</w:t>
            </w:r>
            <w:r w:rsidRPr="00D50628">
              <w:rPr>
                <w:sz w:val="18"/>
                <w:szCs w:val="18"/>
                <w:shd w:val="clear" w:color="auto" w:fill="FFFF00"/>
              </w:rPr>
              <w:t>DD</w:t>
            </w:r>
            <w:r w:rsidRPr="00D50628">
              <w:rPr>
                <w:sz w:val="18"/>
                <w:szCs w:val="18"/>
                <w:shd w:val="clear" w:color="auto" w:fill="00B050"/>
              </w:rPr>
              <w:t xml:space="preserve"> </w:t>
            </w:r>
          </w:p>
        </w:tc>
        <w:tc>
          <w:tcPr>
            <w:tcW w:w="714" w:type="pct"/>
            <w:gridSpan w:val="3"/>
            <w:hideMark/>
          </w:tcPr>
          <w:p w14:paraId="70EFAABA" w14:textId="77777777" w:rsidR="00AB07A8" w:rsidRPr="00D50628" w:rsidRDefault="00AB07A8" w:rsidP="008633FB">
            <w:pPr>
              <w:spacing w:before="0" w:line="240" w:lineRule="auto"/>
              <w:jc w:val="center"/>
              <w:rPr>
                <w:sz w:val="18"/>
                <w:szCs w:val="18"/>
              </w:rPr>
            </w:pPr>
            <w:r w:rsidRPr="00D50628">
              <w:rPr>
                <w:sz w:val="18"/>
                <w:szCs w:val="18"/>
              </w:rPr>
              <w:t>3</w:t>
            </w:r>
          </w:p>
        </w:tc>
        <w:tc>
          <w:tcPr>
            <w:tcW w:w="716" w:type="pct"/>
            <w:shd w:val="clear" w:color="auto" w:fill="FFFFFF"/>
            <w:hideMark/>
          </w:tcPr>
          <w:p w14:paraId="35758381" w14:textId="77777777" w:rsidR="00AB07A8" w:rsidRPr="00D50628" w:rsidRDefault="00AB07A8" w:rsidP="008633FB">
            <w:pPr>
              <w:spacing w:before="0" w:line="240" w:lineRule="auto"/>
              <w:jc w:val="center"/>
              <w:rPr>
                <w:sz w:val="18"/>
                <w:szCs w:val="18"/>
              </w:rPr>
            </w:pPr>
            <w:r w:rsidRPr="00D50628">
              <w:rPr>
                <w:sz w:val="18"/>
                <w:szCs w:val="18"/>
              </w:rPr>
              <w:t>4</w:t>
            </w:r>
          </w:p>
        </w:tc>
      </w:tr>
      <w:tr w:rsidR="00D50628" w:rsidRPr="00D50628" w14:paraId="76459865" w14:textId="77777777" w:rsidTr="00461089">
        <w:trPr>
          <w:jc w:val="center"/>
        </w:trPr>
        <w:tc>
          <w:tcPr>
            <w:tcW w:w="711" w:type="pct"/>
            <w:gridSpan w:val="4"/>
            <w:hideMark/>
          </w:tcPr>
          <w:p w14:paraId="313D8361" w14:textId="77777777" w:rsidR="00AB07A8" w:rsidRPr="00D50628" w:rsidRDefault="00AB07A8" w:rsidP="008633FB">
            <w:pPr>
              <w:spacing w:before="0" w:line="240" w:lineRule="auto"/>
              <w:jc w:val="center"/>
              <w:rPr>
                <w:sz w:val="18"/>
                <w:szCs w:val="18"/>
              </w:rPr>
            </w:pPr>
            <w:r w:rsidRPr="00D50628">
              <w:rPr>
                <w:sz w:val="18"/>
                <w:szCs w:val="18"/>
              </w:rPr>
              <w:t>5</w:t>
            </w:r>
          </w:p>
        </w:tc>
        <w:tc>
          <w:tcPr>
            <w:tcW w:w="714" w:type="pct"/>
            <w:gridSpan w:val="5"/>
            <w:hideMark/>
          </w:tcPr>
          <w:p w14:paraId="1FE5EC98" w14:textId="77777777" w:rsidR="00AB07A8" w:rsidRPr="00D50628" w:rsidRDefault="00AB07A8" w:rsidP="008633FB">
            <w:pPr>
              <w:spacing w:before="0" w:line="240" w:lineRule="auto"/>
              <w:jc w:val="center"/>
              <w:rPr>
                <w:sz w:val="18"/>
                <w:szCs w:val="18"/>
              </w:rPr>
            </w:pPr>
            <w:r w:rsidRPr="00D50628">
              <w:rPr>
                <w:sz w:val="18"/>
                <w:szCs w:val="18"/>
              </w:rPr>
              <w:t>6</w:t>
            </w:r>
          </w:p>
        </w:tc>
        <w:tc>
          <w:tcPr>
            <w:tcW w:w="715" w:type="pct"/>
            <w:hideMark/>
          </w:tcPr>
          <w:p w14:paraId="52B23A37" w14:textId="77777777" w:rsidR="00AB07A8" w:rsidRPr="00D50628" w:rsidRDefault="00AB07A8" w:rsidP="008633FB">
            <w:pPr>
              <w:spacing w:before="0" w:line="240" w:lineRule="auto"/>
              <w:jc w:val="center"/>
              <w:rPr>
                <w:sz w:val="18"/>
                <w:szCs w:val="18"/>
              </w:rPr>
            </w:pPr>
            <w:r w:rsidRPr="00D50628">
              <w:rPr>
                <w:sz w:val="18"/>
                <w:szCs w:val="18"/>
              </w:rPr>
              <w:t>7</w:t>
            </w:r>
          </w:p>
        </w:tc>
        <w:tc>
          <w:tcPr>
            <w:tcW w:w="714" w:type="pct"/>
            <w:gridSpan w:val="4"/>
            <w:hideMark/>
          </w:tcPr>
          <w:p w14:paraId="1A703643" w14:textId="77777777" w:rsidR="00AB07A8" w:rsidRPr="00D50628" w:rsidRDefault="00AB07A8" w:rsidP="008633FB">
            <w:pPr>
              <w:spacing w:before="0" w:line="240" w:lineRule="auto"/>
              <w:jc w:val="center"/>
              <w:rPr>
                <w:sz w:val="18"/>
                <w:szCs w:val="18"/>
              </w:rPr>
            </w:pPr>
            <w:r w:rsidRPr="00D50628">
              <w:rPr>
                <w:sz w:val="18"/>
                <w:szCs w:val="18"/>
              </w:rPr>
              <w:t>8</w:t>
            </w:r>
          </w:p>
        </w:tc>
        <w:tc>
          <w:tcPr>
            <w:tcW w:w="717" w:type="pct"/>
            <w:gridSpan w:val="2"/>
            <w:shd w:val="clear" w:color="auto" w:fill="FFFF00"/>
            <w:hideMark/>
          </w:tcPr>
          <w:p w14:paraId="5DDE597E" w14:textId="77777777" w:rsidR="00AB07A8" w:rsidRPr="00D50628" w:rsidRDefault="00AB07A8" w:rsidP="008633FB">
            <w:pPr>
              <w:spacing w:before="0" w:line="240" w:lineRule="auto"/>
              <w:jc w:val="center"/>
              <w:rPr>
                <w:sz w:val="18"/>
                <w:szCs w:val="18"/>
              </w:rPr>
            </w:pPr>
            <w:r w:rsidRPr="00D50628">
              <w:rPr>
                <w:sz w:val="18"/>
                <w:szCs w:val="18"/>
              </w:rPr>
              <w:t>9</w:t>
            </w:r>
            <w:r w:rsidRPr="00D50628">
              <w:rPr>
                <w:sz w:val="18"/>
                <w:szCs w:val="18"/>
                <w:shd w:val="clear" w:color="auto" w:fill="FFFF00"/>
              </w:rPr>
              <w:t>DD</w:t>
            </w:r>
          </w:p>
        </w:tc>
        <w:tc>
          <w:tcPr>
            <w:tcW w:w="714" w:type="pct"/>
            <w:gridSpan w:val="3"/>
            <w:hideMark/>
          </w:tcPr>
          <w:p w14:paraId="361C169C" w14:textId="77777777" w:rsidR="00AB07A8" w:rsidRPr="00D50628" w:rsidRDefault="00AB07A8" w:rsidP="008633FB">
            <w:pPr>
              <w:spacing w:before="0" w:line="240" w:lineRule="auto"/>
              <w:jc w:val="center"/>
              <w:rPr>
                <w:sz w:val="18"/>
                <w:szCs w:val="18"/>
              </w:rPr>
            </w:pPr>
            <w:r w:rsidRPr="00D50628">
              <w:rPr>
                <w:sz w:val="18"/>
                <w:szCs w:val="18"/>
              </w:rPr>
              <w:t>10</w:t>
            </w:r>
          </w:p>
        </w:tc>
        <w:tc>
          <w:tcPr>
            <w:tcW w:w="716" w:type="pct"/>
            <w:shd w:val="clear" w:color="auto" w:fill="FFFFFF"/>
            <w:hideMark/>
          </w:tcPr>
          <w:p w14:paraId="6E9C1E5C" w14:textId="77777777" w:rsidR="00AB07A8" w:rsidRPr="00D50628" w:rsidRDefault="00AB07A8" w:rsidP="008633FB">
            <w:pPr>
              <w:spacing w:before="0" w:line="240" w:lineRule="auto"/>
              <w:jc w:val="center"/>
              <w:rPr>
                <w:sz w:val="18"/>
                <w:szCs w:val="18"/>
              </w:rPr>
            </w:pPr>
            <w:r w:rsidRPr="00D50628">
              <w:rPr>
                <w:sz w:val="18"/>
                <w:szCs w:val="18"/>
              </w:rPr>
              <w:t>11</w:t>
            </w:r>
          </w:p>
        </w:tc>
      </w:tr>
      <w:tr w:rsidR="00D50628" w:rsidRPr="00D50628" w14:paraId="50535FCD" w14:textId="77777777" w:rsidTr="00461089">
        <w:trPr>
          <w:jc w:val="center"/>
        </w:trPr>
        <w:tc>
          <w:tcPr>
            <w:tcW w:w="711" w:type="pct"/>
            <w:gridSpan w:val="4"/>
            <w:hideMark/>
          </w:tcPr>
          <w:p w14:paraId="66F446F6" w14:textId="77777777" w:rsidR="00AB07A8" w:rsidRPr="00D50628" w:rsidRDefault="00AB07A8" w:rsidP="008633FB">
            <w:pPr>
              <w:spacing w:before="0" w:line="240" w:lineRule="auto"/>
              <w:jc w:val="center"/>
              <w:rPr>
                <w:sz w:val="18"/>
                <w:szCs w:val="18"/>
              </w:rPr>
            </w:pPr>
            <w:r w:rsidRPr="00D50628">
              <w:rPr>
                <w:sz w:val="18"/>
                <w:szCs w:val="18"/>
              </w:rPr>
              <w:t>12</w:t>
            </w:r>
          </w:p>
        </w:tc>
        <w:tc>
          <w:tcPr>
            <w:tcW w:w="714" w:type="pct"/>
            <w:gridSpan w:val="5"/>
            <w:hideMark/>
          </w:tcPr>
          <w:p w14:paraId="44533757" w14:textId="77777777" w:rsidR="00AB07A8" w:rsidRPr="00D50628" w:rsidRDefault="00AB07A8" w:rsidP="008633FB">
            <w:pPr>
              <w:spacing w:before="0" w:line="240" w:lineRule="auto"/>
              <w:jc w:val="center"/>
              <w:rPr>
                <w:sz w:val="18"/>
                <w:szCs w:val="18"/>
              </w:rPr>
            </w:pPr>
            <w:r w:rsidRPr="00D50628">
              <w:rPr>
                <w:sz w:val="18"/>
                <w:szCs w:val="18"/>
              </w:rPr>
              <w:t>13</w:t>
            </w:r>
          </w:p>
        </w:tc>
        <w:tc>
          <w:tcPr>
            <w:tcW w:w="715" w:type="pct"/>
            <w:hideMark/>
          </w:tcPr>
          <w:p w14:paraId="477ED4A1" w14:textId="77777777" w:rsidR="00AB07A8" w:rsidRPr="00D50628" w:rsidRDefault="00AB07A8" w:rsidP="008633FB">
            <w:pPr>
              <w:spacing w:before="0" w:line="240" w:lineRule="auto"/>
              <w:jc w:val="center"/>
              <w:rPr>
                <w:sz w:val="18"/>
                <w:szCs w:val="18"/>
              </w:rPr>
            </w:pPr>
            <w:r w:rsidRPr="00D50628">
              <w:rPr>
                <w:sz w:val="18"/>
                <w:szCs w:val="18"/>
              </w:rPr>
              <w:t>14</w:t>
            </w:r>
          </w:p>
        </w:tc>
        <w:tc>
          <w:tcPr>
            <w:tcW w:w="714" w:type="pct"/>
            <w:gridSpan w:val="4"/>
            <w:hideMark/>
          </w:tcPr>
          <w:p w14:paraId="67AFFE07" w14:textId="77777777" w:rsidR="00AB07A8" w:rsidRPr="00D50628" w:rsidRDefault="00AB07A8" w:rsidP="008633FB">
            <w:pPr>
              <w:spacing w:before="0" w:line="240" w:lineRule="auto"/>
              <w:jc w:val="center"/>
              <w:rPr>
                <w:sz w:val="18"/>
                <w:szCs w:val="18"/>
              </w:rPr>
            </w:pPr>
            <w:r w:rsidRPr="00D50628">
              <w:rPr>
                <w:sz w:val="18"/>
                <w:szCs w:val="18"/>
              </w:rPr>
              <w:t>15</w:t>
            </w:r>
          </w:p>
        </w:tc>
        <w:tc>
          <w:tcPr>
            <w:tcW w:w="717" w:type="pct"/>
            <w:gridSpan w:val="2"/>
            <w:shd w:val="clear" w:color="auto" w:fill="FFFF00"/>
            <w:hideMark/>
          </w:tcPr>
          <w:p w14:paraId="65B12EB4" w14:textId="77777777" w:rsidR="00AB07A8" w:rsidRPr="00D50628" w:rsidRDefault="00AB07A8" w:rsidP="008633FB">
            <w:pPr>
              <w:spacing w:before="0" w:line="240" w:lineRule="auto"/>
              <w:jc w:val="center"/>
              <w:rPr>
                <w:sz w:val="18"/>
                <w:szCs w:val="18"/>
              </w:rPr>
            </w:pPr>
            <w:r w:rsidRPr="00D50628">
              <w:rPr>
                <w:sz w:val="18"/>
                <w:szCs w:val="18"/>
                <w:highlight w:val="yellow"/>
              </w:rPr>
              <w:t>16</w:t>
            </w:r>
            <w:r w:rsidRPr="00D50628">
              <w:rPr>
                <w:sz w:val="18"/>
                <w:szCs w:val="18"/>
                <w:highlight w:val="yellow"/>
                <w:shd w:val="clear" w:color="auto" w:fill="FFFF00"/>
              </w:rPr>
              <w:t>MM</w:t>
            </w:r>
          </w:p>
        </w:tc>
        <w:tc>
          <w:tcPr>
            <w:tcW w:w="714" w:type="pct"/>
            <w:gridSpan w:val="3"/>
            <w:hideMark/>
          </w:tcPr>
          <w:p w14:paraId="59599943" w14:textId="77777777" w:rsidR="00AB07A8" w:rsidRPr="00D50628" w:rsidRDefault="00AB07A8" w:rsidP="008633FB">
            <w:pPr>
              <w:spacing w:before="0" w:line="240" w:lineRule="auto"/>
              <w:jc w:val="center"/>
              <w:rPr>
                <w:sz w:val="18"/>
                <w:szCs w:val="18"/>
              </w:rPr>
            </w:pPr>
            <w:r w:rsidRPr="00D50628">
              <w:rPr>
                <w:sz w:val="18"/>
                <w:szCs w:val="18"/>
              </w:rPr>
              <w:t>17</w:t>
            </w:r>
          </w:p>
        </w:tc>
        <w:tc>
          <w:tcPr>
            <w:tcW w:w="716" w:type="pct"/>
            <w:shd w:val="clear" w:color="auto" w:fill="FFFFFF"/>
            <w:hideMark/>
          </w:tcPr>
          <w:p w14:paraId="5D59926E" w14:textId="77777777" w:rsidR="00AB07A8" w:rsidRPr="00D50628" w:rsidRDefault="00AB07A8" w:rsidP="008633FB">
            <w:pPr>
              <w:spacing w:before="0" w:line="240" w:lineRule="auto"/>
              <w:jc w:val="center"/>
              <w:rPr>
                <w:sz w:val="18"/>
                <w:szCs w:val="18"/>
              </w:rPr>
            </w:pPr>
            <w:r w:rsidRPr="00D50628">
              <w:rPr>
                <w:sz w:val="18"/>
                <w:szCs w:val="18"/>
              </w:rPr>
              <w:t>18</w:t>
            </w:r>
          </w:p>
        </w:tc>
      </w:tr>
      <w:tr w:rsidR="00D50628" w:rsidRPr="00D50628" w14:paraId="6C93FC59" w14:textId="77777777" w:rsidTr="00461089">
        <w:trPr>
          <w:jc w:val="center"/>
        </w:trPr>
        <w:tc>
          <w:tcPr>
            <w:tcW w:w="711" w:type="pct"/>
            <w:gridSpan w:val="4"/>
            <w:hideMark/>
          </w:tcPr>
          <w:p w14:paraId="298F0D25" w14:textId="77777777" w:rsidR="00AB07A8" w:rsidRPr="00D50628" w:rsidRDefault="00AB07A8" w:rsidP="008633FB">
            <w:pPr>
              <w:spacing w:before="0" w:line="240" w:lineRule="auto"/>
              <w:jc w:val="center"/>
              <w:rPr>
                <w:sz w:val="18"/>
                <w:szCs w:val="18"/>
              </w:rPr>
            </w:pPr>
            <w:r w:rsidRPr="00D50628">
              <w:rPr>
                <w:sz w:val="18"/>
                <w:szCs w:val="18"/>
              </w:rPr>
              <w:t>19</w:t>
            </w:r>
          </w:p>
        </w:tc>
        <w:tc>
          <w:tcPr>
            <w:tcW w:w="714" w:type="pct"/>
            <w:gridSpan w:val="5"/>
            <w:hideMark/>
          </w:tcPr>
          <w:p w14:paraId="6FF81DD4" w14:textId="77777777" w:rsidR="00AB07A8" w:rsidRPr="00D50628" w:rsidRDefault="00AB07A8" w:rsidP="008633FB">
            <w:pPr>
              <w:spacing w:before="0" w:line="240" w:lineRule="auto"/>
              <w:jc w:val="center"/>
              <w:rPr>
                <w:sz w:val="18"/>
                <w:szCs w:val="18"/>
              </w:rPr>
            </w:pPr>
            <w:r w:rsidRPr="00D50628">
              <w:rPr>
                <w:sz w:val="18"/>
                <w:szCs w:val="18"/>
              </w:rPr>
              <w:t>20</w:t>
            </w:r>
          </w:p>
        </w:tc>
        <w:tc>
          <w:tcPr>
            <w:tcW w:w="715" w:type="pct"/>
            <w:hideMark/>
          </w:tcPr>
          <w:p w14:paraId="1C9D429B" w14:textId="77777777" w:rsidR="00AB07A8" w:rsidRPr="00D50628" w:rsidRDefault="00AB07A8" w:rsidP="008633FB">
            <w:pPr>
              <w:spacing w:before="0" w:line="240" w:lineRule="auto"/>
              <w:jc w:val="center"/>
              <w:rPr>
                <w:sz w:val="18"/>
                <w:szCs w:val="18"/>
              </w:rPr>
            </w:pPr>
            <w:r w:rsidRPr="00D50628">
              <w:rPr>
                <w:sz w:val="18"/>
                <w:szCs w:val="18"/>
              </w:rPr>
              <w:t>21</w:t>
            </w:r>
          </w:p>
        </w:tc>
        <w:tc>
          <w:tcPr>
            <w:tcW w:w="714" w:type="pct"/>
            <w:gridSpan w:val="4"/>
            <w:hideMark/>
          </w:tcPr>
          <w:p w14:paraId="5811000F" w14:textId="77777777" w:rsidR="00AB07A8" w:rsidRPr="00D50628" w:rsidRDefault="00AB07A8" w:rsidP="008633FB">
            <w:pPr>
              <w:spacing w:before="0" w:line="240" w:lineRule="auto"/>
              <w:jc w:val="center"/>
              <w:rPr>
                <w:sz w:val="18"/>
                <w:szCs w:val="18"/>
              </w:rPr>
            </w:pPr>
            <w:r w:rsidRPr="00D50628">
              <w:rPr>
                <w:sz w:val="18"/>
                <w:szCs w:val="18"/>
              </w:rPr>
              <w:t>22</w:t>
            </w:r>
          </w:p>
        </w:tc>
        <w:tc>
          <w:tcPr>
            <w:tcW w:w="717" w:type="pct"/>
            <w:gridSpan w:val="2"/>
            <w:shd w:val="clear" w:color="auto" w:fill="FFFF00"/>
            <w:hideMark/>
          </w:tcPr>
          <w:p w14:paraId="1F3C31CB" w14:textId="77777777" w:rsidR="00AB07A8" w:rsidRPr="00D50628" w:rsidRDefault="00AB07A8" w:rsidP="008633FB">
            <w:pPr>
              <w:spacing w:before="0" w:line="240" w:lineRule="auto"/>
              <w:jc w:val="center"/>
              <w:rPr>
                <w:sz w:val="18"/>
                <w:szCs w:val="18"/>
              </w:rPr>
            </w:pPr>
            <w:r w:rsidRPr="00D50628">
              <w:rPr>
                <w:sz w:val="18"/>
                <w:szCs w:val="18"/>
              </w:rPr>
              <w:t>23</w:t>
            </w:r>
            <w:r w:rsidRPr="00D50628">
              <w:rPr>
                <w:sz w:val="18"/>
                <w:szCs w:val="18"/>
                <w:shd w:val="clear" w:color="auto" w:fill="FFFF00"/>
              </w:rPr>
              <w:t>DD</w:t>
            </w:r>
          </w:p>
        </w:tc>
        <w:tc>
          <w:tcPr>
            <w:tcW w:w="714" w:type="pct"/>
            <w:gridSpan w:val="3"/>
            <w:shd w:val="clear" w:color="auto" w:fill="FFFF00"/>
            <w:hideMark/>
          </w:tcPr>
          <w:p w14:paraId="634EF343" w14:textId="77777777" w:rsidR="00AB07A8" w:rsidRPr="00D50628" w:rsidRDefault="00AB07A8" w:rsidP="008633FB">
            <w:pPr>
              <w:spacing w:before="0" w:line="240" w:lineRule="auto"/>
              <w:jc w:val="center"/>
              <w:rPr>
                <w:sz w:val="18"/>
                <w:szCs w:val="18"/>
              </w:rPr>
            </w:pPr>
            <w:r w:rsidRPr="00D50628">
              <w:rPr>
                <w:sz w:val="18"/>
                <w:szCs w:val="18"/>
              </w:rPr>
              <w:t>24</w:t>
            </w:r>
            <w:r w:rsidRPr="00D50628">
              <w:rPr>
                <w:sz w:val="18"/>
                <w:szCs w:val="18"/>
                <w:shd w:val="clear" w:color="auto" w:fill="FFFF00"/>
              </w:rPr>
              <w:t>DD</w:t>
            </w:r>
          </w:p>
        </w:tc>
        <w:tc>
          <w:tcPr>
            <w:tcW w:w="716" w:type="pct"/>
            <w:hideMark/>
          </w:tcPr>
          <w:p w14:paraId="66D74C38" w14:textId="77777777" w:rsidR="00AB07A8" w:rsidRPr="00D50628" w:rsidRDefault="00AB07A8" w:rsidP="008633FB">
            <w:pPr>
              <w:spacing w:before="0" w:line="240" w:lineRule="auto"/>
              <w:jc w:val="center"/>
              <w:rPr>
                <w:sz w:val="18"/>
                <w:szCs w:val="18"/>
              </w:rPr>
            </w:pPr>
            <w:r w:rsidRPr="00D50628">
              <w:rPr>
                <w:sz w:val="18"/>
                <w:szCs w:val="18"/>
              </w:rPr>
              <w:t>25</w:t>
            </w:r>
          </w:p>
        </w:tc>
      </w:tr>
      <w:tr w:rsidR="00D50628" w:rsidRPr="00D50628" w14:paraId="5E18781A" w14:textId="77777777" w:rsidTr="00461089">
        <w:trPr>
          <w:jc w:val="center"/>
        </w:trPr>
        <w:tc>
          <w:tcPr>
            <w:tcW w:w="711" w:type="pct"/>
            <w:gridSpan w:val="4"/>
            <w:hideMark/>
          </w:tcPr>
          <w:p w14:paraId="0444D3C7" w14:textId="77777777" w:rsidR="00AB07A8" w:rsidRPr="00D50628" w:rsidRDefault="00AB07A8" w:rsidP="008633FB">
            <w:pPr>
              <w:spacing w:before="0" w:line="240" w:lineRule="auto"/>
              <w:jc w:val="center"/>
              <w:rPr>
                <w:sz w:val="18"/>
                <w:szCs w:val="18"/>
              </w:rPr>
            </w:pPr>
            <w:r w:rsidRPr="00D50628">
              <w:rPr>
                <w:sz w:val="18"/>
                <w:szCs w:val="18"/>
              </w:rPr>
              <w:t>26</w:t>
            </w:r>
          </w:p>
        </w:tc>
        <w:tc>
          <w:tcPr>
            <w:tcW w:w="714" w:type="pct"/>
            <w:gridSpan w:val="5"/>
            <w:hideMark/>
          </w:tcPr>
          <w:p w14:paraId="5F7D2D11" w14:textId="77777777" w:rsidR="00AB07A8" w:rsidRPr="00D50628" w:rsidRDefault="00AB07A8" w:rsidP="008633FB">
            <w:pPr>
              <w:spacing w:before="0" w:line="240" w:lineRule="auto"/>
              <w:jc w:val="center"/>
              <w:rPr>
                <w:sz w:val="18"/>
                <w:szCs w:val="18"/>
              </w:rPr>
            </w:pPr>
            <w:r w:rsidRPr="00D50628">
              <w:rPr>
                <w:sz w:val="18"/>
                <w:szCs w:val="18"/>
              </w:rPr>
              <w:t>27</w:t>
            </w:r>
          </w:p>
        </w:tc>
        <w:tc>
          <w:tcPr>
            <w:tcW w:w="715" w:type="pct"/>
            <w:hideMark/>
          </w:tcPr>
          <w:p w14:paraId="6036D2B8" w14:textId="77777777" w:rsidR="00AB07A8" w:rsidRPr="00D50628" w:rsidRDefault="00AB07A8" w:rsidP="008633FB">
            <w:pPr>
              <w:spacing w:before="0" w:line="240" w:lineRule="auto"/>
              <w:jc w:val="center"/>
              <w:rPr>
                <w:sz w:val="18"/>
                <w:szCs w:val="18"/>
              </w:rPr>
            </w:pPr>
            <w:r w:rsidRPr="00D50628">
              <w:rPr>
                <w:sz w:val="18"/>
                <w:szCs w:val="18"/>
              </w:rPr>
              <w:t>28</w:t>
            </w:r>
          </w:p>
        </w:tc>
        <w:tc>
          <w:tcPr>
            <w:tcW w:w="714" w:type="pct"/>
            <w:gridSpan w:val="4"/>
            <w:hideMark/>
          </w:tcPr>
          <w:p w14:paraId="323ECC1D" w14:textId="77777777" w:rsidR="00AB07A8" w:rsidRPr="00D50628" w:rsidRDefault="00AB07A8" w:rsidP="008633FB">
            <w:pPr>
              <w:spacing w:before="0" w:line="240" w:lineRule="auto"/>
              <w:jc w:val="center"/>
              <w:rPr>
                <w:sz w:val="18"/>
                <w:szCs w:val="18"/>
              </w:rPr>
            </w:pPr>
            <w:r w:rsidRPr="00D50628">
              <w:rPr>
                <w:sz w:val="18"/>
                <w:szCs w:val="18"/>
              </w:rPr>
              <w:t>29</w:t>
            </w:r>
          </w:p>
        </w:tc>
        <w:tc>
          <w:tcPr>
            <w:tcW w:w="717" w:type="pct"/>
            <w:gridSpan w:val="2"/>
          </w:tcPr>
          <w:p w14:paraId="2E294443" w14:textId="77777777" w:rsidR="00AB07A8" w:rsidRPr="00D50628" w:rsidRDefault="00AB07A8" w:rsidP="008633FB">
            <w:pPr>
              <w:spacing w:before="0" w:line="240" w:lineRule="auto"/>
              <w:jc w:val="center"/>
              <w:rPr>
                <w:sz w:val="18"/>
                <w:szCs w:val="18"/>
              </w:rPr>
            </w:pPr>
          </w:p>
        </w:tc>
        <w:tc>
          <w:tcPr>
            <w:tcW w:w="714" w:type="pct"/>
            <w:gridSpan w:val="3"/>
          </w:tcPr>
          <w:p w14:paraId="002C7C03" w14:textId="77777777" w:rsidR="00AB07A8" w:rsidRPr="00D50628" w:rsidRDefault="00AB07A8" w:rsidP="008633FB">
            <w:pPr>
              <w:spacing w:before="0" w:line="240" w:lineRule="auto"/>
              <w:jc w:val="center"/>
              <w:rPr>
                <w:sz w:val="18"/>
                <w:szCs w:val="18"/>
              </w:rPr>
            </w:pPr>
          </w:p>
        </w:tc>
        <w:tc>
          <w:tcPr>
            <w:tcW w:w="716" w:type="pct"/>
          </w:tcPr>
          <w:p w14:paraId="459E1F02" w14:textId="77777777" w:rsidR="00AB07A8" w:rsidRPr="00D50628" w:rsidRDefault="00AB07A8" w:rsidP="008633FB">
            <w:pPr>
              <w:spacing w:before="0" w:line="240" w:lineRule="auto"/>
              <w:jc w:val="center"/>
              <w:rPr>
                <w:sz w:val="18"/>
                <w:szCs w:val="18"/>
              </w:rPr>
            </w:pPr>
          </w:p>
        </w:tc>
      </w:tr>
      <w:tr w:rsidR="00D50628" w:rsidRPr="00D50628" w14:paraId="68A2A2AD" w14:textId="77777777" w:rsidTr="000D69A1">
        <w:trPr>
          <w:jc w:val="center"/>
        </w:trPr>
        <w:tc>
          <w:tcPr>
            <w:tcW w:w="5000" w:type="pct"/>
            <w:gridSpan w:val="20"/>
            <w:shd w:val="clear" w:color="auto" w:fill="8DB3E2"/>
            <w:hideMark/>
          </w:tcPr>
          <w:p w14:paraId="6BC466A4" w14:textId="77777777" w:rsidR="00AB07A8" w:rsidRPr="00D50628" w:rsidRDefault="00AB07A8" w:rsidP="008633FB">
            <w:pPr>
              <w:spacing w:before="0" w:line="240" w:lineRule="auto"/>
              <w:jc w:val="center"/>
              <w:rPr>
                <w:noProof/>
                <w:sz w:val="18"/>
                <w:szCs w:val="18"/>
              </w:rPr>
            </w:pPr>
            <w:r w:rsidRPr="00D50628">
              <w:rPr>
                <w:sz w:val="18"/>
                <w:szCs w:val="18"/>
              </w:rPr>
              <w:t>Marzo 2024</w:t>
            </w:r>
          </w:p>
        </w:tc>
      </w:tr>
      <w:tr w:rsidR="00D50628" w:rsidRPr="00D50628" w14:paraId="5AC5B5B4" w14:textId="77777777" w:rsidTr="00461089">
        <w:trPr>
          <w:jc w:val="center"/>
        </w:trPr>
        <w:tc>
          <w:tcPr>
            <w:tcW w:w="711" w:type="pct"/>
            <w:gridSpan w:val="4"/>
            <w:shd w:val="clear" w:color="auto" w:fill="C6D9F1"/>
            <w:vAlign w:val="center"/>
            <w:hideMark/>
          </w:tcPr>
          <w:p w14:paraId="4247C5DA" w14:textId="77777777" w:rsidR="00AB07A8" w:rsidRPr="00D50628" w:rsidRDefault="00AB07A8" w:rsidP="008633FB">
            <w:pPr>
              <w:spacing w:before="0" w:line="240" w:lineRule="auto"/>
              <w:jc w:val="center"/>
              <w:rPr>
                <w:sz w:val="18"/>
                <w:szCs w:val="18"/>
              </w:rPr>
            </w:pPr>
            <w:r w:rsidRPr="00D50628">
              <w:rPr>
                <w:sz w:val="18"/>
                <w:szCs w:val="18"/>
              </w:rPr>
              <w:t>Lunes</w:t>
            </w:r>
          </w:p>
        </w:tc>
        <w:tc>
          <w:tcPr>
            <w:tcW w:w="714" w:type="pct"/>
            <w:gridSpan w:val="5"/>
            <w:shd w:val="clear" w:color="auto" w:fill="C6D9F1"/>
            <w:vAlign w:val="center"/>
            <w:hideMark/>
          </w:tcPr>
          <w:p w14:paraId="567E1176" w14:textId="77777777" w:rsidR="00AB07A8" w:rsidRPr="00D50628" w:rsidRDefault="00AB07A8" w:rsidP="008633FB">
            <w:pPr>
              <w:spacing w:before="0" w:line="240" w:lineRule="auto"/>
              <w:jc w:val="center"/>
              <w:rPr>
                <w:sz w:val="18"/>
                <w:szCs w:val="18"/>
              </w:rPr>
            </w:pPr>
            <w:r w:rsidRPr="00D50628">
              <w:rPr>
                <w:sz w:val="18"/>
                <w:szCs w:val="18"/>
              </w:rPr>
              <w:t>Martes</w:t>
            </w:r>
          </w:p>
        </w:tc>
        <w:tc>
          <w:tcPr>
            <w:tcW w:w="715" w:type="pct"/>
            <w:shd w:val="clear" w:color="auto" w:fill="C6D9F1"/>
            <w:vAlign w:val="center"/>
            <w:hideMark/>
          </w:tcPr>
          <w:p w14:paraId="3D70D0D5" w14:textId="77777777" w:rsidR="00AB07A8" w:rsidRPr="00D50628" w:rsidRDefault="00AB07A8" w:rsidP="008633FB">
            <w:pPr>
              <w:spacing w:before="0" w:line="240" w:lineRule="auto"/>
              <w:jc w:val="center"/>
              <w:rPr>
                <w:sz w:val="18"/>
                <w:szCs w:val="18"/>
              </w:rPr>
            </w:pPr>
            <w:r w:rsidRPr="00D50628">
              <w:rPr>
                <w:sz w:val="18"/>
                <w:szCs w:val="18"/>
              </w:rPr>
              <w:t>Miércoles</w:t>
            </w:r>
          </w:p>
        </w:tc>
        <w:tc>
          <w:tcPr>
            <w:tcW w:w="714" w:type="pct"/>
            <w:gridSpan w:val="4"/>
            <w:shd w:val="clear" w:color="auto" w:fill="C6D9F1"/>
            <w:vAlign w:val="center"/>
            <w:hideMark/>
          </w:tcPr>
          <w:p w14:paraId="2C08439C" w14:textId="77777777" w:rsidR="00AB07A8" w:rsidRPr="00D50628" w:rsidRDefault="00AB07A8" w:rsidP="008633FB">
            <w:pPr>
              <w:spacing w:before="0" w:line="240" w:lineRule="auto"/>
              <w:jc w:val="center"/>
              <w:rPr>
                <w:sz w:val="18"/>
                <w:szCs w:val="18"/>
              </w:rPr>
            </w:pPr>
            <w:r w:rsidRPr="00D50628">
              <w:rPr>
                <w:sz w:val="18"/>
                <w:szCs w:val="18"/>
              </w:rPr>
              <w:t>Jueves</w:t>
            </w:r>
          </w:p>
        </w:tc>
        <w:tc>
          <w:tcPr>
            <w:tcW w:w="717" w:type="pct"/>
            <w:gridSpan w:val="2"/>
            <w:shd w:val="clear" w:color="auto" w:fill="C6D9F1"/>
            <w:vAlign w:val="center"/>
            <w:hideMark/>
          </w:tcPr>
          <w:p w14:paraId="54169568" w14:textId="77777777" w:rsidR="00AB07A8" w:rsidRPr="00D50628" w:rsidRDefault="00AB07A8" w:rsidP="008633FB">
            <w:pPr>
              <w:spacing w:before="0" w:line="240" w:lineRule="auto"/>
              <w:jc w:val="center"/>
              <w:rPr>
                <w:sz w:val="18"/>
                <w:szCs w:val="18"/>
              </w:rPr>
            </w:pPr>
            <w:r w:rsidRPr="00D50628">
              <w:rPr>
                <w:sz w:val="18"/>
                <w:szCs w:val="18"/>
              </w:rPr>
              <w:t>Viernes</w:t>
            </w:r>
          </w:p>
        </w:tc>
        <w:tc>
          <w:tcPr>
            <w:tcW w:w="714" w:type="pct"/>
            <w:gridSpan w:val="3"/>
            <w:shd w:val="clear" w:color="auto" w:fill="C6D9F1"/>
            <w:vAlign w:val="center"/>
            <w:hideMark/>
          </w:tcPr>
          <w:p w14:paraId="016E998A" w14:textId="77777777" w:rsidR="00AB07A8" w:rsidRPr="00D50628" w:rsidRDefault="00AB07A8" w:rsidP="008633FB">
            <w:pPr>
              <w:spacing w:before="0" w:line="240" w:lineRule="auto"/>
              <w:jc w:val="center"/>
              <w:rPr>
                <w:sz w:val="18"/>
                <w:szCs w:val="18"/>
              </w:rPr>
            </w:pPr>
            <w:r w:rsidRPr="00D50628">
              <w:rPr>
                <w:sz w:val="18"/>
                <w:szCs w:val="18"/>
              </w:rPr>
              <w:t>Sábado</w:t>
            </w:r>
          </w:p>
        </w:tc>
        <w:tc>
          <w:tcPr>
            <w:tcW w:w="716" w:type="pct"/>
            <w:shd w:val="clear" w:color="auto" w:fill="C6D9F1"/>
            <w:vAlign w:val="center"/>
            <w:hideMark/>
          </w:tcPr>
          <w:p w14:paraId="0B05060C" w14:textId="77777777" w:rsidR="00AB07A8" w:rsidRPr="00D50628" w:rsidRDefault="00AB07A8" w:rsidP="008633FB">
            <w:pPr>
              <w:spacing w:before="0" w:line="240" w:lineRule="auto"/>
              <w:jc w:val="center"/>
              <w:rPr>
                <w:sz w:val="18"/>
                <w:szCs w:val="18"/>
              </w:rPr>
            </w:pPr>
            <w:r w:rsidRPr="00D50628">
              <w:rPr>
                <w:sz w:val="18"/>
                <w:szCs w:val="18"/>
              </w:rPr>
              <w:t>Domingo</w:t>
            </w:r>
          </w:p>
        </w:tc>
      </w:tr>
      <w:tr w:rsidR="00D50628" w:rsidRPr="00D50628" w14:paraId="36C6FE72" w14:textId="77777777" w:rsidTr="00461089">
        <w:trPr>
          <w:jc w:val="center"/>
        </w:trPr>
        <w:tc>
          <w:tcPr>
            <w:tcW w:w="711" w:type="pct"/>
            <w:gridSpan w:val="4"/>
          </w:tcPr>
          <w:p w14:paraId="6DD89A55" w14:textId="77777777" w:rsidR="00AB07A8" w:rsidRPr="00D50628" w:rsidRDefault="00AB07A8" w:rsidP="008633FB">
            <w:pPr>
              <w:spacing w:before="0" w:line="240" w:lineRule="auto"/>
              <w:jc w:val="center"/>
              <w:rPr>
                <w:sz w:val="18"/>
                <w:szCs w:val="18"/>
              </w:rPr>
            </w:pPr>
          </w:p>
        </w:tc>
        <w:tc>
          <w:tcPr>
            <w:tcW w:w="714" w:type="pct"/>
            <w:gridSpan w:val="5"/>
          </w:tcPr>
          <w:p w14:paraId="29A5B29B" w14:textId="77777777" w:rsidR="00AB07A8" w:rsidRPr="00D50628" w:rsidRDefault="00AB07A8" w:rsidP="008633FB">
            <w:pPr>
              <w:spacing w:before="0" w:line="240" w:lineRule="auto"/>
              <w:jc w:val="center"/>
              <w:rPr>
                <w:sz w:val="18"/>
                <w:szCs w:val="18"/>
              </w:rPr>
            </w:pPr>
          </w:p>
        </w:tc>
        <w:tc>
          <w:tcPr>
            <w:tcW w:w="715" w:type="pct"/>
          </w:tcPr>
          <w:p w14:paraId="54C1A45F" w14:textId="77777777" w:rsidR="00AB07A8" w:rsidRPr="00D50628" w:rsidRDefault="00AB07A8" w:rsidP="008633FB">
            <w:pPr>
              <w:spacing w:before="0" w:line="240" w:lineRule="auto"/>
              <w:jc w:val="center"/>
              <w:rPr>
                <w:sz w:val="18"/>
                <w:szCs w:val="18"/>
              </w:rPr>
            </w:pPr>
          </w:p>
        </w:tc>
        <w:tc>
          <w:tcPr>
            <w:tcW w:w="714" w:type="pct"/>
            <w:gridSpan w:val="4"/>
          </w:tcPr>
          <w:p w14:paraId="23CBB5F7" w14:textId="77777777" w:rsidR="00AB07A8" w:rsidRPr="00D50628" w:rsidRDefault="00AB07A8" w:rsidP="008633FB">
            <w:pPr>
              <w:spacing w:before="0" w:line="240" w:lineRule="auto"/>
              <w:jc w:val="center"/>
              <w:rPr>
                <w:sz w:val="18"/>
                <w:szCs w:val="18"/>
              </w:rPr>
            </w:pPr>
          </w:p>
        </w:tc>
        <w:tc>
          <w:tcPr>
            <w:tcW w:w="717" w:type="pct"/>
            <w:gridSpan w:val="2"/>
            <w:shd w:val="clear" w:color="auto" w:fill="FFFFFF"/>
            <w:hideMark/>
          </w:tcPr>
          <w:p w14:paraId="59109C52" w14:textId="77777777" w:rsidR="00AB07A8" w:rsidRPr="00D50628" w:rsidRDefault="00AB07A8" w:rsidP="008633FB">
            <w:pPr>
              <w:spacing w:before="0" w:line="240" w:lineRule="auto"/>
              <w:jc w:val="center"/>
              <w:rPr>
                <w:sz w:val="18"/>
                <w:szCs w:val="18"/>
              </w:rPr>
            </w:pPr>
            <w:r w:rsidRPr="00D50628">
              <w:rPr>
                <w:sz w:val="18"/>
                <w:szCs w:val="18"/>
              </w:rPr>
              <w:t>1</w:t>
            </w:r>
          </w:p>
        </w:tc>
        <w:tc>
          <w:tcPr>
            <w:tcW w:w="714" w:type="pct"/>
            <w:gridSpan w:val="3"/>
            <w:shd w:val="clear" w:color="auto" w:fill="FFFFFF"/>
            <w:hideMark/>
          </w:tcPr>
          <w:p w14:paraId="6D49DC97" w14:textId="77777777" w:rsidR="00AB07A8" w:rsidRPr="00D50628" w:rsidRDefault="00AB07A8" w:rsidP="008633FB">
            <w:pPr>
              <w:spacing w:before="0" w:line="240" w:lineRule="auto"/>
              <w:jc w:val="center"/>
              <w:rPr>
                <w:sz w:val="18"/>
                <w:szCs w:val="18"/>
              </w:rPr>
            </w:pPr>
            <w:r w:rsidRPr="00D50628">
              <w:rPr>
                <w:sz w:val="18"/>
                <w:szCs w:val="18"/>
              </w:rPr>
              <w:t>2</w:t>
            </w:r>
          </w:p>
        </w:tc>
        <w:tc>
          <w:tcPr>
            <w:tcW w:w="716" w:type="pct"/>
            <w:shd w:val="clear" w:color="auto" w:fill="FFFFFF"/>
            <w:hideMark/>
          </w:tcPr>
          <w:p w14:paraId="45A06EC9" w14:textId="77777777" w:rsidR="00AB07A8" w:rsidRPr="00D50628" w:rsidRDefault="00AB07A8" w:rsidP="008633FB">
            <w:pPr>
              <w:spacing w:before="0" w:line="240" w:lineRule="auto"/>
              <w:jc w:val="center"/>
              <w:rPr>
                <w:sz w:val="18"/>
                <w:szCs w:val="18"/>
              </w:rPr>
            </w:pPr>
            <w:r w:rsidRPr="00D50628">
              <w:rPr>
                <w:sz w:val="18"/>
                <w:szCs w:val="18"/>
              </w:rPr>
              <w:t>3</w:t>
            </w:r>
          </w:p>
        </w:tc>
      </w:tr>
      <w:tr w:rsidR="00D50628" w:rsidRPr="00D50628" w14:paraId="34A752BC" w14:textId="77777777" w:rsidTr="00461089">
        <w:trPr>
          <w:jc w:val="center"/>
        </w:trPr>
        <w:tc>
          <w:tcPr>
            <w:tcW w:w="711" w:type="pct"/>
            <w:gridSpan w:val="4"/>
            <w:hideMark/>
          </w:tcPr>
          <w:p w14:paraId="0B1C24B3" w14:textId="77777777" w:rsidR="00AB07A8" w:rsidRPr="00D50628" w:rsidRDefault="00AB07A8" w:rsidP="008633FB">
            <w:pPr>
              <w:spacing w:before="0" w:line="240" w:lineRule="auto"/>
              <w:jc w:val="center"/>
              <w:rPr>
                <w:sz w:val="18"/>
                <w:szCs w:val="18"/>
              </w:rPr>
            </w:pPr>
            <w:r w:rsidRPr="00D50628">
              <w:rPr>
                <w:sz w:val="18"/>
                <w:szCs w:val="18"/>
              </w:rPr>
              <w:t>4</w:t>
            </w:r>
            <w:r w:rsidRPr="00D50628">
              <w:rPr>
                <w:sz w:val="18"/>
                <w:szCs w:val="18"/>
                <w:shd w:val="clear" w:color="auto" w:fill="00B050"/>
              </w:rPr>
              <w:t xml:space="preserve"> </w:t>
            </w:r>
          </w:p>
        </w:tc>
        <w:tc>
          <w:tcPr>
            <w:tcW w:w="714" w:type="pct"/>
            <w:gridSpan w:val="5"/>
            <w:hideMark/>
          </w:tcPr>
          <w:p w14:paraId="51B88CDE" w14:textId="77777777" w:rsidR="00AB07A8" w:rsidRPr="00D50628" w:rsidRDefault="00AB07A8" w:rsidP="008633FB">
            <w:pPr>
              <w:spacing w:before="0" w:line="240" w:lineRule="auto"/>
              <w:jc w:val="center"/>
              <w:rPr>
                <w:sz w:val="18"/>
                <w:szCs w:val="18"/>
              </w:rPr>
            </w:pPr>
            <w:r w:rsidRPr="00D50628">
              <w:rPr>
                <w:sz w:val="18"/>
                <w:szCs w:val="18"/>
              </w:rPr>
              <w:t>5</w:t>
            </w:r>
            <w:r w:rsidRPr="00D50628">
              <w:rPr>
                <w:sz w:val="18"/>
                <w:szCs w:val="18"/>
                <w:shd w:val="clear" w:color="auto" w:fill="00B050"/>
              </w:rPr>
              <w:t xml:space="preserve"> </w:t>
            </w:r>
          </w:p>
        </w:tc>
        <w:tc>
          <w:tcPr>
            <w:tcW w:w="715" w:type="pct"/>
            <w:hideMark/>
          </w:tcPr>
          <w:p w14:paraId="3000F013" w14:textId="77777777" w:rsidR="00AB07A8" w:rsidRPr="00D50628" w:rsidRDefault="00AB07A8" w:rsidP="008633FB">
            <w:pPr>
              <w:spacing w:before="0" w:line="240" w:lineRule="auto"/>
              <w:jc w:val="center"/>
              <w:rPr>
                <w:sz w:val="18"/>
                <w:szCs w:val="18"/>
              </w:rPr>
            </w:pPr>
            <w:r w:rsidRPr="00D50628">
              <w:rPr>
                <w:sz w:val="18"/>
                <w:szCs w:val="18"/>
              </w:rPr>
              <w:t>6</w:t>
            </w:r>
            <w:r w:rsidRPr="00D50628">
              <w:rPr>
                <w:sz w:val="18"/>
                <w:szCs w:val="18"/>
                <w:shd w:val="clear" w:color="auto" w:fill="00B050"/>
              </w:rPr>
              <w:t xml:space="preserve"> </w:t>
            </w:r>
          </w:p>
        </w:tc>
        <w:tc>
          <w:tcPr>
            <w:tcW w:w="714" w:type="pct"/>
            <w:gridSpan w:val="4"/>
            <w:hideMark/>
          </w:tcPr>
          <w:p w14:paraId="2F06D10F" w14:textId="77777777" w:rsidR="00AB07A8" w:rsidRPr="00D50628" w:rsidRDefault="00AB07A8" w:rsidP="008633FB">
            <w:pPr>
              <w:spacing w:before="0" w:line="240" w:lineRule="auto"/>
              <w:jc w:val="center"/>
              <w:rPr>
                <w:sz w:val="18"/>
                <w:szCs w:val="18"/>
              </w:rPr>
            </w:pPr>
            <w:r w:rsidRPr="00D50628">
              <w:rPr>
                <w:sz w:val="18"/>
                <w:szCs w:val="18"/>
              </w:rPr>
              <w:t>7</w:t>
            </w:r>
          </w:p>
        </w:tc>
        <w:tc>
          <w:tcPr>
            <w:tcW w:w="717" w:type="pct"/>
            <w:gridSpan w:val="2"/>
            <w:shd w:val="clear" w:color="auto" w:fill="00B050"/>
            <w:hideMark/>
          </w:tcPr>
          <w:p w14:paraId="338F0338" w14:textId="77777777" w:rsidR="00AB07A8" w:rsidRPr="00D50628" w:rsidRDefault="00AB07A8" w:rsidP="008633FB">
            <w:pPr>
              <w:spacing w:before="0" w:line="240" w:lineRule="auto"/>
              <w:jc w:val="center"/>
              <w:rPr>
                <w:sz w:val="18"/>
                <w:szCs w:val="18"/>
              </w:rPr>
            </w:pPr>
            <w:r w:rsidRPr="00D50628">
              <w:rPr>
                <w:sz w:val="18"/>
                <w:szCs w:val="18"/>
              </w:rPr>
              <w:t>8D</w:t>
            </w:r>
          </w:p>
        </w:tc>
        <w:tc>
          <w:tcPr>
            <w:tcW w:w="714" w:type="pct"/>
            <w:gridSpan w:val="3"/>
            <w:hideMark/>
          </w:tcPr>
          <w:p w14:paraId="107B3BDC" w14:textId="77777777" w:rsidR="00AB07A8" w:rsidRPr="00D50628" w:rsidRDefault="00AB07A8" w:rsidP="008633FB">
            <w:pPr>
              <w:spacing w:before="0" w:line="240" w:lineRule="auto"/>
              <w:jc w:val="center"/>
              <w:rPr>
                <w:sz w:val="18"/>
                <w:szCs w:val="18"/>
              </w:rPr>
            </w:pPr>
            <w:r w:rsidRPr="00D50628">
              <w:rPr>
                <w:sz w:val="18"/>
                <w:szCs w:val="18"/>
              </w:rPr>
              <w:t>9D</w:t>
            </w:r>
          </w:p>
        </w:tc>
        <w:tc>
          <w:tcPr>
            <w:tcW w:w="716" w:type="pct"/>
            <w:hideMark/>
          </w:tcPr>
          <w:p w14:paraId="62B42975" w14:textId="77777777" w:rsidR="00AB07A8" w:rsidRPr="00D50628" w:rsidRDefault="00AB07A8" w:rsidP="008633FB">
            <w:pPr>
              <w:spacing w:before="0" w:line="240" w:lineRule="auto"/>
              <w:jc w:val="center"/>
              <w:rPr>
                <w:sz w:val="18"/>
                <w:szCs w:val="18"/>
              </w:rPr>
            </w:pPr>
            <w:r w:rsidRPr="00D50628">
              <w:rPr>
                <w:sz w:val="18"/>
                <w:szCs w:val="18"/>
              </w:rPr>
              <w:t>10</w:t>
            </w:r>
          </w:p>
        </w:tc>
      </w:tr>
      <w:tr w:rsidR="00D50628" w:rsidRPr="00D50628" w14:paraId="1F7DA451" w14:textId="77777777" w:rsidTr="00461089">
        <w:trPr>
          <w:jc w:val="center"/>
        </w:trPr>
        <w:tc>
          <w:tcPr>
            <w:tcW w:w="711" w:type="pct"/>
            <w:gridSpan w:val="4"/>
            <w:hideMark/>
          </w:tcPr>
          <w:p w14:paraId="121DB8FC" w14:textId="77777777" w:rsidR="00AB07A8" w:rsidRPr="00D50628" w:rsidRDefault="00AB07A8" w:rsidP="008633FB">
            <w:pPr>
              <w:spacing w:before="0" w:line="240" w:lineRule="auto"/>
              <w:jc w:val="center"/>
              <w:rPr>
                <w:sz w:val="18"/>
                <w:szCs w:val="18"/>
              </w:rPr>
            </w:pPr>
            <w:r w:rsidRPr="00D50628">
              <w:rPr>
                <w:sz w:val="18"/>
                <w:szCs w:val="18"/>
              </w:rPr>
              <w:t>11</w:t>
            </w:r>
          </w:p>
        </w:tc>
        <w:tc>
          <w:tcPr>
            <w:tcW w:w="714" w:type="pct"/>
            <w:gridSpan w:val="5"/>
            <w:hideMark/>
          </w:tcPr>
          <w:p w14:paraId="194E685A" w14:textId="77777777" w:rsidR="00AB07A8" w:rsidRPr="00D50628" w:rsidRDefault="00AB07A8" w:rsidP="008633FB">
            <w:pPr>
              <w:spacing w:before="0" w:line="240" w:lineRule="auto"/>
              <w:jc w:val="center"/>
              <w:rPr>
                <w:sz w:val="18"/>
                <w:szCs w:val="18"/>
              </w:rPr>
            </w:pPr>
            <w:r w:rsidRPr="00D50628">
              <w:rPr>
                <w:sz w:val="18"/>
                <w:szCs w:val="18"/>
              </w:rPr>
              <w:t>12</w:t>
            </w:r>
          </w:p>
        </w:tc>
        <w:tc>
          <w:tcPr>
            <w:tcW w:w="715" w:type="pct"/>
            <w:hideMark/>
          </w:tcPr>
          <w:p w14:paraId="7005FF23" w14:textId="77777777" w:rsidR="00AB07A8" w:rsidRPr="00D50628" w:rsidRDefault="00AB07A8" w:rsidP="008633FB">
            <w:pPr>
              <w:spacing w:before="0" w:line="240" w:lineRule="auto"/>
              <w:jc w:val="center"/>
              <w:rPr>
                <w:sz w:val="18"/>
                <w:szCs w:val="18"/>
              </w:rPr>
            </w:pPr>
            <w:r w:rsidRPr="00D50628">
              <w:rPr>
                <w:sz w:val="18"/>
                <w:szCs w:val="18"/>
              </w:rPr>
              <w:t>13</w:t>
            </w:r>
          </w:p>
        </w:tc>
        <w:tc>
          <w:tcPr>
            <w:tcW w:w="714" w:type="pct"/>
            <w:gridSpan w:val="4"/>
            <w:hideMark/>
          </w:tcPr>
          <w:p w14:paraId="3119D5A1" w14:textId="77777777" w:rsidR="00AB07A8" w:rsidRPr="00D50628" w:rsidRDefault="00AB07A8" w:rsidP="008633FB">
            <w:pPr>
              <w:spacing w:before="0" w:line="240" w:lineRule="auto"/>
              <w:jc w:val="center"/>
              <w:rPr>
                <w:sz w:val="18"/>
                <w:szCs w:val="18"/>
              </w:rPr>
            </w:pPr>
            <w:r w:rsidRPr="00D50628">
              <w:rPr>
                <w:sz w:val="18"/>
                <w:szCs w:val="18"/>
              </w:rPr>
              <w:t>14 D D</w:t>
            </w:r>
          </w:p>
        </w:tc>
        <w:tc>
          <w:tcPr>
            <w:tcW w:w="717" w:type="pct"/>
            <w:gridSpan w:val="2"/>
            <w:shd w:val="clear" w:color="auto" w:fill="FFFF00"/>
            <w:hideMark/>
          </w:tcPr>
          <w:p w14:paraId="47255B54" w14:textId="77777777" w:rsidR="00AB07A8" w:rsidRPr="00D50628" w:rsidRDefault="00AB07A8" w:rsidP="008633FB">
            <w:pPr>
              <w:spacing w:before="0" w:line="240" w:lineRule="auto"/>
              <w:jc w:val="center"/>
              <w:rPr>
                <w:sz w:val="18"/>
                <w:szCs w:val="18"/>
              </w:rPr>
            </w:pPr>
            <w:r w:rsidRPr="00D50628">
              <w:rPr>
                <w:sz w:val="18"/>
                <w:szCs w:val="18"/>
              </w:rPr>
              <w:t>15DD</w:t>
            </w:r>
          </w:p>
        </w:tc>
        <w:tc>
          <w:tcPr>
            <w:tcW w:w="714" w:type="pct"/>
            <w:gridSpan w:val="3"/>
            <w:shd w:val="clear" w:color="auto" w:fill="FFFF00"/>
            <w:hideMark/>
          </w:tcPr>
          <w:p w14:paraId="7F2D772F" w14:textId="77777777" w:rsidR="00AB07A8" w:rsidRPr="00D50628" w:rsidRDefault="00AB07A8" w:rsidP="008633FB">
            <w:pPr>
              <w:spacing w:before="0" w:line="240" w:lineRule="auto"/>
              <w:jc w:val="center"/>
              <w:rPr>
                <w:sz w:val="18"/>
                <w:szCs w:val="18"/>
              </w:rPr>
            </w:pPr>
            <w:r w:rsidRPr="00D50628">
              <w:rPr>
                <w:sz w:val="18"/>
                <w:szCs w:val="18"/>
              </w:rPr>
              <w:t>16DD</w:t>
            </w:r>
          </w:p>
        </w:tc>
        <w:tc>
          <w:tcPr>
            <w:tcW w:w="716" w:type="pct"/>
            <w:shd w:val="clear" w:color="auto" w:fill="00B050"/>
            <w:hideMark/>
          </w:tcPr>
          <w:p w14:paraId="0E4245D5" w14:textId="77777777" w:rsidR="00AB07A8" w:rsidRPr="00D50628" w:rsidRDefault="00AB07A8" w:rsidP="008633FB">
            <w:pPr>
              <w:spacing w:before="0" w:line="240" w:lineRule="auto"/>
              <w:jc w:val="center"/>
              <w:rPr>
                <w:sz w:val="18"/>
                <w:szCs w:val="18"/>
              </w:rPr>
            </w:pPr>
            <w:r w:rsidRPr="00D50628">
              <w:rPr>
                <w:sz w:val="18"/>
                <w:szCs w:val="18"/>
              </w:rPr>
              <w:t>17</w:t>
            </w:r>
            <w:r w:rsidRPr="00D50628">
              <w:rPr>
                <w:sz w:val="18"/>
                <w:szCs w:val="18"/>
                <w:shd w:val="clear" w:color="auto" w:fill="00B050"/>
              </w:rPr>
              <w:t>D</w:t>
            </w:r>
          </w:p>
        </w:tc>
      </w:tr>
      <w:tr w:rsidR="00D50628" w:rsidRPr="00D50628" w14:paraId="55F99707" w14:textId="77777777" w:rsidTr="00461089">
        <w:trPr>
          <w:jc w:val="center"/>
        </w:trPr>
        <w:tc>
          <w:tcPr>
            <w:tcW w:w="711" w:type="pct"/>
            <w:gridSpan w:val="4"/>
            <w:hideMark/>
          </w:tcPr>
          <w:p w14:paraId="32158A26" w14:textId="77777777" w:rsidR="00AB07A8" w:rsidRPr="00D50628" w:rsidRDefault="00AB07A8" w:rsidP="008633FB">
            <w:pPr>
              <w:spacing w:before="0" w:line="240" w:lineRule="auto"/>
              <w:jc w:val="center"/>
              <w:rPr>
                <w:sz w:val="18"/>
                <w:szCs w:val="18"/>
              </w:rPr>
            </w:pPr>
            <w:r w:rsidRPr="00D50628">
              <w:rPr>
                <w:sz w:val="18"/>
                <w:szCs w:val="18"/>
              </w:rPr>
              <w:t>18</w:t>
            </w:r>
          </w:p>
        </w:tc>
        <w:tc>
          <w:tcPr>
            <w:tcW w:w="714" w:type="pct"/>
            <w:gridSpan w:val="5"/>
            <w:hideMark/>
          </w:tcPr>
          <w:p w14:paraId="7F619BA8" w14:textId="77777777" w:rsidR="00AB07A8" w:rsidRPr="00D50628" w:rsidRDefault="00AB07A8" w:rsidP="008633FB">
            <w:pPr>
              <w:spacing w:before="0" w:line="240" w:lineRule="auto"/>
              <w:jc w:val="center"/>
              <w:rPr>
                <w:sz w:val="18"/>
                <w:szCs w:val="18"/>
              </w:rPr>
            </w:pPr>
            <w:r w:rsidRPr="00D50628">
              <w:rPr>
                <w:sz w:val="18"/>
                <w:szCs w:val="18"/>
              </w:rPr>
              <w:t>19</w:t>
            </w:r>
          </w:p>
        </w:tc>
        <w:tc>
          <w:tcPr>
            <w:tcW w:w="715" w:type="pct"/>
            <w:hideMark/>
          </w:tcPr>
          <w:p w14:paraId="5E9D83A6" w14:textId="77777777" w:rsidR="00AB07A8" w:rsidRPr="00D50628" w:rsidRDefault="00AB07A8" w:rsidP="008633FB">
            <w:pPr>
              <w:spacing w:before="0" w:line="240" w:lineRule="auto"/>
              <w:jc w:val="center"/>
              <w:rPr>
                <w:sz w:val="18"/>
                <w:szCs w:val="18"/>
              </w:rPr>
            </w:pPr>
            <w:r w:rsidRPr="00D50628">
              <w:rPr>
                <w:sz w:val="18"/>
                <w:szCs w:val="18"/>
              </w:rPr>
              <w:t>20</w:t>
            </w:r>
          </w:p>
        </w:tc>
        <w:tc>
          <w:tcPr>
            <w:tcW w:w="714" w:type="pct"/>
            <w:gridSpan w:val="4"/>
            <w:hideMark/>
          </w:tcPr>
          <w:p w14:paraId="5BD06ED0" w14:textId="77777777" w:rsidR="00AB07A8" w:rsidRPr="00D50628" w:rsidRDefault="00AB07A8" w:rsidP="008633FB">
            <w:pPr>
              <w:spacing w:before="0" w:line="240" w:lineRule="auto"/>
              <w:jc w:val="center"/>
              <w:rPr>
                <w:sz w:val="18"/>
                <w:szCs w:val="18"/>
              </w:rPr>
            </w:pPr>
            <w:r w:rsidRPr="00D50628">
              <w:rPr>
                <w:sz w:val="18"/>
                <w:szCs w:val="18"/>
              </w:rPr>
              <w:t>21</w:t>
            </w:r>
          </w:p>
        </w:tc>
        <w:tc>
          <w:tcPr>
            <w:tcW w:w="717" w:type="pct"/>
            <w:gridSpan w:val="2"/>
            <w:hideMark/>
          </w:tcPr>
          <w:p w14:paraId="663816E6" w14:textId="77777777" w:rsidR="00AB07A8" w:rsidRPr="00D50628" w:rsidRDefault="00AB07A8" w:rsidP="008633FB">
            <w:pPr>
              <w:spacing w:before="0" w:line="240" w:lineRule="auto"/>
              <w:jc w:val="center"/>
              <w:rPr>
                <w:sz w:val="18"/>
                <w:szCs w:val="18"/>
              </w:rPr>
            </w:pPr>
            <w:r w:rsidRPr="00D50628">
              <w:rPr>
                <w:sz w:val="18"/>
                <w:szCs w:val="18"/>
              </w:rPr>
              <w:t xml:space="preserve">22 </w:t>
            </w:r>
          </w:p>
        </w:tc>
        <w:tc>
          <w:tcPr>
            <w:tcW w:w="714" w:type="pct"/>
            <w:gridSpan w:val="3"/>
            <w:hideMark/>
          </w:tcPr>
          <w:p w14:paraId="10D360A1" w14:textId="77777777" w:rsidR="00AB07A8" w:rsidRPr="00D50628" w:rsidRDefault="00AB07A8" w:rsidP="008633FB">
            <w:pPr>
              <w:spacing w:before="0" w:line="240" w:lineRule="auto"/>
              <w:jc w:val="center"/>
              <w:rPr>
                <w:sz w:val="18"/>
                <w:szCs w:val="18"/>
              </w:rPr>
            </w:pPr>
            <w:r w:rsidRPr="00D50628">
              <w:rPr>
                <w:sz w:val="18"/>
                <w:szCs w:val="18"/>
              </w:rPr>
              <w:t xml:space="preserve">23 </w:t>
            </w:r>
          </w:p>
        </w:tc>
        <w:tc>
          <w:tcPr>
            <w:tcW w:w="716" w:type="pct"/>
            <w:hideMark/>
          </w:tcPr>
          <w:p w14:paraId="182EC99F" w14:textId="77777777" w:rsidR="00AB07A8" w:rsidRPr="00D50628" w:rsidRDefault="00AB07A8" w:rsidP="008633FB">
            <w:pPr>
              <w:spacing w:before="0" w:line="240" w:lineRule="auto"/>
              <w:jc w:val="center"/>
              <w:rPr>
                <w:sz w:val="18"/>
                <w:szCs w:val="18"/>
              </w:rPr>
            </w:pPr>
            <w:r w:rsidRPr="00D50628">
              <w:rPr>
                <w:sz w:val="18"/>
                <w:szCs w:val="18"/>
              </w:rPr>
              <w:t>24</w:t>
            </w:r>
          </w:p>
        </w:tc>
      </w:tr>
      <w:tr w:rsidR="00D50628" w:rsidRPr="00D50628" w14:paraId="6D6B4205" w14:textId="77777777" w:rsidTr="000D69A1">
        <w:trPr>
          <w:jc w:val="center"/>
        </w:trPr>
        <w:tc>
          <w:tcPr>
            <w:tcW w:w="5000" w:type="pct"/>
            <w:gridSpan w:val="20"/>
            <w:shd w:val="clear" w:color="auto" w:fill="E5B8B7"/>
            <w:hideMark/>
          </w:tcPr>
          <w:p w14:paraId="6323BF35" w14:textId="77777777" w:rsidR="00AB07A8" w:rsidRPr="00D50628" w:rsidRDefault="00AB07A8" w:rsidP="008633FB">
            <w:pPr>
              <w:spacing w:before="0" w:line="240" w:lineRule="auto"/>
              <w:jc w:val="center"/>
              <w:rPr>
                <w:sz w:val="18"/>
                <w:szCs w:val="18"/>
              </w:rPr>
            </w:pPr>
            <w:r w:rsidRPr="00D50628">
              <w:rPr>
                <w:noProof/>
                <w:sz w:val="18"/>
                <w:szCs w:val="18"/>
              </w:rPr>
              <w:t>Vacaciones de Semana Santa</w:t>
            </w:r>
          </w:p>
        </w:tc>
      </w:tr>
      <w:tr w:rsidR="00D50628" w:rsidRPr="00D50628" w14:paraId="51157CA2" w14:textId="77777777" w:rsidTr="000D69A1">
        <w:trPr>
          <w:jc w:val="center"/>
        </w:trPr>
        <w:tc>
          <w:tcPr>
            <w:tcW w:w="5000" w:type="pct"/>
            <w:gridSpan w:val="20"/>
            <w:shd w:val="clear" w:color="auto" w:fill="8DB3E2"/>
            <w:hideMark/>
          </w:tcPr>
          <w:p w14:paraId="46D0BDFD" w14:textId="77777777" w:rsidR="00AB07A8" w:rsidRPr="00D50628" w:rsidRDefault="00AB07A8" w:rsidP="008633FB">
            <w:pPr>
              <w:keepNext/>
              <w:spacing w:before="0" w:line="240" w:lineRule="auto"/>
              <w:jc w:val="center"/>
              <w:rPr>
                <w:noProof/>
                <w:sz w:val="18"/>
                <w:szCs w:val="18"/>
              </w:rPr>
            </w:pPr>
            <w:r w:rsidRPr="00D50628">
              <w:rPr>
                <w:sz w:val="18"/>
                <w:szCs w:val="18"/>
              </w:rPr>
              <w:t>Abril 2024</w:t>
            </w:r>
          </w:p>
        </w:tc>
      </w:tr>
      <w:tr w:rsidR="00D50628" w:rsidRPr="00D50628" w14:paraId="3BF47651" w14:textId="77777777" w:rsidTr="00461089">
        <w:trPr>
          <w:jc w:val="center"/>
        </w:trPr>
        <w:tc>
          <w:tcPr>
            <w:tcW w:w="674" w:type="pct"/>
            <w:gridSpan w:val="2"/>
            <w:shd w:val="clear" w:color="auto" w:fill="C6D9F1"/>
            <w:vAlign w:val="center"/>
            <w:hideMark/>
          </w:tcPr>
          <w:p w14:paraId="405B3801" w14:textId="77777777" w:rsidR="00AB07A8" w:rsidRPr="00D50628" w:rsidRDefault="00AB07A8" w:rsidP="008633FB">
            <w:pPr>
              <w:keepNext/>
              <w:spacing w:before="0" w:line="240" w:lineRule="auto"/>
              <w:jc w:val="center"/>
              <w:rPr>
                <w:sz w:val="18"/>
                <w:szCs w:val="18"/>
              </w:rPr>
            </w:pPr>
            <w:r w:rsidRPr="00D50628">
              <w:rPr>
                <w:sz w:val="18"/>
                <w:szCs w:val="18"/>
              </w:rPr>
              <w:t>Lunes</w:t>
            </w:r>
          </w:p>
        </w:tc>
        <w:tc>
          <w:tcPr>
            <w:tcW w:w="694" w:type="pct"/>
            <w:gridSpan w:val="4"/>
            <w:shd w:val="clear" w:color="auto" w:fill="C6D9F1"/>
            <w:vAlign w:val="center"/>
            <w:hideMark/>
          </w:tcPr>
          <w:p w14:paraId="06806073" w14:textId="77777777" w:rsidR="00AB07A8" w:rsidRPr="00D50628" w:rsidRDefault="00AB07A8" w:rsidP="008633FB">
            <w:pPr>
              <w:keepNext/>
              <w:spacing w:before="0" w:line="240" w:lineRule="auto"/>
              <w:jc w:val="center"/>
              <w:rPr>
                <w:sz w:val="18"/>
                <w:szCs w:val="18"/>
              </w:rPr>
            </w:pPr>
            <w:r w:rsidRPr="00D50628">
              <w:rPr>
                <w:sz w:val="18"/>
                <w:szCs w:val="18"/>
              </w:rPr>
              <w:t>Martes</w:t>
            </w:r>
          </w:p>
        </w:tc>
        <w:tc>
          <w:tcPr>
            <w:tcW w:w="772" w:type="pct"/>
            <w:gridSpan w:val="4"/>
            <w:shd w:val="clear" w:color="auto" w:fill="C6D9F1"/>
            <w:vAlign w:val="center"/>
            <w:hideMark/>
          </w:tcPr>
          <w:p w14:paraId="0600C657" w14:textId="77777777" w:rsidR="00AB07A8" w:rsidRPr="00D50628" w:rsidRDefault="00AB07A8" w:rsidP="008633FB">
            <w:pPr>
              <w:keepNext/>
              <w:spacing w:before="0" w:line="240" w:lineRule="auto"/>
              <w:jc w:val="center"/>
              <w:rPr>
                <w:sz w:val="18"/>
                <w:szCs w:val="18"/>
              </w:rPr>
            </w:pPr>
            <w:r w:rsidRPr="00D50628">
              <w:rPr>
                <w:sz w:val="18"/>
                <w:szCs w:val="18"/>
              </w:rPr>
              <w:t>Miércoles</w:t>
            </w:r>
          </w:p>
        </w:tc>
        <w:tc>
          <w:tcPr>
            <w:tcW w:w="684" w:type="pct"/>
            <w:gridSpan w:val="3"/>
            <w:shd w:val="clear" w:color="auto" w:fill="C6D9F1"/>
            <w:vAlign w:val="center"/>
            <w:hideMark/>
          </w:tcPr>
          <w:p w14:paraId="66C5B1AC" w14:textId="77777777" w:rsidR="00AB07A8" w:rsidRPr="00D50628" w:rsidRDefault="00AB07A8" w:rsidP="008633FB">
            <w:pPr>
              <w:keepNext/>
              <w:spacing w:before="0" w:line="240" w:lineRule="auto"/>
              <w:jc w:val="center"/>
              <w:rPr>
                <w:sz w:val="18"/>
                <w:szCs w:val="18"/>
              </w:rPr>
            </w:pPr>
            <w:r w:rsidRPr="00D50628">
              <w:rPr>
                <w:sz w:val="18"/>
                <w:szCs w:val="18"/>
              </w:rPr>
              <w:t>Jueves</w:t>
            </w:r>
          </w:p>
        </w:tc>
        <w:tc>
          <w:tcPr>
            <w:tcW w:w="710" w:type="pct"/>
            <w:gridSpan w:val="2"/>
            <w:shd w:val="clear" w:color="auto" w:fill="C6D9F1"/>
            <w:vAlign w:val="center"/>
            <w:hideMark/>
          </w:tcPr>
          <w:p w14:paraId="493E0AEB" w14:textId="77777777" w:rsidR="00AB07A8" w:rsidRPr="00D50628" w:rsidRDefault="00AB07A8" w:rsidP="008633FB">
            <w:pPr>
              <w:keepNext/>
              <w:spacing w:before="0" w:line="240" w:lineRule="auto"/>
              <w:jc w:val="center"/>
              <w:rPr>
                <w:sz w:val="18"/>
                <w:szCs w:val="18"/>
              </w:rPr>
            </w:pPr>
            <w:r w:rsidRPr="00D50628">
              <w:rPr>
                <w:sz w:val="18"/>
                <w:szCs w:val="18"/>
              </w:rPr>
              <w:t>Viernes</w:t>
            </w:r>
          </w:p>
        </w:tc>
        <w:tc>
          <w:tcPr>
            <w:tcW w:w="705" w:type="pct"/>
            <w:gridSpan w:val="2"/>
            <w:shd w:val="clear" w:color="auto" w:fill="C6D9F1"/>
            <w:vAlign w:val="center"/>
            <w:hideMark/>
          </w:tcPr>
          <w:p w14:paraId="6C35C7BD" w14:textId="77777777" w:rsidR="00AB07A8" w:rsidRPr="00D50628" w:rsidRDefault="00AB07A8" w:rsidP="008633FB">
            <w:pPr>
              <w:keepNext/>
              <w:spacing w:before="0" w:line="240" w:lineRule="auto"/>
              <w:jc w:val="center"/>
              <w:rPr>
                <w:sz w:val="18"/>
                <w:szCs w:val="18"/>
              </w:rPr>
            </w:pPr>
            <w:r w:rsidRPr="00D50628">
              <w:rPr>
                <w:sz w:val="18"/>
                <w:szCs w:val="18"/>
              </w:rPr>
              <w:t>Sábado</w:t>
            </w:r>
          </w:p>
        </w:tc>
        <w:tc>
          <w:tcPr>
            <w:tcW w:w="760" w:type="pct"/>
            <w:gridSpan w:val="3"/>
            <w:shd w:val="clear" w:color="auto" w:fill="C6D9F1"/>
            <w:vAlign w:val="center"/>
            <w:hideMark/>
          </w:tcPr>
          <w:p w14:paraId="663C8CDA" w14:textId="77777777" w:rsidR="00AB07A8" w:rsidRPr="00D50628" w:rsidRDefault="00AB07A8" w:rsidP="008633FB">
            <w:pPr>
              <w:keepNext/>
              <w:spacing w:before="0" w:line="240" w:lineRule="auto"/>
              <w:jc w:val="center"/>
              <w:rPr>
                <w:sz w:val="18"/>
                <w:szCs w:val="18"/>
              </w:rPr>
            </w:pPr>
            <w:r w:rsidRPr="00D50628">
              <w:rPr>
                <w:sz w:val="18"/>
                <w:szCs w:val="18"/>
              </w:rPr>
              <w:t>Domingo</w:t>
            </w:r>
          </w:p>
        </w:tc>
      </w:tr>
      <w:tr w:rsidR="00D50628" w:rsidRPr="00D50628" w14:paraId="3217A1DF" w14:textId="77777777" w:rsidTr="00461089">
        <w:trPr>
          <w:jc w:val="center"/>
        </w:trPr>
        <w:tc>
          <w:tcPr>
            <w:tcW w:w="674" w:type="pct"/>
            <w:gridSpan w:val="2"/>
            <w:shd w:val="clear" w:color="auto" w:fill="E5B8B7"/>
            <w:hideMark/>
          </w:tcPr>
          <w:p w14:paraId="2C6BC337" w14:textId="77777777" w:rsidR="00AB07A8" w:rsidRPr="00D50628" w:rsidRDefault="00AB07A8" w:rsidP="008633FB">
            <w:pPr>
              <w:spacing w:before="0" w:line="240" w:lineRule="auto"/>
              <w:jc w:val="center"/>
              <w:rPr>
                <w:sz w:val="18"/>
                <w:szCs w:val="18"/>
              </w:rPr>
            </w:pPr>
            <w:r w:rsidRPr="00D50628">
              <w:rPr>
                <w:sz w:val="18"/>
                <w:szCs w:val="18"/>
              </w:rPr>
              <w:t>1</w:t>
            </w:r>
          </w:p>
        </w:tc>
        <w:tc>
          <w:tcPr>
            <w:tcW w:w="751" w:type="pct"/>
            <w:gridSpan w:val="7"/>
            <w:hideMark/>
          </w:tcPr>
          <w:p w14:paraId="3D2CDAE4" w14:textId="77777777" w:rsidR="00AB07A8" w:rsidRPr="00D50628" w:rsidRDefault="00AB07A8" w:rsidP="008633FB">
            <w:pPr>
              <w:spacing w:before="0" w:line="240" w:lineRule="auto"/>
              <w:jc w:val="center"/>
              <w:rPr>
                <w:sz w:val="18"/>
                <w:szCs w:val="18"/>
              </w:rPr>
            </w:pPr>
            <w:r w:rsidRPr="00D50628">
              <w:rPr>
                <w:sz w:val="18"/>
                <w:szCs w:val="18"/>
              </w:rPr>
              <w:t>2</w:t>
            </w:r>
          </w:p>
        </w:tc>
        <w:tc>
          <w:tcPr>
            <w:tcW w:w="715" w:type="pct"/>
            <w:hideMark/>
          </w:tcPr>
          <w:p w14:paraId="7CD6225C" w14:textId="77777777" w:rsidR="00AB07A8" w:rsidRPr="00D50628" w:rsidRDefault="00AB07A8" w:rsidP="008633FB">
            <w:pPr>
              <w:spacing w:before="0" w:line="240" w:lineRule="auto"/>
              <w:jc w:val="center"/>
              <w:rPr>
                <w:sz w:val="18"/>
                <w:szCs w:val="18"/>
              </w:rPr>
            </w:pPr>
            <w:r w:rsidRPr="00D50628">
              <w:rPr>
                <w:sz w:val="18"/>
                <w:szCs w:val="18"/>
              </w:rPr>
              <w:t>3</w:t>
            </w:r>
          </w:p>
        </w:tc>
        <w:tc>
          <w:tcPr>
            <w:tcW w:w="714" w:type="pct"/>
            <w:gridSpan w:val="4"/>
            <w:hideMark/>
          </w:tcPr>
          <w:p w14:paraId="3DF112D7" w14:textId="77777777" w:rsidR="00AB07A8" w:rsidRPr="00D50628" w:rsidRDefault="00AB07A8" w:rsidP="008633FB">
            <w:pPr>
              <w:spacing w:before="0" w:line="240" w:lineRule="auto"/>
              <w:jc w:val="center"/>
              <w:rPr>
                <w:sz w:val="18"/>
                <w:szCs w:val="18"/>
              </w:rPr>
            </w:pPr>
            <w:r w:rsidRPr="00D50628">
              <w:rPr>
                <w:sz w:val="18"/>
                <w:szCs w:val="18"/>
              </w:rPr>
              <w:t>4</w:t>
            </w:r>
          </w:p>
        </w:tc>
        <w:tc>
          <w:tcPr>
            <w:tcW w:w="717" w:type="pct"/>
            <w:gridSpan w:val="2"/>
            <w:shd w:val="clear" w:color="auto" w:fill="FFFF00"/>
            <w:hideMark/>
          </w:tcPr>
          <w:p w14:paraId="646C9FD7" w14:textId="77777777" w:rsidR="00AB07A8" w:rsidRPr="00D50628" w:rsidRDefault="00AB07A8" w:rsidP="008633FB">
            <w:pPr>
              <w:spacing w:before="0" w:line="240" w:lineRule="auto"/>
              <w:jc w:val="center"/>
              <w:rPr>
                <w:sz w:val="18"/>
                <w:szCs w:val="18"/>
              </w:rPr>
            </w:pPr>
            <w:r w:rsidRPr="00D50628">
              <w:rPr>
                <w:sz w:val="18"/>
                <w:szCs w:val="18"/>
              </w:rPr>
              <w:t>5</w:t>
            </w:r>
            <w:r w:rsidRPr="00D50628">
              <w:rPr>
                <w:sz w:val="18"/>
                <w:szCs w:val="18"/>
                <w:shd w:val="clear" w:color="auto" w:fill="FFFF00"/>
              </w:rPr>
              <w:t>DD</w:t>
            </w:r>
          </w:p>
        </w:tc>
        <w:tc>
          <w:tcPr>
            <w:tcW w:w="714" w:type="pct"/>
            <w:gridSpan w:val="3"/>
            <w:shd w:val="clear" w:color="auto" w:fill="FFFF00"/>
            <w:hideMark/>
          </w:tcPr>
          <w:p w14:paraId="363CDDDD" w14:textId="77777777" w:rsidR="00AB07A8" w:rsidRPr="00D50628" w:rsidRDefault="00AB07A8" w:rsidP="008633FB">
            <w:pPr>
              <w:spacing w:before="0" w:line="240" w:lineRule="auto"/>
              <w:jc w:val="center"/>
              <w:rPr>
                <w:sz w:val="18"/>
                <w:szCs w:val="18"/>
              </w:rPr>
            </w:pPr>
            <w:r w:rsidRPr="00D50628">
              <w:rPr>
                <w:sz w:val="18"/>
                <w:szCs w:val="18"/>
              </w:rPr>
              <w:t>6</w:t>
            </w:r>
            <w:r w:rsidRPr="00D50628">
              <w:rPr>
                <w:sz w:val="18"/>
                <w:szCs w:val="18"/>
                <w:shd w:val="clear" w:color="auto" w:fill="FFFF00"/>
              </w:rPr>
              <w:t>DD</w:t>
            </w:r>
          </w:p>
        </w:tc>
        <w:tc>
          <w:tcPr>
            <w:tcW w:w="716" w:type="pct"/>
            <w:hideMark/>
          </w:tcPr>
          <w:p w14:paraId="58182A32" w14:textId="77777777" w:rsidR="00AB07A8" w:rsidRPr="00D50628" w:rsidRDefault="00AB07A8" w:rsidP="008633FB">
            <w:pPr>
              <w:spacing w:before="0" w:line="240" w:lineRule="auto"/>
              <w:jc w:val="center"/>
              <w:rPr>
                <w:sz w:val="18"/>
                <w:szCs w:val="18"/>
              </w:rPr>
            </w:pPr>
            <w:r w:rsidRPr="00D50628">
              <w:rPr>
                <w:sz w:val="18"/>
                <w:szCs w:val="18"/>
              </w:rPr>
              <w:t>7</w:t>
            </w:r>
          </w:p>
        </w:tc>
      </w:tr>
      <w:tr w:rsidR="00D50628" w:rsidRPr="00D50628" w14:paraId="0046B7D4" w14:textId="77777777" w:rsidTr="00461089">
        <w:trPr>
          <w:jc w:val="center"/>
        </w:trPr>
        <w:tc>
          <w:tcPr>
            <w:tcW w:w="674" w:type="pct"/>
            <w:gridSpan w:val="2"/>
            <w:hideMark/>
          </w:tcPr>
          <w:p w14:paraId="4FA9BC75" w14:textId="77777777" w:rsidR="00AB07A8" w:rsidRPr="00D50628" w:rsidRDefault="00AB07A8" w:rsidP="008633FB">
            <w:pPr>
              <w:spacing w:before="0" w:line="240" w:lineRule="auto"/>
              <w:jc w:val="center"/>
              <w:rPr>
                <w:noProof/>
                <w:sz w:val="18"/>
                <w:szCs w:val="18"/>
              </w:rPr>
            </w:pPr>
            <w:r w:rsidRPr="00D50628">
              <w:rPr>
                <w:noProof/>
                <w:sz w:val="18"/>
                <w:szCs w:val="18"/>
              </w:rPr>
              <w:t>8</w:t>
            </w:r>
          </w:p>
        </w:tc>
        <w:tc>
          <w:tcPr>
            <w:tcW w:w="751" w:type="pct"/>
            <w:gridSpan w:val="7"/>
            <w:hideMark/>
          </w:tcPr>
          <w:p w14:paraId="3DAFA32E" w14:textId="77777777" w:rsidR="00AB07A8" w:rsidRPr="00D50628" w:rsidRDefault="00AB07A8" w:rsidP="008633FB">
            <w:pPr>
              <w:spacing w:before="0" w:line="240" w:lineRule="auto"/>
              <w:jc w:val="center"/>
              <w:rPr>
                <w:noProof/>
                <w:sz w:val="18"/>
                <w:szCs w:val="18"/>
                <w:highlight w:val="yellow"/>
              </w:rPr>
            </w:pPr>
            <w:r w:rsidRPr="00D50628">
              <w:rPr>
                <w:noProof/>
                <w:sz w:val="18"/>
                <w:szCs w:val="18"/>
              </w:rPr>
              <w:t>9</w:t>
            </w:r>
          </w:p>
        </w:tc>
        <w:tc>
          <w:tcPr>
            <w:tcW w:w="715" w:type="pct"/>
            <w:hideMark/>
          </w:tcPr>
          <w:p w14:paraId="1613EAEA" w14:textId="77777777" w:rsidR="00AB07A8" w:rsidRPr="00D50628" w:rsidRDefault="00AB07A8" w:rsidP="008633FB">
            <w:pPr>
              <w:spacing w:before="0" w:line="240" w:lineRule="auto"/>
              <w:jc w:val="center"/>
              <w:rPr>
                <w:noProof/>
                <w:sz w:val="18"/>
                <w:szCs w:val="18"/>
              </w:rPr>
            </w:pPr>
            <w:r w:rsidRPr="00D50628">
              <w:rPr>
                <w:sz w:val="18"/>
                <w:szCs w:val="18"/>
              </w:rPr>
              <w:t>10</w:t>
            </w:r>
          </w:p>
        </w:tc>
        <w:tc>
          <w:tcPr>
            <w:tcW w:w="714" w:type="pct"/>
            <w:gridSpan w:val="4"/>
            <w:shd w:val="clear" w:color="auto" w:fill="FF0000"/>
            <w:hideMark/>
          </w:tcPr>
          <w:p w14:paraId="1527C643" w14:textId="77777777" w:rsidR="00AB07A8" w:rsidRPr="00D50628" w:rsidRDefault="00AB07A8" w:rsidP="008633FB">
            <w:pPr>
              <w:spacing w:before="0" w:line="240" w:lineRule="auto"/>
              <w:jc w:val="center"/>
              <w:rPr>
                <w:noProof/>
                <w:sz w:val="18"/>
                <w:szCs w:val="18"/>
              </w:rPr>
            </w:pPr>
            <w:r w:rsidRPr="00D50628">
              <w:rPr>
                <w:noProof/>
                <w:sz w:val="18"/>
                <w:szCs w:val="18"/>
              </w:rPr>
              <w:t>11t</w:t>
            </w:r>
          </w:p>
        </w:tc>
        <w:tc>
          <w:tcPr>
            <w:tcW w:w="717" w:type="pct"/>
            <w:gridSpan w:val="2"/>
            <w:shd w:val="clear" w:color="auto" w:fill="FFFF00"/>
            <w:hideMark/>
          </w:tcPr>
          <w:p w14:paraId="31EDB51C" w14:textId="77777777" w:rsidR="00AB07A8" w:rsidRPr="00D50628" w:rsidRDefault="00AB07A8" w:rsidP="008633FB">
            <w:pPr>
              <w:spacing w:before="0" w:line="240" w:lineRule="auto"/>
              <w:jc w:val="center"/>
              <w:rPr>
                <w:noProof/>
                <w:sz w:val="18"/>
                <w:szCs w:val="18"/>
              </w:rPr>
            </w:pPr>
            <w:r w:rsidRPr="00D50628">
              <w:rPr>
                <w:noProof/>
                <w:sz w:val="18"/>
                <w:szCs w:val="18"/>
              </w:rPr>
              <w:t>12</w:t>
            </w:r>
            <w:r w:rsidRPr="00D50628">
              <w:rPr>
                <w:sz w:val="18"/>
                <w:szCs w:val="18"/>
                <w:shd w:val="clear" w:color="auto" w:fill="FFFF00"/>
              </w:rPr>
              <w:t>DD</w:t>
            </w:r>
          </w:p>
        </w:tc>
        <w:tc>
          <w:tcPr>
            <w:tcW w:w="714" w:type="pct"/>
            <w:gridSpan w:val="3"/>
            <w:shd w:val="clear" w:color="auto" w:fill="FFFF00"/>
            <w:hideMark/>
          </w:tcPr>
          <w:p w14:paraId="0749B291" w14:textId="77777777" w:rsidR="00AB07A8" w:rsidRPr="00D50628" w:rsidRDefault="00AB07A8" w:rsidP="008633FB">
            <w:pPr>
              <w:spacing w:before="0" w:line="240" w:lineRule="auto"/>
              <w:jc w:val="center"/>
              <w:rPr>
                <w:noProof/>
                <w:sz w:val="18"/>
                <w:szCs w:val="18"/>
              </w:rPr>
            </w:pPr>
            <w:r w:rsidRPr="00D50628">
              <w:rPr>
                <w:noProof/>
                <w:sz w:val="18"/>
                <w:szCs w:val="18"/>
              </w:rPr>
              <w:t>13</w:t>
            </w:r>
            <w:r w:rsidRPr="00D50628">
              <w:rPr>
                <w:sz w:val="18"/>
                <w:szCs w:val="18"/>
                <w:shd w:val="clear" w:color="auto" w:fill="FFFF00"/>
              </w:rPr>
              <w:t>DD</w:t>
            </w:r>
          </w:p>
        </w:tc>
        <w:tc>
          <w:tcPr>
            <w:tcW w:w="716" w:type="pct"/>
            <w:hideMark/>
          </w:tcPr>
          <w:p w14:paraId="31540B6A" w14:textId="77777777" w:rsidR="00AB07A8" w:rsidRPr="00D50628" w:rsidRDefault="00AB07A8" w:rsidP="008633FB">
            <w:pPr>
              <w:spacing w:before="0" w:line="240" w:lineRule="auto"/>
              <w:jc w:val="center"/>
              <w:rPr>
                <w:noProof/>
                <w:sz w:val="18"/>
                <w:szCs w:val="18"/>
              </w:rPr>
            </w:pPr>
            <w:r w:rsidRPr="00D50628">
              <w:rPr>
                <w:noProof/>
                <w:sz w:val="18"/>
                <w:szCs w:val="18"/>
              </w:rPr>
              <w:t>14</w:t>
            </w:r>
          </w:p>
        </w:tc>
      </w:tr>
      <w:tr w:rsidR="00D50628" w:rsidRPr="00D50628" w14:paraId="052EACF1" w14:textId="77777777" w:rsidTr="00461089">
        <w:trPr>
          <w:jc w:val="center"/>
        </w:trPr>
        <w:tc>
          <w:tcPr>
            <w:tcW w:w="674" w:type="pct"/>
            <w:gridSpan w:val="2"/>
            <w:shd w:val="clear" w:color="auto" w:fill="FF0000"/>
            <w:hideMark/>
          </w:tcPr>
          <w:p w14:paraId="3406FD15" w14:textId="77777777" w:rsidR="00AB07A8" w:rsidRPr="00D50628" w:rsidRDefault="00AB07A8" w:rsidP="008633FB">
            <w:pPr>
              <w:spacing w:before="0" w:line="240" w:lineRule="auto"/>
              <w:jc w:val="center"/>
              <w:rPr>
                <w:noProof/>
                <w:sz w:val="18"/>
                <w:szCs w:val="18"/>
              </w:rPr>
            </w:pPr>
            <w:r w:rsidRPr="00D50628">
              <w:rPr>
                <w:noProof/>
                <w:sz w:val="18"/>
                <w:szCs w:val="18"/>
              </w:rPr>
              <w:t>15St</w:t>
            </w:r>
          </w:p>
        </w:tc>
        <w:tc>
          <w:tcPr>
            <w:tcW w:w="751" w:type="pct"/>
            <w:gridSpan w:val="7"/>
            <w:hideMark/>
          </w:tcPr>
          <w:p w14:paraId="0B27E9E6" w14:textId="77777777" w:rsidR="00AB07A8" w:rsidRPr="00D50628" w:rsidRDefault="00AB07A8" w:rsidP="008633FB">
            <w:pPr>
              <w:spacing w:before="0" w:line="240" w:lineRule="auto"/>
              <w:jc w:val="center"/>
              <w:rPr>
                <w:noProof/>
                <w:sz w:val="18"/>
                <w:szCs w:val="18"/>
                <w:highlight w:val="yellow"/>
              </w:rPr>
            </w:pPr>
            <w:r w:rsidRPr="00D50628">
              <w:rPr>
                <w:noProof/>
                <w:sz w:val="18"/>
                <w:szCs w:val="18"/>
              </w:rPr>
              <w:t>16</w:t>
            </w:r>
          </w:p>
        </w:tc>
        <w:tc>
          <w:tcPr>
            <w:tcW w:w="715" w:type="pct"/>
            <w:hideMark/>
          </w:tcPr>
          <w:p w14:paraId="1544C133" w14:textId="77777777" w:rsidR="00AB07A8" w:rsidRPr="00D50628" w:rsidRDefault="00AB07A8" w:rsidP="008633FB">
            <w:pPr>
              <w:spacing w:before="0" w:line="240" w:lineRule="auto"/>
              <w:jc w:val="center"/>
              <w:rPr>
                <w:sz w:val="18"/>
                <w:szCs w:val="18"/>
              </w:rPr>
            </w:pPr>
            <w:r w:rsidRPr="00D50628">
              <w:rPr>
                <w:sz w:val="18"/>
                <w:szCs w:val="18"/>
              </w:rPr>
              <w:t>17</w:t>
            </w:r>
          </w:p>
        </w:tc>
        <w:tc>
          <w:tcPr>
            <w:tcW w:w="714" w:type="pct"/>
            <w:gridSpan w:val="4"/>
            <w:hideMark/>
          </w:tcPr>
          <w:p w14:paraId="09B46E30" w14:textId="77777777" w:rsidR="00AB07A8" w:rsidRPr="00D50628" w:rsidRDefault="00AB07A8" w:rsidP="008633FB">
            <w:pPr>
              <w:spacing w:before="0" w:line="240" w:lineRule="auto"/>
              <w:jc w:val="center"/>
              <w:rPr>
                <w:noProof/>
                <w:sz w:val="18"/>
                <w:szCs w:val="18"/>
              </w:rPr>
            </w:pPr>
            <w:r w:rsidRPr="00D50628">
              <w:rPr>
                <w:noProof/>
                <w:sz w:val="18"/>
                <w:szCs w:val="18"/>
              </w:rPr>
              <w:t>18</w:t>
            </w:r>
          </w:p>
        </w:tc>
        <w:tc>
          <w:tcPr>
            <w:tcW w:w="717" w:type="pct"/>
            <w:gridSpan w:val="2"/>
            <w:hideMark/>
          </w:tcPr>
          <w:p w14:paraId="69F3E4CD" w14:textId="77777777" w:rsidR="00AB07A8" w:rsidRPr="00D50628" w:rsidRDefault="00AB07A8" w:rsidP="008633FB">
            <w:pPr>
              <w:spacing w:before="0" w:line="240" w:lineRule="auto"/>
              <w:jc w:val="center"/>
              <w:rPr>
                <w:noProof/>
                <w:sz w:val="18"/>
                <w:szCs w:val="18"/>
              </w:rPr>
            </w:pPr>
            <w:r w:rsidRPr="00D50628">
              <w:rPr>
                <w:noProof/>
                <w:sz w:val="18"/>
                <w:szCs w:val="18"/>
              </w:rPr>
              <w:t>19</w:t>
            </w:r>
          </w:p>
        </w:tc>
        <w:tc>
          <w:tcPr>
            <w:tcW w:w="714" w:type="pct"/>
            <w:gridSpan w:val="3"/>
            <w:hideMark/>
          </w:tcPr>
          <w:p w14:paraId="4C9D839C" w14:textId="77777777" w:rsidR="00AB07A8" w:rsidRPr="00D50628" w:rsidRDefault="00AB07A8" w:rsidP="008633FB">
            <w:pPr>
              <w:spacing w:before="0" w:line="240" w:lineRule="auto"/>
              <w:jc w:val="center"/>
              <w:rPr>
                <w:noProof/>
                <w:sz w:val="18"/>
                <w:szCs w:val="18"/>
              </w:rPr>
            </w:pPr>
            <w:r w:rsidRPr="00D50628">
              <w:rPr>
                <w:noProof/>
                <w:sz w:val="18"/>
                <w:szCs w:val="18"/>
              </w:rPr>
              <w:t>20</w:t>
            </w:r>
          </w:p>
        </w:tc>
        <w:tc>
          <w:tcPr>
            <w:tcW w:w="716" w:type="pct"/>
            <w:hideMark/>
          </w:tcPr>
          <w:p w14:paraId="51CECA2B" w14:textId="77777777" w:rsidR="00AB07A8" w:rsidRPr="00D50628" w:rsidRDefault="00AB07A8" w:rsidP="008633FB">
            <w:pPr>
              <w:spacing w:before="0" w:line="240" w:lineRule="auto"/>
              <w:jc w:val="center"/>
              <w:rPr>
                <w:noProof/>
                <w:sz w:val="18"/>
                <w:szCs w:val="18"/>
              </w:rPr>
            </w:pPr>
            <w:r w:rsidRPr="00D50628">
              <w:rPr>
                <w:noProof/>
                <w:sz w:val="18"/>
                <w:szCs w:val="18"/>
              </w:rPr>
              <w:t>21</w:t>
            </w:r>
          </w:p>
        </w:tc>
      </w:tr>
      <w:tr w:rsidR="00D50628" w:rsidRPr="00D50628" w14:paraId="630E97C3" w14:textId="77777777" w:rsidTr="000D69A1">
        <w:trPr>
          <w:jc w:val="center"/>
        </w:trPr>
        <w:tc>
          <w:tcPr>
            <w:tcW w:w="5000" w:type="pct"/>
            <w:gridSpan w:val="20"/>
            <w:shd w:val="clear" w:color="auto" w:fill="8DB3E2"/>
            <w:hideMark/>
          </w:tcPr>
          <w:p w14:paraId="525D5EE7" w14:textId="77777777" w:rsidR="00AB07A8" w:rsidRPr="00074443" w:rsidRDefault="00AB07A8" w:rsidP="000D69A1">
            <w:pPr>
              <w:keepNext/>
              <w:spacing w:before="60" w:after="60" w:line="240" w:lineRule="auto"/>
              <w:jc w:val="center"/>
              <w:rPr>
                <w:noProof/>
                <w:sz w:val="20"/>
                <w:szCs w:val="20"/>
              </w:rPr>
            </w:pPr>
            <w:r w:rsidRPr="00074443">
              <w:rPr>
                <w:sz w:val="20"/>
                <w:szCs w:val="20"/>
              </w:rPr>
              <w:lastRenderedPageBreak/>
              <w:t>Abril - Mayo 2024</w:t>
            </w:r>
          </w:p>
        </w:tc>
      </w:tr>
      <w:tr w:rsidR="00D50628" w:rsidRPr="00D50628" w14:paraId="6E838CF0" w14:textId="77777777" w:rsidTr="000D69A1">
        <w:trPr>
          <w:jc w:val="center"/>
        </w:trPr>
        <w:tc>
          <w:tcPr>
            <w:tcW w:w="5000" w:type="pct"/>
            <w:gridSpan w:val="20"/>
            <w:shd w:val="clear" w:color="auto" w:fill="C6D9F1"/>
            <w:vAlign w:val="center"/>
            <w:hideMark/>
          </w:tcPr>
          <w:p w14:paraId="41E0F77F" w14:textId="77777777" w:rsidR="00AB07A8" w:rsidRPr="00074443" w:rsidRDefault="00AB07A8" w:rsidP="000D69A1">
            <w:pPr>
              <w:keepNext/>
              <w:spacing w:before="60" w:after="60" w:line="240" w:lineRule="auto"/>
              <w:jc w:val="center"/>
              <w:rPr>
                <w:sz w:val="20"/>
                <w:szCs w:val="20"/>
              </w:rPr>
            </w:pPr>
            <w:r w:rsidRPr="00074443">
              <w:rPr>
                <w:noProof/>
                <w:sz w:val="20"/>
                <w:szCs w:val="20"/>
              </w:rPr>
              <w:t>Exámenes Conv. Ordinaria. Del 22 de abril al 16 de mayo</w:t>
            </w:r>
          </w:p>
        </w:tc>
      </w:tr>
      <w:tr w:rsidR="00D50628" w:rsidRPr="00D50628" w14:paraId="17B8DA90" w14:textId="77777777" w:rsidTr="000D69A1">
        <w:trPr>
          <w:jc w:val="center"/>
        </w:trPr>
        <w:tc>
          <w:tcPr>
            <w:tcW w:w="5000" w:type="pct"/>
            <w:gridSpan w:val="20"/>
            <w:shd w:val="clear" w:color="auto" w:fill="FFFFFF"/>
            <w:vAlign w:val="center"/>
            <w:hideMark/>
          </w:tcPr>
          <w:p w14:paraId="47C2D02B"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Fin plazo Entrega Memoria Prácticum. Conv. Ordinaria. 03 mayo</w:t>
            </w:r>
          </w:p>
        </w:tc>
      </w:tr>
      <w:tr w:rsidR="00D50628" w:rsidRPr="00D50628" w14:paraId="4FBC03D5" w14:textId="77777777" w:rsidTr="000D69A1">
        <w:trPr>
          <w:jc w:val="center"/>
        </w:trPr>
        <w:tc>
          <w:tcPr>
            <w:tcW w:w="5000" w:type="pct"/>
            <w:gridSpan w:val="20"/>
            <w:shd w:val="clear" w:color="auto" w:fill="FFFFFF"/>
            <w:vAlign w:val="center"/>
          </w:tcPr>
          <w:p w14:paraId="29A59118" w14:textId="77777777" w:rsidR="00AB07A8" w:rsidRPr="00074443" w:rsidRDefault="00AB07A8" w:rsidP="000D69A1">
            <w:pPr>
              <w:keepNext/>
              <w:spacing w:before="60" w:after="60" w:line="240" w:lineRule="auto"/>
              <w:jc w:val="center"/>
              <w:rPr>
                <w:noProof/>
                <w:sz w:val="20"/>
                <w:szCs w:val="20"/>
              </w:rPr>
            </w:pPr>
          </w:p>
        </w:tc>
      </w:tr>
      <w:tr w:rsidR="00D50628" w:rsidRPr="00D50628" w14:paraId="48C1DB9B" w14:textId="77777777" w:rsidTr="000D69A1">
        <w:trPr>
          <w:jc w:val="center"/>
        </w:trPr>
        <w:tc>
          <w:tcPr>
            <w:tcW w:w="5000" w:type="pct"/>
            <w:gridSpan w:val="20"/>
            <w:shd w:val="clear" w:color="auto" w:fill="8DB3E2"/>
            <w:vAlign w:val="center"/>
            <w:hideMark/>
          </w:tcPr>
          <w:p w14:paraId="7AEBF278" w14:textId="77777777" w:rsidR="00AB07A8" w:rsidRPr="00074443" w:rsidRDefault="00AB07A8" w:rsidP="000D69A1">
            <w:pPr>
              <w:keepNext/>
              <w:spacing w:before="60" w:after="60" w:line="240" w:lineRule="auto"/>
              <w:jc w:val="center"/>
              <w:rPr>
                <w:sz w:val="20"/>
                <w:szCs w:val="20"/>
              </w:rPr>
            </w:pPr>
            <w:r w:rsidRPr="00074443">
              <w:rPr>
                <w:sz w:val="20"/>
                <w:szCs w:val="20"/>
              </w:rPr>
              <w:t>Junio 2024</w:t>
            </w:r>
          </w:p>
        </w:tc>
      </w:tr>
      <w:tr w:rsidR="00D50628" w:rsidRPr="00D50628" w14:paraId="768834C8" w14:textId="77777777" w:rsidTr="000D69A1">
        <w:trPr>
          <w:jc w:val="center"/>
        </w:trPr>
        <w:tc>
          <w:tcPr>
            <w:tcW w:w="5000" w:type="pct"/>
            <w:gridSpan w:val="20"/>
            <w:shd w:val="clear" w:color="auto" w:fill="FFFFFF"/>
            <w:vAlign w:val="center"/>
            <w:hideMark/>
          </w:tcPr>
          <w:p w14:paraId="5012A672"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Cierre Actas Conv. Ordinaria General. 06 junio</w:t>
            </w:r>
          </w:p>
        </w:tc>
      </w:tr>
      <w:tr w:rsidR="00D50628" w:rsidRPr="00D50628" w14:paraId="476FE457" w14:textId="77777777" w:rsidTr="000D69A1">
        <w:trPr>
          <w:jc w:val="center"/>
        </w:trPr>
        <w:tc>
          <w:tcPr>
            <w:tcW w:w="5000" w:type="pct"/>
            <w:gridSpan w:val="20"/>
            <w:shd w:val="clear" w:color="auto" w:fill="C6D9F1"/>
            <w:vAlign w:val="center"/>
            <w:hideMark/>
          </w:tcPr>
          <w:p w14:paraId="625DE6E6"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Exámenes Conv. Extraordinaria. 03 al 20 de junio</w:t>
            </w:r>
          </w:p>
        </w:tc>
      </w:tr>
      <w:tr w:rsidR="00D50628" w:rsidRPr="00D50628" w14:paraId="181AD0F6" w14:textId="77777777" w:rsidTr="000D69A1">
        <w:trPr>
          <w:jc w:val="center"/>
        </w:trPr>
        <w:tc>
          <w:tcPr>
            <w:tcW w:w="5000" w:type="pct"/>
            <w:gridSpan w:val="20"/>
            <w:shd w:val="clear" w:color="auto" w:fill="FFFFFF"/>
            <w:vAlign w:val="center"/>
            <w:hideMark/>
          </w:tcPr>
          <w:p w14:paraId="2A97AED4"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Fin plazo Entrega Memoria Prácticum. Conv. Extraordinaria. 09 junio</w:t>
            </w:r>
          </w:p>
        </w:tc>
      </w:tr>
      <w:tr w:rsidR="00D50628" w:rsidRPr="00D50628" w14:paraId="4222D982" w14:textId="77777777" w:rsidTr="000D69A1">
        <w:trPr>
          <w:jc w:val="center"/>
        </w:trPr>
        <w:tc>
          <w:tcPr>
            <w:tcW w:w="5000" w:type="pct"/>
            <w:gridSpan w:val="20"/>
            <w:shd w:val="clear" w:color="auto" w:fill="C6D9F1"/>
            <w:vAlign w:val="center"/>
            <w:hideMark/>
          </w:tcPr>
          <w:p w14:paraId="57CF2DF4"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Fin Plazo Entrega TFM Conv. Ordinaria. 10 junio</w:t>
            </w:r>
          </w:p>
        </w:tc>
      </w:tr>
      <w:tr w:rsidR="00D50628" w:rsidRPr="00D50628" w14:paraId="5214734D" w14:textId="77777777" w:rsidTr="000D69A1">
        <w:trPr>
          <w:jc w:val="center"/>
        </w:trPr>
        <w:tc>
          <w:tcPr>
            <w:tcW w:w="5000" w:type="pct"/>
            <w:gridSpan w:val="20"/>
            <w:shd w:val="clear" w:color="auto" w:fill="FFFFFF"/>
            <w:vAlign w:val="center"/>
          </w:tcPr>
          <w:p w14:paraId="4DFF3155" w14:textId="77777777" w:rsidR="00AB07A8" w:rsidRPr="00074443" w:rsidRDefault="00AB07A8" w:rsidP="000D69A1">
            <w:pPr>
              <w:keepNext/>
              <w:spacing w:before="60" w:after="60" w:line="240" w:lineRule="auto"/>
              <w:jc w:val="center"/>
              <w:rPr>
                <w:noProof/>
                <w:sz w:val="20"/>
                <w:szCs w:val="20"/>
              </w:rPr>
            </w:pPr>
          </w:p>
        </w:tc>
      </w:tr>
      <w:tr w:rsidR="00D50628" w:rsidRPr="00D50628" w14:paraId="6CF3B999" w14:textId="77777777" w:rsidTr="000D69A1">
        <w:trPr>
          <w:jc w:val="center"/>
        </w:trPr>
        <w:tc>
          <w:tcPr>
            <w:tcW w:w="5000" w:type="pct"/>
            <w:gridSpan w:val="20"/>
            <w:shd w:val="clear" w:color="auto" w:fill="8DB3E2"/>
            <w:vAlign w:val="center"/>
            <w:hideMark/>
          </w:tcPr>
          <w:p w14:paraId="7598409D" w14:textId="77777777" w:rsidR="00AB07A8" w:rsidRPr="00074443" w:rsidRDefault="00AB07A8" w:rsidP="000D69A1">
            <w:pPr>
              <w:keepNext/>
              <w:spacing w:before="60" w:after="60" w:line="240" w:lineRule="auto"/>
              <w:jc w:val="center"/>
              <w:rPr>
                <w:noProof/>
                <w:sz w:val="20"/>
                <w:szCs w:val="20"/>
              </w:rPr>
            </w:pPr>
            <w:r w:rsidRPr="00074443">
              <w:rPr>
                <w:sz w:val="20"/>
                <w:szCs w:val="20"/>
              </w:rPr>
              <w:t>Julio 2024 (*)</w:t>
            </w:r>
          </w:p>
        </w:tc>
      </w:tr>
      <w:tr w:rsidR="00D50628" w:rsidRPr="00D50628" w14:paraId="4CCA9C9D" w14:textId="77777777" w:rsidTr="000D69A1">
        <w:trPr>
          <w:jc w:val="center"/>
        </w:trPr>
        <w:tc>
          <w:tcPr>
            <w:tcW w:w="5000" w:type="pct"/>
            <w:gridSpan w:val="20"/>
            <w:shd w:val="clear" w:color="auto" w:fill="C6D9F1"/>
            <w:vAlign w:val="center"/>
            <w:hideMark/>
          </w:tcPr>
          <w:p w14:paraId="5D241871" w14:textId="77777777" w:rsidR="00AB07A8" w:rsidRPr="00074443" w:rsidRDefault="00AB07A8" w:rsidP="000D69A1">
            <w:pPr>
              <w:keepNext/>
              <w:spacing w:before="60" w:after="60" w:line="240" w:lineRule="auto"/>
              <w:jc w:val="center"/>
              <w:rPr>
                <w:bCs/>
                <w:sz w:val="20"/>
                <w:szCs w:val="20"/>
              </w:rPr>
            </w:pPr>
            <w:r w:rsidRPr="00074443">
              <w:rPr>
                <w:noProof/>
                <w:sz w:val="20"/>
                <w:szCs w:val="20"/>
              </w:rPr>
              <w:t>Defensa TFM Conv. Ordinaria. 01 julio</w:t>
            </w:r>
          </w:p>
        </w:tc>
      </w:tr>
      <w:tr w:rsidR="00D50628" w:rsidRPr="00D50628" w14:paraId="3B0BCB14" w14:textId="77777777" w:rsidTr="000D69A1">
        <w:trPr>
          <w:jc w:val="center"/>
        </w:trPr>
        <w:tc>
          <w:tcPr>
            <w:tcW w:w="5000" w:type="pct"/>
            <w:gridSpan w:val="20"/>
            <w:shd w:val="clear" w:color="auto" w:fill="FFFFFF"/>
            <w:vAlign w:val="center"/>
            <w:hideMark/>
          </w:tcPr>
          <w:p w14:paraId="13E70CA7"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Cierre Actas Conv. Extraordinaria General. 03 julio</w:t>
            </w:r>
          </w:p>
          <w:p w14:paraId="21DD1F70"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Cierre Actas TFM Conv. Ordinaria. 11 julio</w:t>
            </w:r>
          </w:p>
        </w:tc>
      </w:tr>
      <w:tr w:rsidR="00D50628" w:rsidRPr="00D50628" w14:paraId="4E416B77" w14:textId="77777777" w:rsidTr="000D69A1">
        <w:trPr>
          <w:jc w:val="center"/>
        </w:trPr>
        <w:tc>
          <w:tcPr>
            <w:tcW w:w="5000" w:type="pct"/>
            <w:gridSpan w:val="20"/>
            <w:shd w:val="clear" w:color="auto" w:fill="FFFFFF"/>
            <w:vAlign w:val="center"/>
          </w:tcPr>
          <w:p w14:paraId="4E7A8B5E" w14:textId="77777777" w:rsidR="00AB07A8" w:rsidRPr="00074443" w:rsidRDefault="00AB07A8" w:rsidP="000D69A1">
            <w:pPr>
              <w:keepNext/>
              <w:spacing w:before="60" w:after="60" w:line="240" w:lineRule="auto"/>
              <w:jc w:val="center"/>
              <w:rPr>
                <w:noProof/>
                <w:sz w:val="20"/>
                <w:szCs w:val="20"/>
              </w:rPr>
            </w:pPr>
          </w:p>
        </w:tc>
      </w:tr>
      <w:tr w:rsidR="00D50628" w:rsidRPr="00D50628" w14:paraId="16FB09A9" w14:textId="77777777" w:rsidTr="000D69A1">
        <w:trPr>
          <w:jc w:val="center"/>
        </w:trPr>
        <w:tc>
          <w:tcPr>
            <w:tcW w:w="5000" w:type="pct"/>
            <w:gridSpan w:val="20"/>
            <w:shd w:val="clear" w:color="auto" w:fill="8DB3E2"/>
            <w:vAlign w:val="center"/>
            <w:hideMark/>
          </w:tcPr>
          <w:p w14:paraId="3EC497A9"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Septiembre 2024 (*)</w:t>
            </w:r>
          </w:p>
        </w:tc>
      </w:tr>
      <w:tr w:rsidR="00D50628" w:rsidRPr="00D50628" w14:paraId="36002BE8" w14:textId="77777777" w:rsidTr="000D69A1">
        <w:trPr>
          <w:jc w:val="center"/>
        </w:trPr>
        <w:tc>
          <w:tcPr>
            <w:tcW w:w="5000" w:type="pct"/>
            <w:gridSpan w:val="20"/>
            <w:shd w:val="clear" w:color="auto" w:fill="C6D9F1"/>
            <w:vAlign w:val="center"/>
            <w:hideMark/>
          </w:tcPr>
          <w:p w14:paraId="37AE5503"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Fin Plazo Entrega TFM Conv. Extraordinaria. 01 septiembre</w:t>
            </w:r>
          </w:p>
        </w:tc>
      </w:tr>
      <w:tr w:rsidR="00D50628" w:rsidRPr="00D50628" w14:paraId="270627B2" w14:textId="77777777" w:rsidTr="000D69A1">
        <w:trPr>
          <w:jc w:val="center"/>
        </w:trPr>
        <w:tc>
          <w:tcPr>
            <w:tcW w:w="5000" w:type="pct"/>
            <w:gridSpan w:val="20"/>
            <w:shd w:val="clear" w:color="auto" w:fill="FFFFFF"/>
            <w:vAlign w:val="center"/>
            <w:hideMark/>
          </w:tcPr>
          <w:p w14:paraId="3FA138A0" w14:textId="77777777" w:rsidR="00AB07A8" w:rsidRPr="00074443" w:rsidRDefault="00AB07A8" w:rsidP="000D69A1">
            <w:pPr>
              <w:keepNext/>
              <w:spacing w:before="60" w:after="60" w:line="240" w:lineRule="auto"/>
              <w:jc w:val="center"/>
              <w:rPr>
                <w:noProof/>
                <w:sz w:val="20"/>
                <w:szCs w:val="20"/>
              </w:rPr>
            </w:pPr>
            <w:r w:rsidRPr="00074443">
              <w:rPr>
                <w:noProof/>
                <w:sz w:val="20"/>
                <w:szCs w:val="20"/>
              </w:rPr>
              <w:t>Defensa TFM Conv. Extraordinaria. 09 septiembre</w:t>
            </w:r>
          </w:p>
        </w:tc>
      </w:tr>
      <w:tr w:rsidR="00D50628" w:rsidRPr="00D50628" w14:paraId="1ABDD90B" w14:textId="77777777" w:rsidTr="000D69A1">
        <w:trPr>
          <w:jc w:val="center"/>
        </w:trPr>
        <w:tc>
          <w:tcPr>
            <w:tcW w:w="5000" w:type="pct"/>
            <w:gridSpan w:val="20"/>
            <w:vAlign w:val="center"/>
            <w:hideMark/>
          </w:tcPr>
          <w:p w14:paraId="322D9BC6" w14:textId="77777777" w:rsidR="00AB07A8" w:rsidRPr="00074443" w:rsidRDefault="00AB07A8" w:rsidP="000D69A1">
            <w:pPr>
              <w:spacing w:before="60" w:after="60" w:line="240" w:lineRule="auto"/>
              <w:jc w:val="center"/>
              <w:rPr>
                <w:noProof/>
                <w:sz w:val="20"/>
                <w:szCs w:val="20"/>
              </w:rPr>
            </w:pPr>
            <w:r w:rsidRPr="00074443">
              <w:rPr>
                <w:noProof/>
                <w:sz w:val="20"/>
                <w:szCs w:val="20"/>
              </w:rPr>
              <w:t>Cierre Actas TFM Conv. Extraordinaria. 19 septiembre</w:t>
            </w:r>
          </w:p>
        </w:tc>
      </w:tr>
    </w:tbl>
    <w:p w14:paraId="4B2D6839" w14:textId="6942C505" w:rsidR="00AB07A8" w:rsidRDefault="00AB07A8" w:rsidP="000D69A1">
      <w:pPr>
        <w:tabs>
          <w:tab w:val="left" w:pos="426"/>
        </w:tabs>
        <w:ind w:left="426" w:hanging="426"/>
        <w:rPr>
          <w:noProof/>
        </w:rPr>
      </w:pPr>
      <w:r>
        <w:rPr>
          <w:noProof/>
        </w:rPr>
        <w:t>(*)</w:t>
      </w:r>
      <w:r w:rsidR="000D69A1">
        <w:rPr>
          <w:noProof/>
        </w:rPr>
        <w:tab/>
      </w:r>
      <w:r>
        <w:rPr>
          <w:noProof/>
        </w:rPr>
        <w:t>Todo el proceso de cierre de expedientes y emisión de Títulos puede finalizar el 31 de julio de 2024 para la convocatoria ordinaria y el 30 de septiembre de 2024 para la convocatoria extraordinaria</w:t>
      </w:r>
    </w:p>
    <w:tbl>
      <w:tblPr>
        <w:tblpPr w:leftFromText="141" w:rightFromText="141" w:vertAnchor="text" w:horzAnchor="margin" w:tblpY="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e nomenclatura y colores"/>
        <w:tblDescription w:val="calendario académico del máster universitario en fisioterapia del sistema musculoesquelético para el curso 2023/2024"/>
      </w:tblPr>
      <w:tblGrid>
        <w:gridCol w:w="881"/>
        <w:gridCol w:w="8179"/>
      </w:tblGrid>
      <w:tr w:rsidR="00074443" w:rsidRPr="00074443" w14:paraId="0BD6C6EB" w14:textId="77777777" w:rsidTr="000D69A1">
        <w:trPr>
          <w:trHeight w:val="250"/>
        </w:trPr>
        <w:tc>
          <w:tcPr>
            <w:tcW w:w="486" w:type="pct"/>
            <w:shd w:val="clear" w:color="auto" w:fill="FFFFFF"/>
            <w:hideMark/>
          </w:tcPr>
          <w:p w14:paraId="28041EC3" w14:textId="30375774" w:rsidR="00AB07A8" w:rsidRPr="00074443" w:rsidRDefault="00AB07A8" w:rsidP="000D69A1">
            <w:pPr>
              <w:jc w:val="center"/>
              <w:rPr>
                <w:noProof/>
              </w:rPr>
            </w:pPr>
            <w:r w:rsidRPr="00074443">
              <w:rPr>
                <w:noProof/>
              </w:rPr>
              <w:t>S</w:t>
            </w:r>
          </w:p>
        </w:tc>
        <w:tc>
          <w:tcPr>
            <w:tcW w:w="4514" w:type="pct"/>
            <w:hideMark/>
          </w:tcPr>
          <w:p w14:paraId="411CE054" w14:textId="77777777" w:rsidR="00AB07A8" w:rsidRPr="00074443" w:rsidRDefault="00AB07A8" w:rsidP="000D69A1">
            <w:pPr>
              <w:ind w:left="141"/>
              <w:rPr>
                <w:noProof/>
              </w:rPr>
            </w:pPr>
            <w:r w:rsidRPr="00074443">
              <w:rPr>
                <w:noProof/>
              </w:rPr>
              <w:t>Actividad docente no presencial en streaming en jornada de mañana, de tarde o ambas (consultar diario)</w:t>
            </w:r>
          </w:p>
        </w:tc>
      </w:tr>
      <w:tr w:rsidR="00074443" w:rsidRPr="00074443" w14:paraId="4397EBD4" w14:textId="77777777" w:rsidTr="000D69A1">
        <w:trPr>
          <w:trHeight w:val="269"/>
        </w:trPr>
        <w:tc>
          <w:tcPr>
            <w:tcW w:w="486" w:type="pct"/>
            <w:shd w:val="clear" w:color="auto" w:fill="FFFF00"/>
            <w:hideMark/>
          </w:tcPr>
          <w:p w14:paraId="4999D506" w14:textId="77777777" w:rsidR="00AB07A8" w:rsidRPr="00074443" w:rsidRDefault="00AB07A8" w:rsidP="000D69A1">
            <w:pPr>
              <w:jc w:val="center"/>
              <w:rPr>
                <w:noProof/>
              </w:rPr>
            </w:pPr>
            <w:r w:rsidRPr="00074443">
              <w:rPr>
                <w:noProof/>
              </w:rPr>
              <w:t>D</w:t>
            </w:r>
            <w:r w:rsidRPr="00074443">
              <w:rPr>
                <w:rFonts w:ascii="Calibri" w:hAnsi="Calibri"/>
                <w:sz w:val="4"/>
                <w:szCs w:val="4"/>
                <w:shd w:val="clear" w:color="auto" w:fill="FFFF00"/>
              </w:rPr>
              <w:t>DD</w:t>
            </w:r>
          </w:p>
        </w:tc>
        <w:tc>
          <w:tcPr>
            <w:tcW w:w="4514" w:type="pct"/>
            <w:hideMark/>
          </w:tcPr>
          <w:p w14:paraId="2D8E351A" w14:textId="77777777" w:rsidR="00AB07A8" w:rsidRPr="00074443" w:rsidRDefault="00AB07A8" w:rsidP="000D69A1">
            <w:pPr>
              <w:ind w:left="141"/>
              <w:rPr>
                <w:noProof/>
              </w:rPr>
            </w:pPr>
            <w:r w:rsidRPr="00074443">
              <w:rPr>
                <w:noProof/>
              </w:rPr>
              <w:t>Actividad docente en jornada completa.</w:t>
            </w:r>
          </w:p>
        </w:tc>
      </w:tr>
      <w:tr w:rsidR="00074443" w:rsidRPr="00074443" w14:paraId="0C27BDAD" w14:textId="77777777" w:rsidTr="000D69A1">
        <w:trPr>
          <w:trHeight w:val="250"/>
        </w:trPr>
        <w:tc>
          <w:tcPr>
            <w:tcW w:w="486" w:type="pct"/>
            <w:shd w:val="clear" w:color="auto" w:fill="00B050"/>
            <w:hideMark/>
          </w:tcPr>
          <w:p w14:paraId="363F0580" w14:textId="77777777" w:rsidR="00AB07A8" w:rsidRPr="00074443" w:rsidRDefault="00AB07A8" w:rsidP="000D69A1">
            <w:pPr>
              <w:jc w:val="center"/>
              <w:rPr>
                <w:noProof/>
              </w:rPr>
            </w:pPr>
            <w:r w:rsidRPr="00074443">
              <w:rPr>
                <w:noProof/>
              </w:rPr>
              <w:t>M</w:t>
            </w:r>
            <w:r w:rsidRPr="00074443">
              <w:rPr>
                <w:rFonts w:ascii="Calibri" w:hAnsi="Calibri"/>
                <w:sz w:val="4"/>
                <w:szCs w:val="4"/>
                <w:shd w:val="clear" w:color="auto" w:fill="00B050"/>
              </w:rPr>
              <w:t>D</w:t>
            </w:r>
          </w:p>
        </w:tc>
        <w:tc>
          <w:tcPr>
            <w:tcW w:w="4514" w:type="pct"/>
            <w:hideMark/>
          </w:tcPr>
          <w:p w14:paraId="2AC2BF0A" w14:textId="77777777" w:rsidR="00AB07A8" w:rsidRPr="00074443" w:rsidRDefault="00AB07A8" w:rsidP="000D69A1">
            <w:pPr>
              <w:ind w:left="141"/>
              <w:rPr>
                <w:noProof/>
              </w:rPr>
            </w:pPr>
            <w:r w:rsidRPr="00074443">
              <w:rPr>
                <w:noProof/>
              </w:rPr>
              <w:t>Actividad docente en jornada de mañana.</w:t>
            </w:r>
          </w:p>
        </w:tc>
      </w:tr>
      <w:tr w:rsidR="00074443" w:rsidRPr="00074443" w14:paraId="56B27548" w14:textId="77777777" w:rsidTr="000D69A1">
        <w:trPr>
          <w:trHeight w:val="250"/>
        </w:trPr>
        <w:tc>
          <w:tcPr>
            <w:tcW w:w="486" w:type="pct"/>
            <w:shd w:val="clear" w:color="auto" w:fill="FF3300"/>
            <w:hideMark/>
          </w:tcPr>
          <w:p w14:paraId="6BA43D8F" w14:textId="77777777" w:rsidR="00AB07A8" w:rsidRPr="00074443" w:rsidRDefault="00AB07A8" w:rsidP="000D69A1">
            <w:pPr>
              <w:jc w:val="center"/>
              <w:rPr>
                <w:noProof/>
              </w:rPr>
            </w:pPr>
            <w:r w:rsidRPr="00074443">
              <w:rPr>
                <w:noProof/>
              </w:rPr>
              <w:t>Tt</w:t>
            </w:r>
          </w:p>
        </w:tc>
        <w:tc>
          <w:tcPr>
            <w:tcW w:w="4514" w:type="pct"/>
            <w:hideMark/>
          </w:tcPr>
          <w:p w14:paraId="16DA7B22" w14:textId="77777777" w:rsidR="00AB07A8" w:rsidRPr="00074443" w:rsidRDefault="00AB07A8" w:rsidP="000D69A1">
            <w:pPr>
              <w:ind w:left="141"/>
              <w:rPr>
                <w:noProof/>
              </w:rPr>
            </w:pPr>
            <w:r w:rsidRPr="00074443">
              <w:rPr>
                <w:noProof/>
              </w:rPr>
              <w:t>Actividad docente en jornada de tarde.</w:t>
            </w:r>
          </w:p>
        </w:tc>
      </w:tr>
      <w:tr w:rsidR="00074443" w:rsidRPr="00074443" w14:paraId="304C12BD" w14:textId="77777777" w:rsidTr="000D69A1">
        <w:trPr>
          <w:trHeight w:val="269"/>
        </w:trPr>
        <w:tc>
          <w:tcPr>
            <w:tcW w:w="486" w:type="pct"/>
            <w:shd w:val="clear" w:color="auto" w:fill="E5B8B7"/>
          </w:tcPr>
          <w:p w14:paraId="174A3243" w14:textId="77777777" w:rsidR="00AB07A8" w:rsidRPr="00074443" w:rsidRDefault="00AB07A8" w:rsidP="000D69A1">
            <w:pPr>
              <w:jc w:val="center"/>
              <w:rPr>
                <w:noProof/>
              </w:rPr>
            </w:pPr>
          </w:p>
        </w:tc>
        <w:tc>
          <w:tcPr>
            <w:tcW w:w="4514" w:type="pct"/>
            <w:hideMark/>
          </w:tcPr>
          <w:p w14:paraId="1476E56C" w14:textId="77777777" w:rsidR="00AB07A8" w:rsidRPr="00074443" w:rsidRDefault="00AB07A8" w:rsidP="000D69A1">
            <w:pPr>
              <w:ind w:left="141"/>
              <w:rPr>
                <w:noProof/>
              </w:rPr>
            </w:pPr>
            <w:r w:rsidRPr="00074443">
              <w:rPr>
                <w:noProof/>
              </w:rPr>
              <w:t>Periodo de vacaciones.</w:t>
            </w:r>
          </w:p>
        </w:tc>
      </w:tr>
      <w:tr w:rsidR="00074443" w:rsidRPr="00074443" w14:paraId="5331BB85" w14:textId="77777777" w:rsidTr="000D69A1">
        <w:trPr>
          <w:trHeight w:val="269"/>
        </w:trPr>
        <w:tc>
          <w:tcPr>
            <w:tcW w:w="486" w:type="pct"/>
            <w:shd w:val="clear" w:color="auto" w:fill="FFFFFF"/>
          </w:tcPr>
          <w:p w14:paraId="7177A078" w14:textId="77777777" w:rsidR="00AB07A8" w:rsidRPr="00074443" w:rsidRDefault="00AB07A8" w:rsidP="000D69A1">
            <w:pPr>
              <w:jc w:val="center"/>
              <w:rPr>
                <w:noProof/>
              </w:rPr>
            </w:pPr>
          </w:p>
        </w:tc>
        <w:tc>
          <w:tcPr>
            <w:tcW w:w="4514" w:type="pct"/>
            <w:hideMark/>
          </w:tcPr>
          <w:p w14:paraId="15540432" w14:textId="77777777" w:rsidR="00AB07A8" w:rsidRPr="00074443" w:rsidRDefault="00AB07A8" w:rsidP="000D69A1">
            <w:pPr>
              <w:ind w:left="141"/>
              <w:rPr>
                <w:noProof/>
              </w:rPr>
            </w:pPr>
            <w:r w:rsidRPr="00074443">
              <w:rPr>
                <w:noProof/>
              </w:rPr>
              <w:t>Cierre de Actas.</w:t>
            </w:r>
          </w:p>
        </w:tc>
      </w:tr>
    </w:tbl>
    <w:p w14:paraId="38C51303" w14:textId="6FEBFC6E" w:rsidR="00AB07A8" w:rsidRDefault="000D69A1" w:rsidP="000D69A1">
      <w:pPr>
        <w:rPr>
          <w:noProof/>
        </w:rPr>
      </w:pPr>
      <w:r>
        <w:rPr>
          <w:noProof/>
        </w:rPr>
        <w:t>El horario de las clases puede consultarse en el diario disponible en el campus virtual</w:t>
      </w:r>
    </w:p>
    <w:p w14:paraId="46D104ED" w14:textId="77777777" w:rsidR="000D69A1" w:rsidRDefault="000D69A1" w:rsidP="000D69A1">
      <w:pPr>
        <w:rPr>
          <w:noProof/>
        </w:rPr>
      </w:pPr>
      <w:r>
        <w:rPr>
          <w:b/>
          <w:noProof/>
          <w:sz w:val="20"/>
          <w:szCs w:val="20"/>
        </w:rPr>
        <w:t xml:space="preserve">NOTA: </w:t>
      </w:r>
      <w:r>
        <w:rPr>
          <w:noProof/>
        </w:rPr>
        <w:t xml:space="preserve">En este calendario no está incluida la asignatura Prácticum, cursada de enero a abril, de lunes a jueves, en horario de mañana y/o tarde dependiendo de la disponibilidad de los centros y de las rotaciones elegidas. </w:t>
      </w:r>
    </w:p>
    <w:p w14:paraId="5BB6C619" w14:textId="77777777" w:rsidR="000D69A1" w:rsidRDefault="000D69A1" w:rsidP="000D69A1">
      <w:pPr>
        <w:rPr>
          <w:noProof/>
        </w:rPr>
      </w:pPr>
      <w:r>
        <w:rPr>
          <w:noProof/>
        </w:rPr>
        <w:t>La dirección de la EUFONCE se reserva el derecho a realizar</w:t>
      </w:r>
    </w:p>
    <w:p w14:paraId="120F70FC" w14:textId="00EC2AC6" w:rsidR="00AB07A8" w:rsidRDefault="000D69A1" w:rsidP="0043190E">
      <w:pPr>
        <w:rPr>
          <w:noProof/>
        </w:rPr>
      </w:pPr>
      <w:r>
        <w:rPr>
          <w:noProof/>
        </w:rPr>
        <w:t>modificaciones en el calendario, para solventar las incidencias que puedan surgir.</w:t>
      </w:r>
    </w:p>
    <w:p w14:paraId="756E1BA1" w14:textId="77777777" w:rsidR="00AB07A8" w:rsidRDefault="00AB07A8" w:rsidP="0043190E">
      <w:pPr>
        <w:rPr>
          <w:noProof/>
        </w:rPr>
      </w:pPr>
    </w:p>
    <w:p w14:paraId="1C26F683" w14:textId="77777777" w:rsidR="00AB07A8" w:rsidRDefault="00AB07A8" w:rsidP="0043190E">
      <w:pPr>
        <w:rPr>
          <w:lang w:val="es-ES_tradnl"/>
        </w:rPr>
        <w:sectPr w:rsidR="00AB07A8" w:rsidSect="00461089">
          <w:pgSz w:w="11906" w:h="16838"/>
          <w:pgMar w:top="1985" w:right="1418" w:bottom="1134" w:left="1418" w:header="566" w:footer="709" w:gutter="0"/>
          <w:cols w:space="720"/>
        </w:sectPr>
      </w:pPr>
    </w:p>
    <w:p w14:paraId="1DCBBF5B" w14:textId="77777777" w:rsidR="00AB07A8" w:rsidRDefault="00AB07A8" w:rsidP="00AA553D">
      <w:pPr>
        <w:pStyle w:val="Ttulo4"/>
        <w:rPr>
          <w:rFonts w:eastAsia="Times New Roman"/>
          <w:sz w:val="24"/>
          <w:szCs w:val="24"/>
        </w:rPr>
      </w:pPr>
      <w:bookmarkStart w:id="366" w:name="_ANEXO_XI"/>
      <w:bookmarkStart w:id="367" w:name="_Toc86318031"/>
      <w:bookmarkStart w:id="368" w:name="_Toc86155966"/>
      <w:bookmarkStart w:id="369" w:name="_Toc86139678"/>
      <w:bookmarkStart w:id="370" w:name="_Toc22719797"/>
      <w:bookmarkStart w:id="371" w:name="_Toc180666175"/>
      <w:bookmarkStart w:id="372" w:name="_Toc181953974"/>
      <w:bookmarkEnd w:id="366"/>
      <w:r>
        <w:lastRenderedPageBreak/>
        <w:t xml:space="preserve">ANEXO </w:t>
      </w:r>
      <w:bookmarkEnd w:id="367"/>
      <w:bookmarkEnd w:id="368"/>
      <w:bookmarkEnd w:id="369"/>
      <w:bookmarkEnd w:id="370"/>
      <w:r>
        <w:t>XIX</w:t>
      </w:r>
      <w:bookmarkEnd w:id="371"/>
      <w:bookmarkEnd w:id="372"/>
    </w:p>
    <w:p w14:paraId="2C78CFA4" w14:textId="77777777" w:rsidR="00AB07A8" w:rsidRDefault="00AB07A8" w:rsidP="0043190E">
      <w:pPr>
        <w:pStyle w:val="NormalNegritacentrada"/>
      </w:pPr>
      <w:r>
        <w:t>CALENDARIO DE EXÁMENES DEL MÁSTER EN FISIOTERAPIA DEL SISTEMA MUSCULOESQUELÉTICO PARA EL CURSO 2023/2024</w:t>
      </w:r>
    </w:p>
    <w:p w14:paraId="31C2884B" w14:textId="120478FF" w:rsidR="00AB07A8" w:rsidRDefault="00AB07A8" w:rsidP="000D69A1">
      <w:pPr>
        <w:pStyle w:val="NormalNegritacentrada"/>
        <w:spacing w:after="240"/>
      </w:pPr>
      <w:r>
        <w:t>CONVOCATORIA</w:t>
      </w:r>
      <w:r w:rsidR="00AA0308">
        <w:t xml:space="preserve"> </w:t>
      </w:r>
      <w:r>
        <w:t>ORDINARIA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alendario de exámenes del máster en fisioterapia del sistema musculoesquelético para el curso 2023/2024"/>
      </w:tblPr>
      <w:tblGrid>
        <w:gridCol w:w="1609"/>
        <w:gridCol w:w="5003"/>
        <w:gridCol w:w="1464"/>
        <w:gridCol w:w="984"/>
      </w:tblGrid>
      <w:tr w:rsidR="00AB07A8" w:rsidRPr="000D69A1" w14:paraId="5B775AE9" w14:textId="77777777" w:rsidTr="000D69A1">
        <w:tc>
          <w:tcPr>
            <w:tcW w:w="88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2821465" w14:textId="77777777" w:rsidR="00AB07A8" w:rsidRPr="000D69A1" w:rsidRDefault="00AB07A8" w:rsidP="000D69A1">
            <w:pPr>
              <w:jc w:val="center"/>
              <w:rPr>
                <w:b/>
                <w:bCs/>
                <w:lang w:val="es-ES_tradnl" w:eastAsia="es-ES_tradnl"/>
              </w:rPr>
            </w:pPr>
            <w:r w:rsidRPr="000D69A1">
              <w:rPr>
                <w:b/>
                <w:bCs/>
                <w:lang w:val="es-ES_tradnl" w:eastAsia="es-ES_tradnl"/>
              </w:rPr>
              <w:t>FECHAS</w:t>
            </w:r>
          </w:p>
        </w:tc>
        <w:tc>
          <w:tcPr>
            <w:tcW w:w="276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3556E3E" w14:textId="77777777" w:rsidR="00AB07A8" w:rsidRPr="000D69A1" w:rsidRDefault="00AB07A8" w:rsidP="000D69A1">
            <w:pPr>
              <w:jc w:val="center"/>
              <w:rPr>
                <w:b/>
                <w:bCs/>
                <w:lang w:val="es-ES_tradnl" w:eastAsia="es-ES_tradnl"/>
              </w:rPr>
            </w:pPr>
            <w:r w:rsidRPr="000D69A1">
              <w:rPr>
                <w:b/>
                <w:bCs/>
                <w:lang w:val="es-ES_tradnl" w:eastAsia="es-ES_tradnl"/>
              </w:rPr>
              <w:t>PRIMER CURSO</w:t>
            </w:r>
          </w:p>
        </w:tc>
        <w:tc>
          <w:tcPr>
            <w:tcW w:w="808"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F72E443" w14:textId="77777777" w:rsidR="00AB07A8" w:rsidRPr="000D69A1" w:rsidRDefault="00AB07A8" w:rsidP="000D69A1">
            <w:pPr>
              <w:jc w:val="center"/>
              <w:rPr>
                <w:b/>
                <w:bCs/>
                <w:lang w:val="es-ES_tradnl" w:eastAsia="es-ES_tradnl"/>
              </w:rPr>
            </w:pPr>
            <w:r w:rsidRPr="000D69A1">
              <w:rPr>
                <w:b/>
                <w:bCs/>
                <w:lang w:val="es-ES_tradnl" w:eastAsia="es-ES_tradnl"/>
              </w:rPr>
              <w:t>Aula</w:t>
            </w:r>
          </w:p>
        </w:tc>
        <w:tc>
          <w:tcPr>
            <w:tcW w:w="54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5ABD0D4" w14:textId="77777777" w:rsidR="00AB07A8" w:rsidRPr="000D69A1" w:rsidRDefault="00AB07A8" w:rsidP="000D69A1">
            <w:pPr>
              <w:jc w:val="center"/>
              <w:rPr>
                <w:b/>
                <w:bCs/>
                <w:lang w:val="es-ES_tradnl" w:eastAsia="es-ES_tradnl"/>
              </w:rPr>
            </w:pPr>
            <w:r w:rsidRPr="000D69A1">
              <w:rPr>
                <w:b/>
                <w:bCs/>
                <w:lang w:val="es-ES_tradnl" w:eastAsia="es-ES_tradnl"/>
              </w:rPr>
              <w:t>Hora</w:t>
            </w:r>
          </w:p>
        </w:tc>
      </w:tr>
      <w:tr w:rsidR="00AB07A8" w14:paraId="5677AE1B"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0CE78D44" w14:textId="77777777" w:rsidR="00AB07A8" w:rsidRDefault="00AB07A8" w:rsidP="000D69A1">
            <w:pPr>
              <w:jc w:val="center"/>
              <w:rPr>
                <w:lang w:val="es-ES_tradnl" w:eastAsia="es-ES_tradnl"/>
              </w:rPr>
            </w:pPr>
            <w:r>
              <w:rPr>
                <w:lang w:val="es-ES_tradnl" w:eastAsia="es-ES_tradnl"/>
              </w:rPr>
              <w:t>07/11/2023</w:t>
            </w:r>
          </w:p>
        </w:tc>
        <w:tc>
          <w:tcPr>
            <w:tcW w:w="2761" w:type="pct"/>
            <w:tcBorders>
              <w:top w:val="single" w:sz="4" w:space="0" w:color="auto"/>
              <w:left w:val="single" w:sz="4" w:space="0" w:color="auto"/>
              <w:bottom w:val="single" w:sz="4" w:space="0" w:color="auto"/>
              <w:right w:val="single" w:sz="4" w:space="0" w:color="auto"/>
            </w:tcBorders>
            <w:vAlign w:val="center"/>
            <w:hideMark/>
          </w:tcPr>
          <w:p w14:paraId="2A231D68" w14:textId="77777777" w:rsidR="00AB07A8" w:rsidRDefault="00AB07A8" w:rsidP="000D69A1">
            <w:pPr>
              <w:jc w:val="left"/>
              <w:rPr>
                <w:lang w:val="es-ES_tradnl" w:eastAsia="es-ES_tradnl"/>
              </w:rPr>
            </w:pPr>
            <w:r>
              <w:rPr>
                <w:lang w:val="es-ES_tradnl" w:eastAsia="es-ES_tradnl"/>
              </w:rPr>
              <w:t>Neurofisiología y Fisiopatología del Sistema Musculoesquelético</w:t>
            </w:r>
          </w:p>
        </w:tc>
        <w:tc>
          <w:tcPr>
            <w:tcW w:w="808" w:type="pct"/>
            <w:tcBorders>
              <w:top w:val="single" w:sz="4" w:space="0" w:color="auto"/>
              <w:left w:val="single" w:sz="4" w:space="0" w:color="auto"/>
              <w:bottom w:val="single" w:sz="4" w:space="0" w:color="auto"/>
              <w:right w:val="single" w:sz="4" w:space="0" w:color="auto"/>
            </w:tcBorders>
            <w:vAlign w:val="center"/>
            <w:hideMark/>
          </w:tcPr>
          <w:p w14:paraId="202BDEFF" w14:textId="77777777" w:rsidR="00AB07A8" w:rsidRDefault="00AB07A8" w:rsidP="000D69A1">
            <w:pPr>
              <w:jc w:val="center"/>
              <w:rPr>
                <w:lang w:val="es-ES_tradnl" w:eastAsia="es-ES_tradnl"/>
              </w:rPr>
            </w:pPr>
            <w:r>
              <w:rPr>
                <w:lang w:val="es-ES_tradnl" w:eastAsia="es-ES_tradnl"/>
              </w:rPr>
              <w:t>Aula 10</w:t>
            </w:r>
          </w:p>
        </w:tc>
        <w:tc>
          <w:tcPr>
            <w:tcW w:w="543" w:type="pct"/>
            <w:tcBorders>
              <w:top w:val="single" w:sz="4" w:space="0" w:color="auto"/>
              <w:left w:val="single" w:sz="4" w:space="0" w:color="auto"/>
              <w:bottom w:val="single" w:sz="4" w:space="0" w:color="auto"/>
              <w:right w:val="single" w:sz="4" w:space="0" w:color="auto"/>
            </w:tcBorders>
            <w:vAlign w:val="center"/>
            <w:hideMark/>
          </w:tcPr>
          <w:p w14:paraId="4E16A9AA" w14:textId="77777777" w:rsidR="00AB07A8" w:rsidRDefault="00AB07A8" w:rsidP="000D69A1">
            <w:pPr>
              <w:jc w:val="center"/>
              <w:rPr>
                <w:lang w:val="es-ES_tradnl" w:eastAsia="es-ES_tradnl"/>
              </w:rPr>
            </w:pPr>
            <w:r>
              <w:rPr>
                <w:lang w:val="es-ES_tradnl" w:eastAsia="es-ES_tradnl"/>
              </w:rPr>
              <w:t>08:00</w:t>
            </w:r>
          </w:p>
        </w:tc>
      </w:tr>
      <w:tr w:rsidR="00AB07A8" w14:paraId="0ED39FC0"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485F295C" w14:textId="77777777" w:rsidR="00AB07A8" w:rsidRDefault="00AB07A8" w:rsidP="000D69A1">
            <w:pPr>
              <w:jc w:val="center"/>
              <w:rPr>
                <w:lang w:val="es-ES_tradnl" w:eastAsia="es-ES_tradnl"/>
              </w:rPr>
            </w:pPr>
            <w:r>
              <w:rPr>
                <w:lang w:val="es-ES_tradnl" w:eastAsia="es-ES_tradnl"/>
              </w:rPr>
              <w:t>10/01/2024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05C28950" w14:textId="77777777" w:rsidR="00AB07A8" w:rsidRDefault="00AB07A8" w:rsidP="000D69A1">
            <w:pPr>
              <w:jc w:val="left"/>
              <w:rPr>
                <w:lang w:val="es-ES_tradnl" w:eastAsia="es-ES_tradnl"/>
              </w:rPr>
            </w:pPr>
            <w:r>
              <w:rPr>
                <w:lang w:val="es-ES_tradnl" w:eastAsia="es-ES_tradnl"/>
              </w:rPr>
              <w:t>Análisis de los Procedimientos de la Fisioterapia Manual</w:t>
            </w:r>
          </w:p>
        </w:tc>
        <w:tc>
          <w:tcPr>
            <w:tcW w:w="808" w:type="pct"/>
            <w:tcBorders>
              <w:top w:val="single" w:sz="4" w:space="0" w:color="auto"/>
              <w:left w:val="single" w:sz="4" w:space="0" w:color="auto"/>
              <w:bottom w:val="single" w:sz="4" w:space="0" w:color="auto"/>
              <w:right w:val="single" w:sz="4" w:space="0" w:color="auto"/>
            </w:tcBorders>
            <w:vAlign w:val="center"/>
            <w:hideMark/>
          </w:tcPr>
          <w:p w14:paraId="131A8234" w14:textId="77777777" w:rsidR="00AB07A8" w:rsidRDefault="00AB07A8" w:rsidP="000D69A1">
            <w:pPr>
              <w:jc w:val="center"/>
              <w:rPr>
                <w:lang w:val="es-ES_tradnl" w:eastAsia="es-ES_tradnl"/>
              </w:rPr>
            </w:pPr>
            <w:r>
              <w:rPr>
                <w:lang w:val="es-ES_tradnl" w:eastAsia="es-ES_tradnl"/>
              </w:rPr>
              <w:t>Aula 10</w:t>
            </w:r>
          </w:p>
        </w:tc>
        <w:tc>
          <w:tcPr>
            <w:tcW w:w="543" w:type="pct"/>
            <w:tcBorders>
              <w:top w:val="single" w:sz="4" w:space="0" w:color="auto"/>
              <w:left w:val="single" w:sz="4" w:space="0" w:color="auto"/>
              <w:bottom w:val="single" w:sz="4" w:space="0" w:color="auto"/>
              <w:right w:val="single" w:sz="4" w:space="0" w:color="auto"/>
            </w:tcBorders>
            <w:vAlign w:val="center"/>
            <w:hideMark/>
          </w:tcPr>
          <w:p w14:paraId="7B01CAF2" w14:textId="77777777" w:rsidR="00AB07A8" w:rsidRDefault="00AB07A8" w:rsidP="000D69A1">
            <w:pPr>
              <w:jc w:val="center"/>
              <w:rPr>
                <w:lang w:val="es-ES_tradnl" w:eastAsia="es-ES_tradnl"/>
              </w:rPr>
            </w:pPr>
            <w:r>
              <w:rPr>
                <w:lang w:val="es-ES_tradnl" w:eastAsia="es-ES_tradnl"/>
              </w:rPr>
              <w:t>08:00</w:t>
            </w:r>
          </w:p>
        </w:tc>
      </w:tr>
      <w:tr w:rsidR="00AB07A8" w14:paraId="7DF559DB"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67A449B6" w14:textId="77777777" w:rsidR="00AB07A8" w:rsidRDefault="00AB07A8" w:rsidP="000D69A1">
            <w:pPr>
              <w:jc w:val="center"/>
              <w:rPr>
                <w:lang w:val="es-ES_tradnl" w:eastAsia="es-ES_tradnl"/>
              </w:rPr>
            </w:pPr>
            <w:r>
              <w:rPr>
                <w:lang w:val="es-ES_tradnl" w:eastAsia="es-ES_tradnl"/>
              </w:rPr>
              <w:t>22/04/2024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24ACB777" w14:textId="77777777" w:rsidR="00AB07A8" w:rsidRDefault="00AB07A8" w:rsidP="000D69A1">
            <w:pPr>
              <w:jc w:val="left"/>
              <w:rPr>
                <w:lang w:val="es-ES_tradnl" w:eastAsia="es-ES_tradnl"/>
              </w:rPr>
            </w:pPr>
            <w:r>
              <w:rPr>
                <w:lang w:val="es-ES_tradnl" w:eastAsia="es-ES_tradnl"/>
              </w:rPr>
              <w:t>Fisioterapia Manual del Cuadrante Inferior</w:t>
            </w:r>
          </w:p>
        </w:tc>
        <w:tc>
          <w:tcPr>
            <w:tcW w:w="808" w:type="pct"/>
            <w:tcBorders>
              <w:top w:val="single" w:sz="4" w:space="0" w:color="auto"/>
              <w:left w:val="single" w:sz="4" w:space="0" w:color="auto"/>
              <w:bottom w:val="single" w:sz="4" w:space="0" w:color="auto"/>
              <w:right w:val="single" w:sz="4" w:space="0" w:color="auto"/>
            </w:tcBorders>
            <w:vAlign w:val="center"/>
            <w:hideMark/>
          </w:tcPr>
          <w:p w14:paraId="11071CBC" w14:textId="77777777" w:rsidR="00AB07A8" w:rsidRDefault="00AB07A8" w:rsidP="000D69A1">
            <w:pPr>
              <w:jc w:val="center"/>
              <w:rPr>
                <w:lang w:val="es-ES_tradnl" w:eastAsia="es-ES_tradnl"/>
              </w:rPr>
            </w:pPr>
            <w:r>
              <w:rPr>
                <w:lang w:val="es-ES_tradnl" w:eastAsia="es-ES_tradnl"/>
              </w:rPr>
              <w:t>Aula 10 y</w:t>
            </w:r>
          </w:p>
          <w:p w14:paraId="58E61D3B" w14:textId="77777777" w:rsidR="00AB07A8" w:rsidRDefault="00AB07A8" w:rsidP="000D69A1">
            <w:pPr>
              <w:jc w:val="center"/>
              <w:rPr>
                <w:lang w:val="es-ES_tradnl" w:eastAsia="es-ES_tradnl"/>
              </w:rPr>
            </w:pPr>
            <w:r>
              <w:rPr>
                <w:lang w:val="es-ES_tradnl" w:eastAsia="es-ES_tradnl"/>
              </w:rPr>
              <w:t>Aula 7</w:t>
            </w:r>
          </w:p>
        </w:tc>
        <w:tc>
          <w:tcPr>
            <w:tcW w:w="543" w:type="pct"/>
            <w:tcBorders>
              <w:top w:val="single" w:sz="4" w:space="0" w:color="auto"/>
              <w:left w:val="single" w:sz="4" w:space="0" w:color="auto"/>
              <w:bottom w:val="single" w:sz="4" w:space="0" w:color="auto"/>
              <w:right w:val="single" w:sz="4" w:space="0" w:color="auto"/>
            </w:tcBorders>
            <w:vAlign w:val="center"/>
            <w:hideMark/>
          </w:tcPr>
          <w:p w14:paraId="0EFC3E79" w14:textId="77777777" w:rsidR="00AB07A8" w:rsidRDefault="00AB07A8" w:rsidP="000D69A1">
            <w:pPr>
              <w:jc w:val="center"/>
              <w:rPr>
                <w:lang w:val="es-ES_tradnl" w:eastAsia="es-ES_tradnl"/>
              </w:rPr>
            </w:pPr>
            <w:r>
              <w:rPr>
                <w:lang w:val="es-ES_tradnl" w:eastAsia="es-ES_tradnl"/>
              </w:rPr>
              <w:t>08:00</w:t>
            </w:r>
          </w:p>
        </w:tc>
      </w:tr>
      <w:tr w:rsidR="00AB07A8" w14:paraId="1001F1F0"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488525B6" w14:textId="77777777" w:rsidR="00AB07A8" w:rsidRDefault="00AB07A8" w:rsidP="000D69A1">
            <w:pPr>
              <w:jc w:val="center"/>
              <w:rPr>
                <w:lang w:val="es-ES_tradnl" w:eastAsia="es-ES_tradnl"/>
              </w:rPr>
            </w:pPr>
            <w:r>
              <w:rPr>
                <w:lang w:val="es-ES_tradnl" w:eastAsia="es-ES_tradnl"/>
              </w:rPr>
              <w:t>24/04/2024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37049A66" w14:textId="77777777" w:rsidR="00AB07A8" w:rsidRDefault="00AB07A8" w:rsidP="000D69A1">
            <w:pPr>
              <w:jc w:val="left"/>
              <w:rPr>
                <w:lang w:val="es-ES_tradnl" w:eastAsia="es-ES_tradnl"/>
              </w:rPr>
            </w:pPr>
            <w:r>
              <w:rPr>
                <w:lang w:val="es-ES_tradnl" w:eastAsia="es-ES_tradnl"/>
              </w:rPr>
              <w:t>Fisioterapia Manual del Cuadrante Inferior</w:t>
            </w:r>
          </w:p>
        </w:tc>
        <w:tc>
          <w:tcPr>
            <w:tcW w:w="808" w:type="pct"/>
            <w:tcBorders>
              <w:top w:val="single" w:sz="4" w:space="0" w:color="auto"/>
              <w:left w:val="single" w:sz="4" w:space="0" w:color="auto"/>
              <w:bottom w:val="single" w:sz="4" w:space="0" w:color="auto"/>
              <w:right w:val="single" w:sz="4" w:space="0" w:color="auto"/>
            </w:tcBorders>
            <w:vAlign w:val="center"/>
            <w:hideMark/>
          </w:tcPr>
          <w:p w14:paraId="46A40861" w14:textId="77777777" w:rsidR="00AB07A8" w:rsidRDefault="00AB07A8" w:rsidP="000D69A1">
            <w:pPr>
              <w:jc w:val="center"/>
              <w:rPr>
                <w:lang w:val="es-ES_tradnl" w:eastAsia="es-ES_tradnl"/>
              </w:rPr>
            </w:pPr>
            <w:r>
              <w:rPr>
                <w:lang w:val="es-ES_tradnl" w:eastAsia="es-ES_tradnl"/>
              </w:rPr>
              <w:t>Aula 7</w:t>
            </w:r>
          </w:p>
        </w:tc>
        <w:tc>
          <w:tcPr>
            <w:tcW w:w="543" w:type="pct"/>
            <w:tcBorders>
              <w:top w:val="single" w:sz="4" w:space="0" w:color="auto"/>
              <w:left w:val="single" w:sz="4" w:space="0" w:color="auto"/>
              <w:bottom w:val="single" w:sz="4" w:space="0" w:color="auto"/>
              <w:right w:val="single" w:sz="4" w:space="0" w:color="auto"/>
            </w:tcBorders>
            <w:vAlign w:val="center"/>
            <w:hideMark/>
          </w:tcPr>
          <w:p w14:paraId="1DE25C77" w14:textId="77777777" w:rsidR="00AB07A8" w:rsidRDefault="00AB07A8" w:rsidP="000D69A1">
            <w:pPr>
              <w:jc w:val="center"/>
              <w:rPr>
                <w:lang w:val="es-ES_tradnl" w:eastAsia="es-ES_tradnl"/>
              </w:rPr>
            </w:pPr>
            <w:r>
              <w:rPr>
                <w:lang w:val="es-ES_tradnl" w:eastAsia="es-ES_tradnl"/>
              </w:rPr>
              <w:t>10:00</w:t>
            </w:r>
          </w:p>
        </w:tc>
      </w:tr>
      <w:tr w:rsidR="00AB07A8" w14:paraId="42DBFD0B"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35AB3A36" w14:textId="77777777" w:rsidR="00AB07A8" w:rsidRDefault="00AB07A8" w:rsidP="000D69A1">
            <w:pPr>
              <w:jc w:val="center"/>
              <w:rPr>
                <w:lang w:val="es-ES_tradnl" w:eastAsia="es-ES_tradnl"/>
              </w:rPr>
            </w:pPr>
            <w:r>
              <w:rPr>
                <w:lang w:val="es-ES_tradnl" w:eastAsia="es-ES_tradnl"/>
              </w:rPr>
              <w:t>30/04/2024</w:t>
            </w:r>
          </w:p>
        </w:tc>
        <w:tc>
          <w:tcPr>
            <w:tcW w:w="2761" w:type="pct"/>
            <w:tcBorders>
              <w:top w:val="single" w:sz="4" w:space="0" w:color="auto"/>
              <w:left w:val="single" w:sz="4" w:space="0" w:color="auto"/>
              <w:bottom w:val="single" w:sz="4" w:space="0" w:color="auto"/>
              <w:right w:val="single" w:sz="4" w:space="0" w:color="auto"/>
            </w:tcBorders>
            <w:vAlign w:val="center"/>
          </w:tcPr>
          <w:p w14:paraId="6F42C8D0" w14:textId="112206F6" w:rsidR="00AB07A8" w:rsidRDefault="00AB07A8" w:rsidP="000D69A1">
            <w:pPr>
              <w:jc w:val="left"/>
              <w:rPr>
                <w:lang w:val="es-ES_tradnl" w:eastAsia="es-ES_tradnl"/>
              </w:rPr>
            </w:pPr>
            <w:r>
              <w:rPr>
                <w:lang w:val="es-ES_tradnl" w:eastAsia="es-ES_tradnl"/>
              </w:rPr>
              <w:t xml:space="preserve">Ciencias del Comportamiento y el dolor de origen musculoesquelético. Modelo Biopsicosocial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01EC108" w14:textId="77777777" w:rsidR="00AB07A8" w:rsidRDefault="00AB07A8" w:rsidP="000D69A1">
            <w:pPr>
              <w:jc w:val="center"/>
              <w:rPr>
                <w:lang w:val="es-ES_tradnl" w:eastAsia="es-ES_tradnl"/>
              </w:rPr>
            </w:pPr>
            <w:r>
              <w:rPr>
                <w:lang w:val="es-ES_tradnl" w:eastAsia="es-ES_tradnl"/>
              </w:rPr>
              <w:t>Aula 10</w:t>
            </w:r>
          </w:p>
        </w:tc>
        <w:tc>
          <w:tcPr>
            <w:tcW w:w="543" w:type="pct"/>
            <w:tcBorders>
              <w:top w:val="single" w:sz="4" w:space="0" w:color="auto"/>
              <w:left w:val="single" w:sz="4" w:space="0" w:color="auto"/>
              <w:bottom w:val="single" w:sz="4" w:space="0" w:color="auto"/>
              <w:right w:val="single" w:sz="4" w:space="0" w:color="auto"/>
            </w:tcBorders>
            <w:vAlign w:val="center"/>
            <w:hideMark/>
          </w:tcPr>
          <w:p w14:paraId="66E03848" w14:textId="77777777" w:rsidR="00AB07A8" w:rsidRDefault="00AB07A8" w:rsidP="000D69A1">
            <w:pPr>
              <w:jc w:val="center"/>
              <w:rPr>
                <w:lang w:val="es-ES_tradnl" w:eastAsia="es-ES_tradnl"/>
              </w:rPr>
            </w:pPr>
            <w:r>
              <w:rPr>
                <w:lang w:val="es-ES_tradnl" w:eastAsia="es-ES_tradnl"/>
              </w:rPr>
              <w:t>10:00</w:t>
            </w:r>
          </w:p>
        </w:tc>
      </w:tr>
      <w:tr w:rsidR="00AB07A8" w14:paraId="4AAB564F"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0C877580" w14:textId="77777777" w:rsidR="00AB07A8" w:rsidRDefault="00AB07A8" w:rsidP="000D69A1">
            <w:pPr>
              <w:jc w:val="center"/>
              <w:rPr>
                <w:lang w:val="es-ES_tradnl" w:eastAsia="es-ES_tradnl"/>
              </w:rPr>
            </w:pPr>
            <w:r>
              <w:rPr>
                <w:lang w:val="es-ES_tradnl" w:eastAsia="es-ES_tradnl"/>
              </w:rPr>
              <w:t>03/05/2024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56B1C26B" w14:textId="422AF217" w:rsidR="00AB07A8" w:rsidRDefault="00AB07A8" w:rsidP="000D69A1">
            <w:pPr>
              <w:jc w:val="left"/>
              <w:rPr>
                <w:lang w:val="es-ES_tradnl" w:eastAsia="es-ES_tradnl"/>
              </w:rPr>
            </w:pPr>
            <w:r>
              <w:rPr>
                <w:lang w:val="es-ES_tradnl" w:eastAsia="es-ES_tradnl"/>
              </w:rPr>
              <w:t>Finaliza el plazo de entrega de la</w:t>
            </w:r>
            <w:r w:rsidR="000D69A1">
              <w:rPr>
                <w:lang w:val="es-ES_tradnl" w:eastAsia="es-ES_tradnl"/>
              </w:rPr>
              <w:t xml:space="preserve"> </w:t>
            </w:r>
            <w:r>
              <w:rPr>
                <w:lang w:val="es-ES_tradnl" w:eastAsia="es-ES_tradnl"/>
              </w:rPr>
              <w:t>Memoria del Practicum</w:t>
            </w:r>
          </w:p>
        </w:tc>
        <w:tc>
          <w:tcPr>
            <w:tcW w:w="808" w:type="pct"/>
            <w:tcBorders>
              <w:top w:val="single" w:sz="4" w:space="0" w:color="auto"/>
              <w:left w:val="single" w:sz="4" w:space="0" w:color="auto"/>
              <w:bottom w:val="single" w:sz="4" w:space="0" w:color="auto"/>
              <w:right w:val="single" w:sz="4" w:space="0" w:color="auto"/>
            </w:tcBorders>
            <w:vAlign w:val="center"/>
            <w:hideMark/>
          </w:tcPr>
          <w:p w14:paraId="7C7C6A0B" w14:textId="77777777" w:rsidR="00AB07A8" w:rsidRDefault="00AB07A8" w:rsidP="000D69A1">
            <w:pPr>
              <w:jc w:val="center"/>
              <w:rPr>
                <w:lang w:val="es-ES_tradnl" w:eastAsia="es-ES_tradnl"/>
              </w:rPr>
            </w:pPr>
            <w:r>
              <w:rPr>
                <w:lang w:val="es-ES_tradnl" w:eastAsia="es-ES_tradnl"/>
              </w:rPr>
              <w:t>Campus virtual</w:t>
            </w:r>
          </w:p>
        </w:tc>
        <w:tc>
          <w:tcPr>
            <w:tcW w:w="543" w:type="pct"/>
            <w:tcBorders>
              <w:top w:val="single" w:sz="4" w:space="0" w:color="auto"/>
              <w:left w:val="single" w:sz="4" w:space="0" w:color="auto"/>
              <w:bottom w:val="single" w:sz="4" w:space="0" w:color="auto"/>
              <w:right w:val="single" w:sz="4" w:space="0" w:color="auto"/>
            </w:tcBorders>
            <w:vAlign w:val="center"/>
            <w:hideMark/>
          </w:tcPr>
          <w:p w14:paraId="4BFD2CC5" w14:textId="77777777" w:rsidR="00AB07A8" w:rsidRDefault="00AB07A8" w:rsidP="000D69A1">
            <w:pPr>
              <w:jc w:val="center"/>
              <w:rPr>
                <w:lang w:val="es-ES_tradnl" w:eastAsia="es-ES_tradnl"/>
              </w:rPr>
            </w:pPr>
            <w:r>
              <w:rPr>
                <w:lang w:val="es-ES_tradnl" w:eastAsia="es-ES_tradnl"/>
              </w:rPr>
              <w:t>23:59</w:t>
            </w:r>
          </w:p>
        </w:tc>
      </w:tr>
      <w:tr w:rsidR="00AB07A8" w14:paraId="5C587666"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2A1AFF40" w14:textId="77777777" w:rsidR="00AB07A8" w:rsidRDefault="00AB07A8" w:rsidP="000D69A1">
            <w:pPr>
              <w:jc w:val="center"/>
              <w:rPr>
                <w:lang w:val="es-ES_tradnl" w:eastAsia="es-ES_tradnl"/>
              </w:rPr>
            </w:pPr>
            <w:r>
              <w:rPr>
                <w:lang w:val="es-ES_tradnl" w:eastAsia="es-ES_tradnl"/>
              </w:rPr>
              <w:t>06/05/2024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68BEF8F6" w14:textId="77777777" w:rsidR="00AB07A8" w:rsidRDefault="00AB07A8" w:rsidP="000D69A1">
            <w:pPr>
              <w:jc w:val="left"/>
              <w:rPr>
                <w:lang w:val="es-ES_tradnl" w:eastAsia="es-ES_tradnl"/>
              </w:rPr>
            </w:pPr>
            <w:r>
              <w:rPr>
                <w:lang w:val="es-ES_tradnl" w:eastAsia="es-ES_tradnl"/>
              </w:rPr>
              <w:t>Fisioterapia Manual del Cuadrante Superior y Tórax</w:t>
            </w:r>
          </w:p>
        </w:tc>
        <w:tc>
          <w:tcPr>
            <w:tcW w:w="808" w:type="pct"/>
            <w:tcBorders>
              <w:top w:val="single" w:sz="4" w:space="0" w:color="auto"/>
              <w:left w:val="single" w:sz="4" w:space="0" w:color="auto"/>
              <w:bottom w:val="single" w:sz="4" w:space="0" w:color="auto"/>
              <w:right w:val="single" w:sz="4" w:space="0" w:color="auto"/>
            </w:tcBorders>
            <w:vAlign w:val="center"/>
            <w:hideMark/>
          </w:tcPr>
          <w:p w14:paraId="0161F6D9" w14:textId="77777777" w:rsidR="00AB07A8" w:rsidRDefault="00AB07A8" w:rsidP="000D69A1">
            <w:pPr>
              <w:jc w:val="center"/>
              <w:rPr>
                <w:lang w:val="es-ES_tradnl" w:eastAsia="es-ES_tradnl"/>
              </w:rPr>
            </w:pPr>
            <w:r>
              <w:rPr>
                <w:lang w:val="es-ES_tradnl" w:eastAsia="es-ES_tradnl"/>
              </w:rPr>
              <w:t>Aula 7 y</w:t>
            </w:r>
          </w:p>
          <w:p w14:paraId="26479184" w14:textId="77777777" w:rsidR="00AB07A8" w:rsidRDefault="00AB07A8" w:rsidP="000D69A1">
            <w:pPr>
              <w:jc w:val="center"/>
              <w:rPr>
                <w:lang w:val="es-ES_tradnl" w:eastAsia="es-ES_tradnl"/>
              </w:rPr>
            </w:pPr>
            <w:r>
              <w:rPr>
                <w:lang w:val="es-ES_tradnl" w:eastAsia="es-ES_tradnl"/>
              </w:rPr>
              <w:t>Aula 10</w:t>
            </w:r>
          </w:p>
        </w:tc>
        <w:tc>
          <w:tcPr>
            <w:tcW w:w="543" w:type="pct"/>
            <w:tcBorders>
              <w:top w:val="single" w:sz="4" w:space="0" w:color="auto"/>
              <w:left w:val="single" w:sz="4" w:space="0" w:color="auto"/>
              <w:bottom w:val="single" w:sz="4" w:space="0" w:color="auto"/>
              <w:right w:val="single" w:sz="4" w:space="0" w:color="auto"/>
            </w:tcBorders>
            <w:vAlign w:val="center"/>
            <w:hideMark/>
          </w:tcPr>
          <w:p w14:paraId="22A62EA7" w14:textId="77777777" w:rsidR="00AB07A8" w:rsidRDefault="00AB07A8" w:rsidP="000D69A1">
            <w:pPr>
              <w:jc w:val="center"/>
              <w:rPr>
                <w:lang w:val="es-ES_tradnl" w:eastAsia="es-ES_tradnl"/>
              </w:rPr>
            </w:pPr>
            <w:r>
              <w:rPr>
                <w:lang w:val="es-ES_tradnl" w:eastAsia="es-ES_tradnl"/>
              </w:rPr>
              <w:t>08:00</w:t>
            </w:r>
          </w:p>
        </w:tc>
      </w:tr>
      <w:tr w:rsidR="00AB07A8" w14:paraId="47747DB7"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48C31250" w14:textId="77777777" w:rsidR="00AB07A8" w:rsidRDefault="00AB07A8" w:rsidP="000D69A1">
            <w:pPr>
              <w:jc w:val="center"/>
              <w:rPr>
                <w:lang w:val="es-ES_tradnl" w:eastAsia="es-ES_tradnl"/>
              </w:rPr>
            </w:pPr>
            <w:r>
              <w:rPr>
                <w:lang w:val="es-ES_tradnl" w:eastAsia="es-ES_tradnl"/>
              </w:rPr>
              <w:t>07/05/2024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7EA274C1" w14:textId="77777777" w:rsidR="00AB07A8" w:rsidRDefault="00AB07A8" w:rsidP="000D69A1">
            <w:pPr>
              <w:jc w:val="left"/>
              <w:rPr>
                <w:lang w:val="es-ES_tradnl" w:eastAsia="es-ES_tradnl"/>
              </w:rPr>
            </w:pPr>
            <w:r>
              <w:rPr>
                <w:lang w:val="es-ES_tradnl" w:eastAsia="es-ES_tradnl"/>
              </w:rPr>
              <w:t>Fisioterapia Manual del Cuadrante Superior y Tórax</w:t>
            </w:r>
          </w:p>
        </w:tc>
        <w:tc>
          <w:tcPr>
            <w:tcW w:w="808" w:type="pct"/>
            <w:tcBorders>
              <w:top w:val="single" w:sz="4" w:space="0" w:color="auto"/>
              <w:left w:val="single" w:sz="4" w:space="0" w:color="auto"/>
              <w:bottom w:val="single" w:sz="4" w:space="0" w:color="auto"/>
              <w:right w:val="single" w:sz="4" w:space="0" w:color="auto"/>
            </w:tcBorders>
            <w:vAlign w:val="center"/>
            <w:hideMark/>
          </w:tcPr>
          <w:p w14:paraId="39660D52" w14:textId="77777777" w:rsidR="00AB07A8" w:rsidRDefault="00AB07A8" w:rsidP="000D69A1">
            <w:pPr>
              <w:jc w:val="center"/>
              <w:rPr>
                <w:lang w:val="es-ES_tradnl" w:eastAsia="es-ES_tradnl"/>
              </w:rPr>
            </w:pPr>
            <w:r>
              <w:rPr>
                <w:lang w:val="es-ES_tradnl" w:eastAsia="es-ES_tradnl"/>
              </w:rPr>
              <w:t>Aula 7</w:t>
            </w:r>
          </w:p>
        </w:tc>
        <w:tc>
          <w:tcPr>
            <w:tcW w:w="543" w:type="pct"/>
            <w:tcBorders>
              <w:top w:val="single" w:sz="4" w:space="0" w:color="auto"/>
              <w:left w:val="single" w:sz="4" w:space="0" w:color="auto"/>
              <w:bottom w:val="single" w:sz="4" w:space="0" w:color="auto"/>
              <w:right w:val="single" w:sz="4" w:space="0" w:color="auto"/>
            </w:tcBorders>
            <w:vAlign w:val="center"/>
            <w:hideMark/>
          </w:tcPr>
          <w:p w14:paraId="1B19CA59" w14:textId="77777777" w:rsidR="00AB07A8" w:rsidRDefault="00AB07A8" w:rsidP="000D69A1">
            <w:pPr>
              <w:jc w:val="center"/>
              <w:rPr>
                <w:lang w:val="es-ES_tradnl" w:eastAsia="es-ES_tradnl"/>
              </w:rPr>
            </w:pPr>
            <w:r>
              <w:rPr>
                <w:lang w:val="es-ES_tradnl" w:eastAsia="es-ES_tradnl"/>
              </w:rPr>
              <w:t>09:00</w:t>
            </w:r>
          </w:p>
        </w:tc>
      </w:tr>
      <w:tr w:rsidR="00AB07A8" w14:paraId="707A3E47"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5B07B6F6" w14:textId="77777777" w:rsidR="00AB07A8" w:rsidRDefault="00AB07A8" w:rsidP="000D69A1">
            <w:pPr>
              <w:jc w:val="center"/>
              <w:rPr>
                <w:lang w:val="es-ES_tradnl" w:eastAsia="es-ES_tradnl"/>
              </w:rPr>
            </w:pPr>
            <w:r>
              <w:rPr>
                <w:lang w:val="es-ES_tradnl" w:eastAsia="es-ES_tradnl"/>
              </w:rPr>
              <w:t>16/05/2024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5202E145" w14:textId="77777777" w:rsidR="00AB07A8" w:rsidRDefault="00AB07A8" w:rsidP="000D69A1">
            <w:pPr>
              <w:jc w:val="left"/>
              <w:rPr>
                <w:lang w:val="es-ES_tradnl" w:eastAsia="es-ES_tradnl"/>
              </w:rPr>
            </w:pPr>
            <w:r>
              <w:rPr>
                <w:lang w:val="es-ES_tradnl" w:eastAsia="es-ES_tradnl"/>
              </w:rPr>
              <w:t>Metodología de Investigación</w:t>
            </w:r>
          </w:p>
        </w:tc>
        <w:tc>
          <w:tcPr>
            <w:tcW w:w="808" w:type="pct"/>
            <w:tcBorders>
              <w:top w:val="single" w:sz="4" w:space="0" w:color="auto"/>
              <w:left w:val="single" w:sz="4" w:space="0" w:color="auto"/>
              <w:bottom w:val="single" w:sz="4" w:space="0" w:color="auto"/>
              <w:right w:val="single" w:sz="4" w:space="0" w:color="auto"/>
            </w:tcBorders>
            <w:vAlign w:val="center"/>
            <w:hideMark/>
          </w:tcPr>
          <w:p w14:paraId="5388EF1A" w14:textId="77777777" w:rsidR="00AB07A8" w:rsidRDefault="00AB07A8" w:rsidP="000D69A1">
            <w:pPr>
              <w:jc w:val="center"/>
              <w:rPr>
                <w:lang w:val="es-ES_tradnl" w:eastAsia="es-ES_tradnl"/>
              </w:rPr>
            </w:pPr>
            <w:r>
              <w:rPr>
                <w:lang w:val="es-ES_tradnl" w:eastAsia="es-ES_tradnl"/>
              </w:rPr>
              <w:t>Aula 10</w:t>
            </w:r>
          </w:p>
        </w:tc>
        <w:tc>
          <w:tcPr>
            <w:tcW w:w="543" w:type="pct"/>
            <w:tcBorders>
              <w:top w:val="single" w:sz="4" w:space="0" w:color="auto"/>
              <w:left w:val="single" w:sz="4" w:space="0" w:color="auto"/>
              <w:bottom w:val="single" w:sz="4" w:space="0" w:color="auto"/>
              <w:right w:val="single" w:sz="4" w:space="0" w:color="auto"/>
            </w:tcBorders>
            <w:vAlign w:val="center"/>
            <w:hideMark/>
          </w:tcPr>
          <w:p w14:paraId="4749ACE2" w14:textId="77777777" w:rsidR="00AB07A8" w:rsidRDefault="00AB07A8" w:rsidP="000D69A1">
            <w:pPr>
              <w:jc w:val="center"/>
              <w:rPr>
                <w:lang w:val="es-ES_tradnl" w:eastAsia="es-ES_tradnl"/>
              </w:rPr>
            </w:pPr>
            <w:r>
              <w:rPr>
                <w:lang w:val="es-ES_tradnl" w:eastAsia="es-ES_tradnl"/>
              </w:rPr>
              <w:t>10:00</w:t>
            </w:r>
          </w:p>
        </w:tc>
      </w:tr>
      <w:tr w:rsidR="00AB07A8" w14:paraId="535A8018"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1CB42461" w14:textId="77777777" w:rsidR="00AB07A8" w:rsidRDefault="00AB07A8" w:rsidP="000D69A1">
            <w:pPr>
              <w:jc w:val="center"/>
              <w:rPr>
                <w:lang w:val="es-ES_tradnl" w:eastAsia="es-ES_tradnl"/>
              </w:rPr>
            </w:pPr>
            <w:r>
              <w:rPr>
                <w:lang w:val="es-ES_tradnl" w:eastAsia="es-ES_tradnl"/>
              </w:rPr>
              <w:t>10/06/2024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63EAC349" w14:textId="66B38C80" w:rsidR="00AB07A8" w:rsidRDefault="00AB07A8" w:rsidP="000D69A1">
            <w:pPr>
              <w:jc w:val="left"/>
              <w:rPr>
                <w:lang w:val="es-ES_tradnl" w:eastAsia="es-ES_tradnl"/>
              </w:rPr>
            </w:pPr>
            <w:r>
              <w:rPr>
                <w:lang w:val="es-ES_tradnl" w:eastAsia="es-ES_tradnl"/>
              </w:rPr>
              <w:t>Finaliza el plazo de entrega del Trabajo Fin de Máster</w:t>
            </w:r>
          </w:p>
        </w:tc>
        <w:tc>
          <w:tcPr>
            <w:tcW w:w="808" w:type="pct"/>
            <w:tcBorders>
              <w:top w:val="single" w:sz="4" w:space="0" w:color="auto"/>
              <w:left w:val="single" w:sz="4" w:space="0" w:color="auto"/>
              <w:bottom w:val="single" w:sz="4" w:space="0" w:color="auto"/>
              <w:right w:val="single" w:sz="4" w:space="0" w:color="auto"/>
            </w:tcBorders>
            <w:vAlign w:val="center"/>
            <w:hideMark/>
          </w:tcPr>
          <w:p w14:paraId="4052C660" w14:textId="77777777" w:rsidR="00AB07A8" w:rsidRDefault="00AB07A8" w:rsidP="000D69A1">
            <w:pPr>
              <w:jc w:val="center"/>
              <w:rPr>
                <w:lang w:val="es-ES_tradnl" w:eastAsia="es-ES_tradnl"/>
              </w:rPr>
            </w:pPr>
            <w:r>
              <w:rPr>
                <w:lang w:val="es-ES_tradnl" w:eastAsia="es-ES_tradnl"/>
              </w:rPr>
              <w:t>Campus virtual</w:t>
            </w:r>
          </w:p>
        </w:tc>
        <w:tc>
          <w:tcPr>
            <w:tcW w:w="543" w:type="pct"/>
            <w:tcBorders>
              <w:top w:val="single" w:sz="4" w:space="0" w:color="auto"/>
              <w:left w:val="single" w:sz="4" w:space="0" w:color="auto"/>
              <w:bottom w:val="single" w:sz="4" w:space="0" w:color="auto"/>
              <w:right w:val="single" w:sz="4" w:space="0" w:color="auto"/>
            </w:tcBorders>
            <w:vAlign w:val="center"/>
            <w:hideMark/>
          </w:tcPr>
          <w:p w14:paraId="42911835" w14:textId="77777777" w:rsidR="00AB07A8" w:rsidRDefault="00AB07A8" w:rsidP="000D69A1">
            <w:pPr>
              <w:jc w:val="center"/>
              <w:rPr>
                <w:lang w:val="es-ES_tradnl" w:eastAsia="es-ES_tradnl"/>
              </w:rPr>
            </w:pPr>
            <w:r>
              <w:rPr>
                <w:lang w:val="es-ES_tradnl" w:eastAsia="es-ES_tradnl"/>
              </w:rPr>
              <w:t>23:59</w:t>
            </w:r>
          </w:p>
        </w:tc>
      </w:tr>
      <w:tr w:rsidR="00AB07A8" w14:paraId="62C27DF7" w14:textId="77777777" w:rsidTr="000D69A1">
        <w:trPr>
          <w:trHeight w:val="465"/>
        </w:trPr>
        <w:tc>
          <w:tcPr>
            <w:tcW w:w="888" w:type="pct"/>
            <w:tcBorders>
              <w:top w:val="single" w:sz="4" w:space="0" w:color="auto"/>
              <w:left w:val="single" w:sz="4" w:space="0" w:color="auto"/>
              <w:bottom w:val="single" w:sz="4" w:space="0" w:color="auto"/>
              <w:right w:val="single" w:sz="4" w:space="0" w:color="auto"/>
            </w:tcBorders>
            <w:vAlign w:val="center"/>
            <w:hideMark/>
          </w:tcPr>
          <w:p w14:paraId="51F10690" w14:textId="77777777" w:rsidR="00AB07A8" w:rsidRDefault="00AB07A8" w:rsidP="000D69A1">
            <w:pPr>
              <w:jc w:val="center"/>
              <w:rPr>
                <w:lang w:val="es-ES_tradnl" w:eastAsia="es-ES_tradnl"/>
              </w:rPr>
            </w:pPr>
            <w:r>
              <w:rPr>
                <w:lang w:val="es-ES_tradnl" w:eastAsia="es-ES_tradnl"/>
              </w:rPr>
              <w:t>01/07/2024</w:t>
            </w:r>
          </w:p>
        </w:tc>
        <w:tc>
          <w:tcPr>
            <w:tcW w:w="2761" w:type="pct"/>
            <w:tcBorders>
              <w:top w:val="single" w:sz="4" w:space="0" w:color="auto"/>
              <w:left w:val="single" w:sz="4" w:space="0" w:color="auto"/>
              <w:bottom w:val="single" w:sz="4" w:space="0" w:color="auto"/>
              <w:right w:val="single" w:sz="4" w:space="0" w:color="auto"/>
            </w:tcBorders>
            <w:vAlign w:val="center"/>
            <w:hideMark/>
          </w:tcPr>
          <w:p w14:paraId="2695A718" w14:textId="77777777" w:rsidR="00AB07A8" w:rsidRDefault="00AB07A8" w:rsidP="000D69A1">
            <w:pPr>
              <w:jc w:val="left"/>
              <w:rPr>
                <w:lang w:val="es-ES_tradnl" w:eastAsia="es-ES_tradnl"/>
              </w:rPr>
            </w:pPr>
            <w:r>
              <w:rPr>
                <w:lang w:val="es-ES_tradnl" w:eastAsia="es-ES_tradnl"/>
              </w:rPr>
              <w:t>Defensa de los Trabajos Fin de Máster (*)</w:t>
            </w:r>
          </w:p>
        </w:tc>
        <w:tc>
          <w:tcPr>
            <w:tcW w:w="808" w:type="pct"/>
            <w:tcBorders>
              <w:top w:val="single" w:sz="4" w:space="0" w:color="auto"/>
              <w:left w:val="single" w:sz="4" w:space="0" w:color="auto"/>
              <w:bottom w:val="single" w:sz="4" w:space="0" w:color="auto"/>
              <w:right w:val="single" w:sz="4" w:space="0" w:color="auto"/>
            </w:tcBorders>
            <w:vAlign w:val="center"/>
            <w:hideMark/>
          </w:tcPr>
          <w:p w14:paraId="563802F5" w14:textId="77777777" w:rsidR="00AB07A8" w:rsidRDefault="00AB07A8" w:rsidP="000D69A1">
            <w:pPr>
              <w:jc w:val="center"/>
              <w:rPr>
                <w:lang w:val="es-ES_tradnl" w:eastAsia="es-ES_tradnl"/>
              </w:rPr>
            </w:pPr>
            <w:r>
              <w:rPr>
                <w:lang w:val="es-ES_tradnl" w:eastAsia="es-ES_tradnl"/>
              </w:rPr>
              <w:t>Aula 7</w:t>
            </w:r>
          </w:p>
        </w:tc>
        <w:tc>
          <w:tcPr>
            <w:tcW w:w="543" w:type="pct"/>
            <w:tcBorders>
              <w:top w:val="single" w:sz="4" w:space="0" w:color="auto"/>
              <w:left w:val="single" w:sz="4" w:space="0" w:color="auto"/>
              <w:bottom w:val="single" w:sz="4" w:space="0" w:color="auto"/>
              <w:right w:val="single" w:sz="4" w:space="0" w:color="auto"/>
            </w:tcBorders>
            <w:vAlign w:val="center"/>
            <w:hideMark/>
          </w:tcPr>
          <w:p w14:paraId="3DD65688" w14:textId="77777777" w:rsidR="00AB07A8" w:rsidRDefault="00AB07A8" w:rsidP="000D69A1">
            <w:pPr>
              <w:jc w:val="center"/>
              <w:rPr>
                <w:lang w:val="es-ES_tradnl" w:eastAsia="es-ES_tradnl"/>
              </w:rPr>
            </w:pPr>
            <w:r>
              <w:rPr>
                <w:lang w:val="es-ES_tradnl" w:eastAsia="es-ES_tradnl"/>
              </w:rPr>
              <w:t>08:00</w:t>
            </w:r>
          </w:p>
        </w:tc>
      </w:tr>
    </w:tbl>
    <w:p w14:paraId="65678E9A" w14:textId="77777777" w:rsidR="00AB07A8" w:rsidRDefault="00AB07A8" w:rsidP="00AA553D">
      <w:pPr>
        <w:pStyle w:val="Ttulo4"/>
      </w:pPr>
      <w:bookmarkStart w:id="373" w:name="_ANEXO_XX_1"/>
      <w:bookmarkStart w:id="374" w:name="_Toc180666176"/>
      <w:bookmarkStart w:id="375" w:name="_Toc181953975"/>
      <w:bookmarkStart w:id="376" w:name="_Toc86318033"/>
      <w:bookmarkStart w:id="377" w:name="_Toc86155968"/>
      <w:bookmarkStart w:id="378" w:name="_Toc86139680"/>
      <w:bookmarkStart w:id="379" w:name="_Toc22719799"/>
      <w:bookmarkEnd w:id="373"/>
      <w:r>
        <w:lastRenderedPageBreak/>
        <w:t>ANEXO XX</w:t>
      </w:r>
      <w:bookmarkEnd w:id="374"/>
      <w:bookmarkEnd w:id="375"/>
    </w:p>
    <w:p w14:paraId="50D6A461" w14:textId="77777777" w:rsidR="00AB07A8" w:rsidRDefault="00AB07A8" w:rsidP="00546010">
      <w:pPr>
        <w:pStyle w:val="NormalNegritacentrada"/>
        <w:spacing w:after="240"/>
      </w:pPr>
      <w:r>
        <w:t>LISTADO DE PROFESORES DEL MÁSTER UNIVERSITARIO EN FISIOTERAPIA MANUAL DEL SISTEMA MUSCULOESQUELÉTICO PARA EL CURSO 2023/2024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LISTADO DE PROFESORES DEL MÁSTER EN FISIOTERAPIA MANUAL DEL SISTEMA MUSCULOESQUELÉTICO PARA EL CURSO 2020/21"/>
        <w:tblDescription w:val="LISTADO DE PROFESORES DEL MÁSTER EN FISIOTERAPIA MANUAL DEL SISTEMA MUSCULOESQUELÉTICO PARA EL CURSO 2023/24"/>
      </w:tblPr>
      <w:tblGrid>
        <w:gridCol w:w="4530"/>
        <w:gridCol w:w="4530"/>
      </w:tblGrid>
      <w:tr w:rsidR="00AB07A8" w:rsidRPr="00546010" w14:paraId="26AA1EBB" w14:textId="77777777" w:rsidTr="00546010">
        <w:trPr>
          <w:trHeight w:val="699"/>
        </w:trPr>
        <w:tc>
          <w:tcPr>
            <w:tcW w:w="25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56CEF6F" w14:textId="77777777" w:rsidR="00AB07A8" w:rsidRPr="00546010" w:rsidRDefault="00AB07A8" w:rsidP="00546010">
            <w:pPr>
              <w:jc w:val="center"/>
              <w:rPr>
                <w:b/>
                <w:bCs/>
              </w:rPr>
            </w:pPr>
            <w:r w:rsidRPr="00546010">
              <w:rPr>
                <w:b/>
                <w:bCs/>
              </w:rPr>
              <w:t>ASIGNATURA</w:t>
            </w:r>
          </w:p>
        </w:tc>
        <w:tc>
          <w:tcPr>
            <w:tcW w:w="25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F2A5921" w14:textId="77777777" w:rsidR="00AB07A8" w:rsidRPr="00546010" w:rsidRDefault="00AB07A8" w:rsidP="00546010">
            <w:pPr>
              <w:jc w:val="center"/>
              <w:rPr>
                <w:b/>
                <w:bCs/>
              </w:rPr>
            </w:pPr>
            <w:r w:rsidRPr="00546010">
              <w:rPr>
                <w:b/>
                <w:bCs/>
              </w:rPr>
              <w:t>PROFESORES</w:t>
            </w:r>
          </w:p>
        </w:tc>
      </w:tr>
      <w:tr w:rsidR="00AB07A8" w14:paraId="2388BA11" w14:textId="77777777" w:rsidTr="00074443">
        <w:trPr>
          <w:trHeight w:val="858"/>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9BA4E" w14:textId="77777777" w:rsidR="00AB07A8" w:rsidRPr="00546010" w:rsidRDefault="00AB07A8" w:rsidP="00546010">
            <w:pPr>
              <w:jc w:val="left"/>
              <w:rPr>
                <w:sz w:val="22"/>
                <w:szCs w:val="22"/>
                <w:lang w:eastAsia="en-US"/>
              </w:rPr>
            </w:pPr>
            <w:r w:rsidRPr="00546010">
              <w:rPr>
                <w:sz w:val="22"/>
                <w:szCs w:val="22"/>
              </w:rPr>
              <w:t>Análisis de los Procedimientos en Fisioterapia Manual</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1D4263" w14:textId="77777777" w:rsidR="00AB07A8" w:rsidRPr="00546010" w:rsidRDefault="00AB07A8" w:rsidP="00546010">
            <w:pPr>
              <w:jc w:val="left"/>
              <w:rPr>
                <w:sz w:val="22"/>
                <w:szCs w:val="22"/>
              </w:rPr>
            </w:pPr>
            <w:r w:rsidRPr="00546010">
              <w:rPr>
                <w:sz w:val="22"/>
                <w:szCs w:val="22"/>
              </w:rPr>
              <w:t xml:space="preserve">Juan Andrés Martín Gonzalo </w:t>
            </w:r>
            <w:r w:rsidRPr="00546010">
              <w:rPr>
                <w:sz w:val="22"/>
                <w:szCs w:val="22"/>
              </w:rPr>
              <w:br/>
              <w:t>Ignacio González Secunza</w:t>
            </w:r>
          </w:p>
        </w:tc>
      </w:tr>
      <w:tr w:rsidR="00AB07A8" w14:paraId="34FB78A0" w14:textId="77777777" w:rsidTr="00074443">
        <w:trPr>
          <w:trHeight w:val="1125"/>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6D972" w14:textId="77777777" w:rsidR="00AB07A8" w:rsidRPr="00546010" w:rsidRDefault="00AB07A8" w:rsidP="00546010">
            <w:pPr>
              <w:jc w:val="left"/>
              <w:rPr>
                <w:sz w:val="22"/>
                <w:szCs w:val="22"/>
              </w:rPr>
            </w:pPr>
            <w:r w:rsidRPr="00546010">
              <w:rPr>
                <w:sz w:val="22"/>
                <w:szCs w:val="22"/>
              </w:rPr>
              <w:t>Ciencias del comportamiento y el dolor de origen musculoesquelético. Modelo Biopsicosocial</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E0B7E4" w14:textId="77777777" w:rsidR="00AB07A8" w:rsidRPr="00546010" w:rsidRDefault="00AB07A8" w:rsidP="00546010">
            <w:pPr>
              <w:jc w:val="left"/>
              <w:rPr>
                <w:sz w:val="22"/>
                <w:szCs w:val="22"/>
              </w:rPr>
            </w:pPr>
            <w:r w:rsidRPr="00546010">
              <w:rPr>
                <w:sz w:val="22"/>
                <w:szCs w:val="22"/>
              </w:rPr>
              <w:t>M.ª Xesús Froxán Parga</w:t>
            </w:r>
          </w:p>
        </w:tc>
      </w:tr>
      <w:tr w:rsidR="00AB07A8" w14:paraId="62BFDEE1" w14:textId="77777777" w:rsidTr="00546010">
        <w:tc>
          <w:tcPr>
            <w:tcW w:w="2500" w:type="pct"/>
            <w:tcBorders>
              <w:top w:val="single" w:sz="4" w:space="0" w:color="auto"/>
              <w:left w:val="single" w:sz="4" w:space="0" w:color="auto"/>
              <w:bottom w:val="single" w:sz="4" w:space="0" w:color="auto"/>
              <w:right w:val="single" w:sz="4" w:space="0" w:color="auto"/>
            </w:tcBorders>
            <w:vAlign w:val="center"/>
            <w:hideMark/>
          </w:tcPr>
          <w:p w14:paraId="2E4F60F3" w14:textId="77777777" w:rsidR="00AB07A8" w:rsidRPr="00546010" w:rsidRDefault="00AB07A8" w:rsidP="00546010">
            <w:pPr>
              <w:jc w:val="left"/>
              <w:rPr>
                <w:sz w:val="22"/>
                <w:szCs w:val="22"/>
              </w:rPr>
            </w:pPr>
            <w:r w:rsidRPr="00546010">
              <w:rPr>
                <w:sz w:val="22"/>
                <w:szCs w:val="22"/>
              </w:rPr>
              <w:t>Fisioterapia Manual del Cuadrante Inferior</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647276A" w14:textId="77777777" w:rsidR="00AB07A8" w:rsidRPr="00546010" w:rsidRDefault="00AB07A8" w:rsidP="00546010">
            <w:pPr>
              <w:jc w:val="left"/>
              <w:rPr>
                <w:sz w:val="22"/>
                <w:szCs w:val="22"/>
              </w:rPr>
            </w:pPr>
            <w:r w:rsidRPr="00546010">
              <w:rPr>
                <w:sz w:val="22"/>
                <w:szCs w:val="22"/>
              </w:rPr>
              <w:t>Javier Álvarez González</w:t>
            </w:r>
            <w:r w:rsidRPr="00546010">
              <w:rPr>
                <w:sz w:val="22"/>
                <w:szCs w:val="22"/>
              </w:rPr>
              <w:br/>
              <w:t>Pedro Belón Pérez</w:t>
            </w:r>
            <w:r w:rsidRPr="00546010">
              <w:rPr>
                <w:sz w:val="22"/>
                <w:szCs w:val="22"/>
              </w:rPr>
              <w:br/>
              <w:t>Rubén Fernández Martínez</w:t>
            </w:r>
            <w:r w:rsidRPr="00546010">
              <w:rPr>
                <w:sz w:val="22"/>
                <w:szCs w:val="22"/>
              </w:rPr>
              <w:br/>
              <w:t>Alejandro Ferragut Garcías</w:t>
            </w:r>
            <w:r w:rsidRPr="00546010">
              <w:rPr>
                <w:sz w:val="22"/>
                <w:szCs w:val="22"/>
              </w:rPr>
              <w:br/>
              <w:t>Federico Montero Cuadrado</w:t>
            </w:r>
            <w:r w:rsidRPr="00546010">
              <w:rPr>
                <w:sz w:val="22"/>
                <w:szCs w:val="22"/>
              </w:rPr>
              <w:br/>
              <w:t>Luis Palomeque del Cuero</w:t>
            </w:r>
            <w:r w:rsidRPr="00546010">
              <w:rPr>
                <w:sz w:val="22"/>
                <w:szCs w:val="22"/>
              </w:rPr>
              <w:br/>
              <w:t>Gustavo Plaza Manzano</w:t>
            </w:r>
            <w:r w:rsidRPr="00546010">
              <w:rPr>
                <w:sz w:val="22"/>
                <w:szCs w:val="22"/>
              </w:rPr>
              <w:br/>
              <w:t>José Luis Sánchez Sánchez</w:t>
            </w:r>
          </w:p>
        </w:tc>
      </w:tr>
      <w:tr w:rsidR="00AB07A8" w14:paraId="1655E16E" w14:textId="77777777" w:rsidTr="00546010">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6419D" w14:textId="77777777" w:rsidR="00AB07A8" w:rsidRPr="00546010" w:rsidRDefault="00AB07A8" w:rsidP="00546010">
            <w:pPr>
              <w:jc w:val="left"/>
              <w:rPr>
                <w:rFonts w:ascii="Calibri" w:hAnsi="Calibri" w:cs="Calibri"/>
                <w:sz w:val="22"/>
                <w:szCs w:val="22"/>
              </w:rPr>
            </w:pPr>
            <w:r w:rsidRPr="00546010">
              <w:rPr>
                <w:sz w:val="22"/>
                <w:szCs w:val="22"/>
              </w:rPr>
              <w:t>Fisioterapia Manual del Cuadrante Superior y Tórax</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A0291C" w14:textId="32652AF0" w:rsidR="00AB07A8" w:rsidRPr="00546010" w:rsidRDefault="00AB07A8" w:rsidP="00546010">
            <w:pPr>
              <w:jc w:val="left"/>
              <w:rPr>
                <w:sz w:val="22"/>
                <w:szCs w:val="22"/>
              </w:rPr>
            </w:pPr>
            <w:r w:rsidRPr="00546010">
              <w:rPr>
                <w:sz w:val="22"/>
                <w:szCs w:val="22"/>
              </w:rPr>
              <w:t>Alejandro Ferragut Garcías</w:t>
            </w:r>
            <w:r w:rsidRPr="00546010">
              <w:rPr>
                <w:sz w:val="22"/>
                <w:szCs w:val="22"/>
              </w:rPr>
              <w:br/>
              <w:t>Susana García Juez</w:t>
            </w:r>
            <w:r w:rsidRPr="00546010">
              <w:rPr>
                <w:sz w:val="22"/>
                <w:szCs w:val="22"/>
              </w:rPr>
              <w:br/>
              <w:t xml:space="preserve">Josué Fernández Carnero </w:t>
            </w:r>
            <w:r w:rsidRPr="00546010">
              <w:rPr>
                <w:sz w:val="22"/>
                <w:szCs w:val="22"/>
              </w:rPr>
              <w:br/>
              <w:t xml:space="preserve">Rubén Fernández </w:t>
            </w:r>
            <w:r w:rsidR="0052116D" w:rsidRPr="00546010">
              <w:rPr>
                <w:sz w:val="22"/>
                <w:szCs w:val="22"/>
              </w:rPr>
              <w:t>Martínez</w:t>
            </w:r>
            <w:r w:rsidRPr="00546010">
              <w:rPr>
                <w:sz w:val="22"/>
                <w:szCs w:val="22"/>
              </w:rPr>
              <w:br/>
              <w:t>Carlos López Cubas</w:t>
            </w:r>
            <w:r w:rsidRPr="00546010">
              <w:rPr>
                <w:sz w:val="22"/>
                <w:szCs w:val="22"/>
              </w:rPr>
              <w:br/>
              <w:t>Orlando Mayoral del Moral</w:t>
            </w:r>
            <w:r w:rsidRPr="00546010">
              <w:rPr>
                <w:sz w:val="22"/>
                <w:szCs w:val="22"/>
              </w:rPr>
              <w:br/>
              <w:t>Irene Rodríguez Andonaegui</w:t>
            </w:r>
          </w:p>
        </w:tc>
      </w:tr>
      <w:tr w:rsidR="00AB07A8" w14:paraId="059D1E90" w14:textId="77777777" w:rsidTr="00546010">
        <w:tc>
          <w:tcPr>
            <w:tcW w:w="2500" w:type="pct"/>
            <w:tcBorders>
              <w:top w:val="single" w:sz="4" w:space="0" w:color="auto"/>
              <w:left w:val="single" w:sz="4" w:space="0" w:color="auto"/>
              <w:bottom w:val="single" w:sz="4" w:space="0" w:color="auto"/>
              <w:right w:val="single" w:sz="4" w:space="0" w:color="auto"/>
            </w:tcBorders>
            <w:vAlign w:val="center"/>
            <w:hideMark/>
          </w:tcPr>
          <w:p w14:paraId="77B5ECA9" w14:textId="77777777" w:rsidR="00AB07A8" w:rsidRPr="00546010" w:rsidRDefault="00AB07A8" w:rsidP="00546010">
            <w:pPr>
              <w:jc w:val="left"/>
              <w:rPr>
                <w:sz w:val="22"/>
                <w:szCs w:val="22"/>
                <w:lang w:eastAsia="en-US"/>
              </w:rPr>
            </w:pPr>
            <w:r w:rsidRPr="00546010">
              <w:rPr>
                <w:sz w:val="22"/>
                <w:szCs w:val="22"/>
              </w:rPr>
              <w:t>Metodología de Investigación</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944F5F9" w14:textId="77777777" w:rsidR="00AB07A8" w:rsidRPr="00546010" w:rsidRDefault="00AB07A8" w:rsidP="00546010">
            <w:pPr>
              <w:jc w:val="left"/>
              <w:rPr>
                <w:sz w:val="22"/>
                <w:szCs w:val="22"/>
              </w:rPr>
            </w:pPr>
            <w:r w:rsidRPr="00546010">
              <w:rPr>
                <w:sz w:val="22"/>
                <w:szCs w:val="22"/>
              </w:rPr>
              <w:t>José Manuel Estrada Lorenzo</w:t>
            </w:r>
            <w:r w:rsidRPr="00546010">
              <w:rPr>
                <w:sz w:val="22"/>
                <w:szCs w:val="22"/>
              </w:rPr>
              <w:br/>
              <w:t>Borja Fernández Félix</w:t>
            </w:r>
            <w:r w:rsidRPr="00546010">
              <w:rPr>
                <w:sz w:val="22"/>
                <w:szCs w:val="22"/>
              </w:rPr>
              <w:br/>
              <w:t>Juan Andrés Martín Gonzalo</w:t>
            </w:r>
          </w:p>
        </w:tc>
      </w:tr>
      <w:tr w:rsidR="00AB07A8" w14:paraId="4B0931B0" w14:textId="77777777" w:rsidTr="00546010">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AA2A43" w14:textId="77777777" w:rsidR="00AB07A8" w:rsidRPr="00546010" w:rsidRDefault="00AB07A8" w:rsidP="00546010">
            <w:pPr>
              <w:jc w:val="left"/>
              <w:rPr>
                <w:sz w:val="22"/>
                <w:szCs w:val="22"/>
                <w:lang w:eastAsia="en-US"/>
              </w:rPr>
            </w:pPr>
            <w:r w:rsidRPr="00546010">
              <w:rPr>
                <w:sz w:val="22"/>
                <w:szCs w:val="22"/>
              </w:rPr>
              <w:t>Neurofisiología y Fisiopatología del Sistema Musculoesquelético</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245622" w14:textId="77777777" w:rsidR="00AB07A8" w:rsidRPr="00546010" w:rsidRDefault="00AB07A8" w:rsidP="00546010">
            <w:pPr>
              <w:jc w:val="left"/>
              <w:rPr>
                <w:sz w:val="22"/>
                <w:szCs w:val="22"/>
              </w:rPr>
            </w:pPr>
            <w:r w:rsidRPr="00546010">
              <w:rPr>
                <w:sz w:val="22"/>
                <w:szCs w:val="22"/>
              </w:rPr>
              <w:t>Nuria Bonsfills García</w:t>
            </w:r>
            <w:r w:rsidRPr="00546010">
              <w:rPr>
                <w:sz w:val="22"/>
                <w:szCs w:val="22"/>
              </w:rPr>
              <w:br/>
              <w:t>Federico Montero Cuadrado</w:t>
            </w:r>
          </w:p>
        </w:tc>
      </w:tr>
    </w:tbl>
    <w:p w14:paraId="0FAED62A" w14:textId="77777777" w:rsidR="00AB07A8" w:rsidRDefault="00AB07A8" w:rsidP="00AA553D">
      <w:pPr>
        <w:pStyle w:val="Ttulo4"/>
        <w:rPr>
          <w:sz w:val="24"/>
          <w:szCs w:val="24"/>
        </w:rPr>
      </w:pPr>
      <w:bookmarkStart w:id="380" w:name="_ANEXO_XXI_1"/>
      <w:bookmarkStart w:id="381" w:name="_Toc180666177"/>
      <w:bookmarkStart w:id="382" w:name="_Toc181953976"/>
      <w:bookmarkEnd w:id="380"/>
      <w:r>
        <w:lastRenderedPageBreak/>
        <w:t xml:space="preserve">ANEXO </w:t>
      </w:r>
      <w:bookmarkEnd w:id="376"/>
      <w:bookmarkEnd w:id="377"/>
      <w:bookmarkEnd w:id="378"/>
      <w:bookmarkEnd w:id="379"/>
      <w:r>
        <w:t>XXI</w:t>
      </w:r>
      <w:bookmarkEnd w:id="381"/>
      <w:bookmarkEnd w:id="382"/>
    </w:p>
    <w:p w14:paraId="415AB89D" w14:textId="77777777" w:rsidR="00AB07A8" w:rsidRDefault="00AB07A8" w:rsidP="0043190E">
      <w:pPr>
        <w:pStyle w:val="NormalNegritacentrada"/>
      </w:pPr>
      <w:r>
        <w:t>LISTADO TUTORES DE LA ASIGNATURA PRÁCTICUM DEL</w:t>
      </w:r>
      <w:r>
        <w:br/>
        <w:t xml:space="preserve"> MÁSTER UNIVERSITARIO EN FISIOTERAPIA DEL SISTEMA MUSCULOESQUELÉTICO </w:t>
      </w:r>
      <w:r>
        <w:br/>
        <w:t>PARA EL CURSO 2023/2024</w:t>
      </w:r>
    </w:p>
    <w:p w14:paraId="50693115" w14:textId="77777777" w:rsidR="00AB07A8" w:rsidRDefault="00AB07A8" w:rsidP="00546010">
      <w:pPr>
        <w:pStyle w:val="NormalNegrita"/>
        <w:spacing w:after="120"/>
      </w:pPr>
      <w:r>
        <w:t>Tutor académico</w:t>
      </w:r>
    </w:p>
    <w:p w14:paraId="6E8CC87F" w14:textId="77777777" w:rsidR="00AB07A8" w:rsidRDefault="00AB07A8" w:rsidP="006819E4">
      <w:pPr>
        <w:pStyle w:val="Lista2"/>
      </w:pPr>
      <w:r>
        <w:t>Óscar Rubio García</w:t>
      </w:r>
    </w:p>
    <w:p w14:paraId="29F4901F" w14:textId="77777777" w:rsidR="00AB07A8" w:rsidRDefault="00AB07A8" w:rsidP="00546010">
      <w:pPr>
        <w:pStyle w:val="NormalNegrita"/>
        <w:spacing w:after="120"/>
      </w:pPr>
      <w:r>
        <w:t xml:space="preserve">Tutores profesionales EUF ONCE </w:t>
      </w:r>
    </w:p>
    <w:p w14:paraId="2649C2F7" w14:textId="77777777" w:rsidR="00AB07A8" w:rsidRDefault="00AB07A8" w:rsidP="006819E4">
      <w:pPr>
        <w:pStyle w:val="Lista2"/>
      </w:pPr>
      <w:r>
        <w:t>Susana García Juez</w:t>
      </w:r>
    </w:p>
    <w:p w14:paraId="76C93F11" w14:textId="77777777" w:rsidR="00AB07A8" w:rsidRDefault="00AB07A8" w:rsidP="006819E4">
      <w:pPr>
        <w:pStyle w:val="Lista2"/>
      </w:pPr>
      <w:r>
        <w:t>Ignacio González Secunza</w:t>
      </w:r>
    </w:p>
    <w:p w14:paraId="21855801" w14:textId="77777777" w:rsidR="00AB07A8" w:rsidRDefault="00AB07A8" w:rsidP="006819E4">
      <w:pPr>
        <w:pStyle w:val="Lista2"/>
      </w:pPr>
      <w:r>
        <w:t>Joao Mota de Sousa</w:t>
      </w:r>
    </w:p>
    <w:p w14:paraId="138DD656" w14:textId="77777777" w:rsidR="00AB07A8" w:rsidRDefault="00AB07A8" w:rsidP="006819E4">
      <w:pPr>
        <w:pStyle w:val="Lista2"/>
      </w:pPr>
      <w:r>
        <w:t>Óscar Rubio García</w:t>
      </w:r>
    </w:p>
    <w:p w14:paraId="43646F05" w14:textId="77777777" w:rsidR="00AB07A8" w:rsidRDefault="00AB07A8" w:rsidP="00546010">
      <w:pPr>
        <w:pStyle w:val="NormalNegrita"/>
        <w:spacing w:after="120"/>
      </w:pPr>
      <w:r>
        <w:t xml:space="preserve">Tutores profesionales Ilunion, Fisioterapia y Salud </w:t>
      </w:r>
    </w:p>
    <w:p w14:paraId="7F03DB1E" w14:textId="77777777" w:rsidR="00AB07A8" w:rsidRDefault="00AB07A8" w:rsidP="006819E4">
      <w:pPr>
        <w:pStyle w:val="Lista2"/>
      </w:pPr>
      <w:r>
        <w:t>Antonio Almazán Valdibia</w:t>
      </w:r>
    </w:p>
    <w:p w14:paraId="51FA18F7" w14:textId="77777777" w:rsidR="00AB07A8" w:rsidRDefault="00AB07A8" w:rsidP="006819E4">
      <w:pPr>
        <w:pStyle w:val="Lista2"/>
      </w:pPr>
      <w:r>
        <w:t>Guiomar Martín San Gil</w:t>
      </w:r>
    </w:p>
    <w:p w14:paraId="029C9A5E" w14:textId="77777777" w:rsidR="00AB07A8" w:rsidRDefault="00AB07A8" w:rsidP="00546010">
      <w:pPr>
        <w:pStyle w:val="NormalNegrita"/>
        <w:spacing w:after="120"/>
      </w:pPr>
      <w:r>
        <w:t>Tutor profesional Clínica Instituto Terapia y Movimiento</w:t>
      </w:r>
    </w:p>
    <w:p w14:paraId="4CDACB6F" w14:textId="77777777" w:rsidR="00AB07A8" w:rsidRDefault="00AB07A8" w:rsidP="006819E4">
      <w:pPr>
        <w:pStyle w:val="Lista2"/>
      </w:pPr>
      <w:r>
        <w:t>Eduardo Zamorano Zárate</w:t>
      </w:r>
    </w:p>
    <w:p w14:paraId="00BB3F84" w14:textId="77777777" w:rsidR="00AB07A8" w:rsidRDefault="00AB07A8" w:rsidP="00546010">
      <w:pPr>
        <w:pStyle w:val="NormalNegrita"/>
        <w:spacing w:after="120"/>
      </w:pPr>
      <w:bookmarkStart w:id="383" w:name="_Hlk181085312"/>
      <w:r>
        <w:t>Tutores profesionales Clínicas Premium Madrid:</w:t>
      </w:r>
    </w:p>
    <w:bookmarkEnd w:id="383"/>
    <w:p w14:paraId="2A805B6F" w14:textId="77777777" w:rsidR="00AB07A8" w:rsidRDefault="00AB07A8" w:rsidP="006819E4">
      <w:pPr>
        <w:pStyle w:val="Lista2"/>
      </w:pPr>
      <w:r>
        <w:t>Diego Miñambres Martín.</w:t>
      </w:r>
    </w:p>
    <w:p w14:paraId="194078CF" w14:textId="77777777" w:rsidR="00AB07A8" w:rsidRDefault="00AB07A8" w:rsidP="00546010">
      <w:pPr>
        <w:pStyle w:val="NormalNegrita"/>
        <w:spacing w:after="120"/>
      </w:pPr>
      <w:r>
        <w:t>Tutores profesionales Clínica CEMTRO</w:t>
      </w:r>
    </w:p>
    <w:p w14:paraId="5967671D" w14:textId="4FB90250" w:rsidR="00AB07A8" w:rsidRDefault="00AB07A8" w:rsidP="006819E4">
      <w:pPr>
        <w:pStyle w:val="Lista2"/>
      </w:pPr>
      <w:r>
        <w:t>Estefanía Barrasa</w:t>
      </w:r>
      <w:r w:rsidR="0052116D">
        <w:t xml:space="preserve"> </w:t>
      </w:r>
      <w:r>
        <w:t>Cuesta</w:t>
      </w:r>
    </w:p>
    <w:p w14:paraId="6EEBB7C9" w14:textId="77777777" w:rsidR="00AB07A8" w:rsidRDefault="00AB07A8" w:rsidP="0043190E">
      <w:pPr>
        <w:pStyle w:val="Textoindependiente"/>
      </w:pPr>
    </w:p>
    <w:p w14:paraId="63F67FEC" w14:textId="77777777" w:rsidR="00AB07A8" w:rsidRDefault="00AB07A8" w:rsidP="0043190E">
      <w:pPr>
        <w:rPr>
          <w:lang w:val="es-ES_tradnl"/>
        </w:rPr>
        <w:sectPr w:rsidR="00AB07A8" w:rsidSect="00461089">
          <w:pgSz w:w="11906" w:h="16838"/>
          <w:pgMar w:top="1985" w:right="1418" w:bottom="1134" w:left="1418" w:header="568" w:footer="709" w:gutter="0"/>
          <w:cols w:space="720"/>
        </w:sectPr>
      </w:pPr>
    </w:p>
    <w:p w14:paraId="02965BC7" w14:textId="77777777" w:rsidR="00AB07A8" w:rsidRDefault="00AB07A8" w:rsidP="00AA553D">
      <w:pPr>
        <w:pStyle w:val="Ttulo4"/>
      </w:pPr>
      <w:bookmarkStart w:id="384" w:name="_ANEXO_XIV"/>
      <w:bookmarkStart w:id="385" w:name="_Toc86318034"/>
      <w:bookmarkStart w:id="386" w:name="_Toc86155969"/>
      <w:bookmarkStart w:id="387" w:name="_Toc86139681"/>
      <w:bookmarkStart w:id="388" w:name="_Toc22719800"/>
      <w:bookmarkStart w:id="389" w:name="_Toc180666178"/>
      <w:bookmarkStart w:id="390" w:name="_Toc181953977"/>
      <w:bookmarkEnd w:id="384"/>
      <w:r>
        <w:lastRenderedPageBreak/>
        <w:t xml:space="preserve">ANEXO </w:t>
      </w:r>
      <w:bookmarkEnd w:id="385"/>
      <w:bookmarkEnd w:id="386"/>
      <w:bookmarkEnd w:id="387"/>
      <w:bookmarkEnd w:id="388"/>
      <w:r>
        <w:t>XXII</w:t>
      </w:r>
      <w:bookmarkEnd w:id="389"/>
      <w:bookmarkEnd w:id="390"/>
    </w:p>
    <w:p w14:paraId="5D4B8901" w14:textId="77777777" w:rsidR="00AB07A8" w:rsidRDefault="00AB07A8" w:rsidP="0043190E">
      <w:pPr>
        <w:pStyle w:val="NormalNegritacentrada"/>
      </w:pPr>
      <w:r>
        <w:t>LISTADO DE TUTORES DEL TFM Y TRIBUNALES DE EVALUACIÓN DEL MÁSTER UNIVERSITARIO EN FISIOTERAPIA DEL SISTEMA MUSCULOESQUELÉTICO PARA EL CURSO 2023/2024</w:t>
      </w:r>
    </w:p>
    <w:p w14:paraId="35D3CF8C" w14:textId="77777777" w:rsidR="00AB07A8" w:rsidRDefault="00AB07A8" w:rsidP="0043190E">
      <w:pPr>
        <w:pStyle w:val="NormalNegrita"/>
      </w:pPr>
      <w:r>
        <w:t>Coordinador</w:t>
      </w:r>
    </w:p>
    <w:p w14:paraId="19CDF2B9" w14:textId="77777777" w:rsidR="00AB07A8" w:rsidRDefault="00AB07A8" w:rsidP="006819E4">
      <w:pPr>
        <w:pStyle w:val="Lista2"/>
      </w:pPr>
      <w:r>
        <w:t>Juan Andrés Martín Gonzalo</w:t>
      </w:r>
    </w:p>
    <w:p w14:paraId="0CE553EA" w14:textId="77777777" w:rsidR="00AB07A8" w:rsidRDefault="00AB07A8" w:rsidP="0043190E">
      <w:pPr>
        <w:pStyle w:val="NormalNegrita"/>
      </w:pPr>
      <w:r>
        <w:t>Tutores</w:t>
      </w:r>
    </w:p>
    <w:p w14:paraId="54D0EE08" w14:textId="77777777" w:rsidR="00AB07A8" w:rsidRDefault="00AB07A8" w:rsidP="006819E4">
      <w:pPr>
        <w:pStyle w:val="Lista2"/>
      </w:pPr>
      <w:r>
        <w:t>Nuria Bonsfills García</w:t>
      </w:r>
    </w:p>
    <w:p w14:paraId="6E488152" w14:textId="77777777" w:rsidR="00AB07A8" w:rsidRDefault="00AB07A8" w:rsidP="006819E4">
      <w:pPr>
        <w:pStyle w:val="Lista2"/>
      </w:pPr>
      <w:r>
        <w:t>Josué Fernández Carnero</w:t>
      </w:r>
    </w:p>
    <w:p w14:paraId="6E960D83" w14:textId="77777777" w:rsidR="00AB07A8" w:rsidRDefault="00AB07A8" w:rsidP="006819E4">
      <w:pPr>
        <w:pStyle w:val="Lista2"/>
      </w:pPr>
      <w:r>
        <w:t>Susana García Juez</w:t>
      </w:r>
    </w:p>
    <w:p w14:paraId="0D915BFF" w14:textId="77777777" w:rsidR="00AB07A8" w:rsidRDefault="00AB07A8" w:rsidP="006819E4">
      <w:pPr>
        <w:pStyle w:val="Lista2"/>
      </w:pPr>
      <w:r>
        <w:t>Juan Andrés Martín Gonzalo</w:t>
      </w:r>
    </w:p>
    <w:p w14:paraId="1C82ED6D" w14:textId="77777777" w:rsidR="00AB07A8" w:rsidRDefault="00AB07A8" w:rsidP="006819E4">
      <w:pPr>
        <w:pStyle w:val="Lista2"/>
      </w:pPr>
      <w:r>
        <w:t>Federico Montero Cuadrado</w:t>
      </w:r>
    </w:p>
    <w:p w14:paraId="65DB3361" w14:textId="77777777" w:rsidR="00AB07A8" w:rsidRDefault="00AB07A8" w:rsidP="006819E4">
      <w:pPr>
        <w:pStyle w:val="Lista2"/>
      </w:pPr>
      <w:r>
        <w:t>Gustavo Plaza Manzano</w:t>
      </w:r>
    </w:p>
    <w:p w14:paraId="254F06B4" w14:textId="77777777" w:rsidR="00AB07A8" w:rsidRDefault="00AB07A8" w:rsidP="006819E4">
      <w:pPr>
        <w:pStyle w:val="Lista2"/>
      </w:pPr>
      <w:r>
        <w:t>José Luis Sánchez Sánchez</w:t>
      </w:r>
    </w:p>
    <w:p w14:paraId="63C0E188" w14:textId="77777777" w:rsidR="00AB07A8" w:rsidRDefault="00AB07A8" w:rsidP="0043190E">
      <w:pPr>
        <w:pStyle w:val="NormalNegrita"/>
      </w:pPr>
      <w:r>
        <w:t>Tribunales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RIBUNALES DE EVALUACIÓN DEL MÁSTER EN FISIOTERAPIA DEL SISTEMA MUSCULOESQUELÉTICO "/>
        <w:tblDescription w:val="TRIBUNALES DE EVALUACIÓN DEL MÁSTER EN FISIOTERAPIA DEL SISTEMA MUSCULOESQUELÉTICO PARA EL CURSO 2023/24&#10;CONVOCATORIA ·TRIBUNAL"/>
      </w:tblPr>
      <w:tblGrid>
        <w:gridCol w:w="4530"/>
        <w:gridCol w:w="4530"/>
      </w:tblGrid>
      <w:tr w:rsidR="00AB07A8" w:rsidRPr="007E179D" w14:paraId="01F31B74" w14:textId="77777777" w:rsidTr="007E179D">
        <w:tc>
          <w:tcPr>
            <w:tcW w:w="5000" w:type="pct"/>
            <w:gridSpan w:val="2"/>
            <w:tcBorders>
              <w:top w:val="single" w:sz="4" w:space="0" w:color="auto"/>
              <w:left w:val="single" w:sz="4" w:space="0" w:color="auto"/>
              <w:bottom w:val="nil"/>
              <w:right w:val="single" w:sz="4" w:space="0" w:color="auto"/>
            </w:tcBorders>
            <w:shd w:val="clear" w:color="auto" w:fill="DAEEF3" w:themeFill="accent5" w:themeFillTint="33"/>
            <w:hideMark/>
          </w:tcPr>
          <w:p w14:paraId="79991CCF" w14:textId="77777777" w:rsidR="00AB07A8" w:rsidRPr="007E179D" w:rsidRDefault="00AB07A8" w:rsidP="007E179D">
            <w:pPr>
              <w:jc w:val="center"/>
              <w:rPr>
                <w:b/>
                <w:bCs/>
              </w:rPr>
            </w:pPr>
            <w:r w:rsidRPr="007E179D">
              <w:rPr>
                <w:b/>
                <w:bCs/>
              </w:rPr>
              <w:t>CONVOCATORIA ORDINARIA</w:t>
            </w:r>
          </w:p>
        </w:tc>
      </w:tr>
      <w:tr w:rsidR="00AB07A8" w:rsidRPr="007E179D" w14:paraId="009FC9FD" w14:textId="77777777" w:rsidTr="00AB07A8">
        <w:tc>
          <w:tcPr>
            <w:tcW w:w="2500" w:type="pct"/>
            <w:tcBorders>
              <w:top w:val="single" w:sz="4" w:space="0" w:color="auto"/>
              <w:left w:val="single" w:sz="4" w:space="0" w:color="auto"/>
              <w:bottom w:val="nil"/>
              <w:right w:val="single" w:sz="4" w:space="0" w:color="auto"/>
            </w:tcBorders>
            <w:hideMark/>
          </w:tcPr>
          <w:p w14:paraId="6670D421" w14:textId="77777777" w:rsidR="00AB07A8" w:rsidRPr="007E179D" w:rsidRDefault="00AB07A8" w:rsidP="007E179D">
            <w:pPr>
              <w:jc w:val="center"/>
              <w:rPr>
                <w:b/>
                <w:bCs/>
                <w:color w:val="FFFFFF" w:themeColor="background1"/>
              </w:rPr>
            </w:pPr>
            <w:r w:rsidRPr="007E179D">
              <w:rPr>
                <w:b/>
                <w:bCs/>
              </w:rPr>
              <w:t>Tribunal 1</w:t>
            </w:r>
          </w:p>
        </w:tc>
        <w:tc>
          <w:tcPr>
            <w:tcW w:w="2500" w:type="pct"/>
            <w:tcBorders>
              <w:top w:val="single" w:sz="4" w:space="0" w:color="auto"/>
              <w:left w:val="single" w:sz="4" w:space="0" w:color="auto"/>
              <w:bottom w:val="nil"/>
              <w:right w:val="single" w:sz="4" w:space="0" w:color="auto"/>
            </w:tcBorders>
            <w:hideMark/>
          </w:tcPr>
          <w:p w14:paraId="1186EF87" w14:textId="77777777" w:rsidR="00AB07A8" w:rsidRPr="007E179D" w:rsidRDefault="00AB07A8" w:rsidP="007E179D">
            <w:pPr>
              <w:jc w:val="center"/>
              <w:rPr>
                <w:b/>
                <w:bCs/>
                <w:color w:val="FFFFFF" w:themeColor="background1"/>
              </w:rPr>
            </w:pPr>
            <w:r w:rsidRPr="007E179D">
              <w:rPr>
                <w:b/>
                <w:bCs/>
              </w:rPr>
              <w:t>Tribunal 2</w:t>
            </w:r>
          </w:p>
        </w:tc>
      </w:tr>
      <w:tr w:rsidR="00AB07A8" w14:paraId="23920813" w14:textId="77777777" w:rsidTr="007E179D">
        <w:tc>
          <w:tcPr>
            <w:tcW w:w="2500" w:type="pct"/>
            <w:tcBorders>
              <w:top w:val="single" w:sz="4" w:space="0" w:color="auto"/>
              <w:left w:val="single" w:sz="4" w:space="0" w:color="auto"/>
              <w:bottom w:val="single" w:sz="4" w:space="0" w:color="auto"/>
              <w:right w:val="single" w:sz="4" w:space="0" w:color="auto"/>
            </w:tcBorders>
            <w:hideMark/>
          </w:tcPr>
          <w:p w14:paraId="0D14AE61" w14:textId="77777777" w:rsidR="00AB07A8" w:rsidRDefault="00AB07A8" w:rsidP="0043190E">
            <w:r>
              <w:t>Nuria Bonsfils García</w:t>
            </w:r>
          </w:p>
          <w:p w14:paraId="6D726CF1" w14:textId="77777777" w:rsidR="00AB07A8" w:rsidRDefault="00AB07A8" w:rsidP="0043190E">
            <w:r>
              <w:t>Juan Andrés Martín Gonzalo</w:t>
            </w:r>
          </w:p>
          <w:p w14:paraId="59CA5D9C" w14:textId="77777777" w:rsidR="00AB07A8" w:rsidRDefault="00AB07A8" w:rsidP="0043190E">
            <w:r>
              <w:t>Óscar Rubio García</w:t>
            </w:r>
          </w:p>
        </w:tc>
        <w:tc>
          <w:tcPr>
            <w:tcW w:w="2500" w:type="pct"/>
            <w:tcBorders>
              <w:top w:val="single" w:sz="4" w:space="0" w:color="auto"/>
              <w:left w:val="single" w:sz="4" w:space="0" w:color="auto"/>
              <w:bottom w:val="single" w:sz="4" w:space="0" w:color="auto"/>
              <w:right w:val="single" w:sz="4" w:space="0" w:color="auto"/>
            </w:tcBorders>
            <w:hideMark/>
          </w:tcPr>
          <w:p w14:paraId="43761C3D" w14:textId="77777777" w:rsidR="00AB07A8" w:rsidRDefault="00AB07A8" w:rsidP="0043190E">
            <w:r>
              <w:t>Gustavo Plaza Manzano</w:t>
            </w:r>
          </w:p>
          <w:p w14:paraId="25261F96" w14:textId="77777777" w:rsidR="00AB07A8" w:rsidRDefault="00AB07A8" w:rsidP="0043190E">
            <w:r>
              <w:t>Borja Fernández Félix</w:t>
            </w:r>
          </w:p>
          <w:p w14:paraId="429685A6" w14:textId="77777777" w:rsidR="00AB07A8" w:rsidRDefault="00AB07A8" w:rsidP="0043190E">
            <w:r>
              <w:t>Irene Rodríguez Andonaegui</w:t>
            </w:r>
          </w:p>
        </w:tc>
      </w:tr>
      <w:tr w:rsidR="00AB07A8" w:rsidRPr="007E179D" w14:paraId="760DA868" w14:textId="77777777" w:rsidTr="007E179D">
        <w:tc>
          <w:tcPr>
            <w:tcW w:w="5000"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44C816B" w14:textId="77777777" w:rsidR="00AB07A8" w:rsidRPr="007E179D" w:rsidRDefault="00AB07A8" w:rsidP="007E179D">
            <w:pPr>
              <w:jc w:val="center"/>
              <w:rPr>
                <w:b/>
                <w:bCs/>
              </w:rPr>
            </w:pPr>
            <w:r w:rsidRPr="007E179D">
              <w:rPr>
                <w:b/>
                <w:bCs/>
              </w:rPr>
              <w:t>CONVOCATORIA EXTRAORDINARIA</w:t>
            </w:r>
          </w:p>
        </w:tc>
      </w:tr>
      <w:tr w:rsidR="00AB07A8" w14:paraId="4C50D26B" w14:textId="77777777" w:rsidTr="007E179D">
        <w:trPr>
          <w:trHeight w:val="157"/>
        </w:trPr>
        <w:tc>
          <w:tcPr>
            <w:tcW w:w="5000" w:type="pct"/>
            <w:gridSpan w:val="2"/>
            <w:tcBorders>
              <w:top w:val="single" w:sz="4" w:space="0" w:color="auto"/>
              <w:left w:val="single" w:sz="4" w:space="0" w:color="auto"/>
              <w:bottom w:val="single" w:sz="4" w:space="0" w:color="auto"/>
              <w:right w:val="single" w:sz="4" w:space="0" w:color="auto"/>
            </w:tcBorders>
            <w:hideMark/>
          </w:tcPr>
          <w:p w14:paraId="05028303" w14:textId="77777777" w:rsidR="00AB07A8" w:rsidRDefault="00AB07A8" w:rsidP="007E179D">
            <w:pPr>
              <w:jc w:val="left"/>
            </w:pPr>
            <w:r>
              <w:t>Juan Andrés Martín Gonzalo</w:t>
            </w:r>
          </w:p>
          <w:p w14:paraId="4C68CCDA" w14:textId="77777777" w:rsidR="00AB07A8" w:rsidRDefault="00AB07A8" w:rsidP="007E179D">
            <w:pPr>
              <w:jc w:val="left"/>
            </w:pPr>
            <w:r>
              <w:t>Nuria Bonsfils García</w:t>
            </w:r>
          </w:p>
          <w:p w14:paraId="6B879AF6" w14:textId="77777777" w:rsidR="00AB07A8" w:rsidRDefault="00AB07A8" w:rsidP="007E179D">
            <w:pPr>
              <w:jc w:val="left"/>
            </w:pPr>
            <w:r>
              <w:t>Josué Fernández carnero</w:t>
            </w:r>
            <w:r>
              <w:br/>
            </w:r>
          </w:p>
        </w:tc>
      </w:tr>
    </w:tbl>
    <w:p w14:paraId="53A520DF" w14:textId="77777777" w:rsidR="00AB07A8" w:rsidRDefault="00AB07A8" w:rsidP="0043190E">
      <w:pPr>
        <w:sectPr w:rsidR="00AB07A8" w:rsidSect="009D78AD">
          <w:pgSz w:w="11906" w:h="16838"/>
          <w:pgMar w:top="1985" w:right="1418" w:bottom="1134" w:left="1418" w:header="567" w:footer="709" w:gutter="0"/>
          <w:cols w:space="720"/>
        </w:sectPr>
      </w:pPr>
    </w:p>
    <w:p w14:paraId="00EAE83A" w14:textId="77777777" w:rsidR="00AB07A8" w:rsidRDefault="00AB07A8" w:rsidP="00AA553D">
      <w:pPr>
        <w:pStyle w:val="Ttulo4"/>
      </w:pPr>
      <w:bookmarkStart w:id="391" w:name="_ANEXO_XV"/>
      <w:bookmarkStart w:id="392" w:name="_Toc86318035"/>
      <w:bookmarkStart w:id="393" w:name="_Toc86155970"/>
      <w:bookmarkStart w:id="394" w:name="_Toc86139682"/>
      <w:bookmarkStart w:id="395" w:name="_Toc22719801"/>
      <w:bookmarkStart w:id="396" w:name="_Toc180666179"/>
      <w:bookmarkStart w:id="397" w:name="_Toc181953978"/>
      <w:bookmarkEnd w:id="391"/>
      <w:r>
        <w:lastRenderedPageBreak/>
        <w:t>ANEXO X</w:t>
      </w:r>
      <w:bookmarkEnd w:id="392"/>
      <w:bookmarkEnd w:id="393"/>
      <w:bookmarkEnd w:id="394"/>
      <w:bookmarkEnd w:id="395"/>
      <w:r>
        <w:t>XIII</w:t>
      </w:r>
      <w:bookmarkEnd w:id="396"/>
      <w:bookmarkEnd w:id="397"/>
    </w:p>
    <w:p w14:paraId="4EDBAB0C" w14:textId="77777777" w:rsidR="00AB07A8" w:rsidRDefault="00AB07A8" w:rsidP="0043190E">
      <w:pPr>
        <w:pStyle w:val="NormalNegritacentrada"/>
      </w:pPr>
      <w:r>
        <w:t>CALENDARIO ACADÉMICO DEL MÁSTER UNIVERSITARIO EN FISIOTERAPIA RESPIRATORIA Y CARDIACA PARA EL CURSO 2023/2024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ALENDARIO ACADÉMICO DEL MÁSTER UNIVERSITARIO EN FISIOTERAPIA RESPIRATORIA Y CARDIACA PARA EL CURSO 2023/2024"/>
      </w:tblPr>
      <w:tblGrid>
        <w:gridCol w:w="1269"/>
        <w:gridCol w:w="28"/>
        <w:gridCol w:w="18"/>
        <w:gridCol w:w="1138"/>
        <w:gridCol w:w="72"/>
        <w:gridCol w:w="1145"/>
        <w:gridCol w:w="20"/>
        <w:gridCol w:w="1232"/>
        <w:gridCol w:w="1692"/>
        <w:gridCol w:w="1234"/>
        <w:gridCol w:w="56"/>
        <w:gridCol w:w="1156"/>
      </w:tblGrid>
      <w:tr w:rsidR="00AB07A8" w:rsidRPr="007E179D" w14:paraId="49A62872" w14:textId="77777777" w:rsidTr="007E179D">
        <w:trPr>
          <w:jc w:val="center"/>
        </w:trPr>
        <w:tc>
          <w:tcPr>
            <w:tcW w:w="5000" w:type="pct"/>
            <w:gridSpan w:val="12"/>
            <w:shd w:val="clear" w:color="auto" w:fill="8DB3E2"/>
            <w:vAlign w:val="center"/>
            <w:hideMark/>
          </w:tcPr>
          <w:p w14:paraId="5C3DCB1E" w14:textId="77777777" w:rsidR="00AB07A8" w:rsidRPr="007E179D" w:rsidRDefault="00AB07A8" w:rsidP="000F782C">
            <w:pPr>
              <w:spacing w:before="20" w:after="20" w:line="240" w:lineRule="auto"/>
              <w:jc w:val="center"/>
              <w:rPr>
                <w:b/>
                <w:bCs/>
                <w:noProof/>
                <w:sz w:val="16"/>
                <w:szCs w:val="16"/>
              </w:rPr>
            </w:pPr>
            <w:r w:rsidRPr="007E179D">
              <w:rPr>
                <w:b/>
                <w:bCs/>
                <w:sz w:val="16"/>
                <w:szCs w:val="16"/>
              </w:rPr>
              <w:t>Septiembre 2023</w:t>
            </w:r>
          </w:p>
        </w:tc>
      </w:tr>
      <w:tr w:rsidR="007E179D" w:rsidRPr="007E179D" w14:paraId="40285747" w14:textId="77777777" w:rsidTr="000F782C">
        <w:trPr>
          <w:jc w:val="center"/>
        </w:trPr>
        <w:tc>
          <w:tcPr>
            <w:tcW w:w="700" w:type="pct"/>
            <w:shd w:val="clear" w:color="auto" w:fill="C6D9F1"/>
            <w:vAlign w:val="center"/>
            <w:hideMark/>
          </w:tcPr>
          <w:p w14:paraId="066A827F" w14:textId="77777777" w:rsidR="00AB07A8" w:rsidRPr="007E179D" w:rsidRDefault="00AB07A8" w:rsidP="000F782C">
            <w:pPr>
              <w:spacing w:before="20" w:after="20" w:line="240" w:lineRule="auto"/>
              <w:jc w:val="center"/>
              <w:rPr>
                <w:b/>
                <w:bCs/>
                <w:sz w:val="16"/>
                <w:szCs w:val="16"/>
              </w:rPr>
            </w:pPr>
            <w:r w:rsidRPr="007E179D">
              <w:rPr>
                <w:b/>
                <w:bCs/>
                <w:sz w:val="16"/>
                <w:szCs w:val="16"/>
              </w:rPr>
              <w:t>Lunes</w:t>
            </w:r>
          </w:p>
        </w:tc>
        <w:tc>
          <w:tcPr>
            <w:tcW w:w="653" w:type="pct"/>
            <w:gridSpan w:val="3"/>
            <w:shd w:val="clear" w:color="auto" w:fill="C6D9F1"/>
            <w:vAlign w:val="center"/>
            <w:hideMark/>
          </w:tcPr>
          <w:p w14:paraId="3F1CF6E3" w14:textId="77777777" w:rsidR="00AB07A8" w:rsidRPr="007E179D" w:rsidRDefault="00AB07A8" w:rsidP="000F782C">
            <w:pPr>
              <w:spacing w:before="20" w:after="20" w:line="240" w:lineRule="auto"/>
              <w:jc w:val="center"/>
              <w:rPr>
                <w:b/>
                <w:bCs/>
                <w:sz w:val="16"/>
                <w:szCs w:val="16"/>
              </w:rPr>
            </w:pPr>
            <w:r w:rsidRPr="007E179D">
              <w:rPr>
                <w:b/>
                <w:bCs/>
                <w:sz w:val="16"/>
                <w:szCs w:val="16"/>
              </w:rPr>
              <w:t>Martes</w:t>
            </w:r>
          </w:p>
        </w:tc>
        <w:tc>
          <w:tcPr>
            <w:tcW w:w="683" w:type="pct"/>
            <w:gridSpan w:val="3"/>
            <w:shd w:val="clear" w:color="auto" w:fill="C6D9F1"/>
            <w:vAlign w:val="center"/>
            <w:hideMark/>
          </w:tcPr>
          <w:p w14:paraId="55383782" w14:textId="77777777" w:rsidR="00AB07A8" w:rsidRPr="007E179D" w:rsidRDefault="00AB07A8" w:rsidP="000F782C">
            <w:pPr>
              <w:spacing w:before="20" w:after="20" w:line="240" w:lineRule="auto"/>
              <w:jc w:val="center"/>
              <w:rPr>
                <w:b/>
                <w:bCs/>
                <w:sz w:val="16"/>
                <w:szCs w:val="16"/>
              </w:rPr>
            </w:pPr>
            <w:r w:rsidRPr="007E179D">
              <w:rPr>
                <w:b/>
                <w:bCs/>
                <w:sz w:val="16"/>
                <w:szCs w:val="16"/>
              </w:rPr>
              <w:t>Miércoles</w:t>
            </w:r>
          </w:p>
        </w:tc>
        <w:tc>
          <w:tcPr>
            <w:tcW w:w="680" w:type="pct"/>
            <w:shd w:val="clear" w:color="auto" w:fill="C6D9F1"/>
            <w:vAlign w:val="center"/>
            <w:hideMark/>
          </w:tcPr>
          <w:p w14:paraId="68B65648" w14:textId="77777777" w:rsidR="00AB07A8" w:rsidRPr="007E179D" w:rsidRDefault="00AB07A8" w:rsidP="000F782C">
            <w:pPr>
              <w:spacing w:before="20" w:after="20" w:line="240" w:lineRule="auto"/>
              <w:jc w:val="center"/>
              <w:rPr>
                <w:b/>
                <w:bCs/>
                <w:sz w:val="16"/>
                <w:szCs w:val="16"/>
              </w:rPr>
            </w:pPr>
            <w:r w:rsidRPr="007E179D">
              <w:rPr>
                <w:b/>
                <w:bCs/>
                <w:sz w:val="16"/>
                <w:szCs w:val="16"/>
              </w:rPr>
              <w:t>Jueves</w:t>
            </w:r>
          </w:p>
        </w:tc>
        <w:tc>
          <w:tcPr>
            <w:tcW w:w="934" w:type="pct"/>
            <w:shd w:val="clear" w:color="auto" w:fill="C6D9F1"/>
            <w:vAlign w:val="center"/>
            <w:hideMark/>
          </w:tcPr>
          <w:p w14:paraId="3619031D" w14:textId="77777777" w:rsidR="00AB07A8" w:rsidRPr="007E179D" w:rsidRDefault="00AB07A8" w:rsidP="000F782C">
            <w:pPr>
              <w:spacing w:before="20" w:after="20" w:line="240" w:lineRule="auto"/>
              <w:jc w:val="center"/>
              <w:rPr>
                <w:b/>
                <w:bCs/>
                <w:sz w:val="16"/>
                <w:szCs w:val="16"/>
              </w:rPr>
            </w:pPr>
            <w:r w:rsidRPr="007E179D">
              <w:rPr>
                <w:b/>
                <w:bCs/>
                <w:sz w:val="16"/>
                <w:szCs w:val="16"/>
              </w:rPr>
              <w:t>Viernes</w:t>
            </w:r>
          </w:p>
        </w:tc>
        <w:tc>
          <w:tcPr>
            <w:tcW w:w="681" w:type="pct"/>
            <w:shd w:val="clear" w:color="auto" w:fill="C6D9F1"/>
            <w:vAlign w:val="center"/>
            <w:hideMark/>
          </w:tcPr>
          <w:p w14:paraId="78994C25" w14:textId="77777777" w:rsidR="00AB07A8" w:rsidRPr="007E179D" w:rsidRDefault="00AB07A8" w:rsidP="000F782C">
            <w:pPr>
              <w:spacing w:before="20" w:after="20" w:line="240" w:lineRule="auto"/>
              <w:jc w:val="center"/>
              <w:rPr>
                <w:b/>
                <w:bCs/>
                <w:sz w:val="16"/>
                <w:szCs w:val="16"/>
              </w:rPr>
            </w:pPr>
            <w:r w:rsidRPr="007E179D">
              <w:rPr>
                <w:b/>
                <w:bCs/>
                <w:sz w:val="16"/>
                <w:szCs w:val="16"/>
              </w:rPr>
              <w:t>Sábado</w:t>
            </w:r>
          </w:p>
        </w:tc>
        <w:tc>
          <w:tcPr>
            <w:tcW w:w="669" w:type="pct"/>
            <w:gridSpan w:val="2"/>
            <w:shd w:val="clear" w:color="auto" w:fill="C6D9F1"/>
            <w:vAlign w:val="center"/>
            <w:hideMark/>
          </w:tcPr>
          <w:p w14:paraId="2C0B14C3" w14:textId="77777777" w:rsidR="00AB07A8" w:rsidRPr="007E179D" w:rsidRDefault="00AB07A8" w:rsidP="000F782C">
            <w:pPr>
              <w:spacing w:before="20" w:after="20" w:line="240" w:lineRule="auto"/>
              <w:jc w:val="center"/>
              <w:rPr>
                <w:b/>
                <w:bCs/>
                <w:sz w:val="16"/>
                <w:szCs w:val="16"/>
              </w:rPr>
            </w:pPr>
            <w:r w:rsidRPr="007E179D">
              <w:rPr>
                <w:b/>
                <w:bCs/>
                <w:sz w:val="16"/>
                <w:szCs w:val="16"/>
              </w:rPr>
              <w:t>Domingo</w:t>
            </w:r>
          </w:p>
        </w:tc>
      </w:tr>
      <w:tr w:rsidR="007E179D" w:rsidRPr="007E179D" w14:paraId="2ED39F27" w14:textId="77777777" w:rsidTr="000F782C">
        <w:trPr>
          <w:jc w:val="center"/>
        </w:trPr>
        <w:tc>
          <w:tcPr>
            <w:tcW w:w="700" w:type="pct"/>
            <w:shd w:val="clear" w:color="auto" w:fill="FFFFFF"/>
          </w:tcPr>
          <w:p w14:paraId="66A921D9" w14:textId="77777777" w:rsidR="00AB07A8" w:rsidRPr="007E179D" w:rsidRDefault="00AB07A8" w:rsidP="000F782C">
            <w:pPr>
              <w:spacing w:before="20" w:after="20" w:line="240" w:lineRule="auto"/>
              <w:jc w:val="center"/>
              <w:rPr>
                <w:b/>
                <w:bCs/>
                <w:sz w:val="16"/>
                <w:szCs w:val="16"/>
              </w:rPr>
            </w:pPr>
          </w:p>
        </w:tc>
        <w:tc>
          <w:tcPr>
            <w:tcW w:w="653" w:type="pct"/>
            <w:gridSpan w:val="3"/>
            <w:shd w:val="clear" w:color="auto" w:fill="FFFFFF"/>
          </w:tcPr>
          <w:p w14:paraId="0184609F" w14:textId="77777777" w:rsidR="00AB07A8" w:rsidRPr="007E179D" w:rsidRDefault="00AB07A8" w:rsidP="000F782C">
            <w:pPr>
              <w:spacing w:before="20" w:after="20" w:line="240" w:lineRule="auto"/>
              <w:jc w:val="center"/>
              <w:rPr>
                <w:b/>
                <w:bCs/>
                <w:sz w:val="16"/>
                <w:szCs w:val="16"/>
              </w:rPr>
            </w:pPr>
          </w:p>
        </w:tc>
        <w:tc>
          <w:tcPr>
            <w:tcW w:w="683" w:type="pct"/>
            <w:gridSpan w:val="3"/>
            <w:shd w:val="clear" w:color="auto" w:fill="FFFFFF"/>
          </w:tcPr>
          <w:p w14:paraId="4E7B5E9F" w14:textId="77777777" w:rsidR="00AB07A8" w:rsidRPr="007E179D" w:rsidRDefault="00AB07A8" w:rsidP="000F782C">
            <w:pPr>
              <w:spacing w:before="20" w:after="20" w:line="240" w:lineRule="auto"/>
              <w:jc w:val="center"/>
              <w:rPr>
                <w:b/>
                <w:bCs/>
                <w:sz w:val="16"/>
                <w:szCs w:val="16"/>
              </w:rPr>
            </w:pPr>
          </w:p>
        </w:tc>
        <w:tc>
          <w:tcPr>
            <w:tcW w:w="680" w:type="pct"/>
            <w:shd w:val="clear" w:color="auto" w:fill="FFFFFF"/>
            <w:hideMark/>
          </w:tcPr>
          <w:p w14:paraId="6DE9CFB4" w14:textId="77777777" w:rsidR="00AB07A8" w:rsidRPr="007E179D" w:rsidRDefault="00AB07A8" w:rsidP="000F782C">
            <w:pPr>
              <w:spacing w:before="20" w:after="20" w:line="240" w:lineRule="auto"/>
              <w:jc w:val="center"/>
              <w:rPr>
                <w:b/>
                <w:bCs/>
                <w:sz w:val="16"/>
                <w:szCs w:val="16"/>
              </w:rPr>
            </w:pPr>
          </w:p>
        </w:tc>
        <w:tc>
          <w:tcPr>
            <w:tcW w:w="934" w:type="pct"/>
            <w:shd w:val="clear" w:color="auto" w:fill="FFFFFF"/>
            <w:hideMark/>
          </w:tcPr>
          <w:p w14:paraId="3DD21ECE" w14:textId="77777777" w:rsidR="00AB07A8" w:rsidRPr="007E179D" w:rsidRDefault="00AB07A8" w:rsidP="000F782C">
            <w:pPr>
              <w:spacing w:before="20" w:after="20" w:line="240" w:lineRule="auto"/>
              <w:jc w:val="center"/>
              <w:rPr>
                <w:b/>
                <w:bCs/>
                <w:sz w:val="16"/>
                <w:szCs w:val="16"/>
              </w:rPr>
            </w:pPr>
            <w:r w:rsidRPr="007E179D">
              <w:rPr>
                <w:b/>
                <w:bCs/>
                <w:sz w:val="16"/>
                <w:szCs w:val="16"/>
              </w:rPr>
              <w:t>1</w:t>
            </w:r>
          </w:p>
        </w:tc>
        <w:tc>
          <w:tcPr>
            <w:tcW w:w="681" w:type="pct"/>
            <w:shd w:val="clear" w:color="auto" w:fill="FFFFFF"/>
            <w:hideMark/>
          </w:tcPr>
          <w:p w14:paraId="40F4ACC3" w14:textId="77777777" w:rsidR="00AB07A8" w:rsidRPr="007E179D" w:rsidRDefault="00AB07A8" w:rsidP="000F782C">
            <w:pPr>
              <w:spacing w:before="20" w:after="20" w:line="240" w:lineRule="auto"/>
              <w:jc w:val="center"/>
              <w:rPr>
                <w:b/>
                <w:bCs/>
                <w:sz w:val="16"/>
                <w:szCs w:val="16"/>
              </w:rPr>
            </w:pPr>
            <w:r w:rsidRPr="007E179D">
              <w:rPr>
                <w:b/>
                <w:bCs/>
                <w:sz w:val="16"/>
                <w:szCs w:val="16"/>
              </w:rPr>
              <w:t>2</w:t>
            </w:r>
          </w:p>
        </w:tc>
        <w:tc>
          <w:tcPr>
            <w:tcW w:w="669" w:type="pct"/>
            <w:gridSpan w:val="2"/>
            <w:shd w:val="clear" w:color="auto" w:fill="FFFFFF"/>
            <w:hideMark/>
          </w:tcPr>
          <w:p w14:paraId="05948C36" w14:textId="77777777" w:rsidR="00AB07A8" w:rsidRPr="007E179D" w:rsidRDefault="00AB07A8" w:rsidP="000F782C">
            <w:pPr>
              <w:spacing w:before="20" w:after="20" w:line="240" w:lineRule="auto"/>
              <w:jc w:val="center"/>
              <w:rPr>
                <w:b/>
                <w:bCs/>
                <w:sz w:val="16"/>
                <w:szCs w:val="16"/>
              </w:rPr>
            </w:pPr>
            <w:r w:rsidRPr="007E179D">
              <w:rPr>
                <w:b/>
                <w:bCs/>
                <w:sz w:val="16"/>
                <w:szCs w:val="16"/>
              </w:rPr>
              <w:t>3</w:t>
            </w:r>
          </w:p>
        </w:tc>
      </w:tr>
      <w:tr w:rsidR="007E179D" w:rsidRPr="007E179D" w14:paraId="5F03F3F2" w14:textId="77777777" w:rsidTr="000F782C">
        <w:trPr>
          <w:jc w:val="center"/>
        </w:trPr>
        <w:tc>
          <w:tcPr>
            <w:tcW w:w="700" w:type="pct"/>
            <w:shd w:val="clear" w:color="auto" w:fill="FFFFFF"/>
            <w:hideMark/>
          </w:tcPr>
          <w:p w14:paraId="078D631A" w14:textId="77777777" w:rsidR="00AB07A8" w:rsidRPr="007E179D" w:rsidRDefault="00AB07A8" w:rsidP="000F782C">
            <w:pPr>
              <w:spacing w:before="20" w:after="20" w:line="240" w:lineRule="auto"/>
              <w:jc w:val="center"/>
              <w:rPr>
                <w:b/>
                <w:bCs/>
                <w:sz w:val="16"/>
                <w:szCs w:val="16"/>
              </w:rPr>
            </w:pPr>
            <w:r w:rsidRPr="007E179D">
              <w:rPr>
                <w:b/>
                <w:bCs/>
                <w:sz w:val="16"/>
                <w:szCs w:val="16"/>
              </w:rPr>
              <w:t>4</w:t>
            </w:r>
          </w:p>
        </w:tc>
        <w:tc>
          <w:tcPr>
            <w:tcW w:w="653" w:type="pct"/>
            <w:gridSpan w:val="3"/>
            <w:shd w:val="clear" w:color="auto" w:fill="FFFFFF"/>
            <w:hideMark/>
          </w:tcPr>
          <w:p w14:paraId="561F9E4E" w14:textId="77777777" w:rsidR="00AB07A8" w:rsidRPr="007E179D" w:rsidRDefault="00AB07A8" w:rsidP="000F782C">
            <w:pPr>
              <w:spacing w:before="20" w:after="20" w:line="240" w:lineRule="auto"/>
              <w:jc w:val="center"/>
              <w:rPr>
                <w:b/>
                <w:bCs/>
                <w:sz w:val="16"/>
                <w:szCs w:val="16"/>
              </w:rPr>
            </w:pPr>
            <w:r w:rsidRPr="007E179D">
              <w:rPr>
                <w:b/>
                <w:bCs/>
                <w:sz w:val="16"/>
                <w:szCs w:val="16"/>
              </w:rPr>
              <w:t>5</w:t>
            </w:r>
          </w:p>
        </w:tc>
        <w:tc>
          <w:tcPr>
            <w:tcW w:w="683" w:type="pct"/>
            <w:gridSpan w:val="3"/>
            <w:shd w:val="clear" w:color="auto" w:fill="FFFFFF"/>
            <w:hideMark/>
          </w:tcPr>
          <w:p w14:paraId="16090994"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6 </w:t>
            </w:r>
          </w:p>
        </w:tc>
        <w:tc>
          <w:tcPr>
            <w:tcW w:w="680" w:type="pct"/>
            <w:hideMark/>
          </w:tcPr>
          <w:p w14:paraId="73C1342D" w14:textId="77777777" w:rsidR="00AB07A8" w:rsidRPr="007E179D" w:rsidRDefault="00AB07A8" w:rsidP="000F782C">
            <w:pPr>
              <w:spacing w:before="20" w:after="20" w:line="240" w:lineRule="auto"/>
              <w:jc w:val="center"/>
              <w:rPr>
                <w:b/>
                <w:bCs/>
                <w:sz w:val="16"/>
                <w:szCs w:val="16"/>
              </w:rPr>
            </w:pPr>
            <w:r w:rsidRPr="007E179D">
              <w:rPr>
                <w:b/>
                <w:bCs/>
                <w:sz w:val="16"/>
                <w:szCs w:val="16"/>
              </w:rPr>
              <w:t>7</w:t>
            </w:r>
          </w:p>
        </w:tc>
        <w:tc>
          <w:tcPr>
            <w:tcW w:w="934" w:type="pct"/>
            <w:hideMark/>
          </w:tcPr>
          <w:p w14:paraId="55FB9224" w14:textId="77777777" w:rsidR="00AB07A8" w:rsidRPr="007E179D" w:rsidRDefault="00AB07A8" w:rsidP="000F782C">
            <w:pPr>
              <w:spacing w:before="20" w:after="20" w:line="240" w:lineRule="auto"/>
              <w:jc w:val="center"/>
              <w:rPr>
                <w:b/>
                <w:bCs/>
                <w:sz w:val="16"/>
                <w:szCs w:val="16"/>
              </w:rPr>
            </w:pPr>
            <w:r w:rsidRPr="007E179D">
              <w:rPr>
                <w:b/>
                <w:bCs/>
                <w:sz w:val="16"/>
                <w:szCs w:val="16"/>
              </w:rPr>
              <w:t>8</w:t>
            </w:r>
          </w:p>
        </w:tc>
        <w:tc>
          <w:tcPr>
            <w:tcW w:w="681" w:type="pct"/>
            <w:hideMark/>
          </w:tcPr>
          <w:p w14:paraId="2F224938" w14:textId="77777777" w:rsidR="00AB07A8" w:rsidRPr="007E179D" w:rsidRDefault="00AB07A8" w:rsidP="000F782C">
            <w:pPr>
              <w:spacing w:before="20" w:after="20" w:line="240" w:lineRule="auto"/>
              <w:jc w:val="center"/>
              <w:rPr>
                <w:b/>
                <w:bCs/>
                <w:sz w:val="16"/>
                <w:szCs w:val="16"/>
              </w:rPr>
            </w:pPr>
            <w:r w:rsidRPr="007E179D">
              <w:rPr>
                <w:b/>
                <w:bCs/>
                <w:sz w:val="16"/>
                <w:szCs w:val="16"/>
              </w:rPr>
              <w:t>9</w:t>
            </w:r>
          </w:p>
        </w:tc>
        <w:tc>
          <w:tcPr>
            <w:tcW w:w="669" w:type="pct"/>
            <w:gridSpan w:val="2"/>
            <w:hideMark/>
          </w:tcPr>
          <w:p w14:paraId="515FB086" w14:textId="77777777" w:rsidR="00AB07A8" w:rsidRPr="007E179D" w:rsidRDefault="00AB07A8" w:rsidP="000F782C">
            <w:pPr>
              <w:spacing w:before="20" w:after="20" w:line="240" w:lineRule="auto"/>
              <w:jc w:val="center"/>
              <w:rPr>
                <w:b/>
                <w:bCs/>
                <w:sz w:val="16"/>
                <w:szCs w:val="16"/>
              </w:rPr>
            </w:pPr>
            <w:r w:rsidRPr="007E179D">
              <w:rPr>
                <w:b/>
                <w:bCs/>
                <w:sz w:val="16"/>
                <w:szCs w:val="16"/>
              </w:rPr>
              <w:t>10</w:t>
            </w:r>
          </w:p>
        </w:tc>
      </w:tr>
      <w:tr w:rsidR="007E179D" w:rsidRPr="007E179D" w14:paraId="223FA840" w14:textId="77777777" w:rsidTr="000F782C">
        <w:trPr>
          <w:jc w:val="center"/>
        </w:trPr>
        <w:tc>
          <w:tcPr>
            <w:tcW w:w="700" w:type="pct"/>
            <w:shd w:val="clear" w:color="auto" w:fill="FFFFFF"/>
            <w:hideMark/>
          </w:tcPr>
          <w:p w14:paraId="35B28101" w14:textId="77777777" w:rsidR="00AB07A8" w:rsidRPr="007E179D" w:rsidRDefault="00AB07A8" w:rsidP="000F782C">
            <w:pPr>
              <w:spacing w:before="20" w:after="20" w:line="240" w:lineRule="auto"/>
              <w:jc w:val="center"/>
              <w:rPr>
                <w:b/>
                <w:bCs/>
                <w:sz w:val="16"/>
                <w:szCs w:val="16"/>
              </w:rPr>
            </w:pPr>
            <w:r w:rsidRPr="007E179D">
              <w:rPr>
                <w:b/>
                <w:bCs/>
                <w:sz w:val="16"/>
                <w:szCs w:val="16"/>
              </w:rPr>
              <w:t>11</w:t>
            </w:r>
          </w:p>
        </w:tc>
        <w:tc>
          <w:tcPr>
            <w:tcW w:w="653" w:type="pct"/>
            <w:gridSpan w:val="3"/>
            <w:shd w:val="clear" w:color="auto" w:fill="FFFFFF"/>
            <w:hideMark/>
          </w:tcPr>
          <w:p w14:paraId="1C0BC108" w14:textId="77777777" w:rsidR="00AB07A8" w:rsidRPr="007E179D" w:rsidRDefault="00AB07A8" w:rsidP="000F782C">
            <w:pPr>
              <w:spacing w:before="20" w:after="20" w:line="240" w:lineRule="auto"/>
              <w:jc w:val="center"/>
              <w:rPr>
                <w:b/>
                <w:bCs/>
                <w:sz w:val="16"/>
                <w:szCs w:val="16"/>
              </w:rPr>
            </w:pPr>
            <w:r w:rsidRPr="007E179D">
              <w:rPr>
                <w:b/>
                <w:bCs/>
                <w:sz w:val="16"/>
                <w:szCs w:val="16"/>
              </w:rPr>
              <w:t>12</w:t>
            </w:r>
          </w:p>
        </w:tc>
        <w:tc>
          <w:tcPr>
            <w:tcW w:w="683" w:type="pct"/>
            <w:gridSpan w:val="3"/>
            <w:shd w:val="clear" w:color="auto" w:fill="FFFFFF"/>
            <w:hideMark/>
          </w:tcPr>
          <w:p w14:paraId="09F91631" w14:textId="77777777" w:rsidR="00AB07A8" w:rsidRPr="007E179D" w:rsidRDefault="00AB07A8" w:rsidP="000F782C">
            <w:pPr>
              <w:spacing w:before="20" w:after="20" w:line="240" w:lineRule="auto"/>
              <w:jc w:val="center"/>
              <w:rPr>
                <w:b/>
                <w:bCs/>
                <w:sz w:val="16"/>
                <w:szCs w:val="16"/>
              </w:rPr>
            </w:pPr>
            <w:r w:rsidRPr="007E179D">
              <w:rPr>
                <w:b/>
                <w:bCs/>
                <w:sz w:val="16"/>
                <w:szCs w:val="16"/>
              </w:rPr>
              <w:t>13</w:t>
            </w:r>
          </w:p>
        </w:tc>
        <w:tc>
          <w:tcPr>
            <w:tcW w:w="680" w:type="pct"/>
            <w:hideMark/>
          </w:tcPr>
          <w:p w14:paraId="33D517D0" w14:textId="77777777" w:rsidR="00AB07A8" w:rsidRPr="007E179D" w:rsidRDefault="00AB07A8" w:rsidP="000F782C">
            <w:pPr>
              <w:spacing w:before="20" w:after="20" w:line="240" w:lineRule="auto"/>
              <w:jc w:val="center"/>
              <w:rPr>
                <w:b/>
                <w:bCs/>
                <w:sz w:val="16"/>
                <w:szCs w:val="16"/>
              </w:rPr>
            </w:pPr>
            <w:r w:rsidRPr="007E179D">
              <w:rPr>
                <w:b/>
                <w:bCs/>
                <w:sz w:val="16"/>
                <w:szCs w:val="16"/>
              </w:rPr>
              <w:t>14</w:t>
            </w:r>
          </w:p>
        </w:tc>
        <w:tc>
          <w:tcPr>
            <w:tcW w:w="934" w:type="pct"/>
            <w:hideMark/>
          </w:tcPr>
          <w:p w14:paraId="10FF6161" w14:textId="77777777" w:rsidR="00AB07A8" w:rsidRPr="007E179D" w:rsidRDefault="00AB07A8" w:rsidP="000F782C">
            <w:pPr>
              <w:spacing w:before="20" w:after="20" w:line="240" w:lineRule="auto"/>
              <w:jc w:val="center"/>
              <w:rPr>
                <w:b/>
                <w:bCs/>
                <w:sz w:val="16"/>
                <w:szCs w:val="16"/>
              </w:rPr>
            </w:pPr>
            <w:r w:rsidRPr="007E179D">
              <w:rPr>
                <w:b/>
                <w:bCs/>
                <w:sz w:val="16"/>
                <w:szCs w:val="16"/>
              </w:rPr>
              <w:t>15</w:t>
            </w:r>
          </w:p>
        </w:tc>
        <w:tc>
          <w:tcPr>
            <w:tcW w:w="681" w:type="pct"/>
            <w:hideMark/>
          </w:tcPr>
          <w:p w14:paraId="30477F69" w14:textId="77777777" w:rsidR="00AB07A8" w:rsidRPr="007E179D" w:rsidRDefault="00AB07A8" w:rsidP="000F782C">
            <w:pPr>
              <w:spacing w:before="20" w:after="20" w:line="240" w:lineRule="auto"/>
              <w:jc w:val="center"/>
              <w:rPr>
                <w:b/>
                <w:bCs/>
                <w:sz w:val="16"/>
                <w:szCs w:val="16"/>
              </w:rPr>
            </w:pPr>
            <w:r w:rsidRPr="007E179D">
              <w:rPr>
                <w:b/>
                <w:bCs/>
                <w:sz w:val="16"/>
                <w:szCs w:val="16"/>
              </w:rPr>
              <w:t>16</w:t>
            </w:r>
          </w:p>
        </w:tc>
        <w:tc>
          <w:tcPr>
            <w:tcW w:w="669" w:type="pct"/>
            <w:gridSpan w:val="2"/>
            <w:hideMark/>
          </w:tcPr>
          <w:p w14:paraId="41EFA953" w14:textId="77777777" w:rsidR="00AB07A8" w:rsidRPr="007E179D" w:rsidRDefault="00AB07A8" w:rsidP="000F782C">
            <w:pPr>
              <w:spacing w:before="20" w:after="20" w:line="240" w:lineRule="auto"/>
              <w:jc w:val="center"/>
              <w:rPr>
                <w:b/>
                <w:bCs/>
                <w:sz w:val="16"/>
                <w:szCs w:val="16"/>
              </w:rPr>
            </w:pPr>
            <w:r w:rsidRPr="007E179D">
              <w:rPr>
                <w:b/>
                <w:bCs/>
                <w:sz w:val="16"/>
                <w:szCs w:val="16"/>
              </w:rPr>
              <w:t>17</w:t>
            </w:r>
          </w:p>
        </w:tc>
      </w:tr>
      <w:tr w:rsidR="007E179D" w:rsidRPr="007E179D" w14:paraId="0A6A72A4" w14:textId="77777777" w:rsidTr="000F782C">
        <w:trPr>
          <w:jc w:val="center"/>
        </w:trPr>
        <w:tc>
          <w:tcPr>
            <w:tcW w:w="700" w:type="pct"/>
            <w:shd w:val="clear" w:color="auto" w:fill="FFFFFF"/>
            <w:hideMark/>
          </w:tcPr>
          <w:p w14:paraId="7F266395" w14:textId="77777777" w:rsidR="00AB07A8" w:rsidRPr="007E179D" w:rsidRDefault="00AB07A8" w:rsidP="000F782C">
            <w:pPr>
              <w:spacing w:before="20" w:after="20" w:line="240" w:lineRule="auto"/>
              <w:jc w:val="center"/>
              <w:rPr>
                <w:b/>
                <w:bCs/>
                <w:sz w:val="16"/>
                <w:szCs w:val="16"/>
              </w:rPr>
            </w:pPr>
            <w:r w:rsidRPr="007E179D">
              <w:rPr>
                <w:b/>
                <w:bCs/>
                <w:sz w:val="16"/>
                <w:szCs w:val="16"/>
              </w:rPr>
              <w:t>18</w:t>
            </w:r>
          </w:p>
        </w:tc>
        <w:tc>
          <w:tcPr>
            <w:tcW w:w="653" w:type="pct"/>
            <w:gridSpan w:val="3"/>
            <w:shd w:val="clear" w:color="auto" w:fill="FFFFFF"/>
            <w:hideMark/>
          </w:tcPr>
          <w:p w14:paraId="7EC73E24" w14:textId="77777777" w:rsidR="00AB07A8" w:rsidRPr="007E179D" w:rsidRDefault="00AB07A8" w:rsidP="000F782C">
            <w:pPr>
              <w:spacing w:before="20" w:after="20" w:line="240" w:lineRule="auto"/>
              <w:jc w:val="center"/>
              <w:rPr>
                <w:b/>
                <w:bCs/>
                <w:sz w:val="16"/>
                <w:szCs w:val="16"/>
              </w:rPr>
            </w:pPr>
            <w:r w:rsidRPr="007E179D">
              <w:rPr>
                <w:b/>
                <w:bCs/>
                <w:sz w:val="16"/>
                <w:szCs w:val="16"/>
              </w:rPr>
              <w:t>19</w:t>
            </w:r>
          </w:p>
        </w:tc>
        <w:tc>
          <w:tcPr>
            <w:tcW w:w="683" w:type="pct"/>
            <w:gridSpan w:val="3"/>
            <w:shd w:val="clear" w:color="auto" w:fill="FFFFFF"/>
            <w:hideMark/>
          </w:tcPr>
          <w:p w14:paraId="3CA7E463" w14:textId="77777777" w:rsidR="00AB07A8" w:rsidRPr="007E179D" w:rsidRDefault="00AB07A8" w:rsidP="000F782C">
            <w:pPr>
              <w:spacing w:before="20" w:after="20" w:line="240" w:lineRule="auto"/>
              <w:jc w:val="center"/>
              <w:rPr>
                <w:b/>
                <w:bCs/>
                <w:sz w:val="16"/>
                <w:szCs w:val="16"/>
              </w:rPr>
            </w:pPr>
            <w:r w:rsidRPr="007E179D">
              <w:rPr>
                <w:b/>
                <w:bCs/>
                <w:sz w:val="16"/>
                <w:szCs w:val="16"/>
              </w:rPr>
              <w:t>20</w:t>
            </w:r>
          </w:p>
        </w:tc>
        <w:tc>
          <w:tcPr>
            <w:tcW w:w="680" w:type="pct"/>
            <w:shd w:val="clear" w:color="auto" w:fill="FF0000"/>
            <w:hideMark/>
          </w:tcPr>
          <w:p w14:paraId="0FF186CE"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BASES </w:t>
            </w:r>
            <w:r w:rsidRPr="007E179D">
              <w:rPr>
                <w:b/>
                <w:bCs/>
                <w:color w:val="FF0000"/>
                <w:sz w:val="16"/>
                <w:szCs w:val="16"/>
              </w:rPr>
              <w:t>T</w:t>
            </w:r>
          </w:p>
        </w:tc>
        <w:tc>
          <w:tcPr>
            <w:tcW w:w="934" w:type="pct"/>
            <w:shd w:val="clear" w:color="auto" w:fill="FFFF00"/>
            <w:hideMark/>
          </w:tcPr>
          <w:p w14:paraId="3FCD4256"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BASES </w:t>
            </w:r>
            <w:r w:rsidRPr="007E179D">
              <w:rPr>
                <w:b/>
                <w:bCs/>
                <w:color w:val="FFFF00"/>
                <w:sz w:val="16"/>
                <w:szCs w:val="16"/>
              </w:rPr>
              <w:t>D</w:t>
            </w:r>
          </w:p>
        </w:tc>
        <w:tc>
          <w:tcPr>
            <w:tcW w:w="681" w:type="pct"/>
            <w:shd w:val="clear" w:color="auto" w:fill="FFFF00"/>
            <w:hideMark/>
          </w:tcPr>
          <w:p w14:paraId="4076AB3E"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BASES </w:t>
            </w:r>
            <w:r w:rsidRPr="007E179D">
              <w:rPr>
                <w:b/>
                <w:bCs/>
                <w:color w:val="FFFF00"/>
                <w:sz w:val="16"/>
                <w:szCs w:val="16"/>
              </w:rPr>
              <w:t>D</w:t>
            </w:r>
          </w:p>
        </w:tc>
        <w:tc>
          <w:tcPr>
            <w:tcW w:w="669" w:type="pct"/>
            <w:gridSpan w:val="2"/>
            <w:shd w:val="clear" w:color="auto" w:fill="00B050"/>
            <w:hideMark/>
          </w:tcPr>
          <w:p w14:paraId="239446BC" w14:textId="77777777" w:rsidR="00AB07A8" w:rsidRPr="007E179D" w:rsidRDefault="00AB07A8" w:rsidP="000F782C">
            <w:pPr>
              <w:spacing w:before="20" w:after="20" w:line="240" w:lineRule="auto"/>
              <w:jc w:val="center"/>
              <w:rPr>
                <w:b/>
                <w:bCs/>
                <w:sz w:val="16"/>
                <w:szCs w:val="16"/>
              </w:rPr>
            </w:pPr>
            <w:r w:rsidRPr="007E179D">
              <w:rPr>
                <w:b/>
                <w:bCs/>
                <w:sz w:val="16"/>
                <w:szCs w:val="16"/>
              </w:rPr>
              <w:t>B</w:t>
            </w:r>
            <w:r w:rsidRPr="007E179D">
              <w:rPr>
                <w:b/>
                <w:bCs/>
                <w:sz w:val="16"/>
                <w:szCs w:val="16"/>
                <w:shd w:val="clear" w:color="auto" w:fill="00B050"/>
              </w:rPr>
              <w:t xml:space="preserve">ASES </w:t>
            </w:r>
            <w:r w:rsidRPr="007E179D">
              <w:rPr>
                <w:b/>
                <w:bCs/>
                <w:color w:val="00B050"/>
                <w:sz w:val="16"/>
                <w:szCs w:val="16"/>
                <w:shd w:val="clear" w:color="auto" w:fill="00B050"/>
              </w:rPr>
              <w:t>M</w:t>
            </w:r>
          </w:p>
        </w:tc>
      </w:tr>
      <w:tr w:rsidR="007E179D" w:rsidRPr="007E179D" w14:paraId="02E4627C" w14:textId="77777777" w:rsidTr="000F782C">
        <w:trPr>
          <w:jc w:val="center"/>
        </w:trPr>
        <w:tc>
          <w:tcPr>
            <w:tcW w:w="700" w:type="pct"/>
            <w:shd w:val="clear" w:color="auto" w:fill="FFFFFF"/>
            <w:hideMark/>
          </w:tcPr>
          <w:p w14:paraId="30BCB6F9" w14:textId="77777777" w:rsidR="00AB07A8" w:rsidRPr="007E179D" w:rsidRDefault="00AB07A8" w:rsidP="000F782C">
            <w:pPr>
              <w:spacing w:before="20" w:after="20" w:line="240" w:lineRule="auto"/>
              <w:jc w:val="center"/>
              <w:rPr>
                <w:b/>
                <w:bCs/>
                <w:sz w:val="16"/>
                <w:szCs w:val="16"/>
              </w:rPr>
            </w:pPr>
            <w:r w:rsidRPr="007E179D">
              <w:rPr>
                <w:b/>
                <w:bCs/>
                <w:sz w:val="16"/>
                <w:szCs w:val="16"/>
              </w:rPr>
              <w:t>25</w:t>
            </w:r>
          </w:p>
        </w:tc>
        <w:tc>
          <w:tcPr>
            <w:tcW w:w="653" w:type="pct"/>
            <w:gridSpan w:val="3"/>
            <w:shd w:val="clear" w:color="auto" w:fill="FFFFFF"/>
            <w:hideMark/>
          </w:tcPr>
          <w:p w14:paraId="52C44D8A" w14:textId="77777777" w:rsidR="00AB07A8" w:rsidRPr="007E179D" w:rsidRDefault="00AB07A8" w:rsidP="000F782C">
            <w:pPr>
              <w:spacing w:before="20" w:after="20" w:line="240" w:lineRule="auto"/>
              <w:jc w:val="center"/>
              <w:rPr>
                <w:b/>
                <w:bCs/>
                <w:sz w:val="16"/>
                <w:szCs w:val="16"/>
              </w:rPr>
            </w:pPr>
            <w:r w:rsidRPr="007E179D">
              <w:rPr>
                <w:b/>
                <w:bCs/>
                <w:sz w:val="16"/>
                <w:szCs w:val="16"/>
              </w:rPr>
              <w:t>26</w:t>
            </w:r>
          </w:p>
        </w:tc>
        <w:tc>
          <w:tcPr>
            <w:tcW w:w="683" w:type="pct"/>
            <w:gridSpan w:val="3"/>
            <w:shd w:val="clear" w:color="auto" w:fill="FFFFFF"/>
            <w:hideMark/>
          </w:tcPr>
          <w:p w14:paraId="4FDF943A" w14:textId="77777777" w:rsidR="00AB07A8" w:rsidRPr="007E179D" w:rsidRDefault="00AB07A8" w:rsidP="000F782C">
            <w:pPr>
              <w:spacing w:before="20" w:after="20" w:line="240" w:lineRule="auto"/>
              <w:jc w:val="center"/>
              <w:rPr>
                <w:b/>
                <w:bCs/>
                <w:sz w:val="16"/>
                <w:szCs w:val="16"/>
              </w:rPr>
            </w:pPr>
            <w:r w:rsidRPr="007E179D">
              <w:rPr>
                <w:b/>
                <w:bCs/>
                <w:sz w:val="16"/>
                <w:szCs w:val="16"/>
              </w:rPr>
              <w:t>27</w:t>
            </w:r>
          </w:p>
        </w:tc>
        <w:tc>
          <w:tcPr>
            <w:tcW w:w="680" w:type="pct"/>
            <w:hideMark/>
          </w:tcPr>
          <w:p w14:paraId="4F4660E4" w14:textId="77777777" w:rsidR="00AB07A8" w:rsidRPr="007E179D" w:rsidRDefault="00AB07A8" w:rsidP="000F782C">
            <w:pPr>
              <w:spacing w:before="20" w:after="20" w:line="240" w:lineRule="auto"/>
              <w:jc w:val="center"/>
              <w:rPr>
                <w:b/>
                <w:bCs/>
                <w:sz w:val="16"/>
                <w:szCs w:val="16"/>
              </w:rPr>
            </w:pPr>
            <w:r w:rsidRPr="007E179D">
              <w:rPr>
                <w:b/>
                <w:bCs/>
                <w:sz w:val="16"/>
                <w:szCs w:val="16"/>
              </w:rPr>
              <w:t>28</w:t>
            </w:r>
          </w:p>
        </w:tc>
        <w:tc>
          <w:tcPr>
            <w:tcW w:w="934" w:type="pct"/>
            <w:shd w:val="clear" w:color="auto" w:fill="FFFFFF"/>
            <w:hideMark/>
          </w:tcPr>
          <w:p w14:paraId="59FFF347" w14:textId="77777777" w:rsidR="00AB07A8" w:rsidRPr="007E179D" w:rsidRDefault="00AB07A8" w:rsidP="000F782C">
            <w:pPr>
              <w:spacing w:before="20" w:after="20" w:line="240" w:lineRule="auto"/>
              <w:jc w:val="center"/>
              <w:rPr>
                <w:b/>
                <w:bCs/>
                <w:sz w:val="16"/>
                <w:szCs w:val="16"/>
              </w:rPr>
            </w:pPr>
            <w:r w:rsidRPr="007E179D">
              <w:rPr>
                <w:b/>
                <w:bCs/>
                <w:sz w:val="16"/>
                <w:szCs w:val="16"/>
              </w:rPr>
              <w:t>29</w:t>
            </w:r>
          </w:p>
        </w:tc>
        <w:tc>
          <w:tcPr>
            <w:tcW w:w="681" w:type="pct"/>
            <w:shd w:val="clear" w:color="auto" w:fill="FFFFFF"/>
            <w:hideMark/>
          </w:tcPr>
          <w:p w14:paraId="4B24CC93" w14:textId="77777777" w:rsidR="00AB07A8" w:rsidRPr="007E179D" w:rsidRDefault="00AB07A8" w:rsidP="000F782C">
            <w:pPr>
              <w:spacing w:before="20" w:after="20" w:line="240" w:lineRule="auto"/>
              <w:jc w:val="center"/>
              <w:rPr>
                <w:b/>
                <w:bCs/>
                <w:sz w:val="16"/>
                <w:szCs w:val="16"/>
              </w:rPr>
            </w:pPr>
            <w:r w:rsidRPr="007E179D">
              <w:rPr>
                <w:b/>
                <w:bCs/>
                <w:sz w:val="16"/>
                <w:szCs w:val="16"/>
              </w:rPr>
              <w:t>30</w:t>
            </w:r>
          </w:p>
        </w:tc>
        <w:tc>
          <w:tcPr>
            <w:tcW w:w="669" w:type="pct"/>
            <w:gridSpan w:val="2"/>
            <w:shd w:val="clear" w:color="auto" w:fill="FFFFFF"/>
          </w:tcPr>
          <w:p w14:paraId="5DC8FED0" w14:textId="77777777" w:rsidR="00AB07A8" w:rsidRPr="007E179D" w:rsidRDefault="00AB07A8" w:rsidP="000F782C">
            <w:pPr>
              <w:spacing w:before="20" w:after="20" w:line="240" w:lineRule="auto"/>
              <w:jc w:val="center"/>
              <w:rPr>
                <w:b/>
                <w:bCs/>
                <w:sz w:val="16"/>
                <w:szCs w:val="16"/>
              </w:rPr>
            </w:pPr>
          </w:p>
        </w:tc>
      </w:tr>
      <w:tr w:rsidR="00AB07A8" w:rsidRPr="007E179D" w14:paraId="184F3213" w14:textId="77777777" w:rsidTr="007E179D">
        <w:trPr>
          <w:jc w:val="center"/>
        </w:trPr>
        <w:tc>
          <w:tcPr>
            <w:tcW w:w="5000" w:type="pct"/>
            <w:gridSpan w:val="12"/>
            <w:shd w:val="clear" w:color="auto" w:fill="8DB3E2"/>
            <w:hideMark/>
          </w:tcPr>
          <w:p w14:paraId="0EA2D843" w14:textId="77777777" w:rsidR="00AB07A8" w:rsidRPr="007E179D" w:rsidRDefault="00AB07A8" w:rsidP="000F782C">
            <w:pPr>
              <w:spacing w:before="20" w:after="20" w:line="240" w:lineRule="auto"/>
              <w:jc w:val="center"/>
              <w:rPr>
                <w:b/>
                <w:bCs/>
                <w:noProof/>
                <w:sz w:val="16"/>
                <w:szCs w:val="16"/>
              </w:rPr>
            </w:pPr>
            <w:r w:rsidRPr="007E179D">
              <w:rPr>
                <w:b/>
                <w:bCs/>
                <w:sz w:val="16"/>
                <w:szCs w:val="16"/>
              </w:rPr>
              <w:t>Octubre 2023</w:t>
            </w:r>
          </w:p>
        </w:tc>
      </w:tr>
      <w:tr w:rsidR="007E179D" w:rsidRPr="007E179D" w14:paraId="539A321C" w14:textId="77777777" w:rsidTr="000F782C">
        <w:trPr>
          <w:jc w:val="center"/>
        </w:trPr>
        <w:tc>
          <w:tcPr>
            <w:tcW w:w="715" w:type="pct"/>
            <w:gridSpan w:val="2"/>
            <w:shd w:val="clear" w:color="auto" w:fill="C6D9F1"/>
            <w:vAlign w:val="center"/>
            <w:hideMark/>
          </w:tcPr>
          <w:p w14:paraId="3140C211" w14:textId="77777777" w:rsidR="00AB07A8" w:rsidRPr="007E179D" w:rsidRDefault="00AB07A8" w:rsidP="000F782C">
            <w:pPr>
              <w:spacing w:before="20" w:after="20" w:line="240" w:lineRule="auto"/>
              <w:jc w:val="center"/>
              <w:rPr>
                <w:b/>
                <w:bCs/>
                <w:sz w:val="16"/>
                <w:szCs w:val="16"/>
              </w:rPr>
            </w:pPr>
            <w:r w:rsidRPr="007E179D">
              <w:rPr>
                <w:b/>
                <w:bCs/>
                <w:sz w:val="16"/>
                <w:szCs w:val="16"/>
              </w:rPr>
              <w:t>Lunes</w:t>
            </w:r>
          </w:p>
        </w:tc>
        <w:tc>
          <w:tcPr>
            <w:tcW w:w="678" w:type="pct"/>
            <w:gridSpan w:val="3"/>
            <w:shd w:val="clear" w:color="auto" w:fill="C6D9F1"/>
            <w:vAlign w:val="center"/>
            <w:hideMark/>
          </w:tcPr>
          <w:p w14:paraId="1C61E4BD" w14:textId="77777777" w:rsidR="00AB07A8" w:rsidRPr="007E179D" w:rsidRDefault="00AB07A8" w:rsidP="000F782C">
            <w:pPr>
              <w:spacing w:before="20" w:after="20" w:line="240" w:lineRule="auto"/>
              <w:jc w:val="center"/>
              <w:rPr>
                <w:b/>
                <w:bCs/>
                <w:sz w:val="16"/>
                <w:szCs w:val="16"/>
              </w:rPr>
            </w:pPr>
            <w:r w:rsidRPr="007E179D">
              <w:rPr>
                <w:b/>
                <w:bCs/>
                <w:sz w:val="16"/>
                <w:szCs w:val="16"/>
              </w:rPr>
              <w:t>Martes</w:t>
            </w:r>
          </w:p>
        </w:tc>
        <w:tc>
          <w:tcPr>
            <w:tcW w:w="632" w:type="pct"/>
            <w:shd w:val="clear" w:color="auto" w:fill="C6D9F1"/>
            <w:vAlign w:val="center"/>
            <w:hideMark/>
          </w:tcPr>
          <w:p w14:paraId="7290E2FA" w14:textId="77777777" w:rsidR="00AB07A8" w:rsidRPr="007E179D" w:rsidRDefault="00AB07A8" w:rsidP="000F782C">
            <w:pPr>
              <w:spacing w:before="20" w:after="20" w:line="240" w:lineRule="auto"/>
              <w:jc w:val="center"/>
              <w:rPr>
                <w:b/>
                <w:bCs/>
                <w:sz w:val="16"/>
                <w:szCs w:val="16"/>
              </w:rPr>
            </w:pPr>
            <w:r w:rsidRPr="007E179D">
              <w:rPr>
                <w:b/>
                <w:bCs/>
                <w:sz w:val="16"/>
                <w:szCs w:val="16"/>
              </w:rPr>
              <w:t>Miércoles</w:t>
            </w:r>
          </w:p>
        </w:tc>
        <w:tc>
          <w:tcPr>
            <w:tcW w:w="690" w:type="pct"/>
            <w:gridSpan w:val="2"/>
            <w:shd w:val="clear" w:color="auto" w:fill="C6D9F1"/>
            <w:vAlign w:val="center"/>
            <w:hideMark/>
          </w:tcPr>
          <w:p w14:paraId="3B607320" w14:textId="77777777" w:rsidR="00AB07A8" w:rsidRPr="007E179D" w:rsidRDefault="00AB07A8" w:rsidP="000F782C">
            <w:pPr>
              <w:spacing w:before="20" w:after="20" w:line="240" w:lineRule="auto"/>
              <w:jc w:val="center"/>
              <w:rPr>
                <w:b/>
                <w:bCs/>
                <w:sz w:val="16"/>
                <w:szCs w:val="16"/>
              </w:rPr>
            </w:pPr>
            <w:r w:rsidRPr="007E179D">
              <w:rPr>
                <w:b/>
                <w:bCs/>
                <w:sz w:val="16"/>
                <w:szCs w:val="16"/>
              </w:rPr>
              <w:t>Jueves</w:t>
            </w:r>
          </w:p>
        </w:tc>
        <w:tc>
          <w:tcPr>
            <w:tcW w:w="934" w:type="pct"/>
            <w:shd w:val="clear" w:color="auto" w:fill="C6D9F1"/>
            <w:vAlign w:val="center"/>
            <w:hideMark/>
          </w:tcPr>
          <w:p w14:paraId="7E2D7873" w14:textId="77777777" w:rsidR="00AB07A8" w:rsidRPr="007E179D" w:rsidRDefault="00AB07A8" w:rsidP="000F782C">
            <w:pPr>
              <w:spacing w:before="20" w:after="20" w:line="240" w:lineRule="auto"/>
              <w:jc w:val="center"/>
              <w:rPr>
                <w:b/>
                <w:bCs/>
                <w:sz w:val="16"/>
                <w:szCs w:val="16"/>
              </w:rPr>
            </w:pPr>
            <w:r w:rsidRPr="007E179D">
              <w:rPr>
                <w:b/>
                <w:bCs/>
                <w:sz w:val="16"/>
                <w:szCs w:val="16"/>
              </w:rPr>
              <w:t>Viernes</w:t>
            </w:r>
          </w:p>
        </w:tc>
        <w:tc>
          <w:tcPr>
            <w:tcW w:w="712" w:type="pct"/>
            <w:gridSpan w:val="2"/>
            <w:shd w:val="clear" w:color="auto" w:fill="C6D9F1"/>
            <w:vAlign w:val="center"/>
            <w:hideMark/>
          </w:tcPr>
          <w:p w14:paraId="3172CE36" w14:textId="77777777" w:rsidR="00AB07A8" w:rsidRPr="007E179D" w:rsidRDefault="00AB07A8" w:rsidP="000F782C">
            <w:pPr>
              <w:spacing w:before="20" w:after="20" w:line="240" w:lineRule="auto"/>
              <w:jc w:val="center"/>
              <w:rPr>
                <w:b/>
                <w:bCs/>
                <w:sz w:val="16"/>
                <w:szCs w:val="16"/>
              </w:rPr>
            </w:pPr>
            <w:r w:rsidRPr="007E179D">
              <w:rPr>
                <w:b/>
                <w:bCs/>
                <w:sz w:val="16"/>
                <w:szCs w:val="16"/>
              </w:rPr>
              <w:t>Sábado</w:t>
            </w:r>
          </w:p>
        </w:tc>
        <w:tc>
          <w:tcPr>
            <w:tcW w:w="638" w:type="pct"/>
            <w:shd w:val="clear" w:color="auto" w:fill="C6D9F1"/>
            <w:vAlign w:val="center"/>
            <w:hideMark/>
          </w:tcPr>
          <w:p w14:paraId="1C5DBFF7" w14:textId="77777777" w:rsidR="00AB07A8" w:rsidRPr="007E179D" w:rsidRDefault="00AB07A8" w:rsidP="000F782C">
            <w:pPr>
              <w:spacing w:before="20" w:after="20" w:line="240" w:lineRule="auto"/>
              <w:jc w:val="center"/>
              <w:rPr>
                <w:b/>
                <w:bCs/>
                <w:sz w:val="16"/>
                <w:szCs w:val="16"/>
              </w:rPr>
            </w:pPr>
            <w:r w:rsidRPr="007E179D">
              <w:rPr>
                <w:b/>
                <w:bCs/>
                <w:sz w:val="16"/>
                <w:szCs w:val="16"/>
              </w:rPr>
              <w:t>Domingo</w:t>
            </w:r>
          </w:p>
        </w:tc>
      </w:tr>
      <w:tr w:rsidR="007E179D" w:rsidRPr="007E179D" w14:paraId="5987BB27" w14:textId="77777777" w:rsidTr="000F782C">
        <w:trPr>
          <w:jc w:val="center"/>
        </w:trPr>
        <w:tc>
          <w:tcPr>
            <w:tcW w:w="715" w:type="pct"/>
            <w:gridSpan w:val="2"/>
            <w:shd w:val="clear" w:color="auto" w:fill="FFFFFF"/>
          </w:tcPr>
          <w:p w14:paraId="5D812BAB" w14:textId="77777777" w:rsidR="00AB07A8" w:rsidRPr="007E179D" w:rsidRDefault="00AB07A8" w:rsidP="000F782C">
            <w:pPr>
              <w:spacing w:before="20" w:after="20" w:line="240" w:lineRule="auto"/>
              <w:jc w:val="center"/>
              <w:rPr>
                <w:b/>
                <w:bCs/>
                <w:sz w:val="16"/>
                <w:szCs w:val="16"/>
              </w:rPr>
            </w:pPr>
          </w:p>
        </w:tc>
        <w:tc>
          <w:tcPr>
            <w:tcW w:w="678" w:type="pct"/>
            <w:gridSpan w:val="3"/>
            <w:shd w:val="clear" w:color="auto" w:fill="FFFFFF"/>
          </w:tcPr>
          <w:p w14:paraId="3F75349C" w14:textId="77777777" w:rsidR="00AB07A8" w:rsidRPr="007E179D" w:rsidRDefault="00AB07A8" w:rsidP="000F782C">
            <w:pPr>
              <w:spacing w:before="20" w:after="20" w:line="240" w:lineRule="auto"/>
              <w:jc w:val="center"/>
              <w:rPr>
                <w:b/>
                <w:bCs/>
                <w:sz w:val="16"/>
                <w:szCs w:val="16"/>
              </w:rPr>
            </w:pPr>
          </w:p>
        </w:tc>
        <w:tc>
          <w:tcPr>
            <w:tcW w:w="632" w:type="pct"/>
            <w:shd w:val="clear" w:color="auto" w:fill="FFFFFF"/>
          </w:tcPr>
          <w:p w14:paraId="0E701752" w14:textId="77777777" w:rsidR="00AB07A8" w:rsidRPr="007E179D" w:rsidRDefault="00AB07A8" w:rsidP="000F782C">
            <w:pPr>
              <w:spacing w:before="20" w:after="20" w:line="240" w:lineRule="auto"/>
              <w:jc w:val="center"/>
              <w:rPr>
                <w:b/>
                <w:bCs/>
                <w:sz w:val="16"/>
                <w:szCs w:val="16"/>
              </w:rPr>
            </w:pPr>
          </w:p>
        </w:tc>
        <w:tc>
          <w:tcPr>
            <w:tcW w:w="690" w:type="pct"/>
            <w:gridSpan w:val="2"/>
          </w:tcPr>
          <w:p w14:paraId="7D3B65AC" w14:textId="77777777" w:rsidR="00AB07A8" w:rsidRPr="007E179D" w:rsidRDefault="00AB07A8" w:rsidP="000F782C">
            <w:pPr>
              <w:spacing w:before="20" w:after="20" w:line="240" w:lineRule="auto"/>
              <w:jc w:val="center"/>
              <w:rPr>
                <w:b/>
                <w:bCs/>
                <w:sz w:val="16"/>
                <w:szCs w:val="16"/>
              </w:rPr>
            </w:pPr>
          </w:p>
        </w:tc>
        <w:tc>
          <w:tcPr>
            <w:tcW w:w="934" w:type="pct"/>
          </w:tcPr>
          <w:p w14:paraId="6AB88339" w14:textId="77777777" w:rsidR="00AB07A8" w:rsidRPr="007E179D" w:rsidRDefault="00AB07A8" w:rsidP="000F782C">
            <w:pPr>
              <w:spacing w:before="20" w:after="20" w:line="240" w:lineRule="auto"/>
              <w:jc w:val="center"/>
              <w:rPr>
                <w:b/>
                <w:bCs/>
                <w:sz w:val="16"/>
                <w:szCs w:val="16"/>
              </w:rPr>
            </w:pPr>
          </w:p>
        </w:tc>
        <w:tc>
          <w:tcPr>
            <w:tcW w:w="712" w:type="pct"/>
            <w:gridSpan w:val="2"/>
          </w:tcPr>
          <w:p w14:paraId="438F18C5" w14:textId="77777777" w:rsidR="00AB07A8" w:rsidRPr="007E179D" w:rsidRDefault="00AB07A8" w:rsidP="000F782C">
            <w:pPr>
              <w:spacing w:before="20" w:after="20" w:line="240" w:lineRule="auto"/>
              <w:jc w:val="center"/>
              <w:rPr>
                <w:b/>
                <w:bCs/>
                <w:sz w:val="16"/>
                <w:szCs w:val="16"/>
              </w:rPr>
            </w:pPr>
          </w:p>
        </w:tc>
        <w:tc>
          <w:tcPr>
            <w:tcW w:w="638" w:type="pct"/>
            <w:shd w:val="clear" w:color="auto" w:fill="FFFFFF"/>
            <w:hideMark/>
          </w:tcPr>
          <w:p w14:paraId="63B60918" w14:textId="77777777" w:rsidR="00AB07A8" w:rsidRPr="007E179D" w:rsidRDefault="00AB07A8" w:rsidP="000F782C">
            <w:pPr>
              <w:spacing w:before="20" w:after="20" w:line="240" w:lineRule="auto"/>
              <w:jc w:val="center"/>
              <w:rPr>
                <w:b/>
                <w:bCs/>
                <w:sz w:val="16"/>
                <w:szCs w:val="16"/>
              </w:rPr>
            </w:pPr>
            <w:r w:rsidRPr="007E179D">
              <w:rPr>
                <w:b/>
                <w:bCs/>
                <w:sz w:val="16"/>
                <w:szCs w:val="16"/>
              </w:rPr>
              <w:t>1</w:t>
            </w:r>
          </w:p>
        </w:tc>
      </w:tr>
      <w:tr w:rsidR="007E179D" w:rsidRPr="007E179D" w14:paraId="7267F3A7" w14:textId="77777777" w:rsidTr="000F782C">
        <w:trPr>
          <w:jc w:val="center"/>
        </w:trPr>
        <w:tc>
          <w:tcPr>
            <w:tcW w:w="715" w:type="pct"/>
            <w:gridSpan w:val="2"/>
            <w:hideMark/>
          </w:tcPr>
          <w:p w14:paraId="4723B46A" w14:textId="77777777" w:rsidR="00AB07A8" w:rsidRPr="007E179D" w:rsidRDefault="00AB07A8" w:rsidP="000F782C">
            <w:pPr>
              <w:spacing w:before="20" w:after="20" w:line="240" w:lineRule="auto"/>
              <w:jc w:val="center"/>
              <w:rPr>
                <w:b/>
                <w:bCs/>
                <w:sz w:val="16"/>
                <w:szCs w:val="16"/>
              </w:rPr>
            </w:pPr>
            <w:r w:rsidRPr="007E179D">
              <w:rPr>
                <w:b/>
                <w:bCs/>
                <w:sz w:val="16"/>
                <w:szCs w:val="16"/>
              </w:rPr>
              <w:t>2</w:t>
            </w:r>
          </w:p>
        </w:tc>
        <w:tc>
          <w:tcPr>
            <w:tcW w:w="678" w:type="pct"/>
            <w:gridSpan w:val="3"/>
            <w:shd w:val="clear" w:color="auto" w:fill="FFFFFF"/>
            <w:hideMark/>
          </w:tcPr>
          <w:p w14:paraId="3FCD19E7" w14:textId="77777777" w:rsidR="00AB07A8" w:rsidRPr="007E179D" w:rsidRDefault="00AB07A8" w:rsidP="000F782C">
            <w:pPr>
              <w:spacing w:before="20" w:after="20" w:line="240" w:lineRule="auto"/>
              <w:jc w:val="center"/>
              <w:rPr>
                <w:b/>
                <w:bCs/>
                <w:sz w:val="16"/>
                <w:szCs w:val="16"/>
              </w:rPr>
            </w:pPr>
            <w:r w:rsidRPr="007E179D">
              <w:rPr>
                <w:b/>
                <w:bCs/>
                <w:sz w:val="16"/>
                <w:szCs w:val="16"/>
              </w:rPr>
              <w:t>3</w:t>
            </w:r>
          </w:p>
        </w:tc>
        <w:tc>
          <w:tcPr>
            <w:tcW w:w="632" w:type="pct"/>
            <w:shd w:val="clear" w:color="auto" w:fill="FF0000"/>
            <w:hideMark/>
          </w:tcPr>
          <w:p w14:paraId="3A679320"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BASES </w:t>
            </w:r>
            <w:r w:rsidRPr="007E179D">
              <w:rPr>
                <w:b/>
                <w:bCs/>
                <w:color w:val="FF0000"/>
                <w:sz w:val="16"/>
                <w:szCs w:val="16"/>
              </w:rPr>
              <w:t>T</w:t>
            </w:r>
          </w:p>
        </w:tc>
        <w:tc>
          <w:tcPr>
            <w:tcW w:w="690" w:type="pct"/>
            <w:gridSpan w:val="2"/>
            <w:shd w:val="clear" w:color="auto" w:fill="FFFF00"/>
            <w:hideMark/>
          </w:tcPr>
          <w:p w14:paraId="32841528" w14:textId="0768ED10" w:rsidR="00AB07A8" w:rsidRPr="007E179D" w:rsidRDefault="00AB07A8" w:rsidP="000F782C">
            <w:pPr>
              <w:spacing w:before="20" w:after="20" w:line="240" w:lineRule="auto"/>
              <w:jc w:val="center"/>
              <w:rPr>
                <w:b/>
                <w:bCs/>
                <w:sz w:val="16"/>
                <w:szCs w:val="16"/>
              </w:rPr>
            </w:pPr>
            <w:r w:rsidRPr="007E179D">
              <w:rPr>
                <w:b/>
                <w:bCs/>
                <w:sz w:val="16"/>
                <w:szCs w:val="16"/>
              </w:rPr>
              <w:t>BASES</w:t>
            </w:r>
            <w:r w:rsidR="00AA0308">
              <w:rPr>
                <w:b/>
                <w:bCs/>
                <w:sz w:val="16"/>
                <w:szCs w:val="16"/>
              </w:rPr>
              <w:t xml:space="preserve"> </w:t>
            </w:r>
            <w:r w:rsidRPr="007E179D">
              <w:rPr>
                <w:b/>
                <w:bCs/>
                <w:color w:val="FFFF00"/>
                <w:sz w:val="16"/>
                <w:szCs w:val="16"/>
              </w:rPr>
              <w:t>D</w:t>
            </w:r>
          </w:p>
        </w:tc>
        <w:tc>
          <w:tcPr>
            <w:tcW w:w="934" w:type="pct"/>
            <w:shd w:val="clear" w:color="auto" w:fill="FFFF00"/>
            <w:hideMark/>
          </w:tcPr>
          <w:p w14:paraId="102C73E7"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BASES </w:t>
            </w:r>
            <w:r w:rsidRPr="007E179D">
              <w:rPr>
                <w:b/>
                <w:bCs/>
                <w:color w:val="FFFF00"/>
                <w:sz w:val="16"/>
                <w:szCs w:val="16"/>
              </w:rPr>
              <w:t>D</w:t>
            </w:r>
          </w:p>
        </w:tc>
        <w:tc>
          <w:tcPr>
            <w:tcW w:w="712" w:type="pct"/>
            <w:gridSpan w:val="2"/>
            <w:shd w:val="clear" w:color="auto" w:fill="00B050"/>
            <w:hideMark/>
          </w:tcPr>
          <w:p w14:paraId="14672CA1"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BASES </w:t>
            </w:r>
            <w:r w:rsidRPr="007E179D">
              <w:rPr>
                <w:b/>
                <w:bCs/>
                <w:color w:val="00B050"/>
                <w:sz w:val="16"/>
                <w:szCs w:val="16"/>
              </w:rPr>
              <w:t>M</w:t>
            </w:r>
          </w:p>
        </w:tc>
        <w:tc>
          <w:tcPr>
            <w:tcW w:w="638" w:type="pct"/>
            <w:shd w:val="clear" w:color="auto" w:fill="FFFFFF"/>
            <w:hideMark/>
          </w:tcPr>
          <w:p w14:paraId="5527C972" w14:textId="77777777" w:rsidR="00AB07A8" w:rsidRPr="007E179D" w:rsidRDefault="00AB07A8" w:rsidP="000F782C">
            <w:pPr>
              <w:spacing w:before="20" w:after="20" w:line="240" w:lineRule="auto"/>
              <w:jc w:val="center"/>
              <w:rPr>
                <w:b/>
                <w:bCs/>
                <w:sz w:val="16"/>
                <w:szCs w:val="16"/>
              </w:rPr>
            </w:pPr>
            <w:r w:rsidRPr="007E179D">
              <w:rPr>
                <w:b/>
                <w:bCs/>
                <w:sz w:val="16"/>
                <w:szCs w:val="16"/>
              </w:rPr>
              <w:t>8</w:t>
            </w:r>
          </w:p>
        </w:tc>
      </w:tr>
      <w:tr w:rsidR="007E179D" w:rsidRPr="007E179D" w14:paraId="219F39F8" w14:textId="77777777" w:rsidTr="000F782C">
        <w:trPr>
          <w:jc w:val="center"/>
        </w:trPr>
        <w:tc>
          <w:tcPr>
            <w:tcW w:w="715" w:type="pct"/>
            <w:gridSpan w:val="2"/>
            <w:shd w:val="clear" w:color="auto" w:fill="FFFFFF"/>
            <w:hideMark/>
          </w:tcPr>
          <w:p w14:paraId="18FB3453" w14:textId="77777777" w:rsidR="00AB07A8" w:rsidRPr="007E179D" w:rsidRDefault="00AB07A8" w:rsidP="000F782C">
            <w:pPr>
              <w:spacing w:before="20" w:after="20" w:line="240" w:lineRule="auto"/>
              <w:jc w:val="center"/>
              <w:rPr>
                <w:b/>
                <w:bCs/>
                <w:sz w:val="16"/>
                <w:szCs w:val="16"/>
              </w:rPr>
            </w:pPr>
            <w:r w:rsidRPr="007E179D">
              <w:rPr>
                <w:b/>
                <w:bCs/>
                <w:sz w:val="16"/>
                <w:szCs w:val="16"/>
              </w:rPr>
              <w:t>9</w:t>
            </w:r>
          </w:p>
        </w:tc>
        <w:tc>
          <w:tcPr>
            <w:tcW w:w="678" w:type="pct"/>
            <w:gridSpan w:val="3"/>
            <w:shd w:val="clear" w:color="auto" w:fill="FFFFFF"/>
            <w:hideMark/>
          </w:tcPr>
          <w:p w14:paraId="781301EE" w14:textId="77777777" w:rsidR="00AB07A8" w:rsidRPr="007E179D" w:rsidRDefault="00AB07A8" w:rsidP="000F782C">
            <w:pPr>
              <w:spacing w:before="20" w:after="20" w:line="240" w:lineRule="auto"/>
              <w:jc w:val="center"/>
              <w:rPr>
                <w:b/>
                <w:bCs/>
                <w:sz w:val="16"/>
                <w:szCs w:val="16"/>
              </w:rPr>
            </w:pPr>
            <w:r w:rsidRPr="007E179D">
              <w:rPr>
                <w:b/>
                <w:bCs/>
                <w:sz w:val="16"/>
                <w:szCs w:val="16"/>
              </w:rPr>
              <w:t>10</w:t>
            </w:r>
          </w:p>
        </w:tc>
        <w:tc>
          <w:tcPr>
            <w:tcW w:w="632" w:type="pct"/>
            <w:shd w:val="clear" w:color="auto" w:fill="FFFFFF"/>
            <w:hideMark/>
          </w:tcPr>
          <w:p w14:paraId="0C3E06FE" w14:textId="77777777" w:rsidR="00AB07A8" w:rsidRPr="007E179D" w:rsidRDefault="00AB07A8" w:rsidP="000F782C">
            <w:pPr>
              <w:spacing w:before="20" w:after="20" w:line="240" w:lineRule="auto"/>
              <w:jc w:val="center"/>
              <w:rPr>
                <w:b/>
                <w:bCs/>
                <w:sz w:val="16"/>
                <w:szCs w:val="16"/>
              </w:rPr>
            </w:pPr>
            <w:r w:rsidRPr="007E179D">
              <w:rPr>
                <w:b/>
                <w:bCs/>
                <w:sz w:val="16"/>
                <w:szCs w:val="16"/>
              </w:rPr>
              <w:t>11</w:t>
            </w:r>
          </w:p>
        </w:tc>
        <w:tc>
          <w:tcPr>
            <w:tcW w:w="690" w:type="pct"/>
            <w:gridSpan w:val="2"/>
            <w:hideMark/>
          </w:tcPr>
          <w:p w14:paraId="429EF7BE" w14:textId="77777777" w:rsidR="00AB07A8" w:rsidRPr="007E179D" w:rsidRDefault="00AB07A8" w:rsidP="000F782C">
            <w:pPr>
              <w:spacing w:before="20" w:after="20" w:line="240" w:lineRule="auto"/>
              <w:jc w:val="center"/>
              <w:rPr>
                <w:b/>
                <w:bCs/>
                <w:sz w:val="16"/>
                <w:szCs w:val="16"/>
              </w:rPr>
            </w:pPr>
            <w:r w:rsidRPr="007E179D">
              <w:rPr>
                <w:b/>
                <w:bCs/>
                <w:sz w:val="16"/>
                <w:szCs w:val="16"/>
              </w:rPr>
              <w:t>12</w:t>
            </w:r>
          </w:p>
        </w:tc>
        <w:tc>
          <w:tcPr>
            <w:tcW w:w="934" w:type="pct"/>
            <w:hideMark/>
          </w:tcPr>
          <w:p w14:paraId="67931A13" w14:textId="77777777" w:rsidR="00AB07A8" w:rsidRPr="007E179D" w:rsidRDefault="00AB07A8" w:rsidP="000F782C">
            <w:pPr>
              <w:spacing w:before="20" w:after="20" w:line="240" w:lineRule="auto"/>
              <w:jc w:val="center"/>
              <w:rPr>
                <w:b/>
                <w:bCs/>
                <w:sz w:val="16"/>
                <w:szCs w:val="16"/>
              </w:rPr>
            </w:pPr>
            <w:r w:rsidRPr="007E179D">
              <w:rPr>
                <w:b/>
                <w:bCs/>
                <w:sz w:val="16"/>
                <w:szCs w:val="16"/>
              </w:rPr>
              <w:t>13</w:t>
            </w:r>
          </w:p>
        </w:tc>
        <w:tc>
          <w:tcPr>
            <w:tcW w:w="712" w:type="pct"/>
            <w:gridSpan w:val="2"/>
            <w:hideMark/>
          </w:tcPr>
          <w:p w14:paraId="115C33E1" w14:textId="77777777" w:rsidR="00AB07A8" w:rsidRPr="007E179D" w:rsidRDefault="00AB07A8" w:rsidP="000F782C">
            <w:pPr>
              <w:spacing w:before="20" w:after="20" w:line="240" w:lineRule="auto"/>
              <w:jc w:val="center"/>
              <w:rPr>
                <w:b/>
                <w:bCs/>
                <w:sz w:val="16"/>
                <w:szCs w:val="16"/>
              </w:rPr>
            </w:pPr>
            <w:r w:rsidRPr="007E179D">
              <w:rPr>
                <w:b/>
                <w:bCs/>
                <w:sz w:val="16"/>
                <w:szCs w:val="16"/>
              </w:rPr>
              <w:t>14</w:t>
            </w:r>
          </w:p>
        </w:tc>
        <w:tc>
          <w:tcPr>
            <w:tcW w:w="638" w:type="pct"/>
            <w:hideMark/>
          </w:tcPr>
          <w:p w14:paraId="193F0493" w14:textId="77777777" w:rsidR="00AB07A8" w:rsidRPr="007E179D" w:rsidRDefault="00AB07A8" w:rsidP="000F782C">
            <w:pPr>
              <w:spacing w:before="20" w:after="20" w:line="240" w:lineRule="auto"/>
              <w:jc w:val="center"/>
              <w:rPr>
                <w:b/>
                <w:bCs/>
                <w:sz w:val="16"/>
                <w:szCs w:val="16"/>
              </w:rPr>
            </w:pPr>
            <w:r w:rsidRPr="007E179D">
              <w:rPr>
                <w:b/>
                <w:bCs/>
                <w:sz w:val="16"/>
                <w:szCs w:val="16"/>
              </w:rPr>
              <w:t>15</w:t>
            </w:r>
          </w:p>
        </w:tc>
      </w:tr>
      <w:tr w:rsidR="007E179D" w:rsidRPr="007E179D" w14:paraId="4C0934EA" w14:textId="77777777" w:rsidTr="000F782C">
        <w:trPr>
          <w:jc w:val="center"/>
        </w:trPr>
        <w:tc>
          <w:tcPr>
            <w:tcW w:w="715" w:type="pct"/>
            <w:gridSpan w:val="2"/>
            <w:shd w:val="clear" w:color="auto" w:fill="FFFFFF"/>
            <w:hideMark/>
          </w:tcPr>
          <w:p w14:paraId="747FAC44" w14:textId="77777777" w:rsidR="00AB07A8" w:rsidRPr="007E179D" w:rsidRDefault="00AB07A8" w:rsidP="000F782C">
            <w:pPr>
              <w:spacing w:before="20" w:after="20" w:line="240" w:lineRule="auto"/>
              <w:jc w:val="center"/>
              <w:rPr>
                <w:b/>
                <w:bCs/>
                <w:sz w:val="16"/>
                <w:szCs w:val="16"/>
              </w:rPr>
            </w:pPr>
            <w:r w:rsidRPr="007E179D">
              <w:rPr>
                <w:b/>
                <w:bCs/>
                <w:sz w:val="16"/>
                <w:szCs w:val="16"/>
              </w:rPr>
              <w:t>16</w:t>
            </w:r>
          </w:p>
        </w:tc>
        <w:tc>
          <w:tcPr>
            <w:tcW w:w="678" w:type="pct"/>
            <w:gridSpan w:val="3"/>
            <w:shd w:val="clear" w:color="auto" w:fill="FFFFFF"/>
            <w:hideMark/>
          </w:tcPr>
          <w:p w14:paraId="6100B05A" w14:textId="77777777" w:rsidR="00AB07A8" w:rsidRPr="007E179D" w:rsidRDefault="00AB07A8" w:rsidP="000F782C">
            <w:pPr>
              <w:spacing w:before="20" w:after="20" w:line="240" w:lineRule="auto"/>
              <w:jc w:val="center"/>
              <w:rPr>
                <w:b/>
                <w:bCs/>
                <w:sz w:val="16"/>
                <w:szCs w:val="16"/>
              </w:rPr>
            </w:pPr>
            <w:r w:rsidRPr="007E179D">
              <w:rPr>
                <w:b/>
                <w:bCs/>
                <w:sz w:val="16"/>
                <w:szCs w:val="16"/>
              </w:rPr>
              <w:t>17</w:t>
            </w:r>
          </w:p>
        </w:tc>
        <w:tc>
          <w:tcPr>
            <w:tcW w:w="632" w:type="pct"/>
            <w:shd w:val="clear" w:color="auto" w:fill="FFFFFF"/>
            <w:hideMark/>
          </w:tcPr>
          <w:p w14:paraId="727A4C14" w14:textId="77777777" w:rsidR="00AB07A8" w:rsidRPr="007E179D" w:rsidRDefault="00AB07A8" w:rsidP="000F782C">
            <w:pPr>
              <w:spacing w:before="20" w:after="20" w:line="240" w:lineRule="auto"/>
              <w:jc w:val="center"/>
              <w:rPr>
                <w:b/>
                <w:bCs/>
                <w:sz w:val="16"/>
                <w:szCs w:val="16"/>
              </w:rPr>
            </w:pPr>
            <w:r w:rsidRPr="007E179D">
              <w:rPr>
                <w:b/>
                <w:bCs/>
                <w:sz w:val="16"/>
                <w:szCs w:val="16"/>
              </w:rPr>
              <w:t>18</w:t>
            </w:r>
          </w:p>
        </w:tc>
        <w:tc>
          <w:tcPr>
            <w:tcW w:w="690" w:type="pct"/>
            <w:gridSpan w:val="2"/>
            <w:hideMark/>
          </w:tcPr>
          <w:p w14:paraId="58C57DDF" w14:textId="77777777" w:rsidR="00AB07A8" w:rsidRPr="007E179D" w:rsidRDefault="00AB07A8" w:rsidP="000F782C">
            <w:pPr>
              <w:spacing w:before="20" w:after="20" w:line="240" w:lineRule="auto"/>
              <w:jc w:val="center"/>
              <w:rPr>
                <w:b/>
                <w:bCs/>
                <w:sz w:val="16"/>
                <w:szCs w:val="16"/>
              </w:rPr>
            </w:pPr>
            <w:r w:rsidRPr="007E179D">
              <w:rPr>
                <w:b/>
                <w:bCs/>
                <w:sz w:val="16"/>
                <w:szCs w:val="16"/>
              </w:rPr>
              <w:t>19</w:t>
            </w:r>
          </w:p>
        </w:tc>
        <w:tc>
          <w:tcPr>
            <w:tcW w:w="934" w:type="pct"/>
            <w:shd w:val="clear" w:color="auto" w:fill="FF0000"/>
            <w:hideMark/>
          </w:tcPr>
          <w:p w14:paraId="2B7AAF5A" w14:textId="47438276" w:rsidR="00AB07A8" w:rsidRPr="007E179D" w:rsidRDefault="00AB07A8" w:rsidP="000F782C">
            <w:pPr>
              <w:spacing w:before="20" w:after="20" w:line="240" w:lineRule="auto"/>
              <w:jc w:val="center"/>
              <w:rPr>
                <w:b/>
                <w:bCs/>
                <w:sz w:val="16"/>
                <w:szCs w:val="16"/>
              </w:rPr>
            </w:pPr>
            <w:r w:rsidRPr="007E179D">
              <w:rPr>
                <w:b/>
                <w:bCs/>
                <w:sz w:val="16"/>
                <w:szCs w:val="16"/>
              </w:rPr>
              <w:t>METINV</w:t>
            </w:r>
            <w:r w:rsidR="00AA0308">
              <w:rPr>
                <w:b/>
                <w:bCs/>
                <w:sz w:val="16"/>
                <w:szCs w:val="16"/>
              </w:rPr>
              <w:t xml:space="preserve"> </w:t>
            </w:r>
            <w:r w:rsidRPr="007E179D">
              <w:rPr>
                <w:b/>
                <w:bCs/>
                <w:color w:val="FF0000"/>
                <w:sz w:val="16"/>
                <w:szCs w:val="16"/>
              </w:rPr>
              <w:t>T</w:t>
            </w:r>
          </w:p>
        </w:tc>
        <w:tc>
          <w:tcPr>
            <w:tcW w:w="712" w:type="pct"/>
            <w:gridSpan w:val="2"/>
            <w:shd w:val="clear" w:color="auto" w:fill="FFFF00"/>
            <w:hideMark/>
          </w:tcPr>
          <w:p w14:paraId="1CA5D348" w14:textId="47927E1B" w:rsidR="00AB07A8" w:rsidRPr="007E179D" w:rsidRDefault="00AB07A8" w:rsidP="000F782C">
            <w:pPr>
              <w:spacing w:before="20" w:after="20" w:line="240" w:lineRule="auto"/>
              <w:jc w:val="center"/>
              <w:rPr>
                <w:b/>
                <w:bCs/>
                <w:sz w:val="16"/>
                <w:szCs w:val="16"/>
              </w:rPr>
            </w:pPr>
            <w:r w:rsidRPr="007E179D">
              <w:rPr>
                <w:b/>
                <w:bCs/>
                <w:sz w:val="16"/>
                <w:szCs w:val="16"/>
              </w:rPr>
              <w:t>METINV</w:t>
            </w:r>
            <w:r w:rsidR="00AA0308">
              <w:rPr>
                <w:b/>
                <w:bCs/>
                <w:sz w:val="16"/>
                <w:szCs w:val="16"/>
              </w:rPr>
              <w:t xml:space="preserve"> </w:t>
            </w:r>
          </w:p>
        </w:tc>
        <w:tc>
          <w:tcPr>
            <w:tcW w:w="638" w:type="pct"/>
            <w:hideMark/>
          </w:tcPr>
          <w:p w14:paraId="20A744DA" w14:textId="77777777" w:rsidR="00AB07A8" w:rsidRPr="007E179D" w:rsidRDefault="00AB07A8" w:rsidP="000F782C">
            <w:pPr>
              <w:spacing w:before="20" w:after="20" w:line="240" w:lineRule="auto"/>
              <w:jc w:val="center"/>
              <w:rPr>
                <w:b/>
                <w:bCs/>
                <w:sz w:val="16"/>
                <w:szCs w:val="16"/>
              </w:rPr>
            </w:pPr>
            <w:r w:rsidRPr="007E179D">
              <w:rPr>
                <w:b/>
                <w:bCs/>
                <w:sz w:val="16"/>
                <w:szCs w:val="16"/>
              </w:rPr>
              <w:t>22</w:t>
            </w:r>
          </w:p>
        </w:tc>
      </w:tr>
      <w:tr w:rsidR="007E179D" w:rsidRPr="007E179D" w14:paraId="2569463F" w14:textId="77777777" w:rsidTr="000F782C">
        <w:trPr>
          <w:jc w:val="center"/>
        </w:trPr>
        <w:tc>
          <w:tcPr>
            <w:tcW w:w="715" w:type="pct"/>
            <w:gridSpan w:val="2"/>
            <w:shd w:val="clear" w:color="auto" w:fill="FFFFFF"/>
            <w:hideMark/>
          </w:tcPr>
          <w:p w14:paraId="183FC70F" w14:textId="77777777" w:rsidR="00AB07A8" w:rsidRPr="007E179D" w:rsidRDefault="00AB07A8" w:rsidP="000F782C">
            <w:pPr>
              <w:spacing w:before="20" w:after="20" w:line="240" w:lineRule="auto"/>
              <w:jc w:val="center"/>
              <w:rPr>
                <w:b/>
                <w:bCs/>
                <w:sz w:val="16"/>
                <w:szCs w:val="16"/>
              </w:rPr>
            </w:pPr>
            <w:r w:rsidRPr="007E179D">
              <w:rPr>
                <w:b/>
                <w:bCs/>
                <w:sz w:val="16"/>
                <w:szCs w:val="16"/>
              </w:rPr>
              <w:t>23</w:t>
            </w:r>
          </w:p>
        </w:tc>
        <w:tc>
          <w:tcPr>
            <w:tcW w:w="678" w:type="pct"/>
            <w:gridSpan w:val="3"/>
            <w:shd w:val="clear" w:color="auto" w:fill="FFFFFF"/>
            <w:hideMark/>
          </w:tcPr>
          <w:p w14:paraId="61C439F4" w14:textId="77777777" w:rsidR="00AB07A8" w:rsidRPr="007E179D" w:rsidRDefault="00AB07A8" w:rsidP="000F782C">
            <w:pPr>
              <w:spacing w:before="20" w:after="20" w:line="240" w:lineRule="auto"/>
              <w:jc w:val="center"/>
              <w:rPr>
                <w:b/>
                <w:bCs/>
                <w:sz w:val="16"/>
                <w:szCs w:val="16"/>
              </w:rPr>
            </w:pPr>
            <w:r w:rsidRPr="007E179D">
              <w:rPr>
                <w:b/>
                <w:bCs/>
                <w:sz w:val="16"/>
                <w:szCs w:val="16"/>
              </w:rPr>
              <w:t>24</w:t>
            </w:r>
          </w:p>
        </w:tc>
        <w:tc>
          <w:tcPr>
            <w:tcW w:w="632" w:type="pct"/>
            <w:shd w:val="clear" w:color="auto" w:fill="FFFFFF"/>
            <w:hideMark/>
          </w:tcPr>
          <w:p w14:paraId="3FF025A0" w14:textId="77777777" w:rsidR="00AB07A8" w:rsidRPr="007E179D" w:rsidRDefault="00AB07A8" w:rsidP="000F782C">
            <w:pPr>
              <w:spacing w:before="20" w:after="20" w:line="240" w:lineRule="auto"/>
              <w:jc w:val="center"/>
              <w:rPr>
                <w:b/>
                <w:bCs/>
                <w:sz w:val="16"/>
                <w:szCs w:val="16"/>
              </w:rPr>
            </w:pPr>
            <w:r w:rsidRPr="007E179D">
              <w:rPr>
                <w:b/>
                <w:bCs/>
                <w:sz w:val="16"/>
                <w:szCs w:val="16"/>
              </w:rPr>
              <w:t>25</w:t>
            </w:r>
          </w:p>
        </w:tc>
        <w:tc>
          <w:tcPr>
            <w:tcW w:w="690" w:type="pct"/>
            <w:gridSpan w:val="2"/>
            <w:shd w:val="clear" w:color="auto" w:fill="FF0000"/>
            <w:hideMark/>
          </w:tcPr>
          <w:p w14:paraId="7AE038BF"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FAADULT </w:t>
            </w:r>
            <w:r w:rsidRPr="007E179D">
              <w:rPr>
                <w:b/>
                <w:bCs/>
                <w:color w:val="FF0000"/>
                <w:sz w:val="16"/>
                <w:szCs w:val="16"/>
              </w:rPr>
              <w:t>T</w:t>
            </w:r>
          </w:p>
        </w:tc>
        <w:tc>
          <w:tcPr>
            <w:tcW w:w="934" w:type="pct"/>
            <w:shd w:val="clear" w:color="auto" w:fill="FFFF00"/>
            <w:hideMark/>
          </w:tcPr>
          <w:p w14:paraId="06EDFE7C" w14:textId="77777777" w:rsidR="00AB07A8" w:rsidRPr="007E179D" w:rsidRDefault="00AB07A8" w:rsidP="000F782C">
            <w:pPr>
              <w:spacing w:before="20" w:after="20" w:line="240" w:lineRule="auto"/>
              <w:jc w:val="center"/>
              <w:rPr>
                <w:b/>
                <w:bCs/>
                <w:sz w:val="16"/>
                <w:szCs w:val="16"/>
                <w:highlight w:val="yellow"/>
              </w:rPr>
            </w:pPr>
            <w:r w:rsidRPr="007E179D">
              <w:rPr>
                <w:b/>
                <w:bCs/>
                <w:sz w:val="16"/>
                <w:szCs w:val="16"/>
                <w:highlight w:val="yellow"/>
              </w:rPr>
              <w:t>FAADULT</w:t>
            </w:r>
            <w:r w:rsidRPr="007E179D">
              <w:rPr>
                <w:b/>
                <w:bCs/>
                <w:sz w:val="16"/>
                <w:szCs w:val="16"/>
              </w:rPr>
              <w:t xml:space="preserve"> </w:t>
            </w:r>
            <w:r w:rsidRPr="007E179D">
              <w:rPr>
                <w:b/>
                <w:bCs/>
                <w:color w:val="FFFF00"/>
                <w:sz w:val="16"/>
                <w:szCs w:val="16"/>
                <w:shd w:val="clear" w:color="auto" w:fill="FFFF00"/>
              </w:rPr>
              <w:t>D</w:t>
            </w:r>
          </w:p>
        </w:tc>
        <w:tc>
          <w:tcPr>
            <w:tcW w:w="712" w:type="pct"/>
            <w:gridSpan w:val="2"/>
            <w:shd w:val="clear" w:color="auto" w:fill="FFFF00"/>
            <w:hideMark/>
          </w:tcPr>
          <w:p w14:paraId="7348A1B4" w14:textId="77777777" w:rsidR="00AB07A8" w:rsidRPr="007E179D" w:rsidRDefault="00AB07A8" w:rsidP="000F782C">
            <w:pPr>
              <w:spacing w:before="20" w:after="20" w:line="240" w:lineRule="auto"/>
              <w:jc w:val="center"/>
              <w:rPr>
                <w:b/>
                <w:bCs/>
                <w:sz w:val="16"/>
                <w:szCs w:val="16"/>
                <w:highlight w:val="yellow"/>
              </w:rPr>
            </w:pPr>
            <w:r w:rsidRPr="007E179D">
              <w:rPr>
                <w:b/>
                <w:bCs/>
                <w:sz w:val="16"/>
                <w:szCs w:val="16"/>
                <w:highlight w:val="yellow"/>
              </w:rPr>
              <w:t>FAADULT</w:t>
            </w:r>
            <w:r w:rsidRPr="007E179D">
              <w:rPr>
                <w:b/>
                <w:bCs/>
                <w:sz w:val="16"/>
                <w:szCs w:val="16"/>
              </w:rPr>
              <w:t xml:space="preserve"> </w:t>
            </w:r>
            <w:r w:rsidRPr="007E179D">
              <w:rPr>
                <w:b/>
                <w:bCs/>
                <w:color w:val="FFFF00"/>
                <w:sz w:val="16"/>
                <w:szCs w:val="16"/>
                <w:shd w:val="clear" w:color="auto" w:fill="FFFF00"/>
              </w:rPr>
              <w:t>D</w:t>
            </w:r>
          </w:p>
        </w:tc>
        <w:tc>
          <w:tcPr>
            <w:tcW w:w="638" w:type="pct"/>
            <w:shd w:val="clear" w:color="auto" w:fill="00B050"/>
            <w:hideMark/>
          </w:tcPr>
          <w:p w14:paraId="44705B3F" w14:textId="77777777" w:rsidR="00AB07A8" w:rsidRPr="007E179D" w:rsidRDefault="00AB07A8" w:rsidP="000F782C">
            <w:pPr>
              <w:spacing w:before="20" w:after="20" w:line="240" w:lineRule="auto"/>
              <w:jc w:val="center"/>
              <w:rPr>
                <w:b/>
                <w:bCs/>
                <w:sz w:val="16"/>
                <w:szCs w:val="16"/>
                <w:highlight w:val="yellow"/>
              </w:rPr>
            </w:pPr>
            <w:r w:rsidRPr="007E179D">
              <w:rPr>
                <w:b/>
                <w:bCs/>
                <w:sz w:val="16"/>
                <w:szCs w:val="16"/>
              </w:rPr>
              <w:t xml:space="preserve">FAADULT </w:t>
            </w:r>
          </w:p>
        </w:tc>
      </w:tr>
      <w:tr w:rsidR="007E179D" w:rsidRPr="007E179D" w14:paraId="5251BEF7" w14:textId="77777777" w:rsidTr="000F782C">
        <w:trPr>
          <w:jc w:val="center"/>
        </w:trPr>
        <w:tc>
          <w:tcPr>
            <w:tcW w:w="715" w:type="pct"/>
            <w:gridSpan w:val="2"/>
            <w:shd w:val="clear" w:color="auto" w:fill="FFFFFF"/>
            <w:hideMark/>
          </w:tcPr>
          <w:p w14:paraId="52B8A7DE" w14:textId="77777777" w:rsidR="00AB07A8" w:rsidRPr="007E179D" w:rsidRDefault="00AB07A8" w:rsidP="000F782C">
            <w:pPr>
              <w:spacing w:before="20" w:after="20" w:line="240" w:lineRule="auto"/>
              <w:jc w:val="center"/>
              <w:rPr>
                <w:b/>
                <w:bCs/>
                <w:sz w:val="16"/>
                <w:szCs w:val="16"/>
              </w:rPr>
            </w:pPr>
            <w:r w:rsidRPr="007E179D">
              <w:rPr>
                <w:b/>
                <w:bCs/>
                <w:sz w:val="16"/>
                <w:szCs w:val="16"/>
              </w:rPr>
              <w:t>30</w:t>
            </w:r>
          </w:p>
        </w:tc>
        <w:tc>
          <w:tcPr>
            <w:tcW w:w="678" w:type="pct"/>
            <w:gridSpan w:val="3"/>
            <w:hideMark/>
          </w:tcPr>
          <w:p w14:paraId="110CC658" w14:textId="77777777" w:rsidR="00AB07A8" w:rsidRPr="007E179D" w:rsidRDefault="00AB07A8" w:rsidP="000F782C">
            <w:pPr>
              <w:spacing w:before="20" w:after="20" w:line="240" w:lineRule="auto"/>
              <w:jc w:val="center"/>
              <w:rPr>
                <w:b/>
                <w:bCs/>
                <w:sz w:val="16"/>
                <w:szCs w:val="16"/>
              </w:rPr>
            </w:pPr>
            <w:r w:rsidRPr="007E179D">
              <w:rPr>
                <w:b/>
                <w:bCs/>
                <w:sz w:val="16"/>
                <w:szCs w:val="16"/>
              </w:rPr>
              <w:t>31</w:t>
            </w:r>
          </w:p>
        </w:tc>
        <w:tc>
          <w:tcPr>
            <w:tcW w:w="632" w:type="pct"/>
          </w:tcPr>
          <w:p w14:paraId="3221D784" w14:textId="77777777" w:rsidR="00AB07A8" w:rsidRPr="007E179D" w:rsidRDefault="00AB07A8" w:rsidP="000F782C">
            <w:pPr>
              <w:spacing w:before="20" w:after="20" w:line="240" w:lineRule="auto"/>
              <w:jc w:val="center"/>
              <w:rPr>
                <w:b/>
                <w:bCs/>
                <w:sz w:val="16"/>
                <w:szCs w:val="16"/>
              </w:rPr>
            </w:pPr>
          </w:p>
        </w:tc>
        <w:tc>
          <w:tcPr>
            <w:tcW w:w="690" w:type="pct"/>
            <w:gridSpan w:val="2"/>
          </w:tcPr>
          <w:p w14:paraId="5755A99C" w14:textId="77777777" w:rsidR="00AB07A8" w:rsidRPr="007E179D" w:rsidRDefault="00AB07A8" w:rsidP="000F782C">
            <w:pPr>
              <w:spacing w:before="20" w:after="20" w:line="240" w:lineRule="auto"/>
              <w:jc w:val="center"/>
              <w:rPr>
                <w:b/>
                <w:bCs/>
                <w:sz w:val="16"/>
                <w:szCs w:val="16"/>
              </w:rPr>
            </w:pPr>
          </w:p>
        </w:tc>
        <w:tc>
          <w:tcPr>
            <w:tcW w:w="934" w:type="pct"/>
          </w:tcPr>
          <w:p w14:paraId="0C58AA87" w14:textId="77777777" w:rsidR="00AB07A8" w:rsidRPr="007E179D" w:rsidRDefault="00AB07A8" w:rsidP="000F782C">
            <w:pPr>
              <w:spacing w:before="20" w:after="20" w:line="240" w:lineRule="auto"/>
              <w:jc w:val="center"/>
              <w:rPr>
                <w:b/>
                <w:bCs/>
                <w:sz w:val="16"/>
                <w:szCs w:val="16"/>
                <w:highlight w:val="yellow"/>
              </w:rPr>
            </w:pPr>
          </w:p>
        </w:tc>
        <w:tc>
          <w:tcPr>
            <w:tcW w:w="712" w:type="pct"/>
            <w:gridSpan w:val="2"/>
          </w:tcPr>
          <w:p w14:paraId="4092C340" w14:textId="77777777" w:rsidR="00AB07A8" w:rsidRPr="007E179D" w:rsidRDefault="00AB07A8" w:rsidP="000F782C">
            <w:pPr>
              <w:spacing w:before="20" w:after="20" w:line="240" w:lineRule="auto"/>
              <w:jc w:val="center"/>
              <w:rPr>
                <w:b/>
                <w:bCs/>
                <w:sz w:val="16"/>
                <w:szCs w:val="16"/>
                <w:highlight w:val="yellow"/>
              </w:rPr>
            </w:pPr>
          </w:p>
        </w:tc>
        <w:tc>
          <w:tcPr>
            <w:tcW w:w="638" w:type="pct"/>
          </w:tcPr>
          <w:p w14:paraId="59594FA8" w14:textId="77777777" w:rsidR="00AB07A8" w:rsidRPr="007E179D" w:rsidRDefault="00AB07A8" w:rsidP="000F782C">
            <w:pPr>
              <w:spacing w:before="20" w:after="20" w:line="240" w:lineRule="auto"/>
              <w:jc w:val="center"/>
              <w:rPr>
                <w:b/>
                <w:bCs/>
                <w:sz w:val="16"/>
                <w:szCs w:val="16"/>
              </w:rPr>
            </w:pPr>
          </w:p>
        </w:tc>
      </w:tr>
      <w:tr w:rsidR="00AB07A8" w:rsidRPr="007E179D" w14:paraId="214E4088" w14:textId="77777777" w:rsidTr="007E179D">
        <w:trPr>
          <w:jc w:val="center"/>
        </w:trPr>
        <w:tc>
          <w:tcPr>
            <w:tcW w:w="5000" w:type="pct"/>
            <w:gridSpan w:val="12"/>
            <w:shd w:val="clear" w:color="auto" w:fill="8DB3E2"/>
            <w:hideMark/>
          </w:tcPr>
          <w:p w14:paraId="2517E8E4" w14:textId="77777777" w:rsidR="00AB07A8" w:rsidRPr="007E179D" w:rsidRDefault="00AB07A8" w:rsidP="000F782C">
            <w:pPr>
              <w:spacing w:before="20" w:after="20" w:line="240" w:lineRule="auto"/>
              <w:jc w:val="center"/>
              <w:rPr>
                <w:b/>
                <w:bCs/>
                <w:noProof/>
                <w:sz w:val="16"/>
                <w:szCs w:val="16"/>
              </w:rPr>
            </w:pPr>
            <w:r w:rsidRPr="007E179D">
              <w:rPr>
                <w:b/>
                <w:bCs/>
                <w:sz w:val="16"/>
                <w:szCs w:val="16"/>
              </w:rPr>
              <w:t>Noviembre 2023</w:t>
            </w:r>
          </w:p>
        </w:tc>
      </w:tr>
      <w:tr w:rsidR="000F782C" w:rsidRPr="007E179D" w14:paraId="62A2D8B8" w14:textId="77777777" w:rsidTr="000F782C">
        <w:trPr>
          <w:jc w:val="center"/>
        </w:trPr>
        <w:tc>
          <w:tcPr>
            <w:tcW w:w="725" w:type="pct"/>
            <w:gridSpan w:val="3"/>
            <w:shd w:val="clear" w:color="auto" w:fill="C6D9F1"/>
            <w:vAlign w:val="center"/>
            <w:hideMark/>
          </w:tcPr>
          <w:p w14:paraId="520E62BE" w14:textId="77777777" w:rsidR="00AB07A8" w:rsidRPr="007E179D" w:rsidRDefault="00AB07A8" w:rsidP="000F782C">
            <w:pPr>
              <w:spacing w:before="20" w:after="20" w:line="240" w:lineRule="auto"/>
              <w:jc w:val="center"/>
              <w:rPr>
                <w:b/>
                <w:bCs/>
                <w:sz w:val="16"/>
                <w:szCs w:val="16"/>
              </w:rPr>
            </w:pPr>
            <w:r w:rsidRPr="007E179D">
              <w:rPr>
                <w:b/>
                <w:bCs/>
                <w:sz w:val="16"/>
                <w:szCs w:val="16"/>
              </w:rPr>
              <w:t>Lunes</w:t>
            </w:r>
          </w:p>
        </w:tc>
        <w:tc>
          <w:tcPr>
            <w:tcW w:w="668" w:type="pct"/>
            <w:gridSpan w:val="2"/>
            <w:shd w:val="clear" w:color="auto" w:fill="C6D9F1"/>
            <w:vAlign w:val="center"/>
            <w:hideMark/>
          </w:tcPr>
          <w:p w14:paraId="0CEEFBDA" w14:textId="77777777" w:rsidR="00AB07A8" w:rsidRPr="007E179D" w:rsidRDefault="00AB07A8" w:rsidP="000F782C">
            <w:pPr>
              <w:spacing w:before="20" w:after="20" w:line="240" w:lineRule="auto"/>
              <w:jc w:val="center"/>
              <w:rPr>
                <w:b/>
                <w:bCs/>
                <w:sz w:val="16"/>
                <w:szCs w:val="16"/>
              </w:rPr>
            </w:pPr>
            <w:r w:rsidRPr="007E179D">
              <w:rPr>
                <w:b/>
                <w:bCs/>
                <w:sz w:val="16"/>
                <w:szCs w:val="16"/>
              </w:rPr>
              <w:t>Martes</w:t>
            </w:r>
          </w:p>
        </w:tc>
        <w:tc>
          <w:tcPr>
            <w:tcW w:w="632" w:type="pct"/>
            <w:shd w:val="clear" w:color="auto" w:fill="C6D9F1"/>
            <w:vAlign w:val="center"/>
            <w:hideMark/>
          </w:tcPr>
          <w:p w14:paraId="47409217" w14:textId="77777777" w:rsidR="00AB07A8" w:rsidRPr="007E179D" w:rsidRDefault="00AB07A8" w:rsidP="000F782C">
            <w:pPr>
              <w:spacing w:before="20" w:after="20" w:line="240" w:lineRule="auto"/>
              <w:jc w:val="center"/>
              <w:rPr>
                <w:b/>
                <w:bCs/>
                <w:sz w:val="16"/>
                <w:szCs w:val="16"/>
              </w:rPr>
            </w:pPr>
            <w:r w:rsidRPr="007E179D">
              <w:rPr>
                <w:b/>
                <w:bCs/>
                <w:sz w:val="16"/>
                <w:szCs w:val="16"/>
              </w:rPr>
              <w:t>Miércoles</w:t>
            </w:r>
          </w:p>
        </w:tc>
        <w:tc>
          <w:tcPr>
            <w:tcW w:w="690" w:type="pct"/>
            <w:gridSpan w:val="2"/>
            <w:shd w:val="clear" w:color="auto" w:fill="C6D9F1"/>
            <w:vAlign w:val="center"/>
            <w:hideMark/>
          </w:tcPr>
          <w:p w14:paraId="13316987" w14:textId="77777777" w:rsidR="00AB07A8" w:rsidRPr="007E179D" w:rsidRDefault="00AB07A8" w:rsidP="000F782C">
            <w:pPr>
              <w:spacing w:before="20" w:after="20" w:line="240" w:lineRule="auto"/>
              <w:jc w:val="center"/>
              <w:rPr>
                <w:b/>
                <w:bCs/>
                <w:sz w:val="16"/>
                <w:szCs w:val="16"/>
              </w:rPr>
            </w:pPr>
            <w:r w:rsidRPr="007E179D">
              <w:rPr>
                <w:b/>
                <w:bCs/>
                <w:sz w:val="16"/>
                <w:szCs w:val="16"/>
              </w:rPr>
              <w:t>Jueves</w:t>
            </w:r>
          </w:p>
        </w:tc>
        <w:tc>
          <w:tcPr>
            <w:tcW w:w="934" w:type="pct"/>
            <w:shd w:val="clear" w:color="auto" w:fill="C6D9F1"/>
            <w:vAlign w:val="center"/>
            <w:hideMark/>
          </w:tcPr>
          <w:p w14:paraId="69AA2C78" w14:textId="77777777" w:rsidR="00AB07A8" w:rsidRPr="007E179D" w:rsidRDefault="00AB07A8" w:rsidP="000F782C">
            <w:pPr>
              <w:spacing w:before="20" w:after="20" w:line="240" w:lineRule="auto"/>
              <w:jc w:val="center"/>
              <w:rPr>
                <w:b/>
                <w:bCs/>
                <w:sz w:val="16"/>
                <w:szCs w:val="16"/>
              </w:rPr>
            </w:pPr>
            <w:r w:rsidRPr="007E179D">
              <w:rPr>
                <w:b/>
                <w:bCs/>
                <w:sz w:val="16"/>
                <w:szCs w:val="16"/>
              </w:rPr>
              <w:t>Viernes</w:t>
            </w:r>
          </w:p>
        </w:tc>
        <w:tc>
          <w:tcPr>
            <w:tcW w:w="712" w:type="pct"/>
            <w:gridSpan w:val="2"/>
            <w:shd w:val="clear" w:color="auto" w:fill="C6D9F1"/>
            <w:vAlign w:val="center"/>
            <w:hideMark/>
          </w:tcPr>
          <w:p w14:paraId="4078DBEC" w14:textId="77777777" w:rsidR="00AB07A8" w:rsidRPr="007E179D" w:rsidRDefault="00AB07A8" w:rsidP="000F782C">
            <w:pPr>
              <w:spacing w:before="20" w:after="20" w:line="240" w:lineRule="auto"/>
              <w:jc w:val="center"/>
              <w:rPr>
                <w:b/>
                <w:bCs/>
                <w:sz w:val="16"/>
                <w:szCs w:val="16"/>
              </w:rPr>
            </w:pPr>
            <w:r w:rsidRPr="007E179D">
              <w:rPr>
                <w:b/>
                <w:bCs/>
                <w:sz w:val="16"/>
                <w:szCs w:val="16"/>
              </w:rPr>
              <w:t>Sábado</w:t>
            </w:r>
          </w:p>
        </w:tc>
        <w:tc>
          <w:tcPr>
            <w:tcW w:w="638" w:type="pct"/>
            <w:shd w:val="clear" w:color="auto" w:fill="C6D9F1"/>
            <w:vAlign w:val="center"/>
            <w:hideMark/>
          </w:tcPr>
          <w:p w14:paraId="7799CEE3" w14:textId="77777777" w:rsidR="00AB07A8" w:rsidRPr="007E179D" w:rsidRDefault="00AB07A8" w:rsidP="000F782C">
            <w:pPr>
              <w:spacing w:before="20" w:after="20" w:line="240" w:lineRule="auto"/>
              <w:jc w:val="center"/>
              <w:rPr>
                <w:b/>
                <w:bCs/>
                <w:sz w:val="16"/>
                <w:szCs w:val="16"/>
              </w:rPr>
            </w:pPr>
            <w:r w:rsidRPr="007E179D">
              <w:rPr>
                <w:b/>
                <w:bCs/>
                <w:sz w:val="16"/>
                <w:szCs w:val="16"/>
              </w:rPr>
              <w:t>Domingo</w:t>
            </w:r>
          </w:p>
        </w:tc>
      </w:tr>
      <w:tr w:rsidR="000F782C" w:rsidRPr="007E179D" w14:paraId="6B09E825" w14:textId="77777777" w:rsidTr="000F782C">
        <w:trPr>
          <w:jc w:val="center"/>
        </w:trPr>
        <w:tc>
          <w:tcPr>
            <w:tcW w:w="725" w:type="pct"/>
            <w:gridSpan w:val="3"/>
            <w:shd w:val="clear" w:color="auto" w:fill="FFFFFF"/>
          </w:tcPr>
          <w:p w14:paraId="1C60E73C" w14:textId="77777777" w:rsidR="00AB07A8" w:rsidRPr="007E179D" w:rsidRDefault="00AB07A8" w:rsidP="000F782C">
            <w:pPr>
              <w:spacing w:before="20" w:after="20" w:line="240" w:lineRule="auto"/>
              <w:jc w:val="center"/>
              <w:rPr>
                <w:b/>
                <w:bCs/>
                <w:sz w:val="16"/>
                <w:szCs w:val="16"/>
              </w:rPr>
            </w:pPr>
          </w:p>
        </w:tc>
        <w:tc>
          <w:tcPr>
            <w:tcW w:w="668" w:type="pct"/>
            <w:gridSpan w:val="2"/>
            <w:shd w:val="clear" w:color="auto" w:fill="FFFFFF"/>
          </w:tcPr>
          <w:p w14:paraId="4C939AD9" w14:textId="77777777" w:rsidR="00AB07A8" w:rsidRPr="007E179D" w:rsidRDefault="00AB07A8" w:rsidP="000F782C">
            <w:pPr>
              <w:spacing w:before="20" w:after="20" w:line="240" w:lineRule="auto"/>
              <w:jc w:val="center"/>
              <w:rPr>
                <w:b/>
                <w:bCs/>
                <w:sz w:val="16"/>
                <w:szCs w:val="16"/>
              </w:rPr>
            </w:pPr>
          </w:p>
        </w:tc>
        <w:tc>
          <w:tcPr>
            <w:tcW w:w="632" w:type="pct"/>
            <w:shd w:val="clear" w:color="auto" w:fill="FFFFFF"/>
            <w:hideMark/>
          </w:tcPr>
          <w:p w14:paraId="55A85D8F" w14:textId="77777777" w:rsidR="00AB07A8" w:rsidRPr="007E179D" w:rsidRDefault="00AB07A8" w:rsidP="000F782C">
            <w:pPr>
              <w:spacing w:before="20" w:after="20" w:line="240" w:lineRule="auto"/>
              <w:jc w:val="center"/>
              <w:rPr>
                <w:b/>
                <w:bCs/>
                <w:sz w:val="16"/>
                <w:szCs w:val="16"/>
              </w:rPr>
            </w:pPr>
            <w:r w:rsidRPr="007E179D">
              <w:rPr>
                <w:b/>
                <w:bCs/>
                <w:sz w:val="16"/>
                <w:szCs w:val="16"/>
              </w:rPr>
              <w:t>1</w:t>
            </w:r>
          </w:p>
        </w:tc>
        <w:tc>
          <w:tcPr>
            <w:tcW w:w="690" w:type="pct"/>
            <w:gridSpan w:val="2"/>
            <w:shd w:val="clear" w:color="auto" w:fill="FFFF00"/>
            <w:hideMark/>
          </w:tcPr>
          <w:p w14:paraId="371A11EA"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HERINF </w:t>
            </w:r>
            <w:r w:rsidRPr="007E179D">
              <w:rPr>
                <w:b/>
                <w:bCs/>
                <w:color w:val="FF0000"/>
                <w:sz w:val="16"/>
                <w:szCs w:val="16"/>
              </w:rPr>
              <w:t>D</w:t>
            </w:r>
          </w:p>
        </w:tc>
        <w:tc>
          <w:tcPr>
            <w:tcW w:w="934" w:type="pct"/>
            <w:shd w:val="clear" w:color="auto" w:fill="FFFF00"/>
            <w:hideMark/>
          </w:tcPr>
          <w:p w14:paraId="7E2E051C" w14:textId="2C304CB9" w:rsidR="00AB07A8" w:rsidRPr="007E179D" w:rsidRDefault="00AB07A8" w:rsidP="000F782C">
            <w:pPr>
              <w:spacing w:before="20" w:after="20" w:line="240" w:lineRule="auto"/>
              <w:jc w:val="center"/>
              <w:rPr>
                <w:b/>
                <w:bCs/>
                <w:sz w:val="16"/>
                <w:szCs w:val="16"/>
              </w:rPr>
            </w:pPr>
            <w:r w:rsidRPr="007E179D">
              <w:rPr>
                <w:b/>
                <w:bCs/>
                <w:sz w:val="16"/>
                <w:szCs w:val="16"/>
              </w:rPr>
              <w:t>METINV/HERRINF</w:t>
            </w:r>
            <w:r w:rsidRPr="007E179D">
              <w:rPr>
                <w:b/>
                <w:bCs/>
                <w:color w:val="FF0000"/>
                <w:sz w:val="16"/>
                <w:szCs w:val="16"/>
                <w:shd w:val="clear" w:color="auto" w:fill="FFFF00"/>
              </w:rPr>
              <w:t>D</w:t>
            </w:r>
          </w:p>
        </w:tc>
        <w:tc>
          <w:tcPr>
            <w:tcW w:w="712" w:type="pct"/>
            <w:gridSpan w:val="2"/>
            <w:shd w:val="clear" w:color="auto" w:fill="FFFF00"/>
            <w:hideMark/>
          </w:tcPr>
          <w:p w14:paraId="468711D6"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METINV </w:t>
            </w:r>
            <w:r w:rsidRPr="007E179D">
              <w:rPr>
                <w:b/>
                <w:bCs/>
                <w:color w:val="FFFF00"/>
                <w:sz w:val="16"/>
                <w:szCs w:val="16"/>
                <w:shd w:val="clear" w:color="auto" w:fill="FFFF00"/>
              </w:rPr>
              <w:t>D</w:t>
            </w:r>
          </w:p>
        </w:tc>
        <w:tc>
          <w:tcPr>
            <w:tcW w:w="638" w:type="pct"/>
            <w:hideMark/>
          </w:tcPr>
          <w:p w14:paraId="46C41296" w14:textId="77777777" w:rsidR="00AB07A8" w:rsidRPr="007E179D" w:rsidRDefault="00AB07A8" w:rsidP="000F782C">
            <w:pPr>
              <w:spacing w:before="20" w:after="20" w:line="240" w:lineRule="auto"/>
              <w:jc w:val="center"/>
              <w:rPr>
                <w:b/>
                <w:bCs/>
                <w:sz w:val="16"/>
                <w:szCs w:val="16"/>
              </w:rPr>
            </w:pPr>
            <w:r w:rsidRPr="007E179D">
              <w:rPr>
                <w:b/>
                <w:bCs/>
                <w:sz w:val="16"/>
                <w:szCs w:val="16"/>
              </w:rPr>
              <w:t>5</w:t>
            </w:r>
          </w:p>
        </w:tc>
      </w:tr>
      <w:tr w:rsidR="007E179D" w:rsidRPr="007E179D" w14:paraId="6468EA75" w14:textId="77777777" w:rsidTr="000F782C">
        <w:trPr>
          <w:jc w:val="center"/>
        </w:trPr>
        <w:tc>
          <w:tcPr>
            <w:tcW w:w="725" w:type="pct"/>
            <w:gridSpan w:val="3"/>
            <w:shd w:val="clear" w:color="auto" w:fill="FF0000"/>
            <w:hideMark/>
          </w:tcPr>
          <w:p w14:paraId="761BC39B"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*FAADULT </w:t>
            </w:r>
            <w:r w:rsidRPr="007E179D">
              <w:rPr>
                <w:b/>
                <w:bCs/>
                <w:color w:val="FF0000"/>
                <w:sz w:val="16"/>
                <w:szCs w:val="16"/>
              </w:rPr>
              <w:t>T</w:t>
            </w:r>
          </w:p>
        </w:tc>
        <w:tc>
          <w:tcPr>
            <w:tcW w:w="668" w:type="pct"/>
            <w:gridSpan w:val="2"/>
            <w:shd w:val="clear" w:color="auto" w:fill="FF0000"/>
            <w:hideMark/>
          </w:tcPr>
          <w:p w14:paraId="222C0E5E"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*FAADULT </w:t>
            </w:r>
            <w:r w:rsidRPr="007E179D">
              <w:rPr>
                <w:b/>
                <w:bCs/>
                <w:color w:val="FF0000"/>
                <w:sz w:val="16"/>
                <w:szCs w:val="16"/>
              </w:rPr>
              <w:t>T</w:t>
            </w:r>
          </w:p>
        </w:tc>
        <w:tc>
          <w:tcPr>
            <w:tcW w:w="632" w:type="pct"/>
            <w:hideMark/>
          </w:tcPr>
          <w:p w14:paraId="0F2FE5C6" w14:textId="77777777" w:rsidR="00AB07A8" w:rsidRPr="007E179D" w:rsidRDefault="00AB07A8" w:rsidP="000F782C">
            <w:pPr>
              <w:spacing w:before="20" w:after="20" w:line="240" w:lineRule="auto"/>
              <w:jc w:val="center"/>
              <w:rPr>
                <w:b/>
                <w:bCs/>
                <w:sz w:val="16"/>
                <w:szCs w:val="16"/>
                <w:highlight w:val="red"/>
              </w:rPr>
            </w:pPr>
            <w:r w:rsidRPr="007E179D">
              <w:rPr>
                <w:b/>
                <w:bCs/>
                <w:sz w:val="16"/>
                <w:szCs w:val="16"/>
              </w:rPr>
              <w:t>8</w:t>
            </w:r>
          </w:p>
        </w:tc>
        <w:tc>
          <w:tcPr>
            <w:tcW w:w="690" w:type="pct"/>
            <w:gridSpan w:val="2"/>
            <w:hideMark/>
          </w:tcPr>
          <w:p w14:paraId="3B8E8431" w14:textId="77777777" w:rsidR="00AB07A8" w:rsidRPr="007E179D" w:rsidRDefault="00AB07A8" w:rsidP="000F782C">
            <w:pPr>
              <w:spacing w:before="20" w:after="20" w:line="240" w:lineRule="auto"/>
              <w:jc w:val="center"/>
              <w:rPr>
                <w:b/>
                <w:bCs/>
                <w:sz w:val="16"/>
                <w:szCs w:val="16"/>
              </w:rPr>
            </w:pPr>
            <w:r w:rsidRPr="007E179D">
              <w:rPr>
                <w:b/>
                <w:bCs/>
                <w:sz w:val="16"/>
                <w:szCs w:val="16"/>
              </w:rPr>
              <w:t>9</w:t>
            </w:r>
          </w:p>
        </w:tc>
        <w:tc>
          <w:tcPr>
            <w:tcW w:w="934" w:type="pct"/>
            <w:hideMark/>
          </w:tcPr>
          <w:p w14:paraId="65722C88" w14:textId="77777777" w:rsidR="00AB07A8" w:rsidRPr="007E179D" w:rsidRDefault="00AB07A8" w:rsidP="000F782C">
            <w:pPr>
              <w:spacing w:before="20" w:after="20" w:line="240" w:lineRule="auto"/>
              <w:jc w:val="center"/>
              <w:rPr>
                <w:b/>
                <w:bCs/>
                <w:sz w:val="16"/>
                <w:szCs w:val="16"/>
              </w:rPr>
            </w:pPr>
            <w:r w:rsidRPr="007E179D">
              <w:rPr>
                <w:b/>
                <w:bCs/>
                <w:sz w:val="16"/>
                <w:szCs w:val="16"/>
              </w:rPr>
              <w:t>10</w:t>
            </w:r>
          </w:p>
        </w:tc>
        <w:tc>
          <w:tcPr>
            <w:tcW w:w="712" w:type="pct"/>
            <w:gridSpan w:val="2"/>
            <w:hideMark/>
          </w:tcPr>
          <w:p w14:paraId="68234A5A" w14:textId="77777777" w:rsidR="00AB07A8" w:rsidRPr="007E179D" w:rsidRDefault="00AB07A8" w:rsidP="000F782C">
            <w:pPr>
              <w:spacing w:before="20" w:after="20" w:line="240" w:lineRule="auto"/>
              <w:jc w:val="center"/>
              <w:rPr>
                <w:b/>
                <w:bCs/>
                <w:sz w:val="16"/>
                <w:szCs w:val="16"/>
              </w:rPr>
            </w:pPr>
            <w:r w:rsidRPr="007E179D">
              <w:rPr>
                <w:b/>
                <w:bCs/>
                <w:sz w:val="16"/>
                <w:szCs w:val="16"/>
              </w:rPr>
              <w:t>11</w:t>
            </w:r>
          </w:p>
        </w:tc>
        <w:tc>
          <w:tcPr>
            <w:tcW w:w="638" w:type="pct"/>
            <w:shd w:val="clear" w:color="auto" w:fill="FFFFFF"/>
            <w:hideMark/>
          </w:tcPr>
          <w:p w14:paraId="2CE83C95" w14:textId="77777777" w:rsidR="00AB07A8" w:rsidRPr="007E179D" w:rsidRDefault="00AB07A8" w:rsidP="000F782C">
            <w:pPr>
              <w:spacing w:before="20" w:after="20" w:line="240" w:lineRule="auto"/>
              <w:jc w:val="center"/>
              <w:rPr>
                <w:b/>
                <w:bCs/>
                <w:sz w:val="16"/>
                <w:szCs w:val="16"/>
              </w:rPr>
            </w:pPr>
            <w:r w:rsidRPr="007E179D">
              <w:rPr>
                <w:b/>
                <w:bCs/>
                <w:sz w:val="16"/>
                <w:szCs w:val="16"/>
              </w:rPr>
              <w:t>12</w:t>
            </w:r>
          </w:p>
        </w:tc>
      </w:tr>
      <w:tr w:rsidR="007E179D" w:rsidRPr="007E179D" w14:paraId="5159D322" w14:textId="77777777" w:rsidTr="000F782C">
        <w:trPr>
          <w:jc w:val="center"/>
        </w:trPr>
        <w:tc>
          <w:tcPr>
            <w:tcW w:w="725" w:type="pct"/>
            <w:gridSpan w:val="3"/>
            <w:shd w:val="clear" w:color="auto" w:fill="FF0000"/>
            <w:hideMark/>
          </w:tcPr>
          <w:p w14:paraId="27F76B8A"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*FAADULT </w:t>
            </w:r>
            <w:r w:rsidRPr="007E179D">
              <w:rPr>
                <w:b/>
                <w:bCs/>
                <w:color w:val="FF0000"/>
                <w:sz w:val="16"/>
                <w:szCs w:val="16"/>
              </w:rPr>
              <w:t>T</w:t>
            </w:r>
          </w:p>
        </w:tc>
        <w:tc>
          <w:tcPr>
            <w:tcW w:w="668" w:type="pct"/>
            <w:gridSpan w:val="2"/>
            <w:shd w:val="clear" w:color="auto" w:fill="FF0000"/>
            <w:hideMark/>
          </w:tcPr>
          <w:p w14:paraId="59E54939" w14:textId="798E9390" w:rsidR="00AB07A8" w:rsidRPr="007E179D" w:rsidRDefault="00AB07A8" w:rsidP="000F782C">
            <w:pPr>
              <w:spacing w:before="20" w:after="20" w:line="240" w:lineRule="auto"/>
              <w:jc w:val="center"/>
              <w:rPr>
                <w:b/>
                <w:bCs/>
                <w:sz w:val="16"/>
                <w:szCs w:val="16"/>
              </w:rPr>
            </w:pPr>
            <w:r w:rsidRPr="007E179D">
              <w:rPr>
                <w:b/>
                <w:bCs/>
                <w:sz w:val="16"/>
                <w:szCs w:val="16"/>
              </w:rPr>
              <w:t>*FAADULT</w:t>
            </w:r>
            <w:r w:rsidRPr="007E179D">
              <w:rPr>
                <w:b/>
                <w:bCs/>
                <w:color w:val="FF0000"/>
                <w:sz w:val="16"/>
                <w:szCs w:val="16"/>
              </w:rPr>
              <w:t>T</w:t>
            </w:r>
          </w:p>
        </w:tc>
        <w:tc>
          <w:tcPr>
            <w:tcW w:w="632" w:type="pct"/>
            <w:hideMark/>
          </w:tcPr>
          <w:p w14:paraId="4C370379" w14:textId="77777777" w:rsidR="00AB07A8" w:rsidRPr="007E179D" w:rsidRDefault="00AB07A8" w:rsidP="000F782C">
            <w:pPr>
              <w:spacing w:before="20" w:after="20" w:line="240" w:lineRule="auto"/>
              <w:jc w:val="center"/>
              <w:rPr>
                <w:b/>
                <w:bCs/>
                <w:sz w:val="16"/>
                <w:szCs w:val="16"/>
              </w:rPr>
            </w:pPr>
            <w:r w:rsidRPr="007E179D">
              <w:rPr>
                <w:b/>
                <w:bCs/>
                <w:sz w:val="16"/>
                <w:szCs w:val="16"/>
              </w:rPr>
              <w:t>15</w:t>
            </w:r>
          </w:p>
        </w:tc>
        <w:tc>
          <w:tcPr>
            <w:tcW w:w="690" w:type="pct"/>
            <w:gridSpan w:val="2"/>
            <w:hideMark/>
          </w:tcPr>
          <w:p w14:paraId="758D04C8" w14:textId="77777777" w:rsidR="00AB07A8" w:rsidRPr="007E179D" w:rsidRDefault="00AB07A8" w:rsidP="000F782C">
            <w:pPr>
              <w:spacing w:before="20" w:after="20" w:line="240" w:lineRule="auto"/>
              <w:jc w:val="center"/>
              <w:rPr>
                <w:b/>
                <w:bCs/>
                <w:sz w:val="16"/>
                <w:szCs w:val="16"/>
              </w:rPr>
            </w:pPr>
            <w:r w:rsidRPr="007E179D">
              <w:rPr>
                <w:b/>
                <w:bCs/>
                <w:sz w:val="16"/>
                <w:szCs w:val="16"/>
              </w:rPr>
              <w:t>16</w:t>
            </w:r>
          </w:p>
        </w:tc>
        <w:tc>
          <w:tcPr>
            <w:tcW w:w="934" w:type="pct"/>
            <w:shd w:val="clear" w:color="auto" w:fill="FFFF00"/>
            <w:hideMark/>
          </w:tcPr>
          <w:p w14:paraId="3DFD65F7" w14:textId="77777777" w:rsidR="00AB07A8" w:rsidRPr="007E179D" w:rsidRDefault="00AB07A8" w:rsidP="000F782C">
            <w:pPr>
              <w:spacing w:before="20" w:after="20" w:line="240" w:lineRule="auto"/>
              <w:jc w:val="center"/>
              <w:rPr>
                <w:b/>
                <w:bCs/>
                <w:sz w:val="16"/>
                <w:szCs w:val="16"/>
              </w:rPr>
            </w:pPr>
            <w:r w:rsidRPr="007E179D">
              <w:rPr>
                <w:b/>
                <w:bCs/>
                <w:sz w:val="16"/>
                <w:szCs w:val="16"/>
                <w:highlight w:val="yellow"/>
              </w:rPr>
              <w:t>FAADULT</w:t>
            </w:r>
            <w:r w:rsidRPr="007E179D">
              <w:rPr>
                <w:b/>
                <w:bCs/>
                <w:sz w:val="16"/>
                <w:szCs w:val="16"/>
              </w:rPr>
              <w:t xml:space="preserve"> </w:t>
            </w:r>
            <w:r w:rsidRPr="007E179D">
              <w:rPr>
                <w:b/>
                <w:bCs/>
                <w:color w:val="FFFF00"/>
                <w:sz w:val="16"/>
                <w:szCs w:val="16"/>
                <w:shd w:val="clear" w:color="auto" w:fill="FFFF00"/>
              </w:rPr>
              <w:t>D</w:t>
            </w:r>
          </w:p>
        </w:tc>
        <w:tc>
          <w:tcPr>
            <w:tcW w:w="712" w:type="pct"/>
            <w:gridSpan w:val="2"/>
            <w:hideMark/>
          </w:tcPr>
          <w:p w14:paraId="3D3D9191" w14:textId="77777777" w:rsidR="00AB07A8" w:rsidRPr="007E179D" w:rsidRDefault="00AB07A8" w:rsidP="000F782C">
            <w:pPr>
              <w:spacing w:before="20" w:after="20" w:line="240" w:lineRule="auto"/>
              <w:jc w:val="center"/>
              <w:rPr>
                <w:b/>
                <w:bCs/>
                <w:sz w:val="16"/>
                <w:szCs w:val="16"/>
              </w:rPr>
            </w:pPr>
            <w:r w:rsidRPr="007E179D">
              <w:rPr>
                <w:b/>
                <w:bCs/>
                <w:sz w:val="16"/>
                <w:szCs w:val="16"/>
                <w:highlight w:val="yellow"/>
              </w:rPr>
              <w:t>FAADULT</w:t>
            </w:r>
            <w:r w:rsidRPr="007E179D">
              <w:rPr>
                <w:b/>
                <w:bCs/>
                <w:sz w:val="16"/>
                <w:szCs w:val="16"/>
                <w:shd w:val="clear" w:color="auto" w:fill="FFFF00"/>
              </w:rPr>
              <w:t xml:space="preserve"> </w:t>
            </w:r>
            <w:r w:rsidRPr="007E179D">
              <w:rPr>
                <w:b/>
                <w:bCs/>
                <w:color w:val="FFFF00"/>
                <w:sz w:val="16"/>
                <w:szCs w:val="16"/>
                <w:shd w:val="clear" w:color="auto" w:fill="FFFF00"/>
              </w:rPr>
              <w:t>D</w:t>
            </w:r>
          </w:p>
        </w:tc>
        <w:tc>
          <w:tcPr>
            <w:tcW w:w="638" w:type="pct"/>
            <w:hideMark/>
          </w:tcPr>
          <w:p w14:paraId="7E064389" w14:textId="77777777" w:rsidR="00AB07A8" w:rsidRPr="007E179D" w:rsidRDefault="00AB07A8" w:rsidP="000F782C">
            <w:pPr>
              <w:spacing w:before="20" w:after="20" w:line="240" w:lineRule="auto"/>
              <w:jc w:val="center"/>
              <w:rPr>
                <w:b/>
                <w:bCs/>
                <w:sz w:val="16"/>
                <w:szCs w:val="16"/>
              </w:rPr>
            </w:pPr>
            <w:r w:rsidRPr="007E179D">
              <w:rPr>
                <w:b/>
                <w:bCs/>
                <w:sz w:val="16"/>
                <w:szCs w:val="16"/>
              </w:rPr>
              <w:t>19</w:t>
            </w:r>
          </w:p>
        </w:tc>
      </w:tr>
      <w:tr w:rsidR="007E179D" w:rsidRPr="007E179D" w14:paraId="5F95904B" w14:textId="77777777" w:rsidTr="000F782C">
        <w:trPr>
          <w:jc w:val="center"/>
        </w:trPr>
        <w:tc>
          <w:tcPr>
            <w:tcW w:w="725" w:type="pct"/>
            <w:gridSpan w:val="3"/>
            <w:hideMark/>
          </w:tcPr>
          <w:p w14:paraId="7E059CA2" w14:textId="77777777" w:rsidR="00AB07A8" w:rsidRPr="007E179D" w:rsidRDefault="00AB07A8" w:rsidP="000F782C">
            <w:pPr>
              <w:spacing w:before="20" w:after="20" w:line="240" w:lineRule="auto"/>
              <w:jc w:val="center"/>
              <w:rPr>
                <w:b/>
                <w:bCs/>
                <w:sz w:val="16"/>
                <w:szCs w:val="16"/>
              </w:rPr>
            </w:pPr>
            <w:r w:rsidRPr="007E179D">
              <w:rPr>
                <w:b/>
                <w:bCs/>
                <w:sz w:val="16"/>
                <w:szCs w:val="16"/>
              </w:rPr>
              <w:t>20</w:t>
            </w:r>
          </w:p>
        </w:tc>
        <w:tc>
          <w:tcPr>
            <w:tcW w:w="668" w:type="pct"/>
            <w:gridSpan w:val="2"/>
            <w:hideMark/>
          </w:tcPr>
          <w:p w14:paraId="3856F886" w14:textId="77777777" w:rsidR="00AB07A8" w:rsidRPr="007E179D" w:rsidRDefault="00AB07A8" w:rsidP="000F782C">
            <w:pPr>
              <w:spacing w:before="20" w:after="20" w:line="240" w:lineRule="auto"/>
              <w:jc w:val="center"/>
              <w:rPr>
                <w:b/>
                <w:bCs/>
                <w:sz w:val="16"/>
                <w:szCs w:val="16"/>
              </w:rPr>
            </w:pPr>
            <w:r w:rsidRPr="007E179D">
              <w:rPr>
                <w:b/>
                <w:bCs/>
                <w:sz w:val="16"/>
                <w:szCs w:val="16"/>
              </w:rPr>
              <w:t>21</w:t>
            </w:r>
          </w:p>
        </w:tc>
        <w:tc>
          <w:tcPr>
            <w:tcW w:w="632" w:type="pct"/>
            <w:hideMark/>
          </w:tcPr>
          <w:p w14:paraId="7B890850" w14:textId="77777777" w:rsidR="00AB07A8" w:rsidRPr="007E179D" w:rsidRDefault="00AB07A8" w:rsidP="000F782C">
            <w:pPr>
              <w:spacing w:before="20" w:after="20" w:line="240" w:lineRule="auto"/>
              <w:jc w:val="center"/>
              <w:rPr>
                <w:b/>
                <w:bCs/>
                <w:sz w:val="16"/>
                <w:szCs w:val="16"/>
              </w:rPr>
            </w:pPr>
            <w:r w:rsidRPr="007E179D">
              <w:rPr>
                <w:b/>
                <w:bCs/>
                <w:sz w:val="16"/>
                <w:szCs w:val="16"/>
              </w:rPr>
              <w:t>22</w:t>
            </w:r>
          </w:p>
        </w:tc>
        <w:tc>
          <w:tcPr>
            <w:tcW w:w="690" w:type="pct"/>
            <w:gridSpan w:val="2"/>
            <w:hideMark/>
          </w:tcPr>
          <w:p w14:paraId="5310EAE2" w14:textId="77777777" w:rsidR="00AB07A8" w:rsidRPr="007E179D" w:rsidRDefault="00AB07A8" w:rsidP="000F782C">
            <w:pPr>
              <w:spacing w:before="20" w:after="20" w:line="240" w:lineRule="auto"/>
              <w:jc w:val="center"/>
              <w:rPr>
                <w:b/>
                <w:bCs/>
                <w:sz w:val="16"/>
                <w:szCs w:val="16"/>
              </w:rPr>
            </w:pPr>
            <w:r w:rsidRPr="007E179D">
              <w:rPr>
                <w:b/>
                <w:bCs/>
                <w:sz w:val="16"/>
                <w:szCs w:val="16"/>
              </w:rPr>
              <w:t>23</w:t>
            </w:r>
          </w:p>
        </w:tc>
        <w:tc>
          <w:tcPr>
            <w:tcW w:w="934" w:type="pct"/>
            <w:hideMark/>
          </w:tcPr>
          <w:p w14:paraId="4B0FC9D3" w14:textId="77777777" w:rsidR="00AB07A8" w:rsidRPr="007E179D" w:rsidRDefault="00AB07A8" w:rsidP="000F782C">
            <w:pPr>
              <w:spacing w:before="20" w:after="20" w:line="240" w:lineRule="auto"/>
              <w:jc w:val="center"/>
              <w:rPr>
                <w:b/>
                <w:bCs/>
                <w:sz w:val="16"/>
                <w:szCs w:val="16"/>
              </w:rPr>
            </w:pPr>
            <w:r w:rsidRPr="007E179D">
              <w:rPr>
                <w:b/>
                <w:bCs/>
                <w:sz w:val="16"/>
                <w:szCs w:val="16"/>
              </w:rPr>
              <w:t>24</w:t>
            </w:r>
          </w:p>
        </w:tc>
        <w:tc>
          <w:tcPr>
            <w:tcW w:w="712" w:type="pct"/>
            <w:gridSpan w:val="2"/>
            <w:hideMark/>
          </w:tcPr>
          <w:p w14:paraId="37BE88CE" w14:textId="77777777" w:rsidR="00AB07A8" w:rsidRPr="007E179D" w:rsidRDefault="00AB07A8" w:rsidP="000F782C">
            <w:pPr>
              <w:spacing w:before="20" w:after="20" w:line="240" w:lineRule="auto"/>
              <w:jc w:val="center"/>
              <w:rPr>
                <w:b/>
                <w:bCs/>
                <w:sz w:val="16"/>
                <w:szCs w:val="16"/>
              </w:rPr>
            </w:pPr>
            <w:r w:rsidRPr="007E179D">
              <w:rPr>
                <w:b/>
                <w:bCs/>
                <w:sz w:val="16"/>
                <w:szCs w:val="16"/>
              </w:rPr>
              <w:t>25</w:t>
            </w:r>
          </w:p>
        </w:tc>
        <w:tc>
          <w:tcPr>
            <w:tcW w:w="638" w:type="pct"/>
            <w:hideMark/>
          </w:tcPr>
          <w:p w14:paraId="239328EB" w14:textId="77777777" w:rsidR="00AB07A8" w:rsidRPr="007E179D" w:rsidRDefault="00AB07A8" w:rsidP="000F782C">
            <w:pPr>
              <w:spacing w:before="20" w:after="20" w:line="240" w:lineRule="auto"/>
              <w:jc w:val="center"/>
              <w:rPr>
                <w:b/>
                <w:bCs/>
                <w:sz w:val="16"/>
                <w:szCs w:val="16"/>
              </w:rPr>
            </w:pPr>
            <w:r w:rsidRPr="007E179D">
              <w:rPr>
                <w:b/>
                <w:bCs/>
                <w:sz w:val="16"/>
                <w:szCs w:val="16"/>
              </w:rPr>
              <w:t>26</w:t>
            </w:r>
          </w:p>
        </w:tc>
      </w:tr>
      <w:tr w:rsidR="007E179D" w:rsidRPr="007E179D" w14:paraId="459DB4D0" w14:textId="77777777" w:rsidTr="000F782C">
        <w:trPr>
          <w:jc w:val="center"/>
        </w:trPr>
        <w:tc>
          <w:tcPr>
            <w:tcW w:w="725" w:type="pct"/>
            <w:gridSpan w:val="3"/>
            <w:hideMark/>
          </w:tcPr>
          <w:p w14:paraId="07CD6DAF" w14:textId="77777777" w:rsidR="00AB07A8" w:rsidRPr="007E179D" w:rsidRDefault="00AB07A8" w:rsidP="000F782C">
            <w:pPr>
              <w:spacing w:before="20" w:after="20" w:line="240" w:lineRule="auto"/>
              <w:jc w:val="center"/>
              <w:rPr>
                <w:b/>
                <w:bCs/>
                <w:sz w:val="16"/>
                <w:szCs w:val="16"/>
              </w:rPr>
            </w:pPr>
            <w:r w:rsidRPr="007E179D">
              <w:rPr>
                <w:b/>
                <w:bCs/>
                <w:sz w:val="16"/>
                <w:szCs w:val="16"/>
              </w:rPr>
              <w:t>27</w:t>
            </w:r>
          </w:p>
        </w:tc>
        <w:tc>
          <w:tcPr>
            <w:tcW w:w="668" w:type="pct"/>
            <w:gridSpan w:val="2"/>
            <w:hideMark/>
          </w:tcPr>
          <w:p w14:paraId="6EF57D48" w14:textId="77777777" w:rsidR="00AB07A8" w:rsidRPr="007E179D" w:rsidRDefault="00AB07A8" w:rsidP="000F782C">
            <w:pPr>
              <w:spacing w:before="20" w:after="20" w:line="240" w:lineRule="auto"/>
              <w:jc w:val="center"/>
              <w:rPr>
                <w:b/>
                <w:bCs/>
                <w:sz w:val="16"/>
                <w:szCs w:val="16"/>
              </w:rPr>
            </w:pPr>
            <w:r w:rsidRPr="007E179D">
              <w:rPr>
                <w:b/>
                <w:bCs/>
                <w:sz w:val="16"/>
                <w:szCs w:val="16"/>
              </w:rPr>
              <w:t>28</w:t>
            </w:r>
          </w:p>
        </w:tc>
        <w:tc>
          <w:tcPr>
            <w:tcW w:w="632" w:type="pct"/>
            <w:hideMark/>
          </w:tcPr>
          <w:p w14:paraId="5AD42186" w14:textId="77777777" w:rsidR="00AB07A8" w:rsidRPr="007E179D" w:rsidRDefault="00AB07A8" w:rsidP="000F782C">
            <w:pPr>
              <w:spacing w:before="20" w:after="20" w:line="240" w:lineRule="auto"/>
              <w:jc w:val="center"/>
              <w:rPr>
                <w:b/>
                <w:bCs/>
                <w:sz w:val="16"/>
                <w:szCs w:val="16"/>
              </w:rPr>
            </w:pPr>
            <w:r w:rsidRPr="007E179D">
              <w:rPr>
                <w:b/>
                <w:bCs/>
                <w:sz w:val="16"/>
                <w:szCs w:val="16"/>
              </w:rPr>
              <w:t>29</w:t>
            </w:r>
          </w:p>
        </w:tc>
        <w:tc>
          <w:tcPr>
            <w:tcW w:w="690" w:type="pct"/>
            <w:gridSpan w:val="2"/>
            <w:shd w:val="clear" w:color="auto" w:fill="00B050"/>
            <w:hideMark/>
          </w:tcPr>
          <w:p w14:paraId="171700F3" w14:textId="77777777" w:rsidR="00AB07A8" w:rsidRPr="007E179D" w:rsidRDefault="00AB07A8" w:rsidP="000F782C">
            <w:pPr>
              <w:spacing w:before="20" w:after="20" w:line="240" w:lineRule="auto"/>
              <w:jc w:val="center"/>
              <w:rPr>
                <w:b/>
                <w:bCs/>
                <w:sz w:val="16"/>
                <w:szCs w:val="16"/>
              </w:rPr>
            </w:pPr>
            <w:r w:rsidRPr="007E179D">
              <w:rPr>
                <w:b/>
                <w:bCs/>
                <w:sz w:val="16"/>
                <w:szCs w:val="16"/>
                <w:shd w:val="clear" w:color="auto" w:fill="00B050"/>
              </w:rPr>
              <w:t xml:space="preserve">FPEDIAT </w:t>
            </w:r>
            <w:r w:rsidRPr="007E179D">
              <w:rPr>
                <w:b/>
                <w:bCs/>
                <w:color w:val="00B050"/>
                <w:sz w:val="16"/>
                <w:szCs w:val="16"/>
                <w:shd w:val="clear" w:color="auto" w:fill="00B050"/>
              </w:rPr>
              <w:t>M</w:t>
            </w:r>
          </w:p>
        </w:tc>
        <w:tc>
          <w:tcPr>
            <w:tcW w:w="934" w:type="pct"/>
          </w:tcPr>
          <w:p w14:paraId="688C3A00" w14:textId="77777777" w:rsidR="00AB07A8" w:rsidRPr="007E179D" w:rsidRDefault="00AB07A8" w:rsidP="000F782C">
            <w:pPr>
              <w:spacing w:before="20" w:after="20" w:line="240" w:lineRule="auto"/>
              <w:jc w:val="center"/>
              <w:rPr>
                <w:b/>
                <w:bCs/>
                <w:sz w:val="16"/>
                <w:szCs w:val="16"/>
                <w:highlight w:val="yellow"/>
              </w:rPr>
            </w:pPr>
          </w:p>
        </w:tc>
        <w:tc>
          <w:tcPr>
            <w:tcW w:w="712" w:type="pct"/>
            <w:gridSpan w:val="2"/>
          </w:tcPr>
          <w:p w14:paraId="6699F607" w14:textId="77777777" w:rsidR="00AB07A8" w:rsidRPr="007E179D" w:rsidRDefault="00AB07A8" w:rsidP="000F782C">
            <w:pPr>
              <w:spacing w:before="20" w:after="20" w:line="240" w:lineRule="auto"/>
              <w:jc w:val="center"/>
              <w:rPr>
                <w:b/>
                <w:bCs/>
                <w:sz w:val="16"/>
                <w:szCs w:val="16"/>
                <w:highlight w:val="yellow"/>
              </w:rPr>
            </w:pPr>
          </w:p>
        </w:tc>
        <w:tc>
          <w:tcPr>
            <w:tcW w:w="638" w:type="pct"/>
          </w:tcPr>
          <w:p w14:paraId="3B805731" w14:textId="77777777" w:rsidR="00AB07A8" w:rsidRPr="007E179D" w:rsidRDefault="00AB07A8" w:rsidP="000F782C">
            <w:pPr>
              <w:spacing w:before="20" w:after="20" w:line="240" w:lineRule="auto"/>
              <w:jc w:val="center"/>
              <w:rPr>
                <w:b/>
                <w:bCs/>
                <w:sz w:val="16"/>
                <w:szCs w:val="16"/>
              </w:rPr>
            </w:pPr>
          </w:p>
        </w:tc>
      </w:tr>
      <w:tr w:rsidR="00AB07A8" w:rsidRPr="007E179D" w14:paraId="65B3C468" w14:textId="77777777" w:rsidTr="007E179D">
        <w:trPr>
          <w:jc w:val="center"/>
        </w:trPr>
        <w:tc>
          <w:tcPr>
            <w:tcW w:w="5000" w:type="pct"/>
            <w:gridSpan w:val="12"/>
            <w:shd w:val="clear" w:color="auto" w:fill="8DB3E2"/>
            <w:hideMark/>
          </w:tcPr>
          <w:p w14:paraId="4E2E6A60" w14:textId="77777777" w:rsidR="00AB07A8" w:rsidRPr="007E179D" w:rsidRDefault="00AB07A8" w:rsidP="000F782C">
            <w:pPr>
              <w:spacing w:before="20" w:after="20" w:line="240" w:lineRule="auto"/>
              <w:jc w:val="center"/>
              <w:rPr>
                <w:b/>
                <w:bCs/>
                <w:noProof/>
                <w:sz w:val="16"/>
                <w:szCs w:val="16"/>
              </w:rPr>
            </w:pPr>
            <w:r w:rsidRPr="007E179D">
              <w:rPr>
                <w:b/>
                <w:bCs/>
                <w:sz w:val="16"/>
                <w:szCs w:val="16"/>
              </w:rPr>
              <w:t>Diciembre 2023</w:t>
            </w:r>
          </w:p>
        </w:tc>
      </w:tr>
      <w:tr w:rsidR="007E179D" w:rsidRPr="007E179D" w14:paraId="427FA65A" w14:textId="77777777" w:rsidTr="000F782C">
        <w:trPr>
          <w:jc w:val="center"/>
        </w:trPr>
        <w:tc>
          <w:tcPr>
            <w:tcW w:w="700" w:type="pct"/>
            <w:shd w:val="clear" w:color="auto" w:fill="C6D9F1"/>
            <w:vAlign w:val="center"/>
            <w:hideMark/>
          </w:tcPr>
          <w:p w14:paraId="3C82BA53" w14:textId="77777777" w:rsidR="00AB07A8" w:rsidRPr="007E179D" w:rsidRDefault="00AB07A8" w:rsidP="000F782C">
            <w:pPr>
              <w:spacing w:before="20" w:after="20" w:line="240" w:lineRule="auto"/>
              <w:jc w:val="center"/>
              <w:rPr>
                <w:b/>
                <w:bCs/>
                <w:sz w:val="16"/>
                <w:szCs w:val="16"/>
              </w:rPr>
            </w:pPr>
            <w:r w:rsidRPr="007E179D">
              <w:rPr>
                <w:b/>
                <w:bCs/>
                <w:sz w:val="16"/>
                <w:szCs w:val="16"/>
              </w:rPr>
              <w:t>Lunes</w:t>
            </w:r>
          </w:p>
        </w:tc>
        <w:tc>
          <w:tcPr>
            <w:tcW w:w="653" w:type="pct"/>
            <w:gridSpan w:val="3"/>
            <w:shd w:val="clear" w:color="auto" w:fill="C6D9F1"/>
            <w:vAlign w:val="center"/>
            <w:hideMark/>
          </w:tcPr>
          <w:p w14:paraId="7E32D53F" w14:textId="77777777" w:rsidR="00AB07A8" w:rsidRPr="007E179D" w:rsidRDefault="00AB07A8" w:rsidP="000F782C">
            <w:pPr>
              <w:spacing w:before="20" w:after="20" w:line="240" w:lineRule="auto"/>
              <w:jc w:val="center"/>
              <w:rPr>
                <w:b/>
                <w:bCs/>
                <w:sz w:val="16"/>
                <w:szCs w:val="16"/>
              </w:rPr>
            </w:pPr>
            <w:r w:rsidRPr="007E179D">
              <w:rPr>
                <w:b/>
                <w:bCs/>
                <w:sz w:val="16"/>
                <w:szCs w:val="16"/>
              </w:rPr>
              <w:t>Martes</w:t>
            </w:r>
          </w:p>
        </w:tc>
        <w:tc>
          <w:tcPr>
            <w:tcW w:w="683" w:type="pct"/>
            <w:gridSpan w:val="3"/>
            <w:shd w:val="clear" w:color="auto" w:fill="C6D9F1"/>
            <w:vAlign w:val="center"/>
            <w:hideMark/>
          </w:tcPr>
          <w:p w14:paraId="7F2BBC95" w14:textId="77777777" w:rsidR="00AB07A8" w:rsidRPr="007E179D" w:rsidRDefault="00AB07A8" w:rsidP="000F782C">
            <w:pPr>
              <w:spacing w:before="20" w:after="20" w:line="240" w:lineRule="auto"/>
              <w:jc w:val="center"/>
              <w:rPr>
                <w:b/>
                <w:bCs/>
                <w:sz w:val="16"/>
                <w:szCs w:val="16"/>
              </w:rPr>
            </w:pPr>
            <w:r w:rsidRPr="007E179D">
              <w:rPr>
                <w:b/>
                <w:bCs/>
                <w:sz w:val="16"/>
                <w:szCs w:val="16"/>
              </w:rPr>
              <w:t>Miércoles</w:t>
            </w:r>
          </w:p>
        </w:tc>
        <w:tc>
          <w:tcPr>
            <w:tcW w:w="680" w:type="pct"/>
            <w:shd w:val="clear" w:color="auto" w:fill="C6D9F1"/>
            <w:vAlign w:val="center"/>
            <w:hideMark/>
          </w:tcPr>
          <w:p w14:paraId="4BEE9325" w14:textId="77777777" w:rsidR="00AB07A8" w:rsidRPr="007E179D" w:rsidRDefault="00AB07A8" w:rsidP="000F782C">
            <w:pPr>
              <w:spacing w:before="20" w:after="20" w:line="240" w:lineRule="auto"/>
              <w:jc w:val="center"/>
              <w:rPr>
                <w:b/>
                <w:bCs/>
                <w:sz w:val="16"/>
                <w:szCs w:val="16"/>
              </w:rPr>
            </w:pPr>
            <w:r w:rsidRPr="007E179D">
              <w:rPr>
                <w:b/>
                <w:bCs/>
                <w:sz w:val="16"/>
                <w:szCs w:val="16"/>
              </w:rPr>
              <w:t>Jueves</w:t>
            </w:r>
          </w:p>
        </w:tc>
        <w:tc>
          <w:tcPr>
            <w:tcW w:w="934" w:type="pct"/>
            <w:shd w:val="clear" w:color="auto" w:fill="C6D9F1"/>
            <w:vAlign w:val="center"/>
            <w:hideMark/>
          </w:tcPr>
          <w:p w14:paraId="1A8FC564" w14:textId="77777777" w:rsidR="00AB07A8" w:rsidRPr="007E179D" w:rsidRDefault="00AB07A8" w:rsidP="000F782C">
            <w:pPr>
              <w:spacing w:before="20" w:after="20" w:line="240" w:lineRule="auto"/>
              <w:jc w:val="center"/>
              <w:rPr>
                <w:b/>
                <w:bCs/>
                <w:sz w:val="16"/>
                <w:szCs w:val="16"/>
              </w:rPr>
            </w:pPr>
            <w:r w:rsidRPr="007E179D">
              <w:rPr>
                <w:b/>
                <w:bCs/>
                <w:sz w:val="16"/>
                <w:szCs w:val="16"/>
              </w:rPr>
              <w:t>Viernes</w:t>
            </w:r>
          </w:p>
        </w:tc>
        <w:tc>
          <w:tcPr>
            <w:tcW w:w="681" w:type="pct"/>
            <w:shd w:val="clear" w:color="auto" w:fill="C6D9F1"/>
            <w:vAlign w:val="center"/>
            <w:hideMark/>
          </w:tcPr>
          <w:p w14:paraId="189443BB" w14:textId="77777777" w:rsidR="00AB07A8" w:rsidRPr="007E179D" w:rsidRDefault="00AB07A8" w:rsidP="000F782C">
            <w:pPr>
              <w:spacing w:before="20" w:after="20" w:line="240" w:lineRule="auto"/>
              <w:jc w:val="center"/>
              <w:rPr>
                <w:b/>
                <w:bCs/>
                <w:sz w:val="16"/>
                <w:szCs w:val="16"/>
              </w:rPr>
            </w:pPr>
            <w:r w:rsidRPr="007E179D">
              <w:rPr>
                <w:b/>
                <w:bCs/>
                <w:sz w:val="16"/>
                <w:szCs w:val="16"/>
              </w:rPr>
              <w:t>Sábado</w:t>
            </w:r>
          </w:p>
        </w:tc>
        <w:tc>
          <w:tcPr>
            <w:tcW w:w="669" w:type="pct"/>
            <w:gridSpan w:val="2"/>
            <w:shd w:val="clear" w:color="auto" w:fill="C6D9F1"/>
            <w:vAlign w:val="center"/>
            <w:hideMark/>
          </w:tcPr>
          <w:p w14:paraId="0AF70B78" w14:textId="77777777" w:rsidR="00AB07A8" w:rsidRPr="007E179D" w:rsidRDefault="00AB07A8" w:rsidP="000F782C">
            <w:pPr>
              <w:spacing w:before="20" w:after="20" w:line="240" w:lineRule="auto"/>
              <w:jc w:val="center"/>
              <w:rPr>
                <w:b/>
                <w:bCs/>
                <w:sz w:val="16"/>
                <w:szCs w:val="16"/>
              </w:rPr>
            </w:pPr>
            <w:r w:rsidRPr="007E179D">
              <w:rPr>
                <w:b/>
                <w:bCs/>
                <w:sz w:val="16"/>
                <w:szCs w:val="16"/>
              </w:rPr>
              <w:t>Domingo</w:t>
            </w:r>
          </w:p>
        </w:tc>
      </w:tr>
      <w:tr w:rsidR="007E179D" w:rsidRPr="007E179D" w14:paraId="601DB84F" w14:textId="77777777" w:rsidTr="000F782C">
        <w:trPr>
          <w:jc w:val="center"/>
        </w:trPr>
        <w:tc>
          <w:tcPr>
            <w:tcW w:w="700" w:type="pct"/>
            <w:shd w:val="clear" w:color="auto" w:fill="FFFFFF"/>
          </w:tcPr>
          <w:p w14:paraId="361DA788" w14:textId="77777777" w:rsidR="00AB07A8" w:rsidRPr="007E179D" w:rsidRDefault="00AB07A8" w:rsidP="000F782C">
            <w:pPr>
              <w:spacing w:before="20" w:after="20" w:line="240" w:lineRule="auto"/>
              <w:jc w:val="center"/>
              <w:rPr>
                <w:b/>
                <w:bCs/>
                <w:sz w:val="16"/>
                <w:szCs w:val="16"/>
              </w:rPr>
            </w:pPr>
          </w:p>
        </w:tc>
        <w:tc>
          <w:tcPr>
            <w:tcW w:w="653" w:type="pct"/>
            <w:gridSpan w:val="3"/>
            <w:shd w:val="clear" w:color="auto" w:fill="FFFFFF"/>
          </w:tcPr>
          <w:p w14:paraId="2AB0E845" w14:textId="77777777" w:rsidR="00AB07A8" w:rsidRPr="007E179D" w:rsidRDefault="00AB07A8" w:rsidP="000F782C">
            <w:pPr>
              <w:spacing w:before="20" w:after="20" w:line="240" w:lineRule="auto"/>
              <w:jc w:val="center"/>
              <w:rPr>
                <w:b/>
                <w:bCs/>
                <w:sz w:val="16"/>
                <w:szCs w:val="16"/>
              </w:rPr>
            </w:pPr>
          </w:p>
        </w:tc>
        <w:tc>
          <w:tcPr>
            <w:tcW w:w="683" w:type="pct"/>
            <w:gridSpan w:val="3"/>
          </w:tcPr>
          <w:p w14:paraId="5FCB6D11" w14:textId="77777777" w:rsidR="00AB07A8" w:rsidRPr="007E179D" w:rsidRDefault="00AB07A8" w:rsidP="000F782C">
            <w:pPr>
              <w:spacing w:before="20" w:after="20" w:line="240" w:lineRule="auto"/>
              <w:jc w:val="center"/>
              <w:rPr>
                <w:b/>
                <w:bCs/>
                <w:sz w:val="16"/>
                <w:szCs w:val="16"/>
              </w:rPr>
            </w:pPr>
          </w:p>
        </w:tc>
        <w:tc>
          <w:tcPr>
            <w:tcW w:w="680" w:type="pct"/>
          </w:tcPr>
          <w:p w14:paraId="1A240264" w14:textId="77777777" w:rsidR="00AB07A8" w:rsidRPr="007E179D" w:rsidRDefault="00AB07A8" w:rsidP="000F782C">
            <w:pPr>
              <w:spacing w:before="20" w:after="20" w:line="240" w:lineRule="auto"/>
              <w:jc w:val="center"/>
              <w:rPr>
                <w:b/>
                <w:bCs/>
                <w:sz w:val="16"/>
                <w:szCs w:val="16"/>
              </w:rPr>
            </w:pPr>
          </w:p>
        </w:tc>
        <w:tc>
          <w:tcPr>
            <w:tcW w:w="934" w:type="pct"/>
            <w:shd w:val="clear" w:color="auto" w:fill="FFFF00"/>
            <w:hideMark/>
          </w:tcPr>
          <w:p w14:paraId="727C684D"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FPEDIAT </w:t>
            </w:r>
            <w:r w:rsidRPr="007E179D">
              <w:rPr>
                <w:b/>
                <w:bCs/>
                <w:color w:val="FFFF00"/>
                <w:sz w:val="16"/>
                <w:szCs w:val="16"/>
                <w:shd w:val="clear" w:color="auto" w:fill="FFFF00"/>
              </w:rPr>
              <w:t>D</w:t>
            </w:r>
          </w:p>
        </w:tc>
        <w:tc>
          <w:tcPr>
            <w:tcW w:w="681" w:type="pct"/>
            <w:shd w:val="clear" w:color="auto" w:fill="FFFF00"/>
            <w:hideMark/>
          </w:tcPr>
          <w:p w14:paraId="29BA5819"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FPEDIAT </w:t>
            </w:r>
            <w:r w:rsidRPr="007E179D">
              <w:rPr>
                <w:b/>
                <w:bCs/>
                <w:color w:val="FFFF00"/>
                <w:sz w:val="16"/>
                <w:szCs w:val="16"/>
                <w:shd w:val="clear" w:color="auto" w:fill="FFFF00"/>
              </w:rPr>
              <w:t>D</w:t>
            </w:r>
          </w:p>
        </w:tc>
        <w:tc>
          <w:tcPr>
            <w:tcW w:w="669" w:type="pct"/>
            <w:gridSpan w:val="2"/>
            <w:shd w:val="clear" w:color="auto" w:fill="00B050"/>
            <w:hideMark/>
          </w:tcPr>
          <w:p w14:paraId="6CD26FF3" w14:textId="77777777" w:rsidR="00AB07A8" w:rsidRPr="007E179D" w:rsidRDefault="00AB07A8" w:rsidP="000F782C">
            <w:pPr>
              <w:spacing w:before="20" w:after="20" w:line="240" w:lineRule="auto"/>
              <w:jc w:val="center"/>
              <w:rPr>
                <w:b/>
                <w:bCs/>
                <w:noProof/>
                <w:sz w:val="16"/>
                <w:szCs w:val="16"/>
              </w:rPr>
            </w:pPr>
            <w:r w:rsidRPr="007E179D">
              <w:rPr>
                <w:b/>
                <w:bCs/>
                <w:sz w:val="16"/>
                <w:szCs w:val="16"/>
                <w:shd w:val="clear" w:color="auto" w:fill="00B050"/>
              </w:rPr>
              <w:t xml:space="preserve">FPEDIAT </w:t>
            </w:r>
            <w:r w:rsidRPr="007E179D">
              <w:rPr>
                <w:b/>
                <w:bCs/>
                <w:color w:val="00B050"/>
                <w:sz w:val="16"/>
                <w:szCs w:val="16"/>
                <w:shd w:val="clear" w:color="auto" w:fill="00B050"/>
              </w:rPr>
              <w:t>M</w:t>
            </w:r>
          </w:p>
        </w:tc>
      </w:tr>
      <w:tr w:rsidR="007E179D" w:rsidRPr="007E179D" w14:paraId="5343A663" w14:textId="77777777" w:rsidTr="000F782C">
        <w:trPr>
          <w:jc w:val="center"/>
        </w:trPr>
        <w:tc>
          <w:tcPr>
            <w:tcW w:w="700" w:type="pct"/>
            <w:shd w:val="clear" w:color="auto" w:fill="FFFFFF"/>
            <w:hideMark/>
          </w:tcPr>
          <w:p w14:paraId="6F34926D" w14:textId="77777777" w:rsidR="00AB07A8" w:rsidRPr="007E179D" w:rsidRDefault="00AB07A8" w:rsidP="000F782C">
            <w:pPr>
              <w:spacing w:before="20" w:after="20" w:line="240" w:lineRule="auto"/>
              <w:jc w:val="center"/>
              <w:rPr>
                <w:b/>
                <w:bCs/>
                <w:sz w:val="16"/>
                <w:szCs w:val="16"/>
              </w:rPr>
            </w:pPr>
            <w:r w:rsidRPr="007E179D">
              <w:rPr>
                <w:b/>
                <w:bCs/>
                <w:sz w:val="16"/>
                <w:szCs w:val="16"/>
              </w:rPr>
              <w:t>4</w:t>
            </w:r>
          </w:p>
        </w:tc>
        <w:tc>
          <w:tcPr>
            <w:tcW w:w="653" w:type="pct"/>
            <w:gridSpan w:val="3"/>
            <w:shd w:val="clear" w:color="auto" w:fill="FFFFFF"/>
            <w:hideMark/>
          </w:tcPr>
          <w:p w14:paraId="4EE256BC" w14:textId="77777777" w:rsidR="00AB07A8" w:rsidRPr="007E179D" w:rsidRDefault="00AB07A8" w:rsidP="000F782C">
            <w:pPr>
              <w:spacing w:before="20" w:after="20" w:line="240" w:lineRule="auto"/>
              <w:jc w:val="center"/>
              <w:rPr>
                <w:b/>
                <w:bCs/>
                <w:sz w:val="16"/>
                <w:szCs w:val="16"/>
              </w:rPr>
            </w:pPr>
            <w:r w:rsidRPr="007E179D">
              <w:rPr>
                <w:b/>
                <w:bCs/>
                <w:sz w:val="16"/>
                <w:szCs w:val="16"/>
              </w:rPr>
              <w:t>5</w:t>
            </w:r>
          </w:p>
        </w:tc>
        <w:tc>
          <w:tcPr>
            <w:tcW w:w="683" w:type="pct"/>
            <w:gridSpan w:val="3"/>
            <w:shd w:val="clear" w:color="auto" w:fill="FFFFFF"/>
            <w:hideMark/>
          </w:tcPr>
          <w:p w14:paraId="5C263CF1" w14:textId="77777777" w:rsidR="00AB07A8" w:rsidRPr="007E179D" w:rsidRDefault="00AB07A8" w:rsidP="000F782C">
            <w:pPr>
              <w:spacing w:before="20" w:after="20" w:line="240" w:lineRule="auto"/>
              <w:jc w:val="center"/>
              <w:rPr>
                <w:b/>
                <w:bCs/>
                <w:sz w:val="16"/>
                <w:szCs w:val="16"/>
              </w:rPr>
            </w:pPr>
            <w:r w:rsidRPr="007E179D">
              <w:rPr>
                <w:b/>
                <w:bCs/>
                <w:sz w:val="16"/>
                <w:szCs w:val="16"/>
              </w:rPr>
              <w:t>6</w:t>
            </w:r>
          </w:p>
        </w:tc>
        <w:tc>
          <w:tcPr>
            <w:tcW w:w="680" w:type="pct"/>
            <w:hideMark/>
          </w:tcPr>
          <w:p w14:paraId="41FCD0CD" w14:textId="77777777" w:rsidR="00AB07A8" w:rsidRPr="007E179D" w:rsidRDefault="00AB07A8" w:rsidP="000F782C">
            <w:pPr>
              <w:spacing w:before="20" w:after="20" w:line="240" w:lineRule="auto"/>
              <w:jc w:val="center"/>
              <w:rPr>
                <w:b/>
                <w:bCs/>
                <w:sz w:val="16"/>
                <w:szCs w:val="16"/>
              </w:rPr>
            </w:pPr>
            <w:r w:rsidRPr="007E179D">
              <w:rPr>
                <w:b/>
                <w:bCs/>
                <w:sz w:val="16"/>
                <w:szCs w:val="16"/>
              </w:rPr>
              <w:t>7</w:t>
            </w:r>
          </w:p>
        </w:tc>
        <w:tc>
          <w:tcPr>
            <w:tcW w:w="934" w:type="pct"/>
            <w:hideMark/>
          </w:tcPr>
          <w:p w14:paraId="1AE32DDA" w14:textId="77777777" w:rsidR="00AB07A8" w:rsidRPr="007E179D" w:rsidRDefault="00AB07A8" w:rsidP="000F782C">
            <w:pPr>
              <w:spacing w:before="20" w:after="20" w:line="240" w:lineRule="auto"/>
              <w:jc w:val="center"/>
              <w:rPr>
                <w:b/>
                <w:bCs/>
                <w:sz w:val="16"/>
                <w:szCs w:val="16"/>
              </w:rPr>
            </w:pPr>
            <w:r w:rsidRPr="007E179D">
              <w:rPr>
                <w:b/>
                <w:bCs/>
                <w:sz w:val="16"/>
                <w:szCs w:val="16"/>
              </w:rPr>
              <w:t>8</w:t>
            </w:r>
          </w:p>
        </w:tc>
        <w:tc>
          <w:tcPr>
            <w:tcW w:w="681" w:type="pct"/>
            <w:hideMark/>
          </w:tcPr>
          <w:p w14:paraId="1862D4D2" w14:textId="77777777" w:rsidR="00AB07A8" w:rsidRPr="007E179D" w:rsidRDefault="00AB07A8" w:rsidP="000F782C">
            <w:pPr>
              <w:spacing w:before="20" w:after="20" w:line="240" w:lineRule="auto"/>
              <w:jc w:val="center"/>
              <w:rPr>
                <w:b/>
                <w:bCs/>
                <w:sz w:val="16"/>
                <w:szCs w:val="16"/>
              </w:rPr>
            </w:pPr>
            <w:r w:rsidRPr="007E179D">
              <w:rPr>
                <w:b/>
                <w:bCs/>
                <w:sz w:val="16"/>
                <w:szCs w:val="16"/>
              </w:rPr>
              <w:t>9</w:t>
            </w:r>
          </w:p>
        </w:tc>
        <w:tc>
          <w:tcPr>
            <w:tcW w:w="669" w:type="pct"/>
            <w:gridSpan w:val="2"/>
            <w:hideMark/>
          </w:tcPr>
          <w:p w14:paraId="228B40DA" w14:textId="77777777" w:rsidR="00AB07A8" w:rsidRPr="007E179D" w:rsidRDefault="00AB07A8" w:rsidP="000F782C">
            <w:pPr>
              <w:spacing w:before="20" w:after="20" w:line="240" w:lineRule="auto"/>
              <w:jc w:val="center"/>
              <w:rPr>
                <w:b/>
                <w:bCs/>
                <w:sz w:val="16"/>
                <w:szCs w:val="16"/>
              </w:rPr>
            </w:pPr>
            <w:r w:rsidRPr="007E179D">
              <w:rPr>
                <w:b/>
                <w:bCs/>
                <w:sz w:val="16"/>
                <w:szCs w:val="16"/>
              </w:rPr>
              <w:t>10</w:t>
            </w:r>
          </w:p>
        </w:tc>
      </w:tr>
      <w:tr w:rsidR="007E179D" w:rsidRPr="007E179D" w14:paraId="2B37C42E" w14:textId="77777777" w:rsidTr="000F782C">
        <w:trPr>
          <w:jc w:val="center"/>
        </w:trPr>
        <w:tc>
          <w:tcPr>
            <w:tcW w:w="700" w:type="pct"/>
            <w:shd w:val="clear" w:color="auto" w:fill="FFFFFF"/>
            <w:hideMark/>
          </w:tcPr>
          <w:p w14:paraId="655310D5" w14:textId="77777777" w:rsidR="00AB07A8" w:rsidRPr="007E179D" w:rsidRDefault="00AB07A8" w:rsidP="000F782C">
            <w:pPr>
              <w:spacing w:before="20" w:after="20" w:line="240" w:lineRule="auto"/>
              <w:jc w:val="center"/>
              <w:rPr>
                <w:b/>
                <w:bCs/>
                <w:sz w:val="16"/>
                <w:szCs w:val="16"/>
              </w:rPr>
            </w:pPr>
            <w:r w:rsidRPr="007E179D">
              <w:rPr>
                <w:b/>
                <w:bCs/>
                <w:sz w:val="16"/>
                <w:szCs w:val="16"/>
              </w:rPr>
              <w:t>11</w:t>
            </w:r>
          </w:p>
        </w:tc>
        <w:tc>
          <w:tcPr>
            <w:tcW w:w="653" w:type="pct"/>
            <w:gridSpan w:val="3"/>
            <w:shd w:val="clear" w:color="auto" w:fill="FFFFFF"/>
            <w:hideMark/>
          </w:tcPr>
          <w:p w14:paraId="3EB9B8A9" w14:textId="77777777" w:rsidR="00AB07A8" w:rsidRPr="007E179D" w:rsidRDefault="00AB07A8" w:rsidP="000F782C">
            <w:pPr>
              <w:spacing w:before="20" w:after="20" w:line="240" w:lineRule="auto"/>
              <w:jc w:val="center"/>
              <w:rPr>
                <w:b/>
                <w:bCs/>
                <w:sz w:val="16"/>
                <w:szCs w:val="16"/>
              </w:rPr>
            </w:pPr>
            <w:r w:rsidRPr="007E179D">
              <w:rPr>
                <w:b/>
                <w:bCs/>
                <w:sz w:val="16"/>
                <w:szCs w:val="16"/>
              </w:rPr>
              <w:t>12</w:t>
            </w:r>
          </w:p>
        </w:tc>
        <w:tc>
          <w:tcPr>
            <w:tcW w:w="683" w:type="pct"/>
            <w:gridSpan w:val="3"/>
            <w:shd w:val="clear" w:color="auto" w:fill="FF0000"/>
            <w:hideMark/>
          </w:tcPr>
          <w:p w14:paraId="75EDF9D7"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TFM* </w:t>
            </w:r>
            <w:r w:rsidRPr="007E179D">
              <w:rPr>
                <w:b/>
                <w:bCs/>
                <w:color w:val="FF0000"/>
                <w:sz w:val="16"/>
                <w:szCs w:val="16"/>
              </w:rPr>
              <w:t>T</w:t>
            </w:r>
          </w:p>
        </w:tc>
        <w:tc>
          <w:tcPr>
            <w:tcW w:w="680" w:type="pct"/>
            <w:shd w:val="clear" w:color="auto" w:fill="FFFF00"/>
            <w:hideMark/>
          </w:tcPr>
          <w:p w14:paraId="4596B420"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HERINF </w:t>
            </w:r>
            <w:r w:rsidRPr="007E179D">
              <w:rPr>
                <w:b/>
                <w:bCs/>
                <w:color w:val="FFFF00"/>
                <w:sz w:val="16"/>
                <w:szCs w:val="16"/>
              </w:rPr>
              <w:t>D</w:t>
            </w:r>
          </w:p>
        </w:tc>
        <w:tc>
          <w:tcPr>
            <w:tcW w:w="934" w:type="pct"/>
            <w:shd w:val="clear" w:color="auto" w:fill="FFFF00"/>
            <w:hideMark/>
          </w:tcPr>
          <w:p w14:paraId="418915C1"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METINV </w:t>
            </w:r>
            <w:r w:rsidRPr="007E179D">
              <w:rPr>
                <w:b/>
                <w:bCs/>
                <w:color w:val="FFFF00"/>
                <w:sz w:val="16"/>
                <w:szCs w:val="16"/>
                <w:shd w:val="clear" w:color="auto" w:fill="FFFF00"/>
              </w:rPr>
              <w:t>D</w:t>
            </w:r>
          </w:p>
        </w:tc>
        <w:tc>
          <w:tcPr>
            <w:tcW w:w="681" w:type="pct"/>
            <w:shd w:val="clear" w:color="auto" w:fill="FFFF00"/>
            <w:hideMark/>
          </w:tcPr>
          <w:p w14:paraId="431456B1"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METINV </w:t>
            </w:r>
            <w:r w:rsidRPr="007E179D">
              <w:rPr>
                <w:b/>
                <w:bCs/>
                <w:color w:val="FFFF00"/>
                <w:sz w:val="16"/>
                <w:szCs w:val="16"/>
                <w:shd w:val="clear" w:color="auto" w:fill="FFFF00"/>
              </w:rPr>
              <w:t>D</w:t>
            </w:r>
          </w:p>
        </w:tc>
        <w:tc>
          <w:tcPr>
            <w:tcW w:w="669" w:type="pct"/>
            <w:gridSpan w:val="2"/>
            <w:shd w:val="clear" w:color="auto" w:fill="FFFFFF"/>
            <w:hideMark/>
          </w:tcPr>
          <w:p w14:paraId="7E4EAC5F" w14:textId="77777777" w:rsidR="00AB07A8" w:rsidRPr="007E179D" w:rsidRDefault="00AB07A8" w:rsidP="000F782C">
            <w:pPr>
              <w:spacing w:before="20" w:after="20" w:line="240" w:lineRule="auto"/>
              <w:jc w:val="center"/>
              <w:rPr>
                <w:b/>
                <w:bCs/>
                <w:sz w:val="16"/>
                <w:szCs w:val="16"/>
              </w:rPr>
            </w:pPr>
            <w:r w:rsidRPr="007E179D">
              <w:rPr>
                <w:b/>
                <w:bCs/>
                <w:sz w:val="16"/>
                <w:szCs w:val="16"/>
              </w:rPr>
              <w:t>17</w:t>
            </w:r>
          </w:p>
        </w:tc>
      </w:tr>
      <w:tr w:rsidR="007E179D" w:rsidRPr="007E179D" w14:paraId="4E85AB04" w14:textId="77777777" w:rsidTr="000F782C">
        <w:trPr>
          <w:jc w:val="center"/>
        </w:trPr>
        <w:tc>
          <w:tcPr>
            <w:tcW w:w="700" w:type="pct"/>
            <w:vAlign w:val="center"/>
            <w:hideMark/>
          </w:tcPr>
          <w:p w14:paraId="156DE25E" w14:textId="77777777" w:rsidR="00AB07A8" w:rsidRPr="007E179D" w:rsidRDefault="00AB07A8" w:rsidP="000F782C">
            <w:pPr>
              <w:spacing w:before="20" w:after="20" w:line="240" w:lineRule="auto"/>
              <w:jc w:val="center"/>
              <w:rPr>
                <w:b/>
                <w:bCs/>
                <w:sz w:val="16"/>
                <w:szCs w:val="16"/>
              </w:rPr>
            </w:pPr>
            <w:r w:rsidRPr="007E179D">
              <w:rPr>
                <w:b/>
                <w:bCs/>
                <w:sz w:val="16"/>
                <w:szCs w:val="16"/>
              </w:rPr>
              <w:t>18</w:t>
            </w:r>
          </w:p>
        </w:tc>
        <w:tc>
          <w:tcPr>
            <w:tcW w:w="653" w:type="pct"/>
            <w:gridSpan w:val="3"/>
            <w:vAlign w:val="center"/>
            <w:hideMark/>
          </w:tcPr>
          <w:p w14:paraId="3391F8D4" w14:textId="77777777" w:rsidR="00AB07A8" w:rsidRPr="007E179D" w:rsidRDefault="00AB07A8" w:rsidP="000F782C">
            <w:pPr>
              <w:spacing w:before="20" w:after="20" w:line="240" w:lineRule="auto"/>
              <w:jc w:val="center"/>
              <w:rPr>
                <w:b/>
                <w:bCs/>
                <w:sz w:val="16"/>
                <w:szCs w:val="16"/>
              </w:rPr>
            </w:pPr>
            <w:r w:rsidRPr="007E179D">
              <w:rPr>
                <w:b/>
                <w:bCs/>
                <w:sz w:val="16"/>
                <w:szCs w:val="16"/>
              </w:rPr>
              <w:t>19</w:t>
            </w:r>
          </w:p>
        </w:tc>
        <w:tc>
          <w:tcPr>
            <w:tcW w:w="683" w:type="pct"/>
            <w:gridSpan w:val="3"/>
            <w:hideMark/>
          </w:tcPr>
          <w:p w14:paraId="0203BE34" w14:textId="77777777" w:rsidR="00AB07A8" w:rsidRPr="007E179D" w:rsidRDefault="00AB07A8" w:rsidP="000F782C">
            <w:pPr>
              <w:spacing w:before="20" w:after="20" w:line="240" w:lineRule="auto"/>
              <w:jc w:val="center"/>
              <w:rPr>
                <w:b/>
                <w:bCs/>
                <w:noProof/>
                <w:sz w:val="16"/>
                <w:szCs w:val="16"/>
              </w:rPr>
            </w:pPr>
            <w:r w:rsidRPr="007E179D">
              <w:rPr>
                <w:b/>
                <w:bCs/>
                <w:noProof/>
                <w:sz w:val="16"/>
                <w:szCs w:val="16"/>
              </w:rPr>
              <w:t>20</w:t>
            </w:r>
          </w:p>
        </w:tc>
        <w:tc>
          <w:tcPr>
            <w:tcW w:w="680" w:type="pct"/>
            <w:hideMark/>
          </w:tcPr>
          <w:p w14:paraId="64A4748E" w14:textId="77777777" w:rsidR="00AB07A8" w:rsidRPr="007E179D" w:rsidRDefault="00AB07A8" w:rsidP="000F782C">
            <w:pPr>
              <w:spacing w:before="20" w:after="20" w:line="240" w:lineRule="auto"/>
              <w:jc w:val="center"/>
              <w:rPr>
                <w:b/>
                <w:bCs/>
                <w:noProof/>
                <w:sz w:val="16"/>
                <w:szCs w:val="16"/>
              </w:rPr>
            </w:pPr>
            <w:r w:rsidRPr="007E179D">
              <w:rPr>
                <w:b/>
                <w:bCs/>
                <w:noProof/>
                <w:sz w:val="16"/>
                <w:szCs w:val="16"/>
              </w:rPr>
              <w:t>21</w:t>
            </w:r>
          </w:p>
        </w:tc>
        <w:tc>
          <w:tcPr>
            <w:tcW w:w="934" w:type="pct"/>
            <w:hideMark/>
          </w:tcPr>
          <w:p w14:paraId="1418571D" w14:textId="77777777" w:rsidR="00AB07A8" w:rsidRPr="007E179D" w:rsidRDefault="00AB07A8" w:rsidP="000F782C">
            <w:pPr>
              <w:spacing w:before="20" w:after="20" w:line="240" w:lineRule="auto"/>
              <w:jc w:val="center"/>
              <w:rPr>
                <w:b/>
                <w:bCs/>
                <w:noProof/>
                <w:sz w:val="16"/>
                <w:szCs w:val="16"/>
              </w:rPr>
            </w:pPr>
            <w:r w:rsidRPr="007E179D">
              <w:rPr>
                <w:b/>
                <w:bCs/>
                <w:noProof/>
                <w:sz w:val="16"/>
                <w:szCs w:val="16"/>
              </w:rPr>
              <w:t>22</w:t>
            </w:r>
          </w:p>
        </w:tc>
        <w:tc>
          <w:tcPr>
            <w:tcW w:w="681" w:type="pct"/>
            <w:hideMark/>
          </w:tcPr>
          <w:p w14:paraId="04D2B0C1" w14:textId="77777777" w:rsidR="00AB07A8" w:rsidRPr="007E179D" w:rsidRDefault="00AB07A8" w:rsidP="000F782C">
            <w:pPr>
              <w:spacing w:before="20" w:after="20" w:line="240" w:lineRule="auto"/>
              <w:jc w:val="center"/>
              <w:rPr>
                <w:b/>
                <w:bCs/>
                <w:noProof/>
                <w:sz w:val="16"/>
                <w:szCs w:val="16"/>
              </w:rPr>
            </w:pPr>
            <w:r w:rsidRPr="007E179D">
              <w:rPr>
                <w:b/>
                <w:bCs/>
                <w:noProof/>
                <w:sz w:val="16"/>
                <w:szCs w:val="16"/>
              </w:rPr>
              <w:t>23</w:t>
            </w:r>
          </w:p>
        </w:tc>
        <w:tc>
          <w:tcPr>
            <w:tcW w:w="669" w:type="pct"/>
            <w:gridSpan w:val="2"/>
            <w:hideMark/>
          </w:tcPr>
          <w:p w14:paraId="21D39EF4" w14:textId="77777777" w:rsidR="00AB07A8" w:rsidRPr="007E179D" w:rsidRDefault="00AB07A8" w:rsidP="000F782C">
            <w:pPr>
              <w:spacing w:before="20" w:after="20" w:line="240" w:lineRule="auto"/>
              <w:jc w:val="center"/>
              <w:rPr>
                <w:b/>
                <w:bCs/>
                <w:noProof/>
                <w:sz w:val="16"/>
                <w:szCs w:val="16"/>
              </w:rPr>
            </w:pPr>
            <w:r w:rsidRPr="007E179D">
              <w:rPr>
                <w:b/>
                <w:bCs/>
                <w:noProof/>
                <w:sz w:val="16"/>
                <w:szCs w:val="16"/>
              </w:rPr>
              <w:t>24</w:t>
            </w:r>
          </w:p>
        </w:tc>
      </w:tr>
      <w:tr w:rsidR="00AB07A8" w:rsidRPr="007E179D" w14:paraId="590E3B1E" w14:textId="77777777" w:rsidTr="007E179D">
        <w:trPr>
          <w:jc w:val="center"/>
        </w:trPr>
        <w:tc>
          <w:tcPr>
            <w:tcW w:w="5000" w:type="pct"/>
            <w:gridSpan w:val="12"/>
            <w:shd w:val="clear" w:color="auto" w:fill="E5B8B7"/>
            <w:vAlign w:val="center"/>
            <w:hideMark/>
          </w:tcPr>
          <w:p w14:paraId="78FE9104" w14:textId="77777777" w:rsidR="00AB07A8" w:rsidRPr="007E179D" w:rsidRDefault="00AB07A8" w:rsidP="000F782C">
            <w:pPr>
              <w:spacing w:before="20" w:after="20" w:line="240" w:lineRule="auto"/>
              <w:jc w:val="center"/>
              <w:rPr>
                <w:b/>
                <w:bCs/>
                <w:noProof/>
                <w:sz w:val="16"/>
                <w:szCs w:val="16"/>
              </w:rPr>
            </w:pPr>
            <w:r w:rsidRPr="007E179D">
              <w:rPr>
                <w:b/>
                <w:bCs/>
                <w:noProof/>
                <w:sz w:val="16"/>
                <w:szCs w:val="16"/>
              </w:rPr>
              <w:t>Vacaciones de Navidad</w:t>
            </w:r>
          </w:p>
        </w:tc>
      </w:tr>
      <w:tr w:rsidR="00AB07A8" w:rsidRPr="007E179D" w14:paraId="75333B7C" w14:textId="77777777" w:rsidTr="007E179D">
        <w:trPr>
          <w:jc w:val="center"/>
        </w:trPr>
        <w:tc>
          <w:tcPr>
            <w:tcW w:w="5000" w:type="pct"/>
            <w:gridSpan w:val="12"/>
            <w:shd w:val="clear" w:color="auto" w:fill="8DB3E2"/>
            <w:hideMark/>
          </w:tcPr>
          <w:p w14:paraId="11FEC0B3" w14:textId="77777777" w:rsidR="00AB07A8" w:rsidRPr="007E179D" w:rsidRDefault="00AB07A8" w:rsidP="000F782C">
            <w:pPr>
              <w:spacing w:before="20" w:after="20" w:line="240" w:lineRule="auto"/>
              <w:jc w:val="center"/>
              <w:rPr>
                <w:b/>
                <w:bCs/>
                <w:noProof/>
                <w:sz w:val="16"/>
                <w:szCs w:val="16"/>
              </w:rPr>
            </w:pPr>
            <w:r w:rsidRPr="007E179D">
              <w:rPr>
                <w:b/>
                <w:bCs/>
                <w:sz w:val="16"/>
                <w:szCs w:val="16"/>
              </w:rPr>
              <w:t>Enero 2024</w:t>
            </w:r>
          </w:p>
        </w:tc>
      </w:tr>
      <w:tr w:rsidR="007E179D" w:rsidRPr="007E179D" w14:paraId="7AE0EDAC" w14:textId="77777777" w:rsidTr="000F782C">
        <w:trPr>
          <w:jc w:val="center"/>
        </w:trPr>
        <w:tc>
          <w:tcPr>
            <w:tcW w:w="700" w:type="pct"/>
            <w:shd w:val="clear" w:color="auto" w:fill="C6D9F1"/>
            <w:vAlign w:val="center"/>
            <w:hideMark/>
          </w:tcPr>
          <w:p w14:paraId="497E078C" w14:textId="77777777" w:rsidR="00AB07A8" w:rsidRPr="007E179D" w:rsidRDefault="00AB07A8" w:rsidP="000F782C">
            <w:pPr>
              <w:spacing w:before="20" w:after="20" w:line="240" w:lineRule="auto"/>
              <w:jc w:val="center"/>
              <w:rPr>
                <w:b/>
                <w:bCs/>
                <w:sz w:val="16"/>
                <w:szCs w:val="16"/>
              </w:rPr>
            </w:pPr>
            <w:r w:rsidRPr="007E179D">
              <w:rPr>
                <w:b/>
                <w:bCs/>
                <w:sz w:val="16"/>
                <w:szCs w:val="16"/>
              </w:rPr>
              <w:t>Lunes</w:t>
            </w:r>
          </w:p>
        </w:tc>
        <w:tc>
          <w:tcPr>
            <w:tcW w:w="653" w:type="pct"/>
            <w:gridSpan w:val="3"/>
            <w:shd w:val="clear" w:color="auto" w:fill="C6D9F1"/>
            <w:vAlign w:val="center"/>
            <w:hideMark/>
          </w:tcPr>
          <w:p w14:paraId="02F4574F" w14:textId="77777777" w:rsidR="00AB07A8" w:rsidRPr="007E179D" w:rsidRDefault="00AB07A8" w:rsidP="000F782C">
            <w:pPr>
              <w:spacing w:before="20" w:after="20" w:line="240" w:lineRule="auto"/>
              <w:jc w:val="center"/>
              <w:rPr>
                <w:b/>
                <w:bCs/>
                <w:sz w:val="16"/>
                <w:szCs w:val="16"/>
              </w:rPr>
            </w:pPr>
            <w:r w:rsidRPr="007E179D">
              <w:rPr>
                <w:b/>
                <w:bCs/>
                <w:sz w:val="16"/>
                <w:szCs w:val="16"/>
              </w:rPr>
              <w:t>Martes</w:t>
            </w:r>
          </w:p>
        </w:tc>
        <w:tc>
          <w:tcPr>
            <w:tcW w:w="683" w:type="pct"/>
            <w:gridSpan w:val="3"/>
            <w:shd w:val="clear" w:color="auto" w:fill="C6D9F1"/>
            <w:vAlign w:val="center"/>
            <w:hideMark/>
          </w:tcPr>
          <w:p w14:paraId="72C6362E" w14:textId="77777777" w:rsidR="00AB07A8" w:rsidRPr="007E179D" w:rsidRDefault="00AB07A8" w:rsidP="000F782C">
            <w:pPr>
              <w:spacing w:before="20" w:after="20" w:line="240" w:lineRule="auto"/>
              <w:jc w:val="center"/>
              <w:rPr>
                <w:b/>
                <w:bCs/>
                <w:sz w:val="16"/>
                <w:szCs w:val="16"/>
              </w:rPr>
            </w:pPr>
            <w:r w:rsidRPr="007E179D">
              <w:rPr>
                <w:b/>
                <w:bCs/>
                <w:sz w:val="16"/>
                <w:szCs w:val="16"/>
              </w:rPr>
              <w:t>Miércoles</w:t>
            </w:r>
          </w:p>
        </w:tc>
        <w:tc>
          <w:tcPr>
            <w:tcW w:w="680" w:type="pct"/>
            <w:shd w:val="clear" w:color="auto" w:fill="C6D9F1"/>
            <w:vAlign w:val="center"/>
            <w:hideMark/>
          </w:tcPr>
          <w:p w14:paraId="391983AA" w14:textId="77777777" w:rsidR="00AB07A8" w:rsidRPr="007E179D" w:rsidRDefault="00AB07A8" w:rsidP="000F782C">
            <w:pPr>
              <w:spacing w:before="20" w:after="20" w:line="240" w:lineRule="auto"/>
              <w:jc w:val="center"/>
              <w:rPr>
                <w:b/>
                <w:bCs/>
                <w:sz w:val="16"/>
                <w:szCs w:val="16"/>
              </w:rPr>
            </w:pPr>
            <w:r w:rsidRPr="007E179D">
              <w:rPr>
                <w:b/>
                <w:bCs/>
                <w:sz w:val="16"/>
                <w:szCs w:val="16"/>
              </w:rPr>
              <w:t>Jueves</w:t>
            </w:r>
          </w:p>
        </w:tc>
        <w:tc>
          <w:tcPr>
            <w:tcW w:w="934" w:type="pct"/>
            <w:shd w:val="clear" w:color="auto" w:fill="C6D9F1"/>
            <w:vAlign w:val="center"/>
            <w:hideMark/>
          </w:tcPr>
          <w:p w14:paraId="22DCF264" w14:textId="77777777" w:rsidR="00AB07A8" w:rsidRPr="007E179D" w:rsidRDefault="00AB07A8" w:rsidP="000F782C">
            <w:pPr>
              <w:spacing w:before="20" w:after="20" w:line="240" w:lineRule="auto"/>
              <w:jc w:val="center"/>
              <w:rPr>
                <w:b/>
                <w:bCs/>
                <w:sz w:val="16"/>
                <w:szCs w:val="16"/>
              </w:rPr>
            </w:pPr>
            <w:r w:rsidRPr="007E179D">
              <w:rPr>
                <w:b/>
                <w:bCs/>
                <w:sz w:val="16"/>
                <w:szCs w:val="16"/>
              </w:rPr>
              <w:t>Viernes</w:t>
            </w:r>
          </w:p>
        </w:tc>
        <w:tc>
          <w:tcPr>
            <w:tcW w:w="681" w:type="pct"/>
            <w:shd w:val="clear" w:color="auto" w:fill="C6D9F1"/>
            <w:vAlign w:val="center"/>
            <w:hideMark/>
          </w:tcPr>
          <w:p w14:paraId="114BB3CF" w14:textId="77777777" w:rsidR="00AB07A8" w:rsidRPr="007E179D" w:rsidRDefault="00AB07A8" w:rsidP="000F782C">
            <w:pPr>
              <w:spacing w:before="20" w:after="20" w:line="240" w:lineRule="auto"/>
              <w:jc w:val="center"/>
              <w:rPr>
                <w:b/>
                <w:bCs/>
                <w:sz w:val="16"/>
                <w:szCs w:val="16"/>
              </w:rPr>
            </w:pPr>
            <w:r w:rsidRPr="007E179D">
              <w:rPr>
                <w:b/>
                <w:bCs/>
                <w:sz w:val="16"/>
                <w:szCs w:val="16"/>
              </w:rPr>
              <w:t>Sábado</w:t>
            </w:r>
          </w:p>
        </w:tc>
        <w:tc>
          <w:tcPr>
            <w:tcW w:w="669" w:type="pct"/>
            <w:gridSpan w:val="2"/>
            <w:shd w:val="clear" w:color="auto" w:fill="C6D9F1"/>
            <w:vAlign w:val="center"/>
            <w:hideMark/>
          </w:tcPr>
          <w:p w14:paraId="203DB8A2" w14:textId="77777777" w:rsidR="00AB07A8" w:rsidRPr="007E179D" w:rsidRDefault="00AB07A8" w:rsidP="000F782C">
            <w:pPr>
              <w:spacing w:before="20" w:after="20" w:line="240" w:lineRule="auto"/>
              <w:jc w:val="center"/>
              <w:rPr>
                <w:b/>
                <w:bCs/>
                <w:sz w:val="16"/>
                <w:szCs w:val="16"/>
              </w:rPr>
            </w:pPr>
            <w:r w:rsidRPr="007E179D">
              <w:rPr>
                <w:b/>
                <w:bCs/>
                <w:sz w:val="16"/>
                <w:szCs w:val="16"/>
              </w:rPr>
              <w:t>Domingo</w:t>
            </w:r>
          </w:p>
        </w:tc>
      </w:tr>
      <w:tr w:rsidR="00AB07A8" w:rsidRPr="007E179D" w14:paraId="3B092A23" w14:textId="77777777" w:rsidTr="007E179D">
        <w:trPr>
          <w:trHeight w:val="407"/>
          <w:jc w:val="center"/>
        </w:trPr>
        <w:tc>
          <w:tcPr>
            <w:tcW w:w="5000" w:type="pct"/>
            <w:gridSpan w:val="12"/>
            <w:shd w:val="clear" w:color="auto" w:fill="C6D9F1"/>
            <w:vAlign w:val="center"/>
            <w:hideMark/>
          </w:tcPr>
          <w:p w14:paraId="0F86A233" w14:textId="77777777" w:rsidR="00AB07A8" w:rsidRPr="007E179D" w:rsidRDefault="00AB07A8" w:rsidP="000F782C">
            <w:pPr>
              <w:spacing w:before="20" w:after="20" w:line="240" w:lineRule="auto"/>
              <w:jc w:val="center"/>
              <w:rPr>
                <w:b/>
                <w:bCs/>
                <w:sz w:val="16"/>
                <w:szCs w:val="16"/>
              </w:rPr>
            </w:pPr>
            <w:r w:rsidRPr="007E179D">
              <w:rPr>
                <w:b/>
                <w:bCs/>
                <w:sz w:val="16"/>
                <w:szCs w:val="16"/>
              </w:rPr>
              <w:t>Exámenes Conv. Ordinaria Primer Semestre.08 al 21</w:t>
            </w:r>
          </w:p>
        </w:tc>
      </w:tr>
      <w:tr w:rsidR="007E179D" w:rsidRPr="007E179D" w14:paraId="5442CE48" w14:textId="77777777" w:rsidTr="000F782C">
        <w:trPr>
          <w:jc w:val="center"/>
        </w:trPr>
        <w:tc>
          <w:tcPr>
            <w:tcW w:w="700" w:type="pct"/>
            <w:vAlign w:val="center"/>
            <w:hideMark/>
          </w:tcPr>
          <w:p w14:paraId="69A24F9D" w14:textId="77777777" w:rsidR="00AB07A8" w:rsidRPr="007E179D" w:rsidRDefault="00AB07A8" w:rsidP="000F782C">
            <w:pPr>
              <w:spacing w:before="20" w:after="20" w:line="240" w:lineRule="auto"/>
              <w:jc w:val="center"/>
              <w:rPr>
                <w:b/>
                <w:bCs/>
                <w:sz w:val="16"/>
                <w:szCs w:val="16"/>
              </w:rPr>
            </w:pPr>
            <w:r w:rsidRPr="007E179D">
              <w:rPr>
                <w:b/>
                <w:bCs/>
                <w:sz w:val="16"/>
                <w:szCs w:val="16"/>
              </w:rPr>
              <w:t>22</w:t>
            </w:r>
          </w:p>
        </w:tc>
        <w:tc>
          <w:tcPr>
            <w:tcW w:w="653" w:type="pct"/>
            <w:gridSpan w:val="3"/>
            <w:vAlign w:val="center"/>
            <w:hideMark/>
          </w:tcPr>
          <w:p w14:paraId="12D51E24" w14:textId="77777777" w:rsidR="00AB07A8" w:rsidRPr="007E179D" w:rsidRDefault="00AB07A8" w:rsidP="000F782C">
            <w:pPr>
              <w:spacing w:before="20" w:after="20" w:line="240" w:lineRule="auto"/>
              <w:jc w:val="center"/>
              <w:rPr>
                <w:b/>
                <w:bCs/>
                <w:sz w:val="16"/>
                <w:szCs w:val="16"/>
              </w:rPr>
            </w:pPr>
            <w:r w:rsidRPr="007E179D">
              <w:rPr>
                <w:b/>
                <w:bCs/>
                <w:sz w:val="16"/>
                <w:szCs w:val="16"/>
              </w:rPr>
              <w:t>23</w:t>
            </w:r>
          </w:p>
        </w:tc>
        <w:tc>
          <w:tcPr>
            <w:tcW w:w="683" w:type="pct"/>
            <w:gridSpan w:val="3"/>
            <w:vAlign w:val="center"/>
            <w:hideMark/>
          </w:tcPr>
          <w:p w14:paraId="14F21855" w14:textId="77777777" w:rsidR="00AB07A8" w:rsidRPr="007E179D" w:rsidRDefault="00AB07A8" w:rsidP="000F782C">
            <w:pPr>
              <w:spacing w:before="20" w:after="20" w:line="240" w:lineRule="auto"/>
              <w:jc w:val="center"/>
              <w:rPr>
                <w:b/>
                <w:bCs/>
                <w:sz w:val="16"/>
                <w:szCs w:val="16"/>
              </w:rPr>
            </w:pPr>
            <w:r w:rsidRPr="007E179D">
              <w:rPr>
                <w:b/>
                <w:bCs/>
                <w:sz w:val="16"/>
                <w:szCs w:val="16"/>
              </w:rPr>
              <w:t>24</w:t>
            </w:r>
          </w:p>
        </w:tc>
        <w:tc>
          <w:tcPr>
            <w:tcW w:w="680" w:type="pct"/>
            <w:vAlign w:val="center"/>
            <w:hideMark/>
          </w:tcPr>
          <w:p w14:paraId="269C32C6" w14:textId="77777777" w:rsidR="00AB07A8" w:rsidRPr="007E179D" w:rsidRDefault="00AB07A8" w:rsidP="000F782C">
            <w:pPr>
              <w:spacing w:before="20" w:after="20" w:line="240" w:lineRule="auto"/>
              <w:jc w:val="center"/>
              <w:rPr>
                <w:b/>
                <w:bCs/>
                <w:sz w:val="16"/>
                <w:szCs w:val="16"/>
              </w:rPr>
            </w:pPr>
            <w:r w:rsidRPr="007E179D">
              <w:rPr>
                <w:b/>
                <w:bCs/>
                <w:sz w:val="16"/>
                <w:szCs w:val="16"/>
              </w:rPr>
              <w:t>25</w:t>
            </w:r>
          </w:p>
        </w:tc>
        <w:tc>
          <w:tcPr>
            <w:tcW w:w="934" w:type="pct"/>
            <w:shd w:val="clear" w:color="auto" w:fill="FFFF00"/>
            <w:vAlign w:val="center"/>
            <w:hideMark/>
          </w:tcPr>
          <w:p w14:paraId="51548AC1"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FRCRINE </w:t>
            </w:r>
            <w:r w:rsidRPr="007E179D">
              <w:rPr>
                <w:b/>
                <w:bCs/>
                <w:color w:val="FFFF00"/>
                <w:sz w:val="16"/>
                <w:szCs w:val="16"/>
                <w:shd w:val="clear" w:color="auto" w:fill="FFFF00"/>
              </w:rPr>
              <w:t>D</w:t>
            </w:r>
          </w:p>
        </w:tc>
        <w:tc>
          <w:tcPr>
            <w:tcW w:w="681" w:type="pct"/>
            <w:shd w:val="clear" w:color="auto" w:fill="FFFF00"/>
            <w:vAlign w:val="center"/>
            <w:hideMark/>
          </w:tcPr>
          <w:p w14:paraId="335BEA20"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FRCRINE </w:t>
            </w:r>
          </w:p>
        </w:tc>
        <w:tc>
          <w:tcPr>
            <w:tcW w:w="669" w:type="pct"/>
            <w:gridSpan w:val="2"/>
            <w:shd w:val="clear" w:color="auto" w:fill="00B050"/>
            <w:vAlign w:val="center"/>
            <w:hideMark/>
          </w:tcPr>
          <w:p w14:paraId="6831A98F" w14:textId="77777777" w:rsidR="00AB07A8" w:rsidRPr="007E179D" w:rsidRDefault="00AB07A8" w:rsidP="000F782C">
            <w:pPr>
              <w:spacing w:before="20" w:after="20" w:line="240" w:lineRule="auto"/>
              <w:jc w:val="center"/>
              <w:rPr>
                <w:b/>
                <w:bCs/>
                <w:sz w:val="16"/>
                <w:szCs w:val="16"/>
              </w:rPr>
            </w:pPr>
            <w:r w:rsidRPr="007E179D">
              <w:rPr>
                <w:b/>
                <w:bCs/>
                <w:sz w:val="16"/>
                <w:szCs w:val="16"/>
              </w:rPr>
              <w:t>FRCRINE</w:t>
            </w:r>
            <w:r w:rsidRPr="007E179D">
              <w:rPr>
                <w:b/>
                <w:bCs/>
                <w:color w:val="92D050"/>
                <w:sz w:val="16"/>
                <w:szCs w:val="16"/>
              </w:rPr>
              <w:t xml:space="preserve"> </w:t>
            </w:r>
          </w:p>
        </w:tc>
      </w:tr>
      <w:tr w:rsidR="007E179D" w:rsidRPr="007E179D" w14:paraId="40331F18" w14:textId="77777777" w:rsidTr="000F782C">
        <w:trPr>
          <w:jc w:val="center"/>
        </w:trPr>
        <w:tc>
          <w:tcPr>
            <w:tcW w:w="700" w:type="pct"/>
            <w:vAlign w:val="center"/>
            <w:hideMark/>
          </w:tcPr>
          <w:p w14:paraId="21F07940" w14:textId="77777777" w:rsidR="00AB07A8" w:rsidRPr="007E179D" w:rsidRDefault="00AB07A8" w:rsidP="000F782C">
            <w:pPr>
              <w:spacing w:before="20" w:after="20" w:line="240" w:lineRule="auto"/>
              <w:jc w:val="center"/>
              <w:rPr>
                <w:b/>
                <w:bCs/>
                <w:sz w:val="16"/>
                <w:szCs w:val="16"/>
              </w:rPr>
            </w:pPr>
            <w:r w:rsidRPr="007E179D">
              <w:rPr>
                <w:b/>
                <w:bCs/>
                <w:sz w:val="16"/>
                <w:szCs w:val="16"/>
              </w:rPr>
              <w:t>29</w:t>
            </w:r>
          </w:p>
        </w:tc>
        <w:tc>
          <w:tcPr>
            <w:tcW w:w="653" w:type="pct"/>
            <w:gridSpan w:val="3"/>
            <w:shd w:val="clear" w:color="auto" w:fill="FFFFFF"/>
            <w:vAlign w:val="center"/>
            <w:hideMark/>
          </w:tcPr>
          <w:p w14:paraId="21683E9B" w14:textId="77777777" w:rsidR="00AB07A8" w:rsidRPr="007E179D" w:rsidRDefault="00AB07A8" w:rsidP="000F782C">
            <w:pPr>
              <w:spacing w:before="20" w:after="20" w:line="240" w:lineRule="auto"/>
              <w:jc w:val="center"/>
              <w:rPr>
                <w:b/>
                <w:bCs/>
                <w:sz w:val="16"/>
                <w:szCs w:val="16"/>
              </w:rPr>
            </w:pPr>
            <w:r w:rsidRPr="007E179D">
              <w:rPr>
                <w:b/>
                <w:bCs/>
                <w:sz w:val="16"/>
                <w:szCs w:val="16"/>
              </w:rPr>
              <w:t>30</w:t>
            </w:r>
          </w:p>
        </w:tc>
        <w:tc>
          <w:tcPr>
            <w:tcW w:w="683" w:type="pct"/>
            <w:gridSpan w:val="3"/>
            <w:vAlign w:val="center"/>
            <w:hideMark/>
          </w:tcPr>
          <w:p w14:paraId="3736762F" w14:textId="77777777" w:rsidR="00AB07A8" w:rsidRPr="007E179D" w:rsidRDefault="00AB07A8" w:rsidP="000F782C">
            <w:pPr>
              <w:spacing w:before="20" w:after="20" w:line="240" w:lineRule="auto"/>
              <w:jc w:val="center"/>
              <w:rPr>
                <w:b/>
                <w:bCs/>
                <w:sz w:val="16"/>
                <w:szCs w:val="16"/>
              </w:rPr>
            </w:pPr>
            <w:r w:rsidRPr="007E179D">
              <w:rPr>
                <w:b/>
                <w:bCs/>
                <w:sz w:val="16"/>
                <w:szCs w:val="16"/>
              </w:rPr>
              <w:t>31</w:t>
            </w:r>
          </w:p>
        </w:tc>
        <w:tc>
          <w:tcPr>
            <w:tcW w:w="680" w:type="pct"/>
            <w:shd w:val="clear" w:color="auto" w:fill="FFFFFF"/>
            <w:vAlign w:val="center"/>
          </w:tcPr>
          <w:p w14:paraId="3F60B38E" w14:textId="77777777" w:rsidR="00AB07A8" w:rsidRPr="007E179D" w:rsidRDefault="00AB07A8" w:rsidP="000F782C">
            <w:pPr>
              <w:spacing w:before="20" w:after="20" w:line="240" w:lineRule="auto"/>
              <w:jc w:val="center"/>
              <w:rPr>
                <w:b/>
                <w:bCs/>
                <w:sz w:val="16"/>
                <w:szCs w:val="16"/>
              </w:rPr>
            </w:pPr>
          </w:p>
        </w:tc>
        <w:tc>
          <w:tcPr>
            <w:tcW w:w="934" w:type="pct"/>
            <w:vAlign w:val="center"/>
          </w:tcPr>
          <w:p w14:paraId="7BD51730" w14:textId="77777777" w:rsidR="00AB07A8" w:rsidRPr="007E179D" w:rsidRDefault="00AB07A8" w:rsidP="000F782C">
            <w:pPr>
              <w:spacing w:before="20" w:after="20" w:line="240" w:lineRule="auto"/>
              <w:jc w:val="center"/>
              <w:rPr>
                <w:b/>
                <w:bCs/>
                <w:sz w:val="16"/>
                <w:szCs w:val="16"/>
              </w:rPr>
            </w:pPr>
          </w:p>
        </w:tc>
        <w:tc>
          <w:tcPr>
            <w:tcW w:w="681" w:type="pct"/>
            <w:vAlign w:val="center"/>
          </w:tcPr>
          <w:p w14:paraId="38E78D04" w14:textId="77777777" w:rsidR="00AB07A8" w:rsidRPr="007E179D" w:rsidRDefault="00AB07A8" w:rsidP="000F782C">
            <w:pPr>
              <w:spacing w:before="20" w:after="20" w:line="240" w:lineRule="auto"/>
              <w:jc w:val="center"/>
              <w:rPr>
                <w:b/>
                <w:bCs/>
                <w:sz w:val="16"/>
                <w:szCs w:val="16"/>
              </w:rPr>
            </w:pPr>
          </w:p>
        </w:tc>
        <w:tc>
          <w:tcPr>
            <w:tcW w:w="669" w:type="pct"/>
            <w:gridSpan w:val="2"/>
            <w:vAlign w:val="center"/>
          </w:tcPr>
          <w:p w14:paraId="2619A09B" w14:textId="77777777" w:rsidR="00AB07A8" w:rsidRPr="007E179D" w:rsidRDefault="00AB07A8" w:rsidP="000F782C">
            <w:pPr>
              <w:spacing w:before="20" w:after="20" w:line="240" w:lineRule="auto"/>
              <w:jc w:val="center"/>
              <w:rPr>
                <w:b/>
                <w:bCs/>
                <w:sz w:val="16"/>
                <w:szCs w:val="16"/>
              </w:rPr>
            </w:pPr>
          </w:p>
        </w:tc>
      </w:tr>
      <w:tr w:rsidR="007E179D" w:rsidRPr="007E179D" w14:paraId="7F7C6321" w14:textId="77777777" w:rsidTr="000F782C">
        <w:trPr>
          <w:jc w:val="center"/>
        </w:trPr>
        <w:tc>
          <w:tcPr>
            <w:tcW w:w="700" w:type="pct"/>
            <w:vAlign w:val="center"/>
          </w:tcPr>
          <w:p w14:paraId="043CABD2" w14:textId="77777777" w:rsidR="00AB07A8" w:rsidRPr="007E179D" w:rsidRDefault="00AB07A8" w:rsidP="000F782C">
            <w:pPr>
              <w:spacing w:before="20" w:after="20" w:line="240" w:lineRule="auto"/>
              <w:jc w:val="center"/>
              <w:rPr>
                <w:b/>
                <w:bCs/>
                <w:sz w:val="16"/>
                <w:szCs w:val="16"/>
              </w:rPr>
            </w:pPr>
          </w:p>
        </w:tc>
        <w:tc>
          <w:tcPr>
            <w:tcW w:w="653" w:type="pct"/>
            <w:gridSpan w:val="3"/>
            <w:shd w:val="clear" w:color="auto" w:fill="FFFFFF"/>
            <w:vAlign w:val="center"/>
          </w:tcPr>
          <w:p w14:paraId="2698516F" w14:textId="77777777" w:rsidR="00AB07A8" w:rsidRPr="007E179D" w:rsidRDefault="00AB07A8" w:rsidP="000F782C">
            <w:pPr>
              <w:spacing w:before="20" w:after="20" w:line="240" w:lineRule="auto"/>
              <w:jc w:val="center"/>
              <w:rPr>
                <w:b/>
                <w:bCs/>
                <w:sz w:val="16"/>
                <w:szCs w:val="16"/>
              </w:rPr>
            </w:pPr>
          </w:p>
        </w:tc>
        <w:tc>
          <w:tcPr>
            <w:tcW w:w="683" w:type="pct"/>
            <w:gridSpan w:val="3"/>
            <w:vAlign w:val="center"/>
          </w:tcPr>
          <w:p w14:paraId="3C78E75E" w14:textId="77777777" w:rsidR="00AB07A8" w:rsidRPr="007E179D" w:rsidRDefault="00AB07A8" w:rsidP="000F782C">
            <w:pPr>
              <w:spacing w:before="20" w:after="20" w:line="240" w:lineRule="auto"/>
              <w:jc w:val="center"/>
              <w:rPr>
                <w:b/>
                <w:bCs/>
                <w:sz w:val="16"/>
                <w:szCs w:val="16"/>
              </w:rPr>
            </w:pPr>
          </w:p>
        </w:tc>
        <w:tc>
          <w:tcPr>
            <w:tcW w:w="680" w:type="pct"/>
            <w:shd w:val="clear" w:color="auto" w:fill="FFFFFF"/>
            <w:vAlign w:val="center"/>
          </w:tcPr>
          <w:p w14:paraId="0550C50A" w14:textId="77777777" w:rsidR="00AB07A8" w:rsidRPr="007E179D" w:rsidRDefault="00AB07A8" w:rsidP="000F782C">
            <w:pPr>
              <w:spacing w:before="20" w:after="20" w:line="240" w:lineRule="auto"/>
              <w:jc w:val="center"/>
              <w:rPr>
                <w:b/>
                <w:bCs/>
                <w:sz w:val="16"/>
                <w:szCs w:val="16"/>
              </w:rPr>
            </w:pPr>
          </w:p>
        </w:tc>
        <w:tc>
          <w:tcPr>
            <w:tcW w:w="934" w:type="pct"/>
            <w:vAlign w:val="center"/>
          </w:tcPr>
          <w:p w14:paraId="06A3B37A" w14:textId="77777777" w:rsidR="00AB07A8" w:rsidRPr="007E179D" w:rsidRDefault="00AB07A8" w:rsidP="000F782C">
            <w:pPr>
              <w:spacing w:before="20" w:after="20" w:line="240" w:lineRule="auto"/>
              <w:jc w:val="center"/>
              <w:rPr>
                <w:b/>
                <w:bCs/>
                <w:sz w:val="16"/>
                <w:szCs w:val="16"/>
              </w:rPr>
            </w:pPr>
          </w:p>
        </w:tc>
        <w:tc>
          <w:tcPr>
            <w:tcW w:w="681" w:type="pct"/>
            <w:vAlign w:val="center"/>
          </w:tcPr>
          <w:p w14:paraId="5129148E" w14:textId="77777777" w:rsidR="00AB07A8" w:rsidRPr="007E179D" w:rsidRDefault="00AB07A8" w:rsidP="000F782C">
            <w:pPr>
              <w:spacing w:before="20" w:after="20" w:line="240" w:lineRule="auto"/>
              <w:jc w:val="center"/>
              <w:rPr>
                <w:b/>
                <w:bCs/>
                <w:sz w:val="16"/>
                <w:szCs w:val="16"/>
              </w:rPr>
            </w:pPr>
          </w:p>
        </w:tc>
        <w:tc>
          <w:tcPr>
            <w:tcW w:w="669" w:type="pct"/>
            <w:gridSpan w:val="2"/>
            <w:vAlign w:val="center"/>
          </w:tcPr>
          <w:p w14:paraId="30065F22" w14:textId="77777777" w:rsidR="00AB07A8" w:rsidRPr="007E179D" w:rsidRDefault="00AB07A8" w:rsidP="000F782C">
            <w:pPr>
              <w:spacing w:before="20" w:after="20" w:line="240" w:lineRule="auto"/>
              <w:jc w:val="center"/>
              <w:rPr>
                <w:b/>
                <w:bCs/>
                <w:sz w:val="16"/>
                <w:szCs w:val="16"/>
              </w:rPr>
            </w:pPr>
          </w:p>
        </w:tc>
      </w:tr>
      <w:tr w:rsidR="00AB07A8" w:rsidRPr="007E179D" w14:paraId="65570DC5" w14:textId="77777777" w:rsidTr="007E179D">
        <w:trPr>
          <w:jc w:val="center"/>
        </w:trPr>
        <w:tc>
          <w:tcPr>
            <w:tcW w:w="5000" w:type="pct"/>
            <w:gridSpan w:val="12"/>
            <w:shd w:val="clear" w:color="auto" w:fill="8DB3E2"/>
            <w:hideMark/>
          </w:tcPr>
          <w:p w14:paraId="61F3E9A3" w14:textId="77777777" w:rsidR="00AB07A8" w:rsidRPr="007E179D" w:rsidRDefault="00AB07A8" w:rsidP="000F782C">
            <w:pPr>
              <w:spacing w:before="20" w:after="20" w:line="240" w:lineRule="auto"/>
              <w:jc w:val="center"/>
              <w:rPr>
                <w:b/>
                <w:bCs/>
                <w:noProof/>
                <w:sz w:val="16"/>
                <w:szCs w:val="16"/>
              </w:rPr>
            </w:pPr>
            <w:r w:rsidRPr="007E179D">
              <w:rPr>
                <w:b/>
                <w:bCs/>
                <w:sz w:val="16"/>
                <w:szCs w:val="16"/>
              </w:rPr>
              <w:t>Febrero 2024</w:t>
            </w:r>
          </w:p>
        </w:tc>
      </w:tr>
      <w:tr w:rsidR="007E179D" w:rsidRPr="007E179D" w14:paraId="170AFA41" w14:textId="77777777" w:rsidTr="000F782C">
        <w:trPr>
          <w:trHeight w:val="125"/>
          <w:jc w:val="center"/>
        </w:trPr>
        <w:tc>
          <w:tcPr>
            <w:tcW w:w="700" w:type="pct"/>
            <w:shd w:val="clear" w:color="auto" w:fill="C6D9F1"/>
            <w:vAlign w:val="center"/>
            <w:hideMark/>
          </w:tcPr>
          <w:p w14:paraId="57B82C8F" w14:textId="77777777" w:rsidR="00AB07A8" w:rsidRPr="007E179D" w:rsidRDefault="00AB07A8" w:rsidP="000F782C">
            <w:pPr>
              <w:spacing w:before="20" w:after="20" w:line="240" w:lineRule="auto"/>
              <w:jc w:val="center"/>
              <w:rPr>
                <w:b/>
                <w:bCs/>
                <w:sz w:val="16"/>
                <w:szCs w:val="16"/>
              </w:rPr>
            </w:pPr>
            <w:r w:rsidRPr="007E179D">
              <w:rPr>
                <w:b/>
                <w:bCs/>
                <w:sz w:val="16"/>
                <w:szCs w:val="16"/>
              </w:rPr>
              <w:t>Lunes</w:t>
            </w:r>
          </w:p>
        </w:tc>
        <w:tc>
          <w:tcPr>
            <w:tcW w:w="653" w:type="pct"/>
            <w:gridSpan w:val="3"/>
            <w:shd w:val="clear" w:color="auto" w:fill="C6D9F1"/>
            <w:vAlign w:val="center"/>
            <w:hideMark/>
          </w:tcPr>
          <w:p w14:paraId="4F925CAA" w14:textId="77777777" w:rsidR="00AB07A8" w:rsidRPr="007E179D" w:rsidRDefault="00AB07A8" w:rsidP="000F782C">
            <w:pPr>
              <w:spacing w:before="20" w:after="20" w:line="240" w:lineRule="auto"/>
              <w:jc w:val="center"/>
              <w:rPr>
                <w:b/>
                <w:bCs/>
                <w:sz w:val="16"/>
                <w:szCs w:val="16"/>
              </w:rPr>
            </w:pPr>
            <w:r w:rsidRPr="007E179D">
              <w:rPr>
                <w:b/>
                <w:bCs/>
                <w:sz w:val="16"/>
                <w:szCs w:val="16"/>
              </w:rPr>
              <w:t>Martes</w:t>
            </w:r>
          </w:p>
        </w:tc>
        <w:tc>
          <w:tcPr>
            <w:tcW w:w="683" w:type="pct"/>
            <w:gridSpan w:val="3"/>
            <w:shd w:val="clear" w:color="auto" w:fill="C6D9F1"/>
            <w:vAlign w:val="center"/>
            <w:hideMark/>
          </w:tcPr>
          <w:p w14:paraId="3CF9C31E" w14:textId="77777777" w:rsidR="00AB07A8" w:rsidRPr="007E179D" w:rsidRDefault="00AB07A8" w:rsidP="000F782C">
            <w:pPr>
              <w:spacing w:before="20" w:after="20" w:line="240" w:lineRule="auto"/>
              <w:jc w:val="center"/>
              <w:rPr>
                <w:b/>
                <w:bCs/>
                <w:sz w:val="16"/>
                <w:szCs w:val="16"/>
              </w:rPr>
            </w:pPr>
            <w:r w:rsidRPr="007E179D">
              <w:rPr>
                <w:b/>
                <w:bCs/>
                <w:sz w:val="16"/>
                <w:szCs w:val="16"/>
              </w:rPr>
              <w:t>Miércoles</w:t>
            </w:r>
          </w:p>
        </w:tc>
        <w:tc>
          <w:tcPr>
            <w:tcW w:w="680" w:type="pct"/>
            <w:shd w:val="clear" w:color="auto" w:fill="C6D9F1"/>
            <w:vAlign w:val="center"/>
            <w:hideMark/>
          </w:tcPr>
          <w:p w14:paraId="54BF3C2D" w14:textId="77777777" w:rsidR="00AB07A8" w:rsidRPr="007E179D" w:rsidRDefault="00AB07A8" w:rsidP="000F782C">
            <w:pPr>
              <w:spacing w:before="20" w:after="20" w:line="240" w:lineRule="auto"/>
              <w:jc w:val="center"/>
              <w:rPr>
                <w:b/>
                <w:bCs/>
                <w:sz w:val="16"/>
                <w:szCs w:val="16"/>
              </w:rPr>
            </w:pPr>
            <w:r w:rsidRPr="007E179D">
              <w:rPr>
                <w:b/>
                <w:bCs/>
                <w:sz w:val="16"/>
                <w:szCs w:val="16"/>
              </w:rPr>
              <w:t>Jueves</w:t>
            </w:r>
          </w:p>
        </w:tc>
        <w:tc>
          <w:tcPr>
            <w:tcW w:w="934" w:type="pct"/>
            <w:shd w:val="clear" w:color="auto" w:fill="C6D9F1"/>
            <w:vAlign w:val="center"/>
            <w:hideMark/>
          </w:tcPr>
          <w:p w14:paraId="477461DD" w14:textId="77777777" w:rsidR="00AB07A8" w:rsidRPr="007E179D" w:rsidRDefault="00AB07A8" w:rsidP="000F782C">
            <w:pPr>
              <w:spacing w:before="20" w:after="20" w:line="240" w:lineRule="auto"/>
              <w:jc w:val="center"/>
              <w:rPr>
                <w:b/>
                <w:bCs/>
                <w:sz w:val="16"/>
                <w:szCs w:val="16"/>
              </w:rPr>
            </w:pPr>
            <w:r w:rsidRPr="007E179D">
              <w:rPr>
                <w:b/>
                <w:bCs/>
                <w:sz w:val="16"/>
                <w:szCs w:val="16"/>
              </w:rPr>
              <w:t>Viernes</w:t>
            </w:r>
          </w:p>
        </w:tc>
        <w:tc>
          <w:tcPr>
            <w:tcW w:w="681" w:type="pct"/>
            <w:shd w:val="clear" w:color="auto" w:fill="C6D9F1"/>
            <w:vAlign w:val="center"/>
            <w:hideMark/>
          </w:tcPr>
          <w:p w14:paraId="56DB3B1E" w14:textId="77777777" w:rsidR="00AB07A8" w:rsidRPr="007E179D" w:rsidRDefault="00AB07A8" w:rsidP="000F782C">
            <w:pPr>
              <w:spacing w:before="20" w:after="20" w:line="240" w:lineRule="auto"/>
              <w:jc w:val="center"/>
              <w:rPr>
                <w:b/>
                <w:bCs/>
                <w:sz w:val="16"/>
                <w:szCs w:val="16"/>
              </w:rPr>
            </w:pPr>
            <w:r w:rsidRPr="007E179D">
              <w:rPr>
                <w:b/>
                <w:bCs/>
                <w:sz w:val="16"/>
                <w:szCs w:val="16"/>
              </w:rPr>
              <w:t>Sábado</w:t>
            </w:r>
          </w:p>
        </w:tc>
        <w:tc>
          <w:tcPr>
            <w:tcW w:w="669" w:type="pct"/>
            <w:gridSpan w:val="2"/>
            <w:shd w:val="clear" w:color="auto" w:fill="C6D9F1"/>
            <w:vAlign w:val="center"/>
            <w:hideMark/>
          </w:tcPr>
          <w:p w14:paraId="3377D3F4" w14:textId="77777777" w:rsidR="00AB07A8" w:rsidRPr="007E179D" w:rsidRDefault="00AB07A8" w:rsidP="000F782C">
            <w:pPr>
              <w:spacing w:before="20" w:after="20" w:line="240" w:lineRule="auto"/>
              <w:jc w:val="center"/>
              <w:rPr>
                <w:b/>
                <w:bCs/>
                <w:sz w:val="16"/>
                <w:szCs w:val="16"/>
              </w:rPr>
            </w:pPr>
            <w:r w:rsidRPr="007E179D">
              <w:rPr>
                <w:b/>
                <w:bCs/>
                <w:sz w:val="16"/>
                <w:szCs w:val="16"/>
              </w:rPr>
              <w:t>Domingo</w:t>
            </w:r>
          </w:p>
        </w:tc>
      </w:tr>
      <w:tr w:rsidR="007E179D" w:rsidRPr="007E179D" w14:paraId="2F8973C7" w14:textId="77777777" w:rsidTr="000F782C">
        <w:trPr>
          <w:jc w:val="center"/>
        </w:trPr>
        <w:tc>
          <w:tcPr>
            <w:tcW w:w="700" w:type="pct"/>
            <w:shd w:val="clear" w:color="auto" w:fill="FFFFFF"/>
          </w:tcPr>
          <w:p w14:paraId="1B2F5573" w14:textId="77777777" w:rsidR="00AB07A8" w:rsidRPr="007E179D" w:rsidRDefault="00AB07A8" w:rsidP="000F782C">
            <w:pPr>
              <w:spacing w:before="20" w:after="20" w:line="240" w:lineRule="auto"/>
              <w:jc w:val="center"/>
              <w:rPr>
                <w:b/>
                <w:bCs/>
                <w:sz w:val="16"/>
                <w:szCs w:val="16"/>
              </w:rPr>
            </w:pPr>
          </w:p>
        </w:tc>
        <w:tc>
          <w:tcPr>
            <w:tcW w:w="653" w:type="pct"/>
            <w:gridSpan w:val="3"/>
            <w:shd w:val="clear" w:color="auto" w:fill="FFFFFF"/>
          </w:tcPr>
          <w:p w14:paraId="01EDDB59" w14:textId="77777777" w:rsidR="00AB07A8" w:rsidRPr="007E179D" w:rsidRDefault="00AB07A8" w:rsidP="000F782C">
            <w:pPr>
              <w:spacing w:before="20" w:after="20" w:line="240" w:lineRule="auto"/>
              <w:jc w:val="center"/>
              <w:rPr>
                <w:b/>
                <w:bCs/>
                <w:sz w:val="16"/>
                <w:szCs w:val="16"/>
              </w:rPr>
            </w:pPr>
          </w:p>
        </w:tc>
        <w:tc>
          <w:tcPr>
            <w:tcW w:w="683" w:type="pct"/>
            <w:gridSpan w:val="3"/>
            <w:shd w:val="clear" w:color="auto" w:fill="FFFFFF"/>
          </w:tcPr>
          <w:p w14:paraId="1D048C26" w14:textId="77777777" w:rsidR="00AB07A8" w:rsidRPr="007E179D" w:rsidRDefault="00AB07A8" w:rsidP="000F782C">
            <w:pPr>
              <w:spacing w:before="20" w:after="20" w:line="240" w:lineRule="auto"/>
              <w:jc w:val="center"/>
              <w:rPr>
                <w:b/>
                <w:bCs/>
                <w:sz w:val="16"/>
                <w:szCs w:val="16"/>
              </w:rPr>
            </w:pPr>
          </w:p>
        </w:tc>
        <w:tc>
          <w:tcPr>
            <w:tcW w:w="680" w:type="pct"/>
            <w:shd w:val="clear" w:color="auto" w:fill="FFFFFF"/>
            <w:hideMark/>
          </w:tcPr>
          <w:p w14:paraId="528144BB" w14:textId="77777777" w:rsidR="00AB07A8" w:rsidRPr="007E179D" w:rsidRDefault="00AB07A8" w:rsidP="000F782C">
            <w:pPr>
              <w:spacing w:before="20" w:after="20" w:line="240" w:lineRule="auto"/>
              <w:jc w:val="center"/>
              <w:rPr>
                <w:b/>
                <w:bCs/>
                <w:sz w:val="16"/>
                <w:szCs w:val="16"/>
              </w:rPr>
            </w:pPr>
            <w:r w:rsidRPr="007E179D">
              <w:rPr>
                <w:b/>
                <w:bCs/>
                <w:sz w:val="16"/>
                <w:szCs w:val="16"/>
              </w:rPr>
              <w:t>1</w:t>
            </w:r>
          </w:p>
        </w:tc>
        <w:tc>
          <w:tcPr>
            <w:tcW w:w="934" w:type="pct"/>
            <w:shd w:val="clear" w:color="auto" w:fill="FF0000"/>
            <w:hideMark/>
          </w:tcPr>
          <w:p w14:paraId="443689E2"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FRCRINE </w:t>
            </w:r>
            <w:r w:rsidRPr="007E179D">
              <w:rPr>
                <w:b/>
                <w:bCs/>
                <w:color w:val="FF0000"/>
                <w:sz w:val="16"/>
                <w:szCs w:val="16"/>
              </w:rPr>
              <w:t>T</w:t>
            </w:r>
          </w:p>
        </w:tc>
        <w:tc>
          <w:tcPr>
            <w:tcW w:w="681" w:type="pct"/>
            <w:shd w:val="clear" w:color="auto" w:fill="FFFF00"/>
            <w:hideMark/>
          </w:tcPr>
          <w:p w14:paraId="7B5475AB"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FRCRINE </w:t>
            </w:r>
            <w:r w:rsidRPr="007E179D">
              <w:rPr>
                <w:b/>
                <w:bCs/>
                <w:color w:val="FFFF00"/>
                <w:sz w:val="16"/>
                <w:szCs w:val="16"/>
                <w:shd w:val="clear" w:color="auto" w:fill="FFFF00"/>
              </w:rPr>
              <w:t>D</w:t>
            </w:r>
          </w:p>
        </w:tc>
        <w:tc>
          <w:tcPr>
            <w:tcW w:w="669" w:type="pct"/>
            <w:gridSpan w:val="2"/>
            <w:shd w:val="clear" w:color="auto" w:fill="00B050"/>
            <w:hideMark/>
          </w:tcPr>
          <w:p w14:paraId="723327C4"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FRCRINE </w:t>
            </w:r>
            <w:r w:rsidRPr="007E179D">
              <w:rPr>
                <w:b/>
                <w:bCs/>
                <w:color w:val="00B050"/>
                <w:sz w:val="16"/>
                <w:szCs w:val="16"/>
                <w:shd w:val="clear" w:color="auto" w:fill="00B050"/>
              </w:rPr>
              <w:t>M</w:t>
            </w:r>
          </w:p>
        </w:tc>
      </w:tr>
      <w:tr w:rsidR="007E179D" w:rsidRPr="007E179D" w14:paraId="23F325E3" w14:textId="77777777" w:rsidTr="000F782C">
        <w:trPr>
          <w:jc w:val="center"/>
        </w:trPr>
        <w:tc>
          <w:tcPr>
            <w:tcW w:w="700" w:type="pct"/>
            <w:shd w:val="clear" w:color="auto" w:fill="FF0000"/>
            <w:hideMark/>
          </w:tcPr>
          <w:p w14:paraId="472B7096"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 FRCRINE </w:t>
            </w:r>
            <w:r w:rsidRPr="007E179D">
              <w:rPr>
                <w:b/>
                <w:bCs/>
                <w:color w:val="FF0000"/>
                <w:sz w:val="16"/>
                <w:szCs w:val="16"/>
              </w:rPr>
              <w:t>T</w:t>
            </w:r>
          </w:p>
        </w:tc>
        <w:tc>
          <w:tcPr>
            <w:tcW w:w="653" w:type="pct"/>
            <w:gridSpan w:val="3"/>
            <w:shd w:val="clear" w:color="auto" w:fill="FFFFFF"/>
            <w:hideMark/>
          </w:tcPr>
          <w:p w14:paraId="688AF56B" w14:textId="77777777" w:rsidR="00AB07A8" w:rsidRPr="007E179D" w:rsidRDefault="00AB07A8" w:rsidP="000F782C">
            <w:pPr>
              <w:spacing w:before="20" w:after="20" w:line="240" w:lineRule="auto"/>
              <w:jc w:val="center"/>
              <w:rPr>
                <w:b/>
                <w:bCs/>
                <w:sz w:val="16"/>
                <w:szCs w:val="16"/>
              </w:rPr>
            </w:pPr>
            <w:r w:rsidRPr="007E179D">
              <w:rPr>
                <w:b/>
                <w:bCs/>
                <w:sz w:val="16"/>
                <w:szCs w:val="16"/>
              </w:rPr>
              <w:t>6</w:t>
            </w:r>
          </w:p>
        </w:tc>
        <w:tc>
          <w:tcPr>
            <w:tcW w:w="683" w:type="pct"/>
            <w:gridSpan w:val="3"/>
            <w:shd w:val="clear" w:color="auto" w:fill="FFFFFF"/>
            <w:hideMark/>
          </w:tcPr>
          <w:p w14:paraId="35F5FC4A" w14:textId="77777777" w:rsidR="00AB07A8" w:rsidRPr="007E179D" w:rsidRDefault="00AB07A8" w:rsidP="000F782C">
            <w:pPr>
              <w:spacing w:before="20" w:after="20" w:line="240" w:lineRule="auto"/>
              <w:jc w:val="center"/>
              <w:rPr>
                <w:b/>
                <w:bCs/>
                <w:sz w:val="16"/>
                <w:szCs w:val="16"/>
              </w:rPr>
            </w:pPr>
            <w:r w:rsidRPr="007E179D">
              <w:rPr>
                <w:b/>
                <w:bCs/>
                <w:sz w:val="16"/>
                <w:szCs w:val="16"/>
              </w:rPr>
              <w:t>7</w:t>
            </w:r>
          </w:p>
        </w:tc>
        <w:tc>
          <w:tcPr>
            <w:tcW w:w="680" w:type="pct"/>
            <w:shd w:val="clear" w:color="auto" w:fill="FFFFFF"/>
            <w:hideMark/>
          </w:tcPr>
          <w:p w14:paraId="38DC645F" w14:textId="77777777" w:rsidR="00AB07A8" w:rsidRPr="007E179D" w:rsidRDefault="00AB07A8" w:rsidP="000F782C">
            <w:pPr>
              <w:spacing w:before="20" w:after="20" w:line="240" w:lineRule="auto"/>
              <w:jc w:val="center"/>
              <w:rPr>
                <w:b/>
                <w:bCs/>
                <w:sz w:val="16"/>
                <w:szCs w:val="16"/>
              </w:rPr>
            </w:pPr>
            <w:r w:rsidRPr="007E179D">
              <w:rPr>
                <w:b/>
                <w:bCs/>
                <w:sz w:val="16"/>
                <w:szCs w:val="16"/>
              </w:rPr>
              <w:t>8</w:t>
            </w:r>
          </w:p>
        </w:tc>
        <w:tc>
          <w:tcPr>
            <w:tcW w:w="934" w:type="pct"/>
            <w:hideMark/>
          </w:tcPr>
          <w:p w14:paraId="7A0360E8" w14:textId="77777777" w:rsidR="00AB07A8" w:rsidRPr="007E179D" w:rsidRDefault="00AB07A8" w:rsidP="000F782C">
            <w:pPr>
              <w:spacing w:before="20" w:after="20" w:line="240" w:lineRule="auto"/>
              <w:jc w:val="center"/>
              <w:rPr>
                <w:b/>
                <w:bCs/>
                <w:sz w:val="16"/>
                <w:szCs w:val="16"/>
              </w:rPr>
            </w:pPr>
            <w:r w:rsidRPr="007E179D">
              <w:rPr>
                <w:b/>
                <w:bCs/>
                <w:sz w:val="16"/>
                <w:szCs w:val="16"/>
              </w:rPr>
              <w:t>9</w:t>
            </w:r>
          </w:p>
        </w:tc>
        <w:tc>
          <w:tcPr>
            <w:tcW w:w="681" w:type="pct"/>
            <w:hideMark/>
          </w:tcPr>
          <w:p w14:paraId="6EA9A0A9" w14:textId="77777777" w:rsidR="00AB07A8" w:rsidRPr="007E179D" w:rsidRDefault="00AB07A8" w:rsidP="000F782C">
            <w:pPr>
              <w:spacing w:before="20" w:after="20" w:line="240" w:lineRule="auto"/>
              <w:jc w:val="center"/>
              <w:rPr>
                <w:b/>
                <w:bCs/>
                <w:sz w:val="16"/>
                <w:szCs w:val="16"/>
              </w:rPr>
            </w:pPr>
            <w:r w:rsidRPr="007E179D">
              <w:rPr>
                <w:b/>
                <w:bCs/>
                <w:sz w:val="16"/>
                <w:szCs w:val="16"/>
              </w:rPr>
              <w:t>10</w:t>
            </w:r>
          </w:p>
        </w:tc>
        <w:tc>
          <w:tcPr>
            <w:tcW w:w="669" w:type="pct"/>
            <w:gridSpan w:val="2"/>
            <w:hideMark/>
          </w:tcPr>
          <w:p w14:paraId="7C856150" w14:textId="77777777" w:rsidR="00AB07A8" w:rsidRPr="007E179D" w:rsidRDefault="00AB07A8" w:rsidP="000F782C">
            <w:pPr>
              <w:spacing w:before="20" w:after="20" w:line="240" w:lineRule="auto"/>
              <w:jc w:val="center"/>
              <w:rPr>
                <w:b/>
                <w:bCs/>
                <w:sz w:val="16"/>
                <w:szCs w:val="16"/>
              </w:rPr>
            </w:pPr>
            <w:r w:rsidRPr="007E179D">
              <w:rPr>
                <w:b/>
                <w:bCs/>
                <w:sz w:val="16"/>
                <w:szCs w:val="16"/>
              </w:rPr>
              <w:t>11</w:t>
            </w:r>
          </w:p>
        </w:tc>
      </w:tr>
      <w:tr w:rsidR="007E179D" w:rsidRPr="007E179D" w14:paraId="292B4D1B" w14:textId="77777777" w:rsidTr="000F782C">
        <w:trPr>
          <w:jc w:val="center"/>
        </w:trPr>
        <w:tc>
          <w:tcPr>
            <w:tcW w:w="700" w:type="pct"/>
            <w:shd w:val="clear" w:color="auto" w:fill="FF0000"/>
            <w:vAlign w:val="center"/>
            <w:hideMark/>
          </w:tcPr>
          <w:p w14:paraId="420137A0"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 FRCRINE </w:t>
            </w:r>
            <w:r w:rsidRPr="007E179D">
              <w:rPr>
                <w:b/>
                <w:bCs/>
                <w:color w:val="FF0000"/>
                <w:sz w:val="16"/>
                <w:szCs w:val="16"/>
              </w:rPr>
              <w:t>T</w:t>
            </w:r>
          </w:p>
        </w:tc>
        <w:tc>
          <w:tcPr>
            <w:tcW w:w="653" w:type="pct"/>
            <w:gridSpan w:val="3"/>
            <w:shd w:val="clear" w:color="auto" w:fill="FFFFFF"/>
            <w:hideMark/>
          </w:tcPr>
          <w:p w14:paraId="43BFDDE0" w14:textId="77777777" w:rsidR="00AB07A8" w:rsidRPr="007E179D" w:rsidRDefault="00AB07A8" w:rsidP="000F782C">
            <w:pPr>
              <w:spacing w:before="20" w:after="20" w:line="240" w:lineRule="auto"/>
              <w:jc w:val="center"/>
              <w:rPr>
                <w:b/>
                <w:bCs/>
                <w:sz w:val="16"/>
                <w:szCs w:val="16"/>
              </w:rPr>
            </w:pPr>
            <w:r w:rsidRPr="007E179D">
              <w:rPr>
                <w:b/>
                <w:bCs/>
                <w:sz w:val="16"/>
                <w:szCs w:val="16"/>
              </w:rPr>
              <w:t>13</w:t>
            </w:r>
          </w:p>
        </w:tc>
        <w:tc>
          <w:tcPr>
            <w:tcW w:w="683" w:type="pct"/>
            <w:gridSpan w:val="3"/>
            <w:hideMark/>
          </w:tcPr>
          <w:p w14:paraId="32AFB1AB" w14:textId="77777777" w:rsidR="00AB07A8" w:rsidRPr="007E179D" w:rsidRDefault="00AB07A8" w:rsidP="000F782C">
            <w:pPr>
              <w:spacing w:before="20" w:after="20" w:line="240" w:lineRule="auto"/>
              <w:jc w:val="center"/>
              <w:rPr>
                <w:b/>
                <w:bCs/>
                <w:sz w:val="16"/>
                <w:szCs w:val="16"/>
              </w:rPr>
            </w:pPr>
            <w:r w:rsidRPr="007E179D">
              <w:rPr>
                <w:b/>
                <w:bCs/>
                <w:sz w:val="16"/>
                <w:szCs w:val="16"/>
              </w:rPr>
              <w:t>14</w:t>
            </w:r>
          </w:p>
        </w:tc>
        <w:tc>
          <w:tcPr>
            <w:tcW w:w="680" w:type="pct"/>
            <w:shd w:val="clear" w:color="auto" w:fill="FFFFFF"/>
            <w:hideMark/>
          </w:tcPr>
          <w:p w14:paraId="193FB80D" w14:textId="77777777" w:rsidR="00AB07A8" w:rsidRPr="007E179D" w:rsidRDefault="00AB07A8" w:rsidP="000F782C">
            <w:pPr>
              <w:spacing w:before="20" w:after="20" w:line="240" w:lineRule="auto"/>
              <w:jc w:val="center"/>
              <w:rPr>
                <w:b/>
                <w:bCs/>
                <w:sz w:val="16"/>
                <w:szCs w:val="16"/>
              </w:rPr>
            </w:pPr>
            <w:r w:rsidRPr="007E179D">
              <w:rPr>
                <w:b/>
                <w:bCs/>
                <w:sz w:val="16"/>
                <w:szCs w:val="16"/>
              </w:rPr>
              <w:t>15</w:t>
            </w:r>
          </w:p>
        </w:tc>
        <w:tc>
          <w:tcPr>
            <w:tcW w:w="934" w:type="pct"/>
            <w:shd w:val="clear" w:color="auto" w:fill="FFFFFF"/>
            <w:hideMark/>
          </w:tcPr>
          <w:p w14:paraId="3C8496C7" w14:textId="77777777" w:rsidR="00AB07A8" w:rsidRPr="007E179D" w:rsidRDefault="00AB07A8" w:rsidP="000F782C">
            <w:pPr>
              <w:spacing w:before="20" w:after="20" w:line="240" w:lineRule="auto"/>
              <w:jc w:val="center"/>
              <w:rPr>
                <w:b/>
                <w:bCs/>
                <w:sz w:val="16"/>
                <w:szCs w:val="16"/>
              </w:rPr>
            </w:pPr>
            <w:r w:rsidRPr="007E179D">
              <w:rPr>
                <w:b/>
                <w:bCs/>
                <w:sz w:val="16"/>
                <w:szCs w:val="16"/>
              </w:rPr>
              <w:t>16</w:t>
            </w:r>
          </w:p>
        </w:tc>
        <w:tc>
          <w:tcPr>
            <w:tcW w:w="681" w:type="pct"/>
            <w:shd w:val="clear" w:color="auto" w:fill="FFFF00"/>
            <w:hideMark/>
          </w:tcPr>
          <w:p w14:paraId="459911C8"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FRCRINE </w:t>
            </w:r>
            <w:r w:rsidRPr="007E179D">
              <w:rPr>
                <w:b/>
                <w:bCs/>
                <w:color w:val="FFFF00"/>
                <w:sz w:val="16"/>
                <w:szCs w:val="16"/>
                <w:shd w:val="clear" w:color="auto" w:fill="FFFF00"/>
              </w:rPr>
              <w:t>D</w:t>
            </w:r>
          </w:p>
        </w:tc>
        <w:tc>
          <w:tcPr>
            <w:tcW w:w="669" w:type="pct"/>
            <w:gridSpan w:val="2"/>
            <w:hideMark/>
          </w:tcPr>
          <w:p w14:paraId="1C4BF60F" w14:textId="77777777" w:rsidR="00AB07A8" w:rsidRPr="007E179D" w:rsidRDefault="00AB07A8" w:rsidP="000F782C">
            <w:pPr>
              <w:spacing w:before="20" w:after="20" w:line="240" w:lineRule="auto"/>
              <w:jc w:val="center"/>
              <w:rPr>
                <w:b/>
                <w:bCs/>
                <w:sz w:val="16"/>
                <w:szCs w:val="16"/>
              </w:rPr>
            </w:pPr>
            <w:r w:rsidRPr="007E179D">
              <w:rPr>
                <w:b/>
                <w:bCs/>
                <w:sz w:val="16"/>
                <w:szCs w:val="16"/>
              </w:rPr>
              <w:t>16</w:t>
            </w:r>
          </w:p>
        </w:tc>
      </w:tr>
      <w:tr w:rsidR="007E179D" w:rsidRPr="007E179D" w14:paraId="6A405F99" w14:textId="77777777" w:rsidTr="000F782C">
        <w:trPr>
          <w:jc w:val="center"/>
        </w:trPr>
        <w:tc>
          <w:tcPr>
            <w:tcW w:w="700" w:type="pct"/>
            <w:shd w:val="clear" w:color="auto" w:fill="FFFFFF"/>
            <w:hideMark/>
          </w:tcPr>
          <w:p w14:paraId="7D39CC5D" w14:textId="77777777" w:rsidR="00AB07A8" w:rsidRPr="007E179D" w:rsidRDefault="00AB07A8" w:rsidP="000F782C">
            <w:pPr>
              <w:spacing w:before="20" w:after="20" w:line="240" w:lineRule="auto"/>
              <w:jc w:val="center"/>
              <w:rPr>
                <w:b/>
                <w:bCs/>
                <w:sz w:val="16"/>
                <w:szCs w:val="16"/>
              </w:rPr>
            </w:pPr>
            <w:r w:rsidRPr="007E179D">
              <w:rPr>
                <w:b/>
                <w:bCs/>
                <w:sz w:val="16"/>
                <w:szCs w:val="16"/>
              </w:rPr>
              <w:t>19</w:t>
            </w:r>
          </w:p>
        </w:tc>
        <w:tc>
          <w:tcPr>
            <w:tcW w:w="653" w:type="pct"/>
            <w:gridSpan w:val="3"/>
            <w:hideMark/>
          </w:tcPr>
          <w:p w14:paraId="2D61F789" w14:textId="77777777" w:rsidR="00AB07A8" w:rsidRPr="007E179D" w:rsidRDefault="00AB07A8" w:rsidP="000F782C">
            <w:pPr>
              <w:spacing w:before="20" w:after="20" w:line="240" w:lineRule="auto"/>
              <w:jc w:val="center"/>
              <w:rPr>
                <w:b/>
                <w:bCs/>
                <w:sz w:val="16"/>
                <w:szCs w:val="16"/>
              </w:rPr>
            </w:pPr>
            <w:r w:rsidRPr="007E179D">
              <w:rPr>
                <w:b/>
                <w:bCs/>
                <w:sz w:val="16"/>
                <w:szCs w:val="16"/>
              </w:rPr>
              <w:t>20</w:t>
            </w:r>
          </w:p>
        </w:tc>
        <w:tc>
          <w:tcPr>
            <w:tcW w:w="683" w:type="pct"/>
            <w:gridSpan w:val="3"/>
            <w:hideMark/>
          </w:tcPr>
          <w:p w14:paraId="2261FE0A" w14:textId="77777777" w:rsidR="00AB07A8" w:rsidRPr="007E179D" w:rsidRDefault="00AB07A8" w:rsidP="000F782C">
            <w:pPr>
              <w:spacing w:before="20" w:after="20" w:line="240" w:lineRule="auto"/>
              <w:jc w:val="center"/>
              <w:rPr>
                <w:b/>
                <w:bCs/>
                <w:sz w:val="16"/>
                <w:szCs w:val="16"/>
              </w:rPr>
            </w:pPr>
            <w:r w:rsidRPr="007E179D">
              <w:rPr>
                <w:b/>
                <w:bCs/>
                <w:sz w:val="16"/>
                <w:szCs w:val="16"/>
              </w:rPr>
              <w:t>21</w:t>
            </w:r>
          </w:p>
        </w:tc>
        <w:tc>
          <w:tcPr>
            <w:tcW w:w="680" w:type="pct"/>
            <w:shd w:val="clear" w:color="auto" w:fill="FFFF00"/>
            <w:hideMark/>
          </w:tcPr>
          <w:p w14:paraId="245B931C"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RCP </w:t>
            </w:r>
            <w:r w:rsidRPr="007E179D">
              <w:rPr>
                <w:b/>
                <w:bCs/>
                <w:color w:val="FFFF00"/>
                <w:sz w:val="16"/>
                <w:szCs w:val="16"/>
                <w:shd w:val="clear" w:color="auto" w:fill="FFFF00"/>
              </w:rPr>
              <w:t>D</w:t>
            </w:r>
          </w:p>
        </w:tc>
        <w:tc>
          <w:tcPr>
            <w:tcW w:w="934" w:type="pct"/>
            <w:shd w:val="clear" w:color="auto" w:fill="FFFF00"/>
            <w:hideMark/>
          </w:tcPr>
          <w:p w14:paraId="68276BF7"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RCP </w:t>
            </w:r>
            <w:r w:rsidRPr="007E179D">
              <w:rPr>
                <w:b/>
                <w:bCs/>
                <w:color w:val="FFFF00"/>
                <w:sz w:val="16"/>
                <w:szCs w:val="16"/>
                <w:shd w:val="clear" w:color="auto" w:fill="FFFF00"/>
              </w:rPr>
              <w:t>D</w:t>
            </w:r>
          </w:p>
        </w:tc>
        <w:tc>
          <w:tcPr>
            <w:tcW w:w="681" w:type="pct"/>
            <w:shd w:val="clear" w:color="auto" w:fill="FFFF00"/>
            <w:hideMark/>
          </w:tcPr>
          <w:p w14:paraId="4B65D7EB"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RCP </w:t>
            </w:r>
            <w:r w:rsidRPr="007E179D">
              <w:rPr>
                <w:b/>
                <w:bCs/>
                <w:color w:val="FFFF00"/>
                <w:sz w:val="16"/>
                <w:szCs w:val="16"/>
                <w:shd w:val="clear" w:color="auto" w:fill="FFFF00"/>
              </w:rPr>
              <w:t>D</w:t>
            </w:r>
          </w:p>
        </w:tc>
        <w:tc>
          <w:tcPr>
            <w:tcW w:w="669" w:type="pct"/>
            <w:gridSpan w:val="2"/>
            <w:shd w:val="clear" w:color="auto" w:fill="00B050"/>
            <w:hideMark/>
          </w:tcPr>
          <w:p w14:paraId="1D192F82" w14:textId="77777777" w:rsidR="00AB07A8" w:rsidRPr="007E179D" w:rsidRDefault="00AB07A8" w:rsidP="000F782C">
            <w:pPr>
              <w:spacing w:before="20" w:after="20" w:line="240" w:lineRule="auto"/>
              <w:jc w:val="center"/>
              <w:rPr>
                <w:b/>
                <w:bCs/>
                <w:sz w:val="16"/>
                <w:szCs w:val="16"/>
              </w:rPr>
            </w:pPr>
            <w:r w:rsidRPr="007E179D">
              <w:rPr>
                <w:b/>
                <w:bCs/>
                <w:sz w:val="16"/>
                <w:szCs w:val="16"/>
              </w:rPr>
              <w:t>R</w:t>
            </w:r>
            <w:r w:rsidRPr="007E179D">
              <w:rPr>
                <w:b/>
                <w:bCs/>
                <w:sz w:val="16"/>
                <w:szCs w:val="16"/>
                <w:shd w:val="clear" w:color="auto" w:fill="00B050"/>
              </w:rPr>
              <w:t xml:space="preserve">CP </w:t>
            </w:r>
            <w:r w:rsidRPr="007E179D">
              <w:rPr>
                <w:b/>
                <w:bCs/>
                <w:color w:val="00B050"/>
                <w:sz w:val="16"/>
                <w:szCs w:val="16"/>
                <w:shd w:val="clear" w:color="auto" w:fill="00B050"/>
              </w:rPr>
              <w:t>M</w:t>
            </w:r>
          </w:p>
        </w:tc>
      </w:tr>
      <w:tr w:rsidR="007E179D" w:rsidRPr="007E179D" w14:paraId="028889DB" w14:textId="77777777" w:rsidTr="000F782C">
        <w:trPr>
          <w:jc w:val="center"/>
        </w:trPr>
        <w:tc>
          <w:tcPr>
            <w:tcW w:w="700" w:type="pct"/>
            <w:shd w:val="clear" w:color="auto" w:fill="FFFFFF"/>
            <w:hideMark/>
          </w:tcPr>
          <w:p w14:paraId="42A05476" w14:textId="77777777" w:rsidR="00AB07A8" w:rsidRPr="007E179D" w:rsidRDefault="00AB07A8" w:rsidP="000F782C">
            <w:pPr>
              <w:spacing w:before="20" w:after="20" w:line="240" w:lineRule="auto"/>
              <w:jc w:val="center"/>
              <w:rPr>
                <w:b/>
                <w:bCs/>
                <w:sz w:val="16"/>
                <w:szCs w:val="16"/>
              </w:rPr>
            </w:pPr>
            <w:r w:rsidRPr="007E179D">
              <w:rPr>
                <w:b/>
                <w:bCs/>
                <w:sz w:val="16"/>
                <w:szCs w:val="16"/>
              </w:rPr>
              <w:t>26</w:t>
            </w:r>
          </w:p>
        </w:tc>
        <w:tc>
          <w:tcPr>
            <w:tcW w:w="653" w:type="pct"/>
            <w:gridSpan w:val="3"/>
            <w:hideMark/>
          </w:tcPr>
          <w:p w14:paraId="1BD51194" w14:textId="77777777" w:rsidR="00AB07A8" w:rsidRPr="007E179D" w:rsidRDefault="00AB07A8" w:rsidP="000F782C">
            <w:pPr>
              <w:spacing w:before="20" w:after="20" w:line="240" w:lineRule="auto"/>
              <w:jc w:val="center"/>
              <w:rPr>
                <w:b/>
                <w:bCs/>
                <w:sz w:val="16"/>
                <w:szCs w:val="16"/>
              </w:rPr>
            </w:pPr>
            <w:r w:rsidRPr="007E179D">
              <w:rPr>
                <w:b/>
                <w:bCs/>
                <w:sz w:val="16"/>
                <w:szCs w:val="16"/>
              </w:rPr>
              <w:t>27</w:t>
            </w:r>
          </w:p>
        </w:tc>
        <w:tc>
          <w:tcPr>
            <w:tcW w:w="683" w:type="pct"/>
            <w:gridSpan w:val="3"/>
            <w:hideMark/>
          </w:tcPr>
          <w:p w14:paraId="58102505" w14:textId="77777777" w:rsidR="00AB07A8" w:rsidRPr="007E179D" w:rsidRDefault="00AB07A8" w:rsidP="000F782C">
            <w:pPr>
              <w:spacing w:before="20" w:after="20" w:line="240" w:lineRule="auto"/>
              <w:jc w:val="center"/>
              <w:rPr>
                <w:b/>
                <w:bCs/>
                <w:sz w:val="16"/>
                <w:szCs w:val="16"/>
              </w:rPr>
            </w:pPr>
            <w:r w:rsidRPr="007E179D">
              <w:rPr>
                <w:b/>
                <w:bCs/>
                <w:sz w:val="16"/>
                <w:szCs w:val="16"/>
              </w:rPr>
              <w:t>28</w:t>
            </w:r>
          </w:p>
        </w:tc>
        <w:tc>
          <w:tcPr>
            <w:tcW w:w="680" w:type="pct"/>
            <w:hideMark/>
          </w:tcPr>
          <w:p w14:paraId="7E690AE0" w14:textId="77777777" w:rsidR="00AB07A8" w:rsidRPr="007E179D" w:rsidRDefault="00AB07A8" w:rsidP="000F782C">
            <w:pPr>
              <w:spacing w:before="20" w:after="20" w:line="240" w:lineRule="auto"/>
              <w:jc w:val="center"/>
              <w:rPr>
                <w:b/>
                <w:bCs/>
                <w:sz w:val="16"/>
                <w:szCs w:val="16"/>
              </w:rPr>
            </w:pPr>
            <w:r w:rsidRPr="007E179D">
              <w:rPr>
                <w:b/>
                <w:bCs/>
                <w:sz w:val="16"/>
                <w:szCs w:val="16"/>
              </w:rPr>
              <w:t>29</w:t>
            </w:r>
          </w:p>
        </w:tc>
        <w:tc>
          <w:tcPr>
            <w:tcW w:w="934" w:type="pct"/>
          </w:tcPr>
          <w:p w14:paraId="1ED34051" w14:textId="77777777" w:rsidR="00AB07A8" w:rsidRPr="007E179D" w:rsidRDefault="00AB07A8" w:rsidP="000F782C">
            <w:pPr>
              <w:spacing w:before="20" w:after="20" w:line="240" w:lineRule="auto"/>
              <w:jc w:val="center"/>
              <w:rPr>
                <w:b/>
                <w:bCs/>
                <w:sz w:val="16"/>
                <w:szCs w:val="16"/>
              </w:rPr>
            </w:pPr>
          </w:p>
        </w:tc>
        <w:tc>
          <w:tcPr>
            <w:tcW w:w="681" w:type="pct"/>
          </w:tcPr>
          <w:p w14:paraId="29573087" w14:textId="77777777" w:rsidR="00AB07A8" w:rsidRPr="007E179D" w:rsidRDefault="00AB07A8" w:rsidP="000F782C">
            <w:pPr>
              <w:spacing w:before="20" w:after="20" w:line="240" w:lineRule="auto"/>
              <w:jc w:val="center"/>
              <w:rPr>
                <w:b/>
                <w:bCs/>
                <w:sz w:val="16"/>
                <w:szCs w:val="16"/>
              </w:rPr>
            </w:pPr>
          </w:p>
        </w:tc>
        <w:tc>
          <w:tcPr>
            <w:tcW w:w="669" w:type="pct"/>
            <w:gridSpan w:val="2"/>
          </w:tcPr>
          <w:p w14:paraId="10ED815D" w14:textId="77777777" w:rsidR="00AB07A8" w:rsidRPr="007E179D" w:rsidRDefault="00AB07A8" w:rsidP="000F782C">
            <w:pPr>
              <w:spacing w:before="20" w:after="20" w:line="240" w:lineRule="auto"/>
              <w:jc w:val="center"/>
              <w:rPr>
                <w:b/>
                <w:bCs/>
                <w:sz w:val="16"/>
                <w:szCs w:val="16"/>
              </w:rPr>
            </w:pPr>
          </w:p>
        </w:tc>
      </w:tr>
      <w:tr w:rsidR="00AB07A8" w:rsidRPr="007E179D" w14:paraId="3DE4AA7D" w14:textId="77777777" w:rsidTr="007E179D">
        <w:trPr>
          <w:jc w:val="center"/>
        </w:trPr>
        <w:tc>
          <w:tcPr>
            <w:tcW w:w="5000" w:type="pct"/>
            <w:gridSpan w:val="12"/>
            <w:shd w:val="clear" w:color="auto" w:fill="8DB3E2"/>
            <w:hideMark/>
          </w:tcPr>
          <w:p w14:paraId="4B1D4B75" w14:textId="77777777" w:rsidR="00AB07A8" w:rsidRPr="007E179D" w:rsidRDefault="00AB07A8" w:rsidP="000F782C">
            <w:pPr>
              <w:spacing w:before="20" w:after="20" w:line="240" w:lineRule="auto"/>
              <w:jc w:val="center"/>
              <w:rPr>
                <w:b/>
                <w:bCs/>
                <w:noProof/>
                <w:sz w:val="16"/>
                <w:szCs w:val="16"/>
              </w:rPr>
            </w:pPr>
            <w:r w:rsidRPr="007E179D">
              <w:rPr>
                <w:b/>
                <w:bCs/>
                <w:sz w:val="16"/>
                <w:szCs w:val="16"/>
              </w:rPr>
              <w:t>Marzo 2024</w:t>
            </w:r>
          </w:p>
        </w:tc>
      </w:tr>
      <w:tr w:rsidR="007E179D" w:rsidRPr="007E179D" w14:paraId="22A05F7F" w14:textId="77777777" w:rsidTr="000F782C">
        <w:trPr>
          <w:jc w:val="center"/>
        </w:trPr>
        <w:tc>
          <w:tcPr>
            <w:tcW w:w="700" w:type="pct"/>
            <w:shd w:val="clear" w:color="auto" w:fill="C6D9F1"/>
            <w:vAlign w:val="center"/>
            <w:hideMark/>
          </w:tcPr>
          <w:p w14:paraId="086D45DF" w14:textId="77777777" w:rsidR="00AB07A8" w:rsidRPr="007E179D" w:rsidRDefault="00AB07A8" w:rsidP="000F782C">
            <w:pPr>
              <w:spacing w:before="20" w:after="20" w:line="240" w:lineRule="auto"/>
              <w:jc w:val="center"/>
              <w:rPr>
                <w:b/>
                <w:bCs/>
                <w:sz w:val="16"/>
                <w:szCs w:val="16"/>
              </w:rPr>
            </w:pPr>
            <w:r w:rsidRPr="007E179D">
              <w:rPr>
                <w:b/>
                <w:bCs/>
                <w:sz w:val="16"/>
                <w:szCs w:val="16"/>
              </w:rPr>
              <w:t>Lunes</w:t>
            </w:r>
          </w:p>
        </w:tc>
        <w:tc>
          <w:tcPr>
            <w:tcW w:w="653" w:type="pct"/>
            <w:gridSpan w:val="3"/>
            <w:shd w:val="clear" w:color="auto" w:fill="C6D9F1"/>
            <w:vAlign w:val="center"/>
            <w:hideMark/>
          </w:tcPr>
          <w:p w14:paraId="631E21EC" w14:textId="77777777" w:rsidR="00AB07A8" w:rsidRPr="007E179D" w:rsidRDefault="00AB07A8" w:rsidP="000F782C">
            <w:pPr>
              <w:spacing w:before="20" w:after="20" w:line="240" w:lineRule="auto"/>
              <w:jc w:val="center"/>
              <w:rPr>
                <w:b/>
                <w:bCs/>
                <w:sz w:val="16"/>
                <w:szCs w:val="16"/>
              </w:rPr>
            </w:pPr>
            <w:r w:rsidRPr="007E179D">
              <w:rPr>
                <w:b/>
                <w:bCs/>
                <w:sz w:val="16"/>
                <w:szCs w:val="16"/>
              </w:rPr>
              <w:t>Martes</w:t>
            </w:r>
          </w:p>
        </w:tc>
        <w:tc>
          <w:tcPr>
            <w:tcW w:w="683" w:type="pct"/>
            <w:gridSpan w:val="3"/>
            <w:shd w:val="clear" w:color="auto" w:fill="C6D9F1"/>
            <w:vAlign w:val="center"/>
            <w:hideMark/>
          </w:tcPr>
          <w:p w14:paraId="1608577E" w14:textId="77777777" w:rsidR="00AB07A8" w:rsidRPr="007E179D" w:rsidRDefault="00AB07A8" w:rsidP="000F782C">
            <w:pPr>
              <w:spacing w:before="20" w:after="20" w:line="240" w:lineRule="auto"/>
              <w:jc w:val="center"/>
              <w:rPr>
                <w:b/>
                <w:bCs/>
                <w:sz w:val="16"/>
                <w:szCs w:val="16"/>
              </w:rPr>
            </w:pPr>
            <w:r w:rsidRPr="007E179D">
              <w:rPr>
                <w:b/>
                <w:bCs/>
                <w:sz w:val="16"/>
                <w:szCs w:val="16"/>
              </w:rPr>
              <w:t>Miércoles</w:t>
            </w:r>
          </w:p>
        </w:tc>
        <w:tc>
          <w:tcPr>
            <w:tcW w:w="680" w:type="pct"/>
            <w:shd w:val="clear" w:color="auto" w:fill="C6D9F1"/>
            <w:vAlign w:val="center"/>
            <w:hideMark/>
          </w:tcPr>
          <w:p w14:paraId="591140CF" w14:textId="77777777" w:rsidR="00AB07A8" w:rsidRPr="007E179D" w:rsidRDefault="00AB07A8" w:rsidP="000F782C">
            <w:pPr>
              <w:spacing w:before="20" w:after="20" w:line="240" w:lineRule="auto"/>
              <w:jc w:val="center"/>
              <w:rPr>
                <w:b/>
                <w:bCs/>
                <w:sz w:val="16"/>
                <w:szCs w:val="16"/>
              </w:rPr>
            </w:pPr>
            <w:r w:rsidRPr="007E179D">
              <w:rPr>
                <w:b/>
                <w:bCs/>
                <w:sz w:val="16"/>
                <w:szCs w:val="16"/>
              </w:rPr>
              <w:t>Jueves</w:t>
            </w:r>
          </w:p>
        </w:tc>
        <w:tc>
          <w:tcPr>
            <w:tcW w:w="934" w:type="pct"/>
            <w:shd w:val="clear" w:color="auto" w:fill="C6D9F1"/>
            <w:vAlign w:val="center"/>
            <w:hideMark/>
          </w:tcPr>
          <w:p w14:paraId="05F01C58" w14:textId="77777777" w:rsidR="00AB07A8" w:rsidRPr="007E179D" w:rsidRDefault="00AB07A8" w:rsidP="000F782C">
            <w:pPr>
              <w:spacing w:before="20" w:after="20" w:line="240" w:lineRule="auto"/>
              <w:jc w:val="center"/>
              <w:rPr>
                <w:b/>
                <w:bCs/>
                <w:sz w:val="16"/>
                <w:szCs w:val="16"/>
              </w:rPr>
            </w:pPr>
            <w:r w:rsidRPr="007E179D">
              <w:rPr>
                <w:b/>
                <w:bCs/>
                <w:sz w:val="16"/>
                <w:szCs w:val="16"/>
              </w:rPr>
              <w:t>Viernes</w:t>
            </w:r>
          </w:p>
        </w:tc>
        <w:tc>
          <w:tcPr>
            <w:tcW w:w="681" w:type="pct"/>
            <w:shd w:val="clear" w:color="auto" w:fill="C6D9F1"/>
            <w:vAlign w:val="center"/>
            <w:hideMark/>
          </w:tcPr>
          <w:p w14:paraId="677C18F5" w14:textId="77777777" w:rsidR="00AB07A8" w:rsidRPr="007E179D" w:rsidRDefault="00AB07A8" w:rsidP="000F782C">
            <w:pPr>
              <w:spacing w:before="20" w:after="20" w:line="240" w:lineRule="auto"/>
              <w:jc w:val="center"/>
              <w:rPr>
                <w:b/>
                <w:bCs/>
                <w:sz w:val="16"/>
                <w:szCs w:val="16"/>
              </w:rPr>
            </w:pPr>
            <w:r w:rsidRPr="007E179D">
              <w:rPr>
                <w:b/>
                <w:bCs/>
                <w:sz w:val="16"/>
                <w:szCs w:val="16"/>
              </w:rPr>
              <w:t>Sábado</w:t>
            </w:r>
          </w:p>
        </w:tc>
        <w:tc>
          <w:tcPr>
            <w:tcW w:w="669" w:type="pct"/>
            <w:gridSpan w:val="2"/>
            <w:shd w:val="clear" w:color="auto" w:fill="C6D9F1"/>
            <w:vAlign w:val="center"/>
            <w:hideMark/>
          </w:tcPr>
          <w:p w14:paraId="1ED669AA" w14:textId="77777777" w:rsidR="00AB07A8" w:rsidRPr="007E179D" w:rsidRDefault="00AB07A8" w:rsidP="000F782C">
            <w:pPr>
              <w:spacing w:before="20" w:after="20" w:line="240" w:lineRule="auto"/>
              <w:jc w:val="center"/>
              <w:rPr>
                <w:b/>
                <w:bCs/>
                <w:sz w:val="16"/>
                <w:szCs w:val="16"/>
              </w:rPr>
            </w:pPr>
            <w:r w:rsidRPr="007E179D">
              <w:rPr>
                <w:b/>
                <w:bCs/>
                <w:sz w:val="16"/>
                <w:szCs w:val="16"/>
              </w:rPr>
              <w:t>Domingo</w:t>
            </w:r>
          </w:p>
        </w:tc>
      </w:tr>
      <w:tr w:rsidR="007E179D" w:rsidRPr="007E179D" w14:paraId="3FDDC073" w14:textId="77777777" w:rsidTr="000F782C">
        <w:trPr>
          <w:jc w:val="center"/>
        </w:trPr>
        <w:tc>
          <w:tcPr>
            <w:tcW w:w="700" w:type="pct"/>
          </w:tcPr>
          <w:p w14:paraId="7D7C6293" w14:textId="77777777" w:rsidR="00AB07A8" w:rsidRPr="007E179D" w:rsidRDefault="00AB07A8" w:rsidP="000F782C">
            <w:pPr>
              <w:spacing w:before="20" w:after="20" w:line="240" w:lineRule="auto"/>
              <w:jc w:val="center"/>
              <w:rPr>
                <w:b/>
                <w:bCs/>
                <w:sz w:val="16"/>
                <w:szCs w:val="16"/>
              </w:rPr>
            </w:pPr>
          </w:p>
        </w:tc>
        <w:tc>
          <w:tcPr>
            <w:tcW w:w="653" w:type="pct"/>
            <w:gridSpan w:val="3"/>
          </w:tcPr>
          <w:p w14:paraId="27DEA0A2" w14:textId="77777777" w:rsidR="00AB07A8" w:rsidRPr="007E179D" w:rsidRDefault="00AB07A8" w:rsidP="000F782C">
            <w:pPr>
              <w:spacing w:before="20" w:after="20" w:line="240" w:lineRule="auto"/>
              <w:jc w:val="center"/>
              <w:rPr>
                <w:b/>
                <w:bCs/>
                <w:sz w:val="16"/>
                <w:szCs w:val="16"/>
              </w:rPr>
            </w:pPr>
          </w:p>
        </w:tc>
        <w:tc>
          <w:tcPr>
            <w:tcW w:w="683" w:type="pct"/>
            <w:gridSpan w:val="3"/>
          </w:tcPr>
          <w:p w14:paraId="22C52AD0" w14:textId="77777777" w:rsidR="00AB07A8" w:rsidRPr="007E179D" w:rsidRDefault="00AB07A8" w:rsidP="000F782C">
            <w:pPr>
              <w:spacing w:before="20" w:after="20" w:line="240" w:lineRule="auto"/>
              <w:jc w:val="center"/>
              <w:rPr>
                <w:b/>
                <w:bCs/>
                <w:sz w:val="16"/>
                <w:szCs w:val="16"/>
              </w:rPr>
            </w:pPr>
          </w:p>
        </w:tc>
        <w:tc>
          <w:tcPr>
            <w:tcW w:w="680" w:type="pct"/>
          </w:tcPr>
          <w:p w14:paraId="01083DBD" w14:textId="77777777" w:rsidR="00AB07A8" w:rsidRPr="007E179D" w:rsidRDefault="00AB07A8" w:rsidP="000F782C">
            <w:pPr>
              <w:spacing w:before="20" w:after="20" w:line="240" w:lineRule="auto"/>
              <w:jc w:val="center"/>
              <w:rPr>
                <w:b/>
                <w:bCs/>
                <w:sz w:val="16"/>
                <w:szCs w:val="16"/>
              </w:rPr>
            </w:pPr>
          </w:p>
        </w:tc>
        <w:tc>
          <w:tcPr>
            <w:tcW w:w="934" w:type="pct"/>
            <w:hideMark/>
          </w:tcPr>
          <w:p w14:paraId="34353CC6" w14:textId="77777777" w:rsidR="00AB07A8" w:rsidRPr="007E179D" w:rsidRDefault="00AB07A8" w:rsidP="000F782C">
            <w:pPr>
              <w:spacing w:before="20" w:after="20" w:line="240" w:lineRule="auto"/>
              <w:jc w:val="center"/>
              <w:rPr>
                <w:b/>
                <w:bCs/>
                <w:sz w:val="16"/>
                <w:szCs w:val="16"/>
              </w:rPr>
            </w:pPr>
            <w:r w:rsidRPr="007E179D">
              <w:rPr>
                <w:b/>
                <w:bCs/>
                <w:sz w:val="16"/>
                <w:szCs w:val="16"/>
              </w:rPr>
              <w:t>1</w:t>
            </w:r>
          </w:p>
        </w:tc>
        <w:tc>
          <w:tcPr>
            <w:tcW w:w="681" w:type="pct"/>
            <w:hideMark/>
          </w:tcPr>
          <w:p w14:paraId="79694BD9" w14:textId="77777777" w:rsidR="00AB07A8" w:rsidRPr="007E179D" w:rsidRDefault="00AB07A8" w:rsidP="000F782C">
            <w:pPr>
              <w:spacing w:before="20" w:after="20" w:line="240" w:lineRule="auto"/>
              <w:jc w:val="center"/>
              <w:rPr>
                <w:b/>
                <w:bCs/>
                <w:sz w:val="16"/>
                <w:szCs w:val="16"/>
              </w:rPr>
            </w:pPr>
            <w:r w:rsidRPr="007E179D">
              <w:rPr>
                <w:b/>
                <w:bCs/>
                <w:sz w:val="16"/>
                <w:szCs w:val="16"/>
              </w:rPr>
              <w:t>2</w:t>
            </w:r>
          </w:p>
        </w:tc>
        <w:tc>
          <w:tcPr>
            <w:tcW w:w="669" w:type="pct"/>
            <w:gridSpan w:val="2"/>
            <w:shd w:val="clear" w:color="auto" w:fill="FFFFFF"/>
            <w:hideMark/>
          </w:tcPr>
          <w:p w14:paraId="578FB9F5" w14:textId="77777777" w:rsidR="00AB07A8" w:rsidRPr="007E179D" w:rsidRDefault="00AB07A8" w:rsidP="000F782C">
            <w:pPr>
              <w:spacing w:before="20" w:after="20" w:line="240" w:lineRule="auto"/>
              <w:jc w:val="center"/>
              <w:rPr>
                <w:b/>
                <w:bCs/>
                <w:sz w:val="16"/>
                <w:szCs w:val="16"/>
              </w:rPr>
            </w:pPr>
            <w:r w:rsidRPr="007E179D">
              <w:rPr>
                <w:b/>
                <w:bCs/>
                <w:sz w:val="16"/>
                <w:szCs w:val="16"/>
              </w:rPr>
              <w:t>3</w:t>
            </w:r>
          </w:p>
        </w:tc>
      </w:tr>
      <w:tr w:rsidR="007E179D" w:rsidRPr="007E179D" w14:paraId="4D69CFD3" w14:textId="77777777" w:rsidTr="000F782C">
        <w:trPr>
          <w:jc w:val="center"/>
        </w:trPr>
        <w:tc>
          <w:tcPr>
            <w:tcW w:w="700" w:type="pct"/>
            <w:hideMark/>
          </w:tcPr>
          <w:p w14:paraId="392CCA74" w14:textId="77777777" w:rsidR="00AB07A8" w:rsidRPr="007E179D" w:rsidRDefault="00AB07A8" w:rsidP="000F782C">
            <w:pPr>
              <w:spacing w:before="20" w:after="20" w:line="240" w:lineRule="auto"/>
              <w:jc w:val="center"/>
              <w:rPr>
                <w:b/>
                <w:bCs/>
                <w:sz w:val="16"/>
                <w:szCs w:val="16"/>
              </w:rPr>
            </w:pPr>
            <w:r w:rsidRPr="007E179D">
              <w:rPr>
                <w:b/>
                <w:bCs/>
                <w:sz w:val="16"/>
                <w:szCs w:val="16"/>
              </w:rPr>
              <w:t>4</w:t>
            </w:r>
          </w:p>
        </w:tc>
        <w:tc>
          <w:tcPr>
            <w:tcW w:w="653" w:type="pct"/>
            <w:gridSpan w:val="3"/>
            <w:hideMark/>
          </w:tcPr>
          <w:p w14:paraId="065F9358" w14:textId="77777777" w:rsidR="00AB07A8" w:rsidRPr="007E179D" w:rsidRDefault="00AB07A8" w:rsidP="000F782C">
            <w:pPr>
              <w:spacing w:before="20" w:after="20" w:line="240" w:lineRule="auto"/>
              <w:jc w:val="center"/>
              <w:rPr>
                <w:b/>
                <w:bCs/>
                <w:sz w:val="16"/>
                <w:szCs w:val="16"/>
              </w:rPr>
            </w:pPr>
            <w:r w:rsidRPr="007E179D">
              <w:rPr>
                <w:b/>
                <w:bCs/>
                <w:sz w:val="16"/>
                <w:szCs w:val="16"/>
              </w:rPr>
              <w:t>5</w:t>
            </w:r>
          </w:p>
        </w:tc>
        <w:tc>
          <w:tcPr>
            <w:tcW w:w="683" w:type="pct"/>
            <w:gridSpan w:val="3"/>
            <w:hideMark/>
          </w:tcPr>
          <w:p w14:paraId="1BA44A39" w14:textId="77777777" w:rsidR="00AB07A8" w:rsidRPr="007E179D" w:rsidRDefault="00AB07A8" w:rsidP="000F782C">
            <w:pPr>
              <w:spacing w:before="20" w:after="20" w:line="240" w:lineRule="auto"/>
              <w:jc w:val="center"/>
              <w:rPr>
                <w:b/>
                <w:bCs/>
                <w:sz w:val="16"/>
                <w:szCs w:val="16"/>
              </w:rPr>
            </w:pPr>
            <w:r w:rsidRPr="007E179D">
              <w:rPr>
                <w:b/>
                <w:bCs/>
                <w:sz w:val="16"/>
                <w:szCs w:val="16"/>
              </w:rPr>
              <w:t>6</w:t>
            </w:r>
          </w:p>
        </w:tc>
        <w:tc>
          <w:tcPr>
            <w:tcW w:w="680" w:type="pct"/>
            <w:hideMark/>
          </w:tcPr>
          <w:p w14:paraId="08C0297A" w14:textId="77777777" w:rsidR="00AB07A8" w:rsidRPr="007E179D" w:rsidRDefault="00AB07A8" w:rsidP="000F782C">
            <w:pPr>
              <w:spacing w:before="20" w:after="20" w:line="240" w:lineRule="auto"/>
              <w:jc w:val="center"/>
              <w:rPr>
                <w:b/>
                <w:bCs/>
                <w:sz w:val="16"/>
                <w:szCs w:val="16"/>
              </w:rPr>
            </w:pPr>
            <w:r w:rsidRPr="007E179D">
              <w:rPr>
                <w:b/>
                <w:bCs/>
                <w:sz w:val="16"/>
                <w:szCs w:val="16"/>
              </w:rPr>
              <w:t>7</w:t>
            </w:r>
          </w:p>
        </w:tc>
        <w:tc>
          <w:tcPr>
            <w:tcW w:w="934" w:type="pct"/>
            <w:hideMark/>
          </w:tcPr>
          <w:p w14:paraId="4F03ECB6" w14:textId="77777777" w:rsidR="00AB07A8" w:rsidRPr="007E179D" w:rsidRDefault="00AB07A8" w:rsidP="000F782C">
            <w:pPr>
              <w:spacing w:before="20" w:after="20" w:line="240" w:lineRule="auto"/>
              <w:jc w:val="center"/>
              <w:rPr>
                <w:b/>
                <w:bCs/>
                <w:sz w:val="16"/>
                <w:szCs w:val="16"/>
              </w:rPr>
            </w:pPr>
            <w:r w:rsidRPr="007E179D">
              <w:rPr>
                <w:b/>
                <w:bCs/>
                <w:sz w:val="16"/>
                <w:szCs w:val="16"/>
              </w:rPr>
              <w:t>8</w:t>
            </w:r>
          </w:p>
        </w:tc>
        <w:tc>
          <w:tcPr>
            <w:tcW w:w="681" w:type="pct"/>
            <w:hideMark/>
          </w:tcPr>
          <w:p w14:paraId="649CCF37" w14:textId="77777777" w:rsidR="00AB07A8" w:rsidRPr="007E179D" w:rsidRDefault="00AB07A8" w:rsidP="000F782C">
            <w:pPr>
              <w:spacing w:before="20" w:after="20" w:line="240" w:lineRule="auto"/>
              <w:jc w:val="center"/>
              <w:rPr>
                <w:b/>
                <w:bCs/>
                <w:sz w:val="16"/>
                <w:szCs w:val="16"/>
              </w:rPr>
            </w:pPr>
            <w:r w:rsidRPr="007E179D">
              <w:rPr>
                <w:b/>
                <w:bCs/>
                <w:sz w:val="16"/>
                <w:szCs w:val="16"/>
              </w:rPr>
              <w:t>9</w:t>
            </w:r>
          </w:p>
        </w:tc>
        <w:tc>
          <w:tcPr>
            <w:tcW w:w="669" w:type="pct"/>
            <w:gridSpan w:val="2"/>
            <w:hideMark/>
          </w:tcPr>
          <w:p w14:paraId="6EC66DA9" w14:textId="77777777" w:rsidR="00AB07A8" w:rsidRPr="007E179D" w:rsidRDefault="00AB07A8" w:rsidP="000F782C">
            <w:pPr>
              <w:spacing w:before="20" w:after="20" w:line="240" w:lineRule="auto"/>
              <w:jc w:val="center"/>
              <w:rPr>
                <w:b/>
                <w:bCs/>
                <w:sz w:val="16"/>
                <w:szCs w:val="16"/>
              </w:rPr>
            </w:pPr>
            <w:r w:rsidRPr="007E179D">
              <w:rPr>
                <w:b/>
                <w:bCs/>
                <w:sz w:val="16"/>
                <w:szCs w:val="16"/>
              </w:rPr>
              <w:t>10</w:t>
            </w:r>
          </w:p>
        </w:tc>
      </w:tr>
      <w:tr w:rsidR="007E179D" w:rsidRPr="007E179D" w14:paraId="1C9F0063" w14:textId="77777777" w:rsidTr="000F782C">
        <w:trPr>
          <w:jc w:val="center"/>
        </w:trPr>
        <w:tc>
          <w:tcPr>
            <w:tcW w:w="700" w:type="pct"/>
            <w:hideMark/>
          </w:tcPr>
          <w:p w14:paraId="6F56ACFD" w14:textId="77777777" w:rsidR="00AB07A8" w:rsidRPr="007E179D" w:rsidRDefault="00AB07A8" w:rsidP="000F782C">
            <w:pPr>
              <w:spacing w:before="20" w:after="20" w:line="240" w:lineRule="auto"/>
              <w:jc w:val="center"/>
              <w:rPr>
                <w:b/>
                <w:bCs/>
                <w:sz w:val="16"/>
                <w:szCs w:val="16"/>
              </w:rPr>
            </w:pPr>
            <w:r w:rsidRPr="007E179D">
              <w:rPr>
                <w:b/>
                <w:bCs/>
                <w:sz w:val="16"/>
                <w:szCs w:val="16"/>
              </w:rPr>
              <w:t>11</w:t>
            </w:r>
          </w:p>
        </w:tc>
        <w:tc>
          <w:tcPr>
            <w:tcW w:w="653" w:type="pct"/>
            <w:gridSpan w:val="3"/>
            <w:hideMark/>
          </w:tcPr>
          <w:p w14:paraId="6B374FDB" w14:textId="77777777" w:rsidR="00AB07A8" w:rsidRPr="007E179D" w:rsidRDefault="00AB07A8" w:rsidP="000F782C">
            <w:pPr>
              <w:spacing w:before="20" w:after="20" w:line="240" w:lineRule="auto"/>
              <w:jc w:val="center"/>
              <w:rPr>
                <w:b/>
                <w:bCs/>
                <w:sz w:val="16"/>
                <w:szCs w:val="16"/>
              </w:rPr>
            </w:pPr>
            <w:r w:rsidRPr="007E179D">
              <w:rPr>
                <w:b/>
                <w:bCs/>
                <w:sz w:val="16"/>
                <w:szCs w:val="16"/>
              </w:rPr>
              <w:t>12</w:t>
            </w:r>
          </w:p>
        </w:tc>
        <w:tc>
          <w:tcPr>
            <w:tcW w:w="683" w:type="pct"/>
            <w:gridSpan w:val="3"/>
            <w:shd w:val="clear" w:color="auto" w:fill="FF0000"/>
            <w:hideMark/>
          </w:tcPr>
          <w:p w14:paraId="43FF7EC4" w14:textId="77777777" w:rsidR="00AB07A8" w:rsidRPr="007E179D" w:rsidRDefault="00AB07A8" w:rsidP="000F782C">
            <w:pPr>
              <w:spacing w:before="20" w:after="20" w:line="240" w:lineRule="auto"/>
              <w:jc w:val="center"/>
              <w:rPr>
                <w:b/>
                <w:bCs/>
                <w:sz w:val="16"/>
                <w:szCs w:val="16"/>
              </w:rPr>
            </w:pPr>
            <w:r w:rsidRPr="007E179D">
              <w:rPr>
                <w:b/>
                <w:bCs/>
                <w:sz w:val="16"/>
                <w:szCs w:val="16"/>
                <w:highlight w:val="red"/>
              </w:rPr>
              <w:t>RCP</w:t>
            </w:r>
            <w:r w:rsidRPr="007E179D">
              <w:rPr>
                <w:b/>
                <w:bCs/>
                <w:color w:val="FF0000"/>
                <w:sz w:val="16"/>
                <w:szCs w:val="16"/>
                <w:highlight w:val="red"/>
                <w:shd w:val="clear" w:color="auto" w:fill="FFFF00"/>
              </w:rPr>
              <w:t>T</w:t>
            </w:r>
          </w:p>
        </w:tc>
        <w:tc>
          <w:tcPr>
            <w:tcW w:w="680" w:type="pct"/>
            <w:shd w:val="clear" w:color="auto" w:fill="FFFF00"/>
            <w:hideMark/>
          </w:tcPr>
          <w:p w14:paraId="3BAF08EF"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RCP </w:t>
            </w:r>
            <w:r w:rsidRPr="007E179D">
              <w:rPr>
                <w:b/>
                <w:bCs/>
                <w:color w:val="FFFF00"/>
                <w:sz w:val="16"/>
                <w:szCs w:val="16"/>
                <w:shd w:val="clear" w:color="auto" w:fill="FFFF00"/>
              </w:rPr>
              <w:t>D</w:t>
            </w:r>
          </w:p>
        </w:tc>
        <w:tc>
          <w:tcPr>
            <w:tcW w:w="934" w:type="pct"/>
            <w:shd w:val="clear" w:color="auto" w:fill="FFFF00"/>
            <w:hideMark/>
          </w:tcPr>
          <w:p w14:paraId="44F68999"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RCP </w:t>
            </w:r>
            <w:r w:rsidRPr="007E179D">
              <w:rPr>
                <w:b/>
                <w:bCs/>
                <w:color w:val="FFFF00"/>
                <w:sz w:val="16"/>
                <w:szCs w:val="16"/>
                <w:shd w:val="clear" w:color="auto" w:fill="FFFF00"/>
              </w:rPr>
              <w:t>D</w:t>
            </w:r>
          </w:p>
        </w:tc>
        <w:tc>
          <w:tcPr>
            <w:tcW w:w="681" w:type="pct"/>
            <w:shd w:val="clear" w:color="auto" w:fill="FFFF00"/>
            <w:hideMark/>
          </w:tcPr>
          <w:p w14:paraId="41098514"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RCP </w:t>
            </w:r>
            <w:r w:rsidRPr="007E179D">
              <w:rPr>
                <w:b/>
                <w:bCs/>
                <w:color w:val="FFFF00"/>
                <w:sz w:val="16"/>
                <w:szCs w:val="16"/>
                <w:shd w:val="clear" w:color="auto" w:fill="FFFF00"/>
              </w:rPr>
              <w:t>D</w:t>
            </w:r>
          </w:p>
        </w:tc>
        <w:tc>
          <w:tcPr>
            <w:tcW w:w="669" w:type="pct"/>
            <w:gridSpan w:val="2"/>
            <w:shd w:val="clear" w:color="auto" w:fill="00B050"/>
            <w:hideMark/>
          </w:tcPr>
          <w:p w14:paraId="25432995" w14:textId="77777777" w:rsidR="00AB07A8" w:rsidRPr="007E179D" w:rsidRDefault="00AB07A8" w:rsidP="000F782C">
            <w:pPr>
              <w:spacing w:before="20" w:after="20" w:line="240" w:lineRule="auto"/>
              <w:jc w:val="center"/>
              <w:rPr>
                <w:b/>
                <w:bCs/>
                <w:sz w:val="16"/>
                <w:szCs w:val="16"/>
              </w:rPr>
            </w:pPr>
            <w:r w:rsidRPr="007E179D">
              <w:rPr>
                <w:b/>
                <w:bCs/>
                <w:sz w:val="16"/>
                <w:szCs w:val="16"/>
              </w:rPr>
              <w:t xml:space="preserve">RCP </w:t>
            </w:r>
            <w:r w:rsidRPr="007E179D">
              <w:rPr>
                <w:b/>
                <w:bCs/>
                <w:color w:val="00B050"/>
                <w:sz w:val="16"/>
                <w:szCs w:val="16"/>
                <w:shd w:val="clear" w:color="auto" w:fill="00B050"/>
              </w:rPr>
              <w:t>M</w:t>
            </w:r>
          </w:p>
        </w:tc>
      </w:tr>
      <w:tr w:rsidR="007E179D" w:rsidRPr="007E179D" w14:paraId="2C505488" w14:textId="77777777" w:rsidTr="000F782C">
        <w:trPr>
          <w:jc w:val="center"/>
        </w:trPr>
        <w:tc>
          <w:tcPr>
            <w:tcW w:w="700" w:type="pct"/>
            <w:hideMark/>
          </w:tcPr>
          <w:p w14:paraId="1ADEA5D7" w14:textId="77777777" w:rsidR="00AB07A8" w:rsidRPr="007E179D" w:rsidRDefault="00AB07A8" w:rsidP="000F782C">
            <w:pPr>
              <w:spacing w:before="20" w:after="20" w:line="240" w:lineRule="auto"/>
              <w:jc w:val="center"/>
              <w:rPr>
                <w:b/>
                <w:bCs/>
                <w:sz w:val="16"/>
                <w:szCs w:val="16"/>
              </w:rPr>
            </w:pPr>
            <w:r w:rsidRPr="007E179D">
              <w:rPr>
                <w:b/>
                <w:bCs/>
                <w:sz w:val="16"/>
                <w:szCs w:val="16"/>
              </w:rPr>
              <w:t>19</w:t>
            </w:r>
          </w:p>
        </w:tc>
        <w:tc>
          <w:tcPr>
            <w:tcW w:w="653" w:type="pct"/>
            <w:gridSpan w:val="3"/>
            <w:hideMark/>
          </w:tcPr>
          <w:p w14:paraId="6A8CF4B5" w14:textId="77777777" w:rsidR="00AB07A8" w:rsidRPr="007E179D" w:rsidRDefault="00AB07A8" w:rsidP="000F782C">
            <w:pPr>
              <w:spacing w:before="20" w:after="20" w:line="240" w:lineRule="auto"/>
              <w:jc w:val="center"/>
              <w:rPr>
                <w:b/>
                <w:bCs/>
                <w:sz w:val="16"/>
                <w:szCs w:val="16"/>
              </w:rPr>
            </w:pPr>
            <w:r w:rsidRPr="007E179D">
              <w:rPr>
                <w:b/>
                <w:bCs/>
                <w:sz w:val="16"/>
                <w:szCs w:val="16"/>
              </w:rPr>
              <w:t>19</w:t>
            </w:r>
          </w:p>
        </w:tc>
        <w:tc>
          <w:tcPr>
            <w:tcW w:w="683" w:type="pct"/>
            <w:gridSpan w:val="3"/>
            <w:hideMark/>
          </w:tcPr>
          <w:p w14:paraId="3C94A829" w14:textId="77777777" w:rsidR="00AB07A8" w:rsidRPr="007E179D" w:rsidRDefault="00AB07A8" w:rsidP="000F782C">
            <w:pPr>
              <w:spacing w:before="20" w:after="20" w:line="240" w:lineRule="auto"/>
              <w:jc w:val="center"/>
              <w:rPr>
                <w:b/>
                <w:bCs/>
                <w:sz w:val="16"/>
                <w:szCs w:val="16"/>
              </w:rPr>
            </w:pPr>
            <w:r w:rsidRPr="007E179D">
              <w:rPr>
                <w:b/>
                <w:bCs/>
                <w:sz w:val="16"/>
                <w:szCs w:val="16"/>
              </w:rPr>
              <w:t>20</w:t>
            </w:r>
          </w:p>
        </w:tc>
        <w:tc>
          <w:tcPr>
            <w:tcW w:w="680" w:type="pct"/>
            <w:hideMark/>
          </w:tcPr>
          <w:p w14:paraId="2E03EFA8" w14:textId="77777777" w:rsidR="00AB07A8" w:rsidRPr="007E179D" w:rsidRDefault="00AB07A8" w:rsidP="000F782C">
            <w:pPr>
              <w:spacing w:before="20" w:after="20" w:line="240" w:lineRule="auto"/>
              <w:jc w:val="center"/>
              <w:rPr>
                <w:b/>
                <w:bCs/>
                <w:sz w:val="16"/>
                <w:szCs w:val="16"/>
              </w:rPr>
            </w:pPr>
            <w:r w:rsidRPr="007E179D">
              <w:rPr>
                <w:b/>
                <w:bCs/>
                <w:sz w:val="16"/>
                <w:szCs w:val="16"/>
              </w:rPr>
              <w:t>21</w:t>
            </w:r>
          </w:p>
        </w:tc>
        <w:tc>
          <w:tcPr>
            <w:tcW w:w="934" w:type="pct"/>
            <w:hideMark/>
          </w:tcPr>
          <w:p w14:paraId="680DD3CD" w14:textId="77777777" w:rsidR="00AB07A8" w:rsidRPr="007E179D" w:rsidRDefault="00AB07A8" w:rsidP="000F782C">
            <w:pPr>
              <w:spacing w:before="20" w:after="20" w:line="240" w:lineRule="auto"/>
              <w:jc w:val="center"/>
              <w:rPr>
                <w:b/>
                <w:bCs/>
                <w:sz w:val="16"/>
                <w:szCs w:val="16"/>
              </w:rPr>
            </w:pPr>
            <w:r w:rsidRPr="007E179D">
              <w:rPr>
                <w:b/>
                <w:bCs/>
                <w:sz w:val="16"/>
                <w:szCs w:val="16"/>
              </w:rPr>
              <w:t>22</w:t>
            </w:r>
          </w:p>
        </w:tc>
        <w:tc>
          <w:tcPr>
            <w:tcW w:w="681" w:type="pct"/>
            <w:hideMark/>
          </w:tcPr>
          <w:p w14:paraId="75833C28" w14:textId="77777777" w:rsidR="00AB07A8" w:rsidRPr="007E179D" w:rsidRDefault="00AB07A8" w:rsidP="000F782C">
            <w:pPr>
              <w:spacing w:before="20" w:after="20" w:line="240" w:lineRule="auto"/>
              <w:jc w:val="center"/>
              <w:rPr>
                <w:b/>
                <w:bCs/>
                <w:sz w:val="16"/>
                <w:szCs w:val="16"/>
              </w:rPr>
            </w:pPr>
            <w:r w:rsidRPr="007E179D">
              <w:rPr>
                <w:b/>
                <w:bCs/>
                <w:sz w:val="16"/>
                <w:szCs w:val="16"/>
              </w:rPr>
              <w:t>23</w:t>
            </w:r>
          </w:p>
        </w:tc>
        <w:tc>
          <w:tcPr>
            <w:tcW w:w="669" w:type="pct"/>
            <w:gridSpan w:val="2"/>
            <w:hideMark/>
          </w:tcPr>
          <w:p w14:paraId="46A7BED2" w14:textId="77777777" w:rsidR="00AB07A8" w:rsidRPr="007E179D" w:rsidRDefault="00AB07A8" w:rsidP="000F782C">
            <w:pPr>
              <w:spacing w:before="20" w:after="20" w:line="240" w:lineRule="auto"/>
              <w:jc w:val="center"/>
              <w:rPr>
                <w:b/>
                <w:bCs/>
                <w:sz w:val="16"/>
                <w:szCs w:val="16"/>
              </w:rPr>
            </w:pPr>
            <w:r w:rsidRPr="007E179D">
              <w:rPr>
                <w:b/>
                <w:bCs/>
                <w:sz w:val="16"/>
                <w:szCs w:val="16"/>
              </w:rPr>
              <w:t>24</w:t>
            </w:r>
          </w:p>
        </w:tc>
      </w:tr>
      <w:tr w:rsidR="007E179D" w:rsidRPr="007E179D" w14:paraId="27FBF2E2" w14:textId="77777777" w:rsidTr="000F782C">
        <w:trPr>
          <w:jc w:val="center"/>
        </w:trPr>
        <w:tc>
          <w:tcPr>
            <w:tcW w:w="700" w:type="pct"/>
            <w:hideMark/>
          </w:tcPr>
          <w:p w14:paraId="20C7C1DF" w14:textId="77777777" w:rsidR="00AB07A8" w:rsidRPr="007E179D" w:rsidRDefault="00AB07A8" w:rsidP="000F782C">
            <w:pPr>
              <w:spacing w:before="20" w:after="20" w:line="240" w:lineRule="auto"/>
              <w:jc w:val="center"/>
              <w:rPr>
                <w:b/>
                <w:bCs/>
                <w:sz w:val="16"/>
                <w:szCs w:val="16"/>
              </w:rPr>
            </w:pPr>
            <w:r w:rsidRPr="007E179D">
              <w:rPr>
                <w:b/>
                <w:bCs/>
                <w:sz w:val="16"/>
                <w:szCs w:val="16"/>
              </w:rPr>
              <w:t>25</w:t>
            </w:r>
          </w:p>
        </w:tc>
        <w:tc>
          <w:tcPr>
            <w:tcW w:w="653" w:type="pct"/>
            <w:gridSpan w:val="3"/>
            <w:hideMark/>
          </w:tcPr>
          <w:p w14:paraId="2A654109" w14:textId="77777777" w:rsidR="00AB07A8" w:rsidRPr="007E179D" w:rsidRDefault="00AB07A8" w:rsidP="000F782C">
            <w:pPr>
              <w:spacing w:before="20" w:after="20" w:line="240" w:lineRule="auto"/>
              <w:jc w:val="center"/>
              <w:rPr>
                <w:b/>
                <w:bCs/>
                <w:sz w:val="16"/>
                <w:szCs w:val="16"/>
              </w:rPr>
            </w:pPr>
            <w:r w:rsidRPr="007E179D">
              <w:rPr>
                <w:b/>
                <w:bCs/>
                <w:sz w:val="16"/>
                <w:szCs w:val="16"/>
              </w:rPr>
              <w:t>26</w:t>
            </w:r>
          </w:p>
        </w:tc>
        <w:tc>
          <w:tcPr>
            <w:tcW w:w="683" w:type="pct"/>
            <w:gridSpan w:val="3"/>
            <w:hideMark/>
          </w:tcPr>
          <w:p w14:paraId="097CB284" w14:textId="77777777" w:rsidR="00AB07A8" w:rsidRPr="007E179D" w:rsidRDefault="00AB07A8" w:rsidP="000F782C">
            <w:pPr>
              <w:spacing w:before="20" w:after="20" w:line="240" w:lineRule="auto"/>
              <w:jc w:val="center"/>
              <w:rPr>
                <w:b/>
                <w:bCs/>
                <w:sz w:val="16"/>
                <w:szCs w:val="16"/>
              </w:rPr>
            </w:pPr>
            <w:r w:rsidRPr="007E179D">
              <w:rPr>
                <w:b/>
                <w:bCs/>
                <w:sz w:val="16"/>
                <w:szCs w:val="16"/>
              </w:rPr>
              <w:t>27</w:t>
            </w:r>
          </w:p>
        </w:tc>
        <w:tc>
          <w:tcPr>
            <w:tcW w:w="680" w:type="pct"/>
            <w:hideMark/>
          </w:tcPr>
          <w:p w14:paraId="0FD926EE" w14:textId="77777777" w:rsidR="00AB07A8" w:rsidRPr="007E179D" w:rsidRDefault="00AB07A8" w:rsidP="000F782C">
            <w:pPr>
              <w:spacing w:before="20" w:after="20" w:line="240" w:lineRule="auto"/>
              <w:jc w:val="center"/>
              <w:rPr>
                <w:b/>
                <w:bCs/>
                <w:sz w:val="16"/>
                <w:szCs w:val="16"/>
              </w:rPr>
            </w:pPr>
            <w:r w:rsidRPr="007E179D">
              <w:rPr>
                <w:b/>
                <w:bCs/>
                <w:sz w:val="16"/>
                <w:szCs w:val="16"/>
              </w:rPr>
              <w:t>28</w:t>
            </w:r>
          </w:p>
        </w:tc>
        <w:tc>
          <w:tcPr>
            <w:tcW w:w="934" w:type="pct"/>
            <w:hideMark/>
          </w:tcPr>
          <w:p w14:paraId="18B73C0D" w14:textId="77777777" w:rsidR="00AB07A8" w:rsidRPr="007E179D" w:rsidRDefault="00AB07A8" w:rsidP="000F782C">
            <w:pPr>
              <w:spacing w:before="20" w:after="20" w:line="240" w:lineRule="auto"/>
              <w:jc w:val="center"/>
              <w:rPr>
                <w:b/>
                <w:bCs/>
                <w:sz w:val="16"/>
                <w:szCs w:val="16"/>
              </w:rPr>
            </w:pPr>
            <w:r w:rsidRPr="007E179D">
              <w:rPr>
                <w:b/>
                <w:bCs/>
                <w:sz w:val="16"/>
                <w:szCs w:val="16"/>
              </w:rPr>
              <w:t>29</w:t>
            </w:r>
          </w:p>
        </w:tc>
        <w:tc>
          <w:tcPr>
            <w:tcW w:w="681" w:type="pct"/>
            <w:hideMark/>
          </w:tcPr>
          <w:p w14:paraId="48876C0E" w14:textId="77777777" w:rsidR="00AB07A8" w:rsidRPr="007E179D" w:rsidRDefault="00AB07A8" w:rsidP="000F782C">
            <w:pPr>
              <w:spacing w:before="20" w:after="20" w:line="240" w:lineRule="auto"/>
              <w:jc w:val="center"/>
              <w:rPr>
                <w:b/>
                <w:bCs/>
                <w:sz w:val="16"/>
                <w:szCs w:val="16"/>
              </w:rPr>
            </w:pPr>
            <w:r w:rsidRPr="007E179D">
              <w:rPr>
                <w:b/>
                <w:bCs/>
                <w:sz w:val="16"/>
                <w:szCs w:val="16"/>
              </w:rPr>
              <w:t>30</w:t>
            </w:r>
          </w:p>
        </w:tc>
        <w:tc>
          <w:tcPr>
            <w:tcW w:w="669" w:type="pct"/>
            <w:gridSpan w:val="2"/>
            <w:hideMark/>
          </w:tcPr>
          <w:p w14:paraId="0E492ACF" w14:textId="77777777" w:rsidR="00AB07A8" w:rsidRPr="007E179D" w:rsidRDefault="00AB07A8" w:rsidP="000F782C">
            <w:pPr>
              <w:spacing w:before="20" w:after="20" w:line="240" w:lineRule="auto"/>
              <w:jc w:val="center"/>
              <w:rPr>
                <w:b/>
                <w:bCs/>
                <w:sz w:val="16"/>
                <w:szCs w:val="16"/>
              </w:rPr>
            </w:pPr>
            <w:r w:rsidRPr="007E179D">
              <w:rPr>
                <w:b/>
                <w:bCs/>
                <w:sz w:val="16"/>
                <w:szCs w:val="16"/>
              </w:rPr>
              <w:t>31</w:t>
            </w:r>
          </w:p>
        </w:tc>
      </w:tr>
    </w:tbl>
    <w:p w14:paraId="07A19DF9" w14:textId="77777777" w:rsidR="00AB07A8" w:rsidRDefault="00AB07A8" w:rsidP="0043190E">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menclatura"/>
        <w:tblDescription w:val="CALENDARIO ACADÉMICO DEL MÁSTER UNIVERSITARIO EN FISIOTERAPIA RESPIRATORIA Y CARDIACA PARA EL CURSO 2023/2024"/>
      </w:tblPr>
      <w:tblGrid>
        <w:gridCol w:w="9060"/>
      </w:tblGrid>
      <w:tr w:rsidR="00AB07A8" w14:paraId="668E0313" w14:textId="77777777" w:rsidTr="000F782C">
        <w:trPr>
          <w:jc w:val="center"/>
        </w:trPr>
        <w:tc>
          <w:tcPr>
            <w:tcW w:w="5000" w:type="pct"/>
            <w:shd w:val="clear" w:color="auto" w:fill="8DB3E2"/>
            <w:hideMark/>
          </w:tcPr>
          <w:p w14:paraId="52C4E4E5" w14:textId="77777777" w:rsidR="00AB07A8" w:rsidRDefault="00AB07A8" w:rsidP="000F782C">
            <w:pPr>
              <w:keepNext/>
              <w:spacing w:before="40" w:after="40"/>
              <w:jc w:val="center"/>
              <w:rPr>
                <w:noProof/>
              </w:rPr>
            </w:pPr>
            <w:r>
              <w:lastRenderedPageBreak/>
              <w:t>Abril 2024</w:t>
            </w:r>
          </w:p>
        </w:tc>
      </w:tr>
      <w:tr w:rsidR="00AB07A8" w14:paraId="626D0840" w14:textId="77777777" w:rsidTr="000F782C">
        <w:trPr>
          <w:jc w:val="center"/>
        </w:trPr>
        <w:tc>
          <w:tcPr>
            <w:tcW w:w="5000" w:type="pct"/>
            <w:shd w:val="clear" w:color="auto" w:fill="FF0000"/>
            <w:vAlign w:val="center"/>
            <w:hideMark/>
          </w:tcPr>
          <w:p w14:paraId="7118E098" w14:textId="77777777" w:rsidR="00AB07A8" w:rsidRPr="000F782C" w:rsidRDefault="00AB07A8" w:rsidP="000F782C">
            <w:pPr>
              <w:keepNext/>
              <w:spacing w:before="40" w:after="40"/>
              <w:ind w:left="172"/>
              <w:jc w:val="left"/>
              <w:rPr>
                <w:noProof/>
              </w:rPr>
            </w:pPr>
            <w:r w:rsidRPr="000F782C">
              <w:rPr>
                <w:noProof/>
              </w:rPr>
              <w:t>*Lunes 15. TFM T</w:t>
            </w:r>
          </w:p>
        </w:tc>
      </w:tr>
      <w:tr w:rsidR="00AB07A8" w14:paraId="67BC4891" w14:textId="77777777" w:rsidTr="000F782C">
        <w:trPr>
          <w:jc w:val="center"/>
        </w:trPr>
        <w:tc>
          <w:tcPr>
            <w:tcW w:w="5000" w:type="pct"/>
            <w:shd w:val="clear" w:color="auto" w:fill="8DB3E2"/>
            <w:hideMark/>
          </w:tcPr>
          <w:p w14:paraId="29637640" w14:textId="77777777" w:rsidR="00AB07A8" w:rsidRDefault="00AB07A8" w:rsidP="000F782C">
            <w:pPr>
              <w:keepNext/>
              <w:spacing w:before="40" w:after="40"/>
              <w:jc w:val="center"/>
              <w:rPr>
                <w:noProof/>
              </w:rPr>
            </w:pPr>
            <w:r>
              <w:t>Mayo 2024</w:t>
            </w:r>
          </w:p>
        </w:tc>
      </w:tr>
      <w:tr w:rsidR="00AB07A8" w14:paraId="4A4DA472" w14:textId="77777777" w:rsidTr="000F782C">
        <w:trPr>
          <w:jc w:val="center"/>
        </w:trPr>
        <w:tc>
          <w:tcPr>
            <w:tcW w:w="5000" w:type="pct"/>
            <w:shd w:val="clear" w:color="auto" w:fill="C6D9F1"/>
            <w:vAlign w:val="center"/>
            <w:hideMark/>
          </w:tcPr>
          <w:p w14:paraId="3D38E247" w14:textId="77777777" w:rsidR="00AB07A8" w:rsidRPr="000F782C" w:rsidRDefault="00AB07A8" w:rsidP="000F782C">
            <w:pPr>
              <w:keepNext/>
              <w:spacing w:before="40" w:after="40"/>
              <w:ind w:left="172"/>
              <w:jc w:val="left"/>
              <w:rPr>
                <w:noProof/>
              </w:rPr>
            </w:pPr>
            <w:r>
              <w:rPr>
                <w:noProof/>
              </w:rPr>
              <w:t>Exámenes Conv. Ordinaria Segundo Semestre. 06 al 12</w:t>
            </w:r>
          </w:p>
        </w:tc>
      </w:tr>
      <w:tr w:rsidR="00AB07A8" w14:paraId="645F240D" w14:textId="77777777" w:rsidTr="000F782C">
        <w:trPr>
          <w:jc w:val="center"/>
        </w:trPr>
        <w:tc>
          <w:tcPr>
            <w:tcW w:w="5000" w:type="pct"/>
            <w:shd w:val="clear" w:color="auto" w:fill="8DB3E2"/>
            <w:vAlign w:val="center"/>
            <w:hideMark/>
          </w:tcPr>
          <w:p w14:paraId="2EA75470" w14:textId="77777777" w:rsidR="00AB07A8" w:rsidRDefault="00AB07A8" w:rsidP="000F782C">
            <w:pPr>
              <w:keepNext/>
              <w:spacing w:before="40" w:after="40"/>
              <w:jc w:val="center"/>
            </w:pPr>
            <w:r>
              <w:t>Junio 2024</w:t>
            </w:r>
          </w:p>
        </w:tc>
      </w:tr>
      <w:tr w:rsidR="00AB07A8" w14:paraId="0EA0D17B" w14:textId="77777777" w:rsidTr="000F782C">
        <w:trPr>
          <w:jc w:val="center"/>
        </w:trPr>
        <w:tc>
          <w:tcPr>
            <w:tcW w:w="5000" w:type="pct"/>
            <w:vAlign w:val="center"/>
            <w:hideMark/>
          </w:tcPr>
          <w:p w14:paraId="30F6FEFC" w14:textId="77777777" w:rsidR="00AB07A8" w:rsidRDefault="00AB07A8" w:rsidP="000F782C">
            <w:pPr>
              <w:keepNext/>
              <w:spacing w:before="40" w:after="40"/>
              <w:ind w:left="172"/>
              <w:jc w:val="left"/>
              <w:rPr>
                <w:noProof/>
              </w:rPr>
            </w:pPr>
            <w:r>
              <w:rPr>
                <w:noProof/>
              </w:rPr>
              <w:t>Cierre Actas Segundo Semestre General. 06</w:t>
            </w:r>
          </w:p>
        </w:tc>
      </w:tr>
      <w:tr w:rsidR="00AB07A8" w14:paraId="3C2750BD" w14:textId="77777777" w:rsidTr="000F782C">
        <w:trPr>
          <w:jc w:val="center"/>
        </w:trPr>
        <w:tc>
          <w:tcPr>
            <w:tcW w:w="5000" w:type="pct"/>
            <w:shd w:val="clear" w:color="auto" w:fill="C6D9F1"/>
            <w:vAlign w:val="center"/>
            <w:hideMark/>
          </w:tcPr>
          <w:p w14:paraId="4A911D8C" w14:textId="77777777" w:rsidR="00AB07A8" w:rsidRDefault="00AB07A8" w:rsidP="000F782C">
            <w:pPr>
              <w:keepNext/>
              <w:spacing w:before="40" w:after="40"/>
              <w:ind w:left="172"/>
              <w:jc w:val="left"/>
              <w:rPr>
                <w:noProof/>
              </w:rPr>
            </w:pPr>
            <w:r>
              <w:rPr>
                <w:noProof/>
              </w:rPr>
              <w:t>Exámenes Conv. Extraordinaria. 17’al 30</w:t>
            </w:r>
          </w:p>
        </w:tc>
      </w:tr>
      <w:tr w:rsidR="00AB07A8" w14:paraId="705947FF" w14:textId="77777777" w:rsidTr="000F782C">
        <w:trPr>
          <w:jc w:val="center"/>
        </w:trPr>
        <w:tc>
          <w:tcPr>
            <w:tcW w:w="5000" w:type="pct"/>
            <w:shd w:val="clear" w:color="auto" w:fill="8DB3E2"/>
            <w:vAlign w:val="center"/>
            <w:hideMark/>
          </w:tcPr>
          <w:p w14:paraId="281CB505" w14:textId="77777777" w:rsidR="00AB07A8" w:rsidRDefault="00AB07A8" w:rsidP="000F782C">
            <w:pPr>
              <w:keepNext/>
              <w:spacing w:before="40" w:after="40"/>
              <w:jc w:val="center"/>
              <w:rPr>
                <w:noProof/>
              </w:rPr>
            </w:pPr>
            <w:r>
              <w:rPr>
                <w:noProof/>
              </w:rPr>
              <w:t>Julio 2024</w:t>
            </w:r>
          </w:p>
        </w:tc>
      </w:tr>
      <w:tr w:rsidR="00AB07A8" w14:paraId="30383C4E" w14:textId="77777777" w:rsidTr="000F782C">
        <w:trPr>
          <w:jc w:val="center"/>
        </w:trPr>
        <w:tc>
          <w:tcPr>
            <w:tcW w:w="5000" w:type="pct"/>
            <w:vAlign w:val="center"/>
            <w:hideMark/>
          </w:tcPr>
          <w:p w14:paraId="2C2C07E9" w14:textId="77777777" w:rsidR="00AB07A8" w:rsidRDefault="00AB07A8" w:rsidP="000F782C">
            <w:pPr>
              <w:keepNext/>
              <w:spacing w:before="40" w:after="40"/>
              <w:ind w:left="172"/>
              <w:jc w:val="left"/>
              <w:rPr>
                <w:noProof/>
              </w:rPr>
            </w:pPr>
            <w:r>
              <w:rPr>
                <w:noProof/>
              </w:rPr>
              <w:t>Defensa TFM Conv. Ordinaria. 04</w:t>
            </w:r>
          </w:p>
        </w:tc>
      </w:tr>
      <w:tr w:rsidR="00AB07A8" w14:paraId="4C437530" w14:textId="77777777" w:rsidTr="000F782C">
        <w:trPr>
          <w:jc w:val="center"/>
        </w:trPr>
        <w:tc>
          <w:tcPr>
            <w:tcW w:w="5000" w:type="pct"/>
            <w:vAlign w:val="center"/>
            <w:hideMark/>
          </w:tcPr>
          <w:p w14:paraId="37D39D39" w14:textId="288890F8" w:rsidR="00AB07A8" w:rsidRDefault="00AB07A8" w:rsidP="000F782C">
            <w:pPr>
              <w:keepNext/>
              <w:spacing w:before="40" w:after="40"/>
              <w:ind w:left="172"/>
              <w:jc w:val="left"/>
              <w:rPr>
                <w:noProof/>
              </w:rPr>
            </w:pPr>
            <w:r>
              <w:rPr>
                <w:noProof/>
              </w:rPr>
              <w:t>Cierre Actas Conv. Extraordinaria General. 03</w:t>
            </w:r>
            <w:r w:rsidR="000F782C">
              <w:rPr>
                <w:noProof/>
              </w:rPr>
              <w:br/>
            </w:r>
            <w:r>
              <w:rPr>
                <w:noProof/>
              </w:rPr>
              <w:t>Cierre Actas TFM Conv. Ordinaria. 11</w:t>
            </w:r>
          </w:p>
        </w:tc>
      </w:tr>
      <w:tr w:rsidR="00AB07A8" w14:paraId="4009E1A2" w14:textId="77777777" w:rsidTr="000F782C">
        <w:trPr>
          <w:jc w:val="center"/>
        </w:trPr>
        <w:tc>
          <w:tcPr>
            <w:tcW w:w="5000" w:type="pct"/>
            <w:shd w:val="clear" w:color="auto" w:fill="8DB3E2"/>
            <w:vAlign w:val="center"/>
            <w:hideMark/>
          </w:tcPr>
          <w:p w14:paraId="2BDFB405" w14:textId="77777777" w:rsidR="00AB07A8" w:rsidRDefault="00AB07A8" w:rsidP="000F782C">
            <w:pPr>
              <w:keepNext/>
              <w:spacing w:before="40" w:after="40"/>
              <w:jc w:val="center"/>
              <w:rPr>
                <w:noProof/>
              </w:rPr>
            </w:pPr>
            <w:r>
              <w:rPr>
                <w:noProof/>
              </w:rPr>
              <w:t>Septiembre 2024</w:t>
            </w:r>
          </w:p>
        </w:tc>
      </w:tr>
      <w:tr w:rsidR="00AB07A8" w14:paraId="6B6B0AAB" w14:textId="77777777" w:rsidTr="000F782C">
        <w:trPr>
          <w:jc w:val="center"/>
        </w:trPr>
        <w:tc>
          <w:tcPr>
            <w:tcW w:w="5000" w:type="pct"/>
            <w:vAlign w:val="center"/>
            <w:hideMark/>
          </w:tcPr>
          <w:p w14:paraId="5621D812" w14:textId="77777777" w:rsidR="00AB07A8" w:rsidRDefault="00AB07A8" w:rsidP="000F782C">
            <w:pPr>
              <w:keepNext/>
              <w:spacing w:before="40" w:after="40"/>
              <w:ind w:left="172"/>
              <w:jc w:val="left"/>
              <w:rPr>
                <w:noProof/>
              </w:rPr>
            </w:pPr>
            <w:r>
              <w:rPr>
                <w:noProof/>
              </w:rPr>
              <w:t>Defensa TFM Conv. Extraordinaria. 13</w:t>
            </w:r>
          </w:p>
        </w:tc>
      </w:tr>
      <w:tr w:rsidR="00AB07A8" w14:paraId="07905901" w14:textId="77777777" w:rsidTr="000F782C">
        <w:trPr>
          <w:jc w:val="center"/>
        </w:trPr>
        <w:tc>
          <w:tcPr>
            <w:tcW w:w="5000" w:type="pct"/>
            <w:vAlign w:val="center"/>
            <w:hideMark/>
          </w:tcPr>
          <w:p w14:paraId="0485440D" w14:textId="77777777" w:rsidR="00AB07A8" w:rsidRDefault="00AB07A8" w:rsidP="000F782C">
            <w:pPr>
              <w:spacing w:before="40" w:after="40"/>
              <w:ind w:left="172"/>
              <w:jc w:val="left"/>
              <w:rPr>
                <w:noProof/>
              </w:rPr>
            </w:pPr>
            <w:r>
              <w:rPr>
                <w:noProof/>
              </w:rPr>
              <w:t>Cierre Actas TFM Conv. Extraordinaria. 17</w:t>
            </w:r>
          </w:p>
        </w:tc>
      </w:tr>
    </w:tbl>
    <w:tbl>
      <w:tblPr>
        <w:tblpPr w:leftFromText="141" w:rightFromText="141" w:vertAnchor="text" w:horzAnchor="margin" w:tblpY="59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menclatura"/>
        <w:tblDescription w:val="CALENDARIO ACADÉMICO DEL MÁSTER UNIVERSITARIO EN FISIOTERAPIA RESPIRATORIA Y CARDIACA PARA EL CURSO 2023/2024"/>
      </w:tblPr>
      <w:tblGrid>
        <w:gridCol w:w="882"/>
        <w:gridCol w:w="8178"/>
      </w:tblGrid>
      <w:tr w:rsidR="00AB07A8" w14:paraId="1F4B016F" w14:textId="77777777" w:rsidTr="00FE2609">
        <w:tc>
          <w:tcPr>
            <w:tcW w:w="487" w:type="pct"/>
            <w:shd w:val="clear" w:color="auto" w:fill="FFFF00"/>
            <w:hideMark/>
          </w:tcPr>
          <w:p w14:paraId="3F6967AB" w14:textId="2F33CDB1" w:rsidR="00AB07A8" w:rsidRDefault="00AB07A8" w:rsidP="000F782C">
            <w:pPr>
              <w:spacing w:before="40" w:after="40"/>
              <w:ind w:left="172"/>
              <w:jc w:val="left"/>
              <w:rPr>
                <w:noProof/>
              </w:rPr>
            </w:pPr>
            <w:r w:rsidRPr="000F782C">
              <w:rPr>
                <w:noProof/>
              </w:rPr>
              <w:t>D</w:t>
            </w:r>
          </w:p>
        </w:tc>
        <w:tc>
          <w:tcPr>
            <w:tcW w:w="4513" w:type="pct"/>
            <w:hideMark/>
          </w:tcPr>
          <w:p w14:paraId="49BAD35A" w14:textId="77777777" w:rsidR="00AB07A8" w:rsidRDefault="00AB07A8" w:rsidP="000F782C">
            <w:pPr>
              <w:spacing w:before="40" w:after="40"/>
              <w:ind w:left="172"/>
              <w:jc w:val="left"/>
              <w:rPr>
                <w:noProof/>
              </w:rPr>
            </w:pPr>
            <w:r>
              <w:rPr>
                <w:noProof/>
              </w:rPr>
              <w:t xml:space="preserve">Actividad docente en jornada completa. </w:t>
            </w:r>
          </w:p>
        </w:tc>
      </w:tr>
      <w:tr w:rsidR="00AB07A8" w14:paraId="182281D3" w14:textId="77777777" w:rsidTr="00FE2609">
        <w:tc>
          <w:tcPr>
            <w:tcW w:w="487" w:type="pct"/>
            <w:shd w:val="clear" w:color="auto" w:fill="00B050"/>
            <w:hideMark/>
          </w:tcPr>
          <w:p w14:paraId="1B82BBB8" w14:textId="0D947A92" w:rsidR="00AB07A8" w:rsidRDefault="00AB07A8" w:rsidP="000F782C">
            <w:pPr>
              <w:spacing w:before="40" w:after="40"/>
              <w:ind w:left="172"/>
              <w:jc w:val="left"/>
              <w:rPr>
                <w:noProof/>
              </w:rPr>
            </w:pPr>
            <w:r w:rsidRPr="000F782C">
              <w:rPr>
                <w:noProof/>
              </w:rPr>
              <w:t>M</w:t>
            </w:r>
          </w:p>
        </w:tc>
        <w:tc>
          <w:tcPr>
            <w:tcW w:w="4513" w:type="pct"/>
            <w:hideMark/>
          </w:tcPr>
          <w:p w14:paraId="016844C2" w14:textId="77777777" w:rsidR="00AB07A8" w:rsidRDefault="00AB07A8" w:rsidP="000F782C">
            <w:pPr>
              <w:spacing w:before="40" w:after="40"/>
              <w:ind w:left="172"/>
              <w:jc w:val="left"/>
              <w:rPr>
                <w:noProof/>
              </w:rPr>
            </w:pPr>
            <w:r>
              <w:rPr>
                <w:noProof/>
              </w:rPr>
              <w:t>Actividad docente en jornada de mañana.</w:t>
            </w:r>
          </w:p>
        </w:tc>
      </w:tr>
      <w:tr w:rsidR="00AB07A8" w14:paraId="0E425ED8" w14:textId="77777777" w:rsidTr="00FE2609">
        <w:tc>
          <w:tcPr>
            <w:tcW w:w="487" w:type="pct"/>
            <w:shd w:val="clear" w:color="auto" w:fill="FF3300"/>
            <w:hideMark/>
          </w:tcPr>
          <w:p w14:paraId="7EDB29BB" w14:textId="71DFDF00" w:rsidR="00AB07A8" w:rsidRDefault="00AB07A8" w:rsidP="000F782C">
            <w:pPr>
              <w:spacing w:before="40" w:after="40"/>
              <w:ind w:left="172"/>
              <w:jc w:val="left"/>
              <w:rPr>
                <w:noProof/>
              </w:rPr>
            </w:pPr>
            <w:r w:rsidRPr="000F782C">
              <w:rPr>
                <w:noProof/>
              </w:rPr>
              <w:t>T</w:t>
            </w:r>
          </w:p>
        </w:tc>
        <w:tc>
          <w:tcPr>
            <w:tcW w:w="4513" w:type="pct"/>
            <w:hideMark/>
          </w:tcPr>
          <w:p w14:paraId="38DCEB79" w14:textId="77777777" w:rsidR="00AB07A8" w:rsidRDefault="00AB07A8" w:rsidP="000F782C">
            <w:pPr>
              <w:spacing w:before="40" w:after="40"/>
              <w:ind w:left="172"/>
              <w:jc w:val="left"/>
              <w:rPr>
                <w:noProof/>
              </w:rPr>
            </w:pPr>
            <w:r>
              <w:rPr>
                <w:noProof/>
              </w:rPr>
              <w:t>Actividad docente en jornada de tarde.</w:t>
            </w:r>
          </w:p>
        </w:tc>
      </w:tr>
      <w:tr w:rsidR="00AB07A8" w14:paraId="0CA54C8A" w14:textId="77777777" w:rsidTr="00FE2609">
        <w:tc>
          <w:tcPr>
            <w:tcW w:w="487" w:type="pct"/>
            <w:vAlign w:val="center"/>
            <w:hideMark/>
          </w:tcPr>
          <w:p w14:paraId="233D4ECD" w14:textId="77777777" w:rsidR="00AB07A8" w:rsidRDefault="00AB07A8" w:rsidP="000F782C">
            <w:pPr>
              <w:spacing w:before="40" w:after="40"/>
              <w:ind w:left="172"/>
              <w:jc w:val="left"/>
              <w:rPr>
                <w:noProof/>
              </w:rPr>
            </w:pPr>
            <w:r>
              <w:rPr>
                <w:noProof/>
              </w:rPr>
              <w:t>*</w:t>
            </w:r>
          </w:p>
        </w:tc>
        <w:tc>
          <w:tcPr>
            <w:tcW w:w="4513" w:type="pct"/>
            <w:hideMark/>
          </w:tcPr>
          <w:p w14:paraId="0204C925" w14:textId="77777777" w:rsidR="00AB07A8" w:rsidRDefault="00AB07A8" w:rsidP="000F782C">
            <w:pPr>
              <w:spacing w:before="40" w:after="40"/>
              <w:ind w:left="172"/>
              <w:jc w:val="left"/>
              <w:rPr>
                <w:noProof/>
              </w:rPr>
            </w:pPr>
            <w:r>
              <w:rPr>
                <w:noProof/>
              </w:rPr>
              <w:t xml:space="preserve">Clases desarrolladas por streaming. </w:t>
            </w:r>
          </w:p>
        </w:tc>
      </w:tr>
      <w:tr w:rsidR="00AB07A8" w14:paraId="2FE24ACB" w14:textId="77777777" w:rsidTr="00FE2609">
        <w:tc>
          <w:tcPr>
            <w:tcW w:w="487" w:type="pct"/>
            <w:shd w:val="clear" w:color="auto" w:fill="DBE5F1"/>
          </w:tcPr>
          <w:p w14:paraId="3C75F12C" w14:textId="77777777" w:rsidR="00AB07A8" w:rsidRDefault="00AB07A8" w:rsidP="000F782C">
            <w:pPr>
              <w:spacing w:before="40" w:after="40"/>
              <w:ind w:left="172"/>
              <w:jc w:val="left"/>
              <w:rPr>
                <w:noProof/>
              </w:rPr>
            </w:pPr>
          </w:p>
        </w:tc>
        <w:tc>
          <w:tcPr>
            <w:tcW w:w="4513" w:type="pct"/>
            <w:hideMark/>
          </w:tcPr>
          <w:p w14:paraId="13B207CF" w14:textId="77777777" w:rsidR="00AB07A8" w:rsidRDefault="00AB07A8" w:rsidP="000F782C">
            <w:pPr>
              <w:spacing w:before="40" w:after="40"/>
              <w:ind w:left="172"/>
              <w:jc w:val="left"/>
              <w:rPr>
                <w:noProof/>
              </w:rPr>
            </w:pPr>
            <w:r>
              <w:rPr>
                <w:noProof/>
              </w:rPr>
              <w:t>Periodos de exámenes/evaluación</w:t>
            </w:r>
          </w:p>
        </w:tc>
      </w:tr>
      <w:tr w:rsidR="00AB07A8" w14:paraId="2760793E" w14:textId="77777777" w:rsidTr="00FE2609">
        <w:tc>
          <w:tcPr>
            <w:tcW w:w="487" w:type="pct"/>
            <w:shd w:val="clear" w:color="auto" w:fill="E5B8B7"/>
          </w:tcPr>
          <w:p w14:paraId="175C293D" w14:textId="77777777" w:rsidR="00AB07A8" w:rsidRDefault="00AB07A8" w:rsidP="000F782C">
            <w:pPr>
              <w:spacing w:before="40" w:after="40"/>
              <w:ind w:left="172"/>
              <w:jc w:val="left"/>
              <w:rPr>
                <w:noProof/>
              </w:rPr>
            </w:pPr>
          </w:p>
        </w:tc>
        <w:tc>
          <w:tcPr>
            <w:tcW w:w="4513" w:type="pct"/>
            <w:hideMark/>
          </w:tcPr>
          <w:p w14:paraId="45A6B452" w14:textId="77777777" w:rsidR="00AB07A8" w:rsidRDefault="00AB07A8" w:rsidP="000F782C">
            <w:pPr>
              <w:spacing w:before="40" w:after="40"/>
              <w:ind w:left="172"/>
              <w:jc w:val="left"/>
              <w:rPr>
                <w:noProof/>
              </w:rPr>
            </w:pPr>
            <w:r>
              <w:rPr>
                <w:noProof/>
              </w:rPr>
              <w:t>Periodos de vacaciones</w:t>
            </w:r>
          </w:p>
        </w:tc>
      </w:tr>
      <w:tr w:rsidR="00AB07A8" w14:paraId="617C82D0" w14:textId="77777777" w:rsidTr="00FE2609">
        <w:tc>
          <w:tcPr>
            <w:tcW w:w="487" w:type="pct"/>
            <w:shd w:val="clear" w:color="auto" w:fill="FFFFFF"/>
          </w:tcPr>
          <w:p w14:paraId="3B1815FE" w14:textId="77777777" w:rsidR="00AB07A8" w:rsidRDefault="00AB07A8" w:rsidP="000F782C">
            <w:pPr>
              <w:spacing w:before="40" w:after="40"/>
              <w:ind w:left="172"/>
              <w:jc w:val="left"/>
              <w:rPr>
                <w:noProof/>
              </w:rPr>
            </w:pPr>
          </w:p>
        </w:tc>
        <w:tc>
          <w:tcPr>
            <w:tcW w:w="4513" w:type="pct"/>
            <w:hideMark/>
          </w:tcPr>
          <w:p w14:paraId="26107C47" w14:textId="77777777" w:rsidR="00AB07A8" w:rsidRDefault="00AB07A8" w:rsidP="000F782C">
            <w:pPr>
              <w:spacing w:before="40" w:after="40"/>
              <w:ind w:left="172"/>
              <w:jc w:val="left"/>
              <w:rPr>
                <w:noProof/>
              </w:rPr>
            </w:pPr>
            <w:r>
              <w:rPr>
                <w:noProof/>
              </w:rPr>
              <w:t>Cierre de Actas</w:t>
            </w:r>
          </w:p>
        </w:tc>
      </w:tr>
    </w:tbl>
    <w:p w14:paraId="00B3494C" w14:textId="57511A01" w:rsidR="00AB07A8" w:rsidRDefault="00AB07A8" w:rsidP="00FE2609">
      <w:pPr>
        <w:spacing w:after="40"/>
        <w:jc w:val="left"/>
        <w:rPr>
          <w:noProof/>
        </w:rPr>
      </w:pPr>
      <w:r w:rsidRPr="000F782C">
        <w:rPr>
          <w:noProof/>
        </w:rPr>
        <w:t xml:space="preserve">Nota: Todo el proceso de cierre de expedientes y emisión de Títulos puede finalizar </w:t>
      </w:r>
    </w:p>
    <w:p w14:paraId="3419EAA1" w14:textId="75B7A31F" w:rsidR="00FE2609" w:rsidRDefault="001F7D9E" w:rsidP="00FE2609">
      <w:pPr>
        <w:spacing w:after="40"/>
        <w:jc w:val="left"/>
        <w:rPr>
          <w:noProof/>
          <w:sz w:val="20"/>
          <w:szCs w:val="20"/>
        </w:rPr>
      </w:pPr>
      <w:r w:rsidRPr="001F7D9E">
        <w:rPr>
          <w:noProof/>
          <w:sz w:val="20"/>
          <w:szCs w:val="20"/>
        </w:rPr>
        <w:t>El 31 de julio para la convocatoria ordinaria y el 30 de septiembre de 2024 para la convocatoria extraordinaria</w:t>
      </w:r>
    </w:p>
    <w:p w14:paraId="2C7456FE" w14:textId="77777777" w:rsidR="00AB07A8" w:rsidRDefault="00AB07A8" w:rsidP="000F782C">
      <w:pPr>
        <w:pStyle w:val="NormalNegrita"/>
        <w:spacing w:after="240"/>
        <w:rPr>
          <w:noProof/>
        </w:rPr>
      </w:pPr>
      <w:r>
        <w:rPr>
          <w:noProof/>
        </w:rPr>
        <w:lastRenderedPageBreak/>
        <w:t>Equivalencia de las abreviaturas: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Equivalencia de las abreviaturas"/>
      </w:tblPr>
      <w:tblGrid>
        <w:gridCol w:w="1696"/>
        <w:gridCol w:w="7364"/>
      </w:tblGrid>
      <w:tr w:rsidR="00AB07A8" w:rsidRPr="000F782C" w14:paraId="232CB9E7" w14:textId="77777777" w:rsidTr="000F782C">
        <w:tc>
          <w:tcPr>
            <w:tcW w:w="169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E3BE80F" w14:textId="77777777" w:rsidR="00AB07A8" w:rsidRPr="000F782C" w:rsidRDefault="00AB07A8" w:rsidP="001F7D9E">
            <w:pPr>
              <w:keepNext/>
              <w:jc w:val="center"/>
              <w:rPr>
                <w:b/>
                <w:bCs/>
                <w:noProof/>
              </w:rPr>
            </w:pPr>
            <w:r w:rsidRPr="000F782C">
              <w:rPr>
                <w:b/>
                <w:bCs/>
                <w:noProof/>
              </w:rPr>
              <w:t>Abreviatura</w:t>
            </w:r>
          </w:p>
        </w:tc>
        <w:tc>
          <w:tcPr>
            <w:tcW w:w="73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428D1F" w14:textId="77777777" w:rsidR="00AB07A8" w:rsidRPr="000F782C" w:rsidRDefault="00AB07A8" w:rsidP="000F782C">
            <w:pPr>
              <w:keepNext/>
              <w:jc w:val="center"/>
              <w:rPr>
                <w:b/>
                <w:bCs/>
                <w:noProof/>
              </w:rPr>
            </w:pPr>
            <w:r w:rsidRPr="000F782C">
              <w:rPr>
                <w:b/>
                <w:bCs/>
                <w:noProof/>
              </w:rPr>
              <w:t>Asignatura</w:t>
            </w:r>
          </w:p>
        </w:tc>
      </w:tr>
      <w:tr w:rsidR="00AB07A8" w14:paraId="3A76A8FA"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05E48C04" w14:textId="77777777" w:rsidR="00AB07A8" w:rsidRDefault="00AB07A8" w:rsidP="001F7D9E">
            <w:pPr>
              <w:keepNext/>
              <w:jc w:val="center"/>
              <w:rPr>
                <w:noProof/>
              </w:rPr>
            </w:pPr>
            <w:r>
              <w:rPr>
                <w:noProof/>
              </w:rPr>
              <w:t>BASES</w:t>
            </w:r>
          </w:p>
        </w:tc>
        <w:tc>
          <w:tcPr>
            <w:tcW w:w="7364" w:type="dxa"/>
            <w:tcBorders>
              <w:top w:val="single" w:sz="4" w:space="0" w:color="auto"/>
              <w:left w:val="single" w:sz="4" w:space="0" w:color="auto"/>
              <w:bottom w:val="single" w:sz="4" w:space="0" w:color="auto"/>
              <w:right w:val="single" w:sz="4" w:space="0" w:color="auto"/>
            </w:tcBorders>
            <w:vAlign w:val="center"/>
            <w:hideMark/>
          </w:tcPr>
          <w:p w14:paraId="2BDC38AA" w14:textId="77777777" w:rsidR="00AB07A8" w:rsidRDefault="00AB07A8" w:rsidP="000F782C">
            <w:pPr>
              <w:keepNext/>
              <w:rPr>
                <w:noProof/>
              </w:rPr>
            </w:pPr>
            <w:r>
              <w:rPr>
                <w:noProof/>
              </w:rPr>
              <w:t>Bases Teóricas y Fisiopatológicas de la Fisioterapia Respiratoria y Cardiaca</w:t>
            </w:r>
          </w:p>
        </w:tc>
      </w:tr>
      <w:tr w:rsidR="00AB07A8" w14:paraId="583A26A4"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753D42C7" w14:textId="77777777" w:rsidR="00AB07A8" w:rsidRDefault="00AB07A8" w:rsidP="001F7D9E">
            <w:pPr>
              <w:keepNext/>
              <w:jc w:val="center"/>
              <w:rPr>
                <w:noProof/>
              </w:rPr>
            </w:pPr>
            <w:r>
              <w:rPr>
                <w:noProof/>
              </w:rPr>
              <w:t>FRADULT</w:t>
            </w:r>
          </w:p>
        </w:tc>
        <w:tc>
          <w:tcPr>
            <w:tcW w:w="7364" w:type="dxa"/>
            <w:tcBorders>
              <w:top w:val="single" w:sz="4" w:space="0" w:color="auto"/>
              <w:left w:val="single" w:sz="4" w:space="0" w:color="auto"/>
              <w:bottom w:val="single" w:sz="4" w:space="0" w:color="auto"/>
              <w:right w:val="single" w:sz="4" w:space="0" w:color="auto"/>
            </w:tcBorders>
            <w:vAlign w:val="center"/>
            <w:hideMark/>
          </w:tcPr>
          <w:p w14:paraId="4A37C2D4" w14:textId="77777777" w:rsidR="00AB07A8" w:rsidRDefault="00AB07A8" w:rsidP="000F782C">
            <w:pPr>
              <w:keepNext/>
              <w:rPr>
                <w:noProof/>
              </w:rPr>
            </w:pPr>
            <w:r>
              <w:rPr>
                <w:noProof/>
              </w:rPr>
              <w:t>Fisioterapia Respiratoria en el Paciente Adulto</w:t>
            </w:r>
          </w:p>
        </w:tc>
      </w:tr>
      <w:tr w:rsidR="00AB07A8" w14:paraId="12157531"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49E9436F" w14:textId="77777777" w:rsidR="00AB07A8" w:rsidRDefault="00AB07A8" w:rsidP="001F7D9E">
            <w:pPr>
              <w:keepNext/>
              <w:jc w:val="center"/>
              <w:rPr>
                <w:noProof/>
              </w:rPr>
            </w:pPr>
            <w:r>
              <w:rPr>
                <w:noProof/>
              </w:rPr>
              <w:t>FRPEDIAT</w:t>
            </w:r>
          </w:p>
        </w:tc>
        <w:tc>
          <w:tcPr>
            <w:tcW w:w="7364" w:type="dxa"/>
            <w:tcBorders>
              <w:top w:val="single" w:sz="4" w:space="0" w:color="auto"/>
              <w:left w:val="single" w:sz="4" w:space="0" w:color="auto"/>
              <w:bottom w:val="single" w:sz="4" w:space="0" w:color="auto"/>
              <w:right w:val="single" w:sz="4" w:space="0" w:color="auto"/>
            </w:tcBorders>
            <w:vAlign w:val="center"/>
            <w:hideMark/>
          </w:tcPr>
          <w:p w14:paraId="14CCDBB5" w14:textId="77777777" w:rsidR="00AB07A8" w:rsidRDefault="00AB07A8" w:rsidP="000F782C">
            <w:pPr>
              <w:keepNext/>
              <w:rPr>
                <w:noProof/>
              </w:rPr>
            </w:pPr>
            <w:r>
              <w:rPr>
                <w:noProof/>
              </w:rPr>
              <w:t>Fisioterapia Respiratoria en Pediatría</w:t>
            </w:r>
          </w:p>
        </w:tc>
      </w:tr>
      <w:tr w:rsidR="00AB07A8" w14:paraId="6262820D"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5C3D8262" w14:textId="77777777" w:rsidR="00AB07A8" w:rsidRDefault="00AB07A8" w:rsidP="001F7D9E">
            <w:pPr>
              <w:keepNext/>
              <w:jc w:val="center"/>
              <w:rPr>
                <w:noProof/>
              </w:rPr>
            </w:pPr>
            <w:r>
              <w:rPr>
                <w:noProof/>
              </w:rPr>
              <w:t>FRCRINE</w:t>
            </w:r>
          </w:p>
        </w:tc>
        <w:tc>
          <w:tcPr>
            <w:tcW w:w="7364" w:type="dxa"/>
            <w:tcBorders>
              <w:top w:val="single" w:sz="4" w:space="0" w:color="auto"/>
              <w:left w:val="single" w:sz="4" w:space="0" w:color="auto"/>
              <w:bottom w:val="single" w:sz="4" w:space="0" w:color="auto"/>
              <w:right w:val="single" w:sz="4" w:space="0" w:color="auto"/>
            </w:tcBorders>
            <w:vAlign w:val="center"/>
            <w:hideMark/>
          </w:tcPr>
          <w:p w14:paraId="3EBFE289" w14:textId="77777777" w:rsidR="00AB07A8" w:rsidRDefault="00AB07A8" w:rsidP="000F782C">
            <w:pPr>
              <w:keepNext/>
              <w:rPr>
                <w:noProof/>
              </w:rPr>
            </w:pPr>
            <w:r>
              <w:rPr>
                <w:noProof/>
              </w:rPr>
              <w:t>Fisioterapia Respiratoria en el Paciente Crítico y Neuromuscular</w:t>
            </w:r>
          </w:p>
        </w:tc>
      </w:tr>
      <w:tr w:rsidR="00AB07A8" w14:paraId="7FE27728"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78241638" w14:textId="77777777" w:rsidR="00AB07A8" w:rsidRDefault="00AB07A8" w:rsidP="001F7D9E">
            <w:pPr>
              <w:keepNext/>
              <w:jc w:val="center"/>
              <w:rPr>
                <w:noProof/>
              </w:rPr>
            </w:pPr>
            <w:r>
              <w:rPr>
                <w:noProof/>
              </w:rPr>
              <w:t>RCP</w:t>
            </w:r>
          </w:p>
        </w:tc>
        <w:tc>
          <w:tcPr>
            <w:tcW w:w="7364" w:type="dxa"/>
            <w:tcBorders>
              <w:top w:val="single" w:sz="4" w:space="0" w:color="auto"/>
              <w:left w:val="single" w:sz="4" w:space="0" w:color="auto"/>
              <w:bottom w:val="single" w:sz="4" w:space="0" w:color="auto"/>
              <w:right w:val="single" w:sz="4" w:space="0" w:color="auto"/>
            </w:tcBorders>
            <w:vAlign w:val="center"/>
            <w:hideMark/>
          </w:tcPr>
          <w:p w14:paraId="1B7558F5" w14:textId="77777777" w:rsidR="00AB07A8" w:rsidRDefault="00AB07A8" w:rsidP="000F782C">
            <w:pPr>
              <w:keepNext/>
              <w:rPr>
                <w:noProof/>
              </w:rPr>
            </w:pPr>
            <w:r>
              <w:rPr>
                <w:noProof/>
              </w:rPr>
              <w:t>Rehabilitación Cardiopulmonar</w:t>
            </w:r>
          </w:p>
        </w:tc>
      </w:tr>
      <w:tr w:rsidR="00AB07A8" w14:paraId="303677B5"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2E0236AA" w14:textId="77777777" w:rsidR="00AB07A8" w:rsidRDefault="00AB07A8" w:rsidP="001F7D9E">
            <w:pPr>
              <w:keepNext/>
              <w:jc w:val="center"/>
              <w:rPr>
                <w:noProof/>
              </w:rPr>
            </w:pPr>
            <w:r>
              <w:rPr>
                <w:noProof/>
              </w:rPr>
              <w:t>METINV</w:t>
            </w:r>
          </w:p>
        </w:tc>
        <w:tc>
          <w:tcPr>
            <w:tcW w:w="7364" w:type="dxa"/>
            <w:tcBorders>
              <w:top w:val="single" w:sz="4" w:space="0" w:color="auto"/>
              <w:left w:val="single" w:sz="4" w:space="0" w:color="auto"/>
              <w:bottom w:val="single" w:sz="4" w:space="0" w:color="auto"/>
              <w:right w:val="single" w:sz="4" w:space="0" w:color="auto"/>
            </w:tcBorders>
            <w:vAlign w:val="center"/>
            <w:hideMark/>
          </w:tcPr>
          <w:p w14:paraId="25F7D86C" w14:textId="77777777" w:rsidR="00AB07A8" w:rsidRDefault="00AB07A8" w:rsidP="000F782C">
            <w:pPr>
              <w:keepNext/>
              <w:rPr>
                <w:noProof/>
              </w:rPr>
            </w:pPr>
            <w:r>
              <w:rPr>
                <w:noProof/>
              </w:rPr>
              <w:t>Metodología de la Investigación en Fisioterapia</w:t>
            </w:r>
          </w:p>
        </w:tc>
      </w:tr>
      <w:tr w:rsidR="00AB07A8" w14:paraId="067A6FA1"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349B37BE" w14:textId="77777777" w:rsidR="00AB07A8" w:rsidRDefault="00AB07A8" w:rsidP="001F7D9E">
            <w:pPr>
              <w:keepNext/>
              <w:jc w:val="center"/>
              <w:rPr>
                <w:noProof/>
              </w:rPr>
            </w:pPr>
            <w:r>
              <w:rPr>
                <w:noProof/>
              </w:rPr>
              <w:t>HERRINF</w:t>
            </w:r>
          </w:p>
        </w:tc>
        <w:tc>
          <w:tcPr>
            <w:tcW w:w="7364" w:type="dxa"/>
            <w:tcBorders>
              <w:top w:val="single" w:sz="4" w:space="0" w:color="auto"/>
              <w:left w:val="single" w:sz="4" w:space="0" w:color="auto"/>
              <w:bottom w:val="single" w:sz="4" w:space="0" w:color="auto"/>
              <w:right w:val="single" w:sz="4" w:space="0" w:color="auto"/>
            </w:tcBorders>
            <w:vAlign w:val="center"/>
            <w:hideMark/>
          </w:tcPr>
          <w:p w14:paraId="41B63776" w14:textId="77777777" w:rsidR="00AB07A8" w:rsidRDefault="00AB07A8" w:rsidP="000F782C">
            <w:pPr>
              <w:keepNext/>
              <w:rPr>
                <w:noProof/>
              </w:rPr>
            </w:pPr>
            <w:r>
              <w:rPr>
                <w:noProof/>
              </w:rPr>
              <w:t>Herramientas de la Información Aplicadas a las Ciencias de la Salud</w:t>
            </w:r>
          </w:p>
        </w:tc>
      </w:tr>
      <w:tr w:rsidR="00AB07A8" w14:paraId="43C23FCB" w14:textId="77777777" w:rsidTr="000F782C">
        <w:tc>
          <w:tcPr>
            <w:tcW w:w="1696" w:type="dxa"/>
            <w:tcBorders>
              <w:top w:val="single" w:sz="4" w:space="0" w:color="auto"/>
              <w:left w:val="single" w:sz="4" w:space="0" w:color="auto"/>
              <w:bottom w:val="single" w:sz="4" w:space="0" w:color="auto"/>
              <w:right w:val="single" w:sz="4" w:space="0" w:color="auto"/>
            </w:tcBorders>
            <w:vAlign w:val="center"/>
            <w:hideMark/>
          </w:tcPr>
          <w:p w14:paraId="22192B16" w14:textId="77777777" w:rsidR="00AB07A8" w:rsidRDefault="00AB07A8" w:rsidP="001F7D9E">
            <w:pPr>
              <w:keepNext/>
              <w:jc w:val="center"/>
              <w:rPr>
                <w:noProof/>
              </w:rPr>
            </w:pPr>
            <w:r>
              <w:rPr>
                <w:noProof/>
              </w:rPr>
              <w:t>TFM</w:t>
            </w:r>
          </w:p>
        </w:tc>
        <w:tc>
          <w:tcPr>
            <w:tcW w:w="7364" w:type="dxa"/>
            <w:tcBorders>
              <w:top w:val="single" w:sz="4" w:space="0" w:color="auto"/>
              <w:left w:val="single" w:sz="4" w:space="0" w:color="auto"/>
              <w:bottom w:val="single" w:sz="4" w:space="0" w:color="auto"/>
              <w:right w:val="single" w:sz="4" w:space="0" w:color="auto"/>
            </w:tcBorders>
            <w:vAlign w:val="center"/>
            <w:hideMark/>
          </w:tcPr>
          <w:p w14:paraId="3A96BC4A" w14:textId="77777777" w:rsidR="00AB07A8" w:rsidRDefault="00AB07A8" w:rsidP="000F782C">
            <w:pPr>
              <w:keepNext/>
              <w:rPr>
                <w:noProof/>
              </w:rPr>
            </w:pPr>
            <w:r>
              <w:rPr>
                <w:noProof/>
              </w:rPr>
              <w:t>Seminarios de apoyo para Trabajo Fin de Máster</w:t>
            </w:r>
          </w:p>
        </w:tc>
      </w:tr>
    </w:tbl>
    <w:p w14:paraId="73B8CEDC" w14:textId="44CA342C" w:rsidR="00AB07A8" w:rsidRDefault="000F782C" w:rsidP="000F782C">
      <w:pPr>
        <w:keepNext/>
        <w:rPr>
          <w:noProof/>
        </w:rPr>
      </w:pPr>
      <w:r>
        <w:rPr>
          <w:noProof/>
        </w:rPr>
        <w:t>El horario de las clases puede consultarse en la guía docente de cada asignatura</w:t>
      </w:r>
    </w:p>
    <w:p w14:paraId="45D8A309" w14:textId="77777777" w:rsidR="000F782C" w:rsidRDefault="000F782C" w:rsidP="0043190E">
      <w:pPr>
        <w:rPr>
          <w:noProof/>
        </w:rPr>
      </w:pPr>
      <w:r>
        <w:rPr>
          <w:noProof/>
        </w:rPr>
        <w:t>NOTA: Las prácticas incluidas en la asignatura Prácticum, se desarrollarán entre los meses de noviembre a junio. La distribución y horario de las rotaciones se publicará en el Campus Virtual, durante el mes de octubre de 2023.</w:t>
      </w:r>
    </w:p>
    <w:p w14:paraId="3136E2B4" w14:textId="77777777" w:rsidR="00AB07A8" w:rsidRDefault="00AB07A8" w:rsidP="000F782C">
      <w:pPr>
        <w:pStyle w:val="NormalNegritacentrada"/>
        <w:jc w:val="both"/>
      </w:pPr>
    </w:p>
    <w:p w14:paraId="21A3E657" w14:textId="77777777" w:rsidR="00AB07A8" w:rsidRDefault="00AB07A8" w:rsidP="0043190E">
      <w:pPr>
        <w:sectPr w:rsidR="00AB07A8" w:rsidSect="000F782C">
          <w:pgSz w:w="11906" w:h="16838"/>
          <w:pgMar w:top="1985" w:right="1418" w:bottom="1134" w:left="1418" w:header="568" w:footer="709" w:gutter="0"/>
          <w:cols w:space="720"/>
        </w:sectPr>
      </w:pPr>
    </w:p>
    <w:p w14:paraId="27C84E01" w14:textId="77777777" w:rsidR="00AB07A8" w:rsidRDefault="00AB07A8" w:rsidP="00AA553D">
      <w:pPr>
        <w:pStyle w:val="Ttulo4"/>
      </w:pPr>
      <w:bookmarkStart w:id="398" w:name="_ANEXO_XVI"/>
      <w:bookmarkStart w:id="399" w:name="_ANEXO_XXI"/>
      <w:bookmarkStart w:id="400" w:name="_Toc22719802"/>
      <w:bookmarkStart w:id="401" w:name="_Toc86318036"/>
      <w:bookmarkStart w:id="402" w:name="_Toc86155971"/>
      <w:bookmarkStart w:id="403" w:name="_Toc86139683"/>
      <w:bookmarkStart w:id="404" w:name="_Toc180666180"/>
      <w:bookmarkStart w:id="405" w:name="_Toc181953979"/>
      <w:bookmarkEnd w:id="398"/>
      <w:bookmarkEnd w:id="399"/>
      <w:r>
        <w:lastRenderedPageBreak/>
        <w:t>ANEXO X</w:t>
      </w:r>
      <w:bookmarkEnd w:id="400"/>
      <w:r>
        <w:t>X</w:t>
      </w:r>
      <w:bookmarkEnd w:id="401"/>
      <w:bookmarkEnd w:id="402"/>
      <w:bookmarkEnd w:id="403"/>
      <w:r>
        <w:t>IV</w:t>
      </w:r>
      <w:bookmarkEnd w:id="404"/>
      <w:bookmarkEnd w:id="405"/>
    </w:p>
    <w:p w14:paraId="4A655142" w14:textId="77777777" w:rsidR="00AB07A8" w:rsidRDefault="00AB07A8" w:rsidP="0043190E">
      <w:pPr>
        <w:pStyle w:val="NormalNegritacentrada"/>
      </w:pPr>
      <w:r>
        <w:t>CALENDARIO DE EXÁMENES DEL MÁSTER EN FISIOTERAPIA RESPIRATORIA Y CARDIACA PARA EL CURSO 2023/2024</w:t>
      </w:r>
    </w:p>
    <w:p w14:paraId="2BEB2319" w14:textId="77777777" w:rsidR="00AB07A8" w:rsidRDefault="00AB07A8" w:rsidP="008B51B1">
      <w:pPr>
        <w:pStyle w:val="NormalNegrita"/>
        <w:spacing w:after="240"/>
      </w:pPr>
      <w:r>
        <w:t>. CONVOCATORIA ORDINARIA DEL PRIMER SEMESTRE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 CONVOCATORIA ORDINARIA DEL PRIMER SEMESTRE"/>
        <w:tblDescription w:val="CALENDARIO DE EXÁMENES DEL MÁSTER EN FISIOTERAPIA RESPIRATORIA Y CARDIACA PARA EL CURSO 2023/2024&#10;"/>
      </w:tblPr>
      <w:tblGrid>
        <w:gridCol w:w="1465"/>
        <w:gridCol w:w="5173"/>
        <w:gridCol w:w="1520"/>
        <w:gridCol w:w="902"/>
      </w:tblGrid>
      <w:tr w:rsidR="00AB07A8" w:rsidRPr="008B51B1" w14:paraId="1FF9FCEA" w14:textId="77777777" w:rsidTr="008B51B1">
        <w:tc>
          <w:tcPr>
            <w:tcW w:w="808"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6AE52EA" w14:textId="77777777" w:rsidR="00AB07A8" w:rsidRPr="008B51B1" w:rsidRDefault="00AB07A8" w:rsidP="008B51B1">
            <w:pPr>
              <w:spacing w:before="60" w:after="60"/>
              <w:jc w:val="center"/>
              <w:rPr>
                <w:b/>
                <w:bCs/>
                <w:lang w:val="es-ES_tradnl" w:eastAsia="es-ES_tradnl"/>
              </w:rPr>
            </w:pPr>
            <w:r w:rsidRPr="008B51B1">
              <w:rPr>
                <w:b/>
                <w:bCs/>
                <w:lang w:val="es-ES_tradnl" w:eastAsia="es-ES_tradnl"/>
              </w:rPr>
              <w:t>Fecha</w:t>
            </w:r>
          </w:p>
        </w:tc>
        <w:tc>
          <w:tcPr>
            <w:tcW w:w="285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8AFDD3C" w14:textId="77777777" w:rsidR="00AB07A8" w:rsidRPr="008B51B1" w:rsidRDefault="00AB07A8" w:rsidP="008B51B1">
            <w:pPr>
              <w:spacing w:before="60" w:after="60"/>
              <w:jc w:val="center"/>
              <w:rPr>
                <w:b/>
                <w:bCs/>
                <w:lang w:val="es-ES_tradnl" w:eastAsia="es-ES_tradnl"/>
              </w:rPr>
            </w:pPr>
            <w:r w:rsidRPr="008B51B1">
              <w:rPr>
                <w:b/>
                <w:bCs/>
                <w:lang w:val="es-ES_tradnl" w:eastAsia="es-ES_tradnl"/>
              </w:rPr>
              <w:t>Asignatura</w:t>
            </w:r>
          </w:p>
        </w:tc>
        <w:tc>
          <w:tcPr>
            <w:tcW w:w="839"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DC714F3" w14:textId="77777777" w:rsidR="00AB07A8" w:rsidRPr="008B51B1" w:rsidRDefault="00AB07A8" w:rsidP="008B51B1">
            <w:pPr>
              <w:spacing w:before="60" w:after="60"/>
              <w:jc w:val="center"/>
              <w:rPr>
                <w:b/>
                <w:bCs/>
                <w:lang w:val="es-ES_tradnl" w:eastAsia="es-ES_tradnl"/>
              </w:rPr>
            </w:pPr>
            <w:r w:rsidRPr="008B51B1">
              <w:rPr>
                <w:b/>
                <w:bCs/>
                <w:lang w:val="es-ES_tradnl" w:eastAsia="es-ES_tradnl"/>
              </w:rPr>
              <w:t>Aula</w:t>
            </w:r>
          </w:p>
        </w:tc>
        <w:tc>
          <w:tcPr>
            <w:tcW w:w="498"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97B7310" w14:textId="77777777" w:rsidR="00AB07A8" w:rsidRPr="008B51B1" w:rsidRDefault="00AB07A8" w:rsidP="008B51B1">
            <w:pPr>
              <w:spacing w:before="60" w:after="60"/>
              <w:jc w:val="center"/>
              <w:rPr>
                <w:b/>
                <w:bCs/>
                <w:lang w:val="es-ES_tradnl" w:eastAsia="es-ES_tradnl"/>
              </w:rPr>
            </w:pPr>
            <w:r w:rsidRPr="008B51B1">
              <w:rPr>
                <w:b/>
                <w:bCs/>
                <w:lang w:val="es-ES_tradnl" w:eastAsia="es-ES_tradnl"/>
              </w:rPr>
              <w:t>Hora</w:t>
            </w:r>
          </w:p>
        </w:tc>
      </w:tr>
      <w:tr w:rsidR="00AB07A8" w:rsidRPr="008B51B1" w14:paraId="3D4AC7D9" w14:textId="77777777" w:rsidTr="008B51B1">
        <w:tc>
          <w:tcPr>
            <w:tcW w:w="808" w:type="pct"/>
            <w:tcBorders>
              <w:top w:val="single" w:sz="4" w:space="0" w:color="auto"/>
              <w:left w:val="single" w:sz="4" w:space="0" w:color="auto"/>
              <w:bottom w:val="single" w:sz="4" w:space="0" w:color="auto"/>
              <w:right w:val="single" w:sz="4" w:space="0" w:color="auto"/>
            </w:tcBorders>
            <w:vAlign w:val="center"/>
            <w:hideMark/>
          </w:tcPr>
          <w:p w14:paraId="54685727"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10/01/2024</w:t>
            </w:r>
          </w:p>
        </w:tc>
        <w:tc>
          <w:tcPr>
            <w:tcW w:w="2855" w:type="pct"/>
            <w:tcBorders>
              <w:top w:val="single" w:sz="4" w:space="0" w:color="auto"/>
              <w:left w:val="single" w:sz="4" w:space="0" w:color="auto"/>
              <w:bottom w:val="single" w:sz="4" w:space="0" w:color="auto"/>
              <w:right w:val="single" w:sz="4" w:space="0" w:color="auto"/>
            </w:tcBorders>
            <w:vAlign w:val="center"/>
            <w:hideMark/>
          </w:tcPr>
          <w:p w14:paraId="41E44B35"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Bases Teóricas y Fisiopatológicas de la Fisioterapia Respiratoria y Cardiaca</w:t>
            </w:r>
          </w:p>
        </w:tc>
        <w:tc>
          <w:tcPr>
            <w:tcW w:w="839" w:type="pct"/>
            <w:tcBorders>
              <w:top w:val="single" w:sz="4" w:space="0" w:color="auto"/>
              <w:left w:val="single" w:sz="4" w:space="0" w:color="auto"/>
              <w:bottom w:val="single" w:sz="4" w:space="0" w:color="auto"/>
              <w:right w:val="single" w:sz="4" w:space="0" w:color="auto"/>
            </w:tcBorders>
            <w:vAlign w:val="center"/>
            <w:hideMark/>
          </w:tcPr>
          <w:p w14:paraId="6E261A80"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w:t>
            </w:r>
          </w:p>
        </w:tc>
        <w:tc>
          <w:tcPr>
            <w:tcW w:w="498" w:type="pct"/>
            <w:tcBorders>
              <w:top w:val="single" w:sz="4" w:space="0" w:color="auto"/>
              <w:left w:val="single" w:sz="4" w:space="0" w:color="auto"/>
              <w:bottom w:val="single" w:sz="4" w:space="0" w:color="auto"/>
              <w:right w:val="single" w:sz="4" w:space="0" w:color="auto"/>
            </w:tcBorders>
            <w:vAlign w:val="center"/>
            <w:hideMark/>
          </w:tcPr>
          <w:p w14:paraId="46D39011"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12:00</w:t>
            </w:r>
          </w:p>
        </w:tc>
      </w:tr>
      <w:tr w:rsidR="00AB07A8" w:rsidRPr="008B51B1" w14:paraId="71420454" w14:textId="77777777" w:rsidTr="008B51B1">
        <w:tc>
          <w:tcPr>
            <w:tcW w:w="808" w:type="pct"/>
            <w:tcBorders>
              <w:top w:val="single" w:sz="4" w:space="0" w:color="auto"/>
              <w:left w:val="single" w:sz="4" w:space="0" w:color="auto"/>
              <w:bottom w:val="single" w:sz="4" w:space="0" w:color="auto"/>
              <w:right w:val="single" w:sz="4" w:space="0" w:color="auto"/>
            </w:tcBorders>
            <w:vAlign w:val="center"/>
            <w:hideMark/>
          </w:tcPr>
          <w:p w14:paraId="78E1AA58"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11/01/2024</w:t>
            </w:r>
          </w:p>
        </w:tc>
        <w:tc>
          <w:tcPr>
            <w:tcW w:w="2855" w:type="pct"/>
            <w:tcBorders>
              <w:top w:val="single" w:sz="4" w:space="0" w:color="auto"/>
              <w:left w:val="single" w:sz="4" w:space="0" w:color="auto"/>
              <w:bottom w:val="single" w:sz="4" w:space="0" w:color="auto"/>
              <w:right w:val="single" w:sz="4" w:space="0" w:color="auto"/>
            </w:tcBorders>
            <w:vAlign w:val="center"/>
            <w:hideMark/>
          </w:tcPr>
          <w:p w14:paraId="0450DBFF"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Fisioterapia Respiratoria en Pediatría</w:t>
            </w:r>
          </w:p>
        </w:tc>
        <w:tc>
          <w:tcPr>
            <w:tcW w:w="839" w:type="pct"/>
            <w:tcBorders>
              <w:top w:val="single" w:sz="4" w:space="0" w:color="auto"/>
              <w:left w:val="single" w:sz="4" w:space="0" w:color="auto"/>
              <w:bottom w:val="single" w:sz="4" w:space="0" w:color="auto"/>
              <w:right w:val="single" w:sz="4" w:space="0" w:color="auto"/>
            </w:tcBorders>
            <w:vAlign w:val="center"/>
            <w:hideMark/>
          </w:tcPr>
          <w:p w14:paraId="2D147A03"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w:t>
            </w:r>
          </w:p>
        </w:tc>
        <w:tc>
          <w:tcPr>
            <w:tcW w:w="498" w:type="pct"/>
            <w:tcBorders>
              <w:top w:val="single" w:sz="4" w:space="0" w:color="auto"/>
              <w:left w:val="single" w:sz="4" w:space="0" w:color="auto"/>
              <w:bottom w:val="single" w:sz="4" w:space="0" w:color="auto"/>
              <w:right w:val="single" w:sz="4" w:space="0" w:color="auto"/>
            </w:tcBorders>
            <w:vAlign w:val="center"/>
            <w:hideMark/>
          </w:tcPr>
          <w:p w14:paraId="05999DA9"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12:00</w:t>
            </w:r>
          </w:p>
        </w:tc>
      </w:tr>
      <w:tr w:rsidR="00AB07A8" w:rsidRPr="008B51B1" w14:paraId="163A2ADD" w14:textId="77777777" w:rsidTr="008B51B1">
        <w:tc>
          <w:tcPr>
            <w:tcW w:w="808" w:type="pct"/>
            <w:tcBorders>
              <w:top w:val="single" w:sz="4" w:space="0" w:color="auto"/>
              <w:left w:val="single" w:sz="4" w:space="0" w:color="auto"/>
              <w:bottom w:val="single" w:sz="4" w:space="0" w:color="auto"/>
              <w:right w:val="single" w:sz="4" w:space="0" w:color="auto"/>
            </w:tcBorders>
            <w:vAlign w:val="center"/>
            <w:hideMark/>
          </w:tcPr>
          <w:p w14:paraId="0CAD039A"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12/01/2024</w:t>
            </w:r>
          </w:p>
        </w:tc>
        <w:tc>
          <w:tcPr>
            <w:tcW w:w="2855" w:type="pct"/>
            <w:tcBorders>
              <w:top w:val="single" w:sz="4" w:space="0" w:color="auto"/>
              <w:left w:val="single" w:sz="4" w:space="0" w:color="auto"/>
              <w:bottom w:val="single" w:sz="4" w:space="0" w:color="auto"/>
              <w:right w:val="single" w:sz="4" w:space="0" w:color="auto"/>
            </w:tcBorders>
            <w:vAlign w:val="center"/>
            <w:hideMark/>
          </w:tcPr>
          <w:p w14:paraId="646FF2CD"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Fisioterapia Respiratoria en el Paciente Adulto (examen teórico escrito)</w:t>
            </w:r>
          </w:p>
        </w:tc>
        <w:tc>
          <w:tcPr>
            <w:tcW w:w="839" w:type="pct"/>
            <w:tcBorders>
              <w:top w:val="single" w:sz="4" w:space="0" w:color="auto"/>
              <w:left w:val="single" w:sz="4" w:space="0" w:color="auto"/>
              <w:bottom w:val="single" w:sz="4" w:space="0" w:color="auto"/>
              <w:right w:val="single" w:sz="4" w:space="0" w:color="auto"/>
            </w:tcBorders>
            <w:vAlign w:val="center"/>
            <w:hideMark/>
          </w:tcPr>
          <w:p w14:paraId="35C283BB"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w:t>
            </w:r>
          </w:p>
        </w:tc>
        <w:tc>
          <w:tcPr>
            <w:tcW w:w="498" w:type="pct"/>
            <w:tcBorders>
              <w:top w:val="single" w:sz="4" w:space="0" w:color="auto"/>
              <w:left w:val="single" w:sz="4" w:space="0" w:color="auto"/>
              <w:bottom w:val="single" w:sz="4" w:space="0" w:color="auto"/>
              <w:right w:val="single" w:sz="4" w:space="0" w:color="auto"/>
            </w:tcBorders>
            <w:vAlign w:val="center"/>
            <w:hideMark/>
          </w:tcPr>
          <w:p w14:paraId="02446DEF"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12:00</w:t>
            </w:r>
          </w:p>
        </w:tc>
      </w:tr>
      <w:tr w:rsidR="00AB07A8" w:rsidRPr="008B51B1" w14:paraId="3AD51D9B" w14:textId="77777777" w:rsidTr="008B51B1">
        <w:tc>
          <w:tcPr>
            <w:tcW w:w="808" w:type="pct"/>
            <w:tcBorders>
              <w:top w:val="single" w:sz="4" w:space="0" w:color="auto"/>
              <w:left w:val="single" w:sz="4" w:space="0" w:color="auto"/>
              <w:bottom w:val="single" w:sz="4" w:space="0" w:color="auto"/>
              <w:right w:val="single" w:sz="4" w:space="0" w:color="auto"/>
            </w:tcBorders>
            <w:vAlign w:val="center"/>
            <w:hideMark/>
          </w:tcPr>
          <w:p w14:paraId="508B2D3D"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12/01/2024</w:t>
            </w:r>
          </w:p>
        </w:tc>
        <w:tc>
          <w:tcPr>
            <w:tcW w:w="2855" w:type="pct"/>
            <w:tcBorders>
              <w:top w:val="single" w:sz="4" w:space="0" w:color="auto"/>
              <w:left w:val="single" w:sz="4" w:space="0" w:color="auto"/>
              <w:bottom w:val="single" w:sz="4" w:space="0" w:color="auto"/>
              <w:right w:val="single" w:sz="4" w:space="0" w:color="auto"/>
            </w:tcBorders>
            <w:vAlign w:val="center"/>
            <w:hideMark/>
          </w:tcPr>
          <w:p w14:paraId="06535C8C"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Fisioterapia Respiratoria en el Paciente Adulto (examen práctico)</w:t>
            </w:r>
          </w:p>
        </w:tc>
        <w:tc>
          <w:tcPr>
            <w:tcW w:w="839" w:type="pct"/>
            <w:tcBorders>
              <w:top w:val="single" w:sz="4" w:space="0" w:color="auto"/>
              <w:left w:val="single" w:sz="4" w:space="0" w:color="auto"/>
              <w:bottom w:val="single" w:sz="4" w:space="0" w:color="auto"/>
              <w:right w:val="single" w:sz="4" w:space="0" w:color="auto"/>
            </w:tcBorders>
            <w:vAlign w:val="center"/>
            <w:hideMark/>
          </w:tcPr>
          <w:p w14:paraId="4712231A"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9</w:t>
            </w:r>
          </w:p>
        </w:tc>
        <w:tc>
          <w:tcPr>
            <w:tcW w:w="498" w:type="pct"/>
            <w:tcBorders>
              <w:top w:val="single" w:sz="4" w:space="0" w:color="auto"/>
              <w:left w:val="single" w:sz="4" w:space="0" w:color="auto"/>
              <w:bottom w:val="single" w:sz="4" w:space="0" w:color="auto"/>
              <w:right w:val="single" w:sz="4" w:space="0" w:color="auto"/>
            </w:tcBorders>
            <w:vAlign w:val="center"/>
            <w:hideMark/>
          </w:tcPr>
          <w:p w14:paraId="1DD977C9"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15:00</w:t>
            </w:r>
          </w:p>
        </w:tc>
      </w:tr>
      <w:tr w:rsidR="00AB07A8" w:rsidRPr="008B51B1" w14:paraId="03B9C857" w14:textId="77777777" w:rsidTr="008B51B1">
        <w:tc>
          <w:tcPr>
            <w:tcW w:w="808" w:type="pct"/>
            <w:tcBorders>
              <w:top w:val="single" w:sz="4" w:space="0" w:color="auto"/>
              <w:left w:val="single" w:sz="4" w:space="0" w:color="auto"/>
              <w:bottom w:val="single" w:sz="4" w:space="0" w:color="auto"/>
              <w:right w:val="single" w:sz="4" w:space="0" w:color="auto"/>
            </w:tcBorders>
            <w:vAlign w:val="center"/>
            <w:hideMark/>
          </w:tcPr>
          <w:p w14:paraId="1CDD9702"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18/01/2024</w:t>
            </w:r>
          </w:p>
        </w:tc>
        <w:tc>
          <w:tcPr>
            <w:tcW w:w="2855" w:type="pct"/>
            <w:tcBorders>
              <w:top w:val="single" w:sz="4" w:space="0" w:color="auto"/>
              <w:left w:val="single" w:sz="4" w:space="0" w:color="auto"/>
              <w:bottom w:val="single" w:sz="4" w:space="0" w:color="auto"/>
              <w:right w:val="single" w:sz="4" w:space="0" w:color="auto"/>
            </w:tcBorders>
            <w:vAlign w:val="center"/>
            <w:hideMark/>
          </w:tcPr>
          <w:p w14:paraId="7BF6D714"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Herramientas de la Información Aplicadas a las Ciencias de la Salud</w:t>
            </w:r>
          </w:p>
        </w:tc>
        <w:tc>
          <w:tcPr>
            <w:tcW w:w="839" w:type="pct"/>
            <w:tcBorders>
              <w:top w:val="single" w:sz="4" w:space="0" w:color="auto"/>
              <w:left w:val="single" w:sz="4" w:space="0" w:color="auto"/>
              <w:bottom w:val="single" w:sz="4" w:space="0" w:color="auto"/>
              <w:right w:val="single" w:sz="4" w:space="0" w:color="auto"/>
            </w:tcBorders>
            <w:vAlign w:val="center"/>
            <w:hideMark/>
          </w:tcPr>
          <w:p w14:paraId="47A612AD"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w:t>
            </w:r>
          </w:p>
        </w:tc>
        <w:tc>
          <w:tcPr>
            <w:tcW w:w="498" w:type="pct"/>
            <w:tcBorders>
              <w:top w:val="single" w:sz="4" w:space="0" w:color="auto"/>
              <w:left w:val="single" w:sz="4" w:space="0" w:color="auto"/>
              <w:bottom w:val="single" w:sz="4" w:space="0" w:color="auto"/>
              <w:right w:val="single" w:sz="4" w:space="0" w:color="auto"/>
            </w:tcBorders>
            <w:vAlign w:val="center"/>
            <w:hideMark/>
          </w:tcPr>
          <w:p w14:paraId="49274CCA"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12:00</w:t>
            </w:r>
          </w:p>
        </w:tc>
      </w:tr>
      <w:tr w:rsidR="00AB07A8" w:rsidRPr="008B51B1" w14:paraId="6D71E166" w14:textId="77777777" w:rsidTr="008B51B1">
        <w:tc>
          <w:tcPr>
            <w:tcW w:w="808" w:type="pct"/>
            <w:tcBorders>
              <w:top w:val="single" w:sz="4" w:space="0" w:color="auto"/>
              <w:left w:val="single" w:sz="4" w:space="0" w:color="auto"/>
              <w:bottom w:val="single" w:sz="4" w:space="0" w:color="auto"/>
              <w:right w:val="single" w:sz="4" w:space="0" w:color="auto"/>
            </w:tcBorders>
            <w:vAlign w:val="center"/>
            <w:hideMark/>
          </w:tcPr>
          <w:p w14:paraId="094754C0"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19/01/2024</w:t>
            </w:r>
          </w:p>
        </w:tc>
        <w:tc>
          <w:tcPr>
            <w:tcW w:w="2855" w:type="pct"/>
            <w:tcBorders>
              <w:top w:val="single" w:sz="4" w:space="0" w:color="auto"/>
              <w:left w:val="single" w:sz="4" w:space="0" w:color="auto"/>
              <w:bottom w:val="single" w:sz="4" w:space="0" w:color="auto"/>
              <w:right w:val="single" w:sz="4" w:space="0" w:color="auto"/>
            </w:tcBorders>
            <w:vAlign w:val="center"/>
            <w:hideMark/>
          </w:tcPr>
          <w:p w14:paraId="108B047F"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Metodología de la Investigación en Fisioterapia</w:t>
            </w:r>
          </w:p>
        </w:tc>
        <w:tc>
          <w:tcPr>
            <w:tcW w:w="839" w:type="pct"/>
            <w:tcBorders>
              <w:top w:val="single" w:sz="4" w:space="0" w:color="auto"/>
              <w:left w:val="single" w:sz="4" w:space="0" w:color="auto"/>
              <w:bottom w:val="single" w:sz="4" w:space="0" w:color="auto"/>
              <w:right w:val="single" w:sz="4" w:space="0" w:color="auto"/>
            </w:tcBorders>
            <w:vAlign w:val="center"/>
            <w:hideMark/>
          </w:tcPr>
          <w:p w14:paraId="40383F33"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w:t>
            </w:r>
          </w:p>
        </w:tc>
        <w:tc>
          <w:tcPr>
            <w:tcW w:w="498" w:type="pct"/>
            <w:tcBorders>
              <w:top w:val="single" w:sz="4" w:space="0" w:color="auto"/>
              <w:left w:val="single" w:sz="4" w:space="0" w:color="auto"/>
              <w:bottom w:val="single" w:sz="4" w:space="0" w:color="auto"/>
              <w:right w:val="single" w:sz="4" w:space="0" w:color="auto"/>
            </w:tcBorders>
            <w:vAlign w:val="center"/>
            <w:hideMark/>
          </w:tcPr>
          <w:p w14:paraId="48DD50CF"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12:00</w:t>
            </w:r>
          </w:p>
        </w:tc>
      </w:tr>
    </w:tbl>
    <w:p w14:paraId="44E0FBD8" w14:textId="77777777" w:rsidR="00AB07A8" w:rsidRDefault="00AB07A8" w:rsidP="008B51B1">
      <w:pPr>
        <w:pStyle w:val="NormalNegrita"/>
        <w:spacing w:after="240"/>
      </w:pPr>
      <w:r>
        <w:t>CONVOCATORIA ORDINARIA DEL SEGUNDO SEMESTRE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5171"/>
        <w:gridCol w:w="1524"/>
        <w:gridCol w:w="902"/>
      </w:tblGrid>
      <w:tr w:rsidR="00AB07A8" w:rsidRPr="008B51B1" w14:paraId="3EE7EF39" w14:textId="77777777" w:rsidTr="008B51B1">
        <w:tc>
          <w:tcPr>
            <w:tcW w:w="807"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123B1E5" w14:textId="77777777" w:rsidR="00AB07A8" w:rsidRPr="008B51B1" w:rsidRDefault="00AB07A8" w:rsidP="008B51B1">
            <w:pPr>
              <w:jc w:val="center"/>
              <w:rPr>
                <w:b/>
                <w:bCs/>
                <w:lang w:val="es-ES_tradnl" w:eastAsia="es-ES_tradnl"/>
              </w:rPr>
            </w:pPr>
            <w:r w:rsidRPr="008B51B1">
              <w:rPr>
                <w:b/>
                <w:bCs/>
                <w:lang w:val="es-ES_tradnl" w:eastAsia="es-ES_tradnl"/>
              </w:rPr>
              <w:t>Fecha</w:t>
            </w:r>
          </w:p>
        </w:tc>
        <w:tc>
          <w:tcPr>
            <w:tcW w:w="2854"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16C5EB4" w14:textId="77777777" w:rsidR="00AB07A8" w:rsidRPr="008B51B1" w:rsidRDefault="00AB07A8" w:rsidP="008B51B1">
            <w:pPr>
              <w:jc w:val="center"/>
              <w:rPr>
                <w:b/>
                <w:bCs/>
                <w:lang w:val="es-ES_tradnl" w:eastAsia="es-ES_tradnl"/>
              </w:rPr>
            </w:pPr>
            <w:r w:rsidRPr="008B51B1">
              <w:rPr>
                <w:b/>
                <w:bCs/>
                <w:lang w:val="es-ES_tradnl" w:eastAsia="es-ES_tradnl"/>
              </w:rPr>
              <w:t>Asignatura</w:t>
            </w:r>
          </w:p>
        </w:tc>
        <w:tc>
          <w:tcPr>
            <w:tcW w:w="841"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57A084A" w14:textId="77777777" w:rsidR="00AB07A8" w:rsidRPr="008B51B1" w:rsidRDefault="00AB07A8" w:rsidP="008B51B1">
            <w:pPr>
              <w:jc w:val="center"/>
              <w:rPr>
                <w:b/>
                <w:bCs/>
                <w:lang w:val="es-ES_tradnl" w:eastAsia="es-ES_tradnl"/>
              </w:rPr>
            </w:pPr>
            <w:r w:rsidRPr="008B51B1">
              <w:rPr>
                <w:b/>
                <w:bCs/>
                <w:lang w:val="es-ES_tradnl" w:eastAsia="es-ES_tradnl"/>
              </w:rPr>
              <w:t>Aula</w:t>
            </w:r>
          </w:p>
        </w:tc>
        <w:tc>
          <w:tcPr>
            <w:tcW w:w="498"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59CE41D" w14:textId="77777777" w:rsidR="00AB07A8" w:rsidRPr="008B51B1" w:rsidRDefault="00AB07A8" w:rsidP="008B51B1">
            <w:pPr>
              <w:jc w:val="center"/>
              <w:rPr>
                <w:b/>
                <w:bCs/>
                <w:lang w:val="es-ES_tradnl" w:eastAsia="es-ES_tradnl"/>
              </w:rPr>
            </w:pPr>
            <w:r w:rsidRPr="008B51B1">
              <w:rPr>
                <w:b/>
                <w:bCs/>
                <w:lang w:val="es-ES_tradnl" w:eastAsia="es-ES_tradnl"/>
              </w:rPr>
              <w:t>Hora</w:t>
            </w:r>
          </w:p>
        </w:tc>
      </w:tr>
      <w:tr w:rsidR="00AB07A8" w14:paraId="50A999CA" w14:textId="77777777" w:rsidTr="008B51B1">
        <w:tc>
          <w:tcPr>
            <w:tcW w:w="807" w:type="pct"/>
            <w:tcBorders>
              <w:top w:val="single" w:sz="4" w:space="0" w:color="auto"/>
              <w:left w:val="single" w:sz="4" w:space="0" w:color="auto"/>
              <w:bottom w:val="single" w:sz="4" w:space="0" w:color="auto"/>
              <w:right w:val="single" w:sz="4" w:space="0" w:color="auto"/>
            </w:tcBorders>
            <w:hideMark/>
          </w:tcPr>
          <w:p w14:paraId="62D12A82"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09/05/2024</w:t>
            </w:r>
          </w:p>
        </w:tc>
        <w:tc>
          <w:tcPr>
            <w:tcW w:w="2854" w:type="pct"/>
            <w:tcBorders>
              <w:top w:val="single" w:sz="4" w:space="0" w:color="auto"/>
              <w:left w:val="single" w:sz="4" w:space="0" w:color="auto"/>
              <w:bottom w:val="single" w:sz="4" w:space="0" w:color="auto"/>
              <w:right w:val="single" w:sz="4" w:space="0" w:color="auto"/>
            </w:tcBorders>
            <w:hideMark/>
          </w:tcPr>
          <w:p w14:paraId="0D589E0A"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Fisioterapia Respiratoria en el Paciente Crítico y Neuromuscular</w:t>
            </w:r>
          </w:p>
        </w:tc>
        <w:tc>
          <w:tcPr>
            <w:tcW w:w="841" w:type="pct"/>
            <w:tcBorders>
              <w:top w:val="single" w:sz="4" w:space="0" w:color="auto"/>
              <w:left w:val="single" w:sz="4" w:space="0" w:color="auto"/>
              <w:bottom w:val="single" w:sz="4" w:space="0" w:color="auto"/>
              <w:right w:val="single" w:sz="4" w:space="0" w:color="auto"/>
            </w:tcBorders>
            <w:vAlign w:val="center"/>
            <w:hideMark/>
          </w:tcPr>
          <w:p w14:paraId="1BB38CD3"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w:t>
            </w:r>
          </w:p>
        </w:tc>
        <w:tc>
          <w:tcPr>
            <w:tcW w:w="498" w:type="pct"/>
            <w:tcBorders>
              <w:top w:val="single" w:sz="4" w:space="0" w:color="auto"/>
              <w:left w:val="single" w:sz="4" w:space="0" w:color="auto"/>
              <w:bottom w:val="single" w:sz="4" w:space="0" w:color="auto"/>
              <w:right w:val="single" w:sz="4" w:space="0" w:color="auto"/>
            </w:tcBorders>
            <w:vAlign w:val="center"/>
            <w:hideMark/>
          </w:tcPr>
          <w:p w14:paraId="522E2E0D"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12:00</w:t>
            </w:r>
          </w:p>
        </w:tc>
      </w:tr>
      <w:tr w:rsidR="00AB07A8" w14:paraId="7FE0994F" w14:textId="77777777" w:rsidTr="008B51B1">
        <w:tc>
          <w:tcPr>
            <w:tcW w:w="807" w:type="pct"/>
            <w:tcBorders>
              <w:top w:val="single" w:sz="4" w:space="0" w:color="auto"/>
              <w:left w:val="single" w:sz="4" w:space="0" w:color="auto"/>
              <w:bottom w:val="single" w:sz="4" w:space="0" w:color="auto"/>
              <w:right w:val="single" w:sz="4" w:space="0" w:color="auto"/>
            </w:tcBorders>
            <w:hideMark/>
          </w:tcPr>
          <w:p w14:paraId="157DB7E5"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10/05/2024</w:t>
            </w:r>
          </w:p>
        </w:tc>
        <w:tc>
          <w:tcPr>
            <w:tcW w:w="2854" w:type="pct"/>
            <w:tcBorders>
              <w:top w:val="single" w:sz="4" w:space="0" w:color="auto"/>
              <w:left w:val="single" w:sz="4" w:space="0" w:color="auto"/>
              <w:bottom w:val="single" w:sz="4" w:space="0" w:color="auto"/>
              <w:right w:val="single" w:sz="4" w:space="0" w:color="auto"/>
            </w:tcBorders>
            <w:hideMark/>
          </w:tcPr>
          <w:p w14:paraId="13049A0C"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Rehabilitación Cardiopulmonar</w:t>
            </w:r>
          </w:p>
        </w:tc>
        <w:tc>
          <w:tcPr>
            <w:tcW w:w="841" w:type="pct"/>
            <w:tcBorders>
              <w:top w:val="single" w:sz="4" w:space="0" w:color="auto"/>
              <w:left w:val="single" w:sz="4" w:space="0" w:color="auto"/>
              <w:bottom w:val="single" w:sz="4" w:space="0" w:color="auto"/>
              <w:right w:val="single" w:sz="4" w:space="0" w:color="auto"/>
            </w:tcBorders>
            <w:vAlign w:val="center"/>
            <w:hideMark/>
          </w:tcPr>
          <w:p w14:paraId="32966745"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10</w:t>
            </w:r>
          </w:p>
        </w:tc>
        <w:tc>
          <w:tcPr>
            <w:tcW w:w="498" w:type="pct"/>
            <w:tcBorders>
              <w:top w:val="single" w:sz="4" w:space="0" w:color="auto"/>
              <w:left w:val="single" w:sz="4" w:space="0" w:color="auto"/>
              <w:bottom w:val="single" w:sz="4" w:space="0" w:color="auto"/>
              <w:right w:val="single" w:sz="4" w:space="0" w:color="auto"/>
            </w:tcBorders>
            <w:vAlign w:val="center"/>
            <w:hideMark/>
          </w:tcPr>
          <w:p w14:paraId="4F04A2A6"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12:00</w:t>
            </w:r>
          </w:p>
        </w:tc>
      </w:tr>
      <w:tr w:rsidR="00AB07A8" w14:paraId="4A12A001" w14:textId="77777777" w:rsidTr="008B51B1">
        <w:tc>
          <w:tcPr>
            <w:tcW w:w="807" w:type="pct"/>
            <w:tcBorders>
              <w:top w:val="single" w:sz="4" w:space="0" w:color="auto"/>
              <w:left w:val="single" w:sz="4" w:space="0" w:color="auto"/>
              <w:bottom w:val="single" w:sz="4" w:space="0" w:color="auto"/>
              <w:right w:val="single" w:sz="4" w:space="0" w:color="auto"/>
            </w:tcBorders>
            <w:hideMark/>
          </w:tcPr>
          <w:p w14:paraId="66667830"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14/06/2024</w:t>
            </w:r>
          </w:p>
        </w:tc>
        <w:tc>
          <w:tcPr>
            <w:tcW w:w="2854" w:type="pct"/>
            <w:tcBorders>
              <w:top w:val="single" w:sz="4" w:space="0" w:color="auto"/>
              <w:left w:val="single" w:sz="4" w:space="0" w:color="auto"/>
              <w:bottom w:val="single" w:sz="4" w:space="0" w:color="auto"/>
              <w:right w:val="single" w:sz="4" w:space="0" w:color="auto"/>
            </w:tcBorders>
            <w:hideMark/>
          </w:tcPr>
          <w:p w14:paraId="041DB976"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Fecha límite para la entrega de los Trabajos Fin de Máster</w:t>
            </w:r>
          </w:p>
        </w:tc>
        <w:tc>
          <w:tcPr>
            <w:tcW w:w="841" w:type="pct"/>
            <w:tcBorders>
              <w:top w:val="single" w:sz="4" w:space="0" w:color="auto"/>
              <w:left w:val="single" w:sz="4" w:space="0" w:color="auto"/>
              <w:bottom w:val="single" w:sz="4" w:space="0" w:color="auto"/>
              <w:right w:val="single" w:sz="4" w:space="0" w:color="auto"/>
            </w:tcBorders>
            <w:vAlign w:val="center"/>
            <w:hideMark/>
          </w:tcPr>
          <w:p w14:paraId="03608630"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Campus virtual</w:t>
            </w:r>
          </w:p>
        </w:tc>
        <w:tc>
          <w:tcPr>
            <w:tcW w:w="498" w:type="pct"/>
            <w:tcBorders>
              <w:top w:val="single" w:sz="4" w:space="0" w:color="auto"/>
              <w:left w:val="single" w:sz="4" w:space="0" w:color="auto"/>
              <w:bottom w:val="single" w:sz="4" w:space="0" w:color="auto"/>
              <w:right w:val="single" w:sz="4" w:space="0" w:color="auto"/>
            </w:tcBorders>
            <w:vAlign w:val="center"/>
            <w:hideMark/>
          </w:tcPr>
          <w:p w14:paraId="29089A42"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23:55</w:t>
            </w:r>
          </w:p>
        </w:tc>
      </w:tr>
      <w:tr w:rsidR="00AB07A8" w14:paraId="0E8B103D" w14:textId="77777777" w:rsidTr="008B51B1">
        <w:tc>
          <w:tcPr>
            <w:tcW w:w="807" w:type="pct"/>
            <w:tcBorders>
              <w:top w:val="single" w:sz="4" w:space="0" w:color="auto"/>
              <w:left w:val="single" w:sz="4" w:space="0" w:color="auto"/>
              <w:bottom w:val="single" w:sz="4" w:space="0" w:color="auto"/>
              <w:right w:val="single" w:sz="4" w:space="0" w:color="auto"/>
            </w:tcBorders>
            <w:hideMark/>
          </w:tcPr>
          <w:p w14:paraId="479131E3"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04/07/2024</w:t>
            </w:r>
          </w:p>
        </w:tc>
        <w:tc>
          <w:tcPr>
            <w:tcW w:w="2854" w:type="pct"/>
            <w:tcBorders>
              <w:top w:val="single" w:sz="4" w:space="0" w:color="auto"/>
              <w:left w:val="single" w:sz="4" w:space="0" w:color="auto"/>
              <w:bottom w:val="single" w:sz="4" w:space="0" w:color="auto"/>
              <w:right w:val="single" w:sz="4" w:space="0" w:color="auto"/>
            </w:tcBorders>
            <w:hideMark/>
          </w:tcPr>
          <w:p w14:paraId="28339E0B" w14:textId="77777777" w:rsidR="00AB07A8" w:rsidRPr="008B51B1" w:rsidRDefault="00AB07A8" w:rsidP="008B51B1">
            <w:pPr>
              <w:spacing w:before="60" w:after="60" w:line="240" w:lineRule="auto"/>
              <w:jc w:val="left"/>
              <w:rPr>
                <w:sz w:val="22"/>
                <w:szCs w:val="22"/>
                <w:lang w:val="es-ES_tradnl" w:eastAsia="es-ES_tradnl"/>
              </w:rPr>
            </w:pPr>
            <w:r w:rsidRPr="008B51B1">
              <w:rPr>
                <w:sz w:val="22"/>
                <w:szCs w:val="22"/>
                <w:lang w:val="es-ES_tradnl" w:eastAsia="es-ES_tradnl"/>
              </w:rPr>
              <w:t>Defensa de los Trabajos Fin de Máster (*)</w:t>
            </w:r>
          </w:p>
        </w:tc>
        <w:tc>
          <w:tcPr>
            <w:tcW w:w="841" w:type="pct"/>
            <w:tcBorders>
              <w:top w:val="single" w:sz="4" w:space="0" w:color="auto"/>
              <w:left w:val="single" w:sz="4" w:space="0" w:color="auto"/>
              <w:bottom w:val="single" w:sz="4" w:space="0" w:color="auto"/>
              <w:right w:val="single" w:sz="4" w:space="0" w:color="auto"/>
            </w:tcBorders>
            <w:vAlign w:val="center"/>
            <w:hideMark/>
          </w:tcPr>
          <w:p w14:paraId="5F42D7E6"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6, 7 y 9</w:t>
            </w:r>
          </w:p>
        </w:tc>
        <w:tc>
          <w:tcPr>
            <w:tcW w:w="498" w:type="pct"/>
            <w:tcBorders>
              <w:top w:val="single" w:sz="4" w:space="0" w:color="auto"/>
              <w:left w:val="single" w:sz="4" w:space="0" w:color="auto"/>
              <w:bottom w:val="single" w:sz="4" w:space="0" w:color="auto"/>
              <w:right w:val="single" w:sz="4" w:space="0" w:color="auto"/>
            </w:tcBorders>
            <w:vAlign w:val="center"/>
            <w:hideMark/>
          </w:tcPr>
          <w:p w14:paraId="22616C79" w14:textId="77777777" w:rsidR="00AB07A8" w:rsidRPr="008B51B1" w:rsidRDefault="00AB07A8" w:rsidP="008B51B1">
            <w:pPr>
              <w:spacing w:before="60" w:after="60" w:line="240" w:lineRule="auto"/>
              <w:jc w:val="center"/>
              <w:rPr>
                <w:sz w:val="22"/>
                <w:szCs w:val="22"/>
                <w:lang w:val="es-ES_tradnl" w:eastAsia="es-ES_tradnl"/>
              </w:rPr>
            </w:pPr>
            <w:r w:rsidRPr="008B51B1">
              <w:rPr>
                <w:sz w:val="22"/>
                <w:szCs w:val="22"/>
                <w:lang w:val="es-ES_tradnl" w:eastAsia="es-ES_tradnl"/>
              </w:rPr>
              <w:t>08:00</w:t>
            </w:r>
          </w:p>
        </w:tc>
      </w:tr>
    </w:tbl>
    <w:p w14:paraId="354E91C7" w14:textId="77777777" w:rsidR="00AB07A8" w:rsidRDefault="00AB07A8" w:rsidP="0043190E">
      <w:pPr>
        <w:rPr>
          <w:lang w:eastAsia="en-US"/>
        </w:rPr>
      </w:pPr>
      <w:r>
        <w:t>(*) La defensa de los Trabajos Fin de Máster será un acto público para miembros de la comunidad académica y miembros externos hasta completar el aforo máximo del aula.</w:t>
      </w:r>
    </w:p>
    <w:p w14:paraId="223B4787" w14:textId="77777777" w:rsidR="00AB07A8" w:rsidRDefault="00AB07A8" w:rsidP="008B51B1">
      <w:pPr>
        <w:pStyle w:val="Textoindependienteprimerasangra2"/>
        <w:ind w:left="0" w:firstLine="0"/>
        <w:rPr>
          <w:lang w:val="es-ES_tradnl"/>
        </w:rPr>
      </w:pPr>
    </w:p>
    <w:p w14:paraId="5733BD6A" w14:textId="77777777" w:rsidR="00AB07A8" w:rsidRDefault="00AB07A8" w:rsidP="0043190E">
      <w:pPr>
        <w:sectPr w:rsidR="00AB07A8" w:rsidSect="008B51B1">
          <w:pgSz w:w="11906" w:h="16838"/>
          <w:pgMar w:top="1985" w:right="1418" w:bottom="1134" w:left="1418" w:header="568" w:footer="709" w:gutter="0"/>
          <w:cols w:space="720"/>
        </w:sectPr>
      </w:pPr>
    </w:p>
    <w:p w14:paraId="76F66E43" w14:textId="77777777" w:rsidR="00AB07A8" w:rsidRDefault="00AB07A8" w:rsidP="00AA553D">
      <w:pPr>
        <w:pStyle w:val="Ttulo4"/>
      </w:pPr>
      <w:bookmarkStart w:id="406" w:name="_ANEXO_XVII"/>
      <w:bookmarkStart w:id="407" w:name="_ANEXO_XVII_1"/>
      <w:bookmarkStart w:id="408" w:name="_Toc86318037"/>
      <w:bookmarkStart w:id="409" w:name="_Toc86155972"/>
      <w:bookmarkStart w:id="410" w:name="_Toc86139684"/>
      <w:bookmarkStart w:id="411" w:name="_Toc22719803"/>
      <w:bookmarkStart w:id="412" w:name="_Toc180666181"/>
      <w:bookmarkStart w:id="413" w:name="_Toc181953980"/>
      <w:bookmarkEnd w:id="406"/>
      <w:bookmarkEnd w:id="407"/>
      <w:r>
        <w:lastRenderedPageBreak/>
        <w:t>ANEXO X</w:t>
      </w:r>
      <w:bookmarkEnd w:id="408"/>
      <w:bookmarkEnd w:id="409"/>
      <w:bookmarkEnd w:id="410"/>
      <w:bookmarkEnd w:id="411"/>
      <w:r>
        <w:t>XV</w:t>
      </w:r>
      <w:bookmarkEnd w:id="412"/>
      <w:bookmarkEnd w:id="413"/>
    </w:p>
    <w:p w14:paraId="66F0E99D" w14:textId="77777777" w:rsidR="00AB07A8" w:rsidRDefault="00AB07A8" w:rsidP="008B51B1">
      <w:pPr>
        <w:pStyle w:val="NormalNegritacentrada"/>
        <w:spacing w:after="240"/>
      </w:pPr>
      <w:r>
        <w:t>LISTADO DE PROFESORES DEL MÁSTER EN FISIOTERAPIA RESPIRATORIA Y CARDIACA PARA EL CURSO 2023/2024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ADO DE PROFESORES DEL MÁSTER EN FISIOTERAPIA RESPIRATORIA Y CARDIACA PARA EL CURSO 2023/24"/>
        <w:tblDescription w:val="ASIGNATURA ·/  PROFESOR"/>
      </w:tblPr>
      <w:tblGrid>
        <w:gridCol w:w="5081"/>
        <w:gridCol w:w="3979"/>
      </w:tblGrid>
      <w:tr w:rsidR="00AB07A8" w:rsidRPr="008B51B1" w14:paraId="14EE6229" w14:textId="77777777" w:rsidTr="008B51B1">
        <w:tc>
          <w:tcPr>
            <w:tcW w:w="28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3F0DD1" w14:textId="77777777" w:rsidR="00AB07A8" w:rsidRPr="008B51B1" w:rsidRDefault="00AB07A8" w:rsidP="008B51B1">
            <w:pPr>
              <w:jc w:val="center"/>
              <w:rPr>
                <w:b/>
                <w:bCs/>
              </w:rPr>
            </w:pPr>
            <w:r w:rsidRPr="008B51B1">
              <w:rPr>
                <w:b/>
                <w:bCs/>
              </w:rPr>
              <w:t>ASIGNATURA</w:t>
            </w:r>
          </w:p>
        </w:tc>
        <w:tc>
          <w:tcPr>
            <w:tcW w:w="219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01E656" w14:textId="77777777" w:rsidR="00AB07A8" w:rsidRPr="008B51B1" w:rsidRDefault="00AB07A8" w:rsidP="008B51B1">
            <w:pPr>
              <w:jc w:val="center"/>
              <w:rPr>
                <w:b/>
                <w:bCs/>
              </w:rPr>
            </w:pPr>
            <w:r w:rsidRPr="008B51B1">
              <w:rPr>
                <w:b/>
                <w:bCs/>
              </w:rPr>
              <w:t>PROFESORES</w:t>
            </w:r>
          </w:p>
        </w:tc>
      </w:tr>
      <w:tr w:rsidR="00AB07A8" w14:paraId="3F9C9976" w14:textId="77777777" w:rsidTr="00AB07A8">
        <w:tc>
          <w:tcPr>
            <w:tcW w:w="2804" w:type="pct"/>
            <w:tcBorders>
              <w:top w:val="single" w:sz="4" w:space="0" w:color="auto"/>
              <w:left w:val="single" w:sz="4" w:space="0" w:color="auto"/>
              <w:bottom w:val="single" w:sz="4" w:space="0" w:color="auto"/>
              <w:right w:val="single" w:sz="4" w:space="0" w:color="auto"/>
            </w:tcBorders>
            <w:vAlign w:val="center"/>
            <w:hideMark/>
          </w:tcPr>
          <w:p w14:paraId="18388E79" w14:textId="77777777" w:rsidR="00AB07A8" w:rsidRPr="008B51B1" w:rsidRDefault="00AB07A8" w:rsidP="008B51B1">
            <w:pPr>
              <w:jc w:val="left"/>
              <w:rPr>
                <w:sz w:val="22"/>
                <w:szCs w:val="22"/>
              </w:rPr>
            </w:pPr>
            <w:r w:rsidRPr="008B51B1">
              <w:rPr>
                <w:sz w:val="22"/>
                <w:szCs w:val="22"/>
              </w:rPr>
              <w:t>Bases Teóricas y Fisiopatológicas de la Fisioterapia Cardiorrespiratoria</w:t>
            </w:r>
          </w:p>
        </w:tc>
        <w:tc>
          <w:tcPr>
            <w:tcW w:w="2196" w:type="pct"/>
            <w:tcBorders>
              <w:top w:val="single" w:sz="4" w:space="0" w:color="auto"/>
              <w:left w:val="single" w:sz="4" w:space="0" w:color="auto"/>
              <w:bottom w:val="single" w:sz="4" w:space="0" w:color="auto"/>
              <w:right w:val="single" w:sz="4" w:space="0" w:color="auto"/>
            </w:tcBorders>
            <w:vAlign w:val="center"/>
            <w:hideMark/>
          </w:tcPr>
          <w:p w14:paraId="4CBE67B0" w14:textId="77777777" w:rsidR="00AB07A8" w:rsidRPr="008B51B1" w:rsidRDefault="00AB07A8" w:rsidP="008B51B1">
            <w:pPr>
              <w:jc w:val="left"/>
              <w:rPr>
                <w:sz w:val="22"/>
                <w:szCs w:val="22"/>
              </w:rPr>
            </w:pPr>
            <w:r w:rsidRPr="008B51B1">
              <w:rPr>
                <w:sz w:val="22"/>
                <w:szCs w:val="22"/>
              </w:rPr>
              <w:t>Raquel Campuzano Ruíz</w:t>
            </w:r>
            <w:r w:rsidRPr="008B51B1">
              <w:rPr>
                <w:sz w:val="22"/>
                <w:szCs w:val="22"/>
              </w:rPr>
              <w:br/>
              <w:t>Lucía Prensa Sepúlveda</w:t>
            </w:r>
            <w:r w:rsidRPr="008B51B1">
              <w:rPr>
                <w:sz w:val="22"/>
                <w:szCs w:val="22"/>
              </w:rPr>
              <w:br/>
              <w:t>Roberto Rabinovich Spinelli</w:t>
            </w:r>
            <w:r w:rsidRPr="008B51B1">
              <w:rPr>
                <w:sz w:val="22"/>
                <w:szCs w:val="22"/>
              </w:rPr>
              <w:br/>
              <w:t>Beatriz Herrero Cortina</w:t>
            </w:r>
            <w:r w:rsidRPr="008B51B1">
              <w:rPr>
                <w:sz w:val="22"/>
                <w:szCs w:val="22"/>
              </w:rPr>
              <w:br/>
              <w:t>Antonio Tomás Ríos Cortés</w:t>
            </w:r>
            <w:r w:rsidRPr="008B51B1">
              <w:rPr>
                <w:sz w:val="22"/>
                <w:szCs w:val="22"/>
              </w:rPr>
              <w:br/>
              <w:t>Jordi Vilaró Casamitjana</w:t>
            </w:r>
          </w:p>
        </w:tc>
      </w:tr>
      <w:tr w:rsidR="00AB07A8" w14:paraId="26F99D05" w14:textId="77777777" w:rsidTr="00AB07A8">
        <w:tc>
          <w:tcPr>
            <w:tcW w:w="28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B82B7D" w14:textId="77777777" w:rsidR="00AB07A8" w:rsidRPr="008B51B1" w:rsidRDefault="00AB07A8" w:rsidP="008B51B1">
            <w:pPr>
              <w:jc w:val="left"/>
              <w:rPr>
                <w:sz w:val="22"/>
                <w:szCs w:val="22"/>
                <w:lang w:eastAsia="en-US"/>
              </w:rPr>
            </w:pPr>
            <w:r w:rsidRPr="008B51B1">
              <w:rPr>
                <w:sz w:val="22"/>
                <w:szCs w:val="22"/>
              </w:rPr>
              <w:t>Fisioterapia Respiratoria en el Paciente Adulto</w:t>
            </w:r>
          </w:p>
        </w:tc>
        <w:tc>
          <w:tcPr>
            <w:tcW w:w="2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6962A1" w14:textId="77777777" w:rsidR="00AB07A8" w:rsidRPr="008B51B1" w:rsidRDefault="00AB07A8" w:rsidP="008B51B1">
            <w:pPr>
              <w:jc w:val="left"/>
              <w:rPr>
                <w:sz w:val="22"/>
                <w:szCs w:val="22"/>
              </w:rPr>
            </w:pPr>
            <w:r w:rsidRPr="008B51B1">
              <w:rPr>
                <w:sz w:val="22"/>
                <w:szCs w:val="22"/>
              </w:rPr>
              <w:t>Alejandro Barrios Suárez</w:t>
            </w:r>
            <w:r w:rsidRPr="008B51B1">
              <w:rPr>
                <w:sz w:val="22"/>
                <w:szCs w:val="22"/>
              </w:rPr>
              <w:br/>
              <w:t>Tamara del Corral Núñez-Flores</w:t>
            </w:r>
            <w:r w:rsidRPr="008B51B1">
              <w:rPr>
                <w:sz w:val="22"/>
                <w:szCs w:val="22"/>
              </w:rPr>
              <w:br/>
              <w:t>Mª Jesús Rodríguez Nieto</w:t>
            </w:r>
            <w:r w:rsidRPr="008B51B1">
              <w:rPr>
                <w:sz w:val="22"/>
                <w:szCs w:val="22"/>
              </w:rPr>
              <w:br/>
              <w:t>Jordi Vilaró Casamitjana</w:t>
            </w:r>
          </w:p>
        </w:tc>
      </w:tr>
      <w:tr w:rsidR="00AB07A8" w14:paraId="44BF18C3" w14:textId="77777777" w:rsidTr="00AB07A8">
        <w:tc>
          <w:tcPr>
            <w:tcW w:w="2804" w:type="pct"/>
            <w:tcBorders>
              <w:top w:val="single" w:sz="4" w:space="0" w:color="auto"/>
              <w:left w:val="single" w:sz="4" w:space="0" w:color="auto"/>
              <w:bottom w:val="single" w:sz="4" w:space="0" w:color="auto"/>
              <w:right w:val="single" w:sz="4" w:space="0" w:color="auto"/>
            </w:tcBorders>
            <w:vAlign w:val="center"/>
            <w:hideMark/>
          </w:tcPr>
          <w:p w14:paraId="51099D2F" w14:textId="77777777" w:rsidR="00AB07A8" w:rsidRPr="008B51B1" w:rsidRDefault="00AB07A8" w:rsidP="008B51B1">
            <w:pPr>
              <w:jc w:val="left"/>
              <w:rPr>
                <w:sz w:val="22"/>
                <w:szCs w:val="22"/>
                <w:lang w:eastAsia="en-US"/>
              </w:rPr>
            </w:pPr>
            <w:r w:rsidRPr="008B51B1">
              <w:rPr>
                <w:sz w:val="22"/>
                <w:szCs w:val="22"/>
              </w:rPr>
              <w:t>Fisioterapia Respiratoria en Pediatría</w:t>
            </w:r>
          </w:p>
        </w:tc>
        <w:tc>
          <w:tcPr>
            <w:tcW w:w="2196" w:type="pct"/>
            <w:tcBorders>
              <w:top w:val="single" w:sz="4" w:space="0" w:color="auto"/>
              <w:left w:val="single" w:sz="4" w:space="0" w:color="auto"/>
              <w:bottom w:val="single" w:sz="4" w:space="0" w:color="auto"/>
              <w:right w:val="single" w:sz="4" w:space="0" w:color="auto"/>
            </w:tcBorders>
            <w:vAlign w:val="center"/>
            <w:hideMark/>
          </w:tcPr>
          <w:p w14:paraId="78E00224" w14:textId="77777777" w:rsidR="00AB07A8" w:rsidRPr="008B51B1" w:rsidRDefault="00AB07A8" w:rsidP="008B51B1">
            <w:pPr>
              <w:jc w:val="left"/>
              <w:rPr>
                <w:sz w:val="22"/>
                <w:szCs w:val="22"/>
              </w:rPr>
            </w:pPr>
            <w:r w:rsidRPr="008B51B1">
              <w:rPr>
                <w:sz w:val="22"/>
                <w:szCs w:val="22"/>
              </w:rPr>
              <w:t>Genoveva del Río Camacho</w:t>
            </w:r>
            <w:r w:rsidRPr="008B51B1">
              <w:rPr>
                <w:sz w:val="22"/>
                <w:szCs w:val="22"/>
              </w:rPr>
              <w:br/>
              <w:t>Marta San Miguel Pagola</w:t>
            </w:r>
            <w:r w:rsidRPr="008B51B1">
              <w:rPr>
                <w:sz w:val="22"/>
                <w:szCs w:val="22"/>
              </w:rPr>
              <w:br/>
              <w:t>Jordi Vilaró Casamitjana</w:t>
            </w:r>
          </w:p>
        </w:tc>
      </w:tr>
      <w:tr w:rsidR="00AB07A8" w14:paraId="324F5F1E" w14:textId="77777777" w:rsidTr="00AB07A8">
        <w:tc>
          <w:tcPr>
            <w:tcW w:w="28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25CA14" w14:textId="77777777" w:rsidR="00AB07A8" w:rsidRPr="008B51B1" w:rsidRDefault="00AB07A8" w:rsidP="008B51B1">
            <w:pPr>
              <w:jc w:val="left"/>
              <w:rPr>
                <w:sz w:val="22"/>
                <w:szCs w:val="22"/>
                <w:lang w:eastAsia="en-US"/>
              </w:rPr>
            </w:pPr>
            <w:r w:rsidRPr="008B51B1">
              <w:rPr>
                <w:sz w:val="22"/>
                <w:szCs w:val="22"/>
              </w:rPr>
              <w:t>Fisioterapia Respiratoria en el Paciente Crítico y Neuromuscular</w:t>
            </w:r>
          </w:p>
        </w:tc>
        <w:tc>
          <w:tcPr>
            <w:tcW w:w="2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C647EB" w14:textId="77777777" w:rsidR="00AB07A8" w:rsidRPr="008B51B1" w:rsidRDefault="00AB07A8" w:rsidP="008B51B1">
            <w:pPr>
              <w:jc w:val="left"/>
              <w:rPr>
                <w:sz w:val="22"/>
                <w:szCs w:val="22"/>
              </w:rPr>
            </w:pPr>
            <w:r w:rsidRPr="008B51B1">
              <w:rPr>
                <w:sz w:val="22"/>
                <w:szCs w:val="22"/>
              </w:rPr>
              <w:t>Raúl Escudero Romero</w:t>
            </w:r>
          </w:p>
          <w:p w14:paraId="07C1D685" w14:textId="77777777" w:rsidR="00AB07A8" w:rsidRPr="008B51B1" w:rsidRDefault="00AB07A8" w:rsidP="008B51B1">
            <w:pPr>
              <w:jc w:val="left"/>
              <w:rPr>
                <w:sz w:val="22"/>
                <w:szCs w:val="22"/>
              </w:rPr>
            </w:pPr>
            <w:r w:rsidRPr="008B51B1">
              <w:rPr>
                <w:sz w:val="22"/>
                <w:szCs w:val="22"/>
              </w:rPr>
              <w:t>Daniel Martí Romeu</w:t>
            </w:r>
            <w:r w:rsidRPr="008B51B1">
              <w:rPr>
                <w:sz w:val="22"/>
                <w:szCs w:val="22"/>
              </w:rPr>
              <w:br/>
              <w:t>Antonio Tomás Ríos Cortés</w:t>
            </w:r>
          </w:p>
        </w:tc>
      </w:tr>
      <w:tr w:rsidR="00AB07A8" w14:paraId="56953DA6" w14:textId="77777777" w:rsidTr="00AB07A8">
        <w:tc>
          <w:tcPr>
            <w:tcW w:w="2804" w:type="pct"/>
            <w:tcBorders>
              <w:top w:val="single" w:sz="4" w:space="0" w:color="auto"/>
              <w:left w:val="single" w:sz="4" w:space="0" w:color="auto"/>
              <w:bottom w:val="single" w:sz="4" w:space="0" w:color="auto"/>
              <w:right w:val="single" w:sz="4" w:space="0" w:color="auto"/>
            </w:tcBorders>
            <w:vAlign w:val="center"/>
            <w:hideMark/>
          </w:tcPr>
          <w:p w14:paraId="2A00E195" w14:textId="77777777" w:rsidR="00AB07A8" w:rsidRPr="008B51B1" w:rsidRDefault="00AB07A8" w:rsidP="008B51B1">
            <w:pPr>
              <w:jc w:val="left"/>
              <w:rPr>
                <w:sz w:val="22"/>
                <w:szCs w:val="22"/>
                <w:lang w:eastAsia="en-US"/>
              </w:rPr>
            </w:pPr>
            <w:r w:rsidRPr="008B51B1">
              <w:rPr>
                <w:sz w:val="22"/>
                <w:szCs w:val="22"/>
              </w:rPr>
              <w:t>Metodología de Investigación en Fisioterapia</w:t>
            </w:r>
          </w:p>
        </w:tc>
        <w:tc>
          <w:tcPr>
            <w:tcW w:w="2196" w:type="pct"/>
            <w:tcBorders>
              <w:top w:val="single" w:sz="4" w:space="0" w:color="auto"/>
              <w:left w:val="single" w:sz="4" w:space="0" w:color="auto"/>
              <w:bottom w:val="single" w:sz="4" w:space="0" w:color="auto"/>
              <w:right w:val="single" w:sz="4" w:space="0" w:color="auto"/>
            </w:tcBorders>
            <w:vAlign w:val="center"/>
            <w:hideMark/>
          </w:tcPr>
          <w:p w14:paraId="7EDAE93E" w14:textId="77777777" w:rsidR="00AB07A8" w:rsidRPr="008B51B1" w:rsidRDefault="00AB07A8" w:rsidP="008B51B1">
            <w:pPr>
              <w:jc w:val="left"/>
              <w:rPr>
                <w:sz w:val="22"/>
                <w:szCs w:val="22"/>
              </w:rPr>
            </w:pPr>
            <w:r w:rsidRPr="008B51B1">
              <w:rPr>
                <w:sz w:val="22"/>
                <w:szCs w:val="22"/>
              </w:rPr>
              <w:t>Borja Manuel Fernández Félix</w:t>
            </w:r>
          </w:p>
          <w:p w14:paraId="2F32E0BE" w14:textId="284D6A6F" w:rsidR="00AB07A8" w:rsidRPr="008B51B1" w:rsidRDefault="00AB07A8" w:rsidP="008B51B1">
            <w:pPr>
              <w:jc w:val="left"/>
              <w:rPr>
                <w:sz w:val="22"/>
                <w:szCs w:val="22"/>
              </w:rPr>
            </w:pPr>
            <w:r w:rsidRPr="008B51B1">
              <w:rPr>
                <w:sz w:val="22"/>
                <w:szCs w:val="22"/>
              </w:rPr>
              <w:t>Jua</w:t>
            </w:r>
            <w:r w:rsidR="00505D7C">
              <w:rPr>
                <w:sz w:val="22"/>
                <w:szCs w:val="22"/>
              </w:rPr>
              <w:t>n</w:t>
            </w:r>
            <w:r w:rsidRPr="008B51B1">
              <w:rPr>
                <w:sz w:val="22"/>
                <w:szCs w:val="22"/>
              </w:rPr>
              <w:t xml:space="preserve"> Andrés Martín Gonzalo</w:t>
            </w:r>
          </w:p>
          <w:p w14:paraId="4DE49E2F" w14:textId="77777777" w:rsidR="00AB07A8" w:rsidRPr="008B51B1" w:rsidRDefault="00AB07A8" w:rsidP="008B51B1">
            <w:pPr>
              <w:jc w:val="left"/>
              <w:rPr>
                <w:sz w:val="22"/>
                <w:szCs w:val="22"/>
              </w:rPr>
            </w:pPr>
            <w:r w:rsidRPr="008B51B1">
              <w:rPr>
                <w:sz w:val="22"/>
                <w:szCs w:val="22"/>
              </w:rPr>
              <w:t>Mercedes Martínez Marcos</w:t>
            </w:r>
          </w:p>
        </w:tc>
      </w:tr>
      <w:tr w:rsidR="00AB07A8" w14:paraId="18B90E49" w14:textId="77777777" w:rsidTr="00AB07A8">
        <w:tc>
          <w:tcPr>
            <w:tcW w:w="28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6AFB92" w14:textId="77777777" w:rsidR="00AB07A8" w:rsidRPr="008B51B1" w:rsidRDefault="00AB07A8" w:rsidP="008B51B1">
            <w:pPr>
              <w:jc w:val="left"/>
              <w:rPr>
                <w:sz w:val="22"/>
                <w:szCs w:val="22"/>
                <w:lang w:eastAsia="en-US"/>
              </w:rPr>
            </w:pPr>
            <w:r w:rsidRPr="008B51B1">
              <w:rPr>
                <w:sz w:val="22"/>
                <w:szCs w:val="22"/>
              </w:rPr>
              <w:t>Herramientas de la Información aplicadas a las Ciencias de la Salud</w:t>
            </w:r>
          </w:p>
        </w:tc>
        <w:tc>
          <w:tcPr>
            <w:tcW w:w="2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41E9F4" w14:textId="77777777" w:rsidR="00AB07A8" w:rsidRPr="008B51B1" w:rsidRDefault="00AB07A8" w:rsidP="008B51B1">
            <w:pPr>
              <w:jc w:val="left"/>
              <w:rPr>
                <w:sz w:val="22"/>
                <w:szCs w:val="22"/>
              </w:rPr>
            </w:pPr>
            <w:r w:rsidRPr="008B51B1">
              <w:rPr>
                <w:sz w:val="22"/>
                <w:szCs w:val="22"/>
              </w:rPr>
              <w:t>José Manuel Estrada Lorenzo</w:t>
            </w:r>
          </w:p>
        </w:tc>
      </w:tr>
      <w:tr w:rsidR="00AB07A8" w14:paraId="377E9DC2" w14:textId="77777777" w:rsidTr="00AB07A8">
        <w:tc>
          <w:tcPr>
            <w:tcW w:w="2804" w:type="pct"/>
            <w:tcBorders>
              <w:top w:val="single" w:sz="4" w:space="0" w:color="auto"/>
              <w:left w:val="single" w:sz="4" w:space="0" w:color="auto"/>
              <w:bottom w:val="single" w:sz="4" w:space="0" w:color="auto"/>
              <w:right w:val="single" w:sz="4" w:space="0" w:color="auto"/>
            </w:tcBorders>
            <w:vAlign w:val="center"/>
            <w:hideMark/>
          </w:tcPr>
          <w:p w14:paraId="0E65B56E" w14:textId="77777777" w:rsidR="00AB07A8" w:rsidRPr="008B51B1" w:rsidRDefault="00AB07A8" w:rsidP="008B51B1">
            <w:pPr>
              <w:jc w:val="left"/>
              <w:rPr>
                <w:sz w:val="22"/>
                <w:szCs w:val="22"/>
                <w:lang w:eastAsia="en-US"/>
              </w:rPr>
            </w:pPr>
            <w:r w:rsidRPr="008B51B1">
              <w:rPr>
                <w:sz w:val="22"/>
                <w:szCs w:val="22"/>
              </w:rPr>
              <w:t>Rehabilitación Cardiopulmonar</w:t>
            </w:r>
          </w:p>
        </w:tc>
        <w:tc>
          <w:tcPr>
            <w:tcW w:w="2196" w:type="pct"/>
            <w:tcBorders>
              <w:top w:val="single" w:sz="4" w:space="0" w:color="auto"/>
              <w:left w:val="single" w:sz="4" w:space="0" w:color="auto"/>
              <w:bottom w:val="single" w:sz="4" w:space="0" w:color="auto"/>
              <w:right w:val="single" w:sz="4" w:space="0" w:color="auto"/>
            </w:tcBorders>
            <w:vAlign w:val="center"/>
            <w:hideMark/>
          </w:tcPr>
          <w:p w14:paraId="6EEDE532" w14:textId="77777777" w:rsidR="00AB07A8" w:rsidRPr="008B51B1" w:rsidRDefault="00AB07A8" w:rsidP="008B51B1">
            <w:pPr>
              <w:jc w:val="left"/>
              <w:rPr>
                <w:sz w:val="22"/>
                <w:szCs w:val="22"/>
              </w:rPr>
            </w:pPr>
            <w:r w:rsidRPr="008B51B1">
              <w:rPr>
                <w:sz w:val="22"/>
                <w:szCs w:val="22"/>
              </w:rPr>
              <w:t>M.ª Lourdes Casillas Santana</w:t>
            </w:r>
            <w:r w:rsidRPr="008B51B1">
              <w:rPr>
                <w:sz w:val="22"/>
                <w:szCs w:val="22"/>
              </w:rPr>
              <w:br/>
              <w:t>Joaquín Domínguez Paniagua</w:t>
            </w:r>
            <w:r w:rsidRPr="008B51B1">
              <w:rPr>
                <w:sz w:val="22"/>
                <w:szCs w:val="22"/>
              </w:rPr>
              <w:br/>
              <w:t>Roberto A. Rabinovich Spinelli</w:t>
            </w:r>
            <w:r w:rsidRPr="008B51B1">
              <w:rPr>
                <w:sz w:val="22"/>
                <w:szCs w:val="22"/>
              </w:rPr>
              <w:br/>
              <w:t>Jordi Vilaró Casamitjana</w:t>
            </w:r>
          </w:p>
        </w:tc>
      </w:tr>
    </w:tbl>
    <w:p w14:paraId="0F76F937" w14:textId="77777777" w:rsidR="00AB07A8" w:rsidRDefault="00AB07A8" w:rsidP="0043190E">
      <w:pPr>
        <w:sectPr w:rsidR="00AB07A8" w:rsidSect="008B51B1">
          <w:pgSz w:w="11906" w:h="16838"/>
          <w:pgMar w:top="1985" w:right="1418" w:bottom="1134" w:left="1418" w:header="568" w:footer="709" w:gutter="0"/>
          <w:cols w:space="720"/>
        </w:sectPr>
      </w:pPr>
    </w:p>
    <w:p w14:paraId="62436F5F" w14:textId="77777777" w:rsidR="00AB07A8" w:rsidRDefault="00AB07A8" w:rsidP="00AA553D">
      <w:pPr>
        <w:pStyle w:val="Ttulo4"/>
      </w:pPr>
      <w:bookmarkStart w:id="414" w:name="_ANEXO_XVIII"/>
      <w:bookmarkStart w:id="415" w:name="_Toc22719804"/>
      <w:bookmarkStart w:id="416" w:name="_Toc86318038"/>
      <w:bookmarkStart w:id="417" w:name="_Toc86155973"/>
      <w:bookmarkStart w:id="418" w:name="_Toc86139685"/>
      <w:bookmarkStart w:id="419" w:name="_Toc180666182"/>
      <w:bookmarkStart w:id="420" w:name="_Toc181953981"/>
      <w:bookmarkEnd w:id="414"/>
      <w:r>
        <w:lastRenderedPageBreak/>
        <w:t>ANEXO X</w:t>
      </w:r>
      <w:bookmarkEnd w:id="415"/>
      <w:r>
        <w:t>X</w:t>
      </w:r>
      <w:bookmarkEnd w:id="416"/>
      <w:bookmarkEnd w:id="417"/>
      <w:bookmarkEnd w:id="418"/>
      <w:r>
        <w:t>VI</w:t>
      </w:r>
      <w:bookmarkEnd w:id="419"/>
      <w:bookmarkEnd w:id="420"/>
    </w:p>
    <w:p w14:paraId="501478C9" w14:textId="77777777" w:rsidR="00AB07A8" w:rsidRDefault="00AB07A8" w:rsidP="00B73B8C">
      <w:pPr>
        <w:pStyle w:val="NormalNegritacentrada"/>
        <w:spacing w:after="120"/>
      </w:pPr>
      <w:r>
        <w:t>LISTADO TUTORES DE LA ASIGNATURA PRÁCTICUM DEL MÁSTER EN FISIOTERAPIA RESPIRATORIA Y CARDIACA PARA EL CURSO 2023/2024</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Caption w:val="TABLALISTADO TUTORES DE LA ASIGNATURA PRÁCTICUM DEL MÁSTER EN FISIOTERAPIA RESPIRATORIA Y CARDIACA PARA EL CURSO 2022/23"/>
        <w:tblDescription w:val="CENTRO / TUTORES"/>
      </w:tblPr>
      <w:tblGrid>
        <w:gridCol w:w="4817"/>
        <w:gridCol w:w="4247"/>
      </w:tblGrid>
      <w:tr w:rsidR="00AB07A8" w:rsidRPr="00554AE2" w14:paraId="6071EC03" w14:textId="77777777" w:rsidTr="008B51B1">
        <w:trPr>
          <w:cantSplit/>
          <w:trHeight w:val="449"/>
        </w:trPr>
        <w:tc>
          <w:tcPr>
            <w:tcW w:w="5000" w:type="pct"/>
            <w:gridSpan w:val="2"/>
            <w:tcBorders>
              <w:top w:val="single" w:sz="2" w:space="0" w:color="auto"/>
              <w:left w:val="single" w:sz="2" w:space="0" w:color="auto"/>
              <w:bottom w:val="single" w:sz="2" w:space="0" w:color="auto"/>
              <w:right w:val="single" w:sz="2" w:space="0" w:color="auto"/>
            </w:tcBorders>
            <w:shd w:val="clear" w:color="auto" w:fill="DAEEF3" w:themeFill="accent5" w:themeFillTint="33"/>
            <w:tcMar>
              <w:top w:w="0" w:type="dxa"/>
              <w:left w:w="108" w:type="dxa"/>
              <w:bottom w:w="0" w:type="dxa"/>
              <w:right w:w="108" w:type="dxa"/>
            </w:tcMar>
            <w:vAlign w:val="center"/>
            <w:hideMark/>
          </w:tcPr>
          <w:p w14:paraId="3C6A98BA" w14:textId="77777777" w:rsidR="00AB07A8" w:rsidRPr="00554AE2" w:rsidRDefault="00AB07A8" w:rsidP="00554AE2">
            <w:pPr>
              <w:spacing w:before="20" w:after="20" w:line="240" w:lineRule="auto"/>
              <w:jc w:val="center"/>
              <w:rPr>
                <w:b/>
                <w:bCs/>
                <w:sz w:val="20"/>
                <w:szCs w:val="20"/>
              </w:rPr>
            </w:pPr>
            <w:bookmarkStart w:id="421" w:name="_Hlk148951390"/>
            <w:r w:rsidRPr="00554AE2">
              <w:rPr>
                <w:b/>
                <w:bCs/>
                <w:sz w:val="20"/>
                <w:szCs w:val="20"/>
              </w:rPr>
              <w:t>TUTORES ACADÉMICOS</w:t>
            </w:r>
          </w:p>
        </w:tc>
      </w:tr>
      <w:tr w:rsidR="00AB07A8" w:rsidRPr="00554AE2" w14:paraId="550ED530" w14:textId="77777777" w:rsidTr="00AB07A8">
        <w:trPr>
          <w:cantSplit/>
          <w:trHeight w:val="342"/>
        </w:trPr>
        <w:tc>
          <w:tcPr>
            <w:tcW w:w="5000" w:type="pct"/>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782422" w14:textId="77777777" w:rsidR="00AB07A8" w:rsidRPr="00554AE2" w:rsidRDefault="00AB07A8" w:rsidP="00554AE2">
            <w:pPr>
              <w:spacing w:before="20" w:after="20" w:line="240" w:lineRule="auto"/>
              <w:jc w:val="center"/>
              <w:rPr>
                <w:sz w:val="20"/>
                <w:szCs w:val="20"/>
              </w:rPr>
            </w:pPr>
            <w:r w:rsidRPr="00554AE2">
              <w:rPr>
                <w:sz w:val="20"/>
                <w:szCs w:val="20"/>
              </w:rPr>
              <w:t>M.ª Rocío Rueda Liébana</w:t>
            </w:r>
          </w:p>
        </w:tc>
      </w:tr>
      <w:tr w:rsidR="00AB07A8" w:rsidRPr="00554AE2" w14:paraId="35BCBDF3" w14:textId="77777777" w:rsidTr="008B51B1">
        <w:trPr>
          <w:cantSplit/>
          <w:trHeight w:val="364"/>
        </w:trPr>
        <w:tc>
          <w:tcPr>
            <w:tcW w:w="2657" w:type="pct"/>
            <w:tcBorders>
              <w:top w:val="single" w:sz="2" w:space="0" w:color="auto"/>
              <w:left w:val="single" w:sz="2" w:space="0" w:color="auto"/>
              <w:bottom w:val="single" w:sz="2" w:space="0" w:color="auto"/>
              <w:right w:val="single" w:sz="2" w:space="0" w:color="auto"/>
            </w:tcBorders>
            <w:shd w:val="clear" w:color="auto" w:fill="DAEEF3" w:themeFill="accent5" w:themeFillTint="33"/>
            <w:tcMar>
              <w:top w:w="0" w:type="dxa"/>
              <w:left w:w="108" w:type="dxa"/>
              <w:bottom w:w="0" w:type="dxa"/>
              <w:right w:w="108" w:type="dxa"/>
            </w:tcMar>
            <w:vAlign w:val="center"/>
            <w:hideMark/>
          </w:tcPr>
          <w:p w14:paraId="35156C0D" w14:textId="77777777" w:rsidR="00AB07A8" w:rsidRPr="00554AE2" w:rsidRDefault="00AB07A8" w:rsidP="00554AE2">
            <w:pPr>
              <w:spacing w:before="20" w:after="20" w:line="240" w:lineRule="auto"/>
              <w:jc w:val="center"/>
              <w:rPr>
                <w:b/>
                <w:bCs/>
                <w:sz w:val="20"/>
                <w:szCs w:val="20"/>
              </w:rPr>
            </w:pPr>
            <w:bookmarkStart w:id="422" w:name="_Hlk148953053"/>
            <w:r w:rsidRPr="00554AE2">
              <w:rPr>
                <w:b/>
                <w:bCs/>
                <w:sz w:val="20"/>
                <w:szCs w:val="20"/>
              </w:rPr>
              <w:t>CENTRO</w:t>
            </w:r>
          </w:p>
        </w:tc>
        <w:tc>
          <w:tcPr>
            <w:tcW w:w="2343" w:type="pct"/>
            <w:tcBorders>
              <w:top w:val="single" w:sz="2" w:space="0" w:color="auto"/>
              <w:left w:val="single" w:sz="2" w:space="0" w:color="auto"/>
              <w:bottom w:val="single" w:sz="2" w:space="0" w:color="auto"/>
              <w:right w:val="single" w:sz="2" w:space="0" w:color="auto"/>
            </w:tcBorders>
            <w:shd w:val="clear" w:color="auto" w:fill="DAEEF3" w:themeFill="accent5" w:themeFillTint="33"/>
            <w:tcMar>
              <w:top w:w="0" w:type="dxa"/>
              <w:left w:w="108" w:type="dxa"/>
              <w:bottom w:w="0" w:type="dxa"/>
              <w:right w:w="108" w:type="dxa"/>
            </w:tcMar>
            <w:vAlign w:val="center"/>
            <w:hideMark/>
          </w:tcPr>
          <w:p w14:paraId="11DF11DB" w14:textId="77777777" w:rsidR="00AB07A8" w:rsidRPr="00554AE2" w:rsidRDefault="00AB07A8" w:rsidP="00554AE2">
            <w:pPr>
              <w:spacing w:before="20" w:after="20" w:line="240" w:lineRule="auto"/>
              <w:jc w:val="center"/>
              <w:rPr>
                <w:b/>
                <w:bCs/>
                <w:sz w:val="20"/>
                <w:szCs w:val="20"/>
              </w:rPr>
            </w:pPr>
            <w:r w:rsidRPr="00554AE2">
              <w:rPr>
                <w:b/>
                <w:bCs/>
                <w:sz w:val="20"/>
                <w:szCs w:val="20"/>
              </w:rPr>
              <w:t>TUTORES PROFESIONALES</w:t>
            </w:r>
          </w:p>
        </w:tc>
      </w:tr>
      <w:tr w:rsidR="00AB07A8" w14:paraId="689D9AA9"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24CFE061" w14:textId="77777777" w:rsidR="00AB07A8" w:rsidRPr="00554AE2" w:rsidRDefault="00AB07A8" w:rsidP="00554AE2">
            <w:pPr>
              <w:spacing w:before="20" w:after="20" w:line="240" w:lineRule="auto"/>
              <w:jc w:val="left"/>
              <w:rPr>
                <w:sz w:val="20"/>
                <w:szCs w:val="20"/>
                <w:highlight w:val="yellow"/>
              </w:rPr>
            </w:pPr>
            <w:r w:rsidRPr="00554AE2">
              <w:rPr>
                <w:sz w:val="20"/>
                <w:szCs w:val="20"/>
              </w:rPr>
              <w:t xml:space="preserve">Hospital Universitario Vall D´Hebrom </w:t>
            </w:r>
            <w:r w:rsidRPr="00554AE2">
              <w:rPr>
                <w:sz w:val="20"/>
                <w:szCs w:val="20"/>
              </w:rPr>
              <w:br/>
              <w:t>(Barcelona)</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0DC20DF1" w14:textId="369C4A58" w:rsidR="00AB07A8" w:rsidRPr="00554AE2" w:rsidRDefault="00AB07A8" w:rsidP="00554AE2">
            <w:pPr>
              <w:spacing w:before="20" w:after="20" w:line="240" w:lineRule="auto"/>
              <w:jc w:val="left"/>
              <w:rPr>
                <w:sz w:val="20"/>
                <w:szCs w:val="20"/>
                <w:highlight w:val="yellow"/>
              </w:rPr>
            </w:pPr>
            <w:r w:rsidRPr="00554AE2">
              <w:rPr>
                <w:sz w:val="20"/>
                <w:szCs w:val="20"/>
              </w:rPr>
              <w:t xml:space="preserve">Berta Mercader Alegre </w:t>
            </w:r>
            <w:r w:rsidR="008B51B1" w:rsidRPr="00554AE2">
              <w:rPr>
                <w:sz w:val="20"/>
                <w:szCs w:val="20"/>
              </w:rPr>
              <w:br/>
            </w:r>
            <w:r w:rsidRPr="00554AE2">
              <w:rPr>
                <w:sz w:val="20"/>
                <w:szCs w:val="20"/>
              </w:rPr>
              <w:t>Stefania Thomais Spiliopoulou</w:t>
            </w:r>
            <w:r w:rsidR="008B51B1" w:rsidRPr="00554AE2">
              <w:rPr>
                <w:sz w:val="20"/>
                <w:szCs w:val="20"/>
              </w:rPr>
              <w:br/>
            </w:r>
            <w:r w:rsidRPr="00554AE2">
              <w:rPr>
                <w:sz w:val="20"/>
                <w:szCs w:val="20"/>
              </w:rPr>
              <w:t>Bernat Planas Pascual</w:t>
            </w:r>
            <w:r w:rsidR="008B51B1" w:rsidRPr="00554AE2">
              <w:rPr>
                <w:sz w:val="20"/>
                <w:szCs w:val="20"/>
              </w:rPr>
              <w:br/>
            </w:r>
            <w:r w:rsidRPr="00554AE2">
              <w:rPr>
                <w:sz w:val="20"/>
                <w:szCs w:val="20"/>
              </w:rPr>
              <w:t>Gonzalo Ballesteros Reviriego</w:t>
            </w:r>
            <w:r w:rsidR="008B51B1" w:rsidRPr="00554AE2">
              <w:rPr>
                <w:sz w:val="20"/>
                <w:szCs w:val="20"/>
              </w:rPr>
              <w:br/>
            </w:r>
            <w:r w:rsidRPr="00554AE2">
              <w:rPr>
                <w:sz w:val="20"/>
                <w:szCs w:val="20"/>
              </w:rPr>
              <w:t>Ana Seoane de Castro</w:t>
            </w:r>
            <w:r w:rsidR="008B51B1" w:rsidRPr="00554AE2">
              <w:rPr>
                <w:sz w:val="20"/>
                <w:szCs w:val="20"/>
              </w:rPr>
              <w:br/>
            </w:r>
            <w:r w:rsidRPr="00554AE2">
              <w:rPr>
                <w:sz w:val="20"/>
                <w:szCs w:val="20"/>
              </w:rPr>
              <w:t>Marta Moreno Genover</w:t>
            </w:r>
          </w:p>
        </w:tc>
      </w:tr>
      <w:tr w:rsidR="00AB07A8" w14:paraId="6908F2C0" w14:textId="77777777" w:rsidTr="00554AE2">
        <w:trPr>
          <w:cantSplit/>
          <w:trHeight w:val="378"/>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01432382" w14:textId="40470046" w:rsidR="00AB07A8" w:rsidRPr="00554AE2" w:rsidRDefault="00AB07A8" w:rsidP="00554AE2">
            <w:pPr>
              <w:spacing w:before="20" w:after="20" w:line="240" w:lineRule="auto"/>
              <w:jc w:val="left"/>
              <w:rPr>
                <w:sz w:val="20"/>
                <w:szCs w:val="20"/>
              </w:rPr>
            </w:pPr>
            <w:r w:rsidRPr="00554AE2">
              <w:rPr>
                <w:sz w:val="20"/>
                <w:szCs w:val="20"/>
              </w:rPr>
              <w:t>Hospital Sant Joan de Deu (Barcelona)</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07B5EB1A" w14:textId="77777777" w:rsidR="00AB07A8" w:rsidRPr="00554AE2" w:rsidRDefault="00AB07A8" w:rsidP="00554AE2">
            <w:pPr>
              <w:spacing w:before="20" w:after="20" w:line="240" w:lineRule="auto"/>
              <w:jc w:val="left"/>
              <w:rPr>
                <w:sz w:val="20"/>
                <w:szCs w:val="20"/>
              </w:rPr>
            </w:pPr>
            <w:r w:rsidRPr="00554AE2">
              <w:rPr>
                <w:sz w:val="20"/>
                <w:szCs w:val="20"/>
              </w:rPr>
              <w:t>Enrique del Campo García-Ramos</w:t>
            </w:r>
          </w:p>
        </w:tc>
      </w:tr>
      <w:tr w:rsidR="00AB07A8" w14:paraId="18688F16"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17559ED6" w14:textId="77777777" w:rsidR="00AB07A8" w:rsidRPr="00554AE2" w:rsidRDefault="00AB07A8" w:rsidP="00554AE2">
            <w:pPr>
              <w:spacing w:before="20" w:after="20" w:line="240" w:lineRule="auto"/>
              <w:jc w:val="left"/>
              <w:rPr>
                <w:sz w:val="20"/>
                <w:szCs w:val="20"/>
                <w:highlight w:val="yellow"/>
              </w:rPr>
            </w:pPr>
            <w:r w:rsidRPr="00554AE2">
              <w:rPr>
                <w:sz w:val="20"/>
                <w:szCs w:val="20"/>
              </w:rPr>
              <w:t>Empresa Air Liquide España, SL</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45D50689" w14:textId="0E055EB3" w:rsidR="00AB07A8" w:rsidRPr="00554AE2" w:rsidRDefault="008B51B1" w:rsidP="00554AE2">
            <w:pPr>
              <w:spacing w:before="20" w:after="20" w:line="240" w:lineRule="auto"/>
              <w:jc w:val="left"/>
              <w:rPr>
                <w:sz w:val="20"/>
                <w:szCs w:val="20"/>
              </w:rPr>
            </w:pPr>
            <w:r w:rsidRPr="00554AE2">
              <w:rPr>
                <w:sz w:val="20"/>
                <w:szCs w:val="20"/>
              </w:rPr>
              <w:t>José</w:t>
            </w:r>
            <w:r w:rsidR="00AB07A8" w:rsidRPr="00554AE2">
              <w:rPr>
                <w:sz w:val="20"/>
                <w:szCs w:val="20"/>
              </w:rPr>
              <w:t xml:space="preserve"> Alfonso Egidos Almela</w:t>
            </w:r>
            <w:r w:rsidRPr="00554AE2">
              <w:rPr>
                <w:sz w:val="20"/>
                <w:szCs w:val="20"/>
              </w:rPr>
              <w:br/>
            </w:r>
            <w:r w:rsidR="00AB07A8" w:rsidRPr="00554AE2">
              <w:rPr>
                <w:sz w:val="20"/>
                <w:szCs w:val="20"/>
              </w:rPr>
              <w:t>Eva Mª Chamarro Baños</w:t>
            </w:r>
            <w:r w:rsidRPr="00554AE2">
              <w:rPr>
                <w:sz w:val="20"/>
                <w:szCs w:val="20"/>
              </w:rPr>
              <w:br/>
            </w:r>
            <w:r w:rsidR="00AB07A8" w:rsidRPr="00554AE2">
              <w:rPr>
                <w:sz w:val="20"/>
                <w:szCs w:val="20"/>
              </w:rPr>
              <w:t>Montserrat Niebla</w:t>
            </w:r>
            <w:r w:rsidRPr="00554AE2">
              <w:rPr>
                <w:sz w:val="20"/>
                <w:szCs w:val="20"/>
              </w:rPr>
              <w:br/>
            </w:r>
            <w:r w:rsidR="00AB07A8" w:rsidRPr="00554AE2">
              <w:rPr>
                <w:sz w:val="20"/>
                <w:szCs w:val="20"/>
              </w:rPr>
              <w:t>Nadia Gil Montoro</w:t>
            </w:r>
            <w:r w:rsidRPr="00554AE2">
              <w:rPr>
                <w:sz w:val="20"/>
                <w:szCs w:val="20"/>
              </w:rPr>
              <w:br/>
            </w:r>
            <w:r w:rsidR="00AB07A8" w:rsidRPr="00554AE2">
              <w:rPr>
                <w:sz w:val="20"/>
                <w:szCs w:val="20"/>
              </w:rPr>
              <w:t>Francisca del Pilar Rodríguez Nuez</w:t>
            </w:r>
            <w:r w:rsidRPr="00554AE2">
              <w:rPr>
                <w:sz w:val="20"/>
                <w:szCs w:val="20"/>
              </w:rPr>
              <w:br/>
            </w:r>
            <w:r w:rsidR="00AB07A8" w:rsidRPr="00554AE2">
              <w:rPr>
                <w:sz w:val="20"/>
                <w:szCs w:val="20"/>
              </w:rPr>
              <w:t>Carlos Gómez Chinesta</w:t>
            </w:r>
            <w:r w:rsidRPr="00554AE2">
              <w:rPr>
                <w:sz w:val="20"/>
                <w:szCs w:val="20"/>
              </w:rPr>
              <w:br/>
            </w:r>
            <w:r w:rsidR="00AB07A8" w:rsidRPr="00554AE2">
              <w:rPr>
                <w:sz w:val="20"/>
                <w:szCs w:val="20"/>
              </w:rPr>
              <w:t>Fernando Delgado Romero</w:t>
            </w:r>
            <w:r w:rsidRPr="00554AE2">
              <w:rPr>
                <w:sz w:val="20"/>
                <w:szCs w:val="20"/>
              </w:rPr>
              <w:br/>
            </w:r>
            <w:r w:rsidR="00AB07A8" w:rsidRPr="00554AE2">
              <w:rPr>
                <w:sz w:val="20"/>
                <w:szCs w:val="20"/>
              </w:rPr>
              <w:t>Álvaro Delgado Lorenzo</w:t>
            </w:r>
          </w:p>
        </w:tc>
      </w:tr>
      <w:tr w:rsidR="00AB07A8" w14:paraId="16E7B861"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7E46063F" w14:textId="4CE1B605" w:rsidR="00AB07A8" w:rsidRPr="00554AE2" w:rsidRDefault="00AB07A8" w:rsidP="00554AE2">
            <w:pPr>
              <w:spacing w:before="20" w:after="20" w:line="240" w:lineRule="auto"/>
              <w:jc w:val="left"/>
              <w:rPr>
                <w:sz w:val="20"/>
                <w:szCs w:val="20"/>
                <w:highlight w:val="yellow"/>
              </w:rPr>
            </w:pPr>
            <w:r w:rsidRPr="00554AE2">
              <w:rPr>
                <w:sz w:val="20"/>
                <w:szCs w:val="20"/>
              </w:rPr>
              <w:t>Hospital Universitario Donostia</w:t>
            </w:r>
            <w:r w:rsidR="00AA0308">
              <w:rPr>
                <w:sz w:val="20"/>
                <w:szCs w:val="20"/>
              </w:rPr>
              <w:t xml:space="preserve"> </w:t>
            </w:r>
            <w:r w:rsidRPr="00554AE2">
              <w:rPr>
                <w:sz w:val="20"/>
                <w:szCs w:val="20"/>
              </w:rPr>
              <w:t>(San Sebastián)</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5F6A951F" w14:textId="77777777" w:rsidR="00AB07A8" w:rsidRPr="00554AE2" w:rsidRDefault="00AB07A8" w:rsidP="00554AE2">
            <w:pPr>
              <w:spacing w:before="20" w:after="20" w:line="240" w:lineRule="auto"/>
              <w:jc w:val="left"/>
              <w:rPr>
                <w:sz w:val="20"/>
                <w:szCs w:val="20"/>
                <w:highlight w:val="yellow"/>
              </w:rPr>
            </w:pPr>
            <w:r w:rsidRPr="00554AE2">
              <w:rPr>
                <w:sz w:val="20"/>
                <w:szCs w:val="20"/>
              </w:rPr>
              <w:t>María Rocandio Cilveti</w:t>
            </w:r>
            <w:r w:rsidRPr="00554AE2">
              <w:rPr>
                <w:sz w:val="20"/>
                <w:szCs w:val="20"/>
              </w:rPr>
              <w:br/>
            </w:r>
            <w:r w:rsidRPr="00554AE2">
              <w:rPr>
                <w:bCs/>
                <w:sz w:val="20"/>
                <w:szCs w:val="20"/>
              </w:rPr>
              <w:t>Aintzane Pérez Iriondo</w:t>
            </w:r>
          </w:p>
        </w:tc>
      </w:tr>
      <w:tr w:rsidR="00AB07A8" w14:paraId="17CB2DCF"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52992D37" w14:textId="2EF963DA" w:rsidR="00AB07A8" w:rsidRPr="00554AE2" w:rsidRDefault="00AB07A8" w:rsidP="00554AE2">
            <w:pPr>
              <w:spacing w:before="20" w:after="20" w:line="240" w:lineRule="auto"/>
              <w:jc w:val="left"/>
              <w:rPr>
                <w:sz w:val="20"/>
                <w:szCs w:val="20"/>
                <w:highlight w:val="yellow"/>
              </w:rPr>
            </w:pPr>
            <w:r w:rsidRPr="00554AE2">
              <w:rPr>
                <w:sz w:val="20"/>
                <w:szCs w:val="20"/>
              </w:rPr>
              <w:t>Hospital Universitario Araba (Vitoria)</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596877DD" w14:textId="77777777" w:rsidR="00AB07A8" w:rsidRPr="00554AE2" w:rsidRDefault="00AB07A8" w:rsidP="00554AE2">
            <w:pPr>
              <w:spacing w:before="20" w:after="20" w:line="240" w:lineRule="auto"/>
              <w:jc w:val="left"/>
              <w:rPr>
                <w:sz w:val="20"/>
                <w:szCs w:val="20"/>
                <w:highlight w:val="yellow"/>
              </w:rPr>
            </w:pPr>
            <w:r w:rsidRPr="00554AE2">
              <w:rPr>
                <w:sz w:val="20"/>
                <w:szCs w:val="20"/>
              </w:rPr>
              <w:t>Amaia Cortes Urruchi</w:t>
            </w:r>
            <w:r w:rsidRPr="00554AE2">
              <w:rPr>
                <w:sz w:val="20"/>
                <w:szCs w:val="20"/>
              </w:rPr>
              <w:br/>
              <w:t>Nagore Anton Marina</w:t>
            </w:r>
            <w:r w:rsidRPr="00554AE2">
              <w:rPr>
                <w:sz w:val="20"/>
                <w:szCs w:val="20"/>
              </w:rPr>
              <w:br/>
              <w:t>Sonia Gochi Sanchoyerto</w:t>
            </w:r>
            <w:r w:rsidRPr="00554AE2">
              <w:rPr>
                <w:sz w:val="20"/>
                <w:szCs w:val="20"/>
              </w:rPr>
              <w:br/>
              <w:t>Eva Para Barbero</w:t>
            </w:r>
            <w:r w:rsidRPr="00554AE2">
              <w:rPr>
                <w:sz w:val="20"/>
                <w:szCs w:val="20"/>
              </w:rPr>
              <w:br/>
              <w:t>Luis Miguel Pasalodos</w:t>
            </w:r>
          </w:p>
        </w:tc>
      </w:tr>
      <w:tr w:rsidR="00AB07A8" w14:paraId="464BFCD4"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68A90D7A" w14:textId="30785E37" w:rsidR="00AB07A8" w:rsidRPr="00554AE2" w:rsidRDefault="00AB07A8" w:rsidP="00554AE2">
            <w:pPr>
              <w:spacing w:before="20" w:after="20" w:line="240" w:lineRule="auto"/>
              <w:jc w:val="left"/>
              <w:rPr>
                <w:sz w:val="20"/>
                <w:szCs w:val="20"/>
              </w:rPr>
            </w:pPr>
            <w:r w:rsidRPr="00554AE2">
              <w:rPr>
                <w:sz w:val="20"/>
                <w:szCs w:val="20"/>
              </w:rPr>
              <w:t>Hospital Universitario Álvaro Cunqueiro (Vigo)</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3876F2C3" w14:textId="77777777" w:rsidR="00AB07A8" w:rsidRPr="00554AE2" w:rsidRDefault="00AB07A8" w:rsidP="00554AE2">
            <w:pPr>
              <w:spacing w:before="20" w:after="20" w:line="240" w:lineRule="auto"/>
              <w:jc w:val="left"/>
              <w:rPr>
                <w:sz w:val="20"/>
                <w:szCs w:val="20"/>
              </w:rPr>
            </w:pPr>
            <w:r w:rsidRPr="00554AE2">
              <w:rPr>
                <w:sz w:val="20"/>
                <w:szCs w:val="20"/>
              </w:rPr>
              <w:t>Ricardo Miguel Rodrigues Gomes</w:t>
            </w:r>
            <w:r w:rsidRPr="00554AE2">
              <w:rPr>
                <w:sz w:val="20"/>
                <w:szCs w:val="20"/>
              </w:rPr>
              <w:br/>
              <w:t>Antonio Chamorro Comesana</w:t>
            </w:r>
          </w:p>
        </w:tc>
      </w:tr>
      <w:tr w:rsidR="00AB07A8" w14:paraId="0513BB7C"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6C2F309F" w14:textId="1E3EF475" w:rsidR="00AB07A8" w:rsidRPr="00554AE2" w:rsidRDefault="00AB07A8" w:rsidP="00554AE2">
            <w:pPr>
              <w:spacing w:before="20" w:after="20" w:line="240" w:lineRule="auto"/>
              <w:jc w:val="left"/>
              <w:rPr>
                <w:sz w:val="20"/>
                <w:szCs w:val="20"/>
              </w:rPr>
            </w:pPr>
            <w:r w:rsidRPr="00554AE2">
              <w:rPr>
                <w:sz w:val="20"/>
                <w:szCs w:val="20"/>
              </w:rPr>
              <w:t xml:space="preserve">Hospital Universitario Dr. Negrín </w:t>
            </w:r>
            <w:r w:rsidR="008B51B1" w:rsidRPr="00554AE2">
              <w:rPr>
                <w:sz w:val="20"/>
                <w:szCs w:val="20"/>
              </w:rPr>
              <w:br/>
            </w:r>
            <w:r w:rsidRPr="00554AE2">
              <w:rPr>
                <w:sz w:val="20"/>
                <w:szCs w:val="20"/>
              </w:rPr>
              <w:t>(Las Palmas de Gran Canaria)</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69693B45" w14:textId="77777777" w:rsidR="00AB07A8" w:rsidRPr="00554AE2" w:rsidRDefault="00AB07A8" w:rsidP="00554AE2">
            <w:pPr>
              <w:spacing w:before="20" w:after="20" w:line="240" w:lineRule="auto"/>
              <w:jc w:val="left"/>
              <w:rPr>
                <w:sz w:val="20"/>
                <w:szCs w:val="20"/>
              </w:rPr>
            </w:pPr>
            <w:r w:rsidRPr="00554AE2">
              <w:rPr>
                <w:sz w:val="20"/>
                <w:szCs w:val="20"/>
              </w:rPr>
              <w:t>Daniel López Fernández</w:t>
            </w:r>
          </w:p>
        </w:tc>
      </w:tr>
      <w:tr w:rsidR="00AB07A8" w14:paraId="509317E8"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610C295C" w14:textId="0F9C9B41" w:rsidR="00AB07A8" w:rsidRPr="00554AE2" w:rsidRDefault="00AB07A8" w:rsidP="00554AE2">
            <w:pPr>
              <w:spacing w:before="20" w:after="20" w:line="240" w:lineRule="auto"/>
              <w:jc w:val="left"/>
              <w:rPr>
                <w:sz w:val="20"/>
                <w:szCs w:val="20"/>
              </w:rPr>
            </w:pPr>
            <w:r w:rsidRPr="00554AE2">
              <w:rPr>
                <w:sz w:val="20"/>
                <w:szCs w:val="20"/>
              </w:rPr>
              <w:t>Hospital Universitario Cruces (Bilbao)</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63806AEE" w14:textId="543092DF" w:rsidR="00AB07A8" w:rsidRPr="00554AE2" w:rsidRDefault="00AB07A8" w:rsidP="00554AE2">
            <w:pPr>
              <w:spacing w:before="20" w:after="20" w:line="240" w:lineRule="auto"/>
              <w:jc w:val="left"/>
              <w:rPr>
                <w:sz w:val="20"/>
                <w:szCs w:val="20"/>
              </w:rPr>
            </w:pPr>
            <w:r w:rsidRPr="00554AE2">
              <w:rPr>
                <w:sz w:val="20"/>
                <w:szCs w:val="20"/>
              </w:rPr>
              <w:t>Rosa Ana Rojas González</w:t>
            </w:r>
            <w:r w:rsidR="008B51B1" w:rsidRPr="00554AE2">
              <w:rPr>
                <w:sz w:val="20"/>
                <w:szCs w:val="20"/>
              </w:rPr>
              <w:br/>
            </w:r>
            <w:r w:rsidRPr="00554AE2">
              <w:rPr>
                <w:sz w:val="20"/>
                <w:szCs w:val="20"/>
              </w:rPr>
              <w:t>Ana Isabel Solaun Unzaga</w:t>
            </w:r>
            <w:r w:rsidR="008B51B1" w:rsidRPr="00554AE2">
              <w:rPr>
                <w:sz w:val="20"/>
                <w:szCs w:val="20"/>
              </w:rPr>
              <w:br/>
            </w:r>
            <w:r w:rsidRPr="00554AE2">
              <w:rPr>
                <w:sz w:val="20"/>
                <w:szCs w:val="20"/>
              </w:rPr>
              <w:t>Iñigo Vallejo Alario</w:t>
            </w:r>
            <w:r w:rsidR="008B51B1" w:rsidRPr="00554AE2">
              <w:rPr>
                <w:sz w:val="20"/>
                <w:szCs w:val="20"/>
              </w:rPr>
              <w:br/>
            </w:r>
            <w:r w:rsidRPr="00554AE2">
              <w:rPr>
                <w:sz w:val="20"/>
                <w:szCs w:val="20"/>
              </w:rPr>
              <w:t>Iranzu Mugueta Aguinaga</w:t>
            </w:r>
            <w:r w:rsidR="008B51B1" w:rsidRPr="00554AE2">
              <w:rPr>
                <w:sz w:val="20"/>
                <w:szCs w:val="20"/>
              </w:rPr>
              <w:br/>
            </w:r>
            <w:r w:rsidRPr="00554AE2">
              <w:rPr>
                <w:sz w:val="20"/>
                <w:szCs w:val="20"/>
              </w:rPr>
              <w:t>Maider Aguirresarobe Urdampilleta</w:t>
            </w:r>
            <w:r w:rsidR="008B51B1" w:rsidRPr="00554AE2">
              <w:rPr>
                <w:sz w:val="20"/>
                <w:szCs w:val="20"/>
              </w:rPr>
              <w:br/>
            </w:r>
            <w:r w:rsidRPr="00554AE2">
              <w:rPr>
                <w:sz w:val="20"/>
                <w:szCs w:val="20"/>
              </w:rPr>
              <w:t>Nuria Barredo Brizuela</w:t>
            </w:r>
            <w:r w:rsidR="008B51B1" w:rsidRPr="00554AE2">
              <w:rPr>
                <w:sz w:val="20"/>
                <w:szCs w:val="20"/>
              </w:rPr>
              <w:br/>
            </w:r>
            <w:r w:rsidRPr="00554AE2">
              <w:rPr>
                <w:sz w:val="20"/>
                <w:szCs w:val="20"/>
              </w:rPr>
              <w:t xml:space="preserve">Andrea Colina </w:t>
            </w:r>
            <w:r w:rsidR="00554AE2" w:rsidRPr="00554AE2">
              <w:rPr>
                <w:sz w:val="20"/>
                <w:szCs w:val="20"/>
              </w:rPr>
              <w:t>Blas.</w:t>
            </w:r>
          </w:p>
        </w:tc>
      </w:tr>
      <w:tr w:rsidR="00AB07A8" w14:paraId="4DAB2246"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36090B41" w14:textId="05FCBBF9" w:rsidR="00AB07A8" w:rsidRPr="00554AE2" w:rsidRDefault="00AB07A8" w:rsidP="00554AE2">
            <w:pPr>
              <w:spacing w:before="20" w:after="20" w:line="240" w:lineRule="auto"/>
              <w:jc w:val="left"/>
              <w:rPr>
                <w:sz w:val="20"/>
                <w:szCs w:val="20"/>
              </w:rPr>
            </w:pPr>
            <w:r w:rsidRPr="00554AE2">
              <w:rPr>
                <w:sz w:val="20"/>
                <w:szCs w:val="20"/>
              </w:rPr>
              <w:t>Hospital Nacional de Parapléjicos (Toledo)</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1A7D22C2" w14:textId="64B01504" w:rsidR="00AB07A8" w:rsidRPr="00554AE2" w:rsidRDefault="00AB07A8" w:rsidP="00554AE2">
            <w:pPr>
              <w:spacing w:before="20" w:after="20" w:line="240" w:lineRule="auto"/>
              <w:jc w:val="left"/>
              <w:rPr>
                <w:sz w:val="20"/>
                <w:szCs w:val="20"/>
              </w:rPr>
            </w:pPr>
            <w:r w:rsidRPr="00554AE2">
              <w:rPr>
                <w:sz w:val="20"/>
                <w:szCs w:val="20"/>
              </w:rPr>
              <w:t xml:space="preserve">Pilar Bravo Cortes </w:t>
            </w:r>
            <w:r w:rsidR="008B51B1" w:rsidRPr="00554AE2">
              <w:rPr>
                <w:sz w:val="20"/>
                <w:szCs w:val="20"/>
              </w:rPr>
              <w:br/>
            </w:r>
            <w:r w:rsidRPr="00554AE2">
              <w:rPr>
                <w:sz w:val="20"/>
                <w:szCs w:val="20"/>
              </w:rPr>
              <w:t>María Vázquez Fariñas</w:t>
            </w:r>
          </w:p>
        </w:tc>
      </w:tr>
      <w:tr w:rsidR="00AB07A8" w14:paraId="37D531A7" w14:textId="77777777" w:rsidTr="00554AE2">
        <w:trPr>
          <w:cantSplit/>
          <w:trHeight w:val="435"/>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394EC14E" w14:textId="4BC3EB24" w:rsidR="00AB07A8" w:rsidRPr="00554AE2" w:rsidRDefault="00AB07A8" w:rsidP="00554AE2">
            <w:pPr>
              <w:spacing w:before="20" w:after="20" w:line="240" w:lineRule="auto"/>
              <w:jc w:val="left"/>
              <w:rPr>
                <w:sz w:val="20"/>
                <w:szCs w:val="20"/>
              </w:rPr>
            </w:pPr>
            <w:r w:rsidRPr="00554AE2">
              <w:rPr>
                <w:sz w:val="20"/>
                <w:szCs w:val="20"/>
              </w:rPr>
              <w:t>Hospital POVISA (Vigo)</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1D5A9A11" w14:textId="77777777" w:rsidR="00AB07A8" w:rsidRPr="00554AE2" w:rsidRDefault="00AB07A8" w:rsidP="00554AE2">
            <w:pPr>
              <w:spacing w:before="20" w:after="20" w:line="240" w:lineRule="auto"/>
              <w:jc w:val="left"/>
              <w:rPr>
                <w:sz w:val="20"/>
                <w:szCs w:val="20"/>
                <w:highlight w:val="yellow"/>
              </w:rPr>
            </w:pPr>
            <w:r w:rsidRPr="00554AE2">
              <w:rPr>
                <w:sz w:val="20"/>
                <w:szCs w:val="20"/>
              </w:rPr>
              <w:t>Adrián Martín Palomo</w:t>
            </w:r>
          </w:p>
        </w:tc>
      </w:tr>
      <w:tr w:rsidR="00AB07A8" w14:paraId="3CC6ABDD" w14:textId="77777777" w:rsidTr="00554AE2">
        <w:trPr>
          <w:cantSplit/>
          <w:trHeight w:val="414"/>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08DEA558" w14:textId="1BBEB8E6" w:rsidR="00AB07A8" w:rsidRPr="00554AE2" w:rsidRDefault="00AB07A8" w:rsidP="00554AE2">
            <w:pPr>
              <w:spacing w:before="20" w:after="20" w:line="240" w:lineRule="auto"/>
              <w:jc w:val="left"/>
              <w:rPr>
                <w:sz w:val="20"/>
                <w:szCs w:val="20"/>
              </w:rPr>
            </w:pPr>
            <w:r w:rsidRPr="00554AE2">
              <w:rPr>
                <w:sz w:val="20"/>
                <w:szCs w:val="20"/>
              </w:rPr>
              <w:t>Hospital Universitario La Princesa</w:t>
            </w:r>
            <w:r w:rsidR="00554AE2">
              <w:rPr>
                <w:sz w:val="20"/>
                <w:szCs w:val="20"/>
              </w:rPr>
              <w:t xml:space="preserve"> </w:t>
            </w:r>
            <w:r w:rsidRPr="00554AE2">
              <w:rPr>
                <w:sz w:val="20"/>
                <w:szCs w:val="20"/>
              </w:rPr>
              <w:t>(Madrid)</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6079D3FE" w14:textId="77777777" w:rsidR="00AB07A8" w:rsidRPr="00554AE2" w:rsidRDefault="00AB07A8" w:rsidP="00554AE2">
            <w:pPr>
              <w:spacing w:before="20" w:after="20" w:line="240" w:lineRule="auto"/>
              <w:jc w:val="left"/>
              <w:rPr>
                <w:sz w:val="20"/>
                <w:szCs w:val="20"/>
              </w:rPr>
            </w:pPr>
            <w:r w:rsidRPr="00554AE2">
              <w:rPr>
                <w:sz w:val="20"/>
                <w:szCs w:val="20"/>
              </w:rPr>
              <w:t>Mª Teresa Hernández Criado</w:t>
            </w:r>
          </w:p>
        </w:tc>
      </w:tr>
      <w:tr w:rsidR="00AB07A8" w14:paraId="151FBB39" w14:textId="77777777" w:rsidTr="00554AE2">
        <w:trPr>
          <w:cantSplit/>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2CBC090A" w14:textId="5E144E71" w:rsidR="00AB07A8" w:rsidRPr="00554AE2" w:rsidRDefault="00AB07A8" w:rsidP="00554AE2">
            <w:pPr>
              <w:spacing w:before="20" w:after="20" w:line="240" w:lineRule="auto"/>
              <w:jc w:val="left"/>
              <w:rPr>
                <w:sz w:val="20"/>
                <w:szCs w:val="20"/>
              </w:rPr>
            </w:pPr>
            <w:r w:rsidRPr="00554AE2">
              <w:rPr>
                <w:sz w:val="20"/>
                <w:szCs w:val="20"/>
              </w:rPr>
              <w:t>Hospital Universitario Puerta de Hierro</w:t>
            </w:r>
            <w:r w:rsidR="00554AE2">
              <w:rPr>
                <w:sz w:val="20"/>
                <w:szCs w:val="20"/>
              </w:rPr>
              <w:t xml:space="preserve"> </w:t>
            </w:r>
            <w:r w:rsidRPr="00554AE2">
              <w:rPr>
                <w:sz w:val="20"/>
                <w:szCs w:val="20"/>
              </w:rPr>
              <w:t>(Madrid)</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6912E673" w14:textId="3F680DEF" w:rsidR="00AB07A8" w:rsidRPr="00554AE2" w:rsidRDefault="00AB07A8" w:rsidP="00554AE2">
            <w:pPr>
              <w:spacing w:before="20" w:after="20" w:line="240" w:lineRule="auto"/>
              <w:jc w:val="left"/>
              <w:rPr>
                <w:sz w:val="20"/>
                <w:szCs w:val="20"/>
              </w:rPr>
            </w:pPr>
            <w:r w:rsidRPr="00554AE2">
              <w:rPr>
                <w:sz w:val="20"/>
                <w:szCs w:val="20"/>
              </w:rPr>
              <w:t>Laura Muelas Gómez</w:t>
            </w:r>
            <w:r w:rsidR="008B51B1" w:rsidRPr="00554AE2">
              <w:rPr>
                <w:sz w:val="20"/>
                <w:szCs w:val="20"/>
              </w:rPr>
              <w:br/>
            </w:r>
            <w:r w:rsidRPr="00554AE2">
              <w:rPr>
                <w:sz w:val="20"/>
                <w:szCs w:val="20"/>
              </w:rPr>
              <w:t>Thais Garcia de Ceca Elejoste</w:t>
            </w:r>
            <w:r w:rsidR="008B51B1" w:rsidRPr="00554AE2">
              <w:rPr>
                <w:sz w:val="20"/>
                <w:szCs w:val="20"/>
              </w:rPr>
              <w:br/>
            </w:r>
            <w:r w:rsidRPr="00554AE2">
              <w:rPr>
                <w:sz w:val="20"/>
                <w:szCs w:val="20"/>
              </w:rPr>
              <w:t xml:space="preserve">Mónica Barrio Higelmo </w:t>
            </w:r>
            <w:r w:rsidR="008B51B1" w:rsidRPr="00554AE2">
              <w:rPr>
                <w:sz w:val="20"/>
                <w:szCs w:val="20"/>
              </w:rPr>
              <w:br/>
            </w:r>
            <w:r w:rsidRPr="00554AE2">
              <w:rPr>
                <w:sz w:val="20"/>
                <w:szCs w:val="20"/>
              </w:rPr>
              <w:t>Virginia Torres de la Fuente</w:t>
            </w:r>
            <w:r w:rsidR="00AA0308">
              <w:rPr>
                <w:sz w:val="20"/>
                <w:szCs w:val="20"/>
              </w:rPr>
              <w:t xml:space="preserve"> </w:t>
            </w:r>
          </w:p>
        </w:tc>
      </w:tr>
      <w:tr w:rsidR="00AB07A8" w14:paraId="49BF8D8F" w14:textId="77777777" w:rsidTr="00554AE2">
        <w:trPr>
          <w:cantSplit/>
          <w:trHeight w:val="448"/>
        </w:trPr>
        <w:tc>
          <w:tcPr>
            <w:tcW w:w="2657"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7D5E2D54" w14:textId="7117C164" w:rsidR="00AB07A8" w:rsidRPr="00554AE2" w:rsidRDefault="00AB07A8" w:rsidP="00554AE2">
            <w:pPr>
              <w:spacing w:before="20" w:after="20" w:line="240" w:lineRule="auto"/>
              <w:jc w:val="left"/>
              <w:rPr>
                <w:sz w:val="20"/>
                <w:szCs w:val="20"/>
                <w:highlight w:val="yellow"/>
              </w:rPr>
            </w:pPr>
            <w:r w:rsidRPr="00554AE2">
              <w:rPr>
                <w:sz w:val="20"/>
                <w:szCs w:val="20"/>
              </w:rPr>
              <w:t>Centro Asistencial Fundación DACER</w:t>
            </w:r>
            <w:r w:rsidR="00554AE2">
              <w:rPr>
                <w:sz w:val="20"/>
                <w:szCs w:val="20"/>
              </w:rPr>
              <w:t xml:space="preserve"> </w:t>
            </w:r>
            <w:r w:rsidRPr="00554AE2">
              <w:rPr>
                <w:sz w:val="20"/>
                <w:szCs w:val="20"/>
              </w:rPr>
              <w:t>(Madrid)</w:t>
            </w:r>
          </w:p>
        </w:tc>
        <w:tc>
          <w:tcPr>
            <w:tcW w:w="2343" w:type="pct"/>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14:paraId="20FDF57D" w14:textId="77777777" w:rsidR="00AB07A8" w:rsidRPr="00554AE2" w:rsidRDefault="00AB07A8" w:rsidP="00554AE2">
            <w:pPr>
              <w:spacing w:before="20" w:after="20" w:line="240" w:lineRule="auto"/>
              <w:jc w:val="left"/>
              <w:rPr>
                <w:sz w:val="20"/>
                <w:szCs w:val="20"/>
                <w:highlight w:val="yellow"/>
              </w:rPr>
            </w:pPr>
            <w:r w:rsidRPr="00554AE2">
              <w:rPr>
                <w:sz w:val="20"/>
                <w:szCs w:val="20"/>
              </w:rPr>
              <w:t>Rubén Ruiz Lázaro</w:t>
            </w:r>
          </w:p>
        </w:tc>
      </w:tr>
      <w:bookmarkEnd w:id="421"/>
      <w:bookmarkEnd w:id="422"/>
    </w:tbl>
    <w:p w14:paraId="54A675EC" w14:textId="77777777" w:rsidR="00AB07A8" w:rsidRDefault="00AB07A8" w:rsidP="0043190E">
      <w:pPr>
        <w:sectPr w:rsidR="00AB07A8" w:rsidSect="008B51B1">
          <w:pgSz w:w="11906" w:h="16838"/>
          <w:pgMar w:top="1985" w:right="1418" w:bottom="1134" w:left="1418" w:header="568" w:footer="709" w:gutter="0"/>
          <w:cols w:space="720"/>
        </w:sectPr>
      </w:pPr>
    </w:p>
    <w:p w14:paraId="1106C9CF" w14:textId="77777777" w:rsidR="00AB07A8" w:rsidRDefault="00AB07A8" w:rsidP="00AA553D">
      <w:pPr>
        <w:pStyle w:val="Ttulo4"/>
      </w:pPr>
      <w:bookmarkStart w:id="423" w:name="_ANEXO_XIX"/>
      <w:bookmarkStart w:id="424" w:name="_Toc86318039"/>
      <w:bookmarkStart w:id="425" w:name="_Toc86155974"/>
      <w:bookmarkStart w:id="426" w:name="_Toc86139686"/>
      <w:bookmarkStart w:id="427" w:name="_Toc22719805"/>
      <w:bookmarkStart w:id="428" w:name="_Toc180666183"/>
      <w:bookmarkStart w:id="429" w:name="_Toc181953982"/>
      <w:bookmarkEnd w:id="423"/>
      <w:r>
        <w:lastRenderedPageBreak/>
        <w:t>ANEXO X</w:t>
      </w:r>
      <w:bookmarkEnd w:id="424"/>
      <w:bookmarkEnd w:id="425"/>
      <w:bookmarkEnd w:id="426"/>
      <w:bookmarkEnd w:id="427"/>
      <w:r>
        <w:t>XVII</w:t>
      </w:r>
      <w:bookmarkEnd w:id="428"/>
      <w:bookmarkEnd w:id="429"/>
    </w:p>
    <w:p w14:paraId="4C78D354" w14:textId="77777777" w:rsidR="00AB07A8" w:rsidRDefault="00AB07A8" w:rsidP="0043190E">
      <w:pPr>
        <w:pStyle w:val="NormalNegritacentrada"/>
      </w:pPr>
      <w:r>
        <w:t>LISTADO DE TUTORES DEL TFM Y TRIBUNALES DE EVALUACIÓN DEL MÁSTER EN FISIOTERAPIA RESPIRATORIA Y CARDIACA PARA EL CURSO 2023/2024</w:t>
      </w:r>
    </w:p>
    <w:p w14:paraId="52502225" w14:textId="77777777" w:rsidR="00AB07A8" w:rsidRDefault="00AB07A8" w:rsidP="0043190E">
      <w:pPr>
        <w:pStyle w:val="NormalNegrita"/>
      </w:pPr>
      <w:r>
        <w:t>Coordinador</w:t>
      </w:r>
    </w:p>
    <w:p w14:paraId="673ABD1B" w14:textId="77777777" w:rsidR="00AB07A8" w:rsidRDefault="00AB07A8" w:rsidP="006C6A06">
      <w:pPr>
        <w:pStyle w:val="Lista1"/>
        <w:numPr>
          <w:ilvl w:val="0"/>
          <w:numId w:val="7"/>
        </w:numPr>
      </w:pPr>
      <w:r>
        <w:t>Ana B. Varas de la Fuente</w:t>
      </w:r>
    </w:p>
    <w:p w14:paraId="5375A294" w14:textId="77777777" w:rsidR="00AB07A8" w:rsidRDefault="00AB07A8" w:rsidP="0043190E">
      <w:pPr>
        <w:pStyle w:val="NormalNegrita"/>
      </w:pPr>
      <w:r>
        <w:t>Tutores</w:t>
      </w:r>
    </w:p>
    <w:p w14:paraId="62EAE593" w14:textId="77777777" w:rsidR="00AB07A8" w:rsidRDefault="00AB07A8" w:rsidP="00B73B8C">
      <w:pPr>
        <w:pStyle w:val="Lista1"/>
        <w:numPr>
          <w:ilvl w:val="0"/>
          <w:numId w:val="7"/>
        </w:numPr>
        <w:spacing w:line="240" w:lineRule="auto"/>
      </w:pPr>
      <w:r>
        <w:t>Ana Balañá Corberó</w:t>
      </w:r>
    </w:p>
    <w:p w14:paraId="68762220" w14:textId="77777777" w:rsidR="00AB07A8" w:rsidRDefault="00AB07A8" w:rsidP="00B73B8C">
      <w:pPr>
        <w:pStyle w:val="Lista1"/>
        <w:numPr>
          <w:ilvl w:val="0"/>
          <w:numId w:val="7"/>
        </w:numPr>
        <w:spacing w:line="240" w:lineRule="auto"/>
      </w:pPr>
      <w:r>
        <w:t>Tamara del Corral Núñez-Flores</w:t>
      </w:r>
    </w:p>
    <w:p w14:paraId="17080AC8" w14:textId="77777777" w:rsidR="00AB07A8" w:rsidRDefault="00AB07A8" w:rsidP="00B73B8C">
      <w:pPr>
        <w:pStyle w:val="Lista1"/>
        <w:numPr>
          <w:ilvl w:val="0"/>
          <w:numId w:val="7"/>
        </w:numPr>
        <w:spacing w:line="240" w:lineRule="auto"/>
      </w:pPr>
      <w:r>
        <w:t>Beatriz Herrero Cortina</w:t>
      </w:r>
    </w:p>
    <w:p w14:paraId="2A925660" w14:textId="77777777" w:rsidR="00AB07A8" w:rsidRDefault="00AB07A8" w:rsidP="00B73B8C">
      <w:pPr>
        <w:pStyle w:val="Lista1"/>
        <w:numPr>
          <w:ilvl w:val="0"/>
          <w:numId w:val="7"/>
        </w:numPr>
        <w:spacing w:line="240" w:lineRule="auto"/>
      </w:pPr>
      <w:r>
        <w:t>Daniel López Fernández</w:t>
      </w:r>
    </w:p>
    <w:p w14:paraId="4B0871CC" w14:textId="77777777" w:rsidR="00AB07A8" w:rsidRDefault="00AB07A8" w:rsidP="00B73B8C">
      <w:pPr>
        <w:pStyle w:val="Lista1"/>
        <w:numPr>
          <w:ilvl w:val="0"/>
          <w:numId w:val="7"/>
        </w:numPr>
        <w:spacing w:line="240" w:lineRule="auto"/>
      </w:pPr>
      <w:r>
        <w:t>Daniel Martí Romeu</w:t>
      </w:r>
    </w:p>
    <w:p w14:paraId="1E027F8B" w14:textId="77777777" w:rsidR="00AB07A8" w:rsidRDefault="00AB07A8" w:rsidP="00B73B8C">
      <w:pPr>
        <w:pStyle w:val="Lista1"/>
        <w:numPr>
          <w:ilvl w:val="0"/>
          <w:numId w:val="7"/>
        </w:numPr>
        <w:spacing w:line="240" w:lineRule="auto"/>
      </w:pPr>
      <w:r>
        <w:t>Roberto Rabinovich Spinelli</w:t>
      </w:r>
    </w:p>
    <w:p w14:paraId="60E3C891" w14:textId="77777777" w:rsidR="00AB07A8" w:rsidRDefault="00AB07A8" w:rsidP="00B73B8C">
      <w:pPr>
        <w:pStyle w:val="Lista1"/>
        <w:numPr>
          <w:ilvl w:val="0"/>
          <w:numId w:val="7"/>
        </w:numPr>
        <w:spacing w:line="240" w:lineRule="auto"/>
      </w:pPr>
      <w:r>
        <w:t>Genoveva del Río Camacho</w:t>
      </w:r>
    </w:p>
    <w:p w14:paraId="1D92510C" w14:textId="77777777" w:rsidR="00AB07A8" w:rsidRDefault="00AB07A8" w:rsidP="00B73B8C">
      <w:pPr>
        <w:pStyle w:val="Lista1"/>
        <w:numPr>
          <w:ilvl w:val="0"/>
          <w:numId w:val="7"/>
        </w:numPr>
        <w:spacing w:line="240" w:lineRule="auto"/>
      </w:pPr>
      <w:r>
        <w:t>Antonio Tomás Ríos Cortés</w:t>
      </w:r>
    </w:p>
    <w:p w14:paraId="113C0231" w14:textId="77777777" w:rsidR="00AB07A8" w:rsidRDefault="00AB07A8" w:rsidP="00B73B8C">
      <w:pPr>
        <w:pStyle w:val="Lista1"/>
        <w:numPr>
          <w:ilvl w:val="0"/>
          <w:numId w:val="7"/>
        </w:numPr>
        <w:spacing w:line="240" w:lineRule="auto"/>
      </w:pPr>
      <w:r>
        <w:t>Mª Jesús rodríguez Nieto</w:t>
      </w:r>
    </w:p>
    <w:p w14:paraId="462CDA8E" w14:textId="77777777" w:rsidR="00AB07A8" w:rsidRDefault="00AB07A8" w:rsidP="00B73B8C">
      <w:pPr>
        <w:pStyle w:val="Lista1"/>
        <w:numPr>
          <w:ilvl w:val="0"/>
          <w:numId w:val="7"/>
        </w:numPr>
        <w:spacing w:line="240" w:lineRule="auto"/>
      </w:pPr>
      <w:r>
        <w:t>Marta San Miguel Pagola</w:t>
      </w:r>
    </w:p>
    <w:p w14:paraId="41C961BD" w14:textId="77777777" w:rsidR="00AB07A8" w:rsidRDefault="00AB07A8" w:rsidP="00B73B8C">
      <w:pPr>
        <w:pStyle w:val="Lista1"/>
        <w:numPr>
          <w:ilvl w:val="0"/>
          <w:numId w:val="7"/>
        </w:numPr>
        <w:spacing w:after="120" w:line="240" w:lineRule="auto"/>
        <w:ind w:left="499" w:hanging="357"/>
      </w:pPr>
      <w:r>
        <w:t>Jordi Vilaró Casamitjana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TRIBUNALES CONVOCATORIA ORDINARIA-EXTRAORDINARIA"/>
        <w:tblDescription w:val="TRIBUNALES · MIEMBROS"/>
      </w:tblPr>
      <w:tblGrid>
        <w:gridCol w:w="9060"/>
      </w:tblGrid>
      <w:tr w:rsidR="00AB07A8" w:rsidRPr="00F878BF" w14:paraId="455A8793" w14:textId="77777777" w:rsidTr="00F878BF">
        <w:trPr>
          <w:trHeight w:val="555"/>
        </w:trPr>
        <w:tc>
          <w:tcPr>
            <w:tcW w:w="5000" w:type="pct"/>
            <w:shd w:val="clear" w:color="auto" w:fill="DAEEF3" w:themeFill="accent5" w:themeFillTint="33"/>
            <w:vAlign w:val="center"/>
            <w:hideMark/>
          </w:tcPr>
          <w:p w14:paraId="65B75591" w14:textId="77777777" w:rsidR="00AB07A8" w:rsidRPr="00F878BF" w:rsidRDefault="00AB07A8" w:rsidP="00F878BF">
            <w:pPr>
              <w:spacing w:before="40" w:after="40" w:line="240" w:lineRule="auto"/>
              <w:jc w:val="center"/>
              <w:rPr>
                <w:b/>
                <w:bCs/>
              </w:rPr>
            </w:pPr>
            <w:r w:rsidRPr="00F878BF">
              <w:rPr>
                <w:b/>
                <w:bCs/>
              </w:rPr>
              <w:t>TRIBUNALES CONVOCATORIA ORDINARIA</w:t>
            </w:r>
          </w:p>
        </w:tc>
      </w:tr>
      <w:tr w:rsidR="00AB07A8" w14:paraId="0364280D" w14:textId="77777777" w:rsidTr="00AA70D9">
        <w:trPr>
          <w:trHeight w:val="1165"/>
        </w:trPr>
        <w:tc>
          <w:tcPr>
            <w:tcW w:w="5000" w:type="pct"/>
            <w:hideMark/>
          </w:tcPr>
          <w:p w14:paraId="3D0FDB75" w14:textId="77777777" w:rsidR="00AB07A8" w:rsidRPr="00AA70D9" w:rsidRDefault="00AB07A8" w:rsidP="00F878BF">
            <w:pPr>
              <w:spacing w:before="20" w:after="20" w:line="240" w:lineRule="auto"/>
              <w:ind w:left="172"/>
              <w:jc w:val="center"/>
              <w:rPr>
                <w:b/>
                <w:bCs/>
                <w:sz w:val="22"/>
                <w:szCs w:val="22"/>
              </w:rPr>
            </w:pPr>
            <w:r w:rsidRPr="00AA70D9">
              <w:rPr>
                <w:b/>
                <w:bCs/>
                <w:sz w:val="22"/>
                <w:szCs w:val="22"/>
              </w:rPr>
              <w:t>TRIBUNAL 1</w:t>
            </w:r>
          </w:p>
          <w:p w14:paraId="2462F52B" w14:textId="4755C5C8" w:rsidR="00AB07A8" w:rsidRPr="00F878BF" w:rsidRDefault="00AB07A8" w:rsidP="00F878BF">
            <w:pPr>
              <w:spacing w:before="20" w:after="20" w:line="240" w:lineRule="auto"/>
              <w:ind w:left="172"/>
              <w:jc w:val="left"/>
            </w:pPr>
            <w:r w:rsidRPr="00AA70D9">
              <w:rPr>
                <w:sz w:val="22"/>
                <w:szCs w:val="22"/>
              </w:rPr>
              <w:t>Antonio Tomás Ríos Cortés</w:t>
            </w:r>
            <w:r w:rsidRPr="00AA70D9">
              <w:rPr>
                <w:sz w:val="22"/>
                <w:szCs w:val="22"/>
              </w:rPr>
              <w:br/>
              <w:t>Roberto Rabinovich Spinelli</w:t>
            </w:r>
            <w:r w:rsidRPr="00AA70D9">
              <w:rPr>
                <w:sz w:val="22"/>
                <w:szCs w:val="22"/>
              </w:rPr>
              <w:br/>
              <w:t>Ana Varas de</w:t>
            </w:r>
            <w:r w:rsidR="00AA0308">
              <w:rPr>
                <w:sz w:val="22"/>
                <w:szCs w:val="22"/>
              </w:rPr>
              <w:t xml:space="preserve"> </w:t>
            </w:r>
            <w:r w:rsidRPr="00AA70D9">
              <w:rPr>
                <w:sz w:val="22"/>
                <w:szCs w:val="22"/>
              </w:rPr>
              <w:t>la Fuente</w:t>
            </w:r>
          </w:p>
        </w:tc>
      </w:tr>
      <w:tr w:rsidR="00AB07A8" w14:paraId="0D40A75D" w14:textId="77777777" w:rsidTr="00AA70D9">
        <w:trPr>
          <w:trHeight w:val="1253"/>
        </w:trPr>
        <w:tc>
          <w:tcPr>
            <w:tcW w:w="5000" w:type="pct"/>
            <w:hideMark/>
          </w:tcPr>
          <w:p w14:paraId="34611B64" w14:textId="77777777" w:rsidR="00AB07A8" w:rsidRPr="00AA70D9" w:rsidRDefault="00AB07A8" w:rsidP="00F878BF">
            <w:pPr>
              <w:spacing w:before="20" w:after="20" w:line="240" w:lineRule="auto"/>
              <w:ind w:left="172"/>
              <w:jc w:val="center"/>
              <w:rPr>
                <w:b/>
                <w:bCs/>
                <w:sz w:val="22"/>
                <w:szCs w:val="22"/>
              </w:rPr>
            </w:pPr>
            <w:r w:rsidRPr="00AA70D9">
              <w:rPr>
                <w:b/>
                <w:bCs/>
                <w:sz w:val="22"/>
                <w:szCs w:val="22"/>
              </w:rPr>
              <w:t>TRIBUNAL 2</w:t>
            </w:r>
          </w:p>
          <w:p w14:paraId="0C64ACAA" w14:textId="77777777" w:rsidR="00AB07A8" w:rsidRPr="00F878BF" w:rsidRDefault="00AB07A8" w:rsidP="00F878BF">
            <w:pPr>
              <w:spacing w:before="20" w:after="20" w:line="240" w:lineRule="auto"/>
              <w:ind w:left="172"/>
              <w:jc w:val="left"/>
            </w:pPr>
            <w:r w:rsidRPr="00AA70D9">
              <w:rPr>
                <w:sz w:val="22"/>
                <w:szCs w:val="22"/>
              </w:rPr>
              <w:t>Mª Jesús Rodríguez Nieto</w:t>
            </w:r>
            <w:r w:rsidRPr="00AA70D9">
              <w:rPr>
                <w:sz w:val="22"/>
                <w:szCs w:val="22"/>
              </w:rPr>
              <w:br/>
              <w:t>Laura Muelas Gómez</w:t>
            </w:r>
            <w:r w:rsidRPr="00AA70D9">
              <w:rPr>
                <w:sz w:val="22"/>
                <w:szCs w:val="22"/>
              </w:rPr>
              <w:br/>
              <w:t>Jordi Vilaró Casamitjana</w:t>
            </w:r>
          </w:p>
        </w:tc>
      </w:tr>
      <w:tr w:rsidR="00AB07A8" w14:paraId="4F4C28E4" w14:textId="77777777" w:rsidTr="00F878BF">
        <w:trPr>
          <w:trHeight w:val="1278"/>
        </w:trPr>
        <w:tc>
          <w:tcPr>
            <w:tcW w:w="5000" w:type="pct"/>
            <w:hideMark/>
          </w:tcPr>
          <w:p w14:paraId="046157B5" w14:textId="77777777" w:rsidR="00AB07A8" w:rsidRPr="00AA70D9" w:rsidRDefault="00AB07A8" w:rsidP="00F878BF">
            <w:pPr>
              <w:spacing w:before="20" w:after="20" w:line="240" w:lineRule="auto"/>
              <w:ind w:left="172"/>
              <w:jc w:val="center"/>
              <w:rPr>
                <w:b/>
                <w:bCs/>
                <w:sz w:val="22"/>
                <w:szCs w:val="22"/>
              </w:rPr>
            </w:pPr>
            <w:r w:rsidRPr="00AA70D9">
              <w:rPr>
                <w:b/>
                <w:bCs/>
                <w:sz w:val="22"/>
                <w:szCs w:val="22"/>
              </w:rPr>
              <w:t>TRIBUNAL 3</w:t>
            </w:r>
          </w:p>
          <w:p w14:paraId="36009475" w14:textId="06E5D434" w:rsidR="00AB07A8" w:rsidRPr="00F878BF" w:rsidRDefault="00AB07A8" w:rsidP="00F878BF">
            <w:pPr>
              <w:spacing w:before="20" w:after="20" w:line="240" w:lineRule="auto"/>
              <w:ind w:left="172"/>
              <w:jc w:val="left"/>
            </w:pPr>
            <w:r w:rsidRPr="00AA70D9">
              <w:rPr>
                <w:sz w:val="22"/>
                <w:szCs w:val="22"/>
              </w:rPr>
              <w:t>Raúl Escucero Romero</w:t>
            </w:r>
            <w:r w:rsidR="00F878BF" w:rsidRPr="00AA70D9">
              <w:rPr>
                <w:sz w:val="22"/>
                <w:szCs w:val="22"/>
              </w:rPr>
              <w:br/>
            </w:r>
            <w:r w:rsidRPr="00AA70D9">
              <w:rPr>
                <w:sz w:val="22"/>
                <w:szCs w:val="22"/>
              </w:rPr>
              <w:t>Genoveva del Río Camacho</w:t>
            </w:r>
            <w:r w:rsidR="00F878BF" w:rsidRPr="00AA70D9">
              <w:rPr>
                <w:sz w:val="22"/>
                <w:szCs w:val="22"/>
              </w:rPr>
              <w:br/>
            </w:r>
            <w:r w:rsidRPr="00AA70D9">
              <w:rPr>
                <w:sz w:val="22"/>
                <w:szCs w:val="22"/>
              </w:rPr>
              <w:t>Jordi Vilaró Casmitjana</w:t>
            </w:r>
          </w:p>
        </w:tc>
      </w:tr>
      <w:tr w:rsidR="00AB07A8" w:rsidRPr="00F878BF" w14:paraId="49EFB040" w14:textId="77777777" w:rsidTr="00AA70D9">
        <w:trPr>
          <w:trHeight w:val="559"/>
        </w:trPr>
        <w:tc>
          <w:tcPr>
            <w:tcW w:w="5000" w:type="pct"/>
            <w:shd w:val="clear" w:color="auto" w:fill="DAEEF3" w:themeFill="accent5" w:themeFillTint="33"/>
            <w:vAlign w:val="center"/>
            <w:hideMark/>
          </w:tcPr>
          <w:p w14:paraId="37C98B3F" w14:textId="77777777" w:rsidR="00AB07A8" w:rsidRPr="00F878BF" w:rsidRDefault="00AB07A8" w:rsidP="00F878BF">
            <w:pPr>
              <w:spacing w:before="20" w:after="20" w:line="240" w:lineRule="auto"/>
              <w:jc w:val="center"/>
              <w:rPr>
                <w:b/>
                <w:bCs/>
              </w:rPr>
            </w:pPr>
            <w:r w:rsidRPr="00F878BF">
              <w:rPr>
                <w:b/>
                <w:bCs/>
              </w:rPr>
              <w:t>TRIBUNAL CONVOCATORIA EXTRAORDINARIA</w:t>
            </w:r>
          </w:p>
        </w:tc>
      </w:tr>
      <w:tr w:rsidR="00AB07A8" w14:paraId="3868F74B" w14:textId="77777777" w:rsidTr="00AA70D9">
        <w:trPr>
          <w:trHeight w:val="986"/>
        </w:trPr>
        <w:tc>
          <w:tcPr>
            <w:tcW w:w="5000" w:type="pct"/>
            <w:vAlign w:val="center"/>
            <w:hideMark/>
          </w:tcPr>
          <w:p w14:paraId="19499F17" w14:textId="79C2ACF8" w:rsidR="00AB07A8" w:rsidRPr="00F878BF" w:rsidRDefault="00AB07A8" w:rsidP="00F878BF">
            <w:pPr>
              <w:spacing w:before="20" w:after="20" w:line="240" w:lineRule="auto"/>
              <w:ind w:left="172"/>
              <w:jc w:val="left"/>
            </w:pPr>
            <w:r w:rsidRPr="00AA70D9">
              <w:rPr>
                <w:sz w:val="22"/>
                <w:szCs w:val="22"/>
              </w:rPr>
              <w:t>Mercedes Martínez Marcos</w:t>
            </w:r>
            <w:r w:rsidR="00F878BF" w:rsidRPr="00AA70D9">
              <w:rPr>
                <w:sz w:val="22"/>
                <w:szCs w:val="22"/>
              </w:rPr>
              <w:br/>
            </w:r>
            <w:r w:rsidRPr="00AA70D9">
              <w:rPr>
                <w:sz w:val="22"/>
                <w:szCs w:val="22"/>
              </w:rPr>
              <w:t>Marta San Miguel Pagola</w:t>
            </w:r>
            <w:r w:rsidRPr="00AA70D9">
              <w:rPr>
                <w:sz w:val="22"/>
                <w:szCs w:val="22"/>
              </w:rPr>
              <w:br/>
              <w:t>Antonio Tomás Ríos Cortés</w:t>
            </w:r>
          </w:p>
        </w:tc>
      </w:tr>
    </w:tbl>
    <w:p w14:paraId="2DE3CC18" w14:textId="77777777" w:rsidR="00AB07A8" w:rsidRDefault="00AB07A8" w:rsidP="0043190E">
      <w:pPr>
        <w:sectPr w:rsidR="00AB07A8" w:rsidSect="00F878BF">
          <w:pgSz w:w="11906" w:h="16838"/>
          <w:pgMar w:top="1985" w:right="1418" w:bottom="1134" w:left="1418" w:header="568" w:footer="709" w:gutter="0"/>
          <w:cols w:space="720"/>
        </w:sectPr>
      </w:pPr>
    </w:p>
    <w:p w14:paraId="17197203" w14:textId="77777777" w:rsidR="00AB07A8" w:rsidRDefault="00AB07A8" w:rsidP="00AA553D">
      <w:pPr>
        <w:pStyle w:val="Ttulo4"/>
      </w:pPr>
      <w:bookmarkStart w:id="430" w:name="_ANEXO_XX"/>
      <w:bookmarkStart w:id="431" w:name="_ANEXO_XXV_1"/>
      <w:bookmarkStart w:id="432" w:name="_ANEXO_XXII"/>
      <w:bookmarkStart w:id="433" w:name="_ANEXO_XXIII"/>
      <w:bookmarkStart w:id="434" w:name="_Toc86318043"/>
      <w:bookmarkStart w:id="435" w:name="_Toc86155978"/>
      <w:bookmarkStart w:id="436" w:name="_Toc86139697"/>
      <w:bookmarkStart w:id="437" w:name="_Toc22719809"/>
      <w:bookmarkStart w:id="438" w:name="_Toc180666184"/>
      <w:bookmarkStart w:id="439" w:name="_Toc181953983"/>
      <w:bookmarkEnd w:id="430"/>
      <w:bookmarkEnd w:id="431"/>
      <w:bookmarkEnd w:id="432"/>
      <w:bookmarkEnd w:id="433"/>
      <w:r>
        <w:lastRenderedPageBreak/>
        <w:t>ANEXO XX</w:t>
      </w:r>
      <w:bookmarkEnd w:id="434"/>
      <w:bookmarkEnd w:id="435"/>
      <w:bookmarkEnd w:id="436"/>
      <w:bookmarkEnd w:id="437"/>
      <w:r>
        <w:t>VIII</w:t>
      </w:r>
      <w:bookmarkEnd w:id="438"/>
      <w:bookmarkEnd w:id="439"/>
    </w:p>
    <w:p w14:paraId="4637A6E5" w14:textId="77777777" w:rsidR="00AB07A8" w:rsidRDefault="00AB07A8" w:rsidP="0043190E">
      <w:pPr>
        <w:pStyle w:val="NormalNegritacentrada"/>
      </w:pPr>
      <w:r>
        <w:t>CURSO DEL MÉTODO PILATES</w:t>
      </w:r>
      <w:r>
        <w:br/>
        <w:t xml:space="preserve">“EL MÉTODO PILATES COMO HERRAMIENTA PARA </w:t>
      </w:r>
      <w:r>
        <w:br/>
        <w:t>PREVENCIÓN Y REEDUCACIÓN EN FISIOTERAPIA”</w:t>
      </w:r>
    </w:p>
    <w:p w14:paraId="600A75CF" w14:textId="77777777" w:rsidR="00AB07A8" w:rsidRDefault="00AB07A8" w:rsidP="0043190E">
      <w:pPr>
        <w:pStyle w:val="NormalNegritacentrada"/>
      </w:pPr>
      <w:r>
        <w:t>CURSO 2023/2024</w:t>
      </w:r>
    </w:p>
    <w:p w14:paraId="0C565F25" w14:textId="77777777" w:rsidR="00AB07A8" w:rsidRDefault="00AB07A8" w:rsidP="0043190E">
      <w:pPr>
        <w:rPr>
          <w:lang w:val="es-ES_tradnl" w:eastAsia="es-ES_tradnl"/>
        </w:rPr>
      </w:pPr>
      <w:r>
        <w:rPr>
          <w:lang w:val="es-ES_tradnl" w:eastAsia="es-ES_tradnl"/>
        </w:rPr>
        <w:t xml:space="preserve">El método Pilates, como sistema ordenado de movimiento, aporta al fisioterapeuta la herramienta con la que poder reeducar y reentrenar el movimiento defectuoso, ajustando las necesidades en función de la patología. La implicación global del cuerpo en cada movimiento, aun tratándose del movimiento de una sola articulación, es una de las claves del éxito en la reeducación. </w:t>
      </w:r>
    </w:p>
    <w:p w14:paraId="688CB2DB" w14:textId="77777777" w:rsidR="00AB07A8" w:rsidRDefault="00AB07A8" w:rsidP="0043190E">
      <w:pPr>
        <w:rPr>
          <w:lang w:val="es-ES_tradnl" w:eastAsia="es-ES_tradnl"/>
        </w:rPr>
      </w:pPr>
      <w:r>
        <w:rPr>
          <w:lang w:val="es-ES_tradnl" w:eastAsia="es-ES_tradnl"/>
        </w:rPr>
        <w:t xml:space="preserve">Se trata de un método completo de movilización corporal, que entrena la fuerza, la flexibilidad, la coordinación, el equilibrio y la respiración, que nos ofrece la posibilidad de reeducar el movimiento y evaluarlo. La activación del centro abdominal lumbar en el movimiento y el mantenimiento de la postura, son claves en la reeducación y son la piedra angular del método. </w:t>
      </w:r>
    </w:p>
    <w:p w14:paraId="78B66009" w14:textId="77777777" w:rsidR="00AB07A8" w:rsidRDefault="00AB07A8" w:rsidP="0043190E">
      <w:pPr>
        <w:rPr>
          <w:lang w:val="es-ES_tradnl" w:eastAsia="es-ES_tradnl"/>
        </w:rPr>
      </w:pPr>
      <w:r>
        <w:rPr>
          <w:lang w:val="es-ES_tradnl" w:eastAsia="es-ES_tradnl"/>
        </w:rPr>
        <w:t>Se puede aplicar en rehabilitación y prevención, independientemente de la edad y de la forma física que tenga el paciente.</w:t>
      </w:r>
    </w:p>
    <w:p w14:paraId="078F295E" w14:textId="77777777" w:rsidR="00AB07A8" w:rsidRDefault="00AB07A8" w:rsidP="0043190E">
      <w:pPr>
        <w:rPr>
          <w:lang w:val="es-ES_tradnl" w:eastAsia="es-ES_tradnl"/>
        </w:rPr>
      </w:pPr>
      <w:r>
        <w:rPr>
          <w:lang w:val="es-ES_tradnl" w:eastAsia="es-ES_tradnl"/>
        </w:rPr>
        <w:t>El fisioterapeuta lo aprende y adquiere la destreza necesaria para poder enseñarlo. El paciente aprende y adquiere las habilidades para ser la parte activa de su recuperación, haciéndose responsable de su salud.</w:t>
      </w:r>
    </w:p>
    <w:p w14:paraId="1A32A470" w14:textId="77777777" w:rsidR="00AB07A8" w:rsidRDefault="00AB07A8" w:rsidP="00C877EB">
      <w:pPr>
        <w:pStyle w:val="NormalNegrita"/>
      </w:pPr>
      <w:r>
        <w:t>OBJETIVOS</w:t>
      </w:r>
    </w:p>
    <w:p w14:paraId="23DB1363" w14:textId="77777777" w:rsidR="00AB07A8" w:rsidRPr="00676BB7" w:rsidRDefault="00AB07A8" w:rsidP="00C877EB">
      <w:pPr>
        <w:pStyle w:val="Lista1"/>
      </w:pPr>
      <w:r w:rsidRPr="00676BB7">
        <w:t xml:space="preserve">Conocer el método Pilates: historia, filosofía, principios, bases científicas y biomecánicas, aplicaciones y uso terapéutico, repertorio básico y cómo usarlo con diferentes pacientes. </w:t>
      </w:r>
    </w:p>
    <w:p w14:paraId="2683875F" w14:textId="77777777" w:rsidR="00AB07A8" w:rsidRPr="00676BB7" w:rsidRDefault="00AB07A8" w:rsidP="00C877EB">
      <w:pPr>
        <w:pStyle w:val="Lista1"/>
      </w:pPr>
      <w:r w:rsidRPr="00676BB7">
        <w:t>Aprender la técnica de enseñanza común a todos los ejercicios.</w:t>
      </w:r>
    </w:p>
    <w:p w14:paraId="1EED0927" w14:textId="77777777" w:rsidR="00AB07A8" w:rsidRPr="00676BB7" w:rsidRDefault="00AB07A8" w:rsidP="00C877EB">
      <w:pPr>
        <w:pStyle w:val="Lista1"/>
      </w:pPr>
      <w:r w:rsidRPr="00676BB7">
        <w:t>Aprender a utilizar los diferentes accesorios (aro, rulo, balón, pesas, cinta elástica) como elementos de ayuda, simplificación o complicación de los ejercicios aprendidos y como acercamiento al trabajo con las máquinas.</w:t>
      </w:r>
    </w:p>
    <w:p w14:paraId="0684D525" w14:textId="77777777" w:rsidR="00AB07A8" w:rsidRPr="00676BB7" w:rsidRDefault="00AB07A8" w:rsidP="00C877EB">
      <w:pPr>
        <w:pStyle w:val="Lista1"/>
      </w:pPr>
      <w:r w:rsidRPr="00676BB7">
        <w:t>Saber enseñar y aplicar el método Pilates clásico completo, como filosofía de trabajo integral, utilizando la combinación de los ejercicios de suelo y máquinas.</w:t>
      </w:r>
    </w:p>
    <w:p w14:paraId="30F193DB" w14:textId="77777777" w:rsidR="00AB07A8" w:rsidRPr="00676BB7" w:rsidRDefault="00AB07A8" w:rsidP="00C877EB">
      <w:pPr>
        <w:pStyle w:val="Lista1"/>
      </w:pPr>
      <w:r w:rsidRPr="00676BB7">
        <w:t>Abordar con el método Pilates las patologías más frecuentes, de manera que puedas utilizar una sesión completa del método Pilates con fines terapéuticos o bien, algunas de las herramientas del método complementando a otras ya adquiridas como fisioterapeutas.</w:t>
      </w:r>
    </w:p>
    <w:p w14:paraId="33A802FD" w14:textId="77777777" w:rsidR="00AB07A8" w:rsidRDefault="00AB07A8" w:rsidP="00C877EB">
      <w:pPr>
        <w:pStyle w:val="NormalNegrita"/>
      </w:pPr>
      <w:r>
        <w:t>PROFESORADO</w:t>
      </w:r>
    </w:p>
    <w:p w14:paraId="4F87828B" w14:textId="77777777" w:rsidR="00AB07A8" w:rsidRDefault="00AB07A8" w:rsidP="0043190E">
      <w:pPr>
        <w:rPr>
          <w:lang w:val="es-ES_tradnl" w:eastAsia="es-ES_tradnl"/>
        </w:rPr>
      </w:pPr>
      <w:r>
        <w:rPr>
          <w:lang w:val="es-ES_tradnl" w:eastAsia="es-ES_tradnl"/>
        </w:rPr>
        <w:t>D.ª Ana González Castro. Fisioterapeuta. Directora de la Escuela de Formación de Profesores de Pilates Kotinos Pilates.</w:t>
      </w:r>
    </w:p>
    <w:p w14:paraId="72E781A0" w14:textId="77777777" w:rsidR="00AB07A8" w:rsidRDefault="00AB07A8" w:rsidP="00C877EB">
      <w:pPr>
        <w:pStyle w:val="NormalNegrita"/>
      </w:pPr>
      <w:r>
        <w:lastRenderedPageBreak/>
        <w:t>CONTENIDOS</w:t>
      </w:r>
    </w:p>
    <w:p w14:paraId="3664BD54" w14:textId="77777777" w:rsidR="00AB07A8" w:rsidRDefault="00AB07A8" w:rsidP="0043190E">
      <w:pPr>
        <w:rPr>
          <w:color w:val="0000FF"/>
          <w:u w:val="single"/>
          <w:lang w:val="es-ES_tradnl" w:eastAsia="es-ES_tradnl"/>
        </w:rPr>
      </w:pPr>
      <w:r>
        <w:rPr>
          <w:lang w:val="es-ES_tradnl" w:eastAsia="es-ES_tradnl"/>
        </w:rPr>
        <w:t xml:space="preserve">Toda la documentación que los profesores entreguen será facilitada a los alumnos a través del Aula Virtual de la Escuela: </w:t>
      </w:r>
      <w:hyperlink r:id="rId54" w:tgtFrame="_blank" w:history="1">
        <w:r>
          <w:rPr>
            <w:rStyle w:val="Hipervnculo"/>
            <w:rFonts w:eastAsia="Times New Roman"/>
            <w:i w:val="0"/>
            <w:color w:val="0000FF"/>
            <w:u w:val="single"/>
            <w:lang w:val="es-ES_tradnl" w:eastAsia="es-ES_tradnl"/>
          </w:rPr>
          <w:t>https://portal.once.es/campusvirtualfisio</w:t>
        </w:r>
      </w:hyperlink>
    </w:p>
    <w:p w14:paraId="503519C4" w14:textId="77777777" w:rsidR="00AB07A8" w:rsidRDefault="00AB07A8" w:rsidP="00BF7EA3">
      <w:pPr>
        <w:pStyle w:val="Normalcursivanegrita"/>
      </w:pPr>
      <w:r>
        <w:t>Seminario I</w:t>
      </w:r>
    </w:p>
    <w:p w14:paraId="202A59E2" w14:textId="77777777" w:rsidR="00AB07A8" w:rsidRDefault="00AB07A8" w:rsidP="00C877EB">
      <w:pPr>
        <w:pStyle w:val="Lista1"/>
      </w:pPr>
      <w:r>
        <w:t xml:space="preserve">Biografía de Joseph Pilates, origen del método, filosofía de trabajo, principios clásicos, bases científicas y biomecánicas, metodología de trabajo, aplicaciones terapéuticas. </w:t>
      </w:r>
    </w:p>
    <w:p w14:paraId="13C6F93D" w14:textId="77777777" w:rsidR="00AB07A8" w:rsidRDefault="00AB07A8" w:rsidP="00C877EB">
      <w:pPr>
        <w:pStyle w:val="Lista1"/>
      </w:pPr>
      <w:r>
        <w:t>Explicación de la importancia del centro abdominal – lumbar como base de la rehabilitación y entrenamiento con el método Pilates.</w:t>
      </w:r>
    </w:p>
    <w:p w14:paraId="53544D3C" w14:textId="77777777" w:rsidR="00AB07A8" w:rsidRDefault="00AB07A8" w:rsidP="00C877EB">
      <w:pPr>
        <w:pStyle w:val="Lista1"/>
      </w:pPr>
      <w:r>
        <w:t xml:space="preserve">Ejercicios de suelo de nivel principiante (primera parte) Rueda de enseñanza. </w:t>
      </w:r>
    </w:p>
    <w:p w14:paraId="4E695EFB" w14:textId="77777777" w:rsidR="00AB07A8" w:rsidRDefault="00AB07A8" w:rsidP="00BF7EA3">
      <w:pPr>
        <w:pStyle w:val="Normalcursivanegrita"/>
      </w:pPr>
      <w:r>
        <w:t>Seminario II</w:t>
      </w:r>
    </w:p>
    <w:p w14:paraId="3B6D9468" w14:textId="77777777" w:rsidR="00AB07A8" w:rsidRDefault="00AB07A8" w:rsidP="00C877EB">
      <w:pPr>
        <w:pStyle w:val="Lista1"/>
      </w:pPr>
      <w:r>
        <w:t>Ejercicios de suelo de nivel principiante. Teoría y práctica.</w:t>
      </w:r>
    </w:p>
    <w:p w14:paraId="75E32FB9" w14:textId="77777777" w:rsidR="00AB07A8" w:rsidRDefault="00AB07A8" w:rsidP="00C877EB">
      <w:pPr>
        <w:pStyle w:val="Lista1"/>
      </w:pPr>
      <w:r>
        <w:t xml:space="preserve">Ejercicios de máquinas de nivel principiante. Teoría y práctica. </w:t>
      </w:r>
    </w:p>
    <w:p w14:paraId="5AA7F58C" w14:textId="77777777" w:rsidR="00AB07A8" w:rsidRDefault="00AB07A8" w:rsidP="00BF7EA3">
      <w:pPr>
        <w:pStyle w:val="Normalcursivanegrita"/>
      </w:pPr>
      <w:r>
        <w:t>Seminario III</w:t>
      </w:r>
    </w:p>
    <w:p w14:paraId="7883EAE6" w14:textId="77777777" w:rsidR="00AB07A8" w:rsidRDefault="00AB07A8" w:rsidP="00C877EB">
      <w:pPr>
        <w:pStyle w:val="Lista1"/>
      </w:pPr>
      <w:r>
        <w:t>Patologías más frecuentes, descripción y consideraciones en el trabajo con el método Pilates. Casos clínicos.</w:t>
      </w:r>
    </w:p>
    <w:p w14:paraId="77D78119" w14:textId="77777777" w:rsidR="00AB07A8" w:rsidRDefault="00AB07A8" w:rsidP="00C877EB">
      <w:pPr>
        <w:pStyle w:val="Lista1"/>
      </w:pPr>
      <w:r>
        <w:t>Uso de pequeños accesorios que complementan, ayudan o dificultan los ejercicios del nivel principiante de suelo. Aplicación terapéutica. Resolución de casos clínicos.</w:t>
      </w:r>
    </w:p>
    <w:p w14:paraId="5B9CC96C" w14:textId="77777777" w:rsidR="00AB07A8" w:rsidRDefault="00AB07A8" w:rsidP="00BF7EA3">
      <w:pPr>
        <w:pStyle w:val="Normalcursivanegrita"/>
      </w:pPr>
      <w:r>
        <w:t>Seminario IV</w:t>
      </w:r>
    </w:p>
    <w:p w14:paraId="28E82A06" w14:textId="77777777" w:rsidR="00AB07A8" w:rsidRDefault="00AB07A8" w:rsidP="00C877EB">
      <w:pPr>
        <w:pStyle w:val="Lista1"/>
      </w:pPr>
      <w:r>
        <w:t>Ejercicios de suelo de nivel intermedio. Teoría y práctica</w:t>
      </w:r>
    </w:p>
    <w:p w14:paraId="6DA0F055" w14:textId="77777777" w:rsidR="00AB07A8" w:rsidRDefault="00AB07A8" w:rsidP="00C877EB">
      <w:pPr>
        <w:pStyle w:val="Lista1"/>
      </w:pPr>
      <w:r>
        <w:t xml:space="preserve">Explicación de la importancia de la cintura escapular como segunda base de reeducación y entrenamiento con el método Pilates. </w:t>
      </w:r>
    </w:p>
    <w:p w14:paraId="5230EA02" w14:textId="77777777" w:rsidR="00AB07A8" w:rsidRDefault="00AB07A8" w:rsidP="00C877EB">
      <w:pPr>
        <w:pStyle w:val="Lista1"/>
      </w:pPr>
      <w:r>
        <w:t>Aparato “Neck stretcher” como elemento facilitador del reentrenamiento de la cintura escapular y tren superior</w:t>
      </w:r>
    </w:p>
    <w:p w14:paraId="398E35C1" w14:textId="77777777" w:rsidR="00AB07A8" w:rsidRDefault="00AB07A8" w:rsidP="00C877EB">
      <w:pPr>
        <w:pStyle w:val="Lista1"/>
      </w:pPr>
      <w:r>
        <w:t>Diferencias entre la enseñanza en las clases grupales y clases individuales.</w:t>
      </w:r>
    </w:p>
    <w:p w14:paraId="1FB0FD97" w14:textId="77777777" w:rsidR="00AB07A8" w:rsidRDefault="00AB07A8" w:rsidP="00C877EB">
      <w:pPr>
        <w:pStyle w:val="Lista1"/>
      </w:pPr>
      <w:r>
        <w:t>Sistema intermedio en máquinas. Teoría y práctica. Resolución de casos clínicos.</w:t>
      </w:r>
    </w:p>
    <w:p w14:paraId="059F721F" w14:textId="77777777" w:rsidR="00AB07A8" w:rsidRDefault="00AB07A8" w:rsidP="00BF7EA3">
      <w:pPr>
        <w:pStyle w:val="Normalcursivanegrita"/>
      </w:pPr>
      <w:r>
        <w:t>Seminarios V y VI</w:t>
      </w:r>
    </w:p>
    <w:p w14:paraId="50E9D505" w14:textId="77777777" w:rsidR="00AB07A8" w:rsidRDefault="00AB07A8" w:rsidP="00C877EB">
      <w:pPr>
        <w:pStyle w:val="Lista1"/>
      </w:pPr>
      <w:r>
        <w:t>Sistema intermedio en suelo y máquinas. Teoría y práctica.</w:t>
      </w:r>
    </w:p>
    <w:p w14:paraId="359DFEC7" w14:textId="77777777" w:rsidR="00AB07A8" w:rsidRDefault="00AB07A8" w:rsidP="00C877EB">
      <w:pPr>
        <w:pStyle w:val="Lista1"/>
      </w:pPr>
      <w:r>
        <w:t>Evaluación.</w:t>
      </w:r>
    </w:p>
    <w:p w14:paraId="0D6522C5" w14:textId="77777777" w:rsidR="00AB07A8" w:rsidRDefault="00AB07A8" w:rsidP="00C877EB">
      <w:pPr>
        <w:pStyle w:val="NormalNegrita"/>
      </w:pPr>
      <w:r>
        <w:t>CRITERIOS DE EVALUACIÓN</w:t>
      </w:r>
    </w:p>
    <w:p w14:paraId="7BF39C08" w14:textId="77777777" w:rsidR="00AB07A8" w:rsidRDefault="00AB07A8" w:rsidP="0043190E">
      <w:pPr>
        <w:rPr>
          <w:lang w:val="es-ES_tradnl" w:eastAsia="es-ES_tradnl"/>
        </w:rPr>
      </w:pPr>
      <w:r>
        <w:rPr>
          <w:lang w:val="es-ES_tradnl" w:eastAsia="es-ES_tradnl"/>
        </w:rPr>
        <w:t>Para obtener el correspondiente certificado es obligatorio, al menos, la asistencia al 90% de las horas lectivas y superar las pruebas teórico-prácticas, que consistirán en:</w:t>
      </w:r>
    </w:p>
    <w:p w14:paraId="4BB5CF26" w14:textId="77777777" w:rsidR="00AB07A8" w:rsidRPr="00676BB7" w:rsidRDefault="00AB07A8" w:rsidP="006A0F97">
      <w:pPr>
        <w:pStyle w:val="Prrafodelista"/>
        <w:numPr>
          <w:ilvl w:val="0"/>
          <w:numId w:val="86"/>
        </w:numPr>
        <w:rPr>
          <w:lang w:eastAsia="es-ES_tradnl"/>
        </w:rPr>
      </w:pPr>
      <w:r w:rsidRPr="00676BB7">
        <w:rPr>
          <w:lang w:eastAsia="es-ES_tradnl"/>
        </w:rPr>
        <w:t>Examen escrito de 40 preguntas cortas y de respuesta múltiple (20%)</w:t>
      </w:r>
    </w:p>
    <w:p w14:paraId="18D8C28B" w14:textId="77777777" w:rsidR="00AB07A8" w:rsidRPr="00676BB7" w:rsidRDefault="00AB07A8" w:rsidP="006A0F97">
      <w:pPr>
        <w:pStyle w:val="Prrafodelista"/>
        <w:numPr>
          <w:ilvl w:val="0"/>
          <w:numId w:val="86"/>
        </w:numPr>
        <w:rPr>
          <w:lang w:eastAsia="es-ES_tradnl"/>
        </w:rPr>
      </w:pPr>
      <w:r w:rsidRPr="00676BB7">
        <w:rPr>
          <w:lang w:eastAsia="es-ES_tradnl"/>
        </w:rPr>
        <w:t xml:space="preserve">Examen práctico: </w:t>
      </w:r>
    </w:p>
    <w:p w14:paraId="4EAC0AE3" w14:textId="77777777" w:rsidR="00AB07A8" w:rsidRPr="00676BB7" w:rsidRDefault="00AB07A8" w:rsidP="006C6A06">
      <w:pPr>
        <w:pStyle w:val="Prrafodelista"/>
        <w:numPr>
          <w:ilvl w:val="0"/>
          <w:numId w:val="3"/>
        </w:numPr>
        <w:rPr>
          <w:lang w:eastAsia="es-ES_tradnl"/>
        </w:rPr>
      </w:pPr>
      <w:r w:rsidRPr="00676BB7">
        <w:rPr>
          <w:lang w:eastAsia="es-ES_tradnl"/>
        </w:rPr>
        <w:lastRenderedPageBreak/>
        <w:t>Resolver un caso clínico (30%)</w:t>
      </w:r>
    </w:p>
    <w:p w14:paraId="392A8FBD" w14:textId="77777777" w:rsidR="00AB07A8" w:rsidRPr="00676BB7" w:rsidRDefault="00AB07A8" w:rsidP="006C6A06">
      <w:pPr>
        <w:pStyle w:val="Prrafodelista"/>
        <w:numPr>
          <w:ilvl w:val="0"/>
          <w:numId w:val="3"/>
        </w:numPr>
        <w:rPr>
          <w:lang w:eastAsia="es-ES_tradnl"/>
        </w:rPr>
      </w:pPr>
      <w:r w:rsidRPr="00676BB7">
        <w:rPr>
          <w:lang w:eastAsia="es-ES_tradnl"/>
        </w:rPr>
        <w:t>Enseñar a un paciente (20%)</w:t>
      </w:r>
    </w:p>
    <w:p w14:paraId="30D9275E" w14:textId="77777777" w:rsidR="00AB07A8" w:rsidRPr="00676BB7" w:rsidRDefault="00AB07A8" w:rsidP="006C6A06">
      <w:pPr>
        <w:pStyle w:val="Prrafodelista"/>
        <w:numPr>
          <w:ilvl w:val="0"/>
          <w:numId w:val="3"/>
        </w:numPr>
        <w:rPr>
          <w:lang w:eastAsia="es-ES_tradnl"/>
        </w:rPr>
      </w:pPr>
      <w:r w:rsidRPr="00676BB7">
        <w:rPr>
          <w:lang w:eastAsia="es-ES_tradnl"/>
        </w:rPr>
        <w:t>Enseñar una clase del sistema principiante a dos personas (20%)</w:t>
      </w:r>
    </w:p>
    <w:p w14:paraId="15C81598" w14:textId="77777777" w:rsidR="00AB07A8" w:rsidRPr="00676BB7" w:rsidRDefault="00AB07A8" w:rsidP="006C6A06">
      <w:pPr>
        <w:pStyle w:val="Prrafodelista"/>
        <w:numPr>
          <w:ilvl w:val="0"/>
          <w:numId w:val="3"/>
        </w:numPr>
        <w:rPr>
          <w:lang w:eastAsia="es-ES_tradnl"/>
        </w:rPr>
      </w:pPr>
      <w:r w:rsidRPr="00676BB7">
        <w:rPr>
          <w:lang w:eastAsia="es-ES_tradnl"/>
        </w:rPr>
        <w:t>Ejecución del ejercicio (10%)</w:t>
      </w:r>
    </w:p>
    <w:p w14:paraId="3BD3BE64" w14:textId="77777777" w:rsidR="00AB07A8" w:rsidRDefault="00AB07A8" w:rsidP="0043190E">
      <w:pPr>
        <w:rPr>
          <w:lang w:val="es-ES_tradnl" w:eastAsia="es-ES_tradnl"/>
        </w:rPr>
      </w:pPr>
      <w:r>
        <w:rPr>
          <w:lang w:val="es-ES_tradnl" w:eastAsia="es-ES_tradnl"/>
        </w:rPr>
        <w:t>No se exige un número de horas prácticas específico para examinarse pero se recomienda hacer un mínimo de 360 horas.</w:t>
      </w:r>
    </w:p>
    <w:p w14:paraId="24718FAF" w14:textId="77777777" w:rsidR="00AB07A8" w:rsidRDefault="00AB07A8" w:rsidP="00C877EB">
      <w:pPr>
        <w:pStyle w:val="NormalNegrita"/>
      </w:pPr>
      <w:r>
        <w:t>ACREDITACIÓN</w:t>
      </w:r>
    </w:p>
    <w:p w14:paraId="33A1EBF7" w14:textId="77777777" w:rsidR="00AB07A8" w:rsidRDefault="00AB07A8" w:rsidP="0043190E">
      <w:pPr>
        <w:rPr>
          <w:lang w:val="es-ES_tradnl" w:eastAsia="es-ES_tradnl"/>
        </w:rPr>
      </w:pPr>
      <w:r>
        <w:rPr>
          <w:lang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4AC5D4B2" w14:textId="77777777" w:rsidR="00AB07A8" w:rsidRDefault="00AB07A8" w:rsidP="00C877EB">
      <w:pPr>
        <w:pStyle w:val="NormalNegrita"/>
      </w:pPr>
      <w:r>
        <w:t>FECHAS</w:t>
      </w:r>
    </w:p>
    <w:p w14:paraId="227D9419" w14:textId="77777777" w:rsidR="00AB07A8" w:rsidRDefault="00AB07A8" w:rsidP="006A0F97">
      <w:pPr>
        <w:pStyle w:val="Prrafodelista"/>
        <w:numPr>
          <w:ilvl w:val="0"/>
          <w:numId w:val="14"/>
        </w:numPr>
        <w:tabs>
          <w:tab w:val="clear" w:pos="709"/>
        </w:tabs>
        <w:ind w:left="851" w:hanging="142"/>
        <w:rPr>
          <w:rFonts w:eastAsia="Calibri"/>
          <w:lang w:val="es-ES"/>
        </w:rPr>
      </w:pPr>
      <w:r w:rsidRPr="00676BB7">
        <w:t>9-10 de marzo de 2024</w:t>
      </w:r>
    </w:p>
    <w:p w14:paraId="46A737FB" w14:textId="77777777" w:rsidR="00AB07A8" w:rsidRDefault="00AB07A8" w:rsidP="006A0F97">
      <w:pPr>
        <w:pStyle w:val="Prrafodelista"/>
        <w:numPr>
          <w:ilvl w:val="0"/>
          <w:numId w:val="14"/>
        </w:numPr>
        <w:tabs>
          <w:tab w:val="clear" w:pos="709"/>
        </w:tabs>
        <w:ind w:left="851" w:hanging="142"/>
      </w:pPr>
      <w:r w:rsidRPr="00676BB7">
        <w:t>23-24 de marzo de 2024</w:t>
      </w:r>
    </w:p>
    <w:p w14:paraId="181B7B2B" w14:textId="77777777" w:rsidR="00AB07A8" w:rsidRDefault="00AB07A8" w:rsidP="006A0F97">
      <w:pPr>
        <w:pStyle w:val="Prrafodelista"/>
        <w:numPr>
          <w:ilvl w:val="0"/>
          <w:numId w:val="14"/>
        </w:numPr>
        <w:tabs>
          <w:tab w:val="clear" w:pos="709"/>
        </w:tabs>
        <w:ind w:left="851" w:hanging="142"/>
      </w:pPr>
      <w:r w:rsidRPr="00676BB7">
        <w:t>6-7 de abril de 2024</w:t>
      </w:r>
    </w:p>
    <w:p w14:paraId="7150D212" w14:textId="77777777" w:rsidR="00AB07A8" w:rsidRDefault="00AB07A8" w:rsidP="006A0F97">
      <w:pPr>
        <w:pStyle w:val="Prrafodelista"/>
        <w:numPr>
          <w:ilvl w:val="0"/>
          <w:numId w:val="14"/>
        </w:numPr>
        <w:tabs>
          <w:tab w:val="clear" w:pos="709"/>
        </w:tabs>
        <w:ind w:left="851" w:hanging="142"/>
      </w:pPr>
      <w:r>
        <w:t>27-28 de abril de 2024</w:t>
      </w:r>
    </w:p>
    <w:p w14:paraId="4497F83F" w14:textId="77777777" w:rsidR="00AB07A8" w:rsidRDefault="00AB07A8" w:rsidP="006A0F97">
      <w:pPr>
        <w:pStyle w:val="Prrafodelista"/>
        <w:numPr>
          <w:ilvl w:val="0"/>
          <w:numId w:val="14"/>
        </w:numPr>
        <w:tabs>
          <w:tab w:val="clear" w:pos="709"/>
        </w:tabs>
        <w:ind w:left="851" w:hanging="142"/>
      </w:pPr>
      <w:r w:rsidRPr="00676BB7">
        <w:t>25-26 de mayo de 2024</w:t>
      </w:r>
    </w:p>
    <w:p w14:paraId="151B5E88" w14:textId="77777777" w:rsidR="00AB07A8" w:rsidRDefault="00AB07A8" w:rsidP="006A0F97">
      <w:pPr>
        <w:pStyle w:val="Prrafodelista"/>
        <w:numPr>
          <w:ilvl w:val="0"/>
          <w:numId w:val="14"/>
        </w:numPr>
        <w:tabs>
          <w:tab w:val="clear" w:pos="709"/>
        </w:tabs>
        <w:ind w:left="851" w:hanging="142"/>
      </w:pPr>
      <w:r w:rsidRPr="00676BB7">
        <w:t>15-16 de junio de 2024</w:t>
      </w:r>
    </w:p>
    <w:p w14:paraId="4B973909" w14:textId="77777777" w:rsidR="00AB07A8" w:rsidRDefault="00AB07A8" w:rsidP="00C877EB">
      <w:pPr>
        <w:pStyle w:val="NormalNegrita"/>
      </w:pPr>
      <w:r>
        <w:t>HORARIO</w:t>
      </w:r>
    </w:p>
    <w:p w14:paraId="0373EDE2" w14:textId="77777777" w:rsidR="00AB07A8" w:rsidRDefault="00AB07A8" w:rsidP="0043190E">
      <w:pPr>
        <w:rPr>
          <w:lang w:val="es-ES_tradnl" w:eastAsia="es-ES_tradnl"/>
        </w:rPr>
      </w:pPr>
      <w:r>
        <w:rPr>
          <w:lang w:val="es-ES_tradnl" w:eastAsia="es-ES_tradnl"/>
        </w:rPr>
        <w:t>El curso se imparte en 90 horas presenciales, distribuidas en 6 seminarios de 15 horas cada uno y con el siguiente horario:</w:t>
      </w:r>
    </w:p>
    <w:p w14:paraId="1179A1E4" w14:textId="77777777" w:rsidR="00AB07A8" w:rsidRPr="00676BB7" w:rsidRDefault="00AB07A8" w:rsidP="00C877EB">
      <w:pPr>
        <w:pStyle w:val="Lista1"/>
      </w:pPr>
      <w:r w:rsidRPr="00676BB7">
        <w:t>Sábados de 8:30 a 13:30 horas y de 14:30 a 19:30 horas.</w:t>
      </w:r>
    </w:p>
    <w:p w14:paraId="02445071" w14:textId="77777777" w:rsidR="00AB07A8" w:rsidRPr="00676BB7" w:rsidRDefault="00AB07A8" w:rsidP="00C877EB">
      <w:pPr>
        <w:pStyle w:val="Lista1"/>
      </w:pPr>
      <w:r w:rsidRPr="00676BB7">
        <w:t>Domingos de 8:30 a 13:30 horas.</w:t>
      </w:r>
    </w:p>
    <w:p w14:paraId="4438D8F9" w14:textId="77777777" w:rsidR="00AB07A8" w:rsidRDefault="00AB07A8" w:rsidP="00C877EB">
      <w:pPr>
        <w:pStyle w:val="NormalNegrita"/>
      </w:pPr>
      <w:r>
        <w:t>COORDINADOR</w:t>
      </w:r>
    </w:p>
    <w:p w14:paraId="53E89DB9" w14:textId="77777777" w:rsidR="00AB07A8" w:rsidRDefault="00AB07A8" w:rsidP="0043190E">
      <w:pPr>
        <w:rPr>
          <w:lang w:val="es-ES_tradnl" w:eastAsia="es-ES_tradnl"/>
        </w:rPr>
      </w:pPr>
      <w:r>
        <w:rPr>
          <w:lang w:val="es-ES_tradnl" w:eastAsia="es-ES_tradnl"/>
        </w:rPr>
        <w:t>D. Ignacio González Secunza. Fisioterapeuta. Profesor de la Escuela Universitaria de Fisioterapia de la ONCE.</w:t>
      </w:r>
    </w:p>
    <w:p w14:paraId="433ADB37" w14:textId="77777777" w:rsidR="00AB07A8" w:rsidRDefault="00AB07A8" w:rsidP="00C877EB">
      <w:pPr>
        <w:pStyle w:val="NormalNegritacentrada"/>
        <w:jc w:val="both"/>
      </w:pPr>
    </w:p>
    <w:p w14:paraId="43F8AAB7" w14:textId="77777777" w:rsidR="00AB07A8" w:rsidRDefault="00AB07A8" w:rsidP="0043190E">
      <w:pPr>
        <w:sectPr w:rsidR="00AB07A8" w:rsidSect="00C877EB">
          <w:pgSz w:w="11906" w:h="16838"/>
          <w:pgMar w:top="1985" w:right="1418" w:bottom="1134" w:left="1418" w:header="568" w:footer="709" w:gutter="0"/>
          <w:cols w:space="720"/>
        </w:sectPr>
      </w:pPr>
    </w:p>
    <w:p w14:paraId="35BA113D" w14:textId="29D5FC66" w:rsidR="00AB07A8" w:rsidRDefault="00C877EB" w:rsidP="00C877EB">
      <w:pPr>
        <w:pStyle w:val="Ttulo4"/>
        <w:tabs>
          <w:tab w:val="center" w:pos="4535"/>
          <w:tab w:val="left" w:pos="8224"/>
        </w:tabs>
        <w:jc w:val="left"/>
      </w:pPr>
      <w:bookmarkStart w:id="440" w:name="_ANEXO_XXIV"/>
      <w:bookmarkStart w:id="441" w:name="_Toc86318044"/>
      <w:bookmarkStart w:id="442" w:name="_Toc86229442"/>
      <w:bookmarkStart w:id="443" w:name="_Toc86155980"/>
      <w:bookmarkStart w:id="444" w:name="_Toc86139699"/>
      <w:bookmarkStart w:id="445" w:name="_Toc22719810"/>
      <w:bookmarkStart w:id="446" w:name="_Toc180666185"/>
      <w:bookmarkEnd w:id="440"/>
      <w:r>
        <w:lastRenderedPageBreak/>
        <w:tab/>
      </w:r>
      <w:bookmarkStart w:id="447" w:name="_Toc181953984"/>
      <w:r w:rsidR="00AB07A8">
        <w:t>ANEXO XX</w:t>
      </w:r>
      <w:bookmarkEnd w:id="441"/>
      <w:bookmarkEnd w:id="442"/>
      <w:bookmarkEnd w:id="443"/>
      <w:bookmarkEnd w:id="444"/>
      <w:bookmarkEnd w:id="445"/>
      <w:r w:rsidR="00AB07A8">
        <w:t>IX</w:t>
      </w:r>
      <w:bookmarkEnd w:id="446"/>
      <w:bookmarkEnd w:id="447"/>
      <w:r>
        <w:tab/>
      </w:r>
    </w:p>
    <w:p w14:paraId="3E341412" w14:textId="77777777" w:rsidR="00AB07A8" w:rsidRDefault="00AB07A8" w:rsidP="0043190E">
      <w:pPr>
        <w:pStyle w:val="NormalNegritacentrada"/>
      </w:pPr>
      <w:r>
        <w:t>INDUCCIÓN MIOFASCIAL (MIT)®:</w:t>
      </w:r>
      <w:r>
        <w:br/>
        <w:t>TÉCNICAS ESTRUCTURALES (NIVEL I)</w:t>
      </w:r>
      <w:r>
        <w:br/>
        <w:t>CURSO 2023/2024</w:t>
      </w:r>
    </w:p>
    <w:p w14:paraId="6EF2D83E" w14:textId="77777777" w:rsidR="00AB07A8" w:rsidRDefault="00AB07A8" w:rsidP="0043190E">
      <w:pPr>
        <w:pStyle w:val="NormalNegrita"/>
      </w:pPr>
      <w:r>
        <w:t>INTRODUCCIÓN</w:t>
      </w:r>
    </w:p>
    <w:p w14:paraId="755EBD54" w14:textId="77777777" w:rsidR="00AB07A8" w:rsidRDefault="00AB07A8" w:rsidP="0043190E">
      <w:pPr>
        <w:rPr>
          <w:lang w:val="es-ES_tradnl" w:eastAsia="es-ES_tradnl"/>
        </w:rPr>
      </w:pPr>
      <w:r>
        <w:rPr>
          <w:lang w:val="es-ES_tradnl" w:eastAsia="es-ES_tradnl"/>
        </w:rPr>
        <w:t>La Inducción Miofascial (MIT®) es un concepto terapéutico, perteneciente a la Terapia Manual, dirigido al restablecimiento funcional del sistema fascial a través de la aplicación de pequeñas fuerzas (tracción y/o compresión). En este posgrado, se introducirá al estudiante en este concepto tan en boga en los últimos años, y aprenderá las técnicas fundamentales para abordar con éxito al paciente con Síndrome de Disfunción Fascial.</w:t>
      </w:r>
    </w:p>
    <w:p w14:paraId="59F9DABB" w14:textId="77777777" w:rsidR="00AB07A8" w:rsidRDefault="00AB07A8" w:rsidP="0043190E">
      <w:pPr>
        <w:pStyle w:val="NormalNegrita"/>
      </w:pPr>
      <w:r>
        <w:t>OBJETIVOS</w:t>
      </w:r>
    </w:p>
    <w:p w14:paraId="61491465" w14:textId="77777777" w:rsidR="00AB07A8" w:rsidRDefault="00AB07A8" w:rsidP="00BF7EA3">
      <w:pPr>
        <w:pStyle w:val="Normalcursivanegrita"/>
      </w:pPr>
      <w:r>
        <w:t>Objetivo general</w:t>
      </w:r>
    </w:p>
    <w:p w14:paraId="4BA04613" w14:textId="77777777" w:rsidR="00AB07A8" w:rsidRDefault="00AB07A8" w:rsidP="0043190E">
      <w:pPr>
        <w:rPr>
          <w:lang w:eastAsia="es-ES_tradnl"/>
        </w:rPr>
      </w:pPr>
      <w:r>
        <w:rPr>
          <w:lang w:eastAsia="es-ES_tradnl"/>
        </w:rPr>
        <w:t>Lograr que el estudiante a lo largo del desarrollo de los seminarios adquiera aquellas habilidades y destrezas que le permitan realizar una apropiada evaluación y tratamiento de los pacientes afectados por el Síndrome de la Disfunción Fascial (SDF).</w:t>
      </w:r>
    </w:p>
    <w:p w14:paraId="5EAD2982" w14:textId="77777777" w:rsidR="00AB07A8" w:rsidRDefault="00AB07A8" w:rsidP="00BF7EA3">
      <w:pPr>
        <w:pStyle w:val="Normalcursivanegrita"/>
      </w:pPr>
      <w:r>
        <w:t>Objetivos específicos</w:t>
      </w:r>
    </w:p>
    <w:p w14:paraId="341E3B91" w14:textId="77777777" w:rsidR="00AB07A8" w:rsidRPr="00676BB7" w:rsidRDefault="00AB07A8" w:rsidP="00961B93">
      <w:pPr>
        <w:pStyle w:val="Lista1"/>
      </w:pPr>
      <w:r w:rsidRPr="00676BB7">
        <w:t>Analizar el modelo conceptual de la Inducción Miofascial (MIT)</w:t>
      </w:r>
      <w:r w:rsidRPr="00676BB7">
        <w:rPr>
          <w:vertAlign w:val="superscript"/>
        </w:rPr>
        <w:t>®</w:t>
      </w:r>
      <w:r w:rsidRPr="00676BB7">
        <w:t>.</w:t>
      </w:r>
    </w:p>
    <w:p w14:paraId="06DFED44" w14:textId="77777777" w:rsidR="00AB07A8" w:rsidRPr="00676BB7" w:rsidRDefault="00AB07A8" w:rsidP="00961B93">
      <w:pPr>
        <w:pStyle w:val="Lista1"/>
      </w:pPr>
      <w:r w:rsidRPr="00676BB7">
        <w:t xml:space="preserve">Discutir el concepto del SDF. </w:t>
      </w:r>
    </w:p>
    <w:p w14:paraId="579DF709" w14:textId="77777777" w:rsidR="00AB07A8" w:rsidRPr="00676BB7" w:rsidRDefault="00AB07A8" w:rsidP="00961B93">
      <w:pPr>
        <w:pStyle w:val="Lista1"/>
      </w:pPr>
      <w:r w:rsidRPr="00676BB7">
        <w:t>Explicar el proceso de evaluación del SDF.</w:t>
      </w:r>
    </w:p>
    <w:p w14:paraId="621AE9FC" w14:textId="77777777" w:rsidR="00AB07A8" w:rsidRPr="00676BB7" w:rsidRDefault="00AB07A8" w:rsidP="00961B93">
      <w:pPr>
        <w:pStyle w:val="Lista1"/>
      </w:pPr>
      <w:r w:rsidRPr="00676BB7">
        <w:t>Demostrar y efectuar el proceso de evaluación del SDF.</w:t>
      </w:r>
    </w:p>
    <w:p w14:paraId="3D8F60F5" w14:textId="77777777" w:rsidR="00AB07A8" w:rsidRPr="00676BB7" w:rsidRDefault="00AB07A8" w:rsidP="00961B93">
      <w:pPr>
        <w:pStyle w:val="Lista1"/>
      </w:pPr>
      <w:r w:rsidRPr="00676BB7">
        <w:t>Introducir las bases de aplicaciones clínicas de la MIT.</w:t>
      </w:r>
    </w:p>
    <w:p w14:paraId="40876CDF" w14:textId="77777777" w:rsidR="00AB07A8" w:rsidRPr="00676BB7" w:rsidRDefault="00AB07A8" w:rsidP="00961B93">
      <w:pPr>
        <w:pStyle w:val="Lista1"/>
      </w:pPr>
      <w:r w:rsidRPr="00676BB7">
        <w:t>Analizar las indicaciones y contraindicaciones de la MIT.</w:t>
      </w:r>
    </w:p>
    <w:p w14:paraId="266886FF" w14:textId="77777777" w:rsidR="00AB07A8" w:rsidRPr="00676BB7" w:rsidRDefault="00AB07A8" w:rsidP="00961B93">
      <w:pPr>
        <w:pStyle w:val="Lista1"/>
      </w:pPr>
      <w:r w:rsidRPr="00676BB7">
        <w:t xml:space="preserve">Aprender y aplicar los procedimientos clínicos de la MIT. </w:t>
      </w:r>
    </w:p>
    <w:p w14:paraId="5C369512" w14:textId="77777777" w:rsidR="00AB07A8" w:rsidRDefault="00AB07A8" w:rsidP="0043190E">
      <w:pPr>
        <w:pStyle w:val="NormalNegrita"/>
      </w:pPr>
      <w:r>
        <w:t>EQUIPO DOCENTE</w:t>
      </w:r>
    </w:p>
    <w:p w14:paraId="1F4232EF" w14:textId="77777777" w:rsidR="00AB07A8" w:rsidRDefault="00AB07A8" w:rsidP="00961B93">
      <w:pPr>
        <w:pStyle w:val="Lista1"/>
      </w:pPr>
      <w:r>
        <w:t>D. Andrzej Pilat. Fisioterapeuta. Director de la Escuela de Terapias Miofasciales TUPIMEK.</w:t>
      </w:r>
    </w:p>
    <w:p w14:paraId="49A8C527" w14:textId="77777777" w:rsidR="00AB07A8" w:rsidRPr="00676BB7" w:rsidRDefault="00AB07A8" w:rsidP="00961B93">
      <w:pPr>
        <w:pStyle w:val="Lista1"/>
      </w:pPr>
      <w:r w:rsidRPr="00676BB7">
        <w:t>Profesorado de la Escuela de Terapias Miofasciales TUPIMEK.</w:t>
      </w:r>
    </w:p>
    <w:p w14:paraId="2EEC2E1B" w14:textId="77777777" w:rsidR="00AB07A8" w:rsidRDefault="00AB07A8" w:rsidP="00961B93">
      <w:pPr>
        <w:pStyle w:val="NormalNegrita"/>
      </w:pPr>
      <w:r>
        <w:t>COMPETENCIAS</w:t>
      </w:r>
    </w:p>
    <w:p w14:paraId="78A48CDF" w14:textId="77777777" w:rsidR="00AB07A8" w:rsidRDefault="00AB07A8" w:rsidP="00BF7EA3">
      <w:pPr>
        <w:pStyle w:val="Normalcursivanegrita"/>
      </w:pPr>
      <w:r>
        <w:t>Competencias Básicas</w:t>
      </w:r>
    </w:p>
    <w:p w14:paraId="06A42344" w14:textId="77777777" w:rsidR="00AB07A8" w:rsidRPr="00676BB7" w:rsidRDefault="00AB07A8" w:rsidP="00961B93">
      <w:pPr>
        <w:pStyle w:val="Lista1"/>
      </w:pPr>
      <w:r w:rsidRPr="00676BB7">
        <w:t>Que los estudiantes hayan demostrado poseer y comprender conocimientos del proceso de la MIT.</w:t>
      </w:r>
    </w:p>
    <w:p w14:paraId="61E9A525" w14:textId="77777777" w:rsidR="00AB07A8" w:rsidRPr="00676BB7" w:rsidRDefault="00AB07A8" w:rsidP="00961B93">
      <w:pPr>
        <w:pStyle w:val="Lista1"/>
      </w:pPr>
      <w:r w:rsidRPr="00676BB7">
        <w:t>Que los estudiantes tengan la capacidad de reunir e interpretar los signos y síntomas relacionados con el SDF.</w:t>
      </w:r>
    </w:p>
    <w:p w14:paraId="5B71542E" w14:textId="77777777" w:rsidR="00AB07A8" w:rsidRPr="00676BB7" w:rsidRDefault="00AB07A8" w:rsidP="00961B93">
      <w:pPr>
        <w:pStyle w:val="Lista1"/>
      </w:pPr>
      <w:r w:rsidRPr="00676BB7">
        <w:t>Que los estudiantes sepan aplicar sus conocimientos a la valoración del SDF.</w:t>
      </w:r>
    </w:p>
    <w:p w14:paraId="25B75D73" w14:textId="77777777" w:rsidR="00AB07A8" w:rsidRPr="00676BB7" w:rsidRDefault="00AB07A8" w:rsidP="00961B93">
      <w:pPr>
        <w:pStyle w:val="Lista1"/>
      </w:pPr>
      <w:r w:rsidRPr="00676BB7">
        <w:lastRenderedPageBreak/>
        <w:t>Que los estudiantes hayan desarrollado aquellas habilidades de aprendizaje necesarias para definir las metas del proceso de la MIT.</w:t>
      </w:r>
    </w:p>
    <w:p w14:paraId="0688DE78" w14:textId="77777777" w:rsidR="00AB07A8" w:rsidRPr="00676BB7" w:rsidRDefault="00AB07A8" w:rsidP="00961B93">
      <w:pPr>
        <w:pStyle w:val="Lista1"/>
      </w:pPr>
      <w:r w:rsidRPr="00676BB7">
        <w:t>Que los estudiantes sepan propiciar la construcción y el desarrollo del programa del tratamiento de la MIT.</w:t>
      </w:r>
    </w:p>
    <w:p w14:paraId="54FB2925" w14:textId="77777777" w:rsidR="00AB07A8" w:rsidRDefault="00AB07A8" w:rsidP="00BF7EA3">
      <w:pPr>
        <w:pStyle w:val="Normalcursivanegrita"/>
      </w:pPr>
      <w:r>
        <w:t>Competencias Generales</w:t>
      </w:r>
    </w:p>
    <w:p w14:paraId="6D21F0F3" w14:textId="77777777" w:rsidR="00AB07A8" w:rsidRPr="00676BB7" w:rsidRDefault="00AB07A8" w:rsidP="00961B93">
      <w:pPr>
        <w:pStyle w:val="Lista1"/>
      </w:pPr>
      <w:r w:rsidRPr="00676BB7">
        <w:t>Conocer y comprender los métodos, procedimientos y actuaciones vinculadas a la valoración del SDF enfocadas a la práctica clínica.</w:t>
      </w:r>
    </w:p>
    <w:p w14:paraId="4A258F77" w14:textId="77777777" w:rsidR="00AB07A8" w:rsidRPr="00676BB7" w:rsidRDefault="00AB07A8" w:rsidP="00961B93">
      <w:pPr>
        <w:pStyle w:val="Lista1"/>
      </w:pPr>
      <w:r w:rsidRPr="00676BB7">
        <w:t>Adquirir la experiencia en valoración, diseño e implementación del proceso de la MIT.</w:t>
      </w:r>
    </w:p>
    <w:p w14:paraId="1DFDA55E" w14:textId="77777777" w:rsidR="00AB07A8" w:rsidRPr="00676BB7" w:rsidRDefault="00AB07A8" w:rsidP="00961B93">
      <w:pPr>
        <w:pStyle w:val="Lista1"/>
      </w:pPr>
      <w:r w:rsidRPr="00676BB7">
        <w:t>Comprender la importancia de los conocimientos, habilidades, destrezas y actitudes que rigen el proceso terapéutico.</w:t>
      </w:r>
    </w:p>
    <w:p w14:paraId="26BDD886" w14:textId="77777777" w:rsidR="00AB07A8" w:rsidRPr="00676BB7" w:rsidRDefault="00AB07A8" w:rsidP="00961B93">
      <w:pPr>
        <w:pStyle w:val="Lista1"/>
      </w:pPr>
      <w:r w:rsidRPr="00676BB7">
        <w:t>Adquirir habilidades manuales en la exploración, la toma de decisión e implementación de los tratamientos.</w:t>
      </w:r>
    </w:p>
    <w:p w14:paraId="5C284A32" w14:textId="77777777" w:rsidR="00AB07A8" w:rsidRPr="00676BB7" w:rsidRDefault="00AB07A8" w:rsidP="00961B93">
      <w:pPr>
        <w:pStyle w:val="Lista1"/>
      </w:pPr>
      <w:r w:rsidRPr="00676BB7">
        <w:t>Valorar el estado funcional del paciente, considerando los aspectos del SDF.</w:t>
      </w:r>
    </w:p>
    <w:p w14:paraId="10B33EE0" w14:textId="77777777" w:rsidR="00AB07A8" w:rsidRPr="00676BB7" w:rsidRDefault="00AB07A8" w:rsidP="00961B93">
      <w:pPr>
        <w:pStyle w:val="Lista1"/>
      </w:pPr>
      <w:r w:rsidRPr="00676BB7">
        <w:t>Diseñar el plan de intervención terapéutica.</w:t>
      </w:r>
    </w:p>
    <w:p w14:paraId="477FE1A1" w14:textId="77777777" w:rsidR="00AB07A8" w:rsidRPr="00676BB7" w:rsidRDefault="00AB07A8" w:rsidP="00961B93">
      <w:pPr>
        <w:pStyle w:val="Lista1"/>
      </w:pPr>
      <w:r w:rsidRPr="00676BB7">
        <w:t>Llevar a cabo las intervenciones de la MIT.</w:t>
      </w:r>
    </w:p>
    <w:p w14:paraId="0FFFB78E" w14:textId="77777777" w:rsidR="00AB07A8" w:rsidRPr="00676BB7" w:rsidRDefault="00AB07A8" w:rsidP="00961B93">
      <w:pPr>
        <w:pStyle w:val="Lista1"/>
      </w:pPr>
      <w:r w:rsidRPr="00676BB7">
        <w:t>Evaluar la evolución de los resultados obtenidos con la implementación de los procedimientos terapéuticos.</w:t>
      </w:r>
    </w:p>
    <w:p w14:paraId="6673BF7F" w14:textId="77777777" w:rsidR="00AB07A8" w:rsidRDefault="00AB07A8" w:rsidP="00BF7EA3">
      <w:pPr>
        <w:pStyle w:val="Normalcursivanegrita"/>
      </w:pPr>
      <w:r>
        <w:t>Competencias Específicas</w:t>
      </w:r>
    </w:p>
    <w:p w14:paraId="1B3E4C63" w14:textId="77777777" w:rsidR="00AB07A8" w:rsidRDefault="00AB07A8" w:rsidP="00BF7EA3">
      <w:pPr>
        <w:pStyle w:val="Normalcursivanegrita"/>
      </w:pPr>
      <w:r>
        <w:t>Competencias de conocimiento.</w:t>
      </w:r>
    </w:p>
    <w:p w14:paraId="4005267E" w14:textId="77777777" w:rsidR="00AB07A8" w:rsidRPr="00676BB7" w:rsidRDefault="00AB07A8" w:rsidP="00961B93">
      <w:pPr>
        <w:pStyle w:val="Lista1"/>
      </w:pPr>
      <w:r w:rsidRPr="00676BB7">
        <w:t>Identificar los elementos básicos de la estructura, biomecánica y cinemática del aparato locomotor del cuerpo humano.</w:t>
      </w:r>
    </w:p>
    <w:p w14:paraId="20A27B6A" w14:textId="63D7F808" w:rsidR="00AB07A8" w:rsidRPr="00676BB7" w:rsidRDefault="00AB07A8" w:rsidP="00961B93">
      <w:pPr>
        <w:pStyle w:val="Lista1"/>
      </w:pPr>
      <w:r w:rsidRPr="00676BB7">
        <w:t>Identificar los aspectos anatómicos del sistema fascial.</w:t>
      </w:r>
      <w:r w:rsidR="00AA0308">
        <w:t xml:space="preserve"> </w:t>
      </w:r>
    </w:p>
    <w:p w14:paraId="1465662E" w14:textId="2AB1B0BC" w:rsidR="00AB07A8" w:rsidRPr="00676BB7" w:rsidRDefault="00AB07A8" w:rsidP="00961B93">
      <w:pPr>
        <w:pStyle w:val="Lista1"/>
      </w:pPr>
      <w:r w:rsidRPr="00676BB7">
        <w:t>Describir la estructura molecular de la fascia.</w:t>
      </w:r>
    </w:p>
    <w:p w14:paraId="110DAFEE" w14:textId="77777777" w:rsidR="00AB07A8" w:rsidRPr="00676BB7" w:rsidRDefault="00AB07A8" w:rsidP="00961B93">
      <w:pPr>
        <w:pStyle w:val="Lista1"/>
      </w:pPr>
      <w:r w:rsidRPr="00676BB7">
        <w:t>Caracterizar la estructura biomecánica de la fascia.</w:t>
      </w:r>
    </w:p>
    <w:p w14:paraId="5523004C" w14:textId="77777777" w:rsidR="00AB07A8" w:rsidRPr="00676BB7" w:rsidRDefault="00AB07A8" w:rsidP="00961B93">
      <w:pPr>
        <w:pStyle w:val="Lista1"/>
      </w:pPr>
      <w:r w:rsidRPr="00676BB7">
        <w:t>Analizar la patomecánica del sistema fascial.</w:t>
      </w:r>
    </w:p>
    <w:p w14:paraId="3ACF3E59" w14:textId="77777777" w:rsidR="00AB07A8" w:rsidRPr="00676BB7" w:rsidRDefault="00AB07A8" w:rsidP="00961B93">
      <w:pPr>
        <w:pStyle w:val="Lista1"/>
      </w:pPr>
      <w:r w:rsidRPr="00676BB7">
        <w:t>Diferenciar y aplicar las fases de la evaluación del SDF.</w:t>
      </w:r>
    </w:p>
    <w:p w14:paraId="3B97B4E6" w14:textId="77777777" w:rsidR="00AB07A8" w:rsidRPr="00676BB7" w:rsidRDefault="00AB07A8" w:rsidP="00961B93">
      <w:pPr>
        <w:pStyle w:val="Lista1"/>
      </w:pPr>
      <w:r w:rsidRPr="00676BB7">
        <w:t xml:space="preserve">Analizar la dinámica de la matriz extracelular y su importancia en el proceso de mecanotransducción. </w:t>
      </w:r>
    </w:p>
    <w:p w14:paraId="4603A9DB" w14:textId="77777777" w:rsidR="00AB07A8" w:rsidRDefault="00AB07A8" w:rsidP="00961B93">
      <w:pPr>
        <w:pStyle w:val="Lista1"/>
      </w:pPr>
      <w:r>
        <w:t>Relacionar el proceso de mecanotransducción y su influencia en la dinámica del sistema fascial.</w:t>
      </w:r>
    </w:p>
    <w:p w14:paraId="15980948" w14:textId="77777777" w:rsidR="00AB07A8" w:rsidRPr="00676BB7" w:rsidRDefault="00AB07A8" w:rsidP="00961B93">
      <w:pPr>
        <w:pStyle w:val="Lista1"/>
      </w:pPr>
      <w:r w:rsidRPr="00676BB7">
        <w:t>Discutir la activación de los mecanismos epigenéticos celulares.</w:t>
      </w:r>
    </w:p>
    <w:p w14:paraId="04A8D704" w14:textId="77777777" w:rsidR="00AB07A8" w:rsidRDefault="00AB07A8" w:rsidP="00961B93">
      <w:pPr>
        <w:pStyle w:val="Lista1"/>
      </w:pPr>
      <w:r>
        <w:t>Aplicar el fenómeno de la tensegridad en el análisis de la patomecánica del aparato locomotor.</w:t>
      </w:r>
    </w:p>
    <w:p w14:paraId="5C4D6F58" w14:textId="77777777" w:rsidR="00AB07A8" w:rsidRPr="00676BB7" w:rsidRDefault="00AB07A8" w:rsidP="00961B93">
      <w:pPr>
        <w:pStyle w:val="Lista1"/>
      </w:pPr>
      <w:r w:rsidRPr="00676BB7">
        <w:t>Conocer la globalidad estructural y funcional el cuerpo humano.</w:t>
      </w:r>
    </w:p>
    <w:p w14:paraId="21B57A55" w14:textId="77777777" w:rsidR="00AB07A8" w:rsidRPr="00676BB7" w:rsidRDefault="00AB07A8" w:rsidP="00961B93">
      <w:pPr>
        <w:pStyle w:val="Lista1"/>
      </w:pPr>
      <w:r w:rsidRPr="00676BB7">
        <w:t>Demostrar el proceso de los cambios adaptativos del cuerpo humano.</w:t>
      </w:r>
    </w:p>
    <w:p w14:paraId="4A22CFEB" w14:textId="77777777" w:rsidR="00AB07A8" w:rsidRPr="00676BB7" w:rsidRDefault="00AB07A8" w:rsidP="00961B93">
      <w:pPr>
        <w:pStyle w:val="Lista1"/>
      </w:pPr>
      <w:r w:rsidRPr="00676BB7">
        <w:lastRenderedPageBreak/>
        <w:t>Relacionar la plasticidad fascial con la dinámica neural.</w:t>
      </w:r>
    </w:p>
    <w:p w14:paraId="348F3753" w14:textId="77777777" w:rsidR="00AB07A8" w:rsidRPr="00676BB7" w:rsidRDefault="00AB07A8" w:rsidP="00961B93">
      <w:pPr>
        <w:pStyle w:val="Lista1"/>
      </w:pPr>
      <w:r w:rsidRPr="00676BB7">
        <w:t>Aprender a reconocer las pautas de inercia de los tejidos y los lugares críticos de tratamiento.</w:t>
      </w:r>
    </w:p>
    <w:p w14:paraId="754A3388" w14:textId="77777777" w:rsidR="00AB07A8" w:rsidRPr="00676BB7" w:rsidRDefault="00AB07A8" w:rsidP="00961B93">
      <w:pPr>
        <w:pStyle w:val="Lista1"/>
      </w:pPr>
      <w:r w:rsidRPr="00676BB7">
        <w:t xml:space="preserve">Conocer el funcionamiento del sistema tónico postural. </w:t>
      </w:r>
    </w:p>
    <w:p w14:paraId="3AA7D414" w14:textId="77777777" w:rsidR="00AB07A8" w:rsidRDefault="00AB07A8" w:rsidP="00961B93">
      <w:pPr>
        <w:pStyle w:val="Lista1"/>
      </w:pPr>
      <w:r>
        <w:t>Conocer las diferentes vías de entrada de información. Exoentradas.</w:t>
      </w:r>
    </w:p>
    <w:p w14:paraId="537FDDDA" w14:textId="77777777" w:rsidR="00AB07A8" w:rsidRDefault="00AB07A8" w:rsidP="00961B93">
      <w:pPr>
        <w:pStyle w:val="Lista1"/>
      </w:pPr>
      <w:r>
        <w:t>Conocer los diferentes mecanorreceptores y su funcionamiento. Endoentradas.</w:t>
      </w:r>
    </w:p>
    <w:p w14:paraId="6B6EE52F" w14:textId="77777777" w:rsidR="00AB07A8" w:rsidRDefault="00AB07A8" w:rsidP="00961B93">
      <w:pPr>
        <w:pStyle w:val="Lista1"/>
      </w:pPr>
      <w:r>
        <w:t>Conocer las diferentes vías de la mecanotransmisión a nivel medular.</w:t>
      </w:r>
    </w:p>
    <w:p w14:paraId="185B38FC" w14:textId="77777777" w:rsidR="00AB07A8" w:rsidRPr="00676BB7" w:rsidRDefault="00AB07A8" w:rsidP="00961B93">
      <w:pPr>
        <w:pStyle w:val="Lista1"/>
      </w:pPr>
      <w:r w:rsidRPr="00676BB7">
        <w:t>Conocer los diferentes centros de gestión cerebral a nivel sensitivo y motor.</w:t>
      </w:r>
    </w:p>
    <w:p w14:paraId="7EA5C73A" w14:textId="77777777" w:rsidR="00AB07A8" w:rsidRPr="00676BB7" w:rsidRDefault="00AB07A8" w:rsidP="00961B93">
      <w:pPr>
        <w:pStyle w:val="Lista1"/>
      </w:pPr>
      <w:r w:rsidRPr="00676BB7">
        <w:t>Identificar las fases de aprendizaje cognitivo.</w:t>
      </w:r>
    </w:p>
    <w:p w14:paraId="38D8F84D" w14:textId="77777777" w:rsidR="00AB07A8" w:rsidRPr="00676BB7" w:rsidRDefault="00AB07A8" w:rsidP="00961B93">
      <w:pPr>
        <w:pStyle w:val="Lista1"/>
      </w:pPr>
      <w:r w:rsidRPr="00676BB7">
        <w:t xml:space="preserve">Conocer las vías de respuesta motora y su modulación manual (Inducción Manual Selectiva (IMS). </w:t>
      </w:r>
    </w:p>
    <w:p w14:paraId="76BA821A" w14:textId="77777777" w:rsidR="00AB07A8" w:rsidRPr="00676BB7" w:rsidRDefault="00AB07A8" w:rsidP="00961B93">
      <w:pPr>
        <w:pStyle w:val="Lista1"/>
      </w:pPr>
      <w:r w:rsidRPr="00676BB7">
        <w:t>Conocer las técnicas de tratamiento para las alteraciones de dichas vías.</w:t>
      </w:r>
    </w:p>
    <w:p w14:paraId="6C1E215E" w14:textId="77777777" w:rsidR="00AB07A8" w:rsidRPr="00676BB7" w:rsidRDefault="00AB07A8" w:rsidP="00961B93">
      <w:pPr>
        <w:pStyle w:val="Lista1"/>
      </w:pPr>
      <w:r w:rsidRPr="00676BB7">
        <w:t>Conocer las diferentes técnicas manuales para optimizar la función mecanorreceptora.</w:t>
      </w:r>
    </w:p>
    <w:p w14:paraId="5AF31227" w14:textId="77777777" w:rsidR="00AB07A8" w:rsidRPr="00676BB7" w:rsidRDefault="00AB07A8" w:rsidP="00961B93">
      <w:pPr>
        <w:pStyle w:val="Lista1"/>
      </w:pPr>
      <w:r w:rsidRPr="00676BB7">
        <w:t xml:space="preserve">Conocer la integración estática/dinámica. </w:t>
      </w:r>
    </w:p>
    <w:p w14:paraId="01BA7229" w14:textId="77777777" w:rsidR="00AB07A8" w:rsidRDefault="00AB07A8" w:rsidP="00BF7EA3">
      <w:pPr>
        <w:pStyle w:val="Normalcursivanegrita"/>
      </w:pPr>
      <w:r>
        <w:t>Competencias profesionales.</w:t>
      </w:r>
    </w:p>
    <w:p w14:paraId="68BA5301" w14:textId="77777777" w:rsidR="00AB07A8" w:rsidRPr="00676BB7" w:rsidRDefault="00AB07A8" w:rsidP="00961B93">
      <w:pPr>
        <w:pStyle w:val="Lista1"/>
      </w:pPr>
      <w:r w:rsidRPr="00676BB7">
        <w:t>Desarrollar las capacidades diagnósticas y terapéuticas de la palpación.</w:t>
      </w:r>
    </w:p>
    <w:p w14:paraId="4F0F2B7A" w14:textId="77777777" w:rsidR="00AB07A8" w:rsidRPr="00676BB7" w:rsidRDefault="00AB07A8" w:rsidP="00961B93">
      <w:pPr>
        <w:pStyle w:val="Lista1"/>
      </w:pPr>
      <w:r w:rsidRPr="00676BB7">
        <w:t>Identificar los planos del sistema fascial.</w:t>
      </w:r>
    </w:p>
    <w:p w14:paraId="1403B732" w14:textId="77777777" w:rsidR="00AB07A8" w:rsidRPr="00676BB7" w:rsidRDefault="00AB07A8" w:rsidP="00961B93">
      <w:pPr>
        <w:pStyle w:val="Lista1"/>
      </w:pPr>
      <w:r w:rsidRPr="00676BB7">
        <w:t>Identificar los patrones de atrapamiento del sistema miofascial (ganchos miofasciales, puntos de atrapamiento y las bandas de atrapamiento).</w:t>
      </w:r>
    </w:p>
    <w:p w14:paraId="6D97C4C4" w14:textId="77777777" w:rsidR="00AB07A8" w:rsidRPr="00676BB7" w:rsidRDefault="00AB07A8" w:rsidP="00961B93">
      <w:pPr>
        <w:pStyle w:val="Lista1"/>
      </w:pPr>
      <w:r w:rsidRPr="00676BB7">
        <w:t>Identificar los factores de reestructuración miofascial.</w:t>
      </w:r>
    </w:p>
    <w:p w14:paraId="7264779B" w14:textId="77777777" w:rsidR="00AB07A8" w:rsidRPr="00676BB7" w:rsidRDefault="00AB07A8" w:rsidP="00961B93">
      <w:pPr>
        <w:pStyle w:val="Lista1"/>
      </w:pPr>
      <w:r w:rsidRPr="00676BB7">
        <w:t>Conocer los diferentes niveles de palpación y aprender a reconocerlos.</w:t>
      </w:r>
    </w:p>
    <w:p w14:paraId="134D5E70" w14:textId="77777777" w:rsidR="00AB07A8" w:rsidRPr="00676BB7" w:rsidRDefault="00AB07A8" w:rsidP="00961B93">
      <w:pPr>
        <w:pStyle w:val="Lista1"/>
      </w:pPr>
      <w:r w:rsidRPr="00676BB7">
        <w:t>Aprender a llevar el tejido al punto de tensión membranosa equilibrada.</w:t>
      </w:r>
    </w:p>
    <w:p w14:paraId="1A2C9C2C" w14:textId="77777777" w:rsidR="00AB07A8" w:rsidRPr="00676BB7" w:rsidRDefault="00AB07A8" w:rsidP="00961B93">
      <w:pPr>
        <w:pStyle w:val="Lista1"/>
      </w:pPr>
      <w:r w:rsidRPr="00676BB7">
        <w:t>Aprender el proceso de valoración global de las disfunciones fasciales.</w:t>
      </w:r>
    </w:p>
    <w:p w14:paraId="3C700147" w14:textId="757491AB" w:rsidR="00AB07A8" w:rsidRPr="00676BB7" w:rsidRDefault="00AB07A8" w:rsidP="00961B93">
      <w:pPr>
        <w:pStyle w:val="Lista1"/>
      </w:pPr>
      <w:r w:rsidRPr="00676BB7">
        <w:t>Tener capacidad para identificar, describir y diferenciar los procedimientos requeridos en el proceso terapéutico de la MIT.</w:t>
      </w:r>
      <w:r w:rsidR="00AA0308">
        <w:t xml:space="preserve"> </w:t>
      </w:r>
    </w:p>
    <w:p w14:paraId="2FEDCA99" w14:textId="77777777" w:rsidR="00AB07A8" w:rsidRPr="00676BB7" w:rsidRDefault="00AB07A8" w:rsidP="00961B93">
      <w:pPr>
        <w:pStyle w:val="Lista1"/>
      </w:pPr>
      <w:r w:rsidRPr="00676BB7">
        <w:t>Conocer, diseñar y aplicar el proceso terapéutico.</w:t>
      </w:r>
    </w:p>
    <w:p w14:paraId="50822633" w14:textId="77777777" w:rsidR="00AB07A8" w:rsidRPr="00676BB7" w:rsidRDefault="00AB07A8" w:rsidP="00961B93">
      <w:pPr>
        <w:pStyle w:val="Lista1"/>
      </w:pPr>
      <w:r w:rsidRPr="00676BB7">
        <w:t>Evaluar los patrones estáticos y dinámicos desde el concepto de tensegridad.</w:t>
      </w:r>
    </w:p>
    <w:p w14:paraId="2C004B78" w14:textId="77777777" w:rsidR="00AB07A8" w:rsidRPr="00676BB7" w:rsidRDefault="00AB07A8" w:rsidP="00961B93">
      <w:pPr>
        <w:pStyle w:val="Lista1"/>
      </w:pPr>
      <w:r w:rsidRPr="00676BB7">
        <w:t>Valorar la disfunción de las vías de entrada de información del sistema tónico postural.</w:t>
      </w:r>
    </w:p>
    <w:p w14:paraId="225C0560" w14:textId="77777777" w:rsidR="00AB07A8" w:rsidRPr="00676BB7" w:rsidRDefault="00AB07A8" w:rsidP="00961B93">
      <w:pPr>
        <w:pStyle w:val="Lista1"/>
      </w:pPr>
      <w:r w:rsidRPr="00676BB7">
        <w:t>Trazar el proceso de tratamiento en tres fases: búsqueda, asentamiento y reorganización.</w:t>
      </w:r>
    </w:p>
    <w:p w14:paraId="3F46F1FE" w14:textId="77777777" w:rsidR="00AB07A8" w:rsidRPr="00676BB7" w:rsidRDefault="00AB07A8" w:rsidP="00961B93">
      <w:pPr>
        <w:pStyle w:val="Lista1"/>
      </w:pPr>
      <w:r w:rsidRPr="00676BB7">
        <w:t>Aplicar las técnicas específicas más utilizadas en las restricciones miofasciales de la columna vertebral, tórax y extremidades.</w:t>
      </w:r>
    </w:p>
    <w:p w14:paraId="1FBE6701" w14:textId="77777777" w:rsidR="00AB07A8" w:rsidRPr="00676BB7" w:rsidRDefault="00AB07A8" w:rsidP="00961B93">
      <w:pPr>
        <w:pStyle w:val="Lista1"/>
      </w:pPr>
      <w:r w:rsidRPr="00676BB7">
        <w:t xml:space="preserve">Aplicar las técnicas de la movilización e Inducción Miofascial profunda. </w:t>
      </w:r>
    </w:p>
    <w:p w14:paraId="66826103" w14:textId="77777777" w:rsidR="00AB07A8" w:rsidRPr="00676BB7" w:rsidRDefault="00AB07A8" w:rsidP="00961B93">
      <w:pPr>
        <w:pStyle w:val="Lista1"/>
      </w:pPr>
      <w:r w:rsidRPr="00676BB7">
        <w:t>Ejecutar las técnicas estructurales del sistema miofascial del cuerpo humano.</w:t>
      </w:r>
    </w:p>
    <w:p w14:paraId="32D08D27" w14:textId="77777777" w:rsidR="00AB07A8" w:rsidRPr="00676BB7" w:rsidRDefault="00AB07A8" w:rsidP="00961B93">
      <w:pPr>
        <w:pStyle w:val="Lista1"/>
      </w:pPr>
      <w:r w:rsidRPr="00676BB7">
        <w:lastRenderedPageBreak/>
        <w:t>Ejecutar las técnicas globales del sistema miofascial del cuerpo humano.</w:t>
      </w:r>
    </w:p>
    <w:p w14:paraId="05C3DB93" w14:textId="77777777" w:rsidR="00AB07A8" w:rsidRPr="00676BB7" w:rsidRDefault="00AB07A8" w:rsidP="00961B93">
      <w:pPr>
        <w:pStyle w:val="Lista1"/>
      </w:pPr>
      <w:r w:rsidRPr="00676BB7">
        <w:t>Aprender a integrar y reevaluar al paciente tras el tratamiento realizado.</w:t>
      </w:r>
    </w:p>
    <w:p w14:paraId="45CB580A" w14:textId="77777777" w:rsidR="00AB07A8" w:rsidRPr="00676BB7" w:rsidRDefault="00AB07A8" w:rsidP="00961B93">
      <w:pPr>
        <w:pStyle w:val="Lista1"/>
      </w:pPr>
      <w:r w:rsidRPr="00676BB7">
        <w:t>Tener la capacidad de valorar las respuestas/reacciones del paciente durante el proceso terapéutico.</w:t>
      </w:r>
    </w:p>
    <w:p w14:paraId="24FD55F8" w14:textId="77777777" w:rsidR="00AB07A8" w:rsidRPr="00676BB7" w:rsidRDefault="00AB07A8" w:rsidP="00961B93">
      <w:pPr>
        <w:pStyle w:val="Lista1"/>
      </w:pPr>
      <w:r w:rsidRPr="00676BB7">
        <w:t xml:space="preserve">Conocer los cambios fisiológicos y estructurales consecuentes del proceso terapéutico. </w:t>
      </w:r>
    </w:p>
    <w:p w14:paraId="25D7D8DF" w14:textId="77777777" w:rsidR="00AB07A8" w:rsidRPr="00676BB7" w:rsidRDefault="00AB07A8" w:rsidP="00961B93">
      <w:pPr>
        <w:pStyle w:val="Lista1"/>
      </w:pPr>
      <w:r w:rsidRPr="00676BB7">
        <w:t>Reconocer las situaciones de riesgos.</w:t>
      </w:r>
    </w:p>
    <w:p w14:paraId="64A7AB51" w14:textId="77777777" w:rsidR="00AB07A8" w:rsidRPr="00676BB7" w:rsidRDefault="00AB07A8" w:rsidP="00961B93">
      <w:pPr>
        <w:pStyle w:val="Lista1"/>
      </w:pPr>
      <w:r w:rsidRPr="00676BB7">
        <w:t>Relacionar el proceso de revaloración con el progreso terapéutico.</w:t>
      </w:r>
    </w:p>
    <w:p w14:paraId="0F642722" w14:textId="77777777" w:rsidR="00AB07A8" w:rsidRPr="00676BB7" w:rsidRDefault="00AB07A8" w:rsidP="00961B93">
      <w:pPr>
        <w:pStyle w:val="Lista1"/>
      </w:pPr>
      <w:r w:rsidRPr="00676BB7">
        <w:t>Autotratamiento.</w:t>
      </w:r>
    </w:p>
    <w:p w14:paraId="34EAEC69" w14:textId="77777777" w:rsidR="00AB07A8" w:rsidRDefault="00AB07A8" w:rsidP="00961B93">
      <w:pPr>
        <w:pStyle w:val="NormalNegrita"/>
      </w:pPr>
      <w:r>
        <w:t>CONTENIDOS</w:t>
      </w:r>
    </w:p>
    <w:p w14:paraId="337C5655" w14:textId="77777777" w:rsidR="00AB07A8" w:rsidRDefault="00AB07A8" w:rsidP="0043190E">
      <w:pPr>
        <w:rPr>
          <w:lang w:val="es-ES_tradnl" w:eastAsia="es-ES_tradnl"/>
        </w:rPr>
      </w:pPr>
      <w:r>
        <w:rPr>
          <w:lang w:val="es-ES_tradnl" w:eastAsia="es-ES_tradnl"/>
        </w:rPr>
        <w:t>Se proporcionará a los alumnos un manual por cada seminario en el que se encuentran recogidos todos los contenidos del curso.</w:t>
      </w:r>
    </w:p>
    <w:p w14:paraId="4408BAB8" w14:textId="77777777" w:rsidR="00AB07A8" w:rsidRDefault="00AB07A8" w:rsidP="00961B93">
      <w:pPr>
        <w:pStyle w:val="NormalNegrita"/>
      </w:pPr>
      <w:r>
        <w:t xml:space="preserve">Seminario I </w:t>
      </w:r>
    </w:p>
    <w:p w14:paraId="1DEFF565" w14:textId="77777777" w:rsidR="00AB07A8" w:rsidRDefault="00AB07A8" w:rsidP="0043190E">
      <w:pPr>
        <w:rPr>
          <w:rFonts w:eastAsia="Times New Roman"/>
          <w:lang w:val="es-ES_tradnl" w:eastAsia="es-ES_tradnl"/>
        </w:rPr>
      </w:pPr>
      <w:r>
        <w:t>Es de orden teórico-práctico. Introduce el concepto de la fascia y del sistema fascial. Analiza la anatomía, histología, inervación y biomecánica del sistema fascial. Resume los conceptos básicos sobre el Síndrome de la Disfunción Miofascial, evaluación del paciente, bases del tratamiento y la aplicación de las técnicas de Inducción Miofascial (MIT) en las disfunciones más frecuentes que afectan el aparato locomotor</w:t>
      </w:r>
      <w:r>
        <w:rPr>
          <w:rFonts w:eastAsia="Times New Roman"/>
          <w:lang w:val="es-ES_tradnl" w:eastAsia="es-ES_tradnl"/>
        </w:rPr>
        <w:t>.</w:t>
      </w:r>
    </w:p>
    <w:p w14:paraId="0BC06CD6" w14:textId="77777777" w:rsidR="00AB07A8" w:rsidRDefault="00AB07A8" w:rsidP="00961B93">
      <w:pPr>
        <w:pStyle w:val="NormalNegrita"/>
      </w:pPr>
      <w:r>
        <w:t>Contenidos</w:t>
      </w:r>
    </w:p>
    <w:p w14:paraId="701C13DF" w14:textId="77777777" w:rsidR="00AB07A8" w:rsidRPr="00676BB7" w:rsidRDefault="00AB07A8" w:rsidP="00961B93">
      <w:pPr>
        <w:pStyle w:val="Lista1"/>
      </w:pPr>
      <w:r w:rsidRPr="00676BB7">
        <w:t>Concepto de la Fascia.</w:t>
      </w:r>
    </w:p>
    <w:p w14:paraId="003352D1" w14:textId="77777777" w:rsidR="00AB07A8" w:rsidRPr="00676BB7" w:rsidRDefault="00AB07A8" w:rsidP="00961B93">
      <w:pPr>
        <w:pStyle w:val="Lista1"/>
      </w:pPr>
      <w:r w:rsidRPr="00676BB7">
        <w:t>Fascia como el sistema.</w:t>
      </w:r>
    </w:p>
    <w:p w14:paraId="4BFCD8B1" w14:textId="77777777" w:rsidR="00AB07A8" w:rsidRPr="00676BB7" w:rsidRDefault="00AB07A8" w:rsidP="00961B93">
      <w:pPr>
        <w:pStyle w:val="Lista1"/>
      </w:pPr>
      <w:r w:rsidRPr="00676BB7">
        <w:t>Anatomía del sistema fascial.</w:t>
      </w:r>
    </w:p>
    <w:p w14:paraId="3E11E40E" w14:textId="77777777" w:rsidR="00AB07A8" w:rsidRPr="00676BB7" w:rsidRDefault="00AB07A8" w:rsidP="00961B93">
      <w:pPr>
        <w:pStyle w:val="Lista1"/>
      </w:pPr>
      <w:r w:rsidRPr="00676BB7">
        <w:t>Histología de tejido conectivo.</w:t>
      </w:r>
    </w:p>
    <w:p w14:paraId="4F66C893" w14:textId="77777777" w:rsidR="00AB07A8" w:rsidRPr="00676BB7" w:rsidRDefault="00AB07A8" w:rsidP="00961B93">
      <w:pPr>
        <w:pStyle w:val="Lista1"/>
      </w:pPr>
      <w:r w:rsidRPr="00676BB7">
        <w:t>Inervación del sistema fascial.</w:t>
      </w:r>
    </w:p>
    <w:p w14:paraId="352980ED" w14:textId="77777777" w:rsidR="00AB07A8" w:rsidRPr="00676BB7" w:rsidRDefault="00AB07A8" w:rsidP="00961B93">
      <w:pPr>
        <w:pStyle w:val="Lista1"/>
      </w:pPr>
      <w:r w:rsidRPr="00676BB7">
        <w:t>Biomecánica del complejo miofascial del cuerpo humano.</w:t>
      </w:r>
    </w:p>
    <w:p w14:paraId="1443CF8E" w14:textId="77777777" w:rsidR="00AB07A8" w:rsidRPr="00676BB7" w:rsidRDefault="00AB07A8" w:rsidP="00961B93">
      <w:pPr>
        <w:pStyle w:val="Lista1"/>
      </w:pPr>
      <w:r w:rsidRPr="00676BB7">
        <w:t>Características de los conceptos biofísicos del sistema fascial.</w:t>
      </w:r>
    </w:p>
    <w:p w14:paraId="087E2AB2" w14:textId="77777777" w:rsidR="00AB07A8" w:rsidRPr="00676BB7" w:rsidRDefault="00AB07A8" w:rsidP="00961B93">
      <w:pPr>
        <w:pStyle w:val="Lista1"/>
      </w:pPr>
      <w:r w:rsidRPr="00676BB7">
        <w:t>Traumatismos del sistema fascial y el proceso de reparación de las lesiones.</w:t>
      </w:r>
    </w:p>
    <w:p w14:paraId="6B38934D" w14:textId="77777777" w:rsidR="00AB07A8" w:rsidRPr="00676BB7" w:rsidRDefault="00AB07A8" w:rsidP="00961B93">
      <w:pPr>
        <w:pStyle w:val="Lista1"/>
      </w:pPr>
      <w:r w:rsidRPr="00676BB7">
        <w:t>Restricción miofascial y proceso de formación del SDF.</w:t>
      </w:r>
    </w:p>
    <w:p w14:paraId="7477EA5B" w14:textId="77777777" w:rsidR="00AB07A8" w:rsidRPr="00676BB7" w:rsidRDefault="00AB07A8" w:rsidP="00961B93">
      <w:pPr>
        <w:pStyle w:val="Lista1"/>
      </w:pPr>
      <w:r w:rsidRPr="00676BB7">
        <w:t>Bases de la evaluación del Síndrome de Disfunción Miofascial.</w:t>
      </w:r>
    </w:p>
    <w:p w14:paraId="376688CA" w14:textId="77777777" w:rsidR="00AB07A8" w:rsidRPr="00676BB7" w:rsidRDefault="00AB07A8" w:rsidP="00961B93">
      <w:pPr>
        <w:pStyle w:val="Lista1"/>
      </w:pPr>
      <w:r w:rsidRPr="00676BB7">
        <w:t>Definición de la Inducción Miofascial.</w:t>
      </w:r>
    </w:p>
    <w:p w14:paraId="739A7E3A" w14:textId="77777777" w:rsidR="00AB07A8" w:rsidRPr="00676BB7" w:rsidRDefault="00AB07A8" w:rsidP="00961B93">
      <w:pPr>
        <w:pStyle w:val="Lista1"/>
      </w:pPr>
      <w:r w:rsidRPr="00676BB7">
        <w:t>Mecanismos de la Inducción Miofascial:</w:t>
      </w:r>
    </w:p>
    <w:p w14:paraId="08E976E7" w14:textId="77777777" w:rsidR="00AB07A8" w:rsidRPr="00676BB7" w:rsidRDefault="00AB07A8" w:rsidP="006819E4">
      <w:pPr>
        <w:pStyle w:val="Lista20"/>
      </w:pPr>
      <w:r w:rsidRPr="00676BB7">
        <w:t>Modelo de Tixotropía.</w:t>
      </w:r>
    </w:p>
    <w:p w14:paraId="7F832AE5" w14:textId="77777777" w:rsidR="00AB07A8" w:rsidRPr="00676BB7" w:rsidRDefault="00AB07A8" w:rsidP="006819E4">
      <w:pPr>
        <w:pStyle w:val="Lista20"/>
      </w:pPr>
      <w:r w:rsidRPr="00676BB7">
        <w:t>Modelo de Piezoelectricidad.</w:t>
      </w:r>
    </w:p>
    <w:p w14:paraId="66118F1F" w14:textId="77777777" w:rsidR="00AB07A8" w:rsidRDefault="00AB07A8" w:rsidP="006819E4">
      <w:pPr>
        <w:pStyle w:val="Lista20"/>
      </w:pPr>
      <w:r>
        <w:t>Modelo de Mecanotransducción.</w:t>
      </w:r>
    </w:p>
    <w:p w14:paraId="4AAC82E2" w14:textId="77777777" w:rsidR="00AB07A8" w:rsidRPr="00676BB7" w:rsidRDefault="00AB07A8" w:rsidP="006819E4">
      <w:pPr>
        <w:pStyle w:val="Lista20"/>
      </w:pPr>
      <w:r w:rsidRPr="00676BB7">
        <w:t>Modelo de la Tensegridad.</w:t>
      </w:r>
    </w:p>
    <w:p w14:paraId="57260426" w14:textId="77777777" w:rsidR="00AB07A8" w:rsidRPr="00676BB7" w:rsidRDefault="00AB07A8" w:rsidP="006A0F97">
      <w:pPr>
        <w:pStyle w:val="Prrafodelista"/>
        <w:numPr>
          <w:ilvl w:val="0"/>
          <w:numId w:val="15"/>
        </w:numPr>
        <w:rPr>
          <w:lang w:eastAsia="es-ES_tradnl"/>
        </w:rPr>
      </w:pPr>
      <w:r w:rsidRPr="00676BB7">
        <w:rPr>
          <w:lang w:eastAsia="es-ES_tradnl"/>
        </w:rPr>
        <w:t>Fundamentos del proceso de Inducción Miofascial.</w:t>
      </w:r>
    </w:p>
    <w:p w14:paraId="6879FCCB" w14:textId="77777777" w:rsidR="00AB07A8" w:rsidRPr="00676BB7" w:rsidRDefault="00AB07A8" w:rsidP="006819E4">
      <w:pPr>
        <w:pStyle w:val="Lista20"/>
      </w:pPr>
      <w:r w:rsidRPr="00676BB7">
        <w:lastRenderedPageBreak/>
        <w:t xml:space="preserve">Principios de tratamiento. </w:t>
      </w:r>
    </w:p>
    <w:p w14:paraId="2AE3F387" w14:textId="77777777" w:rsidR="00AB07A8" w:rsidRPr="00676BB7" w:rsidRDefault="00AB07A8" w:rsidP="006819E4">
      <w:pPr>
        <w:pStyle w:val="Lista20"/>
      </w:pPr>
      <w:r w:rsidRPr="00676BB7">
        <w:t>Secuencia de tratamientos.</w:t>
      </w:r>
    </w:p>
    <w:p w14:paraId="06025E95" w14:textId="77777777" w:rsidR="00AB07A8" w:rsidRPr="00676BB7" w:rsidRDefault="00AB07A8" w:rsidP="006819E4">
      <w:pPr>
        <w:pStyle w:val="Lista20"/>
      </w:pPr>
      <w:r w:rsidRPr="00676BB7">
        <w:t>Seguimiento del paciente.</w:t>
      </w:r>
    </w:p>
    <w:p w14:paraId="23F33A1F" w14:textId="77777777" w:rsidR="00AB07A8" w:rsidRPr="00676BB7" w:rsidRDefault="00AB07A8" w:rsidP="006A0F97">
      <w:pPr>
        <w:pStyle w:val="Prrafodelista"/>
        <w:numPr>
          <w:ilvl w:val="0"/>
          <w:numId w:val="15"/>
        </w:numPr>
        <w:rPr>
          <w:lang w:eastAsia="es-ES_tradnl"/>
        </w:rPr>
      </w:pPr>
      <w:r w:rsidRPr="00676BB7">
        <w:rPr>
          <w:lang w:eastAsia="es-ES_tradnl"/>
        </w:rPr>
        <w:t>Indicaciones y contraindicaciones en la aplicación de los procedimientos clínicos.</w:t>
      </w:r>
    </w:p>
    <w:p w14:paraId="45096F62" w14:textId="77777777" w:rsidR="00AB07A8" w:rsidRPr="00676BB7" w:rsidRDefault="00AB07A8" w:rsidP="006A0F97">
      <w:pPr>
        <w:pStyle w:val="Prrafodelista"/>
        <w:numPr>
          <w:ilvl w:val="0"/>
          <w:numId w:val="15"/>
        </w:numPr>
        <w:rPr>
          <w:lang w:eastAsia="es-ES_tradnl"/>
        </w:rPr>
      </w:pPr>
      <w:r w:rsidRPr="00676BB7">
        <w:rPr>
          <w:lang w:eastAsia="es-ES_tradnl"/>
        </w:rPr>
        <w:t>Bases del proceso clínico aplicado al SDF.</w:t>
      </w:r>
    </w:p>
    <w:p w14:paraId="1602DE51" w14:textId="77777777" w:rsidR="00AB07A8" w:rsidRPr="00676BB7" w:rsidRDefault="00AB07A8" w:rsidP="006A0F97">
      <w:pPr>
        <w:pStyle w:val="Prrafodelista"/>
        <w:numPr>
          <w:ilvl w:val="0"/>
          <w:numId w:val="15"/>
        </w:numPr>
        <w:rPr>
          <w:lang w:eastAsia="es-ES_tradnl"/>
        </w:rPr>
      </w:pPr>
      <w:r w:rsidRPr="00676BB7">
        <w:rPr>
          <w:lang w:eastAsia="es-ES_tradnl"/>
        </w:rPr>
        <w:t>Aplicación de las técnicas básicas en el tratamiento del SDF.</w:t>
      </w:r>
    </w:p>
    <w:p w14:paraId="500AA6E0" w14:textId="77777777" w:rsidR="00AB07A8" w:rsidRDefault="00AB07A8" w:rsidP="00961B93">
      <w:pPr>
        <w:pStyle w:val="NormalNegrita"/>
      </w:pPr>
      <w:r>
        <w:t>Seminario II</w:t>
      </w:r>
    </w:p>
    <w:p w14:paraId="43B0C62D" w14:textId="77777777" w:rsidR="00AB07A8" w:rsidRDefault="00AB07A8" w:rsidP="0043190E">
      <w:pPr>
        <w:rPr>
          <w:lang w:eastAsia="es-ES_tradnl"/>
        </w:rPr>
      </w:pPr>
      <w:r>
        <w:rPr>
          <w:lang w:eastAsia="es-ES_tradnl"/>
        </w:rPr>
        <w:t xml:space="preserve">Es de orden teórico-práctico. Resume los conceptos básicos sobre el SDF, evaluación del paciente, bases del tratamiento y la aplicación de las técnicas de </w:t>
      </w:r>
      <w:r>
        <w:rPr>
          <w:color w:val="000000"/>
          <w:lang w:eastAsia="es-ES_tradnl"/>
        </w:rPr>
        <w:t xml:space="preserve">Inducción Miofascial (MIT) </w:t>
      </w:r>
      <w:r>
        <w:rPr>
          <w:lang w:eastAsia="es-ES_tradnl"/>
        </w:rPr>
        <w:t>en las disfunciones más frecuentes que afectan la caja torácica y la región lumbopélvica.</w:t>
      </w:r>
    </w:p>
    <w:p w14:paraId="3CF22325" w14:textId="77777777" w:rsidR="00AB07A8" w:rsidRDefault="00AB07A8" w:rsidP="00961B93">
      <w:pPr>
        <w:pStyle w:val="NormalNegrita"/>
      </w:pPr>
      <w:r>
        <w:t>Contenidos</w:t>
      </w:r>
    </w:p>
    <w:p w14:paraId="303B04E7" w14:textId="77777777" w:rsidR="00AB07A8" w:rsidRDefault="00AB07A8" w:rsidP="00961B93">
      <w:pPr>
        <w:pStyle w:val="Lista1"/>
      </w:pPr>
      <w:r>
        <w:t>Análisis de la patomecánica fascial de la caja torácica y la región lumbopélvica en relación con las restricciones del sistema fascial.</w:t>
      </w:r>
    </w:p>
    <w:p w14:paraId="6337F02D" w14:textId="77777777" w:rsidR="00AB07A8" w:rsidRDefault="00AB07A8" w:rsidP="00961B93">
      <w:pPr>
        <w:pStyle w:val="Lista1"/>
      </w:pPr>
      <w:r>
        <w:t>Valoración de las disfunciones fasciales de la caja torácica y la región lumbopélvica</w:t>
      </w:r>
    </w:p>
    <w:p w14:paraId="7405DB84" w14:textId="77777777" w:rsidR="00AB07A8" w:rsidRDefault="00AB07A8" w:rsidP="00961B93">
      <w:pPr>
        <w:pStyle w:val="Lista1"/>
      </w:pPr>
      <w:r>
        <w:t>Aplicación de los tratamientos específicos de la caja torácica y la región lumbopélvica en relación con las restricciones del sistema fascial.</w:t>
      </w:r>
    </w:p>
    <w:p w14:paraId="21F0E25B" w14:textId="77777777" w:rsidR="00AB07A8" w:rsidRDefault="00AB07A8" w:rsidP="00961B93">
      <w:pPr>
        <w:pStyle w:val="NormalNegrita"/>
        <w:rPr>
          <w:lang w:eastAsia="en-US"/>
        </w:rPr>
      </w:pPr>
      <w:r>
        <w:t>Seminario III</w:t>
      </w:r>
    </w:p>
    <w:p w14:paraId="312878DA" w14:textId="77777777" w:rsidR="00AB07A8" w:rsidRDefault="00AB07A8" w:rsidP="0043190E">
      <w:pPr>
        <w:rPr>
          <w:lang w:val="es-ES_tradnl" w:eastAsia="es-ES_tradnl"/>
        </w:rPr>
      </w:pPr>
      <w:r>
        <w:rPr>
          <w:lang w:val="es-ES_tradnl" w:eastAsia="es-ES_tradnl"/>
        </w:rPr>
        <w:t xml:space="preserve">Es de orden teórico-práctico. Resume los conceptos básicos sobre el SDF, evaluación del paciente, bases del tratamiento y la aplicación de las técnicas de </w:t>
      </w:r>
      <w:r>
        <w:rPr>
          <w:bCs/>
          <w:lang w:val="es-ES_tradnl" w:eastAsia="es-ES_tradnl"/>
        </w:rPr>
        <w:t xml:space="preserve">Inducción Miofascial (MIT) </w:t>
      </w:r>
      <w:r>
        <w:rPr>
          <w:lang w:val="es-ES_tradnl" w:eastAsia="es-ES_tradnl"/>
        </w:rPr>
        <w:t>en las disfunciones más frecuentes que afectan el raquis cervical y el complejo articular del hombro.</w:t>
      </w:r>
    </w:p>
    <w:p w14:paraId="3D68F74E" w14:textId="77777777" w:rsidR="00AB07A8" w:rsidRDefault="00AB07A8" w:rsidP="00961B93">
      <w:pPr>
        <w:pStyle w:val="NormalNegrita"/>
      </w:pPr>
      <w:r>
        <w:t>Contenidos</w:t>
      </w:r>
    </w:p>
    <w:p w14:paraId="7EE43CC8" w14:textId="77777777" w:rsidR="00AB07A8" w:rsidRDefault="00AB07A8" w:rsidP="00961B93">
      <w:pPr>
        <w:pStyle w:val="Lista1"/>
      </w:pPr>
      <w:r>
        <w:t>Análisis de la patomecánica del sistema fascial del complejo articular del hombro.</w:t>
      </w:r>
    </w:p>
    <w:p w14:paraId="14FCAF82" w14:textId="77777777" w:rsidR="00AB07A8" w:rsidRDefault="00AB07A8" w:rsidP="00961B93">
      <w:pPr>
        <w:pStyle w:val="Lista1"/>
      </w:pPr>
      <w:r>
        <w:t>Evaluación práctica de la patomecánica relacionada con las restricciones miofasciales del complejo articular del hombro.</w:t>
      </w:r>
    </w:p>
    <w:p w14:paraId="3CE5C29A" w14:textId="77777777" w:rsidR="00AB07A8" w:rsidRPr="00676BB7" w:rsidRDefault="00AB07A8" w:rsidP="00961B93">
      <w:pPr>
        <w:pStyle w:val="Lista1"/>
      </w:pPr>
      <w:r w:rsidRPr="00676BB7">
        <w:t>Tratamiento de las disfunciones miofasciales en el complejo articular del hombro.</w:t>
      </w:r>
    </w:p>
    <w:p w14:paraId="55676682" w14:textId="77777777" w:rsidR="00AB07A8" w:rsidRDefault="00AB07A8" w:rsidP="00961B93">
      <w:pPr>
        <w:pStyle w:val="Lista1"/>
      </w:pPr>
      <w:r>
        <w:t>Patomecánica del sistema miofascial de la región cervical.</w:t>
      </w:r>
    </w:p>
    <w:p w14:paraId="7AD47DE3" w14:textId="77777777" w:rsidR="00AB07A8" w:rsidRDefault="00AB07A8" w:rsidP="00961B93">
      <w:pPr>
        <w:pStyle w:val="Lista1"/>
      </w:pPr>
      <w:r>
        <w:t>Evaluación práctica de la patomecánica relacionada con las restricciones miofasciales de la región cervical.</w:t>
      </w:r>
    </w:p>
    <w:p w14:paraId="44EE668D" w14:textId="77777777" w:rsidR="00AB07A8" w:rsidRPr="00676BB7" w:rsidRDefault="00AB07A8" w:rsidP="00961B93">
      <w:pPr>
        <w:pStyle w:val="Lista1"/>
      </w:pPr>
      <w:r w:rsidRPr="00676BB7">
        <w:t xml:space="preserve">Tratamiento de las disfunciones miofasciales en la región cervical. </w:t>
      </w:r>
    </w:p>
    <w:p w14:paraId="39739B86" w14:textId="77777777" w:rsidR="00AB07A8" w:rsidRDefault="00AB07A8" w:rsidP="00961B93">
      <w:pPr>
        <w:pStyle w:val="NormalNegrita"/>
      </w:pPr>
      <w:r>
        <w:lastRenderedPageBreak/>
        <w:t>Seminario IV</w:t>
      </w:r>
    </w:p>
    <w:p w14:paraId="232234AE" w14:textId="77777777" w:rsidR="00AB07A8" w:rsidRDefault="00AB07A8" w:rsidP="0043190E">
      <w:pPr>
        <w:rPr>
          <w:lang w:val="es-ES_tradnl" w:eastAsia="es-ES_tradnl"/>
        </w:rPr>
      </w:pPr>
      <w:r>
        <w:rPr>
          <w:lang w:val="es-ES_tradnl" w:eastAsia="es-ES_tradnl"/>
        </w:rPr>
        <w:t>Es de orden teórico-práctico. Resume los conceptos básicos sobre el SDF, evaluación del paciente, bases del tratamiento y la aplicación de las técnicas de Inducción Miofascial en las disfunciones más frecuentes que afectan las extremidades.</w:t>
      </w:r>
    </w:p>
    <w:p w14:paraId="5DE83C33" w14:textId="77777777" w:rsidR="00AB07A8" w:rsidRDefault="00AB07A8" w:rsidP="00961B93">
      <w:pPr>
        <w:pStyle w:val="NormalNegrita"/>
      </w:pPr>
      <w:r>
        <w:t>Contenidos</w:t>
      </w:r>
    </w:p>
    <w:p w14:paraId="315A5F59" w14:textId="77777777" w:rsidR="00AB07A8" w:rsidRDefault="00AB07A8" w:rsidP="00961B93">
      <w:pPr>
        <w:pStyle w:val="Lista1"/>
      </w:pPr>
      <w:r>
        <w:t>Patomecánica del sistema miofascial de la extremidad superior.</w:t>
      </w:r>
    </w:p>
    <w:p w14:paraId="7308A59B" w14:textId="77777777" w:rsidR="00AB07A8" w:rsidRDefault="00AB07A8" w:rsidP="00961B93">
      <w:pPr>
        <w:pStyle w:val="Lista1"/>
      </w:pPr>
      <w:r>
        <w:t>Evaluación práctica de la patomecánica relacionada con las restricciones miofasciales de la extremidad superior.</w:t>
      </w:r>
    </w:p>
    <w:p w14:paraId="2DC62811" w14:textId="77777777" w:rsidR="00AB07A8" w:rsidRPr="00676BB7" w:rsidRDefault="00AB07A8" w:rsidP="00961B93">
      <w:pPr>
        <w:pStyle w:val="Lista1"/>
      </w:pPr>
      <w:r w:rsidRPr="00676BB7">
        <w:t>Tratamiento de las disfunciones miofasciales de la extremidad superior.</w:t>
      </w:r>
    </w:p>
    <w:p w14:paraId="25FBD84A" w14:textId="77777777" w:rsidR="00AB07A8" w:rsidRDefault="00AB07A8" w:rsidP="00961B93">
      <w:pPr>
        <w:pStyle w:val="Lista1"/>
      </w:pPr>
      <w:r>
        <w:t>Patomecánica del sistema miofascial de la extremidad inferior.</w:t>
      </w:r>
    </w:p>
    <w:p w14:paraId="49A546A1" w14:textId="77777777" w:rsidR="00AB07A8" w:rsidRDefault="00AB07A8" w:rsidP="00961B93">
      <w:pPr>
        <w:pStyle w:val="Lista1"/>
      </w:pPr>
      <w:r>
        <w:t>Evaluación práctica de la patomecánica relacionada con las restricciones miofasciales de la extremidad inferior.</w:t>
      </w:r>
    </w:p>
    <w:p w14:paraId="64936DB8" w14:textId="77777777" w:rsidR="00AB07A8" w:rsidRPr="00676BB7" w:rsidRDefault="00AB07A8" w:rsidP="00961B93">
      <w:pPr>
        <w:pStyle w:val="Lista1"/>
      </w:pPr>
      <w:r w:rsidRPr="00676BB7">
        <w:t>Tratamiento de las disfunciones miofasciales de la extremidad inferior.</w:t>
      </w:r>
    </w:p>
    <w:p w14:paraId="514273D7" w14:textId="77777777" w:rsidR="00AB07A8" w:rsidRDefault="00AB07A8" w:rsidP="00961B93">
      <w:pPr>
        <w:pStyle w:val="NormalNegrita"/>
      </w:pPr>
      <w:r>
        <w:t>CRITERIOS DE EVALUACIÓN</w:t>
      </w:r>
    </w:p>
    <w:p w14:paraId="544C0C08" w14:textId="77777777" w:rsidR="00AB07A8" w:rsidRDefault="00AB07A8" w:rsidP="0043190E">
      <w:pPr>
        <w:rPr>
          <w:lang w:val="es-ES_tradnl" w:eastAsia="es-ES_tradnl"/>
        </w:rPr>
      </w:pPr>
      <w:r>
        <w:rPr>
          <w:lang w:val="es-ES_tradnl" w:eastAsia="es-ES_tradnl"/>
        </w:rPr>
        <w:t>Se realizará una evaluación continua y un examen final teórico de respuesta múltiple.</w:t>
      </w:r>
    </w:p>
    <w:p w14:paraId="047683B9" w14:textId="77777777" w:rsidR="00AB07A8" w:rsidRDefault="00AB07A8" w:rsidP="0043190E">
      <w:pPr>
        <w:rPr>
          <w:lang w:val="es-ES_tradnl" w:eastAsia="es-ES_tradnl"/>
        </w:rPr>
      </w:pPr>
      <w:r>
        <w:rPr>
          <w:lang w:val="es-ES_tradnl" w:eastAsia="es-ES_tradnl"/>
        </w:rPr>
        <w:t>Para la obtención del certificado es obligatoria la asistencia al primer día de clase y, como mínimo, al 90% de las horas totales de clase.</w:t>
      </w:r>
    </w:p>
    <w:p w14:paraId="51A80A80" w14:textId="521E725B" w:rsidR="00AB07A8" w:rsidRDefault="00AB07A8" w:rsidP="0043190E">
      <w:pPr>
        <w:rPr>
          <w:lang w:eastAsia="es-ES_tradnl"/>
        </w:rPr>
      </w:pPr>
      <w:r>
        <w:rPr>
          <w:lang w:eastAsia="es-ES_tradnl"/>
        </w:rPr>
        <w:t>El primer seminario introduce</w:t>
      </w:r>
      <w:r w:rsidR="008C7023">
        <w:rPr>
          <w:lang w:eastAsia="es-ES_tradnl"/>
        </w:rPr>
        <w:t xml:space="preserve"> </w:t>
      </w:r>
      <w:r>
        <w:rPr>
          <w:lang w:eastAsia="es-ES_tradnl"/>
        </w:rPr>
        <w:t xml:space="preserve">de manera teórica y práctica, el marco conceptual. Considerando que este marco difiere, con frecuencia, de la visión del desenvolvimiento del aparato locomotor humano acostumbrada en fisioterapia, el estudiante que no asiste a las clases del primer día estaría en disonancia con el desarrollo de los seminarios que vienen a continuación. </w:t>
      </w:r>
    </w:p>
    <w:p w14:paraId="1AB38879" w14:textId="77777777" w:rsidR="00AB07A8" w:rsidRDefault="00AB07A8" w:rsidP="00961B93">
      <w:pPr>
        <w:pStyle w:val="NormalNegrita"/>
      </w:pPr>
      <w:r>
        <w:t>ACREDITACIÓN</w:t>
      </w:r>
    </w:p>
    <w:p w14:paraId="04E7AA82" w14:textId="77777777" w:rsidR="00AB07A8" w:rsidRDefault="00AB07A8" w:rsidP="0043190E">
      <w:pPr>
        <w:rPr>
          <w:lang w:eastAsia="es-ES_tradnl"/>
        </w:rPr>
      </w:pPr>
      <w:r>
        <w:rPr>
          <w:lang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1BF3D6FA" w14:textId="77777777" w:rsidR="00AB07A8" w:rsidRDefault="00AB07A8" w:rsidP="00961B93">
      <w:pPr>
        <w:pStyle w:val="NormalNegrita"/>
      </w:pPr>
      <w:r>
        <w:t>FECHAS</w:t>
      </w:r>
    </w:p>
    <w:p w14:paraId="14D8456A" w14:textId="73FB98E6" w:rsidR="00AB07A8" w:rsidRDefault="00AB07A8" w:rsidP="00961B93">
      <w:pPr>
        <w:pStyle w:val="Lista1"/>
      </w:pPr>
      <w:r>
        <w:t xml:space="preserve">Seminario 1: 22, 23 y 24 de </w:t>
      </w:r>
      <w:r w:rsidR="00961B93">
        <w:t>noviembre</w:t>
      </w:r>
      <w:r>
        <w:t xml:space="preserve"> de 2023</w:t>
      </w:r>
    </w:p>
    <w:p w14:paraId="47EBBD76" w14:textId="3E5BBCA8" w:rsidR="00AB07A8" w:rsidRDefault="00AB07A8" w:rsidP="00961B93">
      <w:pPr>
        <w:pStyle w:val="Lista1"/>
      </w:pPr>
      <w:r>
        <w:t xml:space="preserve">Seminario 2: 14, 15 y 16 de </w:t>
      </w:r>
      <w:r w:rsidR="00961B93">
        <w:t>diciembre</w:t>
      </w:r>
      <w:r>
        <w:t xml:space="preserve"> de 2023</w:t>
      </w:r>
    </w:p>
    <w:p w14:paraId="39D03C6C" w14:textId="0EE07BC4" w:rsidR="00AB07A8" w:rsidRDefault="00AB07A8" w:rsidP="00961B93">
      <w:pPr>
        <w:pStyle w:val="Lista1"/>
      </w:pPr>
      <w:r>
        <w:t xml:space="preserve">Seminario 3: 15, 16 y 17 de </w:t>
      </w:r>
      <w:r w:rsidR="00961B93">
        <w:t>marzo</w:t>
      </w:r>
      <w:r>
        <w:t xml:space="preserve"> de 2024</w:t>
      </w:r>
    </w:p>
    <w:p w14:paraId="04AACBF0" w14:textId="690800E7" w:rsidR="00AB07A8" w:rsidRDefault="00AB07A8" w:rsidP="00961B93">
      <w:pPr>
        <w:pStyle w:val="Lista1"/>
      </w:pPr>
      <w:r>
        <w:t xml:space="preserve">Seminario 4: 11, 12 y 13 de </w:t>
      </w:r>
      <w:r w:rsidR="00961B93">
        <w:t>abril</w:t>
      </w:r>
      <w:r>
        <w:t xml:space="preserve"> de 2024</w:t>
      </w:r>
    </w:p>
    <w:p w14:paraId="69E36921" w14:textId="77777777" w:rsidR="00AB07A8" w:rsidRDefault="00AB07A8" w:rsidP="0043190E">
      <w:pPr>
        <w:pStyle w:val="NormalNegrita"/>
      </w:pPr>
      <w:r>
        <w:t>HORARIO</w:t>
      </w:r>
    </w:p>
    <w:p w14:paraId="492B4902" w14:textId="69C6D7B4" w:rsidR="00AB07A8" w:rsidRDefault="00AB07A8" w:rsidP="0043190E">
      <w:pPr>
        <w:rPr>
          <w:lang w:eastAsia="es-ES_tradnl"/>
        </w:rPr>
      </w:pPr>
      <w:r>
        <w:rPr>
          <w:lang w:eastAsia="es-ES_tradnl"/>
        </w:rPr>
        <w:t>Clases presenciales 100%.</w:t>
      </w:r>
    </w:p>
    <w:p w14:paraId="1C9CB442" w14:textId="77777777" w:rsidR="00AB07A8" w:rsidRDefault="00AB07A8" w:rsidP="00961B93">
      <w:pPr>
        <w:pStyle w:val="Lista1"/>
      </w:pPr>
      <w:r>
        <w:t xml:space="preserve">Seminario 1: </w:t>
      </w:r>
      <w:r>
        <w:tab/>
        <w:t>22 y 23 de noviembre de 8:30 a 13:30h y de 14:30 a 18:00h y 24 de noviembre de 2023 de 8:30 a 13:30h</w:t>
      </w:r>
    </w:p>
    <w:p w14:paraId="42BC1C59" w14:textId="77777777" w:rsidR="00AB07A8" w:rsidRDefault="00AB07A8" w:rsidP="00961B93">
      <w:pPr>
        <w:pStyle w:val="Lista1"/>
      </w:pPr>
      <w:r>
        <w:lastRenderedPageBreak/>
        <w:t>Seminario 2: 14 de diciembre de 2023 de 15:00 a 19:00, 15 de diciembre de 2023 de 8:30 a 13:30 y de 14:30 a 18:30h y 16 de diciembre de 2023 de 9:00 a 14:00 y de 15:00 a 19:00h.</w:t>
      </w:r>
    </w:p>
    <w:p w14:paraId="45984A0A" w14:textId="77777777" w:rsidR="00AB07A8" w:rsidRDefault="00AB07A8" w:rsidP="00961B93">
      <w:pPr>
        <w:pStyle w:val="Lista1"/>
      </w:pPr>
      <w:r>
        <w:t>Seminario 3: 15 de marzo de 8:30 a 13:30 y de 14:30 a 18:30h, 16 de marzo de 9:00 a 14:00 y de 15:00 a 19:00h y 17 de marzo de 2024 de 9:00 a 13:00h.</w:t>
      </w:r>
    </w:p>
    <w:p w14:paraId="7E5D34F3" w14:textId="77777777" w:rsidR="00AB07A8" w:rsidRDefault="00AB07A8" w:rsidP="00961B93">
      <w:pPr>
        <w:pStyle w:val="Lista1"/>
      </w:pPr>
      <w:r>
        <w:t>Seminario 4: 11 de abril de 15:00 a 19:00h, 12 de abril de 8:30 a 13:30h y de 14:30 a 18:30h y 19 de abril de 2024 de 9:00 a 14:00h y de 15:00 a 19:00h.</w:t>
      </w:r>
    </w:p>
    <w:p w14:paraId="36448B32" w14:textId="77777777" w:rsidR="00AB07A8" w:rsidRDefault="00AB07A8" w:rsidP="00961B93">
      <w:pPr>
        <w:pStyle w:val="NormalNegrita"/>
      </w:pPr>
      <w:r>
        <w:t>COORDINADORA</w:t>
      </w:r>
    </w:p>
    <w:p w14:paraId="5F22735D" w14:textId="77777777" w:rsidR="00AB07A8" w:rsidRDefault="00AB07A8" w:rsidP="0043190E">
      <w:pPr>
        <w:rPr>
          <w:lang w:val="es-ES_tradnl" w:eastAsia="es-ES_tradnl"/>
        </w:rPr>
      </w:pPr>
      <w:r>
        <w:rPr>
          <w:lang w:val="es-ES_tradnl" w:eastAsia="es-ES_tradnl"/>
        </w:rPr>
        <w:t xml:space="preserve">D.ª Cristina Serrano Veguillas. Fisioterapeuta. Profesora de la Escuela Universitaria de Fisioterapia de la ONCE. Contacto: </w:t>
      </w:r>
      <w:hyperlink r:id="rId55" w:history="1">
        <w:r>
          <w:rPr>
            <w:rStyle w:val="Hipervnculo"/>
            <w:rFonts w:eastAsia="Times New Roman"/>
            <w:i w:val="0"/>
            <w:color w:val="0000FF"/>
            <w:u w:val="single"/>
            <w:lang w:val="es-ES_tradnl" w:eastAsia="es-ES_tradnl"/>
          </w:rPr>
          <w:t>crsv@once.es</w:t>
        </w:r>
      </w:hyperlink>
    </w:p>
    <w:p w14:paraId="6082E3ED" w14:textId="77777777" w:rsidR="00AB07A8" w:rsidRDefault="00AB07A8" w:rsidP="00AA553D">
      <w:pPr>
        <w:pStyle w:val="Ttulo4"/>
        <w:rPr>
          <w:rFonts w:eastAsia="Times New Roman"/>
          <w:sz w:val="28"/>
          <w:szCs w:val="28"/>
        </w:rPr>
      </w:pPr>
      <w:bookmarkStart w:id="448" w:name="_ANEXO_XXX_2"/>
      <w:bookmarkStart w:id="449" w:name="_Toc180666186"/>
      <w:bookmarkStart w:id="450" w:name="_Toc181953985"/>
      <w:bookmarkEnd w:id="448"/>
      <w:r>
        <w:lastRenderedPageBreak/>
        <w:t>ANEXO XXX</w:t>
      </w:r>
      <w:bookmarkEnd w:id="449"/>
      <w:bookmarkEnd w:id="450"/>
    </w:p>
    <w:p w14:paraId="186EEB45" w14:textId="01785A9E" w:rsidR="00AB07A8" w:rsidRDefault="00AB07A8" w:rsidP="0043190E">
      <w:pPr>
        <w:pStyle w:val="NormalNegritacentrada"/>
      </w:pPr>
      <w:r>
        <w:t>INDUCCIÓN MIOFASCIAL (MIT</w:t>
      </w:r>
      <w:r w:rsidR="00BA18C4">
        <w:rPr>
          <w:vertAlign w:val="superscript"/>
        </w:rPr>
        <w:t>®</w:t>
      </w:r>
      <w:r>
        <w:t>):</w:t>
      </w:r>
      <w:r>
        <w:br/>
        <w:t>TÉCNICAS GLOBALES (NIVEL II)</w:t>
      </w:r>
      <w:r>
        <w:br/>
        <w:t>CURSO 2023/2024</w:t>
      </w:r>
    </w:p>
    <w:p w14:paraId="72446651" w14:textId="77777777" w:rsidR="00AB07A8" w:rsidRDefault="00AB07A8" w:rsidP="0043190E">
      <w:pPr>
        <w:pStyle w:val="NormalNegrita"/>
      </w:pPr>
      <w:r>
        <w:t>INTRODUCCIÓN</w:t>
      </w:r>
    </w:p>
    <w:p w14:paraId="451630BB" w14:textId="77777777" w:rsidR="00AB07A8" w:rsidRDefault="00AB07A8" w:rsidP="0043190E">
      <w:pPr>
        <w:rPr>
          <w:lang w:val="es-ES_tradnl" w:eastAsia="es-ES_tradnl"/>
        </w:rPr>
      </w:pPr>
      <w:r>
        <w:rPr>
          <w:lang w:val="es-ES_tradnl" w:eastAsia="es-ES_tradnl"/>
        </w:rPr>
        <w:t>La Inducción Miofascial (MIT</w:t>
      </w:r>
      <w:r w:rsidRPr="00D914EA">
        <w:rPr>
          <w:vertAlign w:val="superscript"/>
          <w:lang w:val="es-ES_tradnl" w:eastAsia="es-ES_tradnl"/>
        </w:rPr>
        <w:t>®</w:t>
      </w:r>
      <w:r>
        <w:rPr>
          <w:lang w:val="es-ES_tradnl" w:eastAsia="es-ES_tradnl"/>
        </w:rPr>
        <w:t xml:space="preserve">) es un concepto terapéutico, perteneciente a la Terapia Manual, dirigido al restablecimiento funcional del sistema fascial. En este segundo nivel, el estudiante profundizará en el concepto de la Fascia como órgano global, presente en todos los sistemas corporales, a los que envuelve y relaciona entre sí, y aprenderá técnicas específicas dirigidas a las meninges o sistema estomatognático entre otros. </w:t>
      </w:r>
    </w:p>
    <w:p w14:paraId="7F5840C9" w14:textId="77777777" w:rsidR="00AB07A8" w:rsidRDefault="00AB07A8" w:rsidP="0043190E">
      <w:pPr>
        <w:pStyle w:val="NormalNegrita"/>
      </w:pPr>
      <w:r>
        <w:t>OBJETIVOS</w:t>
      </w:r>
    </w:p>
    <w:p w14:paraId="77BA4A77" w14:textId="77777777" w:rsidR="00AB07A8" w:rsidRDefault="00AB07A8" w:rsidP="0043190E">
      <w:pPr>
        <w:pStyle w:val="NormalNegrita"/>
      </w:pPr>
      <w:r>
        <w:t>Objetivo General</w:t>
      </w:r>
    </w:p>
    <w:p w14:paraId="40C7A35A" w14:textId="77777777" w:rsidR="00AB07A8" w:rsidRDefault="00AB07A8" w:rsidP="0043190E">
      <w:pPr>
        <w:rPr>
          <w:lang w:val="es-ES_tradnl" w:eastAsia="es-ES_tradnl"/>
        </w:rPr>
      </w:pPr>
      <w:r>
        <w:rPr>
          <w:lang w:val="es-ES_tradnl" w:eastAsia="es-ES_tradnl"/>
        </w:rPr>
        <w:t>Lograr que el participante adquiera y perfeccione las herramientas necesarias para la evaluación y tratamiento global de las disfunciones que afectan al sistema fascial del cuerpo, incluyendo entre ellas la región prevertebral del aparato de masticación y de las meninges.</w:t>
      </w:r>
    </w:p>
    <w:p w14:paraId="3A2D8B33" w14:textId="77777777" w:rsidR="00AB07A8" w:rsidRDefault="00AB07A8" w:rsidP="00EC7729">
      <w:pPr>
        <w:pStyle w:val="NormalNegrita"/>
      </w:pPr>
      <w:r>
        <w:t>Objetivos Específicos</w:t>
      </w:r>
    </w:p>
    <w:p w14:paraId="0041FC52" w14:textId="77777777" w:rsidR="00AB07A8" w:rsidRPr="00676BB7" w:rsidRDefault="00AB07A8" w:rsidP="00EC7729">
      <w:pPr>
        <w:pStyle w:val="Lista1"/>
      </w:pPr>
      <w:r w:rsidRPr="00676BB7">
        <w:t>Explicar la globalidad estructural del cuerpo humano.</w:t>
      </w:r>
    </w:p>
    <w:p w14:paraId="7E7992A1" w14:textId="77777777" w:rsidR="00AB07A8" w:rsidRPr="00676BB7" w:rsidRDefault="00AB07A8" w:rsidP="00EC7729">
      <w:pPr>
        <w:pStyle w:val="Lista1"/>
      </w:pPr>
      <w:r w:rsidRPr="00676BB7">
        <w:t>Explicar la globalidad funcional del cuerpo humano.</w:t>
      </w:r>
    </w:p>
    <w:p w14:paraId="18FB1737" w14:textId="77777777" w:rsidR="00AB07A8" w:rsidRPr="00676BB7" w:rsidRDefault="00AB07A8" w:rsidP="00EC7729">
      <w:pPr>
        <w:pStyle w:val="Lista1"/>
      </w:pPr>
      <w:r w:rsidRPr="00676BB7">
        <w:t>Demostrar el proceso de los cambios adaptativos del cuerpo humano.</w:t>
      </w:r>
    </w:p>
    <w:p w14:paraId="73B64A0E" w14:textId="77777777" w:rsidR="00AB07A8" w:rsidRPr="00676BB7" w:rsidRDefault="00AB07A8" w:rsidP="00EC7729">
      <w:pPr>
        <w:pStyle w:val="Lista1"/>
      </w:pPr>
      <w:r w:rsidRPr="00676BB7">
        <w:t>Demostrar la globalidad del sistema fascial del cuerpo humano.</w:t>
      </w:r>
    </w:p>
    <w:p w14:paraId="3343FA51" w14:textId="77777777" w:rsidR="00AB07A8" w:rsidRPr="00676BB7" w:rsidRDefault="00AB07A8" w:rsidP="00EC7729">
      <w:pPr>
        <w:pStyle w:val="Lista1"/>
      </w:pPr>
      <w:r w:rsidRPr="00676BB7">
        <w:t>Presentar el modelo dinámico del cuerpo humano.</w:t>
      </w:r>
    </w:p>
    <w:p w14:paraId="51E6B963" w14:textId="77777777" w:rsidR="00AB07A8" w:rsidRPr="00676BB7" w:rsidRDefault="00AB07A8" w:rsidP="00EC7729">
      <w:pPr>
        <w:pStyle w:val="Lista1"/>
      </w:pPr>
      <w:r w:rsidRPr="00676BB7">
        <w:t>Discutir el comportamiento del equilibrio corporal dentro de la acción de la fuerza de gravedad.</w:t>
      </w:r>
    </w:p>
    <w:p w14:paraId="1B62DB24" w14:textId="77777777" w:rsidR="00AB07A8" w:rsidRPr="00676BB7" w:rsidRDefault="00AB07A8" w:rsidP="00EC7729">
      <w:pPr>
        <w:pStyle w:val="Lista1"/>
      </w:pPr>
      <w:r w:rsidRPr="00676BB7">
        <w:t>Describir la teoría de la tensegridad.</w:t>
      </w:r>
    </w:p>
    <w:p w14:paraId="3A7DB531" w14:textId="77777777" w:rsidR="00AB07A8" w:rsidRPr="00676BB7" w:rsidRDefault="00AB07A8" w:rsidP="00EC7729">
      <w:pPr>
        <w:pStyle w:val="Lista1"/>
      </w:pPr>
      <w:r w:rsidRPr="00676BB7">
        <w:t>Trazar el modelo de tensegridad del cuerpo.</w:t>
      </w:r>
    </w:p>
    <w:p w14:paraId="039CECB9" w14:textId="77777777" w:rsidR="00AB07A8" w:rsidRPr="00676BB7" w:rsidRDefault="00AB07A8" w:rsidP="00EC7729">
      <w:pPr>
        <w:pStyle w:val="Lista1"/>
      </w:pPr>
      <w:r w:rsidRPr="00676BB7">
        <w:t>Demostrar los patrones de atrapamiento del sistema miofascial.</w:t>
      </w:r>
    </w:p>
    <w:p w14:paraId="36323978" w14:textId="77777777" w:rsidR="00AB07A8" w:rsidRPr="00676BB7" w:rsidRDefault="00AB07A8" w:rsidP="00EC7729">
      <w:pPr>
        <w:pStyle w:val="Lista1"/>
      </w:pPr>
      <w:r w:rsidRPr="00676BB7">
        <w:t>Discutir el recorrido de los planos transversos del sistema fascial.</w:t>
      </w:r>
    </w:p>
    <w:p w14:paraId="3FD37647" w14:textId="77777777" w:rsidR="00AB07A8" w:rsidRPr="00676BB7" w:rsidRDefault="00AB07A8" w:rsidP="00EC7729">
      <w:pPr>
        <w:pStyle w:val="Lista1"/>
      </w:pPr>
      <w:r w:rsidRPr="00676BB7">
        <w:t>Demostrar y describir los principales sistemas de atrapamiento miofascial (ganchos miofasciales, puntos de atrapamiento, bandas de atrapamiento).</w:t>
      </w:r>
    </w:p>
    <w:p w14:paraId="2E6D58C9" w14:textId="77777777" w:rsidR="00AB07A8" w:rsidRPr="00676BB7" w:rsidRDefault="00AB07A8" w:rsidP="00EC7729">
      <w:pPr>
        <w:pStyle w:val="Lista1"/>
      </w:pPr>
      <w:r w:rsidRPr="00676BB7">
        <w:t>Describir el sistema integral de la fascia toracolumbar y abdominal.</w:t>
      </w:r>
    </w:p>
    <w:p w14:paraId="33F3EC70" w14:textId="77777777" w:rsidR="00AB07A8" w:rsidRPr="00676BB7" w:rsidRDefault="00AB07A8" w:rsidP="00EC7729">
      <w:pPr>
        <w:pStyle w:val="Lista1"/>
      </w:pPr>
      <w:r w:rsidRPr="00676BB7">
        <w:t>Describir el sistema integral de la fascia cervicodorsal.</w:t>
      </w:r>
    </w:p>
    <w:p w14:paraId="2FC2613A" w14:textId="77777777" w:rsidR="00AB07A8" w:rsidRPr="00676BB7" w:rsidRDefault="00AB07A8" w:rsidP="00EC7729">
      <w:pPr>
        <w:pStyle w:val="Lista1"/>
      </w:pPr>
      <w:r w:rsidRPr="00676BB7">
        <w:t>Describir la importancia de las meninges (particularmente de la duramadre) en el proceso de la globalidad de la función del sistema miofascial.</w:t>
      </w:r>
    </w:p>
    <w:p w14:paraId="4F18AE0F" w14:textId="77777777" w:rsidR="00AB07A8" w:rsidRPr="00676BB7" w:rsidRDefault="00AB07A8" w:rsidP="00EC7729">
      <w:pPr>
        <w:pStyle w:val="Lista1"/>
      </w:pPr>
      <w:r w:rsidRPr="00676BB7">
        <w:t>Aprender el proceso de evaluación global de las disfunciones fasciales.</w:t>
      </w:r>
    </w:p>
    <w:p w14:paraId="00DA53F0" w14:textId="77777777" w:rsidR="00AB07A8" w:rsidRPr="00676BB7" w:rsidRDefault="00AB07A8" w:rsidP="00EC7729">
      <w:pPr>
        <w:pStyle w:val="Lista1"/>
      </w:pPr>
      <w:r w:rsidRPr="00676BB7">
        <w:lastRenderedPageBreak/>
        <w:t>Aprender la realización de las técnicas globales del sistema miofascial del cuerpo humano.</w:t>
      </w:r>
    </w:p>
    <w:p w14:paraId="52D2D389" w14:textId="77777777" w:rsidR="00AB07A8" w:rsidRPr="00676BB7" w:rsidRDefault="00AB07A8" w:rsidP="00EC7729">
      <w:pPr>
        <w:pStyle w:val="Lista1"/>
      </w:pPr>
      <w:r w:rsidRPr="00676BB7">
        <w:t>Explicar las bases fisiológicas que rigen el correcto funcionamiento del sistema craneosacro.</w:t>
      </w:r>
    </w:p>
    <w:p w14:paraId="7D0A1532" w14:textId="77777777" w:rsidR="00AB07A8" w:rsidRPr="00676BB7" w:rsidRDefault="00AB07A8" w:rsidP="00EC7729">
      <w:pPr>
        <w:pStyle w:val="Lista1"/>
      </w:pPr>
      <w:r w:rsidRPr="00676BB7">
        <w:t>Explorar la anatomía y fisiología del sistema craneosacro.</w:t>
      </w:r>
    </w:p>
    <w:p w14:paraId="06DC1016" w14:textId="77777777" w:rsidR="00AB07A8" w:rsidRPr="00676BB7" w:rsidRDefault="00AB07A8" w:rsidP="00EC7729">
      <w:pPr>
        <w:pStyle w:val="Lista1"/>
      </w:pPr>
      <w:r w:rsidRPr="00676BB7">
        <w:t>Relacionar el funcionamiento del sistema craneosacro con el dolor, la disfunción y la enfermedad.</w:t>
      </w:r>
    </w:p>
    <w:p w14:paraId="4361C547" w14:textId="77777777" w:rsidR="00AB07A8" w:rsidRPr="00676BB7" w:rsidRDefault="00AB07A8" w:rsidP="00EC7729">
      <w:pPr>
        <w:pStyle w:val="Lista1"/>
      </w:pPr>
      <w:r w:rsidRPr="00676BB7">
        <w:t>Desarrollar técnicas de palpación para permitir una precisa evaluación del sistema craneosacro.</w:t>
      </w:r>
    </w:p>
    <w:p w14:paraId="18DA11DB" w14:textId="77777777" w:rsidR="00AB07A8" w:rsidRPr="00676BB7" w:rsidRDefault="00AB07A8" w:rsidP="00EC7729">
      <w:pPr>
        <w:pStyle w:val="Lista1"/>
      </w:pPr>
      <w:r w:rsidRPr="00676BB7">
        <w:t>Aprender las técnicas de evaluación y tratamiento de los desórdenes del sistema craneosacro.</w:t>
      </w:r>
    </w:p>
    <w:p w14:paraId="00EBC8F7" w14:textId="77777777" w:rsidR="00AB07A8" w:rsidRPr="00676BB7" w:rsidRDefault="00AB07A8" w:rsidP="00EC7729">
      <w:pPr>
        <w:pStyle w:val="Lista1"/>
      </w:pPr>
      <w:r w:rsidRPr="00676BB7">
        <w:t xml:space="preserve">Aprender la aplicación del protocolo craneal. </w:t>
      </w:r>
    </w:p>
    <w:p w14:paraId="1881A770" w14:textId="77777777" w:rsidR="00AB07A8" w:rsidRDefault="00AB07A8" w:rsidP="00EC7729">
      <w:pPr>
        <w:pStyle w:val="NormalNegrita"/>
      </w:pPr>
      <w:r>
        <w:t>EQUIPO DOCENTE</w:t>
      </w:r>
    </w:p>
    <w:p w14:paraId="410141EA" w14:textId="77777777" w:rsidR="00AB07A8" w:rsidRDefault="00AB07A8" w:rsidP="0043190E">
      <w:pPr>
        <w:rPr>
          <w:lang w:val="es-ES_tradnl" w:eastAsia="es-ES_tradnl"/>
        </w:rPr>
      </w:pPr>
      <w:r>
        <w:rPr>
          <w:lang w:val="es-ES_tradnl" w:eastAsia="es-ES_tradnl"/>
        </w:rPr>
        <w:t>Profesorado de la Escuela de Terapias Miofasciales TUPIMEK.</w:t>
      </w:r>
    </w:p>
    <w:p w14:paraId="5AD5A7CF" w14:textId="77777777" w:rsidR="00AB07A8" w:rsidRDefault="00AB07A8" w:rsidP="00EC7729">
      <w:pPr>
        <w:pStyle w:val="NormalNegrita"/>
      </w:pPr>
      <w:r>
        <w:t>CONTENIDOS</w:t>
      </w:r>
    </w:p>
    <w:p w14:paraId="519384B8" w14:textId="77777777" w:rsidR="00AB07A8" w:rsidRDefault="00AB07A8" w:rsidP="0043190E">
      <w:pPr>
        <w:rPr>
          <w:lang w:val="es-ES_tradnl" w:eastAsia="es-ES_tradnl"/>
        </w:rPr>
      </w:pPr>
      <w:r>
        <w:rPr>
          <w:lang w:val="es-ES_tradnl" w:eastAsia="es-ES_tradnl"/>
        </w:rPr>
        <w:t xml:space="preserve">Se proporcionará a los alumnos un manual por cada seminario en el que se encuentran recogidos todos los contenidos del curso. </w:t>
      </w:r>
    </w:p>
    <w:p w14:paraId="6983F27C" w14:textId="77777777" w:rsidR="00AB07A8" w:rsidRDefault="00AB07A8" w:rsidP="00EC7729">
      <w:pPr>
        <w:pStyle w:val="NormalNegrita"/>
      </w:pPr>
      <w:r>
        <w:t>Seminario I</w:t>
      </w:r>
    </w:p>
    <w:p w14:paraId="05FA7F67" w14:textId="77777777" w:rsidR="00AB07A8" w:rsidRDefault="00AB07A8" w:rsidP="0043190E">
      <w:pPr>
        <w:rPr>
          <w:lang w:val="es-ES_tradnl" w:eastAsia="es-ES_tradnl"/>
        </w:rPr>
      </w:pPr>
      <w:r>
        <w:rPr>
          <w:lang w:val="es-ES_tradnl" w:eastAsia="es-ES_tradnl"/>
        </w:rPr>
        <w:t xml:space="preserve">Es de orden teórico-práctico. Trata sobre la aplicación de las Técnicas Globales en el proceso de tratamiento del Síndrome de Disfunción Miofascial. </w:t>
      </w:r>
    </w:p>
    <w:p w14:paraId="75F64BA9" w14:textId="77777777" w:rsidR="00AB07A8" w:rsidRDefault="00AB07A8" w:rsidP="00EC7729">
      <w:pPr>
        <w:pStyle w:val="NormalNegrita"/>
      </w:pPr>
      <w:r>
        <w:t>Contenidos:</w:t>
      </w:r>
    </w:p>
    <w:p w14:paraId="04C189E9" w14:textId="77777777" w:rsidR="00AB07A8" w:rsidRPr="00676BB7" w:rsidRDefault="00AB07A8" w:rsidP="00EC7729">
      <w:pPr>
        <w:pStyle w:val="Lista1"/>
      </w:pPr>
      <w:r w:rsidRPr="00676BB7">
        <w:t>Análisis de las particularidades de la biomecánica global del sistema fascial.</w:t>
      </w:r>
    </w:p>
    <w:p w14:paraId="0FD45855" w14:textId="77777777" w:rsidR="00AB07A8" w:rsidRPr="00676BB7" w:rsidRDefault="00AB07A8" w:rsidP="00EC7729">
      <w:pPr>
        <w:pStyle w:val="Lista1"/>
      </w:pPr>
      <w:r w:rsidRPr="00676BB7">
        <w:t>Introducción de los principios mecánicos basados en la teoría de tensegridad y la discusión de su importancia en el análisis de la biomecánica y patomecánica del sistema fascial.</w:t>
      </w:r>
    </w:p>
    <w:p w14:paraId="604D808E" w14:textId="77777777" w:rsidR="00AB07A8" w:rsidRPr="00676BB7" w:rsidRDefault="00AB07A8" w:rsidP="00EC7729">
      <w:pPr>
        <w:pStyle w:val="Lista1"/>
      </w:pPr>
      <w:r w:rsidRPr="00676BB7">
        <w:t>Discusión de la anatomía, biomecánica y patomecánica del sistema integral de la fascia toracolumbar y abdominal.</w:t>
      </w:r>
    </w:p>
    <w:p w14:paraId="1849B2F6" w14:textId="77777777" w:rsidR="00AB07A8" w:rsidRPr="00676BB7" w:rsidRDefault="00AB07A8" w:rsidP="00EC7729">
      <w:pPr>
        <w:pStyle w:val="Lista1"/>
      </w:pPr>
      <w:r w:rsidRPr="00676BB7">
        <w:t>Discusión de la anatomía, biomecánica y patomecánica del sistema integral de la fascia cervicodorsal.</w:t>
      </w:r>
    </w:p>
    <w:p w14:paraId="5E634601" w14:textId="77777777" w:rsidR="00AB07A8" w:rsidRPr="00676BB7" w:rsidRDefault="00AB07A8" w:rsidP="00EC7729">
      <w:pPr>
        <w:pStyle w:val="Lista1"/>
      </w:pPr>
      <w:r w:rsidRPr="00676BB7">
        <w:t>Aplicación de los tratamientos globales de la Inducción Miofascial.</w:t>
      </w:r>
    </w:p>
    <w:p w14:paraId="21818EE0" w14:textId="77777777" w:rsidR="00AB07A8" w:rsidRPr="00676BB7" w:rsidRDefault="00AB07A8" w:rsidP="00EC7729">
      <w:pPr>
        <w:pStyle w:val="Lista1"/>
      </w:pPr>
      <w:r w:rsidRPr="00676BB7">
        <w:t>Evaluación de los cambios relacionados con las restricciones miofasciales en el enfoque a la disfunción global del sistema fascial:</w:t>
      </w:r>
    </w:p>
    <w:p w14:paraId="0252DA2E" w14:textId="77777777" w:rsidR="00AB07A8" w:rsidRDefault="00AB07A8" w:rsidP="006819E4">
      <w:pPr>
        <w:pStyle w:val="Lista2"/>
      </w:pPr>
      <w:r>
        <w:t>ganchos miofasciales;</w:t>
      </w:r>
    </w:p>
    <w:p w14:paraId="3F88D008" w14:textId="77777777" w:rsidR="00AB07A8" w:rsidRDefault="00AB07A8" w:rsidP="006819E4">
      <w:pPr>
        <w:pStyle w:val="Lista2"/>
      </w:pPr>
      <w:r>
        <w:t>puntos de atrapamiento fascial;</w:t>
      </w:r>
    </w:p>
    <w:p w14:paraId="7EA19B05" w14:textId="77777777" w:rsidR="00AB07A8" w:rsidRDefault="00AB07A8" w:rsidP="006819E4">
      <w:pPr>
        <w:pStyle w:val="Lista2"/>
      </w:pPr>
      <w:r>
        <w:t>bandas de atrapamiento fascial.</w:t>
      </w:r>
    </w:p>
    <w:p w14:paraId="18C5170A" w14:textId="77777777" w:rsidR="00AB07A8" w:rsidRDefault="00AB07A8" w:rsidP="00EC7729">
      <w:pPr>
        <w:pStyle w:val="NormalNegrita"/>
      </w:pPr>
      <w:r>
        <w:lastRenderedPageBreak/>
        <w:t>Seminario II</w:t>
      </w:r>
    </w:p>
    <w:p w14:paraId="5C1196CD" w14:textId="77777777" w:rsidR="00AB07A8" w:rsidRDefault="00AB07A8" w:rsidP="0043190E">
      <w:pPr>
        <w:rPr>
          <w:lang w:val="es-ES_tradnl"/>
        </w:rPr>
      </w:pPr>
      <w:r>
        <w:rPr>
          <w:lang w:val="es-ES_tradnl"/>
        </w:rPr>
        <w:t xml:space="preserve">Es de orden teórico-práctico. Trata sobre la aplicación de las Técnicas Globales en el proceso de tratamiento de las disfunciones relacionadas con las meninges. </w:t>
      </w:r>
    </w:p>
    <w:p w14:paraId="2053C82D" w14:textId="77777777" w:rsidR="00AB07A8" w:rsidRDefault="00AB07A8" w:rsidP="00EC7729">
      <w:pPr>
        <w:pStyle w:val="NormalNegrita"/>
      </w:pPr>
      <w:r>
        <w:t>Contenidos:</w:t>
      </w:r>
    </w:p>
    <w:p w14:paraId="493339AB" w14:textId="77777777" w:rsidR="00AB07A8" w:rsidRPr="00676BB7" w:rsidRDefault="00AB07A8" w:rsidP="00EC7729">
      <w:pPr>
        <w:pStyle w:val="Lista1"/>
      </w:pPr>
      <w:r w:rsidRPr="00676BB7">
        <w:t>Anatomía de las meninges.</w:t>
      </w:r>
    </w:p>
    <w:p w14:paraId="4D382E5C" w14:textId="77777777" w:rsidR="00AB07A8" w:rsidRPr="00676BB7" w:rsidRDefault="00AB07A8" w:rsidP="00EC7729">
      <w:pPr>
        <w:pStyle w:val="Lista1"/>
      </w:pPr>
      <w:r w:rsidRPr="00676BB7">
        <w:t>Biomecánica de las meninges.</w:t>
      </w:r>
    </w:p>
    <w:p w14:paraId="7F576612" w14:textId="77777777" w:rsidR="00AB07A8" w:rsidRPr="00676BB7" w:rsidRDefault="00AB07A8" w:rsidP="00EC7729">
      <w:pPr>
        <w:pStyle w:val="Lista1"/>
      </w:pPr>
      <w:r w:rsidRPr="00676BB7">
        <w:t>Importancia de la duramadre en el proceso de estabilidad funcional del cuerpo.</w:t>
      </w:r>
    </w:p>
    <w:p w14:paraId="56F3BAE5" w14:textId="77777777" w:rsidR="00AB07A8" w:rsidRPr="00676BB7" w:rsidRDefault="00AB07A8" w:rsidP="00EC7729">
      <w:pPr>
        <w:pStyle w:val="Lista1"/>
      </w:pPr>
      <w:r w:rsidRPr="00676BB7">
        <w:t>Influencia de la fluctuación del líquido cefalorraquídeo en el comportamiento dinámico de la duramadre.</w:t>
      </w:r>
    </w:p>
    <w:p w14:paraId="5F55D4DB" w14:textId="77777777" w:rsidR="00AB07A8" w:rsidRPr="00676BB7" w:rsidRDefault="00AB07A8" w:rsidP="00EC7729">
      <w:pPr>
        <w:pStyle w:val="Lista1"/>
      </w:pPr>
      <w:r w:rsidRPr="00676BB7">
        <w:t>Concepto del sistema craneosacro.</w:t>
      </w:r>
    </w:p>
    <w:p w14:paraId="7AD3C473" w14:textId="77777777" w:rsidR="00AB07A8" w:rsidRPr="00676BB7" w:rsidRDefault="00AB07A8" w:rsidP="00EC7729">
      <w:pPr>
        <w:pStyle w:val="Lista1"/>
      </w:pPr>
      <w:r w:rsidRPr="00676BB7">
        <w:t>Discusión sobre diferentes modelos de funcionamiento del sistema craneosacro:</w:t>
      </w:r>
    </w:p>
    <w:p w14:paraId="29246963" w14:textId="77777777" w:rsidR="00AB07A8" w:rsidRDefault="00AB07A8" w:rsidP="006819E4">
      <w:pPr>
        <w:pStyle w:val="Lista20"/>
      </w:pPr>
      <w:r>
        <w:t>modelo biomecánico-estructural;</w:t>
      </w:r>
    </w:p>
    <w:p w14:paraId="74EBCD4F" w14:textId="77777777" w:rsidR="00AB07A8" w:rsidRDefault="00AB07A8" w:rsidP="006819E4">
      <w:pPr>
        <w:pStyle w:val="Lista20"/>
      </w:pPr>
      <w:r>
        <w:t>modelo de la respiración diafragmática;</w:t>
      </w:r>
    </w:p>
    <w:p w14:paraId="15304171" w14:textId="77777777" w:rsidR="00AB07A8" w:rsidRDefault="00AB07A8" w:rsidP="006819E4">
      <w:pPr>
        <w:pStyle w:val="Lista20"/>
      </w:pPr>
      <w:r>
        <w:t>modelo del sistema hidráulico semicerrado;</w:t>
      </w:r>
    </w:p>
    <w:p w14:paraId="774B5BB2" w14:textId="77777777" w:rsidR="00AB07A8" w:rsidRDefault="00AB07A8" w:rsidP="006819E4">
      <w:pPr>
        <w:pStyle w:val="Lista20"/>
      </w:pPr>
      <w:r>
        <w:t>modelo de la respiración venosa;</w:t>
      </w:r>
    </w:p>
    <w:p w14:paraId="2109BF17" w14:textId="77777777" w:rsidR="00AB07A8" w:rsidRDefault="00AB07A8" w:rsidP="006819E4">
      <w:pPr>
        <w:pStyle w:val="Lista20"/>
      </w:pPr>
      <w:r>
        <w:t>modelo de tensión recíproca.</w:t>
      </w:r>
    </w:p>
    <w:p w14:paraId="0DF49FEA" w14:textId="77777777" w:rsidR="00AB07A8" w:rsidRPr="00676BB7" w:rsidRDefault="00AB07A8" w:rsidP="006A0F97">
      <w:pPr>
        <w:pStyle w:val="Prrafodelista"/>
        <w:numPr>
          <w:ilvl w:val="0"/>
          <w:numId w:val="16"/>
        </w:numPr>
        <w:rPr>
          <w:lang w:eastAsia="es-ES_tradnl"/>
        </w:rPr>
      </w:pPr>
      <w:r w:rsidRPr="00676BB7">
        <w:rPr>
          <w:lang w:eastAsia="es-ES_tradnl"/>
        </w:rPr>
        <w:t>Patomecánica del sistema craneosacro.</w:t>
      </w:r>
    </w:p>
    <w:p w14:paraId="7CA77D37" w14:textId="77777777" w:rsidR="00AB07A8" w:rsidRPr="00676BB7" w:rsidRDefault="00AB07A8" w:rsidP="006A0F97">
      <w:pPr>
        <w:pStyle w:val="Prrafodelista"/>
        <w:numPr>
          <w:ilvl w:val="0"/>
          <w:numId w:val="16"/>
        </w:numPr>
        <w:rPr>
          <w:lang w:eastAsia="es-ES_tradnl"/>
        </w:rPr>
      </w:pPr>
      <w:r w:rsidRPr="00676BB7">
        <w:rPr>
          <w:lang w:eastAsia="es-ES_tradnl"/>
        </w:rPr>
        <w:t>Aplicación de los tratamientos globales en las disfunciones del tubo dural.</w:t>
      </w:r>
    </w:p>
    <w:p w14:paraId="407BA370" w14:textId="77777777" w:rsidR="00AB07A8" w:rsidRPr="00676BB7" w:rsidRDefault="00AB07A8" w:rsidP="006A0F97">
      <w:pPr>
        <w:pStyle w:val="Prrafodelista"/>
        <w:numPr>
          <w:ilvl w:val="0"/>
          <w:numId w:val="16"/>
        </w:numPr>
        <w:rPr>
          <w:lang w:eastAsia="es-ES_tradnl"/>
        </w:rPr>
      </w:pPr>
      <w:r w:rsidRPr="00676BB7">
        <w:rPr>
          <w:lang w:eastAsia="es-ES_tradnl"/>
        </w:rPr>
        <w:t>Evaluación de las disfunciones del sistema craneosacro.</w:t>
      </w:r>
    </w:p>
    <w:p w14:paraId="6239CE49" w14:textId="77777777" w:rsidR="00AB07A8" w:rsidRPr="00676BB7" w:rsidRDefault="00AB07A8" w:rsidP="006A0F97">
      <w:pPr>
        <w:pStyle w:val="Prrafodelista"/>
        <w:numPr>
          <w:ilvl w:val="0"/>
          <w:numId w:val="16"/>
        </w:numPr>
        <w:rPr>
          <w:lang w:eastAsia="es-ES_tradnl"/>
        </w:rPr>
      </w:pPr>
      <w:r w:rsidRPr="00676BB7">
        <w:rPr>
          <w:lang w:eastAsia="es-ES_tradnl"/>
        </w:rPr>
        <w:t>Aplicación del protocolo craneosacro.</w:t>
      </w:r>
    </w:p>
    <w:p w14:paraId="7C4FF744" w14:textId="77777777" w:rsidR="00AB07A8" w:rsidRDefault="00AB07A8" w:rsidP="00693812">
      <w:pPr>
        <w:pStyle w:val="NormalNegrita"/>
      </w:pPr>
      <w:r>
        <w:t>Seminario III</w:t>
      </w:r>
    </w:p>
    <w:p w14:paraId="22CDF4D3" w14:textId="77777777" w:rsidR="00AB07A8" w:rsidRDefault="00AB07A8" w:rsidP="0043190E">
      <w:pPr>
        <w:rPr>
          <w:lang w:val="es-ES_tradnl"/>
        </w:rPr>
      </w:pPr>
      <w:r>
        <w:rPr>
          <w:lang w:val="es-ES_tradnl"/>
        </w:rPr>
        <w:t xml:space="preserve">Es de orden teórico-práctico. Trata sobre la aplicación de las Técnicas Globales en el proceso de los tratamientos de las disfunciones de la región prevertebral del raquis cervical y del aparato de masticación. </w:t>
      </w:r>
    </w:p>
    <w:p w14:paraId="7D8606C2" w14:textId="77777777" w:rsidR="00AB07A8" w:rsidRDefault="00AB07A8" w:rsidP="00693812">
      <w:pPr>
        <w:pStyle w:val="NormalNegrita"/>
      </w:pPr>
      <w:r>
        <w:t>Contenidos:</w:t>
      </w:r>
    </w:p>
    <w:p w14:paraId="19BE330B" w14:textId="77777777" w:rsidR="00AB07A8" w:rsidRPr="00676BB7" w:rsidRDefault="00AB07A8" w:rsidP="00835955">
      <w:pPr>
        <w:pStyle w:val="Lista1"/>
      </w:pPr>
      <w:r w:rsidRPr="00676BB7">
        <w:t>Análisis de las particularidades de la biomecánica integral del complejo funcional de la masticación.</w:t>
      </w:r>
    </w:p>
    <w:p w14:paraId="30B8FC7F" w14:textId="77777777" w:rsidR="00AB07A8" w:rsidRPr="00676BB7" w:rsidRDefault="00AB07A8" w:rsidP="00835955">
      <w:pPr>
        <w:pStyle w:val="Lista1"/>
      </w:pPr>
      <w:r w:rsidRPr="00676BB7">
        <w:t>Patomecánica fascial del aparato de masticación.</w:t>
      </w:r>
    </w:p>
    <w:p w14:paraId="43BB6343" w14:textId="77777777" w:rsidR="00AB07A8" w:rsidRPr="00676BB7" w:rsidRDefault="00AB07A8" w:rsidP="00835955">
      <w:pPr>
        <w:pStyle w:val="Lista1"/>
      </w:pPr>
      <w:r w:rsidRPr="00676BB7">
        <w:t>Análisis funcional de la región prevertebral del raquis cervical:</w:t>
      </w:r>
    </w:p>
    <w:p w14:paraId="06DBD3FD" w14:textId="77777777" w:rsidR="00AB07A8" w:rsidRDefault="00AB07A8" w:rsidP="006819E4">
      <w:pPr>
        <w:pStyle w:val="Lista20"/>
      </w:pPr>
      <w:r>
        <w:t>región suprahioidea;</w:t>
      </w:r>
    </w:p>
    <w:p w14:paraId="3A6051CC" w14:textId="77777777" w:rsidR="00AB07A8" w:rsidRDefault="00AB07A8" w:rsidP="006819E4">
      <w:pPr>
        <w:pStyle w:val="Lista20"/>
      </w:pPr>
      <w:r>
        <w:t>región infrahioidea;</w:t>
      </w:r>
    </w:p>
    <w:p w14:paraId="1C2EE47D" w14:textId="77777777" w:rsidR="00AB07A8" w:rsidRDefault="00AB07A8" w:rsidP="006819E4">
      <w:pPr>
        <w:pStyle w:val="Lista20"/>
      </w:pPr>
      <w:r>
        <w:t>región retroihoidea.</w:t>
      </w:r>
    </w:p>
    <w:p w14:paraId="4E006008" w14:textId="77777777" w:rsidR="00AB07A8" w:rsidRPr="00676BB7" w:rsidRDefault="00AB07A8" w:rsidP="00835955">
      <w:pPr>
        <w:pStyle w:val="Lista1"/>
      </w:pPr>
      <w:r w:rsidRPr="00676BB7">
        <w:t xml:space="preserve">Patomecánica del sistema miofascial de la región prevertebral del raquis cervical. </w:t>
      </w:r>
    </w:p>
    <w:p w14:paraId="7F70FDD3" w14:textId="77777777" w:rsidR="00AB07A8" w:rsidRPr="00676BB7" w:rsidRDefault="00AB07A8" w:rsidP="00835955">
      <w:pPr>
        <w:pStyle w:val="Lista1"/>
      </w:pPr>
      <w:r w:rsidRPr="00676BB7">
        <w:t>Evaluación y aplicación de los tratamientos globales en las patologías del sistema miofascial relacionado con la disfunción del sistema de masticación.</w:t>
      </w:r>
    </w:p>
    <w:p w14:paraId="2CC68F93" w14:textId="77777777" w:rsidR="00AB07A8" w:rsidRPr="00676BB7" w:rsidRDefault="00AB07A8" w:rsidP="00E53B0D">
      <w:pPr>
        <w:pStyle w:val="Lista1"/>
      </w:pPr>
      <w:r w:rsidRPr="00676BB7">
        <w:lastRenderedPageBreak/>
        <w:t>Evaluación y aplicación de los tratamientos globales en las patologías del sistema miofascial relacionado con la disfunción del sistema miofascial de la cara, cabeza y cuero cabelludo.</w:t>
      </w:r>
    </w:p>
    <w:p w14:paraId="3DF3138B" w14:textId="77777777" w:rsidR="00AB07A8" w:rsidRDefault="00AB07A8" w:rsidP="00E53B0D">
      <w:pPr>
        <w:pStyle w:val="NormalNegrita"/>
      </w:pPr>
      <w:r>
        <w:t>CRITERIOS DE EVALUACIÓN</w:t>
      </w:r>
    </w:p>
    <w:p w14:paraId="31419CE7" w14:textId="77777777" w:rsidR="00AB07A8" w:rsidRDefault="00AB07A8" w:rsidP="0043190E">
      <w:pPr>
        <w:rPr>
          <w:lang w:val="es-ES_tradnl" w:eastAsia="es-ES_tradnl"/>
        </w:rPr>
      </w:pPr>
      <w:r>
        <w:rPr>
          <w:lang w:val="es-ES_tradnl" w:eastAsia="es-ES_tradnl"/>
        </w:rPr>
        <w:t>Se realizará una evaluación continua y un examen final teórico de respuesta múltiple.</w:t>
      </w:r>
    </w:p>
    <w:p w14:paraId="3D2D28DA" w14:textId="77777777" w:rsidR="00AB07A8" w:rsidRDefault="00AB07A8" w:rsidP="0043190E">
      <w:pPr>
        <w:rPr>
          <w:lang w:val="es-ES_tradnl" w:eastAsia="es-ES_tradnl"/>
        </w:rPr>
      </w:pPr>
      <w:r>
        <w:rPr>
          <w:lang w:val="es-ES_tradnl" w:eastAsia="es-ES_tradnl"/>
        </w:rPr>
        <w:t>Para la obtención del certificado es obligatoria la asistencia al primer día de clase y, como mínimo, al 90% de las horas totales de clase.</w:t>
      </w:r>
    </w:p>
    <w:p w14:paraId="0885125C" w14:textId="77777777" w:rsidR="00AB07A8" w:rsidRDefault="00AB07A8" w:rsidP="0043190E">
      <w:pPr>
        <w:rPr>
          <w:lang w:val="es-ES_tradnl" w:eastAsia="es-ES_tradnl"/>
        </w:rPr>
      </w:pPr>
      <w:r>
        <w:rPr>
          <w:lang w:val="es-ES_tradnl" w:eastAsia="es-ES_tradnl"/>
        </w:rPr>
        <w:t xml:space="preserve">El primer seminario introduce, de manera teórica y práctica, el marco conceptual. Considerando que este marco difiere, con frecuencia, de la visión del desenvolvimiento del aparato locomotor humano acostumbrada en fisioterapia, el estudiante que no asiste a las clases del primer día estaría en disonancia con el desarrollo de los seminarios que vienen a continuación. </w:t>
      </w:r>
    </w:p>
    <w:p w14:paraId="3D29CC2E" w14:textId="77777777" w:rsidR="00AB07A8" w:rsidRDefault="00AB07A8" w:rsidP="00E53B0D">
      <w:pPr>
        <w:pStyle w:val="NormalNegrita"/>
      </w:pPr>
      <w:r>
        <w:t>ACREDITACIÓN</w:t>
      </w:r>
    </w:p>
    <w:p w14:paraId="078AC32D" w14:textId="77777777" w:rsidR="00AB07A8" w:rsidRDefault="00AB07A8" w:rsidP="0043190E">
      <w:pPr>
        <w:rPr>
          <w:lang w:eastAsia="es-ES_tradnl"/>
        </w:rPr>
      </w:pPr>
      <w:r>
        <w:rPr>
          <w:lang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2F9630B2" w14:textId="77777777" w:rsidR="00AB07A8" w:rsidRDefault="00AB07A8" w:rsidP="00E53B0D">
      <w:pPr>
        <w:pStyle w:val="NormalNegrita"/>
      </w:pPr>
      <w:r>
        <w:t xml:space="preserve">FECHAS </w:t>
      </w:r>
    </w:p>
    <w:p w14:paraId="2FD6E92B" w14:textId="77777777" w:rsidR="00AB07A8" w:rsidRDefault="00AB07A8" w:rsidP="0043190E">
      <w:pPr>
        <w:rPr>
          <w:lang w:eastAsia="es-ES_tradnl"/>
        </w:rPr>
      </w:pPr>
      <w:r>
        <w:rPr>
          <w:lang w:eastAsia="es-ES_tradnl"/>
        </w:rPr>
        <w:t>Seminario 1: 19-20-21 de enero 2024.</w:t>
      </w:r>
    </w:p>
    <w:p w14:paraId="62BBDB8E" w14:textId="77777777" w:rsidR="00AB07A8" w:rsidRDefault="00AB07A8" w:rsidP="0043190E">
      <w:pPr>
        <w:rPr>
          <w:lang w:eastAsia="es-ES_tradnl"/>
        </w:rPr>
      </w:pPr>
      <w:r>
        <w:rPr>
          <w:lang w:eastAsia="es-ES_tradnl"/>
        </w:rPr>
        <w:t xml:space="preserve">Seminario 2: 15-16-17 de marzo de 2024. </w:t>
      </w:r>
    </w:p>
    <w:p w14:paraId="5BE2B49F" w14:textId="77777777" w:rsidR="00AB07A8" w:rsidRDefault="00AB07A8" w:rsidP="0043190E">
      <w:pPr>
        <w:rPr>
          <w:lang w:eastAsia="es-ES_tradnl"/>
        </w:rPr>
      </w:pPr>
      <w:r>
        <w:rPr>
          <w:lang w:eastAsia="es-ES_tradnl"/>
        </w:rPr>
        <w:t>Seminario 3: 24-25-26 de mayo de 2024.</w:t>
      </w:r>
    </w:p>
    <w:p w14:paraId="38CBB555" w14:textId="77777777" w:rsidR="00AB07A8" w:rsidRDefault="00AB07A8" w:rsidP="0043190E">
      <w:pPr>
        <w:pStyle w:val="NormalNegrita"/>
      </w:pPr>
      <w:r>
        <w:t>HORARIO</w:t>
      </w:r>
    </w:p>
    <w:p w14:paraId="79F86115" w14:textId="71B3C5FB" w:rsidR="00AB07A8" w:rsidRDefault="00AB07A8" w:rsidP="0043190E">
      <w:pPr>
        <w:rPr>
          <w:lang w:eastAsia="es-ES_tradnl"/>
        </w:rPr>
      </w:pPr>
      <w:r>
        <w:rPr>
          <w:lang w:eastAsia="es-ES_tradnl"/>
        </w:rPr>
        <w:t>Viernes: 15:30</w:t>
      </w:r>
      <w:r w:rsidR="00AA0308">
        <w:rPr>
          <w:lang w:eastAsia="es-ES_tradnl"/>
        </w:rPr>
        <w:t xml:space="preserve"> </w:t>
      </w:r>
      <w:r>
        <w:rPr>
          <w:lang w:eastAsia="es-ES_tradnl"/>
        </w:rPr>
        <w:t>– 20:30</w:t>
      </w:r>
      <w:r w:rsidR="00AA0308">
        <w:rPr>
          <w:lang w:eastAsia="es-ES_tradnl"/>
        </w:rPr>
        <w:t xml:space="preserve"> </w:t>
      </w:r>
      <w:r>
        <w:rPr>
          <w:lang w:eastAsia="es-ES_tradnl"/>
        </w:rPr>
        <w:t xml:space="preserve">(5 horas) </w:t>
      </w:r>
    </w:p>
    <w:p w14:paraId="48B14F5A" w14:textId="77777777" w:rsidR="00AB07A8" w:rsidRDefault="00AB07A8" w:rsidP="0043190E">
      <w:pPr>
        <w:rPr>
          <w:lang w:eastAsia="es-ES_tradnl"/>
        </w:rPr>
      </w:pPr>
      <w:r>
        <w:rPr>
          <w:lang w:eastAsia="es-ES_tradnl"/>
        </w:rPr>
        <w:t>Sábado: 8:30 – 19:00 (comer una hora) (9,5 horas)</w:t>
      </w:r>
    </w:p>
    <w:p w14:paraId="553DF8C0" w14:textId="74F3F0B8" w:rsidR="00AB07A8" w:rsidRDefault="00AB07A8" w:rsidP="0043190E">
      <w:pPr>
        <w:rPr>
          <w:lang w:eastAsia="es-ES_tradnl"/>
        </w:rPr>
      </w:pPr>
      <w:r>
        <w:rPr>
          <w:lang w:eastAsia="es-ES_tradnl"/>
        </w:rPr>
        <w:t>Domingo: 8:30 – 14:00</w:t>
      </w:r>
      <w:r w:rsidR="00AA0308">
        <w:rPr>
          <w:lang w:eastAsia="es-ES_tradnl"/>
        </w:rPr>
        <w:t xml:space="preserve"> </w:t>
      </w:r>
      <w:r>
        <w:rPr>
          <w:lang w:eastAsia="es-ES_tradnl"/>
        </w:rPr>
        <w:t>(5.5 horas)</w:t>
      </w:r>
    </w:p>
    <w:p w14:paraId="5D2E86EE" w14:textId="77777777" w:rsidR="00AB07A8" w:rsidRDefault="00AB07A8" w:rsidP="0043190E">
      <w:pPr>
        <w:pStyle w:val="NormalNegrita"/>
      </w:pPr>
      <w:r>
        <w:t>COORDINADORA</w:t>
      </w:r>
    </w:p>
    <w:p w14:paraId="2EB3C3E4" w14:textId="77777777" w:rsidR="00AB07A8" w:rsidRDefault="00AB07A8" w:rsidP="0043190E">
      <w:pPr>
        <w:rPr>
          <w:lang w:val="es-ES_tradnl" w:eastAsia="es-ES_tradnl"/>
        </w:rPr>
      </w:pPr>
      <w:r>
        <w:rPr>
          <w:lang w:val="es-ES_tradnl" w:eastAsia="es-ES_tradnl"/>
        </w:rPr>
        <w:t xml:space="preserve">D.ª Cristina Serrano Veguillas. Fisioterapeuta. Profesora de la Escuela Universitaria de Fisioterapia de la ONCE. Contacto: </w:t>
      </w:r>
      <w:hyperlink r:id="rId56" w:history="1">
        <w:r>
          <w:rPr>
            <w:rStyle w:val="Hipervnculo"/>
            <w:rFonts w:eastAsia="Times New Roman"/>
            <w:i w:val="0"/>
            <w:color w:val="0000FF"/>
            <w:u w:val="single"/>
            <w:lang w:val="es-ES_tradnl" w:eastAsia="es-ES_tradnl"/>
          </w:rPr>
          <w:t>crsv@once.es</w:t>
        </w:r>
      </w:hyperlink>
    </w:p>
    <w:p w14:paraId="04C0EDDF" w14:textId="77777777" w:rsidR="00AB07A8" w:rsidRDefault="00AB07A8" w:rsidP="00AA553D">
      <w:pPr>
        <w:pStyle w:val="Ttulo4"/>
      </w:pPr>
      <w:bookmarkStart w:id="451" w:name="_ANEXO_XXIV_1"/>
      <w:bookmarkStart w:id="452" w:name="_ANEXO_XXVI"/>
      <w:bookmarkStart w:id="453" w:name="_ANEXO_XXV"/>
      <w:bookmarkStart w:id="454" w:name="_Toc86318049"/>
      <w:bookmarkStart w:id="455" w:name="_Toc86155999"/>
      <w:bookmarkStart w:id="456" w:name="_Toc86139720"/>
      <w:bookmarkStart w:id="457" w:name="_Toc22719812"/>
      <w:bookmarkStart w:id="458" w:name="_Toc180666187"/>
      <w:bookmarkStart w:id="459" w:name="_Toc181953986"/>
      <w:bookmarkEnd w:id="451"/>
      <w:bookmarkEnd w:id="452"/>
      <w:bookmarkEnd w:id="453"/>
      <w:r>
        <w:lastRenderedPageBreak/>
        <w:t>ANEXO XX</w:t>
      </w:r>
      <w:bookmarkEnd w:id="454"/>
      <w:bookmarkEnd w:id="455"/>
      <w:bookmarkEnd w:id="456"/>
      <w:bookmarkEnd w:id="457"/>
      <w:r>
        <w:t>XI</w:t>
      </w:r>
      <w:bookmarkEnd w:id="458"/>
      <w:bookmarkEnd w:id="459"/>
    </w:p>
    <w:p w14:paraId="787248DE" w14:textId="77777777" w:rsidR="00AB07A8" w:rsidRDefault="00AB07A8" w:rsidP="0043190E">
      <w:pPr>
        <w:pStyle w:val="NormalNegritacentrada"/>
      </w:pPr>
      <w:r>
        <w:t>ANATOMÍA ECOGRÁFICA Y TÉCNICAS EN FISIOTERAPIA INVASIVAS ECOGUIADAS</w:t>
      </w:r>
    </w:p>
    <w:p w14:paraId="53626A14" w14:textId="77777777" w:rsidR="00AB07A8" w:rsidRDefault="00AB07A8" w:rsidP="0043190E">
      <w:pPr>
        <w:pStyle w:val="NormalNegritacentrada"/>
      </w:pPr>
      <w:r>
        <w:t>CURSO 2023/2024</w:t>
      </w:r>
    </w:p>
    <w:p w14:paraId="018C5DCE" w14:textId="77777777" w:rsidR="00AB07A8" w:rsidRDefault="00AB07A8" w:rsidP="00E53B0D">
      <w:pPr>
        <w:pStyle w:val="NormalNegrita"/>
      </w:pPr>
      <w:r>
        <w:t>INTRODUCCIÓN</w:t>
      </w:r>
    </w:p>
    <w:p w14:paraId="2E56E824" w14:textId="77777777" w:rsidR="00AB07A8" w:rsidRDefault="00AB07A8" w:rsidP="0043190E">
      <w:r>
        <w:t xml:space="preserve">El manejo de </w:t>
      </w:r>
      <w:r>
        <w:rPr>
          <w:b/>
          <w:bCs/>
        </w:rPr>
        <w:t>equipos de ecografía</w:t>
      </w:r>
      <w:r>
        <w:t xml:space="preserve"> en la consulta de fisioterapia se revela como un instrumento muy valioso de cara a la evaluación del progreso de la </w:t>
      </w:r>
      <w:r>
        <w:rPr>
          <w:b/>
          <w:bCs/>
        </w:rPr>
        <w:t>terapia</w:t>
      </w:r>
      <w:r>
        <w:t xml:space="preserve">. El empleo de esta técnica puede incrementar los parámetros de seguridad y eficiencia en la realización de fisioterapia invasiva, cada vez más utilizada por nuestro colectivo. Además, es una buena herramienta para detectar algunos procesos de gravedad variable que deben ser derivados, ya que los fisioterapeutas, al igual que ocurre en otros campos de la salud, se han convertido en profesionales sanitarios de primera intención y la ecografía es de ayuda para realizar un cribado cuando la clínica y la exploración resultan confusas. El empleo de un ecógrafo en las unidades o consultas de fisioterapia no debería de entrar en conflicto con el colectivo médico, pues no es la finalidad de este curso el posibilitar el desarrollo de informes médico-radiológicos, sino emplear con seguridad un utensilio más de valoración de alteraciones del sistema musculoesquelético, en el contexto del tratamiento de una alteración con o sin diagnóstico previo. </w:t>
      </w:r>
    </w:p>
    <w:p w14:paraId="45C9FB2C" w14:textId="77777777" w:rsidR="00AB07A8" w:rsidRDefault="00AB07A8" w:rsidP="0043190E">
      <w:pPr>
        <w:rPr>
          <w:lang w:eastAsia="en-US"/>
        </w:rPr>
      </w:pPr>
      <w:r>
        <w:t>La filosofía del curso queda reflejada en los siguientes puntos:</w:t>
      </w:r>
    </w:p>
    <w:p w14:paraId="70B58F83" w14:textId="77777777" w:rsidR="00AB07A8" w:rsidRDefault="00AB07A8" w:rsidP="006A0F97">
      <w:pPr>
        <w:pStyle w:val="Prrafodelista"/>
        <w:numPr>
          <w:ilvl w:val="0"/>
          <w:numId w:val="87"/>
        </w:numPr>
        <w:spacing w:before="60"/>
        <w:ind w:left="714" w:hanging="357"/>
      </w:pPr>
      <w:r>
        <w:t>Mediante el uso de la ecografía, se pretende mejorar, aún más, el nivel de empatía del fisioterapeuta con su paciente al ser capaz de hacerle comprensible su lesión vista en imágenes en tiempo real durante la primera consulta o sesión de fisioterapia.</w:t>
      </w:r>
    </w:p>
    <w:p w14:paraId="004F8E34" w14:textId="76FFBB96" w:rsidR="00AB07A8" w:rsidRDefault="00AB07A8" w:rsidP="006A0F97">
      <w:pPr>
        <w:pStyle w:val="Prrafodelista"/>
        <w:numPr>
          <w:ilvl w:val="0"/>
          <w:numId w:val="87"/>
        </w:numPr>
        <w:spacing w:before="60"/>
        <w:ind w:left="714" w:hanging="357"/>
      </w:pPr>
      <w:r>
        <w:t>La ecografía ayuda al fisioterapeuta a la realización</w:t>
      </w:r>
      <w:r w:rsidR="00AA0308">
        <w:t xml:space="preserve"> </w:t>
      </w:r>
      <w:r>
        <w:t>de valoraciones más objetivas, ofreciendo a través de la imagen, un mayor control de la evolución y resultados del tratamiento aplicado .</w:t>
      </w:r>
    </w:p>
    <w:p w14:paraId="070F0CE1" w14:textId="77777777" w:rsidR="00AB07A8" w:rsidRDefault="00AB07A8" w:rsidP="006A0F97">
      <w:pPr>
        <w:pStyle w:val="Prrafodelista"/>
        <w:numPr>
          <w:ilvl w:val="0"/>
          <w:numId w:val="87"/>
        </w:numPr>
        <w:spacing w:before="60"/>
        <w:ind w:left="714" w:hanging="357"/>
      </w:pPr>
      <w:r>
        <w:t xml:space="preserve">La ecografía en fisioterapia constituye una potente herramienta de feed-back para ayudar a recuperar el control motor y la calidad del movimiento mediante las valoraciones y tratamientos dinámicos. </w:t>
      </w:r>
    </w:p>
    <w:p w14:paraId="676DB8C1" w14:textId="77777777" w:rsidR="00AB07A8" w:rsidRDefault="00AB07A8" w:rsidP="006A0F97">
      <w:pPr>
        <w:pStyle w:val="Prrafodelista"/>
        <w:numPr>
          <w:ilvl w:val="0"/>
          <w:numId w:val="87"/>
        </w:numPr>
        <w:spacing w:before="60"/>
        <w:ind w:left="714" w:hanging="357"/>
      </w:pPr>
      <w:r>
        <w:t>El curso permitirá desarrollar habilidades para realizar con seguridad procedimientos de fisioterapia invasiva ecoguiada. Esta técnica terapéutica está demostrando su efectividad en los tratamientos de Fisioterapia en lesiones y secuelas del sistema musculoesquelético, acelerando su evolución y en algunos casos, sustituyendo algunas herramientas funcionales menos objetivas.</w:t>
      </w:r>
    </w:p>
    <w:p w14:paraId="7755A1FC" w14:textId="77777777" w:rsidR="00AB07A8" w:rsidRDefault="00AB07A8" w:rsidP="006A0F97">
      <w:pPr>
        <w:pStyle w:val="Prrafodelista"/>
        <w:numPr>
          <w:ilvl w:val="0"/>
          <w:numId w:val="87"/>
        </w:numPr>
        <w:spacing w:before="60"/>
        <w:ind w:left="714" w:hanging="357"/>
      </w:pPr>
      <w:r>
        <w:lastRenderedPageBreak/>
        <w:t>La adquisición de competencias en el empleo y la interpretación ecográfica permite la posibilidad de abrir líneas de investigación apoyadas por el manejo de esta herramienta consolidada y reconocida por toda la comunidad científica como medio objetivo para validar (o invalidar) un determinado método de tratamiento</w:t>
      </w:r>
    </w:p>
    <w:p w14:paraId="2B344852" w14:textId="77777777" w:rsidR="00AB07A8" w:rsidRDefault="00AB07A8" w:rsidP="006A0F97">
      <w:pPr>
        <w:pStyle w:val="Prrafodelista"/>
        <w:numPr>
          <w:ilvl w:val="0"/>
          <w:numId w:val="87"/>
        </w:numPr>
        <w:spacing w:before="60"/>
        <w:ind w:left="714" w:hanging="357"/>
      </w:pPr>
      <w:r>
        <w:t xml:space="preserve">Este curso no tiene como objetivo convertir a los fisioterapeutas en ecografistas, pero sí aproximar la ecografía a nuestro colectivo. La interpretación y emisión de un informe médico de las imágenes corresponde a los radiólogos, pero es obligación de los fisioterapeutas interesarse por las diferentes pruebas complementarias que pueden aportar los pacientes en la primera consulta de fisioterapia, o durante la evolución de esta, pudiendo modificar el tratamiento en caso necesario. </w:t>
      </w:r>
    </w:p>
    <w:p w14:paraId="0FC72A5D" w14:textId="77777777" w:rsidR="00AB07A8" w:rsidRDefault="00AB07A8" w:rsidP="006A0F97">
      <w:pPr>
        <w:pStyle w:val="Prrafodelista"/>
        <w:numPr>
          <w:ilvl w:val="0"/>
          <w:numId w:val="87"/>
        </w:numPr>
        <w:spacing w:before="60"/>
        <w:ind w:left="714" w:hanging="357"/>
      </w:pPr>
      <w:r>
        <w:t xml:space="preserve"> El empleo de un ecógrafo en la consulta de fisioterapia no entra en conflicto con el colectivo médico, de igual manera que no lo hace un goniómetro, un electromiógrafo de superficie o un fonendoscopio cuando dichos elementos son empleados para realizar evaluaciones y seguimientos de las alteraciones que son tratadas por los fisioterapeutas, y como guía para las técnicas de fisioterapia invasiva.</w:t>
      </w:r>
    </w:p>
    <w:p w14:paraId="2C2423D5" w14:textId="77777777" w:rsidR="00AB07A8" w:rsidRDefault="00AB07A8" w:rsidP="00C412D9">
      <w:pPr>
        <w:rPr>
          <w:lang w:val="es-ES_tradnl"/>
        </w:rPr>
      </w:pPr>
      <w:r>
        <w:rPr>
          <w:lang w:val="es-ES_tradnl"/>
        </w:rPr>
        <w:t>El curso se ha dividido en 2 niveles independientes, pero complementarios:</w:t>
      </w:r>
    </w:p>
    <w:p w14:paraId="017F63B8" w14:textId="77777777" w:rsidR="00AB07A8" w:rsidRPr="00676BB7" w:rsidRDefault="00AB07A8" w:rsidP="006A0F97">
      <w:pPr>
        <w:pStyle w:val="Prrafodelista"/>
        <w:numPr>
          <w:ilvl w:val="0"/>
          <w:numId w:val="88"/>
        </w:numPr>
        <w:spacing w:before="60"/>
      </w:pPr>
      <w:r w:rsidRPr="00676BB7">
        <w:t>Nivel I: Dirigido a fisioterapeutas que se inician en el manejo de la ecografía, así como en el conocimiento e interpretación de la anatomía ecográfica.</w:t>
      </w:r>
    </w:p>
    <w:p w14:paraId="0F214C4F" w14:textId="77777777" w:rsidR="00AB07A8" w:rsidRPr="00676BB7" w:rsidRDefault="00AB07A8" w:rsidP="006A0F97">
      <w:pPr>
        <w:pStyle w:val="Prrafodelista"/>
        <w:numPr>
          <w:ilvl w:val="0"/>
          <w:numId w:val="88"/>
        </w:numPr>
        <w:spacing w:before="60"/>
      </w:pPr>
      <w:r w:rsidRPr="00676BB7">
        <w:t>Nivel II: Dirigido a fisioterapeutas con conocimientos de manejo e interpretación ecográfica básica, y que desean alcanzar una formación avanzada en técnicas de fisioterapia invasiva ecoguiada.</w:t>
      </w:r>
    </w:p>
    <w:p w14:paraId="426401E4" w14:textId="77777777" w:rsidR="00AB07A8" w:rsidRDefault="00AB07A8" w:rsidP="0043190E">
      <w:pPr>
        <w:rPr>
          <w:lang w:val="es-ES_tradnl"/>
        </w:rPr>
      </w:pPr>
      <w:r>
        <w:rPr>
          <w:lang w:val="es-ES_tradnl"/>
        </w:rPr>
        <w:t>Para matricularse en el Nivel II es imprescindible una de estas tres opciones:</w:t>
      </w:r>
    </w:p>
    <w:p w14:paraId="11A962E8" w14:textId="77777777" w:rsidR="00AB07A8" w:rsidRPr="00676BB7" w:rsidRDefault="00AB07A8" w:rsidP="006A0F97">
      <w:pPr>
        <w:pStyle w:val="Prrafodelista"/>
        <w:numPr>
          <w:ilvl w:val="0"/>
          <w:numId w:val="89"/>
        </w:numPr>
        <w:spacing w:before="60"/>
      </w:pPr>
      <w:r w:rsidRPr="00676BB7">
        <w:t>Haber superado el Nivel I.</w:t>
      </w:r>
    </w:p>
    <w:p w14:paraId="2A441CA0" w14:textId="77777777" w:rsidR="00AB07A8" w:rsidRPr="00676BB7" w:rsidRDefault="00AB07A8" w:rsidP="006A0F97">
      <w:pPr>
        <w:pStyle w:val="Prrafodelista"/>
        <w:numPr>
          <w:ilvl w:val="0"/>
          <w:numId w:val="89"/>
        </w:numPr>
        <w:spacing w:before="60"/>
      </w:pPr>
      <w:r w:rsidRPr="00676BB7">
        <w:t>Haber realizado previamente alguna de las ediciones anteriores del curso: “</w:t>
      </w:r>
      <w:r>
        <w:t>Ecografía para Fisioterapia, organizado por la Escuela Universitaria de Fisioterapia de la ONCE.</w:t>
      </w:r>
    </w:p>
    <w:p w14:paraId="120ADE66" w14:textId="77777777" w:rsidR="00AB07A8" w:rsidRDefault="00AB07A8" w:rsidP="006A0F97">
      <w:pPr>
        <w:pStyle w:val="Prrafodelista"/>
        <w:numPr>
          <w:ilvl w:val="0"/>
          <w:numId w:val="89"/>
        </w:numPr>
        <w:spacing w:before="60"/>
      </w:pPr>
      <w:r>
        <w:t>Acreditar una formación suficiente en el manejo de la ecografía y conocimiento de la anatomía ecográfica, compatibles con los contenidos del Nivel I de este curso.</w:t>
      </w:r>
    </w:p>
    <w:p w14:paraId="708091CA" w14:textId="77777777" w:rsidR="00AB07A8" w:rsidRDefault="00AB07A8" w:rsidP="005D499E">
      <w:pPr>
        <w:pStyle w:val="NormalNegrita"/>
      </w:pPr>
      <w:bookmarkStart w:id="460" w:name="OLE_LINK6"/>
      <w:r w:rsidRPr="005D499E">
        <w:t>EQUIPO</w:t>
      </w:r>
      <w:r>
        <w:t xml:space="preserve"> DOCENTE</w:t>
      </w:r>
    </w:p>
    <w:p w14:paraId="5132C30A" w14:textId="77777777" w:rsidR="00AB07A8" w:rsidRDefault="00AB07A8" w:rsidP="005D499E">
      <w:pPr>
        <w:pStyle w:val="Lista1"/>
      </w:pPr>
      <w:r>
        <w:rPr>
          <w:b/>
        </w:rPr>
        <w:t>Bernardo Martínez Ordóñez</w:t>
      </w:r>
      <w:r>
        <w:t>. Fisioterapeuta. FREMAP. Ejercicio libre. Responsable del grupo profesional “APRENDECO”.</w:t>
      </w:r>
    </w:p>
    <w:p w14:paraId="23713A97" w14:textId="77777777" w:rsidR="00AB07A8" w:rsidRDefault="00AB07A8" w:rsidP="005D499E">
      <w:pPr>
        <w:pStyle w:val="Lista1"/>
      </w:pPr>
      <w:r w:rsidRPr="00E561D5">
        <w:rPr>
          <w:b/>
          <w:bCs w:val="0"/>
        </w:rPr>
        <w:t>Pedro Belón Pérez</w:t>
      </w:r>
      <w:r>
        <w:t>. Doctor En Fisioterapia. Servicios Médicos Real Madrid CF.</w:t>
      </w:r>
    </w:p>
    <w:p w14:paraId="49E1722B" w14:textId="77777777" w:rsidR="00AB07A8" w:rsidRDefault="00AB07A8" w:rsidP="005D499E">
      <w:pPr>
        <w:pStyle w:val="Lista1"/>
      </w:pPr>
      <w:r>
        <w:rPr>
          <w:b/>
        </w:rPr>
        <w:t>Jorge Campayo Ramos</w:t>
      </w:r>
      <w:r>
        <w:t>. Fisioterapeuta. Ejercicio libre.</w:t>
      </w:r>
    </w:p>
    <w:p w14:paraId="68E5C81D" w14:textId="77777777" w:rsidR="00AB07A8" w:rsidRDefault="00AB07A8" w:rsidP="005D499E">
      <w:pPr>
        <w:pStyle w:val="Lista1"/>
      </w:pPr>
      <w:r>
        <w:rPr>
          <w:b/>
        </w:rPr>
        <w:t>Víctor Cano Sanz</w:t>
      </w:r>
      <w:r>
        <w:t>. Fisioterapeuta. Ejercicio libre</w:t>
      </w:r>
    </w:p>
    <w:p w14:paraId="523B0156" w14:textId="77777777" w:rsidR="00AB07A8" w:rsidRDefault="00AB07A8" w:rsidP="005D499E">
      <w:pPr>
        <w:pStyle w:val="Lista1"/>
      </w:pPr>
      <w:r>
        <w:rPr>
          <w:b/>
        </w:rPr>
        <w:t>Rubén Conde Lima</w:t>
      </w:r>
      <w:r>
        <w:t>. Fisioterapeuta. Ejercicio libre.</w:t>
      </w:r>
    </w:p>
    <w:p w14:paraId="3CAF234C" w14:textId="77777777" w:rsidR="00AB07A8" w:rsidRDefault="00AB07A8" w:rsidP="00637C8A">
      <w:pPr>
        <w:pStyle w:val="Lista1"/>
      </w:pPr>
      <w:r>
        <w:rPr>
          <w:b/>
        </w:rPr>
        <w:lastRenderedPageBreak/>
        <w:t xml:space="preserve">Moisés Cuenca Aguilar. </w:t>
      </w:r>
      <w:r>
        <w:t>Fisioterapeuta. Ejercicio libre.</w:t>
      </w:r>
    </w:p>
    <w:p w14:paraId="25E9F965" w14:textId="77777777" w:rsidR="00AB07A8" w:rsidRDefault="00AB07A8" w:rsidP="00637C8A">
      <w:pPr>
        <w:pStyle w:val="Lista1"/>
      </w:pPr>
      <w:r w:rsidRPr="00637C8A">
        <w:rPr>
          <w:b/>
          <w:bCs w:val="0"/>
        </w:rPr>
        <w:t>Luz M.ª Morán Blanco</w:t>
      </w:r>
      <w:r>
        <w:t>. Doctora en Radiología. Hospital Puerta de Hierro.</w:t>
      </w:r>
    </w:p>
    <w:p w14:paraId="1C1168EB" w14:textId="77777777" w:rsidR="00AB07A8" w:rsidRDefault="00AB07A8" w:rsidP="00637C8A">
      <w:pPr>
        <w:pStyle w:val="Lista1"/>
      </w:pPr>
      <w:r w:rsidRPr="00637C8A">
        <w:rPr>
          <w:b/>
          <w:bCs w:val="0"/>
        </w:rPr>
        <w:t>Benito Fernández-Hijicos Rodríguez-Palancas</w:t>
      </w:r>
      <w:r>
        <w:t>. Abogado. ICOF CM. Ejercicio libre.</w:t>
      </w:r>
    </w:p>
    <w:p w14:paraId="132E873B" w14:textId="77777777" w:rsidR="00AB07A8" w:rsidRDefault="00AB07A8" w:rsidP="00637C8A">
      <w:pPr>
        <w:pStyle w:val="NormalNegrita"/>
      </w:pPr>
      <w:r>
        <w:t xml:space="preserve">Colaboradores especiales: </w:t>
      </w:r>
    </w:p>
    <w:p w14:paraId="7B06ABEF" w14:textId="77777777" w:rsidR="00AB07A8" w:rsidRDefault="00AB07A8" w:rsidP="00637C8A">
      <w:pPr>
        <w:pStyle w:val="Lista1"/>
      </w:pPr>
      <w:r w:rsidRPr="00676BB7">
        <w:rPr>
          <w:b/>
        </w:rPr>
        <w:t>José Manuel Sánchez Ibáñez.</w:t>
      </w:r>
      <w:r>
        <w:t xml:space="preserve"> Doctor en Fisioterapia y creador de la técnica Electrolisis Percutánea Intratisular (EPI)</w:t>
      </w:r>
    </w:p>
    <w:p w14:paraId="49FEF74B" w14:textId="77777777" w:rsidR="00AB07A8" w:rsidRDefault="00AB07A8" w:rsidP="00637C8A">
      <w:pPr>
        <w:pStyle w:val="Lista1"/>
      </w:pPr>
      <w:r w:rsidRPr="00676BB7">
        <w:rPr>
          <w:b/>
        </w:rPr>
        <w:t>Alberto García Godino.</w:t>
      </w:r>
      <w:r>
        <w:t xml:space="preserve"> Fisioterapeuta en Ejercicio libre.</w:t>
      </w:r>
      <w:r w:rsidRPr="00676BB7">
        <w:rPr>
          <w:rFonts w:ascii="Calibri" w:hAnsi="Calibri"/>
          <w:sz w:val="22"/>
          <w:szCs w:val="22"/>
        </w:rPr>
        <w:t xml:space="preserve"> </w:t>
      </w:r>
      <w:r>
        <w:t>Acreditado como ecografista musculoesquelético por la Sociedad Española de Ecografía (SEECO).</w:t>
      </w:r>
    </w:p>
    <w:bookmarkEnd w:id="460"/>
    <w:p w14:paraId="271B4CC4" w14:textId="77777777" w:rsidR="00AB07A8" w:rsidRDefault="00AB07A8" w:rsidP="0043190E">
      <w:pPr>
        <w:rPr>
          <w:lang w:val="es-ES_tradnl" w:eastAsia="es-ES_tradnl"/>
        </w:rPr>
      </w:pPr>
      <w:r>
        <w:rPr>
          <w:lang w:val="es-ES_tradnl" w:eastAsia="es-ES_tradnl"/>
        </w:rPr>
        <w:t xml:space="preserve">Toda la documentación que los profesores entreguen será facilitada a los alumnos a través del Campus Virtual de la Escuela: </w:t>
      </w:r>
      <w:hyperlink r:id="rId57" w:history="1">
        <w:r>
          <w:rPr>
            <w:rStyle w:val="Hipervnculo"/>
            <w:rFonts w:eastAsia="Times New Roman"/>
            <w:i w:val="0"/>
            <w:color w:val="0000FF"/>
            <w:u w:val="single"/>
            <w:lang w:val="es-ES_tradnl" w:eastAsia="es-ES_tradnl"/>
          </w:rPr>
          <w:t>https://portal.once.es/campusvirtualfisio</w:t>
        </w:r>
      </w:hyperlink>
      <w:r>
        <w:rPr>
          <w:rFonts w:ascii="Courier New" w:hAnsi="Courier New" w:cs="Times New Roman"/>
          <w:sz w:val="20"/>
          <w:szCs w:val="20"/>
          <w:lang w:val="es-ES_tradnl" w:eastAsia="es-ES_tradnl"/>
        </w:rPr>
        <w:t>/</w:t>
      </w:r>
    </w:p>
    <w:p w14:paraId="5D5CC767" w14:textId="77777777" w:rsidR="00AB07A8" w:rsidRDefault="00AB07A8" w:rsidP="00637C8A">
      <w:pPr>
        <w:pStyle w:val="NormalNegrita"/>
        <w:rPr>
          <w:lang w:eastAsia="en-US"/>
        </w:rPr>
      </w:pPr>
      <w:r>
        <w:t>COMPETENCIAS</w:t>
      </w:r>
    </w:p>
    <w:p w14:paraId="7126A968" w14:textId="77777777" w:rsidR="00AB07A8" w:rsidRDefault="00AB07A8" w:rsidP="0043190E">
      <w:pPr>
        <w:rPr>
          <w:lang w:val="es-ES_tradnl"/>
        </w:rPr>
      </w:pPr>
      <w:r>
        <w:rPr>
          <w:lang w:val="es-ES_tradnl"/>
        </w:rPr>
        <w:t>Competencias Generales.</w:t>
      </w:r>
    </w:p>
    <w:p w14:paraId="733DF7E9" w14:textId="77777777" w:rsidR="00AB07A8" w:rsidRDefault="00AB07A8" w:rsidP="006A0F97">
      <w:pPr>
        <w:pStyle w:val="Prrafodelista"/>
        <w:numPr>
          <w:ilvl w:val="0"/>
          <w:numId w:val="90"/>
        </w:numPr>
        <w:spacing w:before="60"/>
      </w:pPr>
      <w:r>
        <w:t>Conocer las bases técnicas y físicas de la ecografía.</w:t>
      </w:r>
    </w:p>
    <w:p w14:paraId="2B5C8CAC" w14:textId="77777777" w:rsidR="00AB07A8" w:rsidRDefault="00AB07A8" w:rsidP="006A0F97">
      <w:pPr>
        <w:pStyle w:val="Prrafodelista"/>
        <w:numPr>
          <w:ilvl w:val="0"/>
          <w:numId w:val="90"/>
        </w:numPr>
        <w:spacing w:before="60"/>
      </w:pPr>
      <w:r>
        <w:t>Demostrar conocimiento y comprensión en la anatomía ecográfica normal, los artefactos y la visión ecográfica de las patologías más comúnmente tratadas en un departamento de fisioterapia.</w:t>
      </w:r>
    </w:p>
    <w:p w14:paraId="0582DDDD" w14:textId="77777777" w:rsidR="00AB07A8" w:rsidRDefault="00AB07A8" w:rsidP="00637C8A">
      <w:pPr>
        <w:pStyle w:val="NormalNegrita"/>
      </w:pPr>
      <w:r>
        <w:t>Competencias Específicas.</w:t>
      </w:r>
    </w:p>
    <w:p w14:paraId="0886269A" w14:textId="77777777" w:rsidR="00AB07A8" w:rsidRDefault="00AB07A8" w:rsidP="006A0F97">
      <w:pPr>
        <w:pStyle w:val="Prrafodelista"/>
        <w:numPr>
          <w:ilvl w:val="0"/>
          <w:numId w:val="91"/>
        </w:numPr>
        <w:spacing w:before="60"/>
      </w:pPr>
      <w:r>
        <w:t>Conocer y realizar protocolos de exploración de las diferentes regiones anatómicas según las guías europeas y su adaptación a un departamento de fisioterapia.</w:t>
      </w:r>
    </w:p>
    <w:p w14:paraId="1D83A815" w14:textId="77777777" w:rsidR="00AB07A8" w:rsidRDefault="00AB07A8" w:rsidP="006A0F97">
      <w:pPr>
        <w:pStyle w:val="Prrafodelista"/>
        <w:numPr>
          <w:ilvl w:val="0"/>
          <w:numId w:val="91"/>
        </w:numPr>
        <w:spacing w:before="60"/>
      </w:pPr>
      <w:r>
        <w:t>Manejar la ecografía como herramienta para evaluar los avances dentro del tratamiento fisioterápico y adaptar el mismo en base a los hallazgos.</w:t>
      </w:r>
    </w:p>
    <w:p w14:paraId="5ED3E1B4" w14:textId="77777777" w:rsidR="00AB07A8" w:rsidRDefault="00AB07A8" w:rsidP="006A0F97">
      <w:pPr>
        <w:pStyle w:val="Prrafodelista"/>
        <w:numPr>
          <w:ilvl w:val="0"/>
          <w:numId w:val="91"/>
        </w:numPr>
        <w:spacing w:before="60"/>
      </w:pPr>
      <w:r>
        <w:t>Reconocer las imágenes que indican la posibilidad de derivar al paciente a otro profesional.</w:t>
      </w:r>
    </w:p>
    <w:p w14:paraId="01869973" w14:textId="77777777" w:rsidR="00AB07A8" w:rsidRDefault="00AB07A8" w:rsidP="006A0F97">
      <w:pPr>
        <w:pStyle w:val="Prrafodelista"/>
        <w:numPr>
          <w:ilvl w:val="0"/>
          <w:numId w:val="91"/>
        </w:numPr>
        <w:spacing w:before="60"/>
      </w:pPr>
      <w:r>
        <w:t xml:space="preserve">Emplear la ecografía como método de guía en la aplicación de técnicas mínimamente invasivas, dentro de la fisioterapia de los trastornos del sistema musculoesquelético. </w:t>
      </w:r>
    </w:p>
    <w:p w14:paraId="23B98933" w14:textId="77777777" w:rsidR="00AB07A8" w:rsidRDefault="00AB07A8" w:rsidP="006A0F97">
      <w:pPr>
        <w:pStyle w:val="Prrafodelista"/>
        <w:numPr>
          <w:ilvl w:val="0"/>
          <w:numId w:val="91"/>
        </w:numPr>
        <w:spacing w:before="60"/>
      </w:pPr>
      <w:r>
        <w:t>Conocer modalidades de aplicación de la técnica de fisioterapia mínimamente invasiva.</w:t>
      </w:r>
    </w:p>
    <w:p w14:paraId="1FD13AC1" w14:textId="77777777" w:rsidR="00AB07A8" w:rsidRDefault="00AB07A8" w:rsidP="006A0F97">
      <w:pPr>
        <w:pStyle w:val="Prrafodelista"/>
        <w:numPr>
          <w:ilvl w:val="0"/>
          <w:numId w:val="91"/>
        </w:numPr>
        <w:spacing w:before="60"/>
      </w:pPr>
      <w:r>
        <w:t>Saber aplicar la electrolisis percutánea, neuromodulación y desfibrilación muscular, como técnicas mínimamente invasivas ecoguiadas en fisioterapia.</w:t>
      </w:r>
    </w:p>
    <w:p w14:paraId="38C7B932" w14:textId="77777777" w:rsidR="00AB07A8" w:rsidRDefault="00AB07A8" w:rsidP="006A0F97">
      <w:pPr>
        <w:pStyle w:val="Prrafodelista"/>
        <w:numPr>
          <w:ilvl w:val="0"/>
          <w:numId w:val="91"/>
        </w:numPr>
        <w:spacing w:before="60"/>
      </w:pPr>
      <w:r>
        <w:t xml:space="preserve">Conocer el marco legal en el cuál se engloba el empleo de la ecografía, así como el empleo de técnicas invasivas ecoguiadas en las unidades o consultas de fisioterapia. </w:t>
      </w:r>
    </w:p>
    <w:p w14:paraId="63D23AFB" w14:textId="77777777" w:rsidR="00AB07A8" w:rsidRDefault="00AB07A8" w:rsidP="00637C8A">
      <w:pPr>
        <w:pStyle w:val="NormalNegrita"/>
      </w:pPr>
      <w:r>
        <w:lastRenderedPageBreak/>
        <w:t>CONTENIDOS</w:t>
      </w:r>
    </w:p>
    <w:p w14:paraId="587AD3FC" w14:textId="77777777" w:rsidR="00AB07A8" w:rsidRDefault="00AB07A8" w:rsidP="007E4E67">
      <w:pPr>
        <w:pStyle w:val="NormalNegrita"/>
      </w:pPr>
      <w:r>
        <w:t>NIVEL I</w:t>
      </w:r>
    </w:p>
    <w:p w14:paraId="134298CB" w14:textId="07A52959" w:rsidR="00AB07A8" w:rsidRPr="007E4E67" w:rsidRDefault="00AB07A8" w:rsidP="0043190E">
      <w:pPr>
        <w:rPr>
          <w:lang w:eastAsia="en-US"/>
        </w:rPr>
      </w:pPr>
      <w:r>
        <w:t xml:space="preserve">Cada tema se impartirá entre 2 y 4 horas. Con una parte teórica introductoria </w:t>
      </w:r>
      <w:r w:rsidRPr="007E4E67">
        <w:rPr>
          <w:b/>
          <w:bCs/>
        </w:rPr>
        <w:t>(TEORÍA)</w:t>
      </w:r>
      <w:r w:rsidRPr="007E4E67">
        <w:t xml:space="preserve"> más su aplicación práctica con el ecógrafo (</w:t>
      </w:r>
      <w:r w:rsidRPr="007E4E67">
        <w:rPr>
          <w:b/>
          <w:bCs/>
        </w:rPr>
        <w:t>PRÁCTICA</w:t>
      </w:r>
      <w:r w:rsidRPr="007E4E67">
        <w:t>).</w:t>
      </w:r>
    </w:p>
    <w:p w14:paraId="1572CDFF" w14:textId="77777777" w:rsidR="00AB07A8" w:rsidRDefault="00AB07A8" w:rsidP="00BF7EA3">
      <w:pPr>
        <w:pStyle w:val="Normalcursivanegrita"/>
      </w:pPr>
      <w:r>
        <w:t>PRIMER SEMINARIO:</w:t>
      </w:r>
    </w:p>
    <w:p w14:paraId="1A547858" w14:textId="46913EC7" w:rsidR="00AB07A8" w:rsidRDefault="00AB07A8" w:rsidP="006A0F97">
      <w:pPr>
        <w:pStyle w:val="Prrafodelista"/>
        <w:numPr>
          <w:ilvl w:val="0"/>
          <w:numId w:val="92"/>
        </w:numPr>
        <w:spacing w:before="60"/>
      </w:pPr>
      <w:r>
        <w:t xml:space="preserve"> </w:t>
      </w:r>
      <w:r w:rsidR="00976634">
        <w:t>Introducción</w:t>
      </w:r>
      <w:r>
        <w:t>. La ecografía en fisioterapia.</w:t>
      </w:r>
    </w:p>
    <w:p w14:paraId="35997D3E" w14:textId="77777777" w:rsidR="00AB07A8" w:rsidRDefault="00AB07A8" w:rsidP="006A0F97">
      <w:pPr>
        <w:pStyle w:val="Prrafodelista"/>
        <w:numPr>
          <w:ilvl w:val="0"/>
          <w:numId w:val="92"/>
        </w:numPr>
        <w:spacing w:before="60"/>
      </w:pPr>
      <w:r>
        <w:t>Bases de la ecografía: Principios físicos, modos de imagen, optimización, artefactos, ecogenicidad de los tejidos y manejo de los equipos.</w:t>
      </w:r>
    </w:p>
    <w:p w14:paraId="5C6692FB" w14:textId="4F2450B9" w:rsidR="00AB07A8" w:rsidRDefault="00AB07A8" w:rsidP="006A0F97">
      <w:pPr>
        <w:pStyle w:val="Prrafodelista"/>
        <w:numPr>
          <w:ilvl w:val="1"/>
          <w:numId w:val="92"/>
        </w:numPr>
        <w:spacing w:before="60"/>
      </w:pPr>
      <w:r>
        <w:t>Reconocimiento de estructuras. Toma de contacto con el ecógrafo.</w:t>
      </w:r>
    </w:p>
    <w:p w14:paraId="662190C1" w14:textId="77777777" w:rsidR="00AB07A8" w:rsidRDefault="00AB07A8" w:rsidP="006A0F97">
      <w:pPr>
        <w:pStyle w:val="Prrafodelista"/>
        <w:numPr>
          <w:ilvl w:val="0"/>
          <w:numId w:val="92"/>
        </w:numPr>
        <w:spacing w:before="60"/>
      </w:pPr>
      <w:r>
        <w:t>Hombro: Anatomía ecográfica. Cara anterior, cara superior y posterior.</w:t>
      </w:r>
    </w:p>
    <w:p w14:paraId="30BB39B2" w14:textId="24375F40" w:rsidR="00AB07A8" w:rsidRDefault="00AB07A8" w:rsidP="006A0F97">
      <w:pPr>
        <w:pStyle w:val="Prrafodelista"/>
        <w:numPr>
          <w:ilvl w:val="1"/>
          <w:numId w:val="92"/>
        </w:numPr>
        <w:spacing w:before="60"/>
      </w:pPr>
      <w:r>
        <w:t>Práctica Hombro</w:t>
      </w:r>
    </w:p>
    <w:p w14:paraId="19A125A0" w14:textId="77777777" w:rsidR="00AB07A8" w:rsidRDefault="00AB07A8" w:rsidP="006A0F97">
      <w:pPr>
        <w:pStyle w:val="Prrafodelista"/>
        <w:numPr>
          <w:ilvl w:val="0"/>
          <w:numId w:val="92"/>
        </w:numPr>
        <w:spacing w:before="60"/>
      </w:pPr>
      <w:r>
        <w:t>Codo: Anatomía ecográfica. Cara anterior, cara externa, cara interna y cara posterior.</w:t>
      </w:r>
    </w:p>
    <w:p w14:paraId="562D3B4C" w14:textId="7AA1752A" w:rsidR="00AB07A8" w:rsidRDefault="00AB07A8" w:rsidP="006A0F97">
      <w:pPr>
        <w:pStyle w:val="Prrafodelista"/>
        <w:numPr>
          <w:ilvl w:val="1"/>
          <w:numId w:val="92"/>
        </w:numPr>
        <w:spacing w:before="60"/>
      </w:pPr>
      <w:r>
        <w:t>Práctica Codo</w:t>
      </w:r>
    </w:p>
    <w:p w14:paraId="2048BA16" w14:textId="77777777" w:rsidR="00AB07A8" w:rsidRDefault="00AB07A8" w:rsidP="006A0F97">
      <w:pPr>
        <w:pStyle w:val="Prrafodelista"/>
        <w:numPr>
          <w:ilvl w:val="0"/>
          <w:numId w:val="92"/>
        </w:numPr>
        <w:spacing w:before="60"/>
      </w:pPr>
      <w:r>
        <w:t>Muñeca y Mano: Anatomía ecográfica. Cara anterior y cara posterior.</w:t>
      </w:r>
    </w:p>
    <w:p w14:paraId="2117B1EA" w14:textId="469D55B8" w:rsidR="00AB07A8" w:rsidRDefault="00AB07A8" w:rsidP="006A0F97">
      <w:pPr>
        <w:pStyle w:val="Prrafodelista"/>
        <w:numPr>
          <w:ilvl w:val="1"/>
          <w:numId w:val="92"/>
        </w:numPr>
        <w:spacing w:before="60"/>
      </w:pPr>
      <w:r>
        <w:t>Práctica Muñeca y Mano</w:t>
      </w:r>
    </w:p>
    <w:p w14:paraId="25112245" w14:textId="77777777" w:rsidR="00AB07A8" w:rsidRDefault="00AB07A8" w:rsidP="006A0F97">
      <w:pPr>
        <w:pStyle w:val="Prrafodelista"/>
        <w:numPr>
          <w:ilvl w:val="0"/>
          <w:numId w:val="92"/>
        </w:numPr>
        <w:spacing w:before="60"/>
      </w:pPr>
      <w:r>
        <w:t>Bases de la punción seca</w:t>
      </w:r>
    </w:p>
    <w:p w14:paraId="1D5C76C1" w14:textId="77777777" w:rsidR="00AB07A8" w:rsidRDefault="00AB07A8" w:rsidP="006A0F97">
      <w:pPr>
        <w:pStyle w:val="Prrafodelista"/>
        <w:numPr>
          <w:ilvl w:val="0"/>
          <w:numId w:val="92"/>
        </w:numPr>
        <w:spacing w:before="60"/>
      </w:pPr>
      <w:r>
        <w:t>Punción seca en el cuadrante superior. Teoría y práctica en el abordaje ecoguiado de la musculatura de los músculos principales del miembro superior.</w:t>
      </w:r>
    </w:p>
    <w:p w14:paraId="1B88EB97" w14:textId="36B9FCBE" w:rsidR="00AB07A8" w:rsidRPr="007E4E67" w:rsidRDefault="00AB07A8" w:rsidP="00BF7EA3">
      <w:pPr>
        <w:pStyle w:val="Normalcursivanegrita"/>
      </w:pPr>
      <w:r w:rsidRPr="007E4E67">
        <w:t xml:space="preserve"> SEGUNDO SEMINARIO:</w:t>
      </w:r>
    </w:p>
    <w:p w14:paraId="6EC2BFD8" w14:textId="77777777" w:rsidR="00AB07A8" w:rsidRDefault="00AB07A8" w:rsidP="006A0F97">
      <w:pPr>
        <w:pStyle w:val="Prrafodelista"/>
        <w:numPr>
          <w:ilvl w:val="0"/>
          <w:numId w:val="93"/>
        </w:numPr>
        <w:spacing w:before="60"/>
      </w:pPr>
      <w:r>
        <w:t>Cadera: Anatomía ecográfica. Cara anterior, cara interna, cara externa y cara posterior.</w:t>
      </w:r>
    </w:p>
    <w:p w14:paraId="4046AB75" w14:textId="77777777" w:rsidR="00AB07A8" w:rsidRDefault="00AB07A8" w:rsidP="006A0F97">
      <w:pPr>
        <w:pStyle w:val="Prrafodelista"/>
        <w:numPr>
          <w:ilvl w:val="1"/>
          <w:numId w:val="93"/>
        </w:numPr>
        <w:spacing w:before="60"/>
      </w:pPr>
      <w:r>
        <w:t>Práctica Cadera</w:t>
      </w:r>
    </w:p>
    <w:p w14:paraId="722C6B9C" w14:textId="77777777" w:rsidR="00AB07A8" w:rsidRDefault="00AB07A8" w:rsidP="006A0F97">
      <w:pPr>
        <w:pStyle w:val="Prrafodelista"/>
        <w:numPr>
          <w:ilvl w:val="0"/>
          <w:numId w:val="93"/>
        </w:numPr>
        <w:spacing w:before="60"/>
      </w:pPr>
      <w:r>
        <w:t>Rodilla: Anatomía ecográfica. Cara anterior, cara interna, cara externa y cara posterior.</w:t>
      </w:r>
    </w:p>
    <w:p w14:paraId="2D294426" w14:textId="77777777" w:rsidR="00AB07A8" w:rsidRDefault="00AB07A8" w:rsidP="006A0F97">
      <w:pPr>
        <w:pStyle w:val="Prrafodelista"/>
        <w:numPr>
          <w:ilvl w:val="1"/>
          <w:numId w:val="93"/>
        </w:numPr>
        <w:spacing w:before="60"/>
      </w:pPr>
      <w:r>
        <w:t xml:space="preserve"> Práctica Rodilla</w:t>
      </w:r>
    </w:p>
    <w:p w14:paraId="23281EAD" w14:textId="77777777" w:rsidR="00AB07A8" w:rsidRDefault="00AB07A8" w:rsidP="006A0F97">
      <w:pPr>
        <w:pStyle w:val="Prrafodelista"/>
        <w:numPr>
          <w:ilvl w:val="0"/>
          <w:numId w:val="93"/>
        </w:numPr>
        <w:spacing w:before="60"/>
      </w:pPr>
      <w:r>
        <w:t>Tobillo y pie: Anatomía ecográfica. Cara anterior, cara superior y cara posterior.</w:t>
      </w:r>
    </w:p>
    <w:p w14:paraId="552DA784" w14:textId="77777777" w:rsidR="00AB07A8" w:rsidRDefault="00AB07A8" w:rsidP="006A0F97">
      <w:pPr>
        <w:pStyle w:val="Prrafodelista"/>
        <w:numPr>
          <w:ilvl w:val="1"/>
          <w:numId w:val="93"/>
        </w:numPr>
        <w:spacing w:before="60"/>
      </w:pPr>
      <w:r>
        <w:t>Práctica tobillo y pie</w:t>
      </w:r>
    </w:p>
    <w:p w14:paraId="53805688" w14:textId="77777777" w:rsidR="00AB07A8" w:rsidRDefault="00AB07A8" w:rsidP="006A0F97">
      <w:pPr>
        <w:pStyle w:val="Prrafodelista"/>
        <w:numPr>
          <w:ilvl w:val="0"/>
          <w:numId w:val="93"/>
        </w:numPr>
        <w:spacing w:before="60"/>
      </w:pPr>
      <w:r>
        <w:t xml:space="preserve">Principios de invasiva ecoguiada: Teoría y práctica de las bases de la invasiva con ecografía. </w:t>
      </w:r>
    </w:p>
    <w:p w14:paraId="7D84889A" w14:textId="77777777" w:rsidR="00AB07A8" w:rsidRDefault="00AB07A8" w:rsidP="006A0F97">
      <w:pPr>
        <w:pStyle w:val="Prrafodelista"/>
        <w:numPr>
          <w:ilvl w:val="1"/>
          <w:numId w:val="93"/>
        </w:numPr>
        <w:spacing w:before="60"/>
      </w:pPr>
      <w:r>
        <w:t xml:space="preserve"> Práctica invasiva</w:t>
      </w:r>
    </w:p>
    <w:p w14:paraId="60797D0C" w14:textId="77777777" w:rsidR="00AB07A8" w:rsidRDefault="00AB07A8" w:rsidP="006A0F97">
      <w:pPr>
        <w:pStyle w:val="Prrafodelista"/>
        <w:numPr>
          <w:ilvl w:val="0"/>
          <w:numId w:val="93"/>
        </w:numPr>
        <w:spacing w:before="60"/>
      </w:pPr>
      <w:r>
        <w:t>Introducción a la imagen patológica: Inmersión en la imagen ecográfica. Principales cambios en cada tipo de tejido.</w:t>
      </w:r>
    </w:p>
    <w:p w14:paraId="2FBF0E00" w14:textId="77777777" w:rsidR="00AB07A8" w:rsidRDefault="00AB07A8" w:rsidP="006A0F97">
      <w:pPr>
        <w:pStyle w:val="Prrafodelista"/>
        <w:numPr>
          <w:ilvl w:val="0"/>
          <w:numId w:val="93"/>
        </w:numPr>
        <w:spacing w:before="60"/>
      </w:pPr>
      <w:r>
        <w:t>Punción seca en el cuadrante inferior. Teoría y práctica en el abordaje ecoguiado de la musculatura de los músculos principales del miembro Inferior.</w:t>
      </w:r>
    </w:p>
    <w:p w14:paraId="3F0C5C5A" w14:textId="77777777" w:rsidR="00AB07A8" w:rsidRDefault="00AB07A8" w:rsidP="007E4E67">
      <w:pPr>
        <w:pStyle w:val="NormalNegrita"/>
      </w:pPr>
      <w:r>
        <w:lastRenderedPageBreak/>
        <w:t>NIVEL II</w:t>
      </w:r>
    </w:p>
    <w:p w14:paraId="21AC4CB8" w14:textId="1CE2D7E3" w:rsidR="00AB07A8" w:rsidRDefault="00AB07A8" w:rsidP="0043190E">
      <w:pPr>
        <w:rPr>
          <w:b/>
          <w:bCs/>
          <w:u w:val="single"/>
        </w:rPr>
      </w:pPr>
      <w:r>
        <w:rPr>
          <w:lang w:val="es-ES_tradnl"/>
        </w:rPr>
        <w:t>Cada tema se impartirá entre 2 y 4 horas. Con una parte teórica introductoria (</w:t>
      </w:r>
      <w:r w:rsidR="001529EE">
        <w:rPr>
          <w:lang w:val="es-ES_tradnl"/>
        </w:rPr>
        <w:t>teoría</w:t>
      </w:r>
      <w:r>
        <w:rPr>
          <w:lang w:val="es-ES_tradnl"/>
        </w:rPr>
        <w:t xml:space="preserve">) más su aplicación práctica con el ecógrafo (Presencial). </w:t>
      </w:r>
    </w:p>
    <w:p w14:paraId="4DD25AD2" w14:textId="77777777" w:rsidR="00AB07A8" w:rsidRDefault="00AB07A8" w:rsidP="00BF7EA3">
      <w:pPr>
        <w:pStyle w:val="Normalcursivanegrita"/>
      </w:pPr>
      <w:r w:rsidRPr="007E4E67">
        <w:t>PRIMER SEMINARIO:</w:t>
      </w:r>
    </w:p>
    <w:p w14:paraId="1F003365" w14:textId="77777777" w:rsidR="008B6BAA" w:rsidRDefault="008B6BAA" w:rsidP="008B6BAA">
      <w:r>
        <w:t xml:space="preserve">Estudio avanzado y patología del MMSS </w:t>
      </w:r>
    </w:p>
    <w:p w14:paraId="19F2FEBC" w14:textId="77777777" w:rsidR="00AB07A8" w:rsidRPr="00676BB7" w:rsidRDefault="00AB07A8" w:rsidP="006A0F97">
      <w:pPr>
        <w:pStyle w:val="Prrafodelista"/>
        <w:numPr>
          <w:ilvl w:val="0"/>
          <w:numId w:val="94"/>
        </w:numPr>
        <w:spacing w:before="60"/>
      </w:pPr>
      <w:r w:rsidRPr="00676BB7">
        <w:t xml:space="preserve">Presentación </w:t>
      </w:r>
    </w:p>
    <w:p w14:paraId="1A2340F9" w14:textId="77777777" w:rsidR="00AB07A8" w:rsidRPr="00676BB7" w:rsidRDefault="00AB07A8" w:rsidP="006A0F97">
      <w:pPr>
        <w:pStyle w:val="Prrafodelista"/>
        <w:numPr>
          <w:ilvl w:val="0"/>
          <w:numId w:val="94"/>
        </w:numPr>
        <w:spacing w:before="60"/>
      </w:pPr>
      <w:r w:rsidRPr="00676BB7">
        <w:t xml:space="preserve">Patología en el tendón </w:t>
      </w:r>
    </w:p>
    <w:p w14:paraId="55805FA8" w14:textId="77777777" w:rsidR="00AB07A8" w:rsidRPr="00676BB7" w:rsidRDefault="00AB07A8" w:rsidP="006A0F97">
      <w:pPr>
        <w:pStyle w:val="Prrafodelista"/>
        <w:numPr>
          <w:ilvl w:val="0"/>
          <w:numId w:val="94"/>
        </w:numPr>
        <w:spacing w:before="60"/>
      </w:pPr>
      <w:r w:rsidRPr="00676BB7">
        <w:t xml:space="preserve">Patología muscular </w:t>
      </w:r>
    </w:p>
    <w:p w14:paraId="65C76212" w14:textId="77777777" w:rsidR="00AB07A8" w:rsidRPr="00676BB7" w:rsidRDefault="00AB07A8" w:rsidP="006A0F97">
      <w:pPr>
        <w:pStyle w:val="Prrafodelista"/>
        <w:numPr>
          <w:ilvl w:val="0"/>
          <w:numId w:val="94"/>
        </w:numPr>
        <w:spacing w:before="60"/>
      </w:pPr>
      <w:r w:rsidRPr="00676BB7">
        <w:t xml:space="preserve">Hombro y brazo Anatomía ecográfica y patología. Cara anterior, cara lateral, cara superior y cara posterior. </w:t>
      </w:r>
    </w:p>
    <w:p w14:paraId="2D0A324B" w14:textId="77777777" w:rsidR="00AB07A8" w:rsidRPr="00676BB7" w:rsidRDefault="00AB07A8" w:rsidP="006A0F97">
      <w:pPr>
        <w:pStyle w:val="Prrafodelista"/>
        <w:numPr>
          <w:ilvl w:val="1"/>
          <w:numId w:val="94"/>
        </w:numPr>
        <w:spacing w:before="60"/>
      </w:pPr>
      <w:r w:rsidRPr="00676BB7">
        <w:t xml:space="preserve">Práctica Hombro y brazo </w:t>
      </w:r>
    </w:p>
    <w:p w14:paraId="7B383458" w14:textId="7E0BCC79" w:rsidR="00AB07A8" w:rsidRPr="00676BB7" w:rsidRDefault="00AB07A8" w:rsidP="006A0F97">
      <w:pPr>
        <w:pStyle w:val="Prrafodelista"/>
        <w:numPr>
          <w:ilvl w:val="0"/>
          <w:numId w:val="94"/>
        </w:numPr>
        <w:spacing w:before="60"/>
      </w:pPr>
      <w:r w:rsidRPr="00676BB7">
        <w:t xml:space="preserve">Codo y antebrazo Anatomía ecográfica y </w:t>
      </w:r>
      <w:r w:rsidR="001529EE" w:rsidRPr="00676BB7">
        <w:t>patología</w:t>
      </w:r>
      <w:r w:rsidRPr="00676BB7">
        <w:t xml:space="preserve">. Cara anterior y cara posterior. </w:t>
      </w:r>
    </w:p>
    <w:p w14:paraId="363D10A6" w14:textId="77777777" w:rsidR="00AB07A8" w:rsidRPr="00676BB7" w:rsidRDefault="00AB07A8" w:rsidP="006A0F97">
      <w:pPr>
        <w:pStyle w:val="Prrafodelista"/>
        <w:numPr>
          <w:ilvl w:val="1"/>
          <w:numId w:val="94"/>
        </w:numPr>
        <w:spacing w:before="60"/>
      </w:pPr>
      <w:r w:rsidRPr="00676BB7">
        <w:t xml:space="preserve"> Práctica Codo y Antebrazo </w:t>
      </w:r>
    </w:p>
    <w:p w14:paraId="5FB493BC" w14:textId="77777777" w:rsidR="00AB07A8" w:rsidRPr="00676BB7" w:rsidRDefault="00AB07A8" w:rsidP="006A0F97">
      <w:pPr>
        <w:pStyle w:val="Prrafodelista"/>
        <w:numPr>
          <w:ilvl w:val="0"/>
          <w:numId w:val="94"/>
        </w:numPr>
        <w:spacing w:before="60"/>
      </w:pPr>
      <w:r w:rsidRPr="00676BB7">
        <w:t xml:space="preserve">Muñeca y mano Anatomía ecográfica y patología. Cara anterior y cara posterior. </w:t>
      </w:r>
    </w:p>
    <w:p w14:paraId="326246EE" w14:textId="195783F7" w:rsidR="00AB07A8" w:rsidRPr="00E841E7" w:rsidRDefault="00AB07A8" w:rsidP="006A0F97">
      <w:pPr>
        <w:pStyle w:val="Prrafodelista"/>
        <w:numPr>
          <w:ilvl w:val="1"/>
          <w:numId w:val="94"/>
        </w:numPr>
        <w:spacing w:before="60"/>
      </w:pPr>
      <w:r w:rsidRPr="00676BB7">
        <w:t xml:space="preserve"> Práctica Cadera </w:t>
      </w:r>
    </w:p>
    <w:p w14:paraId="7F47F046" w14:textId="77777777" w:rsidR="00AB07A8" w:rsidRPr="007E4E67" w:rsidRDefault="00AB07A8" w:rsidP="00BF7EA3">
      <w:pPr>
        <w:pStyle w:val="Normalcursivanegrita"/>
      </w:pPr>
      <w:r w:rsidRPr="007E4E67">
        <w:t xml:space="preserve">SEGUNDO SEMINARIO: </w:t>
      </w:r>
    </w:p>
    <w:p w14:paraId="05D9A924" w14:textId="77777777" w:rsidR="00AB07A8" w:rsidRDefault="00AB07A8" w:rsidP="00E841E7">
      <w:r>
        <w:t xml:space="preserve">Estudio avanzado y patología del MMII: </w:t>
      </w:r>
    </w:p>
    <w:p w14:paraId="0A3A795D" w14:textId="77777777" w:rsidR="00AB07A8" w:rsidRPr="00676BB7" w:rsidRDefault="00AB07A8" w:rsidP="006A0F97">
      <w:pPr>
        <w:pStyle w:val="Prrafodelista"/>
        <w:numPr>
          <w:ilvl w:val="0"/>
          <w:numId w:val="95"/>
        </w:numPr>
        <w:spacing w:before="60"/>
      </w:pPr>
      <w:r w:rsidRPr="00676BB7">
        <w:t xml:space="preserve">Cadera: Anatomía ecográfica y patología. Cara anterior, cara interna, cara externa y cara posterior. </w:t>
      </w:r>
    </w:p>
    <w:p w14:paraId="004E8981" w14:textId="77777777" w:rsidR="00AB07A8" w:rsidRPr="00676BB7" w:rsidRDefault="00AB07A8" w:rsidP="006A0F97">
      <w:pPr>
        <w:pStyle w:val="Prrafodelista"/>
        <w:numPr>
          <w:ilvl w:val="1"/>
          <w:numId w:val="95"/>
        </w:numPr>
        <w:spacing w:before="60"/>
      </w:pPr>
      <w:r w:rsidRPr="00676BB7">
        <w:t xml:space="preserve">Práctica Cadera </w:t>
      </w:r>
    </w:p>
    <w:p w14:paraId="5FFDCD7D" w14:textId="77777777" w:rsidR="00AB07A8" w:rsidRPr="00676BB7" w:rsidRDefault="00AB07A8" w:rsidP="006A0F97">
      <w:pPr>
        <w:pStyle w:val="Prrafodelista"/>
        <w:numPr>
          <w:ilvl w:val="0"/>
          <w:numId w:val="95"/>
        </w:numPr>
        <w:spacing w:before="60"/>
      </w:pPr>
      <w:r w:rsidRPr="00676BB7">
        <w:t xml:space="preserve">Rodilla y muslo: Anatomía ecográfica y patología. Cara anterior, cara interna, cara externa y cara posterior. </w:t>
      </w:r>
    </w:p>
    <w:p w14:paraId="26C11406" w14:textId="77777777" w:rsidR="00AB07A8" w:rsidRPr="00676BB7" w:rsidRDefault="00AB07A8" w:rsidP="006A0F97">
      <w:pPr>
        <w:pStyle w:val="Prrafodelista"/>
        <w:numPr>
          <w:ilvl w:val="1"/>
          <w:numId w:val="95"/>
        </w:numPr>
        <w:spacing w:before="60"/>
      </w:pPr>
      <w:r w:rsidRPr="00676BB7">
        <w:t xml:space="preserve"> Práctica Rodilla </w:t>
      </w:r>
    </w:p>
    <w:p w14:paraId="5829E359" w14:textId="77777777" w:rsidR="00AB07A8" w:rsidRPr="00676BB7" w:rsidRDefault="00AB07A8" w:rsidP="006A0F97">
      <w:pPr>
        <w:pStyle w:val="Prrafodelista"/>
        <w:numPr>
          <w:ilvl w:val="0"/>
          <w:numId w:val="95"/>
        </w:numPr>
        <w:spacing w:before="60"/>
      </w:pPr>
      <w:r w:rsidRPr="00676BB7">
        <w:t xml:space="preserve">Pierna, Tobillo y pie: Anatomía ecográfica y patología. Cara anterior, cara superior y cara posterior. </w:t>
      </w:r>
    </w:p>
    <w:p w14:paraId="5A03BDE0" w14:textId="77777777" w:rsidR="00AB07A8" w:rsidRPr="00676BB7" w:rsidRDefault="00AB07A8" w:rsidP="006A0F97">
      <w:pPr>
        <w:pStyle w:val="Prrafodelista"/>
        <w:numPr>
          <w:ilvl w:val="1"/>
          <w:numId w:val="95"/>
        </w:numPr>
        <w:spacing w:before="60"/>
      </w:pPr>
      <w:r w:rsidRPr="00676BB7">
        <w:t xml:space="preserve"> Práctica tobillo y pie </w:t>
      </w:r>
    </w:p>
    <w:p w14:paraId="5C980D78" w14:textId="77777777" w:rsidR="00AB07A8" w:rsidRPr="00676BB7" w:rsidRDefault="00AB07A8" w:rsidP="006A0F97">
      <w:pPr>
        <w:pStyle w:val="Prrafodelista"/>
        <w:numPr>
          <w:ilvl w:val="0"/>
          <w:numId w:val="95"/>
        </w:numPr>
        <w:spacing w:before="60"/>
      </w:pPr>
      <w:r w:rsidRPr="00676BB7">
        <w:t xml:space="preserve">Cervical: Anatomía ecográfica y patología: Cara anterior, lateral y posterior. </w:t>
      </w:r>
    </w:p>
    <w:p w14:paraId="50499F4A" w14:textId="77777777" w:rsidR="00AB07A8" w:rsidRPr="00676BB7" w:rsidRDefault="00AB07A8" w:rsidP="006A0F97">
      <w:pPr>
        <w:pStyle w:val="Prrafodelista"/>
        <w:numPr>
          <w:ilvl w:val="1"/>
          <w:numId w:val="95"/>
        </w:numPr>
        <w:spacing w:before="60"/>
      </w:pPr>
      <w:r w:rsidRPr="00676BB7">
        <w:t xml:space="preserve"> Práctica Rodilla </w:t>
      </w:r>
    </w:p>
    <w:p w14:paraId="3370CCE6" w14:textId="77777777" w:rsidR="00AB07A8" w:rsidRPr="00676BB7" w:rsidRDefault="00AB07A8" w:rsidP="006A0F97">
      <w:pPr>
        <w:pStyle w:val="Prrafodelista"/>
        <w:numPr>
          <w:ilvl w:val="0"/>
          <w:numId w:val="95"/>
        </w:numPr>
        <w:spacing w:before="60"/>
      </w:pPr>
      <w:r w:rsidRPr="00676BB7">
        <w:t xml:space="preserve">Lumbar: Anatomía ecográfica y patología. Cara posterior. </w:t>
      </w:r>
    </w:p>
    <w:p w14:paraId="5E733964" w14:textId="61AAF463" w:rsidR="00AB07A8" w:rsidRPr="00E841E7" w:rsidRDefault="00AB07A8" w:rsidP="006A0F97">
      <w:pPr>
        <w:pStyle w:val="Prrafodelista"/>
        <w:numPr>
          <w:ilvl w:val="1"/>
          <w:numId w:val="95"/>
        </w:numPr>
        <w:spacing w:before="60"/>
      </w:pPr>
      <w:r w:rsidRPr="00676BB7">
        <w:t xml:space="preserve"> Práctica tobillo y pie </w:t>
      </w:r>
    </w:p>
    <w:p w14:paraId="056D8A59" w14:textId="2657460F" w:rsidR="00AB07A8" w:rsidRPr="008B6BAA" w:rsidRDefault="00AB07A8" w:rsidP="00BF7EA3">
      <w:pPr>
        <w:pStyle w:val="Normalcursivanegrita"/>
      </w:pPr>
      <w:r w:rsidRPr="008B6BAA">
        <w:t>TERCER SEMINARIO:</w:t>
      </w:r>
      <w:r w:rsidR="00AA0308" w:rsidRPr="008B6BAA">
        <w:t xml:space="preserve"> </w:t>
      </w:r>
    </w:p>
    <w:p w14:paraId="566123B7" w14:textId="6DC652D9" w:rsidR="00AB07A8" w:rsidRPr="00676BB7" w:rsidRDefault="00AB07A8" w:rsidP="006A0F97">
      <w:pPr>
        <w:pStyle w:val="Prrafodelista"/>
        <w:numPr>
          <w:ilvl w:val="0"/>
          <w:numId w:val="95"/>
        </w:numPr>
        <w:spacing w:before="60"/>
      </w:pPr>
      <w:r w:rsidRPr="00676BB7">
        <w:t>Principios de Electrólisis ecoguiada: Teoría y práctica de las bases de la electrólisis</w:t>
      </w:r>
      <w:r w:rsidR="00AA0308">
        <w:t xml:space="preserve"> </w:t>
      </w:r>
    </w:p>
    <w:p w14:paraId="67A403D6" w14:textId="77777777" w:rsidR="00AB07A8" w:rsidRPr="00676BB7" w:rsidRDefault="00AB07A8" w:rsidP="006A0F97">
      <w:pPr>
        <w:pStyle w:val="Prrafodelista"/>
        <w:numPr>
          <w:ilvl w:val="1"/>
          <w:numId w:val="95"/>
        </w:numPr>
        <w:spacing w:before="60"/>
      </w:pPr>
      <w:r w:rsidRPr="00676BB7">
        <w:t xml:space="preserve">Práctica de Electrólisis </w:t>
      </w:r>
    </w:p>
    <w:p w14:paraId="1A341936" w14:textId="77777777" w:rsidR="00AB07A8" w:rsidRPr="00676BB7" w:rsidRDefault="00AB07A8" w:rsidP="006A0F97">
      <w:pPr>
        <w:pStyle w:val="Prrafodelista"/>
        <w:numPr>
          <w:ilvl w:val="0"/>
          <w:numId w:val="95"/>
        </w:numPr>
        <w:spacing w:before="60"/>
      </w:pPr>
      <w:r w:rsidRPr="00676BB7">
        <w:lastRenderedPageBreak/>
        <w:t xml:space="preserve">Principios de la desfibrilación y neuromodulación ecoguiada: Bases de la desfibrilación muscular y neuromodulación </w:t>
      </w:r>
    </w:p>
    <w:p w14:paraId="5BB7F8BE" w14:textId="77777777" w:rsidR="00AB07A8" w:rsidRPr="00676BB7" w:rsidRDefault="00AB07A8" w:rsidP="006A0F97">
      <w:pPr>
        <w:pStyle w:val="Prrafodelista"/>
        <w:numPr>
          <w:ilvl w:val="0"/>
          <w:numId w:val="95"/>
        </w:numPr>
        <w:spacing w:before="60"/>
      </w:pPr>
      <w:r w:rsidRPr="00676BB7">
        <w:t>Fisioterapia invasiva en cadáver fresco.</w:t>
      </w:r>
    </w:p>
    <w:p w14:paraId="7C0B4DBE" w14:textId="77777777" w:rsidR="00AB07A8" w:rsidRDefault="00AB07A8" w:rsidP="00764034">
      <w:pPr>
        <w:pStyle w:val="NormalNegrita"/>
      </w:pPr>
      <w:r>
        <w:t>MÉTODOS DOCENTES</w:t>
      </w:r>
    </w:p>
    <w:p w14:paraId="58B26EC7" w14:textId="77777777" w:rsidR="00AB07A8" w:rsidRDefault="00AB07A8" w:rsidP="0043190E">
      <w:r>
        <w:t>La metodología docente está fundamentalmente dirigida a la práctica y la participación de los estudiantes, alternando clases teóricas y prácticas con las siguientes características:</w:t>
      </w:r>
    </w:p>
    <w:p w14:paraId="5050B2C4" w14:textId="77777777" w:rsidR="00AB07A8" w:rsidRDefault="00AB07A8" w:rsidP="005C014F">
      <w:pPr>
        <w:pStyle w:val="Lista1"/>
      </w:pPr>
      <w:r>
        <w:t xml:space="preserve">En las clases teóricas se profundizará en el desarrollo del temario, con presentación en PowerPoint y se mostrarán ejemplos de estudios normales, patológicos y de los fallos más comunes en la realización de las exploraciones. Se mostrará el protocolo de exploración de una región en particular, enseñando también las imágenes a conseguir en el desarrollo de las prácticas posteriores. </w:t>
      </w:r>
    </w:p>
    <w:p w14:paraId="42E6E750" w14:textId="77777777" w:rsidR="00AB07A8" w:rsidRDefault="00AB07A8" w:rsidP="005C014F">
      <w:pPr>
        <w:pStyle w:val="Lista1"/>
      </w:pPr>
      <w:r>
        <w:t>Las sesiones prácticas se realizarán en grupos de 5 personas como máximo, con un ecógrafo, guiadas por un profesor, haciendo rotación en las posiciones de fisioterapeuta y paciente. La demostración primaria de las prácticas tendrá lugar en un equipo conectado al proyector. Posteriormente los alumnos realizarán la técnica bajo la tutela de los profesores.</w:t>
      </w:r>
    </w:p>
    <w:p w14:paraId="2F44C74C" w14:textId="77777777" w:rsidR="00AB07A8" w:rsidRDefault="00AB07A8" w:rsidP="005C014F">
      <w:pPr>
        <w:pStyle w:val="Lista1"/>
      </w:pPr>
      <w:r>
        <w:t>En el nivel II, se incluirá una práctica de técnicas ecoguiadas en preparaciones anatómicas humanas en cadáver fresco. Igualmente, se realizarán en grupos de 5 personas como máximo, con un ecógrafo, guiadas por un profesor.</w:t>
      </w:r>
    </w:p>
    <w:p w14:paraId="0CDD0BCA" w14:textId="77777777" w:rsidR="00AB07A8" w:rsidRPr="005C014F" w:rsidRDefault="00AB07A8" w:rsidP="00BF7EA3">
      <w:pPr>
        <w:pStyle w:val="Normalcursivanegrita"/>
      </w:pPr>
      <w:r w:rsidRPr="005C014F">
        <w:t>SISTEMA DE EVALUACIÓN</w:t>
      </w:r>
    </w:p>
    <w:p w14:paraId="1719FFBB" w14:textId="77777777" w:rsidR="00AB07A8" w:rsidRDefault="00AB07A8" w:rsidP="0043190E">
      <w:pPr>
        <w:rPr>
          <w:lang w:val="es-ES_tradnl" w:eastAsia="es-ES_tradnl"/>
        </w:rPr>
      </w:pPr>
      <w:r>
        <w:t xml:space="preserve">Para poder obtener el correspondiente certificado es obligatorio, al menos, la asistencia al 90% de las horas lectivas y superar las pruebas teórico-prácticas, que </w:t>
      </w:r>
      <w:r>
        <w:rPr>
          <w:lang w:val="es-ES_tradnl" w:eastAsia="es-ES_tradnl"/>
        </w:rPr>
        <w:t>se realizarán durante el último día de clase de cada nivel.</w:t>
      </w:r>
    </w:p>
    <w:p w14:paraId="193B0321" w14:textId="77777777" w:rsidR="00AB07A8" w:rsidRDefault="00AB07A8" w:rsidP="005C014F">
      <w:pPr>
        <w:pStyle w:val="NormalNegrita"/>
      </w:pPr>
      <w:r>
        <w:t>ACREDITACIÓN</w:t>
      </w:r>
    </w:p>
    <w:p w14:paraId="07F3D831" w14:textId="77777777" w:rsidR="00AB07A8" w:rsidRDefault="00AB07A8" w:rsidP="0043190E">
      <w: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178DCCF3" w14:textId="77777777" w:rsidR="00AB07A8" w:rsidRDefault="00AB07A8" w:rsidP="008173C9">
      <w:pPr>
        <w:pStyle w:val="NormalNegrita"/>
        <w:rPr>
          <w:lang w:eastAsia="en-US"/>
        </w:rPr>
      </w:pPr>
      <w:r>
        <w:t>FECHAS Y HORARIOS</w:t>
      </w:r>
    </w:p>
    <w:p w14:paraId="35FC5361" w14:textId="77777777" w:rsidR="00AB07A8" w:rsidRPr="005C014F" w:rsidRDefault="00AB07A8" w:rsidP="00BF7EA3">
      <w:pPr>
        <w:pStyle w:val="Normalcursivanegrita"/>
      </w:pPr>
      <w:r w:rsidRPr="008173C9">
        <w:t>NIVEL</w:t>
      </w:r>
      <w:r w:rsidRPr="005C014F">
        <w:t xml:space="preserve"> I </w:t>
      </w:r>
    </w:p>
    <w:p w14:paraId="2C17868F" w14:textId="77777777" w:rsidR="00AB07A8" w:rsidRDefault="00AB07A8" w:rsidP="005C014F">
      <w:pPr>
        <w:pStyle w:val="Lista1"/>
        <w:rPr>
          <w:lang w:val="es-ES"/>
        </w:rPr>
      </w:pPr>
      <w:r w:rsidRPr="00676BB7">
        <w:t>Seminario I: 19, 20 y 21 Enero de 2024</w:t>
      </w:r>
    </w:p>
    <w:p w14:paraId="1D91D905" w14:textId="77777777" w:rsidR="00AB07A8" w:rsidRPr="00676BB7" w:rsidRDefault="00AB07A8" w:rsidP="005C014F">
      <w:pPr>
        <w:pStyle w:val="Lista1"/>
      </w:pPr>
      <w:r w:rsidRPr="00676BB7">
        <w:t>Seminario II: 9, 10 y 11 de Febrero de 2024</w:t>
      </w:r>
    </w:p>
    <w:p w14:paraId="39FBD476" w14:textId="77777777" w:rsidR="00AB07A8" w:rsidRDefault="00AB07A8" w:rsidP="0043190E">
      <w:pPr>
        <w:rPr>
          <w:lang w:val="es-ES_tradnl"/>
        </w:rPr>
      </w:pPr>
      <w:r>
        <w:rPr>
          <w:lang w:val="es-ES_tradnl"/>
        </w:rPr>
        <w:t xml:space="preserve">Viernes de 15:30 a 20:00 horas. Sábado, de 9:30 a 14:00 horas y de 15:30 a 20:00 horas. Domingo, de 9:30 a 14:00 horas. </w:t>
      </w:r>
    </w:p>
    <w:p w14:paraId="1B6210CA" w14:textId="77777777" w:rsidR="00AB07A8" w:rsidRPr="001B6F3B" w:rsidRDefault="00AB07A8" w:rsidP="00BF7EA3">
      <w:pPr>
        <w:pStyle w:val="Normalcursivanegrita"/>
      </w:pPr>
      <w:r w:rsidRPr="001B6F3B">
        <w:lastRenderedPageBreak/>
        <w:t>NIVEL II</w:t>
      </w:r>
    </w:p>
    <w:p w14:paraId="1C2AE6D5" w14:textId="77777777" w:rsidR="00AB07A8" w:rsidRDefault="00AB07A8" w:rsidP="005C014F">
      <w:pPr>
        <w:pStyle w:val="Lista1"/>
        <w:keepNext/>
        <w:rPr>
          <w:lang w:val="es-ES"/>
        </w:rPr>
      </w:pPr>
      <w:r w:rsidRPr="00676BB7">
        <w:t>Seminario I: 22, 23 y 24 Marzo de 2024</w:t>
      </w:r>
    </w:p>
    <w:p w14:paraId="34E63DDD" w14:textId="77777777" w:rsidR="00AB07A8" w:rsidRPr="00676BB7" w:rsidRDefault="00AB07A8" w:rsidP="005C014F">
      <w:pPr>
        <w:pStyle w:val="Lista1"/>
      </w:pPr>
      <w:r w:rsidRPr="00676BB7">
        <w:t>Seminario II: 12, 13 y 14 de Abril de 2024</w:t>
      </w:r>
    </w:p>
    <w:p w14:paraId="7FE021DF" w14:textId="77777777" w:rsidR="00AB07A8" w:rsidRPr="00676BB7" w:rsidRDefault="00AB07A8" w:rsidP="005C014F">
      <w:pPr>
        <w:pStyle w:val="Lista1"/>
      </w:pPr>
      <w:r w:rsidRPr="00676BB7">
        <w:t>Seminario III: 31 de Mayo, 1 y 2 de Junio de 2024</w:t>
      </w:r>
    </w:p>
    <w:p w14:paraId="5AE351E7" w14:textId="77777777" w:rsidR="00AB07A8" w:rsidRDefault="00AB07A8" w:rsidP="0043190E">
      <w:pPr>
        <w:rPr>
          <w:lang w:val="es-ES_tradnl"/>
        </w:rPr>
      </w:pPr>
      <w:r>
        <w:rPr>
          <w:lang w:val="es-ES_tradnl"/>
        </w:rPr>
        <w:t>Viernes de 15:30 a 20:00 horas. Sábado, de 9:30 a 14:00 horas y de 15:30 a 20:00 horas. Domingo, de 9:30 a 14:00 horas.</w:t>
      </w:r>
    </w:p>
    <w:p w14:paraId="29EBA384" w14:textId="77777777" w:rsidR="00AB07A8" w:rsidRDefault="00AB07A8" w:rsidP="0043190E">
      <w:pPr>
        <w:rPr>
          <w:lang w:eastAsia="en-US"/>
        </w:rPr>
      </w:pPr>
      <w:r>
        <w:rPr>
          <w:lang w:val="es-ES_tradnl"/>
        </w:rPr>
        <w:t>Todas las clases se desarrollarán en la Escuela Universitaria de Fisioterapia de la ONCE, a excepción de la sesión del 1 de junio de 2024, que se llevará a cabo en la Sala de Anatomía Aplicada de la Facultad de Medicina de la UAM, calle del Arzobispo Morcillo 2, 28029, Madrid.</w:t>
      </w:r>
    </w:p>
    <w:p w14:paraId="20288644" w14:textId="77777777" w:rsidR="00AB07A8" w:rsidRDefault="00AB07A8" w:rsidP="005C014F">
      <w:pPr>
        <w:pStyle w:val="NormalNegrita"/>
      </w:pPr>
      <w:r>
        <w:t>COORDINADORA</w:t>
      </w:r>
    </w:p>
    <w:p w14:paraId="4DB39387" w14:textId="631B8621" w:rsidR="00AB07A8" w:rsidRDefault="00AB07A8" w:rsidP="0043190E">
      <w:pPr>
        <w:rPr>
          <w:lang w:val="es-ES_tradnl"/>
        </w:rPr>
      </w:pPr>
      <w:r>
        <w:rPr>
          <w:lang w:val="es-ES_tradnl"/>
        </w:rPr>
        <w:t xml:space="preserve">D.ª Cristina Serrano Veguillas. Fisioterapeuta. Profesora de la Escuela Universitaria de Fisioterapia de la ONCE. </w:t>
      </w:r>
      <w:hyperlink r:id="rId58" w:history="1">
        <w:r>
          <w:rPr>
            <w:rStyle w:val="Hipervnculo"/>
            <w:i w:val="0"/>
            <w:color w:val="0000FF"/>
            <w:sz w:val="22"/>
            <w:szCs w:val="22"/>
            <w:u w:val="single"/>
            <w:lang w:val="es-ES_tradnl"/>
          </w:rPr>
          <w:t>crsv@once.es</w:t>
        </w:r>
      </w:hyperlink>
      <w:r>
        <w:rPr>
          <w:lang w:val="es-ES_tradnl"/>
        </w:rPr>
        <w:t xml:space="preserve"> </w:t>
      </w:r>
    </w:p>
    <w:p w14:paraId="7D2F7E0D" w14:textId="77777777" w:rsidR="00AB07A8" w:rsidRDefault="00AB07A8" w:rsidP="00AA553D">
      <w:pPr>
        <w:pStyle w:val="Ttulo4"/>
        <w:rPr>
          <w:sz w:val="24"/>
          <w:szCs w:val="24"/>
        </w:rPr>
      </w:pPr>
      <w:bookmarkStart w:id="461" w:name="_ANEXO_XXVII"/>
      <w:bookmarkStart w:id="462" w:name="_Toc86318050"/>
      <w:bookmarkStart w:id="463" w:name="_Toc86156002"/>
      <w:bookmarkStart w:id="464" w:name="_Toc86139723"/>
      <w:bookmarkStart w:id="465" w:name="_Toc22719813"/>
      <w:bookmarkStart w:id="466" w:name="_Toc180666188"/>
      <w:bookmarkStart w:id="467" w:name="_Toc181953987"/>
      <w:bookmarkEnd w:id="461"/>
      <w:r>
        <w:lastRenderedPageBreak/>
        <w:t>ANEXO XX</w:t>
      </w:r>
      <w:bookmarkEnd w:id="462"/>
      <w:bookmarkEnd w:id="463"/>
      <w:bookmarkEnd w:id="464"/>
      <w:bookmarkEnd w:id="465"/>
      <w:r>
        <w:t>XII</w:t>
      </w:r>
      <w:bookmarkEnd w:id="466"/>
      <w:bookmarkEnd w:id="467"/>
    </w:p>
    <w:p w14:paraId="2203BB06" w14:textId="77777777" w:rsidR="00AB07A8" w:rsidRDefault="00AB07A8" w:rsidP="0043190E">
      <w:pPr>
        <w:pStyle w:val="NormalNegritacentrada"/>
      </w:pPr>
      <w:r>
        <w:t>CURSO DE NEUROCIENCIA, DOLOR Y MOVIMIENTO TERAPÉUTICO EN FISIOTERAPIA</w:t>
      </w:r>
    </w:p>
    <w:p w14:paraId="042AAA3A" w14:textId="77777777" w:rsidR="00AB07A8" w:rsidRDefault="00AB07A8" w:rsidP="0043190E">
      <w:pPr>
        <w:pStyle w:val="NormalNegritacentrada"/>
      </w:pPr>
      <w:r>
        <w:t>CURSO 202</w:t>
      </w:r>
      <w:bookmarkStart w:id="468" w:name="_ANEXO_XXVIII"/>
      <w:bookmarkStart w:id="469" w:name="_Toc86156007"/>
      <w:bookmarkStart w:id="470" w:name="_Toc86139728"/>
      <w:bookmarkStart w:id="471" w:name="_Toc22719814"/>
      <w:bookmarkEnd w:id="468"/>
      <w:r>
        <w:t>3/2024</w:t>
      </w:r>
    </w:p>
    <w:p w14:paraId="73D12CC3" w14:textId="77777777" w:rsidR="00AB07A8" w:rsidRDefault="00AB07A8" w:rsidP="00410066">
      <w:pPr>
        <w:pStyle w:val="NormalNegrita"/>
        <w:rPr>
          <w:rFonts w:eastAsia="DengXian"/>
        </w:rPr>
      </w:pPr>
      <w:r>
        <w:t>INTRODUCCIÓN</w:t>
      </w:r>
    </w:p>
    <w:p w14:paraId="3AAF2FCC" w14:textId="77777777" w:rsidR="00AB07A8" w:rsidRDefault="00AB07A8" w:rsidP="0043190E">
      <w:pPr>
        <w:rPr>
          <w:lang w:eastAsia="en-US"/>
        </w:rPr>
      </w:pPr>
      <w:r>
        <w:t>La formación en fisioterapia ha ido evolucionando, así como la propia profesión, hacia el conocimiento profundo del funcionamiento del Sistema nervioso (SN) a través de la investigación en neurociencia del dolor.</w:t>
      </w:r>
    </w:p>
    <w:p w14:paraId="6DC981CB" w14:textId="77777777" w:rsidR="00AB07A8" w:rsidRDefault="00AB07A8" w:rsidP="0043190E">
      <w:r>
        <w:t>Estamos cambiando la forma de comprender el dolor y como éste condiciona la capacidad de movimiento de las personas y consecuentemente su calidad de vida en las actividades de la vida diaria.</w:t>
      </w:r>
    </w:p>
    <w:p w14:paraId="20835884" w14:textId="77777777" w:rsidR="00AB07A8" w:rsidRDefault="00AB07A8" w:rsidP="0043190E">
      <w:r>
        <w:t>Consideramos que es necesario estar actualizados en la comprensión del dolor y los mecanismos que subyacen en él. El sistema nervioso será el hilo conductor de esta formación, lo que ocurre en él y a través de él.</w:t>
      </w:r>
    </w:p>
    <w:p w14:paraId="69E7760D" w14:textId="77777777" w:rsidR="00AB07A8" w:rsidRDefault="00AB07A8" w:rsidP="0043190E">
      <w:r>
        <w:t xml:space="preserve">Aprenderemos la fisiología y fisiopatología de este sistema nervioso, lo que ocurre en un tejido dañado, como se activan los nociceptores, la transmisión de la información hacia el asta posterior de la médula a través del sistema neural, y la primera gestión de la información a través de ella. </w:t>
      </w:r>
    </w:p>
    <w:p w14:paraId="6FA8B01B" w14:textId="77777777" w:rsidR="00AB07A8" w:rsidRDefault="00AB07A8" w:rsidP="0043190E">
      <w:r>
        <w:t>La continuación del viaje de esta información se producirá hacia centros superiores, para finalmente llegar a la consciencia, estos serán los contenidos transversales que unirán el razonamiento de esta propuesta formativa con una clara e imprescindible aplicación clínica.</w:t>
      </w:r>
    </w:p>
    <w:p w14:paraId="3578DE6A" w14:textId="77777777" w:rsidR="00AB07A8" w:rsidRDefault="00AB07A8" w:rsidP="0043190E">
      <w:r>
        <w:t>Si somos conocedores de los procesos fisiológicos y fisiopatológicos que ocurren en el SN de un paciente con dolor. Si tenemos claro el diagnóstico diferencial y las características clínicas de dolor agudo, crónico, nociceptivo, neuropático, o neuroplástico; y si sabemos ubicar el momento en el que se encuentra el paciente en su proceso; estaremos en una buena disposición para poder acompañar en el proceso de recuperación del paciente en la aplicación clínica. Estos serán los contenidos del primer bloque.</w:t>
      </w:r>
    </w:p>
    <w:p w14:paraId="12783F6C" w14:textId="77777777" w:rsidR="00AB07A8" w:rsidRDefault="00AB07A8" w:rsidP="0043190E">
      <w:pPr>
        <w:rPr>
          <w:lang w:eastAsia="en-US"/>
        </w:rPr>
      </w:pPr>
      <w:r>
        <w:t>El segundo bloque comenzará con las claves para hacer una adecuada entrevista motivacional y la posterior educación en dolor a nuestros pacientes. Clave a fecha de hoy, para salir de la situación de dolor permanente y de miedo al movimiento. Los pacientes deben ser educados en dolor, debiendo modificar su sistema de creencias con relación al dolor, al movimiento y a la de salud.</w:t>
      </w:r>
    </w:p>
    <w:p w14:paraId="2A25BFB8" w14:textId="77777777" w:rsidR="00AB07A8" w:rsidRDefault="00AB07A8" w:rsidP="0043190E">
      <w:r>
        <w:lastRenderedPageBreak/>
        <w:t>El siguiente paso, y último bloque formativo, será conocer las estrategias para el reaprendizaje neuromotor desde la consciencia corporal, empoderamiento, el trabajo de observación de acciones, imaginaria motora, aprendizaje implícito y explicito, la importancia de la comunicación, hasta el juego terapéutico como herramienta de interacción social a través del movimiento.</w:t>
      </w:r>
    </w:p>
    <w:p w14:paraId="6B3D0F84" w14:textId="77777777" w:rsidR="00AB07A8" w:rsidRDefault="00AB07A8" w:rsidP="0043190E">
      <w:pPr>
        <w:pStyle w:val="NormalNegrita"/>
      </w:pPr>
      <w:r>
        <w:t>OBJETIVOS</w:t>
      </w:r>
    </w:p>
    <w:p w14:paraId="208937F0" w14:textId="77777777" w:rsidR="00AB07A8" w:rsidRDefault="00AB07A8" w:rsidP="00410066">
      <w:pPr>
        <w:pStyle w:val="Lista1"/>
        <w:rPr>
          <w:rFonts w:eastAsia="DengXian"/>
        </w:rPr>
      </w:pPr>
      <w:r>
        <w:rPr>
          <w:rFonts w:eastAsia="DengXian"/>
        </w:rPr>
        <w:t>Dar a conocer los mecanismos fisiológicos subyacentes a la nocicepción, el dolor y su relación con el movimiento y cómo transferirlos a la práctica clínica.</w:t>
      </w:r>
    </w:p>
    <w:p w14:paraId="4B33A4C4" w14:textId="77777777" w:rsidR="00AB07A8" w:rsidRPr="00FA468B" w:rsidRDefault="00AB07A8" w:rsidP="00410066">
      <w:pPr>
        <w:pStyle w:val="Lista1"/>
      </w:pPr>
      <w:r w:rsidRPr="00676BB7">
        <w:rPr>
          <w:rFonts w:eastAsia="DengXian"/>
          <w:shd w:val="clear" w:color="auto" w:fill="FFFFFF"/>
        </w:rPr>
        <w:t xml:space="preserve">Capacitar a los alumnos en el manejo de la entrevista motivacional como herramienta para favorecer la toma de decisiones y fomentar hábitos saludables </w:t>
      </w:r>
      <w:r w:rsidRPr="00FA468B">
        <w:t>en el contexto de la Fisioterapia.</w:t>
      </w:r>
    </w:p>
    <w:p w14:paraId="1744BDFC" w14:textId="77777777" w:rsidR="00AB07A8" w:rsidRDefault="00AB07A8" w:rsidP="00410066">
      <w:pPr>
        <w:pStyle w:val="Lista1"/>
      </w:pPr>
      <w:r>
        <w:t>Introducir al alumno en el modelo de atención centrada en el paciente, y en conceptos como la alianza terapéutica, el vínculo seguro, la toma de decisiones compartida y los distintos modelos de entrevista clínica en fisioterapia.</w:t>
      </w:r>
    </w:p>
    <w:p w14:paraId="43392AAA" w14:textId="77777777" w:rsidR="00AB07A8" w:rsidRPr="00676BB7" w:rsidRDefault="00AB07A8" w:rsidP="00410066">
      <w:pPr>
        <w:pStyle w:val="Lista1"/>
        <w:rPr>
          <w:color w:val="2D373B"/>
        </w:rPr>
      </w:pPr>
      <w:r w:rsidRPr="00676BB7">
        <w:rPr>
          <w:rFonts w:eastAsia="DengXian"/>
        </w:rPr>
        <w:t>Desarrollar estrategias de educación en el dolor.</w:t>
      </w:r>
    </w:p>
    <w:p w14:paraId="0326857E" w14:textId="77777777" w:rsidR="00AB07A8" w:rsidRPr="00676BB7" w:rsidRDefault="00AB07A8" w:rsidP="00410066">
      <w:pPr>
        <w:pStyle w:val="Lista1"/>
        <w:rPr>
          <w:color w:val="2D373B"/>
        </w:rPr>
      </w:pPr>
      <w:r w:rsidRPr="00676BB7">
        <w:rPr>
          <w:rFonts w:eastAsia="DengXian"/>
        </w:rPr>
        <w:t>Describir y comprender al individuo como un sistema dinámico complejo.</w:t>
      </w:r>
    </w:p>
    <w:p w14:paraId="77DBDC0E" w14:textId="77777777" w:rsidR="00AB07A8" w:rsidRPr="00676BB7" w:rsidRDefault="00AB07A8" w:rsidP="00410066">
      <w:pPr>
        <w:pStyle w:val="Lista1"/>
        <w:rPr>
          <w:color w:val="2D373B"/>
        </w:rPr>
      </w:pPr>
      <w:r w:rsidRPr="00676BB7">
        <w:rPr>
          <w:rFonts w:eastAsia="DengXian"/>
        </w:rPr>
        <w:t>Saber evaluar las disfunciones del movimiento y los patrones motores defensivos.</w:t>
      </w:r>
    </w:p>
    <w:p w14:paraId="48960883" w14:textId="77777777" w:rsidR="00AB07A8" w:rsidRPr="00676BB7" w:rsidRDefault="00AB07A8" w:rsidP="00410066">
      <w:pPr>
        <w:pStyle w:val="Lista1"/>
        <w:rPr>
          <w:color w:val="2D373B"/>
        </w:rPr>
      </w:pPr>
      <w:r w:rsidRPr="00676BB7">
        <w:rPr>
          <w:rFonts w:eastAsia="DengXian"/>
        </w:rPr>
        <w:t xml:space="preserve">Conocer las destrezas físicas básicas. </w:t>
      </w:r>
    </w:p>
    <w:p w14:paraId="3ED16B12" w14:textId="77777777" w:rsidR="00AB07A8" w:rsidRPr="00676BB7" w:rsidRDefault="00AB07A8" w:rsidP="00410066">
      <w:pPr>
        <w:pStyle w:val="Lista1"/>
        <w:rPr>
          <w:color w:val="2D373B"/>
        </w:rPr>
      </w:pPr>
      <w:r w:rsidRPr="00676BB7">
        <w:rPr>
          <w:rFonts w:eastAsia="DengXian"/>
        </w:rPr>
        <w:t>Explorar el neurodesarrollo, y patrones básicos de movimiento.</w:t>
      </w:r>
    </w:p>
    <w:p w14:paraId="03057772" w14:textId="77777777" w:rsidR="00AB07A8" w:rsidRPr="00676BB7" w:rsidRDefault="00AB07A8" w:rsidP="00410066">
      <w:pPr>
        <w:pStyle w:val="Lista1"/>
        <w:rPr>
          <w:color w:val="2D373B"/>
        </w:rPr>
      </w:pPr>
      <w:r w:rsidRPr="00676BB7">
        <w:rPr>
          <w:rFonts w:eastAsia="DengXian"/>
        </w:rPr>
        <w:t>Introducir el concepto de la neuropedagogía aplicada al movimiento.</w:t>
      </w:r>
    </w:p>
    <w:p w14:paraId="03C40518" w14:textId="77777777" w:rsidR="00AB07A8" w:rsidRPr="00676BB7" w:rsidRDefault="00AB07A8" w:rsidP="00410066">
      <w:pPr>
        <w:pStyle w:val="Lista1"/>
        <w:rPr>
          <w:color w:val="2D373B"/>
        </w:rPr>
      </w:pPr>
      <w:r w:rsidRPr="00676BB7">
        <w:rPr>
          <w:rFonts w:eastAsia="DengXian"/>
        </w:rPr>
        <w:t>Indagar en las diferentes teorías de aprendizaje motor.</w:t>
      </w:r>
    </w:p>
    <w:p w14:paraId="12041170" w14:textId="77777777" w:rsidR="00AB07A8" w:rsidRPr="00676BB7" w:rsidRDefault="00AB07A8" w:rsidP="00410066">
      <w:pPr>
        <w:pStyle w:val="Lista1"/>
        <w:rPr>
          <w:color w:val="2D373B"/>
        </w:rPr>
      </w:pPr>
      <w:r w:rsidRPr="00676BB7">
        <w:rPr>
          <w:rFonts w:eastAsia="DengXian"/>
        </w:rPr>
        <w:t>Conocer las estrategias de movimiento, para aplicar en el desarrollo del proceso terapéutico del paciente.</w:t>
      </w:r>
    </w:p>
    <w:p w14:paraId="411DA422" w14:textId="77777777" w:rsidR="00AB07A8" w:rsidRPr="00676BB7" w:rsidRDefault="00AB07A8" w:rsidP="00410066">
      <w:pPr>
        <w:pStyle w:val="Lista1"/>
        <w:rPr>
          <w:color w:val="2D373B"/>
        </w:rPr>
      </w:pPr>
      <w:r w:rsidRPr="00676BB7">
        <w:rPr>
          <w:rFonts w:eastAsia="DengXian"/>
        </w:rPr>
        <w:t>Profundizar en el concepto de consciencia corporal.</w:t>
      </w:r>
    </w:p>
    <w:p w14:paraId="292E8E9F" w14:textId="77777777" w:rsidR="00AB07A8" w:rsidRPr="00676BB7" w:rsidRDefault="00AB07A8" w:rsidP="00410066">
      <w:pPr>
        <w:pStyle w:val="Lista1"/>
        <w:rPr>
          <w:color w:val="2D373B"/>
        </w:rPr>
      </w:pPr>
      <w:r w:rsidRPr="00676BB7">
        <w:rPr>
          <w:rFonts w:eastAsia="DengXian"/>
        </w:rPr>
        <w:t>Saber aplicar las diferentes estrategias de movimiento.</w:t>
      </w:r>
    </w:p>
    <w:p w14:paraId="7A2238E2" w14:textId="77777777" w:rsidR="00AB07A8" w:rsidRPr="00676BB7" w:rsidRDefault="00AB07A8" w:rsidP="00410066">
      <w:pPr>
        <w:pStyle w:val="Lista1"/>
        <w:rPr>
          <w:color w:val="2D373B"/>
        </w:rPr>
      </w:pPr>
      <w:r w:rsidRPr="00676BB7">
        <w:rPr>
          <w:rFonts w:eastAsia="DengXian"/>
        </w:rPr>
        <w:t>Conocer y experimentar las estrategias de activación muscular.</w:t>
      </w:r>
    </w:p>
    <w:p w14:paraId="0DED2F1D" w14:textId="77777777" w:rsidR="00AB07A8" w:rsidRPr="00676BB7" w:rsidRDefault="00AB07A8" w:rsidP="00410066">
      <w:pPr>
        <w:pStyle w:val="Lista1"/>
        <w:rPr>
          <w:color w:val="2D373B"/>
        </w:rPr>
      </w:pPr>
      <w:r w:rsidRPr="00676BB7">
        <w:rPr>
          <w:rFonts w:eastAsia="DengXian"/>
        </w:rPr>
        <w:t>Establecer movimientos complejos basados en los patrones básicos de movimiento: agacharse/levantarse, empujes, tracciones, patrones cruzados, marchas.</w:t>
      </w:r>
    </w:p>
    <w:p w14:paraId="5F352C7F" w14:textId="77777777" w:rsidR="00AB07A8" w:rsidRPr="00676BB7" w:rsidRDefault="00AB07A8" w:rsidP="00410066">
      <w:pPr>
        <w:pStyle w:val="Lista1"/>
        <w:rPr>
          <w:color w:val="2D373B"/>
        </w:rPr>
      </w:pPr>
      <w:r w:rsidRPr="00676BB7">
        <w:rPr>
          <w:rFonts w:eastAsia="DengXian"/>
        </w:rPr>
        <w:t>Comprender y practicar la evolución de las diferentes propuestas de movimientos complejos. Desde los movimientos segmentarios al movimiento complejo.</w:t>
      </w:r>
    </w:p>
    <w:p w14:paraId="15F8F07C" w14:textId="77777777" w:rsidR="00AB07A8" w:rsidRPr="00676BB7" w:rsidRDefault="00AB07A8" w:rsidP="00410066">
      <w:pPr>
        <w:pStyle w:val="Lista1"/>
        <w:rPr>
          <w:color w:val="2D373B"/>
        </w:rPr>
      </w:pPr>
      <w:r w:rsidRPr="00676BB7">
        <w:rPr>
          <w:rFonts w:eastAsia="DengXian"/>
        </w:rPr>
        <w:t>Conocer y saber aplicar diferentes “juegos biomecánicos” para integrar los beneficios conseguidos en las actividades de la vida diaria del paciente.</w:t>
      </w:r>
    </w:p>
    <w:p w14:paraId="0D244392" w14:textId="77777777" w:rsidR="00AB07A8" w:rsidRDefault="00AB07A8" w:rsidP="00410066">
      <w:pPr>
        <w:pStyle w:val="NormalNegrita"/>
      </w:pPr>
      <w:r>
        <w:t>EQUIPO DOCENTE</w:t>
      </w:r>
    </w:p>
    <w:p w14:paraId="4340E9F1" w14:textId="057EDF0E" w:rsidR="00AB07A8" w:rsidRDefault="00AB07A8" w:rsidP="000B6596">
      <w:pPr>
        <w:pStyle w:val="Lista1"/>
        <w:keepNext/>
      </w:pPr>
      <w:r>
        <w:t>Rubén Fernández Martínez</w:t>
      </w:r>
      <w:r w:rsidR="00AA0308">
        <w:t xml:space="preserve"> </w:t>
      </w:r>
      <w:r>
        <w:t>(Director de la formación)</w:t>
      </w:r>
    </w:p>
    <w:p w14:paraId="2C5B9B58" w14:textId="77777777" w:rsidR="00AB07A8" w:rsidRPr="002975DF" w:rsidRDefault="00AB07A8" w:rsidP="006819E4">
      <w:pPr>
        <w:pStyle w:val="Lista20"/>
      </w:pPr>
      <w:r w:rsidRPr="002975DF">
        <w:t xml:space="preserve">Fisioterapeuta. </w:t>
      </w:r>
    </w:p>
    <w:p w14:paraId="51633BCF" w14:textId="77777777" w:rsidR="00AB07A8" w:rsidRPr="002975DF" w:rsidRDefault="00AB07A8" w:rsidP="006819E4">
      <w:pPr>
        <w:pStyle w:val="Lista20"/>
      </w:pPr>
      <w:r w:rsidRPr="002975DF">
        <w:lastRenderedPageBreak/>
        <w:t>Profesor asociado a la EUF de la ONCE desde el año 1998.</w:t>
      </w:r>
    </w:p>
    <w:p w14:paraId="66FA60EB" w14:textId="77777777" w:rsidR="00AB07A8" w:rsidRPr="002975DF" w:rsidRDefault="00AB07A8" w:rsidP="006819E4">
      <w:pPr>
        <w:pStyle w:val="Lista20"/>
      </w:pPr>
      <w:r w:rsidRPr="002975DF">
        <w:t>Experto en Ejercicio terapéutico y readaptación funcional (UMA).</w:t>
      </w:r>
    </w:p>
    <w:p w14:paraId="2E6506B7" w14:textId="77777777" w:rsidR="00AB07A8" w:rsidRPr="002975DF" w:rsidRDefault="00AB07A8" w:rsidP="006819E4">
      <w:pPr>
        <w:pStyle w:val="Lista20"/>
      </w:pPr>
      <w:r w:rsidRPr="002975DF">
        <w:t>Coordinador docente del postgrado en Movimiento y ejercicio terapéutico.</w:t>
      </w:r>
    </w:p>
    <w:p w14:paraId="74BF712B" w14:textId="77777777" w:rsidR="00AB07A8" w:rsidRDefault="00AB07A8" w:rsidP="006819E4">
      <w:pPr>
        <w:pStyle w:val="Lista20"/>
      </w:pPr>
      <w:r w:rsidRPr="002975DF">
        <w:t>25 años de experiencia docente en diferentes formaciones postgrado y Masters en fisioterapia, tanto en el ámbito nacional como internacional</w:t>
      </w:r>
      <w:r>
        <w:t>.</w:t>
      </w:r>
    </w:p>
    <w:p w14:paraId="24A80BDA" w14:textId="77777777" w:rsidR="00AB07A8" w:rsidRDefault="00AB07A8" w:rsidP="000B6596">
      <w:pPr>
        <w:pStyle w:val="Lista1"/>
      </w:pPr>
      <w:r>
        <w:t>Enrique Velasco Serna</w:t>
      </w:r>
    </w:p>
    <w:p w14:paraId="5DDB68C2" w14:textId="77777777" w:rsidR="00AB07A8" w:rsidRPr="006819E4" w:rsidRDefault="00AB07A8" w:rsidP="006819E4">
      <w:pPr>
        <w:pStyle w:val="Lista2"/>
      </w:pPr>
      <w:r>
        <w:t>D</w:t>
      </w:r>
      <w:r w:rsidRPr="006D52FB">
        <w:t xml:space="preserve">octor en Neurociencias, graduado en Fisioterapia (Premio </w:t>
      </w:r>
      <w:r w:rsidRPr="006819E4">
        <w:t xml:space="preserve">Extraordinario) y Máster en Neurociencias (Premio Extraordinario). </w:t>
      </w:r>
    </w:p>
    <w:p w14:paraId="454ECE04" w14:textId="77777777" w:rsidR="00AB07A8" w:rsidRPr="006819E4" w:rsidRDefault="00AB07A8" w:rsidP="006819E4">
      <w:pPr>
        <w:pStyle w:val="Lista2"/>
      </w:pPr>
      <w:r w:rsidRPr="006819E4">
        <w:t>Su trabajo se centra en el registro de la actividad eléctrica del sistema somatosensorial, desde moléculas individuales y biofísica de una sola célula, hasta el funcionamiento de sistemas neuronales complejos y su relación con la generación de la percepción dolorosa, así como la traslación de la ciencia básica del dolor a la investigación en fisioterapia. Es uno de los primeros fisioterapeutas en España que trabajó como neurocientífico en el Instituto de Neurociencias (UMH-CSIC), desempeñando su labor como investigador y como docente en la UMH, donde impartió docencia en Neurociencia y Neurofisiología en diversos grados y postgrados.</w:t>
      </w:r>
    </w:p>
    <w:p w14:paraId="3986CDF8" w14:textId="77777777" w:rsidR="00AB07A8" w:rsidRDefault="00AB07A8" w:rsidP="000B6596">
      <w:pPr>
        <w:pStyle w:val="Lista1"/>
      </w:pPr>
      <w:r>
        <w:t>Miguel Delicado Miralles</w:t>
      </w:r>
    </w:p>
    <w:p w14:paraId="03987EBC" w14:textId="77777777" w:rsidR="00AB07A8" w:rsidRPr="00CC0084" w:rsidRDefault="00AB07A8" w:rsidP="006819E4">
      <w:pPr>
        <w:pStyle w:val="Lista2"/>
      </w:pPr>
      <w:r w:rsidRPr="00CC0084">
        <w:t>Graduado en Fisioterapia por la UMH, Máster en Fisioterapia y tratamiento del dolor, (CSEU la Salle, UAM).</w:t>
      </w:r>
    </w:p>
    <w:p w14:paraId="0C42AB65" w14:textId="77777777" w:rsidR="00AB07A8" w:rsidRPr="00CC0084" w:rsidRDefault="00AB07A8" w:rsidP="006819E4">
      <w:pPr>
        <w:pStyle w:val="Lista2"/>
      </w:pPr>
      <w:r w:rsidRPr="00CC0084">
        <w:t xml:space="preserve">Investigador predoctoral en la UMH, cursando el último año del programa de Doctorado en Neurociencias en el Instituto de Neurociencias de Alicante (UMH-CSIC). </w:t>
      </w:r>
    </w:p>
    <w:p w14:paraId="74B604E6" w14:textId="7E3896E9" w:rsidR="00AB07A8" w:rsidRPr="00CC0084" w:rsidRDefault="00AB07A8" w:rsidP="006819E4">
      <w:pPr>
        <w:pStyle w:val="Lista2"/>
      </w:pPr>
      <w:r w:rsidRPr="00CC0084">
        <w:t>Docente en la UMH. Departamento de fisiología, impartiendo Neurofisiología en el</w:t>
      </w:r>
      <w:r w:rsidR="00AA0308" w:rsidRPr="00CC0084">
        <w:t xml:space="preserve"> </w:t>
      </w:r>
      <w:r w:rsidRPr="00CC0084">
        <w:t>grado de Podología y Terapia Ocupacional.</w:t>
      </w:r>
    </w:p>
    <w:p w14:paraId="05E6E923" w14:textId="77777777" w:rsidR="00AB07A8" w:rsidRPr="00CC0084" w:rsidRDefault="00AB07A8" w:rsidP="006819E4">
      <w:pPr>
        <w:pStyle w:val="Lista2"/>
      </w:pPr>
      <w:r w:rsidRPr="00CC0084">
        <w:t xml:space="preserve">Codirector del grupo de investigación en fisioterapia "Neuroscience in Physiotherapy (NIP)", dedicado a la traslación de la neurobiología básica a la clínica en fisioterapia. </w:t>
      </w:r>
    </w:p>
    <w:p w14:paraId="104F6806" w14:textId="77777777" w:rsidR="00AB07A8" w:rsidRDefault="00AB07A8" w:rsidP="000B6596">
      <w:pPr>
        <w:pStyle w:val="Lista1"/>
      </w:pPr>
      <w:r>
        <w:t>Jaume Morera Balaguer</w:t>
      </w:r>
    </w:p>
    <w:p w14:paraId="51566F4B" w14:textId="77777777" w:rsidR="00AB07A8" w:rsidRDefault="00AB07A8" w:rsidP="006819E4">
      <w:pPr>
        <w:pStyle w:val="Lista20"/>
      </w:pPr>
      <w:r>
        <w:t>Do</w:t>
      </w:r>
      <w:r>
        <w:rPr>
          <w:spacing w:val="-1"/>
        </w:rPr>
        <w:t>c</w:t>
      </w:r>
      <w:r>
        <w:t>tor</w:t>
      </w:r>
      <w:r>
        <w:rPr>
          <w:spacing w:val="26"/>
        </w:rPr>
        <w:t xml:space="preserve"> </w:t>
      </w:r>
      <w:r>
        <w:rPr>
          <w:spacing w:val="-1"/>
        </w:rPr>
        <w:t>e</w:t>
      </w:r>
      <w:r>
        <w:t>n</w:t>
      </w:r>
      <w:r>
        <w:rPr>
          <w:spacing w:val="26"/>
        </w:rPr>
        <w:t xml:space="preserve"> </w:t>
      </w:r>
      <w:r>
        <w:rPr>
          <w:spacing w:val="-1"/>
        </w:rPr>
        <w:t>F</w:t>
      </w:r>
      <w:r>
        <w:t>is</w:t>
      </w:r>
      <w:r>
        <w:rPr>
          <w:spacing w:val="1"/>
        </w:rPr>
        <w:t>i</w:t>
      </w:r>
      <w:r>
        <w:t>ote</w:t>
      </w:r>
      <w:r>
        <w:rPr>
          <w:spacing w:val="-1"/>
        </w:rPr>
        <w:t>ra</w:t>
      </w:r>
      <w:r>
        <w:t>pia.</w:t>
      </w:r>
      <w:r>
        <w:rPr>
          <w:spacing w:val="28"/>
        </w:rPr>
        <w:t xml:space="preserve"> </w:t>
      </w:r>
      <w:r>
        <w:t>Univ</w:t>
      </w:r>
      <w:r>
        <w:rPr>
          <w:spacing w:val="-1"/>
        </w:rPr>
        <w:t>e</w:t>
      </w:r>
      <w:r>
        <w:t>rsid</w:t>
      </w:r>
      <w:r>
        <w:rPr>
          <w:spacing w:val="-1"/>
        </w:rPr>
        <w:t>a</w:t>
      </w:r>
      <w:r>
        <w:t>d</w:t>
      </w:r>
      <w:r>
        <w:rPr>
          <w:spacing w:val="24"/>
        </w:rPr>
        <w:t xml:space="preserve"> </w:t>
      </w:r>
      <w:r>
        <w:rPr>
          <w:spacing w:val="2"/>
        </w:rPr>
        <w:t>d</w:t>
      </w:r>
      <w:r>
        <w:t>e</w:t>
      </w:r>
      <w:r>
        <w:rPr>
          <w:spacing w:val="23"/>
        </w:rPr>
        <w:t xml:space="preserve"> </w:t>
      </w:r>
      <w:r>
        <w:t>Mu</w:t>
      </w:r>
      <w:r>
        <w:rPr>
          <w:spacing w:val="2"/>
        </w:rPr>
        <w:t>r</w:t>
      </w:r>
      <w:r>
        <w:rPr>
          <w:spacing w:val="-1"/>
        </w:rPr>
        <w:t>c</w:t>
      </w:r>
      <w:r>
        <w:t>ia.</w:t>
      </w:r>
    </w:p>
    <w:p w14:paraId="7BF8642A" w14:textId="77777777" w:rsidR="00AB07A8" w:rsidRDefault="00AB07A8" w:rsidP="006819E4">
      <w:pPr>
        <w:pStyle w:val="Lista20"/>
        <w:rPr>
          <w:spacing w:val="2"/>
        </w:rPr>
      </w:pPr>
      <w:r>
        <w:rPr>
          <w:spacing w:val="1"/>
        </w:rPr>
        <w:t>P</w:t>
      </w:r>
      <w:r>
        <w:t>ro</w:t>
      </w:r>
      <w:r>
        <w:rPr>
          <w:spacing w:val="-1"/>
        </w:rPr>
        <w:t>fe</w:t>
      </w:r>
      <w:r>
        <w:t>sor</w:t>
      </w:r>
      <w:r>
        <w:rPr>
          <w:spacing w:val="35"/>
        </w:rPr>
        <w:t xml:space="preserve"> </w:t>
      </w:r>
      <w:r>
        <w:t xml:space="preserve">colaborador doctor </w:t>
      </w:r>
      <w:r>
        <w:rPr>
          <w:spacing w:val="-1"/>
        </w:rPr>
        <w:t>e</w:t>
      </w:r>
      <w:r>
        <w:t>n</w:t>
      </w:r>
      <w:r>
        <w:rPr>
          <w:spacing w:val="33"/>
        </w:rPr>
        <w:t xml:space="preserve"> </w:t>
      </w:r>
      <w:r>
        <w:t>la</w:t>
      </w:r>
      <w:r>
        <w:rPr>
          <w:spacing w:val="37"/>
        </w:rPr>
        <w:t xml:space="preserve"> </w:t>
      </w:r>
      <w:r>
        <w:t>Univ</w:t>
      </w:r>
      <w:r>
        <w:rPr>
          <w:spacing w:val="-1"/>
        </w:rPr>
        <w:t>e</w:t>
      </w:r>
      <w:r>
        <w:t>rsid</w:t>
      </w:r>
      <w:r>
        <w:rPr>
          <w:spacing w:val="-1"/>
        </w:rPr>
        <w:t>a</w:t>
      </w:r>
      <w:r>
        <w:t>d</w:t>
      </w:r>
      <w:r>
        <w:rPr>
          <w:spacing w:val="36"/>
        </w:rPr>
        <w:t xml:space="preserve"> </w:t>
      </w:r>
      <w:r>
        <w:t>C</w:t>
      </w:r>
      <w:r>
        <w:rPr>
          <w:spacing w:val="-1"/>
        </w:rPr>
        <w:t>a</w:t>
      </w:r>
      <w:r>
        <w:t>r</w:t>
      </w:r>
      <w:r>
        <w:rPr>
          <w:spacing w:val="1"/>
        </w:rPr>
        <w:t>d</w:t>
      </w:r>
      <w:r>
        <w:rPr>
          <w:spacing w:val="-1"/>
        </w:rPr>
        <w:t>e</w:t>
      </w:r>
      <w:r>
        <w:t>n</w:t>
      </w:r>
      <w:r>
        <w:rPr>
          <w:spacing w:val="-1"/>
        </w:rPr>
        <w:t>a</w:t>
      </w:r>
      <w:r>
        <w:t>l</w:t>
      </w:r>
      <w:r>
        <w:rPr>
          <w:spacing w:val="34"/>
        </w:rPr>
        <w:t xml:space="preserve"> </w:t>
      </w:r>
      <w:r>
        <w:rPr>
          <w:spacing w:val="2"/>
        </w:rPr>
        <w:t>H</w:t>
      </w:r>
      <w:r>
        <w:rPr>
          <w:spacing w:val="-1"/>
        </w:rPr>
        <w:t>e</w:t>
      </w:r>
      <w:r>
        <w:t>r</w:t>
      </w:r>
      <w:r>
        <w:rPr>
          <w:spacing w:val="-1"/>
        </w:rPr>
        <w:t>r</w:t>
      </w:r>
      <w:r>
        <w:rPr>
          <w:spacing w:val="1"/>
        </w:rPr>
        <w:t>e</w:t>
      </w:r>
      <w:r>
        <w:t>ra</w:t>
      </w:r>
      <w:r>
        <w:rPr>
          <w:spacing w:val="-1"/>
        </w:rPr>
        <w:t>-</w:t>
      </w:r>
      <w:r>
        <w:t>CE</w:t>
      </w:r>
      <w:r>
        <w:rPr>
          <w:spacing w:val="-1"/>
        </w:rPr>
        <w:t>U</w:t>
      </w:r>
      <w:r>
        <w:t>,</w:t>
      </w:r>
      <w:r>
        <w:rPr>
          <w:spacing w:val="36"/>
        </w:rPr>
        <w:t xml:space="preserve"> </w:t>
      </w:r>
      <w:r>
        <w:t>de</w:t>
      </w:r>
      <w:r>
        <w:rPr>
          <w:spacing w:val="32"/>
        </w:rPr>
        <w:t xml:space="preserve"> </w:t>
      </w:r>
      <w:r>
        <w:t>El</w:t>
      </w:r>
      <w:r>
        <w:rPr>
          <w:spacing w:val="-1"/>
        </w:rPr>
        <w:t>c</w:t>
      </w:r>
      <w:r>
        <w:rPr>
          <w:spacing w:val="3"/>
        </w:rPr>
        <w:t>h</w:t>
      </w:r>
      <w:r>
        <w:rPr>
          <w:spacing w:val="-1"/>
        </w:rPr>
        <w:t>e</w:t>
      </w:r>
      <w:r>
        <w:t>.</w:t>
      </w:r>
    </w:p>
    <w:p w14:paraId="032789E3" w14:textId="77777777" w:rsidR="00AB07A8" w:rsidRDefault="00AB07A8" w:rsidP="006819E4">
      <w:pPr>
        <w:pStyle w:val="Lista20"/>
      </w:pPr>
      <w:r>
        <w:t>Vicedecano del grado en Fisioterapia.</w:t>
      </w:r>
    </w:p>
    <w:p w14:paraId="1EE168DD" w14:textId="77777777" w:rsidR="00AB07A8" w:rsidRDefault="00AB07A8" w:rsidP="006819E4">
      <w:pPr>
        <w:pStyle w:val="Lista20"/>
      </w:pPr>
      <w:r>
        <w:t>Autor y colaborador en múltiples artículos publicados.</w:t>
      </w:r>
    </w:p>
    <w:p w14:paraId="70627643" w14:textId="77777777" w:rsidR="00AB07A8" w:rsidRDefault="00AB07A8" w:rsidP="006819E4">
      <w:pPr>
        <w:pStyle w:val="NormalNegrita"/>
      </w:pPr>
      <w:r>
        <w:t>CONTENIDOS</w:t>
      </w:r>
    </w:p>
    <w:p w14:paraId="0C5FCBFF" w14:textId="16563DC7" w:rsidR="00AB07A8" w:rsidRDefault="00AB07A8" w:rsidP="0043190E">
      <w:pPr>
        <w:rPr>
          <w:rFonts w:eastAsia="DengXian Light"/>
          <w:color w:val="0000FF"/>
          <w:u w:val="single"/>
          <w:lang w:val="es-ES_tradnl" w:eastAsia="es-ES_tradnl"/>
        </w:rPr>
      </w:pPr>
      <w:r>
        <w:rPr>
          <w:lang w:val="es-ES_tradnl" w:eastAsia="es-ES_tradnl"/>
        </w:rPr>
        <w:t xml:space="preserve">Toda la documentación que los profesores entreguen será facilitada a los alumnos a través del Aula Virtual de la Escuela: </w:t>
      </w:r>
      <w:hyperlink r:id="rId59" w:history="1">
        <w:r w:rsidRPr="0098798D">
          <w:rPr>
            <w:rStyle w:val="Hipervnculo"/>
            <w:rFonts w:eastAsia="DengXian Light"/>
            <w:lang w:val="es-ES_tradnl" w:eastAsia="es-ES_tradnl"/>
          </w:rPr>
          <w:t>https://portal.once.es/campusvirtualfisio</w:t>
        </w:r>
      </w:hyperlink>
    </w:p>
    <w:p w14:paraId="5221BF97" w14:textId="77777777" w:rsidR="00AB07A8" w:rsidRDefault="00AB07A8" w:rsidP="006819E4">
      <w:pPr>
        <w:pStyle w:val="Lista1"/>
        <w:rPr>
          <w:rFonts w:eastAsia="DengXian"/>
        </w:rPr>
      </w:pPr>
      <w:r>
        <w:rPr>
          <w:rFonts w:eastAsia="DengXian"/>
        </w:rPr>
        <w:t>Los alumnos recibirán el material necesario para seguir la presentación del profesor.</w:t>
      </w:r>
    </w:p>
    <w:p w14:paraId="73BFE868" w14:textId="77777777" w:rsidR="00AB07A8" w:rsidRDefault="00AB07A8" w:rsidP="006819E4">
      <w:pPr>
        <w:pStyle w:val="Lista1"/>
        <w:rPr>
          <w:rFonts w:eastAsia="DengXian"/>
        </w:rPr>
      </w:pPr>
      <w:r>
        <w:rPr>
          <w:rFonts w:eastAsia="DengXian"/>
        </w:rPr>
        <w:lastRenderedPageBreak/>
        <w:t>Se les entregará también una relación de trabajos de investigación para completar los contenidos.</w:t>
      </w:r>
    </w:p>
    <w:p w14:paraId="59492E12" w14:textId="77777777" w:rsidR="00AB07A8" w:rsidRDefault="00AB07A8" w:rsidP="0043190E">
      <w:r>
        <w:t>Este curso tiene una duración de 100 horas repartidas en 5 seminarios con los siguientes contenidos:</w:t>
      </w:r>
    </w:p>
    <w:p w14:paraId="3389A2AD" w14:textId="650F8C79" w:rsidR="00AB07A8" w:rsidRDefault="00AB07A8" w:rsidP="00EA449A">
      <w:pPr>
        <w:pStyle w:val="NormalNegrita"/>
      </w:pPr>
      <w:r>
        <w:t>Seminario I:</w:t>
      </w:r>
      <w:r w:rsidR="00AA0308">
        <w:t xml:space="preserve"> </w:t>
      </w:r>
      <w:r>
        <w:t>Neurofisiología del dolor.</w:t>
      </w:r>
    </w:p>
    <w:p w14:paraId="42329A9E" w14:textId="77777777" w:rsidR="00AB07A8" w:rsidRDefault="00AB07A8" w:rsidP="006A0F97">
      <w:pPr>
        <w:pStyle w:val="Prrafodelista"/>
        <w:numPr>
          <w:ilvl w:val="0"/>
          <w:numId w:val="17"/>
        </w:numPr>
        <w:rPr>
          <w:rFonts w:eastAsia="DengXian"/>
          <w:lang w:eastAsia="es-ES_tradnl"/>
        </w:rPr>
      </w:pPr>
      <w:r>
        <w:rPr>
          <w:rFonts w:eastAsia="DengXian"/>
          <w:lang w:eastAsia="es-ES_tradnl"/>
        </w:rPr>
        <w:t>Comunicación neuronal.</w:t>
      </w:r>
    </w:p>
    <w:p w14:paraId="2A627C16" w14:textId="77777777" w:rsidR="00AB07A8" w:rsidRDefault="00AB07A8" w:rsidP="006A0F97">
      <w:pPr>
        <w:pStyle w:val="Prrafodelista"/>
        <w:numPr>
          <w:ilvl w:val="1"/>
          <w:numId w:val="17"/>
        </w:numPr>
        <w:rPr>
          <w:rFonts w:eastAsia="DengXian"/>
          <w:lang w:eastAsia="es-ES_tradnl"/>
        </w:rPr>
      </w:pPr>
      <w:r>
        <w:rPr>
          <w:rFonts w:eastAsia="DengXian"/>
          <w:lang w:eastAsia="es-ES_tradnl"/>
        </w:rPr>
        <w:t>El voltaje de membrana.</w:t>
      </w:r>
    </w:p>
    <w:p w14:paraId="1F3F25EC" w14:textId="77777777" w:rsidR="00AB07A8" w:rsidRDefault="00AB07A8" w:rsidP="006A0F97">
      <w:pPr>
        <w:pStyle w:val="Prrafodelista"/>
        <w:numPr>
          <w:ilvl w:val="1"/>
          <w:numId w:val="17"/>
        </w:numPr>
        <w:rPr>
          <w:rFonts w:eastAsia="DengXian"/>
          <w:lang w:eastAsia="es-ES_tradnl"/>
        </w:rPr>
      </w:pPr>
      <w:r>
        <w:rPr>
          <w:rFonts w:eastAsia="DengXian"/>
          <w:lang w:eastAsia="es-ES_tradnl"/>
        </w:rPr>
        <w:t>Generación del potencial de acción.</w:t>
      </w:r>
    </w:p>
    <w:p w14:paraId="549E7E9D" w14:textId="77777777" w:rsidR="00AB07A8" w:rsidRDefault="00AB07A8" w:rsidP="006A0F97">
      <w:pPr>
        <w:pStyle w:val="Prrafodelista"/>
        <w:numPr>
          <w:ilvl w:val="1"/>
          <w:numId w:val="17"/>
        </w:numPr>
        <w:rPr>
          <w:rFonts w:eastAsia="DengXian"/>
          <w:lang w:eastAsia="es-ES_tradnl"/>
        </w:rPr>
      </w:pPr>
      <w:r>
        <w:rPr>
          <w:rFonts w:eastAsia="DengXian"/>
          <w:lang w:eastAsia="es-ES_tradnl"/>
        </w:rPr>
        <w:t>Los canales iónicos.</w:t>
      </w:r>
    </w:p>
    <w:p w14:paraId="5F6C297F" w14:textId="77777777" w:rsidR="00AB07A8" w:rsidRDefault="00AB07A8" w:rsidP="006A0F97">
      <w:pPr>
        <w:pStyle w:val="Prrafodelista"/>
        <w:numPr>
          <w:ilvl w:val="1"/>
          <w:numId w:val="17"/>
        </w:numPr>
        <w:rPr>
          <w:rFonts w:eastAsia="DengXian"/>
          <w:lang w:eastAsia="es-ES_tradnl"/>
        </w:rPr>
      </w:pPr>
      <w:r>
        <w:rPr>
          <w:rFonts w:eastAsia="DengXian"/>
          <w:lang w:eastAsia="es-ES_tradnl"/>
        </w:rPr>
        <w:t>La transmisión sináptica.</w:t>
      </w:r>
    </w:p>
    <w:p w14:paraId="5380CC85" w14:textId="77777777" w:rsidR="00AB07A8" w:rsidRDefault="00AB07A8" w:rsidP="006A0F97">
      <w:pPr>
        <w:pStyle w:val="Prrafodelista"/>
        <w:numPr>
          <w:ilvl w:val="1"/>
          <w:numId w:val="17"/>
        </w:numPr>
        <w:rPr>
          <w:rFonts w:eastAsia="DengXian"/>
          <w:lang w:eastAsia="es-ES_tradnl"/>
        </w:rPr>
      </w:pPr>
      <w:r>
        <w:rPr>
          <w:rFonts w:eastAsia="DengXian"/>
          <w:lang w:eastAsia="es-ES_tradnl"/>
        </w:rPr>
        <w:t>La plasticidad sináptica: bases moleculares.</w:t>
      </w:r>
    </w:p>
    <w:p w14:paraId="0F32ECED" w14:textId="77777777" w:rsidR="00AB07A8" w:rsidRDefault="00AB07A8" w:rsidP="006A0F97">
      <w:pPr>
        <w:pStyle w:val="Prrafodelista"/>
        <w:numPr>
          <w:ilvl w:val="1"/>
          <w:numId w:val="17"/>
        </w:numPr>
        <w:rPr>
          <w:rFonts w:eastAsia="DengXian"/>
          <w:lang w:eastAsia="es-ES_tradnl"/>
        </w:rPr>
      </w:pPr>
      <w:r>
        <w:rPr>
          <w:rFonts w:eastAsia="DengXian"/>
          <w:lang w:eastAsia="es-ES_tradnl"/>
        </w:rPr>
        <w:t>La plasticidad sináptica: relevancia en el aprendizaje y el control motor.</w:t>
      </w:r>
    </w:p>
    <w:p w14:paraId="2FB7F513" w14:textId="77777777" w:rsidR="00AB07A8" w:rsidRDefault="00AB07A8" w:rsidP="006A0F97">
      <w:pPr>
        <w:pStyle w:val="Prrafodelista"/>
        <w:numPr>
          <w:ilvl w:val="0"/>
          <w:numId w:val="17"/>
        </w:numPr>
        <w:rPr>
          <w:rFonts w:eastAsia="DengXian"/>
          <w:lang w:eastAsia="es-ES_tradnl"/>
        </w:rPr>
      </w:pPr>
      <w:r>
        <w:rPr>
          <w:rFonts w:eastAsia="DengXian"/>
          <w:lang w:eastAsia="es-ES_tradnl"/>
        </w:rPr>
        <w:t>Sistema nervioso periférico y nocicepción.</w:t>
      </w:r>
    </w:p>
    <w:p w14:paraId="3F419D7D" w14:textId="77777777" w:rsidR="00AB07A8" w:rsidRDefault="00AB07A8" w:rsidP="006A0F97">
      <w:pPr>
        <w:pStyle w:val="Prrafodelista"/>
        <w:numPr>
          <w:ilvl w:val="1"/>
          <w:numId w:val="17"/>
        </w:numPr>
        <w:rPr>
          <w:rFonts w:eastAsia="DengXian"/>
          <w:lang w:eastAsia="es-ES_tradnl"/>
        </w:rPr>
      </w:pPr>
      <w:r>
        <w:rPr>
          <w:rFonts w:eastAsia="DengXian"/>
          <w:lang w:eastAsia="es-ES_tradnl"/>
        </w:rPr>
        <w:t>Anatomía y función de los receptores sensoriales.</w:t>
      </w:r>
    </w:p>
    <w:p w14:paraId="5343981B" w14:textId="77777777" w:rsidR="00AB07A8" w:rsidRDefault="00AB07A8" w:rsidP="006A0F97">
      <w:pPr>
        <w:pStyle w:val="Prrafodelista"/>
        <w:numPr>
          <w:ilvl w:val="1"/>
          <w:numId w:val="17"/>
        </w:numPr>
        <w:rPr>
          <w:rFonts w:eastAsia="DengXian"/>
          <w:lang w:eastAsia="es-ES_tradnl"/>
        </w:rPr>
      </w:pPr>
      <w:r>
        <w:rPr>
          <w:rFonts w:eastAsia="DengXian"/>
          <w:lang w:eastAsia="es-ES_tradnl"/>
        </w:rPr>
        <w:t>La transducción sensorial.</w:t>
      </w:r>
    </w:p>
    <w:p w14:paraId="632F1986" w14:textId="77777777" w:rsidR="00AB07A8" w:rsidRDefault="00AB07A8" w:rsidP="006A0F97">
      <w:pPr>
        <w:pStyle w:val="Prrafodelista"/>
        <w:numPr>
          <w:ilvl w:val="1"/>
          <w:numId w:val="17"/>
        </w:numPr>
        <w:rPr>
          <w:rFonts w:eastAsia="DengXian"/>
          <w:lang w:eastAsia="es-ES_tradnl"/>
        </w:rPr>
      </w:pPr>
      <w:r>
        <w:rPr>
          <w:rFonts w:eastAsia="DengXian"/>
          <w:lang w:eastAsia="es-ES_tradnl"/>
        </w:rPr>
        <w:t>Codificación neuronal.</w:t>
      </w:r>
    </w:p>
    <w:p w14:paraId="20F32217" w14:textId="77777777" w:rsidR="00AB07A8" w:rsidRDefault="00AB07A8" w:rsidP="006A0F97">
      <w:pPr>
        <w:pStyle w:val="Prrafodelista"/>
        <w:numPr>
          <w:ilvl w:val="1"/>
          <w:numId w:val="17"/>
        </w:numPr>
        <w:rPr>
          <w:rFonts w:eastAsia="DengXian"/>
          <w:lang w:eastAsia="es-ES_tradnl"/>
        </w:rPr>
      </w:pPr>
      <w:r>
        <w:rPr>
          <w:rFonts w:eastAsia="DengXian"/>
          <w:lang w:eastAsia="es-ES_tradnl"/>
        </w:rPr>
        <w:t>Sensibilización periférica: inflamación y lesión neuropática.</w:t>
      </w:r>
    </w:p>
    <w:p w14:paraId="2A6FA23A" w14:textId="77777777" w:rsidR="00AB07A8" w:rsidRDefault="00AB07A8" w:rsidP="006A0F97">
      <w:pPr>
        <w:pStyle w:val="Prrafodelista"/>
        <w:numPr>
          <w:ilvl w:val="0"/>
          <w:numId w:val="17"/>
        </w:numPr>
        <w:rPr>
          <w:rFonts w:eastAsia="Calibri"/>
          <w:lang w:eastAsia="en-US"/>
        </w:rPr>
      </w:pPr>
      <w:r>
        <w:t>Circuitos centrales del dolor.</w:t>
      </w:r>
    </w:p>
    <w:p w14:paraId="17AF44B1" w14:textId="77777777" w:rsidR="00AB07A8" w:rsidRDefault="00AB07A8" w:rsidP="006A0F97">
      <w:pPr>
        <w:pStyle w:val="Prrafodelista"/>
        <w:numPr>
          <w:ilvl w:val="1"/>
          <w:numId w:val="17"/>
        </w:numPr>
      </w:pPr>
      <w:r>
        <w:t>cómo la plasticidad sináptica afecta a los circuitos neuronales.</w:t>
      </w:r>
    </w:p>
    <w:p w14:paraId="39EB07ED" w14:textId="77777777" w:rsidR="00AB07A8" w:rsidRDefault="00AB07A8" w:rsidP="006A0F97">
      <w:pPr>
        <w:pStyle w:val="Prrafodelista"/>
        <w:numPr>
          <w:ilvl w:val="1"/>
          <w:numId w:val="17"/>
        </w:numPr>
      </w:pPr>
      <w:r>
        <w:t>El asta dorsal de la médula espinal.</w:t>
      </w:r>
    </w:p>
    <w:p w14:paraId="089BEFD5" w14:textId="77777777" w:rsidR="00AB07A8" w:rsidRDefault="00AB07A8" w:rsidP="006A0F97">
      <w:pPr>
        <w:pStyle w:val="Prrafodelista"/>
        <w:numPr>
          <w:ilvl w:val="1"/>
          <w:numId w:val="17"/>
        </w:numPr>
      </w:pPr>
      <w:r>
        <w:t>El tronco del encéfalo y la modulación descendente.</w:t>
      </w:r>
    </w:p>
    <w:p w14:paraId="614C84F6" w14:textId="77777777" w:rsidR="00AB07A8" w:rsidRDefault="00AB07A8" w:rsidP="006A0F97">
      <w:pPr>
        <w:pStyle w:val="Prrafodelista"/>
        <w:numPr>
          <w:ilvl w:val="1"/>
          <w:numId w:val="17"/>
        </w:numPr>
      </w:pPr>
      <w:r>
        <w:t>Circuitos cerebrales del dolor.</w:t>
      </w:r>
    </w:p>
    <w:p w14:paraId="4F95AF40" w14:textId="77777777" w:rsidR="00AB07A8" w:rsidRDefault="00AB07A8" w:rsidP="006A0F97">
      <w:pPr>
        <w:pStyle w:val="Prrafodelista"/>
        <w:numPr>
          <w:ilvl w:val="0"/>
          <w:numId w:val="17"/>
        </w:numPr>
      </w:pPr>
      <w:r>
        <w:t>Generación de la percepción dolorosa.</w:t>
      </w:r>
    </w:p>
    <w:p w14:paraId="3C711AF1" w14:textId="77777777" w:rsidR="00AB07A8" w:rsidRDefault="00AB07A8" w:rsidP="006A0F97">
      <w:pPr>
        <w:pStyle w:val="Prrafodelista"/>
        <w:numPr>
          <w:ilvl w:val="1"/>
          <w:numId w:val="17"/>
        </w:numPr>
      </w:pPr>
      <w:r>
        <w:t>¿Qué es el dolor?</w:t>
      </w:r>
    </w:p>
    <w:p w14:paraId="5A237095" w14:textId="77777777" w:rsidR="00AB07A8" w:rsidRDefault="00AB07A8" w:rsidP="006A0F97">
      <w:pPr>
        <w:pStyle w:val="Prrafodelista"/>
        <w:numPr>
          <w:ilvl w:val="1"/>
          <w:numId w:val="17"/>
        </w:numPr>
      </w:pPr>
      <w:r>
        <w:t>La consciencia y el dolor.</w:t>
      </w:r>
    </w:p>
    <w:p w14:paraId="1CA2E696" w14:textId="77777777" w:rsidR="00AB07A8" w:rsidRDefault="00AB07A8" w:rsidP="006A0F97">
      <w:pPr>
        <w:pStyle w:val="Prrafodelista"/>
        <w:numPr>
          <w:ilvl w:val="1"/>
          <w:numId w:val="17"/>
        </w:numPr>
      </w:pPr>
      <w:r>
        <w:t>Efecto placebo y efecto nocebo: una perspectiva neurobiológica</w:t>
      </w:r>
    </w:p>
    <w:p w14:paraId="3074D5E5" w14:textId="77777777" w:rsidR="00AB07A8" w:rsidRDefault="00AB07A8" w:rsidP="006A0F97">
      <w:pPr>
        <w:pStyle w:val="Prrafodelista"/>
        <w:numPr>
          <w:ilvl w:val="0"/>
          <w:numId w:val="17"/>
        </w:numPr>
      </w:pPr>
      <w:r>
        <w:t>Gestión y adaptación cerebral a la experiencia del dolor.</w:t>
      </w:r>
    </w:p>
    <w:p w14:paraId="0D3E7E06" w14:textId="77777777" w:rsidR="00AB07A8" w:rsidRDefault="00AB07A8" w:rsidP="006A0F97">
      <w:pPr>
        <w:pStyle w:val="Prrafodelista"/>
        <w:numPr>
          <w:ilvl w:val="1"/>
          <w:numId w:val="17"/>
        </w:numPr>
        <w:rPr>
          <w:rFonts w:eastAsia="DengXian"/>
          <w:lang w:eastAsia="es-ES_tradnl"/>
        </w:rPr>
      </w:pPr>
      <w:r>
        <w:rPr>
          <w:rFonts w:eastAsia="DengXian"/>
          <w:lang w:eastAsia="es-ES_tradnl"/>
        </w:rPr>
        <w:t>El daño y el dolor.</w:t>
      </w:r>
    </w:p>
    <w:p w14:paraId="317558C3" w14:textId="77777777" w:rsidR="00AB07A8" w:rsidRDefault="00AB07A8" w:rsidP="006A0F97">
      <w:pPr>
        <w:pStyle w:val="Prrafodelista"/>
        <w:numPr>
          <w:ilvl w:val="1"/>
          <w:numId w:val="17"/>
        </w:numPr>
        <w:rPr>
          <w:rFonts w:eastAsia="DengXian"/>
          <w:lang w:eastAsia="es-ES_tradnl"/>
        </w:rPr>
      </w:pPr>
      <w:r>
        <w:rPr>
          <w:rFonts w:eastAsia="DengXian"/>
          <w:lang w:eastAsia="es-ES_tradnl"/>
        </w:rPr>
        <w:t>Cambios en el sistema nervioso durante el dolor crónico.</w:t>
      </w:r>
    </w:p>
    <w:p w14:paraId="7DDB0D99" w14:textId="77777777" w:rsidR="00AB07A8" w:rsidRDefault="00AB07A8" w:rsidP="00EA449A">
      <w:pPr>
        <w:pStyle w:val="NormalNegrita"/>
        <w:rPr>
          <w:lang w:eastAsia="en-US"/>
        </w:rPr>
      </w:pPr>
      <w:r>
        <w:t>Seminario 2: Adaptaciones neurobiológicas del sistema motor en casos de dolor.</w:t>
      </w:r>
    </w:p>
    <w:p w14:paraId="57A5A1D7" w14:textId="77777777" w:rsidR="00AB07A8" w:rsidRDefault="00AB07A8" w:rsidP="006A0F97">
      <w:pPr>
        <w:pStyle w:val="Prrafodelista"/>
        <w:numPr>
          <w:ilvl w:val="0"/>
          <w:numId w:val="18"/>
        </w:numPr>
      </w:pPr>
      <w:r>
        <w:t>Organización del sistema motor: Anatomía y Fisiología.</w:t>
      </w:r>
    </w:p>
    <w:p w14:paraId="083E874E" w14:textId="77777777" w:rsidR="00AB07A8" w:rsidRDefault="00AB07A8" w:rsidP="006A0F97">
      <w:pPr>
        <w:pStyle w:val="Prrafodelista"/>
        <w:numPr>
          <w:ilvl w:val="1"/>
          <w:numId w:val="18"/>
        </w:numPr>
      </w:pPr>
      <w:r>
        <w:t>Anatomía del sistema-musculoesquelético.</w:t>
      </w:r>
    </w:p>
    <w:p w14:paraId="61D978C7" w14:textId="77777777" w:rsidR="00AB07A8" w:rsidRDefault="00AB07A8" w:rsidP="006A0F97">
      <w:pPr>
        <w:pStyle w:val="Prrafodelista"/>
        <w:numPr>
          <w:ilvl w:val="1"/>
          <w:numId w:val="18"/>
        </w:numPr>
      </w:pPr>
      <w:r>
        <w:t>Fisiología de la contracción.</w:t>
      </w:r>
    </w:p>
    <w:p w14:paraId="6EFB4208" w14:textId="77777777" w:rsidR="00AB07A8" w:rsidRDefault="00AB07A8" w:rsidP="006A0F97">
      <w:pPr>
        <w:pStyle w:val="Prrafodelista"/>
        <w:numPr>
          <w:ilvl w:val="1"/>
          <w:numId w:val="18"/>
        </w:numPr>
      </w:pPr>
      <w:r>
        <w:t>Neuroanatomía de las vías motoras.</w:t>
      </w:r>
    </w:p>
    <w:p w14:paraId="382121A5" w14:textId="77777777" w:rsidR="00AB07A8" w:rsidRDefault="00AB07A8" w:rsidP="006A0F97">
      <w:pPr>
        <w:pStyle w:val="Prrafodelista"/>
        <w:numPr>
          <w:ilvl w:val="0"/>
          <w:numId w:val="18"/>
        </w:numPr>
      </w:pPr>
      <w:r>
        <w:t>Interacción e integración sensoriomotora en el sistema nervioso.</w:t>
      </w:r>
    </w:p>
    <w:p w14:paraId="6A1490C7" w14:textId="77777777" w:rsidR="00AB07A8" w:rsidRDefault="00AB07A8" w:rsidP="006A0F97">
      <w:pPr>
        <w:pStyle w:val="Prrafodelista"/>
        <w:numPr>
          <w:ilvl w:val="1"/>
          <w:numId w:val="18"/>
        </w:numPr>
      </w:pPr>
      <w:r>
        <w:t>Músculo.</w:t>
      </w:r>
    </w:p>
    <w:p w14:paraId="32031A54" w14:textId="77777777" w:rsidR="00AB07A8" w:rsidRDefault="00AB07A8" w:rsidP="006A0F97">
      <w:pPr>
        <w:pStyle w:val="Prrafodelista"/>
        <w:numPr>
          <w:ilvl w:val="1"/>
          <w:numId w:val="18"/>
        </w:numPr>
      </w:pPr>
      <w:r>
        <w:t>Reflejos medulares.</w:t>
      </w:r>
    </w:p>
    <w:p w14:paraId="3C15E1E8" w14:textId="77777777" w:rsidR="00AB07A8" w:rsidRDefault="00AB07A8" w:rsidP="006A0F97">
      <w:pPr>
        <w:pStyle w:val="Prrafodelista"/>
        <w:numPr>
          <w:ilvl w:val="1"/>
          <w:numId w:val="18"/>
        </w:numPr>
      </w:pPr>
      <w:r>
        <w:t>Corteza somatosensorial y motora primaria.</w:t>
      </w:r>
    </w:p>
    <w:p w14:paraId="2E884F82" w14:textId="77777777" w:rsidR="00AB07A8" w:rsidRDefault="00AB07A8" w:rsidP="006A0F97">
      <w:pPr>
        <w:pStyle w:val="Prrafodelista"/>
        <w:numPr>
          <w:ilvl w:val="1"/>
          <w:numId w:val="18"/>
        </w:numPr>
      </w:pPr>
      <w:r>
        <w:t>Taller: Integración sensoriomotora.</w:t>
      </w:r>
    </w:p>
    <w:p w14:paraId="3E5EF9FB" w14:textId="77777777" w:rsidR="00AB07A8" w:rsidRDefault="00AB07A8" w:rsidP="006A0F97">
      <w:pPr>
        <w:pStyle w:val="Prrafodelista"/>
        <w:numPr>
          <w:ilvl w:val="0"/>
          <w:numId w:val="18"/>
        </w:numPr>
      </w:pPr>
      <w:r>
        <w:t>Modificaciones del movimiento producidas por el dolor.</w:t>
      </w:r>
    </w:p>
    <w:p w14:paraId="5CA8DE29" w14:textId="77777777" w:rsidR="00AB07A8" w:rsidRDefault="00AB07A8" w:rsidP="006A0F97">
      <w:pPr>
        <w:pStyle w:val="Prrafodelista"/>
        <w:numPr>
          <w:ilvl w:val="1"/>
          <w:numId w:val="18"/>
        </w:numPr>
      </w:pPr>
      <w:r>
        <w:lastRenderedPageBreak/>
        <w:t>Teorías propuestas para explicar los efectos del dolor sobre el movimiento.</w:t>
      </w:r>
    </w:p>
    <w:p w14:paraId="555FABC7" w14:textId="77777777" w:rsidR="00AB07A8" w:rsidRDefault="00AB07A8" w:rsidP="006A0F97">
      <w:pPr>
        <w:pStyle w:val="Prrafodelista"/>
        <w:numPr>
          <w:ilvl w:val="1"/>
          <w:numId w:val="18"/>
        </w:numPr>
      </w:pPr>
      <w:r>
        <w:t>Evidencia actual del efecto del dolor agudo sobre el movimiento.</w:t>
      </w:r>
    </w:p>
    <w:p w14:paraId="524DC5D0" w14:textId="77777777" w:rsidR="00AB07A8" w:rsidRDefault="00AB07A8" w:rsidP="006A0F97">
      <w:pPr>
        <w:pStyle w:val="Prrafodelista"/>
        <w:numPr>
          <w:ilvl w:val="1"/>
          <w:numId w:val="18"/>
        </w:numPr>
      </w:pPr>
      <w:r>
        <w:t>Evidencia actual del efecto del dolor crónico sobre el movimiento.</w:t>
      </w:r>
    </w:p>
    <w:p w14:paraId="0CAA9236" w14:textId="77777777" w:rsidR="00AB07A8" w:rsidRDefault="00AB07A8" w:rsidP="006A0F97">
      <w:pPr>
        <w:pStyle w:val="Prrafodelista"/>
        <w:numPr>
          <w:ilvl w:val="0"/>
          <w:numId w:val="18"/>
        </w:numPr>
      </w:pPr>
      <w:r>
        <w:t>Efectos biológicos del movimiento sobre el dolor.</w:t>
      </w:r>
    </w:p>
    <w:p w14:paraId="06B7C656" w14:textId="77777777" w:rsidR="00AB07A8" w:rsidRDefault="00AB07A8" w:rsidP="006A0F97">
      <w:pPr>
        <w:pStyle w:val="Prrafodelista"/>
        <w:numPr>
          <w:ilvl w:val="1"/>
          <w:numId w:val="18"/>
        </w:numPr>
      </w:pPr>
      <w:r>
        <w:t>¿Analgésico o proalgésico?</w:t>
      </w:r>
    </w:p>
    <w:p w14:paraId="534084DE" w14:textId="77777777" w:rsidR="00AB07A8" w:rsidRDefault="00AB07A8" w:rsidP="006A0F97">
      <w:pPr>
        <w:pStyle w:val="Prrafodelista"/>
        <w:numPr>
          <w:ilvl w:val="1"/>
          <w:numId w:val="18"/>
        </w:numPr>
      </w:pPr>
      <w:r>
        <w:t>Ejercicio y sistema nervioso central.</w:t>
      </w:r>
    </w:p>
    <w:p w14:paraId="6D361841" w14:textId="77777777" w:rsidR="00AB07A8" w:rsidRDefault="00AB07A8" w:rsidP="006A0F97">
      <w:pPr>
        <w:pStyle w:val="Prrafodelista"/>
        <w:numPr>
          <w:ilvl w:val="1"/>
          <w:numId w:val="18"/>
        </w:numPr>
      </w:pPr>
      <w:r>
        <w:t>Ejercicio y sistema inmune.</w:t>
      </w:r>
    </w:p>
    <w:p w14:paraId="4F4D6D20" w14:textId="77777777" w:rsidR="00AB07A8" w:rsidRDefault="00AB07A8" w:rsidP="006A0F97">
      <w:pPr>
        <w:pStyle w:val="Prrafodelista"/>
        <w:numPr>
          <w:ilvl w:val="1"/>
          <w:numId w:val="18"/>
        </w:numPr>
      </w:pPr>
      <w:r>
        <w:t>Implicaciones clínicas.</w:t>
      </w:r>
    </w:p>
    <w:p w14:paraId="4DAB3F86" w14:textId="77777777" w:rsidR="00AB07A8" w:rsidRDefault="00AB07A8" w:rsidP="00A4675B">
      <w:pPr>
        <w:pStyle w:val="NormalNegrita"/>
      </w:pPr>
      <w:r>
        <w:t>Seminario 3: Entrevista motivacional en fisioterapia</w:t>
      </w:r>
    </w:p>
    <w:p w14:paraId="3DB0E30D" w14:textId="77777777" w:rsidR="00AB07A8" w:rsidRDefault="00AB07A8" w:rsidP="006A0F97">
      <w:pPr>
        <w:pStyle w:val="Prrafodelista"/>
        <w:numPr>
          <w:ilvl w:val="0"/>
          <w:numId w:val="19"/>
        </w:numPr>
      </w:pPr>
      <w:r>
        <w:t xml:space="preserve">Conceptos relacionados con la entrevista en Fisioterapia: </w:t>
      </w:r>
    </w:p>
    <w:p w14:paraId="46034EBA" w14:textId="77777777" w:rsidR="00AB07A8" w:rsidRDefault="00AB07A8" w:rsidP="006A0F97">
      <w:pPr>
        <w:pStyle w:val="Prrafodelista"/>
        <w:numPr>
          <w:ilvl w:val="1"/>
          <w:numId w:val="20"/>
        </w:numPr>
        <w:rPr>
          <w:rFonts w:eastAsia="Calibri"/>
          <w:lang w:eastAsia="en-US"/>
        </w:rPr>
      </w:pPr>
      <w:r>
        <w:t>La relación terapéutica centrada en el paciente. El modelo de Carl Rogers.</w:t>
      </w:r>
    </w:p>
    <w:p w14:paraId="07F009B8" w14:textId="77777777" w:rsidR="00AB07A8" w:rsidRDefault="00AB07A8" w:rsidP="006A0F97">
      <w:pPr>
        <w:pStyle w:val="Prrafodelista"/>
        <w:numPr>
          <w:ilvl w:val="1"/>
          <w:numId w:val="20"/>
        </w:numPr>
      </w:pPr>
      <w:r>
        <w:t xml:space="preserve">La alianza terapéutica. </w:t>
      </w:r>
    </w:p>
    <w:p w14:paraId="1EB18AA6" w14:textId="77777777" w:rsidR="00AB07A8" w:rsidRDefault="00AB07A8" w:rsidP="006A0F97">
      <w:pPr>
        <w:pStyle w:val="Prrafodelista"/>
        <w:numPr>
          <w:ilvl w:val="1"/>
          <w:numId w:val="20"/>
        </w:numPr>
      </w:pPr>
      <w:r>
        <w:t xml:space="preserve">Facilitadores y barreras. </w:t>
      </w:r>
    </w:p>
    <w:p w14:paraId="1C20BBA1" w14:textId="77777777" w:rsidR="00AB07A8" w:rsidRDefault="00AB07A8" w:rsidP="006A0F97">
      <w:pPr>
        <w:pStyle w:val="Prrafodelista"/>
        <w:numPr>
          <w:ilvl w:val="1"/>
          <w:numId w:val="20"/>
        </w:numPr>
      </w:pPr>
      <w:r>
        <w:t>La relación terapéutica en Fisioterapia. Elementos fundamentales: percepción de control, toma de decisiones conjunta, la educación en salud.</w:t>
      </w:r>
    </w:p>
    <w:p w14:paraId="2ECAC13E" w14:textId="77777777" w:rsidR="00AB07A8" w:rsidRDefault="00AB07A8" w:rsidP="006A0F97">
      <w:pPr>
        <w:pStyle w:val="Prrafodelista"/>
        <w:numPr>
          <w:ilvl w:val="1"/>
          <w:numId w:val="20"/>
        </w:numPr>
      </w:pPr>
      <w:r>
        <w:t>Influencia de los anteriores conceptos sobre indicadores de salud (adherencia, resultados terapéuticos, satisfacción, percepción de calidad, Burn-out del profesional…).</w:t>
      </w:r>
    </w:p>
    <w:p w14:paraId="33643261" w14:textId="77777777" w:rsidR="00AB07A8" w:rsidRDefault="00AB07A8" w:rsidP="006A0F97">
      <w:pPr>
        <w:pStyle w:val="Prrafodelista"/>
        <w:numPr>
          <w:ilvl w:val="1"/>
          <w:numId w:val="20"/>
        </w:numPr>
      </w:pPr>
      <w:r>
        <w:t>Relación terapéutica y dolor.</w:t>
      </w:r>
    </w:p>
    <w:p w14:paraId="25ED7853" w14:textId="77777777" w:rsidR="00AB07A8" w:rsidRDefault="00AB07A8" w:rsidP="006A0F97">
      <w:pPr>
        <w:pStyle w:val="Prrafodelista"/>
        <w:numPr>
          <w:ilvl w:val="0"/>
          <w:numId w:val="19"/>
        </w:numPr>
      </w:pPr>
      <w:r>
        <w:t>Modelos de entrevista clínica en Fisioterapia.</w:t>
      </w:r>
    </w:p>
    <w:p w14:paraId="222DCDC3" w14:textId="77777777" w:rsidR="00AB07A8" w:rsidRDefault="00AB07A8" w:rsidP="006A0F97">
      <w:pPr>
        <w:pStyle w:val="Prrafodelista"/>
        <w:numPr>
          <w:ilvl w:val="0"/>
          <w:numId w:val="19"/>
        </w:numPr>
      </w:pPr>
      <w:r>
        <w:t>Estrategias de educación para la salud.</w:t>
      </w:r>
    </w:p>
    <w:p w14:paraId="523B81DD" w14:textId="77777777" w:rsidR="00AB07A8" w:rsidRDefault="00AB07A8" w:rsidP="006A0F97">
      <w:pPr>
        <w:pStyle w:val="Prrafodelista"/>
        <w:numPr>
          <w:ilvl w:val="0"/>
          <w:numId w:val="21"/>
        </w:numPr>
        <w:rPr>
          <w:rFonts w:eastAsia="Calibri"/>
          <w:lang w:eastAsia="en-US"/>
        </w:rPr>
      </w:pPr>
      <w:r>
        <w:t>Individuales.</w:t>
      </w:r>
    </w:p>
    <w:p w14:paraId="4FF1D4D3" w14:textId="77777777" w:rsidR="00AB07A8" w:rsidRDefault="00AB07A8" w:rsidP="006A0F97">
      <w:pPr>
        <w:pStyle w:val="Prrafodelista"/>
        <w:numPr>
          <w:ilvl w:val="0"/>
          <w:numId w:val="21"/>
        </w:numPr>
      </w:pPr>
      <w:r>
        <w:t>Grupales.</w:t>
      </w:r>
    </w:p>
    <w:p w14:paraId="0B7E7ED1" w14:textId="77777777" w:rsidR="00AB07A8" w:rsidRDefault="00AB07A8" w:rsidP="006A0F97">
      <w:pPr>
        <w:pStyle w:val="Prrafodelista"/>
        <w:numPr>
          <w:ilvl w:val="0"/>
          <w:numId w:val="19"/>
        </w:numPr>
      </w:pPr>
      <w:r>
        <w:t>¿Qué es la motivación?</w:t>
      </w:r>
    </w:p>
    <w:p w14:paraId="0ED3DB71" w14:textId="77777777" w:rsidR="00AB07A8" w:rsidRDefault="00AB07A8" w:rsidP="006A0F97">
      <w:pPr>
        <w:pStyle w:val="Prrafodelista"/>
        <w:numPr>
          <w:ilvl w:val="0"/>
          <w:numId w:val="19"/>
        </w:numPr>
      </w:pPr>
      <w:r>
        <w:t>¿Qué hace cambiar a las personas? Empowerment, factores determinantes del cambio.</w:t>
      </w:r>
    </w:p>
    <w:p w14:paraId="70962469" w14:textId="77777777" w:rsidR="00AB07A8" w:rsidRDefault="00AB07A8" w:rsidP="006A0F97">
      <w:pPr>
        <w:pStyle w:val="Prrafodelista"/>
        <w:numPr>
          <w:ilvl w:val="0"/>
          <w:numId w:val="19"/>
        </w:numPr>
      </w:pPr>
      <w:r>
        <w:t>Entrevista motivacional.</w:t>
      </w:r>
    </w:p>
    <w:p w14:paraId="4AFFD059" w14:textId="77777777" w:rsidR="00AB07A8" w:rsidRDefault="00AB07A8" w:rsidP="006A0F97">
      <w:pPr>
        <w:pStyle w:val="Prrafodelista"/>
        <w:numPr>
          <w:ilvl w:val="0"/>
          <w:numId w:val="96"/>
        </w:numPr>
      </w:pPr>
      <w:r>
        <w:t>Características.</w:t>
      </w:r>
    </w:p>
    <w:p w14:paraId="52E8B814" w14:textId="77777777" w:rsidR="00AB07A8" w:rsidRDefault="00AB07A8" w:rsidP="006A0F97">
      <w:pPr>
        <w:pStyle w:val="Prrafodelista"/>
        <w:numPr>
          <w:ilvl w:val="0"/>
          <w:numId w:val="96"/>
        </w:numPr>
      </w:pPr>
      <w:r>
        <w:t>Principios de la entrevista motivacional.</w:t>
      </w:r>
    </w:p>
    <w:p w14:paraId="44EAB7A0" w14:textId="77777777" w:rsidR="00AB07A8" w:rsidRDefault="00AB07A8" w:rsidP="006A0F97">
      <w:pPr>
        <w:pStyle w:val="Prrafodelista"/>
        <w:numPr>
          <w:ilvl w:val="0"/>
          <w:numId w:val="96"/>
        </w:numPr>
      </w:pPr>
      <w:r>
        <w:t>Técnicas generales.</w:t>
      </w:r>
    </w:p>
    <w:p w14:paraId="7B933F3A" w14:textId="77777777" w:rsidR="00AB07A8" w:rsidRDefault="00AB07A8" w:rsidP="006A0F97">
      <w:pPr>
        <w:pStyle w:val="Prrafodelista"/>
        <w:numPr>
          <w:ilvl w:val="0"/>
          <w:numId w:val="96"/>
        </w:numPr>
      </w:pPr>
      <w:r>
        <w:t>Estilos de comunicación en la práctica clínica.</w:t>
      </w:r>
    </w:p>
    <w:p w14:paraId="5AED868F" w14:textId="77777777" w:rsidR="00AB07A8" w:rsidRDefault="00AB07A8" w:rsidP="006A0F97">
      <w:pPr>
        <w:pStyle w:val="Prrafodelista"/>
        <w:numPr>
          <w:ilvl w:val="0"/>
          <w:numId w:val="96"/>
        </w:numPr>
      </w:pPr>
      <w:r>
        <w:t>Las preguntas,</w:t>
      </w:r>
    </w:p>
    <w:p w14:paraId="65500AC4" w14:textId="77777777" w:rsidR="00AB07A8" w:rsidRDefault="00AB07A8" w:rsidP="006A0F97">
      <w:pPr>
        <w:pStyle w:val="Prrafodelista"/>
        <w:numPr>
          <w:ilvl w:val="0"/>
          <w:numId w:val="96"/>
        </w:numPr>
      </w:pPr>
      <w:r>
        <w:t>¿Cómo preguntar?</w:t>
      </w:r>
    </w:p>
    <w:p w14:paraId="4AB9F3D8" w14:textId="77777777" w:rsidR="00AB07A8" w:rsidRDefault="00AB07A8" w:rsidP="006A0F97">
      <w:pPr>
        <w:pStyle w:val="Prrafodelista"/>
        <w:numPr>
          <w:ilvl w:val="0"/>
          <w:numId w:val="96"/>
        </w:numPr>
      </w:pPr>
      <w:r>
        <w:t>¿Qué tenemos que preguntar?</w:t>
      </w:r>
    </w:p>
    <w:p w14:paraId="5ACC7BDC" w14:textId="77777777" w:rsidR="00AB07A8" w:rsidRDefault="00AB07A8" w:rsidP="006A0F97">
      <w:pPr>
        <w:pStyle w:val="Prrafodelista"/>
        <w:numPr>
          <w:ilvl w:val="0"/>
          <w:numId w:val="96"/>
        </w:numPr>
      </w:pPr>
      <w:r>
        <w:t>¿Cómo trabajamos en la entrevista? </w:t>
      </w:r>
    </w:p>
    <w:p w14:paraId="71B89151" w14:textId="77777777" w:rsidR="00AB07A8" w:rsidRDefault="00AB07A8" w:rsidP="006A0F97">
      <w:pPr>
        <w:pStyle w:val="Prrafodelista"/>
        <w:numPr>
          <w:ilvl w:val="0"/>
          <w:numId w:val="96"/>
        </w:numPr>
      </w:pPr>
      <w:r>
        <w:t>Transmitir información.</w:t>
      </w:r>
    </w:p>
    <w:p w14:paraId="50ABCDEE" w14:textId="77777777" w:rsidR="00AB07A8" w:rsidRDefault="00AB07A8" w:rsidP="006A0F97">
      <w:pPr>
        <w:pStyle w:val="Prrafodelista"/>
        <w:numPr>
          <w:ilvl w:val="0"/>
          <w:numId w:val="96"/>
        </w:numPr>
      </w:pPr>
      <w:r>
        <w:t>Casos prácticos de entrevista motivacional en el ámbito de la Fisioterapia.</w:t>
      </w:r>
    </w:p>
    <w:p w14:paraId="50FD3417" w14:textId="77777777" w:rsidR="00AB07A8" w:rsidRDefault="00AB07A8" w:rsidP="00A4675B">
      <w:pPr>
        <w:pStyle w:val="NormalNegrita"/>
      </w:pPr>
      <w:r>
        <w:lastRenderedPageBreak/>
        <w:t>Seminario 4: Sistemas y movimiento eficiente</w:t>
      </w:r>
    </w:p>
    <w:p w14:paraId="1CC43957" w14:textId="77777777" w:rsidR="00AB07A8" w:rsidRDefault="00AB07A8" w:rsidP="006A0F97">
      <w:pPr>
        <w:pStyle w:val="Prrafodelista"/>
        <w:numPr>
          <w:ilvl w:val="0"/>
          <w:numId w:val="19"/>
        </w:numPr>
      </w:pPr>
      <w:r>
        <w:t>Sistemas dinámicos complejos.</w:t>
      </w:r>
    </w:p>
    <w:p w14:paraId="2ED8700F" w14:textId="77777777" w:rsidR="00AB07A8" w:rsidRDefault="00AB07A8" w:rsidP="006A0F97">
      <w:pPr>
        <w:pStyle w:val="Prrafodelista"/>
        <w:numPr>
          <w:ilvl w:val="0"/>
          <w:numId w:val="19"/>
        </w:numPr>
      </w:pPr>
      <w:r>
        <w:t>Destrezas básicas.</w:t>
      </w:r>
    </w:p>
    <w:p w14:paraId="404FC4CB" w14:textId="77777777" w:rsidR="00AB07A8" w:rsidRDefault="00AB07A8" w:rsidP="006A0F97">
      <w:pPr>
        <w:pStyle w:val="Prrafodelista"/>
        <w:numPr>
          <w:ilvl w:val="0"/>
          <w:numId w:val="19"/>
        </w:numPr>
      </w:pPr>
      <w:r>
        <w:t>Patrones básicos de movimiento.</w:t>
      </w:r>
    </w:p>
    <w:p w14:paraId="4F3D7550" w14:textId="77777777" w:rsidR="00AB07A8" w:rsidRDefault="00AB07A8" w:rsidP="006A0F97">
      <w:pPr>
        <w:pStyle w:val="Prrafodelista"/>
        <w:numPr>
          <w:ilvl w:val="0"/>
          <w:numId w:val="19"/>
        </w:numPr>
      </w:pPr>
      <w:r>
        <w:t>Neurodesarrollo y patrones motores.</w:t>
      </w:r>
    </w:p>
    <w:p w14:paraId="03CA688A" w14:textId="77777777" w:rsidR="00AB07A8" w:rsidRDefault="00AB07A8" w:rsidP="006A0F97">
      <w:pPr>
        <w:pStyle w:val="Prrafodelista"/>
        <w:numPr>
          <w:ilvl w:val="0"/>
          <w:numId w:val="19"/>
        </w:numPr>
      </w:pPr>
      <w:r>
        <w:t>Práctica: estrategia de carga baja: (activación básica).</w:t>
      </w:r>
    </w:p>
    <w:p w14:paraId="07192DE2" w14:textId="77777777" w:rsidR="00AB07A8" w:rsidRDefault="00AB07A8" w:rsidP="006A0F97">
      <w:pPr>
        <w:pStyle w:val="Prrafodelista"/>
        <w:numPr>
          <w:ilvl w:val="0"/>
          <w:numId w:val="19"/>
        </w:numPr>
      </w:pPr>
      <w:r>
        <w:t>Práctica: estrategia de carga media: Línea central espinal. Práctica.</w:t>
      </w:r>
    </w:p>
    <w:p w14:paraId="6C01EFF8" w14:textId="77777777" w:rsidR="00AB07A8" w:rsidRDefault="00AB07A8" w:rsidP="006A0F97">
      <w:pPr>
        <w:pStyle w:val="Prrafodelista"/>
        <w:numPr>
          <w:ilvl w:val="0"/>
          <w:numId w:val="19"/>
        </w:numPr>
      </w:pPr>
      <w:r>
        <w:t>Principios de neuro pedagogía aplicada al movimiento.</w:t>
      </w:r>
    </w:p>
    <w:p w14:paraId="215FF821" w14:textId="77777777" w:rsidR="00AB07A8" w:rsidRDefault="00AB07A8" w:rsidP="006A0F97">
      <w:pPr>
        <w:pStyle w:val="Prrafodelista"/>
        <w:numPr>
          <w:ilvl w:val="0"/>
          <w:numId w:val="19"/>
        </w:numPr>
      </w:pPr>
      <w:r>
        <w:t>Teorías sobre aprendizaje motor.</w:t>
      </w:r>
    </w:p>
    <w:p w14:paraId="79BEC75A" w14:textId="77777777" w:rsidR="00AB07A8" w:rsidRDefault="00AB07A8" w:rsidP="006A0F97">
      <w:pPr>
        <w:pStyle w:val="Prrafodelista"/>
        <w:numPr>
          <w:ilvl w:val="0"/>
          <w:numId w:val="19"/>
        </w:numPr>
      </w:pPr>
      <w:r>
        <w:t>Fases del aprendizaje.</w:t>
      </w:r>
    </w:p>
    <w:p w14:paraId="26F2BED5" w14:textId="77777777" w:rsidR="00AB07A8" w:rsidRDefault="00AB07A8" w:rsidP="006A0F97">
      <w:pPr>
        <w:pStyle w:val="Prrafodelista"/>
        <w:numPr>
          <w:ilvl w:val="0"/>
          <w:numId w:val="19"/>
        </w:numPr>
      </w:pPr>
      <w:r>
        <w:t>Aprendizaje y feedback.</w:t>
      </w:r>
    </w:p>
    <w:p w14:paraId="498FC406" w14:textId="77777777" w:rsidR="00AB07A8" w:rsidRDefault="00AB07A8" w:rsidP="006A0F97">
      <w:pPr>
        <w:pStyle w:val="Prrafodelista"/>
        <w:numPr>
          <w:ilvl w:val="0"/>
          <w:numId w:val="19"/>
        </w:numPr>
      </w:pPr>
      <w:r>
        <w:t>Constreñimientos, affordances.</w:t>
      </w:r>
    </w:p>
    <w:p w14:paraId="2B60016F" w14:textId="77777777" w:rsidR="00AB07A8" w:rsidRDefault="00AB07A8" w:rsidP="006A0F97">
      <w:pPr>
        <w:pStyle w:val="Prrafodelista"/>
        <w:numPr>
          <w:ilvl w:val="0"/>
          <w:numId w:val="19"/>
        </w:numPr>
      </w:pPr>
      <w:r>
        <w:t>Variabilidad, variedad, variación en la implantación de estrategias de movimiento.</w:t>
      </w:r>
    </w:p>
    <w:p w14:paraId="1D23BE57" w14:textId="77777777" w:rsidR="00AB07A8" w:rsidRDefault="00AB07A8" w:rsidP="006A0F97">
      <w:pPr>
        <w:pStyle w:val="Prrafodelista"/>
        <w:numPr>
          <w:ilvl w:val="0"/>
          <w:numId w:val="19"/>
        </w:numPr>
      </w:pPr>
      <w:r>
        <w:t>Práctica: las 3Vs y guías perceptuales.</w:t>
      </w:r>
    </w:p>
    <w:p w14:paraId="7F49E03A" w14:textId="77777777" w:rsidR="00AB07A8" w:rsidRDefault="00AB07A8" w:rsidP="006A0F97">
      <w:pPr>
        <w:pStyle w:val="Prrafodelista"/>
        <w:numPr>
          <w:ilvl w:val="0"/>
          <w:numId w:val="19"/>
        </w:numPr>
      </w:pPr>
      <w:r>
        <w:t xml:space="preserve">Principios básicos de la observación de acciones e imaginería motora. </w:t>
      </w:r>
    </w:p>
    <w:p w14:paraId="502BFBFE" w14:textId="77777777" w:rsidR="00AB07A8" w:rsidRDefault="00AB07A8" w:rsidP="006A0F97">
      <w:pPr>
        <w:pStyle w:val="Prrafodelista"/>
        <w:numPr>
          <w:ilvl w:val="0"/>
          <w:numId w:val="19"/>
        </w:numPr>
      </w:pPr>
      <w:r>
        <w:t>Focos de atención: internos y externos.</w:t>
      </w:r>
    </w:p>
    <w:p w14:paraId="426F20E8" w14:textId="77777777" w:rsidR="00AB07A8" w:rsidRDefault="00AB07A8" w:rsidP="006A0F97">
      <w:pPr>
        <w:pStyle w:val="Prrafodelista"/>
        <w:numPr>
          <w:ilvl w:val="0"/>
          <w:numId w:val="19"/>
        </w:numPr>
      </w:pPr>
      <w:r>
        <w:t>Práctica: focos de atención.</w:t>
      </w:r>
    </w:p>
    <w:p w14:paraId="3C4E31C2" w14:textId="202046D7" w:rsidR="00AB07A8" w:rsidRDefault="00AB07A8" w:rsidP="006A0F97">
      <w:pPr>
        <w:pStyle w:val="Prrafodelista"/>
        <w:numPr>
          <w:ilvl w:val="0"/>
          <w:numId w:val="19"/>
        </w:numPr>
      </w:pPr>
      <w:r>
        <w:t xml:space="preserve">Práctica: </w:t>
      </w:r>
      <w:r w:rsidR="00C625C2">
        <w:t>Test</w:t>
      </w:r>
      <w:r>
        <w:t xml:space="preserve"> funcionales: análisis de movimiento y error motor.</w:t>
      </w:r>
    </w:p>
    <w:p w14:paraId="1ED7B246" w14:textId="77777777" w:rsidR="00AB07A8" w:rsidRDefault="00AB07A8" w:rsidP="006A0F97">
      <w:pPr>
        <w:pStyle w:val="Prrafodelista"/>
        <w:numPr>
          <w:ilvl w:val="0"/>
          <w:numId w:val="19"/>
        </w:numPr>
      </w:pPr>
      <w:r>
        <w:t>Interocepción y consciencia corporal.</w:t>
      </w:r>
    </w:p>
    <w:p w14:paraId="53DEF641" w14:textId="77777777" w:rsidR="00AB07A8" w:rsidRDefault="00AB07A8" w:rsidP="006A0F97">
      <w:pPr>
        <w:pStyle w:val="Prrafodelista"/>
        <w:numPr>
          <w:ilvl w:val="0"/>
          <w:numId w:val="19"/>
        </w:numPr>
      </w:pPr>
      <w:r>
        <w:t>Prácticas.</w:t>
      </w:r>
    </w:p>
    <w:p w14:paraId="4CE8AF1F" w14:textId="5700161E" w:rsidR="00AB07A8" w:rsidRDefault="00AB07A8" w:rsidP="00A4675B">
      <w:pPr>
        <w:pStyle w:val="NormalNegrita"/>
      </w:pPr>
      <w:r>
        <w:t>Seminario 5:</w:t>
      </w:r>
      <w:r w:rsidR="00AA0308">
        <w:t xml:space="preserve"> </w:t>
      </w:r>
      <w:r>
        <w:t>Dolor y movimiento eficiente.</w:t>
      </w:r>
    </w:p>
    <w:p w14:paraId="15931C25" w14:textId="77777777" w:rsidR="00AB07A8" w:rsidRDefault="00AB07A8" w:rsidP="006A0F97">
      <w:pPr>
        <w:pStyle w:val="Prrafodelista"/>
        <w:numPr>
          <w:ilvl w:val="0"/>
          <w:numId w:val="19"/>
        </w:numPr>
      </w:pPr>
      <w:r>
        <w:t>Mecanismo de bottom up y top down.</w:t>
      </w:r>
    </w:p>
    <w:p w14:paraId="47AB6FCA" w14:textId="77777777" w:rsidR="00AB07A8" w:rsidRDefault="00AB07A8" w:rsidP="006A0F97">
      <w:pPr>
        <w:pStyle w:val="Prrafodelista"/>
        <w:numPr>
          <w:ilvl w:val="0"/>
          <w:numId w:val="19"/>
        </w:numPr>
      </w:pPr>
      <w:r>
        <w:t>Modelo en activo del dolor.</w:t>
      </w:r>
    </w:p>
    <w:p w14:paraId="16EC62A4" w14:textId="77777777" w:rsidR="00AB07A8" w:rsidRDefault="00AB07A8" w:rsidP="006A0F97">
      <w:pPr>
        <w:pStyle w:val="Prrafodelista"/>
        <w:numPr>
          <w:ilvl w:val="0"/>
          <w:numId w:val="19"/>
        </w:numPr>
      </w:pPr>
      <w:r>
        <w:t>Locus de control.</w:t>
      </w:r>
    </w:p>
    <w:p w14:paraId="0590E148" w14:textId="77777777" w:rsidR="00AB07A8" w:rsidRDefault="00AB07A8" w:rsidP="006A0F97">
      <w:pPr>
        <w:pStyle w:val="Prrafodelista"/>
        <w:numPr>
          <w:ilvl w:val="0"/>
          <w:numId w:val="19"/>
        </w:numPr>
      </w:pPr>
      <w:r>
        <w:t xml:space="preserve">Educación en el dolor. </w:t>
      </w:r>
    </w:p>
    <w:p w14:paraId="221F475F" w14:textId="77777777" w:rsidR="00AB07A8" w:rsidRDefault="00AB07A8" w:rsidP="006A0F97">
      <w:pPr>
        <w:pStyle w:val="Prrafodelista"/>
        <w:numPr>
          <w:ilvl w:val="0"/>
          <w:numId w:val="19"/>
        </w:numPr>
      </w:pPr>
      <w:r>
        <w:t>Movilidad articular por segmentos .</w:t>
      </w:r>
    </w:p>
    <w:p w14:paraId="2501D48A" w14:textId="77777777" w:rsidR="00AB07A8" w:rsidRDefault="00AB07A8" w:rsidP="006A0F97">
      <w:pPr>
        <w:pStyle w:val="Prrafodelista"/>
        <w:numPr>
          <w:ilvl w:val="0"/>
          <w:numId w:val="19"/>
        </w:numPr>
      </w:pPr>
      <w:r>
        <w:t>Estrategias hipoalgésicas y exposición progresiva a la activación y al movimiento.</w:t>
      </w:r>
    </w:p>
    <w:p w14:paraId="5243817B" w14:textId="77777777" w:rsidR="00AB07A8" w:rsidRDefault="00AB07A8" w:rsidP="006A0F97">
      <w:pPr>
        <w:pStyle w:val="Prrafodelista"/>
        <w:numPr>
          <w:ilvl w:val="0"/>
          <w:numId w:val="19"/>
        </w:numPr>
      </w:pPr>
      <w:r>
        <w:t xml:space="preserve">Movimientos complejos. </w:t>
      </w:r>
    </w:p>
    <w:p w14:paraId="02CB333D" w14:textId="77777777" w:rsidR="00AB07A8" w:rsidRDefault="00AB07A8" w:rsidP="006A0F97">
      <w:pPr>
        <w:pStyle w:val="Prrafodelista"/>
        <w:numPr>
          <w:ilvl w:val="0"/>
          <w:numId w:val="19"/>
        </w:numPr>
      </w:pPr>
      <w:r>
        <w:t>Estrategias de movimientos complejos.</w:t>
      </w:r>
    </w:p>
    <w:p w14:paraId="48795FAF" w14:textId="77777777" w:rsidR="00AB07A8" w:rsidRDefault="00AB07A8" w:rsidP="006A0F97">
      <w:pPr>
        <w:pStyle w:val="Prrafodelista"/>
        <w:numPr>
          <w:ilvl w:val="0"/>
          <w:numId w:val="19"/>
        </w:numPr>
      </w:pPr>
      <w:r>
        <w:t>Regresión.</w:t>
      </w:r>
    </w:p>
    <w:p w14:paraId="7358A313" w14:textId="77777777" w:rsidR="00AB07A8" w:rsidRDefault="00AB07A8" w:rsidP="006A0F97">
      <w:pPr>
        <w:pStyle w:val="Prrafodelista"/>
        <w:numPr>
          <w:ilvl w:val="0"/>
          <w:numId w:val="19"/>
        </w:numPr>
      </w:pPr>
      <w:r>
        <w:t>Marchas.</w:t>
      </w:r>
    </w:p>
    <w:p w14:paraId="2A751354" w14:textId="77777777" w:rsidR="00AB07A8" w:rsidRDefault="00AB07A8" w:rsidP="006A0F97">
      <w:pPr>
        <w:pStyle w:val="Prrafodelista"/>
        <w:numPr>
          <w:ilvl w:val="0"/>
          <w:numId w:val="19"/>
        </w:numPr>
      </w:pPr>
      <w:r>
        <w:t>Respiración y modelos.</w:t>
      </w:r>
    </w:p>
    <w:p w14:paraId="68734811" w14:textId="77777777" w:rsidR="00AB07A8" w:rsidRDefault="00AB07A8" w:rsidP="006A0F97">
      <w:pPr>
        <w:pStyle w:val="Prrafodelista"/>
        <w:numPr>
          <w:ilvl w:val="0"/>
          <w:numId w:val="19"/>
        </w:numPr>
      </w:pPr>
      <w:r>
        <w:t>Juegos biomecánicos/circuitos de juegos.</w:t>
      </w:r>
    </w:p>
    <w:p w14:paraId="29A0AA1D" w14:textId="77777777" w:rsidR="00AB07A8" w:rsidRDefault="00AB07A8" w:rsidP="006A0F97">
      <w:pPr>
        <w:pStyle w:val="Prrafodelista"/>
        <w:numPr>
          <w:ilvl w:val="0"/>
          <w:numId w:val="19"/>
        </w:numPr>
      </w:pPr>
      <w:r>
        <w:t>La emoción. Sistemas de recompensa. Motivación.</w:t>
      </w:r>
    </w:p>
    <w:p w14:paraId="13AAF0A1" w14:textId="77777777" w:rsidR="00AB07A8" w:rsidRDefault="00AB07A8" w:rsidP="006A0F97">
      <w:pPr>
        <w:pStyle w:val="Prrafodelista"/>
        <w:numPr>
          <w:ilvl w:val="0"/>
          <w:numId w:val="19"/>
        </w:numPr>
      </w:pPr>
      <w:r>
        <w:t>Planificación de las diferentes estrategias aplicadas a los pacientes.</w:t>
      </w:r>
    </w:p>
    <w:p w14:paraId="1FDE1F04" w14:textId="77777777" w:rsidR="00AB07A8" w:rsidRDefault="00AB07A8" w:rsidP="006A0F97">
      <w:pPr>
        <w:pStyle w:val="Prrafodelista"/>
        <w:numPr>
          <w:ilvl w:val="0"/>
          <w:numId w:val="19"/>
        </w:numPr>
      </w:pPr>
      <w:r>
        <w:t>Casos clínicos expuestos por los alumnos.</w:t>
      </w:r>
    </w:p>
    <w:p w14:paraId="67CE609F" w14:textId="77777777" w:rsidR="00AB07A8" w:rsidRDefault="00AB07A8" w:rsidP="006A0F97">
      <w:pPr>
        <w:pStyle w:val="NormalNegrita"/>
      </w:pPr>
      <w:r>
        <w:lastRenderedPageBreak/>
        <w:t>CRITERIOS DE EVALUACIÓN</w:t>
      </w:r>
    </w:p>
    <w:p w14:paraId="735DA08E" w14:textId="77777777" w:rsidR="00AB07A8" w:rsidRDefault="00AB07A8" w:rsidP="0043190E">
      <w:pPr>
        <w:rPr>
          <w:b/>
        </w:rPr>
      </w:pPr>
      <w:r>
        <w:t>Para la obtención del certificado es imprescindible asistir al menos al 90% de las horas lectivas del curso.</w:t>
      </w:r>
    </w:p>
    <w:p w14:paraId="69E55DE5" w14:textId="77777777" w:rsidR="00AB07A8" w:rsidRDefault="00AB07A8" w:rsidP="0043190E">
      <w:r>
        <w:t>Todos los alumnos deberán exponer un caso clínico en el último seminario.</w:t>
      </w:r>
    </w:p>
    <w:p w14:paraId="5DFD72C7" w14:textId="77777777" w:rsidR="00AB07A8" w:rsidRDefault="00AB07A8" w:rsidP="006A0F97">
      <w:pPr>
        <w:pStyle w:val="NormalNegrita"/>
      </w:pPr>
      <w:r>
        <w:t>ACREDITACIÓN</w:t>
      </w:r>
    </w:p>
    <w:p w14:paraId="5F2921AB" w14:textId="77777777" w:rsidR="00AB07A8" w:rsidRDefault="00AB07A8" w:rsidP="0043190E">
      <w: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6627BABB" w14:textId="77777777" w:rsidR="00AB07A8" w:rsidRDefault="00AB07A8" w:rsidP="006A0F97">
      <w:pPr>
        <w:pStyle w:val="NormalNegrita"/>
      </w:pPr>
      <w:r>
        <w:t>FECHAS</w:t>
      </w:r>
    </w:p>
    <w:p w14:paraId="1D33797E" w14:textId="77777777" w:rsidR="00AB07A8" w:rsidRDefault="00AB07A8" w:rsidP="006A0F97">
      <w:pPr>
        <w:pStyle w:val="Lista1"/>
      </w:pPr>
      <w:r>
        <w:t>Seminario I: 22-24 de septiembre de 2023. Impartido por: Enrique Velasco y Miguel Delicado.</w:t>
      </w:r>
    </w:p>
    <w:p w14:paraId="5AC89D48" w14:textId="77777777" w:rsidR="00AB07A8" w:rsidRDefault="00AB07A8" w:rsidP="006A0F97">
      <w:pPr>
        <w:pStyle w:val="Lista1"/>
      </w:pPr>
      <w:r>
        <w:t>Seminario II: 3-5 de noviembre de 2023. Impartido por: Enrique Velasco y Miguel Delicado.</w:t>
      </w:r>
    </w:p>
    <w:p w14:paraId="5D46AA12" w14:textId="77777777" w:rsidR="00AB07A8" w:rsidRDefault="00AB07A8" w:rsidP="006A0F97">
      <w:pPr>
        <w:pStyle w:val="Lista1"/>
      </w:pPr>
      <w:r>
        <w:t>Seminario III: 1-3 de diciembre de 2023. Impartido por: Jaume Morera.</w:t>
      </w:r>
    </w:p>
    <w:p w14:paraId="7AF76959" w14:textId="77777777" w:rsidR="00AB07A8" w:rsidRDefault="00AB07A8" w:rsidP="006A0F97">
      <w:pPr>
        <w:pStyle w:val="Lista1"/>
      </w:pPr>
      <w:r>
        <w:t>Seminario IV: 26-28 de enero de 2024. Impartido por: Rubén Fernández.</w:t>
      </w:r>
    </w:p>
    <w:p w14:paraId="0091825B" w14:textId="77777777" w:rsidR="00AB07A8" w:rsidRDefault="00AB07A8" w:rsidP="006A0F97">
      <w:pPr>
        <w:pStyle w:val="Lista1"/>
      </w:pPr>
      <w:r>
        <w:t>Seminario V. 23-25 de febrero de 2024. Impartido por: Rubén Fernández.</w:t>
      </w:r>
    </w:p>
    <w:p w14:paraId="3B87143C" w14:textId="77777777" w:rsidR="00AB07A8" w:rsidRDefault="00AB07A8" w:rsidP="006A0F97">
      <w:pPr>
        <w:pStyle w:val="NormalNegrita"/>
      </w:pPr>
      <w:r>
        <w:t>HORARIO</w:t>
      </w:r>
    </w:p>
    <w:p w14:paraId="48200EF9" w14:textId="77777777" w:rsidR="00AB07A8" w:rsidRDefault="00AB07A8" w:rsidP="006A0F97">
      <w:pPr>
        <w:pStyle w:val="Lista1"/>
      </w:pPr>
      <w:r>
        <w:t>Viernes: 15:00h a 20:00h.</w:t>
      </w:r>
    </w:p>
    <w:p w14:paraId="10EB43BF" w14:textId="77777777" w:rsidR="00AB07A8" w:rsidRDefault="00AB07A8" w:rsidP="006A0F97">
      <w:pPr>
        <w:pStyle w:val="Lista1"/>
      </w:pPr>
      <w:r>
        <w:t>Sábado: 9:00h a 14:00 y de 15:00 a 20:00h.</w:t>
      </w:r>
    </w:p>
    <w:p w14:paraId="2C92AF55" w14:textId="77777777" w:rsidR="00AB07A8" w:rsidRDefault="00AB07A8" w:rsidP="006A0F97">
      <w:pPr>
        <w:pStyle w:val="Lista1"/>
      </w:pPr>
      <w:r>
        <w:t>Domingo: 9:00h a 14:00h.</w:t>
      </w:r>
    </w:p>
    <w:p w14:paraId="1B5B466A" w14:textId="77777777" w:rsidR="00AB07A8" w:rsidRDefault="00AB07A8" w:rsidP="006A0F97">
      <w:pPr>
        <w:pStyle w:val="NormalNegrita"/>
      </w:pPr>
      <w:r>
        <w:t>LUGAR DE CELEBRACIÓN</w:t>
      </w:r>
    </w:p>
    <w:p w14:paraId="17A913B9" w14:textId="77777777" w:rsidR="00AB07A8" w:rsidRDefault="00AB07A8" w:rsidP="0043190E">
      <w:r>
        <w:t>Escuela Universitaria de Fisioterapia de la ONCE (UAM). Calle Nuria nº 42, 28034 Madrid.</w:t>
      </w:r>
    </w:p>
    <w:p w14:paraId="7F5B9EEB" w14:textId="77777777" w:rsidR="00AB07A8" w:rsidRDefault="00AB07A8" w:rsidP="006A0F97">
      <w:pPr>
        <w:pStyle w:val="NormalNegrita"/>
      </w:pPr>
      <w:r>
        <w:t>COORDINADOR</w:t>
      </w:r>
    </w:p>
    <w:p w14:paraId="78EC97A7" w14:textId="77777777" w:rsidR="00AB07A8" w:rsidRDefault="00AB07A8" w:rsidP="0043190E">
      <w:r>
        <w:t>D. João Mota. Fisioterapeuta. Profesor de la Escuela Universitaria de Fisioterapia de la ONCE</w:t>
      </w:r>
    </w:p>
    <w:p w14:paraId="5FE41F01" w14:textId="77777777" w:rsidR="00AB07A8" w:rsidRDefault="00AB07A8" w:rsidP="00AA553D">
      <w:pPr>
        <w:pStyle w:val="Ttulo4"/>
      </w:pPr>
      <w:bookmarkStart w:id="472" w:name="_ANEXO_XXXIII_1"/>
      <w:bookmarkStart w:id="473" w:name="_Toc180666189"/>
      <w:bookmarkStart w:id="474" w:name="_Toc181953988"/>
      <w:bookmarkStart w:id="475" w:name="_Toc86318052"/>
      <w:bookmarkStart w:id="476" w:name="_Toc86156009"/>
      <w:bookmarkStart w:id="477" w:name="_Toc86139730"/>
      <w:bookmarkEnd w:id="469"/>
      <w:bookmarkEnd w:id="470"/>
      <w:bookmarkEnd w:id="472"/>
      <w:r>
        <w:lastRenderedPageBreak/>
        <w:t>ANEXO XXXIII</w:t>
      </w:r>
      <w:bookmarkEnd w:id="473"/>
      <w:bookmarkEnd w:id="474"/>
    </w:p>
    <w:p w14:paraId="4D864753" w14:textId="77777777" w:rsidR="00AB07A8" w:rsidRDefault="00AB07A8" w:rsidP="0043190E">
      <w:pPr>
        <w:pStyle w:val="NormalNegritacentrada"/>
      </w:pPr>
      <w:r>
        <w:t>CURSO DE CRAFTA</w:t>
      </w:r>
    </w:p>
    <w:p w14:paraId="336B0C73" w14:textId="77777777" w:rsidR="00AB07A8" w:rsidRDefault="00AB07A8" w:rsidP="0043190E">
      <w:pPr>
        <w:pStyle w:val="NormalNegritacentrada"/>
        <w:rPr>
          <w:rFonts w:eastAsia="Times New Roman"/>
          <w:lang w:eastAsia="ar-SA"/>
        </w:rPr>
      </w:pPr>
      <w:r>
        <w:t>CURSO 2023/2024</w:t>
      </w:r>
    </w:p>
    <w:p w14:paraId="2CC974B1" w14:textId="77777777" w:rsidR="00AB07A8" w:rsidRDefault="00AB07A8" w:rsidP="006A0F97">
      <w:pPr>
        <w:pStyle w:val="NormalNegrita"/>
      </w:pPr>
      <w:r>
        <w:t>INTRODUCCIÓN</w:t>
      </w:r>
    </w:p>
    <w:p w14:paraId="478E66C5" w14:textId="77777777" w:rsidR="00AB07A8" w:rsidRDefault="00AB07A8" w:rsidP="0043190E">
      <w:pPr>
        <w:rPr>
          <w:lang w:val="es-ES_tradnl" w:eastAsia="es-ES_tradnl"/>
        </w:rPr>
      </w:pPr>
      <w:r>
        <w:rPr>
          <w:lang w:val="es-ES_tradnl" w:eastAsia="es-ES_tradnl"/>
        </w:rPr>
        <w:t>El plan de estudios de CRAFTA</w:t>
      </w:r>
      <w:r>
        <w:rPr>
          <w:vertAlign w:val="superscript"/>
          <w:lang w:val="es-ES_tradnl" w:eastAsia="es-ES_tradnl"/>
        </w:rPr>
        <w:t>®</w:t>
      </w:r>
      <w:r>
        <w:rPr>
          <w:lang w:val="es-ES_tradnl" w:eastAsia="es-ES_tradnl"/>
        </w:rPr>
        <w:t xml:space="preserve"> es el resultado del consenso de varios especialistas en odontología y fisioterapia. Los cursos se actualizan cada 6 meses y siguen en la medida de lo posible las directrices europeas de acreditación (recomendaciones de Bolonia).</w:t>
      </w:r>
    </w:p>
    <w:p w14:paraId="2B52BC00" w14:textId="77777777" w:rsidR="00AB07A8" w:rsidRDefault="00AB07A8" w:rsidP="0043190E">
      <w:pPr>
        <w:rPr>
          <w:lang w:val="es-ES_tradnl" w:eastAsia="es-ES_tradnl"/>
        </w:rPr>
      </w:pPr>
      <w:r>
        <w:rPr>
          <w:lang w:val="es-ES_tradnl" w:eastAsia="es-ES_tradnl"/>
        </w:rPr>
        <w:t>Los cursos incluyen componentes teóricos y prácticos, así como estudios de casos y presentaciones de pacientes en vivo. El objetivo final es educar a especialistas de alta calidad mediante la presentación de modelos actuales de pensamiento y técnicas para pacientes con dolores de cabeza, disfunciones y dolor de cara y cuello, siempre que sea posible sobre la base de evidencia científica.</w:t>
      </w:r>
    </w:p>
    <w:p w14:paraId="330EE371" w14:textId="6A04955E" w:rsidR="00AB07A8" w:rsidRDefault="00AB07A8" w:rsidP="0043190E">
      <w:pPr>
        <w:rPr>
          <w:lang w:val="es-ES_tradnl" w:eastAsia="es-ES_tradnl"/>
        </w:rPr>
      </w:pPr>
      <w:r>
        <w:rPr>
          <w:lang w:val="es-ES_tradnl" w:eastAsia="es-ES_tradnl"/>
        </w:rPr>
        <w:t xml:space="preserve">En este primer nivel, se estudiarán los principios de </w:t>
      </w:r>
      <w:r w:rsidR="001869AE">
        <w:rPr>
          <w:lang w:val="es-ES_tradnl" w:eastAsia="es-ES_tradnl"/>
        </w:rPr>
        <w:t>evaluación</w:t>
      </w:r>
      <w:r>
        <w:rPr>
          <w:lang w:val="es-ES_tradnl" w:eastAsia="es-ES_tradnl"/>
        </w:rPr>
        <w:t>, valoración y tratamiento de las regiones temporomandibular y craneofacial y el sistema nervioso craneal, así como sus relaciones funcionales.</w:t>
      </w:r>
    </w:p>
    <w:p w14:paraId="5308F337" w14:textId="77777777" w:rsidR="00AB07A8" w:rsidRDefault="00AB07A8" w:rsidP="006A0F97">
      <w:pPr>
        <w:pStyle w:val="NormalNegrita"/>
      </w:pPr>
      <w:r>
        <w:t>OBJETIVOS</w:t>
      </w:r>
    </w:p>
    <w:p w14:paraId="19675681" w14:textId="029BCBDD" w:rsidR="00AB07A8" w:rsidRPr="00676BB7" w:rsidRDefault="00AB07A8" w:rsidP="006A0F97">
      <w:pPr>
        <w:pStyle w:val="Lista1"/>
      </w:pPr>
      <w:r w:rsidRPr="00676BB7">
        <w:t xml:space="preserve">Estudiar la anatomía funcional y </w:t>
      </w:r>
      <w:r w:rsidR="001869AE" w:rsidRPr="00676BB7">
        <w:t>la fisiopatología</w:t>
      </w:r>
      <w:r w:rsidRPr="00676BB7">
        <w:t xml:space="preserve"> de la región temporomandibular y craneofacial así como de los pares craneales.</w:t>
      </w:r>
    </w:p>
    <w:p w14:paraId="2C6E5E51" w14:textId="77777777" w:rsidR="00AB07A8" w:rsidRPr="00676BB7" w:rsidRDefault="00AB07A8" w:rsidP="006A0F97">
      <w:pPr>
        <w:pStyle w:val="Lista1"/>
      </w:pPr>
      <w:r w:rsidRPr="00676BB7">
        <w:t>Analizar el modelo conceptual de las disfunciones temporomandibulares (DTM), craneofaciales (DCF) y craneoneurales (DCN).</w:t>
      </w:r>
    </w:p>
    <w:p w14:paraId="21251FE5" w14:textId="77777777" w:rsidR="00AB07A8" w:rsidRPr="00676BB7" w:rsidRDefault="00AB07A8" w:rsidP="006A0F97">
      <w:pPr>
        <w:pStyle w:val="Lista1"/>
      </w:pPr>
      <w:r w:rsidRPr="00676BB7">
        <w:t>Explicar los distintos patrones clínicos de dolor las regiones Craneofacial (CF) y Temporomandibular (TM).</w:t>
      </w:r>
    </w:p>
    <w:p w14:paraId="28455F32" w14:textId="4BA1D02B" w:rsidR="00AB07A8" w:rsidRPr="00676BB7" w:rsidRDefault="00AB07A8" w:rsidP="006A0F97">
      <w:pPr>
        <w:pStyle w:val="Lista1"/>
      </w:pPr>
      <w:r w:rsidRPr="00676BB7">
        <w:t>Conocer y aplicar los principios de la evaluación subjetiva y objetiva en las regiones CF, TM y</w:t>
      </w:r>
      <w:r w:rsidR="00AA0308">
        <w:t xml:space="preserve"> </w:t>
      </w:r>
      <w:r w:rsidRPr="00676BB7">
        <w:t>Craneoneural (CN).</w:t>
      </w:r>
    </w:p>
    <w:p w14:paraId="0861D430" w14:textId="77777777" w:rsidR="00AB07A8" w:rsidRPr="00676BB7" w:rsidRDefault="00AB07A8" w:rsidP="006A0F97">
      <w:pPr>
        <w:pStyle w:val="Lista1"/>
      </w:pPr>
      <w:r w:rsidRPr="00676BB7">
        <w:t xml:space="preserve">Aprender y aplicar las pruebas y test diagnósticos más pertinentes en la evaluación de las regiones CF, TM y CN. </w:t>
      </w:r>
    </w:p>
    <w:p w14:paraId="2C15F2CE" w14:textId="77777777" w:rsidR="00AB07A8" w:rsidRPr="00676BB7" w:rsidRDefault="00AB07A8" w:rsidP="006A0F97">
      <w:pPr>
        <w:pStyle w:val="Lista1"/>
      </w:pPr>
      <w:r w:rsidRPr="00676BB7">
        <w:t>Aprender y aplicar los procedimientos de Fisioterapia Manual para el tratamiento de los trastornos de las regiones CF, TM y CN.</w:t>
      </w:r>
    </w:p>
    <w:p w14:paraId="74C8F2EF" w14:textId="77777777" w:rsidR="00AB07A8" w:rsidRDefault="00AB07A8" w:rsidP="006A0F97">
      <w:pPr>
        <w:pStyle w:val="NormalNegrita"/>
      </w:pPr>
      <w:r>
        <w:t>EQUIPO DOCENTE</w:t>
      </w:r>
    </w:p>
    <w:p w14:paraId="5C1CA871" w14:textId="77777777" w:rsidR="00AB07A8" w:rsidRDefault="00AB07A8" w:rsidP="006A0F97">
      <w:pPr>
        <w:pStyle w:val="Lista1"/>
        <w:rPr>
          <w:lang w:eastAsia="en-US"/>
        </w:rPr>
      </w:pPr>
      <w:r>
        <w:t xml:space="preserve">Heidi Groß </w:t>
      </w:r>
    </w:p>
    <w:p w14:paraId="5276ED5D" w14:textId="77777777" w:rsidR="00AB07A8" w:rsidRDefault="00AB07A8" w:rsidP="006A0F97">
      <w:pPr>
        <w:pStyle w:val="Lista20"/>
      </w:pPr>
      <w:r>
        <w:t>Heidi se graduó como Fisioterapeuta en Alemania en 1995. Comenzó sus estudios de Terapia Manual (Concepto Maitland) en 1994 y terminó su especialización en TMO en 2007.</w:t>
      </w:r>
    </w:p>
    <w:p w14:paraId="377CDB5B" w14:textId="77777777" w:rsidR="00AB07A8" w:rsidRDefault="00AB07A8" w:rsidP="006A0F97">
      <w:pPr>
        <w:pStyle w:val="Lista20"/>
      </w:pPr>
      <w:r>
        <w:lastRenderedPageBreak/>
        <w:t>Desde su primer curso de CRAFTA en 1999, trabaja principalmente con pacientes que sufren DTM, dolores de cabeza, vértigo y disfunciones de la columna cervical en su propia clínica. En 2007 comenzó como asistente/profesora en formación de CRAFTA. Desde 2012 es docente de CRAFTA.</w:t>
      </w:r>
    </w:p>
    <w:p w14:paraId="06E47D1C" w14:textId="77777777" w:rsidR="00AB07A8" w:rsidRDefault="00AB07A8" w:rsidP="006A0F97">
      <w:pPr>
        <w:pStyle w:val="NormalNegrita"/>
      </w:pPr>
      <w:r>
        <w:t>CONTENIDOS</w:t>
      </w:r>
    </w:p>
    <w:p w14:paraId="06A04510" w14:textId="77777777" w:rsidR="00AB07A8" w:rsidRDefault="00AB07A8" w:rsidP="006A0F97">
      <w:pPr>
        <w:pStyle w:val="Normalcursivanegrita"/>
      </w:pPr>
      <w:r>
        <w:t>Contenidos Teóricos:</w:t>
      </w:r>
    </w:p>
    <w:p w14:paraId="4D861888" w14:textId="77777777" w:rsidR="00AB07A8" w:rsidRPr="00676BB7" w:rsidRDefault="00AB07A8" w:rsidP="006A0F97">
      <w:pPr>
        <w:pStyle w:val="Lista1"/>
      </w:pPr>
      <w:r w:rsidRPr="00676BB7">
        <w:t>Anatomía funcional y fisiopatología</w:t>
      </w:r>
    </w:p>
    <w:p w14:paraId="2C67E935" w14:textId="77777777" w:rsidR="00AB07A8" w:rsidRPr="00676BB7" w:rsidRDefault="00AB07A8" w:rsidP="006A0F97">
      <w:pPr>
        <w:pStyle w:val="Lista1"/>
      </w:pPr>
      <w:r w:rsidRPr="00676BB7">
        <w:t>Dinámica funcional del neurocráneo y viscerocráneo</w:t>
      </w:r>
    </w:p>
    <w:p w14:paraId="296A5AE4" w14:textId="77777777" w:rsidR="00AB07A8" w:rsidRPr="00676BB7" w:rsidRDefault="00AB07A8" w:rsidP="006A0F97">
      <w:pPr>
        <w:pStyle w:val="Lista1"/>
      </w:pPr>
      <w:r w:rsidRPr="00676BB7">
        <w:t>Filogénesis y ontogénesis generales del cráneo.</w:t>
      </w:r>
    </w:p>
    <w:p w14:paraId="702D9EFD" w14:textId="77777777" w:rsidR="00AB07A8" w:rsidRPr="00676BB7" w:rsidRDefault="00AB07A8" w:rsidP="006A0F97">
      <w:pPr>
        <w:pStyle w:val="Lista1"/>
      </w:pPr>
      <w:r w:rsidRPr="00676BB7">
        <w:t>Patrones clínicos de la región craneal y su mecanismo de dolor. Mecanismo de dolor neuropático periférico y nervios craneales</w:t>
      </w:r>
    </w:p>
    <w:p w14:paraId="213938AA" w14:textId="77777777" w:rsidR="00AB07A8" w:rsidRPr="00676BB7" w:rsidRDefault="00AB07A8" w:rsidP="006A0F97">
      <w:pPr>
        <w:pStyle w:val="Lista1"/>
      </w:pPr>
      <w:r w:rsidRPr="00676BB7">
        <w:t>Patología y disfunciones de las regiones TM, CF y CN.</w:t>
      </w:r>
    </w:p>
    <w:p w14:paraId="2B3F82D6" w14:textId="77777777" w:rsidR="00AB07A8" w:rsidRPr="00676BB7" w:rsidRDefault="00AB07A8" w:rsidP="006A0F97">
      <w:pPr>
        <w:pStyle w:val="Lista1"/>
      </w:pPr>
      <w:r w:rsidRPr="00676BB7">
        <w:t>Diagnóstico diferencial</w:t>
      </w:r>
    </w:p>
    <w:p w14:paraId="3E8B249C" w14:textId="77777777" w:rsidR="00AB07A8" w:rsidRPr="00676BB7" w:rsidRDefault="00AB07A8" w:rsidP="006A0F97">
      <w:pPr>
        <w:pStyle w:val="Lista1"/>
      </w:pPr>
      <w:r w:rsidRPr="00676BB7">
        <w:t xml:space="preserve">Consideraciones clínicas </w:t>
      </w:r>
    </w:p>
    <w:p w14:paraId="056BAF4A" w14:textId="77777777" w:rsidR="00AB07A8" w:rsidRDefault="00AB07A8" w:rsidP="006A0F97">
      <w:pPr>
        <w:pStyle w:val="Normalcursivanegrita"/>
      </w:pPr>
      <w:r>
        <w:t>Contenidos Prácticos:</w:t>
      </w:r>
    </w:p>
    <w:p w14:paraId="0F304CE1" w14:textId="77777777" w:rsidR="00AB07A8" w:rsidRPr="00676BB7" w:rsidRDefault="00AB07A8" w:rsidP="006A0F97">
      <w:pPr>
        <w:pStyle w:val="Lista1"/>
      </w:pPr>
      <w:r w:rsidRPr="00676BB7">
        <w:t>Palpación de puntos de referencia, del cráneo y del esqueleto facial</w:t>
      </w:r>
    </w:p>
    <w:p w14:paraId="4B02008C" w14:textId="77777777" w:rsidR="00AB07A8" w:rsidRPr="00676BB7" w:rsidRDefault="00AB07A8" w:rsidP="006A0F97">
      <w:pPr>
        <w:pStyle w:val="Lista1"/>
      </w:pPr>
      <w:r w:rsidRPr="00676BB7">
        <w:t>Examen físico</w:t>
      </w:r>
    </w:p>
    <w:p w14:paraId="26DBC62A" w14:textId="77777777" w:rsidR="00AB07A8" w:rsidRPr="00676BB7" w:rsidRDefault="00AB07A8" w:rsidP="006A0F97">
      <w:pPr>
        <w:pStyle w:val="Lista1"/>
      </w:pPr>
      <w:r w:rsidRPr="00676BB7">
        <w:t>Técnicas de tratamiento</w:t>
      </w:r>
    </w:p>
    <w:p w14:paraId="584E01CA" w14:textId="77777777" w:rsidR="00AB07A8" w:rsidRPr="00676BB7" w:rsidRDefault="00AB07A8" w:rsidP="006A0F97">
      <w:pPr>
        <w:pStyle w:val="Lista1"/>
      </w:pPr>
      <w:r w:rsidRPr="00676BB7">
        <w:t>Configuración del tratamiento</w:t>
      </w:r>
    </w:p>
    <w:p w14:paraId="43A775A1" w14:textId="77777777" w:rsidR="00AB07A8" w:rsidRPr="00676BB7" w:rsidRDefault="00AB07A8" w:rsidP="006A0F97">
      <w:pPr>
        <w:pStyle w:val="Lista1"/>
      </w:pPr>
      <w:r w:rsidRPr="00676BB7">
        <w:t>Tratamiento del paciente en vivo en clase (siempre que sea posible)</w:t>
      </w:r>
    </w:p>
    <w:p w14:paraId="0A5873C3" w14:textId="77777777" w:rsidR="00AB07A8" w:rsidRPr="00676BB7" w:rsidRDefault="00AB07A8" w:rsidP="006A0F97">
      <w:pPr>
        <w:pStyle w:val="Lista1"/>
      </w:pPr>
      <w:r w:rsidRPr="00676BB7">
        <w:t>Manejo de los síndromes craneofaciales en niños y adultos</w:t>
      </w:r>
    </w:p>
    <w:p w14:paraId="7E5DC43F" w14:textId="77777777" w:rsidR="00AB07A8" w:rsidRPr="00676BB7" w:rsidRDefault="00AB07A8" w:rsidP="006A0F97">
      <w:pPr>
        <w:pStyle w:val="Lista1"/>
      </w:pPr>
      <w:r w:rsidRPr="00676BB7">
        <w:t>Tratamientos de síndromes, p. cefalea vasomotora, neuropatía del trigémino, dolor facial atípico, neuralgia del trigémino, paresia facial, disfunción ocular, disfunción del habla y de la deglución</w:t>
      </w:r>
    </w:p>
    <w:p w14:paraId="73619FC2" w14:textId="77777777" w:rsidR="00AB07A8" w:rsidRPr="006A0F97" w:rsidRDefault="00AB07A8" w:rsidP="006A0F97">
      <w:pPr>
        <w:pStyle w:val="NormalNegrita"/>
      </w:pPr>
      <w:r w:rsidRPr="006A0F97">
        <w:t>El curso además incluye un módulo online</w:t>
      </w:r>
      <w:r w:rsidRPr="006A0F97">
        <w:rPr>
          <w:rFonts w:ascii="Times New Roman" w:hAnsi="Times New Roman" w:cs="Times New Roman"/>
        </w:rPr>
        <w:t xml:space="preserve"> </w:t>
      </w:r>
      <w:r w:rsidRPr="006A0F97">
        <w:t xml:space="preserve">que incluye contenidos que ayudan al participante a adquirir, revisar y practicar los conocimientos necesarios para el trabajo clínico, tales como: </w:t>
      </w:r>
    </w:p>
    <w:p w14:paraId="033AD216" w14:textId="77777777" w:rsidR="00AB07A8" w:rsidRPr="00676BB7" w:rsidRDefault="00AB07A8" w:rsidP="006A0F97">
      <w:pPr>
        <w:pStyle w:val="Lista1"/>
        <w:rPr>
          <w:b/>
        </w:rPr>
      </w:pPr>
      <w:r w:rsidRPr="00676BB7">
        <w:t>Videos e imágenes sobre el protocolo de evaluación y tratamiento.</w:t>
      </w:r>
    </w:p>
    <w:p w14:paraId="029A4C2B" w14:textId="77777777" w:rsidR="00AB07A8" w:rsidRPr="00676BB7" w:rsidRDefault="00AB07A8" w:rsidP="006A0F97">
      <w:pPr>
        <w:pStyle w:val="Lista1"/>
        <w:rPr>
          <w:b/>
        </w:rPr>
      </w:pPr>
      <w:r w:rsidRPr="00676BB7">
        <w:t>Imágenes detalladas de anatomía y fisiología.</w:t>
      </w:r>
    </w:p>
    <w:p w14:paraId="7468CD9C" w14:textId="77777777" w:rsidR="00AB07A8" w:rsidRPr="00676BB7" w:rsidRDefault="00AB07A8" w:rsidP="006A0F97">
      <w:pPr>
        <w:pStyle w:val="Lista1"/>
        <w:rPr>
          <w:b/>
        </w:rPr>
      </w:pPr>
      <w:r w:rsidRPr="00676BB7">
        <w:t>Casos detallados de pacientes con protocolos de tratamiento.</w:t>
      </w:r>
    </w:p>
    <w:p w14:paraId="73A4CF27" w14:textId="77777777" w:rsidR="00AB07A8" w:rsidRPr="00676BB7" w:rsidRDefault="00AB07A8" w:rsidP="006A0F97">
      <w:pPr>
        <w:pStyle w:val="Lista1"/>
        <w:rPr>
          <w:b/>
        </w:rPr>
      </w:pPr>
      <w:r w:rsidRPr="00676BB7">
        <w:t>Varias preguntas de práctica.</w:t>
      </w:r>
    </w:p>
    <w:p w14:paraId="7E496AC3" w14:textId="77777777" w:rsidR="00AB07A8" w:rsidRDefault="00AB07A8" w:rsidP="006A0F97">
      <w:pPr>
        <w:pStyle w:val="NormalNegrita"/>
      </w:pPr>
      <w:r>
        <w:t>CRITERIOS DE EVALUACIÓN</w:t>
      </w:r>
    </w:p>
    <w:p w14:paraId="6191AE9A" w14:textId="77777777" w:rsidR="00AB07A8" w:rsidRDefault="00AB07A8" w:rsidP="0043190E">
      <w:pPr>
        <w:rPr>
          <w:lang w:val="es-ES_tradnl" w:eastAsia="es-ES_tradnl"/>
        </w:rPr>
      </w:pPr>
      <w:r>
        <w:rPr>
          <w:lang w:val="es-ES_tradnl" w:eastAsia="es-ES_tradnl"/>
        </w:rPr>
        <w:t xml:space="preserve">Se exigirá una presencialidad del 90% para la obtención del certificado del curso. </w:t>
      </w:r>
    </w:p>
    <w:p w14:paraId="2CE43C36" w14:textId="77777777" w:rsidR="00AB07A8" w:rsidRDefault="00AB07A8" w:rsidP="0043190E">
      <w:pPr>
        <w:rPr>
          <w:lang w:val="es-ES_tradnl" w:eastAsia="es-ES_tradnl"/>
        </w:rPr>
      </w:pPr>
      <w:r>
        <w:rPr>
          <w:lang w:val="es-ES_tradnl" w:eastAsia="es-ES_tradnl"/>
        </w:rPr>
        <w:t xml:space="preserve">Se realizará una prueba tipo test al finalizar el curso. </w:t>
      </w:r>
    </w:p>
    <w:p w14:paraId="1101E30D" w14:textId="77777777" w:rsidR="00AB07A8" w:rsidRDefault="00AB07A8" w:rsidP="006A0F97">
      <w:pPr>
        <w:pStyle w:val="NormalNegrita"/>
      </w:pPr>
      <w:r>
        <w:lastRenderedPageBreak/>
        <w:t>ACREDITACIÓN</w:t>
      </w:r>
    </w:p>
    <w:p w14:paraId="107018A2" w14:textId="77777777" w:rsidR="00AB07A8" w:rsidRDefault="00AB07A8" w:rsidP="0043190E">
      <w:pPr>
        <w:rPr>
          <w:lang w:val="es-ES_tradnl" w:eastAsia="es-ES_tradnl"/>
        </w:rPr>
      </w:pPr>
      <w:r>
        <w:rPr>
          <w:lang w:val="es-ES_tradnl"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04AFE597" w14:textId="77777777" w:rsidR="00AB07A8" w:rsidRDefault="00AB07A8" w:rsidP="006C6D90">
      <w:pPr>
        <w:pStyle w:val="NormalNegrita"/>
      </w:pPr>
      <w:r>
        <w:t>FECHAS Y HORARIO</w:t>
      </w:r>
    </w:p>
    <w:p w14:paraId="6B07893A" w14:textId="77777777" w:rsidR="00AB07A8" w:rsidRDefault="00AB07A8" w:rsidP="0043190E">
      <w:pPr>
        <w:rPr>
          <w:lang w:val="es-ES_tradnl" w:eastAsia="es-ES_tradnl"/>
        </w:rPr>
      </w:pPr>
      <w:r>
        <w:rPr>
          <w:lang w:val="es-ES_tradnl" w:eastAsia="es-ES_tradnl"/>
        </w:rPr>
        <w:t>Horario:</w:t>
      </w:r>
    </w:p>
    <w:p w14:paraId="1B2858D4" w14:textId="77777777" w:rsidR="00AB07A8" w:rsidRDefault="00AB07A8" w:rsidP="0043190E">
      <w:pPr>
        <w:rPr>
          <w:lang w:val="es-ES_tradnl" w:eastAsia="es-ES_tradnl"/>
        </w:rPr>
      </w:pPr>
      <w:r>
        <w:rPr>
          <w:lang w:val="es-ES_tradnl" w:eastAsia="es-ES_tradnl"/>
        </w:rPr>
        <w:t>El curso consta de 2 módulos que se realizan en formato híbrido, con varias sesiones teóricas de 2,5 horas previas a cada módulo presencial de 4 días.</w:t>
      </w:r>
    </w:p>
    <w:p w14:paraId="75E48013" w14:textId="77777777" w:rsidR="00AB07A8" w:rsidRPr="00676BB7" w:rsidRDefault="00AB07A8" w:rsidP="006C6D90">
      <w:pPr>
        <w:pStyle w:val="Lista1"/>
      </w:pPr>
      <w:r w:rsidRPr="00676BB7">
        <w:t xml:space="preserve">Módulo 1: </w:t>
      </w:r>
    </w:p>
    <w:p w14:paraId="5A12488B" w14:textId="77777777" w:rsidR="00AB07A8" w:rsidRDefault="00AB07A8" w:rsidP="006C6D90">
      <w:pPr>
        <w:pStyle w:val="Lista20"/>
      </w:pPr>
      <w:r>
        <w:t>Sesiones online: 2,5 horas. 28 de octubre, 4 y 5 de noviembre de 2023, a las 9:00 h.</w:t>
      </w:r>
    </w:p>
    <w:p w14:paraId="0A75EF37" w14:textId="77777777" w:rsidR="00AB07A8" w:rsidRDefault="00AB07A8" w:rsidP="006C6D90">
      <w:pPr>
        <w:pStyle w:val="Lista20"/>
      </w:pPr>
      <w:r>
        <w:t>Presencial: del 9 al 12 de noviembre de 2023. Horario:</w:t>
      </w:r>
    </w:p>
    <w:p w14:paraId="6966C7FA" w14:textId="77777777" w:rsidR="00AB07A8" w:rsidRDefault="00AB07A8" w:rsidP="006A0F97">
      <w:pPr>
        <w:pStyle w:val="Prrafodelista"/>
        <w:numPr>
          <w:ilvl w:val="2"/>
          <w:numId w:val="23"/>
        </w:numPr>
        <w:rPr>
          <w:lang w:eastAsia="es-ES_tradnl"/>
        </w:rPr>
      </w:pPr>
      <w:r>
        <w:rPr>
          <w:lang w:eastAsia="es-ES_tradnl"/>
        </w:rPr>
        <w:t>9, 10, y 11 de 9:00-18:00h</w:t>
      </w:r>
    </w:p>
    <w:p w14:paraId="2712A819" w14:textId="77777777" w:rsidR="00AB07A8" w:rsidRDefault="00AB07A8" w:rsidP="006A0F97">
      <w:pPr>
        <w:pStyle w:val="Prrafodelista"/>
        <w:numPr>
          <w:ilvl w:val="2"/>
          <w:numId w:val="23"/>
        </w:numPr>
        <w:rPr>
          <w:lang w:eastAsia="es-ES_tradnl"/>
        </w:rPr>
      </w:pPr>
      <w:r>
        <w:rPr>
          <w:lang w:eastAsia="es-ES_tradnl"/>
        </w:rPr>
        <w:t xml:space="preserve">12 de 9:00-14:00 </w:t>
      </w:r>
    </w:p>
    <w:p w14:paraId="11C79E9A" w14:textId="77777777" w:rsidR="00AB07A8" w:rsidRPr="00676BB7" w:rsidRDefault="00AB07A8" w:rsidP="006C6D90">
      <w:pPr>
        <w:pStyle w:val="Lista1"/>
      </w:pPr>
      <w:r w:rsidRPr="00676BB7">
        <w:t xml:space="preserve">Módulo 2: </w:t>
      </w:r>
    </w:p>
    <w:p w14:paraId="321C336B" w14:textId="77777777" w:rsidR="00AB07A8" w:rsidRDefault="00AB07A8" w:rsidP="006C6D90">
      <w:pPr>
        <w:pStyle w:val="Lista20"/>
      </w:pPr>
      <w:r>
        <w:t>Sesiones online: 2-2,5 horas. 23 de marzo, 13 y 27 de abril de 2024, a las 9:00 h.</w:t>
      </w:r>
    </w:p>
    <w:p w14:paraId="7EED4F8E" w14:textId="77777777" w:rsidR="00AB07A8" w:rsidRDefault="00AB07A8" w:rsidP="006C6D90">
      <w:pPr>
        <w:pStyle w:val="Lista20"/>
      </w:pPr>
      <w:r>
        <w:t>Presencial: del 2 al 5 de mayo de 2024. Horario:</w:t>
      </w:r>
    </w:p>
    <w:p w14:paraId="711209EC" w14:textId="77777777" w:rsidR="00AB07A8" w:rsidRDefault="00AB07A8" w:rsidP="006C6D90">
      <w:pPr>
        <w:pStyle w:val="Lista20"/>
        <w:numPr>
          <w:ilvl w:val="2"/>
          <w:numId w:val="2"/>
        </w:numPr>
        <w:tabs>
          <w:tab w:val="clear" w:pos="851"/>
          <w:tab w:val="left" w:pos="1134"/>
        </w:tabs>
        <w:ind w:left="1134" w:hanging="283"/>
      </w:pPr>
      <w:r>
        <w:t>2, 3, y 4 de 9:00-18:00h</w:t>
      </w:r>
    </w:p>
    <w:p w14:paraId="5C138F01" w14:textId="77777777" w:rsidR="00AB07A8" w:rsidRDefault="00AB07A8" w:rsidP="006C6D90">
      <w:pPr>
        <w:pStyle w:val="Lista20"/>
        <w:numPr>
          <w:ilvl w:val="2"/>
          <w:numId w:val="2"/>
        </w:numPr>
        <w:tabs>
          <w:tab w:val="clear" w:pos="851"/>
          <w:tab w:val="left" w:pos="1134"/>
        </w:tabs>
        <w:ind w:left="1134" w:hanging="283"/>
      </w:pPr>
      <w:r>
        <w:t xml:space="preserve">5 de 9:00-14:00 </w:t>
      </w:r>
    </w:p>
    <w:p w14:paraId="75620555" w14:textId="77777777" w:rsidR="00AB07A8" w:rsidRDefault="00AB07A8" w:rsidP="006C6D90">
      <w:pPr>
        <w:pStyle w:val="Lista1"/>
      </w:pPr>
      <w:bookmarkStart w:id="478" w:name="_Hlk133319598"/>
      <w:r>
        <w:t xml:space="preserve">Módulo online: a tu propio ritmo, a lo largo del curso. </w:t>
      </w:r>
    </w:p>
    <w:bookmarkEnd w:id="478"/>
    <w:p w14:paraId="06A5FE3F" w14:textId="77777777" w:rsidR="00AB07A8" w:rsidRDefault="00AB07A8" w:rsidP="006C6D90">
      <w:pPr>
        <w:pStyle w:val="NormalNegrita"/>
      </w:pPr>
      <w:r>
        <w:t>LUGAR DE CELEBRACIÓN</w:t>
      </w:r>
    </w:p>
    <w:p w14:paraId="29176CB0" w14:textId="77777777" w:rsidR="00AB07A8" w:rsidRDefault="00AB07A8" w:rsidP="0043190E">
      <w:pPr>
        <w:rPr>
          <w:lang w:val="es-ES_tradnl" w:eastAsia="es-ES_tradnl"/>
        </w:rPr>
      </w:pPr>
      <w:r>
        <w:rPr>
          <w:lang w:val="es-ES_tradnl" w:eastAsia="es-ES_tradnl"/>
        </w:rPr>
        <w:t>Escuela Universitaria de Fisioterapia de la ONCE (UAM). Calle Nuria nº 42, 28034 Madrid.</w:t>
      </w:r>
    </w:p>
    <w:p w14:paraId="17D7BB11" w14:textId="77777777" w:rsidR="00AB07A8" w:rsidRDefault="00AB07A8" w:rsidP="006C6D90">
      <w:pPr>
        <w:pStyle w:val="NormalNegrita"/>
      </w:pPr>
      <w:r>
        <w:t>COORDINADORA</w:t>
      </w:r>
    </w:p>
    <w:p w14:paraId="4A304B80" w14:textId="77777777" w:rsidR="00AB07A8" w:rsidRDefault="00AB07A8" w:rsidP="0043190E">
      <w:pPr>
        <w:rPr>
          <w:b/>
          <w:bCs/>
          <w:lang w:val="es-ES_tradnl" w:eastAsia="es-ES_tradnl"/>
        </w:rPr>
      </w:pPr>
      <w:r>
        <w:rPr>
          <w:lang w:val="es-ES_tradnl" w:eastAsia="es-ES_tradnl"/>
        </w:rPr>
        <w:t xml:space="preserve">D.ª Irene Rodríguez Andonaegui. Fisioterapeuta. Profesora de la Escuela Universitaria de Fisioterapia de la ONCE.- </w:t>
      </w:r>
      <w:hyperlink r:id="rId60" w:history="1">
        <w:r>
          <w:rPr>
            <w:rStyle w:val="Hipervnculo"/>
            <w:rFonts w:eastAsia="Times New Roman"/>
            <w:i w:val="0"/>
            <w:color w:val="0000FF"/>
            <w:u w:val="single"/>
            <w:lang w:val="es-ES_tradnl" w:eastAsia="es-ES_tradnl"/>
          </w:rPr>
          <w:t>irra@once.es</w:t>
        </w:r>
      </w:hyperlink>
      <w:r>
        <w:rPr>
          <w:lang w:val="es-ES_tradnl" w:eastAsia="es-ES_tradnl"/>
        </w:rPr>
        <w:t xml:space="preserve"> </w:t>
      </w:r>
    </w:p>
    <w:p w14:paraId="1198B8E7" w14:textId="77777777" w:rsidR="00AB07A8" w:rsidRDefault="00AB07A8" w:rsidP="00AA553D">
      <w:pPr>
        <w:pStyle w:val="Ttulo4"/>
      </w:pPr>
      <w:bookmarkStart w:id="479" w:name="_ANEXO_XXXIV_2"/>
      <w:bookmarkStart w:id="480" w:name="_Toc180666190"/>
      <w:bookmarkStart w:id="481" w:name="_Toc181953989"/>
      <w:bookmarkEnd w:id="479"/>
      <w:r>
        <w:lastRenderedPageBreak/>
        <w:t>ANEXO XXXIV</w:t>
      </w:r>
      <w:bookmarkEnd w:id="480"/>
      <w:bookmarkEnd w:id="481"/>
    </w:p>
    <w:p w14:paraId="2AFA3AEE" w14:textId="77777777" w:rsidR="00AB07A8" w:rsidRDefault="00AB07A8" w:rsidP="0043190E">
      <w:pPr>
        <w:pStyle w:val="NormalNegritacentrada"/>
      </w:pPr>
      <w:r>
        <w:t>CURSO DE ABORDAJE DE FISIOTERAPIA EN LAS TENDINOPATÍAS</w:t>
      </w:r>
    </w:p>
    <w:p w14:paraId="5CB37B19" w14:textId="77777777" w:rsidR="00AB07A8" w:rsidRDefault="00AB07A8" w:rsidP="0043190E">
      <w:pPr>
        <w:pStyle w:val="NormalNegritacentrada"/>
      </w:pPr>
      <w:r>
        <w:t>CURSO 2023/2024</w:t>
      </w:r>
    </w:p>
    <w:p w14:paraId="6C866896" w14:textId="77777777" w:rsidR="00AB07A8" w:rsidRDefault="00AB07A8" w:rsidP="00E9224D">
      <w:pPr>
        <w:pStyle w:val="NormalNegrita"/>
      </w:pPr>
      <w:r>
        <w:t>INTRODUCCIÓN</w:t>
      </w:r>
    </w:p>
    <w:p w14:paraId="7B674204" w14:textId="77777777" w:rsidR="00AB07A8" w:rsidRDefault="00AB07A8" w:rsidP="0043190E">
      <w:pPr>
        <w:rPr>
          <w:lang w:val="es-ES_tradnl" w:eastAsia="es-ES_tradnl"/>
        </w:rPr>
      </w:pPr>
      <w:r>
        <w:rPr>
          <w:lang w:val="es-ES_tradnl" w:eastAsia="es-ES_tradnl"/>
        </w:rPr>
        <w:t>Las tendinopatías es una de las lesiones que más frecuentemente se tratan en consulta y donde más cuesta encontrar el tratamiento indicado para cada persona.</w:t>
      </w:r>
    </w:p>
    <w:p w14:paraId="435C99A6" w14:textId="77777777" w:rsidR="00AB07A8" w:rsidRDefault="00AB07A8" w:rsidP="0043190E">
      <w:pPr>
        <w:rPr>
          <w:lang w:val="es-ES_tradnl" w:eastAsia="es-ES_tradnl"/>
        </w:rPr>
      </w:pPr>
      <w:r>
        <w:rPr>
          <w:lang w:val="es-ES_tradnl" w:eastAsia="es-ES_tradnl"/>
        </w:rPr>
        <w:t xml:space="preserve">En este curso el alumno obtiene las herramientas para poder saber qué hace falta aplicar en cada momento según los principios fisiológicos del tejido. </w:t>
      </w:r>
    </w:p>
    <w:p w14:paraId="7AE37AE7" w14:textId="77777777" w:rsidR="00AB07A8" w:rsidRDefault="00AB07A8" w:rsidP="0043190E">
      <w:pPr>
        <w:rPr>
          <w:lang w:val="es-ES_tradnl" w:eastAsia="es-ES_tradnl"/>
        </w:rPr>
      </w:pPr>
      <w:r>
        <w:rPr>
          <w:lang w:val="es-ES_tradnl" w:eastAsia="es-ES_tradnl"/>
        </w:rPr>
        <w:t>La evidencia actual nos marca que el centro del tratamiento se debe basar en poner en tensión al tendón y apoyándonos en lo que nos dice la ciencia aprenderán a gestionar las tendinopatías</w:t>
      </w:r>
    </w:p>
    <w:p w14:paraId="7CE110A6" w14:textId="77777777" w:rsidR="00AB07A8" w:rsidRDefault="00AB07A8" w:rsidP="00E9224D">
      <w:pPr>
        <w:pStyle w:val="NormalNegrita"/>
      </w:pPr>
      <w:r>
        <w:t>MODALIDAD</w:t>
      </w:r>
    </w:p>
    <w:p w14:paraId="6148A74A" w14:textId="77777777" w:rsidR="00AB07A8" w:rsidRDefault="00AB07A8" w:rsidP="0043190E">
      <w:pPr>
        <w:rPr>
          <w:lang w:val="es-ES_tradnl" w:eastAsia="es-ES_tradnl"/>
        </w:rPr>
      </w:pPr>
      <w:r>
        <w:rPr>
          <w:lang w:val="es-ES_tradnl" w:eastAsia="es-ES_tradnl"/>
        </w:rPr>
        <w:t>Presencial. Este curso se realizará íntegramente en formato presencial en las instalaciones de la Escuela Universitaria de Fisioterapia de la ONCE.</w:t>
      </w:r>
    </w:p>
    <w:p w14:paraId="21603C65" w14:textId="77777777" w:rsidR="00AB07A8" w:rsidRDefault="00AB07A8" w:rsidP="00E9224D">
      <w:pPr>
        <w:pStyle w:val="NormalNegrita"/>
      </w:pPr>
      <w:r>
        <w:t>EQUIPO DOCENTE</w:t>
      </w:r>
    </w:p>
    <w:p w14:paraId="03F9B534" w14:textId="77777777" w:rsidR="00AB07A8" w:rsidRDefault="00AB07A8" w:rsidP="00E9224D">
      <w:pPr>
        <w:pStyle w:val="Lista1"/>
        <w:rPr>
          <w:lang w:eastAsia="en-US"/>
        </w:rPr>
      </w:pPr>
      <w:r>
        <w:t>Carmen Valencia Gil-Ortega</w:t>
      </w:r>
    </w:p>
    <w:p w14:paraId="1DA93C72" w14:textId="77777777" w:rsidR="00AB07A8" w:rsidRDefault="00AB07A8" w:rsidP="00E9224D">
      <w:pPr>
        <w:pStyle w:val="Lista20"/>
      </w:pPr>
      <w:r>
        <w:t>Graduada como Fisioterapeuta en Madrid en 2003. Continuó sus estudios de especialización en tratamiento de dolor miofascial, osteopatía y diversas técnicas de tratamiento de las tendinopatías. Desde 2005 ha colaborado con la Federación Española de Atletismo y con el Consejo Superior de Deportes en diversas competiciones internacionales. De la mano de Ángel Basas ha trabajado con diferentes atletas y ha impartido formación de máster y postgrado sobre el tratamiento de las tendinopatías.</w:t>
      </w:r>
    </w:p>
    <w:p w14:paraId="63E791F1" w14:textId="77777777" w:rsidR="00AB07A8" w:rsidRDefault="00AB07A8" w:rsidP="00E9224D">
      <w:pPr>
        <w:pStyle w:val="NormalNegrita"/>
      </w:pPr>
      <w:r>
        <w:t xml:space="preserve">OBJETIVOS </w:t>
      </w:r>
    </w:p>
    <w:p w14:paraId="45D6B088" w14:textId="77777777" w:rsidR="00AB07A8" w:rsidRPr="00676BB7" w:rsidRDefault="00AB07A8" w:rsidP="00E9224D">
      <w:pPr>
        <w:pStyle w:val="Lista1"/>
      </w:pPr>
      <w:r w:rsidRPr="00676BB7">
        <w:t>Conocer la anatomía y fisiología del tendón.</w:t>
      </w:r>
    </w:p>
    <w:p w14:paraId="583F1883" w14:textId="77777777" w:rsidR="00AB07A8" w:rsidRPr="00676BB7" w:rsidRDefault="00AB07A8" w:rsidP="00E9224D">
      <w:pPr>
        <w:pStyle w:val="Lista1"/>
      </w:pPr>
      <w:r w:rsidRPr="00676BB7">
        <w:t>Comprender los procesos patológicos.</w:t>
      </w:r>
    </w:p>
    <w:p w14:paraId="079C41E5" w14:textId="77777777" w:rsidR="00AB07A8" w:rsidRPr="00676BB7" w:rsidRDefault="00AB07A8" w:rsidP="00E9224D">
      <w:pPr>
        <w:pStyle w:val="Lista1"/>
      </w:pPr>
      <w:r w:rsidRPr="00676BB7">
        <w:t>Entender la implicación del sistema nervioso.</w:t>
      </w:r>
    </w:p>
    <w:p w14:paraId="10989BAD" w14:textId="77777777" w:rsidR="00AB07A8" w:rsidRPr="00676BB7" w:rsidRDefault="00AB07A8" w:rsidP="00E9224D">
      <w:pPr>
        <w:pStyle w:val="Lista1"/>
      </w:pPr>
      <w:r w:rsidRPr="00676BB7">
        <w:t>Saber diagnosticar y valorar una tendinopatía.</w:t>
      </w:r>
    </w:p>
    <w:p w14:paraId="4998F924" w14:textId="77777777" w:rsidR="00AB07A8" w:rsidRPr="00676BB7" w:rsidRDefault="00AB07A8" w:rsidP="00E9224D">
      <w:pPr>
        <w:pStyle w:val="Lista1"/>
      </w:pPr>
      <w:r w:rsidRPr="00676BB7">
        <w:t>Recorrido histórico de los artículos más representativos del manejo de las tendinopatías desde 1980-2023</w:t>
      </w:r>
    </w:p>
    <w:p w14:paraId="0C9AA3E3" w14:textId="77777777" w:rsidR="00AB07A8" w:rsidRPr="00676BB7" w:rsidRDefault="00AB07A8" w:rsidP="00E9224D">
      <w:pPr>
        <w:pStyle w:val="Lista1"/>
      </w:pPr>
      <w:r w:rsidRPr="00676BB7">
        <w:t>Manejo de las tendinopatías a través del manejo de cargas en base a lo que muestra la evidencia</w:t>
      </w:r>
    </w:p>
    <w:p w14:paraId="238DEBB9" w14:textId="77777777" w:rsidR="00AB07A8" w:rsidRPr="00676BB7" w:rsidRDefault="00AB07A8" w:rsidP="00E9224D">
      <w:pPr>
        <w:pStyle w:val="Lista1"/>
      </w:pPr>
      <w:r w:rsidRPr="00676BB7">
        <w:t>Conocer, valorar y tratar las tendinopatías más importantes</w:t>
      </w:r>
    </w:p>
    <w:p w14:paraId="1698CAC9" w14:textId="77777777" w:rsidR="00AB07A8" w:rsidRPr="00676BB7" w:rsidRDefault="00AB07A8" w:rsidP="00E9224D">
      <w:pPr>
        <w:pStyle w:val="Lista1"/>
      </w:pPr>
      <w:r w:rsidRPr="00676BB7">
        <w:t>Conocer como diseñar y aplicar una corriente de electroestimulación como forma de optimización de la contracción muscular para la carga óptima del tendón</w:t>
      </w:r>
    </w:p>
    <w:p w14:paraId="1970B597" w14:textId="77777777" w:rsidR="00AB07A8" w:rsidRDefault="00AB07A8" w:rsidP="0043190E">
      <w:pPr>
        <w:rPr>
          <w:lang w:val="es-ES_tradnl" w:eastAsia="es-ES_tradnl"/>
        </w:rPr>
      </w:pPr>
      <w:r>
        <w:rPr>
          <w:lang w:val="es-ES_tradnl" w:eastAsia="es-ES_tradnl"/>
        </w:rPr>
        <w:lastRenderedPageBreak/>
        <w:t>CONTENIDOS</w:t>
      </w:r>
    </w:p>
    <w:p w14:paraId="13F32BAA" w14:textId="77777777" w:rsidR="00AB07A8" w:rsidRPr="00676BB7" w:rsidRDefault="00AB07A8" w:rsidP="006A0F97">
      <w:pPr>
        <w:pStyle w:val="Prrafodelista"/>
        <w:numPr>
          <w:ilvl w:val="0"/>
          <w:numId w:val="22"/>
        </w:numPr>
        <w:rPr>
          <w:b/>
          <w:bCs/>
          <w:lang w:eastAsia="es-ES_tradnl"/>
        </w:rPr>
      </w:pPr>
      <w:r w:rsidRPr="00676BB7">
        <w:rPr>
          <w:lang w:eastAsia="es-ES_tradnl"/>
        </w:rPr>
        <w:t>Anatomía y fisiología del tendón</w:t>
      </w:r>
    </w:p>
    <w:p w14:paraId="72DEC902" w14:textId="77777777" w:rsidR="00AB07A8" w:rsidRPr="00676BB7" w:rsidRDefault="00AB07A8" w:rsidP="006A0F97">
      <w:pPr>
        <w:pStyle w:val="Prrafodelista"/>
        <w:numPr>
          <w:ilvl w:val="0"/>
          <w:numId w:val="22"/>
        </w:numPr>
        <w:rPr>
          <w:b/>
          <w:bCs/>
          <w:lang w:eastAsia="es-ES_tradnl"/>
        </w:rPr>
      </w:pPr>
      <w:r w:rsidRPr="00676BB7">
        <w:rPr>
          <w:lang w:eastAsia="es-ES_tradnl"/>
        </w:rPr>
        <w:t>Procesos patológicos</w:t>
      </w:r>
    </w:p>
    <w:p w14:paraId="67D25107" w14:textId="77777777" w:rsidR="00AB07A8" w:rsidRPr="00676BB7" w:rsidRDefault="00AB07A8" w:rsidP="006A0F97">
      <w:pPr>
        <w:pStyle w:val="Prrafodelista"/>
        <w:numPr>
          <w:ilvl w:val="0"/>
          <w:numId w:val="22"/>
        </w:numPr>
        <w:rPr>
          <w:b/>
          <w:bCs/>
          <w:lang w:eastAsia="es-ES_tradnl"/>
        </w:rPr>
      </w:pPr>
      <w:r w:rsidRPr="00676BB7">
        <w:rPr>
          <w:lang w:eastAsia="es-ES_tradnl"/>
        </w:rPr>
        <w:t>El dolor tendinoso</w:t>
      </w:r>
    </w:p>
    <w:p w14:paraId="0A7B6AC3" w14:textId="77777777" w:rsidR="00AB07A8" w:rsidRPr="00676BB7" w:rsidRDefault="00AB07A8" w:rsidP="006A0F97">
      <w:pPr>
        <w:pStyle w:val="Prrafodelista"/>
        <w:numPr>
          <w:ilvl w:val="0"/>
          <w:numId w:val="22"/>
        </w:numPr>
        <w:rPr>
          <w:b/>
          <w:bCs/>
          <w:lang w:eastAsia="es-ES_tradnl"/>
        </w:rPr>
      </w:pPr>
      <w:r w:rsidRPr="00676BB7">
        <w:rPr>
          <w:lang w:eastAsia="es-ES_tradnl"/>
        </w:rPr>
        <w:t>El tratamiento de las tendinopatías</w:t>
      </w:r>
    </w:p>
    <w:p w14:paraId="3BBB7FED" w14:textId="77777777" w:rsidR="00AB07A8" w:rsidRPr="00676BB7" w:rsidRDefault="00AB07A8" w:rsidP="006A0F97">
      <w:pPr>
        <w:pStyle w:val="Prrafodelista"/>
        <w:numPr>
          <w:ilvl w:val="0"/>
          <w:numId w:val="22"/>
        </w:numPr>
        <w:rPr>
          <w:b/>
          <w:bCs/>
          <w:lang w:eastAsia="es-ES_tradnl"/>
        </w:rPr>
      </w:pPr>
      <w:r w:rsidRPr="00676BB7">
        <w:rPr>
          <w:lang w:eastAsia="es-ES_tradnl"/>
        </w:rPr>
        <w:t>Bases y manejo de electroestimulación muscular</w:t>
      </w:r>
    </w:p>
    <w:p w14:paraId="23276CB5" w14:textId="77777777" w:rsidR="00AB07A8" w:rsidRPr="00676BB7" w:rsidRDefault="00AB07A8" w:rsidP="006A0F97">
      <w:pPr>
        <w:pStyle w:val="Prrafodelista"/>
        <w:numPr>
          <w:ilvl w:val="0"/>
          <w:numId w:val="22"/>
        </w:numPr>
        <w:rPr>
          <w:b/>
          <w:bCs/>
          <w:lang w:eastAsia="es-ES_tradnl"/>
        </w:rPr>
      </w:pPr>
      <w:r w:rsidRPr="00676BB7">
        <w:rPr>
          <w:lang w:eastAsia="es-ES_tradnl"/>
        </w:rPr>
        <w:t>Manejo de las principales tendinopatías (Aquiles, rotuliano, isquiotibial, glúteo medio y supraespinoso)</w:t>
      </w:r>
    </w:p>
    <w:p w14:paraId="2ED64AD5" w14:textId="77777777" w:rsidR="00AB07A8" w:rsidRDefault="00AB07A8" w:rsidP="00CE6293">
      <w:pPr>
        <w:pStyle w:val="NormalNegrita"/>
      </w:pPr>
      <w:r>
        <w:t>MÉTODOS DOCENTES</w:t>
      </w:r>
    </w:p>
    <w:p w14:paraId="6E01A98A" w14:textId="77777777" w:rsidR="00AB07A8" w:rsidRDefault="00AB07A8" w:rsidP="0043190E">
      <w:pPr>
        <w:rPr>
          <w:lang w:val="es-ES_tradnl" w:eastAsia="es-ES_tradnl"/>
        </w:rPr>
      </w:pPr>
      <w:r>
        <w:rPr>
          <w:lang w:val="es-ES_tradnl" w:eastAsia="es-ES_tradnl"/>
        </w:rPr>
        <w:t>El curso contempla una parte teórica, expuesta mediante clase magistral por parte del docente, así como de una parte práctica. En esta última, el alumno aprenderá a crear corrientes de electroestimulación a medida de la patología a tratar y practicarán con dichos aparatos y también podrán visualizar vídeos e imágenes sobre el protocolo de evaluación y tratamiento.</w:t>
      </w:r>
    </w:p>
    <w:p w14:paraId="50D1FD01" w14:textId="77777777" w:rsidR="00AB07A8" w:rsidRDefault="00AB07A8" w:rsidP="0043190E">
      <w:pPr>
        <w:rPr>
          <w:b/>
          <w:bCs/>
          <w:lang w:val="es-ES_tradnl" w:eastAsia="es-ES_tradnl"/>
        </w:rPr>
      </w:pPr>
      <w:r>
        <w:rPr>
          <w:lang w:val="es-ES_tradnl" w:eastAsia="es-ES_tradnl"/>
        </w:rPr>
        <w:t xml:space="preserve">Toda la documentación que los profesores entreguen será facilitada a los alumnos a través del Campus Virtual de la Escuela: </w:t>
      </w:r>
      <w:hyperlink r:id="rId61" w:history="1">
        <w:r>
          <w:rPr>
            <w:rStyle w:val="Hipervnculo"/>
            <w:rFonts w:eastAsia="Times New Roman"/>
            <w:i w:val="0"/>
            <w:color w:val="0000FF"/>
            <w:u w:val="single"/>
            <w:lang w:val="es-ES_tradnl" w:eastAsia="es-ES_tradnl"/>
          </w:rPr>
          <w:t>https://portal.once.es/campusvirtualfisio/</w:t>
        </w:r>
      </w:hyperlink>
    </w:p>
    <w:p w14:paraId="2041D5DA" w14:textId="77777777" w:rsidR="00AB07A8" w:rsidRDefault="00AB07A8" w:rsidP="00CE6293">
      <w:pPr>
        <w:pStyle w:val="NormalNegrita"/>
      </w:pPr>
      <w:r>
        <w:t>CRITERIOS DE EVALUACIÓN</w:t>
      </w:r>
    </w:p>
    <w:p w14:paraId="18B5D9C0" w14:textId="77777777" w:rsidR="00AB07A8" w:rsidRDefault="00AB07A8" w:rsidP="0043190E">
      <w:pPr>
        <w:rPr>
          <w:lang w:val="es-ES_tradnl" w:eastAsia="es-ES_tradnl"/>
        </w:rPr>
      </w:pPr>
      <w:r>
        <w:rPr>
          <w:lang w:val="es-ES_tradnl" w:eastAsia="es-ES_tradnl"/>
        </w:rPr>
        <w:t>Para la obtención del certificado es obligatoria la asistencia, teniendo el alumno que cursar el 100% de las horas totales de clase.</w:t>
      </w:r>
    </w:p>
    <w:p w14:paraId="136F4E27" w14:textId="77777777" w:rsidR="00AB07A8" w:rsidRDefault="00AB07A8" w:rsidP="0043190E">
      <w:pPr>
        <w:rPr>
          <w:lang w:val="es-ES_tradnl" w:eastAsia="es-ES_tradnl"/>
        </w:rPr>
      </w:pPr>
      <w:r>
        <w:rPr>
          <w:lang w:val="es-ES_tradnl" w:eastAsia="es-ES_tradnl"/>
        </w:rPr>
        <w:t>Así mismo, al finalizar el curso, el alumno deberá superar una prueba teórica de respuesta múltiple.</w:t>
      </w:r>
    </w:p>
    <w:p w14:paraId="55F96085" w14:textId="77777777" w:rsidR="00AB07A8" w:rsidRDefault="00AB07A8" w:rsidP="00CE6293">
      <w:pPr>
        <w:pStyle w:val="NormalNegrita"/>
      </w:pPr>
      <w:r>
        <w:t>ACREDITACIÓN</w:t>
      </w:r>
    </w:p>
    <w:p w14:paraId="5AF8C287" w14:textId="77777777" w:rsidR="00AB07A8" w:rsidRDefault="00AB07A8" w:rsidP="0043190E">
      <w:pPr>
        <w:rPr>
          <w:lang w:val="es-ES_tradnl" w:eastAsia="es-ES_tradnl"/>
        </w:rPr>
      </w:pPr>
      <w:r>
        <w:rPr>
          <w:lang w:val="es-ES_tradnl"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35DFB5CB" w14:textId="77777777" w:rsidR="00AB07A8" w:rsidRDefault="00AB07A8" w:rsidP="00CE6293">
      <w:pPr>
        <w:pStyle w:val="NormalNegrita"/>
      </w:pPr>
      <w:r>
        <w:t>FECHAS Y HORARIO</w:t>
      </w:r>
    </w:p>
    <w:p w14:paraId="624E0BC1" w14:textId="77777777" w:rsidR="00AB07A8" w:rsidRDefault="00AB07A8" w:rsidP="0043190E">
      <w:pPr>
        <w:rPr>
          <w:lang w:val="es-ES_tradnl" w:eastAsia="es-ES_tradnl"/>
        </w:rPr>
      </w:pPr>
      <w:r>
        <w:rPr>
          <w:lang w:val="es-ES_tradnl" w:eastAsia="es-ES_tradnl"/>
        </w:rPr>
        <w:t>El curso consta de un módulo de fin de semana que se hará de manera presencial, con 10 horas de clase cada día.</w:t>
      </w:r>
    </w:p>
    <w:p w14:paraId="30D9011B" w14:textId="77777777" w:rsidR="00AB07A8" w:rsidRPr="0023053F" w:rsidRDefault="00AB07A8" w:rsidP="0023053F">
      <w:pPr>
        <w:pStyle w:val="Normalcursivanegrita"/>
      </w:pPr>
      <w:r w:rsidRPr="00CE6293">
        <w:t>Fechas:</w:t>
      </w:r>
    </w:p>
    <w:p w14:paraId="100C2A86" w14:textId="77777777" w:rsidR="00AB07A8" w:rsidRDefault="00AB07A8" w:rsidP="0023053F">
      <w:pPr>
        <w:pStyle w:val="Lista1"/>
      </w:pPr>
      <w:r>
        <w:t>19 y 20 de abril de 2024</w:t>
      </w:r>
    </w:p>
    <w:p w14:paraId="3FF23E6B" w14:textId="77777777" w:rsidR="00AB07A8" w:rsidRPr="00CE6293" w:rsidRDefault="00AB07A8" w:rsidP="0023053F">
      <w:pPr>
        <w:pStyle w:val="Normalcursivanegrita"/>
      </w:pPr>
      <w:r w:rsidRPr="00CE6293">
        <w:t>Horario:</w:t>
      </w:r>
    </w:p>
    <w:p w14:paraId="4B51578D" w14:textId="77777777" w:rsidR="00AB07A8" w:rsidRDefault="00AB07A8" w:rsidP="0023053F">
      <w:pPr>
        <w:pStyle w:val="Lista1"/>
      </w:pPr>
      <w:r>
        <w:t>De 8:30h a las 13:30h y de 15:00h a 20:00h</w:t>
      </w:r>
    </w:p>
    <w:p w14:paraId="4B50B8B9" w14:textId="77777777" w:rsidR="00AB07A8" w:rsidRDefault="00AB07A8" w:rsidP="00CE6293">
      <w:pPr>
        <w:pStyle w:val="NormalNegrita"/>
      </w:pPr>
      <w:r>
        <w:t>LUGAR DE CELEBRACIÓN</w:t>
      </w:r>
    </w:p>
    <w:p w14:paraId="72CB5DC8" w14:textId="77777777" w:rsidR="00AB07A8" w:rsidRDefault="00AB07A8" w:rsidP="0043190E">
      <w:pPr>
        <w:rPr>
          <w:lang w:val="es-ES_tradnl" w:eastAsia="es-ES_tradnl"/>
        </w:rPr>
      </w:pPr>
      <w:r>
        <w:rPr>
          <w:lang w:val="es-ES_tradnl" w:eastAsia="es-ES_tradnl"/>
        </w:rPr>
        <w:t>Escuela Universitaria de Fisioterapia de la ONCE (UAM). Calle Nuria nº 42, 28034 Madrid.</w:t>
      </w:r>
    </w:p>
    <w:p w14:paraId="00D83EBA" w14:textId="77777777" w:rsidR="00AB07A8" w:rsidRDefault="00AB07A8" w:rsidP="0023053F">
      <w:pPr>
        <w:pStyle w:val="NormalNegrita"/>
      </w:pPr>
      <w:r>
        <w:lastRenderedPageBreak/>
        <w:t>COORDINADOR</w:t>
      </w:r>
    </w:p>
    <w:p w14:paraId="110CE8F3" w14:textId="435C9CC0" w:rsidR="00AB07A8" w:rsidRDefault="0026147C" w:rsidP="0043190E">
      <w:pPr>
        <w:rPr>
          <w:b/>
          <w:bCs/>
          <w:lang w:val="es-ES_tradnl" w:eastAsia="es-ES_tradnl"/>
        </w:rPr>
      </w:pPr>
      <w:r>
        <w:rPr>
          <w:lang w:val="es-ES_tradnl" w:eastAsia="es-ES_tradnl"/>
        </w:rPr>
        <w:t>D. Oscar</w:t>
      </w:r>
      <w:r w:rsidR="00AB07A8">
        <w:rPr>
          <w:lang w:val="es-ES_tradnl" w:eastAsia="es-ES_tradnl"/>
        </w:rPr>
        <w:t xml:space="preserve"> Rubio García. Fisioterapeuta. Profesor de la Escuela Universitaria de Fisioterapia de la ONCE. </w:t>
      </w:r>
      <w:hyperlink r:id="rId62" w:history="1">
        <w:r w:rsidR="00AB07A8">
          <w:rPr>
            <w:rStyle w:val="Hipervnculo"/>
            <w:rFonts w:eastAsia="Times New Roman"/>
            <w:i w:val="0"/>
            <w:color w:val="0000FF"/>
            <w:u w:val="single"/>
            <w:lang w:val="es-ES_tradnl" w:eastAsia="es-ES_tradnl"/>
          </w:rPr>
          <w:t>org@once.es</w:t>
        </w:r>
      </w:hyperlink>
      <w:r w:rsidR="00AB07A8">
        <w:rPr>
          <w:lang w:val="es-ES_tradnl" w:eastAsia="es-ES_tradnl"/>
        </w:rPr>
        <w:t xml:space="preserve"> </w:t>
      </w:r>
    </w:p>
    <w:p w14:paraId="5489E271" w14:textId="77777777" w:rsidR="00AB07A8" w:rsidRDefault="00AB07A8" w:rsidP="00AA553D">
      <w:pPr>
        <w:pStyle w:val="Ttulo4"/>
        <w:rPr>
          <w:rFonts w:eastAsia="Times New Roman"/>
        </w:rPr>
      </w:pPr>
      <w:bookmarkStart w:id="482" w:name="_ANEXO_XXX_1"/>
      <w:bookmarkStart w:id="483" w:name="_Toc180666191"/>
      <w:bookmarkStart w:id="484" w:name="_Toc181953990"/>
      <w:bookmarkEnd w:id="482"/>
      <w:r>
        <w:lastRenderedPageBreak/>
        <w:t>ANEXO XX</w:t>
      </w:r>
      <w:bookmarkEnd w:id="471"/>
      <w:r>
        <w:t>X</w:t>
      </w:r>
      <w:bookmarkEnd w:id="475"/>
      <w:bookmarkEnd w:id="476"/>
      <w:bookmarkEnd w:id="477"/>
      <w:r>
        <w:t>V</w:t>
      </w:r>
      <w:bookmarkEnd w:id="483"/>
      <w:bookmarkEnd w:id="484"/>
    </w:p>
    <w:p w14:paraId="48C0F04E" w14:textId="77777777" w:rsidR="00AB07A8" w:rsidRDefault="00AB07A8" w:rsidP="0043190E">
      <w:pPr>
        <w:pStyle w:val="NormalNegritacentrada"/>
        <w:rPr>
          <w:lang w:eastAsia="es-ES"/>
        </w:rPr>
      </w:pPr>
      <w:r>
        <w:t>34 JORNADAS DE FISIOTERAPIA DE LA ONCE</w:t>
      </w:r>
    </w:p>
    <w:p w14:paraId="2CCFAAD1" w14:textId="49DC70F7" w:rsidR="00AB07A8" w:rsidRDefault="00AB07A8" w:rsidP="0043190E">
      <w:pPr>
        <w:pStyle w:val="NormalNegritacentrada"/>
      </w:pPr>
      <w:r>
        <w:t xml:space="preserve">CRECER CON SALUD. FISIOTERAPIA DEL NIÑO Y DEL ADOLESCENTE </w:t>
      </w:r>
      <w:r>
        <w:br/>
        <w:t>Programa</w:t>
      </w:r>
      <w:r>
        <w:br/>
        <w:t>1 y 2</w:t>
      </w:r>
      <w:r w:rsidR="00AA0308">
        <w:t xml:space="preserve"> </w:t>
      </w:r>
      <w:r>
        <w:t>de marzo de 2024</w:t>
      </w:r>
    </w:p>
    <w:p w14:paraId="35D8DC88" w14:textId="77777777" w:rsidR="00AB07A8" w:rsidRPr="00584A2D" w:rsidRDefault="00AB07A8" w:rsidP="00D41A3A">
      <w:pPr>
        <w:pStyle w:val="NormalNegrita"/>
        <w:rPr>
          <w:u w:val="single"/>
        </w:rPr>
      </w:pPr>
      <w:r w:rsidRPr="00584A2D">
        <w:rPr>
          <w:u w:val="single"/>
        </w:rPr>
        <w:t>Viernes 1 de marzo de 2024</w:t>
      </w:r>
    </w:p>
    <w:p w14:paraId="5B91279E" w14:textId="77777777" w:rsidR="00AB07A8" w:rsidRDefault="00AB07A8" w:rsidP="00584A2D">
      <w:pPr>
        <w:tabs>
          <w:tab w:val="left" w:pos="851"/>
        </w:tabs>
        <w:spacing w:before="60"/>
        <w:ind w:left="851" w:hanging="851"/>
        <w:jc w:val="left"/>
      </w:pPr>
      <w:r>
        <w:t>8:00</w:t>
      </w:r>
      <w:r>
        <w:tab/>
        <w:t>Recogida de documentación</w:t>
      </w:r>
    </w:p>
    <w:p w14:paraId="6AA9CCE9" w14:textId="77777777" w:rsidR="00AB07A8" w:rsidRDefault="00AB07A8" w:rsidP="00584A2D">
      <w:pPr>
        <w:tabs>
          <w:tab w:val="left" w:pos="851"/>
        </w:tabs>
        <w:spacing w:before="60"/>
        <w:ind w:left="851" w:hanging="851"/>
        <w:jc w:val="left"/>
      </w:pPr>
      <w:r>
        <w:t>8:30</w:t>
      </w:r>
      <w:r>
        <w:tab/>
        <w:t>Inauguración de las Jornadas</w:t>
      </w:r>
    </w:p>
    <w:p w14:paraId="0F26F1CC" w14:textId="77777777" w:rsidR="00AB07A8" w:rsidRDefault="00AB07A8" w:rsidP="00584A2D">
      <w:pPr>
        <w:pStyle w:val="NormalNegrita"/>
        <w:jc w:val="left"/>
      </w:pPr>
      <w:r w:rsidRPr="009D3D75">
        <w:t>MESA La primera base: Del embrión a los granitos en la cara. ¿Cómo es el desarrollo del ser humano?</w:t>
      </w:r>
    </w:p>
    <w:p w14:paraId="6416C8D8" w14:textId="4012DADE" w:rsidR="00AB07A8" w:rsidRDefault="00AB07A8" w:rsidP="00584A2D">
      <w:pPr>
        <w:tabs>
          <w:tab w:val="left" w:pos="851"/>
        </w:tabs>
        <w:spacing w:before="60"/>
        <w:ind w:left="851" w:hanging="851"/>
        <w:jc w:val="left"/>
      </w:pPr>
      <w:r>
        <w:t>9:00</w:t>
      </w:r>
      <w:r>
        <w:tab/>
        <w:t xml:space="preserve">Homo Sapiens: biología del desarrollo y periodos críticos. </w:t>
      </w:r>
      <w:r w:rsidR="006A0EE5">
        <w:br/>
      </w:r>
      <w:r>
        <w:t>D. Pablo Rubio</w:t>
      </w:r>
    </w:p>
    <w:p w14:paraId="5923E6FA" w14:textId="7132AC8F" w:rsidR="00AB07A8" w:rsidRDefault="00AB07A8" w:rsidP="00584A2D">
      <w:pPr>
        <w:tabs>
          <w:tab w:val="left" w:pos="851"/>
        </w:tabs>
        <w:spacing w:before="60"/>
        <w:ind w:left="851" w:hanging="851"/>
        <w:jc w:val="left"/>
      </w:pPr>
      <w:r>
        <w:t>9:30</w:t>
      </w:r>
      <w:r>
        <w:tab/>
        <w:t xml:space="preserve">La adversidad en el desarrollo y maduración cerebral. </w:t>
      </w:r>
      <w:r w:rsidR="006A0EE5">
        <w:br/>
      </w:r>
      <w:r>
        <w:t>D. Javier Gilabert</w:t>
      </w:r>
    </w:p>
    <w:p w14:paraId="5160DCDC" w14:textId="204102DE" w:rsidR="00AB07A8" w:rsidRDefault="00AB07A8" w:rsidP="00584A2D">
      <w:pPr>
        <w:tabs>
          <w:tab w:val="left" w:pos="851"/>
        </w:tabs>
        <w:spacing w:before="60"/>
        <w:ind w:left="851" w:hanging="851"/>
        <w:jc w:val="left"/>
      </w:pPr>
      <w:r>
        <w:t>10:00</w:t>
      </w:r>
      <w:r>
        <w:tab/>
        <w:t>Le développement de la motricité fonctionnelle chez le jeune enfant.</w:t>
      </w:r>
      <w:r w:rsidR="006A0EE5">
        <w:t xml:space="preserve"> </w:t>
      </w:r>
      <w:r>
        <w:t xml:space="preserve">D. Philippe Toullet </w:t>
      </w:r>
    </w:p>
    <w:p w14:paraId="0C05CE2C" w14:textId="2E63464C" w:rsidR="00AB07A8" w:rsidRDefault="00AB07A8" w:rsidP="00584A2D">
      <w:pPr>
        <w:tabs>
          <w:tab w:val="left" w:pos="851"/>
        </w:tabs>
        <w:spacing w:before="60"/>
        <w:ind w:left="851" w:hanging="851"/>
        <w:jc w:val="left"/>
      </w:pPr>
      <w:r>
        <w:t>10:30</w:t>
      </w:r>
      <w:r>
        <w:tab/>
        <w:t xml:space="preserve">Consecuencias y oportunidades de nacer muy prematuro. </w:t>
      </w:r>
      <w:r w:rsidR="006A0EE5">
        <w:br/>
      </w:r>
      <w:r>
        <w:t>D. ª Thais Agut</w:t>
      </w:r>
    </w:p>
    <w:p w14:paraId="55C33730" w14:textId="77777777" w:rsidR="00AB07A8" w:rsidRDefault="00AB07A8" w:rsidP="00584A2D">
      <w:pPr>
        <w:tabs>
          <w:tab w:val="left" w:pos="851"/>
        </w:tabs>
        <w:spacing w:before="60"/>
        <w:ind w:left="851" w:hanging="851"/>
        <w:jc w:val="left"/>
      </w:pPr>
      <w:r>
        <w:t>11:00</w:t>
      </w:r>
      <w:r>
        <w:tab/>
        <w:t>Coloquio</w:t>
      </w:r>
    </w:p>
    <w:p w14:paraId="3D291809" w14:textId="77777777" w:rsidR="00AB07A8" w:rsidRDefault="00AB07A8" w:rsidP="00584A2D">
      <w:pPr>
        <w:tabs>
          <w:tab w:val="left" w:pos="851"/>
        </w:tabs>
        <w:spacing w:before="60"/>
        <w:ind w:left="851" w:hanging="851"/>
        <w:jc w:val="left"/>
      </w:pPr>
      <w:r>
        <w:t>11:15</w:t>
      </w:r>
      <w:r>
        <w:tab/>
        <w:t>Pausa / Café</w:t>
      </w:r>
    </w:p>
    <w:p w14:paraId="6C8BE4D0" w14:textId="77777777" w:rsidR="00AB07A8" w:rsidRDefault="00AB07A8" w:rsidP="00584A2D">
      <w:pPr>
        <w:pStyle w:val="NormalNegrita"/>
        <w:jc w:val="left"/>
      </w:pPr>
      <w:r w:rsidRPr="009D3D75">
        <w:t>MESA El motor: De dentro a fuera: huesos, músculos y algo más... ¿son sólo alteraciones de las estructuras musculoesqueléticas?</w:t>
      </w:r>
    </w:p>
    <w:p w14:paraId="4DD5EDB5" w14:textId="318CAEAC" w:rsidR="00AB07A8" w:rsidRDefault="00AB07A8" w:rsidP="00584A2D">
      <w:pPr>
        <w:tabs>
          <w:tab w:val="left" w:pos="851"/>
        </w:tabs>
        <w:spacing w:before="60"/>
        <w:ind w:left="851" w:hanging="851"/>
        <w:jc w:val="left"/>
      </w:pPr>
      <w:r>
        <w:t>11:40</w:t>
      </w:r>
      <w:r>
        <w:tab/>
        <w:t>Trastornos ortopédicos infantiles asociados al crecimiento: el equino idiopático.</w:t>
      </w:r>
      <w:r>
        <w:tab/>
      </w:r>
      <w:r w:rsidR="006A0EE5">
        <w:br/>
      </w:r>
      <w:r>
        <w:t>D. Luis Moraleda</w:t>
      </w:r>
    </w:p>
    <w:p w14:paraId="230D1332" w14:textId="7D15C6E3" w:rsidR="00AB07A8" w:rsidRDefault="00AB07A8" w:rsidP="00584A2D">
      <w:pPr>
        <w:tabs>
          <w:tab w:val="left" w:pos="851"/>
        </w:tabs>
        <w:spacing w:before="60"/>
        <w:ind w:left="851" w:hanging="851"/>
        <w:jc w:val="left"/>
      </w:pPr>
      <w:r>
        <w:t>12:10</w:t>
      </w:r>
      <w:r>
        <w:tab/>
        <w:t xml:space="preserve">Fisioterapia en el equinismo idiopático. </w:t>
      </w:r>
      <w:r w:rsidR="006A0EE5">
        <w:br/>
      </w:r>
      <w:r>
        <w:t>Dª. Pilar Martín</w:t>
      </w:r>
    </w:p>
    <w:p w14:paraId="47A621DB" w14:textId="6764C75C" w:rsidR="00AB07A8" w:rsidRDefault="00AB07A8" w:rsidP="00584A2D">
      <w:pPr>
        <w:tabs>
          <w:tab w:val="left" w:pos="851"/>
        </w:tabs>
        <w:spacing w:before="60"/>
        <w:ind w:left="851" w:hanging="851"/>
        <w:jc w:val="left"/>
      </w:pPr>
      <w:r>
        <w:t>12:40</w:t>
      </w:r>
      <w:r>
        <w:tab/>
        <w:t>Deformidad del raquis en pacientes pediátricos.</w:t>
      </w:r>
      <w:r w:rsidR="006A0EE5">
        <w:t xml:space="preserve"> </w:t>
      </w:r>
      <w:r>
        <w:t>D. Javier Pizones</w:t>
      </w:r>
    </w:p>
    <w:p w14:paraId="4B6DAD58" w14:textId="729AD6A1" w:rsidR="00AB07A8" w:rsidRDefault="00AB07A8" w:rsidP="00584A2D">
      <w:pPr>
        <w:tabs>
          <w:tab w:val="left" w:pos="851"/>
        </w:tabs>
        <w:spacing w:before="60"/>
        <w:ind w:left="851" w:hanging="851"/>
        <w:jc w:val="left"/>
      </w:pPr>
      <w:r>
        <w:t>13:10</w:t>
      </w:r>
      <w:r>
        <w:tab/>
        <w:t xml:space="preserve">Estado actual del abordaje fisioterapéutico de la escoliosis ideopática infantil y juvenil. </w:t>
      </w:r>
      <w:r w:rsidR="00584A2D">
        <w:br/>
      </w:r>
      <w:r>
        <w:t>D. Elías Diarbakerli</w:t>
      </w:r>
    </w:p>
    <w:p w14:paraId="499FDA31" w14:textId="2B302F7F" w:rsidR="00AB07A8" w:rsidRDefault="00AB07A8" w:rsidP="00584A2D">
      <w:pPr>
        <w:tabs>
          <w:tab w:val="left" w:pos="851"/>
        </w:tabs>
        <w:spacing w:before="60"/>
        <w:ind w:left="851" w:hanging="851"/>
        <w:jc w:val="left"/>
      </w:pPr>
      <w:r>
        <w:t>13:40</w:t>
      </w:r>
      <w:r>
        <w:tab/>
        <w:t>El incremento de las deformidades craneales en el bebé en los últimos años y su prevención.</w:t>
      </w:r>
      <w:r w:rsidR="00584A2D">
        <w:br/>
      </w:r>
      <w:r>
        <w:t>D. ª Claudia Bacariza</w:t>
      </w:r>
    </w:p>
    <w:p w14:paraId="14825FBF" w14:textId="77777777" w:rsidR="00AB07A8" w:rsidRDefault="00AB07A8" w:rsidP="00584A2D">
      <w:pPr>
        <w:tabs>
          <w:tab w:val="left" w:pos="851"/>
        </w:tabs>
        <w:spacing w:before="60"/>
        <w:ind w:left="851" w:hanging="851"/>
        <w:jc w:val="left"/>
      </w:pPr>
      <w:r>
        <w:t>14:10</w:t>
      </w:r>
      <w:r>
        <w:tab/>
        <w:t>Coloquio</w:t>
      </w:r>
    </w:p>
    <w:p w14:paraId="689FE2F9" w14:textId="77777777" w:rsidR="00AB07A8" w:rsidRDefault="00AB07A8" w:rsidP="00584A2D">
      <w:pPr>
        <w:tabs>
          <w:tab w:val="left" w:pos="851"/>
        </w:tabs>
        <w:spacing w:before="60"/>
        <w:ind w:left="851" w:hanging="851"/>
        <w:jc w:val="left"/>
      </w:pPr>
      <w:r>
        <w:t>14:30</w:t>
      </w:r>
      <w:r>
        <w:tab/>
        <w:t>Pausa / Almuerzo</w:t>
      </w:r>
    </w:p>
    <w:p w14:paraId="58D35A53" w14:textId="77777777" w:rsidR="00AB07A8" w:rsidRDefault="00AB07A8" w:rsidP="00584A2D">
      <w:pPr>
        <w:pStyle w:val="NormalNegrita"/>
        <w:jc w:val="left"/>
      </w:pPr>
      <w:r w:rsidRPr="00584A2D">
        <w:lastRenderedPageBreak/>
        <w:t>MESA Los sentidos: De fuera a dentro: percibiendo lo que le rodea. Alteraciones sensorioperceptivas</w:t>
      </w:r>
    </w:p>
    <w:p w14:paraId="3F3D0343" w14:textId="77777777" w:rsidR="00AB07A8" w:rsidRDefault="00AB07A8" w:rsidP="00584A2D">
      <w:pPr>
        <w:tabs>
          <w:tab w:val="left" w:pos="851"/>
        </w:tabs>
        <w:spacing w:before="60"/>
        <w:ind w:left="851" w:hanging="851"/>
        <w:jc w:val="left"/>
      </w:pPr>
      <w:r>
        <w:t>15:45</w:t>
      </w:r>
      <w:r>
        <w:tab/>
        <w:t>Trastorno del desarrollo de la coordinación. ¿Una alteración subestimada? D. Iñaki Pastor</w:t>
      </w:r>
    </w:p>
    <w:p w14:paraId="22B2E467" w14:textId="77777777" w:rsidR="00AB07A8" w:rsidRDefault="00AB07A8" w:rsidP="00584A2D">
      <w:pPr>
        <w:tabs>
          <w:tab w:val="left" w:pos="851"/>
        </w:tabs>
        <w:spacing w:before="60"/>
        <w:ind w:left="851" w:hanging="851"/>
        <w:jc w:val="left"/>
      </w:pPr>
      <w:r>
        <w:t>16:15</w:t>
      </w:r>
      <w:r>
        <w:tab/>
        <w:t>Sinergia en el desarrollo visual, motor y cognitivo en edad pediátrica. Trastornos visoperceptivos como sustrato de alteraciones motoras. Dª. Cristina López</w:t>
      </w:r>
    </w:p>
    <w:p w14:paraId="43F10CB3" w14:textId="77777777" w:rsidR="00AB07A8" w:rsidRDefault="00AB07A8" w:rsidP="00584A2D">
      <w:pPr>
        <w:tabs>
          <w:tab w:val="left" w:pos="851"/>
        </w:tabs>
        <w:spacing w:before="60"/>
        <w:ind w:left="851" w:hanging="851"/>
        <w:jc w:val="left"/>
      </w:pPr>
      <w:r>
        <w:t>16:45</w:t>
      </w:r>
      <w:r>
        <w:tab/>
        <w:t xml:space="preserve">Fisioterapia en las alteraciones oculomotoras en el niño. D. Iñaki Pastor </w:t>
      </w:r>
    </w:p>
    <w:p w14:paraId="1180FB3C" w14:textId="77777777" w:rsidR="00AB07A8" w:rsidRDefault="00AB07A8" w:rsidP="00584A2D">
      <w:pPr>
        <w:tabs>
          <w:tab w:val="left" w:pos="851"/>
        </w:tabs>
        <w:spacing w:before="60"/>
        <w:ind w:left="851" w:hanging="851"/>
        <w:jc w:val="left"/>
      </w:pPr>
      <w:r>
        <w:t>17:15</w:t>
      </w:r>
      <w:r>
        <w:tab/>
        <w:t>Los 7 sentidos como sustrato del neurodesarrollo infantil. D. Álvaro Moreno</w:t>
      </w:r>
    </w:p>
    <w:p w14:paraId="1C32D5DC" w14:textId="77777777" w:rsidR="00AB07A8" w:rsidRDefault="00AB07A8" w:rsidP="00584A2D">
      <w:pPr>
        <w:tabs>
          <w:tab w:val="left" w:pos="851"/>
        </w:tabs>
        <w:spacing w:before="60"/>
        <w:ind w:left="851" w:hanging="851"/>
        <w:jc w:val="left"/>
      </w:pPr>
      <w:r>
        <w:t>17:45</w:t>
      </w:r>
      <w:r>
        <w:tab/>
        <w:t>Coloquio</w:t>
      </w:r>
    </w:p>
    <w:p w14:paraId="65432113" w14:textId="77777777" w:rsidR="00AB07A8" w:rsidRDefault="00AB07A8" w:rsidP="00584A2D">
      <w:pPr>
        <w:tabs>
          <w:tab w:val="left" w:pos="851"/>
        </w:tabs>
        <w:spacing w:before="60"/>
        <w:ind w:left="851" w:hanging="851"/>
        <w:jc w:val="left"/>
      </w:pPr>
      <w:r>
        <w:t>18:00</w:t>
      </w:r>
      <w:r>
        <w:tab/>
        <w:t>Finalización</w:t>
      </w:r>
    </w:p>
    <w:p w14:paraId="5B58D308" w14:textId="77777777" w:rsidR="00AB07A8" w:rsidRPr="00584A2D" w:rsidRDefault="00AB07A8" w:rsidP="00584A2D">
      <w:pPr>
        <w:pStyle w:val="NormalNegrita"/>
        <w:rPr>
          <w:u w:val="single"/>
        </w:rPr>
      </w:pPr>
      <w:r w:rsidRPr="00584A2D">
        <w:rPr>
          <w:u w:val="single"/>
        </w:rPr>
        <w:t>Sábado 2 de marzo de 2024</w:t>
      </w:r>
    </w:p>
    <w:p w14:paraId="79A4C0C8" w14:textId="77777777" w:rsidR="00AB07A8" w:rsidRDefault="00AB07A8" w:rsidP="00584A2D">
      <w:pPr>
        <w:pStyle w:val="NormalNegrita"/>
        <w:jc w:val="left"/>
      </w:pPr>
      <w:r w:rsidRPr="00584A2D">
        <w:t>MESA Recreo: Dentro y fuera: sumergido en el entorno. Alteraciones conductuales del neurodesarrollo</w:t>
      </w:r>
    </w:p>
    <w:p w14:paraId="4084A18E" w14:textId="77777777" w:rsidR="00AB07A8" w:rsidRDefault="00AB07A8" w:rsidP="00584A2D">
      <w:pPr>
        <w:tabs>
          <w:tab w:val="left" w:pos="851"/>
        </w:tabs>
        <w:spacing w:before="60"/>
        <w:ind w:left="851" w:hanging="851"/>
        <w:jc w:val="left"/>
      </w:pPr>
      <w:r>
        <w:t>9:00</w:t>
      </w:r>
      <w:r>
        <w:tab/>
        <w:t>Desarrollo conductual en la infancia y su influencia en el sistema motor (TDAH)". D.ª María González</w:t>
      </w:r>
    </w:p>
    <w:p w14:paraId="3B36A9D1" w14:textId="77777777" w:rsidR="00AB07A8" w:rsidRDefault="00AB07A8" w:rsidP="00584A2D">
      <w:pPr>
        <w:tabs>
          <w:tab w:val="left" w:pos="851"/>
        </w:tabs>
        <w:spacing w:before="60"/>
        <w:ind w:left="851" w:hanging="851"/>
        <w:jc w:val="left"/>
      </w:pPr>
      <w:r>
        <w:t>9:30</w:t>
      </w:r>
      <w:r>
        <w:tab/>
        <w:t>Más allá del lenguaje oral: comunicación D. ª Susana Sanz Y D.ª Laura Velayos</w:t>
      </w:r>
    </w:p>
    <w:p w14:paraId="3B1D799D" w14:textId="1ECEBCEC" w:rsidR="00AB07A8" w:rsidRDefault="00AB07A8" w:rsidP="00584A2D">
      <w:pPr>
        <w:tabs>
          <w:tab w:val="left" w:pos="851"/>
        </w:tabs>
        <w:spacing w:before="60"/>
        <w:ind w:left="851" w:hanging="851"/>
        <w:jc w:val="left"/>
      </w:pPr>
      <w:r>
        <w:t>10:15</w:t>
      </w:r>
      <w:r>
        <w:tab/>
        <w:t>La importancia del juego y el ejercicio terapéutico en niños y niñas con trastornos de salud mental. D.ª</w:t>
      </w:r>
      <w:r w:rsidR="00AA0308">
        <w:t xml:space="preserve"> </w:t>
      </w:r>
      <w:r>
        <w:t>Alba Jiménez</w:t>
      </w:r>
    </w:p>
    <w:p w14:paraId="74CF48D5" w14:textId="77777777" w:rsidR="00AB07A8" w:rsidRDefault="00AB07A8" w:rsidP="00584A2D">
      <w:pPr>
        <w:tabs>
          <w:tab w:val="left" w:pos="851"/>
        </w:tabs>
        <w:spacing w:before="60"/>
        <w:ind w:left="851" w:hanging="851"/>
        <w:jc w:val="left"/>
      </w:pPr>
      <w:r>
        <w:t>10:45</w:t>
      </w:r>
      <w:r>
        <w:tab/>
        <w:t>Coloquio</w:t>
      </w:r>
    </w:p>
    <w:p w14:paraId="4F2A1A8D" w14:textId="77777777" w:rsidR="00AB07A8" w:rsidRDefault="00AB07A8" w:rsidP="00584A2D">
      <w:pPr>
        <w:tabs>
          <w:tab w:val="left" w:pos="851"/>
        </w:tabs>
        <w:spacing w:before="60"/>
        <w:ind w:left="851" w:hanging="851"/>
        <w:jc w:val="left"/>
      </w:pPr>
      <w:r>
        <w:t>11:00</w:t>
      </w:r>
      <w:r>
        <w:tab/>
        <w:t>Pausa / Café</w:t>
      </w:r>
    </w:p>
    <w:p w14:paraId="1D4960C7" w14:textId="77777777" w:rsidR="00AB07A8" w:rsidRDefault="00AB07A8" w:rsidP="00584A2D">
      <w:pPr>
        <w:pStyle w:val="NormalNegrita"/>
        <w:jc w:val="left"/>
      </w:pPr>
      <w:r w:rsidRPr="00584A2D">
        <w:t>MESA Movimiento: Aprendiendo a correr. Hábitos saludables para niños y adolescentes</w:t>
      </w:r>
      <w:r>
        <w:t xml:space="preserve"> </w:t>
      </w:r>
    </w:p>
    <w:p w14:paraId="231265B2" w14:textId="77777777" w:rsidR="00AB07A8" w:rsidRDefault="00AB07A8" w:rsidP="00584A2D">
      <w:pPr>
        <w:tabs>
          <w:tab w:val="left" w:pos="851"/>
        </w:tabs>
        <w:spacing w:before="60"/>
        <w:ind w:left="851" w:hanging="851"/>
        <w:jc w:val="left"/>
      </w:pPr>
      <w:r>
        <w:t>11:15</w:t>
      </w:r>
      <w:r>
        <w:tab/>
        <w:t>Ejercicio terapéutico acuático y aprendizaje en población infantil. D.Javier Güeita</w:t>
      </w:r>
    </w:p>
    <w:p w14:paraId="13D4285F" w14:textId="77777777" w:rsidR="00AB07A8" w:rsidRDefault="00AB07A8" w:rsidP="00584A2D">
      <w:pPr>
        <w:tabs>
          <w:tab w:val="left" w:pos="851"/>
        </w:tabs>
        <w:spacing w:before="60"/>
        <w:ind w:left="851" w:hanging="851"/>
        <w:jc w:val="left"/>
      </w:pPr>
      <w:r>
        <w:t>11:45</w:t>
      </w:r>
      <w:r>
        <w:tab/>
        <w:t>Ejercicio terapéutico en niños con afecciones oncológicas. D. Alejandro San Juan</w:t>
      </w:r>
    </w:p>
    <w:p w14:paraId="4D1D7BA9" w14:textId="77777777" w:rsidR="00AB07A8" w:rsidRDefault="00AB07A8" w:rsidP="00584A2D">
      <w:pPr>
        <w:tabs>
          <w:tab w:val="left" w:pos="851"/>
        </w:tabs>
        <w:spacing w:before="60"/>
        <w:ind w:left="851" w:hanging="851"/>
        <w:jc w:val="left"/>
      </w:pPr>
      <w:r>
        <w:t>12:15</w:t>
      </w:r>
      <w:r>
        <w:tab/>
        <w:t>Un paseo por la fisioterapia respiratoria desde el neonato a la adolescencia. D. Enrique del Campo</w:t>
      </w:r>
    </w:p>
    <w:p w14:paraId="7F1DD03E" w14:textId="77777777" w:rsidR="00AB07A8" w:rsidRDefault="00AB07A8" w:rsidP="00584A2D">
      <w:pPr>
        <w:tabs>
          <w:tab w:val="left" w:pos="851"/>
        </w:tabs>
        <w:spacing w:before="60"/>
        <w:ind w:left="851" w:hanging="851"/>
        <w:jc w:val="left"/>
      </w:pPr>
      <w:r>
        <w:t>12:45</w:t>
      </w:r>
      <w:r>
        <w:tab/>
        <w:t>Ejercicio Terapéutico en el paciente pediátrico con cardiopatía congénita. D. ª Andrea López</w:t>
      </w:r>
    </w:p>
    <w:p w14:paraId="35CAD029" w14:textId="77777777" w:rsidR="00AB07A8" w:rsidRDefault="00AB07A8" w:rsidP="00584A2D">
      <w:pPr>
        <w:tabs>
          <w:tab w:val="left" w:pos="851"/>
        </w:tabs>
        <w:spacing w:before="60"/>
        <w:ind w:left="851" w:hanging="851"/>
        <w:jc w:val="left"/>
      </w:pPr>
      <w:r>
        <w:t>13:15</w:t>
      </w:r>
      <w:r>
        <w:tab/>
        <w:t>Programas de educación para la salud en las escuelas y prevención del dolor musculoesquelético.</w:t>
      </w:r>
      <w:r>
        <w:tab/>
        <w:t>D.ª Clara Bergé</w:t>
      </w:r>
    </w:p>
    <w:p w14:paraId="40A095A1" w14:textId="77777777" w:rsidR="00AB07A8" w:rsidRDefault="00AB07A8" w:rsidP="00584A2D">
      <w:pPr>
        <w:tabs>
          <w:tab w:val="left" w:pos="851"/>
        </w:tabs>
        <w:spacing w:before="60"/>
        <w:ind w:left="851" w:hanging="851"/>
        <w:jc w:val="left"/>
      </w:pPr>
      <w:r>
        <w:t>13:45</w:t>
      </w:r>
      <w:r>
        <w:tab/>
        <w:t>Coloquio</w:t>
      </w:r>
    </w:p>
    <w:p w14:paraId="6B990812" w14:textId="77777777" w:rsidR="00AB07A8" w:rsidRDefault="00AB07A8" w:rsidP="00584A2D">
      <w:pPr>
        <w:tabs>
          <w:tab w:val="left" w:pos="851"/>
        </w:tabs>
        <w:spacing w:before="60"/>
        <w:ind w:left="851" w:hanging="851"/>
        <w:jc w:val="left"/>
      </w:pPr>
      <w:r>
        <w:t>14:00</w:t>
      </w:r>
      <w:r>
        <w:tab/>
        <w:t>Distinciones a las comunicaciones científicas</w:t>
      </w:r>
    </w:p>
    <w:p w14:paraId="68D7786C" w14:textId="77777777" w:rsidR="00AB07A8" w:rsidRDefault="00AB07A8" w:rsidP="00584A2D">
      <w:pPr>
        <w:tabs>
          <w:tab w:val="left" w:pos="851"/>
        </w:tabs>
        <w:spacing w:before="60"/>
        <w:ind w:left="851" w:hanging="851"/>
        <w:jc w:val="left"/>
      </w:pPr>
      <w:r>
        <w:t>14:15</w:t>
      </w:r>
      <w:r>
        <w:tab/>
        <w:t>Clausura de las Jornadas</w:t>
      </w:r>
    </w:p>
    <w:p w14:paraId="7E07CA32" w14:textId="77777777" w:rsidR="005A4D7A" w:rsidRDefault="00AB07A8" w:rsidP="005A4D7A">
      <w:pPr>
        <w:tabs>
          <w:tab w:val="left" w:pos="851"/>
        </w:tabs>
        <w:spacing w:before="60"/>
        <w:ind w:left="851" w:hanging="851"/>
        <w:jc w:val="left"/>
      </w:pPr>
      <w:r>
        <w:t>14:30</w:t>
      </w:r>
      <w:r>
        <w:tab/>
        <w:t>Vino español</w:t>
      </w:r>
      <w:bookmarkStart w:id="485" w:name="_ANEXO_XIX_1"/>
      <w:bookmarkStart w:id="486" w:name="_ANEXO_XXIX"/>
      <w:bookmarkStart w:id="487" w:name="_Toc22719815"/>
      <w:bookmarkStart w:id="488" w:name="_Toc86318053"/>
      <w:bookmarkStart w:id="489" w:name="_Toc86156010"/>
      <w:bookmarkStart w:id="490" w:name="_Toc86139731"/>
      <w:bookmarkStart w:id="491" w:name="_Toc180666192"/>
      <w:bookmarkEnd w:id="485"/>
      <w:bookmarkEnd w:id="486"/>
    </w:p>
    <w:p w14:paraId="2D6AE320" w14:textId="2198CD46" w:rsidR="00AB07A8" w:rsidRDefault="00AB07A8" w:rsidP="005A4D7A">
      <w:pPr>
        <w:pStyle w:val="Ttulo4"/>
      </w:pPr>
      <w:bookmarkStart w:id="492" w:name="_Toc181953991"/>
      <w:bookmarkStart w:id="493" w:name="_Hlk181900793"/>
      <w:r>
        <w:lastRenderedPageBreak/>
        <w:t>ANEXO X</w:t>
      </w:r>
      <w:bookmarkEnd w:id="487"/>
      <w:r>
        <w:t>XX</w:t>
      </w:r>
      <w:bookmarkEnd w:id="488"/>
      <w:bookmarkEnd w:id="489"/>
      <w:bookmarkEnd w:id="490"/>
      <w:r>
        <w:t>VI</w:t>
      </w:r>
      <w:bookmarkEnd w:id="491"/>
      <w:bookmarkEnd w:id="492"/>
    </w:p>
    <w:bookmarkEnd w:id="493"/>
    <w:p w14:paraId="789800F6" w14:textId="77777777" w:rsidR="00AB07A8" w:rsidRDefault="00AB07A8" w:rsidP="0043190E">
      <w:pPr>
        <w:pStyle w:val="NormalNegritacentrada"/>
      </w:pPr>
      <w:r>
        <w:t>34 JORNADAS DE FISIOTERAPIA DE LA ONCE</w:t>
      </w:r>
    </w:p>
    <w:p w14:paraId="7A69E25D" w14:textId="360311B3" w:rsidR="00AB07A8" w:rsidRDefault="00AB07A8" w:rsidP="0043190E">
      <w:pPr>
        <w:pStyle w:val="NormalNegritacentrada"/>
      </w:pPr>
      <w:r>
        <w:t>CRECER CON SALUD. FISIOTERAPIA DEL NIÑO Y DEL ADOLESCENTE</w:t>
      </w:r>
      <w:r>
        <w:br/>
        <w:t>1 y 2</w:t>
      </w:r>
      <w:r w:rsidR="00AA0308">
        <w:t xml:space="preserve"> </w:t>
      </w:r>
      <w:r>
        <w:t>de marzo de 2024</w:t>
      </w:r>
    </w:p>
    <w:p w14:paraId="4B1DF382" w14:textId="77777777" w:rsidR="00AB07A8" w:rsidRPr="007F7FE7" w:rsidRDefault="00AB07A8" w:rsidP="007F7FE7">
      <w:pPr>
        <w:pStyle w:val="NormalNegrita"/>
        <w:rPr>
          <w:lang w:eastAsia="es-ES"/>
        </w:rPr>
      </w:pPr>
      <w:r w:rsidRPr="007F7FE7">
        <w:t xml:space="preserve">NORMAS PARA LA PRESENTACIÓN DE COMUNICACIONES </w:t>
      </w:r>
      <w:r w:rsidRPr="007F7FE7">
        <w:rPr>
          <w:lang w:eastAsia="es-ES"/>
        </w:rPr>
        <w:t>CIENTÍFICAS</w:t>
      </w:r>
    </w:p>
    <w:p w14:paraId="5713A774" w14:textId="77777777" w:rsidR="00AB07A8" w:rsidRDefault="00AB07A8" w:rsidP="0043190E">
      <w:r>
        <w:t xml:space="preserve">La Escuela Universitaria de Fisioterapia de la ONCE (EUF ONCE) -adscrita a la Universidad Autónoma de Madrid-, invita a fisioterapeutas y otros profesionales del ámbito biosanitario a </w:t>
      </w:r>
      <w:r>
        <w:rPr>
          <w:b/>
          <w:bCs/>
        </w:rPr>
        <w:t>participar en las 34 Jornadas de Fisioterapia, con la presentación de comunicaciones científicas</w:t>
      </w:r>
      <w:r>
        <w:t xml:space="preserve"> en formato cartel, que se celebrarán los días 1 y 2 de marzo de 2024. </w:t>
      </w:r>
    </w:p>
    <w:p w14:paraId="280BF631" w14:textId="77777777" w:rsidR="00AB07A8" w:rsidRDefault="00AB07A8" w:rsidP="0043190E">
      <w:r>
        <w:t>Las comunicaciones científicas deberán estar relacionadas con el ámbito de la fisioterapia en el desarrollo del niño y/o del adolescente, así como con alguno de los bloques temáticos que se desarrollarán en el programa científico. A modo orientativo, estos bloques comprenden las siguientes líneas de investigación:</w:t>
      </w:r>
    </w:p>
    <w:p w14:paraId="6DF0829A" w14:textId="77777777" w:rsidR="00AB07A8" w:rsidRDefault="00AB07A8" w:rsidP="00534050">
      <w:pPr>
        <w:pStyle w:val="Lista1"/>
      </w:pPr>
      <w:r>
        <w:t>Biología del desarrollo en su perspectiva tanto básica como clínica.</w:t>
      </w:r>
    </w:p>
    <w:p w14:paraId="3ECF2EC1" w14:textId="77777777" w:rsidR="00AB07A8" w:rsidRDefault="00AB07A8" w:rsidP="00534050">
      <w:pPr>
        <w:pStyle w:val="Lista1"/>
      </w:pPr>
      <w:r>
        <w:t>Trastornos ortopédicos, traumatológicos o sensorioperceptivos del niño y el adolescente.</w:t>
      </w:r>
    </w:p>
    <w:p w14:paraId="2D416FAA" w14:textId="77777777" w:rsidR="00AB07A8" w:rsidRDefault="00AB07A8" w:rsidP="00534050">
      <w:pPr>
        <w:pStyle w:val="Lista1"/>
      </w:pPr>
      <w:r>
        <w:t>Hábitos saludables en la prevención de futuras alteraciones en el niño y el adolescente.</w:t>
      </w:r>
    </w:p>
    <w:p w14:paraId="4265A686" w14:textId="77777777" w:rsidR="00AB07A8" w:rsidRPr="00676BB7" w:rsidRDefault="00AB07A8" w:rsidP="00534050">
      <w:pPr>
        <w:pStyle w:val="Lista1"/>
        <w:rPr>
          <w:b/>
          <w:u w:val="single"/>
        </w:rPr>
      </w:pPr>
      <w:r>
        <w:t xml:space="preserve">Intervenciones de fisioterapia encaminadas a la prevención y tratamiento de las distintas patologías relacionadas con el desarrollo del niño y del adolescente. </w:t>
      </w:r>
    </w:p>
    <w:p w14:paraId="051FB464" w14:textId="77777777" w:rsidR="00AB07A8" w:rsidRPr="00534050" w:rsidRDefault="00AB07A8" w:rsidP="00534050">
      <w:pPr>
        <w:pStyle w:val="NormalNegrita"/>
        <w:rPr>
          <w:u w:val="single"/>
        </w:rPr>
      </w:pPr>
      <w:r w:rsidRPr="00534050">
        <w:rPr>
          <w:u w:val="single"/>
        </w:rPr>
        <w:t>Consideraciones generales de la convocatoria</w:t>
      </w:r>
    </w:p>
    <w:p w14:paraId="2C58093E" w14:textId="36A1F07F" w:rsidR="00AB07A8" w:rsidRDefault="00AB07A8" w:rsidP="00A522FA">
      <w:pPr>
        <w:pStyle w:val="Lista1"/>
      </w:pPr>
      <w:r>
        <w:t xml:space="preserve">Los trabajos deberán ser </w:t>
      </w:r>
      <w:r w:rsidRPr="00676BB7">
        <w:rPr>
          <w:b/>
        </w:rPr>
        <w:t>originales</w:t>
      </w:r>
      <w:r>
        <w:t xml:space="preserve"> y no haberse presentado en congresos o jornadas anteriores, ni podrán haber sido publicados en otros medios.</w:t>
      </w:r>
      <w:r w:rsidR="00AA0308">
        <w:t xml:space="preserve"> </w:t>
      </w:r>
    </w:p>
    <w:p w14:paraId="486749BE" w14:textId="77777777" w:rsidR="00AB07A8" w:rsidRDefault="00AB07A8" w:rsidP="00A522FA">
      <w:pPr>
        <w:pStyle w:val="Lista1"/>
      </w:pPr>
      <w:r>
        <w:t xml:space="preserve">Pueden figurar hasta </w:t>
      </w:r>
      <w:r w:rsidRPr="00676BB7">
        <w:rPr>
          <w:b/>
        </w:rPr>
        <w:t>seis autores/as</w:t>
      </w:r>
      <w:r>
        <w:t xml:space="preserve"> en cada comunicación científica presentada.</w:t>
      </w:r>
    </w:p>
    <w:p w14:paraId="3D84DD08" w14:textId="77777777" w:rsidR="00AB07A8" w:rsidRDefault="00AB07A8" w:rsidP="00A522FA">
      <w:pPr>
        <w:pStyle w:val="Lista1"/>
      </w:pPr>
      <w:r>
        <w:t xml:space="preserve">Cada autor podrá presentar un máximo de </w:t>
      </w:r>
      <w:r w:rsidRPr="00676BB7">
        <w:rPr>
          <w:b/>
        </w:rPr>
        <w:t>dos comunicaciones</w:t>
      </w:r>
      <w:r>
        <w:t>.</w:t>
      </w:r>
    </w:p>
    <w:p w14:paraId="2D206209" w14:textId="77777777" w:rsidR="00AB07A8" w:rsidRDefault="00AB07A8" w:rsidP="00A522FA">
      <w:pPr>
        <w:pStyle w:val="Lista1"/>
      </w:pPr>
      <w:r>
        <w:t xml:space="preserve">Al menos uno de los autores de cada comunicación deberá estar inscrito en el evento, con anterioridad al envío de la comunicación para su valoración por el Comité Científico. De no cumplirse este punto, las comunicaciones enviadas no serán admitidas automáticamente. </w:t>
      </w:r>
    </w:p>
    <w:p w14:paraId="4E5DBCD9" w14:textId="77777777" w:rsidR="00AB07A8" w:rsidRDefault="00AB07A8" w:rsidP="00A522FA">
      <w:pPr>
        <w:pStyle w:val="Lista1"/>
      </w:pPr>
      <w:r>
        <w:t xml:space="preserve">El período para el envío de resúmenes comprende desde el día 30 de septiembre de 2023 y </w:t>
      </w:r>
      <w:r w:rsidRPr="00676BB7">
        <w:rPr>
          <w:b/>
        </w:rPr>
        <w:t>hasta el día 14 de enero de 2024 a las 23:55 h (España, hora peninsular).</w:t>
      </w:r>
    </w:p>
    <w:p w14:paraId="7D22B8E7" w14:textId="77777777" w:rsidR="00AB07A8" w:rsidRDefault="00AB07A8" w:rsidP="00A522FA">
      <w:pPr>
        <w:pStyle w:val="Lista1"/>
      </w:pPr>
      <w:r>
        <w:t xml:space="preserve">El fallo del Comité Evaluador sobre las comunicaciones científicas es </w:t>
      </w:r>
      <w:r w:rsidRPr="00676BB7">
        <w:rPr>
          <w:b/>
        </w:rPr>
        <w:t>definitivo e irrevocable</w:t>
      </w:r>
      <w:r>
        <w:t xml:space="preserve"> y se notificará a los autores o autoras por correo electrónico el </w:t>
      </w:r>
      <w:r w:rsidRPr="00676BB7">
        <w:rPr>
          <w:b/>
        </w:rPr>
        <w:t>lunes 29 de enero de 2024</w:t>
      </w:r>
      <w:r>
        <w:t xml:space="preserve"> en términos de Aceptada/No aceptada. </w:t>
      </w:r>
    </w:p>
    <w:p w14:paraId="381C8196" w14:textId="77777777" w:rsidR="00AB07A8" w:rsidRDefault="00AB07A8" w:rsidP="00A522FA">
      <w:pPr>
        <w:pStyle w:val="Lista1"/>
      </w:pPr>
      <w:r>
        <w:lastRenderedPageBreak/>
        <w:t xml:space="preserve">Se hará una </w:t>
      </w:r>
      <w:r w:rsidRPr="00676BB7">
        <w:rPr>
          <w:b/>
        </w:rPr>
        <w:t>mención especial a tres comunicaciones</w:t>
      </w:r>
      <w:r>
        <w:t xml:space="preserve"> que destaquen por su aportación científica a la Fisioterapia en el desarrollo del niño y el adolescente. La mención se resolverá durante el acto de clausura de las 34 Jornadas, y </w:t>
      </w:r>
      <w:r w:rsidRPr="00676BB7">
        <w:rPr>
          <w:b/>
        </w:rPr>
        <w:t>se recibirá un certificado a tal efecto</w:t>
      </w:r>
      <w:r>
        <w:t>.</w:t>
      </w:r>
    </w:p>
    <w:p w14:paraId="38A42126" w14:textId="77777777" w:rsidR="00AB07A8" w:rsidRDefault="00AB07A8" w:rsidP="00A522FA">
      <w:pPr>
        <w:pStyle w:val="Lista1"/>
      </w:pPr>
      <w:r>
        <w:t xml:space="preserve">Los resúmenes de todas las comunicaciones aceptadas serán </w:t>
      </w:r>
      <w:r w:rsidRPr="00676BB7">
        <w:rPr>
          <w:b/>
        </w:rPr>
        <w:t>publicados en el Libro de Ponencias</w:t>
      </w:r>
      <w:r>
        <w:t xml:space="preserve"> de las 34 Jornadas de Fisioterapia, que contará con </w:t>
      </w:r>
      <w:r w:rsidRPr="00676BB7">
        <w:rPr>
          <w:b/>
        </w:rPr>
        <w:t>ISBN</w:t>
      </w:r>
      <w:r>
        <w:t>.</w:t>
      </w:r>
    </w:p>
    <w:p w14:paraId="0B98777D" w14:textId="77777777" w:rsidR="00AB07A8" w:rsidRPr="00676BB7" w:rsidRDefault="00AB07A8" w:rsidP="00A522FA">
      <w:pPr>
        <w:pStyle w:val="Lista1"/>
        <w:rPr>
          <w:b/>
        </w:rPr>
      </w:pPr>
      <w:r w:rsidRPr="00676BB7">
        <w:rPr>
          <w:b/>
        </w:rPr>
        <w:t>Es responsabilidad del autor la impresión del cartel/póster</w:t>
      </w:r>
      <w:r>
        <w:t xml:space="preserve"> con las dimensiones especificadas, así como su colocación y retirada en el espacio habilitado por la organización. El montaje se realizará el día </w:t>
      </w:r>
      <w:r w:rsidRPr="00676BB7">
        <w:rPr>
          <w:b/>
        </w:rPr>
        <w:t>1 de marzo de 2024</w:t>
      </w:r>
      <w:r>
        <w:t xml:space="preserve"> al inicio de la jornada. La organización proporcionará los elementos de fijación necesarios. La retirada se efectuará al final de las sesiones del día </w:t>
      </w:r>
      <w:r w:rsidRPr="00676BB7">
        <w:rPr>
          <w:b/>
        </w:rPr>
        <w:t>2 de marzo</w:t>
      </w:r>
      <w:r>
        <w:t xml:space="preserve">, siendo eliminados los trabajos no retirados por los autores. </w:t>
      </w:r>
    </w:p>
    <w:p w14:paraId="732CB13A" w14:textId="77777777" w:rsidR="00AB07A8" w:rsidRPr="00676BB7" w:rsidRDefault="00AB07A8" w:rsidP="00A522FA">
      <w:pPr>
        <w:pStyle w:val="Lista1"/>
        <w:rPr>
          <w:b/>
        </w:rPr>
      </w:pPr>
      <w:r>
        <w:t>Uno de los autores deberá estar presente durante la sesión dedicada a su defensa para poder responder a cuestiones de los asistentes y del Comité Evaluador de las comunicaciones.</w:t>
      </w:r>
    </w:p>
    <w:p w14:paraId="23A41064" w14:textId="77777777" w:rsidR="00AB07A8" w:rsidRPr="00E74A2A" w:rsidRDefault="00AB07A8" w:rsidP="00E74A2A">
      <w:pPr>
        <w:pStyle w:val="NormalNegrita"/>
        <w:rPr>
          <w:u w:val="single"/>
        </w:rPr>
      </w:pPr>
      <w:r w:rsidRPr="00E74A2A">
        <w:rPr>
          <w:u w:val="single"/>
        </w:rPr>
        <w:t>Formato de presentación del resumen de las comunicaciones científicas</w:t>
      </w:r>
    </w:p>
    <w:p w14:paraId="681598E7" w14:textId="77777777" w:rsidR="00AB07A8" w:rsidRDefault="00AB07A8" w:rsidP="00A522FA">
      <w:pPr>
        <w:pStyle w:val="Lista1"/>
      </w:pPr>
      <w:r>
        <w:t xml:space="preserve">Las tipologías aceptadas para las comunicaciones serán trabajos de </w:t>
      </w:r>
      <w:r w:rsidRPr="00676BB7">
        <w:rPr>
          <w:b/>
        </w:rPr>
        <w:t>investigación bibliográfica</w:t>
      </w:r>
      <w:r>
        <w:t xml:space="preserve"> (revisiones sistemáticas o metaanálisis) o de </w:t>
      </w:r>
      <w:r w:rsidRPr="00676BB7">
        <w:rPr>
          <w:b/>
        </w:rPr>
        <w:t>investigación clínica o epidemiológica</w:t>
      </w:r>
      <w:r>
        <w:t xml:space="preserve"> (observacionales, experimentales, cualitativos). </w:t>
      </w:r>
    </w:p>
    <w:p w14:paraId="1F97C830" w14:textId="77777777" w:rsidR="00AB07A8" w:rsidRDefault="00AB07A8" w:rsidP="006A0F97">
      <w:pPr>
        <w:pStyle w:val="Prrafodelista"/>
        <w:numPr>
          <w:ilvl w:val="0"/>
          <w:numId w:val="26"/>
        </w:numPr>
      </w:pPr>
      <w:r>
        <w:t>El resumen de las comunicaciones científicas se realizará utilizando la plantilla adjunta en el ANEXO I:</w:t>
      </w:r>
    </w:p>
    <w:p w14:paraId="1CE78CFE" w14:textId="77777777" w:rsidR="00AB07A8" w:rsidRDefault="00AB07A8" w:rsidP="00A522FA">
      <w:pPr>
        <w:pStyle w:val="Lista20"/>
      </w:pPr>
      <w:r>
        <w:t>Fuente: ARIAL 12.</w:t>
      </w:r>
    </w:p>
    <w:p w14:paraId="7A189E8C" w14:textId="77777777" w:rsidR="00AB07A8" w:rsidRDefault="00AB07A8" w:rsidP="00A522FA">
      <w:pPr>
        <w:pStyle w:val="Lista20"/>
      </w:pPr>
      <w:r>
        <w:t>Interlineado: 1.5</w:t>
      </w:r>
    </w:p>
    <w:p w14:paraId="1D875C7E" w14:textId="77777777" w:rsidR="00AB07A8" w:rsidRDefault="00AB07A8" w:rsidP="00A522FA">
      <w:pPr>
        <w:pStyle w:val="Lista20"/>
      </w:pPr>
      <w:r>
        <w:t>Alineación: Justificado</w:t>
      </w:r>
    </w:p>
    <w:p w14:paraId="6CF41C85" w14:textId="77777777" w:rsidR="00AB07A8" w:rsidRDefault="00AB07A8" w:rsidP="006A0F97">
      <w:pPr>
        <w:pStyle w:val="Prrafodelista"/>
        <w:numPr>
          <w:ilvl w:val="0"/>
          <w:numId w:val="26"/>
        </w:numPr>
      </w:pPr>
      <w:r>
        <w:t>El resumen incluirá los siguientes campos:</w:t>
      </w:r>
    </w:p>
    <w:p w14:paraId="6BF716D8" w14:textId="77777777" w:rsidR="00AB07A8" w:rsidRDefault="00AB07A8" w:rsidP="004404B5">
      <w:pPr>
        <w:pStyle w:val="Lista20"/>
      </w:pPr>
      <w:r w:rsidRPr="00676BB7">
        <w:rPr>
          <w:b/>
        </w:rPr>
        <w:t>Título:</w:t>
      </w:r>
      <w:r>
        <w:t xml:space="preserve"> En letras mayúsculas, castellano e inglés. Define el contenido de la comunicación en 15 palabras, como máximo. </w:t>
      </w:r>
    </w:p>
    <w:p w14:paraId="0134587B" w14:textId="77777777" w:rsidR="00AB07A8" w:rsidRPr="00676BB7" w:rsidRDefault="00AB07A8" w:rsidP="004404B5">
      <w:pPr>
        <w:pStyle w:val="Lista20"/>
        <w:rPr>
          <w:b/>
        </w:rPr>
      </w:pPr>
      <w:r w:rsidRPr="00676BB7">
        <w:rPr>
          <w:b/>
        </w:rPr>
        <w:t xml:space="preserve">Introducción: </w:t>
      </w:r>
      <w:r>
        <w:t>Breve marco teórico, contextualización y justificación del trabajo.</w:t>
      </w:r>
    </w:p>
    <w:p w14:paraId="50330B79" w14:textId="77777777" w:rsidR="00AB07A8" w:rsidRPr="00676BB7" w:rsidRDefault="00AB07A8" w:rsidP="004404B5">
      <w:pPr>
        <w:pStyle w:val="Lista20"/>
        <w:rPr>
          <w:b/>
        </w:rPr>
      </w:pPr>
      <w:r w:rsidRPr="00676BB7">
        <w:rPr>
          <w:b/>
        </w:rPr>
        <w:t xml:space="preserve">Hipótesis </w:t>
      </w:r>
      <w:r>
        <w:t>de trabajo (si procede) y</w:t>
      </w:r>
      <w:r w:rsidRPr="00676BB7">
        <w:rPr>
          <w:b/>
        </w:rPr>
        <w:t xml:space="preserve"> objetivo principal </w:t>
      </w:r>
      <w:r>
        <w:t>del estudio.</w:t>
      </w:r>
      <w:r w:rsidRPr="00676BB7">
        <w:rPr>
          <w:b/>
        </w:rPr>
        <w:t xml:space="preserve"> </w:t>
      </w:r>
    </w:p>
    <w:p w14:paraId="514C01EA" w14:textId="77777777" w:rsidR="00AB07A8" w:rsidRDefault="00AB07A8" w:rsidP="004404B5">
      <w:pPr>
        <w:pStyle w:val="Lista20"/>
      </w:pPr>
      <w:r>
        <w:t xml:space="preserve">Material y métodos. </w:t>
      </w:r>
    </w:p>
    <w:p w14:paraId="6BF254F5" w14:textId="77777777" w:rsidR="00AB07A8" w:rsidRDefault="00AB07A8" w:rsidP="004404B5">
      <w:pPr>
        <w:pStyle w:val="Lista20"/>
      </w:pPr>
      <w:r w:rsidRPr="00676BB7">
        <w:rPr>
          <w:b/>
        </w:rPr>
        <w:t>Resultados.</w:t>
      </w:r>
      <w:r>
        <w:t xml:space="preserve"> Pueden incluir gráficos o tablas (máximo dos elementos), adjuntos al final del documento e identificados por una breve leyenda (Fig. 1, Tabla 1, etc.).</w:t>
      </w:r>
    </w:p>
    <w:p w14:paraId="4AB22ADF" w14:textId="77777777" w:rsidR="00AB07A8" w:rsidRDefault="00AB07A8" w:rsidP="004404B5">
      <w:pPr>
        <w:pStyle w:val="Lista20"/>
      </w:pPr>
      <w:r w:rsidRPr="00676BB7">
        <w:rPr>
          <w:b/>
        </w:rPr>
        <w:t>Conclusiones:</w:t>
      </w:r>
      <w:r>
        <w:t xml:space="preserve"> Precisas y concisas. No se aceptarán resúmenes que establezcan la siguiente conclusión: “Se discutirán los resultados”.</w:t>
      </w:r>
    </w:p>
    <w:p w14:paraId="30238E32" w14:textId="306664D4" w:rsidR="00AB07A8" w:rsidRDefault="00AB07A8" w:rsidP="004404B5">
      <w:pPr>
        <w:pStyle w:val="Lista20"/>
      </w:pPr>
      <w:r w:rsidRPr="00676BB7">
        <w:rPr>
          <w:b/>
        </w:rPr>
        <w:lastRenderedPageBreak/>
        <w:t>Palabras clave:</w:t>
      </w:r>
      <w:r>
        <w:t xml:space="preserve"> En castellano e inglés. De 3 a 6 </w:t>
      </w:r>
      <w:r w:rsidRPr="00676BB7">
        <w:rPr>
          <w:sz w:val="22"/>
          <w:szCs w:val="22"/>
        </w:rPr>
        <w:t xml:space="preserve">descriptores del </w:t>
      </w:r>
      <w:r w:rsidRPr="00676BB7">
        <w:rPr>
          <w:i/>
          <w:sz w:val="22"/>
          <w:szCs w:val="22"/>
        </w:rPr>
        <w:t>Medical Subject Headings Database (</w:t>
      </w:r>
      <w:hyperlink r:id="rId63" w:history="1">
        <w:r w:rsidRPr="00676BB7">
          <w:rPr>
            <w:rStyle w:val="Hipervnculo"/>
            <w:i w:val="0"/>
            <w:color w:val="0563C1"/>
            <w:u w:val="single"/>
          </w:rPr>
          <w:t>http://www.ncbi.nlm.nih.gov/mesh/</w:t>
        </w:r>
      </w:hyperlink>
      <w:r>
        <w:t>)</w:t>
      </w:r>
      <w:r w:rsidR="00AA0308">
        <w:t xml:space="preserve"> </w:t>
      </w:r>
      <w:r w:rsidRPr="00676BB7">
        <w:rPr>
          <w:sz w:val="22"/>
          <w:szCs w:val="22"/>
        </w:rPr>
        <w:t xml:space="preserve">disponibles en castellano en: </w:t>
      </w:r>
      <w:hyperlink r:id="rId64" w:history="1">
        <w:r w:rsidRPr="00676BB7">
          <w:rPr>
            <w:rStyle w:val="Hipervnculo"/>
            <w:i w:val="0"/>
            <w:color w:val="0563C1"/>
            <w:sz w:val="22"/>
            <w:szCs w:val="22"/>
            <w:u w:val="single"/>
          </w:rPr>
          <w:t>https://decs.bvsalud.org/es/</w:t>
        </w:r>
      </w:hyperlink>
    </w:p>
    <w:p w14:paraId="5F12DE31" w14:textId="77777777" w:rsidR="00AB07A8" w:rsidRDefault="00AB07A8" w:rsidP="004404B5">
      <w:pPr>
        <w:pStyle w:val="Lista20"/>
      </w:pPr>
      <w:r w:rsidRPr="00676BB7">
        <w:rPr>
          <w:b/>
        </w:rPr>
        <w:t>Bibliografía:</w:t>
      </w:r>
      <w:r>
        <w:t xml:space="preserve"> Hasta 8 referencias bibliográficas en formato Vancouver, referenciadas en superíndice (referencia</w:t>
      </w:r>
      <w:r w:rsidRPr="00676BB7">
        <w:rPr>
          <w:vertAlign w:val="superscript"/>
        </w:rPr>
        <w:t>1</w:t>
      </w:r>
      <w:r>
        <w:t xml:space="preserve">) en orden correlativo de aparición en el texto. </w:t>
      </w:r>
    </w:p>
    <w:p w14:paraId="71E2E952" w14:textId="77777777" w:rsidR="00AB07A8" w:rsidRDefault="00AB07A8" w:rsidP="004404B5">
      <w:pPr>
        <w:pStyle w:val="Lista20"/>
      </w:pPr>
      <w:r>
        <w:t>El archivo de Microsoft Word generado se denominará ANEXO I, seguido de una “versión resumida” del título de la comunicación. Por ejemplo, para el título: “Efectividad de la fisioterapia en el tratamiento del equino idiopático”, el nombre del archivo sería: “ANEXO I_ Efectividad_Fisio_Equin</w:t>
      </w:r>
      <w:r>
        <w:softHyphen/>
        <w:t xml:space="preserve">_idiop”. </w:t>
      </w:r>
    </w:p>
    <w:p w14:paraId="291DE1BB" w14:textId="77777777" w:rsidR="00AB07A8" w:rsidRDefault="00AB07A8" w:rsidP="006A0F97">
      <w:pPr>
        <w:pStyle w:val="Prrafodelista"/>
        <w:numPr>
          <w:ilvl w:val="0"/>
          <w:numId w:val="26"/>
        </w:numPr>
      </w:pPr>
      <w:r>
        <w:t>En el resumen, ANEXO I, no figurará ningún dato identificativo del autor/a o autores/as. Con este fin, se cumplimentará el ANEXO II, con el mismo nombre de archivo: “ANEXO II_ Efectividad_Fisio_Equin</w:t>
      </w:r>
      <w:r>
        <w:softHyphen/>
        <w:t>_idiop”. En caso de figurar varios autores o autoras, lo harán en el orden en que figuren en la comunicación, indicando quién será la persona de contacto.</w:t>
      </w:r>
    </w:p>
    <w:p w14:paraId="3E9F4166" w14:textId="77777777" w:rsidR="00AB07A8" w:rsidRPr="00E74A2A" w:rsidRDefault="00AB07A8" w:rsidP="00E74A2A">
      <w:pPr>
        <w:pStyle w:val="NormalNegrita"/>
        <w:rPr>
          <w:u w:val="single"/>
        </w:rPr>
      </w:pPr>
      <w:r w:rsidRPr="00E74A2A">
        <w:rPr>
          <w:u w:val="single"/>
        </w:rPr>
        <w:t>Envío del resumen de las comunicaciones científicas</w:t>
      </w:r>
    </w:p>
    <w:p w14:paraId="7E9CB699" w14:textId="77777777" w:rsidR="00AB07A8" w:rsidRDefault="00AB07A8" w:rsidP="00E74A2A">
      <w:pPr>
        <w:pStyle w:val="Lista1"/>
      </w:pPr>
      <w:r>
        <w:t xml:space="preserve">El plazo de envío de las comunicaciones comprende desde el día 30 de septiembre de 2023 y </w:t>
      </w:r>
      <w:r w:rsidRPr="00676BB7">
        <w:rPr>
          <w:b/>
        </w:rPr>
        <w:t>hasta el día 14 de enero de 2024 a las 23:55 h (España, hora peninsular).</w:t>
      </w:r>
    </w:p>
    <w:p w14:paraId="5D1615E6" w14:textId="77777777" w:rsidR="00AB07A8" w:rsidRDefault="00AB07A8" w:rsidP="00E74A2A">
      <w:pPr>
        <w:pStyle w:val="Lista1"/>
      </w:pPr>
      <w:r>
        <w:t xml:space="preserve">El resumen de la comunicación científica se debe </w:t>
      </w:r>
      <w:r w:rsidRPr="00676BB7">
        <w:rPr>
          <w:b/>
        </w:rPr>
        <w:t xml:space="preserve">enviar por correo electrónico a la Secretaría Académica de la EUF ONCE </w:t>
      </w:r>
      <w:r>
        <w:t>(</w:t>
      </w:r>
      <w:hyperlink r:id="rId65" w:history="1">
        <w:r w:rsidRPr="00676BB7">
          <w:rPr>
            <w:rStyle w:val="Hipervnculo"/>
            <w:i w:val="0"/>
            <w:color w:val="0563C1"/>
            <w:u w:val="single"/>
          </w:rPr>
          <w:t>euf@once.es</w:t>
        </w:r>
      </w:hyperlink>
      <w:r>
        <w:t xml:space="preserve">). </w:t>
      </w:r>
    </w:p>
    <w:p w14:paraId="3352FE62" w14:textId="77777777" w:rsidR="00AB07A8" w:rsidRDefault="00AB07A8" w:rsidP="00E74A2A">
      <w:pPr>
        <w:pStyle w:val="Lista1"/>
      </w:pPr>
      <w:r>
        <w:t xml:space="preserve">En el </w:t>
      </w:r>
      <w:r w:rsidRPr="00676BB7">
        <w:rPr>
          <w:b/>
        </w:rPr>
        <w:t>asunto del correo</w:t>
      </w:r>
      <w:r>
        <w:t xml:space="preserve"> electrónico figurará: “Resumen_comunicación científica_34 Jornadas_EUFONCE”.</w:t>
      </w:r>
    </w:p>
    <w:p w14:paraId="11F5C9AD" w14:textId="77777777" w:rsidR="00AB07A8" w:rsidRDefault="00AB07A8" w:rsidP="00E74A2A">
      <w:pPr>
        <w:pStyle w:val="Lista1"/>
      </w:pPr>
      <w:r>
        <w:t>Recibirá la confirmación de su envío por parte de la Secretaría Académica de la Escuela, en un plazo máximo de 15 días. De no recibir notificación alguna, hágalo saber dirigiéndose a la misma dirección (</w:t>
      </w:r>
      <w:hyperlink r:id="rId66" w:history="1">
        <w:r w:rsidRPr="00676BB7">
          <w:rPr>
            <w:rStyle w:val="Hipervnculo"/>
            <w:i w:val="0"/>
            <w:color w:val="0563C1"/>
            <w:u w:val="single"/>
          </w:rPr>
          <w:t>euf@once.es</w:t>
        </w:r>
      </w:hyperlink>
      <w:r>
        <w:t>). No envíe de nuevo el resumen de la comunicación.</w:t>
      </w:r>
    </w:p>
    <w:p w14:paraId="391C0004" w14:textId="77777777" w:rsidR="00AB07A8" w:rsidRPr="00E74A2A" w:rsidRDefault="00AB07A8" w:rsidP="00E74A2A">
      <w:pPr>
        <w:pStyle w:val="NormalNegrita"/>
        <w:rPr>
          <w:u w:val="single"/>
        </w:rPr>
      </w:pPr>
      <w:r w:rsidRPr="00E74A2A">
        <w:rPr>
          <w:u w:val="single"/>
        </w:rPr>
        <w:t>Formato de presentación de las comunicaciones científicas aceptadas</w:t>
      </w:r>
    </w:p>
    <w:p w14:paraId="02397133" w14:textId="77777777" w:rsidR="00AB07A8" w:rsidRPr="00E74A2A" w:rsidRDefault="00AB07A8" w:rsidP="00E74A2A">
      <w:pPr>
        <w:pStyle w:val="Lista1"/>
        <w:rPr>
          <w:b/>
        </w:rPr>
      </w:pPr>
      <w:r w:rsidRPr="00E74A2A">
        <w:rPr>
          <w:b/>
        </w:rPr>
        <w:t xml:space="preserve">Las comunicaciones científicas se presentarán en </w:t>
      </w:r>
      <w:r w:rsidRPr="00676BB7">
        <w:rPr>
          <w:b/>
        </w:rPr>
        <w:t>formato cartel</w:t>
      </w:r>
      <w:r w:rsidRPr="00E74A2A">
        <w:rPr>
          <w:b/>
        </w:rPr>
        <w:t>.</w:t>
      </w:r>
    </w:p>
    <w:p w14:paraId="70B85989" w14:textId="77777777" w:rsidR="00AB07A8" w:rsidRPr="00E74A2A" w:rsidRDefault="00AB07A8" w:rsidP="00E74A2A">
      <w:pPr>
        <w:pStyle w:val="Lista1"/>
        <w:rPr>
          <w:b/>
        </w:rPr>
      </w:pPr>
      <w:r w:rsidRPr="00E74A2A">
        <w:rPr>
          <w:b/>
        </w:rPr>
        <w:t xml:space="preserve">Las medidas del cartel serán de </w:t>
      </w:r>
      <w:r w:rsidRPr="00676BB7">
        <w:rPr>
          <w:b/>
        </w:rPr>
        <w:t>90 x 100 cm</w:t>
      </w:r>
      <w:r w:rsidRPr="00E74A2A">
        <w:rPr>
          <w:b/>
        </w:rPr>
        <w:t xml:space="preserve"> (ancho x alto)</w:t>
      </w:r>
    </w:p>
    <w:p w14:paraId="6B4FDCD2" w14:textId="77777777" w:rsidR="00AB07A8" w:rsidRPr="00E74A2A" w:rsidRDefault="00AB07A8" w:rsidP="00E74A2A">
      <w:pPr>
        <w:pStyle w:val="Lista1"/>
        <w:rPr>
          <w:b/>
        </w:rPr>
      </w:pPr>
      <w:r w:rsidRPr="00E74A2A">
        <w:rPr>
          <w:b/>
        </w:rPr>
        <w:t>El cartel debe ser comprensible por sí mismo. No obstante, el autor/a estará presente en las franjas horarias establecidas para aclarar o discutir con los asistentes, aquellos aspectos de la investigación que así lo requieran.</w:t>
      </w:r>
    </w:p>
    <w:p w14:paraId="71D76563" w14:textId="77777777" w:rsidR="00AB07A8" w:rsidRPr="00E74A2A" w:rsidRDefault="00AB07A8" w:rsidP="00E74A2A">
      <w:pPr>
        <w:pStyle w:val="Lista1"/>
        <w:rPr>
          <w:b/>
        </w:rPr>
      </w:pPr>
      <w:r w:rsidRPr="00E74A2A">
        <w:rPr>
          <w:b/>
        </w:rPr>
        <w:t>El encabezamiento del cartel/poster incluirá el título, autor/es, afiliación/es, y vía de contacto (para futuras cuestiones).</w:t>
      </w:r>
    </w:p>
    <w:p w14:paraId="6F5985F7" w14:textId="77777777" w:rsidR="00AB07A8" w:rsidRPr="00E74A2A" w:rsidRDefault="00AB07A8" w:rsidP="00E74A2A">
      <w:pPr>
        <w:pStyle w:val="Lista1"/>
        <w:rPr>
          <w:b/>
        </w:rPr>
      </w:pPr>
      <w:r w:rsidRPr="00E74A2A">
        <w:rPr>
          <w:b/>
        </w:rPr>
        <w:t>El Comité Evaluador aconseja mantener la misma estructura aplicada en el resumen de la comunicación.</w:t>
      </w:r>
    </w:p>
    <w:p w14:paraId="279BAE55" w14:textId="77777777" w:rsidR="00AB07A8" w:rsidRDefault="00AB07A8" w:rsidP="00E74A2A">
      <w:pPr>
        <w:pStyle w:val="NormalNegrita"/>
      </w:pPr>
      <w:r>
        <w:lastRenderedPageBreak/>
        <w:t>FECHAS IMPORTANTES</w:t>
      </w:r>
    </w:p>
    <w:p w14:paraId="1A7BBDF6" w14:textId="77777777" w:rsidR="00AB07A8" w:rsidRDefault="00AB07A8" w:rsidP="00E74A2A">
      <w:pPr>
        <w:pStyle w:val="Lista1"/>
      </w:pPr>
      <w:r w:rsidRPr="00676BB7">
        <w:rPr>
          <w:b/>
        </w:rPr>
        <w:t>Fecha de envío del resumen</w:t>
      </w:r>
      <w:r>
        <w:t>: desde el 30 de septiembre de 2023 hasta el día 14 de enero de 2024 las 23:55 (España, hora peninsular)</w:t>
      </w:r>
      <w:r w:rsidRPr="00676BB7">
        <w:rPr>
          <w:b/>
        </w:rPr>
        <w:t>.</w:t>
      </w:r>
    </w:p>
    <w:p w14:paraId="183339FF" w14:textId="77777777" w:rsidR="00AB07A8" w:rsidRDefault="00AB07A8" w:rsidP="00E74A2A">
      <w:pPr>
        <w:pStyle w:val="Lista1"/>
      </w:pPr>
      <w:r>
        <w:t>Fecha de respuesta del comité evaluador: 29 de enero de 2024.</w:t>
      </w:r>
    </w:p>
    <w:p w14:paraId="0044A4E3" w14:textId="77777777" w:rsidR="00AB07A8" w:rsidRDefault="00AB07A8" w:rsidP="00E74A2A">
      <w:pPr>
        <w:pStyle w:val="Lista1"/>
      </w:pPr>
      <w:r w:rsidRPr="00676BB7">
        <w:rPr>
          <w:b/>
        </w:rPr>
        <w:t xml:space="preserve">Fecha de las Jornadas: </w:t>
      </w:r>
      <w:r>
        <w:t>1 y 2 de marzo de 2024.</w:t>
      </w:r>
    </w:p>
    <w:p w14:paraId="6476433F" w14:textId="77777777" w:rsidR="00AB07A8" w:rsidRDefault="00AB07A8" w:rsidP="00E74A2A">
      <w:pPr>
        <w:pStyle w:val="Lista1"/>
      </w:pPr>
      <w:r w:rsidRPr="00676BB7">
        <w:rPr>
          <w:b/>
        </w:rPr>
        <w:t>Instalación del cartel:</w:t>
      </w:r>
      <w:r>
        <w:t xml:space="preserve"> 1 de marzo, jornada de mañana.</w:t>
      </w:r>
    </w:p>
    <w:p w14:paraId="27FEBD3A" w14:textId="77777777" w:rsidR="00AB07A8" w:rsidRDefault="00AB07A8" w:rsidP="00E74A2A">
      <w:pPr>
        <w:pStyle w:val="Lista1"/>
      </w:pPr>
      <w:r w:rsidRPr="00676BB7">
        <w:rPr>
          <w:b/>
        </w:rPr>
        <w:t>Retirada del cartel</w:t>
      </w:r>
      <w:r>
        <w:t>: 2 de marzo de 2024 tras la jornada de la mañana.</w:t>
      </w:r>
    </w:p>
    <w:p w14:paraId="1F078EF5" w14:textId="77777777" w:rsidR="00AB07A8" w:rsidRDefault="00AB07A8" w:rsidP="00E74A2A">
      <w:pPr>
        <w:pStyle w:val="NormalNegrita"/>
        <w:spacing w:before="240"/>
      </w:pPr>
      <w:r>
        <w:t>Escuela Universitaria de Fisioterapia de la ONCE</w:t>
      </w:r>
    </w:p>
    <w:p w14:paraId="000419A9" w14:textId="77777777" w:rsidR="00AB07A8" w:rsidRDefault="00AB07A8" w:rsidP="00E74A2A">
      <w:pPr>
        <w:pStyle w:val="Lista1"/>
      </w:pPr>
      <w:r>
        <w:t xml:space="preserve">C/ Nuria, 42 </w:t>
      </w:r>
    </w:p>
    <w:p w14:paraId="385914E7" w14:textId="77777777" w:rsidR="00AB07A8" w:rsidRDefault="00AB07A8" w:rsidP="00E74A2A">
      <w:pPr>
        <w:pStyle w:val="Lista1"/>
      </w:pPr>
      <w:r>
        <w:t>28034-Madrid</w:t>
      </w:r>
    </w:p>
    <w:p w14:paraId="4C83B7B6" w14:textId="77777777" w:rsidR="00AB07A8" w:rsidRDefault="00AB07A8" w:rsidP="00E74A2A">
      <w:pPr>
        <w:pStyle w:val="Lista1"/>
      </w:pPr>
      <w:r>
        <w:t>Teléfono: 91 589 45 00</w:t>
      </w:r>
    </w:p>
    <w:p w14:paraId="742BA7FE" w14:textId="77777777" w:rsidR="00AB07A8" w:rsidRDefault="00AB07A8" w:rsidP="00E74A2A">
      <w:pPr>
        <w:pStyle w:val="Lista1"/>
      </w:pPr>
      <w:r>
        <w:t>Fax: 91 589 44 98</w:t>
      </w:r>
    </w:p>
    <w:p w14:paraId="49D8A42C" w14:textId="77777777" w:rsidR="00AB07A8" w:rsidRDefault="00AB07A8" w:rsidP="00E74A2A">
      <w:pPr>
        <w:pStyle w:val="Lista1"/>
      </w:pPr>
      <w:r>
        <w:t xml:space="preserve">Correo electrónico: </w:t>
      </w:r>
      <w:hyperlink r:id="rId67" w:history="1">
        <w:r w:rsidRPr="00676BB7">
          <w:rPr>
            <w:rStyle w:val="Hipervnculo"/>
            <w:i w:val="0"/>
            <w:u w:val="single"/>
          </w:rPr>
          <w:t>euf@once.es</w:t>
        </w:r>
      </w:hyperlink>
    </w:p>
    <w:p w14:paraId="171F1137" w14:textId="2BF19098" w:rsidR="00AD1358" w:rsidRDefault="00AB07A8" w:rsidP="00E74A2A">
      <w:pPr>
        <w:pStyle w:val="Lista1"/>
        <w:rPr>
          <w:rStyle w:val="Hipervnculo"/>
          <w:i w:val="0"/>
          <w:u w:val="single"/>
        </w:rPr>
      </w:pPr>
      <w:r>
        <w:t xml:space="preserve">Página web: </w:t>
      </w:r>
      <w:hyperlink r:id="rId68" w:history="1">
        <w:r w:rsidRPr="00676BB7">
          <w:rPr>
            <w:rStyle w:val="Hipervnculo"/>
            <w:i w:val="0"/>
            <w:u w:val="single"/>
          </w:rPr>
          <w:t>http://www.once.es/euf</w:t>
        </w:r>
      </w:hyperlink>
    </w:p>
    <w:p w14:paraId="46DA9576" w14:textId="74EFEE7E" w:rsidR="00306981" w:rsidRPr="00AC3118" w:rsidRDefault="00306981" w:rsidP="00AC3118">
      <w:pPr>
        <w:pageBreakBefore/>
        <w:spacing w:after="240"/>
        <w:jc w:val="center"/>
        <w:rPr>
          <w:b/>
          <w:bCs/>
          <w:iCs w:val="0"/>
          <w:sz w:val="32"/>
          <w:szCs w:val="32"/>
        </w:rPr>
      </w:pPr>
      <w:r w:rsidRPr="00AC3118">
        <w:rPr>
          <w:b/>
          <w:bCs/>
          <w:iCs w:val="0"/>
          <w:sz w:val="32"/>
          <w:szCs w:val="32"/>
        </w:rPr>
        <w:lastRenderedPageBreak/>
        <w:t>ANEXO I</w:t>
      </w:r>
    </w:p>
    <w:p w14:paraId="127D0720" w14:textId="0A284B3A" w:rsidR="00AB07A8" w:rsidRPr="00656E4A" w:rsidRDefault="00AB07A8" w:rsidP="00656E4A">
      <w:pPr>
        <w:jc w:val="center"/>
        <w:rPr>
          <w:b/>
          <w:bCs/>
          <w:iCs w:val="0"/>
        </w:rPr>
      </w:pPr>
      <w:r w:rsidRPr="00656E4A">
        <w:rPr>
          <w:b/>
          <w:bCs/>
          <w:iCs w:val="0"/>
        </w:rPr>
        <w:t>RESUMEN DE LA COMUNICACIÓN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RESUMEN DE LA COMUNICACIÓN"/>
      </w:tblPr>
      <w:tblGrid>
        <w:gridCol w:w="9060"/>
      </w:tblGrid>
      <w:tr w:rsidR="00AB07A8" w14:paraId="2FFAE765" w14:textId="77777777" w:rsidTr="00006AEF">
        <w:trPr>
          <w:trHeight w:val="983"/>
          <w:jc w:val="center"/>
        </w:trPr>
        <w:tc>
          <w:tcPr>
            <w:tcW w:w="5000" w:type="pct"/>
            <w:hideMark/>
          </w:tcPr>
          <w:p w14:paraId="18167107" w14:textId="77777777" w:rsidR="00AB07A8" w:rsidRDefault="00AB07A8" w:rsidP="00B54C55">
            <w:pPr>
              <w:spacing w:before="240" w:after="720"/>
              <w:ind w:left="170"/>
              <w:jc w:val="left"/>
            </w:pPr>
            <w:r>
              <w:t xml:space="preserve">Título (Máximo 15 palabras): </w:t>
            </w:r>
          </w:p>
        </w:tc>
      </w:tr>
      <w:tr w:rsidR="00AB07A8" w14:paraId="6CDAD4AA" w14:textId="77777777" w:rsidTr="00006AEF">
        <w:trPr>
          <w:jc w:val="center"/>
        </w:trPr>
        <w:tc>
          <w:tcPr>
            <w:tcW w:w="5000" w:type="pct"/>
            <w:hideMark/>
          </w:tcPr>
          <w:p w14:paraId="764C6C12" w14:textId="77777777" w:rsidR="00AB07A8" w:rsidRDefault="00AB07A8" w:rsidP="00B54C55">
            <w:pPr>
              <w:spacing w:before="240" w:after="720"/>
              <w:ind w:left="170"/>
              <w:jc w:val="left"/>
            </w:pPr>
            <w:r>
              <w:t>Title(15 words-limit):</w:t>
            </w:r>
          </w:p>
        </w:tc>
      </w:tr>
      <w:tr w:rsidR="00AB07A8" w14:paraId="0ACD9F80" w14:textId="77777777" w:rsidTr="00006AEF">
        <w:trPr>
          <w:jc w:val="center"/>
        </w:trPr>
        <w:tc>
          <w:tcPr>
            <w:tcW w:w="5000" w:type="pct"/>
            <w:hideMark/>
          </w:tcPr>
          <w:p w14:paraId="221E9883" w14:textId="77777777" w:rsidR="00AB07A8" w:rsidRDefault="00AB07A8" w:rsidP="00B54C55">
            <w:pPr>
              <w:spacing w:before="240" w:after="720"/>
              <w:ind w:left="170"/>
              <w:jc w:val="left"/>
            </w:pPr>
            <w:r>
              <w:t>Temática:</w:t>
            </w:r>
          </w:p>
        </w:tc>
      </w:tr>
      <w:tr w:rsidR="00AB07A8" w14:paraId="47154559" w14:textId="77777777" w:rsidTr="00006AEF">
        <w:trPr>
          <w:jc w:val="center"/>
        </w:trPr>
        <w:tc>
          <w:tcPr>
            <w:tcW w:w="5000" w:type="pct"/>
            <w:hideMark/>
          </w:tcPr>
          <w:p w14:paraId="40818CD5" w14:textId="77777777" w:rsidR="00B54C55" w:rsidRDefault="00AB07A8" w:rsidP="00B54C55">
            <w:pPr>
              <w:spacing w:before="240" w:after="480"/>
              <w:ind w:left="170"/>
              <w:jc w:val="left"/>
            </w:pPr>
            <w:r>
              <w:t>Resumen (Máximo 350 palabras)</w:t>
            </w:r>
            <w:r w:rsidR="00B54C55">
              <w:br/>
              <w:t xml:space="preserve">Introducción: </w:t>
            </w:r>
          </w:p>
          <w:p w14:paraId="45049C7F" w14:textId="77777777" w:rsidR="00B54C55" w:rsidRDefault="00B54C55" w:rsidP="00B54C55">
            <w:pPr>
              <w:spacing w:before="240" w:after="480"/>
              <w:ind w:left="170"/>
              <w:jc w:val="left"/>
            </w:pPr>
            <w:r>
              <w:t>Hipótesis (si procede):</w:t>
            </w:r>
          </w:p>
          <w:p w14:paraId="5CF49B29" w14:textId="77777777" w:rsidR="00B54C55" w:rsidRDefault="00B54C55" w:rsidP="00B54C55">
            <w:pPr>
              <w:spacing w:before="240" w:after="480"/>
              <w:ind w:left="170"/>
              <w:jc w:val="left"/>
            </w:pPr>
            <w:r>
              <w:t xml:space="preserve">Objetivo principal: </w:t>
            </w:r>
          </w:p>
          <w:p w14:paraId="2EF16ABB" w14:textId="77777777" w:rsidR="00B54C55" w:rsidRDefault="00B54C55" w:rsidP="00B54C55">
            <w:pPr>
              <w:spacing w:before="240" w:after="480"/>
              <w:ind w:left="170"/>
              <w:jc w:val="left"/>
            </w:pPr>
            <w:r>
              <w:t xml:space="preserve">Material y métodos: </w:t>
            </w:r>
          </w:p>
          <w:p w14:paraId="7E9864EB" w14:textId="77777777" w:rsidR="00B54C55" w:rsidRDefault="00B54C55" w:rsidP="00B54C55">
            <w:pPr>
              <w:spacing w:before="240" w:after="480"/>
              <w:ind w:left="170"/>
              <w:jc w:val="left"/>
            </w:pPr>
            <w:r>
              <w:t xml:space="preserve">Resultados: </w:t>
            </w:r>
          </w:p>
          <w:p w14:paraId="5EBE56D0" w14:textId="3764752C" w:rsidR="00AB07A8" w:rsidRDefault="00B54C55" w:rsidP="00B54C55">
            <w:pPr>
              <w:spacing w:before="240" w:after="480"/>
              <w:ind w:left="170"/>
              <w:jc w:val="left"/>
            </w:pPr>
            <w:r>
              <w:t>Conclusiones:</w:t>
            </w:r>
          </w:p>
        </w:tc>
      </w:tr>
      <w:tr w:rsidR="00AB07A8" w14:paraId="098AEA13" w14:textId="77777777" w:rsidTr="00006AEF">
        <w:trPr>
          <w:trHeight w:val="1743"/>
          <w:jc w:val="center"/>
        </w:trPr>
        <w:tc>
          <w:tcPr>
            <w:tcW w:w="5000" w:type="pct"/>
            <w:hideMark/>
          </w:tcPr>
          <w:p w14:paraId="74876718" w14:textId="4A103B45" w:rsidR="00AB07A8" w:rsidRDefault="00AB07A8" w:rsidP="007A7820">
            <w:pPr>
              <w:ind w:left="170"/>
              <w:jc w:val="left"/>
              <w:rPr>
                <w:rFonts w:ascii="Calibri" w:hAnsi="Calibri" w:cs="Times New Roman"/>
                <w:sz w:val="22"/>
                <w:szCs w:val="22"/>
              </w:rPr>
            </w:pPr>
            <w:r>
              <w:rPr>
                <w:b/>
              </w:rPr>
              <w:t>Palabras clave</w:t>
            </w:r>
            <w:r>
              <w:t>: (</w:t>
            </w:r>
            <w:r>
              <w:rPr>
                <w:i/>
              </w:rPr>
              <w:t>Indicar en este espacio entre tres y seis palabras clave en Castellano e</w:t>
            </w:r>
            <w:r w:rsidR="00AA0308">
              <w:rPr>
                <w:i/>
              </w:rPr>
              <w:t xml:space="preserve"> </w:t>
            </w:r>
            <w:r>
              <w:rPr>
                <w:i/>
              </w:rPr>
              <w:t>inglés procedentes de Mesh Database.</w:t>
            </w:r>
            <w:r>
              <w:t xml:space="preserve"> Puede consultar en </w:t>
            </w:r>
            <w:hyperlink r:id="rId69" w:history="1">
              <w:r>
                <w:rPr>
                  <w:rStyle w:val="Hipervnculo"/>
                  <w:i w:val="0"/>
                  <w:color w:val="0000FF"/>
                  <w:sz w:val="20"/>
                  <w:szCs w:val="20"/>
                  <w:u w:val="single"/>
                </w:rPr>
                <w:t>https://www.ncbi.nlm.nih.gov/mesh</w:t>
              </w:r>
            </w:hyperlink>
            <w:r>
              <w:rPr>
                <w:color w:val="0000FF"/>
                <w:u w:val="single"/>
              </w:rPr>
              <w:t xml:space="preserve"> </w:t>
            </w:r>
            <w:r>
              <w:rPr>
                <w:rFonts w:ascii="Calibri" w:hAnsi="Calibri" w:cs="Times New Roman"/>
                <w:sz w:val="22"/>
                <w:szCs w:val="22"/>
              </w:rPr>
              <w:t xml:space="preserve">y en </w:t>
            </w:r>
            <w:hyperlink r:id="rId70" w:history="1">
              <w:r>
                <w:rPr>
                  <w:rStyle w:val="Hipervnculo"/>
                  <w:rFonts w:ascii="Calibri" w:hAnsi="Calibri" w:cs="Times New Roman"/>
                  <w:i w:val="0"/>
                  <w:color w:val="0000FF"/>
                  <w:sz w:val="22"/>
                  <w:szCs w:val="22"/>
                  <w:u w:val="single"/>
                </w:rPr>
                <w:t>https://decs.bvsalud.org/es/</w:t>
              </w:r>
            </w:hyperlink>
            <w:r>
              <w:rPr>
                <w:rFonts w:ascii="Calibri" w:hAnsi="Calibri" w:cs="Times New Roman"/>
                <w:color w:val="0000FF"/>
                <w:sz w:val="22"/>
                <w:szCs w:val="22"/>
              </w:rPr>
              <w:t xml:space="preserve"> </w:t>
            </w:r>
            <w:r>
              <w:rPr>
                <w:rFonts w:ascii="Calibri" w:hAnsi="Calibri" w:cs="Times New Roman"/>
                <w:sz w:val="22"/>
                <w:szCs w:val="22"/>
              </w:rPr>
              <w:t>)</w:t>
            </w:r>
            <w:r>
              <w:rPr>
                <w:rFonts w:ascii="Calibri" w:hAnsi="Calibri" w:cs="Times New Roman"/>
              </w:rPr>
              <w:t xml:space="preserve"> </w:t>
            </w:r>
          </w:p>
        </w:tc>
      </w:tr>
      <w:tr w:rsidR="00AB07A8" w14:paraId="6214E8A2" w14:textId="77777777" w:rsidTr="007A7820">
        <w:trPr>
          <w:trHeight w:val="983"/>
          <w:jc w:val="center"/>
        </w:trPr>
        <w:tc>
          <w:tcPr>
            <w:tcW w:w="5000" w:type="pct"/>
            <w:hideMark/>
          </w:tcPr>
          <w:p w14:paraId="3142932D" w14:textId="77777777" w:rsidR="00AB07A8" w:rsidRDefault="00AB07A8" w:rsidP="00006AEF">
            <w:pPr>
              <w:spacing w:before="240"/>
              <w:ind w:left="170"/>
            </w:pPr>
            <w:r>
              <w:t>Bibliografía: máximo 8 referencias bibliográficas.</w:t>
            </w:r>
          </w:p>
        </w:tc>
      </w:tr>
    </w:tbl>
    <w:p w14:paraId="7D2BB6EA" w14:textId="77777777" w:rsidR="007B5B03" w:rsidRDefault="007B5B03" w:rsidP="007A7820">
      <w:pPr>
        <w:pStyle w:val="NormalNegritacentrada"/>
      </w:pPr>
    </w:p>
    <w:p w14:paraId="72233A92" w14:textId="77777777" w:rsidR="007B5B03" w:rsidRDefault="007B5B03">
      <w:pPr>
        <w:keepLines w:val="0"/>
        <w:autoSpaceDE/>
        <w:autoSpaceDN/>
        <w:adjustRightInd/>
        <w:spacing w:before="0" w:line="240" w:lineRule="auto"/>
        <w:jc w:val="left"/>
        <w:rPr>
          <w:b/>
          <w:bCs/>
          <w:lang w:val="es-ES_tradnl" w:eastAsia="es-ES_tradnl"/>
        </w:rPr>
      </w:pPr>
      <w:r>
        <w:br w:type="page"/>
      </w:r>
    </w:p>
    <w:p w14:paraId="5539CCF0" w14:textId="67CF187B" w:rsidR="00AD1358" w:rsidRPr="001608E8" w:rsidRDefault="00AD1358" w:rsidP="001608E8">
      <w:pPr>
        <w:pageBreakBefore/>
        <w:spacing w:after="240"/>
        <w:jc w:val="center"/>
        <w:rPr>
          <w:b/>
          <w:bCs/>
          <w:iCs w:val="0"/>
          <w:sz w:val="32"/>
          <w:szCs w:val="32"/>
        </w:rPr>
      </w:pPr>
      <w:r w:rsidRPr="001608E8">
        <w:rPr>
          <w:b/>
          <w:bCs/>
          <w:iCs w:val="0"/>
          <w:sz w:val="32"/>
          <w:szCs w:val="32"/>
        </w:rPr>
        <w:lastRenderedPageBreak/>
        <w:t>ANEXO II</w:t>
      </w:r>
    </w:p>
    <w:p w14:paraId="1896C99B" w14:textId="6A662E7F" w:rsidR="00AB07A8" w:rsidRDefault="00AB07A8" w:rsidP="007A7820">
      <w:pPr>
        <w:pStyle w:val="NormalNegritacentrada"/>
      </w:pPr>
      <w:r>
        <w:t xml:space="preserve">HOJA DE DATOS DE LOS AUTORES </w:t>
      </w:r>
    </w:p>
    <w:p w14:paraId="66FA9A7D" w14:textId="77777777" w:rsidR="00AB07A8" w:rsidRDefault="00AB07A8" w:rsidP="007A7820">
      <w:pPr>
        <w:pStyle w:val="NormalNegrita"/>
      </w:pPr>
      <w:r>
        <w:t>Título de la comunicación:</w:t>
      </w:r>
    </w:p>
    <w:p w14:paraId="3705908B" w14:textId="77777777" w:rsidR="00AB07A8" w:rsidRDefault="00AB07A8" w:rsidP="007A7820">
      <w:pPr>
        <w:pStyle w:val="NormalNegrita"/>
      </w:pPr>
      <w:r>
        <w:t>Autor de contacto (Formará parte de la lista de autores/as):</w:t>
      </w:r>
    </w:p>
    <w:p w14:paraId="6B86E3E2" w14:textId="77777777" w:rsidR="00AB07A8" w:rsidRDefault="00AB07A8" w:rsidP="007A7820">
      <w:pPr>
        <w:pStyle w:val="NormalNegrita"/>
      </w:pPr>
      <w:r>
        <w:t>Nombre y Apellidos:</w:t>
      </w:r>
    </w:p>
    <w:p w14:paraId="30E14891" w14:textId="77777777" w:rsidR="00AB07A8" w:rsidRDefault="00AB07A8" w:rsidP="007A7820">
      <w:pPr>
        <w:pStyle w:val="NormalNegrita"/>
      </w:pPr>
      <w:r>
        <w:t>Teléfono de contacto:</w:t>
      </w:r>
    </w:p>
    <w:p w14:paraId="4DA9B911" w14:textId="77777777" w:rsidR="00AB07A8" w:rsidRDefault="00AB07A8" w:rsidP="007A7820">
      <w:pPr>
        <w:pStyle w:val="NormalNegrita"/>
      </w:pPr>
      <w:r>
        <w:t>Correo electrónico:</w:t>
      </w:r>
    </w:p>
    <w:p w14:paraId="0A1BFD8C" w14:textId="77777777" w:rsidR="00AB07A8" w:rsidRDefault="00AB07A8" w:rsidP="0032179A">
      <w:pPr>
        <w:pStyle w:val="NormalNegrita"/>
      </w:pPr>
      <w:r>
        <w:t>Autor 1</w:t>
      </w:r>
    </w:p>
    <w:p w14:paraId="6EDAA0DA" w14:textId="77777777" w:rsidR="00AB07A8" w:rsidRDefault="00AB07A8" w:rsidP="0032179A">
      <w:pPr>
        <w:ind w:left="709"/>
      </w:pPr>
      <w:r>
        <w:t>Nombre y apellidos:</w:t>
      </w:r>
    </w:p>
    <w:p w14:paraId="5459B67B" w14:textId="77777777" w:rsidR="00AB07A8" w:rsidRDefault="00AB07A8" w:rsidP="0032179A">
      <w:pPr>
        <w:ind w:left="709"/>
      </w:pPr>
      <w:r>
        <w:t>DNI:</w:t>
      </w:r>
    </w:p>
    <w:p w14:paraId="10BA81F3" w14:textId="77777777" w:rsidR="00AB07A8" w:rsidRDefault="00AB07A8" w:rsidP="0032179A">
      <w:pPr>
        <w:ind w:left="709"/>
      </w:pPr>
      <w:r>
        <w:t>Categoría profesional:</w:t>
      </w:r>
    </w:p>
    <w:p w14:paraId="5E180504" w14:textId="77777777" w:rsidR="00AB07A8" w:rsidRDefault="00AB07A8" w:rsidP="0032179A">
      <w:pPr>
        <w:ind w:left="709"/>
      </w:pPr>
      <w:r>
        <w:t>Lugar de trabajo:</w:t>
      </w:r>
    </w:p>
    <w:p w14:paraId="4976966E" w14:textId="77777777" w:rsidR="00AB07A8" w:rsidRDefault="00AB07A8" w:rsidP="007A7820">
      <w:pPr>
        <w:pStyle w:val="NormalNegrita"/>
      </w:pPr>
      <w:r>
        <w:t>Autor 2</w:t>
      </w:r>
    </w:p>
    <w:p w14:paraId="6575D526" w14:textId="77777777" w:rsidR="00AB07A8" w:rsidRDefault="00AB07A8" w:rsidP="0032179A">
      <w:pPr>
        <w:ind w:left="709"/>
      </w:pPr>
      <w:r>
        <w:t>Nombre y apellidos:</w:t>
      </w:r>
    </w:p>
    <w:p w14:paraId="747EEED0" w14:textId="77777777" w:rsidR="00AB07A8" w:rsidRDefault="00AB07A8" w:rsidP="0032179A">
      <w:pPr>
        <w:ind w:left="709"/>
      </w:pPr>
      <w:r>
        <w:t>DNI:</w:t>
      </w:r>
    </w:p>
    <w:p w14:paraId="449CA3DD" w14:textId="77777777" w:rsidR="00AB07A8" w:rsidRDefault="00AB07A8" w:rsidP="0032179A">
      <w:pPr>
        <w:ind w:left="709"/>
      </w:pPr>
      <w:r>
        <w:t>Categoría profesional:</w:t>
      </w:r>
    </w:p>
    <w:p w14:paraId="48472A54" w14:textId="77777777" w:rsidR="00AB07A8" w:rsidRDefault="00AB07A8" w:rsidP="0032179A">
      <w:pPr>
        <w:ind w:left="709"/>
      </w:pPr>
      <w:r>
        <w:t>Lugar de trabajo:</w:t>
      </w:r>
    </w:p>
    <w:p w14:paraId="5AC8B3FF" w14:textId="77777777" w:rsidR="00AB07A8" w:rsidRDefault="00AB07A8" w:rsidP="007A7820">
      <w:pPr>
        <w:pStyle w:val="NormalNegrita"/>
      </w:pPr>
      <w:r>
        <w:t>Autor 3</w:t>
      </w:r>
    </w:p>
    <w:p w14:paraId="60AE1A52" w14:textId="77777777" w:rsidR="00AB07A8" w:rsidRDefault="00AB07A8" w:rsidP="0032179A">
      <w:pPr>
        <w:ind w:left="709"/>
      </w:pPr>
      <w:r>
        <w:t>Nombre y apellidos:</w:t>
      </w:r>
    </w:p>
    <w:p w14:paraId="1234B015" w14:textId="77777777" w:rsidR="00AB07A8" w:rsidRDefault="00AB07A8" w:rsidP="0032179A">
      <w:pPr>
        <w:ind w:left="709"/>
      </w:pPr>
      <w:r>
        <w:t>DNI:</w:t>
      </w:r>
    </w:p>
    <w:p w14:paraId="0A53C583" w14:textId="77777777" w:rsidR="00AB07A8" w:rsidRDefault="00AB07A8" w:rsidP="0032179A">
      <w:pPr>
        <w:ind w:left="709"/>
      </w:pPr>
      <w:r>
        <w:t>Categoría profesional:</w:t>
      </w:r>
    </w:p>
    <w:p w14:paraId="4ACCE8B0" w14:textId="77777777" w:rsidR="00AB07A8" w:rsidRDefault="00AB07A8" w:rsidP="0032179A">
      <w:pPr>
        <w:ind w:left="709"/>
      </w:pPr>
      <w:r>
        <w:t>Lugar de trabajo:</w:t>
      </w:r>
    </w:p>
    <w:p w14:paraId="3F5CF908" w14:textId="77777777" w:rsidR="00AB07A8" w:rsidRDefault="00AB07A8" w:rsidP="007A7820">
      <w:pPr>
        <w:pStyle w:val="NormalNegrita"/>
      </w:pPr>
      <w:r>
        <w:t>Autor 4</w:t>
      </w:r>
    </w:p>
    <w:p w14:paraId="6CCA6B7D" w14:textId="77777777" w:rsidR="00AB07A8" w:rsidRDefault="00AB07A8" w:rsidP="0032179A">
      <w:pPr>
        <w:ind w:left="709"/>
      </w:pPr>
      <w:r>
        <w:t>Nombre y apellidos:</w:t>
      </w:r>
    </w:p>
    <w:p w14:paraId="2C8A9478" w14:textId="77777777" w:rsidR="00AB07A8" w:rsidRDefault="00AB07A8" w:rsidP="0032179A">
      <w:pPr>
        <w:ind w:left="709"/>
      </w:pPr>
      <w:r>
        <w:t>DNI:</w:t>
      </w:r>
    </w:p>
    <w:p w14:paraId="5B6E9563" w14:textId="77777777" w:rsidR="00AB07A8" w:rsidRDefault="00AB07A8" w:rsidP="0032179A">
      <w:pPr>
        <w:ind w:left="709"/>
      </w:pPr>
      <w:r>
        <w:t>Categoría profesional:</w:t>
      </w:r>
    </w:p>
    <w:p w14:paraId="3C65CFFB" w14:textId="77777777" w:rsidR="00AB07A8" w:rsidRDefault="00AB07A8" w:rsidP="0032179A">
      <w:pPr>
        <w:ind w:left="709"/>
      </w:pPr>
      <w:r>
        <w:t>Lugar de trabajo:</w:t>
      </w:r>
    </w:p>
    <w:p w14:paraId="7F9907D1" w14:textId="77777777" w:rsidR="00AB07A8" w:rsidRDefault="00AB07A8" w:rsidP="0032179A">
      <w:pPr>
        <w:pStyle w:val="NormalNegrita"/>
      </w:pPr>
      <w:r>
        <w:t>Autor 5</w:t>
      </w:r>
    </w:p>
    <w:p w14:paraId="2CCDCD65" w14:textId="77777777" w:rsidR="00AB07A8" w:rsidRDefault="00AB07A8" w:rsidP="0032179A">
      <w:pPr>
        <w:ind w:left="709"/>
      </w:pPr>
      <w:r>
        <w:t>Nombre y apellidos:</w:t>
      </w:r>
    </w:p>
    <w:p w14:paraId="6E4D67E4" w14:textId="77777777" w:rsidR="00AB07A8" w:rsidRDefault="00AB07A8" w:rsidP="0032179A">
      <w:pPr>
        <w:ind w:left="709"/>
      </w:pPr>
      <w:r>
        <w:t>DNI:</w:t>
      </w:r>
    </w:p>
    <w:p w14:paraId="2A978B9E" w14:textId="77777777" w:rsidR="00AB07A8" w:rsidRDefault="00AB07A8" w:rsidP="0032179A">
      <w:pPr>
        <w:ind w:left="709"/>
      </w:pPr>
      <w:r>
        <w:t>Categoría profesional:</w:t>
      </w:r>
    </w:p>
    <w:p w14:paraId="12D3F48F" w14:textId="77777777" w:rsidR="00AB07A8" w:rsidRDefault="00AB07A8" w:rsidP="0032179A">
      <w:pPr>
        <w:ind w:left="709"/>
      </w:pPr>
      <w:r>
        <w:lastRenderedPageBreak/>
        <w:t>Lugar de trabajo:</w:t>
      </w:r>
    </w:p>
    <w:p w14:paraId="5681DD92" w14:textId="77777777" w:rsidR="00AB07A8" w:rsidRDefault="00AB07A8" w:rsidP="00624371">
      <w:pPr>
        <w:pStyle w:val="NormalNegrita"/>
      </w:pPr>
      <w:r>
        <w:t>Autor 6</w:t>
      </w:r>
    </w:p>
    <w:p w14:paraId="4F1E12F0" w14:textId="77777777" w:rsidR="00AB07A8" w:rsidRDefault="00AB07A8" w:rsidP="00624371">
      <w:pPr>
        <w:ind w:left="709"/>
      </w:pPr>
      <w:r>
        <w:t>Nombre y apellidos:</w:t>
      </w:r>
    </w:p>
    <w:p w14:paraId="4FC9666A" w14:textId="77777777" w:rsidR="00AB07A8" w:rsidRDefault="00AB07A8" w:rsidP="00624371">
      <w:pPr>
        <w:ind w:left="709"/>
      </w:pPr>
      <w:r>
        <w:t>DNI:</w:t>
      </w:r>
    </w:p>
    <w:p w14:paraId="7C6AD98E" w14:textId="77777777" w:rsidR="00AB07A8" w:rsidRDefault="00AB07A8" w:rsidP="00624371">
      <w:pPr>
        <w:ind w:left="709"/>
      </w:pPr>
      <w:r>
        <w:t>Categoría profesional:</w:t>
      </w:r>
    </w:p>
    <w:p w14:paraId="2A290FC1" w14:textId="77777777" w:rsidR="00AB07A8" w:rsidRDefault="00AB07A8" w:rsidP="00624371">
      <w:pPr>
        <w:ind w:left="709"/>
      </w:pPr>
      <w:r>
        <w:t>Lugar de trabajo:</w:t>
      </w:r>
    </w:p>
    <w:p w14:paraId="2A5E8228" w14:textId="77777777" w:rsidR="00AB07A8" w:rsidRDefault="00AB07A8" w:rsidP="00624371">
      <w:r>
        <w:t xml:space="preserve">Cada uno de los autores deberá firmar un ejemplar del Consentimiento Expreso para Tratamiento de Datos Personales que figura a continuación </w:t>
      </w:r>
    </w:p>
    <w:p w14:paraId="06B4039D" w14:textId="77777777" w:rsidR="00AB07A8" w:rsidRDefault="00AB07A8" w:rsidP="0043190E">
      <w:r>
        <w:br w:type="page"/>
      </w:r>
    </w:p>
    <w:p w14:paraId="42FB51A9" w14:textId="77777777" w:rsidR="00AB07A8" w:rsidRPr="00680FA9" w:rsidRDefault="00AB07A8" w:rsidP="00680FA9">
      <w:pPr>
        <w:pStyle w:val="NormalNegrita"/>
        <w:spacing w:after="240"/>
        <w:rPr>
          <w:iCs w:val="0"/>
        </w:rPr>
      </w:pPr>
      <w:r w:rsidRPr="00680FA9">
        <w:rPr>
          <w:iCs w:val="0"/>
        </w:rPr>
        <w:lastRenderedPageBreak/>
        <w:t>CONSENTIMIENTO EXPRESO PARA TRATAMIENTO DE DATOS PERSONALES</w:t>
      </w:r>
    </w:p>
    <w:p w14:paraId="349F1783" w14:textId="77777777" w:rsidR="00AB07A8" w:rsidRDefault="00AB07A8" w:rsidP="0043190E">
      <w: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346F3E63" w14:textId="77777777" w:rsidR="00AB07A8" w:rsidRDefault="00AB07A8" w:rsidP="00680FA9">
      <w:pPr>
        <w:pStyle w:val="Lista1"/>
      </w:pPr>
      <w:r>
        <w:t>Los datos de carácter personal que se recaban en la solicitud de presentación de comunicación científica serán incluidos en un fichero titularidad de la ONCE, que tiene su domicilio a estos efectos en su Dirección General, en la calle Prado n.º 24, 28014 Madrid.</w:t>
      </w:r>
    </w:p>
    <w:p w14:paraId="2AB92519" w14:textId="77777777" w:rsidR="00AB07A8" w:rsidRDefault="00AB07A8" w:rsidP="00680FA9">
      <w:pPr>
        <w:pStyle w:val="Lista1"/>
      </w:pPr>
      <w:r>
        <w:t>El tratamiento que la ONCE va a hacer de los datos es el necesario para gestionar la solicitud de presentación de comunicación científica y que la persona solicitante pueda participar en la convocatoria de comunicaciones científicas de las Jornadas de Fisioterapia.</w:t>
      </w:r>
    </w:p>
    <w:p w14:paraId="1BD0EE5A" w14:textId="77777777" w:rsidR="00AB07A8" w:rsidRDefault="00AB07A8" w:rsidP="00680FA9">
      <w:pPr>
        <w:pStyle w:val="Lista1"/>
      </w:pPr>
      <w:r>
        <w:t>Si no presta su consentimiento para el tratamiento de los datos para la anterior finalidad, la solicitud no podrá ser tramitada y resultará imposible la gestión, desarrollo y cumplimiento de las obligaciones derivadas de la misma.</w:t>
      </w:r>
    </w:p>
    <w:p w14:paraId="3954A400" w14:textId="77777777" w:rsidR="00AB07A8" w:rsidRDefault="00AB07A8" w:rsidP="00680FA9">
      <w:pPr>
        <w:pStyle w:val="Lista1"/>
      </w:pPr>
      <w:r>
        <w:t>Asimismo, si usted lo consiente, sus datos podrán ser tratados con el fin de enviarle por medios electrónicos información sobre formación de posgrado que la Escuela organice.</w:t>
      </w:r>
    </w:p>
    <w:p w14:paraId="7F245B67" w14:textId="0C5C89B2" w:rsidR="00AB07A8" w:rsidRPr="00676BB7" w:rsidRDefault="00AB07A8" w:rsidP="00680FA9">
      <w:pPr>
        <w:pStyle w:val="Lista1"/>
        <w:rPr>
          <w:spacing w:val="-3"/>
        </w:rPr>
      </w:pPr>
      <w:r w:rsidRPr="00676BB7">
        <w:rPr>
          <w:spacing w:val="-3"/>
        </w:rPr>
        <w:t>La</w:t>
      </w:r>
      <w:r>
        <w:t xml:space="preserve"> ONCE tiene nombrada Delegada de Protección de Datos </w:t>
      </w:r>
      <w:r w:rsidRPr="00676BB7">
        <w:rPr>
          <w:spacing w:val="-3"/>
        </w:rPr>
        <w:t xml:space="preserve">con quien se podrá contactar en el correo </w:t>
      </w:r>
      <w:r>
        <w:t xml:space="preserve">electrónico </w:t>
      </w:r>
      <w:hyperlink r:id="rId71" w:history="1">
        <w:r w:rsidRPr="00676BB7">
          <w:rPr>
            <w:rStyle w:val="Hipervnculo"/>
            <w:i w:val="0"/>
            <w:color w:val="0563C1"/>
            <w:spacing w:val="-2"/>
            <w:sz w:val="22"/>
            <w:szCs w:val="22"/>
            <w:u w:val="single"/>
          </w:rPr>
          <w:t>dpdatos</w:t>
        </w:r>
        <w:r w:rsidRPr="00676BB7">
          <w:rPr>
            <w:rStyle w:val="Hipervnculo"/>
            <w:i w:val="0"/>
            <w:color w:val="0563C1"/>
            <w:sz w:val="22"/>
            <w:szCs w:val="22"/>
            <w:u w:val="single"/>
          </w:rPr>
          <w:t>@</w:t>
        </w:r>
        <w:r w:rsidRPr="00676BB7">
          <w:rPr>
            <w:rStyle w:val="Hipervnculo"/>
            <w:i w:val="0"/>
            <w:color w:val="0563C1"/>
            <w:spacing w:val="-2"/>
            <w:sz w:val="22"/>
            <w:szCs w:val="22"/>
            <w:u w:val="single"/>
          </w:rPr>
          <w:t>once.es</w:t>
        </w:r>
      </w:hyperlink>
      <w:r>
        <w:t xml:space="preserve"> y/o en la dirección</w:t>
      </w:r>
      <w:r w:rsidR="00AA0308">
        <w:t xml:space="preserve"> </w:t>
      </w:r>
      <w:r>
        <w:t>postal de la calle Prado, n.º 24, 28014 Madrid.</w:t>
      </w:r>
    </w:p>
    <w:p w14:paraId="30D38298" w14:textId="77777777" w:rsidR="00AB07A8" w:rsidRDefault="00AB07A8" w:rsidP="00680FA9">
      <w:pPr>
        <w:pStyle w:val="Lista1"/>
      </w:pPr>
      <w:r w:rsidRPr="00676BB7">
        <w:rPr>
          <w:spacing w:val="-2"/>
        </w:rPr>
        <w:t xml:space="preserve">La base jurídica del tratamiento de datos se encuentra en </w:t>
      </w:r>
      <w:r>
        <w:t>el consentimiento expreso e informado del titular de los datos.</w:t>
      </w:r>
    </w:p>
    <w:p w14:paraId="3D45C494" w14:textId="77777777" w:rsidR="00AB07A8" w:rsidRDefault="00AB07A8" w:rsidP="00680FA9">
      <w:pPr>
        <w:pStyle w:val="Lista1"/>
      </w:pPr>
      <w:r>
        <w:t>Los datos serán conservados durante el tiempo que dure la tramitación de la solicitud de presentación de comunicación científica y, en caso de ser aceptada, con carácter indefinido.</w:t>
      </w:r>
    </w:p>
    <w:p w14:paraId="389346EB" w14:textId="77777777" w:rsidR="00AB07A8" w:rsidRDefault="00AB07A8" w:rsidP="00680FA9">
      <w:pPr>
        <w:pStyle w:val="Lista1"/>
      </w:pPr>
      <w: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72" w:history="1">
        <w:r w:rsidRPr="00676BB7">
          <w:rPr>
            <w:rStyle w:val="Hipervnculo"/>
            <w:i w:val="0"/>
            <w:color w:val="0563C1"/>
            <w:spacing w:val="-2"/>
            <w:sz w:val="22"/>
            <w:szCs w:val="22"/>
            <w:u w:val="single"/>
          </w:rPr>
          <w:t>dpdatos</w:t>
        </w:r>
        <w:r w:rsidRPr="00676BB7">
          <w:rPr>
            <w:rStyle w:val="Hipervnculo"/>
            <w:i w:val="0"/>
            <w:color w:val="0563C1"/>
            <w:sz w:val="22"/>
            <w:szCs w:val="22"/>
            <w:u w:val="single"/>
          </w:rPr>
          <w:t>@</w:t>
        </w:r>
        <w:r w:rsidRPr="00676BB7">
          <w:rPr>
            <w:rStyle w:val="Hipervnculo"/>
            <w:i w:val="0"/>
            <w:color w:val="0563C1"/>
            <w:spacing w:val="-2"/>
            <w:sz w:val="22"/>
            <w:szCs w:val="22"/>
            <w:u w:val="single"/>
          </w:rPr>
          <w:t>once.es</w:t>
        </w:r>
      </w:hyperlink>
      <w:r w:rsidRPr="00676BB7">
        <w:rPr>
          <w:spacing w:val="-2"/>
        </w:rPr>
        <w:t xml:space="preserve">. </w:t>
      </w:r>
      <w:r>
        <w:t>La revocación del consentimiento no afectará a la licitud del tratamiento basada en su consentimiento inicial.</w:t>
      </w:r>
    </w:p>
    <w:p w14:paraId="05148775" w14:textId="77777777" w:rsidR="00AB07A8" w:rsidRDefault="00AB07A8" w:rsidP="0043190E">
      <w:pPr>
        <w:rPr>
          <w:bdr w:val="none" w:sz="0" w:space="0" w:color="auto" w:frame="1"/>
          <w:lang w:val="es-ES_tradnl"/>
        </w:rPr>
      </w:pPr>
      <w:r>
        <w:rPr>
          <w:bdr w:val="none" w:sz="0" w:space="0" w:color="auto" w:frame="1"/>
          <w:lang w:val="es-ES_tradnl"/>
        </w:rPr>
        <w:t>La persona solicitante tiene derecho, en caso de que así lo considere, a presentar una reclamación ante la Agencia Española de Protección de Datos.</w:t>
      </w:r>
    </w:p>
    <w:p w14:paraId="4E62CC3F" w14:textId="77777777" w:rsidR="00AB07A8" w:rsidRDefault="00AB07A8" w:rsidP="00C50C8A">
      <w:pPr>
        <w:keepNext/>
        <w:rPr>
          <w:bdr w:val="none" w:sz="0" w:space="0" w:color="auto" w:frame="1"/>
        </w:rPr>
      </w:pPr>
      <w:r>
        <w:rPr>
          <w:bdr w:val="none" w:sz="0" w:space="0" w:color="auto" w:frame="1"/>
        </w:rPr>
        <w:lastRenderedPageBreak/>
        <w:t>La persona solicitante manifiesta lo siguiente:</w:t>
      </w:r>
    </w:p>
    <w:p w14:paraId="701E4E3E" w14:textId="0F4F5893" w:rsidR="00AB07A8" w:rsidRDefault="00646CB9" w:rsidP="005713F0">
      <w:pPr>
        <w:tabs>
          <w:tab w:val="left" w:pos="567"/>
        </w:tabs>
        <w:ind w:left="567" w:hanging="567"/>
        <w:rPr>
          <w:spacing w:val="-3"/>
        </w:rPr>
      </w:pPr>
      <w:r>
        <w:rPr>
          <w:noProof/>
          <w:spacing w:val="-3"/>
        </w:rPr>
        <mc:AlternateContent>
          <mc:Choice Requires="wps">
            <w:drawing>
              <wp:inline distT="0" distB="0" distL="0" distR="0" wp14:anchorId="67F85134" wp14:editId="24E886D6">
                <wp:extent cx="154379" cy="154379"/>
                <wp:effectExtent l="0" t="0" r="17145" b="17145"/>
                <wp:docPr id="6" name="Rectángulo 6" descr="Cuadro de verificación"/>
                <wp:cNvGraphicFramePr/>
                <a:graphic xmlns:a="http://schemas.openxmlformats.org/drawingml/2006/main">
                  <a:graphicData uri="http://schemas.microsoft.com/office/word/2010/wordprocessingShape">
                    <wps:wsp>
                      <wps:cNvSpPr/>
                      <wps:spPr>
                        <a:xfrm>
                          <a:off x="0" y="0"/>
                          <a:ext cx="154379" cy="154379"/>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14D3CE" id="Rectángulo 6" o:spid="_x0000_s1026" alt="Cuadro de verificación" style="width:12.15pt;height:1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1gAIAAGYFAAAOAAAAZHJzL2Uyb0RvYy54bWysVF9P2zAQf5+072D5fSTp2jEqUlSBmCYh&#10;QMDEs3FsYsnxebbbtPv0O9tJWjG0h2kvyZ3v7nf/7/xi12myFc4rMDWtTkpKhOHQKPNa0x9P15++&#10;UuIDMw3TYERN98LTi9XHD+e9XYoZtKAb4QiCGL/sbU3bEOyyKDxvRcf8CVhhUCjBdSwg616LxrEe&#10;0TtdzMryS9GDa6wDLrzH16sspKuEL6Xg4U5KLwLRNcXYQvq69H2J32J1zpavjtlW8SEM9g9RdEwZ&#10;dDpBXbHAyMapP6A6xR14kOGEQ1eAlIqLlANmU5VvsnlsmRUpFyyOt1OZ/P+D5bfbR3vvsAy99UuP&#10;ZMxiJ10X/xgf2aVi7adiiV0gHB+rxfzz6RklHEUDjSjFwdg6H74J6EgkauqwF6lEbHvjQ1YdVaIv&#10;A9dK69QPbUhf07PFbJEMPGjVRGFUS5MhLrUjW4Y9Dbsq9hDdHmkhpw0+HlJKVNhrESG0eRCSqAaT&#10;mGUHcdoOmIxzYUKVRS1rRHZVLcoyDUx0Nlok1wkwIksMcsIeAEbNDDJi55gH/Wgq0rBOxuXfAsvG&#10;k0XyDCZMxp0y4N4D0JjV4Dnrj0XKpYlVeoFmf++Ig7wq3vJrhf27YT7cM4e7gVuE+x7u8CM1YJ9g&#10;oChpwf167z3q48iilJIed62m/ueGOUGJ/m5wmM+q+TwuZ2Lmi9MZMu5Y8nIsMZvuErD1FV4WyxMZ&#10;9YMeSemge8azsI5eUcQMR9815cGNzGXINwAPCxfrdVLDhbQs3JhHyyN4rGqcz6fdM3N2GOKA038L&#10;416y5ZtZzrrR0sB6E0CqNOiHug71xmVOgzMcnngtjvmkdTiPq98AAAD//wMAUEsDBBQABgAIAAAA&#10;IQBeP5cq1wAAAAMBAAAPAAAAZHJzL2Rvd25yZXYueG1sTI/BTsMwEETvSP0HaytxQdQhRagKcSqE&#10;xDFIlH7ANl7iqPbajZ02/D0GDnDZ0WpWM2/r7eysONMYB88K7lYFCOLO64F7Bfv3l9sNiJiQNVrP&#10;pOCTImybxVWNlfYXfqPzLvUih3CsUIFJKVRSxs6Qw7jygTh7H350mPI69lKPeMnhzsqyKB6kw4Fz&#10;g8FAz4a6425yCuZpczq109EZWrf2pkzhtQ1Bqevl/PQIItGc/o7hGz+jQ5OZDn5iHYVVkB9JPzN7&#10;5f0axOFXZVPL/+zNFwAAAP//AwBQSwECLQAUAAYACAAAACEAtoM4kv4AAADhAQAAEwAAAAAAAAAA&#10;AAAAAAAAAAAAW0NvbnRlbnRfVHlwZXNdLnhtbFBLAQItABQABgAIAAAAIQA4/SH/1gAAAJQBAAAL&#10;AAAAAAAAAAAAAAAAAC8BAABfcmVscy8ucmVsc1BLAQItABQABgAIAAAAIQCDIpV1gAIAAGYFAAAO&#10;AAAAAAAAAAAAAAAAAC4CAABkcnMvZTJvRG9jLnhtbFBLAQItABQABgAIAAAAIQBeP5cq1wAAAAMB&#10;AAAPAAAAAAAAAAAAAAAAANoEAABkcnMvZG93bnJldi54bWxQSwUGAAAAAAQABADzAAAA3gUAAAAA&#10;" filled="f" strokecolor="black [3213]">
                <w10:anchorlock/>
              </v:rect>
            </w:pict>
          </mc:Fallback>
        </mc:AlternateContent>
      </w:r>
      <w:r w:rsidR="005713F0">
        <w:rPr>
          <w:spacing w:val="-3"/>
        </w:rPr>
        <w:tab/>
      </w:r>
      <w:r w:rsidR="00AB07A8">
        <w:rPr>
          <w:spacing w:val="-3"/>
        </w:rPr>
        <w:t xml:space="preserve">Declaro </w:t>
      </w:r>
      <w:r w:rsidR="00AB07A8">
        <w:t xml:space="preserve">haber sido informado de forma expresa sobre todos los puntos que aparecen relacionados en el documento informativo sobre protección de datos </w:t>
      </w:r>
      <w:r w:rsidR="00AB07A8">
        <w:rPr>
          <w:spacing w:val="-3"/>
        </w:rPr>
        <w:t>y de que puedo retirar mi consentimiento para el tratamiento de mis datos en cualquier momento.</w:t>
      </w:r>
    </w:p>
    <w:p w14:paraId="55AC8B98" w14:textId="676D66F8" w:rsidR="00AB07A8" w:rsidRPr="005713F0" w:rsidRDefault="005713F0" w:rsidP="005713F0">
      <w:pPr>
        <w:tabs>
          <w:tab w:val="left" w:pos="567"/>
        </w:tabs>
        <w:ind w:left="567" w:hanging="567"/>
        <w:rPr>
          <w:noProof/>
          <w:spacing w:val="-3"/>
        </w:rPr>
      </w:pPr>
      <w:r>
        <w:rPr>
          <w:noProof/>
          <w:spacing w:val="-3"/>
        </w:rPr>
        <mc:AlternateContent>
          <mc:Choice Requires="wps">
            <w:drawing>
              <wp:inline distT="0" distB="0" distL="0" distR="0" wp14:anchorId="3A5AFB52" wp14:editId="4F684644">
                <wp:extent cx="154379" cy="154379"/>
                <wp:effectExtent l="0" t="0" r="17145" b="17145"/>
                <wp:docPr id="7" name="Rectángulo 7" descr="Cuadro de verificación"/>
                <wp:cNvGraphicFramePr/>
                <a:graphic xmlns:a="http://schemas.openxmlformats.org/drawingml/2006/main">
                  <a:graphicData uri="http://schemas.microsoft.com/office/word/2010/wordprocessingShape">
                    <wps:wsp>
                      <wps:cNvSpPr/>
                      <wps:spPr>
                        <a:xfrm>
                          <a:off x="0" y="0"/>
                          <a:ext cx="154379" cy="154379"/>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59D8BA" id="Rectángulo 7" o:spid="_x0000_s1026" alt="Cuadro de verificación" style="width:12.15pt;height:1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1gAIAAGYFAAAOAAAAZHJzL2Uyb0RvYy54bWysVF9P2zAQf5+072D5fSTp2jEqUlSBmCYh&#10;QMDEs3FsYsnxebbbtPv0O9tJWjG0h2kvyZ3v7nf/7/xi12myFc4rMDWtTkpKhOHQKPNa0x9P15++&#10;UuIDMw3TYERN98LTi9XHD+e9XYoZtKAb4QiCGL/sbU3bEOyyKDxvRcf8CVhhUCjBdSwg616LxrEe&#10;0TtdzMryS9GDa6wDLrzH16sspKuEL6Xg4U5KLwLRNcXYQvq69H2J32J1zpavjtlW8SEM9g9RdEwZ&#10;dDpBXbHAyMapP6A6xR14kOGEQ1eAlIqLlANmU5VvsnlsmRUpFyyOt1OZ/P+D5bfbR3vvsAy99UuP&#10;ZMxiJ10X/xgf2aVi7adiiV0gHB+rxfzz6RklHEUDjSjFwdg6H74J6EgkauqwF6lEbHvjQ1YdVaIv&#10;A9dK69QPbUhf07PFbJEMPGjVRGFUS5MhLrUjW4Y9Dbsq9hDdHmkhpw0+HlJKVNhrESG0eRCSqAaT&#10;mGUHcdoOmIxzYUKVRS1rRHZVLcoyDUx0Nlok1wkwIksMcsIeAEbNDDJi55gH/Wgq0rBOxuXfAsvG&#10;k0XyDCZMxp0y4N4D0JjV4Dnrj0XKpYlVeoFmf++Ig7wq3vJrhf27YT7cM4e7gVuE+x7u8CM1YJ9g&#10;oChpwf167z3q48iilJIed62m/ueGOUGJ/m5wmM+q+TwuZ2Lmi9MZMu5Y8nIsMZvuErD1FV4WyxMZ&#10;9YMeSemge8azsI5eUcQMR9815cGNzGXINwAPCxfrdVLDhbQs3JhHyyN4rGqcz6fdM3N2GOKA038L&#10;416y5ZtZzrrR0sB6E0CqNOiHug71xmVOgzMcnngtjvmkdTiPq98AAAD//wMAUEsDBBQABgAIAAAA&#10;IQBeP5cq1wAAAAMBAAAPAAAAZHJzL2Rvd25yZXYueG1sTI/BTsMwEETvSP0HaytxQdQhRagKcSqE&#10;xDFIlH7ANl7iqPbajZ02/D0GDnDZ0WpWM2/r7eysONMYB88K7lYFCOLO64F7Bfv3l9sNiJiQNVrP&#10;pOCTImybxVWNlfYXfqPzLvUih3CsUIFJKVRSxs6Qw7jygTh7H350mPI69lKPeMnhzsqyKB6kw4Fz&#10;g8FAz4a6425yCuZpczq109EZWrf2pkzhtQ1Bqevl/PQIItGc/o7hGz+jQ5OZDn5iHYVVkB9JPzN7&#10;5f0axOFXZVPL/+zNFwAAAP//AwBQSwECLQAUAAYACAAAACEAtoM4kv4AAADhAQAAEwAAAAAAAAAA&#10;AAAAAAAAAAAAW0NvbnRlbnRfVHlwZXNdLnhtbFBLAQItABQABgAIAAAAIQA4/SH/1gAAAJQBAAAL&#10;AAAAAAAAAAAAAAAAAC8BAABfcmVscy8ucmVsc1BLAQItABQABgAIAAAAIQCDIpV1gAIAAGYFAAAO&#10;AAAAAAAAAAAAAAAAAC4CAABkcnMvZTJvRG9jLnhtbFBLAQItABQABgAIAAAAIQBeP5cq1wAAAAMB&#10;AAAPAAAAAAAAAAAAAAAAANoEAABkcnMvZG93bnJldi54bWxQSwUGAAAAAAQABADzAAAA3gUAAAAA&#10;" filled="f" strokecolor="black [3213]">
                <w10:anchorlock/>
              </v:rect>
            </w:pict>
          </mc:Fallback>
        </mc:AlternateContent>
      </w:r>
      <w:r>
        <w:rPr>
          <w:noProof/>
          <w:spacing w:val="-3"/>
        </w:rPr>
        <w:tab/>
      </w:r>
      <w:r w:rsidR="00AB07A8" w:rsidRPr="005713F0">
        <w:rPr>
          <w:noProof/>
          <w:spacing w:val="-3"/>
        </w:rPr>
        <w:t>Otorgo mi consentimiento inequívoco, libre y específico para que los datos personales recabados en la solicitud de presentación de comunicación científica, puedan ser incluidos en un fichero titularidad de la ONCE y tratados con el fin de que sea gestionada mi comunicación científica y pueda participar en la convocatoria de comunicaciones científicas de las Jornadas de Fisioterapia para obtener la certificación correspondiente.</w:t>
      </w:r>
    </w:p>
    <w:p w14:paraId="577435C9" w14:textId="1542A303" w:rsidR="00AB07A8" w:rsidRPr="005713F0" w:rsidRDefault="005713F0" w:rsidP="005713F0">
      <w:pPr>
        <w:tabs>
          <w:tab w:val="left" w:pos="567"/>
        </w:tabs>
        <w:ind w:left="567" w:hanging="567"/>
        <w:rPr>
          <w:noProof/>
          <w:spacing w:val="-3"/>
        </w:rPr>
      </w:pPr>
      <w:r>
        <w:rPr>
          <w:noProof/>
          <w:spacing w:val="-3"/>
        </w:rPr>
        <mc:AlternateContent>
          <mc:Choice Requires="wps">
            <w:drawing>
              <wp:inline distT="0" distB="0" distL="0" distR="0" wp14:anchorId="7FE6429E" wp14:editId="3F969CA9">
                <wp:extent cx="154379" cy="154379"/>
                <wp:effectExtent l="0" t="0" r="17145" b="17145"/>
                <wp:docPr id="8" name="Rectángulo 8" descr="Cuadro de verificación"/>
                <wp:cNvGraphicFramePr/>
                <a:graphic xmlns:a="http://schemas.openxmlformats.org/drawingml/2006/main">
                  <a:graphicData uri="http://schemas.microsoft.com/office/word/2010/wordprocessingShape">
                    <wps:wsp>
                      <wps:cNvSpPr/>
                      <wps:spPr>
                        <a:xfrm>
                          <a:off x="0" y="0"/>
                          <a:ext cx="154379" cy="154379"/>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226BAE" id="Rectángulo 8" o:spid="_x0000_s1026" alt="Cuadro de verificación" style="width:12.15pt;height:1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1gAIAAGYFAAAOAAAAZHJzL2Uyb0RvYy54bWysVF9P2zAQf5+072D5fSTp2jEqUlSBmCYh&#10;QMDEs3FsYsnxebbbtPv0O9tJWjG0h2kvyZ3v7nf/7/xi12myFc4rMDWtTkpKhOHQKPNa0x9P15++&#10;UuIDMw3TYERN98LTi9XHD+e9XYoZtKAb4QiCGL/sbU3bEOyyKDxvRcf8CVhhUCjBdSwg616LxrEe&#10;0TtdzMryS9GDa6wDLrzH16sspKuEL6Xg4U5KLwLRNcXYQvq69H2J32J1zpavjtlW8SEM9g9RdEwZ&#10;dDpBXbHAyMapP6A6xR14kOGEQ1eAlIqLlANmU5VvsnlsmRUpFyyOt1OZ/P+D5bfbR3vvsAy99UuP&#10;ZMxiJ10X/xgf2aVi7adiiV0gHB+rxfzz6RklHEUDjSjFwdg6H74J6EgkauqwF6lEbHvjQ1YdVaIv&#10;A9dK69QPbUhf07PFbJEMPGjVRGFUS5MhLrUjW4Y9Dbsq9hDdHmkhpw0+HlJKVNhrESG0eRCSqAaT&#10;mGUHcdoOmIxzYUKVRS1rRHZVLcoyDUx0Nlok1wkwIksMcsIeAEbNDDJi55gH/Wgq0rBOxuXfAsvG&#10;k0XyDCZMxp0y4N4D0JjV4Dnrj0XKpYlVeoFmf++Ig7wq3vJrhf27YT7cM4e7gVuE+x7u8CM1YJ9g&#10;oChpwf167z3q48iilJIed62m/ueGOUGJ/m5wmM+q+TwuZ2Lmi9MZMu5Y8nIsMZvuErD1FV4WyxMZ&#10;9YMeSemge8azsI5eUcQMR9815cGNzGXINwAPCxfrdVLDhbQs3JhHyyN4rGqcz6fdM3N2GOKA038L&#10;416y5ZtZzrrR0sB6E0CqNOiHug71xmVOgzMcnngtjvmkdTiPq98AAAD//wMAUEsDBBQABgAIAAAA&#10;IQBeP5cq1wAAAAMBAAAPAAAAZHJzL2Rvd25yZXYueG1sTI/BTsMwEETvSP0HaytxQdQhRagKcSqE&#10;xDFIlH7ANl7iqPbajZ02/D0GDnDZ0WpWM2/r7eysONMYB88K7lYFCOLO64F7Bfv3l9sNiJiQNVrP&#10;pOCTImybxVWNlfYXfqPzLvUih3CsUIFJKVRSxs6Qw7jygTh7H350mPI69lKPeMnhzsqyKB6kw4Fz&#10;g8FAz4a6425yCuZpczq109EZWrf2pkzhtQ1Bqevl/PQIItGc/o7hGz+jQ5OZDn5iHYVVkB9JPzN7&#10;5f0axOFXZVPL/+zNFwAAAP//AwBQSwECLQAUAAYACAAAACEAtoM4kv4AAADhAQAAEwAAAAAAAAAA&#10;AAAAAAAAAAAAW0NvbnRlbnRfVHlwZXNdLnhtbFBLAQItABQABgAIAAAAIQA4/SH/1gAAAJQBAAAL&#10;AAAAAAAAAAAAAAAAAC8BAABfcmVscy8ucmVsc1BLAQItABQABgAIAAAAIQCDIpV1gAIAAGYFAAAO&#10;AAAAAAAAAAAAAAAAAC4CAABkcnMvZTJvRG9jLnhtbFBLAQItABQABgAIAAAAIQBeP5cq1wAAAAMB&#10;AAAPAAAAAAAAAAAAAAAAANoEAABkcnMvZG93bnJldi54bWxQSwUGAAAAAAQABADzAAAA3gUAAAAA&#10;" filled="f" strokecolor="black [3213]">
                <w10:anchorlock/>
              </v:rect>
            </w:pict>
          </mc:Fallback>
        </mc:AlternateContent>
      </w:r>
      <w:r>
        <w:rPr>
          <w:noProof/>
          <w:spacing w:val="-3"/>
        </w:rPr>
        <w:tab/>
      </w:r>
      <w:r w:rsidR="00AB07A8" w:rsidRPr="005713F0">
        <w:rPr>
          <w:noProof/>
          <w:spacing w:val="-3"/>
        </w:rPr>
        <w:t>Otorgo mi consentimiento inequívoco, libre y específico para que los datos personales recabados en la solicitud de presentación de comunicación científica, puedan ser incluidos en un fichero titularidad de la ONCE y tratados con el fin de remitirme por medios electrónicos información sobre formación de posgrado que organice la Escuela Universitaria de Fisioterapia de la ONCE.</w:t>
      </w:r>
    </w:p>
    <w:p w14:paraId="387271C3" w14:textId="0BF3D937" w:rsidR="00AB07A8" w:rsidRDefault="00AB07A8" w:rsidP="00A21DDF">
      <w:pPr>
        <w:tabs>
          <w:tab w:val="left" w:leader="dot" w:pos="2268"/>
          <w:tab w:val="left" w:leader="dot" w:pos="3261"/>
          <w:tab w:val="left" w:leader="dot" w:pos="5103"/>
          <w:tab w:val="left" w:leader="dot" w:pos="6237"/>
        </w:tabs>
        <w:spacing w:before="1560"/>
        <w:rPr>
          <w:bdr w:val="none" w:sz="0" w:space="0" w:color="auto" w:frame="1"/>
        </w:rPr>
      </w:pPr>
      <w:r>
        <w:rPr>
          <w:bdr w:val="none" w:sz="0" w:space="0" w:color="auto" w:frame="1"/>
        </w:rPr>
        <w:t>En</w:t>
      </w:r>
      <w:r w:rsidR="00A21DDF">
        <w:rPr>
          <w:bdr w:val="none" w:sz="0" w:space="0" w:color="auto" w:frame="1"/>
        </w:rPr>
        <w:tab/>
      </w:r>
      <w:r>
        <w:rPr>
          <w:bdr w:val="none" w:sz="0" w:space="0" w:color="auto" w:frame="1"/>
        </w:rPr>
        <w:t xml:space="preserve">, a </w:t>
      </w:r>
      <w:r w:rsidR="00A21DDF">
        <w:rPr>
          <w:bdr w:val="none" w:sz="0" w:space="0" w:color="auto" w:frame="1"/>
        </w:rPr>
        <w:tab/>
      </w:r>
      <w:r>
        <w:rPr>
          <w:bdr w:val="none" w:sz="0" w:space="0" w:color="auto" w:frame="1"/>
        </w:rPr>
        <w:t xml:space="preserve"> de</w:t>
      </w:r>
      <w:r w:rsidR="00A21DDF">
        <w:rPr>
          <w:bdr w:val="none" w:sz="0" w:space="0" w:color="auto" w:frame="1"/>
        </w:rPr>
        <w:tab/>
      </w:r>
      <w:r>
        <w:rPr>
          <w:bdr w:val="none" w:sz="0" w:space="0" w:color="auto" w:frame="1"/>
        </w:rPr>
        <w:t xml:space="preserve"> de 20</w:t>
      </w:r>
      <w:r w:rsidR="00A21DDF">
        <w:rPr>
          <w:bdr w:val="none" w:sz="0" w:space="0" w:color="auto" w:frame="1"/>
        </w:rPr>
        <w:tab/>
      </w:r>
    </w:p>
    <w:p w14:paraId="77104086" w14:textId="24E0D226" w:rsidR="00AB07A8" w:rsidRDefault="00AB07A8" w:rsidP="00A21DDF">
      <w:pPr>
        <w:tabs>
          <w:tab w:val="left" w:leader="dot" w:pos="5670"/>
        </w:tabs>
        <w:spacing w:before="1560"/>
      </w:pPr>
      <w:r>
        <w:t>Fdo.:</w:t>
      </w:r>
      <w:r w:rsidR="00A21DDF">
        <w:tab/>
      </w:r>
    </w:p>
    <w:p w14:paraId="45884C57" w14:textId="1DC66AF4" w:rsidR="00AB07A8" w:rsidRDefault="00AB07A8" w:rsidP="00A21DDF">
      <w:pPr>
        <w:tabs>
          <w:tab w:val="left" w:leader="dot" w:pos="2835"/>
        </w:tabs>
        <w:spacing w:before="600"/>
      </w:pPr>
      <w:r>
        <w:t>DNI. n.º</w:t>
      </w:r>
      <w:r w:rsidR="00A21DDF">
        <w:tab/>
      </w:r>
    </w:p>
    <w:p w14:paraId="379B8E44" w14:textId="77777777" w:rsidR="00AB07A8" w:rsidRDefault="00AB07A8" w:rsidP="00AA553D">
      <w:pPr>
        <w:pStyle w:val="Ttulo4"/>
      </w:pPr>
      <w:bookmarkStart w:id="494" w:name="_ANEXO_XXX"/>
      <w:bookmarkStart w:id="495" w:name="_ANEXO_XXXI"/>
      <w:bookmarkStart w:id="496" w:name="_Toc86318055"/>
      <w:bookmarkStart w:id="497" w:name="_Toc86156012"/>
      <w:bookmarkStart w:id="498" w:name="_Toc86139733"/>
      <w:bookmarkStart w:id="499" w:name="_Toc22719818"/>
      <w:bookmarkStart w:id="500" w:name="_Toc180666193"/>
      <w:bookmarkStart w:id="501" w:name="_Toc181953992"/>
      <w:bookmarkEnd w:id="494"/>
      <w:bookmarkEnd w:id="495"/>
      <w:r>
        <w:lastRenderedPageBreak/>
        <w:t>ANEXO XX</w:t>
      </w:r>
      <w:bookmarkEnd w:id="496"/>
      <w:bookmarkEnd w:id="497"/>
      <w:bookmarkEnd w:id="498"/>
      <w:bookmarkEnd w:id="499"/>
      <w:r>
        <w:t>XVII</w:t>
      </w:r>
      <w:bookmarkEnd w:id="500"/>
      <w:bookmarkEnd w:id="501"/>
    </w:p>
    <w:p w14:paraId="65ADA39D" w14:textId="77777777" w:rsidR="00AB07A8" w:rsidRDefault="00AB07A8" w:rsidP="0043190E">
      <w:pPr>
        <w:pStyle w:val="NormalNegritacentrada"/>
      </w:pPr>
      <w:r>
        <w:t>PUNTOS TRATADOS EN LAS REUNIONES DE COORDINACIÓN DOCENTE DURANTE EL CURSO 2023/2024</w:t>
      </w:r>
    </w:p>
    <w:p w14:paraId="516AA0DD" w14:textId="77777777" w:rsidR="00AB07A8" w:rsidRPr="00202ED7" w:rsidRDefault="00AB07A8" w:rsidP="00202ED7">
      <w:pPr>
        <w:pStyle w:val="NormalNegrita"/>
        <w:spacing w:after="120"/>
        <w:rPr>
          <w:iCs w:val="0"/>
        </w:rPr>
      </w:pPr>
      <w:r w:rsidRPr="00202ED7">
        <w:rPr>
          <w:iCs w:val="0"/>
        </w:rPr>
        <w:t>Coordinación Académica Intercentro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oordinación Académica Intercentro"/>
        <w:tblDescription w:val="acta / asunto-acuerdo"/>
      </w:tblPr>
      <w:tblGrid>
        <w:gridCol w:w="1714"/>
        <w:gridCol w:w="7346"/>
      </w:tblGrid>
      <w:tr w:rsidR="00AB07A8" w:rsidRPr="00A73467" w14:paraId="6D4ECB4F" w14:textId="77777777" w:rsidTr="00A73467">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2AA2E88"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5C7CEA1" w14:textId="77777777" w:rsidR="00AB07A8" w:rsidRPr="00A73467" w:rsidRDefault="00AB07A8" w:rsidP="00A73467">
            <w:pPr>
              <w:jc w:val="center"/>
              <w:rPr>
                <w:b/>
                <w:bCs/>
              </w:rPr>
            </w:pPr>
            <w:r w:rsidRPr="00A73467">
              <w:rPr>
                <w:b/>
                <w:bCs/>
              </w:rPr>
              <w:t>ASUNTOS/ACUERDOS</w:t>
            </w:r>
          </w:p>
        </w:tc>
      </w:tr>
      <w:tr w:rsidR="00AB07A8" w14:paraId="75543D8C" w14:textId="77777777" w:rsidTr="00AB07A8">
        <w:tc>
          <w:tcPr>
            <w:tcW w:w="946" w:type="pct"/>
            <w:tcBorders>
              <w:top w:val="single" w:sz="4" w:space="0" w:color="auto"/>
              <w:left w:val="single" w:sz="4" w:space="0" w:color="auto"/>
              <w:bottom w:val="single" w:sz="4" w:space="0" w:color="auto"/>
              <w:right w:val="single" w:sz="4" w:space="0" w:color="auto"/>
            </w:tcBorders>
            <w:vAlign w:val="center"/>
            <w:hideMark/>
          </w:tcPr>
          <w:p w14:paraId="02DA77DC" w14:textId="77777777" w:rsidR="00AB07A8" w:rsidRDefault="00AB07A8" w:rsidP="0043190E">
            <w:r>
              <w:t>1/23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1234E49A" w14:textId="0F389310" w:rsidR="00AB07A8" w:rsidRDefault="00AB07A8" w:rsidP="006A0F97">
            <w:pPr>
              <w:pStyle w:val="Prrafodelista"/>
              <w:numPr>
                <w:ilvl w:val="1"/>
                <w:numId w:val="13"/>
              </w:numPr>
            </w:pPr>
            <w:r>
              <w:t>Informe de los responsables académicos del Centro Superior de Estudios Universitarios</w:t>
            </w:r>
            <w:r w:rsidR="00AA0308">
              <w:t xml:space="preserve"> </w:t>
            </w:r>
            <w:r>
              <w:t>La Salle (CSEU-LS) en relación al desarrollo de las Titulaciones en el curso académico 2022/23.</w:t>
            </w:r>
          </w:p>
          <w:p w14:paraId="1232ABD6" w14:textId="77777777" w:rsidR="00AB07A8" w:rsidRDefault="00AB07A8" w:rsidP="006A0F97">
            <w:pPr>
              <w:pStyle w:val="Prrafodelista"/>
              <w:numPr>
                <w:ilvl w:val="1"/>
                <w:numId w:val="13"/>
              </w:numPr>
            </w:pPr>
            <w:r>
              <w:t>. Informe de los responsables académicos de la Escuela Universitaria de Fisioterapia de la ONCE (EUF-ONCE) en relación al desarrollo de las Titulaciones en el curso académico 2022/23.</w:t>
            </w:r>
          </w:p>
          <w:p w14:paraId="3CF6EA96" w14:textId="77777777" w:rsidR="00AB07A8" w:rsidRDefault="00AB07A8" w:rsidP="006A0F97">
            <w:pPr>
              <w:pStyle w:val="Prrafodelista"/>
              <w:numPr>
                <w:ilvl w:val="1"/>
                <w:numId w:val="13"/>
              </w:numPr>
            </w:pPr>
            <w:r>
              <w:t xml:space="preserve">Evolución de la implantación del nuevo Plan de estudios del Título de Grado en Fisioterapia en ambos Centros. </w:t>
            </w:r>
          </w:p>
          <w:p w14:paraId="67925F05" w14:textId="77777777" w:rsidR="00AB07A8" w:rsidRDefault="00AB07A8" w:rsidP="006A0F97">
            <w:pPr>
              <w:pStyle w:val="Prrafodelista"/>
              <w:numPr>
                <w:ilvl w:val="1"/>
                <w:numId w:val="13"/>
              </w:numPr>
            </w:pPr>
            <w:r>
              <w:t>Propuesta de modificación del título de Máster del sistema Musculoesquelético.</w:t>
            </w:r>
          </w:p>
        </w:tc>
      </w:tr>
    </w:tbl>
    <w:p w14:paraId="3BCA11EE" w14:textId="77777777" w:rsidR="00AB07A8" w:rsidRPr="00202ED7" w:rsidRDefault="00AB07A8" w:rsidP="00202ED7">
      <w:pPr>
        <w:pStyle w:val="NormalNegrita"/>
        <w:spacing w:before="240"/>
        <w:rPr>
          <w:iCs w:val="0"/>
        </w:rPr>
      </w:pPr>
      <w:r w:rsidRPr="00202ED7">
        <w:rPr>
          <w:iCs w:val="0"/>
        </w:rPr>
        <w:t>Claustros de profesorado</w:t>
      </w:r>
    </w:p>
    <w:p w14:paraId="521EAADB" w14:textId="77777777" w:rsidR="00AB07A8" w:rsidRPr="00202ED7" w:rsidRDefault="00AB07A8" w:rsidP="00202ED7">
      <w:pPr>
        <w:pStyle w:val="NormalNegrita"/>
        <w:spacing w:after="120"/>
        <w:rPr>
          <w:iCs w:val="0"/>
        </w:rPr>
      </w:pPr>
      <w:r w:rsidRPr="00202ED7">
        <w:rPr>
          <w:iCs w:val="0"/>
        </w:rPr>
        <w:t>Grado en Fisioterapia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laustro de profesorado · Grado en Fisioterapia"/>
        <w:tblDescription w:val="Actas Claustro de profesorado · Grado en Fisioterapia"/>
      </w:tblPr>
      <w:tblGrid>
        <w:gridCol w:w="1714"/>
        <w:gridCol w:w="7346"/>
      </w:tblGrid>
      <w:tr w:rsidR="00AB07A8" w:rsidRPr="00A73467" w14:paraId="0E1EE8BF" w14:textId="77777777" w:rsidTr="00A73467">
        <w:trPr>
          <w:cantSplit/>
          <w:jc w:val="center"/>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8D73C3"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69F08BC" w14:textId="77777777" w:rsidR="00AB07A8" w:rsidRPr="00A73467" w:rsidRDefault="00AB07A8" w:rsidP="00A73467">
            <w:pPr>
              <w:jc w:val="center"/>
              <w:rPr>
                <w:b/>
                <w:bCs/>
              </w:rPr>
            </w:pPr>
            <w:r w:rsidRPr="00A73467">
              <w:rPr>
                <w:b/>
                <w:bCs/>
              </w:rPr>
              <w:t>ASUNTOS/ACUERDOS</w:t>
            </w:r>
          </w:p>
        </w:tc>
      </w:tr>
      <w:tr w:rsidR="00AB07A8" w14:paraId="5A083BB4" w14:textId="77777777" w:rsidTr="00AB07A8">
        <w:trPr>
          <w:cantSplit/>
          <w:jc w:val="center"/>
        </w:trPr>
        <w:tc>
          <w:tcPr>
            <w:tcW w:w="946" w:type="pct"/>
            <w:tcBorders>
              <w:top w:val="single" w:sz="4" w:space="0" w:color="auto"/>
              <w:left w:val="single" w:sz="4" w:space="0" w:color="auto"/>
              <w:bottom w:val="single" w:sz="4" w:space="0" w:color="auto"/>
              <w:right w:val="single" w:sz="4" w:space="0" w:color="auto"/>
            </w:tcBorders>
            <w:vAlign w:val="center"/>
            <w:hideMark/>
          </w:tcPr>
          <w:p w14:paraId="52D38FB3" w14:textId="77777777" w:rsidR="00AB07A8" w:rsidRDefault="00AB07A8" w:rsidP="0043190E">
            <w:r>
              <w:t>1/24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193C953B" w14:textId="77777777" w:rsidR="00AB07A8" w:rsidRDefault="00AB07A8" w:rsidP="006A0F97">
            <w:pPr>
              <w:pStyle w:val="Prrafodelista"/>
              <w:numPr>
                <w:ilvl w:val="0"/>
                <w:numId w:val="33"/>
              </w:numPr>
            </w:pPr>
            <w:r>
              <w:t>Informe de la directora.</w:t>
            </w:r>
          </w:p>
          <w:p w14:paraId="4435ABAF" w14:textId="77777777" w:rsidR="00AB07A8" w:rsidRDefault="00AB07A8" w:rsidP="006A0F97">
            <w:pPr>
              <w:pStyle w:val="Prrafodelista"/>
              <w:numPr>
                <w:ilvl w:val="0"/>
                <w:numId w:val="33"/>
              </w:numPr>
            </w:pPr>
            <w:r>
              <w:t>Revisión de los resultados de primer semestre de las asignaturas del Título de Grado en Fisioterapia.</w:t>
            </w:r>
          </w:p>
        </w:tc>
      </w:tr>
      <w:tr w:rsidR="00AB07A8" w14:paraId="7B8CE188" w14:textId="77777777" w:rsidTr="00AB07A8">
        <w:trPr>
          <w:cantSplit/>
          <w:jc w:val="center"/>
        </w:trPr>
        <w:tc>
          <w:tcPr>
            <w:tcW w:w="946" w:type="pct"/>
            <w:tcBorders>
              <w:top w:val="single" w:sz="4" w:space="0" w:color="auto"/>
              <w:left w:val="single" w:sz="4" w:space="0" w:color="auto"/>
              <w:bottom w:val="single" w:sz="4" w:space="0" w:color="auto"/>
              <w:right w:val="single" w:sz="4" w:space="0" w:color="auto"/>
            </w:tcBorders>
            <w:vAlign w:val="center"/>
            <w:hideMark/>
          </w:tcPr>
          <w:p w14:paraId="08E74E26" w14:textId="77777777" w:rsidR="00AB07A8" w:rsidRDefault="00AB07A8" w:rsidP="0043190E">
            <w:r>
              <w:t>2/24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2CADAE8B" w14:textId="77777777" w:rsidR="00AB07A8" w:rsidRDefault="00AB07A8" w:rsidP="006A0F97">
            <w:pPr>
              <w:pStyle w:val="Prrafodelista"/>
              <w:numPr>
                <w:ilvl w:val="0"/>
                <w:numId w:val="34"/>
              </w:numPr>
            </w:pPr>
            <w:r>
              <w:t xml:space="preserve">Informe de la directora. </w:t>
            </w:r>
          </w:p>
          <w:p w14:paraId="1E0DE0D1" w14:textId="77777777" w:rsidR="00AB07A8" w:rsidRDefault="00AB07A8" w:rsidP="006A0F97">
            <w:pPr>
              <w:pStyle w:val="Prrafodelista"/>
              <w:numPr>
                <w:ilvl w:val="0"/>
                <w:numId w:val="34"/>
              </w:numPr>
            </w:pPr>
            <w:r>
              <w:tab/>
              <w:t>Revisión de los resultados académicos de las asignaturas del Título de Grado en Fisioterapia en el curso 2023/24.</w:t>
            </w:r>
          </w:p>
          <w:p w14:paraId="15766EFF" w14:textId="77777777" w:rsidR="00AB07A8" w:rsidRDefault="00AB07A8" w:rsidP="006A0F97">
            <w:pPr>
              <w:pStyle w:val="Prrafodelista"/>
              <w:numPr>
                <w:ilvl w:val="0"/>
                <w:numId w:val="34"/>
              </w:numPr>
            </w:pPr>
            <w:r>
              <w:t>Desarrollo del curso académico 2023/24. Incidencias y problemas detectados.</w:t>
            </w:r>
          </w:p>
        </w:tc>
      </w:tr>
    </w:tbl>
    <w:p w14:paraId="4EC2C8A4" w14:textId="77777777" w:rsidR="00AB07A8" w:rsidRPr="00202ED7" w:rsidRDefault="00AB07A8" w:rsidP="00202ED7">
      <w:pPr>
        <w:pStyle w:val="NormalNegrita"/>
        <w:spacing w:after="120"/>
        <w:rPr>
          <w:iCs w:val="0"/>
        </w:rPr>
      </w:pPr>
      <w:r w:rsidRPr="00202ED7">
        <w:rPr>
          <w:iCs w:val="0"/>
        </w:rPr>
        <w:t>Máster Universitario en Fisioterapia del Sistema Musculoesquelético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laustro de profesorado · Máster en Fisioterapia del Sistema Musculoesquelético"/>
        <w:tblDescription w:val="Actas Claustro de profesorado · Máster en Fisioterapia del Sistema Musculoesquelético"/>
      </w:tblPr>
      <w:tblGrid>
        <w:gridCol w:w="1714"/>
        <w:gridCol w:w="7346"/>
      </w:tblGrid>
      <w:tr w:rsidR="00AB07A8" w:rsidRPr="00A73467" w14:paraId="46F60347"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19817E4"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2D95746" w14:textId="77777777" w:rsidR="00AB07A8" w:rsidRPr="00A73467" w:rsidRDefault="00AB07A8" w:rsidP="00A73467">
            <w:pPr>
              <w:jc w:val="center"/>
              <w:rPr>
                <w:b/>
                <w:bCs/>
              </w:rPr>
            </w:pPr>
            <w:r w:rsidRPr="00A73467">
              <w:rPr>
                <w:b/>
                <w:bCs/>
              </w:rPr>
              <w:t>ASUNTOS/ACUERDOS</w:t>
            </w:r>
          </w:p>
        </w:tc>
      </w:tr>
      <w:tr w:rsidR="00AB07A8" w14:paraId="0F8B3EA6"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6E89561" w14:textId="77777777" w:rsidR="00AB07A8" w:rsidRDefault="00AB07A8" w:rsidP="0043190E">
            <w:r>
              <w:t>1/24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03B79B3C" w14:textId="77777777" w:rsidR="00AB07A8" w:rsidRPr="00676BB7" w:rsidRDefault="00AB07A8" w:rsidP="006A0F97">
            <w:pPr>
              <w:pStyle w:val="Prrafodelista"/>
              <w:numPr>
                <w:ilvl w:val="0"/>
                <w:numId w:val="35"/>
              </w:numPr>
              <w:rPr>
                <w:snapToGrid w:val="0"/>
              </w:rPr>
            </w:pPr>
            <w:r w:rsidRPr="00676BB7">
              <w:rPr>
                <w:snapToGrid w:val="0"/>
              </w:rPr>
              <w:t xml:space="preserve">Informe del coordinador del Prácticum </w:t>
            </w:r>
            <w:r w:rsidRPr="00676BB7">
              <w:rPr>
                <w:rFonts w:eastAsia="PMingLiU"/>
                <w:snapToGrid w:val="0"/>
                <w:lang w:eastAsia="zh-TW"/>
              </w:rPr>
              <w:t>del curso 2023/2024.</w:t>
            </w:r>
          </w:p>
          <w:p w14:paraId="35CAFCFA" w14:textId="77777777" w:rsidR="00AB07A8" w:rsidRDefault="00AB07A8" w:rsidP="006A0F97">
            <w:pPr>
              <w:pStyle w:val="Prrafodelista"/>
              <w:numPr>
                <w:ilvl w:val="0"/>
                <w:numId w:val="35"/>
              </w:numPr>
              <w:rPr>
                <w:rFonts w:eastAsia="Calibri"/>
                <w:lang w:eastAsia="en-US"/>
              </w:rPr>
            </w:pPr>
            <w:r w:rsidRPr="00676BB7">
              <w:rPr>
                <w:rFonts w:eastAsia="PMingLiU"/>
                <w:snapToGrid w:val="0"/>
                <w:lang w:eastAsia="zh-TW"/>
              </w:rPr>
              <w:t>Satisfacción de los alumnos con el desarrollo de las prácticas.</w:t>
            </w:r>
          </w:p>
          <w:p w14:paraId="4757D4CB" w14:textId="77777777" w:rsidR="00AB07A8" w:rsidRDefault="00AB07A8" w:rsidP="006A0F97">
            <w:pPr>
              <w:pStyle w:val="Prrafodelista"/>
              <w:numPr>
                <w:ilvl w:val="0"/>
                <w:numId w:val="35"/>
              </w:numPr>
            </w:pPr>
            <w:r w:rsidRPr="00676BB7">
              <w:rPr>
                <w:rFonts w:eastAsia="PMingLiU"/>
                <w:snapToGrid w:val="0"/>
                <w:lang w:eastAsia="zh-TW"/>
              </w:rPr>
              <w:t>Valoración de las prácticas y propuestas de mejora por parte de los tutores profesionales</w:t>
            </w:r>
          </w:p>
        </w:tc>
      </w:tr>
    </w:tbl>
    <w:p w14:paraId="5046AD9C" w14:textId="77777777" w:rsidR="00AB07A8" w:rsidRPr="007C4652" w:rsidRDefault="00AB07A8" w:rsidP="007C4652">
      <w:pPr>
        <w:pStyle w:val="NormalNegrita"/>
        <w:spacing w:after="120"/>
        <w:rPr>
          <w:iCs w:val="0"/>
        </w:rPr>
      </w:pPr>
      <w:r w:rsidRPr="007C4652">
        <w:rPr>
          <w:iCs w:val="0"/>
        </w:rPr>
        <w:lastRenderedPageBreak/>
        <w:t>Máster en Fisioterapia Respiratoria y Cardiaca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laustro de profesorado · Máster en Fisioterapia Respiratoria y Cardiaca"/>
        <w:tblDescription w:val="Actas Claustro de profesorado · Máster en Fisioterapia Respiratoria y Cardiaca"/>
      </w:tblPr>
      <w:tblGrid>
        <w:gridCol w:w="1714"/>
        <w:gridCol w:w="7346"/>
      </w:tblGrid>
      <w:tr w:rsidR="00AB07A8" w:rsidRPr="00A73467" w14:paraId="49417E6C" w14:textId="77777777" w:rsidTr="00A73467">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7F1E00"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1AEC829" w14:textId="77777777" w:rsidR="00AB07A8" w:rsidRPr="00A73467" w:rsidRDefault="00AB07A8" w:rsidP="00A73467">
            <w:pPr>
              <w:jc w:val="center"/>
              <w:rPr>
                <w:b/>
                <w:bCs/>
              </w:rPr>
            </w:pPr>
            <w:r w:rsidRPr="00A73467">
              <w:rPr>
                <w:b/>
                <w:bCs/>
              </w:rPr>
              <w:t>ASUNTOS/ACUERDOS</w:t>
            </w:r>
          </w:p>
        </w:tc>
      </w:tr>
      <w:tr w:rsidR="00AB07A8" w14:paraId="3CBB2F47" w14:textId="77777777" w:rsidTr="00AB07A8">
        <w:tc>
          <w:tcPr>
            <w:tcW w:w="946" w:type="pct"/>
            <w:tcBorders>
              <w:top w:val="single" w:sz="4" w:space="0" w:color="auto"/>
              <w:left w:val="single" w:sz="4" w:space="0" w:color="auto"/>
              <w:bottom w:val="single" w:sz="4" w:space="0" w:color="auto"/>
              <w:right w:val="single" w:sz="4" w:space="0" w:color="auto"/>
            </w:tcBorders>
            <w:vAlign w:val="center"/>
            <w:hideMark/>
          </w:tcPr>
          <w:p w14:paraId="709BD18B" w14:textId="77777777" w:rsidR="00AB07A8" w:rsidRDefault="00AB07A8" w:rsidP="0043190E">
            <w:r>
              <w:t>1/22</w:t>
            </w:r>
          </w:p>
        </w:tc>
        <w:tc>
          <w:tcPr>
            <w:tcW w:w="4054" w:type="pct"/>
            <w:tcBorders>
              <w:top w:val="single" w:sz="4" w:space="0" w:color="auto"/>
              <w:left w:val="single" w:sz="4" w:space="0" w:color="auto"/>
              <w:bottom w:val="single" w:sz="4" w:space="0" w:color="auto"/>
              <w:right w:val="single" w:sz="4" w:space="0" w:color="auto"/>
            </w:tcBorders>
            <w:vAlign w:val="center"/>
            <w:hideMark/>
          </w:tcPr>
          <w:p w14:paraId="24C2B94F" w14:textId="77777777" w:rsidR="00AB07A8" w:rsidRPr="00676BB7" w:rsidRDefault="00AB07A8" w:rsidP="006A0F97">
            <w:pPr>
              <w:pStyle w:val="Prrafodelista"/>
              <w:numPr>
                <w:ilvl w:val="0"/>
                <w:numId w:val="36"/>
              </w:numPr>
              <w:rPr>
                <w:snapToGrid w:val="0"/>
              </w:rPr>
            </w:pPr>
            <w:r w:rsidRPr="00676BB7">
              <w:rPr>
                <w:snapToGrid w:val="0"/>
              </w:rPr>
              <w:t>Informe de las coordinadoras del Título.</w:t>
            </w:r>
          </w:p>
          <w:p w14:paraId="5D4BD042" w14:textId="77777777" w:rsidR="00AB07A8" w:rsidRPr="00676BB7" w:rsidRDefault="00AB07A8" w:rsidP="006A0F97">
            <w:pPr>
              <w:pStyle w:val="Prrafodelista"/>
              <w:numPr>
                <w:ilvl w:val="0"/>
                <w:numId w:val="36"/>
              </w:numPr>
              <w:rPr>
                <w:snapToGrid w:val="0"/>
              </w:rPr>
            </w:pPr>
            <w:r w:rsidRPr="00676BB7">
              <w:rPr>
                <w:snapToGrid w:val="0"/>
              </w:rPr>
              <w:t>Desarrollo del curso académico 2022/23.</w:t>
            </w:r>
          </w:p>
          <w:p w14:paraId="40815589" w14:textId="77777777" w:rsidR="00AB07A8" w:rsidRDefault="00AB07A8" w:rsidP="006A0F97">
            <w:pPr>
              <w:pStyle w:val="Prrafodelista"/>
              <w:numPr>
                <w:ilvl w:val="0"/>
                <w:numId w:val="36"/>
              </w:numPr>
              <w:rPr>
                <w:rFonts w:eastAsia="Calibri"/>
                <w:szCs w:val="24"/>
                <w:lang w:eastAsia="en-US"/>
              </w:rPr>
            </w:pPr>
            <w:r w:rsidRPr="00676BB7">
              <w:rPr>
                <w:snapToGrid w:val="0"/>
              </w:rPr>
              <w:t>Planificación del curso académico 2023/24</w:t>
            </w:r>
            <w:r>
              <w:t>.</w:t>
            </w:r>
          </w:p>
        </w:tc>
      </w:tr>
    </w:tbl>
    <w:p w14:paraId="60764D91" w14:textId="77777777" w:rsidR="00AB07A8" w:rsidRPr="007C4652" w:rsidRDefault="00AB07A8" w:rsidP="007C4652">
      <w:pPr>
        <w:pStyle w:val="NormalNegrita"/>
        <w:spacing w:after="120"/>
        <w:rPr>
          <w:iCs w:val="0"/>
        </w:rPr>
      </w:pPr>
      <w:r w:rsidRPr="007C4652">
        <w:rPr>
          <w:iCs w:val="0"/>
        </w:rPr>
        <w:t>Reuniones profesorado permanente Departamento de Fisioterapia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Reuniones profesorado permanente Departamento de Fisioterapia"/>
        <w:tblDescription w:val="Actas Reuniones profesorado permanente Departamento de Fisioterapia"/>
      </w:tblPr>
      <w:tblGrid>
        <w:gridCol w:w="1714"/>
        <w:gridCol w:w="7346"/>
      </w:tblGrid>
      <w:tr w:rsidR="00AB07A8" w:rsidRPr="00A73467" w14:paraId="74E22B74" w14:textId="77777777" w:rsidTr="00A73467">
        <w:trPr>
          <w:cantSplit/>
          <w:tblHeader/>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8A9469"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06C46BB" w14:textId="77777777" w:rsidR="00AB07A8" w:rsidRPr="00A73467" w:rsidRDefault="00AB07A8" w:rsidP="00A73467">
            <w:pPr>
              <w:jc w:val="center"/>
              <w:rPr>
                <w:b/>
                <w:bCs/>
              </w:rPr>
            </w:pPr>
            <w:r w:rsidRPr="00A73467">
              <w:rPr>
                <w:b/>
                <w:bCs/>
              </w:rPr>
              <w:t>ASUNTOS/ACUERDOS</w:t>
            </w:r>
          </w:p>
        </w:tc>
      </w:tr>
      <w:tr w:rsidR="00AB07A8" w14:paraId="5F9BAA28"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23A9F1D6" w14:textId="77777777" w:rsidR="00AB07A8" w:rsidRDefault="00AB07A8" w:rsidP="0043190E">
            <w:r>
              <w:t>9/23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49AF5969" w14:textId="77777777" w:rsidR="00AB07A8" w:rsidRDefault="00AB07A8" w:rsidP="006A0F97">
            <w:pPr>
              <w:pStyle w:val="Prrafodelista"/>
              <w:numPr>
                <w:ilvl w:val="0"/>
                <w:numId w:val="37"/>
              </w:numPr>
            </w:pPr>
            <w:r>
              <w:t>Informe de la directora.</w:t>
            </w:r>
          </w:p>
          <w:p w14:paraId="6705F399" w14:textId="77777777" w:rsidR="00AB07A8" w:rsidRDefault="00AB07A8" w:rsidP="006A0F97">
            <w:pPr>
              <w:pStyle w:val="Prrafodelista"/>
              <w:numPr>
                <w:ilvl w:val="0"/>
                <w:numId w:val="37"/>
              </w:numPr>
            </w:pPr>
            <w:r>
              <w:t xml:space="preserve">Recordatorio de los consensos sobre archivo y registro de la documentación clínica en el contexto de las prácticas clínicas de los estudiantes de Grado y Máster. </w:t>
            </w:r>
          </w:p>
          <w:p w14:paraId="6A5F2858" w14:textId="77777777" w:rsidR="00AB07A8" w:rsidRDefault="00AB07A8" w:rsidP="006A0F97">
            <w:pPr>
              <w:pStyle w:val="Prrafodelista"/>
              <w:numPr>
                <w:ilvl w:val="0"/>
                <w:numId w:val="37"/>
              </w:numPr>
            </w:pPr>
            <w:r w:rsidRPr="00676BB7">
              <w:rPr>
                <w:snapToGrid w:val="0"/>
              </w:rPr>
              <w:t>Estrategias de difusión para la captación de pacientes para la Clínica Universitaria de Fisioterapia.</w:t>
            </w:r>
          </w:p>
        </w:tc>
      </w:tr>
      <w:tr w:rsidR="00AB07A8" w14:paraId="64F80810"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71DBB9D6" w14:textId="77777777" w:rsidR="00AB07A8" w:rsidRDefault="00AB07A8" w:rsidP="0043190E">
            <w:r>
              <w:t>10/23</w:t>
            </w:r>
          </w:p>
        </w:tc>
        <w:tc>
          <w:tcPr>
            <w:tcW w:w="4054" w:type="pct"/>
            <w:tcBorders>
              <w:top w:val="single" w:sz="4" w:space="0" w:color="auto"/>
              <w:left w:val="single" w:sz="4" w:space="0" w:color="auto"/>
              <w:bottom w:val="single" w:sz="4" w:space="0" w:color="auto"/>
              <w:right w:val="single" w:sz="4" w:space="0" w:color="auto"/>
            </w:tcBorders>
            <w:vAlign w:val="center"/>
          </w:tcPr>
          <w:p w14:paraId="157549DF" w14:textId="77777777" w:rsidR="00AB07A8" w:rsidRDefault="00AB07A8" w:rsidP="006A0F97">
            <w:pPr>
              <w:pStyle w:val="Prrafodelista"/>
              <w:numPr>
                <w:ilvl w:val="0"/>
                <w:numId w:val="38"/>
              </w:numPr>
            </w:pPr>
            <w:r>
              <w:t>Informe de la directora.</w:t>
            </w:r>
          </w:p>
          <w:p w14:paraId="4F9F9EB1" w14:textId="77777777" w:rsidR="00AB07A8" w:rsidRDefault="00AB07A8" w:rsidP="006A0F97">
            <w:pPr>
              <w:pStyle w:val="Prrafodelista"/>
              <w:numPr>
                <w:ilvl w:val="0"/>
                <w:numId w:val="38"/>
              </w:numPr>
            </w:pPr>
            <w:r w:rsidRPr="00676BB7">
              <w:t>Uso de los equipos de electroterapia, termoterapia y fototerapia en el Centro.</w:t>
            </w:r>
          </w:p>
          <w:p w14:paraId="0F87BA05" w14:textId="79EEBE6B" w:rsidR="00AB07A8" w:rsidRPr="003C270D" w:rsidRDefault="00AB07A8" w:rsidP="003C270D">
            <w:pPr>
              <w:pStyle w:val="Prrafodelista"/>
              <w:numPr>
                <w:ilvl w:val="0"/>
                <w:numId w:val="38"/>
              </w:numPr>
              <w:rPr>
                <w:rFonts w:eastAsia="Calibri"/>
              </w:rPr>
            </w:pPr>
            <w:r>
              <w:t>Nueva propuesta formativa sobre Fisioterapia Pediátrica.</w:t>
            </w:r>
          </w:p>
        </w:tc>
      </w:tr>
      <w:tr w:rsidR="00AB07A8" w14:paraId="2510EE95"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1A5A3B23" w14:textId="77777777" w:rsidR="00AB07A8" w:rsidRDefault="00AB07A8" w:rsidP="0043190E">
            <w:r>
              <w:t>11/23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129B61B8" w14:textId="77777777" w:rsidR="00AB07A8" w:rsidRDefault="00AB07A8" w:rsidP="006A0F97">
            <w:pPr>
              <w:pStyle w:val="Prrafodelista"/>
              <w:numPr>
                <w:ilvl w:val="0"/>
                <w:numId w:val="39"/>
              </w:numPr>
            </w:pPr>
            <w:r>
              <w:t>Informe de la directora.</w:t>
            </w:r>
          </w:p>
          <w:p w14:paraId="6E008591" w14:textId="77777777" w:rsidR="00AB07A8" w:rsidRPr="00676BB7" w:rsidRDefault="00AB07A8" w:rsidP="006A0F97">
            <w:pPr>
              <w:pStyle w:val="Prrafodelista"/>
              <w:numPr>
                <w:ilvl w:val="0"/>
                <w:numId w:val="39"/>
              </w:numPr>
              <w:rPr>
                <w:rFonts w:cs="Calibri"/>
                <w:szCs w:val="22"/>
              </w:rPr>
            </w:pPr>
            <w:r w:rsidRPr="00676BB7">
              <w:t>Elección del tema de las 35 Jornadas de Fisioterapia.</w:t>
            </w:r>
          </w:p>
        </w:tc>
      </w:tr>
      <w:tr w:rsidR="00AB07A8" w14:paraId="2DAEBFB7"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159D9AFB" w14:textId="77777777" w:rsidR="00AB07A8" w:rsidRDefault="00AB07A8" w:rsidP="0043190E">
            <w:r>
              <w:t>12/23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5A4F4249" w14:textId="77777777" w:rsidR="00AB07A8" w:rsidRDefault="00AB07A8" w:rsidP="006A0F97">
            <w:pPr>
              <w:pStyle w:val="Prrafodelista"/>
              <w:numPr>
                <w:ilvl w:val="0"/>
                <w:numId w:val="40"/>
              </w:numPr>
            </w:pPr>
            <w:r>
              <w:t>Informe de la directora.</w:t>
            </w:r>
          </w:p>
        </w:tc>
      </w:tr>
      <w:tr w:rsidR="00AB07A8" w14:paraId="4A1F19FA"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23FD971D" w14:textId="77777777" w:rsidR="00AB07A8" w:rsidRDefault="00AB07A8" w:rsidP="0043190E">
            <w:r>
              <w:t>1/24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529AFFE3" w14:textId="77777777" w:rsidR="00AB07A8" w:rsidRDefault="00AB07A8" w:rsidP="006A0F97">
            <w:pPr>
              <w:pStyle w:val="Prrafodelista"/>
              <w:numPr>
                <w:ilvl w:val="0"/>
                <w:numId w:val="41"/>
              </w:numPr>
            </w:pPr>
            <w:r>
              <w:t>Informe de la directora.</w:t>
            </w:r>
          </w:p>
          <w:p w14:paraId="1F5784D4" w14:textId="77777777" w:rsidR="00AB07A8" w:rsidRDefault="00AB07A8" w:rsidP="006A0F97">
            <w:pPr>
              <w:pStyle w:val="Prrafodelista"/>
              <w:numPr>
                <w:ilvl w:val="0"/>
                <w:numId w:val="41"/>
              </w:numPr>
            </w:pPr>
            <w:r>
              <w:t>Oferta de Formación Continua para el curso 2024/25.</w:t>
            </w:r>
          </w:p>
          <w:p w14:paraId="7B8F78ED" w14:textId="111735C0" w:rsidR="00AB07A8" w:rsidRDefault="00AB07A8" w:rsidP="006A0F97">
            <w:pPr>
              <w:pStyle w:val="Prrafodelista"/>
              <w:numPr>
                <w:ilvl w:val="0"/>
                <w:numId w:val="41"/>
              </w:numPr>
              <w:rPr>
                <w:szCs w:val="24"/>
              </w:rPr>
            </w:pPr>
            <w:r>
              <w:t>Plan de Formación ONCE</w:t>
            </w:r>
            <w:r w:rsidR="00AA0308">
              <w:t xml:space="preserve"> </w:t>
            </w:r>
            <w:r>
              <w:t>2025 (Acciones para el profesorado).</w:t>
            </w:r>
          </w:p>
        </w:tc>
      </w:tr>
      <w:tr w:rsidR="00AB07A8" w14:paraId="42C3501F"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26346BA8" w14:textId="77777777" w:rsidR="00AB07A8" w:rsidRDefault="00AB07A8" w:rsidP="0043190E">
            <w:r>
              <w:t>2/24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4412CBB8" w14:textId="77777777" w:rsidR="00AB07A8" w:rsidRDefault="00AB07A8" w:rsidP="006A0F97">
            <w:pPr>
              <w:pStyle w:val="Prrafodelista"/>
              <w:numPr>
                <w:ilvl w:val="0"/>
                <w:numId w:val="42"/>
              </w:numPr>
            </w:pPr>
            <w:r>
              <w:t>Informe de la directora.</w:t>
            </w:r>
          </w:p>
          <w:p w14:paraId="201E3AD2" w14:textId="77777777" w:rsidR="00AB07A8" w:rsidRDefault="00AB07A8" w:rsidP="006A0F97">
            <w:pPr>
              <w:pStyle w:val="Prrafodelista"/>
              <w:numPr>
                <w:ilvl w:val="0"/>
                <w:numId w:val="42"/>
              </w:numPr>
            </w:pPr>
            <w:r w:rsidRPr="00676BB7">
              <w:rPr>
                <w:snapToGrid w:val="0"/>
              </w:rPr>
              <w:t>Directrices organizativas para el desarrollo de las 34 Jornadas</w:t>
            </w:r>
          </w:p>
        </w:tc>
      </w:tr>
      <w:tr w:rsidR="00AB07A8" w14:paraId="168E1B8A"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59E59A30" w14:textId="77777777" w:rsidR="00AB07A8" w:rsidRDefault="00AB07A8" w:rsidP="0043190E">
            <w:r>
              <w:t>3/24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585916FA" w14:textId="77777777" w:rsidR="00AB07A8" w:rsidRDefault="00AB07A8" w:rsidP="006A0F97">
            <w:pPr>
              <w:pStyle w:val="Prrafodelista"/>
              <w:numPr>
                <w:ilvl w:val="0"/>
                <w:numId w:val="43"/>
              </w:numPr>
            </w:pPr>
            <w:r>
              <w:t>Informe de la directora.</w:t>
            </w:r>
          </w:p>
          <w:p w14:paraId="6CD3521B" w14:textId="77777777" w:rsidR="00AB07A8" w:rsidRDefault="00AB07A8" w:rsidP="006A0F97">
            <w:pPr>
              <w:pStyle w:val="Prrafodelista"/>
              <w:numPr>
                <w:ilvl w:val="0"/>
                <w:numId w:val="43"/>
              </w:numPr>
            </w:pPr>
            <w:r>
              <w:t xml:space="preserve">Resultado de las 34 Jornadas de Fisioterapia. </w:t>
            </w:r>
          </w:p>
          <w:p w14:paraId="0201B51F" w14:textId="77777777" w:rsidR="00AB07A8" w:rsidRDefault="00AB07A8" w:rsidP="006A0F97">
            <w:pPr>
              <w:pStyle w:val="Prrafodelista"/>
              <w:numPr>
                <w:ilvl w:val="0"/>
                <w:numId w:val="43"/>
              </w:numPr>
              <w:rPr>
                <w:szCs w:val="24"/>
              </w:rPr>
            </w:pPr>
            <w:r>
              <w:t>Nueva formación en ejercicio terapéutico.</w:t>
            </w:r>
          </w:p>
        </w:tc>
      </w:tr>
      <w:tr w:rsidR="00AB07A8" w14:paraId="536108FB"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4C3363B" w14:textId="77777777" w:rsidR="00AB07A8" w:rsidRDefault="00AB07A8" w:rsidP="0043190E">
            <w:r>
              <w:t>4/24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30044FA6" w14:textId="77777777" w:rsidR="00AB07A8" w:rsidRDefault="00AB07A8" w:rsidP="006A0F97">
            <w:pPr>
              <w:pStyle w:val="Prrafodelista"/>
              <w:numPr>
                <w:ilvl w:val="0"/>
                <w:numId w:val="44"/>
              </w:numPr>
            </w:pPr>
            <w:r>
              <w:t>Informe de la directora.</w:t>
            </w:r>
          </w:p>
          <w:p w14:paraId="30706175" w14:textId="77777777" w:rsidR="00AB07A8" w:rsidRPr="00676BB7" w:rsidRDefault="00AB07A8" w:rsidP="006A0F97">
            <w:pPr>
              <w:pStyle w:val="Prrafodelista"/>
              <w:numPr>
                <w:ilvl w:val="0"/>
                <w:numId w:val="44"/>
              </w:numPr>
            </w:pPr>
            <w:r w:rsidRPr="00676BB7">
              <w:t>35 jornadas de Fisioterapia: elección del formato de desarrollo del evento.</w:t>
            </w:r>
          </w:p>
          <w:p w14:paraId="62578A49" w14:textId="77777777" w:rsidR="00AB07A8" w:rsidRDefault="00AB07A8" w:rsidP="006A0F97">
            <w:pPr>
              <w:pStyle w:val="Prrafodelista"/>
              <w:numPr>
                <w:ilvl w:val="0"/>
                <w:numId w:val="44"/>
              </w:numPr>
              <w:rPr>
                <w:rFonts w:eastAsia="Calibri"/>
              </w:rPr>
            </w:pPr>
            <w:r>
              <w:t>Página web en inglés.</w:t>
            </w:r>
          </w:p>
        </w:tc>
      </w:tr>
      <w:tr w:rsidR="00AB07A8" w14:paraId="46CA2C70"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4CA265B1" w14:textId="77777777" w:rsidR="00AB07A8" w:rsidRDefault="00AB07A8" w:rsidP="0043190E">
            <w:r>
              <w:t>5/24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0D240F58" w14:textId="77777777" w:rsidR="00AB07A8" w:rsidRDefault="00AB07A8" w:rsidP="006A0F97">
            <w:pPr>
              <w:pStyle w:val="Prrafodelista"/>
              <w:numPr>
                <w:ilvl w:val="0"/>
                <w:numId w:val="45"/>
              </w:numPr>
            </w:pPr>
            <w:r>
              <w:t>Informe de la directora.</w:t>
            </w:r>
          </w:p>
          <w:p w14:paraId="3B6D66DB" w14:textId="77777777" w:rsidR="00AB07A8" w:rsidRDefault="00AB07A8" w:rsidP="006A0F97">
            <w:pPr>
              <w:pStyle w:val="Prrafodelista"/>
              <w:numPr>
                <w:ilvl w:val="0"/>
                <w:numId w:val="45"/>
              </w:numPr>
            </w:pPr>
            <w:r>
              <w:t>Retos para el desempeño de la profesión de Fisioterapia por personas con discapacidad visual.</w:t>
            </w:r>
          </w:p>
          <w:p w14:paraId="6F0FA8C3" w14:textId="77777777" w:rsidR="00AB07A8" w:rsidRDefault="00AB07A8" w:rsidP="006A0F97">
            <w:pPr>
              <w:pStyle w:val="Prrafodelista"/>
              <w:numPr>
                <w:ilvl w:val="0"/>
                <w:numId w:val="45"/>
              </w:numPr>
            </w:pPr>
            <w:r>
              <w:t>Página web en inglés.</w:t>
            </w:r>
          </w:p>
        </w:tc>
      </w:tr>
      <w:tr w:rsidR="00AB07A8" w14:paraId="28FE60EB"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5517983B" w14:textId="77777777" w:rsidR="00AB07A8" w:rsidRDefault="00AB07A8" w:rsidP="0043190E">
            <w:bookmarkStart w:id="502" w:name="_Hlk115856474"/>
            <w:r>
              <w:lastRenderedPageBreak/>
              <w:t>6/24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0537FD95" w14:textId="77777777" w:rsidR="00AB07A8" w:rsidRDefault="00AB07A8" w:rsidP="006A0F97">
            <w:pPr>
              <w:pStyle w:val="Prrafodelista"/>
              <w:numPr>
                <w:ilvl w:val="0"/>
                <w:numId w:val="46"/>
              </w:numPr>
            </w:pPr>
            <w:r>
              <w:t>Informe de la directora.</w:t>
            </w:r>
          </w:p>
          <w:p w14:paraId="5007F10E" w14:textId="77777777" w:rsidR="00AB07A8" w:rsidRDefault="00AB07A8" w:rsidP="006A0F97">
            <w:pPr>
              <w:pStyle w:val="Prrafodelista"/>
              <w:numPr>
                <w:ilvl w:val="0"/>
                <w:numId w:val="46"/>
              </w:numPr>
            </w:pPr>
            <w:r>
              <w:t>Retos para el desempeño de la profesión de Fisioterapia por personas con discapacidad visual.</w:t>
            </w:r>
          </w:p>
          <w:p w14:paraId="5BB77B34" w14:textId="77777777" w:rsidR="00AB07A8" w:rsidRDefault="00AB07A8" w:rsidP="006A0F97">
            <w:pPr>
              <w:pStyle w:val="Prrafodelista"/>
              <w:numPr>
                <w:ilvl w:val="0"/>
                <w:numId w:val="46"/>
              </w:numPr>
            </w:pPr>
            <w:r>
              <w:t>Página web en inglés.</w:t>
            </w:r>
          </w:p>
        </w:tc>
        <w:bookmarkEnd w:id="502"/>
      </w:tr>
      <w:tr w:rsidR="00AB07A8" w14:paraId="571AF84F"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41D8E7D8" w14:textId="77777777" w:rsidR="00AB07A8" w:rsidRDefault="00AB07A8" w:rsidP="0043190E">
            <w:r>
              <w:t>7/24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39432675" w14:textId="77777777" w:rsidR="00AB07A8" w:rsidRDefault="00AB07A8" w:rsidP="006A0F97">
            <w:pPr>
              <w:pStyle w:val="Prrafodelista"/>
              <w:numPr>
                <w:ilvl w:val="0"/>
                <w:numId w:val="47"/>
              </w:numPr>
            </w:pPr>
            <w:r>
              <w:t>Informe de la directora.</w:t>
            </w:r>
          </w:p>
          <w:p w14:paraId="602719F0" w14:textId="77777777" w:rsidR="00AB07A8" w:rsidRDefault="00AB07A8" w:rsidP="006A0F97">
            <w:pPr>
              <w:pStyle w:val="Prrafodelista"/>
              <w:numPr>
                <w:ilvl w:val="0"/>
                <w:numId w:val="47"/>
              </w:numPr>
            </w:pPr>
            <w:r>
              <w:t>Página web en inglés.</w:t>
            </w:r>
          </w:p>
        </w:tc>
      </w:tr>
      <w:tr w:rsidR="00AB07A8" w14:paraId="6369D2A8"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40B4CCA9" w14:textId="77777777" w:rsidR="00AB07A8" w:rsidRDefault="00AB07A8" w:rsidP="0043190E">
            <w:r>
              <w:t>8/24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731C40B0" w14:textId="77777777" w:rsidR="00AB07A8" w:rsidRDefault="00AB07A8" w:rsidP="006A0F97">
            <w:pPr>
              <w:pStyle w:val="Prrafodelista"/>
              <w:numPr>
                <w:ilvl w:val="0"/>
                <w:numId w:val="48"/>
              </w:numPr>
            </w:pPr>
            <w:r>
              <w:t>Informe de la directora.</w:t>
            </w:r>
          </w:p>
          <w:p w14:paraId="1DEAA337" w14:textId="77777777" w:rsidR="00AB07A8" w:rsidRDefault="00AB07A8" w:rsidP="006A0F97">
            <w:pPr>
              <w:pStyle w:val="Prrafodelista"/>
              <w:numPr>
                <w:ilvl w:val="0"/>
                <w:numId w:val="48"/>
              </w:numPr>
            </w:pPr>
            <w:r>
              <w:t>Página web en inglés.</w:t>
            </w:r>
          </w:p>
          <w:p w14:paraId="4D843172" w14:textId="77777777" w:rsidR="00AB07A8" w:rsidRDefault="00AB07A8" w:rsidP="006A0F97">
            <w:pPr>
              <w:pStyle w:val="Prrafodelista"/>
              <w:numPr>
                <w:ilvl w:val="0"/>
                <w:numId w:val="48"/>
              </w:numPr>
            </w:pPr>
            <w:r>
              <w:t>Nuevos retos profesionales para el desempeño de la Fisioterapia con discapacidad visual.</w:t>
            </w:r>
          </w:p>
        </w:tc>
      </w:tr>
      <w:tr w:rsidR="00AB07A8" w14:paraId="52E0B22B"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DC3549D" w14:textId="77777777" w:rsidR="00AB07A8" w:rsidRDefault="00AB07A8" w:rsidP="0043190E">
            <w:r>
              <w:t>9/24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79920637" w14:textId="77777777" w:rsidR="00AB07A8" w:rsidRDefault="00AB07A8" w:rsidP="006A0F97">
            <w:pPr>
              <w:pStyle w:val="Prrafodelista"/>
              <w:numPr>
                <w:ilvl w:val="0"/>
                <w:numId w:val="49"/>
              </w:numPr>
            </w:pPr>
            <w:r>
              <w:t>Informe de la directora.</w:t>
            </w:r>
          </w:p>
          <w:p w14:paraId="72055D7E" w14:textId="77777777" w:rsidR="00AB07A8" w:rsidRDefault="00AB07A8" w:rsidP="006A0F97">
            <w:pPr>
              <w:pStyle w:val="Prrafodelista"/>
              <w:numPr>
                <w:ilvl w:val="0"/>
                <w:numId w:val="49"/>
              </w:numPr>
            </w:pPr>
            <w:r>
              <w:t>Experiencias docentes durante el curso 2023/24.</w:t>
            </w:r>
          </w:p>
        </w:tc>
      </w:tr>
    </w:tbl>
    <w:p w14:paraId="111FFE28" w14:textId="77777777" w:rsidR="00AB07A8" w:rsidRPr="00A30D29" w:rsidRDefault="00AB07A8" w:rsidP="00A30D29">
      <w:pPr>
        <w:pStyle w:val="NormalNegrita"/>
        <w:spacing w:after="120"/>
        <w:rPr>
          <w:iCs w:val="0"/>
        </w:rPr>
      </w:pPr>
      <w:r w:rsidRPr="00A30D29">
        <w:rPr>
          <w:iCs w:val="0"/>
        </w:rPr>
        <w:t>Coordinación Prácticum</w:t>
      </w:r>
    </w:p>
    <w:p w14:paraId="1365F28A" w14:textId="77777777" w:rsidR="00AB07A8" w:rsidRPr="00A30D29" w:rsidRDefault="00AB07A8" w:rsidP="00A30D29">
      <w:pPr>
        <w:pStyle w:val="NormalNegrita"/>
        <w:spacing w:after="120"/>
        <w:rPr>
          <w:iCs w:val="0"/>
        </w:rPr>
      </w:pPr>
      <w:r w:rsidRPr="00A30D29">
        <w:rPr>
          <w:iCs w:val="0"/>
        </w:rPr>
        <w:t>Grado en Fisioterapia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oordinación Prácticum · Grado en Fisioterapia"/>
        <w:tblDescription w:val="Actas Coordinación Prácticum · Grado en Fisioterapia"/>
      </w:tblPr>
      <w:tblGrid>
        <w:gridCol w:w="1714"/>
        <w:gridCol w:w="7346"/>
      </w:tblGrid>
      <w:tr w:rsidR="00AB07A8" w:rsidRPr="00A73467" w14:paraId="71CFC4D6" w14:textId="77777777" w:rsidTr="00A73467">
        <w:trPr>
          <w:cantSplit/>
          <w:tblHeader/>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9165FD7"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A678E6C" w14:textId="77777777" w:rsidR="00AB07A8" w:rsidRPr="00A73467" w:rsidRDefault="00AB07A8" w:rsidP="00A73467">
            <w:pPr>
              <w:jc w:val="center"/>
              <w:rPr>
                <w:b/>
                <w:bCs/>
              </w:rPr>
            </w:pPr>
            <w:r w:rsidRPr="00A73467">
              <w:rPr>
                <w:b/>
                <w:bCs/>
              </w:rPr>
              <w:t>ASUNTOS/ACUERDOS</w:t>
            </w:r>
          </w:p>
        </w:tc>
      </w:tr>
      <w:tr w:rsidR="00AB07A8" w14:paraId="60E68B45"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4ABF2C78" w14:textId="77777777" w:rsidR="00AB07A8" w:rsidRDefault="00AB07A8" w:rsidP="0043190E">
            <w:r>
              <w:t>1/24</w:t>
            </w:r>
          </w:p>
          <w:p w14:paraId="2319D2A2" w14:textId="5098B0E6" w:rsidR="00AB07A8" w:rsidRDefault="00AB07A8" w:rsidP="0043190E">
            <w:r>
              <w:t>(</w:t>
            </w:r>
            <w:r w:rsidR="003776B0">
              <w:t>Prácticum</w:t>
            </w:r>
            <w:r>
              <w:t xml:space="preserve"> I)</w:t>
            </w:r>
          </w:p>
        </w:tc>
        <w:tc>
          <w:tcPr>
            <w:tcW w:w="4054" w:type="pct"/>
            <w:tcBorders>
              <w:top w:val="single" w:sz="4" w:space="0" w:color="auto"/>
              <w:left w:val="single" w:sz="4" w:space="0" w:color="auto"/>
              <w:bottom w:val="single" w:sz="4" w:space="0" w:color="auto"/>
              <w:right w:val="single" w:sz="4" w:space="0" w:color="auto"/>
            </w:tcBorders>
            <w:vAlign w:val="center"/>
            <w:hideMark/>
          </w:tcPr>
          <w:p w14:paraId="30B25EEE" w14:textId="53B16B07" w:rsidR="00AB07A8" w:rsidRPr="00676BB7" w:rsidRDefault="00AB07A8" w:rsidP="006A0F97">
            <w:pPr>
              <w:pStyle w:val="Prrafodelista"/>
              <w:numPr>
                <w:ilvl w:val="0"/>
                <w:numId w:val="50"/>
              </w:numPr>
              <w:rPr>
                <w:snapToGrid w:val="0"/>
              </w:rPr>
            </w:pPr>
            <w:r w:rsidRPr="00676BB7">
              <w:rPr>
                <w:snapToGrid w:val="0"/>
              </w:rPr>
              <w:t xml:space="preserve">Informe por parte de la tutora académica de la evolución del </w:t>
            </w:r>
            <w:r w:rsidR="003776B0" w:rsidRPr="00676BB7">
              <w:rPr>
                <w:snapToGrid w:val="0"/>
              </w:rPr>
              <w:t>Prácticum</w:t>
            </w:r>
            <w:r w:rsidRPr="00676BB7">
              <w:rPr>
                <w:snapToGrid w:val="0"/>
              </w:rPr>
              <w:t xml:space="preserve"> I a lo largo del curso académico 2023-2024.</w:t>
            </w:r>
          </w:p>
          <w:p w14:paraId="45F08E47" w14:textId="77777777" w:rsidR="00AB07A8" w:rsidRPr="00676BB7" w:rsidRDefault="00AB07A8" w:rsidP="006A0F97">
            <w:pPr>
              <w:pStyle w:val="Prrafodelista"/>
              <w:numPr>
                <w:ilvl w:val="0"/>
                <w:numId w:val="50"/>
              </w:numPr>
              <w:rPr>
                <w:snapToGrid w:val="0"/>
              </w:rPr>
            </w:pPr>
            <w:r w:rsidRPr="00676BB7">
              <w:rPr>
                <w:snapToGrid w:val="0"/>
              </w:rPr>
              <w:t>Exposición por parte de los tutores académicos de las calificaciones obtenidas por parte de los alumnos en las distintas rotaciones prácticas.</w:t>
            </w:r>
          </w:p>
          <w:p w14:paraId="388F0E03" w14:textId="0502C483" w:rsidR="00AB07A8" w:rsidRPr="00676BB7" w:rsidRDefault="00AB07A8" w:rsidP="006A0F97">
            <w:pPr>
              <w:pStyle w:val="Prrafodelista"/>
              <w:numPr>
                <w:ilvl w:val="0"/>
                <w:numId w:val="50"/>
              </w:numPr>
              <w:rPr>
                <w:snapToGrid w:val="0"/>
              </w:rPr>
            </w:pPr>
            <w:r w:rsidRPr="00676BB7">
              <w:rPr>
                <w:snapToGrid w:val="0"/>
              </w:rPr>
              <w:t xml:space="preserve">Informe por parte de la tutora académica de la satisfacción global de los alumnos con las rotaciones prácticas y los tutores académicos; así como los aspectos deficitarios y propuestas de mejora del </w:t>
            </w:r>
            <w:r w:rsidR="003776B0" w:rsidRPr="00676BB7">
              <w:rPr>
                <w:snapToGrid w:val="0"/>
              </w:rPr>
              <w:t>Prácticum</w:t>
            </w:r>
            <w:r w:rsidRPr="00676BB7">
              <w:rPr>
                <w:snapToGrid w:val="0"/>
              </w:rPr>
              <w:t xml:space="preserve"> I del curso académico 2023-2024.</w:t>
            </w:r>
          </w:p>
          <w:p w14:paraId="63196939" w14:textId="77777777" w:rsidR="00AB07A8" w:rsidRPr="00676BB7" w:rsidRDefault="00AB07A8" w:rsidP="006A0F97">
            <w:pPr>
              <w:pStyle w:val="Prrafodelista"/>
              <w:numPr>
                <w:ilvl w:val="0"/>
                <w:numId w:val="50"/>
              </w:numPr>
              <w:rPr>
                <w:snapToGrid w:val="0"/>
              </w:rPr>
            </w:pPr>
            <w:r w:rsidRPr="00676BB7">
              <w:rPr>
                <w:snapToGrid w:val="0"/>
              </w:rPr>
              <w:t>Evaluación por parte de los tutores profesionales de las competencias transversales de cada alumno, correspondientes a la CT4, CT5 y CT6.</w:t>
            </w:r>
          </w:p>
        </w:tc>
      </w:tr>
      <w:tr w:rsidR="00AB07A8" w14:paraId="06B17A79"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0779AE8F" w14:textId="77777777" w:rsidR="00AB07A8" w:rsidRDefault="00AB07A8" w:rsidP="0043190E">
            <w:pPr>
              <w:rPr>
                <w:lang w:eastAsia="en-US"/>
              </w:rPr>
            </w:pPr>
            <w:r>
              <w:t>1/24</w:t>
            </w:r>
          </w:p>
          <w:p w14:paraId="622A6B47" w14:textId="791279EC" w:rsidR="00AB07A8" w:rsidRDefault="003776B0" w:rsidP="0043190E">
            <w:r>
              <w:t>Prácticum</w:t>
            </w:r>
            <w:r w:rsidR="00AB07A8">
              <w:t xml:space="preserve"> II</w:t>
            </w:r>
          </w:p>
        </w:tc>
        <w:tc>
          <w:tcPr>
            <w:tcW w:w="4054" w:type="pct"/>
            <w:tcBorders>
              <w:top w:val="single" w:sz="4" w:space="0" w:color="auto"/>
              <w:left w:val="single" w:sz="4" w:space="0" w:color="auto"/>
              <w:bottom w:val="single" w:sz="4" w:space="0" w:color="auto"/>
              <w:right w:val="single" w:sz="4" w:space="0" w:color="auto"/>
            </w:tcBorders>
            <w:vAlign w:val="center"/>
            <w:hideMark/>
          </w:tcPr>
          <w:p w14:paraId="10628000" w14:textId="77777777" w:rsidR="00AB07A8" w:rsidRPr="00676BB7" w:rsidRDefault="00AB07A8" w:rsidP="006A0F97">
            <w:pPr>
              <w:pStyle w:val="Prrafodelista"/>
              <w:numPr>
                <w:ilvl w:val="0"/>
                <w:numId w:val="51"/>
              </w:numPr>
              <w:rPr>
                <w:snapToGrid w:val="0"/>
              </w:rPr>
            </w:pPr>
            <w:r w:rsidRPr="00676BB7">
              <w:rPr>
                <w:snapToGrid w:val="0"/>
              </w:rPr>
              <w:t>Información por parte de la directora de aspectos generales de gestión de la asignatura.</w:t>
            </w:r>
          </w:p>
          <w:p w14:paraId="2DD5477C" w14:textId="77777777" w:rsidR="00AB07A8" w:rsidRPr="00676BB7" w:rsidRDefault="00AB07A8" w:rsidP="006A0F97">
            <w:pPr>
              <w:pStyle w:val="Prrafodelista"/>
              <w:numPr>
                <w:ilvl w:val="0"/>
                <w:numId w:val="51"/>
              </w:numPr>
              <w:rPr>
                <w:snapToGrid w:val="0"/>
              </w:rPr>
            </w:pPr>
            <w:r w:rsidRPr="00676BB7">
              <w:rPr>
                <w:snapToGrid w:val="0"/>
              </w:rPr>
              <w:t>Informe por parte de la tutora académica de la evolución del Prácticum II a lo largo del curso académico 2023-2024.</w:t>
            </w:r>
          </w:p>
          <w:p w14:paraId="6A241E76" w14:textId="20F6CF13" w:rsidR="00AB07A8" w:rsidRPr="00676BB7" w:rsidRDefault="00AB07A8" w:rsidP="006A0F97">
            <w:pPr>
              <w:pStyle w:val="Prrafodelista"/>
              <w:numPr>
                <w:ilvl w:val="0"/>
                <w:numId w:val="51"/>
              </w:numPr>
              <w:rPr>
                <w:snapToGrid w:val="0"/>
              </w:rPr>
            </w:pPr>
            <w:r w:rsidRPr="00676BB7">
              <w:rPr>
                <w:snapToGrid w:val="0"/>
              </w:rPr>
              <w:t xml:space="preserve">Informe por parte de la tutora académica de la satisfacción global de los alumnos con las rotaciones prácticas y los tutores profesionales; así como los aspectos deficitarios y propuestas de mejora del </w:t>
            </w:r>
            <w:r w:rsidR="003776B0" w:rsidRPr="00676BB7">
              <w:rPr>
                <w:snapToGrid w:val="0"/>
              </w:rPr>
              <w:t>Prácticum</w:t>
            </w:r>
            <w:r w:rsidRPr="00676BB7">
              <w:rPr>
                <w:snapToGrid w:val="0"/>
              </w:rPr>
              <w:t xml:space="preserve"> II del curso académico 2023-2024.</w:t>
            </w:r>
          </w:p>
        </w:tc>
      </w:tr>
      <w:tr w:rsidR="00AB07A8" w14:paraId="07C52A56"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1B4331F" w14:textId="77777777" w:rsidR="00AB07A8" w:rsidRDefault="00AB07A8" w:rsidP="0043190E">
            <w:pPr>
              <w:rPr>
                <w:lang w:eastAsia="en-US"/>
              </w:rPr>
            </w:pPr>
            <w:r>
              <w:lastRenderedPageBreak/>
              <w:t>2/24</w:t>
            </w:r>
          </w:p>
          <w:p w14:paraId="591A0AD2" w14:textId="4BF33211" w:rsidR="00AB07A8" w:rsidRDefault="003776B0" w:rsidP="0043190E">
            <w:r>
              <w:t>Prácticum</w:t>
            </w:r>
            <w:r w:rsidR="00AB07A8">
              <w:t xml:space="preserve"> II </w:t>
            </w:r>
          </w:p>
        </w:tc>
        <w:tc>
          <w:tcPr>
            <w:tcW w:w="4054" w:type="pct"/>
            <w:tcBorders>
              <w:top w:val="single" w:sz="4" w:space="0" w:color="auto"/>
              <w:left w:val="single" w:sz="4" w:space="0" w:color="auto"/>
              <w:bottom w:val="single" w:sz="4" w:space="0" w:color="auto"/>
              <w:right w:val="single" w:sz="4" w:space="0" w:color="auto"/>
            </w:tcBorders>
            <w:vAlign w:val="center"/>
            <w:hideMark/>
          </w:tcPr>
          <w:p w14:paraId="571DFCF8" w14:textId="77777777" w:rsidR="00AB07A8" w:rsidRPr="00676BB7" w:rsidRDefault="00AB07A8" w:rsidP="006A0F97">
            <w:pPr>
              <w:pStyle w:val="Prrafodelista"/>
              <w:numPr>
                <w:ilvl w:val="0"/>
                <w:numId w:val="52"/>
              </w:numPr>
              <w:rPr>
                <w:snapToGrid w:val="0"/>
              </w:rPr>
            </w:pPr>
            <w:r w:rsidRPr="00676BB7">
              <w:rPr>
                <w:snapToGrid w:val="0"/>
              </w:rPr>
              <w:t>Información por parte de la tutora de prácticas sobre la petición de la alumna Clara Garrido.</w:t>
            </w:r>
          </w:p>
          <w:p w14:paraId="347E9867" w14:textId="77777777" w:rsidR="00AB07A8" w:rsidRPr="00676BB7" w:rsidRDefault="00AB07A8" w:rsidP="006A0F97">
            <w:pPr>
              <w:pStyle w:val="Prrafodelista"/>
              <w:numPr>
                <w:ilvl w:val="0"/>
                <w:numId w:val="52"/>
              </w:numPr>
              <w:rPr>
                <w:snapToGrid w:val="0"/>
              </w:rPr>
            </w:pPr>
            <w:r w:rsidRPr="00676BB7">
              <w:rPr>
                <w:snapToGrid w:val="0"/>
              </w:rPr>
              <w:t>Información por parte de la tutora de prácticas sobre la situación de la alumna Itxaso Munguira.</w:t>
            </w:r>
          </w:p>
          <w:p w14:paraId="77A966E1" w14:textId="77777777" w:rsidR="00AB07A8" w:rsidRPr="00676BB7" w:rsidRDefault="00AB07A8" w:rsidP="006A0F97">
            <w:pPr>
              <w:pStyle w:val="Prrafodelista"/>
              <w:numPr>
                <w:ilvl w:val="0"/>
                <w:numId w:val="52"/>
              </w:numPr>
              <w:rPr>
                <w:snapToGrid w:val="0"/>
              </w:rPr>
            </w:pPr>
            <w:r w:rsidRPr="00676BB7">
              <w:rPr>
                <w:snapToGrid w:val="0"/>
              </w:rPr>
              <w:t>Exposición y debate de la situación académica de la alumna Berta López.</w:t>
            </w:r>
          </w:p>
          <w:p w14:paraId="7ABB4C3D" w14:textId="77777777" w:rsidR="00AB07A8" w:rsidRDefault="00AB07A8" w:rsidP="006A0F97">
            <w:pPr>
              <w:pStyle w:val="Prrafodelista"/>
              <w:numPr>
                <w:ilvl w:val="0"/>
                <w:numId w:val="52"/>
              </w:numPr>
              <w:rPr>
                <w:snapToGrid w:val="0"/>
              </w:rPr>
            </w:pPr>
            <w:r w:rsidRPr="00676BB7">
              <w:rPr>
                <w:snapToGrid w:val="0"/>
              </w:rPr>
              <w:t>Revisión de petición del Prof. Óscar Rubio de modificar los registros de fisioterapia.</w:t>
            </w:r>
          </w:p>
          <w:p w14:paraId="38DCC02C" w14:textId="77777777" w:rsidR="003728B9" w:rsidRPr="003728B9" w:rsidRDefault="003728B9" w:rsidP="003728B9">
            <w:pPr>
              <w:ind w:left="851"/>
              <w:rPr>
                <w:snapToGrid w:val="0"/>
              </w:rPr>
            </w:pPr>
          </w:p>
        </w:tc>
      </w:tr>
    </w:tbl>
    <w:p w14:paraId="31F5CA42" w14:textId="77777777" w:rsidR="00AB07A8" w:rsidRPr="00A30D29" w:rsidRDefault="00AB07A8" w:rsidP="00A30D29">
      <w:pPr>
        <w:pStyle w:val="NormalNegrita"/>
        <w:spacing w:after="120"/>
        <w:rPr>
          <w:iCs w:val="0"/>
        </w:rPr>
      </w:pPr>
      <w:bookmarkStart w:id="503" w:name="_Hlk115857322"/>
      <w:bookmarkStart w:id="504" w:name="_Hlk180660650"/>
      <w:r w:rsidRPr="00A30D29">
        <w:rPr>
          <w:iCs w:val="0"/>
        </w:rPr>
        <w:t>Máster en Fisioterapia Manual del Sistema Musculoesquelético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oordinación Prácticum · Actas Máster en Fisioterapia Manual del Sistema Musculoesquelético"/>
        <w:tblDescription w:val="Actas Coordinación Prácticum · Actas Máster en Fisioterapia Manual del Sistema Musculoesquelético"/>
      </w:tblPr>
      <w:tblGrid>
        <w:gridCol w:w="1714"/>
        <w:gridCol w:w="7346"/>
      </w:tblGrid>
      <w:tr w:rsidR="00AB07A8" w:rsidRPr="00A73467" w14:paraId="2469C010"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D5D157A"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70DB872" w14:textId="77777777" w:rsidR="00AB07A8" w:rsidRPr="00A73467" w:rsidRDefault="00AB07A8" w:rsidP="00A73467">
            <w:pPr>
              <w:jc w:val="center"/>
              <w:rPr>
                <w:b/>
                <w:bCs/>
              </w:rPr>
            </w:pPr>
            <w:r w:rsidRPr="00A73467">
              <w:rPr>
                <w:b/>
                <w:bCs/>
              </w:rPr>
              <w:t>ASUNTOS/ACUERDOS</w:t>
            </w:r>
          </w:p>
        </w:tc>
      </w:tr>
      <w:tr w:rsidR="00AB07A8" w14:paraId="0A72112A"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07F9E6B4" w14:textId="77777777" w:rsidR="00AB07A8" w:rsidRDefault="00AB07A8" w:rsidP="0043190E">
            <w:r>
              <w:t>1/24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19144668" w14:textId="77777777" w:rsidR="00AB07A8" w:rsidRPr="00676BB7" w:rsidRDefault="00AB07A8" w:rsidP="003728B9">
            <w:pPr>
              <w:pStyle w:val="Prrafodelista"/>
              <w:numPr>
                <w:ilvl w:val="0"/>
                <w:numId w:val="53"/>
              </w:numPr>
              <w:spacing w:before="240"/>
              <w:rPr>
                <w:snapToGrid w:val="0"/>
              </w:rPr>
            </w:pPr>
            <w:r w:rsidRPr="00676BB7">
              <w:rPr>
                <w:snapToGrid w:val="0"/>
              </w:rPr>
              <w:t xml:space="preserve">Informe del coordinador del Prácticum </w:t>
            </w:r>
            <w:r w:rsidRPr="00676BB7">
              <w:rPr>
                <w:rFonts w:eastAsia="PMingLiU"/>
                <w:snapToGrid w:val="0"/>
                <w:lang w:eastAsia="zh-TW"/>
              </w:rPr>
              <w:t>del curso 2023/2024.</w:t>
            </w:r>
          </w:p>
          <w:p w14:paraId="39DDD468" w14:textId="77777777" w:rsidR="00AB07A8" w:rsidRPr="00676BB7" w:rsidRDefault="00AB07A8" w:rsidP="006A0F97">
            <w:pPr>
              <w:pStyle w:val="Prrafodelista"/>
              <w:numPr>
                <w:ilvl w:val="0"/>
                <w:numId w:val="53"/>
              </w:numPr>
              <w:rPr>
                <w:snapToGrid w:val="0"/>
              </w:rPr>
            </w:pPr>
            <w:r w:rsidRPr="00676BB7">
              <w:rPr>
                <w:rFonts w:eastAsia="PMingLiU"/>
                <w:snapToGrid w:val="0"/>
                <w:lang w:eastAsia="zh-TW"/>
              </w:rPr>
              <w:t>Satisfacción de los alumnos con el desarrollo de las prácticas.</w:t>
            </w:r>
          </w:p>
          <w:p w14:paraId="558BAB42" w14:textId="77777777" w:rsidR="00AB07A8" w:rsidRPr="003728B9" w:rsidRDefault="00AB07A8" w:rsidP="006A0F97">
            <w:pPr>
              <w:pStyle w:val="Prrafodelista"/>
              <w:numPr>
                <w:ilvl w:val="0"/>
                <w:numId w:val="53"/>
              </w:numPr>
              <w:rPr>
                <w:snapToGrid w:val="0"/>
              </w:rPr>
            </w:pPr>
            <w:r w:rsidRPr="00676BB7">
              <w:rPr>
                <w:rFonts w:eastAsia="PMingLiU"/>
                <w:snapToGrid w:val="0"/>
                <w:lang w:eastAsia="zh-TW"/>
              </w:rPr>
              <w:t>Valoración de las prácticas y propuestas de mejora por parte de los tutores profesionales.</w:t>
            </w:r>
          </w:p>
          <w:p w14:paraId="0E2A5E58" w14:textId="77777777" w:rsidR="003728B9" w:rsidRPr="003728B9" w:rsidRDefault="003728B9" w:rsidP="003728B9">
            <w:pPr>
              <w:rPr>
                <w:snapToGrid w:val="0"/>
              </w:rPr>
            </w:pPr>
          </w:p>
        </w:tc>
      </w:tr>
    </w:tbl>
    <w:p w14:paraId="55093EC4" w14:textId="77777777" w:rsidR="00AB07A8" w:rsidRPr="00A30D29" w:rsidRDefault="00AB07A8" w:rsidP="00A30D29">
      <w:pPr>
        <w:pStyle w:val="NormalNegrita"/>
        <w:spacing w:after="120"/>
        <w:rPr>
          <w:iCs w:val="0"/>
        </w:rPr>
      </w:pPr>
      <w:r w:rsidRPr="00A30D29">
        <w:rPr>
          <w:iCs w:val="0"/>
        </w:rPr>
        <w:t>Coordinación Trabajo Fin de Máster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oordinación Trabajo Fin de Máster"/>
        <w:tblDescription w:val="Actas Coordinación Trabajo Fin de Máster"/>
      </w:tblPr>
      <w:tblGrid>
        <w:gridCol w:w="1714"/>
        <w:gridCol w:w="7346"/>
      </w:tblGrid>
      <w:tr w:rsidR="00AB07A8" w:rsidRPr="00A73467" w14:paraId="4B3189C6"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B9BC1E"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672BFB7" w14:textId="77777777" w:rsidR="00AB07A8" w:rsidRPr="00A73467" w:rsidRDefault="00AB07A8" w:rsidP="00A73467">
            <w:pPr>
              <w:jc w:val="center"/>
              <w:rPr>
                <w:b/>
                <w:bCs/>
              </w:rPr>
            </w:pPr>
            <w:r w:rsidRPr="00A73467">
              <w:rPr>
                <w:b/>
                <w:bCs/>
              </w:rPr>
              <w:t>ASUNTOS/ACUERDOS</w:t>
            </w:r>
          </w:p>
        </w:tc>
      </w:tr>
      <w:tr w:rsidR="00AB07A8" w14:paraId="43B9303A"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467F56E8" w14:textId="565FFA02" w:rsidR="00AB07A8" w:rsidRDefault="00AB07A8" w:rsidP="0043190E">
            <w:r>
              <w:t>1/2</w:t>
            </w:r>
            <w:r w:rsidR="005E660C">
              <w:t>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270929FF" w14:textId="77777777" w:rsidR="005E660C" w:rsidRPr="005E660C" w:rsidRDefault="005E660C" w:rsidP="005E660C">
            <w:pPr>
              <w:keepLines w:val="0"/>
              <w:widowControl w:val="0"/>
              <w:numPr>
                <w:ilvl w:val="0"/>
                <w:numId w:val="98"/>
              </w:numPr>
              <w:autoSpaceDE/>
              <w:autoSpaceDN/>
              <w:adjustRightInd/>
              <w:spacing w:before="0" w:after="160" w:line="256" w:lineRule="auto"/>
              <w:contextualSpacing/>
              <w:jc w:val="left"/>
              <w:rPr>
                <w:rFonts w:eastAsia="Times New Roman" w:cs="Times New Roman"/>
                <w:bCs/>
                <w:iCs w:val="0"/>
                <w:szCs w:val="22"/>
                <w:lang w:val="es-ES_tradnl" w:eastAsia="en-US"/>
              </w:rPr>
            </w:pPr>
            <w:r w:rsidRPr="005E660C">
              <w:rPr>
                <w:rFonts w:eastAsia="Times New Roman" w:cs="Times New Roman"/>
                <w:bCs/>
                <w:iCs w:val="0"/>
                <w:szCs w:val="22"/>
                <w:lang w:val="es-ES_tradnl" w:eastAsia="en-US"/>
              </w:rPr>
              <w:t>Informe de los coordinadores de la asignatura Trabajo Fin de Máster (TFM) del Máster en Fisioterapia del Sistema Musculoesquelético,  Especialidad Fisioterapia Manual Ortopédica y del Máster en Fisioterapia Respiratoria y Cardiaca, en relación con su desarrollo en el curso 2022/23.</w:t>
            </w:r>
          </w:p>
          <w:p w14:paraId="259CF627" w14:textId="77777777" w:rsidR="005E660C" w:rsidRPr="005E660C" w:rsidRDefault="005E660C" w:rsidP="005E660C">
            <w:pPr>
              <w:keepLines w:val="0"/>
              <w:widowControl w:val="0"/>
              <w:numPr>
                <w:ilvl w:val="0"/>
                <w:numId w:val="98"/>
              </w:numPr>
              <w:autoSpaceDE/>
              <w:autoSpaceDN/>
              <w:adjustRightInd/>
              <w:spacing w:before="0" w:after="160" w:line="256" w:lineRule="auto"/>
              <w:contextualSpacing/>
              <w:jc w:val="left"/>
              <w:rPr>
                <w:rFonts w:eastAsia="Times New Roman" w:cs="Times New Roman"/>
                <w:bCs/>
                <w:iCs w:val="0"/>
                <w:szCs w:val="22"/>
                <w:lang w:val="es-ES_tradnl" w:eastAsia="en-US"/>
              </w:rPr>
            </w:pPr>
            <w:r w:rsidRPr="005E660C">
              <w:rPr>
                <w:rFonts w:eastAsia="Times New Roman" w:cs="Times New Roman"/>
                <w:bCs/>
                <w:iCs w:val="0"/>
                <w:szCs w:val="22"/>
                <w:lang w:val="es-ES_tradnl" w:eastAsia="en-US"/>
              </w:rPr>
              <w:t xml:space="preserve">Directrices generales de desarrollo de las asignaturas para el curso 2023/24. </w:t>
            </w:r>
          </w:p>
          <w:p w14:paraId="5CEBCBB1" w14:textId="77777777" w:rsidR="003728B9" w:rsidRDefault="005E660C" w:rsidP="005E660C">
            <w:pPr>
              <w:keepLines w:val="0"/>
              <w:widowControl w:val="0"/>
              <w:numPr>
                <w:ilvl w:val="0"/>
                <w:numId w:val="98"/>
              </w:numPr>
              <w:autoSpaceDE/>
              <w:autoSpaceDN/>
              <w:adjustRightInd/>
              <w:spacing w:before="0" w:after="160" w:line="256" w:lineRule="auto"/>
              <w:contextualSpacing/>
              <w:jc w:val="left"/>
              <w:rPr>
                <w:rFonts w:eastAsia="Times New Roman" w:cs="Times New Roman"/>
                <w:bCs/>
                <w:iCs w:val="0"/>
                <w:szCs w:val="22"/>
                <w:lang w:val="es-ES_tradnl" w:eastAsia="en-US"/>
              </w:rPr>
            </w:pPr>
            <w:r w:rsidRPr="005E660C">
              <w:rPr>
                <w:rFonts w:eastAsia="Times New Roman" w:cs="Times New Roman"/>
                <w:bCs/>
                <w:iCs w:val="0"/>
                <w:szCs w:val="22"/>
                <w:lang w:val="es-ES_tradnl" w:eastAsia="en-US"/>
              </w:rPr>
              <w:t>Evolución de las asignaturas: modificaciones en la metodología y en la evaluación</w:t>
            </w:r>
          </w:p>
          <w:p w14:paraId="4A3DE64F" w14:textId="05E5D367" w:rsidR="00AB07A8" w:rsidRPr="005E660C" w:rsidRDefault="005E660C" w:rsidP="003728B9">
            <w:pPr>
              <w:keepLines w:val="0"/>
              <w:widowControl w:val="0"/>
              <w:autoSpaceDE/>
              <w:autoSpaceDN/>
              <w:adjustRightInd/>
              <w:spacing w:before="0" w:after="160" w:line="256" w:lineRule="auto"/>
              <w:ind w:left="720"/>
              <w:contextualSpacing/>
              <w:jc w:val="left"/>
              <w:rPr>
                <w:rFonts w:eastAsia="Times New Roman" w:cs="Times New Roman"/>
                <w:bCs/>
                <w:iCs w:val="0"/>
                <w:szCs w:val="22"/>
                <w:lang w:val="es-ES_tradnl" w:eastAsia="en-US"/>
              </w:rPr>
            </w:pPr>
            <w:r w:rsidRPr="005E660C">
              <w:rPr>
                <w:rFonts w:eastAsia="Times New Roman" w:cs="Times New Roman"/>
                <w:bCs/>
                <w:iCs w:val="0"/>
                <w:szCs w:val="22"/>
                <w:lang w:val="es-ES_tradnl" w:eastAsia="en-US"/>
              </w:rPr>
              <w:t>.</w:t>
            </w:r>
          </w:p>
        </w:tc>
      </w:tr>
    </w:tbl>
    <w:bookmarkEnd w:id="503"/>
    <w:p w14:paraId="59DF881C" w14:textId="77777777" w:rsidR="00AB07A8" w:rsidRPr="00A30D29" w:rsidRDefault="00AB07A8" w:rsidP="00A30D29">
      <w:pPr>
        <w:pStyle w:val="NormalNegrita"/>
        <w:spacing w:after="120"/>
        <w:rPr>
          <w:iCs w:val="0"/>
        </w:rPr>
      </w:pPr>
      <w:r w:rsidRPr="00A30D29">
        <w:rPr>
          <w:iCs w:val="0"/>
        </w:rPr>
        <w:t>Máster en Fisioterapia Respiratoria y Cardiaca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oordinación Prácticum · Actas Máster en Fisioterapia Manual del Sistema Musculoesquelético"/>
        <w:tblDescription w:val="Actas Coordinación Prácticum · Actas Máster en Fisioterapia Manual del Sistema Musculoesquelético"/>
      </w:tblPr>
      <w:tblGrid>
        <w:gridCol w:w="1714"/>
        <w:gridCol w:w="7346"/>
      </w:tblGrid>
      <w:tr w:rsidR="00AB07A8" w:rsidRPr="00A73467" w14:paraId="214847A2"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F756D91" w14:textId="77777777" w:rsidR="00AB07A8" w:rsidRPr="002B095D" w:rsidRDefault="00AB07A8" w:rsidP="00A73467">
            <w:pPr>
              <w:jc w:val="center"/>
              <w:rPr>
                <w:b/>
                <w:bCs/>
              </w:rPr>
            </w:pPr>
            <w:r w:rsidRPr="002B095D">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F933E3" w14:textId="77777777" w:rsidR="00AB07A8" w:rsidRPr="002B095D" w:rsidRDefault="00AB07A8" w:rsidP="00A73467">
            <w:pPr>
              <w:jc w:val="center"/>
              <w:rPr>
                <w:b/>
                <w:bCs/>
              </w:rPr>
            </w:pPr>
            <w:r w:rsidRPr="002B095D">
              <w:rPr>
                <w:b/>
                <w:bCs/>
              </w:rPr>
              <w:t>ASUNTOS/ACUERDOS</w:t>
            </w:r>
          </w:p>
        </w:tc>
      </w:tr>
      <w:tr w:rsidR="00AB07A8" w14:paraId="18FA15E8"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CF0E638" w14:textId="1132BD54" w:rsidR="00AB07A8" w:rsidRDefault="00AB07A8" w:rsidP="0043190E">
            <w:r>
              <w:t>1/2</w:t>
            </w:r>
            <w:r w:rsidR="00967BF9">
              <w:t>3</w:t>
            </w:r>
          </w:p>
        </w:tc>
        <w:tc>
          <w:tcPr>
            <w:tcW w:w="4054" w:type="pct"/>
            <w:tcBorders>
              <w:top w:val="single" w:sz="4" w:space="0" w:color="auto"/>
              <w:left w:val="single" w:sz="4" w:space="0" w:color="auto"/>
              <w:bottom w:val="single" w:sz="4" w:space="0" w:color="auto"/>
              <w:right w:val="single" w:sz="4" w:space="0" w:color="auto"/>
            </w:tcBorders>
            <w:vAlign w:val="center"/>
          </w:tcPr>
          <w:p w14:paraId="32FD470E" w14:textId="77777777" w:rsidR="002B095D" w:rsidRPr="002B095D" w:rsidRDefault="002B095D" w:rsidP="002B095D">
            <w:pPr>
              <w:keepLines w:val="0"/>
              <w:widowControl w:val="0"/>
              <w:numPr>
                <w:ilvl w:val="0"/>
                <w:numId w:val="99"/>
              </w:numPr>
              <w:autoSpaceDE/>
              <w:autoSpaceDN/>
              <w:adjustRightInd/>
              <w:spacing w:before="0" w:line="240" w:lineRule="auto"/>
              <w:ind w:left="709"/>
              <w:jc w:val="left"/>
              <w:rPr>
                <w:rFonts w:eastAsia="Times New Roman"/>
                <w:iCs w:val="0"/>
              </w:rPr>
            </w:pPr>
            <w:r w:rsidRPr="002B095D">
              <w:rPr>
                <w:rFonts w:eastAsia="Times New Roman"/>
                <w:iCs w:val="0"/>
                <w:snapToGrid w:val="0"/>
              </w:rPr>
              <w:t>Informe de las coordinadoras del Título.</w:t>
            </w:r>
          </w:p>
          <w:p w14:paraId="399BAF9D" w14:textId="77777777" w:rsidR="002B095D" w:rsidRPr="002B095D" w:rsidRDefault="002B095D" w:rsidP="002B095D">
            <w:pPr>
              <w:keepLines w:val="0"/>
              <w:widowControl w:val="0"/>
              <w:numPr>
                <w:ilvl w:val="0"/>
                <w:numId w:val="99"/>
              </w:numPr>
              <w:autoSpaceDE/>
              <w:autoSpaceDN/>
              <w:adjustRightInd/>
              <w:spacing w:before="0" w:line="240" w:lineRule="auto"/>
              <w:ind w:left="709"/>
              <w:jc w:val="left"/>
              <w:rPr>
                <w:rFonts w:eastAsia="Times New Roman"/>
                <w:iCs w:val="0"/>
                <w:snapToGrid w:val="0"/>
              </w:rPr>
            </w:pPr>
            <w:r w:rsidRPr="002B095D">
              <w:rPr>
                <w:rFonts w:eastAsia="Times New Roman"/>
                <w:iCs w:val="0"/>
                <w:snapToGrid w:val="0"/>
              </w:rPr>
              <w:t>Desarrollo del curso académico 2022/23.</w:t>
            </w:r>
          </w:p>
          <w:p w14:paraId="0D323398" w14:textId="77777777" w:rsidR="00AB07A8" w:rsidRPr="003728B9" w:rsidRDefault="002B095D" w:rsidP="0043190E">
            <w:pPr>
              <w:keepLines w:val="0"/>
              <w:widowControl w:val="0"/>
              <w:numPr>
                <w:ilvl w:val="0"/>
                <w:numId w:val="99"/>
              </w:numPr>
              <w:autoSpaceDE/>
              <w:autoSpaceDN/>
              <w:adjustRightInd/>
              <w:spacing w:before="0" w:line="240" w:lineRule="auto"/>
              <w:ind w:left="709"/>
              <w:jc w:val="left"/>
              <w:rPr>
                <w:rFonts w:eastAsia="Times New Roman"/>
                <w:b/>
                <w:bCs/>
                <w:iCs w:val="0"/>
                <w:snapToGrid w:val="0"/>
              </w:rPr>
            </w:pPr>
            <w:r w:rsidRPr="002B095D">
              <w:rPr>
                <w:rFonts w:eastAsia="Times New Roman"/>
                <w:iCs w:val="0"/>
                <w:snapToGrid w:val="0"/>
              </w:rPr>
              <w:t>Planificación del curso académico 2023/24.</w:t>
            </w:r>
          </w:p>
          <w:p w14:paraId="70BCE069" w14:textId="32C50881" w:rsidR="003728B9" w:rsidRPr="002B095D" w:rsidRDefault="003728B9" w:rsidP="003728B9">
            <w:pPr>
              <w:keepLines w:val="0"/>
              <w:widowControl w:val="0"/>
              <w:autoSpaceDE/>
              <w:autoSpaceDN/>
              <w:adjustRightInd/>
              <w:spacing w:before="0" w:line="240" w:lineRule="auto"/>
              <w:ind w:left="709"/>
              <w:jc w:val="left"/>
              <w:rPr>
                <w:rFonts w:eastAsia="Times New Roman"/>
                <w:b/>
                <w:bCs/>
                <w:iCs w:val="0"/>
                <w:snapToGrid w:val="0"/>
              </w:rPr>
            </w:pPr>
          </w:p>
        </w:tc>
      </w:tr>
    </w:tbl>
    <w:p w14:paraId="4D271F33" w14:textId="003849F4" w:rsidR="00AB07A8" w:rsidRDefault="00AB07A8" w:rsidP="0043190E">
      <w:pPr>
        <w:pStyle w:val="NormalNegrita"/>
      </w:pPr>
      <w:r>
        <w:t>Coordinación Trabajo Fin de Máster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oordinación Trabajo Fin de Máster"/>
        <w:tblDescription w:val="Actas Coordinación Trabajo Fin de Máster"/>
      </w:tblPr>
      <w:tblGrid>
        <w:gridCol w:w="1714"/>
        <w:gridCol w:w="7346"/>
      </w:tblGrid>
      <w:tr w:rsidR="00AB07A8" w:rsidRPr="00A73467" w14:paraId="7ED138E6"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0E4D106" w14:textId="77777777" w:rsidR="00AB07A8" w:rsidRPr="00ED26A3" w:rsidRDefault="00AB07A8" w:rsidP="00A73467">
            <w:pPr>
              <w:jc w:val="center"/>
              <w:rPr>
                <w:b/>
                <w:bCs/>
              </w:rPr>
            </w:pPr>
            <w:r w:rsidRPr="00ED26A3">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533C9CB" w14:textId="77777777" w:rsidR="00AB07A8" w:rsidRPr="00A73467" w:rsidRDefault="00AB07A8" w:rsidP="00A73467">
            <w:pPr>
              <w:jc w:val="center"/>
              <w:rPr>
                <w:b/>
                <w:bCs/>
              </w:rPr>
            </w:pPr>
            <w:r w:rsidRPr="00ED26A3">
              <w:rPr>
                <w:b/>
                <w:bCs/>
              </w:rPr>
              <w:t>ASUNTOS/ACUERDOS</w:t>
            </w:r>
          </w:p>
        </w:tc>
      </w:tr>
      <w:tr w:rsidR="00AB07A8" w14:paraId="49D6B06B"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3B80CCAF" w14:textId="161BBD8E" w:rsidR="00AB07A8" w:rsidRDefault="00AB07A8" w:rsidP="0043190E">
            <w:r>
              <w:lastRenderedPageBreak/>
              <w:t>1/2</w:t>
            </w:r>
            <w:r w:rsidR="00ED26A3">
              <w:t>3</w:t>
            </w:r>
          </w:p>
        </w:tc>
        <w:tc>
          <w:tcPr>
            <w:tcW w:w="4054" w:type="pct"/>
            <w:tcBorders>
              <w:top w:val="single" w:sz="4" w:space="0" w:color="auto"/>
              <w:left w:val="single" w:sz="4" w:space="0" w:color="auto"/>
              <w:bottom w:val="single" w:sz="4" w:space="0" w:color="auto"/>
              <w:right w:val="single" w:sz="4" w:space="0" w:color="auto"/>
            </w:tcBorders>
            <w:vAlign w:val="center"/>
          </w:tcPr>
          <w:p w14:paraId="10762EF3" w14:textId="77777777" w:rsidR="00ED26A3" w:rsidRPr="00ED26A3" w:rsidRDefault="00ED26A3" w:rsidP="003728B9">
            <w:pPr>
              <w:keepLines w:val="0"/>
              <w:widowControl w:val="0"/>
              <w:numPr>
                <w:ilvl w:val="0"/>
                <w:numId w:val="103"/>
              </w:numPr>
              <w:autoSpaceDE/>
              <w:autoSpaceDN/>
              <w:adjustRightInd/>
              <w:spacing w:after="160" w:line="256" w:lineRule="auto"/>
              <w:contextualSpacing/>
              <w:jc w:val="left"/>
              <w:rPr>
                <w:rFonts w:eastAsia="Times New Roman" w:cs="Times New Roman"/>
                <w:bCs/>
                <w:iCs w:val="0"/>
                <w:szCs w:val="22"/>
                <w:lang w:val="es-ES_tradnl" w:eastAsia="en-US"/>
              </w:rPr>
            </w:pPr>
            <w:r w:rsidRPr="00ED26A3">
              <w:rPr>
                <w:rFonts w:eastAsia="Times New Roman" w:cs="Times New Roman"/>
                <w:bCs/>
                <w:iCs w:val="0"/>
                <w:szCs w:val="22"/>
                <w:lang w:val="es-ES_tradnl" w:eastAsia="en-US"/>
              </w:rPr>
              <w:t>Informe de los coordinadores de la asignatura Trabajo Fin de Máster (TFM) del Máster en Fisioterapia del Sistema Musculoesquelético,  Especialidad Fisioterapia Manual Ortopédica y del Máster en Fisioterapia Respiratoria y Cardiaca, en relación con su desarrollo en el curso 2022/23.</w:t>
            </w:r>
          </w:p>
          <w:p w14:paraId="20F3CA9D" w14:textId="77777777" w:rsidR="00ED26A3" w:rsidRPr="00ED26A3" w:rsidRDefault="00ED26A3" w:rsidP="00ED26A3">
            <w:pPr>
              <w:keepLines w:val="0"/>
              <w:widowControl w:val="0"/>
              <w:numPr>
                <w:ilvl w:val="0"/>
                <w:numId w:val="103"/>
              </w:numPr>
              <w:autoSpaceDE/>
              <w:autoSpaceDN/>
              <w:adjustRightInd/>
              <w:spacing w:before="0" w:after="160" w:line="256" w:lineRule="auto"/>
              <w:contextualSpacing/>
              <w:jc w:val="left"/>
              <w:rPr>
                <w:rFonts w:eastAsia="Times New Roman" w:cs="Times New Roman"/>
                <w:bCs/>
                <w:iCs w:val="0"/>
                <w:szCs w:val="22"/>
                <w:lang w:val="es-ES_tradnl" w:eastAsia="en-US"/>
              </w:rPr>
            </w:pPr>
            <w:r w:rsidRPr="00ED26A3">
              <w:rPr>
                <w:rFonts w:eastAsia="Times New Roman" w:cs="Times New Roman"/>
                <w:bCs/>
                <w:iCs w:val="0"/>
                <w:szCs w:val="22"/>
                <w:lang w:val="es-ES_tradnl" w:eastAsia="en-US"/>
              </w:rPr>
              <w:t xml:space="preserve">Directrices generales de desarrollo de las asignaturas para el curso 2023/24. </w:t>
            </w:r>
          </w:p>
          <w:p w14:paraId="57393C99" w14:textId="75BD74D7" w:rsidR="00AB07A8" w:rsidRPr="00ED26A3" w:rsidRDefault="00ED26A3" w:rsidP="0043190E">
            <w:pPr>
              <w:keepLines w:val="0"/>
              <w:widowControl w:val="0"/>
              <w:numPr>
                <w:ilvl w:val="0"/>
                <w:numId w:val="103"/>
              </w:numPr>
              <w:autoSpaceDE/>
              <w:autoSpaceDN/>
              <w:adjustRightInd/>
              <w:spacing w:before="0" w:after="160" w:line="256" w:lineRule="auto"/>
              <w:contextualSpacing/>
              <w:jc w:val="left"/>
              <w:rPr>
                <w:rFonts w:eastAsia="Times New Roman" w:cs="Times New Roman"/>
                <w:bCs/>
                <w:iCs w:val="0"/>
                <w:szCs w:val="22"/>
                <w:lang w:val="es-ES_tradnl" w:eastAsia="en-US"/>
              </w:rPr>
            </w:pPr>
            <w:r w:rsidRPr="00ED26A3">
              <w:rPr>
                <w:rFonts w:eastAsia="Times New Roman" w:cs="Times New Roman"/>
                <w:bCs/>
                <w:iCs w:val="0"/>
                <w:szCs w:val="22"/>
                <w:lang w:val="es-ES_tradnl" w:eastAsia="en-US"/>
              </w:rPr>
              <w:t>Evolución de las asignaturas: modificaciones en la metodología y en la evaluación.</w:t>
            </w:r>
          </w:p>
        </w:tc>
      </w:tr>
    </w:tbl>
    <w:p w14:paraId="78EBBB2D" w14:textId="77777777" w:rsidR="00AB07A8" w:rsidRDefault="00AB07A8" w:rsidP="00AA553D">
      <w:pPr>
        <w:pStyle w:val="Ttulo4"/>
      </w:pPr>
      <w:bookmarkStart w:id="505" w:name="_ANEXO_XXXIII"/>
      <w:bookmarkStart w:id="506" w:name="_ANEXO_XXXII"/>
      <w:bookmarkStart w:id="507" w:name="_ANEXO_XXXVI"/>
      <w:bookmarkStart w:id="508" w:name="_Toc86318056"/>
      <w:bookmarkStart w:id="509" w:name="_Toc86156013"/>
      <w:bookmarkStart w:id="510" w:name="_Toc86139734"/>
      <w:bookmarkStart w:id="511" w:name="_Toc22719819"/>
      <w:bookmarkStart w:id="512" w:name="_Toc180666194"/>
      <w:bookmarkStart w:id="513" w:name="_Toc181953993"/>
      <w:bookmarkEnd w:id="504"/>
      <w:bookmarkEnd w:id="505"/>
      <w:bookmarkEnd w:id="506"/>
      <w:bookmarkEnd w:id="507"/>
      <w:r>
        <w:lastRenderedPageBreak/>
        <w:t xml:space="preserve">ANEXO </w:t>
      </w:r>
      <w:bookmarkEnd w:id="508"/>
      <w:bookmarkEnd w:id="509"/>
      <w:bookmarkEnd w:id="510"/>
      <w:bookmarkEnd w:id="511"/>
      <w:r>
        <w:t>XXX</w:t>
      </w:r>
      <w:bookmarkEnd w:id="512"/>
      <w:r>
        <w:t>VIII</w:t>
      </w:r>
      <w:bookmarkEnd w:id="513"/>
    </w:p>
    <w:p w14:paraId="0678B1AD" w14:textId="77777777" w:rsidR="00AB07A8" w:rsidRDefault="00AB07A8" w:rsidP="0043190E">
      <w:pPr>
        <w:pStyle w:val="NormalNegritacentrada"/>
      </w:pPr>
      <w:r>
        <w:t>PUNTOS TRATADOS EN LAS REUNIONES DE LAS DISTINTAS COMISIONES DE GESTIÓN DEL CENTRO DURANTE EL CURSO 2023/2024</w:t>
      </w:r>
    </w:p>
    <w:p w14:paraId="5F44E4EE" w14:textId="77777777" w:rsidR="00AB07A8" w:rsidRPr="005371E3" w:rsidRDefault="00AB07A8" w:rsidP="005371E3">
      <w:pPr>
        <w:pStyle w:val="NormalNegrita"/>
        <w:spacing w:after="120"/>
        <w:rPr>
          <w:iCs w:val="0"/>
        </w:rPr>
      </w:pPr>
      <w:r w:rsidRPr="005371E3">
        <w:rPr>
          <w:iCs w:val="0"/>
        </w:rPr>
        <w:t>Junta de Centro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Junta de Centro"/>
        <w:tblDescription w:val="Actas Junta de Centro"/>
      </w:tblPr>
      <w:tblGrid>
        <w:gridCol w:w="1714"/>
        <w:gridCol w:w="7346"/>
      </w:tblGrid>
      <w:tr w:rsidR="00AB07A8" w:rsidRPr="00A73467" w14:paraId="19F49F97"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0F694E"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747D649" w14:textId="77777777" w:rsidR="00AB07A8" w:rsidRPr="00A73467" w:rsidRDefault="00AB07A8" w:rsidP="00A73467">
            <w:pPr>
              <w:jc w:val="center"/>
              <w:rPr>
                <w:b/>
                <w:bCs/>
                <w:highlight w:val="yellow"/>
              </w:rPr>
            </w:pPr>
            <w:r w:rsidRPr="00A73467">
              <w:rPr>
                <w:b/>
                <w:bCs/>
              </w:rPr>
              <w:t>ASUNTOS/ACUERDOS</w:t>
            </w:r>
          </w:p>
        </w:tc>
      </w:tr>
      <w:tr w:rsidR="00AB07A8" w14:paraId="217A3906"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589B1B14" w14:textId="77777777" w:rsidR="00AB07A8" w:rsidRDefault="00AB07A8" w:rsidP="0043190E">
            <w:pPr>
              <w:rPr>
                <w:highlight w:val="yellow"/>
              </w:rPr>
            </w:pPr>
            <w:r>
              <w:t>1/23-24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516AA315" w14:textId="77777777" w:rsidR="00AB07A8" w:rsidRDefault="00AB07A8" w:rsidP="006A0F97">
            <w:pPr>
              <w:pStyle w:val="Prrafodelista"/>
              <w:numPr>
                <w:ilvl w:val="0"/>
                <w:numId w:val="55"/>
              </w:numPr>
            </w:pPr>
            <w:r>
              <w:t>Aprobación, si procede, del Acta de la reunión anterior.</w:t>
            </w:r>
          </w:p>
          <w:p w14:paraId="02FF4E26" w14:textId="77777777" w:rsidR="00AB07A8" w:rsidRDefault="00AB07A8" w:rsidP="006A0F97">
            <w:pPr>
              <w:pStyle w:val="Prrafodelista"/>
              <w:numPr>
                <w:ilvl w:val="0"/>
                <w:numId w:val="55"/>
              </w:numPr>
            </w:pPr>
            <w:r>
              <w:t>Informe de la Directora.</w:t>
            </w:r>
          </w:p>
          <w:p w14:paraId="1765C267" w14:textId="77777777" w:rsidR="00AB07A8" w:rsidRDefault="00AB07A8" w:rsidP="006A0F97">
            <w:pPr>
              <w:pStyle w:val="Prrafodelista"/>
              <w:numPr>
                <w:ilvl w:val="0"/>
                <w:numId w:val="55"/>
              </w:numPr>
            </w:pPr>
            <w:r>
              <w:t>Revisión y aprobación, si procede, del Informe anual de Seguimiento y el Plan de Mejora del título de Grado en Fisioterapia para el curso 2021/22.</w:t>
            </w:r>
          </w:p>
          <w:p w14:paraId="35DF9E8C" w14:textId="77777777" w:rsidR="00AB07A8" w:rsidRDefault="00AB07A8" w:rsidP="006A0F97">
            <w:pPr>
              <w:pStyle w:val="Prrafodelista"/>
              <w:numPr>
                <w:ilvl w:val="0"/>
                <w:numId w:val="55"/>
              </w:numPr>
            </w:pPr>
            <w:r>
              <w:t>Revisión y aprobación, si procede, del Informe anual de Seguimiento y el Plan de Mejora del título de Máster en Fisioterapia del sistema Musculoesquelético para el curso 2021/22.</w:t>
            </w:r>
          </w:p>
          <w:p w14:paraId="5ED22305" w14:textId="77777777" w:rsidR="00AB07A8" w:rsidRDefault="00AB07A8" w:rsidP="006A0F97">
            <w:pPr>
              <w:pStyle w:val="Prrafodelista"/>
              <w:numPr>
                <w:ilvl w:val="0"/>
                <w:numId w:val="55"/>
              </w:numPr>
            </w:pPr>
            <w:r>
              <w:t>Revisión y aprobación, si procede, del Informe anual de Seguimiento y el Plan de Mejora del título de Máster en Fisioterapia Respiratoria y Cardiaca para el curso 2021/22.</w:t>
            </w:r>
          </w:p>
          <w:p w14:paraId="3E965F91" w14:textId="77777777" w:rsidR="00AB07A8" w:rsidRDefault="00AB07A8" w:rsidP="006A0F97">
            <w:pPr>
              <w:pStyle w:val="Prrafodelista"/>
              <w:numPr>
                <w:ilvl w:val="0"/>
                <w:numId w:val="55"/>
              </w:numPr>
            </w:pPr>
            <w:r>
              <w:t>Revisión y aprobación, si procede, de la memoria Académica del Centro para el curso 2022/23.</w:t>
            </w:r>
          </w:p>
          <w:p w14:paraId="29DD14F8" w14:textId="77777777" w:rsidR="00AB07A8" w:rsidRDefault="00AB07A8" w:rsidP="006A0F97">
            <w:pPr>
              <w:pStyle w:val="Prrafodelista"/>
              <w:numPr>
                <w:ilvl w:val="0"/>
                <w:numId w:val="55"/>
              </w:numPr>
            </w:pPr>
            <w:r>
              <w:t>Aprobación del calendario académico de la Escuela para el curso 2024/25.</w:t>
            </w:r>
          </w:p>
        </w:tc>
      </w:tr>
      <w:tr w:rsidR="00AB07A8" w14:paraId="713FDFD9"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8EA673B" w14:textId="77777777" w:rsidR="00AB07A8" w:rsidRDefault="00AB07A8" w:rsidP="0043190E">
            <w:r>
              <w:t>2/23-24</w:t>
            </w:r>
          </w:p>
          <w:p w14:paraId="03872A4A" w14:textId="77777777" w:rsidR="00AB07A8" w:rsidRDefault="00AB07A8" w:rsidP="0043190E">
            <w:pPr>
              <w:rPr>
                <w:highlight w:val="yellow"/>
              </w:rPr>
            </w:pPr>
            <w:r>
              <w:t>Extraordinaria</w:t>
            </w:r>
          </w:p>
        </w:tc>
        <w:tc>
          <w:tcPr>
            <w:tcW w:w="4054" w:type="pct"/>
            <w:tcBorders>
              <w:top w:val="single" w:sz="4" w:space="0" w:color="auto"/>
              <w:left w:val="single" w:sz="4" w:space="0" w:color="auto"/>
              <w:bottom w:val="single" w:sz="4" w:space="0" w:color="auto"/>
              <w:right w:val="single" w:sz="4" w:space="0" w:color="auto"/>
            </w:tcBorders>
            <w:vAlign w:val="center"/>
            <w:hideMark/>
          </w:tcPr>
          <w:p w14:paraId="736E02EA" w14:textId="77777777" w:rsidR="00AB07A8" w:rsidRDefault="00AB07A8" w:rsidP="006A0F97">
            <w:pPr>
              <w:pStyle w:val="Prrafodelista"/>
              <w:numPr>
                <w:ilvl w:val="0"/>
                <w:numId w:val="55"/>
              </w:numPr>
            </w:pPr>
            <w:r>
              <w:t>Aprobación, si procede, del Acta de la reunión anterior.</w:t>
            </w:r>
          </w:p>
          <w:p w14:paraId="5E72C763" w14:textId="77777777" w:rsidR="00AB07A8" w:rsidRDefault="00AB07A8" w:rsidP="006A0F97">
            <w:pPr>
              <w:pStyle w:val="Prrafodelista"/>
              <w:numPr>
                <w:ilvl w:val="0"/>
                <w:numId w:val="55"/>
              </w:numPr>
            </w:pPr>
            <w:r>
              <w:t>Aprobación provisional del Informe de Seguimiento y del Plan de Mejora del Máster en Fisioterapia Respiratoria y Cardiaca para el curso 2022/23.</w:t>
            </w:r>
          </w:p>
          <w:p w14:paraId="74580EE2" w14:textId="77777777" w:rsidR="00AB07A8" w:rsidRDefault="00AB07A8" w:rsidP="006A0F97">
            <w:pPr>
              <w:pStyle w:val="Prrafodelista"/>
              <w:numPr>
                <w:ilvl w:val="0"/>
                <w:numId w:val="55"/>
              </w:numPr>
            </w:pPr>
            <w:r>
              <w:t>Aprobación, si procede, de la propuesta de modificación del Título de Máster en Fisioterapia del Sistema Musculoesquelético.</w:t>
            </w:r>
          </w:p>
        </w:tc>
      </w:tr>
      <w:tr w:rsidR="00AB07A8" w14:paraId="386BA503"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3A7B6977" w14:textId="77777777" w:rsidR="00AB07A8" w:rsidRDefault="00AB07A8" w:rsidP="0043190E">
            <w:r>
              <w:t>3/23-24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2B89C7C8" w14:textId="77777777" w:rsidR="00AB07A8" w:rsidRDefault="00AB07A8" w:rsidP="006A0F97">
            <w:pPr>
              <w:pStyle w:val="Prrafodelista"/>
              <w:numPr>
                <w:ilvl w:val="0"/>
                <w:numId w:val="55"/>
              </w:numPr>
            </w:pPr>
            <w:r>
              <w:t>Aprobación, si procede, del Acta de la reunión anterior.</w:t>
            </w:r>
          </w:p>
          <w:p w14:paraId="5FC21D6B" w14:textId="77777777" w:rsidR="00AB07A8" w:rsidRDefault="00AB07A8" w:rsidP="006A0F97">
            <w:pPr>
              <w:pStyle w:val="Prrafodelista"/>
              <w:numPr>
                <w:ilvl w:val="0"/>
                <w:numId w:val="55"/>
              </w:numPr>
            </w:pPr>
            <w:r>
              <w:t>Informe de la Directora.</w:t>
            </w:r>
          </w:p>
          <w:p w14:paraId="34EF82F0" w14:textId="77777777" w:rsidR="00AB07A8" w:rsidRDefault="00AB07A8" w:rsidP="006A0F97">
            <w:pPr>
              <w:pStyle w:val="Prrafodelista"/>
              <w:numPr>
                <w:ilvl w:val="0"/>
                <w:numId w:val="55"/>
              </w:numPr>
            </w:pPr>
            <w:r>
              <w:t>Revisión y aprobación, si procede, de las propuestas de modificación a las Guías Docentes del Título de Grado en Fisioterapia para el curso 2024/25.</w:t>
            </w:r>
          </w:p>
          <w:p w14:paraId="637F0EB2" w14:textId="77777777" w:rsidR="00AB07A8" w:rsidRDefault="00AB07A8" w:rsidP="006A0F97">
            <w:pPr>
              <w:pStyle w:val="Prrafodelista"/>
              <w:numPr>
                <w:ilvl w:val="0"/>
                <w:numId w:val="55"/>
              </w:numPr>
            </w:pPr>
            <w:r>
              <w:t>Revisión y aprobación, si procede, de las propuestas de modificación a las Guías Docentes del Título de Máster en Fisioterapia Manual del Sistema Musculoesquelético para el curso 2024/25.</w:t>
            </w:r>
          </w:p>
          <w:p w14:paraId="1C63B6E1" w14:textId="77777777" w:rsidR="00AB07A8" w:rsidRDefault="00AB07A8" w:rsidP="006A0F97">
            <w:pPr>
              <w:pStyle w:val="Prrafodelista"/>
              <w:numPr>
                <w:ilvl w:val="0"/>
                <w:numId w:val="55"/>
              </w:numPr>
            </w:pPr>
            <w:r>
              <w:t>Revisión y aprobación, si procede, de las propuestas de modificación a las Guías Docentes del Título de Máster en Fisioterapia Respiratoria y Cardiaca para el curso 2024/25</w:t>
            </w:r>
          </w:p>
        </w:tc>
      </w:tr>
    </w:tbl>
    <w:p w14:paraId="14A644AD" w14:textId="77777777" w:rsidR="00AB07A8" w:rsidRPr="005371E3" w:rsidRDefault="00AB07A8" w:rsidP="005371E3">
      <w:pPr>
        <w:pStyle w:val="NormalNegrita"/>
        <w:spacing w:after="120"/>
        <w:rPr>
          <w:iCs w:val="0"/>
        </w:rPr>
      </w:pPr>
      <w:r w:rsidRPr="005371E3">
        <w:rPr>
          <w:iCs w:val="0"/>
        </w:rPr>
        <w:lastRenderedPageBreak/>
        <w:t>Comisión de Garantía Interna de Calidad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ctas Comisión de Garantía Interna de Calidad"/>
        <w:tblDescription w:val="Actas Comisión de Garantía Interna de Calidad"/>
      </w:tblPr>
      <w:tblGrid>
        <w:gridCol w:w="1714"/>
        <w:gridCol w:w="7346"/>
      </w:tblGrid>
      <w:tr w:rsidR="00AB07A8" w:rsidRPr="00A73467" w14:paraId="79CC937F" w14:textId="77777777" w:rsidTr="00A73467">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9A5597E"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7671CE6" w14:textId="77777777" w:rsidR="00AB07A8" w:rsidRPr="00A73467" w:rsidRDefault="00AB07A8" w:rsidP="00A73467">
            <w:pPr>
              <w:jc w:val="center"/>
              <w:rPr>
                <w:b/>
                <w:bCs/>
              </w:rPr>
            </w:pPr>
            <w:r w:rsidRPr="00A73467">
              <w:rPr>
                <w:b/>
                <w:bCs/>
              </w:rPr>
              <w:t>ASUNTOS/ACUERDOS</w:t>
            </w:r>
          </w:p>
        </w:tc>
      </w:tr>
      <w:tr w:rsidR="00AB07A8" w14:paraId="33B09C0B" w14:textId="77777777" w:rsidTr="00AB07A8">
        <w:tc>
          <w:tcPr>
            <w:tcW w:w="946" w:type="pct"/>
            <w:tcBorders>
              <w:top w:val="single" w:sz="4" w:space="0" w:color="auto"/>
              <w:left w:val="single" w:sz="4" w:space="0" w:color="auto"/>
              <w:bottom w:val="single" w:sz="4" w:space="0" w:color="auto"/>
              <w:right w:val="single" w:sz="4" w:space="0" w:color="auto"/>
            </w:tcBorders>
            <w:vAlign w:val="center"/>
            <w:hideMark/>
          </w:tcPr>
          <w:p w14:paraId="38435737" w14:textId="77777777" w:rsidR="00AB07A8" w:rsidRDefault="00AB07A8" w:rsidP="0043190E">
            <w:r>
              <w:t>1/24</w:t>
            </w:r>
          </w:p>
          <w:p w14:paraId="0A759800" w14:textId="77777777" w:rsidR="00AB07A8" w:rsidRDefault="00AB07A8" w:rsidP="0043190E">
            <w:pPr>
              <w:rPr>
                <w:highlight w:val="yellow"/>
              </w:rPr>
            </w:pPr>
            <w:r>
              <w:t>Extraordinaria</w:t>
            </w:r>
          </w:p>
        </w:tc>
        <w:tc>
          <w:tcPr>
            <w:tcW w:w="4054" w:type="pct"/>
            <w:tcBorders>
              <w:top w:val="single" w:sz="4" w:space="0" w:color="auto"/>
              <w:left w:val="single" w:sz="4" w:space="0" w:color="auto"/>
              <w:bottom w:val="single" w:sz="4" w:space="0" w:color="auto"/>
              <w:right w:val="single" w:sz="4" w:space="0" w:color="auto"/>
            </w:tcBorders>
            <w:vAlign w:val="center"/>
            <w:hideMark/>
          </w:tcPr>
          <w:p w14:paraId="5C54E242" w14:textId="77777777" w:rsidR="00AB07A8" w:rsidRDefault="00AB07A8" w:rsidP="006A0F97">
            <w:pPr>
              <w:pStyle w:val="Prrafodelista"/>
              <w:numPr>
                <w:ilvl w:val="0"/>
                <w:numId w:val="56"/>
              </w:numPr>
            </w:pPr>
            <w:r>
              <w:t>Revisión y aprobación, si procede, del Informe Anual de Seguimiento y el Plan de Mejora del Título de Máster en Fisioterapia Respiratoria y Cardiaca para el curso 2022/23.</w:t>
            </w:r>
          </w:p>
          <w:p w14:paraId="3F78E8E6" w14:textId="77777777" w:rsidR="00AB07A8" w:rsidRDefault="00AB07A8" w:rsidP="0043190E">
            <w:pPr>
              <w:pStyle w:val="Prrafodelista"/>
            </w:pPr>
            <w:r>
              <w:tab/>
              <w:t>Ruegos y preguntas.</w:t>
            </w:r>
          </w:p>
          <w:p w14:paraId="1C8BA11D" w14:textId="77777777" w:rsidR="00AB07A8" w:rsidRDefault="00AB07A8" w:rsidP="0043190E">
            <w:pPr>
              <w:pStyle w:val="Prrafodelista"/>
            </w:pPr>
            <w:r>
              <w:tab/>
              <w:t>Aprobación del Acta</w:t>
            </w:r>
          </w:p>
        </w:tc>
      </w:tr>
      <w:tr w:rsidR="00AB07A8" w14:paraId="39A53238" w14:textId="77777777" w:rsidTr="00AB07A8">
        <w:tc>
          <w:tcPr>
            <w:tcW w:w="946" w:type="pct"/>
            <w:tcBorders>
              <w:top w:val="single" w:sz="4" w:space="0" w:color="auto"/>
              <w:left w:val="single" w:sz="4" w:space="0" w:color="auto"/>
              <w:bottom w:val="single" w:sz="4" w:space="0" w:color="auto"/>
              <w:right w:val="single" w:sz="4" w:space="0" w:color="auto"/>
            </w:tcBorders>
            <w:vAlign w:val="center"/>
            <w:hideMark/>
          </w:tcPr>
          <w:p w14:paraId="195F28EA" w14:textId="77777777" w:rsidR="00AB07A8" w:rsidRDefault="00AB07A8" w:rsidP="0043190E">
            <w:r>
              <w:t>2/24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72B16774" w14:textId="77777777" w:rsidR="00AB07A8" w:rsidRDefault="00AB07A8" w:rsidP="006A0F97">
            <w:pPr>
              <w:pStyle w:val="Prrafodelista"/>
              <w:numPr>
                <w:ilvl w:val="0"/>
                <w:numId w:val="57"/>
              </w:numPr>
            </w:pPr>
            <w:r>
              <w:t>Revisión y aprobación, si procede, del Informe Anual de Seguimiento y el Plan de Mejora del Título de Grado en Fisioterapia para el curso 2022/23.</w:t>
            </w:r>
          </w:p>
          <w:p w14:paraId="1ADAD42A" w14:textId="77777777" w:rsidR="00AB07A8" w:rsidRDefault="00AB07A8" w:rsidP="0043190E">
            <w:pPr>
              <w:pStyle w:val="Prrafodelista"/>
            </w:pPr>
            <w:r>
              <w:tab/>
              <w:t>Revisión y aprobación, si procede, del Informe Anual de Seguimiento y el Plan de Mejora del Título de Máster en Fisioterapia del Sistema Musculoesquelético, Especialidad Fisioterapia Manual Ortopédica para el curso 2022/23.</w:t>
            </w:r>
          </w:p>
          <w:p w14:paraId="580A0F05" w14:textId="77777777" w:rsidR="00AB07A8" w:rsidRDefault="00AB07A8" w:rsidP="0043190E">
            <w:pPr>
              <w:pStyle w:val="Prrafodelista"/>
            </w:pPr>
            <w:r>
              <w:tab/>
              <w:t>Información sobre el proceso de Reacreditación del Máster Universitario en Fisioterapia Respiratoria y Cardiaca. Recepción del informe provisional.</w:t>
            </w:r>
          </w:p>
          <w:p w14:paraId="14EF22C3" w14:textId="77777777" w:rsidR="00AB07A8" w:rsidRDefault="00AB07A8" w:rsidP="0043190E">
            <w:pPr>
              <w:pStyle w:val="Prrafodelista"/>
            </w:pPr>
            <w:r>
              <w:tab/>
              <w:t>Evaluación de los resultados de satisfacción del personal técnico, de administración y gestión y de servicios (PTGAS) del Centro en el curso 2022/23.</w:t>
            </w:r>
          </w:p>
          <w:p w14:paraId="3515548E" w14:textId="77777777" w:rsidR="00AB07A8" w:rsidRDefault="00AB07A8" w:rsidP="0043190E">
            <w:pPr>
              <w:pStyle w:val="Prrafodelista"/>
            </w:pPr>
            <w:r>
              <w:tab/>
              <w:t>Estado de la acción de mejora relativa al incremento de personal de la Escuela.</w:t>
            </w:r>
          </w:p>
          <w:p w14:paraId="0E598A87" w14:textId="77777777" w:rsidR="00AB07A8" w:rsidRDefault="00AB07A8" w:rsidP="0043190E">
            <w:pPr>
              <w:pStyle w:val="Prrafodelista"/>
            </w:pPr>
            <w:r>
              <w:tab/>
              <w:t>Desarrollo del Sistema Interno de Garantía de Calidad (SIGC) aplicado a los distintos Títulos en el curso 2022/23. Revisión del Procedimiento General del SIGC del centro.</w:t>
            </w:r>
          </w:p>
          <w:p w14:paraId="1C2426B3" w14:textId="77777777" w:rsidR="00AB07A8" w:rsidRDefault="00AB07A8" w:rsidP="0043190E">
            <w:pPr>
              <w:pStyle w:val="Prrafodelista"/>
            </w:pPr>
            <w:r>
              <w:tab/>
              <w:t>Información sobre la estructuración de la información mínima de Calidad en la web, según los criterios especificados por la Unidad de Calidad de los Estudios de la UAM.</w:t>
            </w:r>
          </w:p>
          <w:p w14:paraId="31ED69B5" w14:textId="77777777" w:rsidR="00AB07A8" w:rsidRDefault="00AB07A8" w:rsidP="0043190E">
            <w:pPr>
              <w:pStyle w:val="Prrafodelista"/>
            </w:pPr>
            <w:r>
              <w:tab/>
              <w:t>Ruegos y preguntas</w:t>
            </w:r>
          </w:p>
          <w:p w14:paraId="7BFD25EF" w14:textId="77777777" w:rsidR="00AB07A8" w:rsidRDefault="00AB07A8" w:rsidP="0043190E">
            <w:pPr>
              <w:pStyle w:val="Prrafodelista"/>
            </w:pPr>
            <w:r>
              <w:tab/>
              <w:t>Aprobación del Acta</w:t>
            </w:r>
          </w:p>
        </w:tc>
      </w:tr>
    </w:tbl>
    <w:p w14:paraId="11845381" w14:textId="77777777" w:rsidR="00AB07A8" w:rsidRPr="005371E3" w:rsidRDefault="00AB07A8" w:rsidP="005371E3">
      <w:pPr>
        <w:pStyle w:val="NormalNegrita"/>
        <w:spacing w:after="120"/>
        <w:rPr>
          <w:iCs w:val="0"/>
        </w:rPr>
      </w:pPr>
      <w:r w:rsidRPr="005371E3">
        <w:rPr>
          <w:iCs w:val="0"/>
        </w:rPr>
        <w:lastRenderedPageBreak/>
        <w:t>Comisión de Seguimiento del Título de Grado en Fisioterapia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omisión de Seguimiento del Título de Grado en Fisioterapia"/>
        <w:tblDescription w:val=" Actas Comisión de Seguimiento del Título de Grado en Fisioterapia"/>
      </w:tblPr>
      <w:tblGrid>
        <w:gridCol w:w="1714"/>
        <w:gridCol w:w="7346"/>
      </w:tblGrid>
      <w:tr w:rsidR="00AB07A8" w:rsidRPr="00A73467" w14:paraId="239E848E"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844871" w14:textId="77777777" w:rsidR="00AB07A8" w:rsidRPr="00A73467" w:rsidRDefault="00AB07A8" w:rsidP="00A73467">
            <w:pPr>
              <w:keepNext/>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DBE2F5" w14:textId="77777777" w:rsidR="00AB07A8" w:rsidRPr="00A73467" w:rsidRDefault="00AB07A8" w:rsidP="00A73467">
            <w:pPr>
              <w:keepNext/>
              <w:jc w:val="center"/>
              <w:rPr>
                <w:b/>
                <w:bCs/>
              </w:rPr>
            </w:pPr>
            <w:r w:rsidRPr="00A73467">
              <w:rPr>
                <w:b/>
                <w:bCs/>
              </w:rPr>
              <w:t>ASUNTOS/ACUERDOS</w:t>
            </w:r>
          </w:p>
        </w:tc>
      </w:tr>
      <w:tr w:rsidR="00AB07A8" w14:paraId="1527F1D4"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1350143B" w14:textId="77777777" w:rsidR="00AB07A8" w:rsidRDefault="00AB07A8" w:rsidP="0043190E">
            <w:r>
              <w:t>4/23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0224CA58" w14:textId="77777777" w:rsidR="00AB07A8" w:rsidRDefault="00AB07A8" w:rsidP="006A0F97">
            <w:pPr>
              <w:pStyle w:val="Prrafodelista"/>
              <w:numPr>
                <w:ilvl w:val="0"/>
                <w:numId w:val="58"/>
              </w:numPr>
            </w:pPr>
            <w:r>
              <w:t>Análisis de los indicadores de satisfacción con la actividad docente del Título de Grado en Fisioterapia para el curso 2022/23.</w:t>
            </w:r>
          </w:p>
          <w:p w14:paraId="58733A34" w14:textId="77777777" w:rsidR="00AB07A8" w:rsidRDefault="00AB07A8" w:rsidP="006A0F97">
            <w:pPr>
              <w:pStyle w:val="Prrafodelista"/>
              <w:numPr>
                <w:ilvl w:val="0"/>
                <w:numId w:val="58"/>
              </w:numPr>
            </w:pPr>
            <w:r>
              <w:t>Revisión del desarrollo de las prácticas clínicas del Título de Grado en Fisioterapia durante el curso 2022/23.</w:t>
            </w:r>
          </w:p>
          <w:p w14:paraId="578CCB7C" w14:textId="77777777" w:rsidR="00AB07A8" w:rsidRDefault="00AB07A8" w:rsidP="006A0F97">
            <w:pPr>
              <w:pStyle w:val="Prrafodelista"/>
              <w:numPr>
                <w:ilvl w:val="0"/>
                <w:numId w:val="58"/>
              </w:numPr>
            </w:pPr>
            <w:r>
              <w:t>Análisis de los datos de perfil de profesorado y formación continua del Título de Grado en Fisioterapia, para el curso 2022/23.</w:t>
            </w:r>
          </w:p>
          <w:p w14:paraId="4F6748C9" w14:textId="77777777" w:rsidR="00AB07A8" w:rsidRDefault="00AB07A8" w:rsidP="006A0F97">
            <w:pPr>
              <w:pStyle w:val="Prrafodelista"/>
              <w:numPr>
                <w:ilvl w:val="0"/>
                <w:numId w:val="58"/>
              </w:numPr>
            </w:pPr>
            <w:r>
              <w:t>Revisión de los recursos materiales disponibles y las estrategias de comunicación y difusión del Título en el curso 2022/23.</w:t>
            </w:r>
          </w:p>
          <w:p w14:paraId="486020B5" w14:textId="77777777" w:rsidR="00AB07A8" w:rsidRDefault="00AB07A8" w:rsidP="006A0F97">
            <w:pPr>
              <w:pStyle w:val="Prrafodelista"/>
              <w:numPr>
                <w:ilvl w:val="0"/>
                <w:numId w:val="58"/>
              </w:numPr>
            </w:pPr>
            <w:r>
              <w:t>Ruegos y preguntas.</w:t>
            </w:r>
          </w:p>
          <w:p w14:paraId="2AD3A9DB" w14:textId="77777777" w:rsidR="00AB07A8" w:rsidRDefault="00AB07A8" w:rsidP="006A0F97">
            <w:pPr>
              <w:pStyle w:val="Prrafodelista"/>
              <w:numPr>
                <w:ilvl w:val="0"/>
                <w:numId w:val="58"/>
              </w:numPr>
            </w:pPr>
            <w:r>
              <w:t>Aprobación del Acta</w:t>
            </w:r>
          </w:p>
        </w:tc>
      </w:tr>
      <w:tr w:rsidR="00AB07A8" w14:paraId="07D777FA"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38751F7E" w14:textId="77777777" w:rsidR="00AB07A8" w:rsidRDefault="00AB07A8" w:rsidP="0043190E">
            <w:r>
              <w:t>1/24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0045F793" w14:textId="77777777" w:rsidR="00AB07A8" w:rsidRDefault="00AB07A8" w:rsidP="006A0F97">
            <w:pPr>
              <w:pStyle w:val="Prrafodelista"/>
              <w:numPr>
                <w:ilvl w:val="0"/>
                <w:numId w:val="59"/>
              </w:numPr>
            </w:pPr>
            <w:r>
              <w:t>Revisión y aprobación, si procede, de las propuestas de modificación de las Guías Docentes del Título de Grado en Fisioterapia para el curso 2024/2025.</w:t>
            </w:r>
          </w:p>
          <w:p w14:paraId="17376ADE" w14:textId="77777777" w:rsidR="00AB07A8" w:rsidRDefault="00AB07A8" w:rsidP="006A0F97">
            <w:pPr>
              <w:pStyle w:val="Prrafodelista"/>
              <w:numPr>
                <w:ilvl w:val="0"/>
                <w:numId w:val="59"/>
              </w:numPr>
            </w:pPr>
            <w:r>
              <w:t>Ruegos y preguntas.</w:t>
            </w:r>
          </w:p>
          <w:p w14:paraId="440B7D6C" w14:textId="77777777" w:rsidR="00AB07A8" w:rsidRDefault="00AB07A8" w:rsidP="006A0F97">
            <w:pPr>
              <w:pStyle w:val="Prrafodelista"/>
              <w:numPr>
                <w:ilvl w:val="0"/>
                <w:numId w:val="59"/>
              </w:numPr>
            </w:pPr>
            <w:r>
              <w:t>Aprobación del Acta</w:t>
            </w:r>
          </w:p>
        </w:tc>
      </w:tr>
      <w:tr w:rsidR="00AB07A8" w14:paraId="6F152F44"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70227268" w14:textId="77777777" w:rsidR="00AB07A8" w:rsidRDefault="00AB07A8" w:rsidP="0043190E">
            <w:r>
              <w:t>2/24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748BEFA5" w14:textId="77777777" w:rsidR="00AB07A8" w:rsidRDefault="00AB07A8" w:rsidP="006A0F97">
            <w:pPr>
              <w:pStyle w:val="Prrafodelista"/>
              <w:numPr>
                <w:ilvl w:val="0"/>
                <w:numId w:val="60"/>
              </w:numPr>
            </w:pPr>
            <w:r>
              <w:t>Revisión de los indicadores de acceso, matrícula, abandono y rendimiento académico del Título de Grado en Fisioterapia en el curso 2022/23.</w:t>
            </w:r>
          </w:p>
          <w:p w14:paraId="3775947D" w14:textId="77777777" w:rsidR="00AB07A8" w:rsidRDefault="00AB07A8" w:rsidP="006A0F97">
            <w:pPr>
              <w:pStyle w:val="Prrafodelista"/>
              <w:numPr>
                <w:ilvl w:val="0"/>
                <w:numId w:val="60"/>
              </w:numPr>
            </w:pPr>
            <w:r>
              <w:t>Revisión del estado de consecución del Plan de Mejora del Título en el curso 2021/22. Cierre del Informe Anual de Seguimiento y del Plan de Mejora del curso 2022/23.</w:t>
            </w:r>
          </w:p>
          <w:p w14:paraId="34CE4984" w14:textId="77777777" w:rsidR="00AB07A8" w:rsidRDefault="00AB07A8" w:rsidP="006A0F97">
            <w:pPr>
              <w:pStyle w:val="Prrafodelista"/>
              <w:numPr>
                <w:ilvl w:val="0"/>
                <w:numId w:val="60"/>
              </w:numPr>
            </w:pPr>
            <w:r>
              <w:t>Análisis de los informes emitidos por los tutores del Plan de Acción Tutorial correspondiente al curso 2023/24. Revisión y actualización, si procede, del Procedimiento del Plan de Acción Tutorial.</w:t>
            </w:r>
          </w:p>
          <w:p w14:paraId="68E71914" w14:textId="77777777" w:rsidR="00AB07A8" w:rsidRDefault="00AB07A8" w:rsidP="006A0F97">
            <w:pPr>
              <w:pStyle w:val="Prrafodelista"/>
              <w:numPr>
                <w:ilvl w:val="0"/>
                <w:numId w:val="60"/>
              </w:numPr>
            </w:pPr>
            <w:r>
              <w:t>Ruegos y preguntas.</w:t>
            </w:r>
          </w:p>
          <w:p w14:paraId="04BA0317" w14:textId="77777777" w:rsidR="00AB07A8" w:rsidRDefault="00AB07A8" w:rsidP="006A0F97">
            <w:pPr>
              <w:pStyle w:val="Prrafodelista"/>
              <w:numPr>
                <w:ilvl w:val="0"/>
                <w:numId w:val="60"/>
              </w:numPr>
            </w:pPr>
            <w:r>
              <w:t>Aprobación del Acta</w:t>
            </w:r>
          </w:p>
        </w:tc>
      </w:tr>
    </w:tbl>
    <w:p w14:paraId="1AC34076" w14:textId="552BC5BA" w:rsidR="00AB07A8" w:rsidRPr="005371E3" w:rsidRDefault="00AB07A8" w:rsidP="005371E3">
      <w:pPr>
        <w:pStyle w:val="NormalNegrita"/>
        <w:spacing w:after="120"/>
        <w:jc w:val="left"/>
        <w:rPr>
          <w:iCs w:val="0"/>
        </w:rPr>
      </w:pPr>
      <w:r w:rsidRPr="005371E3">
        <w:rPr>
          <w:iCs w:val="0"/>
        </w:rPr>
        <w:lastRenderedPageBreak/>
        <w:t>Comisión de Seguimiento del Máster en Fisioterapia del Sistema</w:t>
      </w:r>
      <w:r w:rsidR="005371E3" w:rsidRPr="005371E3">
        <w:rPr>
          <w:iCs w:val="0"/>
        </w:rPr>
        <w:br/>
      </w:r>
      <w:r w:rsidRPr="005371E3">
        <w:rPr>
          <w:iCs w:val="0"/>
        </w:rPr>
        <w:t>Musculoesquelético. Fisioterapia Manual Ortopédica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omisión de Seguimiento del Máster en Fisioterapia Manual del Sistema Musculoesquelético"/>
        <w:tblDescription w:val="Actas Comisión de Seguimiento del Máster en Fisioterapia Manual del Sistema Musculoesquelético"/>
      </w:tblPr>
      <w:tblGrid>
        <w:gridCol w:w="1714"/>
        <w:gridCol w:w="7346"/>
      </w:tblGrid>
      <w:tr w:rsidR="00AB07A8" w:rsidRPr="005371E3" w14:paraId="17D2CFB3" w14:textId="77777777" w:rsidTr="00A73467">
        <w:trPr>
          <w:cantSplit/>
          <w:tblHeader/>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F8CB2FA" w14:textId="77777777" w:rsidR="00AB07A8" w:rsidRPr="005371E3" w:rsidRDefault="00AB07A8" w:rsidP="005371E3">
            <w:pPr>
              <w:keepNext/>
              <w:jc w:val="center"/>
              <w:rPr>
                <w:b/>
                <w:bCs/>
              </w:rPr>
            </w:pPr>
            <w:r w:rsidRPr="005371E3">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3BAFEEE" w14:textId="77777777" w:rsidR="00AB07A8" w:rsidRPr="005371E3" w:rsidRDefault="00AB07A8" w:rsidP="005371E3">
            <w:pPr>
              <w:keepNext/>
              <w:jc w:val="center"/>
              <w:rPr>
                <w:b/>
                <w:bCs/>
              </w:rPr>
            </w:pPr>
            <w:r w:rsidRPr="005371E3">
              <w:rPr>
                <w:b/>
                <w:bCs/>
              </w:rPr>
              <w:t>ASUNTOS/ACUERDOS</w:t>
            </w:r>
          </w:p>
        </w:tc>
      </w:tr>
      <w:tr w:rsidR="00AB07A8" w14:paraId="4244E5B4"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0D76B456" w14:textId="77777777" w:rsidR="00AB07A8" w:rsidRDefault="00AB07A8" w:rsidP="005371E3">
            <w:pPr>
              <w:keepNext/>
            </w:pPr>
            <w:r>
              <w:t>4/23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1DF10476" w14:textId="77777777" w:rsidR="00AB07A8" w:rsidRDefault="00AB07A8" w:rsidP="005371E3">
            <w:pPr>
              <w:pStyle w:val="Prrafodelista"/>
              <w:keepNext/>
              <w:widowControl/>
              <w:numPr>
                <w:ilvl w:val="0"/>
                <w:numId w:val="61"/>
              </w:numPr>
            </w:pPr>
            <w:r>
              <w:t>Evaluación de las solicitudes de reconocimiento de créditos de asignaturas del Máster Universitario en Fisioterapia Musculoesquelética. Fisioterapia Manual Ortopédica del curso 2023/24.</w:t>
            </w:r>
          </w:p>
        </w:tc>
      </w:tr>
      <w:tr w:rsidR="00AB07A8" w14:paraId="72912B2F"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82D0520" w14:textId="77777777" w:rsidR="00AB07A8" w:rsidRDefault="00AB07A8" w:rsidP="0043190E">
            <w:r>
              <w:t>5/23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222A9B8E" w14:textId="77777777" w:rsidR="00AB07A8" w:rsidRDefault="00AB07A8" w:rsidP="006A0F97">
            <w:pPr>
              <w:pStyle w:val="Prrafodelista"/>
              <w:numPr>
                <w:ilvl w:val="0"/>
                <w:numId w:val="61"/>
              </w:numPr>
            </w:pPr>
            <w:r>
              <w:t xml:space="preserve">Análisis de los resultados de los expedientes académicos, el curriculum vitae y la entrevista personal de los aspirantes a acceder al título para el curso 2023/2024 (2º plazo de preinscripción). </w:t>
            </w:r>
          </w:p>
          <w:p w14:paraId="579E64E3" w14:textId="77777777" w:rsidR="00AB07A8" w:rsidRDefault="00AB07A8" w:rsidP="006A0F97">
            <w:pPr>
              <w:pStyle w:val="Prrafodelista"/>
              <w:numPr>
                <w:ilvl w:val="0"/>
                <w:numId w:val="61"/>
              </w:numPr>
            </w:pPr>
            <w:r>
              <w:t>Elaboración y aprobación de una lista de prelación de los aspirantes a matricularse en el título para el curso 2023/2024 (2º plazo de preinscripción).</w:t>
            </w:r>
          </w:p>
        </w:tc>
      </w:tr>
      <w:tr w:rsidR="00AB07A8" w14:paraId="4D724037"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4632984B" w14:textId="77777777" w:rsidR="00AB07A8" w:rsidRDefault="00AB07A8" w:rsidP="0043190E">
            <w:r>
              <w:t>1/24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1E095695" w14:textId="3925985D" w:rsidR="00AB07A8" w:rsidRDefault="00AB07A8" w:rsidP="006A0F97">
            <w:pPr>
              <w:pStyle w:val="Prrafodelista"/>
              <w:numPr>
                <w:ilvl w:val="0"/>
                <w:numId w:val="62"/>
              </w:numPr>
            </w:pPr>
            <w:r>
              <w:t>Informe sobre el proceso de modificación del título.</w:t>
            </w:r>
            <w:r w:rsidR="00AA0308">
              <w:t xml:space="preserve"> </w:t>
            </w:r>
          </w:p>
          <w:p w14:paraId="674B43BB" w14:textId="77777777" w:rsidR="00AB07A8" w:rsidRDefault="00AB07A8" w:rsidP="006A0F97">
            <w:pPr>
              <w:pStyle w:val="Prrafodelista"/>
              <w:numPr>
                <w:ilvl w:val="0"/>
                <w:numId w:val="62"/>
              </w:numPr>
            </w:pPr>
            <w:r>
              <w:t>Revisión y aprobación, si procede, de las propuestas de modificación a las Guías Docentes del Título de Máster Universitario en Fisioterapia del Sistema Musculoesquelético (Fisioterapia Manual Ortopédica) para el curso 2024/2025.</w:t>
            </w:r>
          </w:p>
        </w:tc>
      </w:tr>
      <w:tr w:rsidR="00AB07A8" w14:paraId="0B65CD13"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33164B4F" w14:textId="77777777" w:rsidR="00AB07A8" w:rsidRDefault="00AB07A8" w:rsidP="0043190E">
            <w:r>
              <w:t>2/24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7953DA8E" w14:textId="77777777" w:rsidR="00AB07A8" w:rsidRDefault="00AB07A8" w:rsidP="006A0F97">
            <w:pPr>
              <w:pStyle w:val="Prrafodelista"/>
              <w:numPr>
                <w:ilvl w:val="0"/>
                <w:numId w:val="63"/>
              </w:numPr>
              <w:tabs>
                <w:tab w:val="clear" w:pos="709"/>
              </w:tabs>
            </w:pPr>
            <w:r>
              <w:t>Informe de la coordinadora del Máster Universitario en Fisioterapia del Sistema Musculoesquelético. Fisioterapia Manual Ortopédica.</w:t>
            </w:r>
          </w:p>
          <w:p w14:paraId="20F47705" w14:textId="77777777" w:rsidR="00AB07A8" w:rsidRDefault="00AB07A8" w:rsidP="006A0F97">
            <w:pPr>
              <w:pStyle w:val="Prrafodelista"/>
              <w:numPr>
                <w:ilvl w:val="0"/>
                <w:numId w:val="63"/>
              </w:numPr>
              <w:tabs>
                <w:tab w:val="clear" w:pos="709"/>
              </w:tabs>
            </w:pPr>
            <w:r>
              <w:t>Revisión de los indicadores de acceso, admisión, matrícula, rendimiento académico, abandono e inserción laboral del Título, curso 2022/23.</w:t>
            </w:r>
          </w:p>
          <w:p w14:paraId="5D86B0FD" w14:textId="77777777" w:rsidR="00AB07A8" w:rsidRDefault="00AB07A8" w:rsidP="006A0F97">
            <w:pPr>
              <w:pStyle w:val="Prrafodelista"/>
              <w:numPr>
                <w:ilvl w:val="0"/>
                <w:numId w:val="63"/>
              </w:numPr>
              <w:tabs>
                <w:tab w:val="clear" w:pos="709"/>
              </w:tabs>
            </w:pPr>
            <w:r>
              <w:t>Análisis de los indicadores de satisfacción con la actividad docente del Título, curso 2022/23.</w:t>
            </w:r>
          </w:p>
          <w:p w14:paraId="1340C044" w14:textId="77777777" w:rsidR="00AB07A8" w:rsidRDefault="00AB07A8" w:rsidP="006A0F97">
            <w:pPr>
              <w:pStyle w:val="Prrafodelista"/>
              <w:numPr>
                <w:ilvl w:val="0"/>
                <w:numId w:val="63"/>
              </w:numPr>
              <w:tabs>
                <w:tab w:val="clear" w:pos="709"/>
              </w:tabs>
            </w:pPr>
            <w:r>
              <w:t>Revisión del desarrollo de las prácticas clínicas del Título, curso 2022/23.</w:t>
            </w:r>
          </w:p>
          <w:p w14:paraId="361CA8D3" w14:textId="77777777" w:rsidR="00AB07A8" w:rsidRDefault="00AB07A8" w:rsidP="006A0F97">
            <w:pPr>
              <w:pStyle w:val="Prrafodelista"/>
              <w:numPr>
                <w:ilvl w:val="0"/>
                <w:numId w:val="63"/>
              </w:numPr>
              <w:tabs>
                <w:tab w:val="clear" w:pos="709"/>
              </w:tabs>
            </w:pPr>
            <w:r>
              <w:t>Análisis de los datos del perfil del profesorado y de su formación continua del curso 2022/23.</w:t>
            </w:r>
          </w:p>
          <w:p w14:paraId="0485825E" w14:textId="77777777" w:rsidR="00AB07A8" w:rsidRDefault="00AB07A8" w:rsidP="006A0F97">
            <w:pPr>
              <w:pStyle w:val="Prrafodelista"/>
              <w:numPr>
                <w:ilvl w:val="0"/>
                <w:numId w:val="63"/>
              </w:numPr>
              <w:tabs>
                <w:tab w:val="clear" w:pos="709"/>
              </w:tabs>
            </w:pPr>
            <w:r>
              <w:t>Revisión de los recursos materiales y de las estrategias de comunicación y de difusión del Título en el curso 2022/23.</w:t>
            </w:r>
          </w:p>
          <w:p w14:paraId="10E71037" w14:textId="77777777" w:rsidR="00AB07A8" w:rsidRDefault="00AB07A8" w:rsidP="006A0F97">
            <w:pPr>
              <w:pStyle w:val="Prrafodelista"/>
              <w:numPr>
                <w:ilvl w:val="0"/>
                <w:numId w:val="63"/>
              </w:numPr>
              <w:tabs>
                <w:tab w:val="clear" w:pos="709"/>
              </w:tabs>
            </w:pPr>
            <w:r>
              <w:t>Revisión del estado de desarrollo de las acciones incluidas en el Plan de Mejora del título, curso 2021/22.</w:t>
            </w:r>
          </w:p>
        </w:tc>
      </w:tr>
      <w:tr w:rsidR="00AB07A8" w14:paraId="43BFB869"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5B790321" w14:textId="77777777" w:rsidR="00AB07A8" w:rsidRDefault="00AB07A8" w:rsidP="0043190E">
            <w:r>
              <w:t>3/24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4C79EFCA" w14:textId="77777777" w:rsidR="00AB07A8" w:rsidRDefault="00AB07A8" w:rsidP="006A0F97">
            <w:pPr>
              <w:pStyle w:val="Prrafodelista"/>
              <w:numPr>
                <w:ilvl w:val="0"/>
                <w:numId w:val="64"/>
              </w:numPr>
            </w:pPr>
            <w:r>
              <w:t>Análisis de los resultados de los expedientes académicos, el curriculum vitae y la entrevista personal de los aspirantes a acceder al título para el curso 2024/2025 (1</w:t>
            </w:r>
            <w:r w:rsidRPr="008A7EE1">
              <w:rPr>
                <w:vertAlign w:val="superscript"/>
              </w:rPr>
              <w:t>er</w:t>
            </w:r>
            <w:r>
              <w:t xml:space="preserve"> plazo de preinscripción). </w:t>
            </w:r>
          </w:p>
          <w:p w14:paraId="7CF0FA50" w14:textId="77777777" w:rsidR="00AB07A8" w:rsidRDefault="00AB07A8" w:rsidP="006A0F97">
            <w:pPr>
              <w:pStyle w:val="Prrafodelista"/>
              <w:numPr>
                <w:ilvl w:val="0"/>
                <w:numId w:val="64"/>
              </w:numPr>
            </w:pPr>
            <w:r>
              <w:t>Elaboración y aprobación de una lista de prelación de los aspirantes a matricularse en el título para el curso 2024/2025 (1</w:t>
            </w:r>
            <w:r w:rsidRPr="008A7EE1">
              <w:rPr>
                <w:vertAlign w:val="superscript"/>
              </w:rPr>
              <w:t xml:space="preserve">er </w:t>
            </w:r>
            <w:r>
              <w:t>plazo de preinscripción).</w:t>
            </w:r>
          </w:p>
        </w:tc>
      </w:tr>
      <w:tr w:rsidR="00AB07A8" w14:paraId="27C8EA14"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2D127CF8" w14:textId="77777777" w:rsidR="00AB07A8" w:rsidRDefault="00AB07A8" w:rsidP="0043190E">
            <w:r>
              <w:lastRenderedPageBreak/>
              <w:t>4/24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3951145B" w14:textId="77777777" w:rsidR="00AB07A8" w:rsidRDefault="00AB07A8" w:rsidP="006A0F97">
            <w:pPr>
              <w:pStyle w:val="Prrafodelista"/>
              <w:numPr>
                <w:ilvl w:val="0"/>
                <w:numId w:val="65"/>
              </w:numPr>
            </w:pPr>
            <w:r>
              <w:t xml:space="preserve">Análisis de los resultados de los expedientes académicos, el curriculum vitae y la entrevista personal de los aspirantes a acceder al título para el curso 2024/2025 (2º plazo de preinscripción). </w:t>
            </w:r>
          </w:p>
          <w:p w14:paraId="7686ADDD" w14:textId="77777777" w:rsidR="00AB07A8" w:rsidRDefault="00AB07A8" w:rsidP="006A0F97">
            <w:pPr>
              <w:pStyle w:val="Prrafodelista"/>
              <w:numPr>
                <w:ilvl w:val="0"/>
                <w:numId w:val="65"/>
              </w:numPr>
            </w:pPr>
            <w:r>
              <w:t>Elaboración y aprobación de una lista de prelación de los aspirantes a matricularse en el título para el curso 2024/2025 (2º plazo de preinscripción).</w:t>
            </w:r>
          </w:p>
        </w:tc>
      </w:tr>
    </w:tbl>
    <w:p w14:paraId="281EA4C0" w14:textId="77777777" w:rsidR="00AB07A8" w:rsidRPr="00A73467" w:rsidRDefault="00AB07A8" w:rsidP="00A73467">
      <w:pPr>
        <w:pStyle w:val="NormalNegrita"/>
        <w:spacing w:after="120"/>
        <w:jc w:val="left"/>
        <w:rPr>
          <w:iCs w:val="0"/>
        </w:rPr>
      </w:pPr>
      <w:r w:rsidRPr="00A73467">
        <w:rPr>
          <w:iCs w:val="0"/>
        </w:rPr>
        <w:t>Comisión de Seguimiento del Máster en Fisioterapia Respiratoria y Cardiaca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Actas Comisión de Seguimiento del Máster en Fisioterapia Respiratoria y Cardiaca"/>
        <w:tblDescription w:val="Actas Comisión de Seguimiento del Máster en Fisioterapia Respiratoria y Cardiaca"/>
      </w:tblPr>
      <w:tblGrid>
        <w:gridCol w:w="1714"/>
        <w:gridCol w:w="7346"/>
      </w:tblGrid>
      <w:tr w:rsidR="00AB07A8" w:rsidRPr="00A73467" w14:paraId="663DD1B2" w14:textId="77777777" w:rsidTr="00A73467">
        <w:trPr>
          <w:cantSplit/>
        </w:trPr>
        <w:tc>
          <w:tcPr>
            <w:tcW w:w="94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A30FC6" w14:textId="77777777" w:rsidR="00AB07A8" w:rsidRPr="00A73467" w:rsidRDefault="00AB07A8" w:rsidP="00A73467">
            <w:pPr>
              <w:jc w:val="center"/>
              <w:rPr>
                <w:b/>
                <w:bCs/>
              </w:rPr>
            </w:pPr>
            <w:r w:rsidRPr="00A73467">
              <w:rPr>
                <w:b/>
                <w:bCs/>
              </w:rPr>
              <w:t>ACTA N.º</w:t>
            </w:r>
          </w:p>
        </w:tc>
        <w:tc>
          <w:tcPr>
            <w:tcW w:w="405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A0F759" w14:textId="77777777" w:rsidR="00AB07A8" w:rsidRPr="00A73467" w:rsidRDefault="00AB07A8" w:rsidP="00A73467">
            <w:pPr>
              <w:jc w:val="center"/>
              <w:rPr>
                <w:b/>
                <w:bCs/>
              </w:rPr>
            </w:pPr>
            <w:r w:rsidRPr="00A73467">
              <w:rPr>
                <w:b/>
                <w:bCs/>
              </w:rPr>
              <w:t>ASUNTOS/ACUERDOS</w:t>
            </w:r>
          </w:p>
        </w:tc>
      </w:tr>
      <w:tr w:rsidR="00AB07A8" w14:paraId="7CB9DABD"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6CA274A0" w14:textId="77777777" w:rsidR="00AB07A8" w:rsidRDefault="00AB07A8" w:rsidP="0043190E">
            <w:r>
              <w:t>5/23</w:t>
            </w:r>
          </w:p>
        </w:tc>
        <w:tc>
          <w:tcPr>
            <w:tcW w:w="4054" w:type="pct"/>
            <w:tcBorders>
              <w:top w:val="single" w:sz="4" w:space="0" w:color="auto"/>
              <w:left w:val="single" w:sz="4" w:space="0" w:color="auto"/>
              <w:bottom w:val="single" w:sz="4" w:space="0" w:color="auto"/>
              <w:right w:val="single" w:sz="4" w:space="0" w:color="auto"/>
            </w:tcBorders>
            <w:vAlign w:val="center"/>
            <w:hideMark/>
          </w:tcPr>
          <w:p w14:paraId="2F610B99" w14:textId="77777777" w:rsidR="00AB07A8" w:rsidRDefault="00AB07A8" w:rsidP="006A0F97">
            <w:pPr>
              <w:pStyle w:val="Prrafodelista"/>
              <w:numPr>
                <w:ilvl w:val="0"/>
                <w:numId w:val="66"/>
              </w:numPr>
            </w:pPr>
            <w:r>
              <w:t>Revisión del estado de las acciones de mejora del Plan de Mejora del Máster en Fisioterapia Respiratoria y Cardiaca del curso 2021/22.</w:t>
            </w:r>
          </w:p>
          <w:p w14:paraId="3906AE98" w14:textId="77777777" w:rsidR="00AB07A8" w:rsidRDefault="00AB07A8" w:rsidP="006A0F97">
            <w:pPr>
              <w:pStyle w:val="Prrafodelista"/>
              <w:numPr>
                <w:ilvl w:val="0"/>
                <w:numId w:val="66"/>
              </w:numPr>
            </w:pPr>
            <w:r>
              <w:t>Análisis de los indicadores de acceso y matrícula, rendimiento académico, abandono e inserción laboral del Máster en Fisioterapia Respiratoria y Cardiaca para el curso 2022/23.</w:t>
            </w:r>
          </w:p>
          <w:p w14:paraId="5064D808" w14:textId="77777777" w:rsidR="00AB07A8" w:rsidRDefault="00AB07A8" w:rsidP="006A0F97">
            <w:pPr>
              <w:pStyle w:val="Prrafodelista"/>
              <w:numPr>
                <w:ilvl w:val="0"/>
                <w:numId w:val="66"/>
              </w:numPr>
            </w:pPr>
            <w:r>
              <w:t>Análisis de los datos sobre satisfacción en el Título de Máster en Fisioterapia Respiratoria y Cardiaca, correspondientes al curso 2022/23.</w:t>
            </w:r>
          </w:p>
          <w:p w14:paraId="47C08A71" w14:textId="77777777" w:rsidR="00AB07A8" w:rsidRDefault="00AB07A8" w:rsidP="006A0F97">
            <w:pPr>
              <w:pStyle w:val="Prrafodelista"/>
              <w:numPr>
                <w:ilvl w:val="0"/>
                <w:numId w:val="66"/>
              </w:numPr>
            </w:pPr>
            <w:r>
              <w:t>Evaluación del desarrollo de las prácticas clínicas del Máster en el curso 2022/23.</w:t>
            </w:r>
          </w:p>
          <w:p w14:paraId="408BDB3B" w14:textId="77777777" w:rsidR="00AB07A8" w:rsidRDefault="00AB07A8" w:rsidP="006A0F97">
            <w:pPr>
              <w:pStyle w:val="Prrafodelista"/>
              <w:numPr>
                <w:ilvl w:val="0"/>
                <w:numId w:val="66"/>
              </w:numPr>
            </w:pPr>
            <w:r>
              <w:t xml:space="preserve">Análisis de los datos sobre perfil del profesorado vinculado al título en el curso 2022/23. </w:t>
            </w:r>
          </w:p>
          <w:p w14:paraId="50663987" w14:textId="77777777" w:rsidR="00AB07A8" w:rsidRDefault="00AB07A8" w:rsidP="006A0F97">
            <w:pPr>
              <w:pStyle w:val="Prrafodelista"/>
              <w:numPr>
                <w:ilvl w:val="0"/>
                <w:numId w:val="66"/>
              </w:numPr>
            </w:pPr>
            <w:r>
              <w:t>Elaboración de las conclusiones del Informe Anual de Seguimiento y el Plan de Mejora del Título para el curso 2022/23. Propuesta de nuevas acciones de mejora.</w:t>
            </w:r>
          </w:p>
        </w:tc>
      </w:tr>
      <w:tr w:rsidR="00AB07A8" w14:paraId="4EE21A82"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010977AE" w14:textId="77777777" w:rsidR="00AB07A8" w:rsidRDefault="00AB07A8" w:rsidP="0043190E">
            <w:r>
              <w:t>1/24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6340FACB" w14:textId="77777777" w:rsidR="00AB07A8" w:rsidRDefault="00AB07A8" w:rsidP="006A0F97">
            <w:pPr>
              <w:pStyle w:val="Prrafodelista"/>
              <w:numPr>
                <w:ilvl w:val="0"/>
                <w:numId w:val="67"/>
              </w:numPr>
            </w:pPr>
            <w:r>
              <w:t>Revisión y aprobación, si procede, de las propuestas de modificación a las Guías Docentes del Máster en Fisioterapia Respiratoria y Cardiaca para el curso 2024/25.</w:t>
            </w:r>
          </w:p>
        </w:tc>
      </w:tr>
      <w:tr w:rsidR="00AB07A8" w14:paraId="645C62B5"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531FCD95" w14:textId="77777777" w:rsidR="00AB07A8" w:rsidRDefault="00AB07A8" w:rsidP="0043190E">
            <w:r>
              <w:t>2/24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061EBD9A" w14:textId="77777777" w:rsidR="00AB07A8" w:rsidRDefault="00AB07A8" w:rsidP="006A0F97">
            <w:pPr>
              <w:pStyle w:val="Prrafodelista"/>
              <w:numPr>
                <w:ilvl w:val="0"/>
                <w:numId w:val="68"/>
              </w:numPr>
            </w:pPr>
            <w:r>
              <w:t>Selección de los aspirantes para el acceso al Máster en Fisioterapia Respiratoria y Cardiaca en el curso 2024/25 (primer plazo de preinscripción).</w:t>
            </w:r>
          </w:p>
        </w:tc>
      </w:tr>
      <w:tr w:rsidR="00AB07A8" w14:paraId="6146789A" w14:textId="77777777" w:rsidTr="00AB07A8">
        <w:trPr>
          <w:cantSplit/>
        </w:trPr>
        <w:tc>
          <w:tcPr>
            <w:tcW w:w="946" w:type="pct"/>
            <w:tcBorders>
              <w:top w:val="single" w:sz="4" w:space="0" w:color="auto"/>
              <w:left w:val="single" w:sz="4" w:space="0" w:color="auto"/>
              <w:bottom w:val="single" w:sz="4" w:space="0" w:color="auto"/>
              <w:right w:val="single" w:sz="4" w:space="0" w:color="auto"/>
            </w:tcBorders>
            <w:vAlign w:val="center"/>
            <w:hideMark/>
          </w:tcPr>
          <w:p w14:paraId="4743A893" w14:textId="77777777" w:rsidR="00AB07A8" w:rsidRDefault="00AB07A8" w:rsidP="0043190E">
            <w:r>
              <w:t>3/24</w:t>
            </w:r>
          </w:p>
        </w:tc>
        <w:tc>
          <w:tcPr>
            <w:tcW w:w="4054" w:type="pct"/>
            <w:tcBorders>
              <w:top w:val="single" w:sz="4" w:space="0" w:color="auto"/>
              <w:left w:val="single" w:sz="4" w:space="0" w:color="auto"/>
              <w:bottom w:val="single" w:sz="4" w:space="0" w:color="auto"/>
              <w:right w:val="single" w:sz="4" w:space="0" w:color="auto"/>
            </w:tcBorders>
            <w:vAlign w:val="center"/>
            <w:hideMark/>
          </w:tcPr>
          <w:p w14:paraId="09A6DBAF" w14:textId="77777777" w:rsidR="00AB07A8" w:rsidRDefault="00AB07A8" w:rsidP="006A0F97">
            <w:pPr>
              <w:pStyle w:val="Prrafodelista"/>
              <w:numPr>
                <w:ilvl w:val="0"/>
                <w:numId w:val="69"/>
              </w:numPr>
            </w:pPr>
            <w:r>
              <w:t>Resolución de las solicitudes de reconocimiento de créditos presentadas en el Máster en Fisioterapia Respiratoria y Cardiaca para el curso 24/25.</w:t>
            </w:r>
          </w:p>
        </w:tc>
      </w:tr>
    </w:tbl>
    <w:p w14:paraId="10786688" w14:textId="77777777" w:rsidR="00AB07A8" w:rsidRDefault="00AB07A8" w:rsidP="00AA553D">
      <w:pPr>
        <w:pStyle w:val="Ttulo4"/>
      </w:pPr>
      <w:bookmarkStart w:id="514" w:name="_ANEXO_XXXIV"/>
      <w:bookmarkStart w:id="515" w:name="_ANEXO_XXXVII"/>
      <w:bookmarkStart w:id="516" w:name="_ANEXO_XXXIX"/>
      <w:bookmarkStart w:id="517" w:name="_Toc86318057"/>
      <w:bookmarkStart w:id="518" w:name="_Toc86156014"/>
      <w:bookmarkStart w:id="519" w:name="_Toc86139735"/>
      <w:bookmarkStart w:id="520" w:name="_Toc22719820"/>
      <w:bookmarkStart w:id="521" w:name="_Toc528232931"/>
      <w:bookmarkStart w:id="522" w:name="_Toc180666195"/>
      <w:bookmarkStart w:id="523" w:name="_Toc181953994"/>
      <w:bookmarkEnd w:id="514"/>
      <w:bookmarkEnd w:id="515"/>
      <w:bookmarkEnd w:id="516"/>
      <w:r>
        <w:lastRenderedPageBreak/>
        <w:t>ANEXO X</w:t>
      </w:r>
      <w:bookmarkEnd w:id="517"/>
      <w:bookmarkEnd w:id="518"/>
      <w:bookmarkEnd w:id="519"/>
      <w:bookmarkEnd w:id="520"/>
      <w:bookmarkEnd w:id="521"/>
      <w:r>
        <w:t>XXIX</w:t>
      </w:r>
      <w:bookmarkEnd w:id="522"/>
      <w:bookmarkEnd w:id="523"/>
    </w:p>
    <w:p w14:paraId="76021D56" w14:textId="77777777" w:rsidR="00AB07A8" w:rsidRDefault="00AB07A8" w:rsidP="0043190E">
      <w:pPr>
        <w:pStyle w:val="NormalNegritacentrada"/>
      </w:pPr>
      <w:r>
        <w:t>COMPOSICIÓN DE LAS DISTINTAS COMISIONES DE GESTIÓN/COORDINACIÓN DEL CENTRO DURANTE EL CURSO 2023/2024</w:t>
      </w:r>
    </w:p>
    <w:p w14:paraId="4A2C5358" w14:textId="77777777" w:rsidR="00AB07A8" w:rsidRDefault="00AB07A8" w:rsidP="00425A86">
      <w:pPr>
        <w:pStyle w:val="NormalNegritacentrada"/>
        <w:spacing w:before="360"/>
      </w:pPr>
      <w:r>
        <w:t>JUNTA DE CENTRO</w:t>
      </w:r>
    </w:p>
    <w:p w14:paraId="21862E6A" w14:textId="77777777" w:rsidR="00AB07A8" w:rsidRDefault="00AB07A8" w:rsidP="0043190E">
      <w:pPr>
        <w:pStyle w:val="NormalNegrita"/>
      </w:pPr>
      <w:r>
        <w:t>Presidente:</w:t>
      </w:r>
    </w:p>
    <w:p w14:paraId="33AF4B03" w14:textId="77777777" w:rsidR="00AB07A8" w:rsidRDefault="00AB07A8" w:rsidP="006C6A06">
      <w:pPr>
        <w:pStyle w:val="Lista1"/>
        <w:numPr>
          <w:ilvl w:val="0"/>
          <w:numId w:val="7"/>
        </w:numPr>
      </w:pPr>
      <w:r>
        <w:t>Ana B. Varas de la Fuente (Directora de la EUF-ONCE)</w:t>
      </w:r>
    </w:p>
    <w:p w14:paraId="66DD75E6" w14:textId="77777777" w:rsidR="00AB07A8" w:rsidRDefault="00AB07A8" w:rsidP="0043190E">
      <w:pPr>
        <w:pStyle w:val="NormalNegrita"/>
      </w:pPr>
      <w:r>
        <w:t>Secretaria:</w:t>
      </w:r>
    </w:p>
    <w:p w14:paraId="5900E127" w14:textId="77777777" w:rsidR="00AB07A8" w:rsidRDefault="00AB07A8" w:rsidP="006C6A06">
      <w:pPr>
        <w:pStyle w:val="Lista1"/>
        <w:numPr>
          <w:ilvl w:val="0"/>
          <w:numId w:val="7"/>
        </w:numPr>
      </w:pPr>
      <w:r>
        <w:t>Susana López Herreros.</w:t>
      </w:r>
    </w:p>
    <w:p w14:paraId="11CA84E4" w14:textId="77777777" w:rsidR="00AB07A8" w:rsidRDefault="00AB07A8" w:rsidP="0043190E">
      <w:pPr>
        <w:pStyle w:val="NormalNegrita"/>
      </w:pPr>
      <w:r>
        <w:t>Coordinadora de Calidad:</w:t>
      </w:r>
    </w:p>
    <w:p w14:paraId="2158CBA3" w14:textId="77777777" w:rsidR="00AB07A8" w:rsidRDefault="00AB07A8" w:rsidP="006C6A06">
      <w:pPr>
        <w:pStyle w:val="Lista1"/>
        <w:numPr>
          <w:ilvl w:val="0"/>
          <w:numId w:val="7"/>
        </w:numPr>
      </w:pPr>
      <w:r>
        <w:t>M.ª Rocío Rueda Liébana</w:t>
      </w:r>
    </w:p>
    <w:p w14:paraId="6688F784" w14:textId="77777777" w:rsidR="00AB07A8" w:rsidRDefault="00AB07A8" w:rsidP="0043190E">
      <w:pPr>
        <w:pStyle w:val="NormalNegrita"/>
      </w:pPr>
      <w:r>
        <w:t>Representantes de profesores:</w:t>
      </w:r>
    </w:p>
    <w:p w14:paraId="2F8C71D9" w14:textId="77777777" w:rsidR="00AB07A8" w:rsidRDefault="00AB07A8" w:rsidP="006C6A06">
      <w:pPr>
        <w:pStyle w:val="Lista1"/>
        <w:numPr>
          <w:ilvl w:val="0"/>
          <w:numId w:val="7"/>
        </w:numPr>
      </w:pPr>
      <w:r>
        <w:t>Nuria Bonsfills García</w:t>
      </w:r>
    </w:p>
    <w:p w14:paraId="39F86514" w14:textId="77777777" w:rsidR="00AB07A8" w:rsidRDefault="00AB07A8" w:rsidP="006C6A06">
      <w:pPr>
        <w:pStyle w:val="Lista1"/>
        <w:numPr>
          <w:ilvl w:val="0"/>
          <w:numId w:val="7"/>
        </w:numPr>
      </w:pPr>
      <w:r>
        <w:t>Susana García Juez</w:t>
      </w:r>
    </w:p>
    <w:p w14:paraId="094A828A" w14:textId="77777777" w:rsidR="00AB07A8" w:rsidRDefault="00AB07A8" w:rsidP="006C6A06">
      <w:pPr>
        <w:pStyle w:val="Lista1"/>
        <w:numPr>
          <w:ilvl w:val="0"/>
          <w:numId w:val="7"/>
        </w:numPr>
      </w:pPr>
      <w:r>
        <w:t>Juan Andrés Martín Gonzalo.</w:t>
      </w:r>
    </w:p>
    <w:p w14:paraId="0A7EAC8C" w14:textId="77777777" w:rsidR="00AB07A8" w:rsidRDefault="00AB07A8" w:rsidP="006C6A06">
      <w:pPr>
        <w:pStyle w:val="Lista1"/>
        <w:numPr>
          <w:ilvl w:val="0"/>
          <w:numId w:val="7"/>
        </w:numPr>
      </w:pPr>
      <w:r>
        <w:t>Isabel Molina Balsa.</w:t>
      </w:r>
    </w:p>
    <w:p w14:paraId="38AE241E" w14:textId="77777777" w:rsidR="00AB07A8" w:rsidRDefault="00AB07A8" w:rsidP="0043190E">
      <w:pPr>
        <w:pStyle w:val="NormalNegrita"/>
      </w:pPr>
      <w:r>
        <w:t>Representantes de estudiantes:</w:t>
      </w:r>
    </w:p>
    <w:p w14:paraId="0BAC61A7" w14:textId="756C690D" w:rsidR="00AB07A8" w:rsidRDefault="00AB07A8" w:rsidP="006C6A06">
      <w:pPr>
        <w:pStyle w:val="Lista1"/>
        <w:numPr>
          <w:ilvl w:val="0"/>
          <w:numId w:val="7"/>
        </w:numPr>
      </w:pPr>
      <w:r>
        <w:t>Sara Durán González</w:t>
      </w:r>
      <w:r w:rsidR="00AA0308">
        <w:t xml:space="preserve"> </w:t>
      </w:r>
      <w:r>
        <w:t>(Grado)</w:t>
      </w:r>
    </w:p>
    <w:p w14:paraId="6F2AF378" w14:textId="77777777" w:rsidR="00AB07A8" w:rsidRDefault="00AB07A8" w:rsidP="006C6A06">
      <w:pPr>
        <w:pStyle w:val="Lista1"/>
        <w:numPr>
          <w:ilvl w:val="0"/>
          <w:numId w:val="7"/>
        </w:numPr>
      </w:pPr>
      <w:r>
        <w:t>Vanesa Prados de la Iglesia (Grado)</w:t>
      </w:r>
    </w:p>
    <w:p w14:paraId="5DCB3E73" w14:textId="77777777" w:rsidR="00AB07A8" w:rsidRDefault="00AB07A8" w:rsidP="006C6A06">
      <w:pPr>
        <w:pStyle w:val="Lista1"/>
        <w:numPr>
          <w:ilvl w:val="0"/>
          <w:numId w:val="7"/>
        </w:numPr>
      </w:pPr>
      <w:r>
        <w:t>Adrián Taboadela Blanco (Grado)</w:t>
      </w:r>
    </w:p>
    <w:p w14:paraId="5927A55B" w14:textId="77777777" w:rsidR="00AB07A8" w:rsidRDefault="00AB07A8" w:rsidP="006C6A06">
      <w:pPr>
        <w:pStyle w:val="Lista1"/>
        <w:numPr>
          <w:ilvl w:val="0"/>
          <w:numId w:val="7"/>
        </w:numPr>
      </w:pPr>
      <w:r>
        <w:t>Carlos García (Máster)</w:t>
      </w:r>
    </w:p>
    <w:p w14:paraId="60FF7D42" w14:textId="77777777" w:rsidR="00AB07A8" w:rsidRDefault="00AB07A8" w:rsidP="0043190E">
      <w:pPr>
        <w:pStyle w:val="NormalNegrita"/>
      </w:pPr>
      <w:r>
        <w:t>Representante del personal de administración y servicios:</w:t>
      </w:r>
    </w:p>
    <w:p w14:paraId="447527B7" w14:textId="77777777" w:rsidR="00AB07A8" w:rsidRDefault="00AB07A8" w:rsidP="006C6A06">
      <w:pPr>
        <w:pStyle w:val="Lista1"/>
        <w:numPr>
          <w:ilvl w:val="0"/>
          <w:numId w:val="7"/>
        </w:numPr>
      </w:pPr>
      <w:r>
        <w:t xml:space="preserve">Tatiana Moreiro Peña </w:t>
      </w:r>
    </w:p>
    <w:p w14:paraId="5D81700B" w14:textId="4B36937B" w:rsidR="00AB07A8" w:rsidRDefault="00AB07A8" w:rsidP="00425A86">
      <w:pPr>
        <w:pStyle w:val="NormalNegritacentrada"/>
        <w:spacing w:before="360"/>
      </w:pPr>
      <w:r>
        <w:lastRenderedPageBreak/>
        <w:t>COMISIÓN DE GARANTÍA INTERNA DE CALIDAD</w:t>
      </w:r>
    </w:p>
    <w:p w14:paraId="49B44AA9" w14:textId="77777777" w:rsidR="00AB07A8" w:rsidRDefault="00AB07A8" w:rsidP="00425A86">
      <w:pPr>
        <w:pStyle w:val="NormalNegrita"/>
        <w:rPr>
          <w:lang w:eastAsia="es-ES"/>
        </w:rPr>
      </w:pPr>
      <w:r>
        <w:t>Presidente:</w:t>
      </w:r>
    </w:p>
    <w:p w14:paraId="24A1081E" w14:textId="77777777" w:rsidR="00AB07A8" w:rsidRDefault="00AB07A8" w:rsidP="00425A86">
      <w:pPr>
        <w:pStyle w:val="Lista1"/>
        <w:keepNext/>
        <w:numPr>
          <w:ilvl w:val="0"/>
          <w:numId w:val="7"/>
        </w:numPr>
      </w:pPr>
      <w:r>
        <w:t>Ana B. Varas de la Fuente (Directora de la EUF-ONCE)</w:t>
      </w:r>
    </w:p>
    <w:p w14:paraId="50C12EC1" w14:textId="77777777" w:rsidR="00AB07A8" w:rsidRDefault="00AB07A8" w:rsidP="00425A86">
      <w:pPr>
        <w:pStyle w:val="NormalNegrita"/>
        <w:rPr>
          <w:lang w:eastAsia="es-ES"/>
        </w:rPr>
      </w:pPr>
      <w:r>
        <w:t>Secretaria:</w:t>
      </w:r>
    </w:p>
    <w:p w14:paraId="1E2B835F" w14:textId="77777777" w:rsidR="00AB07A8" w:rsidRDefault="00AB07A8" w:rsidP="00425A86">
      <w:pPr>
        <w:pStyle w:val="Lista1"/>
        <w:keepNext/>
        <w:numPr>
          <w:ilvl w:val="0"/>
          <w:numId w:val="7"/>
        </w:numPr>
      </w:pPr>
      <w:r>
        <w:t>M.ª Rocío Rueda Liébana (Coordinadora de Calidad)</w:t>
      </w:r>
    </w:p>
    <w:p w14:paraId="065BA483" w14:textId="77777777" w:rsidR="00AB07A8" w:rsidRDefault="00AB07A8" w:rsidP="00425A86">
      <w:pPr>
        <w:pStyle w:val="NormalNegrita"/>
      </w:pPr>
      <w:r>
        <w:t>Representantes de profesores:</w:t>
      </w:r>
    </w:p>
    <w:p w14:paraId="04C2F6A2" w14:textId="77777777" w:rsidR="00AB07A8" w:rsidRDefault="00AB07A8" w:rsidP="00425A86">
      <w:pPr>
        <w:pStyle w:val="Lista1"/>
        <w:keepNext/>
        <w:numPr>
          <w:ilvl w:val="0"/>
          <w:numId w:val="7"/>
        </w:numPr>
      </w:pPr>
      <w:r>
        <w:t>Susana García Juez</w:t>
      </w:r>
    </w:p>
    <w:p w14:paraId="467C4B71" w14:textId="0351D3CC" w:rsidR="00AB07A8" w:rsidRDefault="00AB07A8" w:rsidP="00425A86">
      <w:pPr>
        <w:pStyle w:val="Lista1"/>
        <w:keepNext/>
        <w:numPr>
          <w:ilvl w:val="0"/>
          <w:numId w:val="7"/>
        </w:numPr>
      </w:pPr>
      <w:r>
        <w:t xml:space="preserve">Ignacio </w:t>
      </w:r>
      <w:r w:rsidR="008A7EE1">
        <w:t>González</w:t>
      </w:r>
      <w:r>
        <w:t xml:space="preserve"> Secunza.</w:t>
      </w:r>
    </w:p>
    <w:p w14:paraId="2966F66F" w14:textId="77777777" w:rsidR="00AB07A8" w:rsidRDefault="00AB07A8" w:rsidP="00425A86">
      <w:pPr>
        <w:pStyle w:val="NormalNegrita"/>
        <w:rPr>
          <w:lang w:eastAsia="es-ES"/>
        </w:rPr>
      </w:pPr>
      <w:r>
        <w:t>Representantes</w:t>
      </w:r>
      <w:r>
        <w:rPr>
          <w:lang w:eastAsia="es-ES"/>
        </w:rPr>
        <w:t xml:space="preserve"> de alumnos:</w:t>
      </w:r>
    </w:p>
    <w:p w14:paraId="6E08C5A1" w14:textId="77777777" w:rsidR="00AB07A8" w:rsidRDefault="00AB07A8" w:rsidP="00425A86">
      <w:pPr>
        <w:pStyle w:val="NormalNegrita"/>
        <w:numPr>
          <w:ilvl w:val="0"/>
          <w:numId w:val="70"/>
        </w:numPr>
      </w:pPr>
      <w:r>
        <w:t>Jalifa Abdelahai Rey (Grado).</w:t>
      </w:r>
    </w:p>
    <w:p w14:paraId="6192B25D" w14:textId="77777777" w:rsidR="00AB07A8" w:rsidRDefault="00AB07A8" w:rsidP="00425A86">
      <w:pPr>
        <w:pStyle w:val="NormalNegrita"/>
        <w:numPr>
          <w:ilvl w:val="0"/>
          <w:numId w:val="70"/>
        </w:numPr>
      </w:pPr>
      <w:r>
        <w:t>Carlos García (Máster).</w:t>
      </w:r>
    </w:p>
    <w:p w14:paraId="53D183CF" w14:textId="77777777" w:rsidR="00AB07A8" w:rsidRDefault="00AB07A8" w:rsidP="00425A86">
      <w:pPr>
        <w:pStyle w:val="NormalNegrita"/>
      </w:pPr>
      <w:r>
        <w:t>Representante del personal de administración y servicios:</w:t>
      </w:r>
    </w:p>
    <w:p w14:paraId="27BA76DD" w14:textId="77777777" w:rsidR="00AB07A8" w:rsidRDefault="00AB07A8" w:rsidP="006C6A06">
      <w:pPr>
        <w:pStyle w:val="Lista1"/>
        <w:numPr>
          <w:ilvl w:val="0"/>
          <w:numId w:val="7"/>
        </w:numPr>
      </w:pPr>
      <w:r>
        <w:t>Elena Oliver de la Chica</w:t>
      </w:r>
    </w:p>
    <w:p w14:paraId="376ECDE2" w14:textId="77777777" w:rsidR="00AB07A8" w:rsidRDefault="00AB07A8" w:rsidP="00425A86">
      <w:pPr>
        <w:pStyle w:val="NormalNegritacentrada"/>
        <w:spacing w:before="360"/>
      </w:pPr>
      <w:r>
        <w:t>COMISIÓN DE SEGUIMIENTO DEL GRADO EN FISIOTERAPIA</w:t>
      </w:r>
    </w:p>
    <w:p w14:paraId="30DD2986" w14:textId="77777777" w:rsidR="00AB07A8" w:rsidRDefault="00AB07A8" w:rsidP="00425A86">
      <w:pPr>
        <w:pStyle w:val="NormalNegrita"/>
        <w:rPr>
          <w:lang w:eastAsia="es-ES"/>
        </w:rPr>
      </w:pPr>
      <w:r>
        <w:t>Presidente:</w:t>
      </w:r>
    </w:p>
    <w:p w14:paraId="2F8ECC07" w14:textId="77777777" w:rsidR="00AB07A8" w:rsidRDefault="00AB07A8" w:rsidP="00425A86">
      <w:pPr>
        <w:pStyle w:val="Lista1"/>
        <w:keepNext/>
        <w:numPr>
          <w:ilvl w:val="0"/>
          <w:numId w:val="7"/>
        </w:numPr>
      </w:pPr>
      <w:r>
        <w:t>Ana B. Varas de la Fuente (Coordinadora del Título)</w:t>
      </w:r>
    </w:p>
    <w:p w14:paraId="1435F3ED" w14:textId="77777777" w:rsidR="00AB07A8" w:rsidRDefault="00AB07A8" w:rsidP="00425A86">
      <w:pPr>
        <w:pStyle w:val="NormalNegrita"/>
        <w:rPr>
          <w:lang w:eastAsia="es-ES"/>
        </w:rPr>
      </w:pPr>
      <w:r>
        <w:t>Vocales:</w:t>
      </w:r>
    </w:p>
    <w:p w14:paraId="74DB743B" w14:textId="77777777" w:rsidR="00AB07A8" w:rsidRDefault="00AB07A8" w:rsidP="00425A86">
      <w:pPr>
        <w:pStyle w:val="Lista1"/>
        <w:keepNext/>
        <w:numPr>
          <w:ilvl w:val="0"/>
          <w:numId w:val="7"/>
        </w:numPr>
      </w:pPr>
      <w:r>
        <w:t>Susana García Juez</w:t>
      </w:r>
    </w:p>
    <w:p w14:paraId="2206F0EC" w14:textId="77777777" w:rsidR="00AB07A8" w:rsidRDefault="00AB07A8" w:rsidP="00425A86">
      <w:pPr>
        <w:pStyle w:val="Lista1"/>
        <w:keepNext/>
        <w:numPr>
          <w:ilvl w:val="0"/>
          <w:numId w:val="7"/>
        </w:numPr>
      </w:pPr>
      <w:r>
        <w:t>Ignacio González Secunza</w:t>
      </w:r>
    </w:p>
    <w:p w14:paraId="7F556060" w14:textId="77777777" w:rsidR="00AB07A8" w:rsidRDefault="00AB07A8" w:rsidP="006C6A06">
      <w:pPr>
        <w:pStyle w:val="Lista1"/>
        <w:numPr>
          <w:ilvl w:val="0"/>
          <w:numId w:val="7"/>
        </w:numPr>
      </w:pPr>
      <w:r>
        <w:t>M.ª Rocío Rueda Liébana</w:t>
      </w:r>
    </w:p>
    <w:p w14:paraId="095F507E" w14:textId="20F2E951" w:rsidR="00AB07A8" w:rsidRDefault="00AB07A8" w:rsidP="00425A86">
      <w:pPr>
        <w:pStyle w:val="NormalNegritacentrada"/>
        <w:spacing w:before="360"/>
      </w:pPr>
      <w:r>
        <w:t xml:space="preserve">COMISIÓN DE SEGUIMIENTO DEL MÁSTER EN </w:t>
      </w:r>
      <w:r>
        <w:br/>
        <w:t>FISIOTERAPIA MANUAL DEL SISTEMA MUSCULOESQUELÉTICO</w:t>
      </w:r>
    </w:p>
    <w:p w14:paraId="289FB0F1" w14:textId="77777777" w:rsidR="00AB07A8" w:rsidRDefault="00AB07A8" w:rsidP="00425A86">
      <w:pPr>
        <w:pStyle w:val="NormalNegrita"/>
        <w:rPr>
          <w:lang w:eastAsia="es-ES"/>
        </w:rPr>
      </w:pPr>
      <w:r>
        <w:t>Presidente:</w:t>
      </w:r>
    </w:p>
    <w:p w14:paraId="1153C5C0" w14:textId="77777777" w:rsidR="00AB07A8" w:rsidRDefault="00AB07A8" w:rsidP="00425A86">
      <w:pPr>
        <w:pStyle w:val="Lista1"/>
        <w:keepNext/>
        <w:numPr>
          <w:ilvl w:val="0"/>
          <w:numId w:val="7"/>
        </w:numPr>
      </w:pPr>
      <w:r>
        <w:t>Susana García Juez (Coordinadora del Título)</w:t>
      </w:r>
    </w:p>
    <w:p w14:paraId="55D61311" w14:textId="77777777" w:rsidR="00AB07A8" w:rsidRDefault="00AB07A8" w:rsidP="00425A86">
      <w:pPr>
        <w:pStyle w:val="NormalNegrita"/>
        <w:rPr>
          <w:lang w:eastAsia="es-ES"/>
        </w:rPr>
      </w:pPr>
      <w:r>
        <w:t>Vocales:</w:t>
      </w:r>
    </w:p>
    <w:p w14:paraId="10A6557C" w14:textId="77777777" w:rsidR="00AB07A8" w:rsidRDefault="00AB07A8" w:rsidP="00425A86">
      <w:pPr>
        <w:pStyle w:val="Lista1"/>
        <w:keepNext/>
        <w:numPr>
          <w:ilvl w:val="0"/>
          <w:numId w:val="7"/>
        </w:numPr>
      </w:pPr>
      <w:r>
        <w:t>Josué Fernández Carnero</w:t>
      </w:r>
    </w:p>
    <w:p w14:paraId="582A3583" w14:textId="77777777" w:rsidR="00AB07A8" w:rsidRDefault="00AB07A8" w:rsidP="00425A86">
      <w:pPr>
        <w:pStyle w:val="Lista1"/>
        <w:keepNext/>
        <w:numPr>
          <w:ilvl w:val="0"/>
          <w:numId w:val="7"/>
        </w:numPr>
      </w:pPr>
      <w:r>
        <w:t>Ignacio González Secunza</w:t>
      </w:r>
    </w:p>
    <w:p w14:paraId="6653B6A8" w14:textId="77777777" w:rsidR="00AB07A8" w:rsidRDefault="00AB07A8" w:rsidP="006C6A06">
      <w:pPr>
        <w:pStyle w:val="Lista1"/>
        <w:numPr>
          <w:ilvl w:val="0"/>
          <w:numId w:val="7"/>
        </w:numPr>
      </w:pPr>
      <w:r>
        <w:t>Ana B, Varas de la Fuente</w:t>
      </w:r>
    </w:p>
    <w:p w14:paraId="34934398" w14:textId="77777777" w:rsidR="00AB07A8" w:rsidRDefault="00AB07A8" w:rsidP="00425A86">
      <w:pPr>
        <w:pStyle w:val="NormalNegritacentrada"/>
        <w:spacing w:before="360"/>
      </w:pPr>
      <w:r>
        <w:lastRenderedPageBreak/>
        <w:t>COMISIÓN DE SEGUIMIENTO DEL MÁSTER EN</w:t>
      </w:r>
      <w:r>
        <w:br/>
        <w:t>FISIOTERAPIA RESPIRATORIA Y CARDIACA</w:t>
      </w:r>
    </w:p>
    <w:p w14:paraId="1094DBAA" w14:textId="77777777" w:rsidR="00AB07A8" w:rsidRDefault="00AB07A8" w:rsidP="00425A86">
      <w:pPr>
        <w:pStyle w:val="NormalNegrita"/>
        <w:rPr>
          <w:lang w:eastAsia="es-ES"/>
        </w:rPr>
      </w:pPr>
      <w:r>
        <w:t>Presidente:</w:t>
      </w:r>
    </w:p>
    <w:p w14:paraId="39BBBA23" w14:textId="77777777" w:rsidR="00AB07A8" w:rsidRDefault="00AB07A8" w:rsidP="00425A86">
      <w:pPr>
        <w:pStyle w:val="Lista1"/>
        <w:keepNext/>
        <w:numPr>
          <w:ilvl w:val="0"/>
          <w:numId w:val="7"/>
        </w:numPr>
      </w:pPr>
      <w:r>
        <w:t>M.ª Rocío Rueda Liébana (Coordinadora del Título)</w:t>
      </w:r>
    </w:p>
    <w:p w14:paraId="71E09F16" w14:textId="77777777" w:rsidR="00AB07A8" w:rsidRDefault="00AB07A8" w:rsidP="00425A86">
      <w:pPr>
        <w:pStyle w:val="NormalNegrita"/>
        <w:rPr>
          <w:lang w:eastAsia="es-ES"/>
        </w:rPr>
      </w:pPr>
      <w:r>
        <w:t>Vocales:</w:t>
      </w:r>
    </w:p>
    <w:p w14:paraId="51440F0B" w14:textId="77777777" w:rsidR="00AB07A8" w:rsidRDefault="00AB07A8" w:rsidP="00425A86">
      <w:pPr>
        <w:pStyle w:val="Lista1"/>
        <w:keepNext/>
        <w:numPr>
          <w:ilvl w:val="0"/>
          <w:numId w:val="7"/>
        </w:numPr>
      </w:pPr>
      <w:r>
        <w:t>Roberto Rabinovich Spinelli</w:t>
      </w:r>
    </w:p>
    <w:p w14:paraId="3B02032C" w14:textId="77777777" w:rsidR="00AB07A8" w:rsidRDefault="00AB07A8" w:rsidP="00425A86">
      <w:pPr>
        <w:pStyle w:val="Lista1"/>
        <w:keepNext/>
        <w:numPr>
          <w:ilvl w:val="0"/>
          <w:numId w:val="7"/>
        </w:numPr>
      </w:pPr>
      <w:r>
        <w:t>Ana B. Varas de la Fuente</w:t>
      </w:r>
    </w:p>
    <w:p w14:paraId="57407138" w14:textId="77777777" w:rsidR="00AB07A8" w:rsidRDefault="00AB07A8" w:rsidP="006C6A06">
      <w:pPr>
        <w:pStyle w:val="Lista1"/>
        <w:numPr>
          <w:ilvl w:val="0"/>
          <w:numId w:val="7"/>
        </w:numPr>
      </w:pPr>
      <w:r>
        <w:t>Jordi Vilaró Casamitjana</w:t>
      </w:r>
    </w:p>
    <w:p w14:paraId="10570FDA" w14:textId="77777777" w:rsidR="00AB07A8" w:rsidRDefault="00AB07A8" w:rsidP="00AA553D">
      <w:pPr>
        <w:pStyle w:val="Ttulo4"/>
      </w:pPr>
      <w:bookmarkStart w:id="524" w:name="_ANEXO_XXXIV_1"/>
      <w:bookmarkStart w:id="525" w:name="_ANEXO_XXXV"/>
      <w:bookmarkStart w:id="526" w:name="_ANEXO_XXXVIII"/>
      <w:bookmarkStart w:id="527" w:name="_ANEXO_XL"/>
      <w:bookmarkStart w:id="528" w:name="_Toc86318058"/>
      <w:bookmarkStart w:id="529" w:name="_Toc86156015"/>
      <w:bookmarkStart w:id="530" w:name="_Toc86139736"/>
      <w:bookmarkStart w:id="531" w:name="_Toc22719821"/>
      <w:bookmarkStart w:id="532" w:name="_Toc180666196"/>
      <w:bookmarkStart w:id="533" w:name="_Toc181953995"/>
      <w:bookmarkEnd w:id="524"/>
      <w:bookmarkEnd w:id="525"/>
      <w:bookmarkEnd w:id="526"/>
      <w:bookmarkEnd w:id="527"/>
      <w:r>
        <w:lastRenderedPageBreak/>
        <w:t xml:space="preserve">ANEXO </w:t>
      </w:r>
      <w:bookmarkEnd w:id="528"/>
      <w:bookmarkEnd w:id="529"/>
      <w:bookmarkEnd w:id="530"/>
      <w:bookmarkEnd w:id="531"/>
      <w:r>
        <w:t>XL</w:t>
      </w:r>
      <w:bookmarkEnd w:id="532"/>
      <w:bookmarkEnd w:id="533"/>
    </w:p>
    <w:p w14:paraId="7707E6B9" w14:textId="77777777" w:rsidR="00AB07A8" w:rsidRDefault="00AB07A8" w:rsidP="0043190E">
      <w:pPr>
        <w:pStyle w:val="NormalNegritacentrada"/>
      </w:pPr>
      <w:r>
        <w:t>SEGUIMIENTO DE TÍTULOS</w:t>
      </w:r>
      <w:r>
        <w:br/>
        <w:t>TÍTULO DE GRADO EN FISIOTERAPIA</w:t>
      </w:r>
    </w:p>
    <w:p w14:paraId="052B4F30" w14:textId="77777777" w:rsidR="00AB07A8" w:rsidRDefault="00AB07A8" w:rsidP="0043190E">
      <w:pPr>
        <w:pStyle w:val="NormalNegritacentrada"/>
      </w:pPr>
      <w:r>
        <w:t>DATOS SOBRE FORMACIÓN DEL PROFESORADO</w:t>
      </w:r>
      <w:r>
        <w:br/>
        <w:t>Curso 2023/2024</w:t>
      </w:r>
    </w:p>
    <w:p w14:paraId="6989936A" w14:textId="77777777" w:rsidR="00AB07A8" w:rsidRDefault="00AB07A8" w:rsidP="0043190E">
      <w:pPr>
        <w:pStyle w:val="NormalNegrita"/>
      </w:pPr>
      <w:r>
        <w:t>N.º total de docentes del Título: 33</w:t>
      </w:r>
    </w:p>
    <w:p w14:paraId="5DE94570" w14:textId="3B58A365" w:rsidR="00AB07A8" w:rsidRDefault="00AB07A8" w:rsidP="0043190E">
      <w:pPr>
        <w:rPr>
          <w:lang w:val="es-ES_tradnl" w:eastAsia="es-ES_tradnl"/>
        </w:rPr>
      </w:pPr>
      <w:r>
        <w:t xml:space="preserve">N.º de docentes que reportaron información sobre formación continua: </w:t>
      </w:r>
      <w:r>
        <w:rPr>
          <w:lang w:val="es-ES_tradnl" w:eastAsia="es-ES_tradnl"/>
        </w:rPr>
        <w:t>:</w:t>
      </w:r>
      <w:r w:rsidR="00AA0308">
        <w:rPr>
          <w:lang w:val="es-ES_tradnl" w:eastAsia="es-ES_tradnl"/>
        </w:rPr>
        <w:t xml:space="preserve"> </w:t>
      </w:r>
      <w:r>
        <w:rPr>
          <w:lang w:val="es-ES_tradnl" w:eastAsia="es-ES_tradnl"/>
        </w:rPr>
        <w:t>28, de los que cinco indicaron no haber realizado formación.</w:t>
      </w:r>
    </w:p>
    <w:p w14:paraId="5919C429" w14:textId="77777777" w:rsidR="00AB07A8" w:rsidRPr="00104C23" w:rsidRDefault="00AB07A8" w:rsidP="00104C23">
      <w:pPr>
        <w:pStyle w:val="NormalNegrita"/>
        <w:spacing w:after="120"/>
        <w:jc w:val="left"/>
        <w:rPr>
          <w:iCs w:val="0"/>
        </w:rPr>
      </w:pPr>
      <w:r w:rsidRPr="00104C23">
        <w:rPr>
          <w:iCs w:val="0"/>
        </w:rPr>
        <w:t>Formación universitaria de segundo/tercer ciclo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OS FORMACIÓN PROFESORES"/>
        <w:tblDescription w:val="Formación universitaria de segundo/tercer ciclo"/>
      </w:tblPr>
      <w:tblGrid>
        <w:gridCol w:w="1270"/>
        <w:gridCol w:w="3963"/>
        <w:gridCol w:w="2732"/>
        <w:gridCol w:w="1095"/>
      </w:tblGrid>
      <w:tr w:rsidR="00AB07A8" w:rsidRPr="00104C23" w14:paraId="4F7411F5" w14:textId="77777777" w:rsidTr="001C5247">
        <w:trPr>
          <w:cantSplit/>
        </w:trPr>
        <w:tc>
          <w:tcPr>
            <w:tcW w:w="63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873701" w14:textId="77777777" w:rsidR="00AB07A8" w:rsidRPr="00104C23" w:rsidRDefault="00AB07A8" w:rsidP="001C5247">
            <w:pPr>
              <w:spacing w:after="120" w:line="240" w:lineRule="auto"/>
              <w:jc w:val="center"/>
              <w:rPr>
                <w:b/>
                <w:bCs/>
              </w:rPr>
            </w:pPr>
            <w:bookmarkStart w:id="534" w:name="_Hlk180574833"/>
            <w:r w:rsidRPr="00104C23">
              <w:rPr>
                <w:b/>
                <w:bCs/>
              </w:rPr>
              <w:t>Nº docentes</w:t>
            </w:r>
          </w:p>
        </w:tc>
        <w:tc>
          <w:tcPr>
            <w:tcW w:w="220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A560098" w14:textId="77777777" w:rsidR="00AB07A8" w:rsidRPr="00104C23" w:rsidRDefault="00AB07A8" w:rsidP="001C5247">
            <w:pPr>
              <w:spacing w:after="120" w:line="240" w:lineRule="auto"/>
              <w:jc w:val="center"/>
              <w:rPr>
                <w:b/>
                <w:bCs/>
              </w:rPr>
            </w:pPr>
            <w:r w:rsidRPr="00104C23">
              <w:rPr>
                <w:b/>
                <w:bCs/>
              </w:rPr>
              <w:t>Denominación de la formación</w:t>
            </w:r>
          </w:p>
        </w:tc>
        <w:tc>
          <w:tcPr>
            <w:tcW w:w="153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061C240" w14:textId="77777777" w:rsidR="00AB07A8" w:rsidRPr="00104C23" w:rsidRDefault="00AB07A8" w:rsidP="001C5247">
            <w:pPr>
              <w:spacing w:after="120" w:line="240" w:lineRule="auto"/>
              <w:jc w:val="center"/>
              <w:rPr>
                <w:b/>
                <w:bCs/>
              </w:rPr>
            </w:pPr>
            <w:r w:rsidRPr="00104C23">
              <w:rPr>
                <w:b/>
                <w:bCs/>
              </w:rPr>
              <w:t>Centro organizador de la formación</w:t>
            </w:r>
          </w:p>
        </w:tc>
        <w:tc>
          <w:tcPr>
            <w:tcW w:w="62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165F4FB" w14:textId="77777777" w:rsidR="00AB07A8" w:rsidRPr="00104C23" w:rsidRDefault="00AB07A8" w:rsidP="004C0BDE">
            <w:pPr>
              <w:spacing w:after="120" w:line="240" w:lineRule="auto"/>
              <w:jc w:val="center"/>
              <w:rPr>
                <w:b/>
                <w:bCs/>
              </w:rPr>
            </w:pPr>
            <w:r w:rsidRPr="00104C23">
              <w:rPr>
                <w:b/>
                <w:bCs/>
              </w:rPr>
              <w:t>ECTS</w:t>
            </w:r>
          </w:p>
        </w:tc>
        <w:bookmarkEnd w:id="534"/>
      </w:tr>
      <w:tr w:rsidR="00AB07A8" w:rsidRPr="004C0BDE" w14:paraId="5B6FC1E1" w14:textId="77777777" w:rsidTr="004C0BDE">
        <w:trPr>
          <w:cantSplit/>
        </w:trPr>
        <w:tc>
          <w:tcPr>
            <w:tcW w:w="635" w:type="pct"/>
            <w:tcBorders>
              <w:top w:val="single" w:sz="4" w:space="0" w:color="auto"/>
              <w:left w:val="single" w:sz="4" w:space="0" w:color="auto"/>
              <w:bottom w:val="single" w:sz="4" w:space="0" w:color="auto"/>
              <w:right w:val="single" w:sz="4" w:space="0" w:color="auto"/>
            </w:tcBorders>
            <w:hideMark/>
          </w:tcPr>
          <w:p w14:paraId="32E1B680" w14:textId="77777777" w:rsidR="00AB07A8" w:rsidRPr="004C0BDE" w:rsidRDefault="00AB07A8" w:rsidP="00104C23">
            <w:pPr>
              <w:jc w:val="center"/>
              <w:rPr>
                <w:rFonts w:eastAsia="Times New Roman"/>
                <w:sz w:val="22"/>
                <w:szCs w:val="22"/>
                <w:highlight w:val="yellow"/>
              </w:rPr>
            </w:pPr>
            <w:r w:rsidRPr="004C0BDE">
              <w:rPr>
                <w:sz w:val="22"/>
                <w:szCs w:val="22"/>
              </w:rPr>
              <w:t>5</w:t>
            </w:r>
          </w:p>
        </w:tc>
        <w:tc>
          <w:tcPr>
            <w:tcW w:w="2209" w:type="pct"/>
            <w:tcBorders>
              <w:top w:val="single" w:sz="4" w:space="0" w:color="auto"/>
              <w:left w:val="single" w:sz="4" w:space="0" w:color="auto"/>
              <w:bottom w:val="single" w:sz="4" w:space="0" w:color="auto"/>
              <w:right w:val="single" w:sz="4" w:space="0" w:color="auto"/>
            </w:tcBorders>
            <w:hideMark/>
          </w:tcPr>
          <w:p w14:paraId="182325D1" w14:textId="77777777" w:rsidR="00AB07A8" w:rsidRPr="004C0BDE" w:rsidRDefault="00AB07A8" w:rsidP="0043190E">
            <w:pPr>
              <w:rPr>
                <w:rFonts w:eastAsia="Times New Roman"/>
                <w:sz w:val="22"/>
                <w:szCs w:val="22"/>
                <w:highlight w:val="yellow"/>
              </w:rPr>
            </w:pPr>
            <w:r w:rsidRPr="004C0BDE">
              <w:rPr>
                <w:sz w:val="22"/>
                <w:szCs w:val="22"/>
              </w:rPr>
              <w:t>Estudios de doctorado</w:t>
            </w:r>
          </w:p>
        </w:tc>
        <w:tc>
          <w:tcPr>
            <w:tcW w:w="1530" w:type="pct"/>
            <w:tcBorders>
              <w:top w:val="single" w:sz="4" w:space="0" w:color="auto"/>
              <w:left w:val="single" w:sz="4" w:space="0" w:color="auto"/>
              <w:bottom w:val="single" w:sz="4" w:space="0" w:color="auto"/>
              <w:right w:val="single" w:sz="4" w:space="0" w:color="auto"/>
            </w:tcBorders>
            <w:hideMark/>
          </w:tcPr>
          <w:p w14:paraId="176E8A2F" w14:textId="77777777" w:rsidR="00AB07A8" w:rsidRPr="004C0BDE" w:rsidRDefault="00AB07A8" w:rsidP="00104C23">
            <w:pPr>
              <w:jc w:val="left"/>
              <w:rPr>
                <w:rFonts w:eastAsia="Times New Roman"/>
                <w:sz w:val="22"/>
                <w:szCs w:val="22"/>
                <w:highlight w:val="yellow"/>
              </w:rPr>
            </w:pPr>
            <w:r w:rsidRPr="004C0BDE">
              <w:rPr>
                <w:sz w:val="22"/>
                <w:szCs w:val="22"/>
              </w:rPr>
              <w:t>Universidad de A Coruña, Universidad Complutense de Madrid, Universidad Rey Juan Carlos, Universidad de Zaragoza y Universidad Autónoma de Madrid.</w:t>
            </w:r>
          </w:p>
        </w:tc>
        <w:tc>
          <w:tcPr>
            <w:tcW w:w="626" w:type="pct"/>
            <w:tcBorders>
              <w:top w:val="single" w:sz="4" w:space="0" w:color="auto"/>
              <w:left w:val="single" w:sz="4" w:space="0" w:color="auto"/>
              <w:bottom w:val="single" w:sz="4" w:space="0" w:color="auto"/>
              <w:right w:val="single" w:sz="4" w:space="0" w:color="auto"/>
            </w:tcBorders>
            <w:vAlign w:val="center"/>
            <w:hideMark/>
          </w:tcPr>
          <w:p w14:paraId="06B7FCF4" w14:textId="2C7E4464" w:rsidR="00AB07A8" w:rsidRPr="004C0BDE" w:rsidRDefault="004C0BDE" w:rsidP="004C0BDE">
            <w:pPr>
              <w:jc w:val="center"/>
              <w:rPr>
                <w:rFonts w:eastAsia="Times New Roman"/>
                <w:sz w:val="22"/>
                <w:szCs w:val="22"/>
                <w:highlight w:val="yellow"/>
              </w:rPr>
            </w:pPr>
            <w:r>
              <w:rPr>
                <w:sz w:val="22"/>
                <w:szCs w:val="22"/>
              </w:rPr>
              <w:t>–</w:t>
            </w:r>
          </w:p>
        </w:tc>
      </w:tr>
    </w:tbl>
    <w:p w14:paraId="780A35A8" w14:textId="77777777" w:rsidR="00AB07A8" w:rsidRPr="00104C23" w:rsidRDefault="00AB07A8" w:rsidP="00104C23">
      <w:pPr>
        <w:pStyle w:val="NormalNegrita"/>
        <w:spacing w:after="120"/>
        <w:jc w:val="left"/>
        <w:rPr>
          <w:iCs w:val="0"/>
        </w:rPr>
      </w:pPr>
      <w:r w:rsidRPr="00104C23">
        <w:rPr>
          <w:iCs w:val="0"/>
        </w:rPr>
        <w:t>Cursos de formación continua dirigidos a mejorar las competencias docentes y/o investigadoras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OS FORMACIÓN PROFESORES"/>
        <w:tblDescription w:val="Cursos de formación continua dirigidos a mejorar las competencias docentes y/o investigadoras"/>
      </w:tblPr>
      <w:tblGrid>
        <w:gridCol w:w="1271"/>
        <w:gridCol w:w="3969"/>
        <w:gridCol w:w="2735"/>
        <w:gridCol w:w="1085"/>
      </w:tblGrid>
      <w:tr w:rsidR="00AB07A8" w:rsidRPr="001C5247" w14:paraId="5691D884" w14:textId="77777777" w:rsidTr="001C5247">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73400A0" w14:textId="77777777" w:rsidR="00AB07A8" w:rsidRPr="001C5247" w:rsidRDefault="00AB07A8" w:rsidP="001C5247">
            <w:pPr>
              <w:spacing w:after="120" w:line="240" w:lineRule="auto"/>
              <w:jc w:val="center"/>
              <w:rPr>
                <w:b/>
                <w:bCs/>
              </w:rPr>
            </w:pPr>
            <w:bookmarkStart w:id="535" w:name="_Hlk180575188"/>
            <w:r w:rsidRPr="001C5247">
              <w:rPr>
                <w:b/>
                <w:bCs/>
              </w:rPr>
              <w:t>Nº docentes</w:t>
            </w:r>
          </w:p>
        </w:tc>
        <w:tc>
          <w:tcPr>
            <w:tcW w:w="219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108FDB4" w14:textId="77777777" w:rsidR="00AB07A8" w:rsidRPr="001C5247" w:rsidRDefault="00AB07A8" w:rsidP="001C5247">
            <w:pPr>
              <w:spacing w:after="120" w:line="240" w:lineRule="auto"/>
              <w:jc w:val="center"/>
              <w:rPr>
                <w:b/>
                <w:bCs/>
              </w:rPr>
            </w:pPr>
            <w:r w:rsidRPr="001C5247">
              <w:rPr>
                <w:b/>
                <w:bCs/>
              </w:rPr>
              <w:t>Denominación de la formación</w:t>
            </w:r>
          </w:p>
        </w:tc>
        <w:tc>
          <w:tcPr>
            <w:tcW w:w="150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0F9945D" w14:textId="77777777" w:rsidR="00AB07A8" w:rsidRPr="001C5247" w:rsidRDefault="00AB07A8" w:rsidP="001C5247">
            <w:pPr>
              <w:spacing w:after="120" w:line="240" w:lineRule="auto"/>
              <w:jc w:val="center"/>
              <w:rPr>
                <w:b/>
                <w:bCs/>
              </w:rPr>
            </w:pPr>
            <w:r w:rsidRPr="001C5247">
              <w:rPr>
                <w:b/>
                <w:bCs/>
              </w:rPr>
              <w:t>Centro organizador de la formación</w:t>
            </w:r>
          </w:p>
        </w:tc>
        <w:tc>
          <w:tcPr>
            <w:tcW w:w="59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1BDB9E8" w14:textId="77777777" w:rsidR="00AB07A8" w:rsidRPr="001C5247" w:rsidRDefault="00AB07A8" w:rsidP="001C5247">
            <w:pPr>
              <w:spacing w:after="120" w:line="240" w:lineRule="auto"/>
              <w:jc w:val="center"/>
              <w:rPr>
                <w:b/>
                <w:bCs/>
              </w:rPr>
            </w:pPr>
            <w:r w:rsidRPr="001C5247">
              <w:rPr>
                <w:b/>
                <w:bCs/>
              </w:rPr>
              <w:t>ECTS</w:t>
            </w:r>
          </w:p>
        </w:tc>
        <w:bookmarkEnd w:id="535"/>
      </w:tr>
      <w:tr w:rsidR="00AB07A8" w:rsidRPr="004C0BDE" w14:paraId="543BFDF7"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42C14A0" w14:textId="77777777" w:rsidR="00AB07A8" w:rsidRPr="004C0BDE" w:rsidRDefault="00AB07A8" w:rsidP="001C5247">
            <w:pPr>
              <w:jc w:val="center"/>
              <w:rPr>
                <w:sz w:val="22"/>
                <w:szCs w:val="22"/>
              </w:rPr>
            </w:pPr>
            <w:r w:rsidRPr="004C0BDE">
              <w:rPr>
                <w:sz w:val="22"/>
                <w:szCs w:val="22"/>
              </w:rPr>
              <w:t>11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1A1FFB58" w14:textId="77777777" w:rsidR="00AB07A8" w:rsidRPr="004C0BDE" w:rsidRDefault="00AB07A8" w:rsidP="001C5247">
            <w:pPr>
              <w:jc w:val="left"/>
              <w:rPr>
                <w:sz w:val="22"/>
                <w:szCs w:val="22"/>
              </w:rPr>
            </w:pPr>
            <w:r w:rsidRPr="004C0BDE">
              <w:rPr>
                <w:sz w:val="22"/>
                <w:szCs w:val="22"/>
              </w:rPr>
              <w:t>Identificación y acompañamiento de los problemas psico-emocionales en el estudiantado universitario</w:t>
            </w:r>
          </w:p>
        </w:tc>
        <w:tc>
          <w:tcPr>
            <w:tcW w:w="1509" w:type="pct"/>
            <w:tcBorders>
              <w:top w:val="single" w:sz="4" w:space="0" w:color="auto"/>
              <w:left w:val="single" w:sz="4" w:space="0" w:color="auto"/>
              <w:bottom w:val="single" w:sz="4" w:space="0" w:color="auto"/>
              <w:right w:val="single" w:sz="4" w:space="0" w:color="auto"/>
            </w:tcBorders>
            <w:vAlign w:val="center"/>
            <w:hideMark/>
          </w:tcPr>
          <w:p w14:paraId="57FA21CE" w14:textId="77777777" w:rsidR="00AB07A8" w:rsidRPr="004C0BDE" w:rsidRDefault="00AB07A8" w:rsidP="001C5247">
            <w:pPr>
              <w:jc w:val="left"/>
              <w:rPr>
                <w:sz w:val="22"/>
                <w:szCs w:val="22"/>
              </w:rPr>
            </w:pPr>
            <w:r w:rsidRPr="004C0BDE">
              <w:rPr>
                <w:sz w:val="22"/>
                <w:szCs w:val="22"/>
              </w:rPr>
              <w:t>EUF-ONCE</w:t>
            </w:r>
          </w:p>
        </w:tc>
        <w:tc>
          <w:tcPr>
            <w:tcW w:w="599" w:type="pct"/>
            <w:tcBorders>
              <w:top w:val="single" w:sz="4" w:space="0" w:color="auto"/>
              <w:left w:val="single" w:sz="4" w:space="0" w:color="auto"/>
              <w:bottom w:val="single" w:sz="4" w:space="0" w:color="auto"/>
              <w:right w:val="single" w:sz="4" w:space="0" w:color="auto"/>
            </w:tcBorders>
            <w:vAlign w:val="center"/>
            <w:hideMark/>
          </w:tcPr>
          <w:p w14:paraId="31EFB693" w14:textId="77777777" w:rsidR="00AB07A8" w:rsidRPr="004C0BDE" w:rsidRDefault="00AB07A8" w:rsidP="001C5247">
            <w:pPr>
              <w:jc w:val="center"/>
              <w:rPr>
                <w:sz w:val="22"/>
                <w:szCs w:val="22"/>
              </w:rPr>
            </w:pPr>
            <w:r w:rsidRPr="004C0BDE">
              <w:rPr>
                <w:sz w:val="22"/>
                <w:szCs w:val="22"/>
              </w:rPr>
              <w:t>10 h</w:t>
            </w:r>
          </w:p>
        </w:tc>
      </w:tr>
      <w:tr w:rsidR="00AB07A8" w:rsidRPr="004C0BDE" w14:paraId="53B25824"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1C8AE165" w14:textId="77777777" w:rsidR="00AB07A8" w:rsidRPr="004C0BDE" w:rsidRDefault="00AB07A8" w:rsidP="001C5247">
            <w:pPr>
              <w:jc w:val="center"/>
              <w:rPr>
                <w:sz w:val="22"/>
                <w:szCs w:val="22"/>
              </w:rPr>
            </w:pPr>
            <w:r w:rsidRPr="004C0BDE">
              <w:rPr>
                <w:sz w:val="22"/>
                <w:szCs w:val="22"/>
              </w:rPr>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16F5B26A" w14:textId="77777777" w:rsidR="00AB07A8" w:rsidRPr="004C0BDE" w:rsidRDefault="00AB07A8" w:rsidP="001C5247">
            <w:pPr>
              <w:jc w:val="left"/>
              <w:rPr>
                <w:b/>
                <w:sz w:val="22"/>
                <w:szCs w:val="22"/>
              </w:rPr>
            </w:pPr>
            <w:r w:rsidRPr="004C0BDE">
              <w:rPr>
                <w:sz w:val="22"/>
                <w:szCs w:val="22"/>
              </w:rPr>
              <w:t>Evaluación de competencias transversales (OLC1091018)</w:t>
            </w:r>
          </w:p>
        </w:tc>
        <w:tc>
          <w:tcPr>
            <w:tcW w:w="1509" w:type="pct"/>
            <w:tcBorders>
              <w:top w:val="single" w:sz="4" w:space="0" w:color="auto"/>
              <w:left w:val="single" w:sz="4" w:space="0" w:color="auto"/>
              <w:bottom w:val="single" w:sz="4" w:space="0" w:color="auto"/>
              <w:right w:val="single" w:sz="4" w:space="0" w:color="auto"/>
            </w:tcBorders>
            <w:vAlign w:val="center"/>
            <w:hideMark/>
          </w:tcPr>
          <w:p w14:paraId="6ACA545D" w14:textId="77777777" w:rsidR="00AB07A8" w:rsidRPr="004C0BDE" w:rsidRDefault="00AB07A8" w:rsidP="001C5247">
            <w:pPr>
              <w:jc w:val="left"/>
              <w:rPr>
                <w:sz w:val="22"/>
                <w:szCs w:val="22"/>
              </w:rPr>
            </w:pPr>
            <w:r w:rsidRPr="004C0BDE">
              <w:rPr>
                <w:sz w:val="22"/>
                <w:szCs w:val="22"/>
              </w:rPr>
              <w:t>Universidad Europea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6F13550A" w14:textId="77777777" w:rsidR="00AB07A8" w:rsidRPr="004C0BDE" w:rsidRDefault="00AB07A8" w:rsidP="001C5247">
            <w:pPr>
              <w:jc w:val="center"/>
              <w:rPr>
                <w:sz w:val="22"/>
                <w:szCs w:val="22"/>
              </w:rPr>
            </w:pPr>
            <w:r w:rsidRPr="004C0BDE">
              <w:rPr>
                <w:sz w:val="22"/>
                <w:szCs w:val="22"/>
              </w:rPr>
              <w:t>2 h</w:t>
            </w:r>
          </w:p>
        </w:tc>
      </w:tr>
      <w:tr w:rsidR="00AB07A8" w:rsidRPr="004C0BDE" w14:paraId="14E81D21"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7BEC527D" w14:textId="77777777" w:rsidR="00AB07A8" w:rsidRPr="004C0BDE" w:rsidRDefault="00AB07A8" w:rsidP="001C5247">
            <w:pPr>
              <w:jc w:val="center"/>
              <w:rPr>
                <w:sz w:val="22"/>
                <w:szCs w:val="22"/>
              </w:rPr>
            </w:pPr>
            <w:r w:rsidRPr="004C0BDE">
              <w:rPr>
                <w:sz w:val="22"/>
                <w:szCs w:val="22"/>
              </w:rPr>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34257774" w14:textId="77777777" w:rsidR="00AB07A8" w:rsidRPr="004C0BDE" w:rsidRDefault="00AB07A8" w:rsidP="001C5247">
            <w:pPr>
              <w:jc w:val="left"/>
              <w:rPr>
                <w:b/>
                <w:sz w:val="22"/>
                <w:szCs w:val="22"/>
              </w:rPr>
            </w:pPr>
            <w:r w:rsidRPr="004C0BDE">
              <w:rPr>
                <w:sz w:val="22"/>
                <w:szCs w:val="22"/>
              </w:rPr>
              <w:t>Modelo académico (OLC893002)</w:t>
            </w:r>
          </w:p>
        </w:tc>
        <w:tc>
          <w:tcPr>
            <w:tcW w:w="1509" w:type="pct"/>
            <w:tcBorders>
              <w:top w:val="single" w:sz="4" w:space="0" w:color="auto"/>
              <w:left w:val="single" w:sz="4" w:space="0" w:color="auto"/>
              <w:bottom w:val="single" w:sz="4" w:space="0" w:color="auto"/>
              <w:right w:val="single" w:sz="4" w:space="0" w:color="auto"/>
            </w:tcBorders>
            <w:vAlign w:val="center"/>
            <w:hideMark/>
          </w:tcPr>
          <w:p w14:paraId="1C64624D" w14:textId="77777777" w:rsidR="00AB07A8" w:rsidRPr="004C0BDE" w:rsidRDefault="00AB07A8" w:rsidP="001C5247">
            <w:pPr>
              <w:jc w:val="left"/>
              <w:rPr>
                <w:sz w:val="22"/>
                <w:szCs w:val="22"/>
              </w:rPr>
            </w:pPr>
            <w:r w:rsidRPr="004C0BDE">
              <w:rPr>
                <w:sz w:val="22"/>
                <w:szCs w:val="22"/>
              </w:rPr>
              <w:t>Universidad Europea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521BF08C" w14:textId="77777777" w:rsidR="00AB07A8" w:rsidRPr="004C0BDE" w:rsidRDefault="00AB07A8" w:rsidP="001C5247">
            <w:pPr>
              <w:jc w:val="center"/>
              <w:rPr>
                <w:sz w:val="22"/>
                <w:szCs w:val="22"/>
              </w:rPr>
            </w:pPr>
            <w:r w:rsidRPr="004C0BDE">
              <w:rPr>
                <w:sz w:val="22"/>
                <w:szCs w:val="22"/>
              </w:rPr>
              <w:t>10 h</w:t>
            </w:r>
          </w:p>
        </w:tc>
      </w:tr>
      <w:tr w:rsidR="00AB07A8" w:rsidRPr="004C0BDE" w14:paraId="7284B608"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7B22E8A" w14:textId="77777777" w:rsidR="00AB07A8" w:rsidRPr="004C0BDE" w:rsidRDefault="00AB07A8" w:rsidP="001C5247">
            <w:pPr>
              <w:jc w:val="center"/>
              <w:rPr>
                <w:sz w:val="22"/>
                <w:szCs w:val="22"/>
              </w:rPr>
            </w:pPr>
            <w:r w:rsidRPr="004C0BDE">
              <w:rPr>
                <w:sz w:val="22"/>
                <w:szCs w:val="22"/>
              </w:rPr>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79B03CC5" w14:textId="77777777" w:rsidR="00AB07A8" w:rsidRPr="004C0BDE" w:rsidRDefault="00AB07A8" w:rsidP="001C5247">
            <w:pPr>
              <w:jc w:val="left"/>
              <w:rPr>
                <w:b/>
                <w:sz w:val="22"/>
                <w:szCs w:val="22"/>
              </w:rPr>
            </w:pPr>
            <w:r w:rsidRPr="004C0BDE">
              <w:rPr>
                <w:sz w:val="22"/>
                <w:szCs w:val="22"/>
              </w:rPr>
              <w:t>Pruebas de evaluación tipo test (OLC469013)</w:t>
            </w:r>
          </w:p>
        </w:tc>
        <w:tc>
          <w:tcPr>
            <w:tcW w:w="1509" w:type="pct"/>
            <w:tcBorders>
              <w:top w:val="single" w:sz="4" w:space="0" w:color="auto"/>
              <w:left w:val="single" w:sz="4" w:space="0" w:color="auto"/>
              <w:bottom w:val="single" w:sz="4" w:space="0" w:color="auto"/>
              <w:right w:val="single" w:sz="4" w:space="0" w:color="auto"/>
            </w:tcBorders>
            <w:vAlign w:val="center"/>
            <w:hideMark/>
          </w:tcPr>
          <w:p w14:paraId="79184D32" w14:textId="77777777" w:rsidR="00AB07A8" w:rsidRPr="004C0BDE" w:rsidRDefault="00AB07A8" w:rsidP="001C5247">
            <w:pPr>
              <w:jc w:val="left"/>
              <w:rPr>
                <w:sz w:val="22"/>
                <w:szCs w:val="22"/>
              </w:rPr>
            </w:pPr>
            <w:r w:rsidRPr="004C0BDE">
              <w:rPr>
                <w:sz w:val="22"/>
                <w:szCs w:val="22"/>
              </w:rPr>
              <w:t>Universidad Europea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34566C47" w14:textId="77777777" w:rsidR="00AB07A8" w:rsidRPr="004C0BDE" w:rsidRDefault="00AB07A8" w:rsidP="001C5247">
            <w:pPr>
              <w:jc w:val="center"/>
              <w:rPr>
                <w:sz w:val="22"/>
                <w:szCs w:val="22"/>
              </w:rPr>
            </w:pPr>
            <w:r w:rsidRPr="004C0BDE">
              <w:rPr>
                <w:sz w:val="22"/>
                <w:szCs w:val="22"/>
              </w:rPr>
              <w:t>3 h</w:t>
            </w:r>
          </w:p>
        </w:tc>
      </w:tr>
      <w:tr w:rsidR="00AB07A8" w:rsidRPr="004C0BDE" w14:paraId="1C16DCE1"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84853BB" w14:textId="77777777" w:rsidR="00AB07A8" w:rsidRPr="004C0BDE" w:rsidRDefault="00AB07A8" w:rsidP="001C5247">
            <w:pPr>
              <w:jc w:val="center"/>
              <w:rPr>
                <w:sz w:val="22"/>
                <w:szCs w:val="22"/>
              </w:rPr>
            </w:pPr>
            <w:r w:rsidRPr="004C0BDE">
              <w:rPr>
                <w:sz w:val="22"/>
                <w:szCs w:val="22"/>
              </w:rPr>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39C10C78" w14:textId="77777777" w:rsidR="00AB07A8" w:rsidRPr="004C0BDE" w:rsidRDefault="00AB07A8" w:rsidP="001C5247">
            <w:pPr>
              <w:jc w:val="left"/>
              <w:rPr>
                <w:b/>
                <w:sz w:val="22"/>
                <w:szCs w:val="22"/>
              </w:rPr>
            </w:pPr>
            <w:r w:rsidRPr="004C0BDE">
              <w:rPr>
                <w:sz w:val="22"/>
                <w:szCs w:val="22"/>
              </w:rPr>
              <w:t>Escucha y Acompañamiento a estudiantes en situación de vulnerabilidad socioemocional</w:t>
            </w:r>
          </w:p>
        </w:tc>
        <w:tc>
          <w:tcPr>
            <w:tcW w:w="1509" w:type="pct"/>
            <w:tcBorders>
              <w:top w:val="single" w:sz="4" w:space="0" w:color="auto"/>
              <w:left w:val="single" w:sz="4" w:space="0" w:color="auto"/>
              <w:bottom w:val="single" w:sz="4" w:space="0" w:color="auto"/>
              <w:right w:val="single" w:sz="4" w:space="0" w:color="auto"/>
            </w:tcBorders>
            <w:vAlign w:val="center"/>
            <w:hideMark/>
          </w:tcPr>
          <w:p w14:paraId="3E0821C6" w14:textId="3946C5F7" w:rsidR="00AB07A8" w:rsidRPr="004C0BDE" w:rsidRDefault="000C4DAB" w:rsidP="001C5247">
            <w:pPr>
              <w:jc w:val="left"/>
              <w:rPr>
                <w:sz w:val="22"/>
                <w:szCs w:val="22"/>
              </w:rPr>
            </w:pPr>
            <w:r w:rsidRPr="004C0BDE">
              <w:rPr>
                <w:sz w:val="22"/>
                <w:szCs w:val="22"/>
              </w:rPr>
              <w:t>Universidad</w:t>
            </w:r>
            <w:r w:rsidR="00AB07A8" w:rsidRPr="004C0BDE">
              <w:rPr>
                <w:sz w:val="22"/>
                <w:szCs w:val="22"/>
              </w:rPr>
              <w:t xml:space="preserve"> Autónoma de </w:t>
            </w:r>
            <w:r w:rsidR="00840356" w:rsidRPr="004C0BDE">
              <w:rPr>
                <w:sz w:val="22"/>
                <w:szCs w:val="22"/>
              </w:rPr>
              <w:t>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59047C06" w14:textId="77777777" w:rsidR="00AB07A8" w:rsidRPr="004C0BDE" w:rsidRDefault="00AB07A8" w:rsidP="001C5247">
            <w:pPr>
              <w:jc w:val="center"/>
              <w:rPr>
                <w:sz w:val="22"/>
                <w:szCs w:val="22"/>
              </w:rPr>
            </w:pPr>
            <w:r w:rsidRPr="004C0BDE">
              <w:rPr>
                <w:sz w:val="22"/>
                <w:szCs w:val="22"/>
              </w:rPr>
              <w:t>8 h</w:t>
            </w:r>
          </w:p>
        </w:tc>
      </w:tr>
      <w:tr w:rsidR="00AB07A8" w:rsidRPr="004C0BDE" w14:paraId="2E942F88"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4247064" w14:textId="77777777" w:rsidR="00AB07A8" w:rsidRPr="004C0BDE" w:rsidRDefault="00AB07A8" w:rsidP="001C5247">
            <w:pPr>
              <w:jc w:val="center"/>
              <w:rPr>
                <w:sz w:val="22"/>
                <w:szCs w:val="22"/>
              </w:rPr>
            </w:pPr>
            <w:r w:rsidRPr="004C0BDE">
              <w:rPr>
                <w:sz w:val="22"/>
                <w:szCs w:val="22"/>
              </w:rPr>
              <w:t>3</w:t>
            </w:r>
          </w:p>
        </w:tc>
        <w:tc>
          <w:tcPr>
            <w:tcW w:w="2190" w:type="pct"/>
            <w:tcBorders>
              <w:top w:val="single" w:sz="4" w:space="0" w:color="auto"/>
              <w:left w:val="single" w:sz="4" w:space="0" w:color="auto"/>
              <w:bottom w:val="single" w:sz="4" w:space="0" w:color="auto"/>
              <w:right w:val="single" w:sz="4" w:space="0" w:color="auto"/>
            </w:tcBorders>
            <w:vAlign w:val="center"/>
            <w:hideMark/>
          </w:tcPr>
          <w:p w14:paraId="74F87F32" w14:textId="77777777" w:rsidR="00AB07A8" w:rsidRPr="004C0BDE" w:rsidRDefault="00AB07A8" w:rsidP="001C5247">
            <w:pPr>
              <w:jc w:val="left"/>
              <w:rPr>
                <w:sz w:val="22"/>
                <w:szCs w:val="22"/>
              </w:rPr>
            </w:pPr>
            <w:r w:rsidRPr="004C0BDE">
              <w:rPr>
                <w:sz w:val="22"/>
                <w:szCs w:val="22"/>
              </w:rPr>
              <w:t>Diversidad e Inclusión</w:t>
            </w:r>
          </w:p>
        </w:tc>
        <w:tc>
          <w:tcPr>
            <w:tcW w:w="1509" w:type="pct"/>
            <w:tcBorders>
              <w:top w:val="single" w:sz="4" w:space="0" w:color="auto"/>
              <w:left w:val="single" w:sz="4" w:space="0" w:color="auto"/>
              <w:bottom w:val="single" w:sz="4" w:space="0" w:color="auto"/>
              <w:right w:val="single" w:sz="4" w:space="0" w:color="auto"/>
            </w:tcBorders>
            <w:vAlign w:val="center"/>
            <w:hideMark/>
          </w:tcPr>
          <w:p w14:paraId="7C349D51" w14:textId="77777777" w:rsidR="00AB07A8" w:rsidRPr="004C0BDE" w:rsidRDefault="00AB07A8" w:rsidP="001C5247">
            <w:pPr>
              <w:jc w:val="left"/>
              <w:rPr>
                <w:sz w:val="22"/>
                <w:szCs w:val="22"/>
              </w:rPr>
            </w:pPr>
            <w:r w:rsidRPr="004C0BDE">
              <w:rPr>
                <w:sz w:val="22"/>
                <w:szCs w:val="22"/>
              </w:rPr>
              <w:t>Comisión de Formación ONCE</w:t>
            </w:r>
          </w:p>
        </w:tc>
        <w:tc>
          <w:tcPr>
            <w:tcW w:w="599" w:type="pct"/>
            <w:tcBorders>
              <w:top w:val="single" w:sz="4" w:space="0" w:color="auto"/>
              <w:left w:val="single" w:sz="4" w:space="0" w:color="auto"/>
              <w:bottom w:val="single" w:sz="4" w:space="0" w:color="auto"/>
              <w:right w:val="single" w:sz="4" w:space="0" w:color="auto"/>
            </w:tcBorders>
            <w:vAlign w:val="center"/>
            <w:hideMark/>
          </w:tcPr>
          <w:p w14:paraId="09842BE2" w14:textId="77777777" w:rsidR="00AB07A8" w:rsidRPr="004C0BDE" w:rsidRDefault="00AB07A8" w:rsidP="001C5247">
            <w:pPr>
              <w:jc w:val="center"/>
              <w:rPr>
                <w:sz w:val="22"/>
                <w:szCs w:val="22"/>
              </w:rPr>
            </w:pPr>
            <w:r w:rsidRPr="004C0BDE">
              <w:rPr>
                <w:sz w:val="22"/>
                <w:szCs w:val="22"/>
              </w:rPr>
              <w:t>2 h</w:t>
            </w:r>
          </w:p>
        </w:tc>
      </w:tr>
      <w:tr w:rsidR="00AB07A8" w:rsidRPr="004C0BDE" w14:paraId="7339F554"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05F03140" w14:textId="77777777" w:rsidR="00AB07A8" w:rsidRPr="004C0BDE" w:rsidRDefault="00AB07A8" w:rsidP="001C5247">
            <w:pPr>
              <w:jc w:val="center"/>
              <w:rPr>
                <w:sz w:val="22"/>
                <w:szCs w:val="22"/>
              </w:rPr>
            </w:pPr>
            <w:r w:rsidRPr="004C0BDE">
              <w:rPr>
                <w:sz w:val="22"/>
                <w:szCs w:val="22"/>
              </w:rPr>
              <w:lastRenderedPageBreak/>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6A9E2A9B" w14:textId="77777777" w:rsidR="00AB07A8" w:rsidRPr="004C0BDE" w:rsidRDefault="00AB07A8" w:rsidP="001C5247">
            <w:pPr>
              <w:jc w:val="left"/>
              <w:rPr>
                <w:sz w:val="22"/>
                <w:szCs w:val="22"/>
              </w:rPr>
            </w:pPr>
            <w:r w:rsidRPr="004C0BDE">
              <w:rPr>
                <w:sz w:val="22"/>
                <w:szCs w:val="22"/>
              </w:rPr>
              <w:t xml:space="preserve">Formación para la tutorización en el nuevo modelo de Plan de Acción Tutorial: el tutor PAT especializado” </w:t>
            </w:r>
          </w:p>
        </w:tc>
        <w:tc>
          <w:tcPr>
            <w:tcW w:w="1509" w:type="pct"/>
            <w:tcBorders>
              <w:top w:val="single" w:sz="4" w:space="0" w:color="auto"/>
              <w:left w:val="single" w:sz="4" w:space="0" w:color="auto"/>
              <w:bottom w:val="single" w:sz="4" w:space="0" w:color="auto"/>
              <w:right w:val="single" w:sz="4" w:space="0" w:color="auto"/>
            </w:tcBorders>
            <w:vAlign w:val="center"/>
            <w:hideMark/>
          </w:tcPr>
          <w:p w14:paraId="50D56BA7" w14:textId="77777777" w:rsidR="00AB07A8" w:rsidRPr="004C0BDE" w:rsidRDefault="00AB07A8" w:rsidP="001C5247">
            <w:pPr>
              <w:jc w:val="left"/>
              <w:rPr>
                <w:sz w:val="22"/>
                <w:szCs w:val="22"/>
              </w:rPr>
            </w:pPr>
            <w:r w:rsidRPr="004C0BDE">
              <w:rPr>
                <w:sz w:val="22"/>
                <w:szCs w:val="22"/>
              </w:rPr>
              <w:t>Universidad Autónoma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268FBC5D" w14:textId="77777777" w:rsidR="00AB07A8" w:rsidRPr="004C0BDE" w:rsidRDefault="00AB07A8" w:rsidP="001C5247">
            <w:pPr>
              <w:jc w:val="center"/>
              <w:rPr>
                <w:sz w:val="22"/>
                <w:szCs w:val="22"/>
              </w:rPr>
            </w:pPr>
            <w:r w:rsidRPr="004C0BDE">
              <w:rPr>
                <w:sz w:val="22"/>
                <w:szCs w:val="22"/>
              </w:rPr>
              <w:t>10 h</w:t>
            </w:r>
          </w:p>
        </w:tc>
      </w:tr>
      <w:tr w:rsidR="00AB07A8" w:rsidRPr="004C0BDE" w14:paraId="23E525A9"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1185848A" w14:textId="77777777" w:rsidR="00AB07A8" w:rsidRPr="004C0BDE" w:rsidRDefault="00AB07A8" w:rsidP="001C5247">
            <w:pPr>
              <w:jc w:val="center"/>
              <w:rPr>
                <w:sz w:val="22"/>
                <w:szCs w:val="22"/>
              </w:rPr>
            </w:pPr>
            <w:r w:rsidRPr="004C0BDE">
              <w:rPr>
                <w:sz w:val="22"/>
                <w:szCs w:val="22"/>
              </w:rPr>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4A3A60B3" w14:textId="77777777" w:rsidR="00AB07A8" w:rsidRPr="004C0BDE" w:rsidRDefault="00AB07A8" w:rsidP="001C5247">
            <w:pPr>
              <w:jc w:val="left"/>
              <w:rPr>
                <w:sz w:val="22"/>
                <w:szCs w:val="22"/>
              </w:rPr>
            </w:pPr>
            <w:r w:rsidRPr="004C0BDE">
              <w:rPr>
                <w:sz w:val="22"/>
                <w:szCs w:val="22"/>
              </w:rPr>
              <w:t>Evaluación intencional de resultados de aprendizaje mediante rúbricas</w:t>
            </w:r>
          </w:p>
        </w:tc>
        <w:tc>
          <w:tcPr>
            <w:tcW w:w="1509" w:type="pct"/>
            <w:tcBorders>
              <w:top w:val="single" w:sz="4" w:space="0" w:color="auto"/>
              <w:left w:val="single" w:sz="4" w:space="0" w:color="auto"/>
              <w:bottom w:val="single" w:sz="4" w:space="0" w:color="auto"/>
              <w:right w:val="single" w:sz="4" w:space="0" w:color="auto"/>
            </w:tcBorders>
            <w:vAlign w:val="center"/>
            <w:hideMark/>
          </w:tcPr>
          <w:p w14:paraId="3C9C8034" w14:textId="77777777" w:rsidR="00AB07A8" w:rsidRPr="004C0BDE" w:rsidRDefault="00AB07A8" w:rsidP="001C5247">
            <w:pPr>
              <w:jc w:val="left"/>
              <w:rPr>
                <w:sz w:val="22"/>
                <w:szCs w:val="22"/>
              </w:rPr>
            </w:pPr>
            <w:r w:rsidRPr="004C0BDE">
              <w:rPr>
                <w:sz w:val="22"/>
                <w:szCs w:val="22"/>
              </w:rPr>
              <w:t>Universidad Europea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5AEF282D" w14:textId="77777777" w:rsidR="00AB07A8" w:rsidRPr="004C0BDE" w:rsidRDefault="00AB07A8" w:rsidP="001C5247">
            <w:pPr>
              <w:jc w:val="center"/>
              <w:rPr>
                <w:sz w:val="22"/>
                <w:szCs w:val="22"/>
              </w:rPr>
            </w:pPr>
            <w:r w:rsidRPr="004C0BDE">
              <w:rPr>
                <w:sz w:val="22"/>
                <w:szCs w:val="22"/>
              </w:rPr>
              <w:t>2h</w:t>
            </w:r>
          </w:p>
        </w:tc>
      </w:tr>
      <w:tr w:rsidR="00AB07A8" w:rsidRPr="004C0BDE" w14:paraId="11E7159E"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8E279AC" w14:textId="77777777" w:rsidR="00AB07A8" w:rsidRPr="004C0BDE" w:rsidRDefault="00AB07A8" w:rsidP="001C5247">
            <w:pPr>
              <w:jc w:val="center"/>
              <w:rPr>
                <w:sz w:val="22"/>
                <w:szCs w:val="22"/>
              </w:rPr>
            </w:pPr>
            <w:r w:rsidRPr="004C0BDE">
              <w:rPr>
                <w:sz w:val="22"/>
                <w:szCs w:val="22"/>
              </w:rPr>
              <w:t>2</w:t>
            </w:r>
          </w:p>
        </w:tc>
        <w:tc>
          <w:tcPr>
            <w:tcW w:w="2190" w:type="pct"/>
            <w:tcBorders>
              <w:top w:val="single" w:sz="4" w:space="0" w:color="auto"/>
              <w:left w:val="single" w:sz="4" w:space="0" w:color="auto"/>
              <w:bottom w:val="single" w:sz="4" w:space="0" w:color="auto"/>
              <w:right w:val="single" w:sz="4" w:space="0" w:color="auto"/>
            </w:tcBorders>
            <w:vAlign w:val="center"/>
            <w:hideMark/>
          </w:tcPr>
          <w:p w14:paraId="13627495" w14:textId="77777777" w:rsidR="00AB07A8" w:rsidRPr="004C0BDE" w:rsidRDefault="00AB07A8" w:rsidP="001C5247">
            <w:pPr>
              <w:jc w:val="left"/>
              <w:rPr>
                <w:sz w:val="22"/>
                <w:szCs w:val="22"/>
              </w:rPr>
            </w:pPr>
            <w:r w:rsidRPr="004C0BDE">
              <w:rPr>
                <w:sz w:val="22"/>
                <w:szCs w:val="22"/>
              </w:rPr>
              <w:t>Tecnología 3D en el ámbito docente</w:t>
            </w:r>
          </w:p>
        </w:tc>
        <w:tc>
          <w:tcPr>
            <w:tcW w:w="1509" w:type="pct"/>
            <w:tcBorders>
              <w:top w:val="single" w:sz="4" w:space="0" w:color="auto"/>
              <w:left w:val="single" w:sz="4" w:space="0" w:color="auto"/>
              <w:bottom w:val="single" w:sz="4" w:space="0" w:color="auto"/>
              <w:right w:val="single" w:sz="4" w:space="0" w:color="auto"/>
            </w:tcBorders>
            <w:vAlign w:val="center"/>
            <w:hideMark/>
          </w:tcPr>
          <w:p w14:paraId="431F3B57" w14:textId="77777777" w:rsidR="00AB07A8" w:rsidRPr="004C0BDE" w:rsidRDefault="00AB07A8" w:rsidP="001C5247">
            <w:pPr>
              <w:jc w:val="left"/>
              <w:rPr>
                <w:sz w:val="22"/>
                <w:szCs w:val="22"/>
              </w:rPr>
            </w:pPr>
            <w:r w:rsidRPr="004C0BDE">
              <w:rPr>
                <w:sz w:val="22"/>
                <w:szCs w:val="22"/>
              </w:rPr>
              <w:t>Universidad Autónoma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20344FD3" w14:textId="77777777" w:rsidR="00AB07A8" w:rsidRPr="004C0BDE" w:rsidRDefault="00AB07A8" w:rsidP="001C5247">
            <w:pPr>
              <w:jc w:val="center"/>
              <w:rPr>
                <w:sz w:val="22"/>
                <w:szCs w:val="22"/>
              </w:rPr>
            </w:pPr>
            <w:r w:rsidRPr="004C0BDE">
              <w:rPr>
                <w:sz w:val="22"/>
                <w:szCs w:val="22"/>
              </w:rPr>
              <w:t>1 ECTS</w:t>
            </w:r>
          </w:p>
        </w:tc>
      </w:tr>
      <w:tr w:rsidR="00AB07A8" w:rsidRPr="004C0BDE" w14:paraId="2D4F6FF9"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934F835" w14:textId="77777777" w:rsidR="00AB07A8" w:rsidRPr="004C0BDE" w:rsidRDefault="00AB07A8" w:rsidP="001C5247">
            <w:pPr>
              <w:jc w:val="center"/>
              <w:rPr>
                <w:sz w:val="22"/>
                <w:szCs w:val="22"/>
              </w:rPr>
            </w:pPr>
            <w:r w:rsidRPr="004C0BDE">
              <w:rPr>
                <w:sz w:val="22"/>
                <w:szCs w:val="22"/>
              </w:rPr>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3022F0BB" w14:textId="77777777" w:rsidR="00AB07A8" w:rsidRPr="004C0BDE" w:rsidRDefault="00AB07A8" w:rsidP="001C5247">
            <w:pPr>
              <w:jc w:val="left"/>
              <w:rPr>
                <w:sz w:val="22"/>
                <w:szCs w:val="22"/>
              </w:rPr>
            </w:pPr>
            <w:r w:rsidRPr="004C0BDE">
              <w:rPr>
                <w:sz w:val="22"/>
                <w:szCs w:val="22"/>
              </w:rPr>
              <w:t>Dar la vuelta a la clase: introducción al Flipped Classroom</w:t>
            </w:r>
          </w:p>
        </w:tc>
        <w:tc>
          <w:tcPr>
            <w:tcW w:w="1509" w:type="pct"/>
            <w:tcBorders>
              <w:top w:val="single" w:sz="4" w:space="0" w:color="auto"/>
              <w:left w:val="single" w:sz="4" w:space="0" w:color="auto"/>
              <w:bottom w:val="single" w:sz="4" w:space="0" w:color="auto"/>
              <w:right w:val="single" w:sz="4" w:space="0" w:color="auto"/>
            </w:tcBorders>
            <w:vAlign w:val="center"/>
            <w:hideMark/>
          </w:tcPr>
          <w:p w14:paraId="477A09DA" w14:textId="77777777" w:rsidR="00AB07A8" w:rsidRPr="004C0BDE" w:rsidRDefault="00AB07A8" w:rsidP="001C5247">
            <w:pPr>
              <w:jc w:val="left"/>
              <w:rPr>
                <w:sz w:val="22"/>
                <w:szCs w:val="22"/>
              </w:rPr>
            </w:pPr>
            <w:r w:rsidRPr="004C0BDE">
              <w:rPr>
                <w:sz w:val="22"/>
                <w:szCs w:val="22"/>
              </w:rPr>
              <w:t>Universidad Autónoma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2FD8DAD2" w14:textId="77777777" w:rsidR="00AB07A8" w:rsidRPr="004C0BDE" w:rsidRDefault="00AB07A8" w:rsidP="001C5247">
            <w:pPr>
              <w:jc w:val="center"/>
              <w:rPr>
                <w:sz w:val="22"/>
                <w:szCs w:val="22"/>
              </w:rPr>
            </w:pPr>
            <w:r w:rsidRPr="004C0BDE">
              <w:rPr>
                <w:sz w:val="22"/>
                <w:szCs w:val="22"/>
              </w:rPr>
              <w:t>1/25 ECS</w:t>
            </w:r>
          </w:p>
        </w:tc>
      </w:tr>
      <w:tr w:rsidR="00AB07A8" w:rsidRPr="004C0BDE" w14:paraId="50FE1598" w14:textId="77777777" w:rsidTr="001C5247">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5B877A73" w14:textId="77777777" w:rsidR="00AB07A8" w:rsidRPr="004C0BDE" w:rsidRDefault="00AB07A8" w:rsidP="001C5247">
            <w:pPr>
              <w:jc w:val="center"/>
              <w:rPr>
                <w:sz w:val="22"/>
                <w:szCs w:val="22"/>
              </w:rPr>
            </w:pPr>
            <w:r w:rsidRPr="004C0BDE">
              <w:rPr>
                <w:sz w:val="22"/>
                <w:szCs w:val="22"/>
              </w:rPr>
              <w:t>1</w:t>
            </w:r>
          </w:p>
        </w:tc>
        <w:tc>
          <w:tcPr>
            <w:tcW w:w="2190" w:type="pct"/>
            <w:tcBorders>
              <w:top w:val="single" w:sz="4" w:space="0" w:color="auto"/>
              <w:left w:val="single" w:sz="4" w:space="0" w:color="auto"/>
              <w:bottom w:val="single" w:sz="4" w:space="0" w:color="auto"/>
              <w:right w:val="single" w:sz="4" w:space="0" w:color="auto"/>
            </w:tcBorders>
            <w:vAlign w:val="center"/>
            <w:hideMark/>
          </w:tcPr>
          <w:p w14:paraId="77716331" w14:textId="77777777" w:rsidR="00AB07A8" w:rsidRPr="004C0BDE" w:rsidRDefault="00AB07A8" w:rsidP="001C5247">
            <w:pPr>
              <w:jc w:val="left"/>
              <w:rPr>
                <w:sz w:val="22"/>
                <w:szCs w:val="22"/>
              </w:rPr>
            </w:pPr>
            <w:r w:rsidRPr="004C0BDE">
              <w:rPr>
                <w:sz w:val="22"/>
                <w:szCs w:val="22"/>
              </w:rPr>
              <w:t>Aprendizaje cooperativo</w:t>
            </w:r>
          </w:p>
        </w:tc>
        <w:tc>
          <w:tcPr>
            <w:tcW w:w="1509" w:type="pct"/>
            <w:tcBorders>
              <w:top w:val="single" w:sz="4" w:space="0" w:color="auto"/>
              <w:left w:val="single" w:sz="4" w:space="0" w:color="auto"/>
              <w:bottom w:val="single" w:sz="4" w:space="0" w:color="auto"/>
              <w:right w:val="single" w:sz="4" w:space="0" w:color="auto"/>
            </w:tcBorders>
            <w:vAlign w:val="center"/>
            <w:hideMark/>
          </w:tcPr>
          <w:p w14:paraId="53F751B3" w14:textId="77777777" w:rsidR="00AB07A8" w:rsidRPr="004C0BDE" w:rsidRDefault="00AB07A8" w:rsidP="001C5247">
            <w:pPr>
              <w:jc w:val="left"/>
              <w:rPr>
                <w:sz w:val="22"/>
                <w:szCs w:val="22"/>
              </w:rPr>
            </w:pPr>
            <w:r w:rsidRPr="004C0BDE">
              <w:rPr>
                <w:sz w:val="22"/>
                <w:szCs w:val="22"/>
              </w:rPr>
              <w:t>Universidad Autónoma de Madrid</w:t>
            </w:r>
          </w:p>
        </w:tc>
        <w:tc>
          <w:tcPr>
            <w:tcW w:w="599" w:type="pct"/>
            <w:tcBorders>
              <w:top w:val="single" w:sz="4" w:space="0" w:color="auto"/>
              <w:left w:val="single" w:sz="4" w:space="0" w:color="auto"/>
              <w:bottom w:val="single" w:sz="4" w:space="0" w:color="auto"/>
              <w:right w:val="single" w:sz="4" w:space="0" w:color="auto"/>
            </w:tcBorders>
            <w:vAlign w:val="center"/>
            <w:hideMark/>
          </w:tcPr>
          <w:p w14:paraId="52062674" w14:textId="77777777" w:rsidR="00AB07A8" w:rsidRPr="004C0BDE" w:rsidRDefault="00AB07A8" w:rsidP="001C5247">
            <w:pPr>
              <w:jc w:val="center"/>
              <w:rPr>
                <w:sz w:val="22"/>
                <w:szCs w:val="22"/>
              </w:rPr>
            </w:pPr>
            <w:r w:rsidRPr="004C0BDE">
              <w:rPr>
                <w:sz w:val="22"/>
                <w:szCs w:val="22"/>
              </w:rPr>
              <w:t>1 ECTS</w:t>
            </w:r>
          </w:p>
        </w:tc>
      </w:tr>
    </w:tbl>
    <w:p w14:paraId="600514EE" w14:textId="77777777" w:rsidR="00AB07A8" w:rsidRPr="00104C23" w:rsidRDefault="00AB07A8" w:rsidP="00104C23">
      <w:pPr>
        <w:pStyle w:val="NormalNegrita"/>
        <w:spacing w:after="120"/>
        <w:jc w:val="left"/>
        <w:rPr>
          <w:iCs w:val="0"/>
        </w:rPr>
      </w:pPr>
      <w:r w:rsidRPr="00104C23">
        <w:rPr>
          <w:iCs w:val="0"/>
        </w:rPr>
        <w:t>Cursos de formación continua dirigidos a mejorar las competencias profesionales y disciplinares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TOS FORMACIÓN PROFESORES"/>
        <w:tblDescription w:val="Cursos de formación continua dirigidos a mejorar las competencias profesionales y disciplinares"/>
      </w:tblPr>
      <w:tblGrid>
        <w:gridCol w:w="1330"/>
        <w:gridCol w:w="3910"/>
        <w:gridCol w:w="2693"/>
        <w:gridCol w:w="1127"/>
      </w:tblGrid>
      <w:tr w:rsidR="001C5247" w:rsidRPr="001C5247" w14:paraId="133409ED" w14:textId="77777777" w:rsidTr="00E73CC1">
        <w:trPr>
          <w:cantSplit/>
          <w:tblHeader/>
        </w:trPr>
        <w:tc>
          <w:tcPr>
            <w:tcW w:w="133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16408E0" w14:textId="77777777" w:rsidR="00AB07A8" w:rsidRPr="001C5247" w:rsidRDefault="00AB07A8" w:rsidP="001C5247">
            <w:pPr>
              <w:keepNext/>
              <w:spacing w:after="120" w:line="240" w:lineRule="auto"/>
              <w:jc w:val="center"/>
              <w:rPr>
                <w:b/>
                <w:bCs/>
              </w:rPr>
            </w:pPr>
            <w:r w:rsidRPr="001C5247">
              <w:rPr>
                <w:b/>
                <w:bCs/>
              </w:rPr>
              <w:t>Nº docentes</w:t>
            </w:r>
          </w:p>
        </w:tc>
        <w:tc>
          <w:tcPr>
            <w:tcW w:w="39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B549B3" w14:textId="77777777" w:rsidR="00AB07A8" w:rsidRPr="001C5247" w:rsidRDefault="00AB07A8" w:rsidP="001C5247">
            <w:pPr>
              <w:keepNext/>
              <w:spacing w:after="120" w:line="240" w:lineRule="auto"/>
              <w:jc w:val="center"/>
              <w:rPr>
                <w:b/>
                <w:bCs/>
              </w:rPr>
            </w:pPr>
            <w:r w:rsidRPr="001C5247">
              <w:rPr>
                <w:b/>
                <w:bCs/>
              </w:rPr>
              <w:t>Denominación de la formación</w:t>
            </w:r>
          </w:p>
        </w:tc>
        <w:tc>
          <w:tcPr>
            <w:tcW w:w="269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D92715" w14:textId="77777777" w:rsidR="00AB07A8" w:rsidRPr="001C5247" w:rsidRDefault="00AB07A8" w:rsidP="001C5247">
            <w:pPr>
              <w:keepNext/>
              <w:spacing w:after="120" w:line="240" w:lineRule="auto"/>
              <w:jc w:val="center"/>
              <w:rPr>
                <w:b/>
                <w:bCs/>
              </w:rPr>
            </w:pPr>
            <w:r w:rsidRPr="001C5247">
              <w:rPr>
                <w:b/>
                <w:bCs/>
              </w:rPr>
              <w:t>Centro organizador de la formación</w:t>
            </w:r>
          </w:p>
        </w:tc>
        <w:tc>
          <w:tcPr>
            <w:tcW w:w="112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BCF5F1" w14:textId="77777777" w:rsidR="00AB07A8" w:rsidRPr="001C5247" w:rsidRDefault="00AB07A8" w:rsidP="001C5247">
            <w:pPr>
              <w:keepNext/>
              <w:spacing w:after="120" w:line="240" w:lineRule="auto"/>
              <w:jc w:val="center"/>
              <w:rPr>
                <w:b/>
                <w:bCs/>
              </w:rPr>
            </w:pPr>
            <w:r w:rsidRPr="001C5247">
              <w:rPr>
                <w:b/>
                <w:bCs/>
              </w:rPr>
              <w:t>ECTS</w:t>
            </w:r>
          </w:p>
        </w:tc>
      </w:tr>
      <w:tr w:rsidR="001C5247" w:rsidRPr="004C0BDE" w14:paraId="345381B1"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4E6D87BD" w14:textId="77777777" w:rsidR="00AB07A8" w:rsidRPr="004C0BDE" w:rsidRDefault="00AB07A8" w:rsidP="001C5247">
            <w:pPr>
              <w:jc w:val="center"/>
              <w:rPr>
                <w:sz w:val="22"/>
                <w:szCs w:val="22"/>
              </w:rPr>
            </w:pPr>
            <w:r w:rsidRPr="004C0BDE">
              <w:rPr>
                <w:sz w:val="22"/>
                <w:szCs w:val="22"/>
              </w:rPr>
              <w:t>2</w:t>
            </w:r>
          </w:p>
        </w:tc>
        <w:tc>
          <w:tcPr>
            <w:tcW w:w="3910" w:type="dxa"/>
            <w:tcBorders>
              <w:top w:val="single" w:sz="4" w:space="0" w:color="auto"/>
              <w:left w:val="single" w:sz="4" w:space="0" w:color="auto"/>
              <w:bottom w:val="single" w:sz="4" w:space="0" w:color="auto"/>
              <w:right w:val="single" w:sz="4" w:space="0" w:color="auto"/>
            </w:tcBorders>
            <w:vAlign w:val="center"/>
            <w:hideMark/>
          </w:tcPr>
          <w:p w14:paraId="5AFD31CE" w14:textId="77777777" w:rsidR="00AB07A8" w:rsidRPr="004C0BDE" w:rsidRDefault="00AB07A8" w:rsidP="001C5247">
            <w:pPr>
              <w:jc w:val="left"/>
              <w:rPr>
                <w:sz w:val="22"/>
                <w:szCs w:val="22"/>
              </w:rPr>
            </w:pPr>
            <w:r w:rsidRPr="004C0BDE">
              <w:rPr>
                <w:sz w:val="22"/>
                <w:szCs w:val="22"/>
                <w:lang w:val="es-ES_tradnl"/>
              </w:rPr>
              <w:t>Concepto Mulligan-Cuadrante Superior (básico más avanzado).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E6C8500" w14:textId="77777777" w:rsidR="00AB07A8" w:rsidRPr="004C0BDE" w:rsidRDefault="00AB07A8" w:rsidP="001C5247">
            <w:pPr>
              <w:jc w:val="left"/>
              <w:rPr>
                <w:sz w:val="22"/>
                <w:szCs w:val="22"/>
              </w:rPr>
            </w:pPr>
            <w:r w:rsidRPr="004C0BDE">
              <w:rPr>
                <w:sz w:val="22"/>
                <w:szCs w:val="22"/>
                <w:lang w:val="es-ES_tradnl"/>
              </w:rPr>
              <w:t>Asociación Española de Fisioterapeutas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43730AE" w14:textId="77777777" w:rsidR="00AB07A8" w:rsidRPr="004C0BDE" w:rsidRDefault="00AB07A8" w:rsidP="001C5247">
            <w:pPr>
              <w:jc w:val="center"/>
              <w:rPr>
                <w:sz w:val="22"/>
                <w:szCs w:val="22"/>
              </w:rPr>
            </w:pPr>
            <w:r w:rsidRPr="004C0BDE">
              <w:rPr>
                <w:sz w:val="22"/>
                <w:szCs w:val="22"/>
              </w:rPr>
              <w:t>24 h</w:t>
            </w:r>
          </w:p>
        </w:tc>
      </w:tr>
      <w:tr w:rsidR="001C5247" w:rsidRPr="004C0BDE" w14:paraId="617CEB96"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02A32E29"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492E799D" w14:textId="77777777" w:rsidR="00AB07A8" w:rsidRPr="004C0BDE" w:rsidRDefault="00AB07A8" w:rsidP="001C5247">
            <w:pPr>
              <w:jc w:val="left"/>
              <w:rPr>
                <w:sz w:val="22"/>
                <w:szCs w:val="22"/>
              </w:rPr>
            </w:pPr>
            <w:r w:rsidRPr="004C0BDE">
              <w:rPr>
                <w:sz w:val="22"/>
                <w:szCs w:val="22"/>
              </w:rPr>
              <w:t>Actualización en ejercicio terapéutico en fisioterapia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6FC6803" w14:textId="77777777" w:rsidR="00AB07A8" w:rsidRPr="004C0BDE" w:rsidRDefault="00AB07A8" w:rsidP="001C5247">
            <w:pPr>
              <w:jc w:val="left"/>
              <w:rPr>
                <w:sz w:val="22"/>
                <w:szCs w:val="22"/>
              </w:rPr>
            </w:pPr>
            <w:r w:rsidRPr="004C0BDE">
              <w:rPr>
                <w:sz w:val="22"/>
                <w:szCs w:val="22"/>
              </w:rPr>
              <w:t>CGCFE</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C2EFBC0" w14:textId="77777777" w:rsidR="00AB07A8" w:rsidRPr="004C0BDE" w:rsidRDefault="00AB07A8" w:rsidP="001C5247">
            <w:pPr>
              <w:jc w:val="center"/>
              <w:rPr>
                <w:sz w:val="22"/>
                <w:szCs w:val="22"/>
              </w:rPr>
            </w:pPr>
            <w:r w:rsidRPr="004C0BDE">
              <w:rPr>
                <w:sz w:val="22"/>
                <w:szCs w:val="22"/>
              </w:rPr>
              <w:t>70 h</w:t>
            </w:r>
          </w:p>
        </w:tc>
      </w:tr>
      <w:tr w:rsidR="001C5247" w:rsidRPr="004C0BDE" w14:paraId="0718EE55"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1066B6A2"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4F790FDC" w14:textId="77777777" w:rsidR="00AB07A8" w:rsidRPr="004C0BDE" w:rsidRDefault="00AB07A8" w:rsidP="001C5247">
            <w:pPr>
              <w:jc w:val="left"/>
              <w:rPr>
                <w:b/>
                <w:bCs/>
                <w:sz w:val="22"/>
                <w:szCs w:val="22"/>
              </w:rPr>
            </w:pPr>
            <w:r w:rsidRPr="004C0BDE">
              <w:rPr>
                <w:sz w:val="22"/>
                <w:szCs w:val="22"/>
                <w:lang w:val="en-US"/>
              </w:rPr>
              <w:t xml:space="preserve">"Amputation: Indications, Functional Outcomes and Reconstructions." </w:t>
            </w:r>
            <w:r w:rsidRPr="004C0BDE">
              <w:rPr>
                <w:sz w:val="22"/>
                <w:szCs w:val="22"/>
              </w:rPr>
              <w:t>ISOLS Orthopedic Oncology Webinar Series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624ECC" w14:textId="77777777" w:rsidR="00AB07A8" w:rsidRPr="004C0BDE" w:rsidRDefault="00AB07A8" w:rsidP="001C5247">
            <w:pPr>
              <w:jc w:val="left"/>
              <w:rPr>
                <w:b/>
                <w:bCs/>
                <w:sz w:val="22"/>
                <w:szCs w:val="22"/>
              </w:rPr>
            </w:pPr>
            <w:r w:rsidRPr="004C0BDE">
              <w:rPr>
                <w:sz w:val="22"/>
                <w:szCs w:val="22"/>
              </w:rPr>
              <w:t>ISOLS-SLATME</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075ED2F" w14:textId="77777777" w:rsidR="00AB07A8" w:rsidRPr="004C0BDE" w:rsidRDefault="00AB07A8" w:rsidP="001C5247">
            <w:pPr>
              <w:jc w:val="center"/>
              <w:rPr>
                <w:sz w:val="22"/>
                <w:szCs w:val="22"/>
              </w:rPr>
            </w:pPr>
            <w:r w:rsidRPr="004C0BDE">
              <w:rPr>
                <w:sz w:val="22"/>
                <w:szCs w:val="22"/>
              </w:rPr>
              <w:t>No especificado</w:t>
            </w:r>
          </w:p>
        </w:tc>
      </w:tr>
      <w:tr w:rsidR="001C5247" w:rsidRPr="004C0BDE" w14:paraId="75EC8218"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627BE694"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4649A258" w14:textId="77777777" w:rsidR="00AB07A8" w:rsidRPr="004C0BDE" w:rsidRDefault="00AB07A8" w:rsidP="001C5247">
            <w:pPr>
              <w:jc w:val="left"/>
              <w:rPr>
                <w:b/>
                <w:bCs/>
                <w:sz w:val="22"/>
                <w:szCs w:val="22"/>
                <w:lang w:val="en-US"/>
              </w:rPr>
            </w:pPr>
            <w:r w:rsidRPr="004C0BDE">
              <w:rPr>
                <w:sz w:val="22"/>
                <w:szCs w:val="22"/>
                <w:lang w:val="en-US"/>
              </w:rPr>
              <w:t>25th MUTARS® Experience Meeting – MUTARS® Workshop</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1E5D700" w14:textId="77777777" w:rsidR="00AB07A8" w:rsidRPr="004C0BDE" w:rsidRDefault="00AB07A8" w:rsidP="001C5247">
            <w:pPr>
              <w:jc w:val="left"/>
              <w:rPr>
                <w:b/>
                <w:bCs/>
                <w:sz w:val="22"/>
                <w:szCs w:val="22"/>
              </w:rPr>
            </w:pPr>
            <w:r w:rsidRPr="004C0BDE">
              <w:rPr>
                <w:sz w:val="22"/>
                <w:szCs w:val="22"/>
              </w:rPr>
              <w:t>MBA-Implantcast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975C3FD" w14:textId="77777777" w:rsidR="00AB07A8" w:rsidRPr="004C0BDE" w:rsidRDefault="00AB07A8" w:rsidP="001C5247">
            <w:pPr>
              <w:jc w:val="center"/>
              <w:rPr>
                <w:sz w:val="22"/>
                <w:szCs w:val="22"/>
              </w:rPr>
            </w:pPr>
            <w:r w:rsidRPr="004C0BDE">
              <w:rPr>
                <w:sz w:val="22"/>
                <w:szCs w:val="22"/>
              </w:rPr>
              <w:t>No especificado</w:t>
            </w:r>
          </w:p>
        </w:tc>
      </w:tr>
      <w:tr w:rsidR="001C5247" w:rsidRPr="004C0BDE" w14:paraId="316C8CBD"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0D47D3F9"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179BB7AC" w14:textId="77777777" w:rsidR="00AB07A8" w:rsidRPr="004C0BDE" w:rsidRDefault="00AB07A8" w:rsidP="001C5247">
            <w:pPr>
              <w:jc w:val="left"/>
              <w:rPr>
                <w:sz w:val="22"/>
                <w:szCs w:val="22"/>
                <w:lang w:val="en-US"/>
              </w:rPr>
            </w:pPr>
            <w:r w:rsidRPr="004C0BDE">
              <w:rPr>
                <w:sz w:val="22"/>
                <w:szCs w:val="22"/>
                <w:lang w:val="en-US"/>
              </w:rPr>
              <w:t>The Shoulder: Pathologies, progressions &amp; problem solving.</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BE20E83" w14:textId="77777777" w:rsidR="00AB07A8" w:rsidRPr="004C0BDE" w:rsidRDefault="00AB07A8" w:rsidP="001C5247">
            <w:pPr>
              <w:jc w:val="left"/>
              <w:rPr>
                <w:sz w:val="22"/>
                <w:szCs w:val="22"/>
              </w:rPr>
            </w:pPr>
            <w:r w:rsidRPr="004C0BDE">
              <w:rPr>
                <w:sz w:val="22"/>
                <w:szCs w:val="22"/>
              </w:rPr>
              <w:t>Clinical Edge</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A5386F1" w14:textId="77777777" w:rsidR="00AB07A8" w:rsidRPr="004C0BDE" w:rsidRDefault="00AB07A8" w:rsidP="001C5247">
            <w:pPr>
              <w:jc w:val="center"/>
              <w:rPr>
                <w:sz w:val="22"/>
                <w:szCs w:val="22"/>
              </w:rPr>
            </w:pPr>
            <w:r w:rsidRPr="004C0BDE">
              <w:rPr>
                <w:sz w:val="22"/>
                <w:szCs w:val="22"/>
              </w:rPr>
              <w:t>4 h</w:t>
            </w:r>
          </w:p>
        </w:tc>
      </w:tr>
      <w:tr w:rsidR="001C5247" w:rsidRPr="004C0BDE" w14:paraId="2AF56650"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2C60098D"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B5B265C" w14:textId="77777777" w:rsidR="00AB07A8" w:rsidRPr="004C0BDE" w:rsidRDefault="00AB07A8" w:rsidP="001C5247">
            <w:pPr>
              <w:jc w:val="left"/>
              <w:rPr>
                <w:sz w:val="22"/>
                <w:szCs w:val="22"/>
              </w:rPr>
            </w:pPr>
            <w:r w:rsidRPr="004C0BDE">
              <w:rPr>
                <w:sz w:val="22"/>
                <w:szCs w:val="22"/>
              </w:rPr>
              <w:t>¿Dónde nos estamos equivocando? Lo que de verdad importa en el dolor de hombro.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DB83D7" w14:textId="77777777" w:rsidR="00AB07A8" w:rsidRPr="004C0BDE" w:rsidRDefault="00AB07A8" w:rsidP="001C5247">
            <w:pPr>
              <w:jc w:val="left"/>
              <w:rPr>
                <w:sz w:val="22"/>
                <w:szCs w:val="22"/>
              </w:rPr>
            </w:pPr>
            <w:r w:rsidRPr="004C0BDE">
              <w:rPr>
                <w:sz w:val="22"/>
                <w:szCs w:val="22"/>
              </w:rPr>
              <w:t>Agencia EBP</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A5DC903" w14:textId="77777777" w:rsidR="00AB07A8" w:rsidRPr="004C0BDE" w:rsidRDefault="00AB07A8" w:rsidP="001C5247">
            <w:pPr>
              <w:jc w:val="center"/>
              <w:rPr>
                <w:sz w:val="22"/>
                <w:szCs w:val="22"/>
              </w:rPr>
            </w:pPr>
            <w:r w:rsidRPr="004C0BDE">
              <w:rPr>
                <w:sz w:val="22"/>
                <w:szCs w:val="22"/>
              </w:rPr>
              <w:t>2 h</w:t>
            </w:r>
          </w:p>
        </w:tc>
      </w:tr>
      <w:tr w:rsidR="001C5247" w:rsidRPr="004C0BDE" w14:paraId="550EACE4"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2362C5F5"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1F511901" w14:textId="77777777" w:rsidR="00AB07A8" w:rsidRPr="004C0BDE" w:rsidRDefault="00AB07A8" w:rsidP="001C5247">
            <w:pPr>
              <w:jc w:val="left"/>
              <w:rPr>
                <w:sz w:val="22"/>
                <w:szCs w:val="22"/>
              </w:rPr>
            </w:pPr>
            <w:r w:rsidRPr="004C0BDE">
              <w:rPr>
                <w:sz w:val="22"/>
                <w:szCs w:val="22"/>
              </w:rPr>
              <w:t>Abordaje de Fisioterapia en las Tendinopatías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38FC68" w14:textId="77777777" w:rsidR="00AB07A8" w:rsidRPr="004C0BDE" w:rsidRDefault="00AB07A8" w:rsidP="001C5247">
            <w:pPr>
              <w:jc w:val="left"/>
              <w:rPr>
                <w:sz w:val="22"/>
                <w:szCs w:val="22"/>
              </w:rPr>
            </w:pPr>
            <w:r w:rsidRPr="004C0BDE">
              <w:rPr>
                <w:sz w:val="22"/>
                <w:szCs w:val="22"/>
              </w:rPr>
              <w:t>EUF-ONCE</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637C85E" w14:textId="77777777" w:rsidR="00AB07A8" w:rsidRPr="004C0BDE" w:rsidRDefault="00AB07A8" w:rsidP="001C5247">
            <w:pPr>
              <w:jc w:val="center"/>
              <w:rPr>
                <w:sz w:val="22"/>
                <w:szCs w:val="22"/>
              </w:rPr>
            </w:pPr>
            <w:r w:rsidRPr="004C0BDE">
              <w:rPr>
                <w:sz w:val="22"/>
                <w:szCs w:val="22"/>
              </w:rPr>
              <w:t>20 h</w:t>
            </w:r>
          </w:p>
        </w:tc>
      </w:tr>
      <w:tr w:rsidR="001C5247" w:rsidRPr="004C0BDE" w14:paraId="53270FDD"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2F0B92A7"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A05D2C1" w14:textId="77777777" w:rsidR="00AB07A8" w:rsidRPr="004C0BDE" w:rsidRDefault="00AB07A8" w:rsidP="001C5247">
            <w:pPr>
              <w:jc w:val="left"/>
              <w:rPr>
                <w:sz w:val="22"/>
                <w:szCs w:val="22"/>
              </w:rPr>
            </w:pPr>
            <w:r w:rsidRPr="004C0BDE">
              <w:rPr>
                <w:sz w:val="22"/>
                <w:szCs w:val="22"/>
              </w:rPr>
              <w:t xml:space="preserve">Afectación ósea en la enfermedad de Gaucher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C7317E4" w14:textId="77777777" w:rsidR="00AB07A8" w:rsidRPr="004C0BDE" w:rsidRDefault="00AB07A8" w:rsidP="001C5247">
            <w:pPr>
              <w:jc w:val="left"/>
              <w:rPr>
                <w:sz w:val="22"/>
                <w:szCs w:val="22"/>
              </w:rPr>
            </w:pPr>
            <w:r w:rsidRPr="004C0BDE">
              <w:rPr>
                <w:sz w:val="22"/>
                <w:szCs w:val="22"/>
              </w:rPr>
              <w:t>SEMI</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668879A" w14:textId="77777777" w:rsidR="00AB07A8" w:rsidRPr="004C0BDE" w:rsidRDefault="00AB07A8" w:rsidP="001C5247">
            <w:pPr>
              <w:jc w:val="center"/>
              <w:rPr>
                <w:sz w:val="22"/>
                <w:szCs w:val="22"/>
              </w:rPr>
            </w:pPr>
            <w:r w:rsidRPr="004C0BDE">
              <w:rPr>
                <w:sz w:val="22"/>
                <w:szCs w:val="22"/>
              </w:rPr>
              <w:t>1.5 h</w:t>
            </w:r>
          </w:p>
        </w:tc>
      </w:tr>
      <w:tr w:rsidR="001C5247" w:rsidRPr="004C0BDE" w14:paraId="33CA6245"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1C9860DD" w14:textId="77777777" w:rsidR="00AB07A8" w:rsidRPr="004C0BDE" w:rsidRDefault="00AB07A8" w:rsidP="001C5247">
            <w:pPr>
              <w:jc w:val="center"/>
              <w:rPr>
                <w:sz w:val="22"/>
                <w:szCs w:val="22"/>
              </w:rPr>
            </w:pPr>
            <w:r w:rsidRPr="004C0BDE">
              <w:rPr>
                <w:sz w:val="22"/>
                <w:szCs w:val="22"/>
              </w:rPr>
              <w:lastRenderedPageBreak/>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1CC8AE04" w14:textId="77777777" w:rsidR="00AB07A8" w:rsidRPr="004C0BDE" w:rsidRDefault="00AB07A8" w:rsidP="001C5247">
            <w:pPr>
              <w:jc w:val="left"/>
              <w:rPr>
                <w:sz w:val="22"/>
                <w:szCs w:val="22"/>
              </w:rPr>
            </w:pPr>
            <w:r w:rsidRPr="004C0BDE">
              <w:rPr>
                <w:sz w:val="22"/>
                <w:szCs w:val="22"/>
              </w:rPr>
              <w:t>Sesiones Clínicas de CSUR Autoinmunes HULP. Edición 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9C89DFA" w14:textId="77777777" w:rsidR="00AB07A8" w:rsidRPr="004C0BDE" w:rsidRDefault="00AB07A8" w:rsidP="001C5247">
            <w:pPr>
              <w:jc w:val="left"/>
              <w:rPr>
                <w:sz w:val="22"/>
                <w:szCs w:val="22"/>
              </w:rPr>
            </w:pPr>
            <w:r w:rsidRPr="004C0BDE">
              <w:rPr>
                <w:sz w:val="22"/>
                <w:szCs w:val="22"/>
              </w:rPr>
              <w:t>Hospital Universitario La Paz.</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0616773" w14:textId="77777777" w:rsidR="00AB07A8" w:rsidRPr="004C0BDE" w:rsidRDefault="00AB07A8" w:rsidP="001C5247">
            <w:pPr>
              <w:jc w:val="center"/>
              <w:rPr>
                <w:sz w:val="22"/>
                <w:szCs w:val="22"/>
              </w:rPr>
            </w:pPr>
            <w:r w:rsidRPr="004C0BDE">
              <w:rPr>
                <w:sz w:val="22"/>
                <w:szCs w:val="22"/>
              </w:rPr>
              <w:t>1 crédito</w:t>
            </w:r>
          </w:p>
        </w:tc>
      </w:tr>
      <w:tr w:rsidR="001C5247" w:rsidRPr="004C0BDE" w14:paraId="7F215D19"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7628D372"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1744B799" w14:textId="77777777" w:rsidR="00AB07A8" w:rsidRPr="004C0BDE" w:rsidRDefault="00AB07A8" w:rsidP="001C5247">
            <w:pPr>
              <w:jc w:val="left"/>
              <w:rPr>
                <w:sz w:val="22"/>
                <w:szCs w:val="22"/>
              </w:rPr>
            </w:pPr>
            <w:r w:rsidRPr="004C0BDE">
              <w:rPr>
                <w:sz w:val="22"/>
                <w:szCs w:val="22"/>
              </w:rPr>
              <w:t>ESSR Tumor Course,2023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24433BC" w14:textId="77777777" w:rsidR="00AB07A8" w:rsidRPr="004C0BDE" w:rsidRDefault="00AB07A8" w:rsidP="001C5247">
            <w:pPr>
              <w:jc w:val="left"/>
              <w:rPr>
                <w:sz w:val="22"/>
                <w:szCs w:val="22"/>
              </w:rPr>
            </w:pPr>
            <w:r w:rsidRPr="004C0BDE">
              <w:rPr>
                <w:sz w:val="22"/>
                <w:szCs w:val="22"/>
              </w:rPr>
              <w:t>EACCME</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D819441" w14:textId="77777777" w:rsidR="00AB07A8" w:rsidRPr="004C0BDE" w:rsidRDefault="00AB07A8" w:rsidP="001C5247">
            <w:pPr>
              <w:jc w:val="center"/>
              <w:rPr>
                <w:sz w:val="22"/>
                <w:szCs w:val="22"/>
              </w:rPr>
            </w:pPr>
            <w:r w:rsidRPr="004C0BDE">
              <w:rPr>
                <w:sz w:val="22"/>
                <w:szCs w:val="22"/>
              </w:rPr>
              <w:t>10 h</w:t>
            </w:r>
          </w:p>
        </w:tc>
      </w:tr>
      <w:tr w:rsidR="001C5247" w:rsidRPr="004C0BDE" w14:paraId="64088F69"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3DFD7FF8"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4123188C" w14:textId="77777777" w:rsidR="00AB07A8" w:rsidRPr="004C0BDE" w:rsidRDefault="00AB07A8" w:rsidP="001C5247">
            <w:pPr>
              <w:jc w:val="left"/>
              <w:rPr>
                <w:sz w:val="22"/>
                <w:szCs w:val="22"/>
              </w:rPr>
            </w:pPr>
            <w:r w:rsidRPr="004C0BDE">
              <w:rPr>
                <w:sz w:val="22"/>
                <w:szCs w:val="22"/>
              </w:rPr>
              <w:t>Curso monográfico de Fibromatosis Desmoide, 2023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A718953" w14:textId="77777777" w:rsidR="00AB07A8" w:rsidRPr="004C0BDE" w:rsidRDefault="00AB07A8" w:rsidP="001C5247">
            <w:pPr>
              <w:jc w:val="left"/>
              <w:rPr>
                <w:sz w:val="22"/>
                <w:szCs w:val="22"/>
              </w:rPr>
            </w:pPr>
            <w:r w:rsidRPr="004C0BDE">
              <w:rPr>
                <w:sz w:val="22"/>
                <w:szCs w:val="22"/>
              </w:rPr>
              <w:t>AULA SARCOMA, Hospital General Universitario Gregorio Marañón</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0AE2684" w14:textId="419FDA35" w:rsidR="00AB07A8" w:rsidRPr="004C0BDE" w:rsidRDefault="00AB07A8" w:rsidP="001C5247">
            <w:pPr>
              <w:jc w:val="center"/>
              <w:rPr>
                <w:sz w:val="22"/>
                <w:szCs w:val="22"/>
              </w:rPr>
            </w:pPr>
            <w:r w:rsidRPr="004C0BDE">
              <w:rPr>
                <w:sz w:val="22"/>
                <w:szCs w:val="22"/>
              </w:rPr>
              <w:t>3</w:t>
            </w:r>
            <w:r w:rsidR="00AA0308" w:rsidRPr="004C0BDE">
              <w:rPr>
                <w:sz w:val="22"/>
                <w:szCs w:val="22"/>
              </w:rPr>
              <w:t xml:space="preserve"> </w:t>
            </w:r>
            <w:r w:rsidRPr="004C0BDE">
              <w:rPr>
                <w:sz w:val="22"/>
                <w:szCs w:val="22"/>
              </w:rPr>
              <w:t>h</w:t>
            </w:r>
          </w:p>
        </w:tc>
      </w:tr>
      <w:tr w:rsidR="001C5247" w:rsidRPr="004C0BDE" w14:paraId="1171A9D4"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377299EB"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42879FFE" w14:textId="77777777" w:rsidR="00AB07A8" w:rsidRPr="004C0BDE" w:rsidRDefault="00AB07A8" w:rsidP="001C5247">
            <w:pPr>
              <w:jc w:val="left"/>
              <w:rPr>
                <w:sz w:val="22"/>
                <w:szCs w:val="22"/>
              </w:rPr>
            </w:pPr>
            <w:r w:rsidRPr="004C0BDE">
              <w:rPr>
                <w:sz w:val="22"/>
                <w:szCs w:val="22"/>
              </w:rPr>
              <w:t>Seminarios Clinico Teóricos de Sarcomas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11A205" w14:textId="77777777" w:rsidR="00AB07A8" w:rsidRPr="004C0BDE" w:rsidRDefault="00AB07A8" w:rsidP="001C5247">
            <w:pPr>
              <w:jc w:val="left"/>
              <w:rPr>
                <w:sz w:val="22"/>
                <w:szCs w:val="22"/>
              </w:rPr>
            </w:pPr>
            <w:r w:rsidRPr="004C0BDE">
              <w:rPr>
                <w:sz w:val="22"/>
                <w:szCs w:val="22"/>
              </w:rPr>
              <w:t>Hospital Universitario Puerta de Hierro</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781965A" w14:textId="77777777" w:rsidR="00AB07A8" w:rsidRPr="004C0BDE" w:rsidRDefault="00AB07A8" w:rsidP="001C5247">
            <w:pPr>
              <w:jc w:val="center"/>
              <w:rPr>
                <w:sz w:val="22"/>
                <w:szCs w:val="22"/>
              </w:rPr>
            </w:pPr>
            <w:r w:rsidRPr="004C0BDE">
              <w:rPr>
                <w:sz w:val="22"/>
                <w:szCs w:val="22"/>
              </w:rPr>
              <w:t>35 h</w:t>
            </w:r>
          </w:p>
        </w:tc>
      </w:tr>
      <w:tr w:rsidR="001C5247" w:rsidRPr="004C0BDE" w14:paraId="263F5B2B"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508CE728"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488CCBC3" w14:textId="77777777" w:rsidR="00AB07A8" w:rsidRPr="004C0BDE" w:rsidRDefault="00AB07A8" w:rsidP="001C5247">
            <w:pPr>
              <w:jc w:val="left"/>
              <w:rPr>
                <w:sz w:val="22"/>
                <w:szCs w:val="22"/>
              </w:rPr>
            </w:pPr>
            <w:r w:rsidRPr="004C0BDE">
              <w:rPr>
                <w:sz w:val="22"/>
                <w:szCs w:val="22"/>
              </w:rPr>
              <w:t>Seminarios de Formación en Imagen por Órganos y Sistemas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C71D6B3" w14:textId="1AF3B206" w:rsidR="00AB07A8" w:rsidRPr="004C0BDE" w:rsidRDefault="00AB07A8" w:rsidP="001C5247">
            <w:pPr>
              <w:jc w:val="left"/>
              <w:rPr>
                <w:sz w:val="22"/>
                <w:szCs w:val="22"/>
              </w:rPr>
            </w:pPr>
            <w:r w:rsidRPr="004C0BDE">
              <w:rPr>
                <w:sz w:val="22"/>
                <w:szCs w:val="22"/>
              </w:rPr>
              <w:t>Hospital Universitario Puerta d</w:t>
            </w:r>
            <w:r w:rsidR="0021559D">
              <w:rPr>
                <w:sz w:val="22"/>
                <w:szCs w:val="22"/>
              </w:rPr>
              <w:t>e</w:t>
            </w:r>
            <w:r w:rsidRPr="004C0BDE">
              <w:rPr>
                <w:sz w:val="22"/>
                <w:szCs w:val="22"/>
              </w:rPr>
              <w:t xml:space="preserve"> </w:t>
            </w:r>
            <w:r w:rsidR="00D66F37" w:rsidRPr="004C0BDE">
              <w:rPr>
                <w:sz w:val="22"/>
                <w:szCs w:val="22"/>
              </w:rPr>
              <w:t>Hierro</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6466939" w14:textId="77777777" w:rsidR="00AB07A8" w:rsidRPr="004C0BDE" w:rsidRDefault="00AB07A8" w:rsidP="001C5247">
            <w:pPr>
              <w:jc w:val="center"/>
              <w:rPr>
                <w:sz w:val="22"/>
                <w:szCs w:val="22"/>
              </w:rPr>
            </w:pPr>
            <w:r w:rsidRPr="004C0BDE">
              <w:rPr>
                <w:sz w:val="22"/>
                <w:szCs w:val="22"/>
              </w:rPr>
              <w:t>30 h</w:t>
            </w:r>
          </w:p>
        </w:tc>
      </w:tr>
      <w:tr w:rsidR="001C5247" w:rsidRPr="004C0BDE" w14:paraId="69183465"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67994195"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D75DD79" w14:textId="57946D88" w:rsidR="00AB07A8" w:rsidRPr="004C0BDE" w:rsidRDefault="00AB07A8" w:rsidP="001C5247">
            <w:pPr>
              <w:jc w:val="left"/>
              <w:rPr>
                <w:sz w:val="22"/>
                <w:szCs w:val="22"/>
              </w:rPr>
            </w:pPr>
            <w:r w:rsidRPr="004C0BDE">
              <w:rPr>
                <w:sz w:val="22"/>
                <w:szCs w:val="22"/>
              </w:rPr>
              <w:t>“Farmacogenética en la práctica clínica” 2</w:t>
            </w:r>
            <w:r w:rsidR="00D66F37" w:rsidRPr="00D66F37">
              <w:rPr>
                <w:sz w:val="22"/>
                <w:szCs w:val="22"/>
                <w:vertAlign w:val="superscript"/>
              </w:rPr>
              <w:t>a</w:t>
            </w:r>
            <w:r w:rsidRPr="004C0BDE">
              <w:rPr>
                <w:sz w:val="22"/>
                <w:szCs w:val="22"/>
              </w:rPr>
              <w:t xml:space="preserve"> edición</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DBE5DD3" w14:textId="77777777" w:rsidR="00AB07A8" w:rsidRPr="004C0BDE" w:rsidRDefault="00AB07A8" w:rsidP="001C5247">
            <w:pPr>
              <w:jc w:val="left"/>
              <w:rPr>
                <w:sz w:val="22"/>
                <w:szCs w:val="22"/>
              </w:rPr>
            </w:pPr>
            <w:r w:rsidRPr="004C0BDE">
              <w:rPr>
                <w:sz w:val="22"/>
                <w:szCs w:val="22"/>
              </w:rPr>
              <w:t>Universidad Autónoma de Madrid</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B222CA8" w14:textId="77777777" w:rsidR="00AB07A8" w:rsidRPr="004C0BDE" w:rsidRDefault="00AB07A8" w:rsidP="001C5247">
            <w:pPr>
              <w:jc w:val="center"/>
              <w:rPr>
                <w:sz w:val="22"/>
                <w:szCs w:val="22"/>
              </w:rPr>
            </w:pPr>
            <w:r w:rsidRPr="004C0BDE">
              <w:rPr>
                <w:sz w:val="22"/>
                <w:szCs w:val="22"/>
              </w:rPr>
              <w:t>3/75 ECTS</w:t>
            </w:r>
          </w:p>
        </w:tc>
      </w:tr>
      <w:tr w:rsidR="001C5247" w:rsidRPr="004C0BDE" w14:paraId="4D4F229C"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609F0133"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4EFDDAB1" w14:textId="77777777" w:rsidR="00AB07A8" w:rsidRPr="004C0BDE" w:rsidRDefault="00AB07A8" w:rsidP="001C5247">
            <w:pPr>
              <w:jc w:val="left"/>
              <w:rPr>
                <w:sz w:val="22"/>
                <w:szCs w:val="22"/>
              </w:rPr>
            </w:pPr>
            <w:r w:rsidRPr="004C0BDE">
              <w:rPr>
                <w:sz w:val="22"/>
                <w:szCs w:val="22"/>
              </w:rPr>
              <w:t>V Jornada Nacional de Biosimilares: mejorando la gestión, agilizando el proceso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BBB97FB" w14:textId="77777777" w:rsidR="00AB07A8" w:rsidRPr="004C0BDE" w:rsidRDefault="00AB07A8" w:rsidP="001C5247">
            <w:pPr>
              <w:jc w:val="left"/>
              <w:rPr>
                <w:sz w:val="22"/>
                <w:szCs w:val="22"/>
              </w:rPr>
            </w:pPr>
            <w:r w:rsidRPr="004C0BDE">
              <w:rPr>
                <w:sz w:val="22"/>
                <w:szCs w:val="22"/>
              </w:rPr>
              <w:t>Asociación Española de Biosimilares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6C276A9" w14:textId="77777777" w:rsidR="00AB07A8" w:rsidRPr="004C0BDE" w:rsidRDefault="00AB07A8" w:rsidP="001C5247">
            <w:pPr>
              <w:jc w:val="center"/>
              <w:rPr>
                <w:sz w:val="22"/>
                <w:szCs w:val="22"/>
              </w:rPr>
            </w:pPr>
            <w:r w:rsidRPr="004C0BDE">
              <w:rPr>
                <w:sz w:val="22"/>
                <w:szCs w:val="22"/>
              </w:rPr>
              <w:t>5 h</w:t>
            </w:r>
          </w:p>
        </w:tc>
      </w:tr>
      <w:tr w:rsidR="001C5247" w:rsidRPr="004C0BDE" w14:paraId="05796041" w14:textId="77777777" w:rsidTr="00E73CC1">
        <w:trPr>
          <w:cantSplit/>
        </w:trPr>
        <w:tc>
          <w:tcPr>
            <w:tcW w:w="1330" w:type="dxa"/>
            <w:tcBorders>
              <w:top w:val="single" w:sz="4" w:space="0" w:color="auto"/>
              <w:left w:val="single" w:sz="4" w:space="0" w:color="auto"/>
              <w:bottom w:val="single" w:sz="4" w:space="0" w:color="auto"/>
              <w:right w:val="single" w:sz="4" w:space="0" w:color="auto"/>
            </w:tcBorders>
            <w:vAlign w:val="center"/>
            <w:hideMark/>
          </w:tcPr>
          <w:p w14:paraId="6FEFA61E" w14:textId="77777777" w:rsidR="00AB07A8" w:rsidRPr="004C0BDE" w:rsidRDefault="00AB07A8" w:rsidP="001C5247">
            <w:pPr>
              <w:jc w:val="center"/>
              <w:rPr>
                <w:sz w:val="22"/>
                <w:szCs w:val="22"/>
              </w:rPr>
            </w:pPr>
            <w:r w:rsidRPr="004C0BDE">
              <w:rPr>
                <w:sz w:val="22"/>
                <w:szCs w:val="22"/>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57C4B8DE" w14:textId="77777777" w:rsidR="00AB07A8" w:rsidRPr="004C0BDE" w:rsidRDefault="00AB07A8" w:rsidP="001C5247">
            <w:pPr>
              <w:jc w:val="left"/>
              <w:rPr>
                <w:sz w:val="22"/>
                <w:szCs w:val="22"/>
              </w:rPr>
            </w:pPr>
            <w:r w:rsidRPr="004C0BDE">
              <w:rPr>
                <w:sz w:val="22"/>
                <w:szCs w:val="22"/>
              </w:rPr>
              <w:t>Abordatge pràctic de les reaccions cutànies greus a fàrmacs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0F5131C" w14:textId="77777777" w:rsidR="00AB07A8" w:rsidRPr="004C0BDE" w:rsidRDefault="00AB07A8" w:rsidP="001C5247">
            <w:pPr>
              <w:jc w:val="left"/>
              <w:rPr>
                <w:sz w:val="22"/>
                <w:szCs w:val="22"/>
              </w:rPr>
            </w:pPr>
            <w:r w:rsidRPr="004C0BDE">
              <w:rPr>
                <w:sz w:val="22"/>
                <w:szCs w:val="22"/>
              </w:rPr>
              <w:t>L'Acadèmia de Ciències Mèdiques i de la Salut de Catalunya i de Balears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4EAF9AE" w14:textId="77777777" w:rsidR="00AB07A8" w:rsidRPr="004C0BDE" w:rsidRDefault="00AB07A8" w:rsidP="001C5247">
            <w:pPr>
              <w:jc w:val="center"/>
              <w:rPr>
                <w:sz w:val="22"/>
                <w:szCs w:val="22"/>
              </w:rPr>
            </w:pPr>
            <w:r w:rsidRPr="004C0BDE">
              <w:rPr>
                <w:sz w:val="22"/>
                <w:szCs w:val="22"/>
              </w:rPr>
              <w:t>3 h</w:t>
            </w:r>
          </w:p>
        </w:tc>
      </w:tr>
    </w:tbl>
    <w:p w14:paraId="63B5C8FC" w14:textId="77777777" w:rsidR="00AB07A8" w:rsidRPr="00104C23" w:rsidRDefault="00AB07A8" w:rsidP="0055237F">
      <w:pPr>
        <w:pStyle w:val="NormalNegrita"/>
        <w:spacing w:after="120"/>
        <w:jc w:val="left"/>
        <w:rPr>
          <w:iCs w:val="0"/>
        </w:rPr>
      </w:pPr>
      <w:r w:rsidRPr="00104C23">
        <w:rPr>
          <w:iCs w:val="0"/>
        </w:rPr>
        <w:t>Asistencia a congresos, jornadas y reuniones científicas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OS FORMACIÓN PROFESORES"/>
        <w:tblDescription w:val="Asistencia a congresos, jornadas y reuniones científicas"/>
      </w:tblPr>
      <w:tblGrid>
        <w:gridCol w:w="1270"/>
        <w:gridCol w:w="4111"/>
        <w:gridCol w:w="2693"/>
        <w:gridCol w:w="986"/>
      </w:tblGrid>
      <w:tr w:rsidR="00AB07A8" w:rsidRPr="00A472BF" w14:paraId="354EC19D" w14:textId="77777777" w:rsidTr="00E73CC1">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FD0149" w14:textId="77777777" w:rsidR="00AB07A8" w:rsidRPr="00A472BF" w:rsidRDefault="00AB07A8" w:rsidP="0055237F">
            <w:pPr>
              <w:keepNext/>
              <w:spacing w:after="120" w:line="240" w:lineRule="auto"/>
              <w:jc w:val="center"/>
              <w:rPr>
                <w:b/>
                <w:bCs/>
              </w:rPr>
            </w:pPr>
            <w:r w:rsidRPr="00A472BF">
              <w:rPr>
                <w:b/>
                <w:bCs/>
              </w:rPr>
              <w:t>Nº docentes</w:t>
            </w:r>
          </w:p>
        </w:tc>
        <w:tc>
          <w:tcPr>
            <w:tcW w:w="226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2727D0" w14:textId="77777777" w:rsidR="00AB07A8" w:rsidRPr="00A472BF" w:rsidRDefault="00AB07A8" w:rsidP="0055237F">
            <w:pPr>
              <w:keepNext/>
              <w:spacing w:after="120" w:line="240" w:lineRule="auto"/>
              <w:jc w:val="center"/>
              <w:rPr>
                <w:b/>
                <w:bCs/>
              </w:rPr>
            </w:pPr>
            <w:r w:rsidRPr="00A472BF">
              <w:rPr>
                <w:b/>
                <w:bCs/>
              </w:rPr>
              <w:t>Denominación de la formación</w:t>
            </w:r>
          </w:p>
        </w:tc>
        <w:tc>
          <w:tcPr>
            <w:tcW w:w="148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42F0551" w14:textId="77777777" w:rsidR="00AB07A8" w:rsidRPr="00A472BF" w:rsidRDefault="00AB07A8" w:rsidP="0055237F">
            <w:pPr>
              <w:keepNext/>
              <w:spacing w:after="120" w:line="240" w:lineRule="auto"/>
              <w:jc w:val="center"/>
              <w:rPr>
                <w:b/>
                <w:bCs/>
              </w:rPr>
            </w:pPr>
            <w:r w:rsidRPr="00A472BF">
              <w:rPr>
                <w:b/>
                <w:bCs/>
              </w:rPr>
              <w:t>Centro organizador de la formación</w:t>
            </w:r>
          </w:p>
        </w:tc>
        <w:tc>
          <w:tcPr>
            <w:tcW w:w="54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AEBDB74" w14:textId="77777777" w:rsidR="00AB07A8" w:rsidRPr="00A472BF" w:rsidRDefault="00AB07A8" w:rsidP="0055237F">
            <w:pPr>
              <w:keepNext/>
              <w:spacing w:after="120" w:line="240" w:lineRule="auto"/>
              <w:jc w:val="center"/>
              <w:rPr>
                <w:b/>
                <w:bCs/>
              </w:rPr>
            </w:pPr>
            <w:r w:rsidRPr="00A472BF">
              <w:rPr>
                <w:b/>
                <w:bCs/>
              </w:rPr>
              <w:t>ECTS</w:t>
            </w:r>
          </w:p>
        </w:tc>
      </w:tr>
      <w:tr w:rsidR="00AB07A8" w:rsidRPr="00B06F7D" w14:paraId="6C098811"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9668106" w14:textId="77777777" w:rsidR="00AB07A8" w:rsidRPr="00B06F7D" w:rsidRDefault="00AB07A8" w:rsidP="0055237F">
            <w:pPr>
              <w:keepNext/>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5C70869D" w14:textId="77777777" w:rsidR="00AB07A8" w:rsidRPr="00B06F7D" w:rsidRDefault="00AB07A8" w:rsidP="0055237F">
            <w:pPr>
              <w:keepNext/>
              <w:jc w:val="left"/>
              <w:rPr>
                <w:sz w:val="22"/>
                <w:szCs w:val="22"/>
              </w:rPr>
            </w:pPr>
            <w:r w:rsidRPr="00B06F7D">
              <w:rPr>
                <w:sz w:val="22"/>
                <w:szCs w:val="22"/>
              </w:rPr>
              <w:t>I Congreso Interprofesional de Simulación OneHealth</w:t>
            </w:r>
          </w:p>
        </w:tc>
        <w:tc>
          <w:tcPr>
            <w:tcW w:w="1486" w:type="pct"/>
            <w:tcBorders>
              <w:top w:val="single" w:sz="4" w:space="0" w:color="auto"/>
              <w:left w:val="single" w:sz="4" w:space="0" w:color="auto"/>
              <w:bottom w:val="single" w:sz="4" w:space="0" w:color="auto"/>
              <w:right w:val="single" w:sz="4" w:space="0" w:color="auto"/>
            </w:tcBorders>
            <w:vAlign w:val="center"/>
            <w:hideMark/>
          </w:tcPr>
          <w:p w14:paraId="63E92128" w14:textId="77777777" w:rsidR="00AB07A8" w:rsidRPr="00B06F7D" w:rsidRDefault="00AB07A8" w:rsidP="0055237F">
            <w:pPr>
              <w:keepNext/>
              <w:jc w:val="left"/>
              <w:rPr>
                <w:sz w:val="22"/>
                <w:szCs w:val="22"/>
              </w:rPr>
            </w:pPr>
            <w:r w:rsidRPr="00B06F7D">
              <w:rPr>
                <w:sz w:val="22"/>
                <w:szCs w:val="22"/>
              </w:rPr>
              <w:t>Universidad Europea de Madrid</w:t>
            </w:r>
          </w:p>
        </w:tc>
        <w:tc>
          <w:tcPr>
            <w:tcW w:w="544" w:type="pct"/>
            <w:tcBorders>
              <w:top w:val="single" w:sz="4" w:space="0" w:color="auto"/>
              <w:left w:val="single" w:sz="4" w:space="0" w:color="auto"/>
              <w:bottom w:val="single" w:sz="4" w:space="0" w:color="auto"/>
              <w:right w:val="single" w:sz="4" w:space="0" w:color="auto"/>
            </w:tcBorders>
            <w:vAlign w:val="center"/>
            <w:hideMark/>
          </w:tcPr>
          <w:p w14:paraId="01A9D97F" w14:textId="77777777" w:rsidR="00AB07A8" w:rsidRPr="00B06F7D" w:rsidRDefault="00AB07A8" w:rsidP="0055237F">
            <w:pPr>
              <w:keepNext/>
              <w:jc w:val="center"/>
              <w:rPr>
                <w:sz w:val="22"/>
                <w:szCs w:val="22"/>
              </w:rPr>
            </w:pPr>
            <w:r w:rsidRPr="00B06F7D">
              <w:rPr>
                <w:sz w:val="22"/>
                <w:szCs w:val="22"/>
              </w:rPr>
              <w:t>10 h</w:t>
            </w:r>
          </w:p>
        </w:tc>
      </w:tr>
      <w:tr w:rsidR="00AB07A8" w:rsidRPr="00B06F7D" w14:paraId="4E7E963F"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44B5F774" w14:textId="77777777" w:rsidR="00AB07A8" w:rsidRPr="00B06F7D" w:rsidRDefault="00AB07A8" w:rsidP="00A472BF">
            <w:pPr>
              <w:jc w:val="center"/>
              <w:rPr>
                <w:sz w:val="22"/>
                <w:szCs w:val="22"/>
              </w:rPr>
            </w:pPr>
            <w:r w:rsidRPr="00B06F7D">
              <w:rPr>
                <w:sz w:val="22"/>
                <w:szCs w:val="22"/>
              </w:rPr>
              <w:t>11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13E2E526" w14:textId="77777777" w:rsidR="00AB07A8" w:rsidRPr="00B06F7D" w:rsidRDefault="00AB07A8" w:rsidP="00A472BF">
            <w:pPr>
              <w:jc w:val="left"/>
              <w:rPr>
                <w:sz w:val="22"/>
                <w:szCs w:val="22"/>
              </w:rPr>
            </w:pPr>
            <w:r w:rsidRPr="00B06F7D">
              <w:rPr>
                <w:sz w:val="22"/>
                <w:szCs w:val="22"/>
              </w:rPr>
              <w:t>34 jornadas de Fisioterapia ONCE: Crecer con Salud. Fisioterapia del niño y del adolescente.</w:t>
            </w:r>
          </w:p>
        </w:tc>
        <w:tc>
          <w:tcPr>
            <w:tcW w:w="1486" w:type="pct"/>
            <w:tcBorders>
              <w:top w:val="single" w:sz="4" w:space="0" w:color="auto"/>
              <w:left w:val="single" w:sz="4" w:space="0" w:color="auto"/>
              <w:bottom w:val="single" w:sz="4" w:space="0" w:color="auto"/>
              <w:right w:val="single" w:sz="4" w:space="0" w:color="auto"/>
            </w:tcBorders>
            <w:vAlign w:val="center"/>
            <w:hideMark/>
          </w:tcPr>
          <w:p w14:paraId="027DABA4" w14:textId="77777777" w:rsidR="00AB07A8" w:rsidRPr="00B06F7D" w:rsidRDefault="00AB07A8" w:rsidP="00A472BF">
            <w:pPr>
              <w:jc w:val="left"/>
              <w:rPr>
                <w:sz w:val="22"/>
                <w:szCs w:val="22"/>
              </w:rPr>
            </w:pPr>
            <w:r w:rsidRPr="00B06F7D">
              <w:rPr>
                <w:sz w:val="22"/>
                <w:szCs w:val="22"/>
              </w:rPr>
              <w:t>EUF-ONCE</w:t>
            </w:r>
          </w:p>
        </w:tc>
        <w:tc>
          <w:tcPr>
            <w:tcW w:w="544" w:type="pct"/>
            <w:tcBorders>
              <w:top w:val="single" w:sz="4" w:space="0" w:color="auto"/>
              <w:left w:val="single" w:sz="4" w:space="0" w:color="auto"/>
              <w:bottom w:val="single" w:sz="4" w:space="0" w:color="auto"/>
              <w:right w:val="single" w:sz="4" w:space="0" w:color="auto"/>
            </w:tcBorders>
            <w:vAlign w:val="center"/>
            <w:hideMark/>
          </w:tcPr>
          <w:p w14:paraId="2A2E54F9" w14:textId="77777777" w:rsidR="00AB07A8" w:rsidRPr="00B06F7D" w:rsidRDefault="00AB07A8" w:rsidP="00A472BF">
            <w:pPr>
              <w:jc w:val="center"/>
              <w:rPr>
                <w:sz w:val="22"/>
                <w:szCs w:val="22"/>
              </w:rPr>
            </w:pPr>
            <w:r w:rsidRPr="00B06F7D">
              <w:rPr>
                <w:sz w:val="22"/>
                <w:szCs w:val="22"/>
              </w:rPr>
              <w:t>12 h</w:t>
            </w:r>
          </w:p>
        </w:tc>
      </w:tr>
      <w:tr w:rsidR="00AB07A8" w:rsidRPr="00B06F7D" w14:paraId="7EF382AD"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956CBCC"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41D533F1" w14:textId="77777777" w:rsidR="00AB07A8" w:rsidRPr="00B06F7D" w:rsidRDefault="00AB07A8" w:rsidP="00A472BF">
            <w:pPr>
              <w:jc w:val="left"/>
              <w:rPr>
                <w:sz w:val="22"/>
                <w:szCs w:val="22"/>
              </w:rPr>
            </w:pPr>
            <w:r w:rsidRPr="00B06F7D">
              <w:rPr>
                <w:sz w:val="22"/>
                <w:szCs w:val="22"/>
              </w:rPr>
              <w:t>Congreso Derecho Sanitario</w:t>
            </w:r>
          </w:p>
        </w:tc>
        <w:tc>
          <w:tcPr>
            <w:tcW w:w="1486" w:type="pct"/>
            <w:tcBorders>
              <w:top w:val="single" w:sz="4" w:space="0" w:color="auto"/>
              <w:left w:val="single" w:sz="4" w:space="0" w:color="auto"/>
              <w:bottom w:val="single" w:sz="4" w:space="0" w:color="auto"/>
              <w:right w:val="single" w:sz="4" w:space="0" w:color="auto"/>
            </w:tcBorders>
            <w:vAlign w:val="center"/>
            <w:hideMark/>
          </w:tcPr>
          <w:p w14:paraId="2B366E6F" w14:textId="68F4FDCE" w:rsidR="00AB07A8" w:rsidRPr="00B06F7D" w:rsidRDefault="00AB07A8" w:rsidP="00A472BF">
            <w:pPr>
              <w:jc w:val="left"/>
              <w:rPr>
                <w:sz w:val="22"/>
                <w:szCs w:val="22"/>
              </w:rPr>
            </w:pPr>
            <w:r w:rsidRPr="00B06F7D">
              <w:rPr>
                <w:sz w:val="22"/>
                <w:szCs w:val="22"/>
              </w:rPr>
              <w:t>Asociación Española de D</w:t>
            </w:r>
            <w:r w:rsidR="00D66F37">
              <w:rPr>
                <w:sz w:val="22"/>
                <w:szCs w:val="22"/>
              </w:rPr>
              <w:t>e</w:t>
            </w:r>
            <w:r w:rsidRPr="00B06F7D">
              <w:rPr>
                <w:sz w:val="22"/>
                <w:szCs w:val="22"/>
              </w:rPr>
              <w:t>recho Sanitario</w:t>
            </w:r>
          </w:p>
        </w:tc>
        <w:tc>
          <w:tcPr>
            <w:tcW w:w="544" w:type="pct"/>
            <w:tcBorders>
              <w:top w:val="single" w:sz="4" w:space="0" w:color="auto"/>
              <w:left w:val="single" w:sz="4" w:space="0" w:color="auto"/>
              <w:bottom w:val="single" w:sz="4" w:space="0" w:color="auto"/>
              <w:right w:val="single" w:sz="4" w:space="0" w:color="auto"/>
            </w:tcBorders>
            <w:vAlign w:val="center"/>
          </w:tcPr>
          <w:p w14:paraId="62374F8B" w14:textId="77777777" w:rsidR="00AB07A8" w:rsidRPr="00B06F7D" w:rsidRDefault="00AB07A8" w:rsidP="00A472BF">
            <w:pPr>
              <w:jc w:val="center"/>
              <w:rPr>
                <w:sz w:val="22"/>
                <w:szCs w:val="22"/>
              </w:rPr>
            </w:pPr>
          </w:p>
        </w:tc>
      </w:tr>
      <w:tr w:rsidR="00AB07A8" w:rsidRPr="00B06F7D" w14:paraId="7BAAD743"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5EE9185D" w14:textId="77777777" w:rsidR="00AB07A8" w:rsidRPr="00B06F7D" w:rsidRDefault="00AB07A8" w:rsidP="00A472BF">
            <w:pPr>
              <w:jc w:val="center"/>
              <w:rPr>
                <w:sz w:val="22"/>
                <w:szCs w:val="22"/>
              </w:rPr>
            </w:pPr>
            <w:r w:rsidRPr="00B06F7D">
              <w:rPr>
                <w:sz w:val="22"/>
                <w:szCs w:val="22"/>
              </w:rPr>
              <w:t>3</w:t>
            </w:r>
          </w:p>
        </w:tc>
        <w:tc>
          <w:tcPr>
            <w:tcW w:w="2269" w:type="pct"/>
            <w:tcBorders>
              <w:top w:val="single" w:sz="4" w:space="0" w:color="auto"/>
              <w:left w:val="single" w:sz="4" w:space="0" w:color="auto"/>
              <w:bottom w:val="single" w:sz="4" w:space="0" w:color="auto"/>
              <w:right w:val="single" w:sz="4" w:space="0" w:color="auto"/>
            </w:tcBorders>
            <w:vAlign w:val="center"/>
            <w:hideMark/>
          </w:tcPr>
          <w:p w14:paraId="2F5888D2" w14:textId="77777777" w:rsidR="00AB07A8" w:rsidRPr="00B06F7D" w:rsidRDefault="00AB07A8" w:rsidP="00A472BF">
            <w:pPr>
              <w:jc w:val="left"/>
              <w:rPr>
                <w:sz w:val="22"/>
                <w:szCs w:val="22"/>
              </w:rPr>
            </w:pPr>
            <w:r w:rsidRPr="00B06F7D">
              <w:rPr>
                <w:sz w:val="22"/>
                <w:szCs w:val="22"/>
              </w:rPr>
              <w:t>XXII Jornadas de la Conferencia Nacional de Decanos de Facultades de Fisioterapia "Innovación en Fisioterapia: Simulación, ECOE y la era de la Inteligencia Artificial"</w:t>
            </w:r>
          </w:p>
        </w:tc>
        <w:tc>
          <w:tcPr>
            <w:tcW w:w="1486" w:type="pct"/>
            <w:tcBorders>
              <w:top w:val="single" w:sz="4" w:space="0" w:color="auto"/>
              <w:left w:val="single" w:sz="4" w:space="0" w:color="auto"/>
              <w:bottom w:val="single" w:sz="4" w:space="0" w:color="auto"/>
              <w:right w:val="single" w:sz="4" w:space="0" w:color="auto"/>
            </w:tcBorders>
            <w:vAlign w:val="center"/>
            <w:hideMark/>
          </w:tcPr>
          <w:p w14:paraId="72859C61" w14:textId="77777777" w:rsidR="00AB07A8" w:rsidRPr="00B06F7D" w:rsidRDefault="00AB07A8" w:rsidP="00A472BF">
            <w:pPr>
              <w:jc w:val="left"/>
              <w:rPr>
                <w:sz w:val="22"/>
                <w:szCs w:val="22"/>
              </w:rPr>
            </w:pPr>
            <w:r w:rsidRPr="00B06F7D">
              <w:rPr>
                <w:sz w:val="22"/>
                <w:szCs w:val="22"/>
              </w:rPr>
              <w:t>Conferencia Nacional de Decanos de Facultades de Fisioterapia</w:t>
            </w:r>
          </w:p>
        </w:tc>
        <w:tc>
          <w:tcPr>
            <w:tcW w:w="544" w:type="pct"/>
            <w:tcBorders>
              <w:top w:val="single" w:sz="4" w:space="0" w:color="auto"/>
              <w:left w:val="single" w:sz="4" w:space="0" w:color="auto"/>
              <w:bottom w:val="single" w:sz="4" w:space="0" w:color="auto"/>
              <w:right w:val="single" w:sz="4" w:space="0" w:color="auto"/>
            </w:tcBorders>
            <w:vAlign w:val="center"/>
            <w:hideMark/>
          </w:tcPr>
          <w:p w14:paraId="0ACD2902" w14:textId="77777777" w:rsidR="00AB07A8" w:rsidRPr="00B06F7D" w:rsidRDefault="00AB07A8" w:rsidP="00A472BF">
            <w:pPr>
              <w:jc w:val="center"/>
              <w:rPr>
                <w:sz w:val="22"/>
                <w:szCs w:val="22"/>
              </w:rPr>
            </w:pPr>
            <w:r w:rsidRPr="00B06F7D">
              <w:rPr>
                <w:sz w:val="22"/>
                <w:szCs w:val="22"/>
              </w:rPr>
              <w:t>6 h</w:t>
            </w:r>
          </w:p>
        </w:tc>
      </w:tr>
      <w:tr w:rsidR="00AB07A8" w:rsidRPr="00B06F7D" w14:paraId="3DEFC503"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411259D" w14:textId="77777777" w:rsidR="00AB07A8" w:rsidRPr="00B06F7D" w:rsidRDefault="00AB07A8" w:rsidP="00A472BF">
            <w:pPr>
              <w:jc w:val="center"/>
              <w:rPr>
                <w:sz w:val="22"/>
                <w:szCs w:val="22"/>
              </w:rPr>
            </w:pPr>
            <w:r w:rsidRPr="00B06F7D">
              <w:rPr>
                <w:sz w:val="22"/>
                <w:szCs w:val="22"/>
              </w:rPr>
              <w:lastRenderedPageBreak/>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00DCF70B" w14:textId="77777777" w:rsidR="00AB07A8" w:rsidRPr="00B06F7D" w:rsidRDefault="00AB07A8" w:rsidP="00A472BF">
            <w:pPr>
              <w:jc w:val="left"/>
              <w:rPr>
                <w:sz w:val="22"/>
                <w:szCs w:val="22"/>
              </w:rPr>
            </w:pPr>
            <w:r w:rsidRPr="00B06F7D">
              <w:rPr>
                <w:sz w:val="22"/>
                <w:szCs w:val="22"/>
              </w:rPr>
              <w:t>1ª Jornada Prevención Cardiovascular, Rehabilitación Cardíaca y Continuidad Asistencial</w:t>
            </w:r>
          </w:p>
        </w:tc>
        <w:tc>
          <w:tcPr>
            <w:tcW w:w="1486" w:type="pct"/>
            <w:tcBorders>
              <w:top w:val="single" w:sz="4" w:space="0" w:color="auto"/>
              <w:left w:val="single" w:sz="4" w:space="0" w:color="auto"/>
              <w:bottom w:val="single" w:sz="4" w:space="0" w:color="auto"/>
              <w:right w:val="single" w:sz="4" w:space="0" w:color="auto"/>
            </w:tcBorders>
            <w:vAlign w:val="center"/>
            <w:hideMark/>
          </w:tcPr>
          <w:p w14:paraId="37FE0FE7" w14:textId="77777777" w:rsidR="00AB07A8" w:rsidRPr="00B06F7D" w:rsidRDefault="00AB07A8" w:rsidP="00A472BF">
            <w:pPr>
              <w:jc w:val="left"/>
              <w:rPr>
                <w:sz w:val="22"/>
                <w:szCs w:val="22"/>
              </w:rPr>
            </w:pPr>
            <w:r w:rsidRPr="00B06F7D">
              <w:rPr>
                <w:sz w:val="22"/>
                <w:szCs w:val="22"/>
              </w:rPr>
              <w:t>Hospital Universitario Fundación Alcorcón</w:t>
            </w:r>
          </w:p>
        </w:tc>
        <w:tc>
          <w:tcPr>
            <w:tcW w:w="544" w:type="pct"/>
            <w:tcBorders>
              <w:top w:val="single" w:sz="4" w:space="0" w:color="auto"/>
              <w:left w:val="single" w:sz="4" w:space="0" w:color="auto"/>
              <w:bottom w:val="single" w:sz="4" w:space="0" w:color="auto"/>
              <w:right w:val="single" w:sz="4" w:space="0" w:color="auto"/>
            </w:tcBorders>
            <w:vAlign w:val="center"/>
            <w:hideMark/>
          </w:tcPr>
          <w:p w14:paraId="28B4DF85" w14:textId="77777777" w:rsidR="00AB07A8" w:rsidRPr="00B06F7D" w:rsidRDefault="00AB07A8" w:rsidP="00A472BF">
            <w:pPr>
              <w:jc w:val="center"/>
              <w:rPr>
                <w:sz w:val="22"/>
                <w:szCs w:val="22"/>
              </w:rPr>
            </w:pPr>
            <w:r w:rsidRPr="00B06F7D">
              <w:rPr>
                <w:sz w:val="22"/>
                <w:szCs w:val="22"/>
              </w:rPr>
              <w:t>6 h</w:t>
            </w:r>
          </w:p>
        </w:tc>
      </w:tr>
      <w:tr w:rsidR="00AB07A8" w:rsidRPr="00B06F7D" w14:paraId="59FAFAB5"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265D9CF"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0861AC40" w14:textId="77777777" w:rsidR="00AB07A8" w:rsidRPr="00B06F7D" w:rsidRDefault="00AB07A8" w:rsidP="00A472BF">
            <w:pPr>
              <w:jc w:val="left"/>
              <w:rPr>
                <w:sz w:val="22"/>
                <w:szCs w:val="22"/>
              </w:rPr>
            </w:pPr>
            <w:r w:rsidRPr="00B06F7D">
              <w:rPr>
                <w:sz w:val="22"/>
                <w:szCs w:val="22"/>
              </w:rPr>
              <w:t>III Jornada Últimos Avances en la Investigación Fibromialgia, SFC/EM, SQM y EHS.</w:t>
            </w:r>
          </w:p>
        </w:tc>
        <w:tc>
          <w:tcPr>
            <w:tcW w:w="1486" w:type="pct"/>
            <w:tcBorders>
              <w:top w:val="single" w:sz="4" w:space="0" w:color="auto"/>
              <w:left w:val="single" w:sz="4" w:space="0" w:color="auto"/>
              <w:bottom w:val="single" w:sz="4" w:space="0" w:color="auto"/>
              <w:right w:val="single" w:sz="4" w:space="0" w:color="auto"/>
            </w:tcBorders>
            <w:vAlign w:val="center"/>
            <w:hideMark/>
          </w:tcPr>
          <w:p w14:paraId="2619C2C2" w14:textId="77777777" w:rsidR="00AB07A8" w:rsidRPr="00B06F7D" w:rsidRDefault="00AB07A8" w:rsidP="00A472BF">
            <w:pPr>
              <w:jc w:val="left"/>
              <w:rPr>
                <w:sz w:val="22"/>
                <w:szCs w:val="22"/>
              </w:rPr>
            </w:pPr>
            <w:r w:rsidRPr="00B06F7D">
              <w:rPr>
                <w:sz w:val="22"/>
                <w:szCs w:val="22"/>
              </w:rPr>
              <w:t xml:space="preserve">CONFESQ, Asociación del Síndrome de Fatiga Crónica-SQM, Comunidad Valenciana y Universidad Católica de Valencia. </w:t>
            </w:r>
          </w:p>
        </w:tc>
        <w:tc>
          <w:tcPr>
            <w:tcW w:w="544" w:type="pct"/>
            <w:tcBorders>
              <w:top w:val="single" w:sz="4" w:space="0" w:color="auto"/>
              <w:left w:val="single" w:sz="4" w:space="0" w:color="auto"/>
              <w:bottom w:val="single" w:sz="4" w:space="0" w:color="auto"/>
              <w:right w:val="single" w:sz="4" w:space="0" w:color="auto"/>
            </w:tcBorders>
            <w:vAlign w:val="center"/>
            <w:hideMark/>
          </w:tcPr>
          <w:p w14:paraId="45514619" w14:textId="77777777" w:rsidR="00AB07A8" w:rsidRPr="00B06F7D" w:rsidRDefault="00AB07A8" w:rsidP="00A472BF">
            <w:pPr>
              <w:jc w:val="center"/>
              <w:rPr>
                <w:sz w:val="22"/>
                <w:szCs w:val="22"/>
              </w:rPr>
            </w:pPr>
            <w:r w:rsidRPr="00B06F7D">
              <w:rPr>
                <w:sz w:val="22"/>
                <w:szCs w:val="22"/>
              </w:rPr>
              <w:t>10 h</w:t>
            </w:r>
          </w:p>
        </w:tc>
      </w:tr>
      <w:tr w:rsidR="00AB07A8" w:rsidRPr="00B06F7D" w14:paraId="0B2213BE"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0C70D27D"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5F47CBFE" w14:textId="77777777" w:rsidR="00AB07A8" w:rsidRPr="00B06F7D" w:rsidRDefault="00AB07A8" w:rsidP="00A472BF">
            <w:pPr>
              <w:jc w:val="left"/>
              <w:rPr>
                <w:sz w:val="22"/>
                <w:szCs w:val="22"/>
              </w:rPr>
            </w:pPr>
            <w:r w:rsidRPr="00B06F7D">
              <w:rPr>
                <w:sz w:val="22"/>
                <w:szCs w:val="22"/>
              </w:rPr>
              <w:t>20th Annual WORLDSymposium™ 2024</w:t>
            </w:r>
          </w:p>
        </w:tc>
        <w:tc>
          <w:tcPr>
            <w:tcW w:w="1486" w:type="pct"/>
            <w:tcBorders>
              <w:top w:val="single" w:sz="4" w:space="0" w:color="auto"/>
              <w:left w:val="single" w:sz="4" w:space="0" w:color="auto"/>
              <w:bottom w:val="single" w:sz="4" w:space="0" w:color="auto"/>
              <w:right w:val="single" w:sz="4" w:space="0" w:color="auto"/>
            </w:tcBorders>
            <w:vAlign w:val="center"/>
            <w:hideMark/>
          </w:tcPr>
          <w:p w14:paraId="6069AD28" w14:textId="77777777" w:rsidR="00AB07A8" w:rsidRPr="00B06F7D" w:rsidRDefault="00AB07A8" w:rsidP="00A472BF">
            <w:pPr>
              <w:jc w:val="left"/>
              <w:rPr>
                <w:sz w:val="22"/>
                <w:szCs w:val="22"/>
              </w:rPr>
            </w:pPr>
            <w:r w:rsidRPr="00B06F7D">
              <w:rPr>
                <w:sz w:val="22"/>
                <w:szCs w:val="22"/>
              </w:rPr>
              <w:t>Postgraduate Institute for Medicine</w:t>
            </w:r>
          </w:p>
        </w:tc>
        <w:tc>
          <w:tcPr>
            <w:tcW w:w="544" w:type="pct"/>
            <w:tcBorders>
              <w:top w:val="single" w:sz="4" w:space="0" w:color="auto"/>
              <w:left w:val="single" w:sz="4" w:space="0" w:color="auto"/>
              <w:bottom w:val="single" w:sz="4" w:space="0" w:color="auto"/>
              <w:right w:val="single" w:sz="4" w:space="0" w:color="auto"/>
            </w:tcBorders>
            <w:vAlign w:val="center"/>
            <w:hideMark/>
          </w:tcPr>
          <w:p w14:paraId="5124C839" w14:textId="77777777" w:rsidR="00AB07A8" w:rsidRPr="00B06F7D" w:rsidRDefault="00AB07A8" w:rsidP="00A472BF">
            <w:pPr>
              <w:jc w:val="center"/>
              <w:rPr>
                <w:sz w:val="22"/>
                <w:szCs w:val="22"/>
              </w:rPr>
            </w:pPr>
            <w:r w:rsidRPr="00B06F7D">
              <w:rPr>
                <w:sz w:val="22"/>
                <w:szCs w:val="22"/>
              </w:rPr>
              <w:t>15 h</w:t>
            </w:r>
          </w:p>
        </w:tc>
      </w:tr>
      <w:tr w:rsidR="00AB07A8" w:rsidRPr="00B06F7D" w14:paraId="669979A1"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55C1C1E"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29AF784D" w14:textId="77777777" w:rsidR="00AB07A8" w:rsidRPr="00B06F7D" w:rsidRDefault="00AB07A8" w:rsidP="00A472BF">
            <w:pPr>
              <w:jc w:val="left"/>
              <w:rPr>
                <w:sz w:val="22"/>
                <w:szCs w:val="22"/>
              </w:rPr>
            </w:pPr>
            <w:r w:rsidRPr="00B06F7D">
              <w:rPr>
                <w:sz w:val="22"/>
                <w:szCs w:val="22"/>
                <w:lang w:val="en-US"/>
              </w:rPr>
              <w:t xml:space="preserve">26º Ten Topics Josep Font in Autoimmune Diseases &amp; Rheumatology. </w:t>
            </w:r>
            <w:r w:rsidRPr="00B06F7D">
              <w:rPr>
                <w:sz w:val="22"/>
                <w:szCs w:val="22"/>
              </w:rPr>
              <w:t>Febrero 2024</w:t>
            </w:r>
          </w:p>
        </w:tc>
        <w:tc>
          <w:tcPr>
            <w:tcW w:w="1486" w:type="pct"/>
            <w:tcBorders>
              <w:top w:val="single" w:sz="4" w:space="0" w:color="auto"/>
              <w:left w:val="single" w:sz="4" w:space="0" w:color="auto"/>
              <w:bottom w:val="single" w:sz="4" w:space="0" w:color="auto"/>
              <w:right w:val="single" w:sz="4" w:space="0" w:color="auto"/>
            </w:tcBorders>
            <w:vAlign w:val="center"/>
            <w:hideMark/>
          </w:tcPr>
          <w:p w14:paraId="4BA6EDCD" w14:textId="77777777" w:rsidR="00AB07A8" w:rsidRPr="00B06F7D" w:rsidRDefault="00AB07A8" w:rsidP="00A472BF">
            <w:pPr>
              <w:jc w:val="left"/>
              <w:rPr>
                <w:sz w:val="22"/>
                <w:szCs w:val="22"/>
              </w:rPr>
            </w:pPr>
            <w:r w:rsidRPr="00B06F7D">
              <w:rPr>
                <w:sz w:val="22"/>
                <w:szCs w:val="22"/>
              </w:rPr>
              <w:t xml:space="preserve">Hospital Clinic Barcelona </w:t>
            </w:r>
          </w:p>
        </w:tc>
        <w:tc>
          <w:tcPr>
            <w:tcW w:w="544" w:type="pct"/>
            <w:tcBorders>
              <w:top w:val="single" w:sz="4" w:space="0" w:color="auto"/>
              <w:left w:val="single" w:sz="4" w:space="0" w:color="auto"/>
              <w:bottom w:val="single" w:sz="4" w:space="0" w:color="auto"/>
              <w:right w:val="single" w:sz="4" w:space="0" w:color="auto"/>
            </w:tcBorders>
            <w:vAlign w:val="center"/>
          </w:tcPr>
          <w:p w14:paraId="5DFDA46B" w14:textId="77777777" w:rsidR="00AB07A8" w:rsidRPr="00B06F7D" w:rsidRDefault="00AB07A8" w:rsidP="00A472BF">
            <w:pPr>
              <w:jc w:val="center"/>
              <w:rPr>
                <w:sz w:val="22"/>
                <w:szCs w:val="22"/>
              </w:rPr>
            </w:pPr>
          </w:p>
        </w:tc>
      </w:tr>
      <w:tr w:rsidR="00AB07A8" w:rsidRPr="00B06F7D" w14:paraId="79E4B4D8"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8DC10BF"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1D7B4183" w14:textId="77777777" w:rsidR="00AB07A8" w:rsidRPr="00B06F7D" w:rsidRDefault="00AB07A8" w:rsidP="00A472BF">
            <w:pPr>
              <w:jc w:val="left"/>
              <w:rPr>
                <w:sz w:val="22"/>
                <w:szCs w:val="22"/>
              </w:rPr>
            </w:pPr>
            <w:r w:rsidRPr="00B06F7D">
              <w:rPr>
                <w:sz w:val="22"/>
                <w:szCs w:val="22"/>
              </w:rPr>
              <w:t>XVI Reunión Grupo de Enfermedades Autoinmunes Sistémicas. Septiembre 2023.</w:t>
            </w:r>
          </w:p>
        </w:tc>
        <w:tc>
          <w:tcPr>
            <w:tcW w:w="1486" w:type="pct"/>
            <w:tcBorders>
              <w:top w:val="single" w:sz="4" w:space="0" w:color="auto"/>
              <w:left w:val="single" w:sz="4" w:space="0" w:color="auto"/>
              <w:bottom w:val="single" w:sz="4" w:space="0" w:color="auto"/>
              <w:right w:val="single" w:sz="4" w:space="0" w:color="auto"/>
            </w:tcBorders>
            <w:vAlign w:val="center"/>
            <w:hideMark/>
          </w:tcPr>
          <w:p w14:paraId="1C8CF511" w14:textId="77777777" w:rsidR="00AB07A8" w:rsidRPr="00B06F7D" w:rsidRDefault="00AB07A8" w:rsidP="00A472BF">
            <w:pPr>
              <w:jc w:val="left"/>
              <w:rPr>
                <w:sz w:val="22"/>
                <w:szCs w:val="22"/>
              </w:rPr>
            </w:pPr>
            <w:r w:rsidRPr="00B06F7D">
              <w:rPr>
                <w:sz w:val="22"/>
                <w:szCs w:val="22"/>
              </w:rPr>
              <w:t>Sociedad Española de Medicina Interna</w:t>
            </w:r>
          </w:p>
        </w:tc>
        <w:tc>
          <w:tcPr>
            <w:tcW w:w="544" w:type="pct"/>
            <w:tcBorders>
              <w:top w:val="single" w:sz="4" w:space="0" w:color="auto"/>
              <w:left w:val="single" w:sz="4" w:space="0" w:color="auto"/>
              <w:bottom w:val="single" w:sz="4" w:space="0" w:color="auto"/>
              <w:right w:val="single" w:sz="4" w:space="0" w:color="auto"/>
            </w:tcBorders>
            <w:vAlign w:val="center"/>
          </w:tcPr>
          <w:p w14:paraId="66A242AC" w14:textId="77777777" w:rsidR="00AB07A8" w:rsidRPr="00B06F7D" w:rsidRDefault="00AB07A8" w:rsidP="00A472BF">
            <w:pPr>
              <w:jc w:val="center"/>
              <w:rPr>
                <w:sz w:val="22"/>
                <w:szCs w:val="22"/>
              </w:rPr>
            </w:pPr>
          </w:p>
        </w:tc>
      </w:tr>
      <w:tr w:rsidR="00AB07A8" w:rsidRPr="00B06F7D" w14:paraId="2C264CCD"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55FAC60B"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108C6C57" w14:textId="77777777" w:rsidR="00AB07A8" w:rsidRPr="00B06F7D" w:rsidRDefault="00AB07A8" w:rsidP="00A472BF">
            <w:pPr>
              <w:jc w:val="left"/>
              <w:rPr>
                <w:sz w:val="22"/>
                <w:szCs w:val="22"/>
              </w:rPr>
            </w:pPr>
            <w:r w:rsidRPr="00B06F7D">
              <w:rPr>
                <w:sz w:val="22"/>
                <w:szCs w:val="22"/>
              </w:rPr>
              <w:t>Inspirar en Sanidad, Liderazgo y Gestión del Talento. Jornadas Red INMEDIC. Madrid. Septiembre 2023.</w:t>
            </w:r>
          </w:p>
        </w:tc>
        <w:tc>
          <w:tcPr>
            <w:tcW w:w="1486" w:type="pct"/>
            <w:tcBorders>
              <w:top w:val="single" w:sz="4" w:space="0" w:color="auto"/>
              <w:left w:val="single" w:sz="4" w:space="0" w:color="auto"/>
              <w:bottom w:val="single" w:sz="4" w:space="0" w:color="auto"/>
              <w:right w:val="single" w:sz="4" w:space="0" w:color="auto"/>
            </w:tcBorders>
            <w:vAlign w:val="center"/>
            <w:hideMark/>
          </w:tcPr>
          <w:p w14:paraId="7624FEFF" w14:textId="77777777" w:rsidR="00AB07A8" w:rsidRPr="00B06F7D" w:rsidRDefault="00AB07A8" w:rsidP="00A472BF">
            <w:pPr>
              <w:jc w:val="left"/>
              <w:rPr>
                <w:sz w:val="22"/>
                <w:szCs w:val="22"/>
              </w:rPr>
            </w:pPr>
            <w:r w:rsidRPr="00B06F7D">
              <w:rPr>
                <w:sz w:val="22"/>
                <w:szCs w:val="22"/>
              </w:rPr>
              <w:t>Red Inmedic</w:t>
            </w:r>
          </w:p>
        </w:tc>
        <w:tc>
          <w:tcPr>
            <w:tcW w:w="544" w:type="pct"/>
            <w:tcBorders>
              <w:top w:val="single" w:sz="4" w:space="0" w:color="auto"/>
              <w:left w:val="single" w:sz="4" w:space="0" w:color="auto"/>
              <w:bottom w:val="single" w:sz="4" w:space="0" w:color="auto"/>
              <w:right w:val="single" w:sz="4" w:space="0" w:color="auto"/>
            </w:tcBorders>
            <w:vAlign w:val="center"/>
          </w:tcPr>
          <w:p w14:paraId="04578217" w14:textId="77777777" w:rsidR="00AB07A8" w:rsidRPr="00B06F7D" w:rsidRDefault="00AB07A8" w:rsidP="00A472BF">
            <w:pPr>
              <w:jc w:val="center"/>
              <w:rPr>
                <w:sz w:val="22"/>
                <w:szCs w:val="22"/>
              </w:rPr>
            </w:pPr>
          </w:p>
        </w:tc>
      </w:tr>
      <w:tr w:rsidR="00AB07A8" w:rsidRPr="00B06F7D" w14:paraId="4D92B6F6"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545D20E6"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13C3FBE3" w14:textId="77777777" w:rsidR="00AB07A8" w:rsidRPr="00B06F7D" w:rsidRDefault="00AB07A8" w:rsidP="00A472BF">
            <w:pPr>
              <w:jc w:val="left"/>
              <w:rPr>
                <w:sz w:val="22"/>
                <w:szCs w:val="22"/>
              </w:rPr>
            </w:pPr>
            <w:r w:rsidRPr="00B06F7D">
              <w:rPr>
                <w:sz w:val="22"/>
                <w:szCs w:val="22"/>
              </w:rPr>
              <w:t>Desafíos para un nuevo modelo de gestión sanitaria III edición. IESE Bussines School. Junio 2023.</w:t>
            </w:r>
          </w:p>
        </w:tc>
        <w:tc>
          <w:tcPr>
            <w:tcW w:w="1486" w:type="pct"/>
            <w:tcBorders>
              <w:top w:val="single" w:sz="4" w:space="0" w:color="auto"/>
              <w:left w:val="single" w:sz="4" w:space="0" w:color="auto"/>
              <w:bottom w:val="single" w:sz="4" w:space="0" w:color="auto"/>
              <w:right w:val="single" w:sz="4" w:space="0" w:color="auto"/>
            </w:tcBorders>
            <w:vAlign w:val="center"/>
            <w:hideMark/>
          </w:tcPr>
          <w:p w14:paraId="60A2EF42" w14:textId="77777777" w:rsidR="00AB07A8" w:rsidRPr="00B06F7D" w:rsidRDefault="00AB07A8" w:rsidP="00A472BF">
            <w:pPr>
              <w:jc w:val="left"/>
              <w:rPr>
                <w:sz w:val="22"/>
                <w:szCs w:val="22"/>
              </w:rPr>
            </w:pPr>
            <w:r w:rsidRPr="00B06F7D">
              <w:rPr>
                <w:sz w:val="22"/>
                <w:szCs w:val="22"/>
              </w:rPr>
              <w:t>IESE Bussines School.</w:t>
            </w:r>
          </w:p>
        </w:tc>
        <w:tc>
          <w:tcPr>
            <w:tcW w:w="544" w:type="pct"/>
            <w:tcBorders>
              <w:top w:val="single" w:sz="4" w:space="0" w:color="auto"/>
              <w:left w:val="single" w:sz="4" w:space="0" w:color="auto"/>
              <w:bottom w:val="single" w:sz="4" w:space="0" w:color="auto"/>
              <w:right w:val="single" w:sz="4" w:space="0" w:color="auto"/>
            </w:tcBorders>
            <w:vAlign w:val="center"/>
          </w:tcPr>
          <w:p w14:paraId="65C18EDE" w14:textId="77777777" w:rsidR="00AB07A8" w:rsidRPr="00B06F7D" w:rsidRDefault="00AB07A8" w:rsidP="00A472BF">
            <w:pPr>
              <w:jc w:val="center"/>
              <w:rPr>
                <w:sz w:val="22"/>
                <w:szCs w:val="22"/>
              </w:rPr>
            </w:pPr>
          </w:p>
        </w:tc>
      </w:tr>
      <w:tr w:rsidR="00AB07A8" w:rsidRPr="00A12A55" w14:paraId="29DD78A5"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1081CCD1"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5E9B3269" w14:textId="77777777" w:rsidR="00AB07A8" w:rsidRPr="00B06F7D" w:rsidRDefault="00AB07A8" w:rsidP="00A472BF">
            <w:pPr>
              <w:jc w:val="left"/>
              <w:rPr>
                <w:sz w:val="22"/>
                <w:szCs w:val="22"/>
              </w:rPr>
            </w:pPr>
            <w:r w:rsidRPr="00B06F7D">
              <w:rPr>
                <w:sz w:val="22"/>
                <w:szCs w:val="22"/>
                <w:lang w:val="en-US"/>
              </w:rPr>
              <w:t xml:space="preserve">7th World Symposium on Pulmonary Hypertension. </w:t>
            </w:r>
            <w:r w:rsidRPr="00B06F7D">
              <w:rPr>
                <w:sz w:val="22"/>
                <w:szCs w:val="22"/>
              </w:rPr>
              <w:t>Barcelona. Junio 2024.</w:t>
            </w:r>
          </w:p>
        </w:tc>
        <w:tc>
          <w:tcPr>
            <w:tcW w:w="1486" w:type="pct"/>
            <w:tcBorders>
              <w:top w:val="single" w:sz="4" w:space="0" w:color="auto"/>
              <w:left w:val="single" w:sz="4" w:space="0" w:color="auto"/>
              <w:bottom w:val="single" w:sz="4" w:space="0" w:color="auto"/>
              <w:right w:val="single" w:sz="4" w:space="0" w:color="auto"/>
            </w:tcBorders>
            <w:vAlign w:val="center"/>
            <w:hideMark/>
          </w:tcPr>
          <w:p w14:paraId="02E9C0BD" w14:textId="77777777" w:rsidR="00AB07A8" w:rsidRPr="00B06F7D" w:rsidRDefault="00AB07A8" w:rsidP="00A472BF">
            <w:pPr>
              <w:jc w:val="left"/>
              <w:rPr>
                <w:sz w:val="22"/>
                <w:szCs w:val="22"/>
                <w:lang w:val="en-US"/>
              </w:rPr>
            </w:pPr>
            <w:r w:rsidRPr="00B06F7D">
              <w:rPr>
                <w:sz w:val="22"/>
                <w:szCs w:val="22"/>
                <w:lang w:val="en-US"/>
              </w:rPr>
              <w:t>The International Society for Heart &amp; Lung Transplantation</w:t>
            </w:r>
          </w:p>
        </w:tc>
        <w:tc>
          <w:tcPr>
            <w:tcW w:w="544" w:type="pct"/>
            <w:tcBorders>
              <w:top w:val="single" w:sz="4" w:space="0" w:color="auto"/>
              <w:left w:val="single" w:sz="4" w:space="0" w:color="auto"/>
              <w:bottom w:val="single" w:sz="4" w:space="0" w:color="auto"/>
              <w:right w:val="single" w:sz="4" w:space="0" w:color="auto"/>
            </w:tcBorders>
            <w:vAlign w:val="center"/>
          </w:tcPr>
          <w:p w14:paraId="5C93B6ED" w14:textId="77777777" w:rsidR="00AB07A8" w:rsidRPr="00B06F7D" w:rsidRDefault="00AB07A8" w:rsidP="00A472BF">
            <w:pPr>
              <w:jc w:val="center"/>
              <w:rPr>
                <w:sz w:val="22"/>
                <w:szCs w:val="22"/>
                <w:lang w:val="en-US"/>
              </w:rPr>
            </w:pPr>
          </w:p>
        </w:tc>
      </w:tr>
      <w:tr w:rsidR="00AB07A8" w:rsidRPr="00B06F7D" w14:paraId="74DD9875"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06A148E"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70A3516B" w14:textId="77777777" w:rsidR="00AB07A8" w:rsidRPr="00B06F7D" w:rsidRDefault="00AB07A8" w:rsidP="00A472BF">
            <w:pPr>
              <w:jc w:val="left"/>
              <w:rPr>
                <w:sz w:val="22"/>
                <w:szCs w:val="22"/>
              </w:rPr>
            </w:pPr>
            <w:r w:rsidRPr="00B06F7D">
              <w:rPr>
                <w:sz w:val="22"/>
                <w:szCs w:val="22"/>
              </w:rPr>
              <w:t>I Jornada de Elastografia Musculoesqueletica de la UFV, 2023</w:t>
            </w:r>
          </w:p>
        </w:tc>
        <w:tc>
          <w:tcPr>
            <w:tcW w:w="1486" w:type="pct"/>
            <w:tcBorders>
              <w:top w:val="single" w:sz="4" w:space="0" w:color="auto"/>
              <w:left w:val="single" w:sz="4" w:space="0" w:color="auto"/>
              <w:bottom w:val="single" w:sz="4" w:space="0" w:color="auto"/>
              <w:right w:val="single" w:sz="4" w:space="0" w:color="auto"/>
            </w:tcBorders>
            <w:vAlign w:val="center"/>
            <w:hideMark/>
          </w:tcPr>
          <w:p w14:paraId="44775ACD" w14:textId="77777777" w:rsidR="00AB07A8" w:rsidRPr="00B06F7D" w:rsidRDefault="00AB07A8" w:rsidP="00A472BF">
            <w:pPr>
              <w:jc w:val="left"/>
              <w:rPr>
                <w:sz w:val="22"/>
                <w:szCs w:val="22"/>
                <w:lang w:val="en-US"/>
              </w:rPr>
            </w:pPr>
            <w:r w:rsidRPr="00B06F7D">
              <w:rPr>
                <w:sz w:val="22"/>
                <w:szCs w:val="22"/>
              </w:rPr>
              <w:t>Universidad Francisco de Vitoria</w:t>
            </w:r>
          </w:p>
        </w:tc>
        <w:tc>
          <w:tcPr>
            <w:tcW w:w="544" w:type="pct"/>
            <w:tcBorders>
              <w:top w:val="single" w:sz="4" w:space="0" w:color="auto"/>
              <w:left w:val="single" w:sz="4" w:space="0" w:color="auto"/>
              <w:bottom w:val="single" w:sz="4" w:space="0" w:color="auto"/>
              <w:right w:val="single" w:sz="4" w:space="0" w:color="auto"/>
            </w:tcBorders>
            <w:vAlign w:val="center"/>
            <w:hideMark/>
          </w:tcPr>
          <w:p w14:paraId="31E337BA" w14:textId="77777777" w:rsidR="00AB07A8" w:rsidRPr="00B06F7D" w:rsidRDefault="00AB07A8" w:rsidP="00A472BF">
            <w:pPr>
              <w:jc w:val="center"/>
              <w:rPr>
                <w:sz w:val="22"/>
                <w:szCs w:val="22"/>
                <w:lang w:val="en-US"/>
              </w:rPr>
            </w:pPr>
            <w:r w:rsidRPr="00B06F7D">
              <w:rPr>
                <w:sz w:val="22"/>
                <w:szCs w:val="22"/>
              </w:rPr>
              <w:t>5 h</w:t>
            </w:r>
          </w:p>
        </w:tc>
      </w:tr>
      <w:tr w:rsidR="00AB07A8" w:rsidRPr="00B06F7D" w14:paraId="1C0A5435"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742EC20D"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40D76F2C" w14:textId="77777777" w:rsidR="00AB07A8" w:rsidRPr="00B06F7D" w:rsidRDefault="00AB07A8" w:rsidP="00A472BF">
            <w:pPr>
              <w:jc w:val="left"/>
              <w:rPr>
                <w:sz w:val="22"/>
                <w:szCs w:val="22"/>
              </w:rPr>
            </w:pPr>
            <w:r w:rsidRPr="00B06F7D">
              <w:rPr>
                <w:sz w:val="22"/>
                <w:szCs w:val="22"/>
              </w:rPr>
              <w:t xml:space="preserve">VI Jornada de Salud Pública: Fisioterapia en poblaciones vulnerables: Cuando el razonamiento clínico es tu mejor aliado. </w:t>
            </w:r>
          </w:p>
        </w:tc>
        <w:tc>
          <w:tcPr>
            <w:tcW w:w="1486" w:type="pct"/>
            <w:tcBorders>
              <w:top w:val="single" w:sz="4" w:space="0" w:color="auto"/>
              <w:left w:val="single" w:sz="4" w:space="0" w:color="auto"/>
              <w:bottom w:val="single" w:sz="4" w:space="0" w:color="auto"/>
              <w:right w:val="single" w:sz="4" w:space="0" w:color="auto"/>
            </w:tcBorders>
            <w:vAlign w:val="center"/>
            <w:hideMark/>
          </w:tcPr>
          <w:p w14:paraId="23D0CDF7" w14:textId="77777777" w:rsidR="00AB07A8" w:rsidRPr="00B06F7D" w:rsidRDefault="00AB07A8" w:rsidP="00A472BF">
            <w:pPr>
              <w:jc w:val="left"/>
              <w:rPr>
                <w:sz w:val="22"/>
                <w:szCs w:val="22"/>
              </w:rPr>
            </w:pPr>
            <w:r w:rsidRPr="00B06F7D">
              <w:rPr>
                <w:sz w:val="22"/>
                <w:szCs w:val="22"/>
              </w:rPr>
              <w:t>Universidad Europea de Madrid</w:t>
            </w:r>
          </w:p>
        </w:tc>
        <w:tc>
          <w:tcPr>
            <w:tcW w:w="544" w:type="pct"/>
            <w:tcBorders>
              <w:top w:val="single" w:sz="4" w:space="0" w:color="auto"/>
              <w:left w:val="single" w:sz="4" w:space="0" w:color="auto"/>
              <w:bottom w:val="single" w:sz="4" w:space="0" w:color="auto"/>
              <w:right w:val="single" w:sz="4" w:space="0" w:color="auto"/>
            </w:tcBorders>
            <w:vAlign w:val="center"/>
            <w:hideMark/>
          </w:tcPr>
          <w:p w14:paraId="1C7A548D" w14:textId="77777777" w:rsidR="00AB07A8" w:rsidRPr="00B06F7D" w:rsidRDefault="00AB07A8" w:rsidP="00A472BF">
            <w:pPr>
              <w:jc w:val="center"/>
              <w:rPr>
                <w:sz w:val="22"/>
                <w:szCs w:val="22"/>
              </w:rPr>
            </w:pPr>
            <w:r w:rsidRPr="00B06F7D">
              <w:rPr>
                <w:sz w:val="22"/>
                <w:szCs w:val="22"/>
              </w:rPr>
              <w:t>1h</w:t>
            </w:r>
          </w:p>
        </w:tc>
      </w:tr>
      <w:tr w:rsidR="00AB07A8" w:rsidRPr="00B06F7D" w14:paraId="30C5D856"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534D2475"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517C86FA" w14:textId="77777777" w:rsidR="00AB07A8" w:rsidRPr="00B06F7D" w:rsidRDefault="00AB07A8" w:rsidP="00A472BF">
            <w:pPr>
              <w:jc w:val="left"/>
              <w:rPr>
                <w:sz w:val="22"/>
                <w:szCs w:val="22"/>
              </w:rPr>
            </w:pPr>
            <w:r w:rsidRPr="00B06F7D">
              <w:rPr>
                <w:sz w:val="22"/>
                <w:szCs w:val="22"/>
              </w:rPr>
              <w:t>IX Jornadas de Fisioterapia respiratoria de la Universidad Europea</w:t>
            </w:r>
          </w:p>
        </w:tc>
        <w:tc>
          <w:tcPr>
            <w:tcW w:w="1486" w:type="pct"/>
            <w:tcBorders>
              <w:top w:val="single" w:sz="4" w:space="0" w:color="auto"/>
              <w:left w:val="single" w:sz="4" w:space="0" w:color="auto"/>
              <w:bottom w:val="single" w:sz="4" w:space="0" w:color="auto"/>
              <w:right w:val="single" w:sz="4" w:space="0" w:color="auto"/>
            </w:tcBorders>
            <w:vAlign w:val="center"/>
            <w:hideMark/>
          </w:tcPr>
          <w:p w14:paraId="315302EE" w14:textId="77777777" w:rsidR="00AB07A8" w:rsidRPr="00B06F7D" w:rsidRDefault="00AB07A8" w:rsidP="00A472BF">
            <w:pPr>
              <w:jc w:val="left"/>
              <w:rPr>
                <w:sz w:val="22"/>
                <w:szCs w:val="22"/>
              </w:rPr>
            </w:pPr>
            <w:r w:rsidRPr="00B06F7D">
              <w:rPr>
                <w:sz w:val="22"/>
                <w:szCs w:val="22"/>
              </w:rPr>
              <w:t>Universidad Europea de Madrid</w:t>
            </w:r>
          </w:p>
        </w:tc>
        <w:tc>
          <w:tcPr>
            <w:tcW w:w="544" w:type="pct"/>
            <w:tcBorders>
              <w:top w:val="single" w:sz="4" w:space="0" w:color="auto"/>
              <w:left w:val="single" w:sz="4" w:space="0" w:color="auto"/>
              <w:bottom w:val="single" w:sz="4" w:space="0" w:color="auto"/>
              <w:right w:val="single" w:sz="4" w:space="0" w:color="auto"/>
            </w:tcBorders>
            <w:vAlign w:val="center"/>
            <w:hideMark/>
          </w:tcPr>
          <w:p w14:paraId="58A443B2" w14:textId="77777777" w:rsidR="00AB07A8" w:rsidRPr="00B06F7D" w:rsidRDefault="00AB07A8" w:rsidP="00A472BF">
            <w:pPr>
              <w:jc w:val="center"/>
              <w:rPr>
                <w:sz w:val="22"/>
                <w:szCs w:val="22"/>
              </w:rPr>
            </w:pPr>
            <w:r w:rsidRPr="00B06F7D">
              <w:rPr>
                <w:sz w:val="22"/>
                <w:szCs w:val="22"/>
              </w:rPr>
              <w:t>1h</w:t>
            </w:r>
          </w:p>
        </w:tc>
      </w:tr>
      <w:tr w:rsidR="00AB07A8" w:rsidRPr="00B06F7D" w14:paraId="1E52B8E3"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1091876" w14:textId="77777777" w:rsidR="00AB07A8" w:rsidRPr="00B06F7D" w:rsidRDefault="00AB07A8" w:rsidP="00A472BF">
            <w:pPr>
              <w:jc w:val="center"/>
              <w:rPr>
                <w:sz w:val="22"/>
                <w:szCs w:val="22"/>
              </w:rPr>
            </w:pPr>
            <w:r w:rsidRPr="00B06F7D">
              <w:rPr>
                <w:sz w:val="22"/>
                <w:szCs w:val="22"/>
              </w:rPr>
              <w:t>2</w:t>
            </w:r>
          </w:p>
        </w:tc>
        <w:tc>
          <w:tcPr>
            <w:tcW w:w="2269" w:type="pct"/>
            <w:tcBorders>
              <w:top w:val="single" w:sz="4" w:space="0" w:color="auto"/>
              <w:left w:val="single" w:sz="4" w:space="0" w:color="auto"/>
              <w:bottom w:val="single" w:sz="4" w:space="0" w:color="auto"/>
              <w:right w:val="single" w:sz="4" w:space="0" w:color="auto"/>
            </w:tcBorders>
            <w:vAlign w:val="center"/>
            <w:hideMark/>
          </w:tcPr>
          <w:p w14:paraId="44FC29B4" w14:textId="77777777" w:rsidR="00AB07A8" w:rsidRPr="00B06F7D" w:rsidRDefault="00AB07A8" w:rsidP="00A472BF">
            <w:pPr>
              <w:jc w:val="left"/>
              <w:rPr>
                <w:sz w:val="22"/>
                <w:szCs w:val="22"/>
              </w:rPr>
            </w:pPr>
            <w:r w:rsidRPr="00B06F7D">
              <w:rPr>
                <w:sz w:val="22"/>
                <w:szCs w:val="22"/>
              </w:rPr>
              <w:t>VI Congreso Internacional Universidad y Discapacidad CIUD; 2023</w:t>
            </w:r>
          </w:p>
        </w:tc>
        <w:tc>
          <w:tcPr>
            <w:tcW w:w="1486" w:type="pct"/>
            <w:tcBorders>
              <w:top w:val="single" w:sz="4" w:space="0" w:color="auto"/>
              <w:left w:val="single" w:sz="4" w:space="0" w:color="auto"/>
              <w:bottom w:val="single" w:sz="4" w:space="0" w:color="auto"/>
              <w:right w:val="single" w:sz="4" w:space="0" w:color="auto"/>
            </w:tcBorders>
            <w:vAlign w:val="center"/>
            <w:hideMark/>
          </w:tcPr>
          <w:p w14:paraId="18D8B922" w14:textId="77777777" w:rsidR="00AB07A8" w:rsidRPr="00B06F7D" w:rsidRDefault="00AB07A8" w:rsidP="00A472BF">
            <w:pPr>
              <w:jc w:val="left"/>
              <w:rPr>
                <w:sz w:val="22"/>
                <w:szCs w:val="22"/>
              </w:rPr>
            </w:pPr>
            <w:r w:rsidRPr="00B06F7D">
              <w:rPr>
                <w:sz w:val="22"/>
                <w:szCs w:val="22"/>
              </w:rPr>
              <w:t>Universidad de Salamanca</w:t>
            </w:r>
          </w:p>
        </w:tc>
        <w:tc>
          <w:tcPr>
            <w:tcW w:w="544" w:type="pct"/>
            <w:tcBorders>
              <w:top w:val="single" w:sz="4" w:space="0" w:color="auto"/>
              <w:left w:val="single" w:sz="4" w:space="0" w:color="auto"/>
              <w:bottom w:val="single" w:sz="4" w:space="0" w:color="auto"/>
              <w:right w:val="single" w:sz="4" w:space="0" w:color="auto"/>
            </w:tcBorders>
            <w:vAlign w:val="center"/>
            <w:hideMark/>
          </w:tcPr>
          <w:p w14:paraId="4D42FF8E" w14:textId="77777777" w:rsidR="00AB07A8" w:rsidRPr="00B06F7D" w:rsidRDefault="00AB07A8" w:rsidP="00A472BF">
            <w:pPr>
              <w:jc w:val="center"/>
              <w:rPr>
                <w:sz w:val="22"/>
                <w:szCs w:val="22"/>
              </w:rPr>
            </w:pPr>
            <w:r w:rsidRPr="00B06F7D">
              <w:rPr>
                <w:sz w:val="22"/>
                <w:szCs w:val="22"/>
              </w:rPr>
              <w:t>14 h</w:t>
            </w:r>
          </w:p>
        </w:tc>
      </w:tr>
      <w:tr w:rsidR="00AB07A8" w:rsidRPr="00B06F7D" w14:paraId="59CD9A52"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68BAF2F" w14:textId="77777777" w:rsidR="00AB07A8" w:rsidRPr="00B06F7D" w:rsidRDefault="00AB07A8" w:rsidP="00A472BF">
            <w:pPr>
              <w:jc w:val="center"/>
              <w:rPr>
                <w:sz w:val="22"/>
                <w:szCs w:val="22"/>
              </w:rPr>
            </w:pPr>
            <w:r w:rsidRPr="00B06F7D">
              <w:rPr>
                <w:sz w:val="22"/>
                <w:szCs w:val="22"/>
              </w:rPr>
              <w:lastRenderedPageBreak/>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17CC8C4C" w14:textId="77777777" w:rsidR="00AB07A8" w:rsidRPr="00B06F7D" w:rsidRDefault="00AB07A8" w:rsidP="00A472BF">
            <w:pPr>
              <w:jc w:val="left"/>
              <w:rPr>
                <w:sz w:val="22"/>
                <w:szCs w:val="22"/>
              </w:rPr>
            </w:pPr>
            <w:r w:rsidRPr="00B06F7D">
              <w:rPr>
                <w:sz w:val="22"/>
                <w:szCs w:val="22"/>
              </w:rPr>
              <w:t>Congreso ALAP Panamá 2024</w:t>
            </w:r>
          </w:p>
        </w:tc>
        <w:tc>
          <w:tcPr>
            <w:tcW w:w="1486" w:type="pct"/>
            <w:tcBorders>
              <w:top w:val="single" w:sz="4" w:space="0" w:color="auto"/>
              <w:left w:val="single" w:sz="4" w:space="0" w:color="auto"/>
              <w:bottom w:val="single" w:sz="4" w:space="0" w:color="auto"/>
              <w:right w:val="single" w:sz="4" w:space="0" w:color="auto"/>
            </w:tcBorders>
            <w:vAlign w:val="center"/>
            <w:hideMark/>
          </w:tcPr>
          <w:p w14:paraId="1D2EFA81" w14:textId="77777777" w:rsidR="00AB07A8" w:rsidRPr="00B06F7D" w:rsidRDefault="00AB07A8" w:rsidP="00A472BF">
            <w:pPr>
              <w:jc w:val="left"/>
              <w:rPr>
                <w:sz w:val="22"/>
                <w:szCs w:val="22"/>
              </w:rPr>
            </w:pPr>
            <w:r w:rsidRPr="00B06F7D">
              <w:rPr>
                <w:sz w:val="22"/>
                <w:szCs w:val="22"/>
              </w:rPr>
              <w:t>Alapp – Asociación Latinoamericana para el Piso Pélvico</w:t>
            </w:r>
          </w:p>
        </w:tc>
        <w:tc>
          <w:tcPr>
            <w:tcW w:w="544" w:type="pct"/>
            <w:tcBorders>
              <w:top w:val="single" w:sz="4" w:space="0" w:color="auto"/>
              <w:left w:val="single" w:sz="4" w:space="0" w:color="auto"/>
              <w:bottom w:val="single" w:sz="4" w:space="0" w:color="auto"/>
              <w:right w:val="single" w:sz="4" w:space="0" w:color="auto"/>
            </w:tcBorders>
            <w:vAlign w:val="center"/>
            <w:hideMark/>
          </w:tcPr>
          <w:p w14:paraId="2E4CF7DD" w14:textId="77777777" w:rsidR="00AB07A8" w:rsidRPr="00B06F7D" w:rsidRDefault="00AB07A8" w:rsidP="00A472BF">
            <w:pPr>
              <w:jc w:val="center"/>
              <w:rPr>
                <w:sz w:val="22"/>
                <w:szCs w:val="22"/>
              </w:rPr>
            </w:pPr>
            <w:r w:rsidRPr="00B06F7D">
              <w:rPr>
                <w:sz w:val="22"/>
                <w:szCs w:val="22"/>
              </w:rPr>
              <w:t>15 h</w:t>
            </w:r>
          </w:p>
        </w:tc>
      </w:tr>
      <w:tr w:rsidR="00AB07A8" w:rsidRPr="00B06F7D" w14:paraId="53DDC799"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FA62F1B"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6569E730" w14:textId="77777777" w:rsidR="00AB07A8" w:rsidRPr="00B06F7D" w:rsidRDefault="00AB07A8" w:rsidP="00A472BF">
            <w:pPr>
              <w:jc w:val="left"/>
              <w:rPr>
                <w:sz w:val="22"/>
                <w:szCs w:val="22"/>
              </w:rPr>
            </w:pPr>
            <w:r w:rsidRPr="00B06F7D">
              <w:rPr>
                <w:sz w:val="22"/>
                <w:szCs w:val="22"/>
              </w:rPr>
              <w:t>XVII Jornada de Medicina y Deporte de Alto Nivel</w:t>
            </w:r>
          </w:p>
        </w:tc>
        <w:tc>
          <w:tcPr>
            <w:tcW w:w="1486" w:type="pct"/>
            <w:tcBorders>
              <w:top w:val="single" w:sz="4" w:space="0" w:color="auto"/>
              <w:left w:val="single" w:sz="4" w:space="0" w:color="auto"/>
              <w:bottom w:val="single" w:sz="4" w:space="0" w:color="auto"/>
              <w:right w:val="single" w:sz="4" w:space="0" w:color="auto"/>
            </w:tcBorders>
            <w:vAlign w:val="center"/>
            <w:hideMark/>
          </w:tcPr>
          <w:p w14:paraId="2AD7081C" w14:textId="77777777" w:rsidR="00AB07A8" w:rsidRPr="00B06F7D" w:rsidRDefault="00AB07A8" w:rsidP="00A472BF">
            <w:pPr>
              <w:jc w:val="left"/>
              <w:rPr>
                <w:sz w:val="22"/>
                <w:szCs w:val="22"/>
              </w:rPr>
            </w:pPr>
            <w:r w:rsidRPr="00B06F7D">
              <w:rPr>
                <w:sz w:val="22"/>
                <w:szCs w:val="22"/>
              </w:rPr>
              <w:t>COE</w:t>
            </w:r>
          </w:p>
        </w:tc>
        <w:tc>
          <w:tcPr>
            <w:tcW w:w="544" w:type="pct"/>
            <w:tcBorders>
              <w:top w:val="single" w:sz="4" w:space="0" w:color="auto"/>
              <w:left w:val="single" w:sz="4" w:space="0" w:color="auto"/>
              <w:bottom w:val="single" w:sz="4" w:space="0" w:color="auto"/>
              <w:right w:val="single" w:sz="4" w:space="0" w:color="auto"/>
            </w:tcBorders>
            <w:vAlign w:val="center"/>
            <w:hideMark/>
          </w:tcPr>
          <w:p w14:paraId="165EF4B0" w14:textId="77777777" w:rsidR="00AB07A8" w:rsidRPr="00B06F7D" w:rsidRDefault="00AB07A8" w:rsidP="00A472BF">
            <w:pPr>
              <w:jc w:val="center"/>
              <w:rPr>
                <w:sz w:val="22"/>
                <w:szCs w:val="22"/>
              </w:rPr>
            </w:pPr>
            <w:r w:rsidRPr="00B06F7D">
              <w:rPr>
                <w:sz w:val="22"/>
                <w:szCs w:val="22"/>
              </w:rPr>
              <w:t>8 h</w:t>
            </w:r>
          </w:p>
        </w:tc>
      </w:tr>
      <w:tr w:rsidR="00AB07A8" w:rsidRPr="00B06F7D" w14:paraId="6CEB77D1"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7E3F133E"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54D2297C" w14:textId="77777777" w:rsidR="00AB07A8" w:rsidRPr="00B06F7D" w:rsidRDefault="00AB07A8" w:rsidP="00A472BF">
            <w:pPr>
              <w:jc w:val="left"/>
              <w:rPr>
                <w:sz w:val="22"/>
                <w:szCs w:val="22"/>
              </w:rPr>
            </w:pPr>
            <w:r w:rsidRPr="00B06F7D">
              <w:rPr>
                <w:sz w:val="22"/>
                <w:szCs w:val="22"/>
              </w:rPr>
              <w:t xml:space="preserve">JORNADA "LA FUERZA Y SU ENTRENAMIENTO" </w:t>
            </w:r>
          </w:p>
        </w:tc>
        <w:tc>
          <w:tcPr>
            <w:tcW w:w="1486" w:type="pct"/>
            <w:tcBorders>
              <w:top w:val="single" w:sz="4" w:space="0" w:color="auto"/>
              <w:left w:val="single" w:sz="4" w:space="0" w:color="auto"/>
              <w:bottom w:val="single" w:sz="4" w:space="0" w:color="auto"/>
              <w:right w:val="single" w:sz="4" w:space="0" w:color="auto"/>
            </w:tcBorders>
            <w:vAlign w:val="center"/>
            <w:hideMark/>
          </w:tcPr>
          <w:p w14:paraId="1D8E4C8C" w14:textId="77777777" w:rsidR="00AB07A8" w:rsidRPr="00B06F7D" w:rsidRDefault="00AB07A8" w:rsidP="00A472BF">
            <w:pPr>
              <w:jc w:val="left"/>
              <w:rPr>
                <w:sz w:val="22"/>
                <w:szCs w:val="22"/>
              </w:rPr>
            </w:pPr>
            <w:r w:rsidRPr="00B06F7D">
              <w:rPr>
                <w:sz w:val="22"/>
                <w:szCs w:val="22"/>
              </w:rPr>
              <w:t>COE</w:t>
            </w:r>
          </w:p>
        </w:tc>
        <w:tc>
          <w:tcPr>
            <w:tcW w:w="544" w:type="pct"/>
            <w:tcBorders>
              <w:top w:val="single" w:sz="4" w:space="0" w:color="auto"/>
              <w:left w:val="single" w:sz="4" w:space="0" w:color="auto"/>
              <w:bottom w:val="single" w:sz="4" w:space="0" w:color="auto"/>
              <w:right w:val="single" w:sz="4" w:space="0" w:color="auto"/>
            </w:tcBorders>
            <w:vAlign w:val="center"/>
            <w:hideMark/>
          </w:tcPr>
          <w:p w14:paraId="771B49CF" w14:textId="77777777" w:rsidR="00AB07A8" w:rsidRPr="00B06F7D" w:rsidRDefault="00AB07A8" w:rsidP="00A472BF">
            <w:pPr>
              <w:jc w:val="center"/>
              <w:rPr>
                <w:sz w:val="22"/>
                <w:szCs w:val="22"/>
              </w:rPr>
            </w:pPr>
            <w:r w:rsidRPr="00B06F7D">
              <w:rPr>
                <w:sz w:val="22"/>
                <w:szCs w:val="22"/>
              </w:rPr>
              <w:t>8 h</w:t>
            </w:r>
          </w:p>
        </w:tc>
      </w:tr>
      <w:tr w:rsidR="00AB07A8" w:rsidRPr="00B06F7D" w14:paraId="4CED1122"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060833D"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31978DCF" w14:textId="77777777" w:rsidR="00AB07A8" w:rsidRPr="00B06F7D" w:rsidRDefault="00AB07A8" w:rsidP="00A472BF">
            <w:pPr>
              <w:jc w:val="left"/>
              <w:rPr>
                <w:sz w:val="22"/>
                <w:szCs w:val="22"/>
              </w:rPr>
            </w:pPr>
            <w:r w:rsidRPr="00B06F7D">
              <w:rPr>
                <w:sz w:val="22"/>
                <w:szCs w:val="22"/>
              </w:rPr>
              <w:t>I Congreso Interdisciplinar de Oncología</w:t>
            </w:r>
          </w:p>
        </w:tc>
        <w:tc>
          <w:tcPr>
            <w:tcW w:w="1486" w:type="pct"/>
            <w:tcBorders>
              <w:top w:val="single" w:sz="4" w:space="0" w:color="auto"/>
              <w:left w:val="single" w:sz="4" w:space="0" w:color="auto"/>
              <w:bottom w:val="single" w:sz="4" w:space="0" w:color="auto"/>
              <w:right w:val="single" w:sz="4" w:space="0" w:color="auto"/>
            </w:tcBorders>
            <w:vAlign w:val="center"/>
            <w:hideMark/>
          </w:tcPr>
          <w:p w14:paraId="1E27FF17" w14:textId="77777777" w:rsidR="00AB07A8" w:rsidRPr="00B06F7D" w:rsidRDefault="00AB07A8" w:rsidP="00A472BF">
            <w:pPr>
              <w:jc w:val="left"/>
              <w:rPr>
                <w:sz w:val="22"/>
                <w:szCs w:val="22"/>
              </w:rPr>
            </w:pPr>
            <w:r w:rsidRPr="00B06F7D">
              <w:rPr>
                <w:sz w:val="22"/>
                <w:szCs w:val="22"/>
              </w:rPr>
              <w:t>Universidad San Jorge</w:t>
            </w:r>
          </w:p>
        </w:tc>
        <w:tc>
          <w:tcPr>
            <w:tcW w:w="544" w:type="pct"/>
            <w:tcBorders>
              <w:top w:val="single" w:sz="4" w:space="0" w:color="auto"/>
              <w:left w:val="single" w:sz="4" w:space="0" w:color="auto"/>
              <w:bottom w:val="single" w:sz="4" w:space="0" w:color="auto"/>
              <w:right w:val="single" w:sz="4" w:space="0" w:color="auto"/>
            </w:tcBorders>
            <w:vAlign w:val="center"/>
            <w:hideMark/>
          </w:tcPr>
          <w:p w14:paraId="7F71D45E" w14:textId="77777777" w:rsidR="00AB07A8" w:rsidRPr="00B06F7D" w:rsidRDefault="00AB07A8" w:rsidP="00A472BF">
            <w:pPr>
              <w:jc w:val="center"/>
              <w:rPr>
                <w:sz w:val="22"/>
                <w:szCs w:val="22"/>
              </w:rPr>
            </w:pPr>
            <w:r w:rsidRPr="00B06F7D">
              <w:rPr>
                <w:sz w:val="22"/>
                <w:szCs w:val="22"/>
              </w:rPr>
              <w:t>0.7 ECTS</w:t>
            </w:r>
          </w:p>
        </w:tc>
      </w:tr>
      <w:tr w:rsidR="00AB07A8" w:rsidRPr="00B06F7D" w14:paraId="2E414CD6" w14:textId="77777777" w:rsidTr="008C0609">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DB73046" w14:textId="77777777" w:rsidR="00AB07A8" w:rsidRPr="00B06F7D" w:rsidRDefault="00AB07A8" w:rsidP="00A472BF">
            <w:pPr>
              <w:jc w:val="center"/>
              <w:rPr>
                <w:sz w:val="22"/>
                <w:szCs w:val="22"/>
              </w:rPr>
            </w:pPr>
            <w:r w:rsidRPr="00B06F7D">
              <w:rPr>
                <w:sz w:val="22"/>
                <w:szCs w:val="22"/>
              </w:rPr>
              <w:t>1</w:t>
            </w:r>
          </w:p>
        </w:tc>
        <w:tc>
          <w:tcPr>
            <w:tcW w:w="2269" w:type="pct"/>
            <w:tcBorders>
              <w:top w:val="single" w:sz="4" w:space="0" w:color="auto"/>
              <w:left w:val="single" w:sz="4" w:space="0" w:color="auto"/>
              <w:bottom w:val="single" w:sz="4" w:space="0" w:color="auto"/>
              <w:right w:val="single" w:sz="4" w:space="0" w:color="auto"/>
            </w:tcBorders>
            <w:vAlign w:val="center"/>
            <w:hideMark/>
          </w:tcPr>
          <w:p w14:paraId="37C3CEFD" w14:textId="77777777" w:rsidR="00AB07A8" w:rsidRPr="00B06F7D" w:rsidRDefault="00AB07A8" w:rsidP="00A472BF">
            <w:pPr>
              <w:jc w:val="left"/>
              <w:rPr>
                <w:sz w:val="22"/>
                <w:szCs w:val="22"/>
              </w:rPr>
            </w:pPr>
            <w:r w:rsidRPr="00B06F7D">
              <w:rPr>
                <w:sz w:val="22"/>
                <w:szCs w:val="22"/>
              </w:rPr>
              <w:t>XXXI Reunión de Invierno Conjunta de Áreas SEPAR</w:t>
            </w:r>
          </w:p>
        </w:tc>
        <w:tc>
          <w:tcPr>
            <w:tcW w:w="1486" w:type="pct"/>
            <w:tcBorders>
              <w:top w:val="single" w:sz="4" w:space="0" w:color="auto"/>
              <w:left w:val="single" w:sz="4" w:space="0" w:color="auto"/>
              <w:bottom w:val="single" w:sz="4" w:space="0" w:color="auto"/>
              <w:right w:val="single" w:sz="4" w:space="0" w:color="auto"/>
            </w:tcBorders>
            <w:vAlign w:val="center"/>
            <w:hideMark/>
          </w:tcPr>
          <w:p w14:paraId="6DE8866A" w14:textId="77777777" w:rsidR="00AB07A8" w:rsidRPr="00B06F7D" w:rsidRDefault="00AB07A8" w:rsidP="00A472BF">
            <w:pPr>
              <w:jc w:val="left"/>
              <w:rPr>
                <w:sz w:val="22"/>
                <w:szCs w:val="22"/>
              </w:rPr>
            </w:pPr>
            <w:r w:rsidRPr="00B06F7D">
              <w:rPr>
                <w:sz w:val="22"/>
                <w:szCs w:val="22"/>
              </w:rPr>
              <w:t>Sociedad Española de Neumología y Cirugía Torácica</w:t>
            </w:r>
          </w:p>
        </w:tc>
        <w:tc>
          <w:tcPr>
            <w:tcW w:w="544" w:type="pct"/>
            <w:tcBorders>
              <w:top w:val="single" w:sz="4" w:space="0" w:color="auto"/>
              <w:left w:val="single" w:sz="4" w:space="0" w:color="auto"/>
              <w:bottom w:val="single" w:sz="4" w:space="0" w:color="auto"/>
              <w:right w:val="single" w:sz="4" w:space="0" w:color="auto"/>
            </w:tcBorders>
            <w:vAlign w:val="center"/>
            <w:hideMark/>
          </w:tcPr>
          <w:p w14:paraId="0C798DCB" w14:textId="77777777" w:rsidR="00AB07A8" w:rsidRPr="00B06F7D" w:rsidRDefault="00AB07A8" w:rsidP="00A472BF">
            <w:pPr>
              <w:jc w:val="center"/>
              <w:rPr>
                <w:sz w:val="22"/>
                <w:szCs w:val="22"/>
              </w:rPr>
            </w:pPr>
            <w:r w:rsidRPr="00B06F7D">
              <w:rPr>
                <w:sz w:val="22"/>
                <w:szCs w:val="22"/>
              </w:rPr>
              <w:t>12 h</w:t>
            </w:r>
          </w:p>
        </w:tc>
      </w:tr>
    </w:tbl>
    <w:p w14:paraId="220C3445" w14:textId="493DF669" w:rsidR="00722C4A" w:rsidRDefault="00722C4A" w:rsidP="00AA553D">
      <w:pPr>
        <w:pStyle w:val="Ttulo4"/>
      </w:pPr>
      <w:bookmarkStart w:id="536" w:name="_ANEXO_XLI"/>
      <w:bookmarkStart w:id="537" w:name="_Toc181953996"/>
      <w:bookmarkEnd w:id="536"/>
      <w:r>
        <w:lastRenderedPageBreak/>
        <w:t xml:space="preserve">ANEXO </w:t>
      </w:r>
      <w:r w:rsidRPr="00722C4A">
        <w:t>XLI</w:t>
      </w:r>
      <w:bookmarkEnd w:id="537"/>
    </w:p>
    <w:p w14:paraId="380BDDE5" w14:textId="77777777" w:rsidR="00AB07A8" w:rsidRDefault="00AB07A8" w:rsidP="0043190E">
      <w:pPr>
        <w:pStyle w:val="NormalNegritacentrada"/>
      </w:pPr>
      <w:r>
        <w:t xml:space="preserve">TÍTULO DE MÁSTER UNIVERSITARIO EN FISIOTERAPIA DEL </w:t>
      </w:r>
      <w:r>
        <w:br/>
        <w:t>SISTEMA MUSCULOESQUELÉTICO</w:t>
      </w:r>
      <w:r>
        <w:br/>
        <w:t>FISIOTERAPIA MANUAL ORTOPÉDICA</w:t>
      </w:r>
      <w:r>
        <w:br/>
        <w:t>DATOS SOBRE FORMACIÓN DEL PROFESORADO</w:t>
      </w:r>
      <w:r>
        <w:br/>
        <w:t>Curso 2023/2024</w:t>
      </w:r>
    </w:p>
    <w:p w14:paraId="3A4C6425" w14:textId="77777777" w:rsidR="00AB07A8" w:rsidRDefault="00AB07A8" w:rsidP="0043190E"/>
    <w:p w14:paraId="1FAAC3FF" w14:textId="77777777" w:rsidR="00AB07A8" w:rsidRPr="00F67501" w:rsidRDefault="00AB07A8" w:rsidP="0043190E">
      <w:r w:rsidRPr="00F67501">
        <w:t xml:space="preserve">Nº total de docentes del Título: 19 </w:t>
      </w:r>
    </w:p>
    <w:p w14:paraId="752DDE55" w14:textId="77777777" w:rsidR="00AB07A8" w:rsidRDefault="00AB07A8" w:rsidP="0043190E">
      <w:r>
        <w:t>Nº de docentes que reportaron información sobre formación continua: 15</w:t>
      </w:r>
    </w:p>
    <w:p w14:paraId="7BB754C4" w14:textId="77777777" w:rsidR="00AB07A8" w:rsidRPr="00023776" w:rsidRDefault="00AB07A8" w:rsidP="00023776">
      <w:pPr>
        <w:pStyle w:val="NormalNegrita"/>
        <w:spacing w:after="120"/>
        <w:jc w:val="left"/>
        <w:rPr>
          <w:iCs w:val="0"/>
        </w:rPr>
      </w:pPr>
      <w:r w:rsidRPr="00023776">
        <w:rPr>
          <w:iCs w:val="0"/>
        </w:rPr>
        <w:t>Formación universitaria de tercer ciclo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ATOS SOBRE FORMACIÓN DEL PROFESORADO MÁSTER UNIVERSITARIO EN FISIOTERAPIA DEL SISTEMA MUSCULOESQUELÉTICO FISIOTERAPIA MANUAL ORTOPÉD"/>
        <w:tblDescription w:val="Formación universitaria de tercer ciclo&#10;"/>
      </w:tblPr>
      <w:tblGrid>
        <w:gridCol w:w="1270"/>
        <w:gridCol w:w="3769"/>
        <w:gridCol w:w="2821"/>
        <w:gridCol w:w="1200"/>
      </w:tblGrid>
      <w:tr w:rsidR="004863E7" w:rsidRPr="00F67501" w14:paraId="3F324043" w14:textId="77777777" w:rsidTr="004863E7">
        <w:trPr>
          <w:jc w:val="center"/>
        </w:trPr>
        <w:tc>
          <w:tcPr>
            <w:tcW w:w="67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3BE701" w14:textId="77777777" w:rsidR="00AB07A8" w:rsidRPr="00F67501" w:rsidRDefault="00AB07A8" w:rsidP="00F67501">
            <w:pPr>
              <w:spacing w:after="120" w:line="240" w:lineRule="auto"/>
              <w:jc w:val="center"/>
              <w:rPr>
                <w:b/>
                <w:bCs/>
                <w:highlight w:val="yellow"/>
              </w:rPr>
            </w:pPr>
            <w:r w:rsidRPr="00F67501">
              <w:rPr>
                <w:b/>
                <w:bCs/>
              </w:rPr>
              <w:t>Nº docentes</w:t>
            </w:r>
          </w:p>
        </w:tc>
        <w:tc>
          <w:tcPr>
            <w:tcW w:w="209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C19D851" w14:textId="77777777" w:rsidR="00AB07A8" w:rsidRPr="00F67501" w:rsidRDefault="00AB07A8" w:rsidP="00F67501">
            <w:pPr>
              <w:spacing w:after="120" w:line="240" w:lineRule="auto"/>
              <w:jc w:val="center"/>
              <w:rPr>
                <w:b/>
                <w:bCs/>
                <w:highlight w:val="yellow"/>
              </w:rPr>
            </w:pPr>
            <w:r w:rsidRPr="00F67501">
              <w:rPr>
                <w:b/>
                <w:bCs/>
              </w:rPr>
              <w:t>Denominación de la formación</w:t>
            </w:r>
          </w:p>
        </w:tc>
        <w:tc>
          <w:tcPr>
            <w:tcW w:w="156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68C9C27" w14:textId="77777777" w:rsidR="00AB07A8" w:rsidRPr="00F67501" w:rsidRDefault="00AB07A8" w:rsidP="00F67501">
            <w:pPr>
              <w:spacing w:after="120" w:line="240" w:lineRule="auto"/>
              <w:jc w:val="center"/>
              <w:rPr>
                <w:b/>
                <w:bCs/>
                <w:highlight w:val="yellow"/>
              </w:rPr>
            </w:pPr>
            <w:r w:rsidRPr="00F67501">
              <w:rPr>
                <w:b/>
                <w:bCs/>
              </w:rPr>
              <w:t>Centro organizador de la formación</w:t>
            </w:r>
          </w:p>
        </w:tc>
        <w:tc>
          <w:tcPr>
            <w:tcW w:w="6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B4F6068" w14:textId="77777777" w:rsidR="00AB07A8" w:rsidRPr="00F67501" w:rsidRDefault="00AB07A8" w:rsidP="00F67501">
            <w:pPr>
              <w:spacing w:after="120" w:line="240" w:lineRule="auto"/>
              <w:jc w:val="center"/>
              <w:rPr>
                <w:b/>
                <w:bCs/>
                <w:highlight w:val="yellow"/>
              </w:rPr>
            </w:pPr>
            <w:r w:rsidRPr="00F67501">
              <w:rPr>
                <w:b/>
                <w:bCs/>
              </w:rPr>
              <w:t>ECTS</w:t>
            </w:r>
          </w:p>
        </w:tc>
      </w:tr>
      <w:tr w:rsidR="00AB07A8" w14:paraId="3A6B1F1C" w14:textId="77777777" w:rsidTr="004863E7">
        <w:trPr>
          <w:jc w:val="center"/>
        </w:trPr>
        <w:tc>
          <w:tcPr>
            <w:tcW w:w="670" w:type="pct"/>
            <w:tcBorders>
              <w:top w:val="single" w:sz="4" w:space="0" w:color="auto"/>
              <w:left w:val="single" w:sz="4" w:space="0" w:color="auto"/>
              <w:bottom w:val="single" w:sz="4" w:space="0" w:color="auto"/>
              <w:right w:val="single" w:sz="4" w:space="0" w:color="auto"/>
            </w:tcBorders>
            <w:vAlign w:val="center"/>
            <w:hideMark/>
          </w:tcPr>
          <w:p w14:paraId="05D812F3" w14:textId="77777777" w:rsidR="00AB07A8" w:rsidRPr="00F67501" w:rsidRDefault="00AB07A8" w:rsidP="00F67501">
            <w:pPr>
              <w:jc w:val="center"/>
              <w:rPr>
                <w:sz w:val="22"/>
                <w:szCs w:val="22"/>
              </w:rPr>
            </w:pPr>
            <w:r w:rsidRPr="00F67501">
              <w:rPr>
                <w:sz w:val="22"/>
                <w:szCs w:val="22"/>
              </w:rPr>
              <w:t>1</w:t>
            </w:r>
          </w:p>
        </w:tc>
        <w:tc>
          <w:tcPr>
            <w:tcW w:w="2090" w:type="pct"/>
            <w:tcBorders>
              <w:top w:val="single" w:sz="4" w:space="0" w:color="auto"/>
              <w:left w:val="single" w:sz="4" w:space="0" w:color="auto"/>
              <w:bottom w:val="single" w:sz="4" w:space="0" w:color="auto"/>
              <w:right w:val="single" w:sz="4" w:space="0" w:color="auto"/>
            </w:tcBorders>
            <w:vAlign w:val="center"/>
          </w:tcPr>
          <w:p w14:paraId="4D5BA821" w14:textId="77777777" w:rsidR="00AB07A8" w:rsidRPr="00F67501" w:rsidRDefault="00AB07A8" w:rsidP="00F67501">
            <w:pPr>
              <w:pStyle w:val="NormalWeb"/>
              <w:jc w:val="left"/>
              <w:rPr>
                <w:rFonts w:ascii="Arial" w:hAnsi="Arial"/>
                <w:iCs/>
                <w:sz w:val="22"/>
                <w:szCs w:val="22"/>
              </w:rPr>
            </w:pPr>
            <w:r w:rsidRPr="00F67501">
              <w:rPr>
                <w:rFonts w:ascii="Arial" w:hAnsi="Arial"/>
                <w:iCs/>
                <w:sz w:val="22"/>
                <w:szCs w:val="22"/>
              </w:rPr>
              <w:t>Doctorado Línea de Biología Funcional.</w:t>
            </w:r>
          </w:p>
          <w:p w14:paraId="504DC823" w14:textId="77777777" w:rsidR="00AB07A8" w:rsidRPr="00F67501" w:rsidRDefault="00AB07A8" w:rsidP="00F67501">
            <w:pPr>
              <w:jc w:val="left"/>
              <w:rPr>
                <w:sz w:val="22"/>
                <w:szCs w:val="22"/>
              </w:rPr>
            </w:pPr>
          </w:p>
        </w:tc>
        <w:tc>
          <w:tcPr>
            <w:tcW w:w="1567" w:type="pct"/>
            <w:tcBorders>
              <w:top w:val="single" w:sz="4" w:space="0" w:color="auto"/>
              <w:left w:val="single" w:sz="4" w:space="0" w:color="auto"/>
              <w:bottom w:val="single" w:sz="4" w:space="0" w:color="auto"/>
              <w:right w:val="single" w:sz="4" w:space="0" w:color="auto"/>
            </w:tcBorders>
            <w:vAlign w:val="center"/>
            <w:hideMark/>
          </w:tcPr>
          <w:p w14:paraId="5303D1DD" w14:textId="77777777" w:rsidR="00AB07A8" w:rsidRPr="00F67501" w:rsidRDefault="00AB07A8" w:rsidP="00F67501">
            <w:pPr>
              <w:jc w:val="left"/>
              <w:rPr>
                <w:sz w:val="22"/>
                <w:szCs w:val="22"/>
              </w:rPr>
            </w:pPr>
            <w:r w:rsidRPr="00F67501">
              <w:rPr>
                <w:sz w:val="22"/>
                <w:szCs w:val="22"/>
              </w:rPr>
              <w:t>Departamento de Biología. Facultad de Ciencias, Universidad Autónoma de Madrid</w:t>
            </w:r>
          </w:p>
        </w:tc>
        <w:tc>
          <w:tcPr>
            <w:tcW w:w="672" w:type="pct"/>
            <w:tcBorders>
              <w:top w:val="single" w:sz="4" w:space="0" w:color="auto"/>
              <w:left w:val="single" w:sz="4" w:space="0" w:color="auto"/>
              <w:bottom w:val="single" w:sz="4" w:space="0" w:color="auto"/>
              <w:right w:val="single" w:sz="4" w:space="0" w:color="auto"/>
            </w:tcBorders>
            <w:vAlign w:val="center"/>
          </w:tcPr>
          <w:p w14:paraId="5496DB62" w14:textId="77777777" w:rsidR="00AB07A8" w:rsidRPr="00F67501" w:rsidRDefault="00AB07A8" w:rsidP="00F67501">
            <w:pPr>
              <w:jc w:val="center"/>
              <w:rPr>
                <w:sz w:val="22"/>
                <w:szCs w:val="22"/>
              </w:rPr>
            </w:pPr>
          </w:p>
        </w:tc>
      </w:tr>
      <w:tr w:rsidR="00AB07A8" w14:paraId="11CFD44B" w14:textId="77777777" w:rsidTr="004863E7">
        <w:trPr>
          <w:jc w:val="center"/>
        </w:trPr>
        <w:tc>
          <w:tcPr>
            <w:tcW w:w="670" w:type="pct"/>
            <w:tcBorders>
              <w:top w:val="single" w:sz="4" w:space="0" w:color="auto"/>
              <w:left w:val="single" w:sz="4" w:space="0" w:color="auto"/>
              <w:bottom w:val="single" w:sz="4" w:space="0" w:color="auto"/>
              <w:right w:val="single" w:sz="4" w:space="0" w:color="auto"/>
            </w:tcBorders>
            <w:vAlign w:val="center"/>
            <w:hideMark/>
          </w:tcPr>
          <w:p w14:paraId="3A954D37" w14:textId="77777777" w:rsidR="00AB07A8" w:rsidRPr="00F67501" w:rsidRDefault="00AB07A8" w:rsidP="00F67501">
            <w:pPr>
              <w:jc w:val="center"/>
              <w:rPr>
                <w:sz w:val="22"/>
                <w:szCs w:val="22"/>
              </w:rPr>
            </w:pPr>
            <w:r w:rsidRPr="00F67501">
              <w:rPr>
                <w:sz w:val="22"/>
                <w:szCs w:val="22"/>
              </w:rPr>
              <w:t>1</w:t>
            </w:r>
          </w:p>
        </w:tc>
        <w:tc>
          <w:tcPr>
            <w:tcW w:w="2090" w:type="pct"/>
            <w:tcBorders>
              <w:top w:val="single" w:sz="4" w:space="0" w:color="auto"/>
              <w:left w:val="single" w:sz="4" w:space="0" w:color="auto"/>
              <w:bottom w:val="single" w:sz="4" w:space="0" w:color="auto"/>
              <w:right w:val="single" w:sz="4" w:space="0" w:color="auto"/>
            </w:tcBorders>
            <w:vAlign w:val="center"/>
            <w:hideMark/>
          </w:tcPr>
          <w:p w14:paraId="0CBFFADE" w14:textId="77777777" w:rsidR="00AB07A8" w:rsidRPr="00F67501" w:rsidRDefault="00AB07A8" w:rsidP="00F67501">
            <w:pPr>
              <w:jc w:val="left"/>
              <w:rPr>
                <w:sz w:val="22"/>
                <w:szCs w:val="22"/>
              </w:rPr>
            </w:pPr>
            <w:r w:rsidRPr="00F67501">
              <w:rPr>
                <w:sz w:val="22"/>
                <w:szCs w:val="22"/>
              </w:rPr>
              <w:t>Doctorado Cuidados en Salud.</w:t>
            </w:r>
          </w:p>
        </w:tc>
        <w:tc>
          <w:tcPr>
            <w:tcW w:w="1567" w:type="pct"/>
            <w:tcBorders>
              <w:top w:val="single" w:sz="4" w:space="0" w:color="auto"/>
              <w:left w:val="single" w:sz="4" w:space="0" w:color="auto"/>
              <w:bottom w:val="single" w:sz="4" w:space="0" w:color="auto"/>
              <w:right w:val="single" w:sz="4" w:space="0" w:color="auto"/>
            </w:tcBorders>
            <w:vAlign w:val="center"/>
            <w:hideMark/>
          </w:tcPr>
          <w:p w14:paraId="3C07DFDB" w14:textId="77777777" w:rsidR="00AB07A8" w:rsidRPr="00F67501" w:rsidRDefault="00AB07A8" w:rsidP="00F67501">
            <w:pPr>
              <w:jc w:val="left"/>
              <w:rPr>
                <w:sz w:val="22"/>
                <w:szCs w:val="22"/>
              </w:rPr>
            </w:pPr>
            <w:r w:rsidRPr="00F67501">
              <w:rPr>
                <w:sz w:val="22"/>
                <w:szCs w:val="22"/>
              </w:rPr>
              <w:t>Facultad de Enfermería, Fisioterapia y Podología de la Universidad Complutense de Madrid</w:t>
            </w:r>
          </w:p>
        </w:tc>
        <w:tc>
          <w:tcPr>
            <w:tcW w:w="672" w:type="pct"/>
            <w:tcBorders>
              <w:top w:val="single" w:sz="4" w:space="0" w:color="auto"/>
              <w:left w:val="single" w:sz="4" w:space="0" w:color="auto"/>
              <w:bottom w:val="single" w:sz="4" w:space="0" w:color="auto"/>
              <w:right w:val="single" w:sz="4" w:space="0" w:color="auto"/>
            </w:tcBorders>
            <w:vAlign w:val="center"/>
          </w:tcPr>
          <w:p w14:paraId="152399CC" w14:textId="77777777" w:rsidR="00AB07A8" w:rsidRPr="00F67501" w:rsidRDefault="00AB07A8" w:rsidP="00F67501">
            <w:pPr>
              <w:jc w:val="center"/>
              <w:rPr>
                <w:sz w:val="22"/>
                <w:szCs w:val="22"/>
              </w:rPr>
            </w:pPr>
          </w:p>
        </w:tc>
      </w:tr>
    </w:tbl>
    <w:p w14:paraId="6D100906" w14:textId="77777777" w:rsidR="00AB07A8" w:rsidRPr="00783D00" w:rsidRDefault="00AB07A8" w:rsidP="00783D00">
      <w:pPr>
        <w:pStyle w:val="NormalNegrita"/>
        <w:spacing w:after="120"/>
        <w:jc w:val="left"/>
        <w:rPr>
          <w:iCs w:val="0"/>
        </w:rPr>
      </w:pPr>
      <w:r w:rsidRPr="00783D00">
        <w:rPr>
          <w:iCs w:val="0"/>
        </w:rPr>
        <w:t>Cursos de formación continua dirigidos a mejorar las competencias docentes y/o investigadoras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ATOS SOBRE FORMACIÓN DEL PROFESORADO MÁSTER UNIVERSITARIO EN FISIOTERAPIA DEL SISTEMA MUSCULOESQUELÉTICO FISIOTERAPIA MANUAL ORTOPÉD"/>
        <w:tblDescription w:val="Cursos de formación continua dirigidos a mejorar las competencias docentes y/o investigadoras"/>
      </w:tblPr>
      <w:tblGrid>
        <w:gridCol w:w="1270"/>
        <w:gridCol w:w="3831"/>
        <w:gridCol w:w="2775"/>
        <w:gridCol w:w="1184"/>
      </w:tblGrid>
      <w:tr w:rsidR="00A528A9" w:rsidRPr="00F67501" w14:paraId="03248420" w14:textId="77777777" w:rsidTr="004863E7">
        <w:trPr>
          <w:cantSplit/>
          <w:tblHeader/>
        </w:trPr>
        <w:tc>
          <w:tcPr>
            <w:tcW w:w="68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B372BD6" w14:textId="77777777" w:rsidR="00AB07A8" w:rsidRPr="00F67501" w:rsidRDefault="00AB07A8" w:rsidP="00F67501">
            <w:pPr>
              <w:spacing w:after="120" w:line="240" w:lineRule="auto"/>
              <w:jc w:val="center"/>
              <w:rPr>
                <w:b/>
                <w:bCs/>
              </w:rPr>
            </w:pPr>
            <w:r w:rsidRPr="00F67501">
              <w:rPr>
                <w:b/>
                <w:bCs/>
              </w:rPr>
              <w:t>Nº docentes</w:t>
            </w:r>
          </w:p>
        </w:tc>
        <w:tc>
          <w:tcPr>
            <w:tcW w:w="213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E995F93" w14:textId="77777777" w:rsidR="00AB07A8" w:rsidRPr="00F67501" w:rsidRDefault="00AB07A8" w:rsidP="00F67501">
            <w:pPr>
              <w:spacing w:after="120" w:line="240" w:lineRule="auto"/>
              <w:jc w:val="center"/>
              <w:rPr>
                <w:b/>
                <w:bCs/>
              </w:rPr>
            </w:pPr>
            <w:r w:rsidRPr="00F67501">
              <w:rPr>
                <w:b/>
                <w:bCs/>
              </w:rPr>
              <w:t>Denominación de la formación</w:t>
            </w:r>
          </w:p>
        </w:tc>
        <w:tc>
          <w:tcPr>
            <w:tcW w:w="154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F45209" w14:textId="77777777" w:rsidR="00AB07A8" w:rsidRPr="00F67501" w:rsidRDefault="00AB07A8" w:rsidP="00F67501">
            <w:pPr>
              <w:spacing w:after="120" w:line="240" w:lineRule="auto"/>
              <w:jc w:val="center"/>
              <w:rPr>
                <w:b/>
                <w:bCs/>
              </w:rPr>
            </w:pPr>
            <w:r w:rsidRPr="00F67501">
              <w:rPr>
                <w:b/>
                <w:bCs/>
              </w:rPr>
              <w:t>Centro organizador de la formación</w:t>
            </w:r>
          </w:p>
        </w:tc>
        <w:tc>
          <w:tcPr>
            <w:tcW w:w="63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FBEF9F" w14:textId="77777777" w:rsidR="00AB07A8" w:rsidRPr="00F67501" w:rsidRDefault="00AB07A8" w:rsidP="00F67501">
            <w:pPr>
              <w:spacing w:after="120" w:line="240" w:lineRule="auto"/>
              <w:jc w:val="center"/>
              <w:rPr>
                <w:b/>
                <w:bCs/>
              </w:rPr>
            </w:pPr>
            <w:r w:rsidRPr="00F67501">
              <w:rPr>
                <w:b/>
                <w:bCs/>
              </w:rPr>
              <w:t>ECTS/Nº horas</w:t>
            </w:r>
          </w:p>
        </w:tc>
      </w:tr>
      <w:tr w:rsidR="00A528A9" w:rsidRPr="00F67501" w14:paraId="2081205B"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2AED7F8A" w14:textId="77777777" w:rsidR="00AB07A8" w:rsidRPr="00F67501" w:rsidRDefault="00AB07A8" w:rsidP="00F67501">
            <w:pPr>
              <w:jc w:val="center"/>
              <w:rPr>
                <w:rFonts w:eastAsia="Times New Roman"/>
                <w:sz w:val="22"/>
                <w:szCs w:val="22"/>
                <w:highlight w:val="yellow"/>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7442A8A6" w14:textId="77777777" w:rsidR="00AB07A8" w:rsidRPr="00F67501" w:rsidRDefault="00AB07A8" w:rsidP="00F67501">
            <w:pPr>
              <w:jc w:val="left"/>
              <w:rPr>
                <w:rFonts w:eastAsia="Times New Roman"/>
                <w:sz w:val="22"/>
                <w:szCs w:val="22"/>
                <w:highlight w:val="yellow"/>
              </w:rPr>
            </w:pPr>
            <w:r w:rsidRPr="00F67501">
              <w:rPr>
                <w:sz w:val="22"/>
                <w:szCs w:val="22"/>
              </w:rPr>
              <w:t>Introducción a las herramientas digitales de la URJC.</w:t>
            </w:r>
          </w:p>
        </w:tc>
        <w:tc>
          <w:tcPr>
            <w:tcW w:w="1549" w:type="pct"/>
            <w:tcBorders>
              <w:top w:val="single" w:sz="4" w:space="0" w:color="auto"/>
              <w:left w:val="single" w:sz="4" w:space="0" w:color="auto"/>
              <w:bottom w:val="single" w:sz="4" w:space="0" w:color="auto"/>
              <w:right w:val="single" w:sz="4" w:space="0" w:color="auto"/>
            </w:tcBorders>
            <w:vAlign w:val="center"/>
            <w:hideMark/>
          </w:tcPr>
          <w:p w14:paraId="3C4CDF24" w14:textId="77777777" w:rsidR="00AB07A8" w:rsidRPr="00F67501" w:rsidRDefault="00AB07A8" w:rsidP="00F67501">
            <w:pPr>
              <w:jc w:val="left"/>
              <w:rPr>
                <w:rFonts w:eastAsia="Times New Roman"/>
                <w:sz w:val="22"/>
                <w:szCs w:val="22"/>
                <w:highlight w:val="yellow"/>
              </w:rPr>
            </w:pPr>
            <w:r w:rsidRPr="00F67501">
              <w:rPr>
                <w:sz w:val="22"/>
                <w:szCs w:val="22"/>
              </w:rPr>
              <w:t>Universidad Rey Juan Carlos.</w:t>
            </w:r>
          </w:p>
        </w:tc>
        <w:tc>
          <w:tcPr>
            <w:tcW w:w="636" w:type="pct"/>
            <w:tcBorders>
              <w:top w:val="single" w:sz="4" w:space="0" w:color="auto"/>
              <w:left w:val="single" w:sz="4" w:space="0" w:color="auto"/>
              <w:bottom w:val="single" w:sz="4" w:space="0" w:color="auto"/>
              <w:right w:val="single" w:sz="4" w:space="0" w:color="auto"/>
            </w:tcBorders>
            <w:vAlign w:val="center"/>
            <w:hideMark/>
          </w:tcPr>
          <w:p w14:paraId="6C194536" w14:textId="77777777" w:rsidR="00AB07A8" w:rsidRPr="00F67501" w:rsidRDefault="00AB07A8" w:rsidP="00F67501">
            <w:pPr>
              <w:jc w:val="center"/>
              <w:rPr>
                <w:rFonts w:eastAsia="Times New Roman"/>
                <w:sz w:val="22"/>
                <w:szCs w:val="22"/>
                <w:highlight w:val="yellow"/>
              </w:rPr>
            </w:pPr>
            <w:r w:rsidRPr="00F67501">
              <w:rPr>
                <w:sz w:val="22"/>
                <w:szCs w:val="22"/>
              </w:rPr>
              <w:t>5 h</w:t>
            </w:r>
          </w:p>
        </w:tc>
      </w:tr>
      <w:tr w:rsidR="00A528A9" w:rsidRPr="00F67501" w14:paraId="77C31DBA"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14C300BA" w14:textId="77777777" w:rsidR="00AB07A8" w:rsidRPr="00F67501" w:rsidRDefault="00AB07A8" w:rsidP="00F67501">
            <w:pPr>
              <w:jc w:val="center"/>
              <w:rPr>
                <w:rFonts w:eastAsia="Times New Roman"/>
                <w:sz w:val="22"/>
                <w:szCs w:val="22"/>
                <w:highlight w:val="yellow"/>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17FFA5DB" w14:textId="77777777" w:rsidR="00AB07A8" w:rsidRPr="00F67501" w:rsidRDefault="00AB07A8" w:rsidP="00F67501">
            <w:pPr>
              <w:jc w:val="left"/>
              <w:rPr>
                <w:rFonts w:eastAsia="Times New Roman"/>
                <w:sz w:val="22"/>
                <w:szCs w:val="22"/>
                <w:highlight w:val="yellow"/>
              </w:rPr>
            </w:pPr>
            <w:r w:rsidRPr="00F67501">
              <w:rPr>
                <w:sz w:val="22"/>
                <w:szCs w:val="22"/>
              </w:rPr>
              <w:t>Realitat Virtual Aplicada a la Fisioterapia</w:t>
            </w:r>
          </w:p>
        </w:tc>
        <w:tc>
          <w:tcPr>
            <w:tcW w:w="1549" w:type="pct"/>
            <w:tcBorders>
              <w:top w:val="single" w:sz="4" w:space="0" w:color="auto"/>
              <w:left w:val="single" w:sz="4" w:space="0" w:color="auto"/>
              <w:bottom w:val="single" w:sz="4" w:space="0" w:color="auto"/>
              <w:right w:val="single" w:sz="4" w:space="0" w:color="auto"/>
            </w:tcBorders>
            <w:vAlign w:val="center"/>
            <w:hideMark/>
          </w:tcPr>
          <w:p w14:paraId="458A8492" w14:textId="77777777" w:rsidR="00AB07A8" w:rsidRPr="00F67501" w:rsidRDefault="00AB07A8" w:rsidP="00F67501">
            <w:pPr>
              <w:jc w:val="left"/>
              <w:rPr>
                <w:rFonts w:eastAsia="Times New Roman"/>
                <w:sz w:val="22"/>
                <w:szCs w:val="22"/>
                <w:highlight w:val="yellow"/>
              </w:rPr>
            </w:pPr>
            <w:r w:rsidRPr="00F67501">
              <w:rPr>
                <w:sz w:val="22"/>
                <w:szCs w:val="22"/>
              </w:rPr>
              <w:t>Universidad de Valencia</w:t>
            </w:r>
          </w:p>
        </w:tc>
        <w:tc>
          <w:tcPr>
            <w:tcW w:w="636" w:type="pct"/>
            <w:tcBorders>
              <w:top w:val="single" w:sz="4" w:space="0" w:color="auto"/>
              <w:left w:val="single" w:sz="4" w:space="0" w:color="auto"/>
              <w:bottom w:val="single" w:sz="4" w:space="0" w:color="auto"/>
              <w:right w:val="single" w:sz="4" w:space="0" w:color="auto"/>
            </w:tcBorders>
            <w:vAlign w:val="center"/>
            <w:hideMark/>
          </w:tcPr>
          <w:p w14:paraId="6E0CAFDA" w14:textId="77777777" w:rsidR="00AB07A8" w:rsidRPr="00F67501" w:rsidRDefault="00AB07A8" w:rsidP="00F67501">
            <w:pPr>
              <w:jc w:val="center"/>
              <w:rPr>
                <w:rFonts w:eastAsia="Times New Roman"/>
                <w:sz w:val="22"/>
                <w:szCs w:val="22"/>
                <w:highlight w:val="yellow"/>
              </w:rPr>
            </w:pPr>
            <w:r w:rsidRPr="00F67501">
              <w:rPr>
                <w:sz w:val="22"/>
                <w:szCs w:val="22"/>
              </w:rPr>
              <w:t>20 horas</w:t>
            </w:r>
          </w:p>
        </w:tc>
      </w:tr>
      <w:tr w:rsidR="00A528A9" w:rsidRPr="00F67501" w14:paraId="2A06D5CD"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13585931" w14:textId="77777777" w:rsidR="00AB07A8" w:rsidRPr="00F67501" w:rsidRDefault="00AB07A8" w:rsidP="00F67501">
            <w:pPr>
              <w:jc w:val="center"/>
              <w:rPr>
                <w:rFonts w:eastAsia="Times New Roman"/>
                <w:sz w:val="22"/>
                <w:szCs w:val="22"/>
                <w:highlight w:val="yellow"/>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3F626094" w14:textId="77777777" w:rsidR="00AB07A8" w:rsidRPr="00F67501" w:rsidRDefault="00AB07A8" w:rsidP="00F67501">
            <w:pPr>
              <w:jc w:val="left"/>
              <w:rPr>
                <w:rFonts w:eastAsia="Times New Roman"/>
                <w:sz w:val="22"/>
                <w:szCs w:val="22"/>
                <w:highlight w:val="yellow"/>
              </w:rPr>
            </w:pPr>
            <w:r w:rsidRPr="00F67501">
              <w:rPr>
                <w:sz w:val="22"/>
                <w:szCs w:val="22"/>
              </w:rPr>
              <w:t>Taller Práctic de Podcast com a eina Informattiva el seu ús a l´áula.</w:t>
            </w:r>
          </w:p>
        </w:tc>
        <w:tc>
          <w:tcPr>
            <w:tcW w:w="1549" w:type="pct"/>
            <w:tcBorders>
              <w:top w:val="single" w:sz="4" w:space="0" w:color="auto"/>
              <w:left w:val="single" w:sz="4" w:space="0" w:color="auto"/>
              <w:bottom w:val="single" w:sz="4" w:space="0" w:color="auto"/>
              <w:right w:val="single" w:sz="4" w:space="0" w:color="auto"/>
            </w:tcBorders>
            <w:vAlign w:val="center"/>
            <w:hideMark/>
          </w:tcPr>
          <w:p w14:paraId="3C1FD4F3" w14:textId="77777777" w:rsidR="00AB07A8" w:rsidRPr="00F67501" w:rsidRDefault="00AB07A8" w:rsidP="00F67501">
            <w:pPr>
              <w:jc w:val="left"/>
              <w:rPr>
                <w:rFonts w:eastAsia="Times New Roman"/>
                <w:sz w:val="22"/>
                <w:szCs w:val="22"/>
                <w:highlight w:val="yellow"/>
              </w:rPr>
            </w:pPr>
            <w:r w:rsidRPr="00F67501">
              <w:rPr>
                <w:sz w:val="22"/>
                <w:szCs w:val="22"/>
              </w:rPr>
              <w:t>Universidad de Valencia</w:t>
            </w:r>
          </w:p>
        </w:tc>
        <w:tc>
          <w:tcPr>
            <w:tcW w:w="636" w:type="pct"/>
            <w:tcBorders>
              <w:top w:val="single" w:sz="4" w:space="0" w:color="auto"/>
              <w:left w:val="single" w:sz="4" w:space="0" w:color="auto"/>
              <w:bottom w:val="single" w:sz="4" w:space="0" w:color="auto"/>
              <w:right w:val="single" w:sz="4" w:space="0" w:color="auto"/>
            </w:tcBorders>
            <w:vAlign w:val="center"/>
            <w:hideMark/>
          </w:tcPr>
          <w:p w14:paraId="2C39372F" w14:textId="77777777" w:rsidR="00AB07A8" w:rsidRPr="00F67501" w:rsidRDefault="00AB07A8" w:rsidP="00F67501">
            <w:pPr>
              <w:jc w:val="center"/>
              <w:rPr>
                <w:rFonts w:eastAsia="Times New Roman"/>
                <w:sz w:val="22"/>
                <w:szCs w:val="22"/>
                <w:highlight w:val="yellow"/>
              </w:rPr>
            </w:pPr>
            <w:r w:rsidRPr="00F67501">
              <w:rPr>
                <w:sz w:val="22"/>
                <w:szCs w:val="22"/>
              </w:rPr>
              <w:t>18 h</w:t>
            </w:r>
          </w:p>
        </w:tc>
      </w:tr>
      <w:tr w:rsidR="00A528A9" w:rsidRPr="00F67501" w14:paraId="3F47D045"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6344D723" w14:textId="77777777" w:rsidR="00AB07A8" w:rsidRPr="00F67501" w:rsidRDefault="00AB07A8" w:rsidP="00F67501">
            <w:pPr>
              <w:jc w:val="center"/>
              <w:rPr>
                <w:rFonts w:eastAsia="Times New Roman"/>
                <w:sz w:val="22"/>
                <w:szCs w:val="22"/>
                <w:highlight w:val="yellow"/>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62FE465C" w14:textId="77777777" w:rsidR="00AB07A8" w:rsidRPr="00F67501" w:rsidRDefault="00AB07A8" w:rsidP="00F67501">
            <w:pPr>
              <w:jc w:val="left"/>
              <w:rPr>
                <w:rFonts w:eastAsia="Times New Roman"/>
                <w:sz w:val="22"/>
                <w:szCs w:val="22"/>
                <w:highlight w:val="yellow"/>
              </w:rPr>
            </w:pPr>
            <w:r w:rsidRPr="00F67501">
              <w:rPr>
                <w:sz w:val="22"/>
                <w:szCs w:val="22"/>
              </w:rPr>
              <w:t>Uso del ChatGPT en la docencia universitaria</w:t>
            </w:r>
          </w:p>
        </w:tc>
        <w:tc>
          <w:tcPr>
            <w:tcW w:w="1549" w:type="pct"/>
            <w:tcBorders>
              <w:top w:val="single" w:sz="4" w:space="0" w:color="auto"/>
              <w:left w:val="single" w:sz="4" w:space="0" w:color="auto"/>
              <w:bottom w:val="single" w:sz="4" w:space="0" w:color="auto"/>
              <w:right w:val="single" w:sz="4" w:space="0" w:color="auto"/>
            </w:tcBorders>
            <w:vAlign w:val="center"/>
            <w:hideMark/>
          </w:tcPr>
          <w:p w14:paraId="4FDE1FCC" w14:textId="77777777" w:rsidR="00AB07A8" w:rsidRPr="00F67501" w:rsidRDefault="00AB07A8" w:rsidP="00F67501">
            <w:pPr>
              <w:jc w:val="left"/>
              <w:rPr>
                <w:rFonts w:eastAsia="Times New Roman"/>
                <w:sz w:val="22"/>
                <w:szCs w:val="22"/>
                <w:highlight w:val="yellow"/>
              </w:rPr>
            </w:pPr>
            <w:r w:rsidRPr="00F67501">
              <w:rPr>
                <w:sz w:val="22"/>
                <w:szCs w:val="22"/>
              </w:rPr>
              <w:t>Universidad Francisco de Vitoria</w:t>
            </w:r>
          </w:p>
        </w:tc>
        <w:tc>
          <w:tcPr>
            <w:tcW w:w="636" w:type="pct"/>
            <w:tcBorders>
              <w:top w:val="single" w:sz="4" w:space="0" w:color="auto"/>
              <w:left w:val="single" w:sz="4" w:space="0" w:color="auto"/>
              <w:bottom w:val="single" w:sz="4" w:space="0" w:color="auto"/>
              <w:right w:val="single" w:sz="4" w:space="0" w:color="auto"/>
            </w:tcBorders>
            <w:vAlign w:val="center"/>
            <w:hideMark/>
          </w:tcPr>
          <w:p w14:paraId="1776AFED" w14:textId="77777777" w:rsidR="00AB07A8" w:rsidRPr="00F67501" w:rsidRDefault="00AB07A8" w:rsidP="00F67501">
            <w:pPr>
              <w:jc w:val="center"/>
              <w:rPr>
                <w:rFonts w:eastAsia="Times New Roman"/>
                <w:sz w:val="22"/>
                <w:szCs w:val="22"/>
                <w:highlight w:val="yellow"/>
              </w:rPr>
            </w:pPr>
            <w:r w:rsidRPr="00F67501">
              <w:rPr>
                <w:sz w:val="22"/>
                <w:szCs w:val="22"/>
              </w:rPr>
              <w:t>2 h</w:t>
            </w:r>
          </w:p>
        </w:tc>
      </w:tr>
      <w:tr w:rsidR="00A528A9" w:rsidRPr="00F67501" w14:paraId="2CDC500F"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410DB13F" w14:textId="77777777" w:rsidR="00AB07A8" w:rsidRPr="00F67501" w:rsidRDefault="00AB07A8" w:rsidP="00F67501">
            <w:pPr>
              <w:jc w:val="center"/>
              <w:rPr>
                <w:rFonts w:eastAsia="Times New Roman"/>
                <w:sz w:val="22"/>
                <w:szCs w:val="22"/>
                <w:highlight w:val="yellow"/>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455590FB" w14:textId="77777777" w:rsidR="00AB07A8" w:rsidRPr="00F67501" w:rsidRDefault="00AB07A8" w:rsidP="00F67501">
            <w:pPr>
              <w:jc w:val="left"/>
              <w:rPr>
                <w:rFonts w:eastAsia="Times New Roman"/>
                <w:sz w:val="22"/>
                <w:szCs w:val="22"/>
                <w:highlight w:val="yellow"/>
              </w:rPr>
            </w:pPr>
            <w:r w:rsidRPr="00F67501">
              <w:rPr>
                <w:sz w:val="22"/>
                <w:szCs w:val="22"/>
              </w:rPr>
              <w:t>Genialy: Creación de contenidos digitales interactivos</w:t>
            </w:r>
          </w:p>
        </w:tc>
        <w:tc>
          <w:tcPr>
            <w:tcW w:w="1549" w:type="pct"/>
            <w:tcBorders>
              <w:top w:val="single" w:sz="4" w:space="0" w:color="auto"/>
              <w:left w:val="single" w:sz="4" w:space="0" w:color="auto"/>
              <w:bottom w:val="single" w:sz="4" w:space="0" w:color="auto"/>
              <w:right w:val="single" w:sz="4" w:space="0" w:color="auto"/>
            </w:tcBorders>
            <w:vAlign w:val="center"/>
            <w:hideMark/>
          </w:tcPr>
          <w:p w14:paraId="7EA7D7E1" w14:textId="77777777" w:rsidR="00AB07A8" w:rsidRPr="00F67501" w:rsidRDefault="00AB07A8" w:rsidP="00F67501">
            <w:pPr>
              <w:jc w:val="left"/>
              <w:rPr>
                <w:rFonts w:eastAsia="Times New Roman"/>
                <w:sz w:val="22"/>
                <w:szCs w:val="22"/>
                <w:highlight w:val="yellow"/>
              </w:rPr>
            </w:pPr>
            <w:r w:rsidRPr="00F67501">
              <w:rPr>
                <w:sz w:val="22"/>
                <w:szCs w:val="22"/>
              </w:rPr>
              <w:t>Universidad Autónoma de Madrid</w:t>
            </w:r>
          </w:p>
        </w:tc>
        <w:tc>
          <w:tcPr>
            <w:tcW w:w="636" w:type="pct"/>
            <w:tcBorders>
              <w:top w:val="single" w:sz="4" w:space="0" w:color="auto"/>
              <w:left w:val="single" w:sz="4" w:space="0" w:color="auto"/>
              <w:bottom w:val="single" w:sz="4" w:space="0" w:color="auto"/>
              <w:right w:val="single" w:sz="4" w:space="0" w:color="auto"/>
            </w:tcBorders>
            <w:vAlign w:val="center"/>
            <w:hideMark/>
          </w:tcPr>
          <w:p w14:paraId="0811C5C2" w14:textId="77777777" w:rsidR="00AB07A8" w:rsidRPr="00F67501" w:rsidRDefault="00AB07A8" w:rsidP="00F67501">
            <w:pPr>
              <w:jc w:val="center"/>
              <w:rPr>
                <w:rFonts w:eastAsia="Times New Roman"/>
                <w:sz w:val="22"/>
                <w:szCs w:val="22"/>
                <w:highlight w:val="yellow"/>
              </w:rPr>
            </w:pPr>
            <w:r w:rsidRPr="00F67501">
              <w:rPr>
                <w:sz w:val="22"/>
                <w:szCs w:val="22"/>
              </w:rPr>
              <w:t>2 ECTS</w:t>
            </w:r>
          </w:p>
        </w:tc>
      </w:tr>
      <w:tr w:rsidR="00A528A9" w14:paraId="3E4B9981"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1AF82C37" w14:textId="77777777" w:rsidR="00AB07A8" w:rsidRPr="00F67501" w:rsidRDefault="00AB07A8" w:rsidP="00F67501">
            <w:pPr>
              <w:jc w:val="center"/>
              <w:rPr>
                <w:sz w:val="22"/>
                <w:szCs w:val="22"/>
              </w:rPr>
            </w:pPr>
            <w:r w:rsidRPr="00F67501">
              <w:rPr>
                <w:sz w:val="22"/>
                <w:szCs w:val="22"/>
              </w:rPr>
              <w:lastRenderedPageBreak/>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3DC4E883" w14:textId="77777777" w:rsidR="00AB07A8" w:rsidRPr="00F67501" w:rsidRDefault="00AB07A8" w:rsidP="00F67501">
            <w:pPr>
              <w:jc w:val="left"/>
              <w:rPr>
                <w:sz w:val="22"/>
                <w:szCs w:val="22"/>
              </w:rPr>
            </w:pPr>
            <w:r w:rsidRPr="00F67501">
              <w:rPr>
                <w:sz w:val="22"/>
                <w:szCs w:val="22"/>
              </w:rPr>
              <w:t>Protección de datos de carácter personal en el ámbito de la investigación</w:t>
            </w:r>
          </w:p>
        </w:tc>
        <w:tc>
          <w:tcPr>
            <w:tcW w:w="1549" w:type="pct"/>
            <w:tcBorders>
              <w:top w:val="single" w:sz="4" w:space="0" w:color="auto"/>
              <w:left w:val="single" w:sz="4" w:space="0" w:color="auto"/>
              <w:bottom w:val="single" w:sz="4" w:space="0" w:color="auto"/>
              <w:right w:val="single" w:sz="4" w:space="0" w:color="auto"/>
            </w:tcBorders>
            <w:vAlign w:val="center"/>
            <w:hideMark/>
          </w:tcPr>
          <w:p w14:paraId="4618BBB6" w14:textId="77777777" w:rsidR="00AB07A8" w:rsidRPr="00F67501" w:rsidRDefault="00AB07A8" w:rsidP="00F67501">
            <w:pPr>
              <w:jc w:val="left"/>
              <w:rPr>
                <w:sz w:val="22"/>
                <w:szCs w:val="22"/>
              </w:rPr>
            </w:pPr>
            <w:r w:rsidRPr="00F67501">
              <w:rPr>
                <w:sz w:val="22"/>
                <w:szCs w:val="22"/>
              </w:rPr>
              <w:t>Universidad Francisco de Vitoria</w:t>
            </w:r>
          </w:p>
        </w:tc>
        <w:tc>
          <w:tcPr>
            <w:tcW w:w="636" w:type="pct"/>
            <w:tcBorders>
              <w:top w:val="single" w:sz="4" w:space="0" w:color="auto"/>
              <w:left w:val="single" w:sz="4" w:space="0" w:color="auto"/>
              <w:bottom w:val="single" w:sz="4" w:space="0" w:color="auto"/>
              <w:right w:val="single" w:sz="4" w:space="0" w:color="auto"/>
            </w:tcBorders>
            <w:vAlign w:val="center"/>
            <w:hideMark/>
          </w:tcPr>
          <w:p w14:paraId="3DE611F4" w14:textId="77777777" w:rsidR="00AB07A8" w:rsidRPr="00F67501" w:rsidRDefault="00AB07A8" w:rsidP="00F67501">
            <w:pPr>
              <w:jc w:val="center"/>
              <w:rPr>
                <w:sz w:val="22"/>
                <w:szCs w:val="22"/>
              </w:rPr>
            </w:pPr>
            <w:r w:rsidRPr="00F67501">
              <w:rPr>
                <w:sz w:val="22"/>
                <w:szCs w:val="22"/>
              </w:rPr>
              <w:t>2 h</w:t>
            </w:r>
          </w:p>
        </w:tc>
      </w:tr>
      <w:tr w:rsidR="00A528A9" w14:paraId="5FF89459"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754CB7DC" w14:textId="77777777" w:rsidR="00AB07A8" w:rsidRPr="00F67501" w:rsidRDefault="00AB07A8" w:rsidP="00F67501">
            <w:pPr>
              <w:jc w:val="center"/>
              <w:rPr>
                <w:sz w:val="22"/>
                <w:szCs w:val="22"/>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1B367680" w14:textId="77777777" w:rsidR="00AB07A8" w:rsidRPr="00F67501" w:rsidRDefault="00AB07A8" w:rsidP="00F67501">
            <w:pPr>
              <w:jc w:val="left"/>
              <w:rPr>
                <w:sz w:val="22"/>
                <w:szCs w:val="22"/>
              </w:rPr>
            </w:pPr>
            <w:r w:rsidRPr="00F67501">
              <w:rPr>
                <w:sz w:val="22"/>
                <w:szCs w:val="22"/>
              </w:rPr>
              <w:t>Evaluación de competencias transversales</w:t>
            </w:r>
          </w:p>
        </w:tc>
        <w:tc>
          <w:tcPr>
            <w:tcW w:w="1549" w:type="pct"/>
            <w:tcBorders>
              <w:top w:val="single" w:sz="4" w:space="0" w:color="auto"/>
              <w:left w:val="single" w:sz="4" w:space="0" w:color="auto"/>
              <w:bottom w:val="single" w:sz="4" w:space="0" w:color="auto"/>
              <w:right w:val="single" w:sz="4" w:space="0" w:color="auto"/>
            </w:tcBorders>
            <w:vAlign w:val="center"/>
            <w:hideMark/>
          </w:tcPr>
          <w:p w14:paraId="136CBE7B" w14:textId="77777777" w:rsidR="00AB07A8" w:rsidRPr="00F67501" w:rsidRDefault="00AB07A8" w:rsidP="00F67501">
            <w:pPr>
              <w:jc w:val="left"/>
              <w:rPr>
                <w:sz w:val="22"/>
                <w:szCs w:val="22"/>
              </w:rPr>
            </w:pPr>
            <w:r w:rsidRPr="00F67501">
              <w:rPr>
                <w:sz w:val="22"/>
                <w:szCs w:val="22"/>
              </w:rPr>
              <w:t>Universidad Europea de Madrid</w:t>
            </w:r>
          </w:p>
        </w:tc>
        <w:tc>
          <w:tcPr>
            <w:tcW w:w="636" w:type="pct"/>
            <w:tcBorders>
              <w:top w:val="single" w:sz="4" w:space="0" w:color="auto"/>
              <w:left w:val="single" w:sz="4" w:space="0" w:color="auto"/>
              <w:bottom w:val="single" w:sz="4" w:space="0" w:color="auto"/>
              <w:right w:val="single" w:sz="4" w:space="0" w:color="auto"/>
            </w:tcBorders>
            <w:vAlign w:val="center"/>
            <w:hideMark/>
          </w:tcPr>
          <w:p w14:paraId="4DD42E14" w14:textId="77777777" w:rsidR="00AB07A8" w:rsidRPr="00F67501" w:rsidRDefault="00AB07A8" w:rsidP="00F67501">
            <w:pPr>
              <w:jc w:val="center"/>
              <w:rPr>
                <w:sz w:val="22"/>
                <w:szCs w:val="22"/>
              </w:rPr>
            </w:pPr>
            <w:r w:rsidRPr="00F67501">
              <w:rPr>
                <w:sz w:val="22"/>
                <w:szCs w:val="22"/>
              </w:rPr>
              <w:t>2 h</w:t>
            </w:r>
          </w:p>
        </w:tc>
      </w:tr>
      <w:tr w:rsidR="00A528A9" w14:paraId="2AE09074"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5E60076D" w14:textId="77777777" w:rsidR="00AB07A8" w:rsidRPr="00F67501" w:rsidRDefault="00AB07A8" w:rsidP="00F67501">
            <w:pPr>
              <w:jc w:val="center"/>
              <w:rPr>
                <w:sz w:val="22"/>
                <w:szCs w:val="22"/>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2509CC6C" w14:textId="77777777" w:rsidR="00AB07A8" w:rsidRPr="00F67501" w:rsidRDefault="00AB07A8" w:rsidP="00F67501">
            <w:pPr>
              <w:jc w:val="left"/>
              <w:rPr>
                <w:sz w:val="22"/>
                <w:szCs w:val="22"/>
              </w:rPr>
            </w:pPr>
            <w:r w:rsidRPr="00F67501">
              <w:rPr>
                <w:sz w:val="22"/>
                <w:szCs w:val="22"/>
              </w:rPr>
              <w:t>Modelo académico</w:t>
            </w:r>
          </w:p>
        </w:tc>
        <w:tc>
          <w:tcPr>
            <w:tcW w:w="1549" w:type="pct"/>
            <w:tcBorders>
              <w:top w:val="single" w:sz="4" w:space="0" w:color="auto"/>
              <w:left w:val="single" w:sz="4" w:space="0" w:color="auto"/>
              <w:bottom w:val="single" w:sz="4" w:space="0" w:color="auto"/>
              <w:right w:val="single" w:sz="4" w:space="0" w:color="auto"/>
            </w:tcBorders>
            <w:vAlign w:val="center"/>
            <w:hideMark/>
          </w:tcPr>
          <w:p w14:paraId="03F40D53" w14:textId="77777777" w:rsidR="00AB07A8" w:rsidRPr="00F67501" w:rsidRDefault="00AB07A8" w:rsidP="00F67501">
            <w:pPr>
              <w:jc w:val="left"/>
              <w:rPr>
                <w:sz w:val="22"/>
                <w:szCs w:val="22"/>
              </w:rPr>
            </w:pPr>
            <w:r w:rsidRPr="00F67501">
              <w:rPr>
                <w:sz w:val="22"/>
                <w:szCs w:val="22"/>
              </w:rPr>
              <w:t>Universidad Europea de Madrid</w:t>
            </w:r>
          </w:p>
        </w:tc>
        <w:tc>
          <w:tcPr>
            <w:tcW w:w="636" w:type="pct"/>
            <w:tcBorders>
              <w:top w:val="single" w:sz="4" w:space="0" w:color="auto"/>
              <w:left w:val="single" w:sz="4" w:space="0" w:color="auto"/>
              <w:bottom w:val="single" w:sz="4" w:space="0" w:color="auto"/>
              <w:right w:val="single" w:sz="4" w:space="0" w:color="auto"/>
            </w:tcBorders>
            <w:vAlign w:val="center"/>
            <w:hideMark/>
          </w:tcPr>
          <w:p w14:paraId="44AFE492" w14:textId="77777777" w:rsidR="00AB07A8" w:rsidRPr="00F67501" w:rsidRDefault="00AB07A8" w:rsidP="00F67501">
            <w:pPr>
              <w:jc w:val="center"/>
              <w:rPr>
                <w:sz w:val="22"/>
                <w:szCs w:val="22"/>
              </w:rPr>
            </w:pPr>
            <w:r w:rsidRPr="00F67501">
              <w:rPr>
                <w:sz w:val="22"/>
                <w:szCs w:val="22"/>
              </w:rPr>
              <w:t>10 h</w:t>
            </w:r>
          </w:p>
        </w:tc>
      </w:tr>
      <w:tr w:rsidR="00A528A9" w14:paraId="267EF458"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04127CB3" w14:textId="77777777" w:rsidR="00AB07A8" w:rsidRPr="00F67501" w:rsidRDefault="00AB07A8" w:rsidP="00F67501">
            <w:pPr>
              <w:jc w:val="center"/>
              <w:rPr>
                <w:sz w:val="22"/>
                <w:szCs w:val="22"/>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5446883D" w14:textId="77777777" w:rsidR="00AB07A8" w:rsidRPr="00F67501" w:rsidRDefault="00AB07A8" w:rsidP="00F67501">
            <w:pPr>
              <w:jc w:val="left"/>
              <w:rPr>
                <w:sz w:val="22"/>
                <w:szCs w:val="22"/>
              </w:rPr>
            </w:pPr>
            <w:r w:rsidRPr="00F67501">
              <w:rPr>
                <w:sz w:val="22"/>
                <w:szCs w:val="22"/>
              </w:rPr>
              <w:t>Pruebas de evaluación tipo test</w:t>
            </w:r>
          </w:p>
        </w:tc>
        <w:tc>
          <w:tcPr>
            <w:tcW w:w="1549" w:type="pct"/>
            <w:tcBorders>
              <w:top w:val="single" w:sz="4" w:space="0" w:color="auto"/>
              <w:left w:val="single" w:sz="4" w:space="0" w:color="auto"/>
              <w:bottom w:val="single" w:sz="4" w:space="0" w:color="auto"/>
              <w:right w:val="single" w:sz="4" w:space="0" w:color="auto"/>
            </w:tcBorders>
            <w:vAlign w:val="center"/>
            <w:hideMark/>
          </w:tcPr>
          <w:p w14:paraId="30E56241" w14:textId="77777777" w:rsidR="00AB07A8" w:rsidRPr="00F67501" w:rsidRDefault="00AB07A8" w:rsidP="00F67501">
            <w:pPr>
              <w:jc w:val="left"/>
              <w:rPr>
                <w:sz w:val="22"/>
                <w:szCs w:val="22"/>
              </w:rPr>
            </w:pPr>
            <w:r w:rsidRPr="00F67501">
              <w:rPr>
                <w:sz w:val="22"/>
                <w:szCs w:val="22"/>
              </w:rPr>
              <w:t>Universidad Europea de Madrid</w:t>
            </w:r>
          </w:p>
        </w:tc>
        <w:tc>
          <w:tcPr>
            <w:tcW w:w="636" w:type="pct"/>
            <w:tcBorders>
              <w:top w:val="single" w:sz="4" w:space="0" w:color="auto"/>
              <w:left w:val="single" w:sz="4" w:space="0" w:color="auto"/>
              <w:bottom w:val="single" w:sz="4" w:space="0" w:color="auto"/>
              <w:right w:val="single" w:sz="4" w:space="0" w:color="auto"/>
            </w:tcBorders>
            <w:vAlign w:val="center"/>
            <w:hideMark/>
          </w:tcPr>
          <w:p w14:paraId="6AF72623" w14:textId="77777777" w:rsidR="00AB07A8" w:rsidRPr="00F67501" w:rsidRDefault="00AB07A8" w:rsidP="00F67501">
            <w:pPr>
              <w:jc w:val="center"/>
              <w:rPr>
                <w:sz w:val="22"/>
                <w:szCs w:val="22"/>
              </w:rPr>
            </w:pPr>
            <w:r w:rsidRPr="00F67501">
              <w:rPr>
                <w:sz w:val="22"/>
                <w:szCs w:val="22"/>
              </w:rPr>
              <w:t>3 h</w:t>
            </w:r>
          </w:p>
        </w:tc>
      </w:tr>
      <w:tr w:rsidR="00A528A9" w14:paraId="61597066"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6F708F89" w14:textId="77777777" w:rsidR="00AB07A8" w:rsidRPr="00F67501" w:rsidRDefault="00AB07A8" w:rsidP="00F67501">
            <w:pPr>
              <w:jc w:val="center"/>
              <w:rPr>
                <w:sz w:val="22"/>
                <w:szCs w:val="22"/>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4C3F641E" w14:textId="77777777" w:rsidR="00AB07A8" w:rsidRPr="00F67501" w:rsidRDefault="00AB07A8" w:rsidP="00F67501">
            <w:pPr>
              <w:jc w:val="left"/>
              <w:rPr>
                <w:sz w:val="22"/>
                <w:szCs w:val="22"/>
              </w:rPr>
            </w:pPr>
            <w:r w:rsidRPr="00F67501">
              <w:rPr>
                <w:sz w:val="22"/>
                <w:szCs w:val="22"/>
              </w:rPr>
              <w:t>Seguridad y salud en el trabajo</w:t>
            </w:r>
          </w:p>
        </w:tc>
        <w:tc>
          <w:tcPr>
            <w:tcW w:w="1549" w:type="pct"/>
            <w:tcBorders>
              <w:top w:val="single" w:sz="4" w:space="0" w:color="auto"/>
              <w:left w:val="single" w:sz="4" w:space="0" w:color="auto"/>
              <w:bottom w:val="single" w:sz="4" w:space="0" w:color="auto"/>
              <w:right w:val="single" w:sz="4" w:space="0" w:color="auto"/>
            </w:tcBorders>
            <w:vAlign w:val="center"/>
            <w:hideMark/>
          </w:tcPr>
          <w:p w14:paraId="36F0BBB9" w14:textId="77777777" w:rsidR="00AB07A8" w:rsidRPr="00F67501" w:rsidRDefault="00AB07A8" w:rsidP="00F67501">
            <w:pPr>
              <w:jc w:val="left"/>
              <w:rPr>
                <w:sz w:val="22"/>
                <w:szCs w:val="22"/>
              </w:rPr>
            </w:pPr>
            <w:r w:rsidRPr="00F67501">
              <w:rPr>
                <w:sz w:val="22"/>
                <w:szCs w:val="22"/>
              </w:rPr>
              <w:t>Universidad Europea de Madrid</w:t>
            </w:r>
          </w:p>
        </w:tc>
        <w:tc>
          <w:tcPr>
            <w:tcW w:w="636" w:type="pct"/>
            <w:tcBorders>
              <w:top w:val="single" w:sz="4" w:space="0" w:color="auto"/>
              <w:left w:val="single" w:sz="4" w:space="0" w:color="auto"/>
              <w:bottom w:val="single" w:sz="4" w:space="0" w:color="auto"/>
              <w:right w:val="single" w:sz="4" w:space="0" w:color="auto"/>
            </w:tcBorders>
            <w:vAlign w:val="center"/>
            <w:hideMark/>
          </w:tcPr>
          <w:p w14:paraId="4C5E8677" w14:textId="77777777" w:rsidR="00AB07A8" w:rsidRPr="00F67501" w:rsidRDefault="00AB07A8" w:rsidP="00F67501">
            <w:pPr>
              <w:jc w:val="center"/>
              <w:rPr>
                <w:sz w:val="22"/>
                <w:szCs w:val="22"/>
              </w:rPr>
            </w:pPr>
            <w:r w:rsidRPr="00F67501">
              <w:rPr>
                <w:sz w:val="22"/>
                <w:szCs w:val="22"/>
              </w:rPr>
              <w:t>1 h</w:t>
            </w:r>
          </w:p>
        </w:tc>
      </w:tr>
      <w:tr w:rsidR="00A528A9" w14:paraId="68BBC49A"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3F39EBD8" w14:textId="77777777" w:rsidR="00AB07A8" w:rsidRPr="00F67501" w:rsidRDefault="00AB07A8" w:rsidP="00F67501">
            <w:pPr>
              <w:jc w:val="center"/>
              <w:rPr>
                <w:sz w:val="22"/>
                <w:szCs w:val="22"/>
              </w:rPr>
            </w:pPr>
            <w:r w:rsidRPr="00F67501">
              <w:rPr>
                <w:sz w:val="22"/>
                <w:szCs w:val="22"/>
              </w:rPr>
              <w:t>4</w:t>
            </w:r>
          </w:p>
        </w:tc>
        <w:tc>
          <w:tcPr>
            <w:tcW w:w="2132" w:type="pct"/>
            <w:tcBorders>
              <w:top w:val="single" w:sz="4" w:space="0" w:color="auto"/>
              <w:left w:val="single" w:sz="4" w:space="0" w:color="auto"/>
              <w:bottom w:val="single" w:sz="4" w:space="0" w:color="auto"/>
              <w:right w:val="single" w:sz="4" w:space="0" w:color="auto"/>
            </w:tcBorders>
            <w:vAlign w:val="center"/>
            <w:hideMark/>
          </w:tcPr>
          <w:p w14:paraId="2C19A1CD" w14:textId="77777777" w:rsidR="00AB07A8" w:rsidRPr="00F67501" w:rsidRDefault="00AB07A8" w:rsidP="00F67501">
            <w:pPr>
              <w:jc w:val="left"/>
              <w:rPr>
                <w:sz w:val="22"/>
                <w:szCs w:val="22"/>
              </w:rPr>
            </w:pPr>
            <w:r w:rsidRPr="00F67501">
              <w:rPr>
                <w:sz w:val="22"/>
                <w:szCs w:val="22"/>
              </w:rPr>
              <w:t>Curso Identificación y acompañamiento de los problemas psico-emocionales en el estudiantado universitario</w:t>
            </w:r>
          </w:p>
        </w:tc>
        <w:tc>
          <w:tcPr>
            <w:tcW w:w="1549" w:type="pct"/>
            <w:tcBorders>
              <w:top w:val="single" w:sz="4" w:space="0" w:color="auto"/>
              <w:left w:val="single" w:sz="4" w:space="0" w:color="auto"/>
              <w:bottom w:val="single" w:sz="4" w:space="0" w:color="auto"/>
              <w:right w:val="single" w:sz="4" w:space="0" w:color="auto"/>
            </w:tcBorders>
            <w:vAlign w:val="center"/>
            <w:hideMark/>
          </w:tcPr>
          <w:p w14:paraId="6E60F143" w14:textId="77777777" w:rsidR="00AB07A8" w:rsidRPr="00F67501" w:rsidRDefault="00AB07A8" w:rsidP="00F67501">
            <w:pPr>
              <w:jc w:val="left"/>
              <w:rPr>
                <w:sz w:val="22"/>
                <w:szCs w:val="22"/>
              </w:rPr>
            </w:pPr>
            <w:r w:rsidRPr="00F67501">
              <w:rPr>
                <w:sz w:val="22"/>
                <w:szCs w:val="22"/>
              </w:rPr>
              <w:t>Comisión de Formación de la ONCE</w:t>
            </w:r>
          </w:p>
        </w:tc>
        <w:tc>
          <w:tcPr>
            <w:tcW w:w="636" w:type="pct"/>
            <w:tcBorders>
              <w:top w:val="single" w:sz="4" w:space="0" w:color="auto"/>
              <w:left w:val="single" w:sz="4" w:space="0" w:color="auto"/>
              <w:bottom w:val="single" w:sz="4" w:space="0" w:color="auto"/>
              <w:right w:val="single" w:sz="4" w:space="0" w:color="auto"/>
            </w:tcBorders>
            <w:vAlign w:val="center"/>
            <w:hideMark/>
          </w:tcPr>
          <w:p w14:paraId="18149599" w14:textId="264ED9CE" w:rsidR="00AB07A8" w:rsidRPr="00F67501" w:rsidRDefault="00AB07A8" w:rsidP="00F67501">
            <w:pPr>
              <w:jc w:val="center"/>
              <w:rPr>
                <w:sz w:val="22"/>
                <w:szCs w:val="22"/>
              </w:rPr>
            </w:pPr>
            <w:r w:rsidRPr="00F67501">
              <w:rPr>
                <w:sz w:val="22"/>
                <w:szCs w:val="22"/>
              </w:rPr>
              <w:t>10 h.</w:t>
            </w:r>
          </w:p>
        </w:tc>
      </w:tr>
      <w:tr w:rsidR="00A528A9" w14:paraId="087883B7"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067246BA" w14:textId="77777777" w:rsidR="00AB07A8" w:rsidRPr="00F67501" w:rsidRDefault="00AB07A8" w:rsidP="00F67501">
            <w:pPr>
              <w:jc w:val="center"/>
              <w:rPr>
                <w:sz w:val="22"/>
                <w:szCs w:val="22"/>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69100DEE" w14:textId="77777777" w:rsidR="00AB07A8" w:rsidRPr="00F67501" w:rsidRDefault="00AB07A8" w:rsidP="00F67501">
            <w:pPr>
              <w:jc w:val="left"/>
              <w:rPr>
                <w:sz w:val="22"/>
                <w:szCs w:val="22"/>
              </w:rPr>
            </w:pPr>
            <w:r w:rsidRPr="00F67501">
              <w:rPr>
                <w:sz w:val="22"/>
                <w:szCs w:val="22"/>
              </w:rPr>
              <w:t>Como Diseñar Pedagógicamente un Programa Docente.</w:t>
            </w:r>
          </w:p>
        </w:tc>
        <w:tc>
          <w:tcPr>
            <w:tcW w:w="1549" w:type="pct"/>
            <w:tcBorders>
              <w:top w:val="single" w:sz="4" w:space="0" w:color="auto"/>
              <w:left w:val="single" w:sz="4" w:space="0" w:color="auto"/>
              <w:bottom w:val="single" w:sz="4" w:space="0" w:color="auto"/>
              <w:right w:val="single" w:sz="4" w:space="0" w:color="auto"/>
            </w:tcBorders>
            <w:vAlign w:val="center"/>
            <w:hideMark/>
          </w:tcPr>
          <w:p w14:paraId="27F364CA" w14:textId="77777777" w:rsidR="00AB07A8" w:rsidRPr="00F67501" w:rsidRDefault="00AB07A8" w:rsidP="00F67501">
            <w:pPr>
              <w:jc w:val="left"/>
              <w:rPr>
                <w:sz w:val="22"/>
                <w:szCs w:val="22"/>
              </w:rPr>
            </w:pPr>
            <w:r w:rsidRPr="00F67501">
              <w:rPr>
                <w:sz w:val="22"/>
                <w:szCs w:val="22"/>
              </w:rPr>
              <w:t>Universidad Complutense de Madrid</w:t>
            </w:r>
          </w:p>
        </w:tc>
        <w:tc>
          <w:tcPr>
            <w:tcW w:w="636" w:type="pct"/>
            <w:tcBorders>
              <w:top w:val="single" w:sz="4" w:space="0" w:color="auto"/>
              <w:left w:val="single" w:sz="4" w:space="0" w:color="auto"/>
              <w:bottom w:val="single" w:sz="4" w:space="0" w:color="auto"/>
              <w:right w:val="single" w:sz="4" w:space="0" w:color="auto"/>
            </w:tcBorders>
            <w:vAlign w:val="center"/>
            <w:hideMark/>
          </w:tcPr>
          <w:p w14:paraId="3F6E607D" w14:textId="77777777" w:rsidR="00AB07A8" w:rsidRPr="00F67501" w:rsidRDefault="00AB07A8" w:rsidP="00F67501">
            <w:pPr>
              <w:jc w:val="center"/>
              <w:rPr>
                <w:sz w:val="22"/>
                <w:szCs w:val="22"/>
              </w:rPr>
            </w:pPr>
            <w:r w:rsidRPr="00F67501">
              <w:rPr>
                <w:sz w:val="22"/>
                <w:szCs w:val="22"/>
              </w:rPr>
              <w:t>16 h</w:t>
            </w:r>
          </w:p>
        </w:tc>
      </w:tr>
      <w:tr w:rsidR="00A528A9" w14:paraId="3193F233" w14:textId="77777777" w:rsidTr="004863E7">
        <w:trPr>
          <w:cantSplit/>
        </w:trPr>
        <w:tc>
          <w:tcPr>
            <w:tcW w:w="682" w:type="pct"/>
            <w:tcBorders>
              <w:top w:val="single" w:sz="4" w:space="0" w:color="auto"/>
              <w:left w:val="single" w:sz="4" w:space="0" w:color="auto"/>
              <w:bottom w:val="single" w:sz="4" w:space="0" w:color="auto"/>
              <w:right w:val="single" w:sz="4" w:space="0" w:color="auto"/>
            </w:tcBorders>
            <w:vAlign w:val="center"/>
            <w:hideMark/>
          </w:tcPr>
          <w:p w14:paraId="1261B0F7" w14:textId="77777777" w:rsidR="00AB07A8" w:rsidRPr="00F67501" w:rsidRDefault="00AB07A8" w:rsidP="00F67501">
            <w:pPr>
              <w:jc w:val="center"/>
              <w:rPr>
                <w:sz w:val="22"/>
                <w:szCs w:val="22"/>
              </w:rPr>
            </w:pPr>
            <w:r w:rsidRPr="00F67501">
              <w:rPr>
                <w:sz w:val="22"/>
                <w:szCs w:val="22"/>
              </w:rPr>
              <w:t>1</w:t>
            </w:r>
          </w:p>
        </w:tc>
        <w:tc>
          <w:tcPr>
            <w:tcW w:w="2132" w:type="pct"/>
            <w:tcBorders>
              <w:top w:val="single" w:sz="4" w:space="0" w:color="auto"/>
              <w:left w:val="single" w:sz="4" w:space="0" w:color="auto"/>
              <w:bottom w:val="single" w:sz="4" w:space="0" w:color="auto"/>
              <w:right w:val="single" w:sz="4" w:space="0" w:color="auto"/>
            </w:tcBorders>
            <w:vAlign w:val="center"/>
            <w:hideMark/>
          </w:tcPr>
          <w:p w14:paraId="48CEB106" w14:textId="77777777" w:rsidR="00AB07A8" w:rsidRPr="00F67501" w:rsidRDefault="00AB07A8" w:rsidP="00F67501">
            <w:pPr>
              <w:jc w:val="left"/>
              <w:rPr>
                <w:sz w:val="22"/>
                <w:szCs w:val="22"/>
              </w:rPr>
            </w:pPr>
            <w:r w:rsidRPr="00F67501">
              <w:rPr>
                <w:sz w:val="22"/>
                <w:szCs w:val="22"/>
              </w:rPr>
              <w:t>Tecnología 3D en el ámbito docente</w:t>
            </w:r>
          </w:p>
        </w:tc>
        <w:tc>
          <w:tcPr>
            <w:tcW w:w="1549" w:type="pct"/>
            <w:tcBorders>
              <w:top w:val="single" w:sz="4" w:space="0" w:color="auto"/>
              <w:left w:val="single" w:sz="4" w:space="0" w:color="auto"/>
              <w:bottom w:val="single" w:sz="4" w:space="0" w:color="auto"/>
              <w:right w:val="single" w:sz="4" w:space="0" w:color="auto"/>
            </w:tcBorders>
            <w:vAlign w:val="center"/>
            <w:hideMark/>
          </w:tcPr>
          <w:p w14:paraId="3C69FCFC" w14:textId="77777777" w:rsidR="00AB07A8" w:rsidRPr="00F67501" w:rsidRDefault="00AB07A8" w:rsidP="00F67501">
            <w:pPr>
              <w:jc w:val="left"/>
              <w:rPr>
                <w:sz w:val="22"/>
                <w:szCs w:val="22"/>
              </w:rPr>
            </w:pPr>
            <w:r w:rsidRPr="00F67501">
              <w:rPr>
                <w:sz w:val="22"/>
                <w:szCs w:val="22"/>
              </w:rPr>
              <w:t>UAM</w:t>
            </w:r>
          </w:p>
        </w:tc>
        <w:tc>
          <w:tcPr>
            <w:tcW w:w="636" w:type="pct"/>
            <w:tcBorders>
              <w:top w:val="single" w:sz="4" w:space="0" w:color="auto"/>
              <w:left w:val="single" w:sz="4" w:space="0" w:color="auto"/>
              <w:bottom w:val="single" w:sz="4" w:space="0" w:color="auto"/>
              <w:right w:val="single" w:sz="4" w:space="0" w:color="auto"/>
            </w:tcBorders>
            <w:vAlign w:val="center"/>
            <w:hideMark/>
          </w:tcPr>
          <w:p w14:paraId="491B262A" w14:textId="77777777" w:rsidR="00AB07A8" w:rsidRPr="00F67501" w:rsidRDefault="00AB07A8" w:rsidP="00F67501">
            <w:pPr>
              <w:jc w:val="center"/>
              <w:rPr>
                <w:sz w:val="22"/>
                <w:szCs w:val="22"/>
              </w:rPr>
            </w:pPr>
            <w:r w:rsidRPr="00F67501">
              <w:rPr>
                <w:sz w:val="22"/>
                <w:szCs w:val="22"/>
              </w:rPr>
              <w:t>1 h</w:t>
            </w:r>
          </w:p>
        </w:tc>
      </w:tr>
    </w:tbl>
    <w:p w14:paraId="13BF594F" w14:textId="77777777" w:rsidR="00AB07A8" w:rsidRPr="00783D00" w:rsidRDefault="00AB07A8" w:rsidP="00783D00">
      <w:pPr>
        <w:pStyle w:val="NormalNegrita"/>
        <w:spacing w:after="120"/>
        <w:jc w:val="left"/>
        <w:rPr>
          <w:iCs w:val="0"/>
        </w:rPr>
      </w:pPr>
      <w:r w:rsidRPr="00783D00">
        <w:rPr>
          <w:iCs w:val="0"/>
        </w:rPr>
        <w:t>Cursos de formación continua dirigidos a mejorar las competencias profesionales y disciplinares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A DATOS SOBRE FORMACIÓN DEL PROFESORADO MÁSTER UNIVERSITARIO EN FISIOTERAPIA DEL SISTEMA MUSCULOESQUELÉTICO FISIOTERAPIA MANUAL ORTOPÉD"/>
        <w:tblDescription w:val="Cursos de formación continua dirigidos a mejorar las competencias profesionales y disciplinares"/>
      </w:tblPr>
      <w:tblGrid>
        <w:gridCol w:w="1270"/>
        <w:gridCol w:w="3828"/>
        <w:gridCol w:w="2835"/>
        <w:gridCol w:w="1134"/>
      </w:tblGrid>
      <w:tr w:rsidR="004863E7" w:rsidRPr="00F67501" w14:paraId="2BCE13D6" w14:textId="77777777" w:rsidTr="004863E7">
        <w:trPr>
          <w:cantSplit/>
          <w:tblHeader/>
        </w:trPr>
        <w:tc>
          <w:tcPr>
            <w:tcW w:w="127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ED1E9D1" w14:textId="77777777" w:rsidR="00AB07A8" w:rsidRPr="00F67501" w:rsidRDefault="00AB07A8" w:rsidP="004863E7">
            <w:pPr>
              <w:spacing w:after="120" w:line="240" w:lineRule="auto"/>
              <w:jc w:val="center"/>
              <w:rPr>
                <w:b/>
                <w:bCs/>
              </w:rPr>
            </w:pPr>
            <w:r w:rsidRPr="00F67501">
              <w:rPr>
                <w:b/>
                <w:bCs/>
              </w:rPr>
              <w:t>Nº docentes</w:t>
            </w:r>
          </w:p>
        </w:tc>
        <w:tc>
          <w:tcPr>
            <w:tcW w:w="38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03C0A8" w14:textId="77777777" w:rsidR="00AB07A8" w:rsidRPr="00F67501" w:rsidRDefault="00AB07A8" w:rsidP="00F67501">
            <w:pPr>
              <w:spacing w:after="120" w:line="240" w:lineRule="auto"/>
              <w:jc w:val="center"/>
              <w:rPr>
                <w:b/>
                <w:bCs/>
              </w:rPr>
            </w:pPr>
            <w:r w:rsidRPr="00F67501">
              <w:rPr>
                <w:b/>
                <w:bCs/>
              </w:rPr>
              <w:t>Denominación de la formación</w:t>
            </w:r>
          </w:p>
        </w:tc>
        <w:tc>
          <w:tcPr>
            <w:tcW w:w="283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02BCAF" w14:textId="77777777" w:rsidR="00AB07A8" w:rsidRPr="00F67501" w:rsidRDefault="00AB07A8" w:rsidP="00F67501">
            <w:pPr>
              <w:spacing w:after="120" w:line="240" w:lineRule="auto"/>
              <w:jc w:val="center"/>
              <w:rPr>
                <w:b/>
                <w:bCs/>
              </w:rPr>
            </w:pPr>
            <w:r w:rsidRPr="00F67501">
              <w:rPr>
                <w:b/>
                <w:bCs/>
              </w:rPr>
              <w:t>Centro organizador de la formación</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0D3C46" w14:textId="77777777" w:rsidR="00AB07A8" w:rsidRPr="00F67501" w:rsidRDefault="00AB07A8" w:rsidP="004863E7">
            <w:pPr>
              <w:spacing w:after="120" w:line="240" w:lineRule="auto"/>
              <w:ind w:left="-103"/>
              <w:jc w:val="center"/>
              <w:rPr>
                <w:b/>
                <w:bCs/>
              </w:rPr>
            </w:pPr>
            <w:r w:rsidRPr="00F67501">
              <w:rPr>
                <w:b/>
                <w:bCs/>
              </w:rPr>
              <w:t>ECTS/Nº horas</w:t>
            </w:r>
          </w:p>
        </w:tc>
      </w:tr>
      <w:tr w:rsidR="004863E7" w:rsidRPr="00F67501" w14:paraId="08B57129"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1BDBBA62" w14:textId="77777777" w:rsidR="00AB07A8" w:rsidRPr="00F67501" w:rsidRDefault="00AB07A8" w:rsidP="004863E7">
            <w:pPr>
              <w:jc w:val="center"/>
              <w:rPr>
                <w:rFonts w:eastAsia="Times New Roman"/>
                <w:color w:val="232333"/>
                <w:sz w:val="22"/>
                <w:szCs w:val="22"/>
                <w:highlight w:val="yellow"/>
                <w:shd w:val="clear" w:color="auto" w:fill="FFFFFF"/>
              </w:rPr>
            </w:pPr>
            <w:r w:rsidRPr="00F67501">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789F992" w14:textId="77777777" w:rsidR="00AB07A8" w:rsidRPr="00F67501" w:rsidRDefault="00AB07A8" w:rsidP="00F67501">
            <w:pPr>
              <w:jc w:val="left"/>
              <w:rPr>
                <w:rFonts w:eastAsia="Times New Roman"/>
                <w:sz w:val="22"/>
                <w:szCs w:val="22"/>
                <w:highlight w:val="yellow"/>
              </w:rPr>
            </w:pPr>
            <w:r w:rsidRPr="00F67501">
              <w:rPr>
                <w:sz w:val="22"/>
                <w:szCs w:val="22"/>
                <w:lang w:val="es-ES_tradnl"/>
              </w:rPr>
              <w:t>Curso MOOC</w:t>
            </w:r>
            <w:r w:rsidRPr="00F67501">
              <w:rPr>
                <w:sz w:val="22"/>
                <w:szCs w:val="22"/>
              </w:rPr>
              <w:t>:</w:t>
            </w:r>
            <w:r w:rsidRPr="00F67501">
              <w:rPr>
                <w:sz w:val="22"/>
                <w:szCs w:val="22"/>
                <w:lang w:val="es-ES_tradnl"/>
              </w:rPr>
              <w:t xml:space="preserve"> </w:t>
            </w:r>
            <w:r w:rsidRPr="00F67501">
              <w:rPr>
                <w:sz w:val="22"/>
                <w:szCs w:val="22"/>
              </w:rPr>
              <w:t>Dolor Lumbar. Mucho más que un Dolor.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3384A2D" w14:textId="77777777" w:rsidR="00AB07A8" w:rsidRPr="00F67501" w:rsidRDefault="00AB07A8" w:rsidP="00F67501">
            <w:pPr>
              <w:jc w:val="left"/>
              <w:rPr>
                <w:rFonts w:eastAsia="Times New Roman"/>
                <w:sz w:val="22"/>
                <w:szCs w:val="22"/>
                <w:highlight w:val="yellow"/>
              </w:rPr>
            </w:pPr>
            <w:r w:rsidRPr="00F67501">
              <w:rPr>
                <w:sz w:val="22"/>
                <w:szCs w:val="22"/>
              </w:rPr>
              <w:t>Centro de Innovación Docente y Educación Digital (CIED) de la Universidad Rey Juan Carlos.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828F05" w14:textId="77777777" w:rsidR="00AB07A8" w:rsidRPr="00F67501" w:rsidRDefault="00AB07A8" w:rsidP="004863E7">
            <w:pPr>
              <w:jc w:val="center"/>
              <w:rPr>
                <w:rFonts w:eastAsia="Times New Roman"/>
                <w:sz w:val="22"/>
                <w:szCs w:val="22"/>
                <w:highlight w:val="yellow"/>
              </w:rPr>
            </w:pPr>
            <w:r w:rsidRPr="00F67501">
              <w:rPr>
                <w:sz w:val="22"/>
                <w:szCs w:val="22"/>
              </w:rPr>
              <w:t>15 horas</w:t>
            </w:r>
          </w:p>
        </w:tc>
      </w:tr>
      <w:tr w:rsidR="004863E7" w:rsidRPr="00F67501" w14:paraId="72942914"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33C2EA2B" w14:textId="77777777" w:rsidR="00AB07A8" w:rsidRPr="00F67501" w:rsidRDefault="00AB07A8" w:rsidP="004863E7">
            <w:pPr>
              <w:jc w:val="center"/>
              <w:rPr>
                <w:rFonts w:eastAsia="Times New Roman"/>
                <w:color w:val="232333"/>
                <w:sz w:val="22"/>
                <w:szCs w:val="22"/>
                <w:highlight w:val="yellow"/>
                <w:shd w:val="clear" w:color="auto" w:fill="FFFFFF"/>
              </w:rPr>
            </w:pPr>
            <w:r w:rsidRPr="00F67501">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79E4268" w14:textId="77777777" w:rsidR="00AB07A8" w:rsidRPr="00F67501" w:rsidRDefault="00AB07A8" w:rsidP="00F67501">
            <w:pPr>
              <w:jc w:val="left"/>
              <w:rPr>
                <w:rFonts w:eastAsia="Times New Roman"/>
                <w:sz w:val="22"/>
                <w:szCs w:val="22"/>
                <w:highlight w:val="yellow"/>
              </w:rPr>
            </w:pPr>
            <w:r w:rsidRPr="00F67501">
              <w:rPr>
                <w:sz w:val="22"/>
                <w:szCs w:val="22"/>
              </w:rPr>
              <w:t>Habilidades de comunicación con el paciente pediátrico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667C9D" w14:textId="77777777" w:rsidR="00AB07A8" w:rsidRPr="00F67501" w:rsidRDefault="00AB07A8" w:rsidP="00F67501">
            <w:pPr>
              <w:jc w:val="left"/>
              <w:rPr>
                <w:rFonts w:eastAsia="Times New Roman"/>
                <w:sz w:val="22"/>
                <w:szCs w:val="22"/>
                <w:highlight w:val="yellow"/>
              </w:rPr>
            </w:pPr>
            <w:r w:rsidRPr="00F67501">
              <w:rPr>
                <w:sz w:val="22"/>
                <w:szCs w:val="22"/>
              </w:rPr>
              <w:t>Aula Total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C779B1" w14:textId="77777777" w:rsidR="00AB07A8" w:rsidRPr="00F67501" w:rsidRDefault="00AB07A8" w:rsidP="004863E7">
            <w:pPr>
              <w:jc w:val="center"/>
              <w:rPr>
                <w:rFonts w:eastAsia="Times New Roman"/>
                <w:sz w:val="22"/>
                <w:szCs w:val="22"/>
                <w:highlight w:val="yellow"/>
              </w:rPr>
            </w:pPr>
            <w:r w:rsidRPr="00F67501">
              <w:rPr>
                <w:sz w:val="22"/>
                <w:szCs w:val="22"/>
              </w:rPr>
              <w:t>35 horas</w:t>
            </w:r>
          </w:p>
        </w:tc>
      </w:tr>
      <w:tr w:rsidR="004863E7" w:rsidRPr="00F67501" w14:paraId="1D642AC1"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38F8E3CB" w14:textId="77777777" w:rsidR="00AB07A8" w:rsidRPr="00F67501" w:rsidRDefault="00AB07A8" w:rsidP="004863E7">
            <w:pPr>
              <w:jc w:val="center"/>
              <w:rPr>
                <w:rFonts w:eastAsia="Times New Roman"/>
                <w:color w:val="232333"/>
                <w:sz w:val="22"/>
                <w:szCs w:val="22"/>
                <w:highlight w:val="yellow"/>
                <w:shd w:val="clear" w:color="auto" w:fill="FFFFFF"/>
              </w:rPr>
            </w:pPr>
            <w:r w:rsidRPr="00F67501">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F47C294" w14:textId="77777777" w:rsidR="00AB07A8" w:rsidRPr="00F67501" w:rsidRDefault="00AB07A8" w:rsidP="00F67501">
            <w:pPr>
              <w:jc w:val="left"/>
              <w:rPr>
                <w:rFonts w:eastAsia="Times New Roman"/>
                <w:color w:val="444444"/>
                <w:spacing w:val="-10"/>
                <w:sz w:val="22"/>
                <w:szCs w:val="22"/>
                <w:highlight w:val="yellow"/>
                <w:shd w:val="clear" w:color="auto" w:fill="FFFFFF"/>
              </w:rPr>
            </w:pPr>
            <w:r w:rsidRPr="00F67501">
              <w:rPr>
                <w:sz w:val="22"/>
                <w:szCs w:val="22"/>
              </w:rPr>
              <w:t>Valoración y tratamiento del dolor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F008DD1" w14:textId="77777777" w:rsidR="00AB07A8" w:rsidRPr="00F67501" w:rsidRDefault="00AB07A8" w:rsidP="00F67501">
            <w:pPr>
              <w:jc w:val="left"/>
              <w:rPr>
                <w:rFonts w:eastAsia="Times New Roman"/>
                <w:color w:val="444444"/>
                <w:spacing w:val="-10"/>
                <w:sz w:val="22"/>
                <w:szCs w:val="22"/>
                <w:highlight w:val="yellow"/>
                <w:shd w:val="clear" w:color="auto" w:fill="FFFFFF"/>
              </w:rPr>
            </w:pPr>
            <w:r w:rsidRPr="00F67501">
              <w:rPr>
                <w:sz w:val="22"/>
                <w:szCs w:val="22"/>
              </w:rPr>
              <w:t>Consejería de Sanidad SERMAS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4D73E7" w14:textId="77777777" w:rsidR="00AB07A8" w:rsidRPr="00F67501" w:rsidRDefault="00AB07A8" w:rsidP="004863E7">
            <w:pPr>
              <w:jc w:val="center"/>
              <w:rPr>
                <w:rFonts w:eastAsia="Times New Roman"/>
                <w:sz w:val="22"/>
                <w:szCs w:val="22"/>
                <w:highlight w:val="yellow"/>
              </w:rPr>
            </w:pPr>
            <w:r w:rsidRPr="00F67501">
              <w:rPr>
                <w:sz w:val="22"/>
                <w:szCs w:val="22"/>
              </w:rPr>
              <w:t>15h</w:t>
            </w:r>
          </w:p>
        </w:tc>
      </w:tr>
      <w:tr w:rsidR="004863E7" w:rsidRPr="00F67501" w14:paraId="1874BE97"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26C8ECAE" w14:textId="77777777" w:rsidR="00AB07A8" w:rsidRPr="00F67501" w:rsidRDefault="00AB07A8" w:rsidP="004863E7">
            <w:pPr>
              <w:jc w:val="center"/>
              <w:rPr>
                <w:rFonts w:eastAsia="Times New Roman"/>
                <w:color w:val="232333"/>
                <w:sz w:val="22"/>
                <w:szCs w:val="22"/>
                <w:highlight w:val="yellow"/>
                <w:shd w:val="clear" w:color="auto" w:fill="FFFFFF"/>
              </w:rPr>
            </w:pPr>
            <w:r w:rsidRPr="00F67501">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052C9C64" w14:textId="77777777" w:rsidR="00AB07A8" w:rsidRPr="00F67501" w:rsidRDefault="00AB07A8" w:rsidP="00F67501">
            <w:pPr>
              <w:jc w:val="left"/>
              <w:rPr>
                <w:rFonts w:eastAsia="Times New Roman"/>
                <w:color w:val="444444"/>
                <w:spacing w:val="-10"/>
                <w:sz w:val="22"/>
                <w:szCs w:val="22"/>
                <w:highlight w:val="yellow"/>
                <w:shd w:val="clear" w:color="auto" w:fill="FFFFFF"/>
              </w:rPr>
            </w:pPr>
            <w:r w:rsidRPr="00F67501">
              <w:rPr>
                <w:sz w:val="22"/>
                <w:szCs w:val="22"/>
              </w:rPr>
              <w:t>Curso básico de seguridad del paciente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785F41" w14:textId="77777777" w:rsidR="00AB07A8" w:rsidRPr="00F67501" w:rsidRDefault="00AB07A8" w:rsidP="00F67501">
            <w:pPr>
              <w:jc w:val="left"/>
              <w:rPr>
                <w:rFonts w:eastAsia="Times New Roman"/>
                <w:color w:val="444444"/>
                <w:spacing w:val="-10"/>
                <w:sz w:val="22"/>
                <w:szCs w:val="22"/>
                <w:highlight w:val="yellow"/>
                <w:shd w:val="clear" w:color="auto" w:fill="FFFFFF"/>
              </w:rPr>
            </w:pPr>
            <w:r w:rsidRPr="00F67501">
              <w:rPr>
                <w:sz w:val="22"/>
                <w:szCs w:val="22"/>
              </w:rPr>
              <w:t>Consejería de Sanidad SERMAS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EAF98E" w14:textId="77777777" w:rsidR="00AB07A8" w:rsidRPr="00F67501" w:rsidRDefault="00AB07A8" w:rsidP="004863E7">
            <w:pPr>
              <w:jc w:val="center"/>
              <w:rPr>
                <w:rFonts w:eastAsia="Times New Roman"/>
                <w:sz w:val="22"/>
                <w:szCs w:val="22"/>
                <w:highlight w:val="yellow"/>
              </w:rPr>
            </w:pPr>
            <w:r w:rsidRPr="00F67501">
              <w:rPr>
                <w:sz w:val="22"/>
                <w:szCs w:val="22"/>
              </w:rPr>
              <w:t>5h</w:t>
            </w:r>
          </w:p>
        </w:tc>
      </w:tr>
      <w:tr w:rsidR="004863E7" w:rsidRPr="00F67501" w14:paraId="27963123"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51C06006" w14:textId="77777777" w:rsidR="00AB07A8" w:rsidRPr="00F67501" w:rsidRDefault="00AB07A8" w:rsidP="004863E7">
            <w:pPr>
              <w:jc w:val="center"/>
              <w:rPr>
                <w:rFonts w:eastAsia="Times New Roman"/>
                <w:color w:val="232333"/>
                <w:sz w:val="22"/>
                <w:szCs w:val="22"/>
                <w:highlight w:val="yellow"/>
                <w:shd w:val="clear" w:color="auto" w:fill="FFFFFF"/>
              </w:rPr>
            </w:pPr>
            <w:r w:rsidRPr="00F67501">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C30B6B8" w14:textId="77777777" w:rsidR="00AB07A8" w:rsidRPr="00F67501" w:rsidRDefault="00AB07A8" w:rsidP="00F67501">
            <w:pPr>
              <w:jc w:val="left"/>
              <w:rPr>
                <w:rFonts w:eastAsia="Times New Roman"/>
                <w:color w:val="444444"/>
                <w:spacing w:val="-10"/>
                <w:sz w:val="22"/>
                <w:szCs w:val="22"/>
                <w:highlight w:val="yellow"/>
                <w:shd w:val="clear" w:color="auto" w:fill="FFFFFF"/>
              </w:rPr>
            </w:pPr>
            <w:r w:rsidRPr="00F67501">
              <w:rPr>
                <w:sz w:val="22"/>
                <w:szCs w:val="22"/>
              </w:rPr>
              <w:t>Gestión de situaciones laborales conflictivas en el ámbito sanitario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DEAA4D" w14:textId="77777777" w:rsidR="00AB07A8" w:rsidRPr="00F67501" w:rsidRDefault="00AB07A8" w:rsidP="00F67501">
            <w:pPr>
              <w:jc w:val="left"/>
              <w:rPr>
                <w:rFonts w:eastAsia="Times New Roman"/>
                <w:color w:val="444444"/>
                <w:spacing w:val="-10"/>
                <w:sz w:val="22"/>
                <w:szCs w:val="22"/>
                <w:highlight w:val="yellow"/>
                <w:shd w:val="clear" w:color="auto" w:fill="FFFFFF"/>
              </w:rPr>
            </w:pPr>
            <w:r w:rsidRPr="00F67501">
              <w:rPr>
                <w:sz w:val="22"/>
                <w:szCs w:val="22"/>
              </w:rPr>
              <w:t>Centro Logoss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3836AC" w14:textId="77777777" w:rsidR="00AB07A8" w:rsidRPr="00F67501" w:rsidRDefault="00AB07A8" w:rsidP="004863E7">
            <w:pPr>
              <w:jc w:val="center"/>
              <w:rPr>
                <w:rFonts w:eastAsia="Times New Roman"/>
                <w:sz w:val="22"/>
                <w:szCs w:val="22"/>
                <w:highlight w:val="yellow"/>
              </w:rPr>
            </w:pPr>
            <w:r w:rsidRPr="00F67501">
              <w:rPr>
                <w:sz w:val="22"/>
                <w:szCs w:val="22"/>
              </w:rPr>
              <w:t>35h</w:t>
            </w:r>
          </w:p>
        </w:tc>
      </w:tr>
      <w:tr w:rsidR="004863E7" w:rsidRPr="00F67501" w14:paraId="02549C64"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47E7DE96"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lastRenderedPageBreak/>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552F649"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Patología vascular. Rehabilitación para fisioterapeutas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ABF2788"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Centro Logoss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5C8485" w14:textId="77777777" w:rsidR="00AB07A8" w:rsidRPr="00B47F2B" w:rsidRDefault="00AB07A8" w:rsidP="004863E7">
            <w:pPr>
              <w:jc w:val="center"/>
              <w:rPr>
                <w:rFonts w:eastAsia="Times New Roman"/>
                <w:sz w:val="20"/>
                <w:szCs w:val="20"/>
                <w:highlight w:val="yellow"/>
              </w:rPr>
            </w:pPr>
            <w:r w:rsidRPr="00B47F2B">
              <w:rPr>
                <w:sz w:val="20"/>
                <w:szCs w:val="20"/>
              </w:rPr>
              <w:t>35h</w:t>
            </w:r>
          </w:p>
        </w:tc>
      </w:tr>
      <w:tr w:rsidR="004863E7" w:rsidRPr="00F67501" w14:paraId="1958C18C"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0300530B"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E7E6EA4"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Aumenta tu éxito a través de tu postura y movimiento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676969"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Universidad Francisco de Vitoria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439932" w14:textId="77777777" w:rsidR="00AB07A8" w:rsidRPr="00B47F2B" w:rsidRDefault="00AB07A8" w:rsidP="004863E7">
            <w:pPr>
              <w:jc w:val="center"/>
              <w:rPr>
                <w:rFonts w:eastAsia="Times New Roman"/>
                <w:sz w:val="20"/>
                <w:szCs w:val="20"/>
                <w:highlight w:val="yellow"/>
              </w:rPr>
            </w:pPr>
            <w:r w:rsidRPr="00B47F2B">
              <w:rPr>
                <w:sz w:val="20"/>
                <w:szCs w:val="20"/>
              </w:rPr>
              <w:t>1h</w:t>
            </w:r>
          </w:p>
        </w:tc>
      </w:tr>
      <w:tr w:rsidR="004863E7" w:rsidRPr="00F67501" w14:paraId="52663B28"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7D05DC0B"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4D78293"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Jornada de elastografía musculoesquelética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B92B47"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Universidad Francisco de Vitoria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BE0F84" w14:textId="77777777" w:rsidR="00AB07A8" w:rsidRPr="00B47F2B" w:rsidRDefault="00AB07A8" w:rsidP="004863E7">
            <w:pPr>
              <w:jc w:val="center"/>
              <w:rPr>
                <w:rFonts w:eastAsia="Times New Roman"/>
                <w:sz w:val="20"/>
                <w:szCs w:val="20"/>
                <w:highlight w:val="yellow"/>
              </w:rPr>
            </w:pPr>
            <w:r w:rsidRPr="00B47F2B">
              <w:rPr>
                <w:sz w:val="20"/>
                <w:szCs w:val="20"/>
              </w:rPr>
              <w:t>5h</w:t>
            </w:r>
          </w:p>
        </w:tc>
      </w:tr>
      <w:tr w:rsidR="004863E7" w:rsidRPr="00F67501" w14:paraId="1D45D047"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36F83F47"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CA06726"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Bioética en las profesiones sanitarias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0A20D45"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Aula Total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E402A2" w14:textId="77777777" w:rsidR="00AB07A8" w:rsidRPr="00B47F2B" w:rsidRDefault="00AB07A8" w:rsidP="004863E7">
            <w:pPr>
              <w:jc w:val="center"/>
              <w:rPr>
                <w:rFonts w:eastAsia="Times New Roman"/>
                <w:sz w:val="20"/>
                <w:szCs w:val="20"/>
                <w:highlight w:val="yellow"/>
              </w:rPr>
            </w:pPr>
            <w:r w:rsidRPr="00B47F2B">
              <w:rPr>
                <w:sz w:val="20"/>
                <w:szCs w:val="20"/>
              </w:rPr>
              <w:t>55h</w:t>
            </w:r>
          </w:p>
        </w:tc>
      </w:tr>
      <w:tr w:rsidR="004863E7" w:rsidRPr="00F67501" w14:paraId="096912E0"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1A53FBF4"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2F5700C"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Auditor interno de la calidad según modelo ISO 9001:2015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CD83CE0"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Hospital Gregorio Marañón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A41FE9" w14:textId="77777777" w:rsidR="00AB07A8" w:rsidRPr="00B47F2B" w:rsidRDefault="00AB07A8" w:rsidP="004863E7">
            <w:pPr>
              <w:jc w:val="center"/>
              <w:rPr>
                <w:rFonts w:eastAsia="Times New Roman"/>
                <w:sz w:val="20"/>
                <w:szCs w:val="20"/>
                <w:highlight w:val="yellow"/>
              </w:rPr>
            </w:pPr>
            <w:r w:rsidRPr="00B47F2B">
              <w:rPr>
                <w:sz w:val="20"/>
                <w:szCs w:val="20"/>
              </w:rPr>
              <w:t>20h</w:t>
            </w:r>
          </w:p>
        </w:tc>
      </w:tr>
      <w:tr w:rsidR="004863E7" w:rsidRPr="00F67501" w14:paraId="4416AC95"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1F05DE10"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F24D89D"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lang w:val="en-US"/>
              </w:rPr>
              <w:t xml:space="preserve">"Amputation: Indications, Functional Outcomes and Reconstructions." </w:t>
            </w:r>
            <w:r w:rsidRPr="00B47F2B">
              <w:rPr>
                <w:sz w:val="20"/>
                <w:szCs w:val="20"/>
              </w:rPr>
              <w:t>ISOLS Orthopedic Oncology Webinar Series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396DFD9"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ISOLS-SLATME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162F05" w14:textId="77777777" w:rsidR="00AB07A8" w:rsidRPr="00B47F2B" w:rsidRDefault="00AB07A8" w:rsidP="004863E7">
            <w:pPr>
              <w:jc w:val="center"/>
              <w:rPr>
                <w:rFonts w:eastAsia="Times New Roman"/>
                <w:sz w:val="16"/>
                <w:szCs w:val="16"/>
                <w:highlight w:val="yellow"/>
              </w:rPr>
            </w:pPr>
            <w:r w:rsidRPr="00B47F2B">
              <w:rPr>
                <w:sz w:val="16"/>
                <w:szCs w:val="16"/>
                <w:lang w:val="en-US"/>
              </w:rPr>
              <w:t>No especificado</w:t>
            </w:r>
          </w:p>
        </w:tc>
      </w:tr>
      <w:tr w:rsidR="004863E7" w:rsidRPr="00F67501" w14:paraId="46EEE9A1"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34E79AD5"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42BBAE4" w14:textId="77777777" w:rsidR="00AB07A8" w:rsidRPr="00B47F2B" w:rsidRDefault="00AB07A8" w:rsidP="004863E7">
            <w:pPr>
              <w:jc w:val="left"/>
              <w:rPr>
                <w:rFonts w:eastAsia="Times New Roman"/>
                <w:color w:val="444444"/>
                <w:spacing w:val="-10"/>
                <w:sz w:val="20"/>
                <w:szCs w:val="20"/>
                <w:highlight w:val="yellow"/>
                <w:shd w:val="clear" w:color="auto" w:fill="FFFFFF"/>
                <w:lang w:val="en-US"/>
              </w:rPr>
            </w:pPr>
            <w:r w:rsidRPr="00B47F2B">
              <w:rPr>
                <w:sz w:val="20"/>
                <w:szCs w:val="20"/>
                <w:lang w:val="en-US"/>
              </w:rPr>
              <w:t>25th MUTARS® Experience Meeting – MUTARS® Workshop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AD8AAF"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MBA-Implantcast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AE047B" w14:textId="77777777" w:rsidR="00AB07A8" w:rsidRPr="00B47F2B" w:rsidRDefault="00AB07A8" w:rsidP="004863E7">
            <w:pPr>
              <w:jc w:val="center"/>
              <w:rPr>
                <w:rFonts w:eastAsia="Times New Roman"/>
                <w:sz w:val="16"/>
                <w:szCs w:val="16"/>
                <w:highlight w:val="yellow"/>
              </w:rPr>
            </w:pPr>
            <w:r w:rsidRPr="00B47F2B">
              <w:rPr>
                <w:sz w:val="16"/>
                <w:szCs w:val="16"/>
              </w:rPr>
              <w:t>No especificado</w:t>
            </w:r>
          </w:p>
        </w:tc>
      </w:tr>
      <w:tr w:rsidR="004863E7" w:rsidRPr="00F67501" w14:paraId="0320713A"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tcPr>
          <w:p w14:paraId="60076222" w14:textId="46F98232" w:rsidR="00AB07A8" w:rsidRPr="00B47F2B" w:rsidRDefault="00AB07A8" w:rsidP="00B47F2B">
            <w:pPr>
              <w:jc w:val="center"/>
              <w:rPr>
                <w:sz w:val="20"/>
                <w:szCs w:val="20"/>
                <w:highlight w:val="yellow"/>
                <w:shd w:val="clear" w:color="auto" w:fill="FFFFFF"/>
              </w:rPr>
            </w:pPr>
            <w:r w:rsidRPr="00B47F2B">
              <w:rPr>
                <w:sz w:val="20"/>
                <w:szCs w:val="20"/>
              </w:rPr>
              <w:t>4</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64C9E2D"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lang w:val="es-ES_tradnl"/>
              </w:rPr>
              <w:t>Responsabilidad Social Corporativa (RSC) y Sostenibilidad.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45CE670"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Comisión de Formación ONCE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01121B" w14:textId="664E58D6" w:rsidR="00AB07A8" w:rsidRPr="00B47F2B" w:rsidRDefault="00AB07A8" w:rsidP="004863E7">
            <w:pPr>
              <w:jc w:val="center"/>
              <w:rPr>
                <w:rFonts w:eastAsia="Times New Roman"/>
                <w:sz w:val="20"/>
                <w:szCs w:val="20"/>
                <w:highlight w:val="yellow"/>
              </w:rPr>
            </w:pPr>
            <w:r w:rsidRPr="00B47F2B">
              <w:rPr>
                <w:sz w:val="20"/>
                <w:szCs w:val="20"/>
              </w:rPr>
              <w:t>2 horas.</w:t>
            </w:r>
          </w:p>
        </w:tc>
      </w:tr>
      <w:tr w:rsidR="004863E7" w:rsidRPr="00F67501" w14:paraId="2B2AC0F3"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0EA46244"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501DC51A" w14:textId="13921578" w:rsidR="00AB07A8" w:rsidRPr="00B47F2B" w:rsidRDefault="00AB07A8" w:rsidP="004863E7">
            <w:pPr>
              <w:jc w:val="left"/>
              <w:rPr>
                <w:sz w:val="20"/>
                <w:szCs w:val="20"/>
                <w:highlight w:val="yellow"/>
                <w:shd w:val="clear" w:color="auto" w:fill="FFFFFF"/>
              </w:rPr>
            </w:pPr>
            <w:r w:rsidRPr="00B47F2B">
              <w:rPr>
                <w:sz w:val="20"/>
                <w:szCs w:val="20"/>
              </w:rPr>
              <w:t>Investigación de incidentes.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1F6245"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Comisión de Formación ONCE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09B327" w14:textId="66B2E514" w:rsidR="00AB07A8" w:rsidRPr="00B47F2B" w:rsidRDefault="00AB07A8" w:rsidP="004863E7">
            <w:pPr>
              <w:jc w:val="center"/>
              <w:rPr>
                <w:rFonts w:eastAsia="Times New Roman"/>
                <w:sz w:val="20"/>
                <w:szCs w:val="20"/>
                <w:highlight w:val="yellow"/>
              </w:rPr>
            </w:pPr>
            <w:r w:rsidRPr="00B47F2B">
              <w:rPr>
                <w:sz w:val="20"/>
                <w:szCs w:val="20"/>
              </w:rPr>
              <w:t>4 horas.</w:t>
            </w:r>
          </w:p>
        </w:tc>
      </w:tr>
      <w:tr w:rsidR="004863E7" w:rsidRPr="00F67501" w14:paraId="6F7A736F"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223905B1"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009C21DC"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Acoso laboral o mobbing, acoso sexual y/o por razón de sexo y resolución de conflictos.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CB9E23"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Comisión de Formación ONCE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7E5473" w14:textId="780B1A36" w:rsidR="00AB07A8" w:rsidRPr="00B47F2B" w:rsidRDefault="00AB07A8" w:rsidP="004863E7">
            <w:pPr>
              <w:jc w:val="center"/>
              <w:rPr>
                <w:rFonts w:eastAsia="Times New Roman"/>
                <w:sz w:val="20"/>
                <w:szCs w:val="20"/>
                <w:highlight w:val="yellow"/>
              </w:rPr>
            </w:pPr>
            <w:r w:rsidRPr="00B47F2B">
              <w:rPr>
                <w:sz w:val="20"/>
                <w:szCs w:val="20"/>
              </w:rPr>
              <w:t>6 horas.</w:t>
            </w:r>
          </w:p>
        </w:tc>
      </w:tr>
      <w:tr w:rsidR="004863E7" w:rsidRPr="00F67501" w14:paraId="594DED44"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47AB6EF5"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4</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6CC9861"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Diversidad e Inclusión</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1FE7FE1"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Comisión de Formación ONCE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7CAEE2" w14:textId="5CF983AD" w:rsidR="00AB07A8" w:rsidRPr="00B47F2B" w:rsidRDefault="00AB07A8" w:rsidP="004863E7">
            <w:pPr>
              <w:jc w:val="center"/>
              <w:rPr>
                <w:rFonts w:eastAsia="Times New Roman"/>
                <w:sz w:val="20"/>
                <w:szCs w:val="20"/>
                <w:highlight w:val="yellow"/>
              </w:rPr>
            </w:pPr>
            <w:r w:rsidRPr="00B47F2B">
              <w:rPr>
                <w:sz w:val="20"/>
                <w:szCs w:val="20"/>
              </w:rPr>
              <w:t>2 horas.</w:t>
            </w:r>
          </w:p>
        </w:tc>
      </w:tr>
      <w:tr w:rsidR="004863E7" w:rsidRPr="00F67501" w14:paraId="2473DEF6"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1D942964"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4</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8049314"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Prevención penal para personal no vendedor.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8B577C"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Comisión de Formación ONCE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A7F521" w14:textId="6B3D59A3" w:rsidR="00AB07A8" w:rsidRPr="00B47F2B" w:rsidRDefault="00AB07A8" w:rsidP="004863E7">
            <w:pPr>
              <w:jc w:val="center"/>
              <w:rPr>
                <w:rFonts w:eastAsia="Times New Roman"/>
                <w:sz w:val="20"/>
                <w:szCs w:val="20"/>
                <w:highlight w:val="yellow"/>
              </w:rPr>
            </w:pPr>
            <w:r w:rsidRPr="00B47F2B">
              <w:rPr>
                <w:sz w:val="20"/>
                <w:szCs w:val="20"/>
              </w:rPr>
              <w:t>2 horas.</w:t>
            </w:r>
          </w:p>
        </w:tc>
      </w:tr>
      <w:tr w:rsidR="004863E7" w:rsidRPr="00F67501" w14:paraId="2A605C00"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0C3D5378"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2</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7B7DCBD"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Modo de actuación en caso de emergencias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9C16B3"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Comisión de Formación ONCE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FBB47" w14:textId="2BA4C198" w:rsidR="00AB07A8" w:rsidRPr="00B47F2B" w:rsidRDefault="00AB07A8" w:rsidP="004863E7">
            <w:pPr>
              <w:jc w:val="center"/>
              <w:rPr>
                <w:rFonts w:eastAsia="Times New Roman"/>
                <w:sz w:val="20"/>
                <w:szCs w:val="20"/>
                <w:highlight w:val="yellow"/>
              </w:rPr>
            </w:pPr>
            <w:r w:rsidRPr="00B47F2B">
              <w:rPr>
                <w:sz w:val="20"/>
                <w:szCs w:val="20"/>
              </w:rPr>
              <w:t>1 h.</w:t>
            </w:r>
          </w:p>
        </w:tc>
      </w:tr>
      <w:tr w:rsidR="004863E7" w:rsidRPr="00F67501" w14:paraId="17D579C1"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4DB6313C"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2</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18B9E57"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Primer respondiente Básico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4465DC0"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SAMUR- Protección Civil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87690A" w14:textId="6AA3B5F7" w:rsidR="00AB07A8" w:rsidRPr="00B47F2B" w:rsidRDefault="00AB07A8" w:rsidP="004863E7">
            <w:pPr>
              <w:jc w:val="center"/>
              <w:rPr>
                <w:rFonts w:eastAsia="Times New Roman"/>
                <w:sz w:val="20"/>
                <w:szCs w:val="20"/>
                <w:highlight w:val="yellow"/>
              </w:rPr>
            </w:pPr>
            <w:r w:rsidRPr="00B47F2B">
              <w:rPr>
                <w:sz w:val="20"/>
                <w:szCs w:val="20"/>
              </w:rPr>
              <w:t>5 h.</w:t>
            </w:r>
          </w:p>
        </w:tc>
      </w:tr>
      <w:tr w:rsidR="004863E7" w:rsidRPr="00F67501" w14:paraId="718343B2"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73ACA1C6"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0C71FC4" w14:textId="77777777" w:rsidR="00AB07A8" w:rsidRPr="00B47F2B" w:rsidRDefault="00AB07A8" w:rsidP="004863E7">
            <w:pPr>
              <w:jc w:val="left"/>
              <w:rPr>
                <w:rFonts w:eastAsia="Times New Roman"/>
                <w:color w:val="444444"/>
                <w:spacing w:val="-10"/>
                <w:sz w:val="20"/>
                <w:szCs w:val="20"/>
                <w:highlight w:val="yellow"/>
                <w:shd w:val="clear" w:color="auto" w:fill="FFFFFF"/>
                <w:lang w:val="en-US"/>
              </w:rPr>
            </w:pPr>
            <w:r w:rsidRPr="00B47F2B">
              <w:rPr>
                <w:sz w:val="20"/>
                <w:szCs w:val="20"/>
                <w:lang w:val="en-US"/>
              </w:rPr>
              <w:t>The Shoulder: Pathologies, progressions &amp; problem solving.</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1A7F57"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Clinical Edge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93FDFA" w14:textId="2588A517" w:rsidR="00AB07A8" w:rsidRPr="00B47F2B" w:rsidRDefault="00AB07A8" w:rsidP="004863E7">
            <w:pPr>
              <w:jc w:val="center"/>
              <w:rPr>
                <w:rFonts w:eastAsia="Times New Roman"/>
                <w:sz w:val="20"/>
                <w:szCs w:val="20"/>
                <w:highlight w:val="yellow"/>
              </w:rPr>
            </w:pPr>
            <w:r w:rsidRPr="00B47F2B">
              <w:rPr>
                <w:sz w:val="20"/>
                <w:szCs w:val="20"/>
              </w:rPr>
              <w:t>4 h.</w:t>
            </w:r>
          </w:p>
        </w:tc>
      </w:tr>
      <w:tr w:rsidR="004863E7" w:rsidRPr="00F67501" w14:paraId="519577ED"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53C908BC" w14:textId="77777777" w:rsidR="00AB07A8" w:rsidRPr="00B47F2B" w:rsidRDefault="00AB07A8" w:rsidP="004863E7">
            <w:pPr>
              <w:jc w:val="center"/>
              <w:rPr>
                <w:rFonts w:eastAsia="Times New Roman"/>
                <w:color w:val="232333"/>
                <w:sz w:val="20"/>
                <w:szCs w:val="20"/>
                <w:highlight w:val="yellow"/>
                <w:shd w:val="clear" w:color="auto" w:fill="FFFFFF"/>
              </w:rPr>
            </w:pPr>
            <w:r w:rsidRPr="00B47F2B">
              <w:rPr>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26104EA"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¿Dónde nos estamos equivocando? Lo que de verdad importa en el dolor de hombro.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F065F12" w14:textId="77777777" w:rsidR="00AB07A8" w:rsidRPr="00B47F2B" w:rsidRDefault="00AB07A8" w:rsidP="004863E7">
            <w:pPr>
              <w:jc w:val="left"/>
              <w:rPr>
                <w:rFonts w:eastAsia="Times New Roman"/>
                <w:color w:val="444444"/>
                <w:spacing w:val="-10"/>
                <w:sz w:val="20"/>
                <w:szCs w:val="20"/>
                <w:highlight w:val="yellow"/>
                <w:shd w:val="clear" w:color="auto" w:fill="FFFFFF"/>
              </w:rPr>
            </w:pPr>
            <w:r w:rsidRPr="00B47F2B">
              <w:rPr>
                <w:sz w:val="20"/>
                <w:szCs w:val="20"/>
              </w:rPr>
              <w:t>Agencia EBP</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7A1C1D" w14:textId="06322D77" w:rsidR="00AB07A8" w:rsidRPr="00B47F2B" w:rsidRDefault="00AB07A8" w:rsidP="004863E7">
            <w:pPr>
              <w:jc w:val="center"/>
              <w:rPr>
                <w:rFonts w:eastAsia="Times New Roman"/>
                <w:sz w:val="20"/>
                <w:szCs w:val="20"/>
                <w:highlight w:val="yellow"/>
              </w:rPr>
            </w:pPr>
            <w:r w:rsidRPr="00B47F2B">
              <w:rPr>
                <w:sz w:val="20"/>
                <w:szCs w:val="20"/>
              </w:rPr>
              <w:t>2 h.</w:t>
            </w:r>
          </w:p>
        </w:tc>
      </w:tr>
      <w:tr w:rsidR="004863E7" w14:paraId="67F6C6C1"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6E268E72" w14:textId="77777777" w:rsidR="00AB07A8" w:rsidRPr="00B47F2B" w:rsidRDefault="00AB07A8" w:rsidP="004863E7">
            <w:pPr>
              <w:jc w:val="center"/>
              <w:rPr>
                <w:rFonts w:eastAsia="Times New Roman"/>
                <w:color w:val="232333"/>
                <w:sz w:val="22"/>
                <w:szCs w:val="22"/>
                <w:highlight w:val="yellow"/>
                <w:shd w:val="clear" w:color="auto" w:fill="FFFFFF"/>
              </w:rPr>
            </w:pPr>
            <w:r w:rsidRPr="00B47F2B">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83392F7" w14:textId="77777777" w:rsidR="00AB07A8" w:rsidRPr="00B47F2B" w:rsidRDefault="00AB07A8" w:rsidP="002928A1">
            <w:pPr>
              <w:jc w:val="left"/>
              <w:rPr>
                <w:rFonts w:eastAsia="Times New Roman"/>
                <w:color w:val="444444"/>
                <w:spacing w:val="-10"/>
                <w:sz w:val="22"/>
                <w:szCs w:val="22"/>
                <w:highlight w:val="yellow"/>
                <w:shd w:val="clear" w:color="auto" w:fill="FFFFFF"/>
              </w:rPr>
            </w:pPr>
            <w:r w:rsidRPr="00B47F2B">
              <w:rPr>
                <w:sz w:val="22"/>
                <w:szCs w:val="22"/>
              </w:rPr>
              <w:t>Curso Verano Escorial. Inteligencia artificial en salud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99E8C5" w14:textId="77777777" w:rsidR="00AB07A8" w:rsidRPr="00B47F2B" w:rsidRDefault="00AB07A8" w:rsidP="002928A1">
            <w:pPr>
              <w:jc w:val="left"/>
              <w:rPr>
                <w:rFonts w:eastAsia="Times New Roman"/>
                <w:color w:val="444444"/>
                <w:spacing w:val="-10"/>
                <w:sz w:val="22"/>
                <w:szCs w:val="22"/>
                <w:highlight w:val="yellow"/>
                <w:shd w:val="clear" w:color="auto" w:fill="FFFFFF"/>
              </w:rPr>
            </w:pPr>
            <w:r w:rsidRPr="00B47F2B">
              <w:rPr>
                <w:sz w:val="22"/>
                <w:szCs w:val="22"/>
              </w:rPr>
              <w:t>Universidad Complutense de Madrid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839BA5" w14:textId="77777777" w:rsidR="00AB07A8" w:rsidRPr="00B47F2B" w:rsidRDefault="00AB07A8" w:rsidP="004863E7">
            <w:pPr>
              <w:jc w:val="center"/>
              <w:rPr>
                <w:rFonts w:eastAsia="Times New Roman"/>
                <w:sz w:val="22"/>
                <w:szCs w:val="22"/>
                <w:highlight w:val="yellow"/>
              </w:rPr>
            </w:pPr>
            <w:r w:rsidRPr="00B47F2B">
              <w:rPr>
                <w:sz w:val="22"/>
                <w:szCs w:val="22"/>
              </w:rPr>
              <w:t>8 h</w:t>
            </w:r>
          </w:p>
        </w:tc>
      </w:tr>
      <w:tr w:rsidR="004863E7" w14:paraId="13B8D55E"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0133D4B3" w14:textId="77777777" w:rsidR="00AB07A8" w:rsidRPr="00B47F2B" w:rsidRDefault="00AB07A8" w:rsidP="004863E7">
            <w:pPr>
              <w:jc w:val="center"/>
              <w:rPr>
                <w:rFonts w:eastAsia="Times New Roman"/>
                <w:color w:val="232333"/>
                <w:sz w:val="22"/>
                <w:szCs w:val="22"/>
                <w:highlight w:val="yellow"/>
                <w:shd w:val="clear" w:color="auto" w:fill="FFFFFF"/>
              </w:rPr>
            </w:pPr>
            <w:r w:rsidRPr="00B47F2B">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C7390CC" w14:textId="77777777" w:rsidR="00AB07A8" w:rsidRPr="00B47F2B" w:rsidRDefault="00AB07A8" w:rsidP="002928A1">
            <w:pPr>
              <w:jc w:val="left"/>
              <w:rPr>
                <w:rFonts w:eastAsia="Times New Roman"/>
                <w:color w:val="444444"/>
                <w:spacing w:val="-10"/>
                <w:sz w:val="22"/>
                <w:szCs w:val="22"/>
                <w:highlight w:val="yellow"/>
                <w:shd w:val="clear" w:color="auto" w:fill="FFFFFF"/>
              </w:rPr>
            </w:pPr>
            <w:r w:rsidRPr="00B47F2B">
              <w:rPr>
                <w:sz w:val="22"/>
                <w:szCs w:val="22"/>
                <w:lang w:val="es-ES_tradnl"/>
              </w:rPr>
              <w:t>Concepto Mulligan-Cuadrante Superior (básico más avanzado).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886BDAC" w14:textId="77777777" w:rsidR="00AB07A8" w:rsidRPr="00B47F2B" w:rsidRDefault="00AB07A8" w:rsidP="002928A1">
            <w:pPr>
              <w:jc w:val="left"/>
              <w:rPr>
                <w:rFonts w:eastAsia="Times New Roman"/>
                <w:color w:val="444444"/>
                <w:spacing w:val="-10"/>
                <w:sz w:val="22"/>
                <w:szCs w:val="22"/>
                <w:highlight w:val="yellow"/>
                <w:shd w:val="clear" w:color="auto" w:fill="FFFFFF"/>
              </w:rPr>
            </w:pPr>
            <w:r w:rsidRPr="00B47F2B">
              <w:rPr>
                <w:sz w:val="22"/>
                <w:szCs w:val="22"/>
                <w:lang w:val="es-ES_tradnl"/>
              </w:rPr>
              <w:t>Asociación Española de Fisioterapeutas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275371" w14:textId="77777777" w:rsidR="00AB07A8" w:rsidRPr="00B47F2B" w:rsidRDefault="00AB07A8" w:rsidP="004863E7">
            <w:pPr>
              <w:jc w:val="center"/>
              <w:rPr>
                <w:rFonts w:eastAsia="Times New Roman"/>
                <w:sz w:val="22"/>
                <w:szCs w:val="22"/>
                <w:highlight w:val="yellow"/>
              </w:rPr>
            </w:pPr>
            <w:r w:rsidRPr="00B47F2B">
              <w:rPr>
                <w:sz w:val="22"/>
                <w:szCs w:val="22"/>
              </w:rPr>
              <w:t>24 h</w:t>
            </w:r>
          </w:p>
        </w:tc>
      </w:tr>
      <w:tr w:rsidR="004863E7" w14:paraId="434CF634" w14:textId="77777777" w:rsidTr="004863E7">
        <w:trPr>
          <w:cantSplit/>
        </w:trPr>
        <w:tc>
          <w:tcPr>
            <w:tcW w:w="1270" w:type="dxa"/>
            <w:tcBorders>
              <w:top w:val="single" w:sz="4" w:space="0" w:color="auto"/>
              <w:left w:val="single" w:sz="4" w:space="0" w:color="auto"/>
              <w:bottom w:val="single" w:sz="4" w:space="0" w:color="auto"/>
              <w:right w:val="single" w:sz="4" w:space="0" w:color="auto"/>
            </w:tcBorders>
            <w:vAlign w:val="center"/>
            <w:hideMark/>
          </w:tcPr>
          <w:p w14:paraId="34DE3D48" w14:textId="77777777" w:rsidR="00AB07A8" w:rsidRPr="00B47F2B" w:rsidRDefault="00AB07A8" w:rsidP="004863E7">
            <w:pPr>
              <w:jc w:val="center"/>
              <w:rPr>
                <w:rFonts w:eastAsia="Times New Roman"/>
                <w:color w:val="232333"/>
                <w:sz w:val="22"/>
                <w:szCs w:val="22"/>
                <w:highlight w:val="yellow"/>
                <w:shd w:val="clear" w:color="auto" w:fill="FFFFFF"/>
              </w:rPr>
            </w:pPr>
            <w:r w:rsidRPr="00B47F2B">
              <w:rPr>
                <w:sz w:val="22"/>
                <w:szCs w:val="22"/>
              </w:rPr>
              <w:lastRenderedPageBreak/>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CE1CD98" w14:textId="77777777" w:rsidR="00AB07A8" w:rsidRPr="00B47F2B" w:rsidRDefault="00AB07A8" w:rsidP="002928A1">
            <w:pPr>
              <w:jc w:val="left"/>
              <w:rPr>
                <w:rFonts w:eastAsia="Times New Roman"/>
                <w:color w:val="444444"/>
                <w:spacing w:val="-10"/>
                <w:sz w:val="22"/>
                <w:szCs w:val="22"/>
                <w:highlight w:val="yellow"/>
                <w:shd w:val="clear" w:color="auto" w:fill="FFFFFF"/>
              </w:rPr>
            </w:pPr>
            <w:r w:rsidRPr="00B47F2B">
              <w:rPr>
                <w:sz w:val="22"/>
                <w:szCs w:val="22"/>
              </w:rPr>
              <w:t>Actualización en ejercicio terapéutico en fisioterapia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D992347" w14:textId="77777777" w:rsidR="00AB07A8" w:rsidRPr="00B47F2B" w:rsidRDefault="00AB07A8" w:rsidP="002928A1">
            <w:pPr>
              <w:jc w:val="left"/>
              <w:rPr>
                <w:rFonts w:eastAsia="Times New Roman"/>
                <w:color w:val="444444"/>
                <w:spacing w:val="-10"/>
                <w:sz w:val="22"/>
                <w:szCs w:val="22"/>
                <w:highlight w:val="yellow"/>
                <w:shd w:val="clear" w:color="auto" w:fill="FFFFFF"/>
              </w:rPr>
            </w:pPr>
            <w:r w:rsidRPr="00B47F2B">
              <w:rPr>
                <w:sz w:val="22"/>
                <w:szCs w:val="22"/>
              </w:rPr>
              <w:t>CGCFE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EB1337" w14:textId="77777777" w:rsidR="00AB07A8" w:rsidRPr="00B47F2B" w:rsidRDefault="00AB07A8" w:rsidP="004863E7">
            <w:pPr>
              <w:jc w:val="center"/>
              <w:rPr>
                <w:rFonts w:eastAsia="Times New Roman"/>
                <w:sz w:val="22"/>
                <w:szCs w:val="22"/>
                <w:highlight w:val="yellow"/>
              </w:rPr>
            </w:pPr>
            <w:r w:rsidRPr="00B47F2B">
              <w:rPr>
                <w:sz w:val="22"/>
                <w:szCs w:val="22"/>
              </w:rPr>
              <w:t>70 h</w:t>
            </w:r>
          </w:p>
        </w:tc>
      </w:tr>
    </w:tbl>
    <w:p w14:paraId="7A8DFED5" w14:textId="77777777" w:rsidR="00AB07A8" w:rsidRPr="00783D00" w:rsidRDefault="00AB07A8" w:rsidP="00783D00">
      <w:pPr>
        <w:pStyle w:val="NormalNegrita"/>
        <w:spacing w:after="120"/>
        <w:jc w:val="left"/>
        <w:rPr>
          <w:iCs w:val="0"/>
        </w:rPr>
      </w:pPr>
      <w:r w:rsidRPr="00783D00">
        <w:rPr>
          <w:iCs w:val="0"/>
        </w:rPr>
        <w:t>Asistencia a congresos, jornadas y reuniones científicas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ATOS SOBRE FORMACIÓN DEL PROFESORADO MÁSTER UNIVERSITARIO EN FISIOTERAPIA DEL SISTEMA MUSCULOESQUELÉTICO FISIOTERAPIA MANUAL ORTOPÉD"/>
        <w:tblDescription w:val="Asistencia a congresos, jornadas y reuniones científicas"/>
      </w:tblPr>
      <w:tblGrid>
        <w:gridCol w:w="1270"/>
        <w:gridCol w:w="3828"/>
        <w:gridCol w:w="2778"/>
        <w:gridCol w:w="1184"/>
      </w:tblGrid>
      <w:tr w:rsidR="00AB07A8" w14:paraId="44C2D965" w14:textId="77777777" w:rsidTr="002928A1">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4761855" w14:textId="77777777" w:rsidR="00AB07A8" w:rsidRPr="004863E7" w:rsidRDefault="00AB07A8" w:rsidP="002928A1">
            <w:pPr>
              <w:spacing w:after="120" w:line="240" w:lineRule="auto"/>
              <w:jc w:val="center"/>
              <w:rPr>
                <w:b/>
                <w:bCs/>
              </w:rPr>
            </w:pPr>
            <w:r w:rsidRPr="004863E7">
              <w:rPr>
                <w:b/>
                <w:bCs/>
              </w:rPr>
              <w:t>Nº docentes</w:t>
            </w:r>
          </w:p>
        </w:tc>
        <w:tc>
          <w:tcPr>
            <w:tcW w:w="211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1903E89" w14:textId="77777777" w:rsidR="00AB07A8" w:rsidRPr="004863E7" w:rsidRDefault="00AB07A8" w:rsidP="004863E7">
            <w:pPr>
              <w:spacing w:after="120" w:line="240" w:lineRule="auto"/>
              <w:jc w:val="center"/>
              <w:rPr>
                <w:b/>
                <w:bCs/>
              </w:rPr>
            </w:pPr>
            <w:r w:rsidRPr="004863E7">
              <w:rPr>
                <w:b/>
                <w:bCs/>
              </w:rPr>
              <w:t>Denominación de la formación</w:t>
            </w:r>
          </w:p>
        </w:tc>
        <w:tc>
          <w:tcPr>
            <w:tcW w:w="153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BBD674" w14:textId="77777777" w:rsidR="00AB07A8" w:rsidRPr="004863E7" w:rsidRDefault="00AB07A8" w:rsidP="004863E7">
            <w:pPr>
              <w:spacing w:after="120" w:line="240" w:lineRule="auto"/>
              <w:jc w:val="center"/>
              <w:rPr>
                <w:b/>
                <w:bCs/>
              </w:rPr>
            </w:pPr>
            <w:r w:rsidRPr="004863E7">
              <w:rPr>
                <w:b/>
                <w:bCs/>
              </w:rPr>
              <w:t>Centro organizador de la formación</w:t>
            </w:r>
          </w:p>
        </w:tc>
        <w:tc>
          <w:tcPr>
            <w:tcW w:w="65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21EDAF6" w14:textId="77777777" w:rsidR="00AB07A8" w:rsidRPr="004863E7" w:rsidRDefault="00AB07A8" w:rsidP="002928A1">
            <w:pPr>
              <w:spacing w:after="120" w:line="240" w:lineRule="auto"/>
              <w:jc w:val="center"/>
              <w:rPr>
                <w:b/>
                <w:bCs/>
              </w:rPr>
            </w:pPr>
            <w:r w:rsidRPr="004863E7">
              <w:rPr>
                <w:b/>
                <w:bCs/>
              </w:rPr>
              <w:t>ECTS/Nº horas</w:t>
            </w:r>
          </w:p>
        </w:tc>
      </w:tr>
      <w:tr w:rsidR="00AB07A8" w14:paraId="77401A2E"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021AE338" w14:textId="77777777" w:rsidR="00AB07A8" w:rsidRPr="00B47F2B" w:rsidRDefault="00AB07A8" w:rsidP="002928A1">
            <w:pPr>
              <w:jc w:val="center"/>
              <w:rPr>
                <w:rFonts w:eastAsia="Times New Roman"/>
                <w:color w:val="232333"/>
                <w:sz w:val="22"/>
                <w:szCs w:val="22"/>
                <w:highlight w:val="yellow"/>
                <w:shd w:val="clear" w:color="auto" w:fill="FFFFFF"/>
              </w:rPr>
            </w:pPr>
            <w:r w:rsidRPr="00B47F2B">
              <w:rPr>
                <w:sz w:val="22"/>
                <w:szCs w:val="22"/>
              </w:rPr>
              <w:t>4</w:t>
            </w:r>
          </w:p>
        </w:tc>
        <w:tc>
          <w:tcPr>
            <w:tcW w:w="2113" w:type="pct"/>
            <w:tcBorders>
              <w:top w:val="single" w:sz="4" w:space="0" w:color="auto"/>
              <w:left w:val="single" w:sz="4" w:space="0" w:color="auto"/>
              <w:bottom w:val="single" w:sz="4" w:space="0" w:color="auto"/>
              <w:right w:val="single" w:sz="4" w:space="0" w:color="auto"/>
            </w:tcBorders>
            <w:vAlign w:val="center"/>
            <w:hideMark/>
          </w:tcPr>
          <w:p w14:paraId="5C8B818E" w14:textId="77777777" w:rsidR="00AB07A8" w:rsidRPr="00B47F2B" w:rsidRDefault="00AB07A8" w:rsidP="002928A1">
            <w:pPr>
              <w:jc w:val="left"/>
              <w:rPr>
                <w:rFonts w:eastAsia="Times New Roman"/>
                <w:bCs/>
                <w:color w:val="232333"/>
                <w:sz w:val="22"/>
                <w:szCs w:val="22"/>
                <w:highlight w:val="yellow"/>
                <w:shd w:val="clear" w:color="auto" w:fill="FFFFFF"/>
              </w:rPr>
            </w:pPr>
            <w:r w:rsidRPr="00B47F2B">
              <w:rPr>
                <w:sz w:val="22"/>
                <w:szCs w:val="22"/>
              </w:rPr>
              <w:t xml:space="preserve">34 Jornadas de Fisioterapia de la EUF ONCE. Fisioterapia </w:t>
            </w:r>
          </w:p>
        </w:tc>
        <w:tc>
          <w:tcPr>
            <w:tcW w:w="1533" w:type="pct"/>
            <w:tcBorders>
              <w:top w:val="single" w:sz="4" w:space="0" w:color="auto"/>
              <w:left w:val="single" w:sz="4" w:space="0" w:color="auto"/>
              <w:bottom w:val="single" w:sz="4" w:space="0" w:color="auto"/>
              <w:right w:val="single" w:sz="4" w:space="0" w:color="auto"/>
            </w:tcBorders>
            <w:vAlign w:val="center"/>
            <w:hideMark/>
          </w:tcPr>
          <w:p w14:paraId="6EF616DA" w14:textId="77777777" w:rsidR="00AB07A8" w:rsidRPr="00B47F2B" w:rsidRDefault="00AB07A8" w:rsidP="002928A1">
            <w:pPr>
              <w:jc w:val="left"/>
              <w:rPr>
                <w:rFonts w:eastAsia="Times New Roman"/>
                <w:bCs/>
                <w:color w:val="232333"/>
                <w:sz w:val="22"/>
                <w:szCs w:val="22"/>
                <w:highlight w:val="yellow"/>
                <w:shd w:val="clear" w:color="auto" w:fill="FFFFFF"/>
              </w:rPr>
            </w:pPr>
            <w:r w:rsidRPr="00B47F2B">
              <w:rPr>
                <w:sz w:val="22"/>
                <w:szCs w:val="22"/>
              </w:rPr>
              <w:t>Escuela Universitaria de Fisioterapia de la ONCE</w:t>
            </w:r>
          </w:p>
        </w:tc>
        <w:tc>
          <w:tcPr>
            <w:tcW w:w="653" w:type="pct"/>
            <w:tcBorders>
              <w:top w:val="single" w:sz="4" w:space="0" w:color="auto"/>
              <w:left w:val="single" w:sz="4" w:space="0" w:color="auto"/>
              <w:bottom w:val="single" w:sz="4" w:space="0" w:color="auto"/>
              <w:right w:val="single" w:sz="4" w:space="0" w:color="auto"/>
            </w:tcBorders>
            <w:vAlign w:val="center"/>
            <w:hideMark/>
          </w:tcPr>
          <w:p w14:paraId="71D79A1C" w14:textId="77777777" w:rsidR="00AB07A8" w:rsidRPr="00B47F2B" w:rsidRDefault="00AB07A8" w:rsidP="002928A1">
            <w:pPr>
              <w:jc w:val="center"/>
              <w:rPr>
                <w:rFonts w:eastAsia="Times New Roman"/>
                <w:bCs/>
                <w:sz w:val="22"/>
                <w:szCs w:val="22"/>
                <w:highlight w:val="yellow"/>
              </w:rPr>
            </w:pPr>
            <w:r w:rsidRPr="00B47F2B">
              <w:rPr>
                <w:sz w:val="22"/>
                <w:szCs w:val="22"/>
              </w:rPr>
              <w:t>11,6 horas</w:t>
            </w:r>
          </w:p>
        </w:tc>
      </w:tr>
      <w:tr w:rsidR="00AB07A8" w14:paraId="79942836"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71395A35"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40469B11" w14:textId="77777777" w:rsidR="00AB07A8" w:rsidRPr="00B47F2B" w:rsidRDefault="00AB07A8" w:rsidP="002928A1">
            <w:pPr>
              <w:jc w:val="left"/>
              <w:rPr>
                <w:rFonts w:eastAsia="Times New Roman"/>
                <w:sz w:val="22"/>
                <w:szCs w:val="22"/>
                <w:highlight w:val="yellow"/>
              </w:rPr>
            </w:pPr>
            <w:r w:rsidRPr="00B47F2B">
              <w:rPr>
                <w:sz w:val="22"/>
                <w:szCs w:val="22"/>
              </w:rPr>
              <w:t>XXV Jornadas SERME</w:t>
            </w:r>
          </w:p>
        </w:tc>
        <w:tc>
          <w:tcPr>
            <w:tcW w:w="1533" w:type="pct"/>
            <w:tcBorders>
              <w:top w:val="single" w:sz="4" w:space="0" w:color="auto"/>
              <w:left w:val="single" w:sz="4" w:space="0" w:color="auto"/>
              <w:bottom w:val="single" w:sz="4" w:space="0" w:color="auto"/>
              <w:right w:val="single" w:sz="4" w:space="0" w:color="auto"/>
            </w:tcBorders>
            <w:vAlign w:val="center"/>
            <w:hideMark/>
          </w:tcPr>
          <w:p w14:paraId="6FB79FBC" w14:textId="77777777" w:rsidR="00AB07A8" w:rsidRPr="00B47F2B" w:rsidRDefault="00AB07A8" w:rsidP="002928A1">
            <w:pPr>
              <w:jc w:val="left"/>
              <w:rPr>
                <w:rFonts w:eastAsia="Times New Roman"/>
                <w:sz w:val="22"/>
                <w:szCs w:val="22"/>
                <w:highlight w:val="yellow"/>
              </w:rPr>
            </w:pPr>
            <w:r w:rsidRPr="00B47F2B">
              <w:rPr>
                <w:sz w:val="22"/>
                <w:szCs w:val="22"/>
              </w:rPr>
              <w:t>Sociedad Española de Radiología Musculoesquelética</w:t>
            </w:r>
          </w:p>
        </w:tc>
        <w:tc>
          <w:tcPr>
            <w:tcW w:w="653" w:type="pct"/>
            <w:tcBorders>
              <w:top w:val="single" w:sz="4" w:space="0" w:color="auto"/>
              <w:left w:val="single" w:sz="4" w:space="0" w:color="auto"/>
              <w:bottom w:val="single" w:sz="4" w:space="0" w:color="auto"/>
              <w:right w:val="single" w:sz="4" w:space="0" w:color="auto"/>
            </w:tcBorders>
            <w:vAlign w:val="center"/>
            <w:hideMark/>
          </w:tcPr>
          <w:p w14:paraId="7277D0DA" w14:textId="77777777" w:rsidR="00AB07A8" w:rsidRPr="00B47F2B" w:rsidRDefault="00AB07A8" w:rsidP="002928A1">
            <w:pPr>
              <w:jc w:val="center"/>
              <w:rPr>
                <w:rFonts w:eastAsia="Times New Roman"/>
                <w:sz w:val="22"/>
                <w:szCs w:val="22"/>
                <w:highlight w:val="yellow"/>
              </w:rPr>
            </w:pPr>
            <w:r w:rsidRPr="00B47F2B">
              <w:rPr>
                <w:sz w:val="22"/>
                <w:szCs w:val="22"/>
              </w:rPr>
              <w:t>13h</w:t>
            </w:r>
          </w:p>
        </w:tc>
      </w:tr>
      <w:tr w:rsidR="00AB07A8" w14:paraId="303419F5"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43D7AAE9"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43C479E5" w14:textId="77777777" w:rsidR="00AB07A8" w:rsidRPr="00B47F2B" w:rsidRDefault="00AB07A8" w:rsidP="002928A1">
            <w:pPr>
              <w:jc w:val="left"/>
              <w:rPr>
                <w:rFonts w:eastAsia="Times New Roman"/>
                <w:sz w:val="22"/>
                <w:szCs w:val="22"/>
                <w:highlight w:val="yellow"/>
              </w:rPr>
            </w:pPr>
            <w:r w:rsidRPr="00B47F2B">
              <w:rPr>
                <w:sz w:val="22"/>
                <w:szCs w:val="22"/>
              </w:rPr>
              <w:t>Congreso internacional de fisioterapia y dolor</w:t>
            </w:r>
          </w:p>
        </w:tc>
        <w:tc>
          <w:tcPr>
            <w:tcW w:w="1533" w:type="pct"/>
            <w:tcBorders>
              <w:top w:val="single" w:sz="4" w:space="0" w:color="auto"/>
              <w:left w:val="single" w:sz="4" w:space="0" w:color="auto"/>
              <w:bottom w:val="single" w:sz="4" w:space="0" w:color="auto"/>
              <w:right w:val="single" w:sz="4" w:space="0" w:color="auto"/>
            </w:tcBorders>
            <w:vAlign w:val="center"/>
            <w:hideMark/>
          </w:tcPr>
          <w:p w14:paraId="63852A72" w14:textId="77777777" w:rsidR="00AB07A8" w:rsidRPr="00B47F2B" w:rsidRDefault="00AB07A8" w:rsidP="002928A1">
            <w:pPr>
              <w:jc w:val="left"/>
              <w:rPr>
                <w:rFonts w:eastAsia="Times New Roman"/>
                <w:sz w:val="22"/>
                <w:szCs w:val="22"/>
                <w:highlight w:val="yellow"/>
              </w:rPr>
            </w:pPr>
            <w:r w:rsidRPr="00B47F2B">
              <w:rPr>
                <w:sz w:val="22"/>
                <w:szCs w:val="22"/>
              </w:rPr>
              <w:t>SEFID</w:t>
            </w:r>
          </w:p>
        </w:tc>
        <w:tc>
          <w:tcPr>
            <w:tcW w:w="653" w:type="pct"/>
            <w:tcBorders>
              <w:top w:val="single" w:sz="4" w:space="0" w:color="auto"/>
              <w:left w:val="single" w:sz="4" w:space="0" w:color="auto"/>
              <w:bottom w:val="single" w:sz="4" w:space="0" w:color="auto"/>
              <w:right w:val="single" w:sz="4" w:space="0" w:color="auto"/>
            </w:tcBorders>
            <w:vAlign w:val="center"/>
            <w:hideMark/>
          </w:tcPr>
          <w:p w14:paraId="06BA329B" w14:textId="77777777" w:rsidR="00AB07A8" w:rsidRPr="00B47F2B" w:rsidRDefault="00AB07A8" w:rsidP="002928A1">
            <w:pPr>
              <w:jc w:val="center"/>
              <w:rPr>
                <w:rFonts w:eastAsia="Times New Roman"/>
                <w:sz w:val="22"/>
                <w:szCs w:val="22"/>
                <w:highlight w:val="yellow"/>
              </w:rPr>
            </w:pPr>
            <w:r w:rsidRPr="00B47F2B">
              <w:rPr>
                <w:sz w:val="22"/>
                <w:szCs w:val="22"/>
              </w:rPr>
              <w:t>18 horas</w:t>
            </w:r>
          </w:p>
        </w:tc>
      </w:tr>
      <w:tr w:rsidR="00AB07A8" w14:paraId="26412A60"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59D4A7F1"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4E3B9D85" w14:textId="77777777" w:rsidR="00AB07A8" w:rsidRPr="00B47F2B" w:rsidRDefault="00AB07A8" w:rsidP="002928A1">
            <w:pPr>
              <w:jc w:val="left"/>
              <w:rPr>
                <w:rFonts w:eastAsia="Times New Roman"/>
                <w:sz w:val="22"/>
                <w:szCs w:val="22"/>
                <w:highlight w:val="yellow"/>
              </w:rPr>
            </w:pPr>
            <w:r w:rsidRPr="00B47F2B">
              <w:rPr>
                <w:sz w:val="22"/>
                <w:szCs w:val="22"/>
              </w:rPr>
              <w:t>I Congreso Interprofesional de Simulación OneHealth</w:t>
            </w:r>
          </w:p>
        </w:tc>
        <w:tc>
          <w:tcPr>
            <w:tcW w:w="1533" w:type="pct"/>
            <w:tcBorders>
              <w:top w:val="single" w:sz="4" w:space="0" w:color="auto"/>
              <w:left w:val="single" w:sz="4" w:space="0" w:color="auto"/>
              <w:bottom w:val="single" w:sz="4" w:space="0" w:color="auto"/>
              <w:right w:val="single" w:sz="4" w:space="0" w:color="auto"/>
            </w:tcBorders>
            <w:vAlign w:val="center"/>
            <w:hideMark/>
          </w:tcPr>
          <w:p w14:paraId="6016D068" w14:textId="77777777" w:rsidR="00AB07A8" w:rsidRPr="00B47F2B" w:rsidRDefault="00AB07A8" w:rsidP="002928A1">
            <w:pPr>
              <w:jc w:val="left"/>
              <w:rPr>
                <w:rFonts w:eastAsia="Times New Roman"/>
                <w:sz w:val="22"/>
                <w:szCs w:val="22"/>
                <w:highlight w:val="yellow"/>
              </w:rPr>
            </w:pPr>
            <w:r w:rsidRPr="00B47F2B">
              <w:rPr>
                <w:sz w:val="22"/>
                <w:szCs w:val="22"/>
                <w:lang w:val="en-US"/>
              </w:rPr>
              <w:t>Universidad Europea de Madrid</w:t>
            </w:r>
          </w:p>
        </w:tc>
        <w:tc>
          <w:tcPr>
            <w:tcW w:w="653" w:type="pct"/>
            <w:tcBorders>
              <w:top w:val="single" w:sz="4" w:space="0" w:color="auto"/>
              <w:left w:val="single" w:sz="4" w:space="0" w:color="auto"/>
              <w:bottom w:val="single" w:sz="4" w:space="0" w:color="auto"/>
              <w:right w:val="single" w:sz="4" w:space="0" w:color="auto"/>
            </w:tcBorders>
            <w:vAlign w:val="center"/>
            <w:hideMark/>
          </w:tcPr>
          <w:p w14:paraId="6645FE7F" w14:textId="77777777" w:rsidR="00AB07A8" w:rsidRPr="00B47F2B" w:rsidRDefault="00AB07A8" w:rsidP="002928A1">
            <w:pPr>
              <w:jc w:val="center"/>
              <w:rPr>
                <w:rFonts w:eastAsia="Times New Roman"/>
                <w:sz w:val="22"/>
                <w:szCs w:val="22"/>
                <w:highlight w:val="yellow"/>
              </w:rPr>
            </w:pPr>
            <w:r w:rsidRPr="00B47F2B">
              <w:rPr>
                <w:sz w:val="22"/>
                <w:szCs w:val="22"/>
              </w:rPr>
              <w:t>10 horas</w:t>
            </w:r>
          </w:p>
        </w:tc>
      </w:tr>
      <w:tr w:rsidR="00AB07A8" w14:paraId="53BDEC75"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D036F5B"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77D3BEA9" w14:textId="77777777" w:rsidR="00AB07A8" w:rsidRPr="00B47F2B" w:rsidRDefault="00AB07A8" w:rsidP="002928A1">
            <w:pPr>
              <w:jc w:val="left"/>
              <w:rPr>
                <w:rFonts w:eastAsia="Times New Roman"/>
                <w:sz w:val="22"/>
                <w:szCs w:val="22"/>
                <w:highlight w:val="yellow"/>
              </w:rPr>
            </w:pPr>
            <w:r w:rsidRPr="00B47F2B">
              <w:rPr>
                <w:rStyle w:val="Textoennegrita"/>
                <w:b w:val="0"/>
                <w:bCs w:val="0"/>
                <w:color w:val="232333"/>
                <w:sz w:val="22"/>
                <w:szCs w:val="22"/>
                <w:shd w:val="clear" w:color="auto" w:fill="FFFFFF"/>
              </w:rPr>
              <w:t>III Jornada Últimos Avances en la Investigación Fibromialgia, SFC/EM, SQM y EHS.</w:t>
            </w:r>
          </w:p>
        </w:tc>
        <w:tc>
          <w:tcPr>
            <w:tcW w:w="1533" w:type="pct"/>
            <w:tcBorders>
              <w:top w:val="single" w:sz="4" w:space="0" w:color="auto"/>
              <w:left w:val="single" w:sz="4" w:space="0" w:color="auto"/>
              <w:bottom w:val="single" w:sz="4" w:space="0" w:color="auto"/>
              <w:right w:val="single" w:sz="4" w:space="0" w:color="auto"/>
            </w:tcBorders>
            <w:vAlign w:val="center"/>
            <w:hideMark/>
          </w:tcPr>
          <w:p w14:paraId="114659FA" w14:textId="77777777" w:rsidR="00AB07A8" w:rsidRPr="00B47F2B" w:rsidRDefault="00AB07A8" w:rsidP="002928A1">
            <w:pPr>
              <w:jc w:val="left"/>
              <w:rPr>
                <w:rFonts w:eastAsia="Times New Roman"/>
                <w:sz w:val="22"/>
                <w:szCs w:val="22"/>
                <w:highlight w:val="yellow"/>
              </w:rPr>
            </w:pPr>
            <w:r w:rsidRPr="00B47F2B">
              <w:rPr>
                <w:sz w:val="22"/>
                <w:szCs w:val="22"/>
              </w:rPr>
              <w:t xml:space="preserve">CONFESQ, Asociación del Síndrome de Fatiga Crónica-SQM, Comunidad Valenciana y Universidad Católica de Valencia. </w:t>
            </w:r>
          </w:p>
        </w:tc>
        <w:tc>
          <w:tcPr>
            <w:tcW w:w="653" w:type="pct"/>
            <w:tcBorders>
              <w:top w:val="single" w:sz="4" w:space="0" w:color="auto"/>
              <w:left w:val="single" w:sz="4" w:space="0" w:color="auto"/>
              <w:bottom w:val="single" w:sz="4" w:space="0" w:color="auto"/>
              <w:right w:val="single" w:sz="4" w:space="0" w:color="auto"/>
            </w:tcBorders>
            <w:vAlign w:val="center"/>
            <w:hideMark/>
          </w:tcPr>
          <w:p w14:paraId="52F6739B" w14:textId="467CB091" w:rsidR="00AB07A8" w:rsidRPr="00B47F2B" w:rsidRDefault="00AB07A8" w:rsidP="002928A1">
            <w:pPr>
              <w:jc w:val="center"/>
              <w:rPr>
                <w:rFonts w:eastAsia="Times New Roman"/>
                <w:sz w:val="22"/>
                <w:szCs w:val="22"/>
                <w:highlight w:val="yellow"/>
              </w:rPr>
            </w:pPr>
            <w:r w:rsidRPr="00B47F2B">
              <w:rPr>
                <w:bCs/>
                <w:sz w:val="22"/>
                <w:szCs w:val="22"/>
              </w:rPr>
              <w:t>1</w:t>
            </w:r>
            <w:r w:rsidRPr="00B47F2B">
              <w:rPr>
                <w:sz w:val="22"/>
                <w:szCs w:val="22"/>
              </w:rPr>
              <w:t>0 horas.</w:t>
            </w:r>
          </w:p>
        </w:tc>
      </w:tr>
      <w:tr w:rsidR="00AB07A8" w14:paraId="3F2A2A13"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825149A"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01943875" w14:textId="77777777" w:rsidR="00AB07A8" w:rsidRPr="00B47F2B" w:rsidRDefault="00AB07A8" w:rsidP="002928A1">
            <w:pPr>
              <w:jc w:val="left"/>
              <w:rPr>
                <w:rFonts w:eastAsia="Times New Roman"/>
                <w:sz w:val="22"/>
                <w:szCs w:val="22"/>
                <w:highlight w:val="yellow"/>
              </w:rPr>
            </w:pPr>
            <w:r w:rsidRPr="00B47F2B">
              <w:rPr>
                <w:sz w:val="22"/>
                <w:szCs w:val="22"/>
              </w:rPr>
              <w:t>Inteligencia Artificial en Ciencias de la Salud. Retos y oportunidades para las bibliotecas y unidades de apoyo a la docencia e investigación</w:t>
            </w:r>
          </w:p>
        </w:tc>
        <w:tc>
          <w:tcPr>
            <w:tcW w:w="1533" w:type="pct"/>
            <w:tcBorders>
              <w:top w:val="single" w:sz="4" w:space="0" w:color="auto"/>
              <w:left w:val="single" w:sz="4" w:space="0" w:color="auto"/>
              <w:bottom w:val="single" w:sz="4" w:space="0" w:color="auto"/>
              <w:right w:val="single" w:sz="4" w:space="0" w:color="auto"/>
            </w:tcBorders>
            <w:vAlign w:val="center"/>
            <w:hideMark/>
          </w:tcPr>
          <w:p w14:paraId="2E46922F" w14:textId="77777777" w:rsidR="00AB07A8" w:rsidRPr="00B47F2B" w:rsidRDefault="00AB07A8" w:rsidP="002928A1">
            <w:pPr>
              <w:jc w:val="left"/>
              <w:rPr>
                <w:rFonts w:eastAsia="Times New Roman"/>
                <w:sz w:val="22"/>
                <w:szCs w:val="22"/>
                <w:highlight w:val="yellow"/>
              </w:rPr>
            </w:pPr>
            <w:r w:rsidRPr="00B47F2B">
              <w:rPr>
                <w:sz w:val="22"/>
                <w:szCs w:val="22"/>
              </w:rPr>
              <w:t>Universidad Complutense de Madrid</w:t>
            </w:r>
          </w:p>
        </w:tc>
        <w:tc>
          <w:tcPr>
            <w:tcW w:w="653" w:type="pct"/>
            <w:tcBorders>
              <w:top w:val="single" w:sz="4" w:space="0" w:color="auto"/>
              <w:left w:val="single" w:sz="4" w:space="0" w:color="auto"/>
              <w:bottom w:val="single" w:sz="4" w:space="0" w:color="auto"/>
              <w:right w:val="single" w:sz="4" w:space="0" w:color="auto"/>
            </w:tcBorders>
            <w:vAlign w:val="center"/>
            <w:hideMark/>
          </w:tcPr>
          <w:p w14:paraId="6462D8F5" w14:textId="77777777" w:rsidR="00AB07A8" w:rsidRPr="00B47F2B" w:rsidRDefault="00AB07A8" w:rsidP="002928A1">
            <w:pPr>
              <w:jc w:val="center"/>
              <w:rPr>
                <w:rFonts w:eastAsia="Times New Roman"/>
                <w:sz w:val="22"/>
                <w:szCs w:val="22"/>
                <w:highlight w:val="yellow"/>
              </w:rPr>
            </w:pPr>
            <w:r w:rsidRPr="00B47F2B">
              <w:rPr>
                <w:sz w:val="22"/>
                <w:szCs w:val="22"/>
              </w:rPr>
              <w:t>5 horas</w:t>
            </w:r>
          </w:p>
        </w:tc>
      </w:tr>
      <w:tr w:rsidR="00AB07A8" w14:paraId="010E19AB"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4F9CEED2"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5282D8E9" w14:textId="77777777" w:rsidR="00AB07A8" w:rsidRPr="00B47F2B" w:rsidRDefault="00AB07A8" w:rsidP="002928A1">
            <w:pPr>
              <w:jc w:val="left"/>
              <w:rPr>
                <w:rFonts w:eastAsia="Times New Roman"/>
                <w:sz w:val="22"/>
                <w:szCs w:val="22"/>
                <w:highlight w:val="yellow"/>
                <w:lang w:val="en-US"/>
              </w:rPr>
            </w:pPr>
            <w:r w:rsidRPr="00B47F2B">
              <w:rPr>
                <w:sz w:val="22"/>
                <w:szCs w:val="22"/>
                <w:lang w:val="en-US"/>
              </w:rPr>
              <w:t>International Congress of Sports Physiotherapy</w:t>
            </w:r>
          </w:p>
        </w:tc>
        <w:tc>
          <w:tcPr>
            <w:tcW w:w="1533" w:type="pct"/>
            <w:tcBorders>
              <w:top w:val="single" w:sz="4" w:space="0" w:color="auto"/>
              <w:left w:val="single" w:sz="4" w:space="0" w:color="auto"/>
              <w:bottom w:val="single" w:sz="4" w:space="0" w:color="auto"/>
              <w:right w:val="single" w:sz="4" w:space="0" w:color="auto"/>
            </w:tcBorders>
            <w:vAlign w:val="center"/>
            <w:hideMark/>
          </w:tcPr>
          <w:p w14:paraId="00C84EB2" w14:textId="77777777" w:rsidR="00AB07A8" w:rsidRPr="00B47F2B" w:rsidRDefault="00AB07A8" w:rsidP="002928A1">
            <w:pPr>
              <w:jc w:val="left"/>
              <w:rPr>
                <w:rFonts w:eastAsia="Times New Roman"/>
                <w:sz w:val="22"/>
                <w:szCs w:val="22"/>
                <w:highlight w:val="yellow"/>
              </w:rPr>
            </w:pPr>
            <w:r w:rsidRPr="00B47F2B">
              <w:rPr>
                <w:sz w:val="22"/>
                <w:szCs w:val="22"/>
                <w:lang w:val="en-US"/>
              </w:rPr>
              <w:t>Belgian Federation Sports Physiotherapy</w:t>
            </w:r>
          </w:p>
        </w:tc>
        <w:tc>
          <w:tcPr>
            <w:tcW w:w="653" w:type="pct"/>
            <w:tcBorders>
              <w:top w:val="single" w:sz="4" w:space="0" w:color="auto"/>
              <w:left w:val="single" w:sz="4" w:space="0" w:color="auto"/>
              <w:bottom w:val="single" w:sz="4" w:space="0" w:color="auto"/>
              <w:right w:val="single" w:sz="4" w:space="0" w:color="auto"/>
            </w:tcBorders>
            <w:vAlign w:val="center"/>
            <w:hideMark/>
          </w:tcPr>
          <w:p w14:paraId="1F7FB34B" w14:textId="77777777" w:rsidR="00AB07A8" w:rsidRPr="00B47F2B" w:rsidRDefault="00AB07A8" w:rsidP="002928A1">
            <w:pPr>
              <w:jc w:val="center"/>
              <w:rPr>
                <w:rFonts w:eastAsia="Times New Roman"/>
                <w:sz w:val="22"/>
                <w:szCs w:val="22"/>
                <w:highlight w:val="yellow"/>
              </w:rPr>
            </w:pPr>
            <w:r w:rsidRPr="00B47F2B">
              <w:rPr>
                <w:sz w:val="22"/>
                <w:szCs w:val="22"/>
              </w:rPr>
              <w:t>12 h</w:t>
            </w:r>
          </w:p>
        </w:tc>
      </w:tr>
      <w:tr w:rsidR="00AB07A8" w14:paraId="27922D40"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14FB76CC"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0E093EC0" w14:textId="77777777" w:rsidR="00AB07A8" w:rsidRPr="00B47F2B" w:rsidRDefault="00AB07A8" w:rsidP="002928A1">
            <w:pPr>
              <w:jc w:val="left"/>
              <w:rPr>
                <w:rFonts w:eastAsia="Times New Roman"/>
                <w:sz w:val="22"/>
                <w:szCs w:val="22"/>
                <w:highlight w:val="yellow"/>
              </w:rPr>
            </w:pPr>
            <w:r w:rsidRPr="00B47F2B">
              <w:rPr>
                <w:sz w:val="22"/>
                <w:szCs w:val="22"/>
              </w:rPr>
              <w:t>Jornadas Nacionales Bibliotecas de Ciencias de la Salud</w:t>
            </w:r>
          </w:p>
        </w:tc>
        <w:tc>
          <w:tcPr>
            <w:tcW w:w="1533" w:type="pct"/>
            <w:tcBorders>
              <w:top w:val="single" w:sz="4" w:space="0" w:color="auto"/>
              <w:left w:val="single" w:sz="4" w:space="0" w:color="auto"/>
              <w:bottom w:val="single" w:sz="4" w:space="0" w:color="auto"/>
              <w:right w:val="single" w:sz="4" w:space="0" w:color="auto"/>
            </w:tcBorders>
            <w:vAlign w:val="center"/>
            <w:hideMark/>
          </w:tcPr>
          <w:p w14:paraId="13B90FCA" w14:textId="77777777" w:rsidR="00AB07A8" w:rsidRPr="00B47F2B" w:rsidRDefault="00AB07A8" w:rsidP="002928A1">
            <w:pPr>
              <w:jc w:val="left"/>
              <w:rPr>
                <w:rFonts w:eastAsia="Times New Roman"/>
                <w:sz w:val="22"/>
                <w:szCs w:val="22"/>
                <w:highlight w:val="yellow"/>
              </w:rPr>
            </w:pPr>
            <w:r w:rsidRPr="00B47F2B">
              <w:rPr>
                <w:sz w:val="22"/>
                <w:szCs w:val="22"/>
              </w:rPr>
              <w:t>Consejería Sanidad, Valladolid</w:t>
            </w:r>
          </w:p>
        </w:tc>
        <w:tc>
          <w:tcPr>
            <w:tcW w:w="653" w:type="pct"/>
            <w:tcBorders>
              <w:top w:val="single" w:sz="4" w:space="0" w:color="auto"/>
              <w:left w:val="single" w:sz="4" w:space="0" w:color="auto"/>
              <w:bottom w:val="single" w:sz="4" w:space="0" w:color="auto"/>
              <w:right w:val="single" w:sz="4" w:space="0" w:color="auto"/>
            </w:tcBorders>
            <w:vAlign w:val="center"/>
            <w:hideMark/>
          </w:tcPr>
          <w:p w14:paraId="3D9F6929" w14:textId="77777777" w:rsidR="00AB07A8" w:rsidRPr="00B47F2B" w:rsidRDefault="00AB07A8" w:rsidP="002928A1">
            <w:pPr>
              <w:jc w:val="center"/>
              <w:rPr>
                <w:rFonts w:eastAsia="Times New Roman"/>
                <w:sz w:val="22"/>
                <w:szCs w:val="22"/>
                <w:highlight w:val="yellow"/>
              </w:rPr>
            </w:pPr>
            <w:r w:rsidRPr="00B47F2B">
              <w:rPr>
                <w:sz w:val="22"/>
                <w:szCs w:val="22"/>
              </w:rPr>
              <w:t>12 h</w:t>
            </w:r>
          </w:p>
        </w:tc>
      </w:tr>
      <w:tr w:rsidR="00AB07A8" w14:paraId="42684B2B"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DDEC48C"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5626EF99" w14:textId="77777777" w:rsidR="00AB07A8" w:rsidRPr="00B47F2B" w:rsidRDefault="00AB07A8" w:rsidP="002928A1">
            <w:pPr>
              <w:jc w:val="left"/>
              <w:rPr>
                <w:rFonts w:eastAsia="Times New Roman"/>
                <w:sz w:val="22"/>
                <w:szCs w:val="22"/>
                <w:highlight w:val="yellow"/>
              </w:rPr>
            </w:pPr>
            <w:r w:rsidRPr="00B47F2B">
              <w:rPr>
                <w:sz w:val="22"/>
                <w:szCs w:val="22"/>
                <w:shd w:val="clear" w:color="auto" w:fill="FFFFFF"/>
              </w:rPr>
              <w:t>XXII Jornadas de la Conferencia Nacional de Decanos de Facultades de Fisioterapia, Barcelona, 9-10 de mayo 2024.</w:t>
            </w:r>
          </w:p>
        </w:tc>
        <w:tc>
          <w:tcPr>
            <w:tcW w:w="1533" w:type="pct"/>
            <w:tcBorders>
              <w:top w:val="single" w:sz="4" w:space="0" w:color="auto"/>
              <w:left w:val="single" w:sz="4" w:space="0" w:color="auto"/>
              <w:bottom w:val="single" w:sz="4" w:space="0" w:color="auto"/>
              <w:right w:val="single" w:sz="4" w:space="0" w:color="auto"/>
            </w:tcBorders>
            <w:vAlign w:val="center"/>
            <w:hideMark/>
          </w:tcPr>
          <w:p w14:paraId="2EC29806" w14:textId="77777777" w:rsidR="00AB07A8" w:rsidRPr="00B47F2B" w:rsidRDefault="00AB07A8" w:rsidP="002928A1">
            <w:pPr>
              <w:jc w:val="left"/>
              <w:rPr>
                <w:rFonts w:eastAsia="Times New Roman"/>
                <w:sz w:val="22"/>
                <w:szCs w:val="22"/>
                <w:highlight w:val="yellow"/>
              </w:rPr>
            </w:pPr>
            <w:r w:rsidRPr="00B47F2B">
              <w:rPr>
                <w:sz w:val="22"/>
                <w:szCs w:val="22"/>
              </w:rPr>
              <w:t>Universidad Internacional de Cataluña</w:t>
            </w:r>
          </w:p>
        </w:tc>
        <w:tc>
          <w:tcPr>
            <w:tcW w:w="653" w:type="pct"/>
            <w:tcBorders>
              <w:top w:val="single" w:sz="4" w:space="0" w:color="auto"/>
              <w:left w:val="single" w:sz="4" w:space="0" w:color="auto"/>
              <w:bottom w:val="single" w:sz="4" w:space="0" w:color="auto"/>
              <w:right w:val="single" w:sz="4" w:space="0" w:color="auto"/>
            </w:tcBorders>
            <w:vAlign w:val="center"/>
            <w:hideMark/>
          </w:tcPr>
          <w:p w14:paraId="7A4EF70B" w14:textId="77777777" w:rsidR="00AB07A8" w:rsidRPr="00B47F2B" w:rsidRDefault="00AB07A8" w:rsidP="002928A1">
            <w:pPr>
              <w:jc w:val="center"/>
              <w:rPr>
                <w:rFonts w:eastAsia="Times New Roman"/>
                <w:sz w:val="22"/>
                <w:szCs w:val="22"/>
                <w:highlight w:val="yellow"/>
              </w:rPr>
            </w:pPr>
            <w:r w:rsidRPr="00B47F2B">
              <w:rPr>
                <w:sz w:val="22"/>
                <w:szCs w:val="22"/>
              </w:rPr>
              <w:t>14 h</w:t>
            </w:r>
          </w:p>
        </w:tc>
      </w:tr>
      <w:tr w:rsidR="00AB07A8" w14:paraId="64396618" w14:textId="77777777" w:rsidTr="002928A1">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3618994C" w14:textId="77777777" w:rsidR="00AB07A8" w:rsidRPr="00B47F2B" w:rsidRDefault="00AB07A8" w:rsidP="002928A1">
            <w:pPr>
              <w:jc w:val="center"/>
              <w:rPr>
                <w:rFonts w:eastAsia="Times New Roman"/>
                <w:sz w:val="22"/>
                <w:szCs w:val="22"/>
                <w:highlight w:val="yellow"/>
              </w:rPr>
            </w:pPr>
            <w:r w:rsidRPr="00B47F2B">
              <w:rPr>
                <w:sz w:val="22"/>
                <w:szCs w:val="22"/>
              </w:rPr>
              <w:t>1</w:t>
            </w:r>
          </w:p>
        </w:tc>
        <w:tc>
          <w:tcPr>
            <w:tcW w:w="2113" w:type="pct"/>
            <w:tcBorders>
              <w:top w:val="single" w:sz="4" w:space="0" w:color="auto"/>
              <w:left w:val="single" w:sz="4" w:space="0" w:color="auto"/>
              <w:bottom w:val="single" w:sz="4" w:space="0" w:color="auto"/>
              <w:right w:val="single" w:sz="4" w:space="0" w:color="auto"/>
            </w:tcBorders>
            <w:vAlign w:val="center"/>
            <w:hideMark/>
          </w:tcPr>
          <w:p w14:paraId="68BDC8EE" w14:textId="77777777" w:rsidR="00AB07A8" w:rsidRPr="00B47F2B" w:rsidRDefault="00AB07A8" w:rsidP="002928A1">
            <w:pPr>
              <w:jc w:val="left"/>
              <w:rPr>
                <w:rFonts w:eastAsia="Times New Roman"/>
                <w:sz w:val="22"/>
                <w:szCs w:val="22"/>
                <w:highlight w:val="yellow"/>
              </w:rPr>
            </w:pPr>
            <w:r w:rsidRPr="00B47F2B">
              <w:rPr>
                <w:sz w:val="22"/>
                <w:szCs w:val="22"/>
                <w:shd w:val="clear" w:color="auto" w:fill="FFFFFF"/>
              </w:rPr>
              <w:t>VI Congreso Internacional Universidad y Discapacidad CIUD; 2023 Oct 25-27; Salamanca</w:t>
            </w:r>
          </w:p>
        </w:tc>
        <w:tc>
          <w:tcPr>
            <w:tcW w:w="1533" w:type="pct"/>
            <w:tcBorders>
              <w:top w:val="single" w:sz="4" w:space="0" w:color="auto"/>
              <w:left w:val="single" w:sz="4" w:space="0" w:color="auto"/>
              <w:bottom w:val="single" w:sz="4" w:space="0" w:color="auto"/>
              <w:right w:val="single" w:sz="4" w:space="0" w:color="auto"/>
            </w:tcBorders>
            <w:vAlign w:val="center"/>
            <w:hideMark/>
          </w:tcPr>
          <w:p w14:paraId="53D247DF" w14:textId="77777777" w:rsidR="00AB07A8" w:rsidRPr="00B47F2B" w:rsidRDefault="00AB07A8" w:rsidP="002928A1">
            <w:pPr>
              <w:jc w:val="left"/>
              <w:rPr>
                <w:rFonts w:eastAsia="Times New Roman"/>
                <w:sz w:val="22"/>
                <w:szCs w:val="22"/>
                <w:highlight w:val="yellow"/>
              </w:rPr>
            </w:pPr>
            <w:r w:rsidRPr="00B47F2B">
              <w:rPr>
                <w:sz w:val="22"/>
                <w:szCs w:val="22"/>
              </w:rPr>
              <w:t>Universidad de Salamanca</w:t>
            </w:r>
          </w:p>
        </w:tc>
        <w:tc>
          <w:tcPr>
            <w:tcW w:w="653" w:type="pct"/>
            <w:tcBorders>
              <w:top w:val="single" w:sz="4" w:space="0" w:color="auto"/>
              <w:left w:val="single" w:sz="4" w:space="0" w:color="auto"/>
              <w:bottom w:val="single" w:sz="4" w:space="0" w:color="auto"/>
              <w:right w:val="single" w:sz="4" w:space="0" w:color="auto"/>
            </w:tcBorders>
            <w:vAlign w:val="center"/>
            <w:hideMark/>
          </w:tcPr>
          <w:p w14:paraId="451C280D" w14:textId="77777777" w:rsidR="00AB07A8" w:rsidRPr="00B47F2B" w:rsidRDefault="00AB07A8" w:rsidP="002928A1">
            <w:pPr>
              <w:jc w:val="center"/>
              <w:rPr>
                <w:rFonts w:eastAsia="Times New Roman"/>
                <w:sz w:val="22"/>
                <w:szCs w:val="22"/>
                <w:highlight w:val="yellow"/>
              </w:rPr>
            </w:pPr>
            <w:r w:rsidRPr="00B47F2B">
              <w:rPr>
                <w:sz w:val="22"/>
                <w:szCs w:val="22"/>
              </w:rPr>
              <w:t>14 h</w:t>
            </w:r>
          </w:p>
        </w:tc>
      </w:tr>
    </w:tbl>
    <w:p w14:paraId="047BF87C" w14:textId="1F935993" w:rsidR="00B47F2B" w:rsidRDefault="00B47F2B" w:rsidP="00B47F2B">
      <w:pPr>
        <w:pStyle w:val="Ttulo4"/>
      </w:pPr>
      <w:bookmarkStart w:id="538" w:name="_Toc181953997"/>
      <w:r>
        <w:lastRenderedPageBreak/>
        <w:t xml:space="preserve">ANEXO </w:t>
      </w:r>
      <w:r w:rsidRPr="00722C4A">
        <w:t>XL</w:t>
      </w:r>
      <w:r>
        <w:t>II</w:t>
      </w:r>
      <w:bookmarkEnd w:id="538"/>
    </w:p>
    <w:p w14:paraId="090E8BBA" w14:textId="77777777" w:rsidR="00AB07A8" w:rsidRDefault="00AB07A8" w:rsidP="0043190E">
      <w:pPr>
        <w:pStyle w:val="NormalNegritacentrada"/>
      </w:pPr>
      <w:r>
        <w:t>SEGUIMIENTO DE TÍTULOS</w:t>
      </w:r>
      <w:r>
        <w:br/>
        <w:t>MÁSTER EN FISIOTERAPIA RESPIRATORIA Y CARDIACA</w:t>
      </w:r>
      <w:r>
        <w:br/>
        <w:t>DATOS SOBRE FORMACIÓN DEL PROFESORADO</w:t>
      </w:r>
      <w:r>
        <w:br/>
      </w:r>
      <w:bookmarkStart w:id="539" w:name="_Hlk180757987"/>
      <w:r>
        <w:t>Curso 2023/2024</w:t>
      </w:r>
    </w:p>
    <w:p w14:paraId="0E130C5B" w14:textId="77777777" w:rsidR="00AB07A8" w:rsidRDefault="00AB07A8" w:rsidP="0043190E">
      <w:pPr>
        <w:pStyle w:val="NormalNegrita"/>
      </w:pPr>
      <w:r>
        <w:t>N.º total de docentes del Título: 19</w:t>
      </w:r>
    </w:p>
    <w:p w14:paraId="0BCDB1DD" w14:textId="77777777" w:rsidR="00AB07A8" w:rsidRDefault="00AB07A8" w:rsidP="0043190E">
      <w:pPr>
        <w:pStyle w:val="NormalNegrita"/>
      </w:pPr>
      <w:r>
        <w:t>N.º de docentes que reportaron información sobre formación continua: 14</w:t>
      </w:r>
    </w:p>
    <w:p w14:paraId="6D2D249A" w14:textId="77777777" w:rsidR="00AB07A8" w:rsidRPr="00A533DC" w:rsidRDefault="00AB07A8" w:rsidP="00A533DC">
      <w:pPr>
        <w:pStyle w:val="NormalNegrita"/>
        <w:spacing w:after="120"/>
        <w:jc w:val="left"/>
        <w:rPr>
          <w:iCs w:val="0"/>
        </w:rPr>
      </w:pPr>
      <w:r w:rsidRPr="00A533DC">
        <w:rPr>
          <w:iCs w:val="0"/>
        </w:rPr>
        <w:t>Formación universitaria de segundo/tercer ciclo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ATOS SOBRE FORMACIÓN DEL PROFESORADO MÁSTER UNIVERSITARIO EN FISIOTERAPIA DEL SISTEMA MUSCULOESQUELÉTICO FISIOTERAPIA RESPIRATORIA Y CARDIACA"/>
        <w:tblDescription w:val="Formación universitaria de segundo/tercer ciclo"/>
      </w:tblPr>
      <w:tblGrid>
        <w:gridCol w:w="1270"/>
        <w:gridCol w:w="3963"/>
        <w:gridCol w:w="2657"/>
        <w:gridCol w:w="1170"/>
      </w:tblGrid>
      <w:tr w:rsidR="00AB07A8" w:rsidRPr="00B47F2B" w14:paraId="7BB1701F" w14:textId="77777777" w:rsidTr="00B47F2B">
        <w:trPr>
          <w:cantSplit/>
        </w:trPr>
        <w:tc>
          <w:tcPr>
            <w:tcW w:w="65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bookmarkEnd w:id="539"/>
          <w:p w14:paraId="77E2266C" w14:textId="77777777" w:rsidR="00AB07A8" w:rsidRPr="00B47F2B" w:rsidRDefault="00AB07A8" w:rsidP="0074108F">
            <w:pPr>
              <w:spacing w:after="120" w:line="240" w:lineRule="auto"/>
              <w:jc w:val="center"/>
              <w:rPr>
                <w:b/>
                <w:bCs/>
              </w:rPr>
            </w:pPr>
            <w:r w:rsidRPr="00B47F2B">
              <w:rPr>
                <w:b/>
                <w:bCs/>
              </w:rPr>
              <w:t>Nº docentes</w:t>
            </w:r>
          </w:p>
        </w:tc>
        <w:tc>
          <w:tcPr>
            <w:tcW w:w="22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9E8EE74" w14:textId="77777777" w:rsidR="00AB07A8" w:rsidRPr="00B47F2B" w:rsidRDefault="00AB07A8" w:rsidP="00B47F2B">
            <w:pPr>
              <w:spacing w:after="120" w:line="240" w:lineRule="auto"/>
              <w:jc w:val="center"/>
              <w:rPr>
                <w:b/>
                <w:bCs/>
              </w:rPr>
            </w:pPr>
            <w:r w:rsidRPr="00B47F2B">
              <w:rPr>
                <w:b/>
                <w:bCs/>
              </w:rPr>
              <w:t>Denominación de la formación</w:t>
            </w:r>
          </w:p>
        </w:tc>
        <w:tc>
          <w:tcPr>
            <w:tcW w:w="148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109D4D" w14:textId="77777777" w:rsidR="00AB07A8" w:rsidRPr="00B47F2B" w:rsidRDefault="00AB07A8" w:rsidP="00B47F2B">
            <w:pPr>
              <w:spacing w:after="120" w:line="240" w:lineRule="auto"/>
              <w:jc w:val="center"/>
              <w:rPr>
                <w:b/>
                <w:bCs/>
              </w:rPr>
            </w:pPr>
            <w:r w:rsidRPr="00B47F2B">
              <w:rPr>
                <w:b/>
                <w:bCs/>
              </w:rPr>
              <w:t>Centro organizador de la formación</w:t>
            </w:r>
          </w:p>
        </w:tc>
        <w:tc>
          <w:tcPr>
            <w:tcW w:w="66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06F5F8C" w14:textId="77777777" w:rsidR="00AB07A8" w:rsidRPr="00B47F2B" w:rsidRDefault="00AB07A8" w:rsidP="0074108F">
            <w:pPr>
              <w:spacing w:after="120" w:line="240" w:lineRule="auto"/>
              <w:jc w:val="center"/>
              <w:rPr>
                <w:b/>
                <w:bCs/>
              </w:rPr>
            </w:pPr>
            <w:r w:rsidRPr="00B47F2B">
              <w:rPr>
                <w:b/>
                <w:bCs/>
              </w:rPr>
              <w:t>ECTS</w:t>
            </w:r>
          </w:p>
        </w:tc>
      </w:tr>
      <w:tr w:rsidR="00AB07A8" w:rsidRPr="00B47F2B" w14:paraId="67C1F4CA" w14:textId="77777777" w:rsidTr="00B47F2B">
        <w:trPr>
          <w:cantSplit/>
        </w:trPr>
        <w:tc>
          <w:tcPr>
            <w:tcW w:w="651" w:type="pct"/>
            <w:tcBorders>
              <w:top w:val="single" w:sz="4" w:space="0" w:color="auto"/>
              <w:left w:val="single" w:sz="4" w:space="0" w:color="auto"/>
              <w:bottom w:val="single" w:sz="4" w:space="0" w:color="auto"/>
              <w:right w:val="single" w:sz="4" w:space="0" w:color="auto"/>
            </w:tcBorders>
            <w:vAlign w:val="center"/>
          </w:tcPr>
          <w:p w14:paraId="6127559D" w14:textId="77777777" w:rsidR="00AB07A8" w:rsidRPr="00B47F2B" w:rsidRDefault="00AB07A8" w:rsidP="0074108F">
            <w:pPr>
              <w:jc w:val="center"/>
              <w:rPr>
                <w:sz w:val="22"/>
                <w:szCs w:val="22"/>
              </w:rPr>
            </w:pPr>
          </w:p>
        </w:tc>
        <w:tc>
          <w:tcPr>
            <w:tcW w:w="2204" w:type="pct"/>
            <w:tcBorders>
              <w:top w:val="single" w:sz="4" w:space="0" w:color="auto"/>
              <w:left w:val="single" w:sz="4" w:space="0" w:color="auto"/>
              <w:bottom w:val="single" w:sz="4" w:space="0" w:color="auto"/>
              <w:right w:val="single" w:sz="4" w:space="0" w:color="auto"/>
            </w:tcBorders>
            <w:vAlign w:val="center"/>
          </w:tcPr>
          <w:p w14:paraId="3D0C47B8" w14:textId="77777777" w:rsidR="00AB07A8" w:rsidRPr="00B47F2B" w:rsidRDefault="00AB07A8" w:rsidP="0074108F">
            <w:pPr>
              <w:jc w:val="left"/>
              <w:rPr>
                <w:sz w:val="22"/>
                <w:szCs w:val="22"/>
              </w:rPr>
            </w:pPr>
          </w:p>
        </w:tc>
        <w:tc>
          <w:tcPr>
            <w:tcW w:w="1483" w:type="pct"/>
            <w:tcBorders>
              <w:top w:val="single" w:sz="4" w:space="0" w:color="auto"/>
              <w:left w:val="single" w:sz="4" w:space="0" w:color="auto"/>
              <w:bottom w:val="single" w:sz="4" w:space="0" w:color="auto"/>
              <w:right w:val="single" w:sz="4" w:space="0" w:color="auto"/>
            </w:tcBorders>
            <w:vAlign w:val="center"/>
          </w:tcPr>
          <w:p w14:paraId="1B2835F6" w14:textId="77777777" w:rsidR="00AB07A8" w:rsidRPr="00B47F2B" w:rsidRDefault="00AB07A8" w:rsidP="0074108F">
            <w:pPr>
              <w:jc w:val="left"/>
              <w:rPr>
                <w:sz w:val="22"/>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0AAE938" w14:textId="77777777" w:rsidR="00AB07A8" w:rsidRPr="00B47F2B" w:rsidRDefault="00AB07A8" w:rsidP="0074108F">
            <w:pPr>
              <w:jc w:val="center"/>
              <w:rPr>
                <w:sz w:val="22"/>
                <w:szCs w:val="22"/>
              </w:rPr>
            </w:pPr>
          </w:p>
        </w:tc>
      </w:tr>
    </w:tbl>
    <w:p w14:paraId="16D8D582" w14:textId="77777777" w:rsidR="00AB07A8" w:rsidRPr="00B47F2B" w:rsidRDefault="00AB07A8" w:rsidP="00B47F2B">
      <w:pPr>
        <w:pStyle w:val="NormalNegrita"/>
        <w:spacing w:after="120"/>
        <w:jc w:val="left"/>
        <w:rPr>
          <w:iCs w:val="0"/>
        </w:rPr>
      </w:pPr>
      <w:r w:rsidRPr="00B47F2B">
        <w:rPr>
          <w:iCs w:val="0"/>
        </w:rPr>
        <w:t>Cursos de formación continua dirigidos a mejorar las competencias docentes y/o investigadoras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ATOS SOBRE FORMACIÓN DEL PROFESORADO MÁSTER UNIVERSITARIO EN FISIOTERAPIA DEL SISTEMA MUSCULOESQUELÉTICO FISIOTERAPIA RESPIRATORIA Y CARDIACA"/>
        <w:tblDescription w:val="Cursos de formación continua dirigidos a mejorar las competencias docentes y/o investigadoras"/>
      </w:tblPr>
      <w:tblGrid>
        <w:gridCol w:w="1271"/>
        <w:gridCol w:w="3940"/>
        <w:gridCol w:w="2665"/>
        <w:gridCol w:w="1184"/>
      </w:tblGrid>
      <w:tr w:rsidR="00AB07A8" w:rsidRPr="00B47F2B" w14:paraId="5E9C51F2" w14:textId="77777777" w:rsidTr="0074108F">
        <w:trPr>
          <w:cantSplit/>
        </w:trPr>
        <w:tc>
          <w:tcPr>
            <w:tcW w:w="7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393D3" w14:textId="77777777" w:rsidR="00AB07A8" w:rsidRPr="00B47F2B" w:rsidRDefault="00AB07A8" w:rsidP="0074108F">
            <w:pPr>
              <w:spacing w:after="120" w:line="240" w:lineRule="auto"/>
              <w:jc w:val="center"/>
              <w:rPr>
                <w:b/>
                <w:bCs/>
              </w:rPr>
            </w:pPr>
            <w:r w:rsidRPr="00B47F2B">
              <w:rPr>
                <w:b/>
                <w:bCs/>
              </w:rPr>
              <w:t>Nº docentes</w:t>
            </w:r>
          </w:p>
        </w:tc>
        <w:tc>
          <w:tcPr>
            <w:tcW w:w="217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DCAD6F3" w14:textId="77777777" w:rsidR="00AB07A8" w:rsidRPr="00B47F2B" w:rsidRDefault="00AB07A8" w:rsidP="00B47F2B">
            <w:pPr>
              <w:spacing w:after="120" w:line="240" w:lineRule="auto"/>
              <w:jc w:val="center"/>
              <w:rPr>
                <w:b/>
                <w:bCs/>
              </w:rPr>
            </w:pPr>
            <w:r w:rsidRPr="00B47F2B">
              <w:rPr>
                <w:b/>
                <w:bCs/>
              </w:rPr>
              <w:t>Denominación de la formación</w:t>
            </w:r>
          </w:p>
        </w:tc>
        <w:tc>
          <w:tcPr>
            <w:tcW w:w="147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9A50530" w14:textId="77777777" w:rsidR="00AB07A8" w:rsidRPr="00B47F2B" w:rsidRDefault="00AB07A8" w:rsidP="00B47F2B">
            <w:pPr>
              <w:spacing w:after="120" w:line="240" w:lineRule="auto"/>
              <w:jc w:val="center"/>
              <w:rPr>
                <w:b/>
                <w:bCs/>
              </w:rPr>
            </w:pPr>
            <w:r w:rsidRPr="00B47F2B">
              <w:rPr>
                <w:b/>
                <w:bCs/>
              </w:rPr>
              <w:t>Centro organizador de la formación</w:t>
            </w:r>
          </w:p>
        </w:tc>
        <w:tc>
          <w:tcPr>
            <w:tcW w:w="65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AC4E545" w14:textId="77777777" w:rsidR="00AB07A8" w:rsidRPr="00B47F2B" w:rsidRDefault="00AB07A8" w:rsidP="0074108F">
            <w:pPr>
              <w:spacing w:after="120" w:line="240" w:lineRule="auto"/>
              <w:jc w:val="center"/>
              <w:rPr>
                <w:b/>
                <w:bCs/>
              </w:rPr>
            </w:pPr>
            <w:r w:rsidRPr="00B47F2B">
              <w:rPr>
                <w:b/>
                <w:bCs/>
              </w:rPr>
              <w:t>ECTS/Nº horas</w:t>
            </w:r>
          </w:p>
        </w:tc>
      </w:tr>
      <w:tr w:rsidR="00AB07A8" w:rsidRPr="00B47F2B" w14:paraId="4DE93700" w14:textId="77777777" w:rsidTr="0074108F">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2E008E80"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c>
          <w:tcPr>
            <w:tcW w:w="2174" w:type="pct"/>
            <w:tcBorders>
              <w:top w:val="single" w:sz="4" w:space="0" w:color="auto"/>
              <w:left w:val="single" w:sz="4" w:space="0" w:color="auto"/>
              <w:bottom w:val="single" w:sz="4" w:space="0" w:color="auto"/>
              <w:right w:val="single" w:sz="4" w:space="0" w:color="auto"/>
            </w:tcBorders>
            <w:hideMark/>
          </w:tcPr>
          <w:p w14:paraId="66679951" w14:textId="77777777" w:rsidR="00AB07A8" w:rsidRPr="00B47F2B" w:rsidRDefault="00AB07A8" w:rsidP="004C4AE1">
            <w:pPr>
              <w:spacing w:before="60" w:after="60" w:line="240" w:lineRule="auto"/>
              <w:jc w:val="left"/>
              <w:rPr>
                <w:rFonts w:eastAsia="Times New Roman"/>
                <w:sz w:val="22"/>
                <w:szCs w:val="22"/>
                <w:highlight w:val="yellow"/>
              </w:rPr>
            </w:pPr>
            <w:r w:rsidRPr="00B47F2B">
              <w:rPr>
                <w:noProof/>
                <w:sz w:val="22"/>
                <w:szCs w:val="22"/>
              </w:rPr>
              <w:t xml:space="preserve">Formación para la tutorización en el nuevo modelo de Plan de Acción Tutorial: el tutor PAT especializado. </w:t>
            </w:r>
          </w:p>
        </w:tc>
        <w:tc>
          <w:tcPr>
            <w:tcW w:w="1471" w:type="pct"/>
            <w:tcBorders>
              <w:top w:val="single" w:sz="4" w:space="0" w:color="auto"/>
              <w:left w:val="single" w:sz="4" w:space="0" w:color="auto"/>
              <w:bottom w:val="single" w:sz="4" w:space="0" w:color="auto"/>
              <w:right w:val="single" w:sz="4" w:space="0" w:color="auto"/>
            </w:tcBorders>
          </w:tcPr>
          <w:p w14:paraId="2F71A9F2" w14:textId="77777777" w:rsidR="00AB07A8" w:rsidRPr="00B47F2B" w:rsidRDefault="00AB07A8" w:rsidP="004C4AE1">
            <w:pPr>
              <w:spacing w:before="60" w:after="60" w:line="240" w:lineRule="auto"/>
              <w:jc w:val="left"/>
              <w:rPr>
                <w:noProof/>
                <w:sz w:val="22"/>
                <w:szCs w:val="22"/>
                <w:lang w:eastAsia="en-US"/>
              </w:rPr>
            </w:pPr>
            <w:r w:rsidRPr="00B47F2B">
              <w:rPr>
                <w:noProof/>
                <w:sz w:val="22"/>
                <w:szCs w:val="22"/>
              </w:rPr>
              <w:t>Universidad Autónoma de Madrid</w:t>
            </w:r>
          </w:p>
          <w:p w14:paraId="36916382" w14:textId="77777777" w:rsidR="00AB07A8" w:rsidRPr="00B47F2B" w:rsidRDefault="00AB07A8" w:rsidP="004C4AE1">
            <w:pPr>
              <w:spacing w:before="60" w:after="60" w:line="240" w:lineRule="auto"/>
              <w:jc w:val="left"/>
              <w:rPr>
                <w:sz w:val="22"/>
                <w:szCs w:val="22"/>
                <w:highlight w:val="yellow"/>
              </w:rPr>
            </w:pPr>
          </w:p>
        </w:tc>
        <w:tc>
          <w:tcPr>
            <w:tcW w:w="653" w:type="pct"/>
            <w:tcBorders>
              <w:top w:val="single" w:sz="4" w:space="0" w:color="auto"/>
              <w:left w:val="single" w:sz="4" w:space="0" w:color="auto"/>
              <w:bottom w:val="single" w:sz="4" w:space="0" w:color="auto"/>
              <w:right w:val="single" w:sz="4" w:space="0" w:color="auto"/>
            </w:tcBorders>
            <w:hideMark/>
          </w:tcPr>
          <w:p w14:paraId="02A34DB8" w14:textId="77777777" w:rsidR="00AB07A8" w:rsidRPr="00B47F2B" w:rsidRDefault="00AB07A8" w:rsidP="004C4AE1">
            <w:pPr>
              <w:spacing w:before="60" w:after="60" w:line="240" w:lineRule="auto"/>
              <w:jc w:val="center"/>
              <w:rPr>
                <w:rFonts w:eastAsia="Times New Roman"/>
                <w:sz w:val="22"/>
                <w:szCs w:val="22"/>
                <w:highlight w:val="yellow"/>
              </w:rPr>
            </w:pPr>
            <w:r w:rsidRPr="00B47F2B">
              <w:rPr>
                <w:noProof/>
                <w:sz w:val="22"/>
                <w:szCs w:val="22"/>
              </w:rPr>
              <w:t>10 horas</w:t>
            </w:r>
          </w:p>
        </w:tc>
      </w:tr>
      <w:tr w:rsidR="00AB07A8" w:rsidRPr="00B47F2B" w14:paraId="34B4F78E" w14:textId="77777777" w:rsidTr="004C4AE1">
        <w:trPr>
          <w:cantSplit/>
          <w:trHeight w:val="916"/>
        </w:trPr>
        <w:tc>
          <w:tcPr>
            <w:tcW w:w="701" w:type="pct"/>
            <w:tcBorders>
              <w:top w:val="single" w:sz="4" w:space="0" w:color="auto"/>
              <w:left w:val="single" w:sz="4" w:space="0" w:color="auto"/>
              <w:bottom w:val="single" w:sz="4" w:space="0" w:color="auto"/>
              <w:right w:val="single" w:sz="4" w:space="0" w:color="auto"/>
            </w:tcBorders>
            <w:vAlign w:val="center"/>
            <w:hideMark/>
          </w:tcPr>
          <w:p w14:paraId="06EFECD2"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c>
          <w:tcPr>
            <w:tcW w:w="2174" w:type="pct"/>
            <w:tcBorders>
              <w:top w:val="single" w:sz="4" w:space="0" w:color="auto"/>
              <w:left w:val="single" w:sz="4" w:space="0" w:color="auto"/>
              <w:bottom w:val="single" w:sz="4" w:space="0" w:color="auto"/>
              <w:right w:val="single" w:sz="4" w:space="0" w:color="auto"/>
            </w:tcBorders>
            <w:hideMark/>
          </w:tcPr>
          <w:p w14:paraId="3D5CFB66"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ANECA: Nuevos criterios en la acreditación y evaluación de la investigación</w:t>
            </w:r>
          </w:p>
        </w:tc>
        <w:tc>
          <w:tcPr>
            <w:tcW w:w="1471" w:type="pct"/>
            <w:tcBorders>
              <w:top w:val="single" w:sz="4" w:space="0" w:color="auto"/>
              <w:left w:val="single" w:sz="4" w:space="0" w:color="auto"/>
              <w:bottom w:val="single" w:sz="4" w:space="0" w:color="auto"/>
              <w:right w:val="single" w:sz="4" w:space="0" w:color="auto"/>
            </w:tcBorders>
            <w:hideMark/>
          </w:tcPr>
          <w:p w14:paraId="332539FE"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Universidad San Jorge</w:t>
            </w:r>
          </w:p>
        </w:tc>
        <w:tc>
          <w:tcPr>
            <w:tcW w:w="653" w:type="pct"/>
            <w:tcBorders>
              <w:top w:val="single" w:sz="4" w:space="0" w:color="auto"/>
              <w:left w:val="single" w:sz="4" w:space="0" w:color="auto"/>
              <w:bottom w:val="single" w:sz="4" w:space="0" w:color="auto"/>
              <w:right w:val="single" w:sz="4" w:space="0" w:color="auto"/>
            </w:tcBorders>
            <w:hideMark/>
          </w:tcPr>
          <w:p w14:paraId="362E991E"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8</w:t>
            </w:r>
          </w:p>
        </w:tc>
      </w:tr>
      <w:tr w:rsidR="00AB07A8" w:rsidRPr="00B47F2B" w14:paraId="273D15B9" w14:textId="77777777" w:rsidTr="004C4AE1">
        <w:trPr>
          <w:cantSplit/>
          <w:trHeight w:val="460"/>
        </w:trPr>
        <w:tc>
          <w:tcPr>
            <w:tcW w:w="701" w:type="pct"/>
            <w:tcBorders>
              <w:top w:val="single" w:sz="4" w:space="0" w:color="auto"/>
              <w:left w:val="single" w:sz="4" w:space="0" w:color="auto"/>
              <w:bottom w:val="single" w:sz="4" w:space="0" w:color="auto"/>
              <w:right w:val="single" w:sz="4" w:space="0" w:color="auto"/>
            </w:tcBorders>
            <w:vAlign w:val="center"/>
            <w:hideMark/>
          </w:tcPr>
          <w:p w14:paraId="1D89CC65"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c>
          <w:tcPr>
            <w:tcW w:w="2174" w:type="pct"/>
            <w:tcBorders>
              <w:top w:val="single" w:sz="4" w:space="0" w:color="auto"/>
              <w:left w:val="single" w:sz="4" w:space="0" w:color="auto"/>
              <w:bottom w:val="single" w:sz="4" w:space="0" w:color="auto"/>
              <w:right w:val="single" w:sz="4" w:space="0" w:color="auto"/>
            </w:tcBorders>
            <w:hideMark/>
          </w:tcPr>
          <w:p w14:paraId="4A72EEF2"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Tecnología 3D en el ámbito docente</w:t>
            </w:r>
          </w:p>
        </w:tc>
        <w:tc>
          <w:tcPr>
            <w:tcW w:w="1471" w:type="pct"/>
            <w:tcBorders>
              <w:top w:val="single" w:sz="4" w:space="0" w:color="auto"/>
              <w:left w:val="single" w:sz="4" w:space="0" w:color="auto"/>
              <w:bottom w:val="single" w:sz="4" w:space="0" w:color="auto"/>
              <w:right w:val="single" w:sz="4" w:space="0" w:color="auto"/>
            </w:tcBorders>
            <w:hideMark/>
          </w:tcPr>
          <w:p w14:paraId="364592DB"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UAM</w:t>
            </w:r>
          </w:p>
        </w:tc>
        <w:tc>
          <w:tcPr>
            <w:tcW w:w="653" w:type="pct"/>
            <w:tcBorders>
              <w:top w:val="single" w:sz="4" w:space="0" w:color="auto"/>
              <w:left w:val="single" w:sz="4" w:space="0" w:color="auto"/>
              <w:bottom w:val="single" w:sz="4" w:space="0" w:color="auto"/>
              <w:right w:val="single" w:sz="4" w:space="0" w:color="auto"/>
            </w:tcBorders>
            <w:hideMark/>
          </w:tcPr>
          <w:p w14:paraId="261FA657"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r>
      <w:tr w:rsidR="00AB07A8" w:rsidRPr="00B47F2B" w14:paraId="79482A0C" w14:textId="77777777" w:rsidTr="0074108F">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D7723EF"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c>
          <w:tcPr>
            <w:tcW w:w="2174" w:type="pct"/>
            <w:tcBorders>
              <w:top w:val="single" w:sz="4" w:space="0" w:color="auto"/>
              <w:left w:val="single" w:sz="4" w:space="0" w:color="auto"/>
              <w:bottom w:val="single" w:sz="4" w:space="0" w:color="auto"/>
              <w:right w:val="single" w:sz="4" w:space="0" w:color="auto"/>
            </w:tcBorders>
            <w:hideMark/>
          </w:tcPr>
          <w:p w14:paraId="0EAA7DD7"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Identificación y acompañamiento de los problemas psico-emocionales en el estudiantado universitario</w:t>
            </w:r>
          </w:p>
        </w:tc>
        <w:tc>
          <w:tcPr>
            <w:tcW w:w="1471" w:type="pct"/>
            <w:tcBorders>
              <w:top w:val="single" w:sz="4" w:space="0" w:color="auto"/>
              <w:left w:val="single" w:sz="4" w:space="0" w:color="auto"/>
              <w:bottom w:val="single" w:sz="4" w:space="0" w:color="auto"/>
              <w:right w:val="single" w:sz="4" w:space="0" w:color="auto"/>
            </w:tcBorders>
            <w:hideMark/>
          </w:tcPr>
          <w:p w14:paraId="3DAA57E1"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EUF ONCE</w:t>
            </w:r>
          </w:p>
        </w:tc>
        <w:tc>
          <w:tcPr>
            <w:tcW w:w="653" w:type="pct"/>
            <w:tcBorders>
              <w:top w:val="single" w:sz="4" w:space="0" w:color="auto"/>
              <w:left w:val="single" w:sz="4" w:space="0" w:color="auto"/>
              <w:bottom w:val="single" w:sz="4" w:space="0" w:color="auto"/>
              <w:right w:val="single" w:sz="4" w:space="0" w:color="auto"/>
            </w:tcBorders>
            <w:hideMark/>
          </w:tcPr>
          <w:p w14:paraId="4AFA241C"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10 h</w:t>
            </w:r>
          </w:p>
        </w:tc>
      </w:tr>
      <w:tr w:rsidR="00AB07A8" w:rsidRPr="00B47F2B" w14:paraId="073A90FD" w14:textId="77777777" w:rsidTr="0074108F">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082136E"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c>
          <w:tcPr>
            <w:tcW w:w="2174" w:type="pct"/>
            <w:tcBorders>
              <w:top w:val="single" w:sz="4" w:space="0" w:color="auto"/>
              <w:left w:val="single" w:sz="4" w:space="0" w:color="auto"/>
              <w:bottom w:val="single" w:sz="4" w:space="0" w:color="auto"/>
              <w:right w:val="single" w:sz="4" w:space="0" w:color="auto"/>
            </w:tcBorders>
            <w:hideMark/>
          </w:tcPr>
          <w:p w14:paraId="79305393"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Introducción a la Inteligencia Artificial</w:t>
            </w:r>
          </w:p>
        </w:tc>
        <w:tc>
          <w:tcPr>
            <w:tcW w:w="1471" w:type="pct"/>
            <w:tcBorders>
              <w:top w:val="single" w:sz="4" w:space="0" w:color="auto"/>
              <w:left w:val="single" w:sz="4" w:space="0" w:color="auto"/>
              <w:bottom w:val="single" w:sz="4" w:space="0" w:color="auto"/>
              <w:right w:val="single" w:sz="4" w:space="0" w:color="auto"/>
            </w:tcBorders>
            <w:hideMark/>
          </w:tcPr>
          <w:p w14:paraId="4E032ED4"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Universidad CEU San Pablo</w:t>
            </w:r>
          </w:p>
        </w:tc>
        <w:tc>
          <w:tcPr>
            <w:tcW w:w="653" w:type="pct"/>
            <w:tcBorders>
              <w:top w:val="single" w:sz="4" w:space="0" w:color="auto"/>
              <w:left w:val="single" w:sz="4" w:space="0" w:color="auto"/>
              <w:bottom w:val="single" w:sz="4" w:space="0" w:color="auto"/>
              <w:right w:val="single" w:sz="4" w:space="0" w:color="auto"/>
            </w:tcBorders>
            <w:hideMark/>
          </w:tcPr>
          <w:p w14:paraId="6B2861BD"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 hora</w:t>
            </w:r>
          </w:p>
        </w:tc>
      </w:tr>
      <w:tr w:rsidR="00AB07A8" w:rsidRPr="00B47F2B" w14:paraId="1D3BDEB8" w14:textId="77777777" w:rsidTr="0074108F">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6CD9012A"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c>
          <w:tcPr>
            <w:tcW w:w="2174" w:type="pct"/>
            <w:tcBorders>
              <w:top w:val="single" w:sz="4" w:space="0" w:color="auto"/>
              <w:left w:val="single" w:sz="4" w:space="0" w:color="auto"/>
              <w:bottom w:val="single" w:sz="4" w:space="0" w:color="auto"/>
              <w:right w:val="single" w:sz="4" w:space="0" w:color="auto"/>
            </w:tcBorders>
            <w:hideMark/>
          </w:tcPr>
          <w:p w14:paraId="5C0E9E7E"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Inteligencia Artificial: Conceptos y herramientas</w:t>
            </w:r>
            <w:r w:rsidRPr="00B47F2B">
              <w:rPr>
                <w:sz w:val="22"/>
                <w:szCs w:val="22"/>
              </w:rPr>
              <w:tab/>
            </w:r>
          </w:p>
        </w:tc>
        <w:tc>
          <w:tcPr>
            <w:tcW w:w="1471" w:type="pct"/>
            <w:tcBorders>
              <w:top w:val="single" w:sz="4" w:space="0" w:color="auto"/>
              <w:left w:val="single" w:sz="4" w:space="0" w:color="auto"/>
              <w:bottom w:val="single" w:sz="4" w:space="0" w:color="auto"/>
              <w:right w:val="single" w:sz="4" w:space="0" w:color="auto"/>
            </w:tcBorders>
            <w:hideMark/>
          </w:tcPr>
          <w:p w14:paraId="37E339E4"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Universidad CEU San Pablo</w:t>
            </w:r>
          </w:p>
        </w:tc>
        <w:tc>
          <w:tcPr>
            <w:tcW w:w="653" w:type="pct"/>
            <w:tcBorders>
              <w:top w:val="single" w:sz="4" w:space="0" w:color="auto"/>
              <w:left w:val="single" w:sz="4" w:space="0" w:color="auto"/>
              <w:bottom w:val="single" w:sz="4" w:space="0" w:color="auto"/>
              <w:right w:val="single" w:sz="4" w:space="0" w:color="auto"/>
            </w:tcBorders>
            <w:hideMark/>
          </w:tcPr>
          <w:p w14:paraId="2330ABCF"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2 horas</w:t>
            </w:r>
          </w:p>
        </w:tc>
      </w:tr>
      <w:tr w:rsidR="00AB07A8" w:rsidRPr="00B47F2B" w14:paraId="7A483D5E" w14:textId="77777777" w:rsidTr="0074108F">
        <w:trPr>
          <w:cantSplit/>
        </w:trPr>
        <w:tc>
          <w:tcPr>
            <w:tcW w:w="701" w:type="pct"/>
            <w:tcBorders>
              <w:top w:val="single" w:sz="4" w:space="0" w:color="auto"/>
              <w:left w:val="single" w:sz="4" w:space="0" w:color="auto"/>
              <w:bottom w:val="single" w:sz="4" w:space="0" w:color="auto"/>
              <w:right w:val="single" w:sz="4" w:space="0" w:color="auto"/>
            </w:tcBorders>
            <w:vAlign w:val="center"/>
            <w:hideMark/>
          </w:tcPr>
          <w:p w14:paraId="1CDC0D5E"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w:t>
            </w:r>
          </w:p>
        </w:tc>
        <w:tc>
          <w:tcPr>
            <w:tcW w:w="2174" w:type="pct"/>
            <w:tcBorders>
              <w:top w:val="single" w:sz="4" w:space="0" w:color="auto"/>
              <w:left w:val="single" w:sz="4" w:space="0" w:color="auto"/>
              <w:bottom w:val="single" w:sz="4" w:space="0" w:color="auto"/>
              <w:right w:val="single" w:sz="4" w:space="0" w:color="auto"/>
            </w:tcBorders>
            <w:hideMark/>
          </w:tcPr>
          <w:p w14:paraId="40F97E6E"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Investigación con personas: aspectos importantes para cumplir con las recomendaciones de los comités de Ética de la investigación en Fisioterapia o Enfermería</w:t>
            </w:r>
          </w:p>
        </w:tc>
        <w:tc>
          <w:tcPr>
            <w:tcW w:w="1471" w:type="pct"/>
            <w:tcBorders>
              <w:top w:val="single" w:sz="4" w:space="0" w:color="auto"/>
              <w:left w:val="single" w:sz="4" w:space="0" w:color="auto"/>
              <w:bottom w:val="single" w:sz="4" w:space="0" w:color="auto"/>
              <w:right w:val="single" w:sz="4" w:space="0" w:color="auto"/>
            </w:tcBorders>
            <w:hideMark/>
          </w:tcPr>
          <w:p w14:paraId="3E740D0A" w14:textId="77777777" w:rsidR="00AB07A8" w:rsidRPr="00B47F2B" w:rsidRDefault="00AB07A8" w:rsidP="004C4AE1">
            <w:pPr>
              <w:spacing w:before="60" w:after="60" w:line="240" w:lineRule="auto"/>
              <w:jc w:val="left"/>
              <w:rPr>
                <w:rFonts w:eastAsia="Times New Roman"/>
                <w:sz w:val="22"/>
                <w:szCs w:val="22"/>
                <w:highlight w:val="yellow"/>
              </w:rPr>
            </w:pPr>
            <w:r w:rsidRPr="00B47F2B">
              <w:rPr>
                <w:sz w:val="22"/>
                <w:szCs w:val="22"/>
              </w:rPr>
              <w:t>Universidad CEU San Pablo</w:t>
            </w:r>
          </w:p>
        </w:tc>
        <w:tc>
          <w:tcPr>
            <w:tcW w:w="653" w:type="pct"/>
            <w:tcBorders>
              <w:top w:val="single" w:sz="4" w:space="0" w:color="auto"/>
              <w:left w:val="single" w:sz="4" w:space="0" w:color="auto"/>
              <w:bottom w:val="single" w:sz="4" w:space="0" w:color="auto"/>
              <w:right w:val="single" w:sz="4" w:space="0" w:color="auto"/>
            </w:tcBorders>
            <w:hideMark/>
          </w:tcPr>
          <w:p w14:paraId="052512A0" w14:textId="77777777" w:rsidR="00AB07A8" w:rsidRPr="00B47F2B" w:rsidRDefault="00AB07A8" w:rsidP="004C4AE1">
            <w:pPr>
              <w:spacing w:before="60" w:after="60" w:line="240" w:lineRule="auto"/>
              <w:jc w:val="center"/>
              <w:rPr>
                <w:rFonts w:eastAsia="Times New Roman"/>
                <w:sz w:val="22"/>
                <w:szCs w:val="22"/>
                <w:highlight w:val="yellow"/>
              </w:rPr>
            </w:pPr>
            <w:r w:rsidRPr="00B47F2B">
              <w:rPr>
                <w:sz w:val="22"/>
                <w:szCs w:val="22"/>
              </w:rPr>
              <w:t>1,5 horas</w:t>
            </w:r>
          </w:p>
        </w:tc>
      </w:tr>
    </w:tbl>
    <w:p w14:paraId="52A8C071" w14:textId="77777777" w:rsidR="00AB07A8" w:rsidRPr="00A533DC" w:rsidRDefault="00AB07A8" w:rsidP="00A533DC">
      <w:pPr>
        <w:pStyle w:val="NormalNegrita"/>
        <w:spacing w:after="120"/>
        <w:jc w:val="left"/>
        <w:rPr>
          <w:iCs w:val="0"/>
        </w:rPr>
      </w:pPr>
      <w:r w:rsidRPr="00A533DC">
        <w:rPr>
          <w:iCs w:val="0"/>
        </w:rPr>
        <w:lastRenderedPageBreak/>
        <w:t>Cursos de formación continua dirigidos a mejorar las competencias profesionales y disciplinares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ATOS SOBRE FORMACIÓN DEL PROFESORADO MÁSTER UNIVERSITARIO EN FISIOTERAPIA DEL SISTEMA MUSCULOESQUELÉTICO FISIOTERAPIA RESPIRATORIA Y CARDIACA"/>
        <w:tblDescription w:val="Cursos de formación continua dirigidos a mejorar las competencias profesionales y disciplinares"/>
      </w:tblPr>
      <w:tblGrid>
        <w:gridCol w:w="1270"/>
        <w:gridCol w:w="3842"/>
        <w:gridCol w:w="2619"/>
        <w:gridCol w:w="1329"/>
      </w:tblGrid>
      <w:tr w:rsidR="00AB07A8" w:rsidRPr="00D800B8" w14:paraId="7E228905" w14:textId="77777777" w:rsidTr="0074108F">
        <w:trPr>
          <w:cantSplit/>
        </w:trPr>
        <w:tc>
          <w:tcPr>
            <w:tcW w:w="6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EEBA118" w14:textId="77777777" w:rsidR="00AB07A8" w:rsidRPr="00D800B8" w:rsidRDefault="00AB07A8" w:rsidP="0074108F">
            <w:pPr>
              <w:spacing w:after="120" w:line="240" w:lineRule="auto"/>
              <w:jc w:val="center"/>
              <w:rPr>
                <w:b/>
                <w:bCs/>
              </w:rPr>
            </w:pPr>
            <w:r w:rsidRPr="00D800B8">
              <w:rPr>
                <w:b/>
                <w:bCs/>
              </w:rPr>
              <w:t>Nº docentes</w:t>
            </w:r>
          </w:p>
        </w:tc>
        <w:tc>
          <w:tcPr>
            <w:tcW w:w="213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08FDABB" w14:textId="77777777" w:rsidR="00AB07A8" w:rsidRPr="00D800B8" w:rsidRDefault="00AB07A8" w:rsidP="00D800B8">
            <w:pPr>
              <w:spacing w:after="120" w:line="240" w:lineRule="auto"/>
              <w:jc w:val="center"/>
              <w:rPr>
                <w:b/>
                <w:bCs/>
              </w:rPr>
            </w:pPr>
            <w:r w:rsidRPr="00D800B8">
              <w:rPr>
                <w:b/>
                <w:bCs/>
              </w:rPr>
              <w:t>Denominación de la formación</w:t>
            </w:r>
          </w:p>
        </w:tc>
        <w:tc>
          <w:tcPr>
            <w:tcW w:w="145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9C6F693" w14:textId="77777777" w:rsidR="00AB07A8" w:rsidRPr="00D800B8" w:rsidRDefault="00AB07A8" w:rsidP="00D800B8">
            <w:pPr>
              <w:spacing w:after="120" w:line="240" w:lineRule="auto"/>
              <w:jc w:val="center"/>
              <w:rPr>
                <w:b/>
                <w:bCs/>
              </w:rPr>
            </w:pPr>
            <w:r w:rsidRPr="00D800B8">
              <w:rPr>
                <w:b/>
                <w:bCs/>
              </w:rPr>
              <w:t>Centro organizador de la formación</w:t>
            </w:r>
          </w:p>
        </w:tc>
        <w:tc>
          <w:tcPr>
            <w:tcW w:w="74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0EE398B" w14:textId="77777777" w:rsidR="00AB07A8" w:rsidRPr="00D800B8" w:rsidRDefault="00AB07A8" w:rsidP="0074108F">
            <w:pPr>
              <w:spacing w:after="120" w:line="240" w:lineRule="auto"/>
              <w:jc w:val="center"/>
              <w:rPr>
                <w:b/>
                <w:bCs/>
              </w:rPr>
            </w:pPr>
            <w:r w:rsidRPr="00D800B8">
              <w:rPr>
                <w:b/>
                <w:bCs/>
              </w:rPr>
              <w:t>ECTS/Nº horas</w:t>
            </w:r>
          </w:p>
        </w:tc>
      </w:tr>
      <w:tr w:rsidR="00AB07A8" w14:paraId="10148881" w14:textId="77777777" w:rsidTr="0074108F">
        <w:trPr>
          <w:cantSplit/>
          <w:trHeight w:val="916"/>
        </w:trPr>
        <w:tc>
          <w:tcPr>
            <w:tcW w:w="672" w:type="pct"/>
            <w:tcBorders>
              <w:top w:val="single" w:sz="4" w:space="0" w:color="auto"/>
              <w:left w:val="single" w:sz="4" w:space="0" w:color="auto"/>
              <w:bottom w:val="single" w:sz="4" w:space="0" w:color="auto"/>
              <w:right w:val="single" w:sz="4" w:space="0" w:color="auto"/>
            </w:tcBorders>
            <w:vAlign w:val="center"/>
            <w:hideMark/>
          </w:tcPr>
          <w:p w14:paraId="0DEF8B04"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39B4D838"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XI Curso de Rehabilitación Cardíaca y Prevención Secundaria</w:t>
            </w:r>
          </w:p>
        </w:tc>
        <w:tc>
          <w:tcPr>
            <w:tcW w:w="1455" w:type="pct"/>
            <w:tcBorders>
              <w:top w:val="single" w:sz="4" w:space="0" w:color="auto"/>
              <w:left w:val="single" w:sz="4" w:space="0" w:color="auto"/>
              <w:bottom w:val="single" w:sz="4" w:space="0" w:color="auto"/>
              <w:right w:val="single" w:sz="4" w:space="0" w:color="auto"/>
            </w:tcBorders>
            <w:vAlign w:val="center"/>
            <w:hideMark/>
          </w:tcPr>
          <w:p w14:paraId="69D7A5EC"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Hospital Universitario Ramón y Cajal</w:t>
            </w:r>
          </w:p>
        </w:tc>
        <w:tc>
          <w:tcPr>
            <w:tcW w:w="744" w:type="pct"/>
            <w:tcBorders>
              <w:top w:val="single" w:sz="4" w:space="0" w:color="auto"/>
              <w:left w:val="single" w:sz="4" w:space="0" w:color="auto"/>
              <w:bottom w:val="single" w:sz="4" w:space="0" w:color="auto"/>
              <w:right w:val="single" w:sz="4" w:space="0" w:color="auto"/>
            </w:tcBorders>
            <w:vAlign w:val="center"/>
            <w:hideMark/>
          </w:tcPr>
          <w:p w14:paraId="110536D0"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lang w:val="pt-PT"/>
              </w:rPr>
              <w:t>20</w:t>
            </w:r>
          </w:p>
        </w:tc>
      </w:tr>
      <w:tr w:rsidR="00AB07A8" w14:paraId="74A0BF99" w14:textId="77777777" w:rsidTr="0074108F">
        <w:trPr>
          <w:cantSplit/>
          <w:trHeight w:val="703"/>
        </w:trPr>
        <w:tc>
          <w:tcPr>
            <w:tcW w:w="672" w:type="pct"/>
            <w:tcBorders>
              <w:top w:val="single" w:sz="4" w:space="0" w:color="auto"/>
              <w:left w:val="single" w:sz="4" w:space="0" w:color="auto"/>
              <w:bottom w:val="single" w:sz="4" w:space="0" w:color="auto"/>
              <w:right w:val="single" w:sz="4" w:space="0" w:color="auto"/>
            </w:tcBorders>
            <w:vAlign w:val="center"/>
            <w:hideMark/>
          </w:tcPr>
          <w:p w14:paraId="7EC58684"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7AC664FE"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Curso de Soporte Vital Básico (5ª Edición)</w:t>
            </w:r>
          </w:p>
        </w:tc>
        <w:tc>
          <w:tcPr>
            <w:tcW w:w="1455" w:type="pct"/>
            <w:tcBorders>
              <w:top w:val="single" w:sz="4" w:space="0" w:color="auto"/>
              <w:left w:val="single" w:sz="4" w:space="0" w:color="auto"/>
              <w:bottom w:val="single" w:sz="4" w:space="0" w:color="auto"/>
              <w:right w:val="single" w:sz="4" w:space="0" w:color="auto"/>
            </w:tcBorders>
            <w:vAlign w:val="center"/>
            <w:hideMark/>
          </w:tcPr>
          <w:p w14:paraId="281D6BF8"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lang w:val="pt-PT"/>
              </w:rPr>
              <w:t>Hospital Universitario Fundación Alcorcón</w:t>
            </w:r>
          </w:p>
        </w:tc>
        <w:tc>
          <w:tcPr>
            <w:tcW w:w="744" w:type="pct"/>
            <w:tcBorders>
              <w:top w:val="single" w:sz="4" w:space="0" w:color="auto"/>
              <w:left w:val="single" w:sz="4" w:space="0" w:color="auto"/>
              <w:bottom w:val="single" w:sz="4" w:space="0" w:color="auto"/>
              <w:right w:val="single" w:sz="4" w:space="0" w:color="auto"/>
            </w:tcBorders>
            <w:vAlign w:val="center"/>
            <w:hideMark/>
          </w:tcPr>
          <w:p w14:paraId="0BC3E123"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6</w:t>
            </w:r>
          </w:p>
        </w:tc>
      </w:tr>
      <w:tr w:rsidR="00AB07A8" w14:paraId="4DDBAE15" w14:textId="77777777" w:rsidTr="0074108F">
        <w:trPr>
          <w:cantSplit/>
          <w:trHeight w:val="996"/>
        </w:trPr>
        <w:tc>
          <w:tcPr>
            <w:tcW w:w="672" w:type="pct"/>
            <w:tcBorders>
              <w:top w:val="single" w:sz="4" w:space="0" w:color="auto"/>
              <w:left w:val="single" w:sz="4" w:space="0" w:color="auto"/>
              <w:bottom w:val="single" w:sz="4" w:space="0" w:color="auto"/>
              <w:right w:val="single" w:sz="4" w:space="0" w:color="auto"/>
            </w:tcBorders>
            <w:vAlign w:val="center"/>
            <w:hideMark/>
          </w:tcPr>
          <w:p w14:paraId="55E34026"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0A20DD7B"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XI Edición Meet 4 Congress en Cardiología. Puesta al día de la actualidad científica.</w:t>
            </w:r>
          </w:p>
        </w:tc>
        <w:tc>
          <w:tcPr>
            <w:tcW w:w="1455" w:type="pct"/>
            <w:tcBorders>
              <w:top w:val="single" w:sz="4" w:space="0" w:color="auto"/>
              <w:left w:val="single" w:sz="4" w:space="0" w:color="auto"/>
              <w:bottom w:val="single" w:sz="4" w:space="0" w:color="auto"/>
              <w:right w:val="single" w:sz="4" w:space="0" w:color="auto"/>
            </w:tcBorders>
            <w:vAlign w:val="center"/>
            <w:hideMark/>
          </w:tcPr>
          <w:p w14:paraId="29DD6BD6"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rPr>
              <w:t>Sociedad Española de Cardiología</w:t>
            </w:r>
          </w:p>
        </w:tc>
        <w:tc>
          <w:tcPr>
            <w:tcW w:w="744" w:type="pct"/>
            <w:tcBorders>
              <w:top w:val="single" w:sz="4" w:space="0" w:color="auto"/>
              <w:left w:val="single" w:sz="4" w:space="0" w:color="auto"/>
              <w:bottom w:val="single" w:sz="4" w:space="0" w:color="auto"/>
              <w:right w:val="single" w:sz="4" w:space="0" w:color="auto"/>
            </w:tcBorders>
            <w:vAlign w:val="center"/>
            <w:hideMark/>
          </w:tcPr>
          <w:p w14:paraId="2E7EB467" w14:textId="77777777" w:rsidR="00AB07A8" w:rsidRPr="0074108F" w:rsidRDefault="00AB07A8" w:rsidP="004C4AE1">
            <w:pPr>
              <w:spacing w:before="60" w:after="60" w:line="240" w:lineRule="auto"/>
              <w:jc w:val="center"/>
              <w:rPr>
                <w:rFonts w:eastAsia="Times New Roman"/>
                <w:bCs/>
                <w:sz w:val="22"/>
                <w:szCs w:val="22"/>
              </w:rPr>
            </w:pPr>
            <w:r w:rsidRPr="0074108F">
              <w:rPr>
                <w:sz w:val="22"/>
                <w:szCs w:val="22"/>
                <w:lang w:val="es-ES_tradnl" w:eastAsia="es-ES_tradnl"/>
              </w:rPr>
              <w:t>3.3 crédito/s</w:t>
            </w:r>
          </w:p>
        </w:tc>
      </w:tr>
      <w:tr w:rsidR="00AB07A8" w14:paraId="663B92F2" w14:textId="77777777" w:rsidTr="0074108F">
        <w:trPr>
          <w:cantSplit/>
          <w:trHeight w:val="685"/>
        </w:trPr>
        <w:tc>
          <w:tcPr>
            <w:tcW w:w="672" w:type="pct"/>
            <w:tcBorders>
              <w:top w:val="single" w:sz="4" w:space="0" w:color="auto"/>
              <w:left w:val="single" w:sz="4" w:space="0" w:color="auto"/>
              <w:bottom w:val="single" w:sz="4" w:space="0" w:color="auto"/>
              <w:right w:val="single" w:sz="4" w:space="0" w:color="auto"/>
            </w:tcBorders>
            <w:vAlign w:val="center"/>
            <w:hideMark/>
          </w:tcPr>
          <w:p w14:paraId="7FB22D39"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717DDC7D"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rPr>
              <w:t>Completando el tratamiento oral previo a inyectables</w:t>
            </w:r>
            <w:r w:rsidRPr="0074108F">
              <w:rPr>
                <w:sz w:val="22"/>
                <w:szCs w:val="22"/>
              </w:rPr>
              <w:tab/>
            </w:r>
          </w:p>
        </w:tc>
        <w:tc>
          <w:tcPr>
            <w:tcW w:w="1455" w:type="pct"/>
            <w:tcBorders>
              <w:top w:val="single" w:sz="4" w:space="0" w:color="auto"/>
              <w:left w:val="single" w:sz="4" w:space="0" w:color="auto"/>
              <w:bottom w:val="single" w:sz="4" w:space="0" w:color="auto"/>
              <w:right w:val="single" w:sz="4" w:space="0" w:color="auto"/>
            </w:tcBorders>
            <w:vAlign w:val="center"/>
            <w:hideMark/>
          </w:tcPr>
          <w:p w14:paraId="0480A020"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rPr>
              <w:t>Sociedad Española de Cardiología</w:t>
            </w:r>
          </w:p>
        </w:tc>
        <w:tc>
          <w:tcPr>
            <w:tcW w:w="744" w:type="pct"/>
            <w:tcBorders>
              <w:top w:val="single" w:sz="4" w:space="0" w:color="auto"/>
              <w:left w:val="single" w:sz="4" w:space="0" w:color="auto"/>
              <w:bottom w:val="single" w:sz="4" w:space="0" w:color="auto"/>
              <w:right w:val="single" w:sz="4" w:space="0" w:color="auto"/>
            </w:tcBorders>
            <w:vAlign w:val="center"/>
          </w:tcPr>
          <w:p w14:paraId="558B90B7" w14:textId="77777777" w:rsidR="00AB07A8" w:rsidRPr="0074108F" w:rsidRDefault="00AB07A8" w:rsidP="004C4AE1">
            <w:pPr>
              <w:spacing w:before="60" w:after="60" w:line="240" w:lineRule="auto"/>
              <w:jc w:val="center"/>
              <w:rPr>
                <w:sz w:val="22"/>
                <w:szCs w:val="22"/>
              </w:rPr>
            </w:pPr>
          </w:p>
        </w:tc>
      </w:tr>
      <w:tr w:rsidR="00AB07A8" w14:paraId="08AF7401" w14:textId="77777777" w:rsidTr="0074108F">
        <w:trPr>
          <w:cantSplit/>
        </w:trPr>
        <w:tc>
          <w:tcPr>
            <w:tcW w:w="672" w:type="pct"/>
            <w:tcBorders>
              <w:top w:val="single" w:sz="4" w:space="0" w:color="auto"/>
              <w:left w:val="single" w:sz="4" w:space="0" w:color="auto"/>
              <w:bottom w:val="single" w:sz="4" w:space="0" w:color="auto"/>
              <w:right w:val="single" w:sz="4" w:space="0" w:color="auto"/>
            </w:tcBorders>
            <w:vAlign w:val="center"/>
            <w:hideMark/>
          </w:tcPr>
          <w:p w14:paraId="16813F49"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7765802C"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rPr>
              <w:t>Cardioren 2024</w:t>
            </w:r>
            <w:r w:rsidRPr="0074108F">
              <w:rPr>
                <w:sz w:val="22"/>
                <w:szCs w:val="22"/>
              </w:rPr>
              <w:tab/>
            </w:r>
          </w:p>
        </w:tc>
        <w:tc>
          <w:tcPr>
            <w:tcW w:w="1455" w:type="pct"/>
            <w:tcBorders>
              <w:top w:val="single" w:sz="4" w:space="0" w:color="auto"/>
              <w:left w:val="single" w:sz="4" w:space="0" w:color="auto"/>
              <w:bottom w:val="single" w:sz="4" w:space="0" w:color="auto"/>
              <w:right w:val="single" w:sz="4" w:space="0" w:color="auto"/>
            </w:tcBorders>
            <w:vAlign w:val="center"/>
            <w:hideMark/>
          </w:tcPr>
          <w:p w14:paraId="0BF32215"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rPr>
              <w:t>Sociedad Española de Cardiología</w:t>
            </w:r>
          </w:p>
        </w:tc>
        <w:tc>
          <w:tcPr>
            <w:tcW w:w="744" w:type="pct"/>
            <w:tcBorders>
              <w:top w:val="single" w:sz="4" w:space="0" w:color="auto"/>
              <w:left w:val="single" w:sz="4" w:space="0" w:color="auto"/>
              <w:bottom w:val="single" w:sz="4" w:space="0" w:color="auto"/>
              <w:right w:val="single" w:sz="4" w:space="0" w:color="auto"/>
            </w:tcBorders>
            <w:vAlign w:val="center"/>
            <w:hideMark/>
          </w:tcPr>
          <w:p w14:paraId="096F2A1E" w14:textId="77777777" w:rsidR="00AB07A8" w:rsidRPr="0074108F" w:rsidRDefault="00AB07A8" w:rsidP="004C4AE1">
            <w:pPr>
              <w:spacing w:before="60" w:after="60" w:line="240" w:lineRule="auto"/>
              <w:jc w:val="center"/>
              <w:rPr>
                <w:rFonts w:eastAsia="Times New Roman"/>
                <w:bCs/>
                <w:sz w:val="22"/>
                <w:szCs w:val="22"/>
              </w:rPr>
            </w:pPr>
            <w:r w:rsidRPr="0074108F">
              <w:rPr>
                <w:sz w:val="22"/>
                <w:szCs w:val="22"/>
                <w:lang w:val="es-ES_tradnl" w:eastAsia="es-ES_tradnl"/>
              </w:rPr>
              <w:t>8.15 crédito/s</w:t>
            </w:r>
          </w:p>
        </w:tc>
      </w:tr>
      <w:tr w:rsidR="00AB07A8" w14:paraId="5081E37F" w14:textId="77777777" w:rsidTr="0074108F">
        <w:trPr>
          <w:cantSplit/>
          <w:trHeight w:val="956"/>
        </w:trPr>
        <w:tc>
          <w:tcPr>
            <w:tcW w:w="672" w:type="pct"/>
            <w:tcBorders>
              <w:top w:val="single" w:sz="4" w:space="0" w:color="auto"/>
              <w:left w:val="single" w:sz="4" w:space="0" w:color="auto"/>
              <w:bottom w:val="single" w:sz="4" w:space="0" w:color="auto"/>
              <w:right w:val="single" w:sz="4" w:space="0" w:color="auto"/>
            </w:tcBorders>
            <w:vAlign w:val="center"/>
            <w:hideMark/>
          </w:tcPr>
          <w:p w14:paraId="4E01F931"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3CC1BACC"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rPr>
              <w:t>XV Curso actualización en patología cardiovascular basado en casos clínicos</w:t>
            </w:r>
            <w:r w:rsidRPr="0074108F">
              <w:rPr>
                <w:sz w:val="22"/>
                <w:szCs w:val="22"/>
              </w:rPr>
              <w:tab/>
            </w:r>
          </w:p>
        </w:tc>
        <w:tc>
          <w:tcPr>
            <w:tcW w:w="1455" w:type="pct"/>
            <w:tcBorders>
              <w:top w:val="single" w:sz="4" w:space="0" w:color="auto"/>
              <w:left w:val="single" w:sz="4" w:space="0" w:color="auto"/>
              <w:bottom w:val="single" w:sz="4" w:space="0" w:color="auto"/>
              <w:right w:val="single" w:sz="4" w:space="0" w:color="auto"/>
            </w:tcBorders>
            <w:vAlign w:val="center"/>
            <w:hideMark/>
          </w:tcPr>
          <w:p w14:paraId="6F27F075" w14:textId="77777777" w:rsidR="00AB07A8" w:rsidRPr="0074108F" w:rsidRDefault="00AB07A8" w:rsidP="004C4AE1">
            <w:pPr>
              <w:spacing w:before="60" w:after="60" w:line="240" w:lineRule="auto"/>
              <w:jc w:val="left"/>
              <w:rPr>
                <w:rFonts w:eastAsia="Times New Roman"/>
                <w:bCs/>
                <w:sz w:val="22"/>
                <w:szCs w:val="22"/>
              </w:rPr>
            </w:pPr>
            <w:r w:rsidRPr="0074108F">
              <w:rPr>
                <w:sz w:val="22"/>
                <w:szCs w:val="22"/>
              </w:rPr>
              <w:t>Sociedad Española de Cardiología</w:t>
            </w:r>
          </w:p>
        </w:tc>
        <w:tc>
          <w:tcPr>
            <w:tcW w:w="744" w:type="pct"/>
            <w:tcBorders>
              <w:top w:val="single" w:sz="4" w:space="0" w:color="auto"/>
              <w:left w:val="single" w:sz="4" w:space="0" w:color="auto"/>
              <w:bottom w:val="single" w:sz="4" w:space="0" w:color="auto"/>
              <w:right w:val="single" w:sz="4" w:space="0" w:color="auto"/>
            </w:tcBorders>
            <w:vAlign w:val="center"/>
          </w:tcPr>
          <w:p w14:paraId="6A40BC3A" w14:textId="77777777" w:rsidR="00AB07A8" w:rsidRPr="0074108F" w:rsidRDefault="00AB07A8" w:rsidP="004C4AE1">
            <w:pPr>
              <w:spacing w:before="60" w:after="60" w:line="240" w:lineRule="auto"/>
              <w:jc w:val="center"/>
              <w:rPr>
                <w:sz w:val="22"/>
                <w:szCs w:val="22"/>
              </w:rPr>
            </w:pPr>
          </w:p>
        </w:tc>
      </w:tr>
      <w:tr w:rsidR="00AB07A8" w14:paraId="7DDCEEFE" w14:textId="77777777" w:rsidTr="0074108F">
        <w:trPr>
          <w:cantSplit/>
          <w:trHeight w:val="685"/>
        </w:trPr>
        <w:tc>
          <w:tcPr>
            <w:tcW w:w="672" w:type="pct"/>
            <w:tcBorders>
              <w:top w:val="single" w:sz="4" w:space="0" w:color="auto"/>
              <w:left w:val="single" w:sz="4" w:space="0" w:color="auto"/>
              <w:bottom w:val="single" w:sz="4" w:space="0" w:color="auto"/>
              <w:right w:val="single" w:sz="4" w:space="0" w:color="auto"/>
            </w:tcBorders>
            <w:vAlign w:val="center"/>
            <w:hideMark/>
          </w:tcPr>
          <w:p w14:paraId="22016497"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2A7CCC73"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 xml:space="preserve">Aula Rehabilitación Cardiaca para profesionales 2023 </w:t>
            </w:r>
          </w:p>
        </w:tc>
        <w:tc>
          <w:tcPr>
            <w:tcW w:w="1455" w:type="pct"/>
            <w:tcBorders>
              <w:top w:val="single" w:sz="4" w:space="0" w:color="auto"/>
              <w:left w:val="single" w:sz="4" w:space="0" w:color="auto"/>
              <w:bottom w:val="single" w:sz="4" w:space="0" w:color="auto"/>
              <w:right w:val="single" w:sz="4" w:space="0" w:color="auto"/>
            </w:tcBorders>
            <w:vAlign w:val="center"/>
            <w:hideMark/>
          </w:tcPr>
          <w:p w14:paraId="10BC1838"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Sociedad Española de Cardiología</w:t>
            </w:r>
          </w:p>
        </w:tc>
        <w:tc>
          <w:tcPr>
            <w:tcW w:w="744" w:type="pct"/>
            <w:tcBorders>
              <w:top w:val="single" w:sz="4" w:space="0" w:color="auto"/>
              <w:left w:val="single" w:sz="4" w:space="0" w:color="auto"/>
              <w:bottom w:val="single" w:sz="4" w:space="0" w:color="auto"/>
              <w:right w:val="single" w:sz="4" w:space="0" w:color="auto"/>
            </w:tcBorders>
            <w:vAlign w:val="center"/>
            <w:hideMark/>
          </w:tcPr>
          <w:p w14:paraId="1AF9D7EA"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 xml:space="preserve">67.5 </w:t>
            </w:r>
            <w:r w:rsidRPr="0074108F">
              <w:rPr>
                <w:sz w:val="22"/>
                <w:szCs w:val="22"/>
                <w:lang w:val="es-ES_tradnl"/>
              </w:rPr>
              <w:t>crédito/s</w:t>
            </w:r>
          </w:p>
        </w:tc>
      </w:tr>
      <w:tr w:rsidR="00AB07A8" w14:paraId="073A54A4" w14:textId="77777777" w:rsidTr="0074108F">
        <w:trPr>
          <w:cantSplit/>
        </w:trPr>
        <w:tc>
          <w:tcPr>
            <w:tcW w:w="672" w:type="pct"/>
            <w:tcBorders>
              <w:top w:val="single" w:sz="4" w:space="0" w:color="auto"/>
              <w:left w:val="single" w:sz="4" w:space="0" w:color="auto"/>
              <w:bottom w:val="single" w:sz="4" w:space="0" w:color="auto"/>
              <w:right w:val="single" w:sz="4" w:space="0" w:color="auto"/>
            </w:tcBorders>
            <w:vAlign w:val="center"/>
            <w:hideMark/>
          </w:tcPr>
          <w:p w14:paraId="1FC96EF3"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0DB230AE" w14:textId="77777777" w:rsidR="00AB07A8" w:rsidRPr="0074108F" w:rsidRDefault="00AB07A8" w:rsidP="004C4AE1">
            <w:pPr>
              <w:spacing w:before="60" w:after="60" w:line="240" w:lineRule="auto"/>
              <w:jc w:val="left"/>
              <w:rPr>
                <w:rFonts w:eastAsia="Times New Roman"/>
                <w:sz w:val="22"/>
                <w:szCs w:val="22"/>
                <w:lang w:val="es-ES_tradnl" w:eastAsia="es-ES_tradnl"/>
              </w:rPr>
            </w:pPr>
            <w:r w:rsidRPr="0074108F">
              <w:rPr>
                <w:sz w:val="22"/>
                <w:szCs w:val="22"/>
              </w:rPr>
              <w:t>Fisioterapia aplicada al linfedema secundario al cáncer de mama</w:t>
            </w:r>
          </w:p>
        </w:tc>
        <w:tc>
          <w:tcPr>
            <w:tcW w:w="1455" w:type="pct"/>
            <w:tcBorders>
              <w:top w:val="single" w:sz="4" w:space="0" w:color="auto"/>
              <w:left w:val="single" w:sz="4" w:space="0" w:color="auto"/>
              <w:bottom w:val="single" w:sz="4" w:space="0" w:color="auto"/>
              <w:right w:val="single" w:sz="4" w:space="0" w:color="auto"/>
            </w:tcBorders>
            <w:vAlign w:val="center"/>
            <w:hideMark/>
          </w:tcPr>
          <w:p w14:paraId="080232DE"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Colegio Profesional de Fisioterapeutas de Aragón</w:t>
            </w:r>
          </w:p>
        </w:tc>
        <w:tc>
          <w:tcPr>
            <w:tcW w:w="744" w:type="pct"/>
            <w:tcBorders>
              <w:top w:val="single" w:sz="4" w:space="0" w:color="auto"/>
              <w:left w:val="single" w:sz="4" w:space="0" w:color="auto"/>
              <w:bottom w:val="single" w:sz="4" w:space="0" w:color="auto"/>
              <w:right w:val="single" w:sz="4" w:space="0" w:color="auto"/>
            </w:tcBorders>
            <w:vAlign w:val="center"/>
            <w:hideMark/>
          </w:tcPr>
          <w:p w14:paraId="57663634" w14:textId="7F44232F" w:rsidR="00AB07A8" w:rsidRPr="0074108F" w:rsidRDefault="00AB07A8" w:rsidP="004C4AE1">
            <w:pPr>
              <w:spacing w:before="60" w:after="60" w:line="240" w:lineRule="auto"/>
              <w:jc w:val="center"/>
              <w:rPr>
                <w:rFonts w:eastAsia="Times New Roman"/>
                <w:sz w:val="22"/>
                <w:szCs w:val="22"/>
              </w:rPr>
            </w:pPr>
            <w:r w:rsidRPr="0074108F">
              <w:rPr>
                <w:sz w:val="22"/>
                <w:szCs w:val="22"/>
              </w:rPr>
              <w:t xml:space="preserve">21 </w:t>
            </w:r>
            <w:r w:rsidR="0074108F" w:rsidRPr="0074108F">
              <w:rPr>
                <w:sz w:val="22"/>
                <w:szCs w:val="22"/>
              </w:rPr>
              <w:br/>
            </w:r>
            <w:r w:rsidRPr="0074108F">
              <w:rPr>
                <w:sz w:val="22"/>
                <w:szCs w:val="22"/>
              </w:rPr>
              <w:t>horas</w:t>
            </w:r>
          </w:p>
        </w:tc>
      </w:tr>
      <w:tr w:rsidR="00AB07A8" w14:paraId="44DF86C4" w14:textId="77777777" w:rsidTr="0074108F">
        <w:trPr>
          <w:cantSplit/>
          <w:trHeight w:val="1399"/>
        </w:trPr>
        <w:tc>
          <w:tcPr>
            <w:tcW w:w="672" w:type="pct"/>
            <w:tcBorders>
              <w:top w:val="single" w:sz="4" w:space="0" w:color="auto"/>
              <w:left w:val="single" w:sz="4" w:space="0" w:color="auto"/>
              <w:bottom w:val="single" w:sz="4" w:space="0" w:color="auto"/>
              <w:right w:val="single" w:sz="4" w:space="0" w:color="auto"/>
            </w:tcBorders>
            <w:vAlign w:val="center"/>
            <w:hideMark/>
          </w:tcPr>
          <w:p w14:paraId="63CDD2B2" w14:textId="77777777" w:rsidR="00AB07A8" w:rsidRPr="0074108F" w:rsidRDefault="00AB07A8" w:rsidP="004C4AE1">
            <w:pPr>
              <w:spacing w:before="60" w:after="60" w:line="240" w:lineRule="auto"/>
              <w:jc w:val="center"/>
              <w:rPr>
                <w:sz w:val="22"/>
                <w:szCs w:val="22"/>
                <w:lang w:eastAsia="en-US"/>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6A18DC90" w14:textId="77777777" w:rsidR="00AB07A8" w:rsidRPr="0074108F" w:rsidRDefault="00AB07A8" w:rsidP="004C4AE1">
            <w:pPr>
              <w:spacing w:before="60" w:after="60" w:line="240" w:lineRule="auto"/>
              <w:jc w:val="left"/>
              <w:rPr>
                <w:sz w:val="22"/>
                <w:szCs w:val="22"/>
              </w:rPr>
            </w:pPr>
            <w:r w:rsidRPr="0074108F">
              <w:rPr>
                <w:sz w:val="22"/>
                <w:szCs w:val="22"/>
              </w:rPr>
              <w:t>Curso de Anatomía de la Pelvis 2024</w:t>
            </w:r>
          </w:p>
        </w:tc>
        <w:tc>
          <w:tcPr>
            <w:tcW w:w="1455" w:type="pct"/>
            <w:tcBorders>
              <w:top w:val="single" w:sz="4" w:space="0" w:color="auto"/>
              <w:left w:val="single" w:sz="4" w:space="0" w:color="auto"/>
              <w:bottom w:val="single" w:sz="4" w:space="0" w:color="auto"/>
              <w:right w:val="single" w:sz="4" w:space="0" w:color="auto"/>
            </w:tcBorders>
            <w:vAlign w:val="center"/>
            <w:hideMark/>
          </w:tcPr>
          <w:p w14:paraId="56D281B6" w14:textId="77777777" w:rsidR="00AB07A8" w:rsidRPr="0074108F" w:rsidRDefault="00AB07A8" w:rsidP="004C4AE1">
            <w:pPr>
              <w:spacing w:before="60" w:after="60" w:line="240" w:lineRule="auto"/>
              <w:jc w:val="left"/>
              <w:rPr>
                <w:sz w:val="22"/>
                <w:szCs w:val="22"/>
              </w:rPr>
            </w:pPr>
            <w:r w:rsidRPr="0074108F">
              <w:rPr>
                <w:sz w:val="22"/>
                <w:szCs w:val="22"/>
              </w:rPr>
              <w:t>Sociedad española de oncología quirúrgica y Grupo español de cirugía oncológica peritoneal.</w:t>
            </w:r>
          </w:p>
        </w:tc>
        <w:tc>
          <w:tcPr>
            <w:tcW w:w="744" w:type="pct"/>
            <w:tcBorders>
              <w:top w:val="single" w:sz="4" w:space="0" w:color="auto"/>
              <w:left w:val="single" w:sz="4" w:space="0" w:color="auto"/>
              <w:bottom w:val="single" w:sz="4" w:space="0" w:color="auto"/>
              <w:right w:val="single" w:sz="4" w:space="0" w:color="auto"/>
            </w:tcBorders>
            <w:vAlign w:val="center"/>
            <w:hideMark/>
          </w:tcPr>
          <w:p w14:paraId="64C7178E" w14:textId="77777777" w:rsidR="00AB07A8" w:rsidRPr="0074108F" w:rsidRDefault="00AB07A8" w:rsidP="004C4AE1">
            <w:pPr>
              <w:spacing w:before="60" w:after="60" w:line="240" w:lineRule="auto"/>
              <w:jc w:val="center"/>
              <w:rPr>
                <w:sz w:val="22"/>
                <w:szCs w:val="22"/>
              </w:rPr>
            </w:pPr>
            <w:r w:rsidRPr="0074108F">
              <w:rPr>
                <w:sz w:val="22"/>
                <w:szCs w:val="22"/>
              </w:rPr>
              <w:t>8h</w:t>
            </w:r>
          </w:p>
        </w:tc>
      </w:tr>
      <w:tr w:rsidR="00AB07A8" w14:paraId="05D84302" w14:textId="77777777" w:rsidTr="0074108F">
        <w:trPr>
          <w:cantSplit/>
          <w:trHeight w:val="1162"/>
        </w:trPr>
        <w:tc>
          <w:tcPr>
            <w:tcW w:w="672" w:type="pct"/>
            <w:tcBorders>
              <w:top w:val="single" w:sz="4" w:space="0" w:color="auto"/>
              <w:left w:val="single" w:sz="4" w:space="0" w:color="auto"/>
              <w:bottom w:val="single" w:sz="4" w:space="0" w:color="auto"/>
              <w:right w:val="single" w:sz="4" w:space="0" w:color="auto"/>
            </w:tcBorders>
            <w:vAlign w:val="center"/>
            <w:hideMark/>
          </w:tcPr>
          <w:p w14:paraId="4E41E16C"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5071CC5E"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CURSO INTERNACIONAL DE VENTILACIÓN MECÁNICA NO INVASIVA NEUMOMADRID</w:t>
            </w:r>
          </w:p>
        </w:tc>
        <w:tc>
          <w:tcPr>
            <w:tcW w:w="1455" w:type="pct"/>
            <w:tcBorders>
              <w:top w:val="single" w:sz="4" w:space="0" w:color="auto"/>
              <w:left w:val="single" w:sz="4" w:space="0" w:color="auto"/>
              <w:bottom w:val="single" w:sz="4" w:space="0" w:color="auto"/>
              <w:right w:val="single" w:sz="4" w:space="0" w:color="auto"/>
            </w:tcBorders>
            <w:vAlign w:val="center"/>
            <w:hideMark/>
          </w:tcPr>
          <w:p w14:paraId="38BA0DB6"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Neumomadrid</w:t>
            </w:r>
          </w:p>
        </w:tc>
        <w:tc>
          <w:tcPr>
            <w:tcW w:w="744" w:type="pct"/>
            <w:tcBorders>
              <w:top w:val="single" w:sz="4" w:space="0" w:color="auto"/>
              <w:left w:val="single" w:sz="4" w:space="0" w:color="auto"/>
              <w:bottom w:val="single" w:sz="4" w:space="0" w:color="auto"/>
              <w:right w:val="single" w:sz="4" w:space="0" w:color="auto"/>
            </w:tcBorders>
            <w:vAlign w:val="center"/>
            <w:hideMark/>
          </w:tcPr>
          <w:p w14:paraId="54ACD79B"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9 horas – 1,2 créditos</w:t>
            </w:r>
          </w:p>
        </w:tc>
      </w:tr>
      <w:tr w:rsidR="00AB07A8" w14:paraId="2CCEC565" w14:textId="77777777" w:rsidTr="0074108F">
        <w:trPr>
          <w:cantSplit/>
          <w:trHeight w:val="1006"/>
        </w:trPr>
        <w:tc>
          <w:tcPr>
            <w:tcW w:w="672" w:type="pct"/>
            <w:tcBorders>
              <w:top w:val="single" w:sz="4" w:space="0" w:color="auto"/>
              <w:left w:val="single" w:sz="4" w:space="0" w:color="auto"/>
              <w:bottom w:val="single" w:sz="4" w:space="0" w:color="auto"/>
              <w:right w:val="single" w:sz="4" w:space="0" w:color="auto"/>
            </w:tcBorders>
            <w:vAlign w:val="center"/>
            <w:hideMark/>
          </w:tcPr>
          <w:p w14:paraId="548F5434"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hideMark/>
          </w:tcPr>
          <w:p w14:paraId="199E3CBD"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II Jornadas de Fisioterapia en UCI</w:t>
            </w:r>
          </w:p>
        </w:tc>
        <w:tc>
          <w:tcPr>
            <w:tcW w:w="1455" w:type="pct"/>
            <w:tcBorders>
              <w:top w:val="single" w:sz="4" w:space="0" w:color="auto"/>
              <w:left w:val="single" w:sz="4" w:space="0" w:color="auto"/>
              <w:bottom w:val="single" w:sz="4" w:space="0" w:color="auto"/>
              <w:right w:val="single" w:sz="4" w:space="0" w:color="auto"/>
            </w:tcBorders>
            <w:vAlign w:val="center"/>
            <w:hideMark/>
          </w:tcPr>
          <w:p w14:paraId="668CDD13" w14:textId="77777777" w:rsidR="00AB07A8" w:rsidRPr="0074108F" w:rsidRDefault="00AB07A8" w:rsidP="004C4AE1">
            <w:pPr>
              <w:spacing w:before="60" w:after="60" w:line="240" w:lineRule="auto"/>
              <w:jc w:val="left"/>
              <w:rPr>
                <w:rFonts w:eastAsia="Times New Roman"/>
                <w:sz w:val="22"/>
                <w:szCs w:val="22"/>
              </w:rPr>
            </w:pPr>
            <w:r w:rsidRPr="0074108F">
              <w:rPr>
                <w:sz w:val="22"/>
                <w:szCs w:val="22"/>
              </w:rPr>
              <w:t>Colegio de Fisioterapeutas del País Vasco</w:t>
            </w:r>
          </w:p>
        </w:tc>
        <w:tc>
          <w:tcPr>
            <w:tcW w:w="744" w:type="pct"/>
            <w:tcBorders>
              <w:top w:val="single" w:sz="4" w:space="0" w:color="auto"/>
              <w:left w:val="single" w:sz="4" w:space="0" w:color="auto"/>
              <w:bottom w:val="single" w:sz="4" w:space="0" w:color="auto"/>
              <w:right w:val="single" w:sz="4" w:space="0" w:color="auto"/>
            </w:tcBorders>
            <w:vAlign w:val="center"/>
            <w:hideMark/>
          </w:tcPr>
          <w:p w14:paraId="450A0781" w14:textId="77777777" w:rsidR="00AB07A8" w:rsidRPr="0074108F" w:rsidRDefault="00AB07A8" w:rsidP="004C4AE1">
            <w:pPr>
              <w:spacing w:before="60" w:after="60" w:line="240" w:lineRule="auto"/>
              <w:jc w:val="center"/>
              <w:rPr>
                <w:rFonts w:eastAsia="Times New Roman"/>
                <w:sz w:val="22"/>
                <w:szCs w:val="22"/>
              </w:rPr>
            </w:pPr>
            <w:r w:rsidRPr="0074108F">
              <w:rPr>
                <w:sz w:val="22"/>
                <w:szCs w:val="22"/>
              </w:rPr>
              <w:t>15 horas</w:t>
            </w:r>
          </w:p>
        </w:tc>
      </w:tr>
    </w:tbl>
    <w:p w14:paraId="13776BE4" w14:textId="77777777" w:rsidR="00AB07A8" w:rsidRPr="00A533DC" w:rsidRDefault="00AB07A8" w:rsidP="00A533DC">
      <w:pPr>
        <w:pStyle w:val="NormalNegrita"/>
        <w:spacing w:after="120"/>
        <w:jc w:val="left"/>
        <w:rPr>
          <w:iCs w:val="0"/>
        </w:rPr>
      </w:pPr>
      <w:r w:rsidRPr="00A533DC">
        <w:rPr>
          <w:iCs w:val="0"/>
        </w:rPr>
        <w:t>Asistencia a congresos, jornadas y reuniones científicas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ATOS SOBRE FORMACIÓN DEL PROFESORADO MÁSTER UNIVERSITARIO EN FISIOTERAPIA DEL SISTEMA MUSCULOESQUELÉTICO FISIOTERAPIA RESPIRATORIA Y CARDIACA"/>
        <w:tblDescription w:val="Asistencia a congresos, jornadas y reuniones científicas"/>
      </w:tblPr>
      <w:tblGrid>
        <w:gridCol w:w="1270"/>
        <w:gridCol w:w="3827"/>
        <w:gridCol w:w="2618"/>
        <w:gridCol w:w="1345"/>
      </w:tblGrid>
      <w:tr w:rsidR="00AB07A8" w:rsidRPr="0074108F" w14:paraId="6E0E82EB" w14:textId="77777777" w:rsidTr="0074108F">
        <w:trPr>
          <w:cantSplit/>
          <w:tblHeader/>
        </w:trPr>
        <w:tc>
          <w:tcPr>
            <w:tcW w:w="121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772C625" w14:textId="77777777" w:rsidR="00AB07A8" w:rsidRPr="0074108F" w:rsidRDefault="00AB07A8" w:rsidP="0074108F">
            <w:pPr>
              <w:spacing w:after="120" w:line="240" w:lineRule="auto"/>
              <w:jc w:val="center"/>
              <w:rPr>
                <w:b/>
                <w:bCs/>
              </w:rPr>
            </w:pPr>
            <w:r w:rsidRPr="0074108F">
              <w:rPr>
                <w:b/>
                <w:bCs/>
              </w:rPr>
              <w:t>Nº docentes</w:t>
            </w:r>
          </w:p>
        </w:tc>
        <w:tc>
          <w:tcPr>
            <w:tcW w:w="385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9285BC0" w14:textId="77777777" w:rsidR="00AB07A8" w:rsidRPr="0074108F" w:rsidRDefault="00AB07A8" w:rsidP="0074108F">
            <w:pPr>
              <w:spacing w:after="120" w:line="240" w:lineRule="auto"/>
              <w:jc w:val="center"/>
              <w:rPr>
                <w:b/>
                <w:bCs/>
              </w:rPr>
            </w:pPr>
            <w:r w:rsidRPr="0074108F">
              <w:rPr>
                <w:b/>
                <w:bCs/>
              </w:rPr>
              <w:t>Denominación de la formación</w:t>
            </w:r>
          </w:p>
        </w:tc>
        <w:tc>
          <w:tcPr>
            <w:tcW w:w="2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C549436" w14:textId="77777777" w:rsidR="00AB07A8" w:rsidRPr="0074108F" w:rsidRDefault="00AB07A8" w:rsidP="0074108F">
            <w:pPr>
              <w:spacing w:after="120" w:line="240" w:lineRule="auto"/>
              <w:jc w:val="center"/>
              <w:rPr>
                <w:b/>
                <w:bCs/>
              </w:rPr>
            </w:pPr>
            <w:r w:rsidRPr="0074108F">
              <w:rPr>
                <w:b/>
                <w:bCs/>
              </w:rPr>
              <w:t>Centro organizador de la formación</w:t>
            </w:r>
          </w:p>
        </w:tc>
        <w:tc>
          <w:tcPr>
            <w:tcW w:w="13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3C6D60D" w14:textId="77777777" w:rsidR="00AB07A8" w:rsidRPr="0074108F" w:rsidRDefault="00AB07A8" w:rsidP="0074108F">
            <w:pPr>
              <w:spacing w:after="120" w:line="240" w:lineRule="auto"/>
              <w:jc w:val="center"/>
              <w:rPr>
                <w:b/>
                <w:bCs/>
              </w:rPr>
            </w:pPr>
            <w:r w:rsidRPr="0074108F">
              <w:rPr>
                <w:b/>
                <w:bCs/>
              </w:rPr>
              <w:t>ECTS/Nº horas</w:t>
            </w:r>
          </w:p>
        </w:tc>
      </w:tr>
      <w:tr w:rsidR="00AB07A8" w14:paraId="6E61E06C"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3DC1552D" w14:textId="77777777" w:rsidR="00AB07A8" w:rsidRPr="000117DD" w:rsidRDefault="00AB07A8" w:rsidP="004C4AE1">
            <w:pPr>
              <w:spacing w:before="60" w:after="60" w:line="240" w:lineRule="auto"/>
              <w:jc w:val="center"/>
              <w:rPr>
                <w:sz w:val="22"/>
                <w:szCs w:val="22"/>
              </w:rPr>
            </w:pPr>
            <w:r w:rsidRPr="000117DD">
              <w:rPr>
                <w:sz w:val="22"/>
                <w:szCs w:val="22"/>
              </w:rPr>
              <w:t>2</w:t>
            </w:r>
          </w:p>
        </w:tc>
        <w:tc>
          <w:tcPr>
            <w:tcW w:w="3859" w:type="dxa"/>
            <w:tcBorders>
              <w:top w:val="single" w:sz="4" w:space="0" w:color="auto"/>
              <w:left w:val="single" w:sz="4" w:space="0" w:color="auto"/>
              <w:bottom w:val="single" w:sz="4" w:space="0" w:color="auto"/>
              <w:right w:val="single" w:sz="4" w:space="0" w:color="auto"/>
            </w:tcBorders>
            <w:vAlign w:val="center"/>
            <w:hideMark/>
          </w:tcPr>
          <w:p w14:paraId="3CED7717" w14:textId="77777777" w:rsidR="00AB07A8" w:rsidRPr="000117DD" w:rsidRDefault="00AB07A8" w:rsidP="004C4AE1">
            <w:pPr>
              <w:spacing w:before="60" w:after="60" w:line="240" w:lineRule="auto"/>
              <w:jc w:val="left"/>
              <w:rPr>
                <w:sz w:val="22"/>
                <w:szCs w:val="22"/>
              </w:rPr>
            </w:pPr>
            <w:r w:rsidRPr="000117DD">
              <w:rPr>
                <w:sz w:val="22"/>
                <w:szCs w:val="22"/>
              </w:rPr>
              <w:t>V Jornadas de Experiencias docentes en Ciencias de La Salud Centro/organismo: Facultad de Medicina UAM.</w:t>
            </w:r>
          </w:p>
        </w:tc>
        <w:tc>
          <w:tcPr>
            <w:tcW w:w="2636" w:type="dxa"/>
            <w:tcBorders>
              <w:top w:val="single" w:sz="4" w:space="0" w:color="auto"/>
              <w:left w:val="single" w:sz="4" w:space="0" w:color="auto"/>
              <w:bottom w:val="single" w:sz="4" w:space="0" w:color="auto"/>
              <w:right w:val="single" w:sz="4" w:space="0" w:color="auto"/>
            </w:tcBorders>
            <w:vAlign w:val="center"/>
            <w:hideMark/>
          </w:tcPr>
          <w:p w14:paraId="49DD8E9F" w14:textId="24361046" w:rsidR="00AB07A8" w:rsidRPr="000117DD" w:rsidRDefault="00AB07A8" w:rsidP="004C4AE1">
            <w:pPr>
              <w:spacing w:before="60" w:after="60" w:line="240" w:lineRule="auto"/>
              <w:jc w:val="left"/>
              <w:rPr>
                <w:sz w:val="22"/>
                <w:szCs w:val="22"/>
              </w:rPr>
            </w:pPr>
            <w:r w:rsidRPr="000117DD">
              <w:rPr>
                <w:sz w:val="22"/>
                <w:szCs w:val="22"/>
              </w:rPr>
              <w:t>Universidad Autónoma de Madrid</w:t>
            </w:r>
            <w:r w:rsidR="000117DD">
              <w:rPr>
                <w:sz w:val="22"/>
                <w:szCs w:val="22"/>
              </w:rPr>
              <w:br/>
            </w:r>
            <w:r w:rsidRPr="000117DD">
              <w:rPr>
                <w:sz w:val="22"/>
                <w:szCs w:val="22"/>
              </w:rPr>
              <w:t>Facultad de Medicina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53B553EF" w14:textId="77777777" w:rsidR="00AB07A8" w:rsidRPr="000117DD" w:rsidRDefault="00AB07A8" w:rsidP="004C4AE1">
            <w:pPr>
              <w:spacing w:before="60" w:after="60" w:line="240" w:lineRule="auto"/>
              <w:jc w:val="center"/>
              <w:rPr>
                <w:sz w:val="22"/>
                <w:szCs w:val="22"/>
              </w:rPr>
            </w:pPr>
            <w:r w:rsidRPr="000117DD">
              <w:rPr>
                <w:sz w:val="22"/>
                <w:szCs w:val="22"/>
              </w:rPr>
              <w:t>10 horas</w:t>
            </w:r>
          </w:p>
        </w:tc>
      </w:tr>
      <w:tr w:rsidR="00AB07A8" w14:paraId="10A557A6"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3BEB7EF4"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547229E3" w14:textId="77777777" w:rsidR="00AB07A8" w:rsidRPr="000117DD" w:rsidRDefault="00AB07A8" w:rsidP="004C4AE1">
            <w:pPr>
              <w:spacing w:before="60" w:after="60" w:line="240" w:lineRule="auto"/>
              <w:jc w:val="left"/>
              <w:rPr>
                <w:sz w:val="22"/>
                <w:szCs w:val="22"/>
              </w:rPr>
            </w:pPr>
            <w:r w:rsidRPr="000117DD">
              <w:rPr>
                <w:sz w:val="22"/>
                <w:szCs w:val="22"/>
              </w:rPr>
              <w:t xml:space="preserve">Congreso de la International Brain Research Organization (IBRO). </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ABDBBBD" w14:textId="77777777" w:rsidR="00AB07A8" w:rsidRPr="000117DD" w:rsidRDefault="00AB07A8" w:rsidP="004C4AE1">
            <w:pPr>
              <w:spacing w:before="60" w:after="60" w:line="240" w:lineRule="auto"/>
              <w:jc w:val="left"/>
              <w:rPr>
                <w:sz w:val="22"/>
                <w:szCs w:val="22"/>
              </w:rPr>
            </w:pPr>
            <w:r w:rsidRPr="000117DD">
              <w:rPr>
                <w:sz w:val="22"/>
                <w:szCs w:val="22"/>
              </w:rPr>
              <w:t>IBRO</w:t>
            </w:r>
          </w:p>
        </w:tc>
        <w:tc>
          <w:tcPr>
            <w:tcW w:w="1348" w:type="dxa"/>
            <w:tcBorders>
              <w:top w:val="single" w:sz="4" w:space="0" w:color="auto"/>
              <w:left w:val="single" w:sz="4" w:space="0" w:color="auto"/>
              <w:bottom w:val="single" w:sz="4" w:space="0" w:color="auto"/>
              <w:right w:val="single" w:sz="4" w:space="0" w:color="auto"/>
            </w:tcBorders>
            <w:vAlign w:val="center"/>
          </w:tcPr>
          <w:p w14:paraId="1BD80612" w14:textId="77777777" w:rsidR="00AB07A8" w:rsidRPr="000117DD" w:rsidRDefault="00AB07A8" w:rsidP="004C4AE1">
            <w:pPr>
              <w:spacing w:before="60" w:after="60" w:line="240" w:lineRule="auto"/>
              <w:jc w:val="center"/>
              <w:rPr>
                <w:sz w:val="22"/>
                <w:szCs w:val="22"/>
              </w:rPr>
            </w:pPr>
            <w:r w:rsidRPr="000117DD">
              <w:rPr>
                <w:sz w:val="22"/>
                <w:szCs w:val="22"/>
              </w:rPr>
              <w:t>8 horas</w:t>
            </w:r>
          </w:p>
          <w:p w14:paraId="496DB429" w14:textId="77777777" w:rsidR="00AB07A8" w:rsidRPr="000117DD" w:rsidRDefault="00AB07A8" w:rsidP="004C4AE1">
            <w:pPr>
              <w:spacing w:before="60" w:after="60" w:line="240" w:lineRule="auto"/>
              <w:jc w:val="center"/>
              <w:rPr>
                <w:sz w:val="22"/>
                <w:szCs w:val="22"/>
              </w:rPr>
            </w:pPr>
          </w:p>
        </w:tc>
      </w:tr>
      <w:tr w:rsidR="00AB07A8" w14:paraId="37A3BEE6"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32202B1C" w14:textId="77777777" w:rsidR="00AB07A8" w:rsidRPr="000117DD" w:rsidRDefault="00AB07A8" w:rsidP="004C4AE1">
            <w:pPr>
              <w:spacing w:before="60" w:after="60" w:line="240" w:lineRule="auto"/>
              <w:jc w:val="center"/>
              <w:rPr>
                <w:sz w:val="22"/>
                <w:szCs w:val="22"/>
              </w:rPr>
            </w:pPr>
            <w:r w:rsidRPr="000117DD">
              <w:rPr>
                <w:sz w:val="22"/>
                <w:szCs w:val="22"/>
              </w:rPr>
              <w:t>2</w:t>
            </w:r>
          </w:p>
        </w:tc>
        <w:tc>
          <w:tcPr>
            <w:tcW w:w="3859" w:type="dxa"/>
            <w:tcBorders>
              <w:top w:val="single" w:sz="4" w:space="0" w:color="auto"/>
              <w:left w:val="single" w:sz="4" w:space="0" w:color="auto"/>
              <w:bottom w:val="single" w:sz="4" w:space="0" w:color="auto"/>
              <w:right w:val="single" w:sz="4" w:space="0" w:color="auto"/>
            </w:tcBorders>
            <w:vAlign w:val="center"/>
            <w:hideMark/>
          </w:tcPr>
          <w:p w14:paraId="1722A6AB" w14:textId="77777777" w:rsidR="00AB07A8" w:rsidRPr="000117DD" w:rsidRDefault="00AB07A8" w:rsidP="004C4AE1">
            <w:pPr>
              <w:spacing w:before="60" w:after="60" w:line="240" w:lineRule="auto"/>
              <w:jc w:val="left"/>
              <w:rPr>
                <w:sz w:val="22"/>
                <w:szCs w:val="22"/>
              </w:rPr>
            </w:pPr>
            <w:r w:rsidRPr="000117DD">
              <w:rPr>
                <w:sz w:val="22"/>
                <w:szCs w:val="22"/>
              </w:rPr>
              <w:t>Reunión Anual de la Asociación de Cardiología Preventiva</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760AB44" w14:textId="77777777" w:rsidR="00AB07A8" w:rsidRPr="000117DD" w:rsidRDefault="00AB07A8" w:rsidP="004C4AE1">
            <w:pPr>
              <w:spacing w:before="60" w:after="60" w:line="240" w:lineRule="auto"/>
              <w:jc w:val="left"/>
              <w:rPr>
                <w:sz w:val="22"/>
                <w:szCs w:val="22"/>
              </w:rPr>
            </w:pPr>
            <w:r w:rsidRPr="000117DD">
              <w:rPr>
                <w:sz w:val="22"/>
                <w:szCs w:val="22"/>
              </w:rPr>
              <w:t>Sociedad Española de Cardiología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2970B92" w14:textId="77777777" w:rsidR="00AB07A8" w:rsidRPr="000117DD" w:rsidRDefault="00AB07A8" w:rsidP="004C4AE1">
            <w:pPr>
              <w:spacing w:before="60" w:after="60" w:line="240" w:lineRule="auto"/>
              <w:jc w:val="center"/>
              <w:rPr>
                <w:sz w:val="22"/>
                <w:szCs w:val="22"/>
              </w:rPr>
            </w:pPr>
            <w:r w:rsidRPr="000117DD">
              <w:rPr>
                <w:sz w:val="22"/>
                <w:szCs w:val="22"/>
              </w:rPr>
              <w:t>20</w:t>
            </w:r>
          </w:p>
        </w:tc>
      </w:tr>
      <w:tr w:rsidR="00AB07A8" w14:paraId="0721C931"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1FDF55BF"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55E95235" w14:textId="77777777" w:rsidR="00AB07A8" w:rsidRPr="000117DD" w:rsidRDefault="00AB07A8" w:rsidP="004C4AE1">
            <w:pPr>
              <w:spacing w:before="60" w:after="60" w:line="240" w:lineRule="auto"/>
              <w:jc w:val="left"/>
              <w:rPr>
                <w:sz w:val="22"/>
                <w:szCs w:val="22"/>
              </w:rPr>
            </w:pPr>
            <w:r w:rsidRPr="000117DD">
              <w:rPr>
                <w:sz w:val="22"/>
                <w:szCs w:val="22"/>
              </w:rPr>
              <w:t>X Encuentro Nacional de Unidades de Rehabilitación Cardíaca</w:t>
            </w:r>
          </w:p>
        </w:tc>
        <w:tc>
          <w:tcPr>
            <w:tcW w:w="2636" w:type="dxa"/>
            <w:tcBorders>
              <w:top w:val="single" w:sz="4" w:space="0" w:color="auto"/>
              <w:left w:val="single" w:sz="4" w:space="0" w:color="auto"/>
              <w:bottom w:val="single" w:sz="4" w:space="0" w:color="auto"/>
              <w:right w:val="single" w:sz="4" w:space="0" w:color="auto"/>
            </w:tcBorders>
            <w:vAlign w:val="center"/>
            <w:hideMark/>
          </w:tcPr>
          <w:p w14:paraId="7303A294" w14:textId="77777777" w:rsidR="00AB07A8" w:rsidRPr="000117DD" w:rsidRDefault="00AB07A8" w:rsidP="004C4AE1">
            <w:pPr>
              <w:spacing w:before="60" w:after="60" w:line="240" w:lineRule="auto"/>
              <w:jc w:val="left"/>
              <w:rPr>
                <w:sz w:val="22"/>
                <w:szCs w:val="22"/>
              </w:rPr>
            </w:pPr>
            <w:r w:rsidRPr="000117DD">
              <w:rPr>
                <w:sz w:val="22"/>
                <w:szCs w:val="22"/>
              </w:rPr>
              <w:t>Sociedad Española de Cardiología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6D80F41C" w14:textId="77777777" w:rsidR="00AB07A8" w:rsidRPr="000117DD" w:rsidRDefault="00AB07A8" w:rsidP="004C4AE1">
            <w:pPr>
              <w:spacing w:before="60" w:after="60" w:line="240" w:lineRule="auto"/>
              <w:jc w:val="center"/>
              <w:rPr>
                <w:sz w:val="22"/>
                <w:szCs w:val="22"/>
              </w:rPr>
            </w:pPr>
            <w:r w:rsidRPr="000117DD">
              <w:rPr>
                <w:sz w:val="22"/>
                <w:szCs w:val="22"/>
              </w:rPr>
              <w:t>20</w:t>
            </w:r>
          </w:p>
        </w:tc>
      </w:tr>
      <w:tr w:rsidR="00AB07A8" w14:paraId="26B3A396"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36300962"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6BE4D15C" w14:textId="77777777" w:rsidR="00AB07A8" w:rsidRPr="000117DD" w:rsidRDefault="00AB07A8" w:rsidP="004C4AE1">
            <w:pPr>
              <w:spacing w:before="60" w:after="60" w:line="240" w:lineRule="auto"/>
              <w:jc w:val="left"/>
              <w:rPr>
                <w:sz w:val="22"/>
                <w:szCs w:val="22"/>
              </w:rPr>
            </w:pPr>
            <w:r w:rsidRPr="000117DD">
              <w:rPr>
                <w:sz w:val="22"/>
                <w:szCs w:val="22"/>
              </w:rPr>
              <w:t>1ª Jornada Prevención Cardiovascular, Rehabilitación Cardíaca y Continuidad Asistencial</w:t>
            </w:r>
          </w:p>
        </w:tc>
        <w:tc>
          <w:tcPr>
            <w:tcW w:w="2636" w:type="dxa"/>
            <w:tcBorders>
              <w:top w:val="single" w:sz="4" w:space="0" w:color="auto"/>
              <w:left w:val="single" w:sz="4" w:space="0" w:color="auto"/>
              <w:bottom w:val="single" w:sz="4" w:space="0" w:color="auto"/>
              <w:right w:val="single" w:sz="4" w:space="0" w:color="auto"/>
            </w:tcBorders>
            <w:vAlign w:val="center"/>
            <w:hideMark/>
          </w:tcPr>
          <w:p w14:paraId="4440B1AE" w14:textId="77777777" w:rsidR="00AB07A8" w:rsidRPr="000117DD" w:rsidRDefault="00AB07A8" w:rsidP="004C4AE1">
            <w:pPr>
              <w:spacing w:before="60" w:after="60" w:line="240" w:lineRule="auto"/>
              <w:jc w:val="left"/>
              <w:rPr>
                <w:sz w:val="22"/>
                <w:szCs w:val="22"/>
              </w:rPr>
            </w:pPr>
            <w:r w:rsidRPr="000117DD">
              <w:rPr>
                <w:sz w:val="22"/>
                <w:szCs w:val="22"/>
              </w:rPr>
              <w:t>Hospital Universitario Fundación Alcorcón</w:t>
            </w:r>
          </w:p>
        </w:tc>
        <w:tc>
          <w:tcPr>
            <w:tcW w:w="1348" w:type="dxa"/>
            <w:tcBorders>
              <w:top w:val="single" w:sz="4" w:space="0" w:color="auto"/>
              <w:left w:val="single" w:sz="4" w:space="0" w:color="auto"/>
              <w:bottom w:val="single" w:sz="4" w:space="0" w:color="auto"/>
              <w:right w:val="single" w:sz="4" w:space="0" w:color="auto"/>
            </w:tcBorders>
            <w:vAlign w:val="center"/>
            <w:hideMark/>
          </w:tcPr>
          <w:p w14:paraId="00ED3269" w14:textId="77777777" w:rsidR="00AB07A8" w:rsidRPr="000117DD" w:rsidRDefault="00AB07A8" w:rsidP="004C4AE1">
            <w:pPr>
              <w:spacing w:before="60" w:after="60" w:line="240" w:lineRule="auto"/>
              <w:jc w:val="center"/>
              <w:rPr>
                <w:sz w:val="22"/>
                <w:szCs w:val="22"/>
              </w:rPr>
            </w:pPr>
            <w:r w:rsidRPr="000117DD">
              <w:rPr>
                <w:sz w:val="22"/>
                <w:szCs w:val="22"/>
              </w:rPr>
              <w:t>6</w:t>
            </w:r>
          </w:p>
        </w:tc>
      </w:tr>
      <w:tr w:rsidR="00AB07A8" w14:paraId="7FC395F0"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5497893C"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54789CAC" w14:textId="77777777" w:rsidR="00AB07A8" w:rsidRPr="000117DD" w:rsidRDefault="00AB07A8" w:rsidP="004C4AE1">
            <w:pPr>
              <w:spacing w:before="60" w:after="60" w:line="240" w:lineRule="auto"/>
              <w:jc w:val="left"/>
              <w:rPr>
                <w:sz w:val="22"/>
                <w:szCs w:val="22"/>
              </w:rPr>
            </w:pPr>
            <w:r w:rsidRPr="000117DD">
              <w:rPr>
                <w:sz w:val="22"/>
                <w:szCs w:val="22"/>
              </w:rPr>
              <w:t>1ª Jornada de Actualización en Insuficiencia Cardíaca y Continuidad Asistencial para Enfermería</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21F5AC9" w14:textId="77777777" w:rsidR="00AB07A8" w:rsidRPr="000117DD" w:rsidRDefault="00AB07A8" w:rsidP="004C4AE1">
            <w:pPr>
              <w:spacing w:before="60" w:after="60" w:line="240" w:lineRule="auto"/>
              <w:jc w:val="left"/>
              <w:rPr>
                <w:sz w:val="22"/>
                <w:szCs w:val="22"/>
              </w:rPr>
            </w:pPr>
            <w:r w:rsidRPr="000117DD">
              <w:rPr>
                <w:sz w:val="22"/>
                <w:szCs w:val="22"/>
              </w:rPr>
              <w:t>Hospital Universitario Fundación Alcorcón</w:t>
            </w:r>
          </w:p>
        </w:tc>
        <w:tc>
          <w:tcPr>
            <w:tcW w:w="1348" w:type="dxa"/>
            <w:tcBorders>
              <w:top w:val="single" w:sz="4" w:space="0" w:color="auto"/>
              <w:left w:val="single" w:sz="4" w:space="0" w:color="auto"/>
              <w:bottom w:val="single" w:sz="4" w:space="0" w:color="auto"/>
              <w:right w:val="single" w:sz="4" w:space="0" w:color="auto"/>
            </w:tcBorders>
            <w:vAlign w:val="center"/>
            <w:hideMark/>
          </w:tcPr>
          <w:p w14:paraId="77EAA4DC" w14:textId="77777777" w:rsidR="00AB07A8" w:rsidRPr="000117DD" w:rsidRDefault="00AB07A8" w:rsidP="004C4AE1">
            <w:pPr>
              <w:spacing w:before="60" w:after="60" w:line="240" w:lineRule="auto"/>
              <w:jc w:val="center"/>
              <w:rPr>
                <w:sz w:val="22"/>
                <w:szCs w:val="22"/>
              </w:rPr>
            </w:pPr>
            <w:r w:rsidRPr="000117DD">
              <w:rPr>
                <w:sz w:val="22"/>
                <w:szCs w:val="22"/>
              </w:rPr>
              <w:t>6</w:t>
            </w:r>
          </w:p>
        </w:tc>
      </w:tr>
      <w:tr w:rsidR="00AB07A8" w14:paraId="677168C9"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0D5C0882"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2574B671" w14:textId="7144E2D5" w:rsidR="00AB07A8" w:rsidRPr="000117DD" w:rsidRDefault="00AB07A8" w:rsidP="004C4AE1">
            <w:pPr>
              <w:spacing w:before="60" w:after="60" w:line="240" w:lineRule="auto"/>
              <w:jc w:val="left"/>
              <w:rPr>
                <w:sz w:val="22"/>
                <w:szCs w:val="22"/>
              </w:rPr>
            </w:pPr>
            <w:r w:rsidRPr="000117DD">
              <w:rPr>
                <w:sz w:val="22"/>
                <w:szCs w:val="22"/>
              </w:rPr>
              <w:t xml:space="preserve">23 Congreso SEC de la Salud Cardiovascular conjunto </w:t>
            </w:r>
            <w:r w:rsidR="00584A51" w:rsidRPr="000117DD">
              <w:rPr>
                <w:sz w:val="22"/>
                <w:szCs w:val="22"/>
              </w:rPr>
              <w:t xml:space="preserve">con </w:t>
            </w:r>
            <w:r w:rsidR="00584A51">
              <w:rPr>
                <w:sz w:val="22"/>
                <w:szCs w:val="22"/>
              </w:rPr>
              <w:t>44</w:t>
            </w:r>
            <w:r w:rsidRPr="000117DD">
              <w:rPr>
                <w:sz w:val="22"/>
                <w:szCs w:val="22"/>
              </w:rPr>
              <w:t xml:space="preserve"> Congreso AEEC</w:t>
            </w:r>
          </w:p>
        </w:tc>
        <w:tc>
          <w:tcPr>
            <w:tcW w:w="2636" w:type="dxa"/>
            <w:tcBorders>
              <w:top w:val="single" w:sz="4" w:space="0" w:color="auto"/>
              <w:left w:val="single" w:sz="4" w:space="0" w:color="auto"/>
              <w:bottom w:val="single" w:sz="4" w:space="0" w:color="auto"/>
              <w:right w:val="single" w:sz="4" w:space="0" w:color="auto"/>
            </w:tcBorders>
            <w:vAlign w:val="center"/>
            <w:hideMark/>
          </w:tcPr>
          <w:p w14:paraId="0987D476" w14:textId="77777777" w:rsidR="00AB07A8" w:rsidRPr="000117DD" w:rsidRDefault="00AB07A8" w:rsidP="004C4AE1">
            <w:pPr>
              <w:spacing w:before="60" w:after="60" w:line="240" w:lineRule="auto"/>
              <w:jc w:val="left"/>
              <w:rPr>
                <w:sz w:val="22"/>
                <w:szCs w:val="22"/>
              </w:rPr>
            </w:pPr>
            <w:r w:rsidRPr="000117DD">
              <w:rPr>
                <w:sz w:val="22"/>
                <w:szCs w:val="22"/>
              </w:rPr>
              <w:t>Sociedad Española de Cardiología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3AEE6A51" w14:textId="77777777" w:rsidR="00AB07A8" w:rsidRPr="000117DD" w:rsidRDefault="00AB07A8" w:rsidP="004C4AE1">
            <w:pPr>
              <w:spacing w:before="60" w:after="60" w:line="240" w:lineRule="auto"/>
              <w:jc w:val="center"/>
              <w:rPr>
                <w:sz w:val="22"/>
                <w:szCs w:val="22"/>
              </w:rPr>
            </w:pPr>
            <w:r w:rsidRPr="000117DD">
              <w:rPr>
                <w:sz w:val="22"/>
                <w:szCs w:val="22"/>
              </w:rPr>
              <w:t>4.75</w:t>
            </w:r>
          </w:p>
        </w:tc>
      </w:tr>
      <w:tr w:rsidR="00AB07A8" w14:paraId="67464F06"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04CDCC2D"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661E9610" w14:textId="7FD51E29" w:rsidR="00AB07A8" w:rsidRPr="000117DD" w:rsidRDefault="00AB07A8" w:rsidP="004C4AE1">
            <w:pPr>
              <w:spacing w:before="60" w:after="60" w:line="240" w:lineRule="auto"/>
              <w:jc w:val="left"/>
              <w:rPr>
                <w:sz w:val="22"/>
                <w:szCs w:val="22"/>
              </w:rPr>
            </w:pPr>
            <w:r w:rsidRPr="000117DD">
              <w:rPr>
                <w:sz w:val="22"/>
                <w:szCs w:val="22"/>
              </w:rPr>
              <w:t>Simposio Salud Cardiovascular en la Mujer</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E6FDB19" w14:textId="77777777" w:rsidR="00AB07A8" w:rsidRPr="000117DD" w:rsidRDefault="00AB07A8" w:rsidP="004C4AE1">
            <w:pPr>
              <w:spacing w:before="60" w:after="60" w:line="240" w:lineRule="auto"/>
              <w:jc w:val="left"/>
              <w:rPr>
                <w:sz w:val="22"/>
                <w:szCs w:val="22"/>
              </w:rPr>
            </w:pPr>
            <w:r w:rsidRPr="000117DD">
              <w:rPr>
                <w:sz w:val="22"/>
                <w:szCs w:val="22"/>
              </w:rPr>
              <w:t>Sociedad Española de Cardiología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64352E83" w14:textId="70C06EAB" w:rsidR="00AB07A8" w:rsidRPr="000117DD" w:rsidRDefault="00AB07A8" w:rsidP="004C4AE1">
            <w:pPr>
              <w:spacing w:before="60" w:after="60" w:line="240" w:lineRule="auto"/>
              <w:jc w:val="center"/>
              <w:rPr>
                <w:sz w:val="22"/>
                <w:szCs w:val="22"/>
              </w:rPr>
            </w:pPr>
            <w:r w:rsidRPr="000117DD">
              <w:rPr>
                <w:sz w:val="22"/>
                <w:szCs w:val="22"/>
              </w:rPr>
              <w:t>5.15</w:t>
            </w:r>
          </w:p>
        </w:tc>
      </w:tr>
      <w:tr w:rsidR="00AB07A8" w14:paraId="42349BC1"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0F52878D"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6C26F50D" w14:textId="77777777" w:rsidR="00AB07A8" w:rsidRPr="000117DD" w:rsidRDefault="00AB07A8" w:rsidP="004C4AE1">
            <w:pPr>
              <w:spacing w:before="60" w:after="60" w:line="240" w:lineRule="auto"/>
              <w:jc w:val="left"/>
              <w:rPr>
                <w:sz w:val="22"/>
                <w:szCs w:val="22"/>
              </w:rPr>
            </w:pPr>
            <w:r w:rsidRPr="000117DD">
              <w:rPr>
                <w:sz w:val="22"/>
                <w:szCs w:val="22"/>
              </w:rPr>
              <w:t xml:space="preserve">Reunion Anual de Cardiologia Clínica </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D93E2D8" w14:textId="77777777" w:rsidR="00AB07A8" w:rsidRPr="000117DD" w:rsidRDefault="00AB07A8" w:rsidP="004C4AE1">
            <w:pPr>
              <w:spacing w:before="60" w:after="60" w:line="240" w:lineRule="auto"/>
              <w:jc w:val="left"/>
              <w:rPr>
                <w:sz w:val="22"/>
                <w:szCs w:val="22"/>
              </w:rPr>
            </w:pPr>
            <w:r w:rsidRPr="000117DD">
              <w:rPr>
                <w:sz w:val="22"/>
                <w:szCs w:val="22"/>
              </w:rPr>
              <w:t>Sociedad Española de Cardiología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D723A55" w14:textId="77777777" w:rsidR="00AB07A8" w:rsidRPr="000117DD" w:rsidRDefault="00AB07A8" w:rsidP="004C4AE1">
            <w:pPr>
              <w:spacing w:before="60" w:after="60" w:line="240" w:lineRule="auto"/>
              <w:jc w:val="center"/>
              <w:rPr>
                <w:sz w:val="22"/>
                <w:szCs w:val="22"/>
              </w:rPr>
            </w:pPr>
            <w:r w:rsidRPr="000117DD">
              <w:rPr>
                <w:sz w:val="22"/>
                <w:szCs w:val="22"/>
              </w:rPr>
              <w:t>Ptes</w:t>
            </w:r>
          </w:p>
        </w:tc>
      </w:tr>
      <w:tr w:rsidR="00AB07A8" w14:paraId="4BF81089"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774822E3"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256F4E43" w14:textId="77777777" w:rsidR="00AB07A8" w:rsidRPr="000117DD" w:rsidRDefault="00AB07A8" w:rsidP="004C4AE1">
            <w:pPr>
              <w:spacing w:before="60" w:after="60" w:line="240" w:lineRule="auto"/>
              <w:jc w:val="left"/>
              <w:rPr>
                <w:sz w:val="22"/>
                <w:szCs w:val="22"/>
              </w:rPr>
            </w:pPr>
            <w:r w:rsidRPr="000117DD">
              <w:rPr>
                <w:sz w:val="22"/>
                <w:szCs w:val="22"/>
              </w:rPr>
              <w:t>II Jornadas Oncológicas Interdisciplinares</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A1A141E" w14:textId="77777777" w:rsidR="00AB07A8" w:rsidRPr="000117DD" w:rsidRDefault="00AB07A8" w:rsidP="004C4AE1">
            <w:pPr>
              <w:spacing w:before="60" w:after="60" w:line="240" w:lineRule="auto"/>
              <w:jc w:val="left"/>
              <w:rPr>
                <w:sz w:val="22"/>
                <w:szCs w:val="22"/>
              </w:rPr>
            </w:pPr>
            <w:r w:rsidRPr="000117DD">
              <w:rPr>
                <w:sz w:val="22"/>
                <w:szCs w:val="22"/>
              </w:rPr>
              <w:t>Universidad San Jorge y Asociación Española contra el cáncer</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5828A15" w14:textId="77777777" w:rsidR="00AB07A8" w:rsidRPr="000117DD" w:rsidRDefault="00AB07A8" w:rsidP="004C4AE1">
            <w:pPr>
              <w:spacing w:before="60" w:after="60" w:line="240" w:lineRule="auto"/>
              <w:jc w:val="center"/>
              <w:rPr>
                <w:sz w:val="22"/>
                <w:szCs w:val="22"/>
              </w:rPr>
            </w:pPr>
            <w:r w:rsidRPr="000117DD">
              <w:rPr>
                <w:sz w:val="22"/>
                <w:szCs w:val="22"/>
              </w:rPr>
              <w:t>15 horas</w:t>
            </w:r>
          </w:p>
        </w:tc>
      </w:tr>
      <w:tr w:rsidR="00AB07A8" w:rsidRPr="000117DD" w14:paraId="0D4909EE"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069F277F"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22BAF0CE" w14:textId="77777777" w:rsidR="00AB07A8" w:rsidRPr="000117DD" w:rsidRDefault="00AB07A8" w:rsidP="004C4AE1">
            <w:pPr>
              <w:spacing w:before="60" w:after="60" w:line="240" w:lineRule="auto"/>
              <w:jc w:val="left"/>
              <w:rPr>
                <w:sz w:val="22"/>
                <w:szCs w:val="22"/>
              </w:rPr>
            </w:pPr>
            <w:r w:rsidRPr="000117DD">
              <w:rPr>
                <w:sz w:val="22"/>
                <w:szCs w:val="22"/>
              </w:rPr>
              <w:t>III Congreso Internacional de Innovación Docente, Educación y Transferencia del Conocimiento. Debates y experiencias en torno a la innovación docente: visión actual y prospectiva</w:t>
            </w:r>
          </w:p>
        </w:tc>
        <w:tc>
          <w:tcPr>
            <w:tcW w:w="2636" w:type="dxa"/>
            <w:tcBorders>
              <w:top w:val="single" w:sz="4" w:space="0" w:color="auto"/>
              <w:left w:val="single" w:sz="4" w:space="0" w:color="auto"/>
              <w:bottom w:val="single" w:sz="4" w:space="0" w:color="auto"/>
              <w:right w:val="single" w:sz="4" w:space="0" w:color="auto"/>
            </w:tcBorders>
            <w:vAlign w:val="center"/>
          </w:tcPr>
          <w:p w14:paraId="78B4D51E" w14:textId="77777777" w:rsidR="00AB07A8" w:rsidRPr="000117DD" w:rsidRDefault="00AB07A8" w:rsidP="004C4AE1">
            <w:pPr>
              <w:spacing w:before="60" w:after="60" w:line="240" w:lineRule="auto"/>
              <w:jc w:val="left"/>
              <w:rPr>
                <w:sz w:val="22"/>
                <w:szCs w:val="22"/>
              </w:rPr>
            </w:pPr>
            <w:r w:rsidRPr="000117DD">
              <w:rPr>
                <w:sz w:val="22"/>
                <w:szCs w:val="22"/>
              </w:rPr>
              <w:t>CIINECO</w:t>
            </w:r>
          </w:p>
          <w:p w14:paraId="4C60C846" w14:textId="77777777" w:rsidR="00AB07A8" w:rsidRPr="000117DD" w:rsidRDefault="00AB07A8" w:rsidP="004C4AE1">
            <w:pPr>
              <w:spacing w:before="60" w:after="60" w:line="240" w:lineRule="auto"/>
              <w:jc w:val="left"/>
              <w:rPr>
                <w:sz w:val="22"/>
                <w:szCs w:val="22"/>
              </w:rPr>
            </w:pPr>
          </w:p>
        </w:tc>
        <w:tc>
          <w:tcPr>
            <w:tcW w:w="1348" w:type="dxa"/>
            <w:tcBorders>
              <w:top w:val="single" w:sz="4" w:space="0" w:color="auto"/>
              <w:left w:val="single" w:sz="4" w:space="0" w:color="auto"/>
              <w:bottom w:val="single" w:sz="4" w:space="0" w:color="auto"/>
              <w:right w:val="single" w:sz="4" w:space="0" w:color="auto"/>
            </w:tcBorders>
            <w:vAlign w:val="center"/>
            <w:hideMark/>
          </w:tcPr>
          <w:p w14:paraId="37F00052" w14:textId="77777777" w:rsidR="00AB07A8" w:rsidRPr="000117DD" w:rsidRDefault="00AB07A8" w:rsidP="004C4AE1">
            <w:pPr>
              <w:spacing w:before="60" w:after="60" w:line="240" w:lineRule="auto"/>
              <w:jc w:val="center"/>
              <w:rPr>
                <w:sz w:val="22"/>
                <w:szCs w:val="22"/>
              </w:rPr>
            </w:pPr>
            <w:r w:rsidRPr="000117DD">
              <w:rPr>
                <w:sz w:val="22"/>
                <w:szCs w:val="22"/>
              </w:rPr>
              <w:t>15 horas</w:t>
            </w:r>
          </w:p>
        </w:tc>
      </w:tr>
      <w:tr w:rsidR="00AB07A8" w:rsidRPr="000117DD" w14:paraId="77A68825"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460EB585" w14:textId="77777777" w:rsidR="00AB07A8" w:rsidRPr="000117DD" w:rsidRDefault="00AB07A8" w:rsidP="004C4AE1">
            <w:pPr>
              <w:spacing w:before="60" w:after="60" w:line="240" w:lineRule="auto"/>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3D5682C9" w14:textId="77777777" w:rsidR="00AB07A8" w:rsidRPr="000117DD" w:rsidRDefault="00AB07A8" w:rsidP="004C4AE1">
            <w:pPr>
              <w:spacing w:before="60" w:after="60" w:line="240" w:lineRule="auto"/>
              <w:jc w:val="left"/>
              <w:rPr>
                <w:sz w:val="22"/>
                <w:szCs w:val="22"/>
              </w:rPr>
            </w:pPr>
            <w:r w:rsidRPr="000117DD">
              <w:rPr>
                <w:sz w:val="22"/>
                <w:szCs w:val="22"/>
              </w:rPr>
              <w:t>XXII Jornadas de la Conferencia Nacional de Decanos de Facultades de Fisioterapia, Barcelona, 9-10 de mayo 2024.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AE44032" w14:textId="77777777" w:rsidR="00AB07A8" w:rsidRPr="000117DD" w:rsidRDefault="00AB07A8" w:rsidP="004C4AE1">
            <w:pPr>
              <w:spacing w:before="60" w:after="60" w:line="240" w:lineRule="auto"/>
              <w:jc w:val="left"/>
              <w:rPr>
                <w:sz w:val="22"/>
                <w:szCs w:val="22"/>
              </w:rPr>
            </w:pPr>
            <w:r w:rsidRPr="000117DD">
              <w:rPr>
                <w:sz w:val="22"/>
                <w:szCs w:val="22"/>
              </w:rPr>
              <w:t>Unidad Internacional de Cataluña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617F9C92" w14:textId="77777777" w:rsidR="00AB07A8" w:rsidRPr="000117DD" w:rsidRDefault="00AB07A8" w:rsidP="004C4AE1">
            <w:pPr>
              <w:spacing w:before="60" w:after="60" w:line="240" w:lineRule="auto"/>
              <w:jc w:val="center"/>
              <w:rPr>
                <w:sz w:val="22"/>
                <w:szCs w:val="22"/>
              </w:rPr>
            </w:pPr>
            <w:r w:rsidRPr="000117DD">
              <w:rPr>
                <w:sz w:val="22"/>
                <w:szCs w:val="22"/>
              </w:rPr>
              <w:t>14</w:t>
            </w:r>
          </w:p>
        </w:tc>
      </w:tr>
      <w:tr w:rsidR="00AB07A8" w:rsidRPr="000117DD" w14:paraId="7BD91A2B"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4AC1DDFD" w14:textId="77777777" w:rsidR="00AB07A8" w:rsidRPr="000117DD" w:rsidRDefault="00AB07A8" w:rsidP="0074108F">
            <w:pPr>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0A6E1824" w14:textId="77777777" w:rsidR="00AB07A8" w:rsidRPr="000117DD" w:rsidRDefault="00AB07A8" w:rsidP="000117DD">
            <w:pPr>
              <w:jc w:val="left"/>
              <w:rPr>
                <w:sz w:val="22"/>
                <w:szCs w:val="22"/>
              </w:rPr>
            </w:pPr>
            <w:r w:rsidRPr="000117DD">
              <w:rPr>
                <w:sz w:val="22"/>
                <w:szCs w:val="22"/>
              </w:rPr>
              <w:t>VI Congreso Internacional Universidad y Discapacidad CIUD; 2023 Oct 25-27; Salamanca</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CA0DFC4" w14:textId="77777777" w:rsidR="00AB07A8" w:rsidRPr="000117DD" w:rsidRDefault="00AB07A8" w:rsidP="000117DD">
            <w:pPr>
              <w:jc w:val="left"/>
              <w:rPr>
                <w:sz w:val="22"/>
                <w:szCs w:val="22"/>
              </w:rPr>
            </w:pPr>
            <w:r w:rsidRPr="000117DD">
              <w:rPr>
                <w:sz w:val="22"/>
                <w:szCs w:val="22"/>
              </w:rPr>
              <w:t>Unidad de Salamanca</w:t>
            </w:r>
          </w:p>
        </w:tc>
        <w:tc>
          <w:tcPr>
            <w:tcW w:w="1348" w:type="dxa"/>
            <w:tcBorders>
              <w:top w:val="single" w:sz="4" w:space="0" w:color="auto"/>
              <w:left w:val="single" w:sz="4" w:space="0" w:color="auto"/>
              <w:bottom w:val="single" w:sz="4" w:space="0" w:color="auto"/>
              <w:right w:val="single" w:sz="4" w:space="0" w:color="auto"/>
            </w:tcBorders>
            <w:vAlign w:val="center"/>
            <w:hideMark/>
          </w:tcPr>
          <w:p w14:paraId="02B52F02" w14:textId="77777777" w:rsidR="00AB07A8" w:rsidRPr="000117DD" w:rsidRDefault="00AB07A8" w:rsidP="0074108F">
            <w:pPr>
              <w:jc w:val="center"/>
              <w:rPr>
                <w:sz w:val="22"/>
                <w:szCs w:val="22"/>
              </w:rPr>
            </w:pPr>
            <w:r w:rsidRPr="000117DD">
              <w:rPr>
                <w:sz w:val="22"/>
                <w:szCs w:val="22"/>
              </w:rPr>
              <w:t>14</w:t>
            </w:r>
          </w:p>
        </w:tc>
      </w:tr>
      <w:tr w:rsidR="00AB07A8" w:rsidRPr="000117DD" w14:paraId="726F68B1"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52CDD789" w14:textId="77777777" w:rsidR="00AB07A8" w:rsidRPr="000117DD" w:rsidRDefault="00AB07A8" w:rsidP="004C4AE1">
            <w:pPr>
              <w:spacing w:before="60" w:after="60"/>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3DD29389" w14:textId="77777777" w:rsidR="00AB07A8" w:rsidRPr="000117DD" w:rsidRDefault="00AB07A8" w:rsidP="004C4AE1">
            <w:pPr>
              <w:spacing w:before="60" w:after="60"/>
              <w:jc w:val="left"/>
              <w:rPr>
                <w:sz w:val="22"/>
                <w:szCs w:val="22"/>
              </w:rPr>
            </w:pPr>
            <w:r w:rsidRPr="000117DD">
              <w:rPr>
                <w:sz w:val="22"/>
                <w:szCs w:val="22"/>
              </w:rPr>
              <w:t>48º Congreso de la Sociedad Española de Inmunología Clínica, Alergología y Asma Pediátrica</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272D6C5" w14:textId="77777777" w:rsidR="00AB07A8" w:rsidRPr="000117DD" w:rsidRDefault="00AB07A8" w:rsidP="004C4AE1">
            <w:pPr>
              <w:spacing w:before="60" w:after="60"/>
              <w:jc w:val="left"/>
              <w:rPr>
                <w:sz w:val="22"/>
                <w:szCs w:val="22"/>
              </w:rPr>
            </w:pPr>
            <w:r w:rsidRPr="000117DD">
              <w:rPr>
                <w:sz w:val="22"/>
                <w:szCs w:val="22"/>
              </w:rPr>
              <w:t>Sociedad Española de Inmunología Clínica, Alergología y Asma Pediátrica (SEICAP)</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AA621E7" w14:textId="77777777" w:rsidR="00AB07A8" w:rsidRPr="000117DD" w:rsidRDefault="00AB07A8" w:rsidP="004C4AE1">
            <w:pPr>
              <w:spacing w:before="60" w:after="60"/>
              <w:jc w:val="center"/>
              <w:rPr>
                <w:sz w:val="22"/>
                <w:szCs w:val="22"/>
              </w:rPr>
            </w:pPr>
            <w:r w:rsidRPr="000117DD">
              <w:rPr>
                <w:sz w:val="22"/>
                <w:szCs w:val="22"/>
              </w:rPr>
              <w:t>20 h</w:t>
            </w:r>
          </w:p>
        </w:tc>
      </w:tr>
      <w:tr w:rsidR="00AB07A8" w:rsidRPr="000117DD" w14:paraId="4121C0DF"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hideMark/>
          </w:tcPr>
          <w:p w14:paraId="37103CF9" w14:textId="77777777" w:rsidR="00AB07A8" w:rsidRPr="000117DD" w:rsidRDefault="00AB07A8" w:rsidP="004C4AE1">
            <w:pPr>
              <w:spacing w:before="60" w:after="60"/>
              <w:jc w:val="center"/>
              <w:rPr>
                <w:sz w:val="22"/>
                <w:szCs w:val="22"/>
              </w:rPr>
            </w:pPr>
            <w:r w:rsidRPr="000117DD">
              <w:rPr>
                <w:sz w:val="22"/>
                <w:szCs w:val="22"/>
              </w:rPr>
              <w:t>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04FFDAE0" w14:textId="77777777" w:rsidR="00AB07A8" w:rsidRPr="000117DD" w:rsidRDefault="00AB07A8" w:rsidP="004C4AE1">
            <w:pPr>
              <w:spacing w:before="60" w:after="60"/>
              <w:jc w:val="left"/>
              <w:rPr>
                <w:sz w:val="22"/>
                <w:szCs w:val="22"/>
              </w:rPr>
            </w:pPr>
            <w:r w:rsidRPr="000117DD">
              <w:rPr>
                <w:sz w:val="22"/>
                <w:szCs w:val="22"/>
              </w:rPr>
              <w:t xml:space="preserve">XXXI Reunión anual de la Sociedad Española de Sueño </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67C829D" w14:textId="77777777" w:rsidR="00AB07A8" w:rsidRPr="000117DD" w:rsidRDefault="00AB07A8" w:rsidP="004C4AE1">
            <w:pPr>
              <w:spacing w:before="60" w:after="60"/>
              <w:jc w:val="left"/>
              <w:rPr>
                <w:sz w:val="22"/>
                <w:szCs w:val="22"/>
              </w:rPr>
            </w:pPr>
            <w:r w:rsidRPr="000117DD">
              <w:rPr>
                <w:sz w:val="22"/>
                <w:szCs w:val="22"/>
              </w:rPr>
              <w:t>Sociedad Española de Sueño</w:t>
            </w:r>
          </w:p>
        </w:tc>
        <w:tc>
          <w:tcPr>
            <w:tcW w:w="1348" w:type="dxa"/>
            <w:tcBorders>
              <w:top w:val="single" w:sz="4" w:space="0" w:color="auto"/>
              <w:left w:val="single" w:sz="4" w:space="0" w:color="auto"/>
              <w:bottom w:val="single" w:sz="4" w:space="0" w:color="auto"/>
              <w:right w:val="single" w:sz="4" w:space="0" w:color="auto"/>
            </w:tcBorders>
            <w:vAlign w:val="center"/>
            <w:hideMark/>
          </w:tcPr>
          <w:p w14:paraId="51ABA690" w14:textId="77777777" w:rsidR="00AB07A8" w:rsidRPr="000117DD" w:rsidRDefault="00AB07A8" w:rsidP="004C4AE1">
            <w:pPr>
              <w:spacing w:before="60" w:after="60"/>
              <w:jc w:val="center"/>
              <w:rPr>
                <w:sz w:val="22"/>
                <w:szCs w:val="22"/>
              </w:rPr>
            </w:pPr>
            <w:r w:rsidRPr="000117DD">
              <w:rPr>
                <w:sz w:val="22"/>
                <w:szCs w:val="22"/>
              </w:rPr>
              <w:t>20 h</w:t>
            </w:r>
          </w:p>
        </w:tc>
      </w:tr>
      <w:tr w:rsidR="00AB07A8" w:rsidRPr="000117DD" w14:paraId="0A704038"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tcPr>
          <w:p w14:paraId="46F10DB1" w14:textId="77777777" w:rsidR="00AB07A8" w:rsidRPr="000117DD" w:rsidRDefault="00AB07A8" w:rsidP="004C4AE1">
            <w:pPr>
              <w:spacing w:before="60" w:after="60"/>
              <w:jc w:val="center"/>
              <w:rPr>
                <w:sz w:val="22"/>
                <w:szCs w:val="22"/>
                <w:highlight w:val="yellow"/>
              </w:rPr>
            </w:pPr>
          </w:p>
        </w:tc>
        <w:tc>
          <w:tcPr>
            <w:tcW w:w="3859" w:type="dxa"/>
            <w:tcBorders>
              <w:top w:val="single" w:sz="4" w:space="0" w:color="auto"/>
              <w:left w:val="single" w:sz="4" w:space="0" w:color="auto"/>
              <w:bottom w:val="single" w:sz="4" w:space="0" w:color="auto"/>
              <w:right w:val="single" w:sz="4" w:space="0" w:color="auto"/>
            </w:tcBorders>
            <w:vAlign w:val="center"/>
            <w:hideMark/>
          </w:tcPr>
          <w:p w14:paraId="28A7219C" w14:textId="77777777" w:rsidR="00AB07A8" w:rsidRPr="000117DD" w:rsidRDefault="00AB07A8" w:rsidP="004C4AE1">
            <w:pPr>
              <w:spacing w:before="60" w:after="60"/>
              <w:jc w:val="left"/>
              <w:rPr>
                <w:rFonts w:eastAsia="Times New Roman"/>
                <w:noProof/>
                <w:sz w:val="22"/>
                <w:szCs w:val="22"/>
                <w:highlight w:val="yellow"/>
                <w:lang w:val="en-US"/>
              </w:rPr>
            </w:pPr>
            <w:r w:rsidRPr="000117DD">
              <w:rPr>
                <w:sz w:val="22"/>
                <w:szCs w:val="22"/>
              </w:rPr>
              <w:t>XXIX Congreso Neumomadrid</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EC11D23" w14:textId="77777777" w:rsidR="00AB07A8" w:rsidRPr="000117DD" w:rsidRDefault="00AB07A8" w:rsidP="004C4AE1">
            <w:pPr>
              <w:spacing w:before="60" w:after="60"/>
              <w:jc w:val="left"/>
              <w:rPr>
                <w:rFonts w:eastAsia="Times New Roman"/>
                <w:noProof/>
                <w:sz w:val="22"/>
                <w:szCs w:val="22"/>
                <w:highlight w:val="yellow"/>
                <w:lang w:val="en-US"/>
              </w:rPr>
            </w:pPr>
            <w:r w:rsidRPr="000117DD">
              <w:rPr>
                <w:sz w:val="22"/>
                <w:szCs w:val="22"/>
              </w:rPr>
              <w:t>Neumomadrid</w:t>
            </w:r>
          </w:p>
        </w:tc>
        <w:tc>
          <w:tcPr>
            <w:tcW w:w="1348" w:type="dxa"/>
            <w:tcBorders>
              <w:top w:val="single" w:sz="4" w:space="0" w:color="auto"/>
              <w:left w:val="single" w:sz="4" w:space="0" w:color="auto"/>
              <w:bottom w:val="single" w:sz="4" w:space="0" w:color="auto"/>
              <w:right w:val="single" w:sz="4" w:space="0" w:color="auto"/>
            </w:tcBorders>
            <w:vAlign w:val="center"/>
          </w:tcPr>
          <w:p w14:paraId="41879BC9" w14:textId="77777777" w:rsidR="00AB07A8" w:rsidRPr="000117DD" w:rsidRDefault="00AB07A8" w:rsidP="004C4AE1">
            <w:pPr>
              <w:spacing w:before="60" w:after="60"/>
              <w:jc w:val="center"/>
              <w:rPr>
                <w:noProof/>
                <w:sz w:val="22"/>
                <w:szCs w:val="22"/>
                <w:highlight w:val="yellow"/>
              </w:rPr>
            </w:pPr>
          </w:p>
        </w:tc>
      </w:tr>
      <w:tr w:rsidR="00AB07A8" w:rsidRPr="000117DD" w14:paraId="56DD634B" w14:textId="77777777" w:rsidTr="0074108F">
        <w:trPr>
          <w:cantSplit/>
        </w:trPr>
        <w:tc>
          <w:tcPr>
            <w:tcW w:w="1217" w:type="dxa"/>
            <w:tcBorders>
              <w:top w:val="single" w:sz="4" w:space="0" w:color="auto"/>
              <w:left w:val="single" w:sz="4" w:space="0" w:color="auto"/>
              <w:bottom w:val="single" w:sz="4" w:space="0" w:color="auto"/>
              <w:right w:val="single" w:sz="4" w:space="0" w:color="auto"/>
            </w:tcBorders>
            <w:vAlign w:val="center"/>
          </w:tcPr>
          <w:p w14:paraId="0F5C61CA" w14:textId="77777777" w:rsidR="00AB07A8" w:rsidRPr="000117DD" w:rsidRDefault="00AB07A8" w:rsidP="004C4AE1">
            <w:pPr>
              <w:spacing w:before="60" w:after="60"/>
              <w:jc w:val="center"/>
              <w:rPr>
                <w:sz w:val="22"/>
                <w:szCs w:val="22"/>
                <w:highlight w:val="yellow"/>
              </w:rPr>
            </w:pPr>
          </w:p>
        </w:tc>
        <w:tc>
          <w:tcPr>
            <w:tcW w:w="3859" w:type="dxa"/>
            <w:tcBorders>
              <w:top w:val="single" w:sz="4" w:space="0" w:color="auto"/>
              <w:left w:val="single" w:sz="4" w:space="0" w:color="auto"/>
              <w:bottom w:val="single" w:sz="4" w:space="0" w:color="auto"/>
              <w:right w:val="single" w:sz="4" w:space="0" w:color="auto"/>
            </w:tcBorders>
            <w:vAlign w:val="center"/>
            <w:hideMark/>
          </w:tcPr>
          <w:p w14:paraId="662033C2" w14:textId="77777777" w:rsidR="00AB07A8" w:rsidRPr="000117DD" w:rsidRDefault="00AB07A8" w:rsidP="004C4AE1">
            <w:pPr>
              <w:spacing w:before="60" w:after="60"/>
              <w:jc w:val="left"/>
              <w:rPr>
                <w:rFonts w:eastAsia="Times New Roman"/>
                <w:noProof/>
                <w:sz w:val="22"/>
                <w:szCs w:val="22"/>
                <w:highlight w:val="yellow"/>
              </w:rPr>
            </w:pPr>
            <w:r w:rsidRPr="000117DD">
              <w:rPr>
                <w:sz w:val="22"/>
                <w:szCs w:val="22"/>
              </w:rPr>
              <w:t>57º Congreso Nacional de la Sociedad Española de Neumología y Cirugía Torácica (SEPAR)</w:t>
            </w:r>
          </w:p>
        </w:tc>
        <w:tc>
          <w:tcPr>
            <w:tcW w:w="2636" w:type="dxa"/>
            <w:tcBorders>
              <w:top w:val="single" w:sz="4" w:space="0" w:color="auto"/>
              <w:left w:val="single" w:sz="4" w:space="0" w:color="auto"/>
              <w:bottom w:val="single" w:sz="4" w:space="0" w:color="auto"/>
              <w:right w:val="single" w:sz="4" w:space="0" w:color="auto"/>
            </w:tcBorders>
            <w:vAlign w:val="center"/>
            <w:hideMark/>
          </w:tcPr>
          <w:p w14:paraId="7C6E8E36" w14:textId="77777777" w:rsidR="00AB07A8" w:rsidRPr="000117DD" w:rsidRDefault="00AB07A8" w:rsidP="004C4AE1">
            <w:pPr>
              <w:spacing w:before="60" w:after="60"/>
              <w:jc w:val="left"/>
              <w:rPr>
                <w:rFonts w:eastAsia="Times New Roman"/>
                <w:noProof/>
                <w:sz w:val="22"/>
                <w:szCs w:val="22"/>
              </w:rPr>
            </w:pPr>
            <w:r w:rsidRPr="000117DD">
              <w:rPr>
                <w:sz w:val="22"/>
                <w:szCs w:val="22"/>
              </w:rPr>
              <w:t>SEPAR</w:t>
            </w:r>
          </w:p>
        </w:tc>
        <w:tc>
          <w:tcPr>
            <w:tcW w:w="1348" w:type="dxa"/>
            <w:tcBorders>
              <w:top w:val="single" w:sz="4" w:space="0" w:color="auto"/>
              <w:left w:val="single" w:sz="4" w:space="0" w:color="auto"/>
              <w:bottom w:val="single" w:sz="4" w:space="0" w:color="auto"/>
              <w:right w:val="single" w:sz="4" w:space="0" w:color="auto"/>
            </w:tcBorders>
            <w:vAlign w:val="center"/>
            <w:hideMark/>
          </w:tcPr>
          <w:p w14:paraId="3852ADAC" w14:textId="77777777" w:rsidR="00AB07A8" w:rsidRPr="000117DD" w:rsidRDefault="00AB07A8" w:rsidP="004C4AE1">
            <w:pPr>
              <w:spacing w:before="60" w:after="60"/>
              <w:jc w:val="center"/>
              <w:rPr>
                <w:rFonts w:eastAsia="Times New Roman"/>
                <w:noProof/>
                <w:sz w:val="22"/>
                <w:szCs w:val="22"/>
              </w:rPr>
            </w:pPr>
            <w:r w:rsidRPr="000117DD">
              <w:rPr>
                <w:sz w:val="22"/>
                <w:szCs w:val="22"/>
              </w:rPr>
              <w:t>0,8 créditos</w:t>
            </w:r>
          </w:p>
        </w:tc>
      </w:tr>
    </w:tbl>
    <w:p w14:paraId="02AB827B" w14:textId="0C9CAE46" w:rsidR="006466E3" w:rsidRPr="000117DD" w:rsidRDefault="006466E3" w:rsidP="00EC6C38"/>
    <w:sectPr w:rsidR="006466E3" w:rsidRPr="000117DD" w:rsidSect="005F0E29">
      <w:footerReference w:type="default" r:id="rId73"/>
      <w:headerReference w:type="first" r:id="rId74"/>
      <w:pgSz w:w="11906" w:h="16838" w:code="9"/>
      <w:pgMar w:top="1985" w:right="1418" w:bottom="1134"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A93B0" w14:textId="77777777" w:rsidR="004D43A9" w:rsidRDefault="004D43A9" w:rsidP="0043190E">
      <w:r>
        <w:separator/>
      </w:r>
    </w:p>
    <w:p w14:paraId="6B60A904" w14:textId="77777777" w:rsidR="004D43A9" w:rsidRDefault="004D43A9" w:rsidP="0043190E"/>
    <w:p w14:paraId="7640F5BC" w14:textId="77777777" w:rsidR="004D43A9" w:rsidRDefault="004D43A9" w:rsidP="0043190E"/>
    <w:p w14:paraId="35203418" w14:textId="77777777" w:rsidR="004D43A9" w:rsidRDefault="004D43A9" w:rsidP="0043190E"/>
    <w:p w14:paraId="2F7B4DDE" w14:textId="77777777" w:rsidR="004D43A9" w:rsidRDefault="004D43A9" w:rsidP="0043190E"/>
    <w:p w14:paraId="28670CA0" w14:textId="77777777" w:rsidR="004D43A9" w:rsidRDefault="004D43A9" w:rsidP="0043190E"/>
    <w:p w14:paraId="145C1AD6" w14:textId="77777777" w:rsidR="004D43A9" w:rsidRDefault="004D43A9" w:rsidP="0043190E"/>
  </w:endnote>
  <w:endnote w:type="continuationSeparator" w:id="0">
    <w:p w14:paraId="0457EBA5" w14:textId="77777777" w:rsidR="004D43A9" w:rsidRDefault="004D43A9" w:rsidP="0043190E">
      <w:r>
        <w:continuationSeparator/>
      </w:r>
    </w:p>
    <w:p w14:paraId="3BF7CA3F" w14:textId="77777777" w:rsidR="004D43A9" w:rsidRDefault="004D43A9" w:rsidP="0043190E"/>
    <w:p w14:paraId="2C169A4C" w14:textId="77777777" w:rsidR="004D43A9" w:rsidRDefault="004D43A9" w:rsidP="0043190E"/>
    <w:p w14:paraId="7A2A0D0E" w14:textId="77777777" w:rsidR="004D43A9" w:rsidRDefault="004D43A9" w:rsidP="0043190E"/>
    <w:p w14:paraId="3A43BBCF" w14:textId="77777777" w:rsidR="004D43A9" w:rsidRDefault="004D43A9" w:rsidP="0043190E"/>
    <w:p w14:paraId="5388D96D" w14:textId="77777777" w:rsidR="004D43A9" w:rsidRDefault="004D43A9" w:rsidP="0043190E"/>
    <w:p w14:paraId="440A13A6" w14:textId="77777777" w:rsidR="004D43A9" w:rsidRDefault="004D43A9" w:rsidP="0043190E"/>
  </w:endnote>
  <w:endnote w:type="continuationNotice" w:id="1">
    <w:p w14:paraId="185EB09E" w14:textId="77777777" w:rsidR="004D43A9" w:rsidRDefault="004D43A9" w:rsidP="0043190E"/>
    <w:p w14:paraId="03AA6AF4" w14:textId="77777777" w:rsidR="004D43A9" w:rsidRDefault="004D43A9" w:rsidP="004319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EEE627D-AB8C-4F2F-8323-19928CE4807F}"/>
    <w:embedBold r:id="rId2" w:fontKey="{693F4214-112D-4C28-8224-491EB59B4EBB}"/>
    <w:embedItalic r:id="rId3" w:fontKey="{13E37FEB-7F4B-433C-B883-537924C507AF}"/>
    <w:embedBoldItalic r:id="rId4" w:fontKey="{1E8E8736-EF5C-461E-8A78-9F1222E56507}"/>
  </w:font>
  <w:font w:name="Cambria">
    <w:panose1 w:val="02040503050406030204"/>
    <w:charset w:val="00"/>
    <w:family w:val="roman"/>
    <w:pitch w:val="variable"/>
    <w:sig w:usb0="E00006FF" w:usb1="420024FF" w:usb2="02000000" w:usb3="00000000" w:csb0="0000019F" w:csb1="00000000"/>
    <w:embedRegular r:id="rId5" w:fontKey="{376CA5A2-54B2-4AE6-BD9C-7D6BA1B97F34}"/>
    <w:embedItalic r:id="rId6" w:fontKey="{CD50AC2B-A4F8-4DD7-82D4-C39F6E998D63}"/>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7" w:fontKey="{BCC150EE-7F67-4B1B-854C-7B8569BFFFF0}"/>
    <w:embedItalic r:id="rId8" w:fontKey="{242238A1-1E8F-470A-B6C9-484895D59EF8}"/>
  </w:font>
  <w:font w:name="Segoe UI">
    <w:panose1 w:val="020B0502040204020203"/>
    <w:charset w:val="00"/>
    <w:family w:val="swiss"/>
    <w:pitch w:val="variable"/>
    <w:sig w:usb0="E4002EFF" w:usb1="C000E47F" w:usb2="00000009" w:usb3="00000000" w:csb0="000001FF" w:csb1="00000000"/>
    <w:embedRegular r:id="rId9" w:fontKey="{F8F92ACF-90B9-4278-859F-D3CB158C60D6}"/>
  </w:font>
  <w:font w:name="Garamond">
    <w:panose1 w:val="02020404030301010803"/>
    <w:charset w:val="00"/>
    <w:family w:val="roman"/>
    <w:pitch w:val="variable"/>
    <w:sig w:usb0="00000287" w:usb1="00000000" w:usb2="00000000" w:usb3="00000000" w:csb0="0000009F" w:csb1="00000000"/>
    <w:embedRegular r:id="rId10" w:fontKey="{8525174F-445B-490C-8788-D834F5563C60}"/>
  </w:font>
  <w:font w:name="Helvetica">
    <w:panose1 w:val="020B0604020202020204"/>
    <w:charset w:val="00"/>
    <w:family w:val="swiss"/>
    <w:pitch w:val="variable"/>
    <w:sig w:usb0="E0002EFF" w:usb1="C000785B" w:usb2="00000009" w:usb3="00000000" w:csb0="000001FF" w:csb1="00000000"/>
    <w:embedRegular r:id="rId11" w:fontKey="{7EDEA655-9788-499F-8F82-127EB48AB315}"/>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embedRegular r:id="rId12" w:fontKey="{36481031-EDDA-4206-87F2-2EFBBFD02EF7}"/>
    <w:embedBold r:id="rId13" w:fontKey="{284B951E-F036-4717-95B8-C0D25C731F5F}"/>
    <w:embedItalic r:id="rId14" w:fontKey="{D23477C2-D0A5-44D6-A211-87FBA42E553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B996" w14:textId="375A83B1" w:rsidR="00ED5E9F" w:rsidRDefault="000C3082" w:rsidP="0043190E">
    <w:pPr>
      <w:pStyle w:val="Piedepgina"/>
    </w:pPr>
    <w:r>
      <w:rPr>
        <w:noProof/>
      </w:rPr>
      <mc:AlternateContent>
        <mc:Choice Requires="wps">
          <w:drawing>
            <wp:anchor distT="0" distB="0" distL="0" distR="0" simplePos="0" relativeHeight="251660303" behindDoc="0" locked="0" layoutInCell="1" allowOverlap="1" wp14:anchorId="267AFAAA" wp14:editId="09772BE5">
              <wp:simplePos x="635" y="635"/>
              <wp:positionH relativeFrom="page">
                <wp:align>left</wp:align>
              </wp:positionH>
              <wp:positionV relativeFrom="page">
                <wp:align>bottom</wp:align>
              </wp:positionV>
              <wp:extent cx="443865" cy="443865"/>
              <wp:effectExtent l="0" t="0" r="8890" b="0"/>
              <wp:wrapNone/>
              <wp:docPr id="5"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56E8D6" w14:textId="122F196F" w:rsidR="000C3082" w:rsidRPr="000C3082" w:rsidRDefault="000C3082" w:rsidP="0043190E">
                          <w:pPr>
                            <w:rPr>
                              <w:noProof/>
                            </w:rPr>
                          </w:pPr>
                          <w:r w:rsidRPr="000C3082">
                            <w:rPr>
                              <w:noProof/>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7AFAAA" id="_x0000_t202" coordsize="21600,21600" o:spt="202" path="m,l,21600r21600,l21600,xe">
              <v:stroke joinstyle="miter"/>
              <v:path gradientshapeok="t" o:connecttype="rect"/>
            </v:shapetype>
            <v:shape id="Cuadro de texto 5" o:spid="_x0000_s1026" type="#_x0000_t202" alt="Sólo uso interno" style="position:absolute;left:0;text-align:left;margin-left:0;margin-top:0;width:34.95pt;height:34.95pt;z-index:25166030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556E8D6" w14:textId="122F196F" w:rsidR="000C3082" w:rsidRPr="000C3082" w:rsidRDefault="000C3082" w:rsidP="0043190E">
                    <w:pPr>
                      <w:rPr>
                        <w:noProof/>
                      </w:rPr>
                    </w:pPr>
                    <w:r w:rsidRPr="000C3082">
                      <w:rPr>
                        <w:noProof/>
                      </w:rPr>
                      <w:t>Sólo uso interno</w:t>
                    </w:r>
                  </w:p>
                </w:txbxContent>
              </v:textbox>
              <w10:wrap anchorx="page" anchory="page"/>
            </v:shape>
          </w:pict>
        </mc:Fallback>
      </mc:AlternateContent>
    </w:r>
  </w:p>
  <w:sdt>
    <w:sdtPr>
      <w:id w:val="-1850941894"/>
      <w:docPartObj>
        <w:docPartGallery w:val="Page Numbers (Bottom of Page)"/>
        <w:docPartUnique/>
      </w:docPartObj>
    </w:sdtPr>
    <w:sdtContent>
      <w:p w14:paraId="14C4E78A" w14:textId="77777777" w:rsidR="00ED5E9F" w:rsidRDefault="00ED5E9F" w:rsidP="0043190E">
        <w:pPr>
          <w:pStyle w:val="Piedepgina"/>
        </w:pPr>
        <w:r w:rsidRPr="006A1D1D">
          <w:fldChar w:fldCharType="begin"/>
        </w:r>
        <w:r w:rsidRPr="006A1D1D">
          <w:instrText xml:space="preserve"> PAGE   \* MERGEFORMAT </w:instrText>
        </w:r>
        <w:r w:rsidRPr="006A1D1D">
          <w:fldChar w:fldCharType="separate"/>
        </w:r>
        <w:r>
          <w:rPr>
            <w:noProof/>
          </w:rPr>
          <w:t>52</w:t>
        </w:r>
        <w:r w:rsidRPr="006A1D1D">
          <w:fldChar w:fldCharType="end"/>
        </w:r>
      </w:p>
    </w:sdtContent>
  </w:sdt>
  <w:p w14:paraId="3D686045" w14:textId="77777777" w:rsidR="00ED5E9F" w:rsidRDefault="00ED5E9F" w:rsidP="004319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7587" w14:textId="7467A5B0" w:rsidR="00ED5E9F" w:rsidRDefault="000C3082" w:rsidP="0043190E">
    <w:pPr>
      <w:pStyle w:val="Piedepgina"/>
    </w:pPr>
    <w:r>
      <w:rPr>
        <w:noProof/>
      </w:rPr>
      <mc:AlternateContent>
        <mc:Choice Requires="wps">
          <w:drawing>
            <wp:anchor distT="0" distB="0" distL="0" distR="0" simplePos="0" relativeHeight="251661327" behindDoc="0" locked="0" layoutInCell="1" allowOverlap="1" wp14:anchorId="474C3A83" wp14:editId="6B6B1109">
              <wp:simplePos x="635" y="635"/>
              <wp:positionH relativeFrom="page">
                <wp:align>left</wp:align>
              </wp:positionH>
              <wp:positionV relativeFrom="page">
                <wp:align>bottom</wp:align>
              </wp:positionV>
              <wp:extent cx="443865" cy="443865"/>
              <wp:effectExtent l="0" t="0" r="8890" b="0"/>
              <wp:wrapNone/>
              <wp:docPr id="11" name="Cuadro de texto 1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FABDF5" w14:textId="525647DB" w:rsidR="000C3082" w:rsidRPr="000C3082" w:rsidRDefault="000C3082" w:rsidP="0043190E">
                          <w:pPr>
                            <w:rPr>
                              <w:noProof/>
                            </w:rPr>
                          </w:pPr>
                          <w:r w:rsidRPr="000C3082">
                            <w:rPr>
                              <w:noProof/>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4C3A83" id="_x0000_t202" coordsize="21600,21600" o:spt="202" path="m,l,21600r21600,l21600,xe">
              <v:stroke joinstyle="miter"/>
              <v:path gradientshapeok="t" o:connecttype="rect"/>
            </v:shapetype>
            <v:shape id="Cuadro de texto 11" o:spid="_x0000_s1027" type="#_x0000_t202" alt="Sólo uso interno" style="position:absolute;left:0;text-align:left;margin-left:0;margin-top:0;width:34.95pt;height:34.95pt;z-index:25166132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4FABDF5" w14:textId="525647DB" w:rsidR="000C3082" w:rsidRPr="000C3082" w:rsidRDefault="000C3082" w:rsidP="0043190E">
                    <w:pPr>
                      <w:rPr>
                        <w:noProof/>
                      </w:rPr>
                    </w:pPr>
                    <w:r w:rsidRPr="000C3082">
                      <w:rPr>
                        <w:noProof/>
                      </w:rPr>
                      <w:t>Sólo uso interno</w:t>
                    </w:r>
                  </w:p>
                </w:txbxContent>
              </v:textbox>
              <w10:wrap anchorx="page" anchory="page"/>
            </v:shape>
          </w:pict>
        </mc:Fallback>
      </mc:AlternateContent>
    </w:r>
  </w:p>
  <w:p w14:paraId="5235A325" w14:textId="77777777" w:rsidR="00ED5E9F" w:rsidRDefault="00ED5E9F" w:rsidP="0043190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0163" w14:textId="63748308" w:rsidR="00ED5E9F" w:rsidRPr="00900E8A" w:rsidRDefault="000C3082" w:rsidP="0043190E">
    <w:pPr>
      <w:pStyle w:val="Piedepgina"/>
    </w:pPr>
    <w:r>
      <w:rPr>
        <w:noProof/>
      </w:rPr>
      <mc:AlternateContent>
        <mc:Choice Requires="wps">
          <w:drawing>
            <wp:anchor distT="0" distB="0" distL="0" distR="0" simplePos="0" relativeHeight="251663375" behindDoc="0" locked="0" layoutInCell="1" allowOverlap="1" wp14:anchorId="07D3AF96" wp14:editId="66C9CAD6">
              <wp:simplePos x="635" y="635"/>
              <wp:positionH relativeFrom="page">
                <wp:align>left</wp:align>
              </wp:positionH>
              <wp:positionV relativeFrom="page">
                <wp:align>bottom</wp:align>
              </wp:positionV>
              <wp:extent cx="443865" cy="443865"/>
              <wp:effectExtent l="0" t="0" r="8890" b="0"/>
              <wp:wrapNone/>
              <wp:docPr id="13" name="Cuadro de texto 1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C3265E" w14:textId="01A3C2F0" w:rsidR="000C3082" w:rsidRPr="000C3082" w:rsidRDefault="000C3082" w:rsidP="0043190E">
                          <w:pPr>
                            <w:rPr>
                              <w:noProof/>
                            </w:rPr>
                          </w:pPr>
                          <w:r w:rsidRPr="000C3082">
                            <w:rPr>
                              <w:noProof/>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D3AF96" id="_x0000_t202" coordsize="21600,21600" o:spt="202" path="m,l,21600r21600,l21600,xe">
              <v:stroke joinstyle="miter"/>
              <v:path gradientshapeok="t" o:connecttype="rect"/>
            </v:shapetype>
            <v:shape id="Cuadro de texto 13" o:spid="_x0000_s1028" type="#_x0000_t202" alt="Sólo uso interno" style="position:absolute;left:0;text-align:left;margin-left:0;margin-top:0;width:34.95pt;height:34.95pt;z-index:25166337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8C3265E" w14:textId="01A3C2F0" w:rsidR="000C3082" w:rsidRPr="000C3082" w:rsidRDefault="000C3082" w:rsidP="0043190E">
                    <w:pPr>
                      <w:rPr>
                        <w:noProof/>
                      </w:rPr>
                    </w:pPr>
                    <w:r w:rsidRPr="000C3082">
                      <w:rPr>
                        <w:noProof/>
                      </w:rPr>
                      <w:t>Sólo uso interno</w:t>
                    </w:r>
                  </w:p>
                </w:txbxContent>
              </v:textbox>
              <w10:wrap anchorx="page" anchory="page"/>
            </v:shape>
          </w:pict>
        </mc:Fallback>
      </mc:AlternateContent>
    </w:r>
    <w:sdt>
      <w:sdtPr>
        <w:id w:val="277764294"/>
        <w:docPartObj>
          <w:docPartGallery w:val="Page Numbers (Bottom of Page)"/>
          <w:docPartUnique/>
        </w:docPartObj>
      </w:sdtPr>
      <w:sdtContent>
        <w:r w:rsidR="00ED5E9F" w:rsidRPr="00900E8A">
          <w:fldChar w:fldCharType="begin"/>
        </w:r>
        <w:r w:rsidR="00ED5E9F" w:rsidRPr="00900E8A">
          <w:instrText xml:space="preserve"> PAGE   \* MERGEFORMAT </w:instrText>
        </w:r>
        <w:r w:rsidR="00ED5E9F" w:rsidRPr="00900E8A">
          <w:fldChar w:fldCharType="separate"/>
        </w:r>
        <w:r w:rsidR="00ED5E9F">
          <w:rPr>
            <w:noProof/>
          </w:rPr>
          <w:t>38</w:t>
        </w:r>
        <w:r w:rsidR="00ED5E9F" w:rsidRPr="00900E8A">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EC0E" w14:textId="0CA85F1F" w:rsidR="00ED5E9F" w:rsidRPr="00676E07" w:rsidRDefault="000C3082" w:rsidP="0043190E">
    <w:pPr>
      <w:pStyle w:val="Piedepgina"/>
    </w:pPr>
    <w:r>
      <w:rPr>
        <w:noProof/>
      </w:rPr>
      <mc:AlternateContent>
        <mc:Choice Requires="wps">
          <w:drawing>
            <wp:anchor distT="0" distB="0" distL="0" distR="0" simplePos="0" relativeHeight="251664399" behindDoc="0" locked="0" layoutInCell="1" allowOverlap="1" wp14:anchorId="3255CF13" wp14:editId="3A61E7B0">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EC3C06" w14:textId="71C791A3" w:rsidR="000C3082" w:rsidRPr="000C3082" w:rsidRDefault="000C3082" w:rsidP="0043190E">
                          <w:pPr>
                            <w:rPr>
                              <w:noProof/>
                            </w:rPr>
                          </w:pPr>
                          <w:r w:rsidRPr="000C3082">
                            <w:rPr>
                              <w:noProof/>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55CF13" id="_x0000_t202" coordsize="21600,21600" o:spt="202" path="m,l,21600r21600,l21600,xe">
              <v:stroke joinstyle="miter"/>
              <v:path gradientshapeok="t" o:connecttype="rect"/>
            </v:shapetype>
            <v:shape id="Cuadro de texto 15" o:spid="_x0000_s1029" type="#_x0000_t202" alt="Sólo uso interno" style="position:absolute;left:0;text-align:left;margin-left:0;margin-top:0;width:34.95pt;height:34.95pt;z-index:25166439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0EC3C06" w14:textId="71C791A3" w:rsidR="000C3082" w:rsidRPr="000C3082" w:rsidRDefault="000C3082" w:rsidP="0043190E">
                    <w:pPr>
                      <w:rPr>
                        <w:noProof/>
                      </w:rPr>
                    </w:pPr>
                    <w:r w:rsidRPr="000C3082">
                      <w:rPr>
                        <w:noProof/>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F22E1" w14:textId="78C5EC08" w:rsidR="001D0A9B" w:rsidRDefault="001D0A9B" w:rsidP="0043190E">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D703" w14:textId="72CC1D39" w:rsidR="00823285" w:rsidRPr="00CE066F" w:rsidRDefault="00000000" w:rsidP="00CE066F">
    <w:pPr>
      <w:pStyle w:val="Piedepgina"/>
      <w:jc w:val="center"/>
      <w:rPr>
        <w:sz w:val="22"/>
        <w:szCs w:val="22"/>
      </w:rPr>
    </w:pPr>
    <w:sdt>
      <w:sdtPr>
        <w:id w:val="515054036"/>
        <w:docPartObj>
          <w:docPartGallery w:val="Page Numbers (Bottom of Page)"/>
          <w:docPartUnique/>
        </w:docPartObj>
      </w:sdtPr>
      <w:sdtEndPr>
        <w:rPr>
          <w:sz w:val="22"/>
          <w:szCs w:val="22"/>
        </w:rPr>
      </w:sdtEndPr>
      <w:sdtContent>
        <w:r w:rsidR="007A4880" w:rsidRPr="00CE066F">
          <w:rPr>
            <w:sz w:val="22"/>
            <w:szCs w:val="22"/>
          </w:rPr>
          <w:fldChar w:fldCharType="begin"/>
        </w:r>
        <w:r w:rsidR="007A4880" w:rsidRPr="00CE066F">
          <w:rPr>
            <w:sz w:val="22"/>
            <w:szCs w:val="22"/>
          </w:rPr>
          <w:instrText>PAGE   \* MERGEFORMAT</w:instrText>
        </w:r>
        <w:r w:rsidR="007A4880" w:rsidRPr="00CE066F">
          <w:rPr>
            <w:sz w:val="22"/>
            <w:szCs w:val="22"/>
          </w:rPr>
          <w:fldChar w:fldCharType="separate"/>
        </w:r>
        <w:r w:rsidR="007A4880" w:rsidRPr="00CE066F">
          <w:rPr>
            <w:sz w:val="22"/>
            <w:szCs w:val="22"/>
          </w:rPr>
          <w:t>2</w:t>
        </w:r>
        <w:r w:rsidR="007A4880" w:rsidRPr="00CE066F">
          <w:rPr>
            <w:sz w:val="22"/>
            <w:szCs w:val="22"/>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95DC" w14:textId="4B353BB8" w:rsidR="00ED5E9F" w:rsidRPr="00CE066F" w:rsidRDefault="00000000" w:rsidP="00CE066F">
    <w:pPr>
      <w:pStyle w:val="Piedepgina"/>
      <w:jc w:val="center"/>
      <w:rPr>
        <w:sz w:val="22"/>
        <w:szCs w:val="22"/>
      </w:rPr>
    </w:pPr>
    <w:sdt>
      <w:sdtPr>
        <w:rPr>
          <w:sz w:val="22"/>
          <w:szCs w:val="22"/>
        </w:rPr>
        <w:id w:val="822164034"/>
        <w:docPartObj>
          <w:docPartGallery w:val="Page Numbers (Bottom of Page)"/>
          <w:docPartUnique/>
        </w:docPartObj>
      </w:sdtPr>
      <w:sdtContent>
        <w:r w:rsidR="00ED5E9F" w:rsidRPr="00CE066F">
          <w:rPr>
            <w:sz w:val="22"/>
            <w:szCs w:val="22"/>
          </w:rPr>
          <w:fldChar w:fldCharType="begin"/>
        </w:r>
        <w:r w:rsidR="00ED5E9F" w:rsidRPr="00CE066F">
          <w:rPr>
            <w:sz w:val="22"/>
            <w:szCs w:val="22"/>
          </w:rPr>
          <w:instrText>PAGE   \* MERGEFORMAT</w:instrText>
        </w:r>
        <w:r w:rsidR="00ED5E9F" w:rsidRPr="00CE066F">
          <w:rPr>
            <w:sz w:val="22"/>
            <w:szCs w:val="22"/>
          </w:rPr>
          <w:fldChar w:fldCharType="separate"/>
        </w:r>
        <w:r w:rsidR="00ED5E9F" w:rsidRPr="00CE066F">
          <w:rPr>
            <w:noProof/>
            <w:sz w:val="22"/>
            <w:szCs w:val="22"/>
          </w:rPr>
          <w:t>35</w:t>
        </w:r>
        <w:r w:rsidR="00ED5E9F" w:rsidRPr="00CE066F">
          <w:rPr>
            <w:sz w:val="22"/>
            <w:szCs w:val="22"/>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660970455"/>
      <w:docPartObj>
        <w:docPartGallery w:val="Page Numbers (Bottom of Page)"/>
        <w:docPartUnique/>
      </w:docPartObj>
    </w:sdtPr>
    <w:sdtContent>
      <w:p w14:paraId="58966A56" w14:textId="77777777" w:rsidR="006517C7" w:rsidRPr="00CE066F" w:rsidRDefault="006517C7" w:rsidP="00CE066F">
        <w:pPr>
          <w:pStyle w:val="Piedepgina"/>
          <w:jc w:val="center"/>
          <w:rPr>
            <w:sz w:val="22"/>
            <w:szCs w:val="22"/>
          </w:rPr>
        </w:pPr>
        <w:r w:rsidRPr="00CE066F">
          <w:rPr>
            <w:sz w:val="22"/>
            <w:szCs w:val="22"/>
          </w:rPr>
          <w:fldChar w:fldCharType="begin"/>
        </w:r>
        <w:r w:rsidRPr="00CE066F">
          <w:rPr>
            <w:sz w:val="22"/>
            <w:szCs w:val="22"/>
          </w:rPr>
          <w:instrText>PAGE   \* MERGEFORMAT</w:instrText>
        </w:r>
        <w:r w:rsidRPr="00CE066F">
          <w:rPr>
            <w:sz w:val="22"/>
            <w:szCs w:val="22"/>
          </w:rPr>
          <w:fldChar w:fldCharType="separate"/>
        </w:r>
        <w:r w:rsidRPr="00CE066F">
          <w:rPr>
            <w:sz w:val="22"/>
            <w:szCs w:val="22"/>
          </w:rPr>
          <w:t>2</w:t>
        </w:r>
        <w:r w:rsidRPr="00CE066F">
          <w:rPr>
            <w:sz w:val="22"/>
            <w:szCs w:val="22"/>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94234"/>
      <w:docPartObj>
        <w:docPartGallery w:val="Page Numbers (Bottom of Page)"/>
        <w:docPartUnique/>
      </w:docPartObj>
    </w:sdtPr>
    <w:sdtContent>
      <w:p w14:paraId="1C00B19E" w14:textId="10AAA7B6" w:rsidR="00606228" w:rsidRPr="009058D6" w:rsidRDefault="00606228" w:rsidP="0043190E">
        <w:pPr>
          <w:pStyle w:val="Piedepgina"/>
        </w:pPr>
        <w:r w:rsidRPr="009058D6">
          <w:fldChar w:fldCharType="begin"/>
        </w:r>
        <w:r w:rsidRPr="009058D6">
          <w:instrText>PAGE   \* MERGEFORMAT</w:instrText>
        </w:r>
        <w:r w:rsidRPr="009058D6">
          <w:fldChar w:fldCharType="separate"/>
        </w:r>
        <w:r w:rsidRPr="009058D6">
          <w:t>2</w:t>
        </w:r>
        <w:r w:rsidRPr="009058D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5CC53" w14:textId="77777777" w:rsidR="004D43A9" w:rsidRDefault="004D43A9" w:rsidP="0043190E">
      <w:r>
        <w:separator/>
      </w:r>
    </w:p>
    <w:p w14:paraId="423C80BE" w14:textId="77777777" w:rsidR="004D43A9" w:rsidRDefault="004D43A9" w:rsidP="0043190E"/>
    <w:p w14:paraId="2623C4C7" w14:textId="77777777" w:rsidR="004D43A9" w:rsidRDefault="004D43A9" w:rsidP="0043190E"/>
    <w:p w14:paraId="4540D245" w14:textId="77777777" w:rsidR="004D43A9" w:rsidRDefault="004D43A9" w:rsidP="0043190E"/>
    <w:p w14:paraId="62CF81F2" w14:textId="77777777" w:rsidR="004D43A9" w:rsidRDefault="004D43A9" w:rsidP="0043190E"/>
    <w:p w14:paraId="4DB91BCC" w14:textId="77777777" w:rsidR="004D43A9" w:rsidRDefault="004D43A9" w:rsidP="0043190E"/>
    <w:p w14:paraId="516C36C0" w14:textId="77777777" w:rsidR="004D43A9" w:rsidRDefault="004D43A9" w:rsidP="0043190E"/>
  </w:footnote>
  <w:footnote w:type="continuationSeparator" w:id="0">
    <w:p w14:paraId="463A12CA" w14:textId="77777777" w:rsidR="004D43A9" w:rsidRDefault="004D43A9" w:rsidP="0043190E">
      <w:r>
        <w:continuationSeparator/>
      </w:r>
    </w:p>
    <w:p w14:paraId="3CEFAEFE" w14:textId="77777777" w:rsidR="004D43A9" w:rsidRDefault="004D43A9" w:rsidP="0043190E"/>
    <w:p w14:paraId="5219176C" w14:textId="77777777" w:rsidR="004D43A9" w:rsidRDefault="004D43A9" w:rsidP="0043190E"/>
    <w:p w14:paraId="27A45936" w14:textId="77777777" w:rsidR="004D43A9" w:rsidRDefault="004D43A9" w:rsidP="0043190E"/>
    <w:p w14:paraId="66FF3153" w14:textId="77777777" w:rsidR="004D43A9" w:rsidRDefault="004D43A9" w:rsidP="0043190E"/>
    <w:p w14:paraId="67142CA5" w14:textId="77777777" w:rsidR="004D43A9" w:rsidRDefault="004D43A9" w:rsidP="0043190E"/>
    <w:p w14:paraId="0C019A93" w14:textId="77777777" w:rsidR="004D43A9" w:rsidRDefault="004D43A9" w:rsidP="0043190E"/>
  </w:footnote>
  <w:footnote w:type="continuationNotice" w:id="1">
    <w:p w14:paraId="2008A92A" w14:textId="77777777" w:rsidR="004D43A9" w:rsidRDefault="004D43A9" w:rsidP="0043190E"/>
    <w:p w14:paraId="074E67B5" w14:textId="77777777" w:rsidR="004D43A9" w:rsidRDefault="004D43A9" w:rsidP="004319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1481" w14:textId="3533456F" w:rsidR="00ED5E9F" w:rsidRPr="00CB7010" w:rsidRDefault="00CB7010" w:rsidP="0043190E">
    <w:pPr>
      <w:pStyle w:val="Encabezado"/>
    </w:pPr>
    <w:r>
      <w:rPr>
        <w:noProof/>
      </w:rPr>
      <w:drawing>
        <wp:inline distT="0" distB="0" distL="0" distR="0" wp14:anchorId="0AFB8513" wp14:editId="383BB098">
          <wp:extent cx="5754370" cy="539115"/>
          <wp:effectExtent l="0" t="0" r="0" b="0"/>
          <wp:docPr id="10" name="Imagen 10" descr="Log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 ONCE-GSO"/>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ADCA" w14:textId="77777777" w:rsidR="002251F6" w:rsidRDefault="002251F6" w:rsidP="0043190E">
    <w:r>
      <w:rPr>
        <w:noProof/>
      </w:rPr>
      <w:drawing>
        <wp:inline distT="0" distB="0" distL="0" distR="0" wp14:anchorId="5D98DD65" wp14:editId="75ABC018">
          <wp:extent cx="5754370" cy="539115"/>
          <wp:effectExtent l="0" t="0" r="0" b="0"/>
          <wp:docPr id="866380731" name="Imagen 866380731" descr="Logotip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80731" name="Imagen 866380731" descr="Logotipo ONCE-GSO"/>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Ind w:w="-318" w:type="dxa"/>
      <w:tblLook w:val="04A0" w:firstRow="1" w:lastRow="0" w:firstColumn="1" w:lastColumn="0" w:noHBand="0" w:noVBand="1"/>
    </w:tblPr>
    <w:tblGrid>
      <w:gridCol w:w="4537"/>
      <w:gridCol w:w="4961"/>
    </w:tblGrid>
    <w:tr w:rsidR="00ED5E9F" w14:paraId="5E377B11" w14:textId="77777777" w:rsidTr="00FC27AA">
      <w:trPr>
        <w:trHeight w:val="710"/>
      </w:trPr>
      <w:tc>
        <w:tcPr>
          <w:tcW w:w="4537" w:type="dxa"/>
        </w:tcPr>
        <w:p w14:paraId="0261EB34" w14:textId="77777777" w:rsidR="00ED5E9F" w:rsidRDefault="00ED5E9F" w:rsidP="0043190E">
          <w:r>
            <w:rPr>
              <w:noProof/>
            </w:rPr>
            <w:drawing>
              <wp:anchor distT="0" distB="0" distL="114300" distR="114300" simplePos="0" relativeHeight="251658242" behindDoc="0" locked="0" layoutInCell="1" allowOverlap="1" wp14:anchorId="18EFC4A5" wp14:editId="04163745">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12" name="Imagen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p w14:paraId="0188CC23" w14:textId="288B4571" w:rsidR="00ED5E9F" w:rsidRPr="00475BA0" w:rsidRDefault="003E1CFD" w:rsidP="0043190E">
          <w:pPr>
            <w:rPr>
              <w:sz w:val="16"/>
              <w:szCs w:val="16"/>
            </w:rPr>
          </w:pPr>
          <w:r>
            <w:t xml:space="preserve"> </w:t>
          </w:r>
        </w:p>
      </w:tc>
      <w:tc>
        <w:tcPr>
          <w:tcW w:w="4961" w:type="dxa"/>
        </w:tcPr>
        <w:p w14:paraId="780C0E91" w14:textId="7E3C3C97" w:rsidR="00ED5E9F" w:rsidRPr="00C870BD" w:rsidRDefault="00ED5E9F" w:rsidP="0043190E">
          <w:r w:rsidRPr="00C870BD">
            <w:t>ESCUELA</w:t>
          </w:r>
          <w:r w:rsidR="003E1CFD">
            <w:t xml:space="preserve"> </w:t>
          </w:r>
          <w:r w:rsidRPr="00C870BD">
            <w:t>UNIVERSITARIA</w:t>
          </w:r>
          <w:r w:rsidR="003E1CFD">
            <w:t xml:space="preserve"> </w:t>
          </w:r>
          <w:r w:rsidRPr="00C870BD">
            <w:t>DE</w:t>
          </w:r>
          <w:r w:rsidR="003E1CFD">
            <w:t xml:space="preserve"> </w:t>
          </w:r>
          <w:r w:rsidRPr="00C870BD">
            <w:t>FISIOTERAPIA</w:t>
          </w:r>
        </w:p>
        <w:p w14:paraId="0197B5D4" w14:textId="2108F560" w:rsidR="00ED5E9F" w:rsidRPr="00C870BD" w:rsidRDefault="00ED5E9F" w:rsidP="0043190E">
          <w:r w:rsidRPr="00C870BD">
            <w:t>Universidad</w:t>
          </w:r>
          <w:r w:rsidR="003E1CFD">
            <w:t xml:space="preserve"> </w:t>
          </w:r>
          <w:r w:rsidRPr="00C870BD">
            <w:t>Autónoma</w:t>
          </w:r>
          <w:r w:rsidR="003E1CFD">
            <w:t xml:space="preserve"> </w:t>
          </w:r>
          <w:r w:rsidRPr="00C870BD">
            <w:t>de</w:t>
          </w:r>
          <w:r w:rsidR="003E1CFD">
            <w:t xml:space="preserve"> </w:t>
          </w:r>
          <w:r w:rsidRPr="00C870BD">
            <w:t>Madrid</w:t>
          </w:r>
        </w:p>
        <w:p w14:paraId="34272EB4" w14:textId="77777777" w:rsidR="00ED5E9F" w:rsidRDefault="00ED5E9F" w:rsidP="0043190E"/>
      </w:tc>
    </w:tr>
  </w:tbl>
  <w:p w14:paraId="1179320D" w14:textId="77777777" w:rsidR="00ED5E9F" w:rsidRDefault="00ED5E9F" w:rsidP="004319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4BF7" w14:textId="76A7B9D2" w:rsidR="00ED5E9F" w:rsidRDefault="0071659C" w:rsidP="0043190E">
    <w:r>
      <w:rPr>
        <w:noProof/>
      </w:rPr>
      <w:drawing>
        <wp:inline distT="0" distB="0" distL="0" distR="0" wp14:anchorId="065DE3F9" wp14:editId="7203A983">
          <wp:extent cx="5754370" cy="539115"/>
          <wp:effectExtent l="0" t="0" r="0" b="0"/>
          <wp:docPr id="16" name="Imagen 16" descr="Log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 ONCE-GSO"/>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a:graphicData>
          </a:graphic>
        </wp:inline>
      </w:drawing>
    </w:r>
  </w:p>
  <w:p w14:paraId="7DAC3D41" w14:textId="77777777" w:rsidR="0071659C" w:rsidRPr="00716BD5" w:rsidRDefault="0071659C" w:rsidP="00716BD5">
    <w:pPr>
      <w:spacing w:before="0" w:line="240" w:lineRule="auto"/>
      <w:jc w:val="right"/>
      <w:rPr>
        <w:sz w:val="16"/>
        <w:szCs w:val="16"/>
      </w:rPr>
    </w:pPr>
    <w:r w:rsidRPr="00716BD5">
      <w:rPr>
        <w:sz w:val="16"/>
        <w:szCs w:val="16"/>
      </w:rPr>
      <w:t>ESCUELA UNIVERSITARIA DE FISIOTERAPIA DE LA ONCE</w:t>
    </w:r>
  </w:p>
  <w:p w14:paraId="53B6D7D4" w14:textId="77777777" w:rsidR="0071659C" w:rsidRPr="00716BD5" w:rsidRDefault="0071659C" w:rsidP="00716BD5">
    <w:pPr>
      <w:spacing w:before="0" w:line="240" w:lineRule="auto"/>
      <w:jc w:val="right"/>
      <w:rPr>
        <w:sz w:val="16"/>
        <w:szCs w:val="16"/>
      </w:rPr>
    </w:pPr>
    <w:r w:rsidRPr="00716BD5">
      <w:rPr>
        <w:sz w:val="16"/>
        <w:szCs w:val="16"/>
      </w:rPr>
      <w:t>UNIVERSIDAD AUTÓNOMA DE MADRID</w:t>
    </w:r>
  </w:p>
  <w:p w14:paraId="2882CB8A" w14:textId="77777777" w:rsidR="0071659C" w:rsidRPr="00716BD5" w:rsidRDefault="0071659C" w:rsidP="00716BD5">
    <w:pPr>
      <w:spacing w:before="0" w:line="240" w:lineRule="auto"/>
      <w:jc w:val="right"/>
      <w:rPr>
        <w:sz w:val="16"/>
        <w:szCs w:val="16"/>
      </w:rPr>
    </w:pPr>
    <w:r w:rsidRPr="00716BD5">
      <w:rPr>
        <w:sz w:val="16"/>
        <w:szCs w:val="16"/>
      </w:rPr>
      <w:t>Nuria 42, Madrid 28034</w:t>
    </w:r>
  </w:p>
  <w:p w14:paraId="3CC739B6" w14:textId="77777777" w:rsidR="0071659C" w:rsidRPr="00716BD5" w:rsidRDefault="0071659C" w:rsidP="00716BD5">
    <w:pPr>
      <w:spacing w:before="0" w:line="240" w:lineRule="auto"/>
      <w:jc w:val="right"/>
      <w:rPr>
        <w:sz w:val="16"/>
        <w:szCs w:val="16"/>
        <w:lang w:val="en-US"/>
      </w:rPr>
    </w:pPr>
    <w:r w:rsidRPr="00716BD5">
      <w:rPr>
        <w:sz w:val="16"/>
        <w:szCs w:val="16"/>
        <w:lang w:val="en-US"/>
      </w:rPr>
      <w:t>T: (+34) 91 589 45 00 F: (+34) 91 589 44 98</w:t>
    </w:r>
  </w:p>
  <w:p w14:paraId="41FDC705" w14:textId="77777777" w:rsidR="0071659C" w:rsidRPr="00295913" w:rsidRDefault="00000000" w:rsidP="00716BD5">
    <w:pPr>
      <w:spacing w:before="0" w:line="240" w:lineRule="auto"/>
      <w:jc w:val="right"/>
      <w:rPr>
        <w:sz w:val="16"/>
        <w:szCs w:val="16"/>
        <w:lang w:val="en-US"/>
      </w:rPr>
    </w:pPr>
    <w:hyperlink r:id="rId2" w:history="1">
      <w:r w:rsidR="0071659C" w:rsidRPr="00295913">
        <w:rPr>
          <w:rStyle w:val="Hipervnculo"/>
          <w:color w:val="auto"/>
          <w:sz w:val="16"/>
          <w:szCs w:val="16"/>
          <w:lang w:val="en-US"/>
        </w:rPr>
        <w:t>euf@once.es</w:t>
      </w:r>
    </w:hyperlink>
  </w:p>
  <w:p w14:paraId="7C5E84AC" w14:textId="6D5DEE24" w:rsidR="0071659C" w:rsidRPr="00716BD5" w:rsidRDefault="00000000" w:rsidP="00716BD5">
    <w:pPr>
      <w:spacing w:before="0" w:line="240" w:lineRule="auto"/>
      <w:jc w:val="right"/>
      <w:rPr>
        <w:b/>
        <w:bCs/>
        <w:color w:val="009639"/>
        <w:sz w:val="16"/>
        <w:szCs w:val="16"/>
        <w:lang w:val="en-US"/>
      </w:rPr>
    </w:pPr>
    <w:hyperlink r:id="rId3" w:history="1">
      <w:r w:rsidR="0071659C" w:rsidRPr="00295913">
        <w:rPr>
          <w:rStyle w:val="Hipervnculo"/>
          <w:color w:val="auto"/>
          <w:sz w:val="16"/>
          <w:szCs w:val="16"/>
          <w:lang w:val="en-US"/>
        </w:rPr>
        <w:t>www.euf.once.es</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30F4" w14:textId="1F9CA266" w:rsidR="00ED5E9F" w:rsidRDefault="002251F6" w:rsidP="0043190E">
    <w:r>
      <w:rPr>
        <w:noProof/>
      </w:rPr>
      <w:drawing>
        <wp:anchor distT="0" distB="0" distL="114300" distR="114300" simplePos="0" relativeHeight="251689999" behindDoc="1" locked="0" layoutInCell="1" allowOverlap="1" wp14:anchorId="570EDDA6" wp14:editId="58F5473D">
          <wp:simplePos x="0" y="0"/>
          <wp:positionH relativeFrom="page">
            <wp:posOffset>900430</wp:posOffset>
          </wp:positionH>
          <wp:positionV relativeFrom="page">
            <wp:posOffset>360045</wp:posOffset>
          </wp:positionV>
          <wp:extent cx="5754624" cy="539496"/>
          <wp:effectExtent l="0" t="0" r="0" b="0"/>
          <wp:wrapNone/>
          <wp:docPr id="17" name="Imagen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4624" cy="539496"/>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A2B4" w14:textId="3BF49EDB" w:rsidR="00ED5E9F" w:rsidRDefault="00FC1778" w:rsidP="0043190E">
    <w:r>
      <w:rPr>
        <w:noProof/>
      </w:rPr>
      <w:drawing>
        <wp:inline distT="0" distB="0" distL="0" distR="0" wp14:anchorId="327F1BAA" wp14:editId="0395B9F2">
          <wp:extent cx="5754370" cy="539115"/>
          <wp:effectExtent l="0" t="0" r="0" b="0"/>
          <wp:docPr id="18" name="Imagen 18" descr="Log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1" descr="Logo ONCE-GSO"/>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3E7E" w14:textId="77777777" w:rsidR="002251F6" w:rsidRDefault="002251F6" w:rsidP="00D50C78">
    <w:pPr>
      <w:spacing w:before="0"/>
      <w:jc w:val="center"/>
    </w:pPr>
    <w:r>
      <w:rPr>
        <w:noProof/>
      </w:rPr>
      <w:drawing>
        <wp:inline distT="0" distB="0" distL="0" distR="0" wp14:anchorId="57A72909" wp14:editId="57F2CA90">
          <wp:extent cx="5754624" cy="539496"/>
          <wp:effectExtent l="0" t="0" r="0" b="0"/>
          <wp:docPr id="1" name="Imagen 1" descr="Log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Logo ONCE-GSO"/>
                  <pic:cNvPicPr/>
                </pic:nvPicPr>
                <pic:blipFill>
                  <a:blip r:embed="rId1">
                    <a:extLst>
                      <a:ext uri="{28A0092B-C50C-407E-A947-70E740481C1C}">
                        <a14:useLocalDpi xmlns:a14="http://schemas.microsoft.com/office/drawing/2010/main" val="0"/>
                      </a:ext>
                    </a:extLst>
                  </a:blip>
                  <a:stretch>
                    <a:fillRect/>
                  </a:stretch>
                </pic:blipFill>
                <pic:spPr>
                  <a:xfrm>
                    <a:off x="0" y="0"/>
                    <a:ext cx="5754624" cy="539496"/>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9698" w14:textId="77777777" w:rsidR="005F0E29" w:rsidRPr="00CB7010" w:rsidRDefault="005F0E29" w:rsidP="002F558C">
    <w:pPr>
      <w:pStyle w:val="Encabezado"/>
      <w:jc w:val="center"/>
    </w:pPr>
    <w:r>
      <w:rPr>
        <w:noProof/>
      </w:rPr>
      <w:drawing>
        <wp:inline distT="0" distB="0" distL="0" distR="0" wp14:anchorId="12CCF58D" wp14:editId="300D9D82">
          <wp:extent cx="5754370" cy="539115"/>
          <wp:effectExtent l="0" t="0" r="0" b="0"/>
          <wp:docPr id="2" name="Imagen 2" descr="Log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 ONCE-GSO"/>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0B38" w14:textId="77777777" w:rsidR="00D50C78" w:rsidRDefault="00D50C78" w:rsidP="00104613">
    <w:pPr>
      <w:spacing w:before="0" w:line="240" w:lineRule="auto"/>
      <w:jc w:val="center"/>
    </w:pPr>
    <w:r>
      <w:rPr>
        <w:noProof/>
      </w:rPr>
      <w:drawing>
        <wp:inline distT="0" distB="0" distL="0" distR="0" wp14:anchorId="5ABA5190" wp14:editId="38D7E2A5">
          <wp:extent cx="5754624" cy="539496"/>
          <wp:effectExtent l="0" t="0" r="0" b="0"/>
          <wp:docPr id="375556421" name="Imagen 375556421" descr="Log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Logo ONCE-GSO"/>
                  <pic:cNvPicPr/>
                </pic:nvPicPr>
                <pic:blipFill>
                  <a:blip r:embed="rId1">
                    <a:extLst>
                      <a:ext uri="{28A0092B-C50C-407E-A947-70E740481C1C}">
                        <a14:useLocalDpi xmlns:a14="http://schemas.microsoft.com/office/drawing/2010/main" val="0"/>
                      </a:ext>
                    </a:extLst>
                  </a:blip>
                  <a:stretch>
                    <a:fillRect/>
                  </a:stretch>
                </pic:blipFill>
                <pic:spPr>
                  <a:xfrm>
                    <a:off x="0" y="0"/>
                    <a:ext cx="5754624" cy="539496"/>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001F" w14:textId="77777777" w:rsidR="00104613" w:rsidRPr="00CB7010" w:rsidRDefault="00104613" w:rsidP="002F558C">
    <w:pPr>
      <w:pStyle w:val="Encabezado"/>
      <w:jc w:val="center"/>
    </w:pPr>
    <w:r>
      <w:rPr>
        <w:noProof/>
      </w:rPr>
      <w:drawing>
        <wp:inline distT="0" distB="0" distL="0" distR="0" wp14:anchorId="1F9978BC" wp14:editId="5DB9851C">
          <wp:extent cx="5754370" cy="539115"/>
          <wp:effectExtent l="0" t="0" r="0" b="0"/>
          <wp:docPr id="1883732461" name="Imagen 1883732461" descr="Logo ONCE-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 ONCE-GSO"/>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1065" w:hanging="360"/>
      </w:pPr>
      <w:rPr>
        <w:rFonts w:cs="Times New Roman" w:hint="default"/>
      </w:rPr>
    </w:lvl>
  </w:abstractNum>
  <w:abstractNum w:abstractNumId="1" w15:restartNumberingAfterBreak="0">
    <w:nsid w:val="00000004"/>
    <w:multiLevelType w:val="singleLevel"/>
    <w:tmpl w:val="00000004"/>
    <w:name w:val="WW8Num4"/>
    <w:lvl w:ilvl="0">
      <w:numFmt w:val="bullet"/>
      <w:lvlText w:val="-"/>
      <w:lvlJc w:val="left"/>
      <w:pPr>
        <w:tabs>
          <w:tab w:val="num" w:pos="0"/>
        </w:tabs>
        <w:ind w:left="436" w:hanging="360"/>
      </w:pPr>
      <w:rPr>
        <w:rFonts w:ascii="Times New Roman" w:hAnsi="Times New Roman"/>
        <w:b w:val="0"/>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hint="default"/>
        <w:lang w:val="pt-PT"/>
      </w:rPr>
    </w:lvl>
    <w:lvl w:ilvl="1">
      <w:start w:val="1"/>
      <w:numFmt w:val="bullet"/>
      <w:lvlText w:val=""/>
      <w:lvlJc w:val="left"/>
      <w:pPr>
        <w:tabs>
          <w:tab w:val="num" w:pos="1440"/>
        </w:tabs>
        <w:ind w:left="1440" w:hanging="360"/>
      </w:pPr>
      <w:rPr>
        <w:rFonts w:ascii="Symbol" w:hAnsi="Symbol" w:cs="Times New Roman" w:hint="default"/>
        <w:lang w:val="pt-P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Times New Roman" w:hint="default"/>
        <w:lang w:val="pt-P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Times New Roman" w:hint="default"/>
        <w:lang w:val="pt-P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A"/>
    <w:multiLevelType w:val="multilevel"/>
    <w:tmpl w:val="0000000A"/>
    <w:name w:val="WW8Num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40"/>
        </w:tabs>
        <w:ind w:left="2340" w:hanging="360"/>
      </w:pPr>
      <w:rPr>
        <w:rFonts w:ascii="Symbol" w:hAnsi="Symbol" w:cs="Symbol" w:hint="default"/>
      </w:rPr>
    </w:lvl>
    <w:lvl w:ilvl="3">
      <w:start w:val="7"/>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ascii="Arial" w:hAnsi="Arial" w:cs="Times New Roman"/>
        <w:b/>
        <w:i w:val="0"/>
      </w:rPr>
    </w:lvl>
    <w:lvl w:ilvl="5">
      <w:start w:val="1"/>
      <w:numFmt w:val="bullet"/>
      <w:lvlText w:val=""/>
      <w:lvlJc w:val="left"/>
      <w:pPr>
        <w:tabs>
          <w:tab w:val="num" w:pos="4500"/>
        </w:tabs>
        <w:ind w:left="4500" w:hanging="360"/>
      </w:pPr>
      <w:rPr>
        <w:rFonts w:ascii="Wingdings" w:hAnsi="Wingdings" w:cs="Wingdings" w:hint="default"/>
      </w:rPr>
    </w:lvl>
    <w:lvl w:ilvl="6">
      <w:start w:val="1"/>
      <w:numFmt w:val="decimal"/>
      <w:lvlText w:val="%7."/>
      <w:lvlJc w:val="left"/>
      <w:pPr>
        <w:tabs>
          <w:tab w:val="num" w:pos="5040"/>
        </w:tabs>
        <w:ind w:left="5040" w:hanging="360"/>
      </w:pPr>
      <w:rPr>
        <w:rFonts w:cs="Times New Roman"/>
      </w:rPr>
    </w:lvl>
    <w:lvl w:ilvl="7">
      <w:start w:val="1"/>
      <w:numFmt w:val="bullet"/>
      <w:lvlText w:val="-"/>
      <w:lvlJc w:val="left"/>
      <w:pPr>
        <w:tabs>
          <w:tab w:val="num" w:pos="5760"/>
        </w:tabs>
        <w:ind w:left="5760" w:hanging="360"/>
      </w:pPr>
      <w:rPr>
        <w:rFonts w:ascii="Arial" w:hAnsi="Arial" w:cs="Arial" w:hint="default"/>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32A1D18"/>
    <w:multiLevelType w:val="hybridMultilevel"/>
    <w:tmpl w:val="30267A28"/>
    <w:lvl w:ilvl="0" w:tplc="42FE5B3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398113E"/>
    <w:multiLevelType w:val="hybridMultilevel"/>
    <w:tmpl w:val="0E1494D8"/>
    <w:lvl w:ilvl="0" w:tplc="FFFFFFF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39C2307"/>
    <w:multiLevelType w:val="hybridMultilevel"/>
    <w:tmpl w:val="0E1494D8"/>
    <w:lvl w:ilvl="0" w:tplc="FFFFFFF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06A92FCA"/>
    <w:multiLevelType w:val="hybridMultilevel"/>
    <w:tmpl w:val="3022FAA4"/>
    <w:lvl w:ilvl="0" w:tplc="FFFFFFF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076F614F"/>
    <w:multiLevelType w:val="hybridMultilevel"/>
    <w:tmpl w:val="C050515C"/>
    <w:lvl w:ilvl="0" w:tplc="8B1C286C">
      <w:start w:val="1"/>
      <w:numFmt w:val="bullet"/>
      <w:pStyle w:val="Lista1"/>
      <w:lvlText w:val=""/>
      <w:lvlJc w:val="left"/>
      <w:pPr>
        <w:ind w:left="502" w:hanging="360"/>
      </w:pPr>
      <w:rPr>
        <w:rFonts w:ascii="Symbol" w:hAnsi="Symbol" w:hint="default"/>
        <w:color w:val="auto"/>
      </w:rPr>
    </w:lvl>
    <w:lvl w:ilvl="1" w:tplc="58B80000">
      <w:start w:val="1"/>
      <w:numFmt w:val="bullet"/>
      <w:pStyle w:val="Lista2"/>
      <w:lvlText w:val="•"/>
      <w:lvlJc w:val="left"/>
      <w:pPr>
        <w:ind w:left="1440" w:hanging="360"/>
      </w:pPr>
      <w:rPr>
        <w:rFonts w:ascii="Times New Roman" w:hAnsi="Times New Roman" w:hint="default"/>
        <w:color w:val="auto"/>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79D3225"/>
    <w:multiLevelType w:val="hybridMultilevel"/>
    <w:tmpl w:val="E3DAE8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7C709EC"/>
    <w:multiLevelType w:val="multilevel"/>
    <w:tmpl w:val="034E38F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4201E0"/>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88576A8"/>
    <w:multiLevelType w:val="multilevel"/>
    <w:tmpl w:val="A9AA4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674E78"/>
    <w:multiLevelType w:val="multilevel"/>
    <w:tmpl w:val="88C6AB10"/>
    <w:lvl w:ilvl="0">
      <w:start w:val="1"/>
      <w:numFmt w:val="decimal"/>
      <w:pStyle w:val="Estilo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00349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3861A8"/>
    <w:multiLevelType w:val="hybridMultilevel"/>
    <w:tmpl w:val="493A8CAC"/>
    <w:lvl w:ilvl="0" w:tplc="8EB41E5A">
      <w:numFmt w:val="bullet"/>
      <w:lvlText w:val="-"/>
      <w:lvlJc w:val="left"/>
      <w:pPr>
        <w:tabs>
          <w:tab w:val="num" w:pos="720"/>
        </w:tabs>
        <w:ind w:left="720" w:hanging="360"/>
      </w:pPr>
      <w:rPr>
        <w:rFonts w:ascii="Arial" w:eastAsia="Times New Roman" w:hAnsi="Arial" w:cs="Arial" w:hint="default"/>
        <w:sz w:val="24"/>
        <w:szCs w:val="24"/>
      </w:rPr>
    </w:lvl>
    <w:lvl w:ilvl="1" w:tplc="040A0003">
      <w:start w:val="1"/>
      <w:numFmt w:val="bullet"/>
      <w:lvlText w:val="o"/>
      <w:lvlJc w:val="left"/>
      <w:pPr>
        <w:tabs>
          <w:tab w:val="num" w:pos="1092"/>
        </w:tabs>
        <w:ind w:left="1092" w:hanging="360"/>
      </w:pPr>
      <w:rPr>
        <w:rFonts w:ascii="Courier New" w:hAnsi="Courier New" w:cs="Courier New" w:hint="default"/>
      </w:rPr>
    </w:lvl>
    <w:lvl w:ilvl="2" w:tplc="040A0005">
      <w:start w:val="1"/>
      <w:numFmt w:val="bullet"/>
      <w:lvlText w:val=""/>
      <w:lvlJc w:val="left"/>
      <w:pPr>
        <w:tabs>
          <w:tab w:val="num" w:pos="1812"/>
        </w:tabs>
        <w:ind w:left="1812" w:hanging="360"/>
      </w:pPr>
      <w:rPr>
        <w:rFonts w:ascii="Wingdings" w:hAnsi="Wingdings" w:hint="default"/>
      </w:rPr>
    </w:lvl>
    <w:lvl w:ilvl="3" w:tplc="040A0001">
      <w:start w:val="1"/>
      <w:numFmt w:val="bullet"/>
      <w:lvlText w:val=""/>
      <w:lvlJc w:val="left"/>
      <w:pPr>
        <w:tabs>
          <w:tab w:val="num" w:pos="2532"/>
        </w:tabs>
        <w:ind w:left="2532" w:hanging="360"/>
      </w:pPr>
      <w:rPr>
        <w:rFonts w:ascii="Symbol" w:hAnsi="Symbol" w:hint="default"/>
      </w:rPr>
    </w:lvl>
    <w:lvl w:ilvl="4" w:tplc="040A0003">
      <w:start w:val="1"/>
      <w:numFmt w:val="bullet"/>
      <w:lvlText w:val="o"/>
      <w:lvlJc w:val="left"/>
      <w:pPr>
        <w:tabs>
          <w:tab w:val="num" w:pos="3252"/>
        </w:tabs>
        <w:ind w:left="3252" w:hanging="360"/>
      </w:pPr>
      <w:rPr>
        <w:rFonts w:ascii="Courier New" w:hAnsi="Courier New" w:cs="Courier New" w:hint="default"/>
      </w:rPr>
    </w:lvl>
    <w:lvl w:ilvl="5" w:tplc="040A0005">
      <w:start w:val="1"/>
      <w:numFmt w:val="bullet"/>
      <w:lvlText w:val=""/>
      <w:lvlJc w:val="left"/>
      <w:pPr>
        <w:tabs>
          <w:tab w:val="num" w:pos="3972"/>
        </w:tabs>
        <w:ind w:left="3972" w:hanging="360"/>
      </w:pPr>
      <w:rPr>
        <w:rFonts w:ascii="Wingdings" w:hAnsi="Wingdings" w:hint="default"/>
      </w:rPr>
    </w:lvl>
    <w:lvl w:ilvl="6" w:tplc="040A0001">
      <w:start w:val="1"/>
      <w:numFmt w:val="bullet"/>
      <w:lvlText w:val=""/>
      <w:lvlJc w:val="left"/>
      <w:pPr>
        <w:tabs>
          <w:tab w:val="num" w:pos="4692"/>
        </w:tabs>
        <w:ind w:left="4692" w:hanging="360"/>
      </w:pPr>
      <w:rPr>
        <w:rFonts w:ascii="Symbol" w:hAnsi="Symbol" w:hint="default"/>
      </w:rPr>
    </w:lvl>
    <w:lvl w:ilvl="7" w:tplc="040A0003">
      <w:start w:val="1"/>
      <w:numFmt w:val="bullet"/>
      <w:lvlText w:val="o"/>
      <w:lvlJc w:val="left"/>
      <w:pPr>
        <w:tabs>
          <w:tab w:val="num" w:pos="5412"/>
        </w:tabs>
        <w:ind w:left="5412" w:hanging="360"/>
      </w:pPr>
      <w:rPr>
        <w:rFonts w:ascii="Courier New" w:hAnsi="Courier New" w:cs="Courier New" w:hint="default"/>
      </w:rPr>
    </w:lvl>
    <w:lvl w:ilvl="8" w:tplc="040A0005">
      <w:start w:val="1"/>
      <w:numFmt w:val="bullet"/>
      <w:lvlText w:val=""/>
      <w:lvlJc w:val="left"/>
      <w:pPr>
        <w:tabs>
          <w:tab w:val="num" w:pos="6132"/>
        </w:tabs>
        <w:ind w:left="6132" w:hanging="360"/>
      </w:pPr>
      <w:rPr>
        <w:rFonts w:ascii="Wingdings" w:hAnsi="Wingdings" w:hint="default"/>
      </w:rPr>
    </w:lvl>
  </w:abstractNum>
  <w:abstractNum w:abstractNumId="16" w15:restartNumberingAfterBreak="0">
    <w:nsid w:val="0ED376F7"/>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F60065A"/>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03F04EC"/>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2003724"/>
    <w:multiLevelType w:val="hybridMultilevel"/>
    <w:tmpl w:val="CA385714"/>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37119A2"/>
    <w:multiLevelType w:val="hybridMultilevel"/>
    <w:tmpl w:val="6A688D10"/>
    <w:lvl w:ilvl="0" w:tplc="0C0A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13F968FD"/>
    <w:multiLevelType w:val="hybridMultilevel"/>
    <w:tmpl w:val="EF6C8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50A5541"/>
    <w:multiLevelType w:val="hybridMultilevel"/>
    <w:tmpl w:val="E74ABA80"/>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15CD02CD"/>
    <w:multiLevelType w:val="hybridMultilevel"/>
    <w:tmpl w:val="3022FAA4"/>
    <w:lvl w:ilvl="0" w:tplc="0C0A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170D0D29"/>
    <w:multiLevelType w:val="hybridMultilevel"/>
    <w:tmpl w:val="45BA5C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18B505DD"/>
    <w:multiLevelType w:val="hybridMultilevel"/>
    <w:tmpl w:val="5994E390"/>
    <w:lvl w:ilvl="0" w:tplc="FFFFFFFF">
      <w:start w:val="1"/>
      <w:numFmt w:val="decimal"/>
      <w:lvlText w:val="%1."/>
      <w:lvlJc w:val="left"/>
      <w:pPr>
        <w:ind w:left="71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A3171B9"/>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1DFA37F1"/>
    <w:multiLevelType w:val="hybridMultilevel"/>
    <w:tmpl w:val="6EEE3992"/>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8" w15:restartNumberingAfterBreak="0">
    <w:nsid w:val="1F8B520D"/>
    <w:multiLevelType w:val="hybridMultilevel"/>
    <w:tmpl w:val="ED1CF08E"/>
    <w:lvl w:ilvl="0" w:tplc="FFFFFFFF">
      <w:start w:val="1"/>
      <w:numFmt w:val="bullet"/>
      <w:lvlText w:val=""/>
      <w:lvlJc w:val="left"/>
      <w:pPr>
        <w:ind w:left="720" w:hanging="360"/>
      </w:pPr>
      <w:rPr>
        <w:rFonts w:ascii="Symbol" w:hAnsi="Symbol" w:hint="default"/>
      </w:rPr>
    </w:lvl>
    <w:lvl w:ilvl="1" w:tplc="25C2D27A">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217B1A27"/>
    <w:multiLevelType w:val="hybridMultilevel"/>
    <w:tmpl w:val="5238C4B2"/>
    <w:lvl w:ilvl="0" w:tplc="FFFFFFFF">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21DE0D34"/>
    <w:multiLevelType w:val="multilevel"/>
    <w:tmpl w:val="D6E6B71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48966B5"/>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26636115"/>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8A16F11"/>
    <w:multiLevelType w:val="hybridMultilevel"/>
    <w:tmpl w:val="F096660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29055D7C"/>
    <w:multiLevelType w:val="hybridMultilevel"/>
    <w:tmpl w:val="113438D0"/>
    <w:lvl w:ilvl="0" w:tplc="140EAC30">
      <w:start w:val="1"/>
      <w:numFmt w:val="decimal"/>
      <w:pStyle w:val="Prrafodelista"/>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9EF63C5"/>
    <w:multiLevelType w:val="hybridMultilevel"/>
    <w:tmpl w:val="6EEE3992"/>
    <w:lvl w:ilvl="0" w:tplc="0C0A000F">
      <w:start w:val="1"/>
      <w:numFmt w:val="decimal"/>
      <w:lvlText w:val="%1."/>
      <w:lvlJc w:val="left"/>
      <w:pPr>
        <w:ind w:left="1776" w:hanging="360"/>
      </w:p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6" w15:restartNumberingAfterBreak="0">
    <w:nsid w:val="2AEF575D"/>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C8C28F5"/>
    <w:multiLevelType w:val="hybridMultilevel"/>
    <w:tmpl w:val="E6BA31B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2CD34669"/>
    <w:multiLevelType w:val="hybridMultilevel"/>
    <w:tmpl w:val="5238C4B2"/>
    <w:lvl w:ilvl="0" w:tplc="FFFFFFFF">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2D8D4026"/>
    <w:multiLevelType w:val="hybridMultilevel"/>
    <w:tmpl w:val="5238C4B2"/>
    <w:lvl w:ilvl="0" w:tplc="FFFFFFFF">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2F8D7C89"/>
    <w:multiLevelType w:val="hybridMultilevel"/>
    <w:tmpl w:val="526EC72E"/>
    <w:lvl w:ilvl="0" w:tplc="FFFFFFFF">
      <w:start w:val="1"/>
      <w:numFmt w:val="decimal"/>
      <w:lvlText w:val="%1."/>
      <w:lvlJc w:val="left"/>
      <w:pPr>
        <w:ind w:left="1211" w:hanging="360"/>
      </w:p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41" w15:restartNumberingAfterBreak="0">
    <w:nsid w:val="30380C5E"/>
    <w:multiLevelType w:val="multilevel"/>
    <w:tmpl w:val="DC0C57DE"/>
    <w:lvl w:ilvl="0">
      <w:start w:val="1"/>
      <w:numFmt w:val="decimal"/>
      <w:pStyle w:val="Ttulo1"/>
      <w:lvlText w:val="%1."/>
      <w:lvlJc w:val="left"/>
      <w:pPr>
        <w:ind w:left="360" w:hanging="360"/>
      </w:pPr>
      <w:rPr>
        <w:rFonts w:hint="default"/>
      </w:rPr>
    </w:lvl>
    <w:lvl w:ilvl="1">
      <w:start w:val="1"/>
      <w:numFmt w:val="decimal"/>
      <w:pStyle w:val="Ttulo2"/>
      <w:lvlText w:val="%1.%2."/>
      <w:lvlJc w:val="left"/>
      <w:pPr>
        <w:ind w:left="574" w:hanging="432"/>
      </w:pPr>
      <w:rPr>
        <w:rFonts w:hint="default"/>
        <w:b/>
      </w:rPr>
    </w:lvl>
    <w:lvl w:ilvl="2">
      <w:start w:val="1"/>
      <w:numFmt w:val="decimal"/>
      <w:pStyle w:val="Ttulo3"/>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32D052E"/>
    <w:multiLevelType w:val="hybridMultilevel"/>
    <w:tmpl w:val="C7DE14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333817BB"/>
    <w:multiLevelType w:val="hybridMultilevel"/>
    <w:tmpl w:val="5238C4B2"/>
    <w:lvl w:ilvl="0" w:tplc="BE929CC6">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33A16D7D"/>
    <w:multiLevelType w:val="hybridMultilevel"/>
    <w:tmpl w:val="C5CE0936"/>
    <w:lvl w:ilvl="0" w:tplc="04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15:restartNumberingAfterBreak="0">
    <w:nsid w:val="34D2170A"/>
    <w:multiLevelType w:val="hybridMultilevel"/>
    <w:tmpl w:val="7BF035BC"/>
    <w:lvl w:ilvl="0" w:tplc="FFFFFFFF">
      <w:start w:val="1"/>
      <w:numFmt w:val="decimal"/>
      <w:lvlText w:val="%1."/>
      <w:lvlJc w:val="left"/>
      <w:pPr>
        <w:ind w:left="528" w:hanging="360"/>
      </w:pPr>
    </w:lvl>
    <w:lvl w:ilvl="1" w:tplc="FFFFFFFF">
      <w:start w:val="1"/>
      <w:numFmt w:val="lowerLetter"/>
      <w:lvlText w:val="%2."/>
      <w:lvlJc w:val="left"/>
      <w:pPr>
        <w:ind w:left="1248" w:hanging="360"/>
      </w:pPr>
    </w:lvl>
    <w:lvl w:ilvl="2" w:tplc="FFFFFFFF">
      <w:start w:val="1"/>
      <w:numFmt w:val="lowerRoman"/>
      <w:lvlText w:val="%3."/>
      <w:lvlJc w:val="right"/>
      <w:pPr>
        <w:ind w:left="1968" w:hanging="180"/>
      </w:pPr>
    </w:lvl>
    <w:lvl w:ilvl="3" w:tplc="FFFFFFFF">
      <w:start w:val="1"/>
      <w:numFmt w:val="decimal"/>
      <w:lvlText w:val="%4."/>
      <w:lvlJc w:val="left"/>
      <w:pPr>
        <w:ind w:left="2688" w:hanging="360"/>
      </w:pPr>
    </w:lvl>
    <w:lvl w:ilvl="4" w:tplc="FFFFFFFF">
      <w:start w:val="1"/>
      <w:numFmt w:val="lowerLetter"/>
      <w:lvlText w:val="%5."/>
      <w:lvlJc w:val="left"/>
      <w:pPr>
        <w:ind w:left="3408" w:hanging="360"/>
      </w:pPr>
    </w:lvl>
    <w:lvl w:ilvl="5" w:tplc="FFFFFFFF">
      <w:start w:val="1"/>
      <w:numFmt w:val="lowerRoman"/>
      <w:lvlText w:val="%6."/>
      <w:lvlJc w:val="right"/>
      <w:pPr>
        <w:ind w:left="4128" w:hanging="180"/>
      </w:pPr>
    </w:lvl>
    <w:lvl w:ilvl="6" w:tplc="FFFFFFFF">
      <w:start w:val="1"/>
      <w:numFmt w:val="decimal"/>
      <w:lvlText w:val="%7."/>
      <w:lvlJc w:val="left"/>
      <w:pPr>
        <w:ind w:left="4848" w:hanging="360"/>
      </w:pPr>
    </w:lvl>
    <w:lvl w:ilvl="7" w:tplc="FFFFFFFF">
      <w:start w:val="1"/>
      <w:numFmt w:val="lowerLetter"/>
      <w:lvlText w:val="%8."/>
      <w:lvlJc w:val="left"/>
      <w:pPr>
        <w:ind w:left="5568" w:hanging="360"/>
      </w:pPr>
    </w:lvl>
    <w:lvl w:ilvl="8" w:tplc="FFFFFFFF">
      <w:start w:val="1"/>
      <w:numFmt w:val="lowerRoman"/>
      <w:lvlText w:val="%9."/>
      <w:lvlJc w:val="right"/>
      <w:pPr>
        <w:ind w:left="6288" w:hanging="180"/>
      </w:pPr>
    </w:lvl>
  </w:abstractNum>
  <w:abstractNum w:abstractNumId="46" w15:restartNumberingAfterBreak="0">
    <w:nsid w:val="364D6517"/>
    <w:multiLevelType w:val="hybridMultilevel"/>
    <w:tmpl w:val="05169CD0"/>
    <w:lvl w:ilvl="0" w:tplc="0C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73644C8"/>
    <w:multiLevelType w:val="multilevel"/>
    <w:tmpl w:val="D6E6B71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A8657F2"/>
    <w:multiLevelType w:val="multilevel"/>
    <w:tmpl w:val="D6E6B71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3CB661AF"/>
    <w:multiLevelType w:val="hybridMultilevel"/>
    <w:tmpl w:val="64F80C9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15:restartNumberingAfterBreak="0">
    <w:nsid w:val="3DE36E70"/>
    <w:multiLevelType w:val="multilevel"/>
    <w:tmpl w:val="D6E6B71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1FE74E0"/>
    <w:multiLevelType w:val="hybridMultilevel"/>
    <w:tmpl w:val="FDB802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2" w15:restartNumberingAfterBreak="0">
    <w:nsid w:val="425E4BA8"/>
    <w:multiLevelType w:val="hybridMultilevel"/>
    <w:tmpl w:val="36D2685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3" w15:restartNumberingAfterBreak="0">
    <w:nsid w:val="4360033B"/>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436E080A"/>
    <w:multiLevelType w:val="hybridMultilevel"/>
    <w:tmpl w:val="3BD8451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5" w15:restartNumberingAfterBreak="0">
    <w:nsid w:val="44257FFC"/>
    <w:multiLevelType w:val="hybridMultilevel"/>
    <w:tmpl w:val="75E2CA3A"/>
    <w:lvl w:ilvl="0" w:tplc="0C0A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6" w15:restartNumberingAfterBreak="0">
    <w:nsid w:val="4529097D"/>
    <w:multiLevelType w:val="hybridMultilevel"/>
    <w:tmpl w:val="7BF035BC"/>
    <w:lvl w:ilvl="0" w:tplc="FFFFFFFF">
      <w:start w:val="1"/>
      <w:numFmt w:val="decimal"/>
      <w:lvlText w:val="%1."/>
      <w:lvlJc w:val="left"/>
      <w:pPr>
        <w:ind w:left="528" w:hanging="360"/>
      </w:pPr>
    </w:lvl>
    <w:lvl w:ilvl="1" w:tplc="FFFFFFFF">
      <w:start w:val="1"/>
      <w:numFmt w:val="lowerLetter"/>
      <w:lvlText w:val="%2."/>
      <w:lvlJc w:val="left"/>
      <w:pPr>
        <w:ind w:left="1248" w:hanging="360"/>
      </w:pPr>
    </w:lvl>
    <w:lvl w:ilvl="2" w:tplc="FFFFFFFF">
      <w:start w:val="1"/>
      <w:numFmt w:val="lowerRoman"/>
      <w:lvlText w:val="%3."/>
      <w:lvlJc w:val="right"/>
      <w:pPr>
        <w:ind w:left="1968" w:hanging="180"/>
      </w:pPr>
    </w:lvl>
    <w:lvl w:ilvl="3" w:tplc="FFFFFFFF">
      <w:start w:val="1"/>
      <w:numFmt w:val="decimal"/>
      <w:lvlText w:val="%4."/>
      <w:lvlJc w:val="left"/>
      <w:pPr>
        <w:ind w:left="2688" w:hanging="360"/>
      </w:pPr>
    </w:lvl>
    <w:lvl w:ilvl="4" w:tplc="FFFFFFFF">
      <w:start w:val="1"/>
      <w:numFmt w:val="lowerLetter"/>
      <w:lvlText w:val="%5."/>
      <w:lvlJc w:val="left"/>
      <w:pPr>
        <w:ind w:left="3408" w:hanging="360"/>
      </w:pPr>
    </w:lvl>
    <w:lvl w:ilvl="5" w:tplc="FFFFFFFF">
      <w:start w:val="1"/>
      <w:numFmt w:val="lowerRoman"/>
      <w:lvlText w:val="%6."/>
      <w:lvlJc w:val="right"/>
      <w:pPr>
        <w:ind w:left="4128" w:hanging="180"/>
      </w:pPr>
    </w:lvl>
    <w:lvl w:ilvl="6" w:tplc="FFFFFFFF">
      <w:start w:val="1"/>
      <w:numFmt w:val="decimal"/>
      <w:lvlText w:val="%7."/>
      <w:lvlJc w:val="left"/>
      <w:pPr>
        <w:ind w:left="4848" w:hanging="360"/>
      </w:pPr>
    </w:lvl>
    <w:lvl w:ilvl="7" w:tplc="FFFFFFFF">
      <w:start w:val="1"/>
      <w:numFmt w:val="lowerLetter"/>
      <w:lvlText w:val="%8."/>
      <w:lvlJc w:val="left"/>
      <w:pPr>
        <w:ind w:left="5568" w:hanging="360"/>
      </w:pPr>
    </w:lvl>
    <w:lvl w:ilvl="8" w:tplc="FFFFFFFF">
      <w:start w:val="1"/>
      <w:numFmt w:val="lowerRoman"/>
      <w:lvlText w:val="%9."/>
      <w:lvlJc w:val="right"/>
      <w:pPr>
        <w:ind w:left="6288" w:hanging="180"/>
      </w:pPr>
    </w:lvl>
  </w:abstractNum>
  <w:abstractNum w:abstractNumId="57" w15:restartNumberingAfterBreak="0">
    <w:nsid w:val="48760956"/>
    <w:multiLevelType w:val="hybridMultilevel"/>
    <w:tmpl w:val="CA385714"/>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4AE732D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B856B4D"/>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4E596C7A"/>
    <w:multiLevelType w:val="hybridMultilevel"/>
    <w:tmpl w:val="B85A03A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1" w15:restartNumberingAfterBreak="0">
    <w:nsid w:val="50801619"/>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52472295"/>
    <w:multiLevelType w:val="hybridMultilevel"/>
    <w:tmpl w:val="E11A5F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3" w15:restartNumberingAfterBreak="0">
    <w:nsid w:val="52BB11C1"/>
    <w:multiLevelType w:val="hybridMultilevel"/>
    <w:tmpl w:val="E8C09820"/>
    <w:lvl w:ilvl="0" w:tplc="97C29B54">
      <w:numFmt w:val="bullet"/>
      <w:pStyle w:val="Lista3guin"/>
      <w:lvlText w:val="-"/>
      <w:lvlJc w:val="left"/>
      <w:pPr>
        <w:ind w:left="502" w:hanging="360"/>
      </w:pPr>
      <w:rPr>
        <w:rFonts w:ascii="Calibri" w:eastAsiaTheme="minorHAnsi" w:hAnsi="Calibri" w:cs="Calibri" w:hint="default"/>
      </w:rPr>
    </w:lvl>
    <w:lvl w:ilvl="1" w:tplc="E5127A12">
      <w:numFmt w:val="bullet"/>
      <w:lvlText w:val="-"/>
      <w:lvlJc w:val="left"/>
      <w:pPr>
        <w:ind w:left="1800" w:hanging="360"/>
      </w:pPr>
      <w:rPr>
        <w:rFonts w:ascii="Calibri" w:eastAsiaTheme="minorHAnsi" w:hAnsi="Calibri" w:cs="Calibri"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4" w15:restartNumberingAfterBreak="0">
    <w:nsid w:val="539841F9"/>
    <w:multiLevelType w:val="hybridMultilevel"/>
    <w:tmpl w:val="993C0C60"/>
    <w:lvl w:ilvl="0" w:tplc="0C0A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5" w15:restartNumberingAfterBreak="0">
    <w:nsid w:val="546602B9"/>
    <w:multiLevelType w:val="multilevel"/>
    <w:tmpl w:val="D6E6B71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5968464C"/>
    <w:multiLevelType w:val="hybridMultilevel"/>
    <w:tmpl w:val="3426FF18"/>
    <w:lvl w:ilvl="0" w:tplc="04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7" w15:restartNumberingAfterBreak="0">
    <w:nsid w:val="5A0957DB"/>
    <w:multiLevelType w:val="hybridMultilevel"/>
    <w:tmpl w:val="7DFCA7A6"/>
    <w:lvl w:ilvl="0" w:tplc="0C0A0013">
      <w:start w:val="1"/>
      <w:numFmt w:val="upperRoman"/>
      <w:lvlText w:val="%1."/>
      <w:lvlJc w:val="right"/>
      <w:pPr>
        <w:ind w:left="1069" w:hanging="360"/>
      </w:p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68" w15:restartNumberingAfterBreak="0">
    <w:nsid w:val="5CD51590"/>
    <w:multiLevelType w:val="hybridMultilevel"/>
    <w:tmpl w:val="F9667B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9" w15:restartNumberingAfterBreak="0">
    <w:nsid w:val="5EEC454D"/>
    <w:multiLevelType w:val="hybridMultilevel"/>
    <w:tmpl w:val="ACB2C5EC"/>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70" w15:restartNumberingAfterBreak="0">
    <w:nsid w:val="60531679"/>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0B7050C"/>
    <w:multiLevelType w:val="hybridMultilevel"/>
    <w:tmpl w:val="C9D80732"/>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2" w15:restartNumberingAfterBreak="0">
    <w:nsid w:val="60D355EA"/>
    <w:multiLevelType w:val="hybridMultilevel"/>
    <w:tmpl w:val="526EC72E"/>
    <w:lvl w:ilvl="0" w:tplc="0C0A000F">
      <w:start w:val="1"/>
      <w:numFmt w:val="decimal"/>
      <w:lvlText w:val="%1."/>
      <w:lvlJc w:val="left"/>
      <w:pPr>
        <w:ind w:left="1211" w:hanging="360"/>
      </w:p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73" w15:restartNumberingAfterBreak="0">
    <w:nsid w:val="634A4BF9"/>
    <w:multiLevelType w:val="hybridMultilevel"/>
    <w:tmpl w:val="ADA8977C"/>
    <w:lvl w:ilvl="0" w:tplc="0C0A0001">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4" w15:restartNumberingAfterBreak="0">
    <w:nsid w:val="63AC78FE"/>
    <w:multiLevelType w:val="multilevel"/>
    <w:tmpl w:val="034E38F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4A02B41"/>
    <w:multiLevelType w:val="hybridMultilevel"/>
    <w:tmpl w:val="133C5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65275BD9"/>
    <w:multiLevelType w:val="multilevel"/>
    <w:tmpl w:val="D6E6B71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77953E5"/>
    <w:multiLevelType w:val="hybridMultilevel"/>
    <w:tmpl w:val="7BF035BC"/>
    <w:lvl w:ilvl="0" w:tplc="0C0A000F">
      <w:start w:val="1"/>
      <w:numFmt w:val="decimal"/>
      <w:lvlText w:val="%1."/>
      <w:lvlJc w:val="left"/>
      <w:pPr>
        <w:ind w:left="528" w:hanging="360"/>
      </w:pPr>
    </w:lvl>
    <w:lvl w:ilvl="1" w:tplc="0C0A0019">
      <w:start w:val="1"/>
      <w:numFmt w:val="lowerLetter"/>
      <w:lvlText w:val="%2."/>
      <w:lvlJc w:val="left"/>
      <w:pPr>
        <w:ind w:left="1248" w:hanging="360"/>
      </w:pPr>
    </w:lvl>
    <w:lvl w:ilvl="2" w:tplc="0C0A001B">
      <w:start w:val="1"/>
      <w:numFmt w:val="lowerRoman"/>
      <w:lvlText w:val="%3."/>
      <w:lvlJc w:val="right"/>
      <w:pPr>
        <w:ind w:left="1968" w:hanging="180"/>
      </w:pPr>
    </w:lvl>
    <w:lvl w:ilvl="3" w:tplc="0C0A000F">
      <w:start w:val="1"/>
      <w:numFmt w:val="decimal"/>
      <w:lvlText w:val="%4."/>
      <w:lvlJc w:val="left"/>
      <w:pPr>
        <w:ind w:left="2688" w:hanging="360"/>
      </w:pPr>
    </w:lvl>
    <w:lvl w:ilvl="4" w:tplc="0C0A0019">
      <w:start w:val="1"/>
      <w:numFmt w:val="lowerLetter"/>
      <w:lvlText w:val="%5."/>
      <w:lvlJc w:val="left"/>
      <w:pPr>
        <w:ind w:left="3408" w:hanging="360"/>
      </w:pPr>
    </w:lvl>
    <w:lvl w:ilvl="5" w:tplc="0C0A001B">
      <w:start w:val="1"/>
      <w:numFmt w:val="lowerRoman"/>
      <w:lvlText w:val="%6."/>
      <w:lvlJc w:val="right"/>
      <w:pPr>
        <w:ind w:left="4128" w:hanging="180"/>
      </w:pPr>
    </w:lvl>
    <w:lvl w:ilvl="6" w:tplc="0C0A000F">
      <w:start w:val="1"/>
      <w:numFmt w:val="decimal"/>
      <w:lvlText w:val="%7."/>
      <w:lvlJc w:val="left"/>
      <w:pPr>
        <w:ind w:left="4848" w:hanging="360"/>
      </w:pPr>
    </w:lvl>
    <w:lvl w:ilvl="7" w:tplc="0C0A0019">
      <w:start w:val="1"/>
      <w:numFmt w:val="lowerLetter"/>
      <w:lvlText w:val="%8."/>
      <w:lvlJc w:val="left"/>
      <w:pPr>
        <w:ind w:left="5568" w:hanging="360"/>
      </w:pPr>
    </w:lvl>
    <w:lvl w:ilvl="8" w:tplc="0C0A001B">
      <w:start w:val="1"/>
      <w:numFmt w:val="lowerRoman"/>
      <w:lvlText w:val="%9."/>
      <w:lvlJc w:val="right"/>
      <w:pPr>
        <w:ind w:left="6288" w:hanging="180"/>
      </w:pPr>
    </w:lvl>
  </w:abstractNum>
  <w:abstractNum w:abstractNumId="78" w15:restartNumberingAfterBreak="0">
    <w:nsid w:val="67C3629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9AA5E61"/>
    <w:multiLevelType w:val="hybridMultilevel"/>
    <w:tmpl w:val="0E1494D8"/>
    <w:lvl w:ilvl="0" w:tplc="0C0A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0" w15:restartNumberingAfterBreak="0">
    <w:nsid w:val="6E905495"/>
    <w:multiLevelType w:val="hybridMultilevel"/>
    <w:tmpl w:val="2DE413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1" w15:restartNumberingAfterBreak="0">
    <w:nsid w:val="6EEB769B"/>
    <w:multiLevelType w:val="hybridMultilevel"/>
    <w:tmpl w:val="204089EA"/>
    <w:lvl w:ilvl="0" w:tplc="0C0A000D">
      <w:start w:val="1"/>
      <w:numFmt w:val="bullet"/>
      <w:lvlText w:val=""/>
      <w:lvlJc w:val="left"/>
      <w:pPr>
        <w:ind w:left="1800" w:hanging="360"/>
      </w:pPr>
      <w:rPr>
        <w:rFonts w:ascii="Wingdings" w:hAnsi="Wingdings" w:hint="default"/>
      </w:rPr>
    </w:lvl>
    <w:lvl w:ilvl="1" w:tplc="0C0A0003">
      <w:start w:val="1"/>
      <w:numFmt w:val="bullet"/>
      <w:lvlText w:val="o"/>
      <w:lvlJc w:val="left"/>
      <w:pPr>
        <w:ind w:left="2520" w:hanging="360"/>
      </w:pPr>
      <w:rPr>
        <w:rFonts w:ascii="Courier New" w:hAnsi="Courier New" w:cs="Courier New" w:hint="default"/>
      </w:rPr>
    </w:lvl>
    <w:lvl w:ilvl="2" w:tplc="0C0A0005">
      <w:start w:val="1"/>
      <w:numFmt w:val="bullet"/>
      <w:lvlText w:val=""/>
      <w:lvlJc w:val="left"/>
      <w:pPr>
        <w:ind w:left="3240" w:hanging="360"/>
      </w:pPr>
      <w:rPr>
        <w:rFonts w:ascii="Wingdings" w:hAnsi="Wingdings" w:hint="default"/>
      </w:rPr>
    </w:lvl>
    <w:lvl w:ilvl="3" w:tplc="0C0A0001">
      <w:start w:val="1"/>
      <w:numFmt w:val="bullet"/>
      <w:lvlText w:val=""/>
      <w:lvlJc w:val="left"/>
      <w:pPr>
        <w:ind w:left="3960" w:hanging="360"/>
      </w:pPr>
      <w:rPr>
        <w:rFonts w:ascii="Symbol" w:hAnsi="Symbol" w:hint="default"/>
      </w:rPr>
    </w:lvl>
    <w:lvl w:ilvl="4" w:tplc="0C0A0003">
      <w:start w:val="1"/>
      <w:numFmt w:val="bullet"/>
      <w:lvlText w:val="o"/>
      <w:lvlJc w:val="left"/>
      <w:pPr>
        <w:ind w:left="4680" w:hanging="360"/>
      </w:pPr>
      <w:rPr>
        <w:rFonts w:ascii="Courier New" w:hAnsi="Courier New" w:cs="Courier New" w:hint="default"/>
      </w:rPr>
    </w:lvl>
    <w:lvl w:ilvl="5" w:tplc="0C0A0005">
      <w:start w:val="1"/>
      <w:numFmt w:val="bullet"/>
      <w:lvlText w:val=""/>
      <w:lvlJc w:val="left"/>
      <w:pPr>
        <w:ind w:left="5400" w:hanging="360"/>
      </w:pPr>
      <w:rPr>
        <w:rFonts w:ascii="Wingdings" w:hAnsi="Wingdings" w:hint="default"/>
      </w:rPr>
    </w:lvl>
    <w:lvl w:ilvl="6" w:tplc="0C0A0001">
      <w:start w:val="1"/>
      <w:numFmt w:val="bullet"/>
      <w:lvlText w:val=""/>
      <w:lvlJc w:val="left"/>
      <w:pPr>
        <w:ind w:left="6120" w:hanging="360"/>
      </w:pPr>
      <w:rPr>
        <w:rFonts w:ascii="Symbol" w:hAnsi="Symbol" w:hint="default"/>
      </w:rPr>
    </w:lvl>
    <w:lvl w:ilvl="7" w:tplc="0C0A0003">
      <w:start w:val="1"/>
      <w:numFmt w:val="bullet"/>
      <w:lvlText w:val="o"/>
      <w:lvlJc w:val="left"/>
      <w:pPr>
        <w:ind w:left="6840" w:hanging="360"/>
      </w:pPr>
      <w:rPr>
        <w:rFonts w:ascii="Courier New" w:hAnsi="Courier New" w:cs="Courier New" w:hint="default"/>
      </w:rPr>
    </w:lvl>
    <w:lvl w:ilvl="8" w:tplc="0C0A0005">
      <w:start w:val="1"/>
      <w:numFmt w:val="bullet"/>
      <w:lvlText w:val=""/>
      <w:lvlJc w:val="left"/>
      <w:pPr>
        <w:ind w:left="7560" w:hanging="360"/>
      </w:pPr>
      <w:rPr>
        <w:rFonts w:ascii="Wingdings" w:hAnsi="Wingdings" w:hint="default"/>
      </w:rPr>
    </w:lvl>
  </w:abstractNum>
  <w:abstractNum w:abstractNumId="82" w15:restartNumberingAfterBreak="0">
    <w:nsid w:val="6FE91B61"/>
    <w:multiLevelType w:val="hybridMultilevel"/>
    <w:tmpl w:val="3BD8451A"/>
    <w:lvl w:ilvl="0" w:tplc="25C2D27A">
      <w:start w:val="1"/>
      <w:numFmt w:val="lowerLetter"/>
      <w:lvlText w:val="%1."/>
      <w:lvlJc w:val="left"/>
      <w:pPr>
        <w:ind w:left="1440" w:hanging="360"/>
      </w:p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83" w15:restartNumberingAfterBreak="0">
    <w:nsid w:val="7015334A"/>
    <w:multiLevelType w:val="hybridMultilevel"/>
    <w:tmpl w:val="D94E2DA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4" w15:restartNumberingAfterBreak="0">
    <w:nsid w:val="73572046"/>
    <w:multiLevelType w:val="multilevel"/>
    <w:tmpl w:val="034E38F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77C47F80"/>
    <w:multiLevelType w:val="hybridMultilevel"/>
    <w:tmpl w:val="512688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6" w15:restartNumberingAfterBreak="0">
    <w:nsid w:val="7916061F"/>
    <w:multiLevelType w:val="hybridMultilevel"/>
    <w:tmpl w:val="1BF260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7" w15:restartNumberingAfterBreak="0">
    <w:nsid w:val="79520569"/>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7A154EB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AF0227B"/>
    <w:multiLevelType w:val="hybridMultilevel"/>
    <w:tmpl w:val="5238C4B2"/>
    <w:lvl w:ilvl="0" w:tplc="FFFFFFFF">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7B900836"/>
    <w:multiLevelType w:val="hybridMultilevel"/>
    <w:tmpl w:val="2932E754"/>
    <w:lvl w:ilvl="0" w:tplc="AB2C552C">
      <w:start w:val="1"/>
      <w:numFmt w:val="decimal"/>
      <w:lvlText w:val="%1."/>
      <w:lvlJc w:val="left"/>
      <w:pPr>
        <w:tabs>
          <w:tab w:val="num" w:pos="1770"/>
        </w:tabs>
        <w:ind w:left="1770" w:hanging="360"/>
      </w:pPr>
    </w:lvl>
    <w:lvl w:ilvl="1" w:tplc="0C0A000F">
      <w:start w:val="1"/>
      <w:numFmt w:val="decimal"/>
      <w:lvlText w:val="%2."/>
      <w:lvlJc w:val="left"/>
      <w:pPr>
        <w:ind w:left="72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1" w15:restartNumberingAfterBreak="0">
    <w:nsid w:val="7C8B24DC"/>
    <w:multiLevelType w:val="hybridMultilevel"/>
    <w:tmpl w:val="64F80C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2" w15:restartNumberingAfterBreak="0">
    <w:nsid w:val="7CC019CE"/>
    <w:multiLevelType w:val="hybridMultilevel"/>
    <w:tmpl w:val="7BF035BC"/>
    <w:lvl w:ilvl="0" w:tplc="FFFFFFFF">
      <w:start w:val="1"/>
      <w:numFmt w:val="decimal"/>
      <w:lvlText w:val="%1."/>
      <w:lvlJc w:val="left"/>
      <w:pPr>
        <w:ind w:left="528" w:hanging="360"/>
      </w:pPr>
    </w:lvl>
    <w:lvl w:ilvl="1" w:tplc="FFFFFFFF">
      <w:start w:val="1"/>
      <w:numFmt w:val="lowerLetter"/>
      <w:lvlText w:val="%2."/>
      <w:lvlJc w:val="left"/>
      <w:pPr>
        <w:ind w:left="1248" w:hanging="360"/>
      </w:pPr>
    </w:lvl>
    <w:lvl w:ilvl="2" w:tplc="FFFFFFFF">
      <w:start w:val="1"/>
      <w:numFmt w:val="lowerRoman"/>
      <w:lvlText w:val="%3."/>
      <w:lvlJc w:val="right"/>
      <w:pPr>
        <w:ind w:left="1968" w:hanging="180"/>
      </w:pPr>
    </w:lvl>
    <w:lvl w:ilvl="3" w:tplc="FFFFFFFF">
      <w:start w:val="1"/>
      <w:numFmt w:val="decimal"/>
      <w:lvlText w:val="%4."/>
      <w:lvlJc w:val="left"/>
      <w:pPr>
        <w:ind w:left="2688" w:hanging="360"/>
      </w:pPr>
    </w:lvl>
    <w:lvl w:ilvl="4" w:tplc="FFFFFFFF">
      <w:start w:val="1"/>
      <w:numFmt w:val="lowerLetter"/>
      <w:lvlText w:val="%5."/>
      <w:lvlJc w:val="left"/>
      <w:pPr>
        <w:ind w:left="3408" w:hanging="360"/>
      </w:pPr>
    </w:lvl>
    <w:lvl w:ilvl="5" w:tplc="FFFFFFFF">
      <w:start w:val="1"/>
      <w:numFmt w:val="lowerRoman"/>
      <w:lvlText w:val="%6."/>
      <w:lvlJc w:val="right"/>
      <w:pPr>
        <w:ind w:left="4128" w:hanging="180"/>
      </w:pPr>
    </w:lvl>
    <w:lvl w:ilvl="6" w:tplc="FFFFFFFF">
      <w:start w:val="1"/>
      <w:numFmt w:val="decimal"/>
      <w:lvlText w:val="%7."/>
      <w:lvlJc w:val="left"/>
      <w:pPr>
        <w:ind w:left="4848" w:hanging="360"/>
      </w:pPr>
    </w:lvl>
    <w:lvl w:ilvl="7" w:tplc="FFFFFFFF">
      <w:start w:val="1"/>
      <w:numFmt w:val="lowerLetter"/>
      <w:lvlText w:val="%8."/>
      <w:lvlJc w:val="left"/>
      <w:pPr>
        <w:ind w:left="5568" w:hanging="360"/>
      </w:pPr>
    </w:lvl>
    <w:lvl w:ilvl="8" w:tplc="FFFFFFFF">
      <w:start w:val="1"/>
      <w:numFmt w:val="lowerRoman"/>
      <w:lvlText w:val="%9."/>
      <w:lvlJc w:val="right"/>
      <w:pPr>
        <w:ind w:left="6288" w:hanging="180"/>
      </w:pPr>
    </w:lvl>
  </w:abstractNum>
  <w:abstractNum w:abstractNumId="93" w15:restartNumberingAfterBreak="0">
    <w:nsid w:val="7DC30708"/>
    <w:multiLevelType w:val="hybridMultilevel"/>
    <w:tmpl w:val="C2A27AF2"/>
    <w:lvl w:ilvl="0" w:tplc="FFFFFFFF">
      <w:start w:val="1"/>
      <w:numFmt w:val="decimal"/>
      <w:lvlText w:val="%1."/>
      <w:lvlJc w:val="left"/>
      <w:pPr>
        <w:ind w:left="71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7DF14C3A"/>
    <w:multiLevelType w:val="hybridMultilevel"/>
    <w:tmpl w:val="CA385714"/>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7E781D7E"/>
    <w:multiLevelType w:val="hybridMultilevel"/>
    <w:tmpl w:val="13B21102"/>
    <w:lvl w:ilvl="0" w:tplc="0C0A0017">
      <w:start w:val="1"/>
      <w:numFmt w:val="lowerLetter"/>
      <w:lvlText w:val="%1)"/>
      <w:lvlJc w:val="left"/>
      <w:pPr>
        <w:tabs>
          <w:tab w:val="num" w:pos="720"/>
        </w:tabs>
        <w:ind w:left="720" w:hanging="360"/>
      </w:pPr>
    </w:lvl>
    <w:lvl w:ilvl="1" w:tplc="0C0A0019">
      <w:start w:val="1"/>
      <w:numFmt w:val="decimal"/>
      <w:lvlText w:val="%2."/>
      <w:lvlJc w:val="left"/>
      <w:pPr>
        <w:tabs>
          <w:tab w:val="num" w:pos="-324"/>
        </w:tabs>
        <w:ind w:left="-324" w:hanging="360"/>
      </w:pPr>
    </w:lvl>
    <w:lvl w:ilvl="2" w:tplc="0C0A001B">
      <w:start w:val="1"/>
      <w:numFmt w:val="decimal"/>
      <w:lvlText w:val="%3."/>
      <w:lvlJc w:val="left"/>
      <w:pPr>
        <w:tabs>
          <w:tab w:val="num" w:pos="396"/>
        </w:tabs>
        <w:ind w:left="396" w:hanging="360"/>
      </w:pPr>
    </w:lvl>
    <w:lvl w:ilvl="3" w:tplc="0C0A000F">
      <w:start w:val="1"/>
      <w:numFmt w:val="decimal"/>
      <w:lvlText w:val="%4."/>
      <w:lvlJc w:val="left"/>
      <w:pPr>
        <w:tabs>
          <w:tab w:val="num" w:pos="1116"/>
        </w:tabs>
        <w:ind w:left="1116" w:hanging="360"/>
      </w:pPr>
    </w:lvl>
    <w:lvl w:ilvl="4" w:tplc="0C0A0019">
      <w:start w:val="1"/>
      <w:numFmt w:val="decimal"/>
      <w:lvlText w:val="%5."/>
      <w:lvlJc w:val="left"/>
      <w:pPr>
        <w:tabs>
          <w:tab w:val="num" w:pos="1836"/>
        </w:tabs>
        <w:ind w:left="1836" w:hanging="360"/>
      </w:pPr>
    </w:lvl>
    <w:lvl w:ilvl="5" w:tplc="0C0A001B">
      <w:start w:val="1"/>
      <w:numFmt w:val="decimal"/>
      <w:lvlText w:val="%6."/>
      <w:lvlJc w:val="left"/>
      <w:pPr>
        <w:tabs>
          <w:tab w:val="num" w:pos="2556"/>
        </w:tabs>
        <w:ind w:left="2556" w:hanging="360"/>
      </w:pPr>
    </w:lvl>
    <w:lvl w:ilvl="6" w:tplc="0C0A000F">
      <w:start w:val="1"/>
      <w:numFmt w:val="decimal"/>
      <w:lvlText w:val="%7."/>
      <w:lvlJc w:val="left"/>
      <w:pPr>
        <w:tabs>
          <w:tab w:val="num" w:pos="3276"/>
        </w:tabs>
        <w:ind w:left="3276" w:hanging="360"/>
      </w:pPr>
    </w:lvl>
    <w:lvl w:ilvl="7" w:tplc="0C0A0019">
      <w:start w:val="1"/>
      <w:numFmt w:val="decimal"/>
      <w:lvlText w:val="%8."/>
      <w:lvlJc w:val="left"/>
      <w:pPr>
        <w:tabs>
          <w:tab w:val="num" w:pos="3996"/>
        </w:tabs>
        <w:ind w:left="3996" w:hanging="360"/>
      </w:pPr>
    </w:lvl>
    <w:lvl w:ilvl="8" w:tplc="0C0A001B">
      <w:start w:val="1"/>
      <w:numFmt w:val="decimal"/>
      <w:lvlText w:val="%9."/>
      <w:lvlJc w:val="left"/>
      <w:pPr>
        <w:tabs>
          <w:tab w:val="num" w:pos="4716"/>
        </w:tabs>
        <w:ind w:left="4716" w:hanging="360"/>
      </w:pPr>
    </w:lvl>
  </w:abstractNum>
  <w:abstractNum w:abstractNumId="96" w15:restartNumberingAfterBreak="0">
    <w:nsid w:val="7F2E6D72"/>
    <w:multiLevelType w:val="hybridMultilevel"/>
    <w:tmpl w:val="C9D80732"/>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7" w15:restartNumberingAfterBreak="0">
    <w:nsid w:val="7FFE1642"/>
    <w:multiLevelType w:val="hybridMultilevel"/>
    <w:tmpl w:val="60B20716"/>
    <w:lvl w:ilvl="0" w:tplc="0C0A000F">
      <w:start w:val="1"/>
      <w:numFmt w:val="decimal"/>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num w:numId="1" w16cid:durableId="33507220">
    <w:abstractNumId w:val="41"/>
  </w:num>
  <w:num w:numId="2" w16cid:durableId="1599216055">
    <w:abstractNumId w:val="8"/>
  </w:num>
  <w:num w:numId="3" w16cid:durableId="18409881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648808">
    <w:abstractNumId w:val="63"/>
  </w:num>
  <w:num w:numId="5" w16cid:durableId="1304505237">
    <w:abstractNumId w:val="34"/>
  </w:num>
  <w:num w:numId="6" w16cid:durableId="8802154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0377875">
    <w:abstractNumId w:val="8"/>
  </w:num>
  <w:num w:numId="8" w16cid:durableId="5716982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5965375">
    <w:abstractNumId w:val="4"/>
  </w:num>
  <w:num w:numId="10" w16cid:durableId="131467432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864090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10583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98985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2574852">
    <w:abstractNumId w:val="67"/>
    <w:lvlOverride w:ilvl="0">
      <w:startOverride w:val="1"/>
    </w:lvlOverride>
    <w:lvlOverride w:ilvl="1"/>
    <w:lvlOverride w:ilvl="2"/>
    <w:lvlOverride w:ilvl="3"/>
    <w:lvlOverride w:ilvl="4"/>
    <w:lvlOverride w:ilvl="5"/>
    <w:lvlOverride w:ilvl="6"/>
    <w:lvlOverride w:ilvl="7"/>
    <w:lvlOverride w:ilvl="8"/>
  </w:num>
  <w:num w:numId="15" w16cid:durableId="658852172">
    <w:abstractNumId w:val="42"/>
  </w:num>
  <w:num w:numId="16" w16cid:durableId="1901667288">
    <w:abstractNumId w:val="15"/>
  </w:num>
  <w:num w:numId="17" w16cid:durableId="3165595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062352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4256474">
    <w:abstractNumId w:val="52"/>
  </w:num>
  <w:num w:numId="20" w16cid:durableId="65977264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454110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4926626">
    <w:abstractNumId w:val="21"/>
  </w:num>
  <w:num w:numId="23" w16cid:durableId="1120222503">
    <w:abstractNumId w:val="75"/>
  </w:num>
  <w:num w:numId="24" w16cid:durableId="1020856068">
    <w:abstractNumId w:val="12"/>
  </w:num>
  <w:num w:numId="25" w16cid:durableId="2075229246">
    <w:abstractNumId w:val="51"/>
  </w:num>
  <w:num w:numId="26" w16cid:durableId="979263882">
    <w:abstractNumId w:val="86"/>
  </w:num>
  <w:num w:numId="27" w16cid:durableId="1770152891">
    <w:abstractNumId w:val="81"/>
  </w:num>
  <w:num w:numId="28" w16cid:durableId="916356303">
    <w:abstractNumId w:val="73"/>
  </w:num>
  <w:num w:numId="29" w16cid:durableId="2136019532">
    <w:abstractNumId w:val="80"/>
  </w:num>
  <w:num w:numId="30" w16cid:durableId="1770542761">
    <w:abstractNumId w:val="9"/>
  </w:num>
  <w:num w:numId="31" w16cid:durableId="703478801">
    <w:abstractNumId w:val="22"/>
  </w:num>
  <w:num w:numId="32" w16cid:durableId="821585213">
    <w:abstractNumId w:val="60"/>
  </w:num>
  <w:num w:numId="33" w16cid:durableId="83453831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421449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593772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61488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4494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78851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279066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322837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59846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5625375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472344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081750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1269499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4294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40729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7361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8554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5174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47023295">
    <w:abstractNumId w:val="72"/>
    <w:lvlOverride w:ilvl="0">
      <w:startOverride w:val="1"/>
    </w:lvlOverride>
    <w:lvlOverride w:ilvl="1"/>
    <w:lvlOverride w:ilvl="2"/>
    <w:lvlOverride w:ilvl="3"/>
    <w:lvlOverride w:ilvl="4"/>
    <w:lvlOverride w:ilvl="5"/>
    <w:lvlOverride w:ilvl="6"/>
    <w:lvlOverride w:ilvl="7"/>
    <w:lvlOverride w:ilvl="8"/>
  </w:num>
  <w:num w:numId="52" w16cid:durableId="843519849">
    <w:abstractNumId w:val="40"/>
    <w:lvlOverride w:ilvl="0">
      <w:startOverride w:val="1"/>
    </w:lvlOverride>
    <w:lvlOverride w:ilvl="1"/>
    <w:lvlOverride w:ilvl="2"/>
    <w:lvlOverride w:ilvl="3"/>
    <w:lvlOverride w:ilvl="4"/>
    <w:lvlOverride w:ilvl="5"/>
    <w:lvlOverride w:ilvl="6"/>
    <w:lvlOverride w:ilvl="7"/>
    <w:lvlOverride w:ilvl="8"/>
  </w:num>
  <w:num w:numId="53" w16cid:durableId="57208829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2743588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1650521">
    <w:abstractNumId w:val="33"/>
    <w:lvlOverride w:ilvl="0">
      <w:startOverride w:val="1"/>
    </w:lvlOverride>
    <w:lvlOverride w:ilvl="1"/>
    <w:lvlOverride w:ilvl="2"/>
    <w:lvlOverride w:ilvl="3"/>
    <w:lvlOverride w:ilvl="4"/>
    <w:lvlOverride w:ilvl="5"/>
    <w:lvlOverride w:ilvl="6"/>
    <w:lvlOverride w:ilvl="7"/>
    <w:lvlOverride w:ilvl="8"/>
  </w:num>
  <w:num w:numId="56" w16cid:durableId="11114364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928227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08630759">
    <w:abstractNumId w:val="79"/>
    <w:lvlOverride w:ilvl="0">
      <w:startOverride w:val="1"/>
    </w:lvlOverride>
    <w:lvlOverride w:ilvl="1"/>
    <w:lvlOverride w:ilvl="2"/>
    <w:lvlOverride w:ilvl="3"/>
    <w:lvlOverride w:ilvl="4"/>
    <w:lvlOverride w:ilvl="5"/>
    <w:lvlOverride w:ilvl="6"/>
    <w:lvlOverride w:ilvl="7"/>
    <w:lvlOverride w:ilvl="8"/>
  </w:num>
  <w:num w:numId="59" w16cid:durableId="704064837">
    <w:abstractNumId w:val="6"/>
    <w:lvlOverride w:ilvl="0">
      <w:startOverride w:val="1"/>
    </w:lvlOverride>
    <w:lvlOverride w:ilvl="1"/>
    <w:lvlOverride w:ilvl="2"/>
    <w:lvlOverride w:ilvl="3"/>
    <w:lvlOverride w:ilvl="4"/>
    <w:lvlOverride w:ilvl="5"/>
    <w:lvlOverride w:ilvl="6"/>
    <w:lvlOverride w:ilvl="7"/>
    <w:lvlOverride w:ilvl="8"/>
  </w:num>
  <w:num w:numId="60" w16cid:durableId="1516189766">
    <w:abstractNumId w:val="5"/>
    <w:lvlOverride w:ilvl="0">
      <w:startOverride w:val="1"/>
    </w:lvlOverride>
    <w:lvlOverride w:ilvl="1"/>
    <w:lvlOverride w:ilvl="2"/>
    <w:lvlOverride w:ilvl="3"/>
    <w:lvlOverride w:ilvl="4"/>
    <w:lvlOverride w:ilvl="5"/>
    <w:lvlOverride w:ilvl="6"/>
    <w:lvlOverride w:ilvl="7"/>
    <w:lvlOverride w:ilvl="8"/>
  </w:num>
  <w:num w:numId="61" w16cid:durableId="1279069090">
    <w:abstractNumId w:val="55"/>
    <w:lvlOverride w:ilvl="0">
      <w:startOverride w:val="1"/>
    </w:lvlOverride>
    <w:lvlOverride w:ilvl="1"/>
    <w:lvlOverride w:ilvl="2"/>
    <w:lvlOverride w:ilvl="3"/>
    <w:lvlOverride w:ilvl="4"/>
    <w:lvlOverride w:ilvl="5"/>
    <w:lvlOverride w:ilvl="6"/>
    <w:lvlOverride w:ilvl="7"/>
    <w:lvlOverride w:ilvl="8"/>
  </w:num>
  <w:num w:numId="62" w16cid:durableId="1908959021">
    <w:abstractNumId w:val="23"/>
    <w:lvlOverride w:ilvl="0">
      <w:startOverride w:val="1"/>
    </w:lvlOverride>
    <w:lvlOverride w:ilvl="1"/>
    <w:lvlOverride w:ilvl="2"/>
    <w:lvlOverride w:ilvl="3"/>
    <w:lvlOverride w:ilvl="4"/>
    <w:lvlOverride w:ilvl="5"/>
    <w:lvlOverride w:ilvl="6"/>
    <w:lvlOverride w:ilvl="7"/>
    <w:lvlOverride w:ilvl="8"/>
  </w:num>
  <w:num w:numId="63" w16cid:durableId="790897447">
    <w:abstractNumId w:val="7"/>
    <w:lvlOverride w:ilvl="0">
      <w:startOverride w:val="1"/>
    </w:lvlOverride>
    <w:lvlOverride w:ilvl="1"/>
    <w:lvlOverride w:ilvl="2"/>
    <w:lvlOverride w:ilvl="3"/>
    <w:lvlOverride w:ilvl="4"/>
    <w:lvlOverride w:ilvl="5"/>
    <w:lvlOverride w:ilvl="6"/>
    <w:lvlOverride w:ilvl="7"/>
    <w:lvlOverride w:ilvl="8"/>
  </w:num>
  <w:num w:numId="64" w16cid:durableId="863716613">
    <w:abstractNumId w:val="20"/>
    <w:lvlOverride w:ilvl="0">
      <w:startOverride w:val="1"/>
    </w:lvlOverride>
    <w:lvlOverride w:ilvl="1"/>
    <w:lvlOverride w:ilvl="2"/>
    <w:lvlOverride w:ilvl="3"/>
    <w:lvlOverride w:ilvl="4"/>
    <w:lvlOverride w:ilvl="5"/>
    <w:lvlOverride w:ilvl="6"/>
    <w:lvlOverride w:ilvl="7"/>
    <w:lvlOverride w:ilvl="8"/>
  </w:num>
  <w:num w:numId="65" w16cid:durableId="654653055">
    <w:abstractNumId w:val="64"/>
    <w:lvlOverride w:ilvl="0">
      <w:startOverride w:val="1"/>
    </w:lvlOverride>
    <w:lvlOverride w:ilvl="1"/>
    <w:lvlOverride w:ilvl="2"/>
    <w:lvlOverride w:ilvl="3"/>
    <w:lvlOverride w:ilvl="4"/>
    <w:lvlOverride w:ilvl="5"/>
    <w:lvlOverride w:ilvl="6"/>
    <w:lvlOverride w:ilvl="7"/>
    <w:lvlOverride w:ilvl="8"/>
  </w:num>
  <w:num w:numId="66" w16cid:durableId="18448600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6616303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837296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84247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07488686">
    <w:abstractNumId w:val="24"/>
  </w:num>
  <w:num w:numId="71" w16cid:durableId="644824247">
    <w:abstractNumId w:val="85"/>
  </w:num>
  <w:num w:numId="72" w16cid:durableId="1018579656">
    <w:abstractNumId w:val="35"/>
  </w:num>
  <w:num w:numId="73" w16cid:durableId="1331715151">
    <w:abstractNumId w:val="27"/>
  </w:num>
  <w:num w:numId="74" w16cid:durableId="1503006396">
    <w:abstractNumId w:val="93"/>
  </w:num>
  <w:num w:numId="75" w16cid:durableId="222177990">
    <w:abstractNumId w:val="25"/>
  </w:num>
  <w:num w:numId="76" w16cid:durableId="1363826712">
    <w:abstractNumId w:val="68"/>
  </w:num>
  <w:num w:numId="77" w16cid:durableId="1858157768">
    <w:abstractNumId w:val="74"/>
  </w:num>
  <w:num w:numId="78" w16cid:durableId="1145272756">
    <w:abstractNumId w:val="10"/>
  </w:num>
  <w:num w:numId="79" w16cid:durableId="1686520089">
    <w:abstractNumId w:val="84"/>
  </w:num>
  <w:num w:numId="80" w16cid:durableId="833567086">
    <w:abstractNumId w:val="48"/>
  </w:num>
  <w:num w:numId="81" w16cid:durableId="520431984">
    <w:abstractNumId w:val="65"/>
  </w:num>
  <w:num w:numId="82" w16cid:durableId="552693384">
    <w:abstractNumId w:val="50"/>
  </w:num>
  <w:num w:numId="83" w16cid:durableId="1697347588">
    <w:abstractNumId w:val="76"/>
  </w:num>
  <w:num w:numId="84" w16cid:durableId="684136156">
    <w:abstractNumId w:val="47"/>
  </w:num>
  <w:num w:numId="85" w16cid:durableId="138769913">
    <w:abstractNumId w:val="30"/>
  </w:num>
  <w:num w:numId="86" w16cid:durableId="1889343499">
    <w:abstractNumId w:val="46"/>
  </w:num>
  <w:num w:numId="87" w16cid:durableId="553004979">
    <w:abstractNumId w:val="43"/>
  </w:num>
  <w:num w:numId="88" w16cid:durableId="1907259843">
    <w:abstractNumId w:val="29"/>
  </w:num>
  <w:num w:numId="89" w16cid:durableId="1547984342">
    <w:abstractNumId w:val="38"/>
  </w:num>
  <w:num w:numId="90" w16cid:durableId="97868314">
    <w:abstractNumId w:val="89"/>
  </w:num>
  <w:num w:numId="91" w16cid:durableId="829059978">
    <w:abstractNumId w:val="39"/>
  </w:num>
  <w:num w:numId="92" w16cid:durableId="1133862225">
    <w:abstractNumId w:val="36"/>
  </w:num>
  <w:num w:numId="93" w16cid:durableId="1722443723">
    <w:abstractNumId w:val="70"/>
  </w:num>
  <w:num w:numId="94" w16cid:durableId="1204557341">
    <w:abstractNumId w:val="14"/>
  </w:num>
  <w:num w:numId="95" w16cid:durableId="1878815014">
    <w:abstractNumId w:val="58"/>
  </w:num>
  <w:num w:numId="96" w16cid:durableId="367992256">
    <w:abstractNumId w:val="54"/>
  </w:num>
  <w:num w:numId="97" w16cid:durableId="771314920">
    <w:abstractNumId w:val="8"/>
  </w:num>
  <w:num w:numId="98" w16cid:durableId="50983020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2885101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57791965">
    <w:abstractNumId w:val="20"/>
  </w:num>
  <w:num w:numId="101" w16cid:durableId="233778380">
    <w:abstractNumId w:val="67"/>
  </w:num>
  <w:num w:numId="102" w16cid:durableId="1263221041">
    <w:abstractNumId w:val="95"/>
  </w:num>
  <w:num w:numId="103" w16cid:durableId="1813014549">
    <w:abstractNumId w:val="9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displayBackgroundShape/>
  <w:embedTrueTypeFonts/>
  <w:activeWritingStyle w:appName="MSWord" w:lang="pt-BR"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es-MX" w:vendorID="64" w:dllVersion="0" w:nlCheck="1" w:checkStyle="0"/>
  <w:activeWritingStyle w:appName="MSWord" w:lang="pt-BR" w:vendorID="64" w:dllVersion="0" w:nlCheck="1" w:checkStyle="0"/>
  <w:activeWritingStyle w:appName="MSWord" w:lang="fr-FR" w:vendorID="64" w:dllVersion="0" w:nlCheck="1" w:checkStyle="0"/>
  <w:stylePaneFormatFilter w:val="9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1"/>
  <w:stylePaneSortMethod w:val="0000"/>
  <w:defaultTabStop w:val="709"/>
  <w:hyphenationZone w:val="425"/>
  <w:evenAndOddHeaders/>
  <w:drawingGridHorizontalSpacing w:val="110"/>
  <w:displayHorizontalDrawingGridEvery w:val="2"/>
  <w:characterSpacingControl w:val="doNotCompress"/>
  <w:hdrShapeDefaults>
    <o:shapedefaults v:ext="edit" spidmax="2050"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0D5"/>
    <w:rsid w:val="00000AC5"/>
    <w:rsid w:val="00000CA2"/>
    <w:rsid w:val="00001C19"/>
    <w:rsid w:val="00001CD0"/>
    <w:rsid w:val="00002239"/>
    <w:rsid w:val="00002C1B"/>
    <w:rsid w:val="000030C5"/>
    <w:rsid w:val="000033F0"/>
    <w:rsid w:val="00003411"/>
    <w:rsid w:val="00003686"/>
    <w:rsid w:val="000037C0"/>
    <w:rsid w:val="000048CE"/>
    <w:rsid w:val="00005BCC"/>
    <w:rsid w:val="00005DD8"/>
    <w:rsid w:val="00006098"/>
    <w:rsid w:val="000060EE"/>
    <w:rsid w:val="000062AE"/>
    <w:rsid w:val="00006AEF"/>
    <w:rsid w:val="0000747A"/>
    <w:rsid w:val="00007642"/>
    <w:rsid w:val="00007EDB"/>
    <w:rsid w:val="00011507"/>
    <w:rsid w:val="000117DD"/>
    <w:rsid w:val="00011A7E"/>
    <w:rsid w:val="00012211"/>
    <w:rsid w:val="00012443"/>
    <w:rsid w:val="0001289E"/>
    <w:rsid w:val="00013026"/>
    <w:rsid w:val="00013DEA"/>
    <w:rsid w:val="0001444F"/>
    <w:rsid w:val="00014688"/>
    <w:rsid w:val="000152B3"/>
    <w:rsid w:val="0001535B"/>
    <w:rsid w:val="0001591A"/>
    <w:rsid w:val="00015A75"/>
    <w:rsid w:val="00016557"/>
    <w:rsid w:val="00016AE0"/>
    <w:rsid w:val="0001731D"/>
    <w:rsid w:val="00017C67"/>
    <w:rsid w:val="00020C5E"/>
    <w:rsid w:val="00020F08"/>
    <w:rsid w:val="00021ADA"/>
    <w:rsid w:val="00021CC2"/>
    <w:rsid w:val="00021E31"/>
    <w:rsid w:val="000222AC"/>
    <w:rsid w:val="00022CE0"/>
    <w:rsid w:val="000232AE"/>
    <w:rsid w:val="00023776"/>
    <w:rsid w:val="000238E0"/>
    <w:rsid w:val="00023BE4"/>
    <w:rsid w:val="0002413F"/>
    <w:rsid w:val="0002417E"/>
    <w:rsid w:val="00024D37"/>
    <w:rsid w:val="00025172"/>
    <w:rsid w:val="0002532D"/>
    <w:rsid w:val="00025719"/>
    <w:rsid w:val="00025E4B"/>
    <w:rsid w:val="00025E74"/>
    <w:rsid w:val="00026EE3"/>
    <w:rsid w:val="00027241"/>
    <w:rsid w:val="00027888"/>
    <w:rsid w:val="00027D15"/>
    <w:rsid w:val="00027F67"/>
    <w:rsid w:val="000305D0"/>
    <w:rsid w:val="000308B4"/>
    <w:rsid w:val="00030FB6"/>
    <w:rsid w:val="000313F1"/>
    <w:rsid w:val="00032E22"/>
    <w:rsid w:val="00033260"/>
    <w:rsid w:val="00033BB7"/>
    <w:rsid w:val="000346E2"/>
    <w:rsid w:val="00034F1E"/>
    <w:rsid w:val="00034F85"/>
    <w:rsid w:val="0003528D"/>
    <w:rsid w:val="00035339"/>
    <w:rsid w:val="0003686E"/>
    <w:rsid w:val="0003725D"/>
    <w:rsid w:val="0003762C"/>
    <w:rsid w:val="00040235"/>
    <w:rsid w:val="000404E0"/>
    <w:rsid w:val="000408C2"/>
    <w:rsid w:val="00040D13"/>
    <w:rsid w:val="00041C0C"/>
    <w:rsid w:val="00041C2C"/>
    <w:rsid w:val="00041C90"/>
    <w:rsid w:val="000432D3"/>
    <w:rsid w:val="0004376E"/>
    <w:rsid w:val="00044436"/>
    <w:rsid w:val="00044469"/>
    <w:rsid w:val="00044723"/>
    <w:rsid w:val="00044B32"/>
    <w:rsid w:val="00044F57"/>
    <w:rsid w:val="00044FE8"/>
    <w:rsid w:val="000452F7"/>
    <w:rsid w:val="00045613"/>
    <w:rsid w:val="000458A9"/>
    <w:rsid w:val="00045C36"/>
    <w:rsid w:val="0004626D"/>
    <w:rsid w:val="0004665D"/>
    <w:rsid w:val="00046E16"/>
    <w:rsid w:val="00047C30"/>
    <w:rsid w:val="00047E40"/>
    <w:rsid w:val="000509F0"/>
    <w:rsid w:val="000510D0"/>
    <w:rsid w:val="00051EC3"/>
    <w:rsid w:val="00052B8B"/>
    <w:rsid w:val="00052F2C"/>
    <w:rsid w:val="00053709"/>
    <w:rsid w:val="0005389F"/>
    <w:rsid w:val="00054C29"/>
    <w:rsid w:val="00055777"/>
    <w:rsid w:val="00055F9A"/>
    <w:rsid w:val="000563CA"/>
    <w:rsid w:val="00056593"/>
    <w:rsid w:val="000572AD"/>
    <w:rsid w:val="00057487"/>
    <w:rsid w:val="000576D3"/>
    <w:rsid w:val="00057787"/>
    <w:rsid w:val="0006047E"/>
    <w:rsid w:val="0006137F"/>
    <w:rsid w:val="000615BB"/>
    <w:rsid w:val="0006183E"/>
    <w:rsid w:val="00061D5F"/>
    <w:rsid w:val="000621B0"/>
    <w:rsid w:val="000634DE"/>
    <w:rsid w:val="000642F4"/>
    <w:rsid w:val="00064916"/>
    <w:rsid w:val="00064CAB"/>
    <w:rsid w:val="00064D3D"/>
    <w:rsid w:val="00064E5D"/>
    <w:rsid w:val="00065579"/>
    <w:rsid w:val="000668B2"/>
    <w:rsid w:val="00066FCD"/>
    <w:rsid w:val="00067030"/>
    <w:rsid w:val="000670D5"/>
    <w:rsid w:val="000673E5"/>
    <w:rsid w:val="0006790E"/>
    <w:rsid w:val="000700C8"/>
    <w:rsid w:val="000704CE"/>
    <w:rsid w:val="000712E8"/>
    <w:rsid w:val="00071DFF"/>
    <w:rsid w:val="000724B9"/>
    <w:rsid w:val="00072581"/>
    <w:rsid w:val="0007306A"/>
    <w:rsid w:val="00074443"/>
    <w:rsid w:val="00074BD7"/>
    <w:rsid w:val="00074C51"/>
    <w:rsid w:val="00074CE9"/>
    <w:rsid w:val="0007589D"/>
    <w:rsid w:val="000765AB"/>
    <w:rsid w:val="0007757A"/>
    <w:rsid w:val="000801B6"/>
    <w:rsid w:val="00080F18"/>
    <w:rsid w:val="000810A6"/>
    <w:rsid w:val="000812C3"/>
    <w:rsid w:val="0008157D"/>
    <w:rsid w:val="000817BF"/>
    <w:rsid w:val="00081BA2"/>
    <w:rsid w:val="00082143"/>
    <w:rsid w:val="00082826"/>
    <w:rsid w:val="00082F6A"/>
    <w:rsid w:val="00083912"/>
    <w:rsid w:val="00083C4C"/>
    <w:rsid w:val="00083D8D"/>
    <w:rsid w:val="00083FF8"/>
    <w:rsid w:val="00084778"/>
    <w:rsid w:val="000849FD"/>
    <w:rsid w:val="00085754"/>
    <w:rsid w:val="00085794"/>
    <w:rsid w:val="00085E6A"/>
    <w:rsid w:val="00085EA6"/>
    <w:rsid w:val="00086A3A"/>
    <w:rsid w:val="00086B08"/>
    <w:rsid w:val="00087053"/>
    <w:rsid w:val="0008705D"/>
    <w:rsid w:val="00090E37"/>
    <w:rsid w:val="00092202"/>
    <w:rsid w:val="00092B5C"/>
    <w:rsid w:val="000930D6"/>
    <w:rsid w:val="0009323B"/>
    <w:rsid w:val="00093A27"/>
    <w:rsid w:val="0009417E"/>
    <w:rsid w:val="00094547"/>
    <w:rsid w:val="00094FA9"/>
    <w:rsid w:val="000950E0"/>
    <w:rsid w:val="00095B46"/>
    <w:rsid w:val="00095D5F"/>
    <w:rsid w:val="0009680B"/>
    <w:rsid w:val="0009718A"/>
    <w:rsid w:val="0009748A"/>
    <w:rsid w:val="000A0195"/>
    <w:rsid w:val="000A08D6"/>
    <w:rsid w:val="000A09EF"/>
    <w:rsid w:val="000A1B8A"/>
    <w:rsid w:val="000A22BE"/>
    <w:rsid w:val="000A23FD"/>
    <w:rsid w:val="000A2A5A"/>
    <w:rsid w:val="000A2FDE"/>
    <w:rsid w:val="000A3A42"/>
    <w:rsid w:val="000A44A1"/>
    <w:rsid w:val="000A4825"/>
    <w:rsid w:val="000A4EBD"/>
    <w:rsid w:val="000A5B9D"/>
    <w:rsid w:val="000A5F3E"/>
    <w:rsid w:val="000A6E85"/>
    <w:rsid w:val="000A7096"/>
    <w:rsid w:val="000A73D1"/>
    <w:rsid w:val="000A79E2"/>
    <w:rsid w:val="000A7EE7"/>
    <w:rsid w:val="000B0E26"/>
    <w:rsid w:val="000B2702"/>
    <w:rsid w:val="000B2A4D"/>
    <w:rsid w:val="000B2D8E"/>
    <w:rsid w:val="000B3960"/>
    <w:rsid w:val="000B3C9D"/>
    <w:rsid w:val="000B4030"/>
    <w:rsid w:val="000B4A59"/>
    <w:rsid w:val="000B53BF"/>
    <w:rsid w:val="000B5FEC"/>
    <w:rsid w:val="000B6596"/>
    <w:rsid w:val="000B755D"/>
    <w:rsid w:val="000B764A"/>
    <w:rsid w:val="000C0875"/>
    <w:rsid w:val="000C0F63"/>
    <w:rsid w:val="000C2978"/>
    <w:rsid w:val="000C2ECC"/>
    <w:rsid w:val="000C2FE2"/>
    <w:rsid w:val="000C3032"/>
    <w:rsid w:val="000C3082"/>
    <w:rsid w:val="000C3838"/>
    <w:rsid w:val="000C4634"/>
    <w:rsid w:val="000C4712"/>
    <w:rsid w:val="000C4DAB"/>
    <w:rsid w:val="000C52A4"/>
    <w:rsid w:val="000C5435"/>
    <w:rsid w:val="000C58BA"/>
    <w:rsid w:val="000C6248"/>
    <w:rsid w:val="000C6D15"/>
    <w:rsid w:val="000C78EE"/>
    <w:rsid w:val="000C79B5"/>
    <w:rsid w:val="000C7B22"/>
    <w:rsid w:val="000C7DCF"/>
    <w:rsid w:val="000D03B2"/>
    <w:rsid w:val="000D0C77"/>
    <w:rsid w:val="000D0CF9"/>
    <w:rsid w:val="000D1429"/>
    <w:rsid w:val="000D1D3D"/>
    <w:rsid w:val="000D296B"/>
    <w:rsid w:val="000D2A83"/>
    <w:rsid w:val="000D2F31"/>
    <w:rsid w:val="000D2F63"/>
    <w:rsid w:val="000D4362"/>
    <w:rsid w:val="000D591C"/>
    <w:rsid w:val="000D5F66"/>
    <w:rsid w:val="000D5FBC"/>
    <w:rsid w:val="000D67CD"/>
    <w:rsid w:val="000D69A1"/>
    <w:rsid w:val="000D6A75"/>
    <w:rsid w:val="000D6CCA"/>
    <w:rsid w:val="000D70A7"/>
    <w:rsid w:val="000E0511"/>
    <w:rsid w:val="000E1D57"/>
    <w:rsid w:val="000E2141"/>
    <w:rsid w:val="000E22BA"/>
    <w:rsid w:val="000E24D3"/>
    <w:rsid w:val="000E28BD"/>
    <w:rsid w:val="000E2A41"/>
    <w:rsid w:val="000E2C6C"/>
    <w:rsid w:val="000E2CFC"/>
    <w:rsid w:val="000E41D7"/>
    <w:rsid w:val="000E44C1"/>
    <w:rsid w:val="000E49F0"/>
    <w:rsid w:val="000E4F9C"/>
    <w:rsid w:val="000E5DB3"/>
    <w:rsid w:val="000E6962"/>
    <w:rsid w:val="000E7C75"/>
    <w:rsid w:val="000E7E9E"/>
    <w:rsid w:val="000F1CBA"/>
    <w:rsid w:val="000F2BE3"/>
    <w:rsid w:val="000F3195"/>
    <w:rsid w:val="000F3DA1"/>
    <w:rsid w:val="000F4371"/>
    <w:rsid w:val="000F469B"/>
    <w:rsid w:val="000F46FE"/>
    <w:rsid w:val="000F4B7E"/>
    <w:rsid w:val="000F4BB6"/>
    <w:rsid w:val="000F4C23"/>
    <w:rsid w:val="000F503A"/>
    <w:rsid w:val="000F6200"/>
    <w:rsid w:val="000F6432"/>
    <w:rsid w:val="000F6741"/>
    <w:rsid w:val="000F6BA0"/>
    <w:rsid w:val="000F6C39"/>
    <w:rsid w:val="000F6F43"/>
    <w:rsid w:val="000F782C"/>
    <w:rsid w:val="000F7D9E"/>
    <w:rsid w:val="0010004C"/>
    <w:rsid w:val="00100862"/>
    <w:rsid w:val="00100C19"/>
    <w:rsid w:val="00101B1D"/>
    <w:rsid w:val="001025C9"/>
    <w:rsid w:val="00102628"/>
    <w:rsid w:val="00102637"/>
    <w:rsid w:val="0010322F"/>
    <w:rsid w:val="00103AE7"/>
    <w:rsid w:val="0010405E"/>
    <w:rsid w:val="00104613"/>
    <w:rsid w:val="00104A2C"/>
    <w:rsid w:val="00104B53"/>
    <w:rsid w:val="00104C23"/>
    <w:rsid w:val="00104E9C"/>
    <w:rsid w:val="00105094"/>
    <w:rsid w:val="001051F5"/>
    <w:rsid w:val="00105C82"/>
    <w:rsid w:val="00106380"/>
    <w:rsid w:val="0010724D"/>
    <w:rsid w:val="00110FB4"/>
    <w:rsid w:val="0011164D"/>
    <w:rsid w:val="00111C16"/>
    <w:rsid w:val="001123D7"/>
    <w:rsid w:val="001133DD"/>
    <w:rsid w:val="00116018"/>
    <w:rsid w:val="00116443"/>
    <w:rsid w:val="00116ACA"/>
    <w:rsid w:val="00116E48"/>
    <w:rsid w:val="001171CC"/>
    <w:rsid w:val="001173CB"/>
    <w:rsid w:val="0011796B"/>
    <w:rsid w:val="00120B26"/>
    <w:rsid w:val="00120DD8"/>
    <w:rsid w:val="00120EA4"/>
    <w:rsid w:val="00121BE0"/>
    <w:rsid w:val="00122346"/>
    <w:rsid w:val="00122741"/>
    <w:rsid w:val="00122E63"/>
    <w:rsid w:val="0012360A"/>
    <w:rsid w:val="00123BA7"/>
    <w:rsid w:val="00124820"/>
    <w:rsid w:val="00124CF1"/>
    <w:rsid w:val="00125C8E"/>
    <w:rsid w:val="001263CC"/>
    <w:rsid w:val="00126D3A"/>
    <w:rsid w:val="00127866"/>
    <w:rsid w:val="00127CF8"/>
    <w:rsid w:val="00127FBE"/>
    <w:rsid w:val="00130230"/>
    <w:rsid w:val="0013029E"/>
    <w:rsid w:val="0013068B"/>
    <w:rsid w:val="00130EDB"/>
    <w:rsid w:val="00131EAA"/>
    <w:rsid w:val="00132424"/>
    <w:rsid w:val="0013275A"/>
    <w:rsid w:val="00132773"/>
    <w:rsid w:val="00132E34"/>
    <w:rsid w:val="0013320A"/>
    <w:rsid w:val="00133F56"/>
    <w:rsid w:val="001341AA"/>
    <w:rsid w:val="00134454"/>
    <w:rsid w:val="00134ABE"/>
    <w:rsid w:val="00134F14"/>
    <w:rsid w:val="0013514E"/>
    <w:rsid w:val="001354D9"/>
    <w:rsid w:val="001355B5"/>
    <w:rsid w:val="00135DFD"/>
    <w:rsid w:val="00136273"/>
    <w:rsid w:val="001368EA"/>
    <w:rsid w:val="00136C91"/>
    <w:rsid w:val="00136D6A"/>
    <w:rsid w:val="001374CF"/>
    <w:rsid w:val="00137EF5"/>
    <w:rsid w:val="00137FD2"/>
    <w:rsid w:val="0014053F"/>
    <w:rsid w:val="00140580"/>
    <w:rsid w:val="0014067A"/>
    <w:rsid w:val="001412D1"/>
    <w:rsid w:val="0014199A"/>
    <w:rsid w:val="00141A32"/>
    <w:rsid w:val="0014258E"/>
    <w:rsid w:val="00143792"/>
    <w:rsid w:val="00143A59"/>
    <w:rsid w:val="00144B98"/>
    <w:rsid w:val="00144D27"/>
    <w:rsid w:val="001450A1"/>
    <w:rsid w:val="00145530"/>
    <w:rsid w:val="0014585F"/>
    <w:rsid w:val="001460C9"/>
    <w:rsid w:val="00146114"/>
    <w:rsid w:val="001465A3"/>
    <w:rsid w:val="001502AC"/>
    <w:rsid w:val="0015052B"/>
    <w:rsid w:val="001507BC"/>
    <w:rsid w:val="001518B0"/>
    <w:rsid w:val="001519BF"/>
    <w:rsid w:val="00151EA4"/>
    <w:rsid w:val="00151FC4"/>
    <w:rsid w:val="00152046"/>
    <w:rsid w:val="001521AD"/>
    <w:rsid w:val="001529EE"/>
    <w:rsid w:val="00153582"/>
    <w:rsid w:val="001542CE"/>
    <w:rsid w:val="00154BB7"/>
    <w:rsid w:val="00154EDE"/>
    <w:rsid w:val="00154FC6"/>
    <w:rsid w:val="0015599D"/>
    <w:rsid w:val="00155A2B"/>
    <w:rsid w:val="00155B8B"/>
    <w:rsid w:val="00157232"/>
    <w:rsid w:val="00157256"/>
    <w:rsid w:val="001608E8"/>
    <w:rsid w:val="00160CD9"/>
    <w:rsid w:val="00161368"/>
    <w:rsid w:val="00162404"/>
    <w:rsid w:val="00162544"/>
    <w:rsid w:val="001626C4"/>
    <w:rsid w:val="001629D8"/>
    <w:rsid w:val="0016376A"/>
    <w:rsid w:val="00164753"/>
    <w:rsid w:val="001669C4"/>
    <w:rsid w:val="00166C35"/>
    <w:rsid w:val="00166ECB"/>
    <w:rsid w:val="001675C7"/>
    <w:rsid w:val="00167CA5"/>
    <w:rsid w:val="0017067B"/>
    <w:rsid w:val="001706EE"/>
    <w:rsid w:val="00170BFA"/>
    <w:rsid w:val="00171240"/>
    <w:rsid w:val="00171C88"/>
    <w:rsid w:val="00171F7F"/>
    <w:rsid w:val="00172666"/>
    <w:rsid w:val="00172D24"/>
    <w:rsid w:val="00172E1E"/>
    <w:rsid w:val="00172F40"/>
    <w:rsid w:val="00173BA7"/>
    <w:rsid w:val="00174B08"/>
    <w:rsid w:val="001755CC"/>
    <w:rsid w:val="001760E6"/>
    <w:rsid w:val="00176CF2"/>
    <w:rsid w:val="00176E68"/>
    <w:rsid w:val="00177E9B"/>
    <w:rsid w:val="0018085D"/>
    <w:rsid w:val="001808B6"/>
    <w:rsid w:val="00181B4F"/>
    <w:rsid w:val="00181E2D"/>
    <w:rsid w:val="00183951"/>
    <w:rsid w:val="00183EA1"/>
    <w:rsid w:val="0018426E"/>
    <w:rsid w:val="001846D1"/>
    <w:rsid w:val="00184D08"/>
    <w:rsid w:val="00184E70"/>
    <w:rsid w:val="00185088"/>
    <w:rsid w:val="001850C6"/>
    <w:rsid w:val="0018524C"/>
    <w:rsid w:val="0018541E"/>
    <w:rsid w:val="0018547B"/>
    <w:rsid w:val="00185799"/>
    <w:rsid w:val="0018585A"/>
    <w:rsid w:val="001859C3"/>
    <w:rsid w:val="00185CC4"/>
    <w:rsid w:val="001869AE"/>
    <w:rsid w:val="00186A1E"/>
    <w:rsid w:val="00186CF6"/>
    <w:rsid w:val="0018726F"/>
    <w:rsid w:val="00187861"/>
    <w:rsid w:val="00191FF9"/>
    <w:rsid w:val="00192200"/>
    <w:rsid w:val="001929A7"/>
    <w:rsid w:val="001936D5"/>
    <w:rsid w:val="00193F42"/>
    <w:rsid w:val="00194225"/>
    <w:rsid w:val="00194630"/>
    <w:rsid w:val="00194AB3"/>
    <w:rsid w:val="00194D60"/>
    <w:rsid w:val="00194EC6"/>
    <w:rsid w:val="00195720"/>
    <w:rsid w:val="0019584F"/>
    <w:rsid w:val="00195EE7"/>
    <w:rsid w:val="00195FB2"/>
    <w:rsid w:val="001964C5"/>
    <w:rsid w:val="0019674B"/>
    <w:rsid w:val="001976F1"/>
    <w:rsid w:val="001A03D8"/>
    <w:rsid w:val="001A08AC"/>
    <w:rsid w:val="001A0BD1"/>
    <w:rsid w:val="001A13A8"/>
    <w:rsid w:val="001A1552"/>
    <w:rsid w:val="001A3393"/>
    <w:rsid w:val="001A37E6"/>
    <w:rsid w:val="001A3AED"/>
    <w:rsid w:val="001A4376"/>
    <w:rsid w:val="001A48CD"/>
    <w:rsid w:val="001A4C32"/>
    <w:rsid w:val="001A4D30"/>
    <w:rsid w:val="001A5A13"/>
    <w:rsid w:val="001A5A23"/>
    <w:rsid w:val="001A6110"/>
    <w:rsid w:val="001A64E0"/>
    <w:rsid w:val="001A665E"/>
    <w:rsid w:val="001A6998"/>
    <w:rsid w:val="001A6B06"/>
    <w:rsid w:val="001A742F"/>
    <w:rsid w:val="001A7D27"/>
    <w:rsid w:val="001A7D6B"/>
    <w:rsid w:val="001B04B3"/>
    <w:rsid w:val="001B0736"/>
    <w:rsid w:val="001B0D3E"/>
    <w:rsid w:val="001B10EC"/>
    <w:rsid w:val="001B13C1"/>
    <w:rsid w:val="001B18B6"/>
    <w:rsid w:val="001B1AA9"/>
    <w:rsid w:val="001B2800"/>
    <w:rsid w:val="001B3E7D"/>
    <w:rsid w:val="001B3F80"/>
    <w:rsid w:val="001B47E1"/>
    <w:rsid w:val="001B57E7"/>
    <w:rsid w:val="001B58ED"/>
    <w:rsid w:val="001B5A13"/>
    <w:rsid w:val="001B6F3B"/>
    <w:rsid w:val="001B7366"/>
    <w:rsid w:val="001C0DC7"/>
    <w:rsid w:val="001C263F"/>
    <w:rsid w:val="001C26AD"/>
    <w:rsid w:val="001C2BF1"/>
    <w:rsid w:val="001C33E8"/>
    <w:rsid w:val="001C39A8"/>
    <w:rsid w:val="001C3C9E"/>
    <w:rsid w:val="001C47D7"/>
    <w:rsid w:val="001C4A31"/>
    <w:rsid w:val="001C5247"/>
    <w:rsid w:val="001C5809"/>
    <w:rsid w:val="001C6B73"/>
    <w:rsid w:val="001C7FB6"/>
    <w:rsid w:val="001C7FE9"/>
    <w:rsid w:val="001D0305"/>
    <w:rsid w:val="001D0A9B"/>
    <w:rsid w:val="001D0E4C"/>
    <w:rsid w:val="001D0F61"/>
    <w:rsid w:val="001D1251"/>
    <w:rsid w:val="001D1C5F"/>
    <w:rsid w:val="001D1C89"/>
    <w:rsid w:val="001D2D57"/>
    <w:rsid w:val="001D2E50"/>
    <w:rsid w:val="001D4F25"/>
    <w:rsid w:val="001D5722"/>
    <w:rsid w:val="001D5F42"/>
    <w:rsid w:val="001D61E4"/>
    <w:rsid w:val="001D7C1B"/>
    <w:rsid w:val="001D7D9C"/>
    <w:rsid w:val="001E02FA"/>
    <w:rsid w:val="001E0650"/>
    <w:rsid w:val="001E0994"/>
    <w:rsid w:val="001E0C12"/>
    <w:rsid w:val="001E0D8B"/>
    <w:rsid w:val="001E13D4"/>
    <w:rsid w:val="001E1964"/>
    <w:rsid w:val="001E1E6A"/>
    <w:rsid w:val="001E2FF9"/>
    <w:rsid w:val="001E39E0"/>
    <w:rsid w:val="001E3F15"/>
    <w:rsid w:val="001E4AC8"/>
    <w:rsid w:val="001E50B9"/>
    <w:rsid w:val="001E5114"/>
    <w:rsid w:val="001E53C0"/>
    <w:rsid w:val="001E582C"/>
    <w:rsid w:val="001E5B37"/>
    <w:rsid w:val="001E5D89"/>
    <w:rsid w:val="001E6328"/>
    <w:rsid w:val="001E7889"/>
    <w:rsid w:val="001F0A4F"/>
    <w:rsid w:val="001F1ACA"/>
    <w:rsid w:val="001F1E66"/>
    <w:rsid w:val="001F28BA"/>
    <w:rsid w:val="001F2CDD"/>
    <w:rsid w:val="001F4216"/>
    <w:rsid w:val="001F43C0"/>
    <w:rsid w:val="001F43E3"/>
    <w:rsid w:val="001F5C45"/>
    <w:rsid w:val="001F6C65"/>
    <w:rsid w:val="001F7168"/>
    <w:rsid w:val="001F7417"/>
    <w:rsid w:val="001F75CB"/>
    <w:rsid w:val="001F7815"/>
    <w:rsid w:val="001F7CA4"/>
    <w:rsid w:val="001F7D9E"/>
    <w:rsid w:val="00200516"/>
    <w:rsid w:val="00200D5A"/>
    <w:rsid w:val="00201180"/>
    <w:rsid w:val="002013A5"/>
    <w:rsid w:val="00201821"/>
    <w:rsid w:val="00202229"/>
    <w:rsid w:val="002029B5"/>
    <w:rsid w:val="002029BD"/>
    <w:rsid w:val="00202D33"/>
    <w:rsid w:val="00202E4D"/>
    <w:rsid w:val="00202ED7"/>
    <w:rsid w:val="00202FFC"/>
    <w:rsid w:val="00203244"/>
    <w:rsid w:val="002036D1"/>
    <w:rsid w:val="002059AC"/>
    <w:rsid w:val="00205A75"/>
    <w:rsid w:val="00205E0A"/>
    <w:rsid w:val="002063BF"/>
    <w:rsid w:val="002063F1"/>
    <w:rsid w:val="00206A4F"/>
    <w:rsid w:val="002072D9"/>
    <w:rsid w:val="00207B85"/>
    <w:rsid w:val="00210506"/>
    <w:rsid w:val="002114BE"/>
    <w:rsid w:val="00211BB3"/>
    <w:rsid w:val="00211D95"/>
    <w:rsid w:val="00212482"/>
    <w:rsid w:val="002125E8"/>
    <w:rsid w:val="002127A8"/>
    <w:rsid w:val="00212F4E"/>
    <w:rsid w:val="002134AA"/>
    <w:rsid w:val="00213B1A"/>
    <w:rsid w:val="00213D3B"/>
    <w:rsid w:val="00213E0B"/>
    <w:rsid w:val="00214647"/>
    <w:rsid w:val="002147C2"/>
    <w:rsid w:val="0021539F"/>
    <w:rsid w:val="0021559D"/>
    <w:rsid w:val="00215629"/>
    <w:rsid w:val="00217854"/>
    <w:rsid w:val="00217D13"/>
    <w:rsid w:val="0022007A"/>
    <w:rsid w:val="00220823"/>
    <w:rsid w:val="00220AE8"/>
    <w:rsid w:val="00220CCF"/>
    <w:rsid w:val="0022161D"/>
    <w:rsid w:val="00221E3E"/>
    <w:rsid w:val="00222A2A"/>
    <w:rsid w:val="00222AB3"/>
    <w:rsid w:val="00223184"/>
    <w:rsid w:val="002237E7"/>
    <w:rsid w:val="002243AB"/>
    <w:rsid w:val="00224607"/>
    <w:rsid w:val="00224A49"/>
    <w:rsid w:val="002251F6"/>
    <w:rsid w:val="002267C7"/>
    <w:rsid w:val="00226992"/>
    <w:rsid w:val="00227529"/>
    <w:rsid w:val="0022798F"/>
    <w:rsid w:val="00227E8A"/>
    <w:rsid w:val="0023053F"/>
    <w:rsid w:val="00230570"/>
    <w:rsid w:val="00231294"/>
    <w:rsid w:val="00231C98"/>
    <w:rsid w:val="00232142"/>
    <w:rsid w:val="002324F3"/>
    <w:rsid w:val="00232AEF"/>
    <w:rsid w:val="0023335E"/>
    <w:rsid w:val="00233C8F"/>
    <w:rsid w:val="00233E38"/>
    <w:rsid w:val="0023407D"/>
    <w:rsid w:val="00234461"/>
    <w:rsid w:val="0023450D"/>
    <w:rsid w:val="00234560"/>
    <w:rsid w:val="0023473F"/>
    <w:rsid w:val="002349AF"/>
    <w:rsid w:val="00234D0A"/>
    <w:rsid w:val="00235C2E"/>
    <w:rsid w:val="00235F43"/>
    <w:rsid w:val="002360BD"/>
    <w:rsid w:val="00236535"/>
    <w:rsid w:val="00236574"/>
    <w:rsid w:val="002365FF"/>
    <w:rsid w:val="00236691"/>
    <w:rsid w:val="00236D5E"/>
    <w:rsid w:val="00240AE0"/>
    <w:rsid w:val="002411E5"/>
    <w:rsid w:val="00241292"/>
    <w:rsid w:val="00241A4F"/>
    <w:rsid w:val="00241D6F"/>
    <w:rsid w:val="00242039"/>
    <w:rsid w:val="00242814"/>
    <w:rsid w:val="00242A42"/>
    <w:rsid w:val="00243966"/>
    <w:rsid w:val="00243D17"/>
    <w:rsid w:val="00243D45"/>
    <w:rsid w:val="00244109"/>
    <w:rsid w:val="002447BF"/>
    <w:rsid w:val="00244E53"/>
    <w:rsid w:val="00245A18"/>
    <w:rsid w:val="00245B60"/>
    <w:rsid w:val="00246103"/>
    <w:rsid w:val="002463FC"/>
    <w:rsid w:val="002474F9"/>
    <w:rsid w:val="0024765F"/>
    <w:rsid w:val="00252515"/>
    <w:rsid w:val="00253355"/>
    <w:rsid w:val="0025391F"/>
    <w:rsid w:val="00253E70"/>
    <w:rsid w:val="00254ECA"/>
    <w:rsid w:val="002572CE"/>
    <w:rsid w:val="00257B01"/>
    <w:rsid w:val="00261156"/>
    <w:rsid w:val="0026147C"/>
    <w:rsid w:val="00262229"/>
    <w:rsid w:val="0026228D"/>
    <w:rsid w:val="00262474"/>
    <w:rsid w:val="002624A8"/>
    <w:rsid w:val="002629D6"/>
    <w:rsid w:val="002630FD"/>
    <w:rsid w:val="00263208"/>
    <w:rsid w:val="002638DD"/>
    <w:rsid w:val="00263A76"/>
    <w:rsid w:val="00263CBD"/>
    <w:rsid w:val="0026453B"/>
    <w:rsid w:val="00264D20"/>
    <w:rsid w:val="00264DB3"/>
    <w:rsid w:val="00265778"/>
    <w:rsid w:val="0026586C"/>
    <w:rsid w:val="002662EB"/>
    <w:rsid w:val="00266CCD"/>
    <w:rsid w:val="002674FD"/>
    <w:rsid w:val="00267F07"/>
    <w:rsid w:val="00267F0A"/>
    <w:rsid w:val="002700B8"/>
    <w:rsid w:val="00270AC6"/>
    <w:rsid w:val="00270C6C"/>
    <w:rsid w:val="00270DEF"/>
    <w:rsid w:val="00271F4E"/>
    <w:rsid w:val="002738DC"/>
    <w:rsid w:val="00273C6B"/>
    <w:rsid w:val="002742F5"/>
    <w:rsid w:val="00274DC4"/>
    <w:rsid w:val="002750F7"/>
    <w:rsid w:val="002752D1"/>
    <w:rsid w:val="00275337"/>
    <w:rsid w:val="00275AC6"/>
    <w:rsid w:val="002768F0"/>
    <w:rsid w:val="00277091"/>
    <w:rsid w:val="00277175"/>
    <w:rsid w:val="00277638"/>
    <w:rsid w:val="00277C32"/>
    <w:rsid w:val="0028008D"/>
    <w:rsid w:val="002814E0"/>
    <w:rsid w:val="0028168A"/>
    <w:rsid w:val="0028209C"/>
    <w:rsid w:val="00282205"/>
    <w:rsid w:val="0028324E"/>
    <w:rsid w:val="002832CE"/>
    <w:rsid w:val="00284303"/>
    <w:rsid w:val="00285090"/>
    <w:rsid w:val="00286A82"/>
    <w:rsid w:val="00287CAB"/>
    <w:rsid w:val="00290429"/>
    <w:rsid w:val="00290C18"/>
    <w:rsid w:val="002910DA"/>
    <w:rsid w:val="00291B81"/>
    <w:rsid w:val="00291C9A"/>
    <w:rsid w:val="00291E3D"/>
    <w:rsid w:val="002923BD"/>
    <w:rsid w:val="002928A1"/>
    <w:rsid w:val="00292A99"/>
    <w:rsid w:val="00292E1B"/>
    <w:rsid w:val="002938F9"/>
    <w:rsid w:val="00293968"/>
    <w:rsid w:val="00293A81"/>
    <w:rsid w:val="00294569"/>
    <w:rsid w:val="0029463D"/>
    <w:rsid w:val="00294F4E"/>
    <w:rsid w:val="00295913"/>
    <w:rsid w:val="00295AA9"/>
    <w:rsid w:val="0029618D"/>
    <w:rsid w:val="0029638D"/>
    <w:rsid w:val="00296BE5"/>
    <w:rsid w:val="002975DF"/>
    <w:rsid w:val="00297C0D"/>
    <w:rsid w:val="002A021D"/>
    <w:rsid w:val="002A03C3"/>
    <w:rsid w:val="002A09C3"/>
    <w:rsid w:val="002A0D1D"/>
    <w:rsid w:val="002A0EC1"/>
    <w:rsid w:val="002A0FCE"/>
    <w:rsid w:val="002A10E9"/>
    <w:rsid w:val="002A1373"/>
    <w:rsid w:val="002A17D0"/>
    <w:rsid w:val="002A210E"/>
    <w:rsid w:val="002A23CE"/>
    <w:rsid w:val="002A25F1"/>
    <w:rsid w:val="002A28FE"/>
    <w:rsid w:val="002A2ABA"/>
    <w:rsid w:val="002A336B"/>
    <w:rsid w:val="002A385F"/>
    <w:rsid w:val="002A4150"/>
    <w:rsid w:val="002A49BB"/>
    <w:rsid w:val="002A4AF5"/>
    <w:rsid w:val="002A4EE3"/>
    <w:rsid w:val="002A53CB"/>
    <w:rsid w:val="002A5772"/>
    <w:rsid w:val="002A5BE3"/>
    <w:rsid w:val="002A5EA1"/>
    <w:rsid w:val="002A60E4"/>
    <w:rsid w:val="002A63B4"/>
    <w:rsid w:val="002A68F8"/>
    <w:rsid w:val="002A77C0"/>
    <w:rsid w:val="002A795A"/>
    <w:rsid w:val="002A7989"/>
    <w:rsid w:val="002A7DE8"/>
    <w:rsid w:val="002B0293"/>
    <w:rsid w:val="002B08C1"/>
    <w:rsid w:val="002B095D"/>
    <w:rsid w:val="002B0AC2"/>
    <w:rsid w:val="002B0B89"/>
    <w:rsid w:val="002B0C88"/>
    <w:rsid w:val="002B1D6A"/>
    <w:rsid w:val="002B1DA3"/>
    <w:rsid w:val="002B2179"/>
    <w:rsid w:val="002B34F7"/>
    <w:rsid w:val="002B359F"/>
    <w:rsid w:val="002B3BA8"/>
    <w:rsid w:val="002B3CD0"/>
    <w:rsid w:val="002B3E5C"/>
    <w:rsid w:val="002B3E6D"/>
    <w:rsid w:val="002B48B4"/>
    <w:rsid w:val="002B48ED"/>
    <w:rsid w:val="002B492F"/>
    <w:rsid w:val="002B5360"/>
    <w:rsid w:val="002B5519"/>
    <w:rsid w:val="002B6AAF"/>
    <w:rsid w:val="002B6E52"/>
    <w:rsid w:val="002B71EF"/>
    <w:rsid w:val="002B73E0"/>
    <w:rsid w:val="002B7912"/>
    <w:rsid w:val="002C0CAA"/>
    <w:rsid w:val="002C1750"/>
    <w:rsid w:val="002C17F1"/>
    <w:rsid w:val="002C184E"/>
    <w:rsid w:val="002C204C"/>
    <w:rsid w:val="002C20F6"/>
    <w:rsid w:val="002C2478"/>
    <w:rsid w:val="002C2826"/>
    <w:rsid w:val="002C2F6F"/>
    <w:rsid w:val="002C362C"/>
    <w:rsid w:val="002C4103"/>
    <w:rsid w:val="002C417B"/>
    <w:rsid w:val="002C4367"/>
    <w:rsid w:val="002C46DF"/>
    <w:rsid w:val="002C4DAD"/>
    <w:rsid w:val="002C52F3"/>
    <w:rsid w:val="002C5B55"/>
    <w:rsid w:val="002C5D65"/>
    <w:rsid w:val="002C72D4"/>
    <w:rsid w:val="002C74BA"/>
    <w:rsid w:val="002D0CF5"/>
    <w:rsid w:val="002D1DB2"/>
    <w:rsid w:val="002D1E56"/>
    <w:rsid w:val="002D20E2"/>
    <w:rsid w:val="002D2370"/>
    <w:rsid w:val="002D32EE"/>
    <w:rsid w:val="002D461B"/>
    <w:rsid w:val="002D4FCB"/>
    <w:rsid w:val="002D5556"/>
    <w:rsid w:val="002D64BB"/>
    <w:rsid w:val="002D79B1"/>
    <w:rsid w:val="002E135E"/>
    <w:rsid w:val="002E1B85"/>
    <w:rsid w:val="002E299E"/>
    <w:rsid w:val="002E2EE2"/>
    <w:rsid w:val="002E2F48"/>
    <w:rsid w:val="002E3224"/>
    <w:rsid w:val="002E33AD"/>
    <w:rsid w:val="002E4A5E"/>
    <w:rsid w:val="002E4B3F"/>
    <w:rsid w:val="002E4D65"/>
    <w:rsid w:val="002E5241"/>
    <w:rsid w:val="002E58C4"/>
    <w:rsid w:val="002E595E"/>
    <w:rsid w:val="002E6F79"/>
    <w:rsid w:val="002E710E"/>
    <w:rsid w:val="002E76C7"/>
    <w:rsid w:val="002E7C90"/>
    <w:rsid w:val="002E7E06"/>
    <w:rsid w:val="002E7F77"/>
    <w:rsid w:val="002F14D5"/>
    <w:rsid w:val="002F1949"/>
    <w:rsid w:val="002F1CEB"/>
    <w:rsid w:val="002F1E7F"/>
    <w:rsid w:val="002F1EB3"/>
    <w:rsid w:val="002F2096"/>
    <w:rsid w:val="002F2221"/>
    <w:rsid w:val="002F26E3"/>
    <w:rsid w:val="002F2923"/>
    <w:rsid w:val="002F35D4"/>
    <w:rsid w:val="002F3F9C"/>
    <w:rsid w:val="002F435C"/>
    <w:rsid w:val="002F471E"/>
    <w:rsid w:val="002F4D44"/>
    <w:rsid w:val="002F4ED2"/>
    <w:rsid w:val="002F546D"/>
    <w:rsid w:val="002F558C"/>
    <w:rsid w:val="002F5739"/>
    <w:rsid w:val="002F5BAA"/>
    <w:rsid w:val="002F5CCD"/>
    <w:rsid w:val="002F6474"/>
    <w:rsid w:val="002F6515"/>
    <w:rsid w:val="002F6C80"/>
    <w:rsid w:val="002F6CA6"/>
    <w:rsid w:val="002F6E4C"/>
    <w:rsid w:val="002F7B6D"/>
    <w:rsid w:val="002F7C4E"/>
    <w:rsid w:val="002F7E7E"/>
    <w:rsid w:val="00300C38"/>
    <w:rsid w:val="00302212"/>
    <w:rsid w:val="00302640"/>
    <w:rsid w:val="00302F62"/>
    <w:rsid w:val="003030BA"/>
    <w:rsid w:val="003035C8"/>
    <w:rsid w:val="00303C51"/>
    <w:rsid w:val="003044CE"/>
    <w:rsid w:val="003045A3"/>
    <w:rsid w:val="003046B9"/>
    <w:rsid w:val="00304A79"/>
    <w:rsid w:val="00304BFF"/>
    <w:rsid w:val="00304EFE"/>
    <w:rsid w:val="003055DC"/>
    <w:rsid w:val="003057E1"/>
    <w:rsid w:val="0030594E"/>
    <w:rsid w:val="00305CC7"/>
    <w:rsid w:val="00305E80"/>
    <w:rsid w:val="00306981"/>
    <w:rsid w:val="00306AE9"/>
    <w:rsid w:val="003073A5"/>
    <w:rsid w:val="00307A2D"/>
    <w:rsid w:val="0031005D"/>
    <w:rsid w:val="00310A4A"/>
    <w:rsid w:val="00310E8A"/>
    <w:rsid w:val="00311021"/>
    <w:rsid w:val="0031176D"/>
    <w:rsid w:val="003117AF"/>
    <w:rsid w:val="003127FF"/>
    <w:rsid w:val="00312937"/>
    <w:rsid w:val="00312ABD"/>
    <w:rsid w:val="00312DD4"/>
    <w:rsid w:val="00312F28"/>
    <w:rsid w:val="00313EA6"/>
    <w:rsid w:val="00314269"/>
    <w:rsid w:val="00314ACF"/>
    <w:rsid w:val="00314E50"/>
    <w:rsid w:val="0031508F"/>
    <w:rsid w:val="00315861"/>
    <w:rsid w:val="00315872"/>
    <w:rsid w:val="0031660A"/>
    <w:rsid w:val="00316695"/>
    <w:rsid w:val="00317522"/>
    <w:rsid w:val="0032031A"/>
    <w:rsid w:val="003204AE"/>
    <w:rsid w:val="00320A41"/>
    <w:rsid w:val="00320FFA"/>
    <w:rsid w:val="003212DC"/>
    <w:rsid w:val="0032179A"/>
    <w:rsid w:val="00321831"/>
    <w:rsid w:val="00321BA2"/>
    <w:rsid w:val="00321D79"/>
    <w:rsid w:val="00321FC7"/>
    <w:rsid w:val="00322516"/>
    <w:rsid w:val="00322CD3"/>
    <w:rsid w:val="00322E44"/>
    <w:rsid w:val="00324712"/>
    <w:rsid w:val="00324C30"/>
    <w:rsid w:val="00324E79"/>
    <w:rsid w:val="003258A5"/>
    <w:rsid w:val="00325ADB"/>
    <w:rsid w:val="0032678E"/>
    <w:rsid w:val="003267EA"/>
    <w:rsid w:val="00326DF2"/>
    <w:rsid w:val="00326F2F"/>
    <w:rsid w:val="00327037"/>
    <w:rsid w:val="00327245"/>
    <w:rsid w:val="0032785F"/>
    <w:rsid w:val="00330948"/>
    <w:rsid w:val="00330D58"/>
    <w:rsid w:val="00330E0E"/>
    <w:rsid w:val="0033155D"/>
    <w:rsid w:val="00332095"/>
    <w:rsid w:val="0033226E"/>
    <w:rsid w:val="00332311"/>
    <w:rsid w:val="00332392"/>
    <w:rsid w:val="0033294E"/>
    <w:rsid w:val="00332E7B"/>
    <w:rsid w:val="00333210"/>
    <w:rsid w:val="00335358"/>
    <w:rsid w:val="003361CA"/>
    <w:rsid w:val="00336CC4"/>
    <w:rsid w:val="00336D23"/>
    <w:rsid w:val="00336DF6"/>
    <w:rsid w:val="00336E11"/>
    <w:rsid w:val="00336F70"/>
    <w:rsid w:val="00337C1D"/>
    <w:rsid w:val="00340613"/>
    <w:rsid w:val="0034080B"/>
    <w:rsid w:val="00340A1A"/>
    <w:rsid w:val="0034111A"/>
    <w:rsid w:val="003420CD"/>
    <w:rsid w:val="00342266"/>
    <w:rsid w:val="00342502"/>
    <w:rsid w:val="00342BF3"/>
    <w:rsid w:val="003432E4"/>
    <w:rsid w:val="003433E1"/>
    <w:rsid w:val="00343DDB"/>
    <w:rsid w:val="00343E5C"/>
    <w:rsid w:val="0034404F"/>
    <w:rsid w:val="00344ACA"/>
    <w:rsid w:val="00344E1D"/>
    <w:rsid w:val="0034510E"/>
    <w:rsid w:val="003454D5"/>
    <w:rsid w:val="00346A97"/>
    <w:rsid w:val="00346D6D"/>
    <w:rsid w:val="00347D61"/>
    <w:rsid w:val="003503F0"/>
    <w:rsid w:val="003506BD"/>
    <w:rsid w:val="00350DAE"/>
    <w:rsid w:val="00351295"/>
    <w:rsid w:val="003515E1"/>
    <w:rsid w:val="00351831"/>
    <w:rsid w:val="00351F25"/>
    <w:rsid w:val="003520BD"/>
    <w:rsid w:val="003528A9"/>
    <w:rsid w:val="00353702"/>
    <w:rsid w:val="0035433B"/>
    <w:rsid w:val="00354555"/>
    <w:rsid w:val="0035480F"/>
    <w:rsid w:val="00354EDD"/>
    <w:rsid w:val="00355C3D"/>
    <w:rsid w:val="00356372"/>
    <w:rsid w:val="003569AD"/>
    <w:rsid w:val="00356A56"/>
    <w:rsid w:val="00356BD3"/>
    <w:rsid w:val="00357CE4"/>
    <w:rsid w:val="00360429"/>
    <w:rsid w:val="00360C93"/>
    <w:rsid w:val="00361D86"/>
    <w:rsid w:val="00362238"/>
    <w:rsid w:val="00362A93"/>
    <w:rsid w:val="00362BED"/>
    <w:rsid w:val="00362CBD"/>
    <w:rsid w:val="00362DCC"/>
    <w:rsid w:val="00362DDD"/>
    <w:rsid w:val="00363237"/>
    <w:rsid w:val="003641E8"/>
    <w:rsid w:val="00364614"/>
    <w:rsid w:val="00364D90"/>
    <w:rsid w:val="00365C2E"/>
    <w:rsid w:val="00365DCD"/>
    <w:rsid w:val="00366A8A"/>
    <w:rsid w:val="00366ED4"/>
    <w:rsid w:val="00367B8D"/>
    <w:rsid w:val="00367BDE"/>
    <w:rsid w:val="003700DF"/>
    <w:rsid w:val="003700F2"/>
    <w:rsid w:val="00370347"/>
    <w:rsid w:val="0037063D"/>
    <w:rsid w:val="0037115B"/>
    <w:rsid w:val="0037151A"/>
    <w:rsid w:val="0037194B"/>
    <w:rsid w:val="00371AA9"/>
    <w:rsid w:val="00371C48"/>
    <w:rsid w:val="003728B9"/>
    <w:rsid w:val="00373ADB"/>
    <w:rsid w:val="00373B5A"/>
    <w:rsid w:val="00373E32"/>
    <w:rsid w:val="00374443"/>
    <w:rsid w:val="00374A5E"/>
    <w:rsid w:val="00375A5E"/>
    <w:rsid w:val="003766E3"/>
    <w:rsid w:val="0037694C"/>
    <w:rsid w:val="00376A05"/>
    <w:rsid w:val="003773F9"/>
    <w:rsid w:val="003776B0"/>
    <w:rsid w:val="00377BB1"/>
    <w:rsid w:val="003804AA"/>
    <w:rsid w:val="00380AF9"/>
    <w:rsid w:val="003810EF"/>
    <w:rsid w:val="003811AB"/>
    <w:rsid w:val="00382036"/>
    <w:rsid w:val="003826E4"/>
    <w:rsid w:val="00382950"/>
    <w:rsid w:val="003839D4"/>
    <w:rsid w:val="00383AE1"/>
    <w:rsid w:val="00384541"/>
    <w:rsid w:val="00384C0F"/>
    <w:rsid w:val="00385098"/>
    <w:rsid w:val="0038536A"/>
    <w:rsid w:val="0038561D"/>
    <w:rsid w:val="00385E57"/>
    <w:rsid w:val="00386629"/>
    <w:rsid w:val="00386A92"/>
    <w:rsid w:val="00387A1E"/>
    <w:rsid w:val="00387C88"/>
    <w:rsid w:val="00390130"/>
    <w:rsid w:val="00392F1B"/>
    <w:rsid w:val="00393162"/>
    <w:rsid w:val="003939F4"/>
    <w:rsid w:val="00393D3D"/>
    <w:rsid w:val="00394DED"/>
    <w:rsid w:val="00395071"/>
    <w:rsid w:val="003961CB"/>
    <w:rsid w:val="00396860"/>
    <w:rsid w:val="00397A9E"/>
    <w:rsid w:val="00397C92"/>
    <w:rsid w:val="003A08C6"/>
    <w:rsid w:val="003A2F2D"/>
    <w:rsid w:val="003A313C"/>
    <w:rsid w:val="003A3E21"/>
    <w:rsid w:val="003A3EA0"/>
    <w:rsid w:val="003A44DC"/>
    <w:rsid w:val="003A45AD"/>
    <w:rsid w:val="003A7FF1"/>
    <w:rsid w:val="003B09F5"/>
    <w:rsid w:val="003B15C5"/>
    <w:rsid w:val="003B21F1"/>
    <w:rsid w:val="003B2905"/>
    <w:rsid w:val="003B41B1"/>
    <w:rsid w:val="003B57D9"/>
    <w:rsid w:val="003B5979"/>
    <w:rsid w:val="003B62B2"/>
    <w:rsid w:val="003B6E86"/>
    <w:rsid w:val="003B6F85"/>
    <w:rsid w:val="003B6FCB"/>
    <w:rsid w:val="003B7B8A"/>
    <w:rsid w:val="003B7EBB"/>
    <w:rsid w:val="003C03B5"/>
    <w:rsid w:val="003C0D7C"/>
    <w:rsid w:val="003C1557"/>
    <w:rsid w:val="003C2312"/>
    <w:rsid w:val="003C270D"/>
    <w:rsid w:val="003C2A1C"/>
    <w:rsid w:val="003C2DC9"/>
    <w:rsid w:val="003C30F6"/>
    <w:rsid w:val="003C3909"/>
    <w:rsid w:val="003C3CBD"/>
    <w:rsid w:val="003C4718"/>
    <w:rsid w:val="003C497B"/>
    <w:rsid w:val="003C4DEF"/>
    <w:rsid w:val="003C594D"/>
    <w:rsid w:val="003C6472"/>
    <w:rsid w:val="003C6A09"/>
    <w:rsid w:val="003C6AC5"/>
    <w:rsid w:val="003C7384"/>
    <w:rsid w:val="003C74A6"/>
    <w:rsid w:val="003C7A15"/>
    <w:rsid w:val="003C7DE2"/>
    <w:rsid w:val="003C7FB1"/>
    <w:rsid w:val="003D0551"/>
    <w:rsid w:val="003D0610"/>
    <w:rsid w:val="003D07CF"/>
    <w:rsid w:val="003D09AE"/>
    <w:rsid w:val="003D0F72"/>
    <w:rsid w:val="003D146B"/>
    <w:rsid w:val="003D1781"/>
    <w:rsid w:val="003D2856"/>
    <w:rsid w:val="003D2C38"/>
    <w:rsid w:val="003D318C"/>
    <w:rsid w:val="003D34EC"/>
    <w:rsid w:val="003D3A5D"/>
    <w:rsid w:val="003D3F81"/>
    <w:rsid w:val="003D4472"/>
    <w:rsid w:val="003D4880"/>
    <w:rsid w:val="003D48D0"/>
    <w:rsid w:val="003D5A87"/>
    <w:rsid w:val="003D5CAC"/>
    <w:rsid w:val="003D5D78"/>
    <w:rsid w:val="003D60D4"/>
    <w:rsid w:val="003D6D5D"/>
    <w:rsid w:val="003D7045"/>
    <w:rsid w:val="003D7EE0"/>
    <w:rsid w:val="003E05D5"/>
    <w:rsid w:val="003E097B"/>
    <w:rsid w:val="003E0994"/>
    <w:rsid w:val="003E0B23"/>
    <w:rsid w:val="003E1BD9"/>
    <w:rsid w:val="003E1C56"/>
    <w:rsid w:val="003E1CDC"/>
    <w:rsid w:val="003E1CFD"/>
    <w:rsid w:val="003E2291"/>
    <w:rsid w:val="003E235B"/>
    <w:rsid w:val="003E26FD"/>
    <w:rsid w:val="003E29BF"/>
    <w:rsid w:val="003E3534"/>
    <w:rsid w:val="003E3C71"/>
    <w:rsid w:val="003E3C9E"/>
    <w:rsid w:val="003E4261"/>
    <w:rsid w:val="003E48B1"/>
    <w:rsid w:val="003E4F11"/>
    <w:rsid w:val="003E505A"/>
    <w:rsid w:val="003E5069"/>
    <w:rsid w:val="003E55B6"/>
    <w:rsid w:val="003E57B3"/>
    <w:rsid w:val="003E5830"/>
    <w:rsid w:val="003E790F"/>
    <w:rsid w:val="003E7BFA"/>
    <w:rsid w:val="003E7F27"/>
    <w:rsid w:val="003F009B"/>
    <w:rsid w:val="003F00BF"/>
    <w:rsid w:val="003F0494"/>
    <w:rsid w:val="003F0641"/>
    <w:rsid w:val="003F121B"/>
    <w:rsid w:val="003F2510"/>
    <w:rsid w:val="003F264C"/>
    <w:rsid w:val="003F396A"/>
    <w:rsid w:val="003F470D"/>
    <w:rsid w:val="003F4C21"/>
    <w:rsid w:val="003F4D64"/>
    <w:rsid w:val="003F4DA3"/>
    <w:rsid w:val="003F577F"/>
    <w:rsid w:val="00400578"/>
    <w:rsid w:val="004005DC"/>
    <w:rsid w:val="00400F31"/>
    <w:rsid w:val="00400F5E"/>
    <w:rsid w:val="0040115F"/>
    <w:rsid w:val="00401890"/>
    <w:rsid w:val="00401BD4"/>
    <w:rsid w:val="0040214D"/>
    <w:rsid w:val="004024C4"/>
    <w:rsid w:val="004025F2"/>
    <w:rsid w:val="00402710"/>
    <w:rsid w:val="00402B2D"/>
    <w:rsid w:val="00402BEA"/>
    <w:rsid w:val="00403037"/>
    <w:rsid w:val="0040306F"/>
    <w:rsid w:val="00404C0C"/>
    <w:rsid w:val="00404C65"/>
    <w:rsid w:val="00404D1D"/>
    <w:rsid w:val="00405B34"/>
    <w:rsid w:val="00405D96"/>
    <w:rsid w:val="00406F11"/>
    <w:rsid w:val="00410066"/>
    <w:rsid w:val="0041175B"/>
    <w:rsid w:val="004119A2"/>
    <w:rsid w:val="00411AF7"/>
    <w:rsid w:val="00411D99"/>
    <w:rsid w:val="00412077"/>
    <w:rsid w:val="00412446"/>
    <w:rsid w:val="0041260E"/>
    <w:rsid w:val="00412948"/>
    <w:rsid w:val="00412D8F"/>
    <w:rsid w:val="0041327B"/>
    <w:rsid w:val="004135D5"/>
    <w:rsid w:val="00413729"/>
    <w:rsid w:val="004139DE"/>
    <w:rsid w:val="00413A02"/>
    <w:rsid w:val="00413A68"/>
    <w:rsid w:val="00413EFC"/>
    <w:rsid w:val="004142BA"/>
    <w:rsid w:val="0041525A"/>
    <w:rsid w:val="00415E7B"/>
    <w:rsid w:val="00416047"/>
    <w:rsid w:val="00416162"/>
    <w:rsid w:val="0041628C"/>
    <w:rsid w:val="00416C78"/>
    <w:rsid w:val="00417725"/>
    <w:rsid w:val="00417821"/>
    <w:rsid w:val="00417BA6"/>
    <w:rsid w:val="00417D4D"/>
    <w:rsid w:val="00420899"/>
    <w:rsid w:val="00420EA8"/>
    <w:rsid w:val="004211A0"/>
    <w:rsid w:val="00422038"/>
    <w:rsid w:val="00422217"/>
    <w:rsid w:val="004222E6"/>
    <w:rsid w:val="004223C0"/>
    <w:rsid w:val="004224B2"/>
    <w:rsid w:val="00423863"/>
    <w:rsid w:val="00424B2D"/>
    <w:rsid w:val="00424DA5"/>
    <w:rsid w:val="00424DCA"/>
    <w:rsid w:val="00425A86"/>
    <w:rsid w:val="004265FA"/>
    <w:rsid w:val="00427201"/>
    <w:rsid w:val="004306DE"/>
    <w:rsid w:val="004311A8"/>
    <w:rsid w:val="00431410"/>
    <w:rsid w:val="0043165B"/>
    <w:rsid w:val="0043190E"/>
    <w:rsid w:val="00431D68"/>
    <w:rsid w:val="00431EA9"/>
    <w:rsid w:val="004324F8"/>
    <w:rsid w:val="00432808"/>
    <w:rsid w:val="00432898"/>
    <w:rsid w:val="00432B56"/>
    <w:rsid w:val="00432E4F"/>
    <w:rsid w:val="0043330D"/>
    <w:rsid w:val="00433355"/>
    <w:rsid w:val="00433AEF"/>
    <w:rsid w:val="00434909"/>
    <w:rsid w:val="00434E18"/>
    <w:rsid w:val="00435213"/>
    <w:rsid w:val="00435B66"/>
    <w:rsid w:val="00435E25"/>
    <w:rsid w:val="00435F27"/>
    <w:rsid w:val="0043699F"/>
    <w:rsid w:val="00437871"/>
    <w:rsid w:val="00437B67"/>
    <w:rsid w:val="00440279"/>
    <w:rsid w:val="004404B5"/>
    <w:rsid w:val="00440723"/>
    <w:rsid w:val="00440727"/>
    <w:rsid w:val="00440887"/>
    <w:rsid w:val="00441A98"/>
    <w:rsid w:val="00441E01"/>
    <w:rsid w:val="00442208"/>
    <w:rsid w:val="00443986"/>
    <w:rsid w:val="00444200"/>
    <w:rsid w:val="004442A4"/>
    <w:rsid w:val="004442DF"/>
    <w:rsid w:val="0044453F"/>
    <w:rsid w:val="004445FE"/>
    <w:rsid w:val="00444CB5"/>
    <w:rsid w:val="004450A0"/>
    <w:rsid w:val="00445748"/>
    <w:rsid w:val="004466D2"/>
    <w:rsid w:val="00446B9B"/>
    <w:rsid w:val="00446E21"/>
    <w:rsid w:val="00447782"/>
    <w:rsid w:val="004477F9"/>
    <w:rsid w:val="00447F9C"/>
    <w:rsid w:val="004509F8"/>
    <w:rsid w:val="00451018"/>
    <w:rsid w:val="00451ECF"/>
    <w:rsid w:val="00451FA4"/>
    <w:rsid w:val="00452816"/>
    <w:rsid w:val="004531D4"/>
    <w:rsid w:val="0045389E"/>
    <w:rsid w:val="004542FE"/>
    <w:rsid w:val="00454403"/>
    <w:rsid w:val="00454A03"/>
    <w:rsid w:val="00454F74"/>
    <w:rsid w:val="00455390"/>
    <w:rsid w:val="00457285"/>
    <w:rsid w:val="00457691"/>
    <w:rsid w:val="0045794D"/>
    <w:rsid w:val="00457AEA"/>
    <w:rsid w:val="00457D7D"/>
    <w:rsid w:val="00457E31"/>
    <w:rsid w:val="00460169"/>
    <w:rsid w:val="004601B0"/>
    <w:rsid w:val="00460A34"/>
    <w:rsid w:val="00460DCC"/>
    <w:rsid w:val="00461089"/>
    <w:rsid w:val="004610D0"/>
    <w:rsid w:val="004613B1"/>
    <w:rsid w:val="00461CC7"/>
    <w:rsid w:val="004629FF"/>
    <w:rsid w:val="00462A06"/>
    <w:rsid w:val="00462FFB"/>
    <w:rsid w:val="004635E7"/>
    <w:rsid w:val="004636C4"/>
    <w:rsid w:val="004638F7"/>
    <w:rsid w:val="0046399F"/>
    <w:rsid w:val="00464296"/>
    <w:rsid w:val="00464FED"/>
    <w:rsid w:val="00465811"/>
    <w:rsid w:val="00465F87"/>
    <w:rsid w:val="004660D3"/>
    <w:rsid w:val="004678A4"/>
    <w:rsid w:val="00470172"/>
    <w:rsid w:val="00470303"/>
    <w:rsid w:val="0047081B"/>
    <w:rsid w:val="00470B56"/>
    <w:rsid w:val="00471D66"/>
    <w:rsid w:val="00472175"/>
    <w:rsid w:val="0047255C"/>
    <w:rsid w:val="004727EF"/>
    <w:rsid w:val="00472C1C"/>
    <w:rsid w:val="00472DF7"/>
    <w:rsid w:val="00472FC6"/>
    <w:rsid w:val="00473EBD"/>
    <w:rsid w:val="004745A7"/>
    <w:rsid w:val="004749EA"/>
    <w:rsid w:val="004765B5"/>
    <w:rsid w:val="00477F1D"/>
    <w:rsid w:val="00480295"/>
    <w:rsid w:val="00480CE0"/>
    <w:rsid w:val="00481C58"/>
    <w:rsid w:val="00482587"/>
    <w:rsid w:val="004825B6"/>
    <w:rsid w:val="004829E9"/>
    <w:rsid w:val="004829EC"/>
    <w:rsid w:val="00483C1B"/>
    <w:rsid w:val="00484243"/>
    <w:rsid w:val="0048433C"/>
    <w:rsid w:val="00484446"/>
    <w:rsid w:val="00484556"/>
    <w:rsid w:val="004851D3"/>
    <w:rsid w:val="004855EF"/>
    <w:rsid w:val="0048563A"/>
    <w:rsid w:val="0048583B"/>
    <w:rsid w:val="00485F5A"/>
    <w:rsid w:val="00485FF4"/>
    <w:rsid w:val="0048606D"/>
    <w:rsid w:val="004863E7"/>
    <w:rsid w:val="004865F8"/>
    <w:rsid w:val="004875C7"/>
    <w:rsid w:val="004877FD"/>
    <w:rsid w:val="00490581"/>
    <w:rsid w:val="00490CAA"/>
    <w:rsid w:val="00490F78"/>
    <w:rsid w:val="0049119B"/>
    <w:rsid w:val="00491CA3"/>
    <w:rsid w:val="00491EFB"/>
    <w:rsid w:val="0049294F"/>
    <w:rsid w:val="00492EC7"/>
    <w:rsid w:val="00492FB2"/>
    <w:rsid w:val="00493CA0"/>
    <w:rsid w:val="00495194"/>
    <w:rsid w:val="0049687F"/>
    <w:rsid w:val="004A0982"/>
    <w:rsid w:val="004A17E9"/>
    <w:rsid w:val="004A1CD1"/>
    <w:rsid w:val="004A2018"/>
    <w:rsid w:val="004A252D"/>
    <w:rsid w:val="004A2DC1"/>
    <w:rsid w:val="004A3E1E"/>
    <w:rsid w:val="004A4197"/>
    <w:rsid w:val="004A4F1B"/>
    <w:rsid w:val="004A506C"/>
    <w:rsid w:val="004A535B"/>
    <w:rsid w:val="004A5D8C"/>
    <w:rsid w:val="004A5F2B"/>
    <w:rsid w:val="004A6726"/>
    <w:rsid w:val="004A6CBA"/>
    <w:rsid w:val="004A7655"/>
    <w:rsid w:val="004A79BB"/>
    <w:rsid w:val="004A7F26"/>
    <w:rsid w:val="004B0740"/>
    <w:rsid w:val="004B0910"/>
    <w:rsid w:val="004B0AFF"/>
    <w:rsid w:val="004B1B6E"/>
    <w:rsid w:val="004B1FC6"/>
    <w:rsid w:val="004B390D"/>
    <w:rsid w:val="004B3F3A"/>
    <w:rsid w:val="004B402F"/>
    <w:rsid w:val="004B4C02"/>
    <w:rsid w:val="004B4F39"/>
    <w:rsid w:val="004B51E0"/>
    <w:rsid w:val="004B52E0"/>
    <w:rsid w:val="004B5326"/>
    <w:rsid w:val="004B5875"/>
    <w:rsid w:val="004B7109"/>
    <w:rsid w:val="004B790B"/>
    <w:rsid w:val="004B7BAA"/>
    <w:rsid w:val="004C0616"/>
    <w:rsid w:val="004C0734"/>
    <w:rsid w:val="004C0811"/>
    <w:rsid w:val="004C0BDE"/>
    <w:rsid w:val="004C182A"/>
    <w:rsid w:val="004C1E46"/>
    <w:rsid w:val="004C1F42"/>
    <w:rsid w:val="004C20F7"/>
    <w:rsid w:val="004C216D"/>
    <w:rsid w:val="004C26F0"/>
    <w:rsid w:val="004C3315"/>
    <w:rsid w:val="004C35DD"/>
    <w:rsid w:val="004C362E"/>
    <w:rsid w:val="004C3708"/>
    <w:rsid w:val="004C3AE3"/>
    <w:rsid w:val="004C4428"/>
    <w:rsid w:val="004C4AE1"/>
    <w:rsid w:val="004C4E38"/>
    <w:rsid w:val="004C4E8D"/>
    <w:rsid w:val="004C4F12"/>
    <w:rsid w:val="004C53FF"/>
    <w:rsid w:val="004C6B64"/>
    <w:rsid w:val="004C6F80"/>
    <w:rsid w:val="004C77AD"/>
    <w:rsid w:val="004C7E39"/>
    <w:rsid w:val="004D0092"/>
    <w:rsid w:val="004D030E"/>
    <w:rsid w:val="004D0494"/>
    <w:rsid w:val="004D054F"/>
    <w:rsid w:val="004D0664"/>
    <w:rsid w:val="004D0F9E"/>
    <w:rsid w:val="004D118F"/>
    <w:rsid w:val="004D16CE"/>
    <w:rsid w:val="004D18E3"/>
    <w:rsid w:val="004D1A59"/>
    <w:rsid w:val="004D1AC3"/>
    <w:rsid w:val="004D22BA"/>
    <w:rsid w:val="004D3A83"/>
    <w:rsid w:val="004D433D"/>
    <w:rsid w:val="004D43A9"/>
    <w:rsid w:val="004D4B62"/>
    <w:rsid w:val="004D4DA6"/>
    <w:rsid w:val="004D55EE"/>
    <w:rsid w:val="004D5618"/>
    <w:rsid w:val="004D649C"/>
    <w:rsid w:val="004D6C36"/>
    <w:rsid w:val="004D7966"/>
    <w:rsid w:val="004D7F3D"/>
    <w:rsid w:val="004E0009"/>
    <w:rsid w:val="004E15C7"/>
    <w:rsid w:val="004E2C9F"/>
    <w:rsid w:val="004E2F61"/>
    <w:rsid w:val="004E33C8"/>
    <w:rsid w:val="004E3677"/>
    <w:rsid w:val="004E450E"/>
    <w:rsid w:val="004E5744"/>
    <w:rsid w:val="004E5CFE"/>
    <w:rsid w:val="004E5DA8"/>
    <w:rsid w:val="004E6158"/>
    <w:rsid w:val="004E69EE"/>
    <w:rsid w:val="004E7036"/>
    <w:rsid w:val="004E7131"/>
    <w:rsid w:val="004E73D9"/>
    <w:rsid w:val="004E75F8"/>
    <w:rsid w:val="004E79FA"/>
    <w:rsid w:val="004E7A8E"/>
    <w:rsid w:val="004E7C91"/>
    <w:rsid w:val="004F0A18"/>
    <w:rsid w:val="004F0DA2"/>
    <w:rsid w:val="004F1628"/>
    <w:rsid w:val="004F1A88"/>
    <w:rsid w:val="004F20ED"/>
    <w:rsid w:val="004F2977"/>
    <w:rsid w:val="004F2B18"/>
    <w:rsid w:val="004F2BC6"/>
    <w:rsid w:val="004F2DA8"/>
    <w:rsid w:val="004F2DBD"/>
    <w:rsid w:val="004F2E7F"/>
    <w:rsid w:val="004F2EA7"/>
    <w:rsid w:val="004F3392"/>
    <w:rsid w:val="004F343D"/>
    <w:rsid w:val="004F4368"/>
    <w:rsid w:val="004F481D"/>
    <w:rsid w:val="004F4932"/>
    <w:rsid w:val="004F4AA8"/>
    <w:rsid w:val="004F5416"/>
    <w:rsid w:val="004F5737"/>
    <w:rsid w:val="004F5ADC"/>
    <w:rsid w:val="004F5BF9"/>
    <w:rsid w:val="00500058"/>
    <w:rsid w:val="00500421"/>
    <w:rsid w:val="00500AB1"/>
    <w:rsid w:val="00500BF3"/>
    <w:rsid w:val="00500F58"/>
    <w:rsid w:val="00502661"/>
    <w:rsid w:val="0050279A"/>
    <w:rsid w:val="005029D9"/>
    <w:rsid w:val="0050388F"/>
    <w:rsid w:val="00503A5D"/>
    <w:rsid w:val="005042D1"/>
    <w:rsid w:val="005053BC"/>
    <w:rsid w:val="00505D7C"/>
    <w:rsid w:val="005065D8"/>
    <w:rsid w:val="0050736B"/>
    <w:rsid w:val="00507669"/>
    <w:rsid w:val="00507863"/>
    <w:rsid w:val="0050789C"/>
    <w:rsid w:val="00510812"/>
    <w:rsid w:val="00510B49"/>
    <w:rsid w:val="00510C2A"/>
    <w:rsid w:val="005112C9"/>
    <w:rsid w:val="005113B4"/>
    <w:rsid w:val="005114EB"/>
    <w:rsid w:val="00511A12"/>
    <w:rsid w:val="0051297F"/>
    <w:rsid w:val="00513E62"/>
    <w:rsid w:val="00514256"/>
    <w:rsid w:val="005145D7"/>
    <w:rsid w:val="00514C5A"/>
    <w:rsid w:val="00515109"/>
    <w:rsid w:val="00515E44"/>
    <w:rsid w:val="005161B9"/>
    <w:rsid w:val="005169C7"/>
    <w:rsid w:val="00517354"/>
    <w:rsid w:val="005174CA"/>
    <w:rsid w:val="00517702"/>
    <w:rsid w:val="00517866"/>
    <w:rsid w:val="00517C5F"/>
    <w:rsid w:val="0052041C"/>
    <w:rsid w:val="00520AE2"/>
    <w:rsid w:val="00520E7F"/>
    <w:rsid w:val="0052116D"/>
    <w:rsid w:val="00521185"/>
    <w:rsid w:val="0052156F"/>
    <w:rsid w:val="00521A76"/>
    <w:rsid w:val="00522408"/>
    <w:rsid w:val="00522476"/>
    <w:rsid w:val="00522D7B"/>
    <w:rsid w:val="00523276"/>
    <w:rsid w:val="00523B01"/>
    <w:rsid w:val="00524223"/>
    <w:rsid w:val="00524B06"/>
    <w:rsid w:val="00525125"/>
    <w:rsid w:val="00525782"/>
    <w:rsid w:val="005258E2"/>
    <w:rsid w:val="00525F4C"/>
    <w:rsid w:val="00526008"/>
    <w:rsid w:val="00526B7B"/>
    <w:rsid w:val="00527576"/>
    <w:rsid w:val="005308E8"/>
    <w:rsid w:val="005310A5"/>
    <w:rsid w:val="00531157"/>
    <w:rsid w:val="005312E5"/>
    <w:rsid w:val="005325B9"/>
    <w:rsid w:val="00534050"/>
    <w:rsid w:val="00534113"/>
    <w:rsid w:val="00534630"/>
    <w:rsid w:val="00534E24"/>
    <w:rsid w:val="00534E9F"/>
    <w:rsid w:val="00534FD6"/>
    <w:rsid w:val="0053596E"/>
    <w:rsid w:val="00535A80"/>
    <w:rsid w:val="00536397"/>
    <w:rsid w:val="005364CA"/>
    <w:rsid w:val="00536D32"/>
    <w:rsid w:val="005371E3"/>
    <w:rsid w:val="00537DD7"/>
    <w:rsid w:val="00537FA8"/>
    <w:rsid w:val="0054020D"/>
    <w:rsid w:val="00540415"/>
    <w:rsid w:val="0054092A"/>
    <w:rsid w:val="0054138B"/>
    <w:rsid w:val="005414F1"/>
    <w:rsid w:val="005417D5"/>
    <w:rsid w:val="00542AC1"/>
    <w:rsid w:val="00542E8A"/>
    <w:rsid w:val="00544010"/>
    <w:rsid w:val="005446BB"/>
    <w:rsid w:val="0054490C"/>
    <w:rsid w:val="00545145"/>
    <w:rsid w:val="00545632"/>
    <w:rsid w:val="00546010"/>
    <w:rsid w:val="005463FC"/>
    <w:rsid w:val="00546F1B"/>
    <w:rsid w:val="00547392"/>
    <w:rsid w:val="005475B3"/>
    <w:rsid w:val="00547672"/>
    <w:rsid w:val="00547C7D"/>
    <w:rsid w:val="00547FC6"/>
    <w:rsid w:val="00547FFE"/>
    <w:rsid w:val="00550DDD"/>
    <w:rsid w:val="00550F82"/>
    <w:rsid w:val="0055119B"/>
    <w:rsid w:val="005517C9"/>
    <w:rsid w:val="00551891"/>
    <w:rsid w:val="00551B93"/>
    <w:rsid w:val="00552053"/>
    <w:rsid w:val="005522FA"/>
    <w:rsid w:val="0055237F"/>
    <w:rsid w:val="005529CE"/>
    <w:rsid w:val="00552F8A"/>
    <w:rsid w:val="0055312F"/>
    <w:rsid w:val="0055369C"/>
    <w:rsid w:val="00553C2C"/>
    <w:rsid w:val="00554467"/>
    <w:rsid w:val="00554576"/>
    <w:rsid w:val="0055480C"/>
    <w:rsid w:val="005548C8"/>
    <w:rsid w:val="00554AE2"/>
    <w:rsid w:val="00554DDE"/>
    <w:rsid w:val="00555580"/>
    <w:rsid w:val="005556CE"/>
    <w:rsid w:val="0055587B"/>
    <w:rsid w:val="00555C37"/>
    <w:rsid w:val="00555CC8"/>
    <w:rsid w:val="00556714"/>
    <w:rsid w:val="005567F2"/>
    <w:rsid w:val="0055770E"/>
    <w:rsid w:val="00560366"/>
    <w:rsid w:val="0056066A"/>
    <w:rsid w:val="00560869"/>
    <w:rsid w:val="005608A7"/>
    <w:rsid w:val="00560D9A"/>
    <w:rsid w:val="00560EF0"/>
    <w:rsid w:val="00560F57"/>
    <w:rsid w:val="00561331"/>
    <w:rsid w:val="00561730"/>
    <w:rsid w:val="00561BF3"/>
    <w:rsid w:val="005622CF"/>
    <w:rsid w:val="00562CF6"/>
    <w:rsid w:val="005637B7"/>
    <w:rsid w:val="005639C2"/>
    <w:rsid w:val="00563F33"/>
    <w:rsid w:val="005649C8"/>
    <w:rsid w:val="005652A7"/>
    <w:rsid w:val="005661AE"/>
    <w:rsid w:val="0056758D"/>
    <w:rsid w:val="00567A09"/>
    <w:rsid w:val="00567A66"/>
    <w:rsid w:val="005704CE"/>
    <w:rsid w:val="0057060B"/>
    <w:rsid w:val="00570B51"/>
    <w:rsid w:val="005713F0"/>
    <w:rsid w:val="005722F7"/>
    <w:rsid w:val="005729EF"/>
    <w:rsid w:val="00573038"/>
    <w:rsid w:val="00573436"/>
    <w:rsid w:val="005737CD"/>
    <w:rsid w:val="00573EC3"/>
    <w:rsid w:val="00573FDC"/>
    <w:rsid w:val="00575858"/>
    <w:rsid w:val="00575A6A"/>
    <w:rsid w:val="00575E8C"/>
    <w:rsid w:val="0057650F"/>
    <w:rsid w:val="0057679A"/>
    <w:rsid w:val="005777AE"/>
    <w:rsid w:val="00577E14"/>
    <w:rsid w:val="005802CB"/>
    <w:rsid w:val="00580671"/>
    <w:rsid w:val="00581358"/>
    <w:rsid w:val="00581E76"/>
    <w:rsid w:val="00583229"/>
    <w:rsid w:val="00583419"/>
    <w:rsid w:val="005835E1"/>
    <w:rsid w:val="00583891"/>
    <w:rsid w:val="005839F8"/>
    <w:rsid w:val="005841F9"/>
    <w:rsid w:val="00584277"/>
    <w:rsid w:val="00584A2D"/>
    <w:rsid w:val="00584A51"/>
    <w:rsid w:val="00585283"/>
    <w:rsid w:val="00585FB3"/>
    <w:rsid w:val="0058667D"/>
    <w:rsid w:val="0058769B"/>
    <w:rsid w:val="005878DB"/>
    <w:rsid w:val="00587ED4"/>
    <w:rsid w:val="0059043E"/>
    <w:rsid w:val="00590613"/>
    <w:rsid w:val="00592335"/>
    <w:rsid w:val="00592945"/>
    <w:rsid w:val="00592A70"/>
    <w:rsid w:val="00592D50"/>
    <w:rsid w:val="00593068"/>
    <w:rsid w:val="00593203"/>
    <w:rsid w:val="00593884"/>
    <w:rsid w:val="00594334"/>
    <w:rsid w:val="00594C26"/>
    <w:rsid w:val="00595151"/>
    <w:rsid w:val="005959B4"/>
    <w:rsid w:val="00595ABD"/>
    <w:rsid w:val="005976DA"/>
    <w:rsid w:val="005A03CE"/>
    <w:rsid w:val="005A03E7"/>
    <w:rsid w:val="005A19AC"/>
    <w:rsid w:val="005A23C4"/>
    <w:rsid w:val="005A326E"/>
    <w:rsid w:val="005A348F"/>
    <w:rsid w:val="005A3A98"/>
    <w:rsid w:val="005A4048"/>
    <w:rsid w:val="005A4222"/>
    <w:rsid w:val="005A43F3"/>
    <w:rsid w:val="005A4570"/>
    <w:rsid w:val="005A4615"/>
    <w:rsid w:val="005A49CB"/>
    <w:rsid w:val="005A4BF9"/>
    <w:rsid w:val="005A4D7A"/>
    <w:rsid w:val="005A4F29"/>
    <w:rsid w:val="005A503D"/>
    <w:rsid w:val="005A5D88"/>
    <w:rsid w:val="005A5E27"/>
    <w:rsid w:val="005A6212"/>
    <w:rsid w:val="005A6227"/>
    <w:rsid w:val="005A6874"/>
    <w:rsid w:val="005A68E2"/>
    <w:rsid w:val="005A6F87"/>
    <w:rsid w:val="005A7D63"/>
    <w:rsid w:val="005A7DF3"/>
    <w:rsid w:val="005A7F38"/>
    <w:rsid w:val="005B08DC"/>
    <w:rsid w:val="005B1D56"/>
    <w:rsid w:val="005B24E8"/>
    <w:rsid w:val="005B2718"/>
    <w:rsid w:val="005B2E18"/>
    <w:rsid w:val="005B2F43"/>
    <w:rsid w:val="005B32CC"/>
    <w:rsid w:val="005B38F7"/>
    <w:rsid w:val="005B3996"/>
    <w:rsid w:val="005B3B6F"/>
    <w:rsid w:val="005B3B7E"/>
    <w:rsid w:val="005B410F"/>
    <w:rsid w:val="005B4BFB"/>
    <w:rsid w:val="005B4C32"/>
    <w:rsid w:val="005B5849"/>
    <w:rsid w:val="005B61C5"/>
    <w:rsid w:val="005B68F0"/>
    <w:rsid w:val="005B7180"/>
    <w:rsid w:val="005B7327"/>
    <w:rsid w:val="005B77F8"/>
    <w:rsid w:val="005B793D"/>
    <w:rsid w:val="005B7A96"/>
    <w:rsid w:val="005B7B68"/>
    <w:rsid w:val="005B7C39"/>
    <w:rsid w:val="005C014F"/>
    <w:rsid w:val="005C07D1"/>
    <w:rsid w:val="005C0C15"/>
    <w:rsid w:val="005C1318"/>
    <w:rsid w:val="005C1957"/>
    <w:rsid w:val="005C1BEF"/>
    <w:rsid w:val="005C274E"/>
    <w:rsid w:val="005C3051"/>
    <w:rsid w:val="005C3181"/>
    <w:rsid w:val="005C3A03"/>
    <w:rsid w:val="005C3C7D"/>
    <w:rsid w:val="005C3CC9"/>
    <w:rsid w:val="005C3DB5"/>
    <w:rsid w:val="005C4700"/>
    <w:rsid w:val="005C4C93"/>
    <w:rsid w:val="005C5E6F"/>
    <w:rsid w:val="005C7506"/>
    <w:rsid w:val="005C76C4"/>
    <w:rsid w:val="005C7999"/>
    <w:rsid w:val="005C79B6"/>
    <w:rsid w:val="005C79EE"/>
    <w:rsid w:val="005D0D57"/>
    <w:rsid w:val="005D12F0"/>
    <w:rsid w:val="005D222F"/>
    <w:rsid w:val="005D2649"/>
    <w:rsid w:val="005D2A7B"/>
    <w:rsid w:val="005D2DA4"/>
    <w:rsid w:val="005D3298"/>
    <w:rsid w:val="005D386A"/>
    <w:rsid w:val="005D3CFA"/>
    <w:rsid w:val="005D40AE"/>
    <w:rsid w:val="005D4408"/>
    <w:rsid w:val="005D499E"/>
    <w:rsid w:val="005D4C2E"/>
    <w:rsid w:val="005D50EF"/>
    <w:rsid w:val="005D58B1"/>
    <w:rsid w:val="005D5EE4"/>
    <w:rsid w:val="005D61FD"/>
    <w:rsid w:val="005D63DD"/>
    <w:rsid w:val="005D75F8"/>
    <w:rsid w:val="005D768F"/>
    <w:rsid w:val="005D7F15"/>
    <w:rsid w:val="005E0138"/>
    <w:rsid w:val="005E050C"/>
    <w:rsid w:val="005E07F2"/>
    <w:rsid w:val="005E0D2B"/>
    <w:rsid w:val="005E1580"/>
    <w:rsid w:val="005E18DB"/>
    <w:rsid w:val="005E1AB0"/>
    <w:rsid w:val="005E1B7B"/>
    <w:rsid w:val="005E2331"/>
    <w:rsid w:val="005E2486"/>
    <w:rsid w:val="005E2A43"/>
    <w:rsid w:val="005E3566"/>
    <w:rsid w:val="005E3B92"/>
    <w:rsid w:val="005E3C08"/>
    <w:rsid w:val="005E4F55"/>
    <w:rsid w:val="005E52F3"/>
    <w:rsid w:val="005E5575"/>
    <w:rsid w:val="005E57A1"/>
    <w:rsid w:val="005E5AA5"/>
    <w:rsid w:val="005E5D39"/>
    <w:rsid w:val="005E660C"/>
    <w:rsid w:val="005E68EA"/>
    <w:rsid w:val="005E6ACD"/>
    <w:rsid w:val="005E6C8A"/>
    <w:rsid w:val="005E6F70"/>
    <w:rsid w:val="005E7160"/>
    <w:rsid w:val="005E7B6C"/>
    <w:rsid w:val="005E7D7A"/>
    <w:rsid w:val="005F01BA"/>
    <w:rsid w:val="005F0E29"/>
    <w:rsid w:val="005F0E74"/>
    <w:rsid w:val="005F1438"/>
    <w:rsid w:val="005F167C"/>
    <w:rsid w:val="005F1A19"/>
    <w:rsid w:val="005F2B9E"/>
    <w:rsid w:val="005F325F"/>
    <w:rsid w:val="005F3BD1"/>
    <w:rsid w:val="005F49C0"/>
    <w:rsid w:val="005F54EF"/>
    <w:rsid w:val="005F56AA"/>
    <w:rsid w:val="005F651A"/>
    <w:rsid w:val="005F6732"/>
    <w:rsid w:val="005F69BA"/>
    <w:rsid w:val="005F6DC4"/>
    <w:rsid w:val="005F6FE0"/>
    <w:rsid w:val="005F775C"/>
    <w:rsid w:val="00600445"/>
    <w:rsid w:val="00601E1D"/>
    <w:rsid w:val="006020B5"/>
    <w:rsid w:val="006022F0"/>
    <w:rsid w:val="006030DD"/>
    <w:rsid w:val="00603C85"/>
    <w:rsid w:val="00604310"/>
    <w:rsid w:val="0060495C"/>
    <w:rsid w:val="00604F19"/>
    <w:rsid w:val="006054E5"/>
    <w:rsid w:val="006058DE"/>
    <w:rsid w:val="00606228"/>
    <w:rsid w:val="006069C2"/>
    <w:rsid w:val="00607BAC"/>
    <w:rsid w:val="00607C28"/>
    <w:rsid w:val="006109D5"/>
    <w:rsid w:val="00611ACA"/>
    <w:rsid w:val="00611D22"/>
    <w:rsid w:val="00611FD8"/>
    <w:rsid w:val="0061247B"/>
    <w:rsid w:val="00612AE7"/>
    <w:rsid w:val="006139AB"/>
    <w:rsid w:val="00613C0B"/>
    <w:rsid w:val="00613FC2"/>
    <w:rsid w:val="00616329"/>
    <w:rsid w:val="0061759B"/>
    <w:rsid w:val="00617F60"/>
    <w:rsid w:val="006201AA"/>
    <w:rsid w:val="0062062B"/>
    <w:rsid w:val="0062089B"/>
    <w:rsid w:val="00622347"/>
    <w:rsid w:val="00623104"/>
    <w:rsid w:val="0062327C"/>
    <w:rsid w:val="00623436"/>
    <w:rsid w:val="00624344"/>
    <w:rsid w:val="00624371"/>
    <w:rsid w:val="0062555A"/>
    <w:rsid w:val="00625982"/>
    <w:rsid w:val="00625D8E"/>
    <w:rsid w:val="00626BDF"/>
    <w:rsid w:val="00627214"/>
    <w:rsid w:val="006272FB"/>
    <w:rsid w:val="006279E5"/>
    <w:rsid w:val="006300AD"/>
    <w:rsid w:val="00630434"/>
    <w:rsid w:val="0063059B"/>
    <w:rsid w:val="00630A9A"/>
    <w:rsid w:val="00631125"/>
    <w:rsid w:val="00631873"/>
    <w:rsid w:val="00631AC0"/>
    <w:rsid w:val="00632996"/>
    <w:rsid w:val="006330AD"/>
    <w:rsid w:val="006340FB"/>
    <w:rsid w:val="00634AA8"/>
    <w:rsid w:val="00634F2F"/>
    <w:rsid w:val="006350D8"/>
    <w:rsid w:val="00635F30"/>
    <w:rsid w:val="0063614D"/>
    <w:rsid w:val="006363E2"/>
    <w:rsid w:val="0063733F"/>
    <w:rsid w:val="00637691"/>
    <w:rsid w:val="00637C8A"/>
    <w:rsid w:val="00640088"/>
    <w:rsid w:val="00640097"/>
    <w:rsid w:val="00640465"/>
    <w:rsid w:val="006405D7"/>
    <w:rsid w:val="00640F60"/>
    <w:rsid w:val="0064103E"/>
    <w:rsid w:val="00641420"/>
    <w:rsid w:val="00641E31"/>
    <w:rsid w:val="00642439"/>
    <w:rsid w:val="006430C3"/>
    <w:rsid w:val="006437EA"/>
    <w:rsid w:val="0064450E"/>
    <w:rsid w:val="00645763"/>
    <w:rsid w:val="00645A04"/>
    <w:rsid w:val="006466E3"/>
    <w:rsid w:val="00646CB9"/>
    <w:rsid w:val="00650447"/>
    <w:rsid w:val="00650709"/>
    <w:rsid w:val="00651797"/>
    <w:rsid w:val="006517C7"/>
    <w:rsid w:val="00651B6C"/>
    <w:rsid w:val="00651C47"/>
    <w:rsid w:val="00652860"/>
    <w:rsid w:val="00653DD0"/>
    <w:rsid w:val="0065402B"/>
    <w:rsid w:val="0065442C"/>
    <w:rsid w:val="00654BC4"/>
    <w:rsid w:val="00654D91"/>
    <w:rsid w:val="00655291"/>
    <w:rsid w:val="00655EE0"/>
    <w:rsid w:val="006569BF"/>
    <w:rsid w:val="00656E4A"/>
    <w:rsid w:val="00656F93"/>
    <w:rsid w:val="006571EA"/>
    <w:rsid w:val="00657382"/>
    <w:rsid w:val="00657569"/>
    <w:rsid w:val="00657EC0"/>
    <w:rsid w:val="00660683"/>
    <w:rsid w:val="00661234"/>
    <w:rsid w:val="00662348"/>
    <w:rsid w:val="00662972"/>
    <w:rsid w:val="00662AEA"/>
    <w:rsid w:val="00662D6D"/>
    <w:rsid w:val="006631B2"/>
    <w:rsid w:val="00663775"/>
    <w:rsid w:val="0066440C"/>
    <w:rsid w:val="006648D6"/>
    <w:rsid w:val="00664F6A"/>
    <w:rsid w:val="00665108"/>
    <w:rsid w:val="006676E3"/>
    <w:rsid w:val="00670141"/>
    <w:rsid w:val="00672056"/>
    <w:rsid w:val="00672540"/>
    <w:rsid w:val="006725CA"/>
    <w:rsid w:val="00672E94"/>
    <w:rsid w:val="00673233"/>
    <w:rsid w:val="00673586"/>
    <w:rsid w:val="00673BFB"/>
    <w:rsid w:val="00673C26"/>
    <w:rsid w:val="006743F5"/>
    <w:rsid w:val="00674490"/>
    <w:rsid w:val="00675ABD"/>
    <w:rsid w:val="00675DF2"/>
    <w:rsid w:val="00675E27"/>
    <w:rsid w:val="00675F44"/>
    <w:rsid w:val="00675FA5"/>
    <w:rsid w:val="00676608"/>
    <w:rsid w:val="00676648"/>
    <w:rsid w:val="00676665"/>
    <w:rsid w:val="00676B66"/>
    <w:rsid w:val="00676BB7"/>
    <w:rsid w:val="00676E07"/>
    <w:rsid w:val="006770BE"/>
    <w:rsid w:val="006776F2"/>
    <w:rsid w:val="00680E4A"/>
    <w:rsid w:val="00680FA9"/>
    <w:rsid w:val="00680FE5"/>
    <w:rsid w:val="006819E4"/>
    <w:rsid w:val="00681FEA"/>
    <w:rsid w:val="00682349"/>
    <w:rsid w:val="00682A53"/>
    <w:rsid w:val="00682EA3"/>
    <w:rsid w:val="00682F03"/>
    <w:rsid w:val="00682F7F"/>
    <w:rsid w:val="006833F3"/>
    <w:rsid w:val="006834D8"/>
    <w:rsid w:val="006834FE"/>
    <w:rsid w:val="00683E3E"/>
    <w:rsid w:val="00684802"/>
    <w:rsid w:val="00684E56"/>
    <w:rsid w:val="00685A26"/>
    <w:rsid w:val="00685A32"/>
    <w:rsid w:val="00685E80"/>
    <w:rsid w:val="00686152"/>
    <w:rsid w:val="00687706"/>
    <w:rsid w:val="006878D1"/>
    <w:rsid w:val="00687A25"/>
    <w:rsid w:val="006904DB"/>
    <w:rsid w:val="00690D1C"/>
    <w:rsid w:val="006914E5"/>
    <w:rsid w:val="0069164F"/>
    <w:rsid w:val="0069239F"/>
    <w:rsid w:val="00693812"/>
    <w:rsid w:val="00693A83"/>
    <w:rsid w:val="00694202"/>
    <w:rsid w:val="006945C6"/>
    <w:rsid w:val="00694A19"/>
    <w:rsid w:val="00694BD4"/>
    <w:rsid w:val="00694FD1"/>
    <w:rsid w:val="00695C5C"/>
    <w:rsid w:val="00695CAC"/>
    <w:rsid w:val="0069655A"/>
    <w:rsid w:val="006969CF"/>
    <w:rsid w:val="00697E2C"/>
    <w:rsid w:val="006A0154"/>
    <w:rsid w:val="006A0EE5"/>
    <w:rsid w:val="006A0F97"/>
    <w:rsid w:val="006A1D1F"/>
    <w:rsid w:val="006A212A"/>
    <w:rsid w:val="006A27F9"/>
    <w:rsid w:val="006A3206"/>
    <w:rsid w:val="006A3220"/>
    <w:rsid w:val="006A33C5"/>
    <w:rsid w:val="006A34C8"/>
    <w:rsid w:val="006A4B53"/>
    <w:rsid w:val="006A579E"/>
    <w:rsid w:val="006A5A2E"/>
    <w:rsid w:val="006A5D69"/>
    <w:rsid w:val="006A5F00"/>
    <w:rsid w:val="006A61A6"/>
    <w:rsid w:val="006A66C0"/>
    <w:rsid w:val="006A7083"/>
    <w:rsid w:val="006A76DD"/>
    <w:rsid w:val="006A79AA"/>
    <w:rsid w:val="006B0688"/>
    <w:rsid w:val="006B0BD4"/>
    <w:rsid w:val="006B175A"/>
    <w:rsid w:val="006B1A92"/>
    <w:rsid w:val="006B29A7"/>
    <w:rsid w:val="006B35DE"/>
    <w:rsid w:val="006B3A31"/>
    <w:rsid w:val="006B3C26"/>
    <w:rsid w:val="006B3C89"/>
    <w:rsid w:val="006B46ED"/>
    <w:rsid w:val="006B4B01"/>
    <w:rsid w:val="006B500B"/>
    <w:rsid w:val="006B571C"/>
    <w:rsid w:val="006B59DD"/>
    <w:rsid w:val="006B759A"/>
    <w:rsid w:val="006B7701"/>
    <w:rsid w:val="006B7722"/>
    <w:rsid w:val="006B7FA8"/>
    <w:rsid w:val="006C0466"/>
    <w:rsid w:val="006C0B9D"/>
    <w:rsid w:val="006C18F9"/>
    <w:rsid w:val="006C1C9F"/>
    <w:rsid w:val="006C1DBF"/>
    <w:rsid w:val="006C1DEE"/>
    <w:rsid w:val="006C1EFA"/>
    <w:rsid w:val="006C206C"/>
    <w:rsid w:val="006C21FC"/>
    <w:rsid w:val="006C3F1A"/>
    <w:rsid w:val="006C4066"/>
    <w:rsid w:val="006C4121"/>
    <w:rsid w:val="006C46D6"/>
    <w:rsid w:val="006C49ED"/>
    <w:rsid w:val="006C4A2F"/>
    <w:rsid w:val="006C4FE5"/>
    <w:rsid w:val="006C5182"/>
    <w:rsid w:val="006C543A"/>
    <w:rsid w:val="006C5507"/>
    <w:rsid w:val="006C557A"/>
    <w:rsid w:val="006C569B"/>
    <w:rsid w:val="006C569D"/>
    <w:rsid w:val="006C5D3D"/>
    <w:rsid w:val="006C5F22"/>
    <w:rsid w:val="006C62C9"/>
    <w:rsid w:val="006C6A06"/>
    <w:rsid w:val="006C6D90"/>
    <w:rsid w:val="006C6E3F"/>
    <w:rsid w:val="006C6FBC"/>
    <w:rsid w:val="006C7C9B"/>
    <w:rsid w:val="006C7F87"/>
    <w:rsid w:val="006D07BF"/>
    <w:rsid w:val="006D0B00"/>
    <w:rsid w:val="006D1104"/>
    <w:rsid w:val="006D175A"/>
    <w:rsid w:val="006D277E"/>
    <w:rsid w:val="006D2A51"/>
    <w:rsid w:val="006D340D"/>
    <w:rsid w:val="006D3667"/>
    <w:rsid w:val="006D42A0"/>
    <w:rsid w:val="006D46D9"/>
    <w:rsid w:val="006D52FB"/>
    <w:rsid w:val="006D65E6"/>
    <w:rsid w:val="006D6772"/>
    <w:rsid w:val="006D6D3C"/>
    <w:rsid w:val="006D6D8C"/>
    <w:rsid w:val="006D7262"/>
    <w:rsid w:val="006D72E4"/>
    <w:rsid w:val="006D74E7"/>
    <w:rsid w:val="006D7A16"/>
    <w:rsid w:val="006E0048"/>
    <w:rsid w:val="006E0337"/>
    <w:rsid w:val="006E0706"/>
    <w:rsid w:val="006E108C"/>
    <w:rsid w:val="006E2FF8"/>
    <w:rsid w:val="006E3009"/>
    <w:rsid w:val="006E4D67"/>
    <w:rsid w:val="006E5543"/>
    <w:rsid w:val="006E5761"/>
    <w:rsid w:val="006E5BFC"/>
    <w:rsid w:val="006E5C76"/>
    <w:rsid w:val="006E5F32"/>
    <w:rsid w:val="006E6149"/>
    <w:rsid w:val="006E6589"/>
    <w:rsid w:val="006E6620"/>
    <w:rsid w:val="006E666A"/>
    <w:rsid w:val="006E6BF8"/>
    <w:rsid w:val="006E7827"/>
    <w:rsid w:val="006F0588"/>
    <w:rsid w:val="006F07BF"/>
    <w:rsid w:val="006F1DE4"/>
    <w:rsid w:val="006F22D7"/>
    <w:rsid w:val="006F2948"/>
    <w:rsid w:val="006F300D"/>
    <w:rsid w:val="006F343E"/>
    <w:rsid w:val="006F4082"/>
    <w:rsid w:val="006F41C7"/>
    <w:rsid w:val="006F484E"/>
    <w:rsid w:val="006F5285"/>
    <w:rsid w:val="006F5911"/>
    <w:rsid w:val="006F6237"/>
    <w:rsid w:val="006F68F7"/>
    <w:rsid w:val="006F6A0D"/>
    <w:rsid w:val="006F7008"/>
    <w:rsid w:val="006F79C9"/>
    <w:rsid w:val="00700638"/>
    <w:rsid w:val="00700B80"/>
    <w:rsid w:val="00702B4C"/>
    <w:rsid w:val="00702BC5"/>
    <w:rsid w:val="00703601"/>
    <w:rsid w:val="007042F4"/>
    <w:rsid w:val="00704AE2"/>
    <w:rsid w:val="00704E42"/>
    <w:rsid w:val="00705A7E"/>
    <w:rsid w:val="00706058"/>
    <w:rsid w:val="007063E8"/>
    <w:rsid w:val="00706767"/>
    <w:rsid w:val="00706E85"/>
    <w:rsid w:val="007079F6"/>
    <w:rsid w:val="00710296"/>
    <w:rsid w:val="00710667"/>
    <w:rsid w:val="00711074"/>
    <w:rsid w:val="0071147F"/>
    <w:rsid w:val="00711645"/>
    <w:rsid w:val="00711EBC"/>
    <w:rsid w:val="0071208B"/>
    <w:rsid w:val="00712179"/>
    <w:rsid w:val="007128C9"/>
    <w:rsid w:val="00712B8F"/>
    <w:rsid w:val="00712BBE"/>
    <w:rsid w:val="0071326E"/>
    <w:rsid w:val="00713848"/>
    <w:rsid w:val="0071397E"/>
    <w:rsid w:val="00714FF8"/>
    <w:rsid w:val="00715C2A"/>
    <w:rsid w:val="00715F58"/>
    <w:rsid w:val="00715F5F"/>
    <w:rsid w:val="0071659C"/>
    <w:rsid w:val="007165DB"/>
    <w:rsid w:val="007168CB"/>
    <w:rsid w:val="0071690F"/>
    <w:rsid w:val="00716B4F"/>
    <w:rsid w:val="00716BD5"/>
    <w:rsid w:val="00716E39"/>
    <w:rsid w:val="007174C9"/>
    <w:rsid w:val="00720047"/>
    <w:rsid w:val="00720313"/>
    <w:rsid w:val="00720BA8"/>
    <w:rsid w:val="00720E97"/>
    <w:rsid w:val="007212D4"/>
    <w:rsid w:val="0072130A"/>
    <w:rsid w:val="007220B3"/>
    <w:rsid w:val="00722742"/>
    <w:rsid w:val="00722A30"/>
    <w:rsid w:val="00722C4A"/>
    <w:rsid w:val="007235C8"/>
    <w:rsid w:val="0072362B"/>
    <w:rsid w:val="0072377B"/>
    <w:rsid w:val="0072421B"/>
    <w:rsid w:val="0072428C"/>
    <w:rsid w:val="007243EA"/>
    <w:rsid w:val="00724441"/>
    <w:rsid w:val="00725214"/>
    <w:rsid w:val="00725354"/>
    <w:rsid w:val="00725CF5"/>
    <w:rsid w:val="00726093"/>
    <w:rsid w:val="0072622D"/>
    <w:rsid w:val="007266EB"/>
    <w:rsid w:val="0072696B"/>
    <w:rsid w:val="0072716B"/>
    <w:rsid w:val="007271A2"/>
    <w:rsid w:val="007274B9"/>
    <w:rsid w:val="00727982"/>
    <w:rsid w:val="007309FF"/>
    <w:rsid w:val="00731015"/>
    <w:rsid w:val="00731D86"/>
    <w:rsid w:val="007320BF"/>
    <w:rsid w:val="0073228C"/>
    <w:rsid w:val="00732F1B"/>
    <w:rsid w:val="0073347F"/>
    <w:rsid w:val="00733803"/>
    <w:rsid w:val="007338B6"/>
    <w:rsid w:val="00733D85"/>
    <w:rsid w:val="00734726"/>
    <w:rsid w:val="00735D96"/>
    <w:rsid w:val="00735FE4"/>
    <w:rsid w:val="00736857"/>
    <w:rsid w:val="00737327"/>
    <w:rsid w:val="00737707"/>
    <w:rsid w:val="00737B00"/>
    <w:rsid w:val="00740054"/>
    <w:rsid w:val="00740243"/>
    <w:rsid w:val="00740519"/>
    <w:rsid w:val="007406B2"/>
    <w:rsid w:val="00740A5B"/>
    <w:rsid w:val="00740F9F"/>
    <w:rsid w:val="0074106C"/>
    <w:rsid w:val="0074108F"/>
    <w:rsid w:val="0074163E"/>
    <w:rsid w:val="00742608"/>
    <w:rsid w:val="00742609"/>
    <w:rsid w:val="00742B2D"/>
    <w:rsid w:val="00742B80"/>
    <w:rsid w:val="0074359E"/>
    <w:rsid w:val="00743B35"/>
    <w:rsid w:val="0074444C"/>
    <w:rsid w:val="00744BC3"/>
    <w:rsid w:val="0074617F"/>
    <w:rsid w:val="007465F1"/>
    <w:rsid w:val="00746EE3"/>
    <w:rsid w:val="007503E6"/>
    <w:rsid w:val="00750840"/>
    <w:rsid w:val="00750899"/>
    <w:rsid w:val="00750C17"/>
    <w:rsid w:val="0075108E"/>
    <w:rsid w:val="00751323"/>
    <w:rsid w:val="00752F11"/>
    <w:rsid w:val="007532DF"/>
    <w:rsid w:val="00754196"/>
    <w:rsid w:val="00755795"/>
    <w:rsid w:val="00755F80"/>
    <w:rsid w:val="00756314"/>
    <w:rsid w:val="00756F55"/>
    <w:rsid w:val="007572D9"/>
    <w:rsid w:val="00757FB8"/>
    <w:rsid w:val="00760BCE"/>
    <w:rsid w:val="00760C10"/>
    <w:rsid w:val="00760D44"/>
    <w:rsid w:val="00761455"/>
    <w:rsid w:val="00761632"/>
    <w:rsid w:val="0076189C"/>
    <w:rsid w:val="00761A36"/>
    <w:rsid w:val="00761E37"/>
    <w:rsid w:val="00761F1F"/>
    <w:rsid w:val="0076231A"/>
    <w:rsid w:val="007625E3"/>
    <w:rsid w:val="00763208"/>
    <w:rsid w:val="00763C7B"/>
    <w:rsid w:val="00764034"/>
    <w:rsid w:val="007653E0"/>
    <w:rsid w:val="0076653A"/>
    <w:rsid w:val="0076731F"/>
    <w:rsid w:val="007673F2"/>
    <w:rsid w:val="007674DD"/>
    <w:rsid w:val="007676FF"/>
    <w:rsid w:val="00767737"/>
    <w:rsid w:val="007678C7"/>
    <w:rsid w:val="00767A3B"/>
    <w:rsid w:val="00767A46"/>
    <w:rsid w:val="00767DDE"/>
    <w:rsid w:val="007706AE"/>
    <w:rsid w:val="00770D80"/>
    <w:rsid w:val="007715CD"/>
    <w:rsid w:val="00771725"/>
    <w:rsid w:val="0077173C"/>
    <w:rsid w:val="0077261D"/>
    <w:rsid w:val="00772DA0"/>
    <w:rsid w:val="00773028"/>
    <w:rsid w:val="007734E8"/>
    <w:rsid w:val="007736C4"/>
    <w:rsid w:val="00773AA3"/>
    <w:rsid w:val="00773BDA"/>
    <w:rsid w:val="0077452D"/>
    <w:rsid w:val="007745AC"/>
    <w:rsid w:val="00774828"/>
    <w:rsid w:val="00775911"/>
    <w:rsid w:val="00776DB8"/>
    <w:rsid w:val="00776FB1"/>
    <w:rsid w:val="0077798E"/>
    <w:rsid w:val="007807C0"/>
    <w:rsid w:val="007811AB"/>
    <w:rsid w:val="007818A5"/>
    <w:rsid w:val="00781FA9"/>
    <w:rsid w:val="0078341F"/>
    <w:rsid w:val="00783A11"/>
    <w:rsid w:val="00783A2A"/>
    <w:rsid w:val="00783D00"/>
    <w:rsid w:val="00784187"/>
    <w:rsid w:val="0078432C"/>
    <w:rsid w:val="00784886"/>
    <w:rsid w:val="00784C42"/>
    <w:rsid w:val="00784C8A"/>
    <w:rsid w:val="00785170"/>
    <w:rsid w:val="00785175"/>
    <w:rsid w:val="00785A11"/>
    <w:rsid w:val="00785AB5"/>
    <w:rsid w:val="00785F15"/>
    <w:rsid w:val="0078600E"/>
    <w:rsid w:val="00786084"/>
    <w:rsid w:val="007866F2"/>
    <w:rsid w:val="00786EF7"/>
    <w:rsid w:val="00787000"/>
    <w:rsid w:val="007870D5"/>
    <w:rsid w:val="00787901"/>
    <w:rsid w:val="00787F0F"/>
    <w:rsid w:val="00790B3A"/>
    <w:rsid w:val="00791358"/>
    <w:rsid w:val="007915B6"/>
    <w:rsid w:val="00791A64"/>
    <w:rsid w:val="0079273C"/>
    <w:rsid w:val="00792C86"/>
    <w:rsid w:val="007930B0"/>
    <w:rsid w:val="0079436C"/>
    <w:rsid w:val="00794751"/>
    <w:rsid w:val="007947B8"/>
    <w:rsid w:val="007959E5"/>
    <w:rsid w:val="00795FF0"/>
    <w:rsid w:val="007963E5"/>
    <w:rsid w:val="00796A88"/>
    <w:rsid w:val="007971EC"/>
    <w:rsid w:val="00797859"/>
    <w:rsid w:val="00797ECF"/>
    <w:rsid w:val="007A0CA7"/>
    <w:rsid w:val="007A0FE2"/>
    <w:rsid w:val="007A17F6"/>
    <w:rsid w:val="007A1E8B"/>
    <w:rsid w:val="007A1EE5"/>
    <w:rsid w:val="007A2FC0"/>
    <w:rsid w:val="007A31EC"/>
    <w:rsid w:val="007A3404"/>
    <w:rsid w:val="007A3B15"/>
    <w:rsid w:val="007A3CAC"/>
    <w:rsid w:val="007A473F"/>
    <w:rsid w:val="007A4880"/>
    <w:rsid w:val="007A4C0A"/>
    <w:rsid w:val="007A5EEF"/>
    <w:rsid w:val="007A76B6"/>
    <w:rsid w:val="007A7820"/>
    <w:rsid w:val="007A7C80"/>
    <w:rsid w:val="007B0375"/>
    <w:rsid w:val="007B10A2"/>
    <w:rsid w:val="007B13CB"/>
    <w:rsid w:val="007B1BE4"/>
    <w:rsid w:val="007B2621"/>
    <w:rsid w:val="007B2A35"/>
    <w:rsid w:val="007B2BDB"/>
    <w:rsid w:val="007B2E61"/>
    <w:rsid w:val="007B3071"/>
    <w:rsid w:val="007B3163"/>
    <w:rsid w:val="007B36F1"/>
    <w:rsid w:val="007B4357"/>
    <w:rsid w:val="007B49BE"/>
    <w:rsid w:val="007B4E2A"/>
    <w:rsid w:val="007B53DC"/>
    <w:rsid w:val="007B5635"/>
    <w:rsid w:val="007B5B03"/>
    <w:rsid w:val="007B5F96"/>
    <w:rsid w:val="007B636E"/>
    <w:rsid w:val="007B66A4"/>
    <w:rsid w:val="007B68CF"/>
    <w:rsid w:val="007B693D"/>
    <w:rsid w:val="007B7D42"/>
    <w:rsid w:val="007C06AD"/>
    <w:rsid w:val="007C0984"/>
    <w:rsid w:val="007C0F70"/>
    <w:rsid w:val="007C1BA5"/>
    <w:rsid w:val="007C1FEF"/>
    <w:rsid w:val="007C23FC"/>
    <w:rsid w:val="007C3A84"/>
    <w:rsid w:val="007C3B29"/>
    <w:rsid w:val="007C3C69"/>
    <w:rsid w:val="007C4652"/>
    <w:rsid w:val="007C4BA2"/>
    <w:rsid w:val="007C4BD9"/>
    <w:rsid w:val="007C5055"/>
    <w:rsid w:val="007C53F1"/>
    <w:rsid w:val="007C56B3"/>
    <w:rsid w:val="007C5B16"/>
    <w:rsid w:val="007C63B9"/>
    <w:rsid w:val="007C66D9"/>
    <w:rsid w:val="007C6984"/>
    <w:rsid w:val="007C69D9"/>
    <w:rsid w:val="007C6C6C"/>
    <w:rsid w:val="007C7235"/>
    <w:rsid w:val="007C7C32"/>
    <w:rsid w:val="007D0965"/>
    <w:rsid w:val="007D0FDD"/>
    <w:rsid w:val="007D1000"/>
    <w:rsid w:val="007D1241"/>
    <w:rsid w:val="007D18C4"/>
    <w:rsid w:val="007D357F"/>
    <w:rsid w:val="007D39FC"/>
    <w:rsid w:val="007D3B00"/>
    <w:rsid w:val="007D4077"/>
    <w:rsid w:val="007D4894"/>
    <w:rsid w:val="007D547D"/>
    <w:rsid w:val="007D5953"/>
    <w:rsid w:val="007D5DD7"/>
    <w:rsid w:val="007D66FA"/>
    <w:rsid w:val="007D718D"/>
    <w:rsid w:val="007D7DC1"/>
    <w:rsid w:val="007E0281"/>
    <w:rsid w:val="007E047A"/>
    <w:rsid w:val="007E0484"/>
    <w:rsid w:val="007E0A86"/>
    <w:rsid w:val="007E179D"/>
    <w:rsid w:val="007E2EFB"/>
    <w:rsid w:val="007E3547"/>
    <w:rsid w:val="007E3A82"/>
    <w:rsid w:val="007E4A6C"/>
    <w:rsid w:val="007E4BCF"/>
    <w:rsid w:val="007E4E67"/>
    <w:rsid w:val="007E576C"/>
    <w:rsid w:val="007E6D46"/>
    <w:rsid w:val="007E73E2"/>
    <w:rsid w:val="007E74A0"/>
    <w:rsid w:val="007E75B1"/>
    <w:rsid w:val="007E79D5"/>
    <w:rsid w:val="007E7F1E"/>
    <w:rsid w:val="007F0F38"/>
    <w:rsid w:val="007F1967"/>
    <w:rsid w:val="007F2526"/>
    <w:rsid w:val="007F2840"/>
    <w:rsid w:val="007F2C72"/>
    <w:rsid w:val="007F2C9F"/>
    <w:rsid w:val="007F3070"/>
    <w:rsid w:val="007F31AA"/>
    <w:rsid w:val="007F3570"/>
    <w:rsid w:val="007F3AB8"/>
    <w:rsid w:val="007F3FE9"/>
    <w:rsid w:val="007F5163"/>
    <w:rsid w:val="007F53FD"/>
    <w:rsid w:val="007F541D"/>
    <w:rsid w:val="007F58D5"/>
    <w:rsid w:val="007F60E8"/>
    <w:rsid w:val="007F6D60"/>
    <w:rsid w:val="007F7090"/>
    <w:rsid w:val="007F73AA"/>
    <w:rsid w:val="007F75A3"/>
    <w:rsid w:val="007F7E9D"/>
    <w:rsid w:val="007F7FE7"/>
    <w:rsid w:val="008001B0"/>
    <w:rsid w:val="008001E1"/>
    <w:rsid w:val="008005D4"/>
    <w:rsid w:val="008009F6"/>
    <w:rsid w:val="00800EC7"/>
    <w:rsid w:val="0080211A"/>
    <w:rsid w:val="00802B94"/>
    <w:rsid w:val="008035B9"/>
    <w:rsid w:val="00803659"/>
    <w:rsid w:val="00803CDC"/>
    <w:rsid w:val="00803D33"/>
    <w:rsid w:val="00804F61"/>
    <w:rsid w:val="00805BFD"/>
    <w:rsid w:val="0080629F"/>
    <w:rsid w:val="00806CC1"/>
    <w:rsid w:val="008078F7"/>
    <w:rsid w:val="008101C0"/>
    <w:rsid w:val="00810F82"/>
    <w:rsid w:val="00811354"/>
    <w:rsid w:val="008126AC"/>
    <w:rsid w:val="00812939"/>
    <w:rsid w:val="00812996"/>
    <w:rsid w:val="008137AF"/>
    <w:rsid w:val="008139FD"/>
    <w:rsid w:val="00813B38"/>
    <w:rsid w:val="008146F7"/>
    <w:rsid w:val="00814B0D"/>
    <w:rsid w:val="00814C97"/>
    <w:rsid w:val="00815611"/>
    <w:rsid w:val="0081607A"/>
    <w:rsid w:val="008164AF"/>
    <w:rsid w:val="008164CA"/>
    <w:rsid w:val="00816A44"/>
    <w:rsid w:val="00817241"/>
    <w:rsid w:val="008173C9"/>
    <w:rsid w:val="00817FDC"/>
    <w:rsid w:val="008213D2"/>
    <w:rsid w:val="0082142D"/>
    <w:rsid w:val="00821961"/>
    <w:rsid w:val="00821AA2"/>
    <w:rsid w:val="00822263"/>
    <w:rsid w:val="00822A6B"/>
    <w:rsid w:val="0082311C"/>
    <w:rsid w:val="00823285"/>
    <w:rsid w:val="0082364C"/>
    <w:rsid w:val="00824614"/>
    <w:rsid w:val="00824DB3"/>
    <w:rsid w:val="0082587F"/>
    <w:rsid w:val="00825FF9"/>
    <w:rsid w:val="0082619C"/>
    <w:rsid w:val="00826E4F"/>
    <w:rsid w:val="00827622"/>
    <w:rsid w:val="0082779F"/>
    <w:rsid w:val="00827810"/>
    <w:rsid w:val="00827A22"/>
    <w:rsid w:val="00827B9F"/>
    <w:rsid w:val="00830398"/>
    <w:rsid w:val="00830635"/>
    <w:rsid w:val="008308FB"/>
    <w:rsid w:val="00830F56"/>
    <w:rsid w:val="00831D20"/>
    <w:rsid w:val="00831DBA"/>
    <w:rsid w:val="0083272D"/>
    <w:rsid w:val="00833120"/>
    <w:rsid w:val="00833268"/>
    <w:rsid w:val="0083327D"/>
    <w:rsid w:val="00834B68"/>
    <w:rsid w:val="008355D6"/>
    <w:rsid w:val="00835955"/>
    <w:rsid w:val="00835A79"/>
    <w:rsid w:val="0083618F"/>
    <w:rsid w:val="008366F5"/>
    <w:rsid w:val="00836727"/>
    <w:rsid w:val="00836964"/>
    <w:rsid w:val="00837CBD"/>
    <w:rsid w:val="00837D18"/>
    <w:rsid w:val="00840356"/>
    <w:rsid w:val="00840A2E"/>
    <w:rsid w:val="00840DB8"/>
    <w:rsid w:val="00840F1A"/>
    <w:rsid w:val="00840F41"/>
    <w:rsid w:val="00841577"/>
    <w:rsid w:val="008416A8"/>
    <w:rsid w:val="0084182D"/>
    <w:rsid w:val="008418A4"/>
    <w:rsid w:val="008425C7"/>
    <w:rsid w:val="0084296A"/>
    <w:rsid w:val="008433D6"/>
    <w:rsid w:val="00843AE4"/>
    <w:rsid w:val="00844633"/>
    <w:rsid w:val="0084492B"/>
    <w:rsid w:val="008449C6"/>
    <w:rsid w:val="00845096"/>
    <w:rsid w:val="0084524A"/>
    <w:rsid w:val="0084545A"/>
    <w:rsid w:val="00845546"/>
    <w:rsid w:val="008458F4"/>
    <w:rsid w:val="008461C1"/>
    <w:rsid w:val="00846A7C"/>
    <w:rsid w:val="00846C28"/>
    <w:rsid w:val="00847DC0"/>
    <w:rsid w:val="00851432"/>
    <w:rsid w:val="00852348"/>
    <w:rsid w:val="00852C7F"/>
    <w:rsid w:val="00852DCF"/>
    <w:rsid w:val="00852E8F"/>
    <w:rsid w:val="00854349"/>
    <w:rsid w:val="00854A04"/>
    <w:rsid w:val="00854A6E"/>
    <w:rsid w:val="00854CFD"/>
    <w:rsid w:val="00854DDB"/>
    <w:rsid w:val="008557C7"/>
    <w:rsid w:val="00856829"/>
    <w:rsid w:val="00856BBE"/>
    <w:rsid w:val="00856CA4"/>
    <w:rsid w:val="00856F04"/>
    <w:rsid w:val="00857725"/>
    <w:rsid w:val="00857AE9"/>
    <w:rsid w:val="00857EEE"/>
    <w:rsid w:val="00860416"/>
    <w:rsid w:val="008633EA"/>
    <w:rsid w:val="008633FB"/>
    <w:rsid w:val="00863752"/>
    <w:rsid w:val="00864419"/>
    <w:rsid w:val="00864BDA"/>
    <w:rsid w:val="008656F8"/>
    <w:rsid w:val="00865CB8"/>
    <w:rsid w:val="00865D33"/>
    <w:rsid w:val="00870D42"/>
    <w:rsid w:val="008718EE"/>
    <w:rsid w:val="00871BDB"/>
    <w:rsid w:val="00871E1A"/>
    <w:rsid w:val="0087248E"/>
    <w:rsid w:val="00873B23"/>
    <w:rsid w:val="00874003"/>
    <w:rsid w:val="008743F2"/>
    <w:rsid w:val="00874403"/>
    <w:rsid w:val="008746B7"/>
    <w:rsid w:val="00874C2B"/>
    <w:rsid w:val="0087508E"/>
    <w:rsid w:val="0087554D"/>
    <w:rsid w:val="008755BF"/>
    <w:rsid w:val="00875D96"/>
    <w:rsid w:val="00876019"/>
    <w:rsid w:val="00876264"/>
    <w:rsid w:val="00876313"/>
    <w:rsid w:val="008763F3"/>
    <w:rsid w:val="00876EF7"/>
    <w:rsid w:val="00877251"/>
    <w:rsid w:val="0087779E"/>
    <w:rsid w:val="00877ED4"/>
    <w:rsid w:val="008805D7"/>
    <w:rsid w:val="00880EDB"/>
    <w:rsid w:val="0088189F"/>
    <w:rsid w:val="00881BED"/>
    <w:rsid w:val="00881E59"/>
    <w:rsid w:val="00882519"/>
    <w:rsid w:val="00882970"/>
    <w:rsid w:val="008829E9"/>
    <w:rsid w:val="00882B5E"/>
    <w:rsid w:val="00882D8D"/>
    <w:rsid w:val="0088406D"/>
    <w:rsid w:val="00884A53"/>
    <w:rsid w:val="00884E74"/>
    <w:rsid w:val="00884F4B"/>
    <w:rsid w:val="008861EA"/>
    <w:rsid w:val="0088711C"/>
    <w:rsid w:val="008874F5"/>
    <w:rsid w:val="00887E05"/>
    <w:rsid w:val="00890288"/>
    <w:rsid w:val="00890308"/>
    <w:rsid w:val="00890B94"/>
    <w:rsid w:val="008910C1"/>
    <w:rsid w:val="00891195"/>
    <w:rsid w:val="008912FA"/>
    <w:rsid w:val="00891A00"/>
    <w:rsid w:val="00892377"/>
    <w:rsid w:val="00892640"/>
    <w:rsid w:val="00892C44"/>
    <w:rsid w:val="008932B9"/>
    <w:rsid w:val="008943CF"/>
    <w:rsid w:val="008959EF"/>
    <w:rsid w:val="00895DCD"/>
    <w:rsid w:val="0089648B"/>
    <w:rsid w:val="00896686"/>
    <w:rsid w:val="0089743A"/>
    <w:rsid w:val="00897858"/>
    <w:rsid w:val="00897AA7"/>
    <w:rsid w:val="008A0173"/>
    <w:rsid w:val="008A1526"/>
    <w:rsid w:val="008A15DA"/>
    <w:rsid w:val="008A1627"/>
    <w:rsid w:val="008A16A5"/>
    <w:rsid w:val="008A1D61"/>
    <w:rsid w:val="008A2177"/>
    <w:rsid w:val="008A2F51"/>
    <w:rsid w:val="008A39DC"/>
    <w:rsid w:val="008A3D8C"/>
    <w:rsid w:val="008A41F1"/>
    <w:rsid w:val="008A46F8"/>
    <w:rsid w:val="008A4C51"/>
    <w:rsid w:val="008A5202"/>
    <w:rsid w:val="008A5ACD"/>
    <w:rsid w:val="008A6336"/>
    <w:rsid w:val="008A6435"/>
    <w:rsid w:val="008A711A"/>
    <w:rsid w:val="008A7EE1"/>
    <w:rsid w:val="008B0BC5"/>
    <w:rsid w:val="008B1829"/>
    <w:rsid w:val="008B1E23"/>
    <w:rsid w:val="008B2F63"/>
    <w:rsid w:val="008B359D"/>
    <w:rsid w:val="008B3882"/>
    <w:rsid w:val="008B3D73"/>
    <w:rsid w:val="008B414A"/>
    <w:rsid w:val="008B4515"/>
    <w:rsid w:val="008B478C"/>
    <w:rsid w:val="008B51B1"/>
    <w:rsid w:val="008B5616"/>
    <w:rsid w:val="008B5B98"/>
    <w:rsid w:val="008B6BAA"/>
    <w:rsid w:val="008B734E"/>
    <w:rsid w:val="008B77CF"/>
    <w:rsid w:val="008B7AE3"/>
    <w:rsid w:val="008C03BA"/>
    <w:rsid w:val="008C0609"/>
    <w:rsid w:val="008C093A"/>
    <w:rsid w:val="008C0A8D"/>
    <w:rsid w:val="008C0D43"/>
    <w:rsid w:val="008C10D3"/>
    <w:rsid w:val="008C139B"/>
    <w:rsid w:val="008C1F42"/>
    <w:rsid w:val="008C376C"/>
    <w:rsid w:val="008C52A4"/>
    <w:rsid w:val="008C5499"/>
    <w:rsid w:val="008C5D37"/>
    <w:rsid w:val="008C6848"/>
    <w:rsid w:val="008C7023"/>
    <w:rsid w:val="008C7732"/>
    <w:rsid w:val="008D0EBE"/>
    <w:rsid w:val="008D12C7"/>
    <w:rsid w:val="008D2378"/>
    <w:rsid w:val="008D2386"/>
    <w:rsid w:val="008D2703"/>
    <w:rsid w:val="008D296D"/>
    <w:rsid w:val="008D4E11"/>
    <w:rsid w:val="008D4EE5"/>
    <w:rsid w:val="008D4F12"/>
    <w:rsid w:val="008D55A4"/>
    <w:rsid w:val="008D5DF1"/>
    <w:rsid w:val="008D63C5"/>
    <w:rsid w:val="008D66A3"/>
    <w:rsid w:val="008D66EE"/>
    <w:rsid w:val="008D6A72"/>
    <w:rsid w:val="008D6C1D"/>
    <w:rsid w:val="008D7AE7"/>
    <w:rsid w:val="008E060C"/>
    <w:rsid w:val="008E0B29"/>
    <w:rsid w:val="008E0D79"/>
    <w:rsid w:val="008E0DC2"/>
    <w:rsid w:val="008E1077"/>
    <w:rsid w:val="008E1717"/>
    <w:rsid w:val="008E2730"/>
    <w:rsid w:val="008E2F50"/>
    <w:rsid w:val="008E301A"/>
    <w:rsid w:val="008E3285"/>
    <w:rsid w:val="008E32E7"/>
    <w:rsid w:val="008E3659"/>
    <w:rsid w:val="008E4192"/>
    <w:rsid w:val="008E53E5"/>
    <w:rsid w:val="008E57D5"/>
    <w:rsid w:val="008E5DD6"/>
    <w:rsid w:val="008E5F95"/>
    <w:rsid w:val="008E6517"/>
    <w:rsid w:val="008E6C83"/>
    <w:rsid w:val="008E6DE0"/>
    <w:rsid w:val="008E6EF4"/>
    <w:rsid w:val="008E6F09"/>
    <w:rsid w:val="008E7E4F"/>
    <w:rsid w:val="008F00DB"/>
    <w:rsid w:val="008F10F3"/>
    <w:rsid w:val="008F1108"/>
    <w:rsid w:val="008F11FC"/>
    <w:rsid w:val="008F18DF"/>
    <w:rsid w:val="008F1FD7"/>
    <w:rsid w:val="008F2954"/>
    <w:rsid w:val="008F2F39"/>
    <w:rsid w:val="008F33FD"/>
    <w:rsid w:val="008F3482"/>
    <w:rsid w:val="008F4147"/>
    <w:rsid w:val="008F43E6"/>
    <w:rsid w:val="008F5783"/>
    <w:rsid w:val="008F5F13"/>
    <w:rsid w:val="008F69D3"/>
    <w:rsid w:val="008F6A4C"/>
    <w:rsid w:val="008F6A65"/>
    <w:rsid w:val="008F6ED1"/>
    <w:rsid w:val="009006DC"/>
    <w:rsid w:val="00900803"/>
    <w:rsid w:val="0090093E"/>
    <w:rsid w:val="00900E8A"/>
    <w:rsid w:val="00901286"/>
    <w:rsid w:val="009018E3"/>
    <w:rsid w:val="0090198B"/>
    <w:rsid w:val="009026BF"/>
    <w:rsid w:val="0090272A"/>
    <w:rsid w:val="00903A65"/>
    <w:rsid w:val="00903B1D"/>
    <w:rsid w:val="00904659"/>
    <w:rsid w:val="00904C1A"/>
    <w:rsid w:val="0090528C"/>
    <w:rsid w:val="0090564C"/>
    <w:rsid w:val="009058D6"/>
    <w:rsid w:val="00905B09"/>
    <w:rsid w:val="00906222"/>
    <w:rsid w:val="00906463"/>
    <w:rsid w:val="00906927"/>
    <w:rsid w:val="009075B6"/>
    <w:rsid w:val="009078E3"/>
    <w:rsid w:val="00910245"/>
    <w:rsid w:val="00910315"/>
    <w:rsid w:val="009104E1"/>
    <w:rsid w:val="00910F78"/>
    <w:rsid w:val="00911839"/>
    <w:rsid w:val="00911E29"/>
    <w:rsid w:val="00913776"/>
    <w:rsid w:val="00913898"/>
    <w:rsid w:val="00913D6E"/>
    <w:rsid w:val="009143D1"/>
    <w:rsid w:val="0091473C"/>
    <w:rsid w:val="00914802"/>
    <w:rsid w:val="00914C3B"/>
    <w:rsid w:val="009160B3"/>
    <w:rsid w:val="00916454"/>
    <w:rsid w:val="009176FC"/>
    <w:rsid w:val="0092091B"/>
    <w:rsid w:val="00920A44"/>
    <w:rsid w:val="00920D24"/>
    <w:rsid w:val="00920FA5"/>
    <w:rsid w:val="009210EF"/>
    <w:rsid w:val="00921226"/>
    <w:rsid w:val="00921DCF"/>
    <w:rsid w:val="00922413"/>
    <w:rsid w:val="009225B0"/>
    <w:rsid w:val="00922D44"/>
    <w:rsid w:val="00924465"/>
    <w:rsid w:val="009245A1"/>
    <w:rsid w:val="009245D3"/>
    <w:rsid w:val="0092472B"/>
    <w:rsid w:val="00924C89"/>
    <w:rsid w:val="0092523B"/>
    <w:rsid w:val="009253D2"/>
    <w:rsid w:val="00925835"/>
    <w:rsid w:val="00925C5A"/>
    <w:rsid w:val="00926507"/>
    <w:rsid w:val="00926648"/>
    <w:rsid w:val="00926A6E"/>
    <w:rsid w:val="009306AD"/>
    <w:rsid w:val="00930B29"/>
    <w:rsid w:val="009313BB"/>
    <w:rsid w:val="00931880"/>
    <w:rsid w:val="009318F9"/>
    <w:rsid w:val="0093196A"/>
    <w:rsid w:val="00931A6F"/>
    <w:rsid w:val="00932022"/>
    <w:rsid w:val="0093314B"/>
    <w:rsid w:val="00933A37"/>
    <w:rsid w:val="00933B82"/>
    <w:rsid w:val="00933DCC"/>
    <w:rsid w:val="00934369"/>
    <w:rsid w:val="0093467A"/>
    <w:rsid w:val="00935AD3"/>
    <w:rsid w:val="00936588"/>
    <w:rsid w:val="009372FA"/>
    <w:rsid w:val="0094023B"/>
    <w:rsid w:val="009404D0"/>
    <w:rsid w:val="009409B0"/>
    <w:rsid w:val="00942241"/>
    <w:rsid w:val="00942264"/>
    <w:rsid w:val="00943A6E"/>
    <w:rsid w:val="0094402D"/>
    <w:rsid w:val="009448A8"/>
    <w:rsid w:val="00945A5C"/>
    <w:rsid w:val="00945BBC"/>
    <w:rsid w:val="00945CD1"/>
    <w:rsid w:val="009460DD"/>
    <w:rsid w:val="0094619A"/>
    <w:rsid w:val="009461E2"/>
    <w:rsid w:val="0094648D"/>
    <w:rsid w:val="00946B4D"/>
    <w:rsid w:val="00951CC3"/>
    <w:rsid w:val="0095300F"/>
    <w:rsid w:val="0095343D"/>
    <w:rsid w:val="009536CC"/>
    <w:rsid w:val="00954D43"/>
    <w:rsid w:val="00955C24"/>
    <w:rsid w:val="00955D5A"/>
    <w:rsid w:val="00956226"/>
    <w:rsid w:val="00956A54"/>
    <w:rsid w:val="0095775D"/>
    <w:rsid w:val="009604CB"/>
    <w:rsid w:val="0096064D"/>
    <w:rsid w:val="00960D3C"/>
    <w:rsid w:val="00961024"/>
    <w:rsid w:val="009613DB"/>
    <w:rsid w:val="00961B93"/>
    <w:rsid w:val="00962258"/>
    <w:rsid w:val="00963597"/>
    <w:rsid w:val="0096361B"/>
    <w:rsid w:val="00963C66"/>
    <w:rsid w:val="00963FDB"/>
    <w:rsid w:val="00964F74"/>
    <w:rsid w:val="00965869"/>
    <w:rsid w:val="009659C2"/>
    <w:rsid w:val="009667FD"/>
    <w:rsid w:val="00966A5D"/>
    <w:rsid w:val="00966D6F"/>
    <w:rsid w:val="00967022"/>
    <w:rsid w:val="00967586"/>
    <w:rsid w:val="0096765F"/>
    <w:rsid w:val="00967BF9"/>
    <w:rsid w:val="00967FFD"/>
    <w:rsid w:val="00970205"/>
    <w:rsid w:val="009705BA"/>
    <w:rsid w:val="009707CC"/>
    <w:rsid w:val="009713EE"/>
    <w:rsid w:val="0097268F"/>
    <w:rsid w:val="009729AE"/>
    <w:rsid w:val="009729B8"/>
    <w:rsid w:val="009731AB"/>
    <w:rsid w:val="00973596"/>
    <w:rsid w:val="00973DDA"/>
    <w:rsid w:val="00974614"/>
    <w:rsid w:val="0097510F"/>
    <w:rsid w:val="009753F5"/>
    <w:rsid w:val="00975749"/>
    <w:rsid w:val="00975BB4"/>
    <w:rsid w:val="00976634"/>
    <w:rsid w:val="00976AC3"/>
    <w:rsid w:val="00976DA4"/>
    <w:rsid w:val="00976DB7"/>
    <w:rsid w:val="00977CED"/>
    <w:rsid w:val="0098054E"/>
    <w:rsid w:val="00981100"/>
    <w:rsid w:val="0098177D"/>
    <w:rsid w:val="00981E72"/>
    <w:rsid w:val="00982548"/>
    <w:rsid w:val="00982588"/>
    <w:rsid w:val="00983186"/>
    <w:rsid w:val="00983289"/>
    <w:rsid w:val="00983505"/>
    <w:rsid w:val="009839DA"/>
    <w:rsid w:val="009846C7"/>
    <w:rsid w:val="00984B9F"/>
    <w:rsid w:val="00984CE8"/>
    <w:rsid w:val="00984D38"/>
    <w:rsid w:val="00985115"/>
    <w:rsid w:val="00985897"/>
    <w:rsid w:val="0098624D"/>
    <w:rsid w:val="00986AFC"/>
    <w:rsid w:val="0098727C"/>
    <w:rsid w:val="0098798D"/>
    <w:rsid w:val="00987BA6"/>
    <w:rsid w:val="00987D65"/>
    <w:rsid w:val="0099208F"/>
    <w:rsid w:val="0099372F"/>
    <w:rsid w:val="00993A21"/>
    <w:rsid w:val="0099425F"/>
    <w:rsid w:val="00994519"/>
    <w:rsid w:val="0099478F"/>
    <w:rsid w:val="009967D0"/>
    <w:rsid w:val="0099753E"/>
    <w:rsid w:val="00997B49"/>
    <w:rsid w:val="009A02AC"/>
    <w:rsid w:val="009A02B8"/>
    <w:rsid w:val="009A0913"/>
    <w:rsid w:val="009A10CD"/>
    <w:rsid w:val="009A11C4"/>
    <w:rsid w:val="009A14E3"/>
    <w:rsid w:val="009A1523"/>
    <w:rsid w:val="009A19AC"/>
    <w:rsid w:val="009A1AE5"/>
    <w:rsid w:val="009A2218"/>
    <w:rsid w:val="009A2720"/>
    <w:rsid w:val="009A2FDE"/>
    <w:rsid w:val="009A33A8"/>
    <w:rsid w:val="009A345C"/>
    <w:rsid w:val="009A3E3D"/>
    <w:rsid w:val="009A4165"/>
    <w:rsid w:val="009A44FE"/>
    <w:rsid w:val="009A49EB"/>
    <w:rsid w:val="009A5007"/>
    <w:rsid w:val="009A5A76"/>
    <w:rsid w:val="009A5EBB"/>
    <w:rsid w:val="009A607D"/>
    <w:rsid w:val="009A6869"/>
    <w:rsid w:val="009A7ABD"/>
    <w:rsid w:val="009B04BE"/>
    <w:rsid w:val="009B0E52"/>
    <w:rsid w:val="009B0EBD"/>
    <w:rsid w:val="009B138A"/>
    <w:rsid w:val="009B1912"/>
    <w:rsid w:val="009B1D18"/>
    <w:rsid w:val="009B2131"/>
    <w:rsid w:val="009B252F"/>
    <w:rsid w:val="009B278E"/>
    <w:rsid w:val="009B2DC1"/>
    <w:rsid w:val="009B3BA2"/>
    <w:rsid w:val="009B4A16"/>
    <w:rsid w:val="009B59A9"/>
    <w:rsid w:val="009B5B59"/>
    <w:rsid w:val="009B70EC"/>
    <w:rsid w:val="009B77C3"/>
    <w:rsid w:val="009C013F"/>
    <w:rsid w:val="009C040C"/>
    <w:rsid w:val="009C043D"/>
    <w:rsid w:val="009C057B"/>
    <w:rsid w:val="009C0A79"/>
    <w:rsid w:val="009C0B6E"/>
    <w:rsid w:val="009C1635"/>
    <w:rsid w:val="009C169C"/>
    <w:rsid w:val="009C1BB5"/>
    <w:rsid w:val="009C2FAD"/>
    <w:rsid w:val="009C3093"/>
    <w:rsid w:val="009C318F"/>
    <w:rsid w:val="009C3C4E"/>
    <w:rsid w:val="009C48CA"/>
    <w:rsid w:val="009C4D54"/>
    <w:rsid w:val="009C51D3"/>
    <w:rsid w:val="009C53AD"/>
    <w:rsid w:val="009C59C6"/>
    <w:rsid w:val="009C5F93"/>
    <w:rsid w:val="009C66EA"/>
    <w:rsid w:val="009C6ED4"/>
    <w:rsid w:val="009C6F54"/>
    <w:rsid w:val="009C70F8"/>
    <w:rsid w:val="009C7602"/>
    <w:rsid w:val="009C7B2D"/>
    <w:rsid w:val="009D0103"/>
    <w:rsid w:val="009D0C60"/>
    <w:rsid w:val="009D0E2B"/>
    <w:rsid w:val="009D1051"/>
    <w:rsid w:val="009D113E"/>
    <w:rsid w:val="009D2503"/>
    <w:rsid w:val="009D26D4"/>
    <w:rsid w:val="009D2C14"/>
    <w:rsid w:val="009D3D75"/>
    <w:rsid w:val="009D3EC1"/>
    <w:rsid w:val="009D4079"/>
    <w:rsid w:val="009D51B6"/>
    <w:rsid w:val="009D58B5"/>
    <w:rsid w:val="009D5E53"/>
    <w:rsid w:val="009D64DA"/>
    <w:rsid w:val="009D68E8"/>
    <w:rsid w:val="009D69FC"/>
    <w:rsid w:val="009D78AD"/>
    <w:rsid w:val="009E0411"/>
    <w:rsid w:val="009E0B0B"/>
    <w:rsid w:val="009E0FA5"/>
    <w:rsid w:val="009E1FB8"/>
    <w:rsid w:val="009E26EB"/>
    <w:rsid w:val="009E31E4"/>
    <w:rsid w:val="009E33FA"/>
    <w:rsid w:val="009E4A77"/>
    <w:rsid w:val="009E508D"/>
    <w:rsid w:val="009E5261"/>
    <w:rsid w:val="009E5A4A"/>
    <w:rsid w:val="009E5BD0"/>
    <w:rsid w:val="009E659C"/>
    <w:rsid w:val="009E66DB"/>
    <w:rsid w:val="009E684B"/>
    <w:rsid w:val="009E70F0"/>
    <w:rsid w:val="009E7ECF"/>
    <w:rsid w:val="009F11CE"/>
    <w:rsid w:val="009F1BD8"/>
    <w:rsid w:val="009F1EBE"/>
    <w:rsid w:val="009F2668"/>
    <w:rsid w:val="009F2F5D"/>
    <w:rsid w:val="009F53A7"/>
    <w:rsid w:val="009F53D8"/>
    <w:rsid w:val="009F624D"/>
    <w:rsid w:val="009F677F"/>
    <w:rsid w:val="009F791C"/>
    <w:rsid w:val="00A016BF"/>
    <w:rsid w:val="00A01AE4"/>
    <w:rsid w:val="00A01C8F"/>
    <w:rsid w:val="00A01CED"/>
    <w:rsid w:val="00A0205B"/>
    <w:rsid w:val="00A020EC"/>
    <w:rsid w:val="00A02CE3"/>
    <w:rsid w:val="00A053CA"/>
    <w:rsid w:val="00A0541E"/>
    <w:rsid w:val="00A05767"/>
    <w:rsid w:val="00A066BB"/>
    <w:rsid w:val="00A0713A"/>
    <w:rsid w:val="00A07367"/>
    <w:rsid w:val="00A076C6"/>
    <w:rsid w:val="00A103C8"/>
    <w:rsid w:val="00A105DD"/>
    <w:rsid w:val="00A106C9"/>
    <w:rsid w:val="00A10BE8"/>
    <w:rsid w:val="00A10C60"/>
    <w:rsid w:val="00A11246"/>
    <w:rsid w:val="00A116D3"/>
    <w:rsid w:val="00A12A55"/>
    <w:rsid w:val="00A12D48"/>
    <w:rsid w:val="00A1366B"/>
    <w:rsid w:val="00A143F5"/>
    <w:rsid w:val="00A15143"/>
    <w:rsid w:val="00A1529C"/>
    <w:rsid w:val="00A16943"/>
    <w:rsid w:val="00A20349"/>
    <w:rsid w:val="00A20AF9"/>
    <w:rsid w:val="00A21DDF"/>
    <w:rsid w:val="00A2339A"/>
    <w:rsid w:val="00A23CAA"/>
    <w:rsid w:val="00A24516"/>
    <w:rsid w:val="00A24F9E"/>
    <w:rsid w:val="00A251EC"/>
    <w:rsid w:val="00A2536E"/>
    <w:rsid w:val="00A256A9"/>
    <w:rsid w:val="00A25AE2"/>
    <w:rsid w:val="00A25C08"/>
    <w:rsid w:val="00A25F2E"/>
    <w:rsid w:val="00A25FFE"/>
    <w:rsid w:val="00A270DE"/>
    <w:rsid w:val="00A274E0"/>
    <w:rsid w:val="00A27C96"/>
    <w:rsid w:val="00A27D18"/>
    <w:rsid w:val="00A304F5"/>
    <w:rsid w:val="00A30D29"/>
    <w:rsid w:val="00A32656"/>
    <w:rsid w:val="00A32999"/>
    <w:rsid w:val="00A32C2F"/>
    <w:rsid w:val="00A334F6"/>
    <w:rsid w:val="00A33AC7"/>
    <w:rsid w:val="00A33CF5"/>
    <w:rsid w:val="00A34437"/>
    <w:rsid w:val="00A34F4E"/>
    <w:rsid w:val="00A3575B"/>
    <w:rsid w:val="00A3585A"/>
    <w:rsid w:val="00A3634F"/>
    <w:rsid w:val="00A36450"/>
    <w:rsid w:val="00A36D96"/>
    <w:rsid w:val="00A37536"/>
    <w:rsid w:val="00A37A3B"/>
    <w:rsid w:val="00A4023F"/>
    <w:rsid w:val="00A4080E"/>
    <w:rsid w:val="00A40951"/>
    <w:rsid w:val="00A40B27"/>
    <w:rsid w:val="00A4287D"/>
    <w:rsid w:val="00A42937"/>
    <w:rsid w:val="00A429A1"/>
    <w:rsid w:val="00A42F13"/>
    <w:rsid w:val="00A43148"/>
    <w:rsid w:val="00A4336D"/>
    <w:rsid w:val="00A4365B"/>
    <w:rsid w:val="00A443B1"/>
    <w:rsid w:val="00A44431"/>
    <w:rsid w:val="00A445FA"/>
    <w:rsid w:val="00A44732"/>
    <w:rsid w:val="00A448E4"/>
    <w:rsid w:val="00A449EE"/>
    <w:rsid w:val="00A456A1"/>
    <w:rsid w:val="00A4675B"/>
    <w:rsid w:val="00A46BEE"/>
    <w:rsid w:val="00A46D12"/>
    <w:rsid w:val="00A472BF"/>
    <w:rsid w:val="00A4741B"/>
    <w:rsid w:val="00A5053E"/>
    <w:rsid w:val="00A5089B"/>
    <w:rsid w:val="00A50CC4"/>
    <w:rsid w:val="00A512E5"/>
    <w:rsid w:val="00A522FA"/>
    <w:rsid w:val="00A5265E"/>
    <w:rsid w:val="00A528A9"/>
    <w:rsid w:val="00A533DC"/>
    <w:rsid w:val="00A53D40"/>
    <w:rsid w:val="00A541DB"/>
    <w:rsid w:val="00A547B1"/>
    <w:rsid w:val="00A54888"/>
    <w:rsid w:val="00A54D48"/>
    <w:rsid w:val="00A551F9"/>
    <w:rsid w:val="00A552E7"/>
    <w:rsid w:val="00A55E57"/>
    <w:rsid w:val="00A56460"/>
    <w:rsid w:val="00A564B5"/>
    <w:rsid w:val="00A56AC4"/>
    <w:rsid w:val="00A56E78"/>
    <w:rsid w:val="00A56EFE"/>
    <w:rsid w:val="00A5734F"/>
    <w:rsid w:val="00A576EC"/>
    <w:rsid w:val="00A57939"/>
    <w:rsid w:val="00A604B4"/>
    <w:rsid w:val="00A6058C"/>
    <w:rsid w:val="00A60875"/>
    <w:rsid w:val="00A60AE7"/>
    <w:rsid w:val="00A60CC5"/>
    <w:rsid w:val="00A6175C"/>
    <w:rsid w:val="00A62525"/>
    <w:rsid w:val="00A63131"/>
    <w:rsid w:val="00A63353"/>
    <w:rsid w:val="00A6354F"/>
    <w:rsid w:val="00A63DE7"/>
    <w:rsid w:val="00A64745"/>
    <w:rsid w:val="00A64B6C"/>
    <w:rsid w:val="00A65ACF"/>
    <w:rsid w:val="00A6614A"/>
    <w:rsid w:val="00A66301"/>
    <w:rsid w:val="00A66385"/>
    <w:rsid w:val="00A66C1D"/>
    <w:rsid w:val="00A706D0"/>
    <w:rsid w:val="00A71E6C"/>
    <w:rsid w:val="00A73467"/>
    <w:rsid w:val="00A73B4F"/>
    <w:rsid w:val="00A73B5C"/>
    <w:rsid w:val="00A744C3"/>
    <w:rsid w:val="00A753D1"/>
    <w:rsid w:val="00A75496"/>
    <w:rsid w:val="00A754A8"/>
    <w:rsid w:val="00A77662"/>
    <w:rsid w:val="00A81DCE"/>
    <w:rsid w:val="00A820DF"/>
    <w:rsid w:val="00A8238D"/>
    <w:rsid w:val="00A82A24"/>
    <w:rsid w:val="00A82AC6"/>
    <w:rsid w:val="00A834B0"/>
    <w:rsid w:val="00A838B2"/>
    <w:rsid w:val="00A847B8"/>
    <w:rsid w:val="00A854A9"/>
    <w:rsid w:val="00A85556"/>
    <w:rsid w:val="00A856F6"/>
    <w:rsid w:val="00A86FA5"/>
    <w:rsid w:val="00A87017"/>
    <w:rsid w:val="00A87B02"/>
    <w:rsid w:val="00A900DE"/>
    <w:rsid w:val="00A90B68"/>
    <w:rsid w:val="00A90D54"/>
    <w:rsid w:val="00A910FD"/>
    <w:rsid w:val="00A91467"/>
    <w:rsid w:val="00A91560"/>
    <w:rsid w:val="00A9187C"/>
    <w:rsid w:val="00A91A4E"/>
    <w:rsid w:val="00A91FBD"/>
    <w:rsid w:val="00A93105"/>
    <w:rsid w:val="00A93199"/>
    <w:rsid w:val="00A93D54"/>
    <w:rsid w:val="00A94054"/>
    <w:rsid w:val="00A9436C"/>
    <w:rsid w:val="00A944E4"/>
    <w:rsid w:val="00A94C2F"/>
    <w:rsid w:val="00A95A31"/>
    <w:rsid w:val="00A96857"/>
    <w:rsid w:val="00AA0290"/>
    <w:rsid w:val="00AA0308"/>
    <w:rsid w:val="00AA0B33"/>
    <w:rsid w:val="00AA11D1"/>
    <w:rsid w:val="00AA14F2"/>
    <w:rsid w:val="00AA2171"/>
    <w:rsid w:val="00AA26F6"/>
    <w:rsid w:val="00AA363B"/>
    <w:rsid w:val="00AA38AA"/>
    <w:rsid w:val="00AA3F7F"/>
    <w:rsid w:val="00AA501A"/>
    <w:rsid w:val="00AA553D"/>
    <w:rsid w:val="00AA5C4D"/>
    <w:rsid w:val="00AA61B5"/>
    <w:rsid w:val="00AA70D9"/>
    <w:rsid w:val="00AA799B"/>
    <w:rsid w:val="00AA7AFA"/>
    <w:rsid w:val="00AA7E1E"/>
    <w:rsid w:val="00AB0129"/>
    <w:rsid w:val="00AB0750"/>
    <w:rsid w:val="00AB07A8"/>
    <w:rsid w:val="00AB0A1F"/>
    <w:rsid w:val="00AB0C65"/>
    <w:rsid w:val="00AB1FD8"/>
    <w:rsid w:val="00AB24AD"/>
    <w:rsid w:val="00AB2B50"/>
    <w:rsid w:val="00AB3316"/>
    <w:rsid w:val="00AB3842"/>
    <w:rsid w:val="00AB3BB5"/>
    <w:rsid w:val="00AB3D2C"/>
    <w:rsid w:val="00AB4488"/>
    <w:rsid w:val="00AB4E55"/>
    <w:rsid w:val="00AB52B6"/>
    <w:rsid w:val="00AB5306"/>
    <w:rsid w:val="00AB56AE"/>
    <w:rsid w:val="00AB6199"/>
    <w:rsid w:val="00AB65A5"/>
    <w:rsid w:val="00AB6894"/>
    <w:rsid w:val="00AB6D9A"/>
    <w:rsid w:val="00AB730B"/>
    <w:rsid w:val="00AB7A66"/>
    <w:rsid w:val="00AC0AFA"/>
    <w:rsid w:val="00AC0FE4"/>
    <w:rsid w:val="00AC1320"/>
    <w:rsid w:val="00AC1DE7"/>
    <w:rsid w:val="00AC2961"/>
    <w:rsid w:val="00AC3118"/>
    <w:rsid w:val="00AC32F6"/>
    <w:rsid w:val="00AC3E34"/>
    <w:rsid w:val="00AC44C1"/>
    <w:rsid w:val="00AC4960"/>
    <w:rsid w:val="00AC5132"/>
    <w:rsid w:val="00AC558C"/>
    <w:rsid w:val="00AC5A3C"/>
    <w:rsid w:val="00AC5B3F"/>
    <w:rsid w:val="00AC5D62"/>
    <w:rsid w:val="00AC6BE0"/>
    <w:rsid w:val="00AC720A"/>
    <w:rsid w:val="00AD0580"/>
    <w:rsid w:val="00AD0684"/>
    <w:rsid w:val="00AD09CF"/>
    <w:rsid w:val="00AD0BF8"/>
    <w:rsid w:val="00AD1358"/>
    <w:rsid w:val="00AD15BD"/>
    <w:rsid w:val="00AD17DA"/>
    <w:rsid w:val="00AD1819"/>
    <w:rsid w:val="00AD1923"/>
    <w:rsid w:val="00AD35EE"/>
    <w:rsid w:val="00AD3CB2"/>
    <w:rsid w:val="00AD4969"/>
    <w:rsid w:val="00AD549B"/>
    <w:rsid w:val="00AD6E89"/>
    <w:rsid w:val="00AD7029"/>
    <w:rsid w:val="00AD7FC7"/>
    <w:rsid w:val="00AE02DC"/>
    <w:rsid w:val="00AE0C2E"/>
    <w:rsid w:val="00AE109F"/>
    <w:rsid w:val="00AE12FC"/>
    <w:rsid w:val="00AE1637"/>
    <w:rsid w:val="00AE1F35"/>
    <w:rsid w:val="00AE2586"/>
    <w:rsid w:val="00AE2C00"/>
    <w:rsid w:val="00AE2D73"/>
    <w:rsid w:val="00AE2ED7"/>
    <w:rsid w:val="00AE335E"/>
    <w:rsid w:val="00AE4282"/>
    <w:rsid w:val="00AE47C0"/>
    <w:rsid w:val="00AE4B22"/>
    <w:rsid w:val="00AE4DAA"/>
    <w:rsid w:val="00AE4ECC"/>
    <w:rsid w:val="00AE53F8"/>
    <w:rsid w:val="00AE59CC"/>
    <w:rsid w:val="00AE7177"/>
    <w:rsid w:val="00AE73D7"/>
    <w:rsid w:val="00AE7B1C"/>
    <w:rsid w:val="00AF063E"/>
    <w:rsid w:val="00AF0956"/>
    <w:rsid w:val="00AF2B47"/>
    <w:rsid w:val="00AF2D02"/>
    <w:rsid w:val="00AF344B"/>
    <w:rsid w:val="00AF36E1"/>
    <w:rsid w:val="00AF410D"/>
    <w:rsid w:val="00AF457E"/>
    <w:rsid w:val="00AF4DB9"/>
    <w:rsid w:val="00AF522D"/>
    <w:rsid w:val="00AF5878"/>
    <w:rsid w:val="00AF72A6"/>
    <w:rsid w:val="00AF7420"/>
    <w:rsid w:val="00AF7C5F"/>
    <w:rsid w:val="00AF7E45"/>
    <w:rsid w:val="00B00B9C"/>
    <w:rsid w:val="00B0104E"/>
    <w:rsid w:val="00B01245"/>
    <w:rsid w:val="00B03058"/>
    <w:rsid w:val="00B0352B"/>
    <w:rsid w:val="00B03578"/>
    <w:rsid w:val="00B038A4"/>
    <w:rsid w:val="00B047D5"/>
    <w:rsid w:val="00B0489F"/>
    <w:rsid w:val="00B04C73"/>
    <w:rsid w:val="00B0591A"/>
    <w:rsid w:val="00B05E8D"/>
    <w:rsid w:val="00B06ABB"/>
    <w:rsid w:val="00B06F7D"/>
    <w:rsid w:val="00B107FC"/>
    <w:rsid w:val="00B10BF1"/>
    <w:rsid w:val="00B10C6F"/>
    <w:rsid w:val="00B11269"/>
    <w:rsid w:val="00B11A1C"/>
    <w:rsid w:val="00B13BEA"/>
    <w:rsid w:val="00B13FFB"/>
    <w:rsid w:val="00B145CB"/>
    <w:rsid w:val="00B15915"/>
    <w:rsid w:val="00B15A96"/>
    <w:rsid w:val="00B15E97"/>
    <w:rsid w:val="00B168FB"/>
    <w:rsid w:val="00B17137"/>
    <w:rsid w:val="00B171BE"/>
    <w:rsid w:val="00B208F1"/>
    <w:rsid w:val="00B20EA5"/>
    <w:rsid w:val="00B20F20"/>
    <w:rsid w:val="00B2119F"/>
    <w:rsid w:val="00B2144D"/>
    <w:rsid w:val="00B21766"/>
    <w:rsid w:val="00B21DAB"/>
    <w:rsid w:val="00B2293E"/>
    <w:rsid w:val="00B22F14"/>
    <w:rsid w:val="00B22F86"/>
    <w:rsid w:val="00B230A8"/>
    <w:rsid w:val="00B23156"/>
    <w:rsid w:val="00B23354"/>
    <w:rsid w:val="00B2359B"/>
    <w:rsid w:val="00B247BD"/>
    <w:rsid w:val="00B24B82"/>
    <w:rsid w:val="00B24D3A"/>
    <w:rsid w:val="00B25247"/>
    <w:rsid w:val="00B2573C"/>
    <w:rsid w:val="00B2581E"/>
    <w:rsid w:val="00B25D76"/>
    <w:rsid w:val="00B25E36"/>
    <w:rsid w:val="00B26225"/>
    <w:rsid w:val="00B26832"/>
    <w:rsid w:val="00B269F5"/>
    <w:rsid w:val="00B27491"/>
    <w:rsid w:val="00B27560"/>
    <w:rsid w:val="00B27866"/>
    <w:rsid w:val="00B2796B"/>
    <w:rsid w:val="00B27A14"/>
    <w:rsid w:val="00B27E8B"/>
    <w:rsid w:val="00B3051A"/>
    <w:rsid w:val="00B3107D"/>
    <w:rsid w:val="00B31DBE"/>
    <w:rsid w:val="00B325BA"/>
    <w:rsid w:val="00B33958"/>
    <w:rsid w:val="00B33CC2"/>
    <w:rsid w:val="00B34350"/>
    <w:rsid w:val="00B36BBF"/>
    <w:rsid w:val="00B408FB"/>
    <w:rsid w:val="00B422E6"/>
    <w:rsid w:val="00B42934"/>
    <w:rsid w:val="00B42CA6"/>
    <w:rsid w:val="00B42DDF"/>
    <w:rsid w:val="00B43803"/>
    <w:rsid w:val="00B43D29"/>
    <w:rsid w:val="00B43D32"/>
    <w:rsid w:val="00B44048"/>
    <w:rsid w:val="00B4530F"/>
    <w:rsid w:val="00B458FB"/>
    <w:rsid w:val="00B45DA5"/>
    <w:rsid w:val="00B45FE3"/>
    <w:rsid w:val="00B460C5"/>
    <w:rsid w:val="00B479EB"/>
    <w:rsid w:val="00B47B43"/>
    <w:rsid w:val="00B47CFE"/>
    <w:rsid w:val="00B47F2B"/>
    <w:rsid w:val="00B501CD"/>
    <w:rsid w:val="00B511B6"/>
    <w:rsid w:val="00B5157B"/>
    <w:rsid w:val="00B520BC"/>
    <w:rsid w:val="00B5281E"/>
    <w:rsid w:val="00B52D59"/>
    <w:rsid w:val="00B52FB5"/>
    <w:rsid w:val="00B542EF"/>
    <w:rsid w:val="00B54761"/>
    <w:rsid w:val="00B54C55"/>
    <w:rsid w:val="00B550B7"/>
    <w:rsid w:val="00B55299"/>
    <w:rsid w:val="00B556E1"/>
    <w:rsid w:val="00B55766"/>
    <w:rsid w:val="00B557B3"/>
    <w:rsid w:val="00B5601B"/>
    <w:rsid w:val="00B56336"/>
    <w:rsid w:val="00B57063"/>
    <w:rsid w:val="00B57C2C"/>
    <w:rsid w:val="00B608C6"/>
    <w:rsid w:val="00B60A51"/>
    <w:rsid w:val="00B61A03"/>
    <w:rsid w:val="00B61B20"/>
    <w:rsid w:val="00B61FC3"/>
    <w:rsid w:val="00B628B9"/>
    <w:rsid w:val="00B62BF1"/>
    <w:rsid w:val="00B6310C"/>
    <w:rsid w:val="00B632B9"/>
    <w:rsid w:val="00B635E2"/>
    <w:rsid w:val="00B63F50"/>
    <w:rsid w:val="00B643B9"/>
    <w:rsid w:val="00B64E0F"/>
    <w:rsid w:val="00B64E99"/>
    <w:rsid w:val="00B65597"/>
    <w:rsid w:val="00B65E85"/>
    <w:rsid w:val="00B65F84"/>
    <w:rsid w:val="00B662B0"/>
    <w:rsid w:val="00B664E1"/>
    <w:rsid w:val="00B66CB4"/>
    <w:rsid w:val="00B66EA3"/>
    <w:rsid w:val="00B67719"/>
    <w:rsid w:val="00B679AE"/>
    <w:rsid w:val="00B7022E"/>
    <w:rsid w:val="00B703AE"/>
    <w:rsid w:val="00B705C4"/>
    <w:rsid w:val="00B710CE"/>
    <w:rsid w:val="00B7144A"/>
    <w:rsid w:val="00B7157B"/>
    <w:rsid w:val="00B71C6D"/>
    <w:rsid w:val="00B730ED"/>
    <w:rsid w:val="00B73565"/>
    <w:rsid w:val="00B735DE"/>
    <w:rsid w:val="00B73B8C"/>
    <w:rsid w:val="00B7408C"/>
    <w:rsid w:val="00B743FE"/>
    <w:rsid w:val="00B7540B"/>
    <w:rsid w:val="00B75C46"/>
    <w:rsid w:val="00B76426"/>
    <w:rsid w:val="00B76CFA"/>
    <w:rsid w:val="00B76E5F"/>
    <w:rsid w:val="00B80952"/>
    <w:rsid w:val="00B8098D"/>
    <w:rsid w:val="00B813A4"/>
    <w:rsid w:val="00B81500"/>
    <w:rsid w:val="00B81A7E"/>
    <w:rsid w:val="00B81C15"/>
    <w:rsid w:val="00B81D20"/>
    <w:rsid w:val="00B82F91"/>
    <w:rsid w:val="00B837EF"/>
    <w:rsid w:val="00B83886"/>
    <w:rsid w:val="00B84029"/>
    <w:rsid w:val="00B840CF"/>
    <w:rsid w:val="00B85E3D"/>
    <w:rsid w:val="00B85F0C"/>
    <w:rsid w:val="00B85F3E"/>
    <w:rsid w:val="00B86443"/>
    <w:rsid w:val="00B86D07"/>
    <w:rsid w:val="00B86D38"/>
    <w:rsid w:val="00B87747"/>
    <w:rsid w:val="00B87D74"/>
    <w:rsid w:val="00B90813"/>
    <w:rsid w:val="00B9138F"/>
    <w:rsid w:val="00B913AC"/>
    <w:rsid w:val="00B91BA1"/>
    <w:rsid w:val="00B92272"/>
    <w:rsid w:val="00B93265"/>
    <w:rsid w:val="00B9361D"/>
    <w:rsid w:val="00B93AD7"/>
    <w:rsid w:val="00B93B18"/>
    <w:rsid w:val="00B93DE3"/>
    <w:rsid w:val="00B93F6A"/>
    <w:rsid w:val="00B940DC"/>
    <w:rsid w:val="00B940DF"/>
    <w:rsid w:val="00B943DB"/>
    <w:rsid w:val="00B94C45"/>
    <w:rsid w:val="00B958C5"/>
    <w:rsid w:val="00B95EBD"/>
    <w:rsid w:val="00B96319"/>
    <w:rsid w:val="00B96612"/>
    <w:rsid w:val="00B970B4"/>
    <w:rsid w:val="00B974F6"/>
    <w:rsid w:val="00B979B4"/>
    <w:rsid w:val="00BA0400"/>
    <w:rsid w:val="00BA042D"/>
    <w:rsid w:val="00BA0C2A"/>
    <w:rsid w:val="00BA0CAD"/>
    <w:rsid w:val="00BA1714"/>
    <w:rsid w:val="00BA18C4"/>
    <w:rsid w:val="00BA1D6A"/>
    <w:rsid w:val="00BA1EA0"/>
    <w:rsid w:val="00BA2CE9"/>
    <w:rsid w:val="00BA32C9"/>
    <w:rsid w:val="00BA44B5"/>
    <w:rsid w:val="00BA4E10"/>
    <w:rsid w:val="00BA4EF6"/>
    <w:rsid w:val="00BA4F5D"/>
    <w:rsid w:val="00BA5BCC"/>
    <w:rsid w:val="00BA5DD7"/>
    <w:rsid w:val="00BA619D"/>
    <w:rsid w:val="00BA6CBB"/>
    <w:rsid w:val="00BA731A"/>
    <w:rsid w:val="00BA75B7"/>
    <w:rsid w:val="00BB0AC9"/>
    <w:rsid w:val="00BB11B7"/>
    <w:rsid w:val="00BB1719"/>
    <w:rsid w:val="00BB25AA"/>
    <w:rsid w:val="00BB2713"/>
    <w:rsid w:val="00BB37BE"/>
    <w:rsid w:val="00BB4B7C"/>
    <w:rsid w:val="00BB545F"/>
    <w:rsid w:val="00BB5A54"/>
    <w:rsid w:val="00BB6523"/>
    <w:rsid w:val="00BB6DA8"/>
    <w:rsid w:val="00BB72C7"/>
    <w:rsid w:val="00BB7C60"/>
    <w:rsid w:val="00BC019C"/>
    <w:rsid w:val="00BC15C2"/>
    <w:rsid w:val="00BC197B"/>
    <w:rsid w:val="00BC239B"/>
    <w:rsid w:val="00BC2F1F"/>
    <w:rsid w:val="00BC2FF5"/>
    <w:rsid w:val="00BC457D"/>
    <w:rsid w:val="00BC4898"/>
    <w:rsid w:val="00BC4F67"/>
    <w:rsid w:val="00BC561E"/>
    <w:rsid w:val="00BC5AC6"/>
    <w:rsid w:val="00BC60C5"/>
    <w:rsid w:val="00BC63D1"/>
    <w:rsid w:val="00BC717C"/>
    <w:rsid w:val="00BC78DB"/>
    <w:rsid w:val="00BD07E0"/>
    <w:rsid w:val="00BD08C2"/>
    <w:rsid w:val="00BD1229"/>
    <w:rsid w:val="00BD181E"/>
    <w:rsid w:val="00BD1D1C"/>
    <w:rsid w:val="00BD1EAD"/>
    <w:rsid w:val="00BD20D4"/>
    <w:rsid w:val="00BD2758"/>
    <w:rsid w:val="00BD2FCD"/>
    <w:rsid w:val="00BD354E"/>
    <w:rsid w:val="00BD472F"/>
    <w:rsid w:val="00BD4870"/>
    <w:rsid w:val="00BD5A51"/>
    <w:rsid w:val="00BD6003"/>
    <w:rsid w:val="00BD610B"/>
    <w:rsid w:val="00BD6251"/>
    <w:rsid w:val="00BD72B5"/>
    <w:rsid w:val="00BD769B"/>
    <w:rsid w:val="00BD7E96"/>
    <w:rsid w:val="00BE0008"/>
    <w:rsid w:val="00BE016B"/>
    <w:rsid w:val="00BE0383"/>
    <w:rsid w:val="00BE0CCC"/>
    <w:rsid w:val="00BE116B"/>
    <w:rsid w:val="00BE1DD5"/>
    <w:rsid w:val="00BE1EBE"/>
    <w:rsid w:val="00BE2F21"/>
    <w:rsid w:val="00BE373C"/>
    <w:rsid w:val="00BE45E9"/>
    <w:rsid w:val="00BE4933"/>
    <w:rsid w:val="00BE4AC1"/>
    <w:rsid w:val="00BE4BC6"/>
    <w:rsid w:val="00BE4F99"/>
    <w:rsid w:val="00BE4FBB"/>
    <w:rsid w:val="00BE518D"/>
    <w:rsid w:val="00BE5E41"/>
    <w:rsid w:val="00BE60F2"/>
    <w:rsid w:val="00BE669D"/>
    <w:rsid w:val="00BE68AA"/>
    <w:rsid w:val="00BE6CF2"/>
    <w:rsid w:val="00BE705C"/>
    <w:rsid w:val="00BE7319"/>
    <w:rsid w:val="00BE745C"/>
    <w:rsid w:val="00BE769E"/>
    <w:rsid w:val="00BE796F"/>
    <w:rsid w:val="00BE7E1D"/>
    <w:rsid w:val="00BF2DFF"/>
    <w:rsid w:val="00BF2F4F"/>
    <w:rsid w:val="00BF3219"/>
    <w:rsid w:val="00BF413E"/>
    <w:rsid w:val="00BF57D9"/>
    <w:rsid w:val="00BF6486"/>
    <w:rsid w:val="00BF6710"/>
    <w:rsid w:val="00BF6A19"/>
    <w:rsid w:val="00BF7DE5"/>
    <w:rsid w:val="00BF7EA3"/>
    <w:rsid w:val="00C00241"/>
    <w:rsid w:val="00C004BE"/>
    <w:rsid w:val="00C00D78"/>
    <w:rsid w:val="00C010D8"/>
    <w:rsid w:val="00C0130D"/>
    <w:rsid w:val="00C02449"/>
    <w:rsid w:val="00C03770"/>
    <w:rsid w:val="00C03D3B"/>
    <w:rsid w:val="00C04341"/>
    <w:rsid w:val="00C048A6"/>
    <w:rsid w:val="00C04920"/>
    <w:rsid w:val="00C04AEB"/>
    <w:rsid w:val="00C04C16"/>
    <w:rsid w:val="00C04E72"/>
    <w:rsid w:val="00C0558A"/>
    <w:rsid w:val="00C056D5"/>
    <w:rsid w:val="00C05A81"/>
    <w:rsid w:val="00C05C39"/>
    <w:rsid w:val="00C05F60"/>
    <w:rsid w:val="00C06988"/>
    <w:rsid w:val="00C069C5"/>
    <w:rsid w:val="00C06CB4"/>
    <w:rsid w:val="00C07CE3"/>
    <w:rsid w:val="00C110BE"/>
    <w:rsid w:val="00C1114E"/>
    <w:rsid w:val="00C11420"/>
    <w:rsid w:val="00C1159C"/>
    <w:rsid w:val="00C11A20"/>
    <w:rsid w:val="00C124FF"/>
    <w:rsid w:val="00C1365E"/>
    <w:rsid w:val="00C13680"/>
    <w:rsid w:val="00C13DF1"/>
    <w:rsid w:val="00C1413E"/>
    <w:rsid w:val="00C14306"/>
    <w:rsid w:val="00C150D8"/>
    <w:rsid w:val="00C15FE3"/>
    <w:rsid w:val="00C164CC"/>
    <w:rsid w:val="00C16B6A"/>
    <w:rsid w:val="00C173E8"/>
    <w:rsid w:val="00C175DC"/>
    <w:rsid w:val="00C17962"/>
    <w:rsid w:val="00C17E7E"/>
    <w:rsid w:val="00C209B2"/>
    <w:rsid w:val="00C20F89"/>
    <w:rsid w:val="00C213AE"/>
    <w:rsid w:val="00C214CB"/>
    <w:rsid w:val="00C215DA"/>
    <w:rsid w:val="00C21691"/>
    <w:rsid w:val="00C21E17"/>
    <w:rsid w:val="00C222EB"/>
    <w:rsid w:val="00C2271D"/>
    <w:rsid w:val="00C228BE"/>
    <w:rsid w:val="00C22C9A"/>
    <w:rsid w:val="00C237F4"/>
    <w:rsid w:val="00C238D9"/>
    <w:rsid w:val="00C23CAC"/>
    <w:rsid w:val="00C23E33"/>
    <w:rsid w:val="00C2468F"/>
    <w:rsid w:val="00C24848"/>
    <w:rsid w:val="00C24B19"/>
    <w:rsid w:val="00C25286"/>
    <w:rsid w:val="00C25A63"/>
    <w:rsid w:val="00C265DA"/>
    <w:rsid w:val="00C2677F"/>
    <w:rsid w:val="00C26E44"/>
    <w:rsid w:val="00C26E91"/>
    <w:rsid w:val="00C2715C"/>
    <w:rsid w:val="00C272B0"/>
    <w:rsid w:val="00C27848"/>
    <w:rsid w:val="00C27AE1"/>
    <w:rsid w:val="00C27BF2"/>
    <w:rsid w:val="00C27E9B"/>
    <w:rsid w:val="00C30311"/>
    <w:rsid w:val="00C30831"/>
    <w:rsid w:val="00C30DEC"/>
    <w:rsid w:val="00C30E26"/>
    <w:rsid w:val="00C311C8"/>
    <w:rsid w:val="00C31AE2"/>
    <w:rsid w:val="00C3234B"/>
    <w:rsid w:val="00C33160"/>
    <w:rsid w:val="00C34ED5"/>
    <w:rsid w:val="00C354FC"/>
    <w:rsid w:val="00C35A22"/>
    <w:rsid w:val="00C35F38"/>
    <w:rsid w:val="00C36092"/>
    <w:rsid w:val="00C36DAE"/>
    <w:rsid w:val="00C4019C"/>
    <w:rsid w:val="00C40812"/>
    <w:rsid w:val="00C40AE4"/>
    <w:rsid w:val="00C412D9"/>
    <w:rsid w:val="00C41E49"/>
    <w:rsid w:val="00C42E09"/>
    <w:rsid w:val="00C43050"/>
    <w:rsid w:val="00C43306"/>
    <w:rsid w:val="00C4396C"/>
    <w:rsid w:val="00C43A44"/>
    <w:rsid w:val="00C445EB"/>
    <w:rsid w:val="00C45823"/>
    <w:rsid w:val="00C45DED"/>
    <w:rsid w:val="00C46D2D"/>
    <w:rsid w:val="00C46E5E"/>
    <w:rsid w:val="00C474C3"/>
    <w:rsid w:val="00C476BA"/>
    <w:rsid w:val="00C5026E"/>
    <w:rsid w:val="00C50BFF"/>
    <w:rsid w:val="00C50C8A"/>
    <w:rsid w:val="00C51477"/>
    <w:rsid w:val="00C514CB"/>
    <w:rsid w:val="00C51504"/>
    <w:rsid w:val="00C52369"/>
    <w:rsid w:val="00C525F8"/>
    <w:rsid w:val="00C52888"/>
    <w:rsid w:val="00C529D9"/>
    <w:rsid w:val="00C53769"/>
    <w:rsid w:val="00C53F8B"/>
    <w:rsid w:val="00C543EB"/>
    <w:rsid w:val="00C54E38"/>
    <w:rsid w:val="00C5516A"/>
    <w:rsid w:val="00C55877"/>
    <w:rsid w:val="00C55D92"/>
    <w:rsid w:val="00C55E17"/>
    <w:rsid w:val="00C56773"/>
    <w:rsid w:val="00C56A10"/>
    <w:rsid w:val="00C56B6E"/>
    <w:rsid w:val="00C56C29"/>
    <w:rsid w:val="00C572FD"/>
    <w:rsid w:val="00C57713"/>
    <w:rsid w:val="00C600F0"/>
    <w:rsid w:val="00C60278"/>
    <w:rsid w:val="00C61B42"/>
    <w:rsid w:val="00C61F1D"/>
    <w:rsid w:val="00C61F2C"/>
    <w:rsid w:val="00C625C2"/>
    <w:rsid w:val="00C6269D"/>
    <w:rsid w:val="00C62989"/>
    <w:rsid w:val="00C62CCC"/>
    <w:rsid w:val="00C62FB9"/>
    <w:rsid w:val="00C6349F"/>
    <w:rsid w:val="00C63602"/>
    <w:rsid w:val="00C636CE"/>
    <w:rsid w:val="00C63729"/>
    <w:rsid w:val="00C63AC2"/>
    <w:rsid w:val="00C64569"/>
    <w:rsid w:val="00C64E01"/>
    <w:rsid w:val="00C65202"/>
    <w:rsid w:val="00C6530D"/>
    <w:rsid w:val="00C65323"/>
    <w:rsid w:val="00C656C5"/>
    <w:rsid w:val="00C658C0"/>
    <w:rsid w:val="00C65CF7"/>
    <w:rsid w:val="00C661A6"/>
    <w:rsid w:val="00C66EDE"/>
    <w:rsid w:val="00C66F7B"/>
    <w:rsid w:val="00C6776F"/>
    <w:rsid w:val="00C67941"/>
    <w:rsid w:val="00C67CB3"/>
    <w:rsid w:val="00C709C2"/>
    <w:rsid w:val="00C70DB8"/>
    <w:rsid w:val="00C7143D"/>
    <w:rsid w:val="00C72791"/>
    <w:rsid w:val="00C72EC5"/>
    <w:rsid w:val="00C732A0"/>
    <w:rsid w:val="00C744D8"/>
    <w:rsid w:val="00C7462D"/>
    <w:rsid w:val="00C747D3"/>
    <w:rsid w:val="00C74B26"/>
    <w:rsid w:val="00C74F34"/>
    <w:rsid w:val="00C753ED"/>
    <w:rsid w:val="00C7567D"/>
    <w:rsid w:val="00C75F0B"/>
    <w:rsid w:val="00C766C5"/>
    <w:rsid w:val="00C769D1"/>
    <w:rsid w:val="00C76BF6"/>
    <w:rsid w:val="00C76FD1"/>
    <w:rsid w:val="00C801BC"/>
    <w:rsid w:val="00C80464"/>
    <w:rsid w:val="00C808F8"/>
    <w:rsid w:val="00C80A96"/>
    <w:rsid w:val="00C81B86"/>
    <w:rsid w:val="00C82EC8"/>
    <w:rsid w:val="00C840C5"/>
    <w:rsid w:val="00C84351"/>
    <w:rsid w:val="00C84507"/>
    <w:rsid w:val="00C845D7"/>
    <w:rsid w:val="00C84F9D"/>
    <w:rsid w:val="00C85083"/>
    <w:rsid w:val="00C85685"/>
    <w:rsid w:val="00C85A5C"/>
    <w:rsid w:val="00C85B21"/>
    <w:rsid w:val="00C862FF"/>
    <w:rsid w:val="00C867D5"/>
    <w:rsid w:val="00C867FB"/>
    <w:rsid w:val="00C86B25"/>
    <w:rsid w:val="00C86B79"/>
    <w:rsid w:val="00C872AD"/>
    <w:rsid w:val="00C877EB"/>
    <w:rsid w:val="00C90077"/>
    <w:rsid w:val="00C9042F"/>
    <w:rsid w:val="00C90BB2"/>
    <w:rsid w:val="00C91BD1"/>
    <w:rsid w:val="00C91EB4"/>
    <w:rsid w:val="00C921C9"/>
    <w:rsid w:val="00C9222A"/>
    <w:rsid w:val="00C92313"/>
    <w:rsid w:val="00C9239A"/>
    <w:rsid w:val="00C928B2"/>
    <w:rsid w:val="00C92B6B"/>
    <w:rsid w:val="00C931EB"/>
    <w:rsid w:val="00C932F1"/>
    <w:rsid w:val="00C93682"/>
    <w:rsid w:val="00C93963"/>
    <w:rsid w:val="00C93990"/>
    <w:rsid w:val="00C94147"/>
    <w:rsid w:val="00C95BEB"/>
    <w:rsid w:val="00C962C1"/>
    <w:rsid w:val="00C96CFD"/>
    <w:rsid w:val="00C97759"/>
    <w:rsid w:val="00C977B0"/>
    <w:rsid w:val="00C97CB1"/>
    <w:rsid w:val="00CA0282"/>
    <w:rsid w:val="00CA0894"/>
    <w:rsid w:val="00CA0977"/>
    <w:rsid w:val="00CA198B"/>
    <w:rsid w:val="00CA20F7"/>
    <w:rsid w:val="00CA3079"/>
    <w:rsid w:val="00CA370F"/>
    <w:rsid w:val="00CA3C73"/>
    <w:rsid w:val="00CA4D4C"/>
    <w:rsid w:val="00CA5417"/>
    <w:rsid w:val="00CA598A"/>
    <w:rsid w:val="00CA6964"/>
    <w:rsid w:val="00CA6973"/>
    <w:rsid w:val="00CA69A0"/>
    <w:rsid w:val="00CB0EF3"/>
    <w:rsid w:val="00CB14FB"/>
    <w:rsid w:val="00CB1755"/>
    <w:rsid w:val="00CB28E3"/>
    <w:rsid w:val="00CB2A8E"/>
    <w:rsid w:val="00CB30C9"/>
    <w:rsid w:val="00CB41FC"/>
    <w:rsid w:val="00CB445F"/>
    <w:rsid w:val="00CB4538"/>
    <w:rsid w:val="00CB4DC3"/>
    <w:rsid w:val="00CB4FCC"/>
    <w:rsid w:val="00CB567B"/>
    <w:rsid w:val="00CB5872"/>
    <w:rsid w:val="00CB5AFD"/>
    <w:rsid w:val="00CB5B23"/>
    <w:rsid w:val="00CB678F"/>
    <w:rsid w:val="00CB6D0A"/>
    <w:rsid w:val="00CB6E6C"/>
    <w:rsid w:val="00CB7010"/>
    <w:rsid w:val="00CB781E"/>
    <w:rsid w:val="00CB7DAA"/>
    <w:rsid w:val="00CC0084"/>
    <w:rsid w:val="00CC0557"/>
    <w:rsid w:val="00CC0A35"/>
    <w:rsid w:val="00CC15FB"/>
    <w:rsid w:val="00CC2706"/>
    <w:rsid w:val="00CC2DCB"/>
    <w:rsid w:val="00CC31BF"/>
    <w:rsid w:val="00CC31EC"/>
    <w:rsid w:val="00CC3AFD"/>
    <w:rsid w:val="00CC3E83"/>
    <w:rsid w:val="00CC46D2"/>
    <w:rsid w:val="00CC4E49"/>
    <w:rsid w:val="00CC50CB"/>
    <w:rsid w:val="00CC5180"/>
    <w:rsid w:val="00CC5254"/>
    <w:rsid w:val="00CC5332"/>
    <w:rsid w:val="00CC5357"/>
    <w:rsid w:val="00CC6484"/>
    <w:rsid w:val="00CC650C"/>
    <w:rsid w:val="00CC66F4"/>
    <w:rsid w:val="00CC6FA6"/>
    <w:rsid w:val="00CC7640"/>
    <w:rsid w:val="00CD0415"/>
    <w:rsid w:val="00CD1470"/>
    <w:rsid w:val="00CD1DE2"/>
    <w:rsid w:val="00CD2404"/>
    <w:rsid w:val="00CD26E2"/>
    <w:rsid w:val="00CD2887"/>
    <w:rsid w:val="00CD2CEC"/>
    <w:rsid w:val="00CD42BE"/>
    <w:rsid w:val="00CD4FC3"/>
    <w:rsid w:val="00CD5180"/>
    <w:rsid w:val="00CD552C"/>
    <w:rsid w:val="00CD5F32"/>
    <w:rsid w:val="00CD6A12"/>
    <w:rsid w:val="00CD7208"/>
    <w:rsid w:val="00CD74F0"/>
    <w:rsid w:val="00CD7E75"/>
    <w:rsid w:val="00CE02E2"/>
    <w:rsid w:val="00CE066F"/>
    <w:rsid w:val="00CE0970"/>
    <w:rsid w:val="00CE0C41"/>
    <w:rsid w:val="00CE0D51"/>
    <w:rsid w:val="00CE11B4"/>
    <w:rsid w:val="00CE185E"/>
    <w:rsid w:val="00CE1C8E"/>
    <w:rsid w:val="00CE2C65"/>
    <w:rsid w:val="00CE5147"/>
    <w:rsid w:val="00CE545C"/>
    <w:rsid w:val="00CE6293"/>
    <w:rsid w:val="00CE6DE8"/>
    <w:rsid w:val="00CE746D"/>
    <w:rsid w:val="00CF0899"/>
    <w:rsid w:val="00CF1976"/>
    <w:rsid w:val="00CF1F40"/>
    <w:rsid w:val="00CF2484"/>
    <w:rsid w:val="00CF27EC"/>
    <w:rsid w:val="00CF3434"/>
    <w:rsid w:val="00CF3527"/>
    <w:rsid w:val="00CF3ABB"/>
    <w:rsid w:val="00CF3AC6"/>
    <w:rsid w:val="00CF3D23"/>
    <w:rsid w:val="00CF4045"/>
    <w:rsid w:val="00CF4B78"/>
    <w:rsid w:val="00CF4EB7"/>
    <w:rsid w:val="00CF51E5"/>
    <w:rsid w:val="00CF5656"/>
    <w:rsid w:val="00CF5BFA"/>
    <w:rsid w:val="00CF60C1"/>
    <w:rsid w:val="00CF7B6E"/>
    <w:rsid w:val="00CF7EFD"/>
    <w:rsid w:val="00D002BB"/>
    <w:rsid w:val="00D003A0"/>
    <w:rsid w:val="00D00759"/>
    <w:rsid w:val="00D0086D"/>
    <w:rsid w:val="00D00A26"/>
    <w:rsid w:val="00D00C6D"/>
    <w:rsid w:val="00D01841"/>
    <w:rsid w:val="00D01DCF"/>
    <w:rsid w:val="00D01E1C"/>
    <w:rsid w:val="00D02306"/>
    <w:rsid w:val="00D028BA"/>
    <w:rsid w:val="00D02BA4"/>
    <w:rsid w:val="00D03A82"/>
    <w:rsid w:val="00D03CD6"/>
    <w:rsid w:val="00D03F2A"/>
    <w:rsid w:val="00D0451A"/>
    <w:rsid w:val="00D04DE9"/>
    <w:rsid w:val="00D05456"/>
    <w:rsid w:val="00D055D5"/>
    <w:rsid w:val="00D06685"/>
    <w:rsid w:val="00D06C6A"/>
    <w:rsid w:val="00D06E2F"/>
    <w:rsid w:val="00D07616"/>
    <w:rsid w:val="00D10238"/>
    <w:rsid w:val="00D10BEF"/>
    <w:rsid w:val="00D10DED"/>
    <w:rsid w:val="00D117BB"/>
    <w:rsid w:val="00D11E46"/>
    <w:rsid w:val="00D1213C"/>
    <w:rsid w:val="00D122F2"/>
    <w:rsid w:val="00D13798"/>
    <w:rsid w:val="00D14027"/>
    <w:rsid w:val="00D141CF"/>
    <w:rsid w:val="00D148A4"/>
    <w:rsid w:val="00D152F6"/>
    <w:rsid w:val="00D16161"/>
    <w:rsid w:val="00D166B3"/>
    <w:rsid w:val="00D16ADA"/>
    <w:rsid w:val="00D16B71"/>
    <w:rsid w:val="00D17570"/>
    <w:rsid w:val="00D1765F"/>
    <w:rsid w:val="00D20625"/>
    <w:rsid w:val="00D206D0"/>
    <w:rsid w:val="00D20DBB"/>
    <w:rsid w:val="00D21D6F"/>
    <w:rsid w:val="00D21FC4"/>
    <w:rsid w:val="00D2215A"/>
    <w:rsid w:val="00D2241E"/>
    <w:rsid w:val="00D224DB"/>
    <w:rsid w:val="00D2352C"/>
    <w:rsid w:val="00D23DEB"/>
    <w:rsid w:val="00D257A3"/>
    <w:rsid w:val="00D25E51"/>
    <w:rsid w:val="00D26A8A"/>
    <w:rsid w:val="00D26A99"/>
    <w:rsid w:val="00D26F78"/>
    <w:rsid w:val="00D270A3"/>
    <w:rsid w:val="00D27B7D"/>
    <w:rsid w:val="00D27DA3"/>
    <w:rsid w:val="00D30270"/>
    <w:rsid w:val="00D30DFF"/>
    <w:rsid w:val="00D313AB"/>
    <w:rsid w:val="00D32AA0"/>
    <w:rsid w:val="00D3312A"/>
    <w:rsid w:val="00D337D6"/>
    <w:rsid w:val="00D33C6F"/>
    <w:rsid w:val="00D34548"/>
    <w:rsid w:val="00D34DF5"/>
    <w:rsid w:val="00D352C0"/>
    <w:rsid w:val="00D364FF"/>
    <w:rsid w:val="00D36DE1"/>
    <w:rsid w:val="00D37074"/>
    <w:rsid w:val="00D375B1"/>
    <w:rsid w:val="00D40079"/>
    <w:rsid w:val="00D4060F"/>
    <w:rsid w:val="00D40DA2"/>
    <w:rsid w:val="00D41063"/>
    <w:rsid w:val="00D416D6"/>
    <w:rsid w:val="00D41A3A"/>
    <w:rsid w:val="00D4265E"/>
    <w:rsid w:val="00D42785"/>
    <w:rsid w:val="00D4283D"/>
    <w:rsid w:val="00D42B20"/>
    <w:rsid w:val="00D42BF2"/>
    <w:rsid w:val="00D4314A"/>
    <w:rsid w:val="00D434FF"/>
    <w:rsid w:val="00D44190"/>
    <w:rsid w:val="00D4432E"/>
    <w:rsid w:val="00D4492B"/>
    <w:rsid w:val="00D4525D"/>
    <w:rsid w:val="00D452A9"/>
    <w:rsid w:val="00D45472"/>
    <w:rsid w:val="00D45585"/>
    <w:rsid w:val="00D46139"/>
    <w:rsid w:val="00D46530"/>
    <w:rsid w:val="00D46AC4"/>
    <w:rsid w:val="00D47027"/>
    <w:rsid w:val="00D47180"/>
    <w:rsid w:val="00D47907"/>
    <w:rsid w:val="00D50416"/>
    <w:rsid w:val="00D50628"/>
    <w:rsid w:val="00D50AEB"/>
    <w:rsid w:val="00D50C78"/>
    <w:rsid w:val="00D51916"/>
    <w:rsid w:val="00D53397"/>
    <w:rsid w:val="00D53568"/>
    <w:rsid w:val="00D53E4F"/>
    <w:rsid w:val="00D54476"/>
    <w:rsid w:val="00D54AD2"/>
    <w:rsid w:val="00D54E01"/>
    <w:rsid w:val="00D550A7"/>
    <w:rsid w:val="00D55A1B"/>
    <w:rsid w:val="00D55C14"/>
    <w:rsid w:val="00D5622A"/>
    <w:rsid w:val="00D563C5"/>
    <w:rsid w:val="00D564A2"/>
    <w:rsid w:val="00D56881"/>
    <w:rsid w:val="00D57113"/>
    <w:rsid w:val="00D5715E"/>
    <w:rsid w:val="00D57B16"/>
    <w:rsid w:val="00D57CFB"/>
    <w:rsid w:val="00D60826"/>
    <w:rsid w:val="00D60AB3"/>
    <w:rsid w:val="00D62219"/>
    <w:rsid w:val="00D6260D"/>
    <w:rsid w:val="00D63415"/>
    <w:rsid w:val="00D63E57"/>
    <w:rsid w:val="00D64890"/>
    <w:rsid w:val="00D64905"/>
    <w:rsid w:val="00D66399"/>
    <w:rsid w:val="00D66459"/>
    <w:rsid w:val="00D6698B"/>
    <w:rsid w:val="00D66F37"/>
    <w:rsid w:val="00D7031A"/>
    <w:rsid w:val="00D7050B"/>
    <w:rsid w:val="00D70AE4"/>
    <w:rsid w:val="00D71DE0"/>
    <w:rsid w:val="00D72B1C"/>
    <w:rsid w:val="00D72ECF"/>
    <w:rsid w:val="00D734BC"/>
    <w:rsid w:val="00D736F0"/>
    <w:rsid w:val="00D74087"/>
    <w:rsid w:val="00D75A11"/>
    <w:rsid w:val="00D75F95"/>
    <w:rsid w:val="00D76010"/>
    <w:rsid w:val="00D76317"/>
    <w:rsid w:val="00D775E3"/>
    <w:rsid w:val="00D77FCE"/>
    <w:rsid w:val="00D800A0"/>
    <w:rsid w:val="00D800B8"/>
    <w:rsid w:val="00D806FD"/>
    <w:rsid w:val="00D81652"/>
    <w:rsid w:val="00D8186C"/>
    <w:rsid w:val="00D81F93"/>
    <w:rsid w:val="00D8265B"/>
    <w:rsid w:val="00D82910"/>
    <w:rsid w:val="00D82AFC"/>
    <w:rsid w:val="00D84403"/>
    <w:rsid w:val="00D8477E"/>
    <w:rsid w:val="00D848AA"/>
    <w:rsid w:val="00D8490F"/>
    <w:rsid w:val="00D84AE2"/>
    <w:rsid w:val="00D855D3"/>
    <w:rsid w:val="00D8590E"/>
    <w:rsid w:val="00D85E44"/>
    <w:rsid w:val="00D860B8"/>
    <w:rsid w:val="00D875D1"/>
    <w:rsid w:val="00D879D9"/>
    <w:rsid w:val="00D87D0E"/>
    <w:rsid w:val="00D87D76"/>
    <w:rsid w:val="00D905DA"/>
    <w:rsid w:val="00D907C6"/>
    <w:rsid w:val="00D90CA7"/>
    <w:rsid w:val="00D90F7B"/>
    <w:rsid w:val="00D91025"/>
    <w:rsid w:val="00D914EA"/>
    <w:rsid w:val="00D91D60"/>
    <w:rsid w:val="00D91EF2"/>
    <w:rsid w:val="00D92898"/>
    <w:rsid w:val="00D92CE4"/>
    <w:rsid w:val="00D9347E"/>
    <w:rsid w:val="00D94401"/>
    <w:rsid w:val="00D94559"/>
    <w:rsid w:val="00D9468C"/>
    <w:rsid w:val="00D94AF7"/>
    <w:rsid w:val="00D94C71"/>
    <w:rsid w:val="00D94F30"/>
    <w:rsid w:val="00D94FCF"/>
    <w:rsid w:val="00D95AC0"/>
    <w:rsid w:val="00D97501"/>
    <w:rsid w:val="00D977EF"/>
    <w:rsid w:val="00DA033B"/>
    <w:rsid w:val="00DA0346"/>
    <w:rsid w:val="00DA0686"/>
    <w:rsid w:val="00DA07C2"/>
    <w:rsid w:val="00DA0823"/>
    <w:rsid w:val="00DA0DE8"/>
    <w:rsid w:val="00DA0F7D"/>
    <w:rsid w:val="00DA1724"/>
    <w:rsid w:val="00DA1AC9"/>
    <w:rsid w:val="00DA1F3D"/>
    <w:rsid w:val="00DA250D"/>
    <w:rsid w:val="00DA2966"/>
    <w:rsid w:val="00DA2A1A"/>
    <w:rsid w:val="00DA3E4D"/>
    <w:rsid w:val="00DA3F65"/>
    <w:rsid w:val="00DA4174"/>
    <w:rsid w:val="00DA459C"/>
    <w:rsid w:val="00DA4D1C"/>
    <w:rsid w:val="00DA657D"/>
    <w:rsid w:val="00DA6A45"/>
    <w:rsid w:val="00DA6CD9"/>
    <w:rsid w:val="00DA6E16"/>
    <w:rsid w:val="00DA6E85"/>
    <w:rsid w:val="00DA7168"/>
    <w:rsid w:val="00DA7178"/>
    <w:rsid w:val="00DA7B28"/>
    <w:rsid w:val="00DB034D"/>
    <w:rsid w:val="00DB0384"/>
    <w:rsid w:val="00DB075D"/>
    <w:rsid w:val="00DB1093"/>
    <w:rsid w:val="00DB1624"/>
    <w:rsid w:val="00DB1C45"/>
    <w:rsid w:val="00DB1C69"/>
    <w:rsid w:val="00DB23C3"/>
    <w:rsid w:val="00DB292D"/>
    <w:rsid w:val="00DB3A2B"/>
    <w:rsid w:val="00DB3F6F"/>
    <w:rsid w:val="00DB426E"/>
    <w:rsid w:val="00DB42C1"/>
    <w:rsid w:val="00DB46EB"/>
    <w:rsid w:val="00DB4A29"/>
    <w:rsid w:val="00DB4E59"/>
    <w:rsid w:val="00DB5413"/>
    <w:rsid w:val="00DB547B"/>
    <w:rsid w:val="00DB5973"/>
    <w:rsid w:val="00DB5B4F"/>
    <w:rsid w:val="00DB5C42"/>
    <w:rsid w:val="00DB6947"/>
    <w:rsid w:val="00DB74BE"/>
    <w:rsid w:val="00DC0CDD"/>
    <w:rsid w:val="00DC1482"/>
    <w:rsid w:val="00DC1C33"/>
    <w:rsid w:val="00DC1E27"/>
    <w:rsid w:val="00DC28EE"/>
    <w:rsid w:val="00DC3F4E"/>
    <w:rsid w:val="00DC4A55"/>
    <w:rsid w:val="00DC5144"/>
    <w:rsid w:val="00DC53F0"/>
    <w:rsid w:val="00DC5DD6"/>
    <w:rsid w:val="00DC628C"/>
    <w:rsid w:val="00DC63BC"/>
    <w:rsid w:val="00DC76A8"/>
    <w:rsid w:val="00DC7C7A"/>
    <w:rsid w:val="00DC7F88"/>
    <w:rsid w:val="00DD05C0"/>
    <w:rsid w:val="00DD09B4"/>
    <w:rsid w:val="00DD09B7"/>
    <w:rsid w:val="00DD0AB1"/>
    <w:rsid w:val="00DD11D1"/>
    <w:rsid w:val="00DD154A"/>
    <w:rsid w:val="00DD18F4"/>
    <w:rsid w:val="00DD1C36"/>
    <w:rsid w:val="00DD236F"/>
    <w:rsid w:val="00DD2B78"/>
    <w:rsid w:val="00DD3E94"/>
    <w:rsid w:val="00DD41DF"/>
    <w:rsid w:val="00DD41E5"/>
    <w:rsid w:val="00DD50C1"/>
    <w:rsid w:val="00DD5B17"/>
    <w:rsid w:val="00DD5CE6"/>
    <w:rsid w:val="00DD5D76"/>
    <w:rsid w:val="00DD6517"/>
    <w:rsid w:val="00DD6BE6"/>
    <w:rsid w:val="00DD6D2F"/>
    <w:rsid w:val="00DE0136"/>
    <w:rsid w:val="00DE0487"/>
    <w:rsid w:val="00DE0814"/>
    <w:rsid w:val="00DE188A"/>
    <w:rsid w:val="00DE18D3"/>
    <w:rsid w:val="00DE1BF1"/>
    <w:rsid w:val="00DE369E"/>
    <w:rsid w:val="00DE3866"/>
    <w:rsid w:val="00DE3D49"/>
    <w:rsid w:val="00DE4079"/>
    <w:rsid w:val="00DE4176"/>
    <w:rsid w:val="00DE43A4"/>
    <w:rsid w:val="00DE4C18"/>
    <w:rsid w:val="00DE4D0B"/>
    <w:rsid w:val="00DE5ED7"/>
    <w:rsid w:val="00DE6FB4"/>
    <w:rsid w:val="00DE700F"/>
    <w:rsid w:val="00DE70DB"/>
    <w:rsid w:val="00DE7391"/>
    <w:rsid w:val="00DE74C1"/>
    <w:rsid w:val="00DE77A2"/>
    <w:rsid w:val="00DE7E84"/>
    <w:rsid w:val="00DF0657"/>
    <w:rsid w:val="00DF09F8"/>
    <w:rsid w:val="00DF0C21"/>
    <w:rsid w:val="00DF0DD3"/>
    <w:rsid w:val="00DF0EAB"/>
    <w:rsid w:val="00DF3067"/>
    <w:rsid w:val="00DF3146"/>
    <w:rsid w:val="00DF390A"/>
    <w:rsid w:val="00DF56C0"/>
    <w:rsid w:val="00DF5AC3"/>
    <w:rsid w:val="00DF5E3C"/>
    <w:rsid w:val="00DF5ED2"/>
    <w:rsid w:val="00DF689F"/>
    <w:rsid w:val="00DF697D"/>
    <w:rsid w:val="00DF77E8"/>
    <w:rsid w:val="00DF7A4E"/>
    <w:rsid w:val="00E00033"/>
    <w:rsid w:val="00E0003B"/>
    <w:rsid w:val="00E00485"/>
    <w:rsid w:val="00E004C5"/>
    <w:rsid w:val="00E009C2"/>
    <w:rsid w:val="00E01084"/>
    <w:rsid w:val="00E01BCA"/>
    <w:rsid w:val="00E01CCE"/>
    <w:rsid w:val="00E02FB6"/>
    <w:rsid w:val="00E03352"/>
    <w:rsid w:val="00E03434"/>
    <w:rsid w:val="00E035B0"/>
    <w:rsid w:val="00E03AF3"/>
    <w:rsid w:val="00E03CCB"/>
    <w:rsid w:val="00E04029"/>
    <w:rsid w:val="00E04549"/>
    <w:rsid w:val="00E046D0"/>
    <w:rsid w:val="00E05F80"/>
    <w:rsid w:val="00E0713B"/>
    <w:rsid w:val="00E10D95"/>
    <w:rsid w:val="00E11DD0"/>
    <w:rsid w:val="00E126D5"/>
    <w:rsid w:val="00E13658"/>
    <w:rsid w:val="00E1395F"/>
    <w:rsid w:val="00E13C7E"/>
    <w:rsid w:val="00E13E69"/>
    <w:rsid w:val="00E14380"/>
    <w:rsid w:val="00E152B3"/>
    <w:rsid w:val="00E16F7B"/>
    <w:rsid w:val="00E171D2"/>
    <w:rsid w:val="00E17295"/>
    <w:rsid w:val="00E174CB"/>
    <w:rsid w:val="00E17E1A"/>
    <w:rsid w:val="00E2006A"/>
    <w:rsid w:val="00E21669"/>
    <w:rsid w:val="00E217CF"/>
    <w:rsid w:val="00E22122"/>
    <w:rsid w:val="00E22B85"/>
    <w:rsid w:val="00E22FD0"/>
    <w:rsid w:val="00E23331"/>
    <w:rsid w:val="00E239B3"/>
    <w:rsid w:val="00E23C85"/>
    <w:rsid w:val="00E24681"/>
    <w:rsid w:val="00E24F1A"/>
    <w:rsid w:val="00E255C8"/>
    <w:rsid w:val="00E258AB"/>
    <w:rsid w:val="00E25923"/>
    <w:rsid w:val="00E25B4D"/>
    <w:rsid w:val="00E264AE"/>
    <w:rsid w:val="00E2700F"/>
    <w:rsid w:val="00E30832"/>
    <w:rsid w:val="00E30984"/>
    <w:rsid w:val="00E31227"/>
    <w:rsid w:val="00E314FE"/>
    <w:rsid w:val="00E327F4"/>
    <w:rsid w:val="00E32837"/>
    <w:rsid w:val="00E330BA"/>
    <w:rsid w:val="00E34246"/>
    <w:rsid w:val="00E3520B"/>
    <w:rsid w:val="00E36B42"/>
    <w:rsid w:val="00E37689"/>
    <w:rsid w:val="00E400C7"/>
    <w:rsid w:val="00E405B7"/>
    <w:rsid w:val="00E406DD"/>
    <w:rsid w:val="00E4126E"/>
    <w:rsid w:val="00E41D75"/>
    <w:rsid w:val="00E4223D"/>
    <w:rsid w:val="00E425EC"/>
    <w:rsid w:val="00E429FF"/>
    <w:rsid w:val="00E42A9D"/>
    <w:rsid w:val="00E430FC"/>
    <w:rsid w:val="00E43641"/>
    <w:rsid w:val="00E43683"/>
    <w:rsid w:val="00E43B63"/>
    <w:rsid w:val="00E43B6C"/>
    <w:rsid w:val="00E43EF5"/>
    <w:rsid w:val="00E44B70"/>
    <w:rsid w:val="00E44E4B"/>
    <w:rsid w:val="00E45213"/>
    <w:rsid w:val="00E46492"/>
    <w:rsid w:val="00E46DE8"/>
    <w:rsid w:val="00E470BF"/>
    <w:rsid w:val="00E47342"/>
    <w:rsid w:val="00E4752A"/>
    <w:rsid w:val="00E5079A"/>
    <w:rsid w:val="00E5086E"/>
    <w:rsid w:val="00E50960"/>
    <w:rsid w:val="00E50A81"/>
    <w:rsid w:val="00E50FB8"/>
    <w:rsid w:val="00E52202"/>
    <w:rsid w:val="00E53258"/>
    <w:rsid w:val="00E538C5"/>
    <w:rsid w:val="00E53B0D"/>
    <w:rsid w:val="00E53D25"/>
    <w:rsid w:val="00E54118"/>
    <w:rsid w:val="00E542B1"/>
    <w:rsid w:val="00E54A19"/>
    <w:rsid w:val="00E54B5F"/>
    <w:rsid w:val="00E54BEC"/>
    <w:rsid w:val="00E561D5"/>
    <w:rsid w:val="00E5627A"/>
    <w:rsid w:val="00E57ED8"/>
    <w:rsid w:val="00E57F1C"/>
    <w:rsid w:val="00E6000B"/>
    <w:rsid w:val="00E60411"/>
    <w:rsid w:val="00E607EA"/>
    <w:rsid w:val="00E614DE"/>
    <w:rsid w:val="00E62032"/>
    <w:rsid w:val="00E621DF"/>
    <w:rsid w:val="00E626FA"/>
    <w:rsid w:val="00E63EA0"/>
    <w:rsid w:val="00E6462A"/>
    <w:rsid w:val="00E64C72"/>
    <w:rsid w:val="00E64F9C"/>
    <w:rsid w:val="00E65120"/>
    <w:rsid w:val="00E65419"/>
    <w:rsid w:val="00E656BE"/>
    <w:rsid w:val="00E65F37"/>
    <w:rsid w:val="00E66021"/>
    <w:rsid w:val="00E662E6"/>
    <w:rsid w:val="00E668D4"/>
    <w:rsid w:val="00E67441"/>
    <w:rsid w:val="00E716C2"/>
    <w:rsid w:val="00E719D0"/>
    <w:rsid w:val="00E72301"/>
    <w:rsid w:val="00E72394"/>
    <w:rsid w:val="00E73CC1"/>
    <w:rsid w:val="00E73FDC"/>
    <w:rsid w:val="00E74027"/>
    <w:rsid w:val="00E742E4"/>
    <w:rsid w:val="00E7497D"/>
    <w:rsid w:val="00E74A2A"/>
    <w:rsid w:val="00E74CE7"/>
    <w:rsid w:val="00E74EF5"/>
    <w:rsid w:val="00E75FE0"/>
    <w:rsid w:val="00E765A9"/>
    <w:rsid w:val="00E7661E"/>
    <w:rsid w:val="00E76A9C"/>
    <w:rsid w:val="00E80464"/>
    <w:rsid w:val="00E8058A"/>
    <w:rsid w:val="00E81455"/>
    <w:rsid w:val="00E821FE"/>
    <w:rsid w:val="00E832BC"/>
    <w:rsid w:val="00E841E7"/>
    <w:rsid w:val="00E842D1"/>
    <w:rsid w:val="00E8482A"/>
    <w:rsid w:val="00E848E7"/>
    <w:rsid w:val="00E84B37"/>
    <w:rsid w:val="00E8609A"/>
    <w:rsid w:val="00E867B2"/>
    <w:rsid w:val="00E86CE3"/>
    <w:rsid w:val="00E86F88"/>
    <w:rsid w:val="00E87141"/>
    <w:rsid w:val="00E872FE"/>
    <w:rsid w:val="00E877F6"/>
    <w:rsid w:val="00E90C01"/>
    <w:rsid w:val="00E91E3F"/>
    <w:rsid w:val="00E9224D"/>
    <w:rsid w:val="00E928D7"/>
    <w:rsid w:val="00E92F86"/>
    <w:rsid w:val="00E93332"/>
    <w:rsid w:val="00E9335D"/>
    <w:rsid w:val="00E933A1"/>
    <w:rsid w:val="00E94161"/>
    <w:rsid w:val="00E946D0"/>
    <w:rsid w:val="00E96954"/>
    <w:rsid w:val="00E97333"/>
    <w:rsid w:val="00E97C7A"/>
    <w:rsid w:val="00EA009C"/>
    <w:rsid w:val="00EA00CD"/>
    <w:rsid w:val="00EA00DE"/>
    <w:rsid w:val="00EA0AB0"/>
    <w:rsid w:val="00EA0B11"/>
    <w:rsid w:val="00EA0FD5"/>
    <w:rsid w:val="00EA1156"/>
    <w:rsid w:val="00EA1C7F"/>
    <w:rsid w:val="00EA22E3"/>
    <w:rsid w:val="00EA3957"/>
    <w:rsid w:val="00EA3D9F"/>
    <w:rsid w:val="00EA3DD3"/>
    <w:rsid w:val="00EA449A"/>
    <w:rsid w:val="00EA5964"/>
    <w:rsid w:val="00EA66EE"/>
    <w:rsid w:val="00EA670E"/>
    <w:rsid w:val="00EA777A"/>
    <w:rsid w:val="00EA78C5"/>
    <w:rsid w:val="00EB0123"/>
    <w:rsid w:val="00EB03EA"/>
    <w:rsid w:val="00EB0571"/>
    <w:rsid w:val="00EB144A"/>
    <w:rsid w:val="00EB192D"/>
    <w:rsid w:val="00EB1DA5"/>
    <w:rsid w:val="00EB1E7E"/>
    <w:rsid w:val="00EB32D2"/>
    <w:rsid w:val="00EB3736"/>
    <w:rsid w:val="00EB3AA2"/>
    <w:rsid w:val="00EB3E0A"/>
    <w:rsid w:val="00EB3E4A"/>
    <w:rsid w:val="00EB4000"/>
    <w:rsid w:val="00EB41E0"/>
    <w:rsid w:val="00EB42A3"/>
    <w:rsid w:val="00EB47A6"/>
    <w:rsid w:val="00EB5273"/>
    <w:rsid w:val="00EB54E7"/>
    <w:rsid w:val="00EB6140"/>
    <w:rsid w:val="00EB6EDB"/>
    <w:rsid w:val="00EB776F"/>
    <w:rsid w:val="00EC0196"/>
    <w:rsid w:val="00EC1A7D"/>
    <w:rsid w:val="00EC1A9E"/>
    <w:rsid w:val="00EC248E"/>
    <w:rsid w:val="00EC2F0D"/>
    <w:rsid w:val="00EC30DB"/>
    <w:rsid w:val="00EC3DE0"/>
    <w:rsid w:val="00EC401D"/>
    <w:rsid w:val="00EC4BD1"/>
    <w:rsid w:val="00EC6945"/>
    <w:rsid w:val="00EC6C38"/>
    <w:rsid w:val="00EC7729"/>
    <w:rsid w:val="00ED0876"/>
    <w:rsid w:val="00ED0AEA"/>
    <w:rsid w:val="00ED0B52"/>
    <w:rsid w:val="00ED0E70"/>
    <w:rsid w:val="00ED1E38"/>
    <w:rsid w:val="00ED204E"/>
    <w:rsid w:val="00ED24B2"/>
    <w:rsid w:val="00ED26A3"/>
    <w:rsid w:val="00ED2BB5"/>
    <w:rsid w:val="00ED2BE6"/>
    <w:rsid w:val="00ED2D3F"/>
    <w:rsid w:val="00ED3CEC"/>
    <w:rsid w:val="00ED3F8B"/>
    <w:rsid w:val="00ED41A5"/>
    <w:rsid w:val="00ED4680"/>
    <w:rsid w:val="00ED48F1"/>
    <w:rsid w:val="00ED5354"/>
    <w:rsid w:val="00ED550F"/>
    <w:rsid w:val="00ED55FB"/>
    <w:rsid w:val="00ED5AED"/>
    <w:rsid w:val="00ED5E9F"/>
    <w:rsid w:val="00ED61CE"/>
    <w:rsid w:val="00ED6501"/>
    <w:rsid w:val="00ED65EE"/>
    <w:rsid w:val="00ED6734"/>
    <w:rsid w:val="00ED7932"/>
    <w:rsid w:val="00EE06D2"/>
    <w:rsid w:val="00EE07B3"/>
    <w:rsid w:val="00EE080B"/>
    <w:rsid w:val="00EE08D3"/>
    <w:rsid w:val="00EE0AE9"/>
    <w:rsid w:val="00EE1FE1"/>
    <w:rsid w:val="00EE202C"/>
    <w:rsid w:val="00EE28FA"/>
    <w:rsid w:val="00EE2D87"/>
    <w:rsid w:val="00EE32CC"/>
    <w:rsid w:val="00EE3540"/>
    <w:rsid w:val="00EE365A"/>
    <w:rsid w:val="00EE3BC4"/>
    <w:rsid w:val="00EE3FAF"/>
    <w:rsid w:val="00EE440E"/>
    <w:rsid w:val="00EE50D0"/>
    <w:rsid w:val="00EE5529"/>
    <w:rsid w:val="00EE55DC"/>
    <w:rsid w:val="00EE570E"/>
    <w:rsid w:val="00EE62AB"/>
    <w:rsid w:val="00EE681E"/>
    <w:rsid w:val="00EE68DC"/>
    <w:rsid w:val="00EE7BB1"/>
    <w:rsid w:val="00EF00E1"/>
    <w:rsid w:val="00EF03F5"/>
    <w:rsid w:val="00EF176B"/>
    <w:rsid w:val="00EF20D7"/>
    <w:rsid w:val="00EF2158"/>
    <w:rsid w:val="00EF2AE4"/>
    <w:rsid w:val="00EF2DB3"/>
    <w:rsid w:val="00EF3675"/>
    <w:rsid w:val="00EF39D9"/>
    <w:rsid w:val="00EF3FF3"/>
    <w:rsid w:val="00EF46D5"/>
    <w:rsid w:val="00EF4C3E"/>
    <w:rsid w:val="00EF658C"/>
    <w:rsid w:val="00EF65D3"/>
    <w:rsid w:val="00EF66E4"/>
    <w:rsid w:val="00EF7012"/>
    <w:rsid w:val="00EF75A0"/>
    <w:rsid w:val="00EF767D"/>
    <w:rsid w:val="00EF7686"/>
    <w:rsid w:val="00EF7798"/>
    <w:rsid w:val="00EF797D"/>
    <w:rsid w:val="00EF7D1F"/>
    <w:rsid w:val="00F0022C"/>
    <w:rsid w:val="00F00419"/>
    <w:rsid w:val="00F00C44"/>
    <w:rsid w:val="00F00EA4"/>
    <w:rsid w:val="00F00F56"/>
    <w:rsid w:val="00F012CC"/>
    <w:rsid w:val="00F017B7"/>
    <w:rsid w:val="00F01F87"/>
    <w:rsid w:val="00F024AA"/>
    <w:rsid w:val="00F02994"/>
    <w:rsid w:val="00F029F7"/>
    <w:rsid w:val="00F037C6"/>
    <w:rsid w:val="00F03D92"/>
    <w:rsid w:val="00F03FBE"/>
    <w:rsid w:val="00F04999"/>
    <w:rsid w:val="00F04E50"/>
    <w:rsid w:val="00F0520B"/>
    <w:rsid w:val="00F05C1F"/>
    <w:rsid w:val="00F06589"/>
    <w:rsid w:val="00F07937"/>
    <w:rsid w:val="00F07B34"/>
    <w:rsid w:val="00F10358"/>
    <w:rsid w:val="00F11831"/>
    <w:rsid w:val="00F11838"/>
    <w:rsid w:val="00F11BD0"/>
    <w:rsid w:val="00F11F6C"/>
    <w:rsid w:val="00F12BBF"/>
    <w:rsid w:val="00F13267"/>
    <w:rsid w:val="00F14504"/>
    <w:rsid w:val="00F14EA2"/>
    <w:rsid w:val="00F15212"/>
    <w:rsid w:val="00F15952"/>
    <w:rsid w:val="00F16780"/>
    <w:rsid w:val="00F16C8E"/>
    <w:rsid w:val="00F16EE5"/>
    <w:rsid w:val="00F17267"/>
    <w:rsid w:val="00F17543"/>
    <w:rsid w:val="00F1792E"/>
    <w:rsid w:val="00F17FEB"/>
    <w:rsid w:val="00F216BA"/>
    <w:rsid w:val="00F2248B"/>
    <w:rsid w:val="00F22A7E"/>
    <w:rsid w:val="00F22B4B"/>
    <w:rsid w:val="00F22D27"/>
    <w:rsid w:val="00F2393E"/>
    <w:rsid w:val="00F23E24"/>
    <w:rsid w:val="00F246C1"/>
    <w:rsid w:val="00F24D49"/>
    <w:rsid w:val="00F25795"/>
    <w:rsid w:val="00F25DB5"/>
    <w:rsid w:val="00F2646F"/>
    <w:rsid w:val="00F26857"/>
    <w:rsid w:val="00F300FF"/>
    <w:rsid w:val="00F30481"/>
    <w:rsid w:val="00F314B2"/>
    <w:rsid w:val="00F314B6"/>
    <w:rsid w:val="00F32100"/>
    <w:rsid w:val="00F325C1"/>
    <w:rsid w:val="00F32657"/>
    <w:rsid w:val="00F32F9F"/>
    <w:rsid w:val="00F331F5"/>
    <w:rsid w:val="00F3336D"/>
    <w:rsid w:val="00F34263"/>
    <w:rsid w:val="00F345E2"/>
    <w:rsid w:val="00F34F31"/>
    <w:rsid w:val="00F35751"/>
    <w:rsid w:val="00F359A2"/>
    <w:rsid w:val="00F36010"/>
    <w:rsid w:val="00F36060"/>
    <w:rsid w:val="00F36095"/>
    <w:rsid w:val="00F36453"/>
    <w:rsid w:val="00F3699E"/>
    <w:rsid w:val="00F36BA3"/>
    <w:rsid w:val="00F36D0D"/>
    <w:rsid w:val="00F36E3C"/>
    <w:rsid w:val="00F372B5"/>
    <w:rsid w:val="00F3749C"/>
    <w:rsid w:val="00F374A5"/>
    <w:rsid w:val="00F376EC"/>
    <w:rsid w:val="00F37F7F"/>
    <w:rsid w:val="00F41159"/>
    <w:rsid w:val="00F4225E"/>
    <w:rsid w:val="00F4232A"/>
    <w:rsid w:val="00F424EC"/>
    <w:rsid w:val="00F430EA"/>
    <w:rsid w:val="00F43BAE"/>
    <w:rsid w:val="00F4413D"/>
    <w:rsid w:val="00F445AC"/>
    <w:rsid w:val="00F44EC2"/>
    <w:rsid w:val="00F45DDF"/>
    <w:rsid w:val="00F45E35"/>
    <w:rsid w:val="00F4664C"/>
    <w:rsid w:val="00F46744"/>
    <w:rsid w:val="00F47908"/>
    <w:rsid w:val="00F47F38"/>
    <w:rsid w:val="00F500E3"/>
    <w:rsid w:val="00F50A3D"/>
    <w:rsid w:val="00F50B4C"/>
    <w:rsid w:val="00F50E7B"/>
    <w:rsid w:val="00F51184"/>
    <w:rsid w:val="00F514D3"/>
    <w:rsid w:val="00F51626"/>
    <w:rsid w:val="00F52267"/>
    <w:rsid w:val="00F5391E"/>
    <w:rsid w:val="00F5393C"/>
    <w:rsid w:val="00F54263"/>
    <w:rsid w:val="00F5484B"/>
    <w:rsid w:val="00F54A06"/>
    <w:rsid w:val="00F554EC"/>
    <w:rsid w:val="00F5564D"/>
    <w:rsid w:val="00F55AA0"/>
    <w:rsid w:val="00F55E86"/>
    <w:rsid w:val="00F55FEC"/>
    <w:rsid w:val="00F57835"/>
    <w:rsid w:val="00F5793B"/>
    <w:rsid w:val="00F57E15"/>
    <w:rsid w:val="00F605B7"/>
    <w:rsid w:val="00F6138D"/>
    <w:rsid w:val="00F62588"/>
    <w:rsid w:val="00F628F4"/>
    <w:rsid w:val="00F62D90"/>
    <w:rsid w:val="00F63015"/>
    <w:rsid w:val="00F630F4"/>
    <w:rsid w:val="00F63AB6"/>
    <w:rsid w:val="00F6406D"/>
    <w:rsid w:val="00F647D9"/>
    <w:rsid w:val="00F65553"/>
    <w:rsid w:val="00F669CC"/>
    <w:rsid w:val="00F6732C"/>
    <w:rsid w:val="00F67501"/>
    <w:rsid w:val="00F67C1D"/>
    <w:rsid w:val="00F67D6C"/>
    <w:rsid w:val="00F67FCC"/>
    <w:rsid w:val="00F70528"/>
    <w:rsid w:val="00F70669"/>
    <w:rsid w:val="00F70D78"/>
    <w:rsid w:val="00F70E5F"/>
    <w:rsid w:val="00F71E8F"/>
    <w:rsid w:val="00F721E1"/>
    <w:rsid w:val="00F7242B"/>
    <w:rsid w:val="00F72494"/>
    <w:rsid w:val="00F724FC"/>
    <w:rsid w:val="00F72632"/>
    <w:rsid w:val="00F72683"/>
    <w:rsid w:val="00F72CB7"/>
    <w:rsid w:val="00F73321"/>
    <w:rsid w:val="00F7368A"/>
    <w:rsid w:val="00F73A56"/>
    <w:rsid w:val="00F73CF3"/>
    <w:rsid w:val="00F74E5C"/>
    <w:rsid w:val="00F7506D"/>
    <w:rsid w:val="00F75A90"/>
    <w:rsid w:val="00F75C01"/>
    <w:rsid w:val="00F75F00"/>
    <w:rsid w:val="00F7690E"/>
    <w:rsid w:val="00F77161"/>
    <w:rsid w:val="00F7745B"/>
    <w:rsid w:val="00F80A4D"/>
    <w:rsid w:val="00F80AEC"/>
    <w:rsid w:val="00F80AF3"/>
    <w:rsid w:val="00F80FC7"/>
    <w:rsid w:val="00F810A8"/>
    <w:rsid w:val="00F81350"/>
    <w:rsid w:val="00F81623"/>
    <w:rsid w:val="00F81E8F"/>
    <w:rsid w:val="00F821DA"/>
    <w:rsid w:val="00F829C0"/>
    <w:rsid w:val="00F8328D"/>
    <w:rsid w:val="00F83344"/>
    <w:rsid w:val="00F83C8C"/>
    <w:rsid w:val="00F83E33"/>
    <w:rsid w:val="00F83FD4"/>
    <w:rsid w:val="00F85606"/>
    <w:rsid w:val="00F85864"/>
    <w:rsid w:val="00F862F6"/>
    <w:rsid w:val="00F86A28"/>
    <w:rsid w:val="00F86EA5"/>
    <w:rsid w:val="00F878BF"/>
    <w:rsid w:val="00F87AD9"/>
    <w:rsid w:val="00F87E01"/>
    <w:rsid w:val="00F87FB9"/>
    <w:rsid w:val="00F905DB"/>
    <w:rsid w:val="00F90739"/>
    <w:rsid w:val="00F91AF0"/>
    <w:rsid w:val="00F92431"/>
    <w:rsid w:val="00F9439C"/>
    <w:rsid w:val="00F946BB"/>
    <w:rsid w:val="00F949C2"/>
    <w:rsid w:val="00F94AA8"/>
    <w:rsid w:val="00F968FC"/>
    <w:rsid w:val="00F97324"/>
    <w:rsid w:val="00F97483"/>
    <w:rsid w:val="00FA0064"/>
    <w:rsid w:val="00FA042C"/>
    <w:rsid w:val="00FA0671"/>
    <w:rsid w:val="00FA09A4"/>
    <w:rsid w:val="00FA1728"/>
    <w:rsid w:val="00FA17FF"/>
    <w:rsid w:val="00FA182F"/>
    <w:rsid w:val="00FA1E19"/>
    <w:rsid w:val="00FA235D"/>
    <w:rsid w:val="00FA2AB8"/>
    <w:rsid w:val="00FA311A"/>
    <w:rsid w:val="00FA3B7C"/>
    <w:rsid w:val="00FA4029"/>
    <w:rsid w:val="00FA4366"/>
    <w:rsid w:val="00FA463F"/>
    <w:rsid w:val="00FA468B"/>
    <w:rsid w:val="00FA4E95"/>
    <w:rsid w:val="00FA50B7"/>
    <w:rsid w:val="00FA582A"/>
    <w:rsid w:val="00FA5ED0"/>
    <w:rsid w:val="00FA687E"/>
    <w:rsid w:val="00FA6A75"/>
    <w:rsid w:val="00FA6FF1"/>
    <w:rsid w:val="00FA7359"/>
    <w:rsid w:val="00FA7A49"/>
    <w:rsid w:val="00FA7DC2"/>
    <w:rsid w:val="00FB0C1F"/>
    <w:rsid w:val="00FB0F94"/>
    <w:rsid w:val="00FB1273"/>
    <w:rsid w:val="00FB12A1"/>
    <w:rsid w:val="00FB22B8"/>
    <w:rsid w:val="00FB31C3"/>
    <w:rsid w:val="00FB4175"/>
    <w:rsid w:val="00FB427D"/>
    <w:rsid w:val="00FB478F"/>
    <w:rsid w:val="00FB4884"/>
    <w:rsid w:val="00FB48DE"/>
    <w:rsid w:val="00FB5941"/>
    <w:rsid w:val="00FB6F2E"/>
    <w:rsid w:val="00FB7839"/>
    <w:rsid w:val="00FC0614"/>
    <w:rsid w:val="00FC0F3D"/>
    <w:rsid w:val="00FC1778"/>
    <w:rsid w:val="00FC1AFD"/>
    <w:rsid w:val="00FC1B0E"/>
    <w:rsid w:val="00FC213F"/>
    <w:rsid w:val="00FC26FD"/>
    <w:rsid w:val="00FC27AA"/>
    <w:rsid w:val="00FC2ACB"/>
    <w:rsid w:val="00FC3008"/>
    <w:rsid w:val="00FC31A6"/>
    <w:rsid w:val="00FC32C9"/>
    <w:rsid w:val="00FC37B8"/>
    <w:rsid w:val="00FC3E6F"/>
    <w:rsid w:val="00FC4D8D"/>
    <w:rsid w:val="00FC58D9"/>
    <w:rsid w:val="00FC7593"/>
    <w:rsid w:val="00FC7A75"/>
    <w:rsid w:val="00FC7B5E"/>
    <w:rsid w:val="00FD0119"/>
    <w:rsid w:val="00FD04D6"/>
    <w:rsid w:val="00FD0AF2"/>
    <w:rsid w:val="00FD2096"/>
    <w:rsid w:val="00FD29A4"/>
    <w:rsid w:val="00FD3B53"/>
    <w:rsid w:val="00FD3DD5"/>
    <w:rsid w:val="00FD4813"/>
    <w:rsid w:val="00FD4826"/>
    <w:rsid w:val="00FD4AA7"/>
    <w:rsid w:val="00FD5B7B"/>
    <w:rsid w:val="00FD6650"/>
    <w:rsid w:val="00FD674A"/>
    <w:rsid w:val="00FD72D5"/>
    <w:rsid w:val="00FD7607"/>
    <w:rsid w:val="00FD7981"/>
    <w:rsid w:val="00FD7F36"/>
    <w:rsid w:val="00FE04C1"/>
    <w:rsid w:val="00FE111C"/>
    <w:rsid w:val="00FE16A6"/>
    <w:rsid w:val="00FE1751"/>
    <w:rsid w:val="00FE18C8"/>
    <w:rsid w:val="00FE1984"/>
    <w:rsid w:val="00FE2458"/>
    <w:rsid w:val="00FE2549"/>
    <w:rsid w:val="00FE2609"/>
    <w:rsid w:val="00FE2ADE"/>
    <w:rsid w:val="00FE301F"/>
    <w:rsid w:val="00FE3052"/>
    <w:rsid w:val="00FE315C"/>
    <w:rsid w:val="00FE3F6B"/>
    <w:rsid w:val="00FE4668"/>
    <w:rsid w:val="00FE4781"/>
    <w:rsid w:val="00FE47DB"/>
    <w:rsid w:val="00FE52C1"/>
    <w:rsid w:val="00FE597F"/>
    <w:rsid w:val="00FE5D88"/>
    <w:rsid w:val="00FE659F"/>
    <w:rsid w:val="00FE69CD"/>
    <w:rsid w:val="00FE6ADF"/>
    <w:rsid w:val="00FE72D6"/>
    <w:rsid w:val="00FF0DDD"/>
    <w:rsid w:val="00FF2590"/>
    <w:rsid w:val="00FF28C4"/>
    <w:rsid w:val="00FF2BE9"/>
    <w:rsid w:val="00FF2F83"/>
    <w:rsid w:val="00FF34CD"/>
    <w:rsid w:val="00FF3792"/>
    <w:rsid w:val="00FF3929"/>
    <w:rsid w:val="00FF3963"/>
    <w:rsid w:val="00FF4039"/>
    <w:rsid w:val="00FF46AD"/>
    <w:rsid w:val="00FF52C7"/>
    <w:rsid w:val="00FF5CBA"/>
    <w:rsid w:val="00FF6802"/>
    <w:rsid w:val="00FF6B4D"/>
    <w:rsid w:val="00FF6BD9"/>
    <w:rsid w:val="00FF6CDB"/>
    <w:rsid w:val="00FF70F7"/>
    <w:rsid w:val="00FF718B"/>
    <w:rsid w:val="00FF7F1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2"/>
    </o:shapelayout>
  </w:shapeDefaults>
  <w:decimalSymbol w:val=","/>
  <w:listSeparator w:val=";"/>
  <w14:docId w14:val="3ADCDFF7"/>
  <w15:docId w15:val="{50F74B1F-0D80-4EF0-B004-C7E5BB77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árrafo Normal"/>
    <w:qFormat/>
    <w:rsid w:val="00D914EA"/>
    <w:pPr>
      <w:keepLines/>
      <w:autoSpaceDE w:val="0"/>
      <w:autoSpaceDN w:val="0"/>
      <w:adjustRightInd w:val="0"/>
      <w:spacing w:before="120" w:line="276" w:lineRule="auto"/>
      <w:jc w:val="both"/>
    </w:pPr>
    <w:rPr>
      <w:rFonts w:ascii="Arial" w:hAnsi="Arial" w:cs="Arial"/>
      <w:iCs/>
      <w:sz w:val="24"/>
      <w:szCs w:val="24"/>
    </w:rPr>
  </w:style>
  <w:style w:type="paragraph" w:styleId="Ttulo1">
    <w:name w:val="heading 1"/>
    <w:basedOn w:val="Normal"/>
    <w:next w:val="Normal"/>
    <w:link w:val="Ttulo1Car"/>
    <w:qFormat/>
    <w:rsid w:val="000B755D"/>
    <w:pPr>
      <w:keepNext/>
      <w:numPr>
        <w:numId w:val="1"/>
      </w:numPr>
      <w:tabs>
        <w:tab w:val="left" w:pos="567"/>
      </w:tabs>
      <w:spacing w:before="720" w:after="600"/>
      <w:ind w:left="567" w:hanging="567"/>
      <w:jc w:val="left"/>
      <w:outlineLvl w:val="0"/>
    </w:pPr>
    <w:rPr>
      <w:rFonts w:eastAsia="Times New Roman"/>
      <w:b/>
      <w:sz w:val="32"/>
    </w:rPr>
  </w:style>
  <w:style w:type="paragraph" w:styleId="Ttulo2">
    <w:name w:val="heading 2"/>
    <w:basedOn w:val="Prrafodelista"/>
    <w:next w:val="Normal"/>
    <w:link w:val="Ttulo2Car"/>
    <w:qFormat/>
    <w:rsid w:val="00DA6CD9"/>
    <w:pPr>
      <w:keepNext/>
      <w:widowControl/>
      <w:numPr>
        <w:ilvl w:val="1"/>
        <w:numId w:val="1"/>
      </w:numPr>
      <w:tabs>
        <w:tab w:val="clear" w:pos="709"/>
        <w:tab w:val="left" w:pos="567"/>
      </w:tabs>
      <w:spacing w:before="480" w:after="480"/>
      <w:ind w:left="567" w:hanging="567"/>
      <w:outlineLvl w:val="1"/>
    </w:pPr>
    <w:rPr>
      <w:b/>
      <w:sz w:val="28"/>
      <w:szCs w:val="24"/>
    </w:rPr>
  </w:style>
  <w:style w:type="paragraph" w:styleId="Ttulo3">
    <w:name w:val="heading 3"/>
    <w:basedOn w:val="Prrafodelista"/>
    <w:next w:val="Normal"/>
    <w:link w:val="Ttulo3Car"/>
    <w:qFormat/>
    <w:rsid w:val="009A1523"/>
    <w:pPr>
      <w:keepNext/>
      <w:widowControl/>
      <w:numPr>
        <w:ilvl w:val="2"/>
        <w:numId w:val="1"/>
      </w:numPr>
      <w:tabs>
        <w:tab w:val="clear" w:pos="709"/>
        <w:tab w:val="left" w:pos="1276"/>
      </w:tabs>
      <w:suppressAutoHyphens/>
      <w:spacing w:before="480" w:after="360"/>
      <w:ind w:left="1276" w:hanging="709"/>
      <w:outlineLvl w:val="2"/>
    </w:pPr>
    <w:rPr>
      <w:b/>
      <w:szCs w:val="24"/>
    </w:rPr>
  </w:style>
  <w:style w:type="paragraph" w:styleId="Ttulo4">
    <w:name w:val="heading 4"/>
    <w:aliases w:val="Título anexo"/>
    <w:basedOn w:val="ANEXO"/>
    <w:next w:val="Normal"/>
    <w:link w:val="Ttulo4Car"/>
    <w:autoRedefine/>
    <w:qFormat/>
    <w:rsid w:val="00AA553D"/>
    <w:pPr>
      <w:spacing w:before="120" w:after="240"/>
      <w:outlineLvl w:val="3"/>
    </w:pPr>
  </w:style>
  <w:style w:type="paragraph" w:styleId="Ttulo5">
    <w:name w:val="heading 5"/>
    <w:basedOn w:val="Normal"/>
    <w:next w:val="Normal"/>
    <w:link w:val="Ttulo5Car"/>
    <w:uiPriority w:val="9"/>
    <w:unhideWhenUsed/>
    <w:qFormat/>
    <w:rsid w:val="000C6248"/>
    <w:pPr>
      <w:spacing w:after="60"/>
      <w:outlineLvl w:val="4"/>
    </w:pPr>
    <w:rPr>
      <w:rFonts w:eastAsia="Times New Roman"/>
      <w:b/>
      <w:bCs/>
      <w:i/>
      <w:iCs w:val="0"/>
      <w:sz w:val="26"/>
      <w:szCs w:val="26"/>
    </w:rPr>
  </w:style>
  <w:style w:type="paragraph" w:styleId="Ttulo6">
    <w:name w:val="heading 6"/>
    <w:basedOn w:val="Normal"/>
    <w:next w:val="Normal"/>
    <w:link w:val="Ttulo6Car"/>
    <w:uiPriority w:val="9"/>
    <w:semiHidden/>
    <w:unhideWhenUsed/>
    <w:qFormat/>
    <w:rsid w:val="000C6248"/>
    <w:pPr>
      <w:keepNext/>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AB07A8"/>
    <w:pPr>
      <w:keepNext/>
      <w:spacing w:before="40" w:line="360" w:lineRule="auto"/>
      <w:outlineLvl w:val="6"/>
    </w:pPr>
    <w:rPr>
      <w:rFonts w:asciiTheme="majorHAnsi" w:eastAsiaTheme="majorEastAsia" w:hAnsiTheme="majorHAnsi" w:cstheme="majorBidi"/>
      <w:i/>
      <w:color w:val="243F60" w:themeColor="accent1" w:themeShade="7F"/>
    </w:rPr>
  </w:style>
  <w:style w:type="paragraph" w:styleId="Ttulo8">
    <w:name w:val="heading 8"/>
    <w:basedOn w:val="Normal"/>
    <w:next w:val="Normal"/>
    <w:link w:val="Ttulo8Car"/>
    <w:uiPriority w:val="9"/>
    <w:semiHidden/>
    <w:unhideWhenUsed/>
    <w:qFormat/>
    <w:rsid w:val="00AB07A8"/>
    <w:pPr>
      <w:keepNext/>
      <w:spacing w:before="40" w:line="360" w:lineRule="auto"/>
      <w:outlineLvl w:val="7"/>
    </w:pPr>
    <w:rPr>
      <w:rFonts w:asciiTheme="majorHAnsi" w:eastAsiaTheme="majorEastAsia" w:hAnsiTheme="majorHAnsi" w:cstheme="majorBidi"/>
      <w:iCs w:val="0"/>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B755D"/>
    <w:rPr>
      <w:rFonts w:ascii="Arial" w:eastAsia="Times New Roman" w:hAnsi="Arial" w:cs="Arial"/>
      <w:b/>
      <w:iCs/>
      <w:sz w:val="32"/>
      <w:szCs w:val="24"/>
    </w:rPr>
  </w:style>
  <w:style w:type="paragraph" w:styleId="Prrafodelista">
    <w:name w:val="List Paragraph"/>
    <w:basedOn w:val="Normal"/>
    <w:link w:val="PrrafodelistaCar"/>
    <w:uiPriority w:val="34"/>
    <w:qFormat/>
    <w:rsid w:val="005C274E"/>
    <w:pPr>
      <w:widowControl w:val="0"/>
      <w:numPr>
        <w:numId w:val="5"/>
      </w:numPr>
      <w:tabs>
        <w:tab w:val="left" w:pos="709"/>
      </w:tabs>
      <w:autoSpaceDE/>
      <w:autoSpaceDN/>
      <w:adjustRightInd/>
      <w:snapToGrid w:val="0"/>
      <w:spacing w:before="0"/>
      <w:jc w:val="left"/>
    </w:pPr>
    <w:rPr>
      <w:rFonts w:eastAsia="Times New Roman"/>
      <w:szCs w:val="20"/>
      <w:lang w:val="es-ES_tradnl"/>
    </w:rPr>
  </w:style>
  <w:style w:type="character" w:customStyle="1" w:styleId="PrrafodelistaCar">
    <w:name w:val="Párrafo de lista Car"/>
    <w:basedOn w:val="Fuentedeprrafopredeter"/>
    <w:link w:val="Prrafodelista"/>
    <w:uiPriority w:val="34"/>
    <w:rsid w:val="005C274E"/>
    <w:rPr>
      <w:rFonts w:ascii="Arial" w:eastAsia="Times New Roman" w:hAnsi="Arial" w:cs="Arial"/>
      <w:iCs/>
      <w:sz w:val="24"/>
      <w:lang w:val="es-ES_tradnl"/>
    </w:rPr>
  </w:style>
  <w:style w:type="character" w:customStyle="1" w:styleId="Ttulo2Car">
    <w:name w:val="Título 2 Car"/>
    <w:basedOn w:val="Fuentedeprrafopredeter"/>
    <w:link w:val="Ttulo2"/>
    <w:rsid w:val="00DA6CD9"/>
    <w:rPr>
      <w:rFonts w:ascii="Arial" w:eastAsia="Times New Roman" w:hAnsi="Arial" w:cs="Arial"/>
      <w:b/>
      <w:iCs/>
      <w:sz w:val="28"/>
      <w:szCs w:val="24"/>
      <w:lang w:val="es-ES_tradnl"/>
    </w:rPr>
  </w:style>
  <w:style w:type="character" w:customStyle="1" w:styleId="Ttulo3Car">
    <w:name w:val="Título 3 Car"/>
    <w:basedOn w:val="Fuentedeprrafopredeter"/>
    <w:link w:val="Ttulo3"/>
    <w:rsid w:val="009A1523"/>
    <w:rPr>
      <w:rFonts w:ascii="Arial" w:eastAsia="Times New Roman" w:hAnsi="Arial" w:cs="Arial"/>
      <w:b/>
      <w:iCs/>
      <w:sz w:val="24"/>
      <w:szCs w:val="24"/>
      <w:lang w:val="es-ES_tradnl"/>
    </w:rPr>
  </w:style>
  <w:style w:type="paragraph" w:styleId="Ttulo">
    <w:name w:val="Title"/>
    <w:aliases w:val="Título ANEXO"/>
    <w:basedOn w:val="ANEXO"/>
    <w:next w:val="Normal"/>
    <w:link w:val="TtuloCar"/>
    <w:autoRedefine/>
    <w:qFormat/>
    <w:rsid w:val="000C6248"/>
  </w:style>
  <w:style w:type="paragraph" w:customStyle="1" w:styleId="ANEXO">
    <w:name w:val="ANEXO"/>
    <w:basedOn w:val="Normal"/>
    <w:link w:val="ANEXOCar"/>
    <w:qFormat/>
    <w:rsid w:val="00BD1229"/>
    <w:pPr>
      <w:keepNext/>
      <w:pageBreakBefore/>
      <w:spacing w:before="360" w:after="480"/>
      <w:jc w:val="center"/>
    </w:pPr>
    <w:rPr>
      <w:b/>
      <w:bCs/>
      <w:sz w:val="32"/>
      <w:szCs w:val="32"/>
    </w:rPr>
  </w:style>
  <w:style w:type="character" w:customStyle="1" w:styleId="ANEXOCar">
    <w:name w:val="ANEXO Car"/>
    <w:basedOn w:val="Ttulo2Car"/>
    <w:link w:val="ANEXO"/>
    <w:rsid w:val="00BD1229"/>
    <w:rPr>
      <w:rFonts w:ascii="Arial" w:eastAsia="Times New Roman" w:hAnsi="Arial" w:cs="Arial"/>
      <w:b/>
      <w:bCs/>
      <w:iCs/>
      <w:sz w:val="32"/>
      <w:szCs w:val="32"/>
      <w:lang w:val="es-ES_tradnl" w:eastAsia="en-US"/>
    </w:rPr>
  </w:style>
  <w:style w:type="character" w:customStyle="1" w:styleId="TtuloCar">
    <w:name w:val="Título Car"/>
    <w:aliases w:val="Título ANEXO Car"/>
    <w:basedOn w:val="Fuentedeprrafopredeter"/>
    <w:link w:val="Ttulo"/>
    <w:rsid w:val="000C6248"/>
    <w:rPr>
      <w:rFonts w:ascii="Arial" w:eastAsia="Times New Roman" w:hAnsi="Arial" w:cs="Arial"/>
      <w:b/>
      <w:sz w:val="28"/>
      <w:szCs w:val="24"/>
      <w:u w:val="single"/>
      <w:lang w:val="es-ES_tradnl"/>
    </w:rPr>
  </w:style>
  <w:style w:type="character" w:customStyle="1" w:styleId="Ttulo4Car">
    <w:name w:val="Título 4 Car"/>
    <w:aliases w:val="Título anexo Car"/>
    <w:basedOn w:val="Fuentedeprrafopredeter"/>
    <w:link w:val="Ttulo4"/>
    <w:rsid w:val="00AA553D"/>
    <w:rPr>
      <w:rFonts w:ascii="Arial" w:hAnsi="Arial" w:cs="Arial"/>
      <w:b/>
      <w:bCs/>
      <w:iCs/>
      <w:sz w:val="32"/>
      <w:szCs w:val="32"/>
    </w:rPr>
  </w:style>
  <w:style w:type="character" w:customStyle="1" w:styleId="Ttulo5Car">
    <w:name w:val="Título 5 Car"/>
    <w:basedOn w:val="Fuentedeprrafopredeter"/>
    <w:link w:val="Ttulo5"/>
    <w:uiPriority w:val="9"/>
    <w:rsid w:val="000C6248"/>
    <w:rPr>
      <w:rFonts w:ascii="Arial" w:eastAsia="Times New Roman" w:hAnsi="Arial" w:cs="Arial"/>
      <w:b/>
      <w:bCs/>
      <w:i/>
      <w:iCs/>
      <w:sz w:val="26"/>
      <w:szCs w:val="26"/>
      <w:lang w:eastAsia="en-US"/>
    </w:rPr>
  </w:style>
  <w:style w:type="character" w:customStyle="1" w:styleId="Ttulo6Car">
    <w:name w:val="Título 6 Car"/>
    <w:basedOn w:val="Fuentedeprrafopredeter"/>
    <w:link w:val="Ttulo6"/>
    <w:uiPriority w:val="9"/>
    <w:semiHidden/>
    <w:rsid w:val="000C6248"/>
    <w:rPr>
      <w:rFonts w:asciiTheme="majorHAnsi" w:eastAsiaTheme="majorEastAsia" w:hAnsiTheme="majorHAnsi" w:cstheme="majorBidi"/>
      <w:color w:val="243F60" w:themeColor="accent1" w:themeShade="7F"/>
      <w:sz w:val="24"/>
      <w:szCs w:val="24"/>
      <w:lang w:eastAsia="en-US"/>
    </w:rPr>
  </w:style>
  <w:style w:type="paragraph" w:styleId="Piedepgina">
    <w:name w:val="footer"/>
    <w:basedOn w:val="Normal"/>
    <w:link w:val="PiedepginaCar"/>
    <w:uiPriority w:val="99"/>
    <w:unhideWhenUsed/>
    <w:rsid w:val="000670D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basedOn w:val="Hipervnculointeligente"/>
    <w:uiPriority w:val="99"/>
    <w:unhideWhenUsed/>
    <w:rsid w:val="00CF4045"/>
    <w:rPr>
      <w:i/>
      <w:color w:val="0070C0"/>
      <w:u w:val="dotted"/>
    </w:rPr>
  </w:style>
  <w:style w:type="paragraph" w:styleId="Textodeglobo">
    <w:name w:val="Balloon Text"/>
    <w:basedOn w:val="Normal"/>
    <w:link w:val="TextodegloboCar"/>
    <w:uiPriority w:val="99"/>
    <w:semiHidden/>
    <w:unhideWhenUsed/>
    <w:rsid w:val="005B4C3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C32"/>
    <w:rPr>
      <w:rFonts w:ascii="Tahoma" w:hAnsi="Tahoma" w:cs="Tahoma"/>
      <w:sz w:val="16"/>
      <w:szCs w:val="16"/>
    </w:rPr>
  </w:style>
  <w:style w:type="paragraph" w:styleId="Textoindependiente">
    <w:name w:val="Body Text"/>
    <w:basedOn w:val="Normal"/>
    <w:link w:val="TextoindependienteCar"/>
    <w:uiPriority w:val="99"/>
    <w:rsid w:val="001929A7"/>
    <w:pPr>
      <w:spacing w:line="240" w:lineRule="auto"/>
    </w:pPr>
    <w:rPr>
      <w:rFonts w:ascii="Times New Roman" w:eastAsia="Times New Roman" w:hAnsi="Times New Roman"/>
      <w:sz w:val="20"/>
      <w:szCs w:val="20"/>
      <w:lang w:val="es-ES_tradnl"/>
    </w:rPr>
  </w:style>
  <w:style w:type="character" w:customStyle="1" w:styleId="TextoindependienteCar">
    <w:name w:val="Texto independiente Car"/>
    <w:basedOn w:val="Fuentedeprrafopredeter"/>
    <w:link w:val="Textoindependiente"/>
    <w:uiPriority w:val="99"/>
    <w:rsid w:val="001929A7"/>
    <w:rPr>
      <w:rFonts w:ascii="Times New Roman" w:eastAsia="Times New Roman" w:hAnsi="Times New Roman"/>
      <w:lang w:val="es-ES_tradnl"/>
    </w:rPr>
  </w:style>
  <w:style w:type="paragraph" w:styleId="Encabezado">
    <w:name w:val="header"/>
    <w:basedOn w:val="Normal"/>
    <w:link w:val="EncabezadoCar"/>
    <w:uiPriority w:val="99"/>
    <w:unhideWhenUsed/>
    <w:rsid w:val="00CB7010"/>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rsid w:val="00CB7010"/>
    <w:rPr>
      <w:rFonts w:ascii="Arial" w:hAnsi="Arial" w:cs="Arial"/>
      <w:iCs/>
      <w:sz w:val="24"/>
      <w:szCs w:val="24"/>
      <w:lang w:eastAsia="en-US"/>
    </w:rPr>
  </w:style>
  <w:style w:type="character" w:customStyle="1" w:styleId="MapadeldocumentoCar">
    <w:name w:val="Mapa del documento Car"/>
    <w:basedOn w:val="Fuentedeprrafopredeter"/>
    <w:link w:val="Mapadeldocumento"/>
    <w:uiPriority w:val="99"/>
    <w:semiHidden/>
    <w:rsid w:val="001929A7"/>
    <w:rPr>
      <w:rFonts w:ascii="Tahoma" w:eastAsia="Times New Roman" w:hAnsi="Tahoma"/>
      <w:shd w:val="clear" w:color="auto" w:fill="000080"/>
    </w:rPr>
  </w:style>
  <w:style w:type="paragraph" w:styleId="Mapadeldocumento">
    <w:name w:val="Document Map"/>
    <w:basedOn w:val="Normal"/>
    <w:link w:val="MapadeldocumentoCar"/>
    <w:uiPriority w:val="99"/>
    <w:semiHidden/>
    <w:rsid w:val="001929A7"/>
    <w:pPr>
      <w:shd w:val="clear" w:color="auto" w:fill="000080"/>
      <w:spacing w:line="240" w:lineRule="auto"/>
    </w:pPr>
    <w:rPr>
      <w:rFonts w:ascii="Tahoma" w:eastAsia="Times New Roman" w:hAnsi="Tahoma"/>
      <w:sz w:val="20"/>
      <w:szCs w:val="20"/>
    </w:rPr>
  </w:style>
  <w:style w:type="paragraph" w:styleId="Subttulo">
    <w:name w:val="Subtitle"/>
    <w:basedOn w:val="Normal"/>
    <w:link w:val="SubttuloCar"/>
    <w:uiPriority w:val="99"/>
    <w:qFormat/>
    <w:rsid w:val="000C6248"/>
    <w:pPr>
      <w:keepNext/>
      <w:spacing w:before="360"/>
      <w:jc w:val="left"/>
    </w:pPr>
    <w:rPr>
      <w:b/>
      <w:noProof/>
    </w:rPr>
  </w:style>
  <w:style w:type="character" w:customStyle="1" w:styleId="SubttuloCar">
    <w:name w:val="Subtítulo Car"/>
    <w:basedOn w:val="Fuentedeprrafopredeter"/>
    <w:link w:val="Subttulo"/>
    <w:uiPriority w:val="99"/>
    <w:rsid w:val="000C6248"/>
    <w:rPr>
      <w:rFonts w:ascii="Arial" w:hAnsi="Arial" w:cs="Arial"/>
      <w:b/>
      <w:noProof/>
      <w:sz w:val="24"/>
      <w:szCs w:val="24"/>
    </w:rPr>
  </w:style>
  <w:style w:type="paragraph" w:styleId="TtuloTDC">
    <w:name w:val="TOC Heading"/>
    <w:aliases w:val="TDC Título"/>
    <w:basedOn w:val="Ttulo1"/>
    <w:next w:val="Normal"/>
    <w:uiPriority w:val="39"/>
    <w:unhideWhenUsed/>
    <w:qFormat/>
    <w:rsid w:val="00A016BF"/>
    <w:pPr>
      <w:numPr>
        <w:numId w:val="0"/>
      </w:numPr>
      <w:spacing w:before="360" w:after="360"/>
      <w:ind w:left="357"/>
      <w:jc w:val="center"/>
    </w:pPr>
    <w:rPr>
      <w:sz w:val="24"/>
      <w:szCs w:val="20"/>
      <w:u w:val="single"/>
    </w:rPr>
  </w:style>
  <w:style w:type="paragraph" w:styleId="TDC1">
    <w:name w:val="toc 1"/>
    <w:basedOn w:val="Normal"/>
    <w:next w:val="Normal"/>
    <w:autoRedefine/>
    <w:uiPriority w:val="39"/>
    <w:unhideWhenUsed/>
    <w:qFormat/>
    <w:rsid w:val="00735FE4"/>
    <w:pPr>
      <w:widowControl w:val="0"/>
      <w:tabs>
        <w:tab w:val="right" w:leader="dot" w:pos="9060"/>
      </w:tabs>
      <w:spacing w:before="60" w:after="60" w:line="240" w:lineRule="auto"/>
      <w:ind w:left="284" w:hanging="284"/>
      <w:jc w:val="left"/>
    </w:pPr>
    <w:rPr>
      <w:b/>
      <w:bCs/>
      <w:caps/>
      <w:noProof/>
      <w:sz w:val="20"/>
      <w:szCs w:val="20"/>
    </w:rPr>
  </w:style>
  <w:style w:type="character" w:styleId="Hipervnculovisitado">
    <w:name w:val="FollowedHyperlink"/>
    <w:basedOn w:val="Fuentedeprrafopredeter"/>
    <w:uiPriority w:val="99"/>
    <w:semiHidden/>
    <w:unhideWhenUsed/>
    <w:rsid w:val="00D564A2"/>
    <w:rPr>
      <w:color w:val="366092" w:themeColor="followedHyperlink"/>
      <w:u w:val="single"/>
    </w:rPr>
  </w:style>
  <w:style w:type="table" w:styleId="Tablaconcuadrcula">
    <w:name w:val="Table Grid"/>
    <w:basedOn w:val="Tablanormal"/>
    <w:uiPriority w:val="59"/>
    <w:rsid w:val="00B97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C6248"/>
    <w:rPr>
      <w:b/>
      <w:bCs/>
    </w:rPr>
  </w:style>
  <w:style w:type="table" w:customStyle="1" w:styleId="Tablaconcuadrcula1">
    <w:name w:val="Tabla con cuadrícula1"/>
    <w:basedOn w:val="Tablanormal"/>
    <w:next w:val="Tablaconcuadrcula"/>
    <w:uiPriority w:val="59"/>
    <w:rsid w:val="00336D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300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1">
    <w:name w:val="Lista 1"/>
    <w:basedOn w:val="Prrafodelista"/>
    <w:link w:val="Lista1Car"/>
    <w:uiPriority w:val="99"/>
    <w:qFormat/>
    <w:rsid w:val="00750899"/>
    <w:pPr>
      <w:widowControl/>
      <w:numPr>
        <w:numId w:val="2"/>
      </w:numPr>
      <w:spacing w:before="60"/>
    </w:pPr>
    <w:rPr>
      <w:rFonts w:cs="Times New Roman"/>
      <w:bCs/>
      <w:szCs w:val="24"/>
      <w:lang w:eastAsia="es-ES_tradnl"/>
    </w:rPr>
  </w:style>
  <w:style w:type="character" w:customStyle="1" w:styleId="Lista1Car">
    <w:name w:val="Lista 1 Car"/>
    <w:basedOn w:val="PrrafodelistaCar"/>
    <w:link w:val="Lista1"/>
    <w:uiPriority w:val="99"/>
    <w:rsid w:val="00750899"/>
    <w:rPr>
      <w:rFonts w:ascii="Arial" w:eastAsia="Times New Roman" w:hAnsi="Arial" w:cs="Arial"/>
      <w:bCs/>
      <w:iCs/>
      <w:sz w:val="24"/>
      <w:szCs w:val="24"/>
      <w:lang w:val="es-ES_tradnl" w:eastAsia="es-ES_tradnl"/>
    </w:rPr>
  </w:style>
  <w:style w:type="paragraph" w:customStyle="1" w:styleId="Lista2">
    <w:name w:val="Lista2"/>
    <w:basedOn w:val="Normal"/>
    <w:link w:val="Lista2Car"/>
    <w:uiPriority w:val="99"/>
    <w:qFormat/>
    <w:rsid w:val="006819E4"/>
    <w:pPr>
      <w:numPr>
        <w:ilvl w:val="1"/>
        <w:numId w:val="2"/>
      </w:numPr>
      <w:tabs>
        <w:tab w:val="left" w:pos="851"/>
      </w:tabs>
      <w:autoSpaceDE/>
      <w:autoSpaceDN/>
      <w:adjustRightInd/>
      <w:snapToGrid w:val="0"/>
      <w:spacing w:before="60" w:after="60"/>
      <w:ind w:left="851" w:hanging="284"/>
      <w:jc w:val="left"/>
    </w:pPr>
    <w:rPr>
      <w:rFonts w:eastAsia="Times New Roman" w:cs="Times New Roman"/>
      <w:bCs/>
      <w:lang w:val="es-ES_tradnl" w:eastAsia="es-ES_tradnl"/>
    </w:rPr>
  </w:style>
  <w:style w:type="character" w:customStyle="1" w:styleId="Lista2Car">
    <w:name w:val="Lista2 Car"/>
    <w:basedOn w:val="Lista1Car"/>
    <w:link w:val="Lista2"/>
    <w:uiPriority w:val="99"/>
    <w:rsid w:val="006819E4"/>
    <w:rPr>
      <w:rFonts w:ascii="Arial" w:eastAsia="Times New Roman" w:hAnsi="Arial" w:cs="Arial"/>
      <w:bCs/>
      <w:iCs/>
      <w:sz w:val="24"/>
      <w:szCs w:val="24"/>
      <w:lang w:val="es-ES_tradnl" w:eastAsia="es-ES_tradnl"/>
    </w:rPr>
  </w:style>
  <w:style w:type="character" w:customStyle="1" w:styleId="Mencinsinresolver1">
    <w:name w:val="Mención sin resolver1"/>
    <w:basedOn w:val="Fuentedeprrafopredeter"/>
    <w:uiPriority w:val="99"/>
    <w:semiHidden/>
    <w:unhideWhenUsed/>
    <w:rsid w:val="00432B56"/>
    <w:rPr>
      <w:color w:val="605E5C"/>
      <w:shd w:val="clear" w:color="auto" w:fill="E1DFDD"/>
    </w:rPr>
  </w:style>
  <w:style w:type="paragraph" w:styleId="ndice2">
    <w:name w:val="index 2"/>
    <w:basedOn w:val="Normal"/>
    <w:next w:val="Normal"/>
    <w:autoRedefine/>
    <w:uiPriority w:val="99"/>
    <w:semiHidden/>
    <w:unhideWhenUsed/>
    <w:rsid w:val="00932022"/>
    <w:pPr>
      <w:spacing w:before="0" w:line="240" w:lineRule="auto"/>
      <w:ind w:left="480" w:hanging="240"/>
    </w:pPr>
    <w:rPr>
      <w:smallCaps/>
      <w:color w:val="404040" w:themeColor="text1" w:themeTint="BF"/>
      <w:sz w:val="22"/>
    </w:rPr>
  </w:style>
  <w:style w:type="paragraph" w:styleId="ndice1">
    <w:name w:val="index 1"/>
    <w:basedOn w:val="Normal"/>
    <w:next w:val="Normal"/>
    <w:autoRedefine/>
    <w:uiPriority w:val="99"/>
    <w:semiHidden/>
    <w:unhideWhenUsed/>
    <w:rsid w:val="00932022"/>
    <w:pPr>
      <w:keepNext/>
      <w:spacing w:before="0" w:line="240" w:lineRule="auto"/>
      <w:ind w:left="238" w:hanging="238"/>
    </w:pPr>
    <w:rPr>
      <w:smallCaps/>
    </w:rPr>
  </w:style>
  <w:style w:type="paragraph" w:styleId="ndice3">
    <w:name w:val="index 3"/>
    <w:basedOn w:val="Normal"/>
    <w:next w:val="Normal"/>
    <w:autoRedefine/>
    <w:uiPriority w:val="99"/>
    <w:semiHidden/>
    <w:unhideWhenUsed/>
    <w:rsid w:val="00932022"/>
    <w:pPr>
      <w:spacing w:before="0" w:line="240" w:lineRule="auto"/>
      <w:ind w:left="720" w:hanging="240"/>
    </w:pPr>
    <w:rPr>
      <w:smallCaps/>
      <w:color w:val="595959" w:themeColor="text1" w:themeTint="A6"/>
      <w:sz w:val="20"/>
    </w:rPr>
  </w:style>
  <w:style w:type="paragraph" w:customStyle="1" w:styleId="NormalNegrita">
    <w:name w:val="Normal Negrita"/>
    <w:basedOn w:val="Normal"/>
    <w:link w:val="NormalNegritaCar"/>
    <w:qFormat/>
    <w:rsid w:val="00233C8F"/>
    <w:pPr>
      <w:keepNext/>
    </w:pPr>
    <w:rPr>
      <w:b/>
      <w:bCs/>
      <w:lang w:val="es-ES_tradnl" w:eastAsia="es-ES_tradnl"/>
    </w:rPr>
  </w:style>
  <w:style w:type="character" w:customStyle="1" w:styleId="NormalNegritaCar">
    <w:name w:val="Normal Negrita Car"/>
    <w:basedOn w:val="Fuentedeprrafopredeter"/>
    <w:link w:val="NormalNegrita"/>
    <w:rsid w:val="00233C8F"/>
    <w:rPr>
      <w:rFonts w:ascii="Arial" w:hAnsi="Arial" w:cs="Arial"/>
      <w:b/>
      <w:bCs/>
      <w:sz w:val="24"/>
      <w:szCs w:val="24"/>
      <w:lang w:val="es-ES_tradnl" w:eastAsia="es-ES_tradnl"/>
    </w:rPr>
  </w:style>
  <w:style w:type="table" w:styleId="Tablaconcuadrcula2-nfasis5">
    <w:name w:val="Grid Table 2 Accent 5"/>
    <w:basedOn w:val="Tablanormal"/>
    <w:uiPriority w:val="47"/>
    <w:rsid w:val="004F2DA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Mencinsinresolver">
    <w:name w:val="Unresolved Mention"/>
    <w:basedOn w:val="Fuentedeprrafopredeter"/>
    <w:uiPriority w:val="99"/>
    <w:semiHidden/>
    <w:unhideWhenUsed/>
    <w:rsid w:val="003C497B"/>
    <w:rPr>
      <w:color w:val="605E5C"/>
      <w:shd w:val="clear" w:color="auto" w:fill="E1DFDD"/>
    </w:rPr>
  </w:style>
  <w:style w:type="paragraph" w:customStyle="1" w:styleId="Lista3guin">
    <w:name w:val="Lista 3 guión"/>
    <w:basedOn w:val="Lista2"/>
    <w:next w:val="Normal"/>
    <w:uiPriority w:val="99"/>
    <w:qFormat/>
    <w:rsid w:val="00DA657D"/>
    <w:pPr>
      <w:numPr>
        <w:ilvl w:val="0"/>
        <w:numId w:val="4"/>
      </w:numPr>
      <w:spacing w:before="0"/>
    </w:pPr>
  </w:style>
  <w:style w:type="character" w:styleId="Refdecomentario">
    <w:name w:val="annotation reference"/>
    <w:basedOn w:val="Fuentedeprrafopredeter"/>
    <w:uiPriority w:val="99"/>
    <w:semiHidden/>
    <w:unhideWhenUsed/>
    <w:rsid w:val="005E18DB"/>
    <w:rPr>
      <w:sz w:val="16"/>
      <w:szCs w:val="16"/>
    </w:rPr>
  </w:style>
  <w:style w:type="character" w:styleId="Hipervnculointeligente">
    <w:name w:val="Smart Hyperlink"/>
    <w:basedOn w:val="Fuentedeprrafopredeter"/>
    <w:uiPriority w:val="99"/>
    <w:semiHidden/>
    <w:unhideWhenUsed/>
    <w:rsid w:val="007870D5"/>
    <w:rPr>
      <w:u w:val="dotted"/>
    </w:rPr>
  </w:style>
  <w:style w:type="paragraph" w:styleId="Textocomentario">
    <w:name w:val="annotation text"/>
    <w:basedOn w:val="Normal"/>
    <w:link w:val="TextocomentarioCar"/>
    <w:uiPriority w:val="99"/>
    <w:semiHidden/>
    <w:unhideWhenUsed/>
    <w:rsid w:val="005E18D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18DB"/>
    <w:rPr>
      <w:rFonts w:ascii="Arial" w:hAnsi="Arial" w:cs="Arial"/>
      <w:lang w:eastAsia="en-US"/>
    </w:rPr>
  </w:style>
  <w:style w:type="paragraph" w:styleId="Asuntodelcomentario">
    <w:name w:val="annotation subject"/>
    <w:basedOn w:val="Textocomentario"/>
    <w:next w:val="Textocomentario"/>
    <w:link w:val="AsuntodelcomentarioCar"/>
    <w:uiPriority w:val="99"/>
    <w:semiHidden/>
    <w:unhideWhenUsed/>
    <w:rsid w:val="005E18DB"/>
    <w:rPr>
      <w:b/>
      <w:bCs/>
    </w:rPr>
  </w:style>
  <w:style w:type="character" w:customStyle="1" w:styleId="AsuntodelcomentarioCar">
    <w:name w:val="Asunto del comentario Car"/>
    <w:basedOn w:val="TextocomentarioCar"/>
    <w:link w:val="Asuntodelcomentario"/>
    <w:uiPriority w:val="99"/>
    <w:semiHidden/>
    <w:rsid w:val="005E18DB"/>
    <w:rPr>
      <w:rFonts w:ascii="Arial" w:hAnsi="Arial" w:cs="Arial"/>
      <w:b/>
      <w:bCs/>
      <w:lang w:eastAsia="en-US"/>
    </w:rPr>
  </w:style>
  <w:style w:type="character" w:customStyle="1" w:styleId="MapadeldocumentoCar1">
    <w:name w:val="Mapa del documento Car1"/>
    <w:basedOn w:val="Fuentedeprrafopredeter"/>
    <w:uiPriority w:val="99"/>
    <w:semiHidden/>
    <w:rsid w:val="00044723"/>
    <w:rPr>
      <w:rFonts w:ascii="Segoe UI" w:hAnsi="Segoe UI" w:cs="Segoe UI"/>
      <w:sz w:val="16"/>
      <w:szCs w:val="16"/>
      <w:lang w:eastAsia="en-US"/>
    </w:rPr>
  </w:style>
  <w:style w:type="table" w:customStyle="1" w:styleId="Tablaconcuadrcula3">
    <w:name w:val="Tabla con cuadrícula3"/>
    <w:basedOn w:val="Tablanormal"/>
    <w:next w:val="Tablaconcuadrcula"/>
    <w:uiPriority w:val="39"/>
    <w:rsid w:val="000447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ursiva">
    <w:name w:val="Normal cursiva"/>
    <w:basedOn w:val="Normal"/>
    <w:uiPriority w:val="99"/>
    <w:qFormat/>
    <w:rsid w:val="00C808F8"/>
    <w:pPr>
      <w:autoSpaceDE/>
      <w:autoSpaceDN/>
      <w:adjustRightInd/>
      <w:spacing w:before="0"/>
      <w:jc w:val="left"/>
    </w:pPr>
    <w:rPr>
      <w:rFonts w:eastAsia="Times New Roman"/>
      <w:i/>
      <w:iCs w:val="0"/>
      <w:lang w:val="es-ES_tradnl" w:eastAsia="es-ES_tradnl"/>
    </w:rPr>
  </w:style>
  <w:style w:type="paragraph" w:customStyle="1" w:styleId="NormalNegritacentrada">
    <w:name w:val="Normal Negrita centrada"/>
    <w:basedOn w:val="NormalNegrita"/>
    <w:uiPriority w:val="99"/>
    <w:qFormat/>
    <w:rsid w:val="00FC26FD"/>
    <w:pPr>
      <w:jc w:val="center"/>
    </w:pPr>
  </w:style>
  <w:style w:type="paragraph" w:customStyle="1" w:styleId="Normalcursivanegrita">
    <w:name w:val="Normal cursiva negrita"/>
    <w:basedOn w:val="Normalcursiva"/>
    <w:uiPriority w:val="99"/>
    <w:qFormat/>
    <w:rsid w:val="00BF7EA3"/>
    <w:pPr>
      <w:keepNext/>
      <w:spacing w:before="120"/>
    </w:pPr>
    <w:rPr>
      <w:b/>
      <w:bCs/>
    </w:rPr>
  </w:style>
  <w:style w:type="character" w:customStyle="1" w:styleId="Ttulo7Car">
    <w:name w:val="Título 7 Car"/>
    <w:basedOn w:val="Fuentedeprrafopredeter"/>
    <w:link w:val="Ttulo7"/>
    <w:uiPriority w:val="9"/>
    <w:semiHidden/>
    <w:rsid w:val="00AB07A8"/>
    <w:rPr>
      <w:rFonts w:asciiTheme="majorHAnsi" w:eastAsiaTheme="majorEastAsia" w:hAnsiTheme="majorHAnsi" w:cstheme="majorBidi"/>
      <w:i/>
      <w:iCs/>
      <w:color w:val="243F60" w:themeColor="accent1" w:themeShade="7F"/>
      <w:sz w:val="24"/>
      <w:szCs w:val="24"/>
      <w:lang w:eastAsia="en-US"/>
    </w:rPr>
  </w:style>
  <w:style w:type="character" w:customStyle="1" w:styleId="Ttulo8Car">
    <w:name w:val="Título 8 Car"/>
    <w:basedOn w:val="Fuentedeprrafopredeter"/>
    <w:link w:val="Ttulo8"/>
    <w:uiPriority w:val="9"/>
    <w:semiHidden/>
    <w:rsid w:val="00AB07A8"/>
    <w:rPr>
      <w:rFonts w:asciiTheme="majorHAnsi" w:eastAsiaTheme="majorEastAsia" w:hAnsiTheme="majorHAnsi" w:cstheme="majorBidi"/>
      <w:color w:val="272727" w:themeColor="text1" w:themeTint="D8"/>
      <w:sz w:val="21"/>
      <w:szCs w:val="21"/>
      <w:lang w:eastAsia="en-US"/>
    </w:rPr>
  </w:style>
  <w:style w:type="character" w:customStyle="1" w:styleId="Ttulo4Car1">
    <w:name w:val="Título 4 Car1"/>
    <w:aliases w:val="Título anexo Car1"/>
    <w:basedOn w:val="Fuentedeprrafopredeter"/>
    <w:semiHidden/>
    <w:rsid w:val="00AB07A8"/>
    <w:rPr>
      <w:rFonts w:asciiTheme="majorHAnsi" w:eastAsiaTheme="majorEastAsia" w:hAnsiTheme="majorHAnsi" w:cstheme="majorBidi"/>
      <w:i/>
      <w:iCs/>
      <w:color w:val="365F91" w:themeColor="accent1" w:themeShade="BF"/>
      <w:sz w:val="24"/>
      <w:szCs w:val="24"/>
      <w:lang w:eastAsia="en-US"/>
    </w:rPr>
  </w:style>
  <w:style w:type="paragraph" w:customStyle="1" w:styleId="msonormal0">
    <w:name w:val="msonormal"/>
    <w:basedOn w:val="Normal"/>
    <w:uiPriority w:val="99"/>
    <w:rsid w:val="00AB07A8"/>
    <w:pPr>
      <w:spacing w:before="240" w:line="240" w:lineRule="auto"/>
    </w:pPr>
    <w:rPr>
      <w:rFonts w:ascii="Times New Roman" w:hAnsi="Times New Roman"/>
      <w:iCs w:val="0"/>
    </w:rPr>
  </w:style>
  <w:style w:type="paragraph" w:styleId="NormalWeb">
    <w:name w:val="Normal (Web)"/>
    <w:basedOn w:val="Normal"/>
    <w:uiPriority w:val="99"/>
    <w:unhideWhenUsed/>
    <w:rsid w:val="00AB07A8"/>
    <w:pPr>
      <w:spacing w:before="240" w:line="240" w:lineRule="auto"/>
    </w:pPr>
    <w:rPr>
      <w:rFonts w:ascii="Times New Roman" w:hAnsi="Times New Roman"/>
      <w:iCs w:val="0"/>
    </w:rPr>
  </w:style>
  <w:style w:type="paragraph" w:styleId="TDC2">
    <w:name w:val="toc 2"/>
    <w:basedOn w:val="Normal"/>
    <w:next w:val="Normal"/>
    <w:autoRedefine/>
    <w:uiPriority w:val="39"/>
    <w:unhideWhenUsed/>
    <w:qFormat/>
    <w:rsid w:val="00AB07A8"/>
    <w:pPr>
      <w:tabs>
        <w:tab w:val="left" w:pos="709"/>
        <w:tab w:val="right" w:leader="dot" w:pos="9060"/>
      </w:tabs>
      <w:spacing w:before="60" w:line="240" w:lineRule="auto"/>
      <w:ind w:left="709" w:hanging="425"/>
      <w:jc w:val="left"/>
    </w:pPr>
    <w:rPr>
      <w:iCs w:val="0"/>
      <w:smallCaps/>
      <w:noProof/>
      <w:sz w:val="22"/>
    </w:rPr>
  </w:style>
  <w:style w:type="paragraph" w:styleId="TDC3">
    <w:name w:val="toc 3"/>
    <w:basedOn w:val="Normal"/>
    <w:next w:val="Normal"/>
    <w:autoRedefine/>
    <w:uiPriority w:val="39"/>
    <w:unhideWhenUsed/>
    <w:qFormat/>
    <w:rsid w:val="00AB07A8"/>
    <w:pPr>
      <w:tabs>
        <w:tab w:val="left" w:pos="1276"/>
        <w:tab w:val="right" w:leader="dot" w:pos="9060"/>
      </w:tabs>
      <w:spacing w:before="0" w:line="240" w:lineRule="auto"/>
      <w:ind w:left="1276" w:hanging="567"/>
      <w:jc w:val="left"/>
    </w:pPr>
    <w:rPr>
      <w:smallCaps/>
      <w:noProof/>
      <w:sz w:val="20"/>
      <w:szCs w:val="20"/>
    </w:rPr>
  </w:style>
  <w:style w:type="paragraph" w:styleId="TDC4">
    <w:name w:val="toc 4"/>
    <w:basedOn w:val="Normal"/>
    <w:next w:val="Normal"/>
    <w:autoRedefine/>
    <w:uiPriority w:val="39"/>
    <w:unhideWhenUsed/>
    <w:qFormat/>
    <w:rsid w:val="00AB07A8"/>
    <w:pPr>
      <w:tabs>
        <w:tab w:val="right" w:leader="dot" w:pos="9060"/>
      </w:tabs>
      <w:spacing w:before="60" w:line="240" w:lineRule="auto"/>
      <w:jc w:val="left"/>
    </w:pPr>
    <w:rPr>
      <w:rFonts w:cstheme="minorHAnsi"/>
      <w:b/>
      <w:iCs w:val="0"/>
      <w:smallCaps/>
      <w:szCs w:val="18"/>
    </w:rPr>
  </w:style>
  <w:style w:type="paragraph" w:styleId="TDC5">
    <w:name w:val="toc 5"/>
    <w:basedOn w:val="Normal"/>
    <w:next w:val="Normal"/>
    <w:autoRedefine/>
    <w:uiPriority w:val="39"/>
    <w:semiHidden/>
    <w:unhideWhenUsed/>
    <w:rsid w:val="00AB07A8"/>
    <w:pPr>
      <w:spacing w:before="240" w:line="360" w:lineRule="auto"/>
      <w:ind w:left="880"/>
    </w:pPr>
    <w:rPr>
      <w:rFonts w:asciiTheme="minorHAnsi" w:hAnsiTheme="minorHAnsi" w:cstheme="minorHAnsi"/>
      <w:iCs w:val="0"/>
      <w:sz w:val="18"/>
      <w:szCs w:val="18"/>
    </w:rPr>
  </w:style>
  <w:style w:type="paragraph" w:styleId="TDC6">
    <w:name w:val="toc 6"/>
    <w:basedOn w:val="Normal"/>
    <w:next w:val="Normal"/>
    <w:autoRedefine/>
    <w:uiPriority w:val="39"/>
    <w:semiHidden/>
    <w:unhideWhenUsed/>
    <w:rsid w:val="00AB07A8"/>
    <w:pPr>
      <w:spacing w:before="240" w:line="360" w:lineRule="auto"/>
      <w:ind w:left="1100"/>
    </w:pPr>
    <w:rPr>
      <w:rFonts w:asciiTheme="minorHAnsi" w:hAnsiTheme="minorHAnsi" w:cstheme="minorHAnsi"/>
      <w:iCs w:val="0"/>
      <w:sz w:val="18"/>
      <w:szCs w:val="18"/>
    </w:rPr>
  </w:style>
  <w:style w:type="paragraph" w:styleId="TDC7">
    <w:name w:val="toc 7"/>
    <w:basedOn w:val="Normal"/>
    <w:next w:val="Normal"/>
    <w:autoRedefine/>
    <w:uiPriority w:val="39"/>
    <w:semiHidden/>
    <w:unhideWhenUsed/>
    <w:rsid w:val="00AB07A8"/>
    <w:pPr>
      <w:spacing w:before="240" w:line="360" w:lineRule="auto"/>
      <w:ind w:left="1320"/>
    </w:pPr>
    <w:rPr>
      <w:rFonts w:asciiTheme="minorHAnsi" w:hAnsiTheme="minorHAnsi" w:cstheme="minorHAnsi"/>
      <w:iCs w:val="0"/>
      <w:sz w:val="18"/>
      <w:szCs w:val="18"/>
    </w:rPr>
  </w:style>
  <w:style w:type="paragraph" w:styleId="TDC8">
    <w:name w:val="toc 8"/>
    <w:basedOn w:val="Normal"/>
    <w:next w:val="Normal"/>
    <w:autoRedefine/>
    <w:uiPriority w:val="39"/>
    <w:semiHidden/>
    <w:unhideWhenUsed/>
    <w:rsid w:val="00AB07A8"/>
    <w:pPr>
      <w:spacing w:before="240" w:line="360" w:lineRule="auto"/>
      <w:ind w:left="1540"/>
    </w:pPr>
    <w:rPr>
      <w:rFonts w:asciiTheme="minorHAnsi" w:hAnsiTheme="minorHAnsi" w:cstheme="minorHAnsi"/>
      <w:iCs w:val="0"/>
      <w:sz w:val="18"/>
      <w:szCs w:val="18"/>
    </w:rPr>
  </w:style>
  <w:style w:type="paragraph" w:styleId="TDC9">
    <w:name w:val="toc 9"/>
    <w:basedOn w:val="Normal"/>
    <w:next w:val="Normal"/>
    <w:autoRedefine/>
    <w:uiPriority w:val="39"/>
    <w:semiHidden/>
    <w:unhideWhenUsed/>
    <w:rsid w:val="00AB07A8"/>
    <w:pPr>
      <w:spacing w:before="240" w:line="360" w:lineRule="auto"/>
      <w:ind w:left="1760"/>
    </w:pPr>
    <w:rPr>
      <w:rFonts w:asciiTheme="minorHAnsi" w:hAnsiTheme="minorHAnsi" w:cstheme="minorHAnsi"/>
      <w:iCs w:val="0"/>
      <w:sz w:val="18"/>
      <w:szCs w:val="18"/>
    </w:rPr>
  </w:style>
  <w:style w:type="paragraph" w:styleId="Descripcin">
    <w:name w:val="caption"/>
    <w:aliases w:val="espacio"/>
    <w:basedOn w:val="Normal"/>
    <w:next w:val="Normal"/>
    <w:uiPriority w:val="99"/>
    <w:unhideWhenUsed/>
    <w:qFormat/>
    <w:rsid w:val="00AB07A8"/>
    <w:pPr>
      <w:spacing w:after="120" w:line="360" w:lineRule="auto"/>
    </w:pPr>
    <w:rPr>
      <w:iCs w:val="0"/>
    </w:rPr>
  </w:style>
  <w:style w:type="paragraph" w:styleId="Lista">
    <w:name w:val="List"/>
    <w:basedOn w:val="Normal"/>
    <w:uiPriority w:val="99"/>
    <w:semiHidden/>
    <w:unhideWhenUsed/>
    <w:rsid w:val="00AB07A8"/>
    <w:pPr>
      <w:spacing w:before="240" w:after="240" w:line="360" w:lineRule="auto"/>
      <w:ind w:left="283" w:hanging="283"/>
      <w:contextualSpacing/>
    </w:pPr>
    <w:rPr>
      <w:iCs w:val="0"/>
    </w:rPr>
  </w:style>
  <w:style w:type="paragraph" w:styleId="Lista20">
    <w:name w:val="List 2"/>
    <w:basedOn w:val="Lista2"/>
    <w:uiPriority w:val="99"/>
    <w:unhideWhenUsed/>
    <w:rsid w:val="002975DF"/>
  </w:style>
  <w:style w:type="paragraph" w:styleId="Lista3">
    <w:name w:val="List 3"/>
    <w:basedOn w:val="Normal"/>
    <w:uiPriority w:val="99"/>
    <w:unhideWhenUsed/>
    <w:rsid w:val="00AB07A8"/>
    <w:pPr>
      <w:spacing w:before="240" w:after="240" w:line="360" w:lineRule="auto"/>
      <w:ind w:left="849" w:hanging="283"/>
      <w:contextualSpacing/>
    </w:pPr>
    <w:rPr>
      <w:iCs w:val="0"/>
    </w:rPr>
  </w:style>
  <w:style w:type="paragraph" w:styleId="Listaconvietas2">
    <w:name w:val="List Bullet 2"/>
    <w:basedOn w:val="Normal"/>
    <w:autoRedefine/>
    <w:uiPriority w:val="99"/>
    <w:semiHidden/>
    <w:unhideWhenUsed/>
    <w:rsid w:val="00AB07A8"/>
    <w:pPr>
      <w:tabs>
        <w:tab w:val="num" w:pos="1361"/>
      </w:tabs>
      <w:spacing w:before="240" w:line="240" w:lineRule="auto"/>
      <w:ind w:left="1361" w:hanging="357"/>
    </w:pPr>
    <w:rPr>
      <w:rFonts w:ascii="Times New Roman" w:eastAsia="Times New Roman" w:hAnsi="Times New Roman"/>
      <w:iCs w:val="0"/>
      <w:lang w:val="es-ES_tradnl" w:eastAsia="es-ES_tradnl"/>
    </w:rPr>
  </w:style>
  <w:style w:type="paragraph" w:styleId="Sangradetextonormal">
    <w:name w:val="Body Text Indent"/>
    <w:basedOn w:val="Normal"/>
    <w:link w:val="SangradetextonormalCar"/>
    <w:uiPriority w:val="99"/>
    <w:unhideWhenUsed/>
    <w:rsid w:val="00AB07A8"/>
    <w:pPr>
      <w:spacing w:before="240" w:line="240" w:lineRule="auto"/>
      <w:ind w:firstLine="42"/>
    </w:pPr>
    <w:rPr>
      <w:rFonts w:ascii="Times New Roman" w:eastAsia="Times New Roman" w:hAnsi="Times New Roman"/>
      <w:iCs w:val="0"/>
      <w:sz w:val="20"/>
      <w:szCs w:val="20"/>
    </w:rPr>
  </w:style>
  <w:style w:type="character" w:customStyle="1" w:styleId="SangradetextonormalCar">
    <w:name w:val="Sangría de texto normal Car"/>
    <w:basedOn w:val="Fuentedeprrafopredeter"/>
    <w:link w:val="Sangradetextonormal"/>
    <w:uiPriority w:val="99"/>
    <w:rsid w:val="00AB07A8"/>
    <w:rPr>
      <w:rFonts w:ascii="Times New Roman" w:eastAsia="Times New Roman" w:hAnsi="Times New Roman" w:cs="Arial"/>
    </w:rPr>
  </w:style>
  <w:style w:type="paragraph" w:styleId="Textoindependienteprimerasangra2">
    <w:name w:val="Body Text First Indent 2"/>
    <w:basedOn w:val="Sangradetextonormal"/>
    <w:link w:val="Textoindependienteprimerasangra2Car"/>
    <w:uiPriority w:val="99"/>
    <w:unhideWhenUsed/>
    <w:rsid w:val="00AB07A8"/>
    <w:pPr>
      <w:spacing w:after="240" w:line="360" w:lineRule="auto"/>
      <w:ind w:left="360" w:firstLine="360"/>
    </w:pPr>
    <w:rPr>
      <w:rFonts w:ascii="Arial" w:eastAsia="Calibri" w:hAnsi="Arial"/>
      <w:sz w:val="24"/>
      <w:szCs w:val="24"/>
      <w:lang w:eastAsia="en-US"/>
    </w:rPr>
  </w:style>
  <w:style w:type="character" w:customStyle="1" w:styleId="Textoindependienteprimerasangra2Car">
    <w:name w:val="Texto independiente primera sangría 2 Car"/>
    <w:basedOn w:val="SangradetextonormalCar"/>
    <w:link w:val="Textoindependienteprimerasangra2"/>
    <w:uiPriority w:val="99"/>
    <w:rsid w:val="00AB07A8"/>
    <w:rPr>
      <w:rFonts w:ascii="Arial" w:eastAsia="Times New Roman" w:hAnsi="Arial" w:cs="Arial"/>
      <w:sz w:val="24"/>
      <w:szCs w:val="24"/>
      <w:lang w:eastAsia="en-US"/>
    </w:rPr>
  </w:style>
  <w:style w:type="paragraph" w:styleId="Textoindependiente2">
    <w:name w:val="Body Text 2"/>
    <w:basedOn w:val="Normal"/>
    <w:link w:val="Textoindependiente2Car"/>
    <w:uiPriority w:val="99"/>
    <w:semiHidden/>
    <w:unhideWhenUsed/>
    <w:rsid w:val="00AB07A8"/>
    <w:pPr>
      <w:spacing w:before="240" w:line="240" w:lineRule="auto"/>
      <w:jc w:val="center"/>
    </w:pPr>
    <w:rPr>
      <w:rFonts w:ascii="Times New Roman" w:eastAsia="Times New Roman" w:hAnsi="Times New Roman"/>
      <w:iCs w:val="0"/>
      <w:sz w:val="20"/>
      <w:szCs w:val="20"/>
      <w:lang w:val="es-ES_tradnl"/>
    </w:rPr>
  </w:style>
  <w:style w:type="character" w:customStyle="1" w:styleId="Textoindependiente2Car">
    <w:name w:val="Texto independiente 2 Car"/>
    <w:basedOn w:val="Fuentedeprrafopredeter"/>
    <w:link w:val="Textoindependiente2"/>
    <w:uiPriority w:val="99"/>
    <w:semiHidden/>
    <w:rsid w:val="00AB07A8"/>
    <w:rPr>
      <w:rFonts w:ascii="Times New Roman" w:eastAsia="Times New Roman" w:hAnsi="Times New Roman" w:cs="Arial"/>
      <w:lang w:val="es-ES_tradnl"/>
    </w:rPr>
  </w:style>
  <w:style w:type="paragraph" w:styleId="Textoindependiente3">
    <w:name w:val="Body Text 3"/>
    <w:basedOn w:val="Normal"/>
    <w:link w:val="Textoindependiente3Car"/>
    <w:uiPriority w:val="99"/>
    <w:semiHidden/>
    <w:unhideWhenUsed/>
    <w:rsid w:val="00AB07A8"/>
    <w:pPr>
      <w:spacing w:before="240" w:line="240" w:lineRule="auto"/>
      <w:ind w:right="-40"/>
      <w:jc w:val="center"/>
    </w:pPr>
    <w:rPr>
      <w:rFonts w:ascii="Times New Roman" w:eastAsia="Times New Roman" w:hAnsi="Times New Roman"/>
      <w:iCs w:val="0"/>
      <w:sz w:val="18"/>
      <w:szCs w:val="20"/>
    </w:rPr>
  </w:style>
  <w:style w:type="character" w:customStyle="1" w:styleId="Textoindependiente3Car">
    <w:name w:val="Texto independiente 3 Car"/>
    <w:basedOn w:val="Fuentedeprrafopredeter"/>
    <w:link w:val="Textoindependiente3"/>
    <w:uiPriority w:val="99"/>
    <w:semiHidden/>
    <w:rsid w:val="00AB07A8"/>
    <w:rPr>
      <w:rFonts w:ascii="Times New Roman" w:eastAsia="Times New Roman" w:hAnsi="Times New Roman" w:cs="Arial"/>
      <w:sz w:val="18"/>
    </w:rPr>
  </w:style>
  <w:style w:type="paragraph" w:styleId="Textosinformato">
    <w:name w:val="Plain Text"/>
    <w:basedOn w:val="Normal"/>
    <w:link w:val="TextosinformatoCar"/>
    <w:uiPriority w:val="99"/>
    <w:semiHidden/>
    <w:unhideWhenUsed/>
    <w:rsid w:val="00AB07A8"/>
    <w:pPr>
      <w:spacing w:before="240" w:line="240" w:lineRule="auto"/>
    </w:pPr>
    <w:rPr>
      <w:rFonts w:ascii="Courier New" w:eastAsia="Times New Roman" w:hAnsi="Courier New" w:cs="Courier New"/>
      <w:iCs w:val="0"/>
      <w:sz w:val="20"/>
      <w:szCs w:val="20"/>
      <w:lang w:val="es-ES_tradnl" w:eastAsia="es-ES_tradnl"/>
    </w:rPr>
  </w:style>
  <w:style w:type="character" w:customStyle="1" w:styleId="TextosinformatoCar">
    <w:name w:val="Texto sin formato Car"/>
    <w:basedOn w:val="Fuentedeprrafopredeter"/>
    <w:link w:val="Textosinformato"/>
    <w:uiPriority w:val="99"/>
    <w:semiHidden/>
    <w:rsid w:val="00AB07A8"/>
    <w:rPr>
      <w:rFonts w:ascii="Courier New" w:eastAsia="Times New Roman" w:hAnsi="Courier New" w:cs="Courier New"/>
      <w:lang w:val="es-ES_tradnl" w:eastAsia="es-ES_tradnl"/>
    </w:rPr>
  </w:style>
  <w:style w:type="paragraph" w:styleId="Revisin">
    <w:name w:val="Revision"/>
    <w:uiPriority w:val="99"/>
    <w:semiHidden/>
    <w:rsid w:val="00AB07A8"/>
    <w:pPr>
      <w:autoSpaceDN w:val="0"/>
    </w:pPr>
    <w:rPr>
      <w:rFonts w:ascii="Arial" w:hAnsi="Arial" w:cs="Arial"/>
      <w:sz w:val="24"/>
      <w:szCs w:val="24"/>
      <w:lang w:eastAsia="en-US"/>
    </w:rPr>
  </w:style>
  <w:style w:type="paragraph" w:customStyle="1" w:styleId="Default">
    <w:name w:val="Default"/>
    <w:basedOn w:val="Normal"/>
    <w:uiPriority w:val="99"/>
    <w:rsid w:val="00AB07A8"/>
    <w:pPr>
      <w:spacing w:before="240" w:line="240" w:lineRule="auto"/>
    </w:pPr>
    <w:rPr>
      <w:rFonts w:ascii="Garamond" w:eastAsiaTheme="minorHAnsi" w:hAnsi="Garamond"/>
      <w:iCs w:val="0"/>
      <w:color w:val="000000"/>
    </w:rPr>
  </w:style>
  <w:style w:type="paragraph" w:customStyle="1" w:styleId="Textosinformato1">
    <w:name w:val="Texto sin formato1"/>
    <w:basedOn w:val="Normal"/>
    <w:uiPriority w:val="99"/>
    <w:rsid w:val="00AB07A8"/>
    <w:pPr>
      <w:suppressAutoHyphens/>
      <w:spacing w:before="240" w:line="240" w:lineRule="auto"/>
    </w:pPr>
    <w:rPr>
      <w:rFonts w:ascii="Courier New" w:eastAsia="Times New Roman" w:hAnsi="Courier New" w:cs="Courier New"/>
      <w:iCs w:val="0"/>
      <w:sz w:val="20"/>
      <w:szCs w:val="20"/>
      <w:lang w:val="es-ES_tradnl" w:eastAsia="ar-SA"/>
    </w:rPr>
  </w:style>
  <w:style w:type="paragraph" w:customStyle="1" w:styleId="p1">
    <w:name w:val="p1"/>
    <w:basedOn w:val="Normal"/>
    <w:uiPriority w:val="99"/>
    <w:rsid w:val="00AB07A8"/>
    <w:pPr>
      <w:spacing w:before="240" w:line="240" w:lineRule="auto"/>
    </w:pPr>
    <w:rPr>
      <w:rFonts w:ascii="Helvetica" w:eastAsia="Yu Mincho" w:hAnsi="Helvetica"/>
      <w:iCs w:val="0"/>
      <w:sz w:val="15"/>
      <w:szCs w:val="15"/>
      <w:lang w:val="es-ES_tradnl" w:eastAsia="es-ES_tradnl"/>
    </w:rPr>
  </w:style>
  <w:style w:type="paragraph" w:customStyle="1" w:styleId="Estilo1">
    <w:name w:val="Estilo1"/>
    <w:basedOn w:val="Prrafodelista"/>
    <w:uiPriority w:val="99"/>
    <w:qFormat/>
    <w:rsid w:val="00AB07A8"/>
    <w:pPr>
      <w:numPr>
        <w:numId w:val="8"/>
      </w:numPr>
      <w:autoSpaceDN w:val="0"/>
      <w:spacing w:line="240" w:lineRule="auto"/>
      <w:ind w:right="11"/>
      <w:contextualSpacing/>
      <w:outlineLvl w:val="0"/>
    </w:pPr>
    <w:rPr>
      <w:iCs w:val="0"/>
    </w:rPr>
  </w:style>
  <w:style w:type="character" w:customStyle="1" w:styleId="pafhovertarget">
    <w:name w:val="p_afhovertarget"/>
    <w:basedOn w:val="Fuentedeprrafopredeter"/>
    <w:rsid w:val="00AB07A8"/>
  </w:style>
  <w:style w:type="character" w:customStyle="1" w:styleId="il">
    <w:name w:val="il"/>
    <w:rsid w:val="00AB07A8"/>
  </w:style>
  <w:style w:type="character" w:customStyle="1" w:styleId="tituloarchivo">
    <w:name w:val="tituloarchivo"/>
    <w:basedOn w:val="Fuentedeprrafopredeter"/>
    <w:rsid w:val="00AB07A8"/>
  </w:style>
  <w:style w:type="character" w:customStyle="1" w:styleId="markk2gfa73ro">
    <w:name w:val="markk2gfa73ro"/>
    <w:rsid w:val="00AB07A8"/>
  </w:style>
  <w:style w:type="character" w:customStyle="1" w:styleId="tamanioarchivo">
    <w:name w:val="tamanioarchivo"/>
    <w:basedOn w:val="Fuentedeprrafopredeter"/>
    <w:rsid w:val="00AB07A8"/>
  </w:style>
  <w:style w:type="table" w:customStyle="1" w:styleId="Tablaconcuadrcula4">
    <w:name w:val="Tabla con cuadrícula4"/>
    <w:basedOn w:val="Tablanormal"/>
    <w:uiPriority w:val="39"/>
    <w:rsid w:val="00AB07A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AB07A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232">
      <w:bodyDiv w:val="1"/>
      <w:marLeft w:val="0"/>
      <w:marRight w:val="0"/>
      <w:marTop w:val="0"/>
      <w:marBottom w:val="0"/>
      <w:divBdr>
        <w:top w:val="none" w:sz="0" w:space="0" w:color="auto"/>
        <w:left w:val="none" w:sz="0" w:space="0" w:color="auto"/>
        <w:bottom w:val="none" w:sz="0" w:space="0" w:color="auto"/>
        <w:right w:val="none" w:sz="0" w:space="0" w:color="auto"/>
      </w:divBdr>
    </w:div>
    <w:div w:id="182669703">
      <w:bodyDiv w:val="1"/>
      <w:marLeft w:val="0"/>
      <w:marRight w:val="0"/>
      <w:marTop w:val="0"/>
      <w:marBottom w:val="0"/>
      <w:divBdr>
        <w:top w:val="none" w:sz="0" w:space="0" w:color="auto"/>
        <w:left w:val="none" w:sz="0" w:space="0" w:color="auto"/>
        <w:bottom w:val="none" w:sz="0" w:space="0" w:color="auto"/>
        <w:right w:val="none" w:sz="0" w:space="0" w:color="auto"/>
      </w:divBdr>
      <w:divsChild>
        <w:div w:id="2125803654">
          <w:marLeft w:val="0"/>
          <w:marRight w:val="0"/>
          <w:marTop w:val="100"/>
          <w:marBottom w:val="100"/>
          <w:divBdr>
            <w:top w:val="single" w:sz="6" w:space="0" w:color="D1D1D1"/>
            <w:left w:val="single" w:sz="6" w:space="0" w:color="D1D1D1"/>
            <w:bottom w:val="single" w:sz="6" w:space="0" w:color="D1D1D1"/>
            <w:right w:val="single" w:sz="6" w:space="0" w:color="D1D1D1"/>
          </w:divBdr>
          <w:divsChild>
            <w:div w:id="1126194069">
              <w:marLeft w:val="0"/>
              <w:marRight w:val="0"/>
              <w:marTop w:val="0"/>
              <w:marBottom w:val="0"/>
              <w:divBdr>
                <w:top w:val="none" w:sz="0" w:space="0" w:color="auto"/>
                <w:left w:val="none" w:sz="0" w:space="0" w:color="auto"/>
                <w:bottom w:val="none" w:sz="0" w:space="0" w:color="auto"/>
                <w:right w:val="none" w:sz="0" w:space="0" w:color="auto"/>
              </w:divBdr>
              <w:divsChild>
                <w:div w:id="1883592815">
                  <w:marLeft w:val="0"/>
                  <w:marRight w:val="0"/>
                  <w:marTop w:val="0"/>
                  <w:marBottom w:val="0"/>
                  <w:divBdr>
                    <w:top w:val="none" w:sz="0" w:space="0" w:color="auto"/>
                    <w:left w:val="none" w:sz="0" w:space="0" w:color="auto"/>
                    <w:bottom w:val="none" w:sz="0" w:space="0" w:color="auto"/>
                    <w:right w:val="none" w:sz="0" w:space="0" w:color="auto"/>
                  </w:divBdr>
                  <w:divsChild>
                    <w:div w:id="176582970">
                      <w:marLeft w:val="0"/>
                      <w:marRight w:val="0"/>
                      <w:marTop w:val="0"/>
                      <w:marBottom w:val="0"/>
                      <w:divBdr>
                        <w:top w:val="none" w:sz="0" w:space="0" w:color="auto"/>
                        <w:left w:val="none" w:sz="0" w:space="0" w:color="auto"/>
                        <w:bottom w:val="none" w:sz="0" w:space="0" w:color="auto"/>
                        <w:right w:val="none" w:sz="0" w:space="0" w:color="auto"/>
                      </w:divBdr>
                      <w:divsChild>
                        <w:div w:id="1172373654">
                          <w:marLeft w:val="0"/>
                          <w:marRight w:val="0"/>
                          <w:marTop w:val="0"/>
                          <w:marBottom w:val="0"/>
                          <w:divBdr>
                            <w:top w:val="none" w:sz="0" w:space="0" w:color="auto"/>
                            <w:left w:val="none" w:sz="0" w:space="0" w:color="auto"/>
                            <w:bottom w:val="none" w:sz="0" w:space="0" w:color="auto"/>
                            <w:right w:val="none" w:sz="0" w:space="0" w:color="auto"/>
                          </w:divBdr>
                          <w:divsChild>
                            <w:div w:id="1600989565">
                              <w:marLeft w:val="0"/>
                              <w:marRight w:val="0"/>
                              <w:marTop w:val="0"/>
                              <w:marBottom w:val="0"/>
                              <w:divBdr>
                                <w:top w:val="none" w:sz="0" w:space="0" w:color="auto"/>
                                <w:left w:val="none" w:sz="0" w:space="0" w:color="auto"/>
                                <w:bottom w:val="none" w:sz="0" w:space="0" w:color="auto"/>
                                <w:right w:val="none" w:sz="0" w:space="0" w:color="auto"/>
                              </w:divBdr>
                              <w:divsChild>
                                <w:div w:id="83891177">
                                  <w:marLeft w:val="0"/>
                                  <w:marRight w:val="0"/>
                                  <w:marTop w:val="0"/>
                                  <w:marBottom w:val="0"/>
                                  <w:divBdr>
                                    <w:top w:val="none" w:sz="0" w:space="0" w:color="auto"/>
                                    <w:left w:val="none" w:sz="0" w:space="0" w:color="auto"/>
                                    <w:bottom w:val="none" w:sz="0" w:space="0" w:color="auto"/>
                                    <w:right w:val="none" w:sz="0" w:space="0" w:color="auto"/>
                                  </w:divBdr>
                                  <w:divsChild>
                                    <w:div w:id="71840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94753">
      <w:bodyDiv w:val="1"/>
      <w:marLeft w:val="0"/>
      <w:marRight w:val="0"/>
      <w:marTop w:val="0"/>
      <w:marBottom w:val="0"/>
      <w:divBdr>
        <w:top w:val="none" w:sz="0" w:space="0" w:color="auto"/>
        <w:left w:val="none" w:sz="0" w:space="0" w:color="auto"/>
        <w:bottom w:val="none" w:sz="0" w:space="0" w:color="auto"/>
        <w:right w:val="none" w:sz="0" w:space="0" w:color="auto"/>
      </w:divBdr>
    </w:div>
    <w:div w:id="212038432">
      <w:bodyDiv w:val="1"/>
      <w:marLeft w:val="0"/>
      <w:marRight w:val="0"/>
      <w:marTop w:val="0"/>
      <w:marBottom w:val="0"/>
      <w:divBdr>
        <w:top w:val="none" w:sz="0" w:space="0" w:color="auto"/>
        <w:left w:val="none" w:sz="0" w:space="0" w:color="auto"/>
        <w:bottom w:val="none" w:sz="0" w:space="0" w:color="auto"/>
        <w:right w:val="none" w:sz="0" w:space="0" w:color="auto"/>
      </w:divBdr>
      <w:divsChild>
        <w:div w:id="808791150">
          <w:marLeft w:val="0"/>
          <w:marRight w:val="0"/>
          <w:marTop w:val="100"/>
          <w:marBottom w:val="100"/>
          <w:divBdr>
            <w:top w:val="single" w:sz="6" w:space="0" w:color="D1D1D1"/>
            <w:left w:val="single" w:sz="6" w:space="0" w:color="D1D1D1"/>
            <w:bottom w:val="single" w:sz="6" w:space="0" w:color="D1D1D1"/>
            <w:right w:val="single" w:sz="6" w:space="0" w:color="D1D1D1"/>
          </w:divBdr>
          <w:divsChild>
            <w:div w:id="135883071">
              <w:marLeft w:val="0"/>
              <w:marRight w:val="0"/>
              <w:marTop w:val="0"/>
              <w:marBottom w:val="0"/>
              <w:divBdr>
                <w:top w:val="none" w:sz="0" w:space="0" w:color="auto"/>
                <w:left w:val="none" w:sz="0" w:space="0" w:color="auto"/>
                <w:bottom w:val="none" w:sz="0" w:space="0" w:color="auto"/>
                <w:right w:val="none" w:sz="0" w:space="0" w:color="auto"/>
              </w:divBdr>
              <w:divsChild>
                <w:div w:id="1173958242">
                  <w:marLeft w:val="0"/>
                  <w:marRight w:val="0"/>
                  <w:marTop w:val="0"/>
                  <w:marBottom w:val="0"/>
                  <w:divBdr>
                    <w:top w:val="none" w:sz="0" w:space="0" w:color="auto"/>
                    <w:left w:val="none" w:sz="0" w:space="0" w:color="auto"/>
                    <w:bottom w:val="none" w:sz="0" w:space="0" w:color="auto"/>
                    <w:right w:val="none" w:sz="0" w:space="0" w:color="auto"/>
                  </w:divBdr>
                  <w:divsChild>
                    <w:div w:id="510222271">
                      <w:marLeft w:val="0"/>
                      <w:marRight w:val="0"/>
                      <w:marTop w:val="0"/>
                      <w:marBottom w:val="0"/>
                      <w:divBdr>
                        <w:top w:val="none" w:sz="0" w:space="0" w:color="auto"/>
                        <w:left w:val="none" w:sz="0" w:space="0" w:color="auto"/>
                        <w:bottom w:val="none" w:sz="0" w:space="0" w:color="auto"/>
                        <w:right w:val="none" w:sz="0" w:space="0" w:color="auto"/>
                      </w:divBdr>
                      <w:divsChild>
                        <w:div w:id="154154886">
                          <w:marLeft w:val="0"/>
                          <w:marRight w:val="0"/>
                          <w:marTop w:val="0"/>
                          <w:marBottom w:val="0"/>
                          <w:divBdr>
                            <w:top w:val="none" w:sz="0" w:space="0" w:color="auto"/>
                            <w:left w:val="none" w:sz="0" w:space="0" w:color="auto"/>
                            <w:bottom w:val="none" w:sz="0" w:space="0" w:color="auto"/>
                            <w:right w:val="none" w:sz="0" w:space="0" w:color="auto"/>
                          </w:divBdr>
                          <w:divsChild>
                            <w:div w:id="742262304">
                              <w:marLeft w:val="0"/>
                              <w:marRight w:val="0"/>
                              <w:marTop w:val="0"/>
                              <w:marBottom w:val="0"/>
                              <w:divBdr>
                                <w:top w:val="none" w:sz="0" w:space="0" w:color="auto"/>
                                <w:left w:val="none" w:sz="0" w:space="0" w:color="auto"/>
                                <w:bottom w:val="none" w:sz="0" w:space="0" w:color="auto"/>
                                <w:right w:val="none" w:sz="0" w:space="0" w:color="auto"/>
                              </w:divBdr>
                              <w:divsChild>
                                <w:div w:id="539321719">
                                  <w:marLeft w:val="0"/>
                                  <w:marRight w:val="0"/>
                                  <w:marTop w:val="0"/>
                                  <w:marBottom w:val="0"/>
                                  <w:divBdr>
                                    <w:top w:val="none" w:sz="0" w:space="0" w:color="auto"/>
                                    <w:left w:val="none" w:sz="0" w:space="0" w:color="auto"/>
                                    <w:bottom w:val="none" w:sz="0" w:space="0" w:color="auto"/>
                                    <w:right w:val="none" w:sz="0" w:space="0" w:color="auto"/>
                                  </w:divBdr>
                                  <w:divsChild>
                                    <w:div w:id="643508821">
                                      <w:marLeft w:val="0"/>
                                      <w:marRight w:val="0"/>
                                      <w:marTop w:val="0"/>
                                      <w:marBottom w:val="0"/>
                                      <w:divBdr>
                                        <w:top w:val="none" w:sz="0" w:space="0" w:color="auto"/>
                                        <w:left w:val="none" w:sz="0" w:space="0" w:color="auto"/>
                                        <w:bottom w:val="none" w:sz="0" w:space="0" w:color="auto"/>
                                        <w:right w:val="none" w:sz="0" w:space="0" w:color="auto"/>
                                      </w:divBdr>
                                      <w:divsChild>
                                        <w:div w:id="915239805">
                                          <w:marLeft w:val="0"/>
                                          <w:marRight w:val="0"/>
                                          <w:marTop w:val="0"/>
                                          <w:marBottom w:val="0"/>
                                          <w:divBdr>
                                            <w:top w:val="none" w:sz="0" w:space="0" w:color="auto"/>
                                            <w:left w:val="none" w:sz="0" w:space="0" w:color="auto"/>
                                            <w:bottom w:val="none" w:sz="0" w:space="0" w:color="auto"/>
                                            <w:right w:val="none" w:sz="0" w:space="0" w:color="auto"/>
                                          </w:divBdr>
                                          <w:divsChild>
                                            <w:div w:id="1600989186">
                                              <w:marLeft w:val="0"/>
                                              <w:marRight w:val="0"/>
                                              <w:marTop w:val="0"/>
                                              <w:marBottom w:val="0"/>
                                              <w:divBdr>
                                                <w:top w:val="none" w:sz="0" w:space="0" w:color="auto"/>
                                                <w:left w:val="none" w:sz="0" w:space="0" w:color="auto"/>
                                                <w:bottom w:val="none" w:sz="0" w:space="0" w:color="auto"/>
                                                <w:right w:val="none" w:sz="0" w:space="0" w:color="auto"/>
                                              </w:divBdr>
                                            </w:div>
                                            <w:div w:id="1708138092">
                                              <w:marLeft w:val="0"/>
                                              <w:marRight w:val="0"/>
                                              <w:marTop w:val="0"/>
                                              <w:marBottom w:val="0"/>
                                              <w:divBdr>
                                                <w:top w:val="none" w:sz="0" w:space="0" w:color="auto"/>
                                                <w:left w:val="none" w:sz="0" w:space="0" w:color="auto"/>
                                                <w:bottom w:val="none" w:sz="0" w:space="0" w:color="auto"/>
                                                <w:right w:val="none" w:sz="0" w:space="0" w:color="auto"/>
                                              </w:divBdr>
                                            </w:div>
                                            <w:div w:id="17093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830946">
      <w:bodyDiv w:val="1"/>
      <w:marLeft w:val="0"/>
      <w:marRight w:val="0"/>
      <w:marTop w:val="0"/>
      <w:marBottom w:val="0"/>
      <w:divBdr>
        <w:top w:val="none" w:sz="0" w:space="0" w:color="auto"/>
        <w:left w:val="none" w:sz="0" w:space="0" w:color="auto"/>
        <w:bottom w:val="none" w:sz="0" w:space="0" w:color="auto"/>
        <w:right w:val="none" w:sz="0" w:space="0" w:color="auto"/>
      </w:divBdr>
    </w:div>
    <w:div w:id="314845181">
      <w:bodyDiv w:val="1"/>
      <w:marLeft w:val="0"/>
      <w:marRight w:val="0"/>
      <w:marTop w:val="0"/>
      <w:marBottom w:val="0"/>
      <w:divBdr>
        <w:top w:val="none" w:sz="0" w:space="0" w:color="auto"/>
        <w:left w:val="none" w:sz="0" w:space="0" w:color="auto"/>
        <w:bottom w:val="none" w:sz="0" w:space="0" w:color="auto"/>
        <w:right w:val="none" w:sz="0" w:space="0" w:color="auto"/>
      </w:divBdr>
      <w:divsChild>
        <w:div w:id="834033620">
          <w:marLeft w:val="0"/>
          <w:marRight w:val="0"/>
          <w:marTop w:val="100"/>
          <w:marBottom w:val="100"/>
          <w:divBdr>
            <w:top w:val="single" w:sz="6" w:space="0" w:color="D1D1D1"/>
            <w:left w:val="single" w:sz="6" w:space="0" w:color="D1D1D1"/>
            <w:bottom w:val="single" w:sz="6" w:space="0" w:color="D1D1D1"/>
            <w:right w:val="single" w:sz="6" w:space="0" w:color="D1D1D1"/>
          </w:divBdr>
          <w:divsChild>
            <w:div w:id="56516970">
              <w:marLeft w:val="0"/>
              <w:marRight w:val="0"/>
              <w:marTop w:val="0"/>
              <w:marBottom w:val="0"/>
              <w:divBdr>
                <w:top w:val="none" w:sz="0" w:space="0" w:color="auto"/>
                <w:left w:val="none" w:sz="0" w:space="0" w:color="auto"/>
                <w:bottom w:val="none" w:sz="0" w:space="0" w:color="auto"/>
                <w:right w:val="none" w:sz="0" w:space="0" w:color="auto"/>
              </w:divBdr>
              <w:divsChild>
                <w:div w:id="91752599">
                  <w:marLeft w:val="0"/>
                  <w:marRight w:val="0"/>
                  <w:marTop w:val="0"/>
                  <w:marBottom w:val="0"/>
                  <w:divBdr>
                    <w:top w:val="none" w:sz="0" w:space="0" w:color="auto"/>
                    <w:left w:val="none" w:sz="0" w:space="0" w:color="auto"/>
                    <w:bottom w:val="none" w:sz="0" w:space="0" w:color="auto"/>
                    <w:right w:val="none" w:sz="0" w:space="0" w:color="auto"/>
                  </w:divBdr>
                  <w:divsChild>
                    <w:div w:id="1932202002">
                      <w:marLeft w:val="0"/>
                      <w:marRight w:val="0"/>
                      <w:marTop w:val="0"/>
                      <w:marBottom w:val="0"/>
                      <w:divBdr>
                        <w:top w:val="none" w:sz="0" w:space="0" w:color="auto"/>
                        <w:left w:val="none" w:sz="0" w:space="0" w:color="auto"/>
                        <w:bottom w:val="none" w:sz="0" w:space="0" w:color="auto"/>
                        <w:right w:val="none" w:sz="0" w:space="0" w:color="auto"/>
                      </w:divBdr>
                      <w:divsChild>
                        <w:div w:id="894005232">
                          <w:marLeft w:val="0"/>
                          <w:marRight w:val="0"/>
                          <w:marTop w:val="0"/>
                          <w:marBottom w:val="0"/>
                          <w:divBdr>
                            <w:top w:val="none" w:sz="0" w:space="0" w:color="auto"/>
                            <w:left w:val="none" w:sz="0" w:space="0" w:color="auto"/>
                            <w:bottom w:val="none" w:sz="0" w:space="0" w:color="auto"/>
                            <w:right w:val="none" w:sz="0" w:space="0" w:color="auto"/>
                          </w:divBdr>
                          <w:divsChild>
                            <w:div w:id="1498687612">
                              <w:marLeft w:val="0"/>
                              <w:marRight w:val="0"/>
                              <w:marTop w:val="0"/>
                              <w:marBottom w:val="0"/>
                              <w:divBdr>
                                <w:top w:val="none" w:sz="0" w:space="0" w:color="auto"/>
                                <w:left w:val="none" w:sz="0" w:space="0" w:color="auto"/>
                                <w:bottom w:val="none" w:sz="0" w:space="0" w:color="auto"/>
                                <w:right w:val="none" w:sz="0" w:space="0" w:color="auto"/>
                              </w:divBdr>
                              <w:divsChild>
                                <w:div w:id="1439567935">
                                  <w:marLeft w:val="0"/>
                                  <w:marRight w:val="0"/>
                                  <w:marTop w:val="0"/>
                                  <w:marBottom w:val="0"/>
                                  <w:divBdr>
                                    <w:top w:val="none" w:sz="0" w:space="0" w:color="auto"/>
                                    <w:left w:val="none" w:sz="0" w:space="0" w:color="auto"/>
                                    <w:bottom w:val="none" w:sz="0" w:space="0" w:color="auto"/>
                                    <w:right w:val="none" w:sz="0" w:space="0" w:color="auto"/>
                                  </w:divBdr>
                                  <w:divsChild>
                                    <w:div w:id="1395547738">
                                      <w:marLeft w:val="0"/>
                                      <w:marRight w:val="0"/>
                                      <w:marTop w:val="0"/>
                                      <w:marBottom w:val="0"/>
                                      <w:divBdr>
                                        <w:top w:val="none" w:sz="0" w:space="0" w:color="auto"/>
                                        <w:left w:val="none" w:sz="0" w:space="0" w:color="auto"/>
                                        <w:bottom w:val="none" w:sz="0" w:space="0" w:color="auto"/>
                                        <w:right w:val="none" w:sz="0" w:space="0" w:color="auto"/>
                                      </w:divBdr>
                                      <w:divsChild>
                                        <w:div w:id="1034695659">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910049">
      <w:bodyDiv w:val="1"/>
      <w:marLeft w:val="0"/>
      <w:marRight w:val="0"/>
      <w:marTop w:val="0"/>
      <w:marBottom w:val="0"/>
      <w:divBdr>
        <w:top w:val="none" w:sz="0" w:space="0" w:color="auto"/>
        <w:left w:val="none" w:sz="0" w:space="0" w:color="auto"/>
        <w:bottom w:val="none" w:sz="0" w:space="0" w:color="auto"/>
        <w:right w:val="none" w:sz="0" w:space="0" w:color="auto"/>
      </w:divBdr>
    </w:div>
    <w:div w:id="417676829">
      <w:bodyDiv w:val="1"/>
      <w:marLeft w:val="0"/>
      <w:marRight w:val="0"/>
      <w:marTop w:val="0"/>
      <w:marBottom w:val="0"/>
      <w:divBdr>
        <w:top w:val="none" w:sz="0" w:space="0" w:color="auto"/>
        <w:left w:val="none" w:sz="0" w:space="0" w:color="auto"/>
        <w:bottom w:val="none" w:sz="0" w:space="0" w:color="auto"/>
        <w:right w:val="none" w:sz="0" w:space="0" w:color="auto"/>
      </w:divBdr>
    </w:div>
    <w:div w:id="451706319">
      <w:bodyDiv w:val="1"/>
      <w:marLeft w:val="0"/>
      <w:marRight w:val="0"/>
      <w:marTop w:val="0"/>
      <w:marBottom w:val="0"/>
      <w:divBdr>
        <w:top w:val="none" w:sz="0" w:space="0" w:color="auto"/>
        <w:left w:val="none" w:sz="0" w:space="0" w:color="auto"/>
        <w:bottom w:val="none" w:sz="0" w:space="0" w:color="auto"/>
        <w:right w:val="none" w:sz="0" w:space="0" w:color="auto"/>
      </w:divBdr>
      <w:divsChild>
        <w:div w:id="509953994">
          <w:marLeft w:val="0"/>
          <w:marRight w:val="0"/>
          <w:marTop w:val="100"/>
          <w:marBottom w:val="100"/>
          <w:divBdr>
            <w:top w:val="single" w:sz="6" w:space="0" w:color="D1D1D1"/>
            <w:left w:val="single" w:sz="6" w:space="0" w:color="D1D1D1"/>
            <w:bottom w:val="single" w:sz="6" w:space="0" w:color="D1D1D1"/>
            <w:right w:val="single" w:sz="6" w:space="0" w:color="D1D1D1"/>
          </w:divBdr>
          <w:divsChild>
            <w:div w:id="1613899686">
              <w:marLeft w:val="0"/>
              <w:marRight w:val="0"/>
              <w:marTop w:val="0"/>
              <w:marBottom w:val="0"/>
              <w:divBdr>
                <w:top w:val="none" w:sz="0" w:space="0" w:color="auto"/>
                <w:left w:val="none" w:sz="0" w:space="0" w:color="auto"/>
                <w:bottom w:val="none" w:sz="0" w:space="0" w:color="auto"/>
                <w:right w:val="none" w:sz="0" w:space="0" w:color="auto"/>
              </w:divBdr>
              <w:divsChild>
                <w:div w:id="527763786">
                  <w:marLeft w:val="0"/>
                  <w:marRight w:val="0"/>
                  <w:marTop w:val="0"/>
                  <w:marBottom w:val="0"/>
                  <w:divBdr>
                    <w:top w:val="none" w:sz="0" w:space="0" w:color="auto"/>
                    <w:left w:val="none" w:sz="0" w:space="0" w:color="auto"/>
                    <w:bottom w:val="none" w:sz="0" w:space="0" w:color="auto"/>
                    <w:right w:val="none" w:sz="0" w:space="0" w:color="auto"/>
                  </w:divBdr>
                  <w:divsChild>
                    <w:div w:id="314644729">
                      <w:marLeft w:val="0"/>
                      <w:marRight w:val="0"/>
                      <w:marTop w:val="0"/>
                      <w:marBottom w:val="0"/>
                      <w:divBdr>
                        <w:top w:val="none" w:sz="0" w:space="0" w:color="auto"/>
                        <w:left w:val="none" w:sz="0" w:space="0" w:color="auto"/>
                        <w:bottom w:val="none" w:sz="0" w:space="0" w:color="auto"/>
                        <w:right w:val="none" w:sz="0" w:space="0" w:color="auto"/>
                      </w:divBdr>
                      <w:divsChild>
                        <w:div w:id="1496989427">
                          <w:marLeft w:val="0"/>
                          <w:marRight w:val="0"/>
                          <w:marTop w:val="0"/>
                          <w:marBottom w:val="0"/>
                          <w:divBdr>
                            <w:top w:val="none" w:sz="0" w:space="0" w:color="auto"/>
                            <w:left w:val="none" w:sz="0" w:space="0" w:color="auto"/>
                            <w:bottom w:val="none" w:sz="0" w:space="0" w:color="auto"/>
                            <w:right w:val="none" w:sz="0" w:space="0" w:color="auto"/>
                          </w:divBdr>
                          <w:divsChild>
                            <w:div w:id="263997671">
                              <w:marLeft w:val="0"/>
                              <w:marRight w:val="0"/>
                              <w:marTop w:val="0"/>
                              <w:marBottom w:val="0"/>
                              <w:divBdr>
                                <w:top w:val="none" w:sz="0" w:space="0" w:color="auto"/>
                                <w:left w:val="none" w:sz="0" w:space="0" w:color="auto"/>
                                <w:bottom w:val="none" w:sz="0" w:space="0" w:color="auto"/>
                                <w:right w:val="none" w:sz="0" w:space="0" w:color="auto"/>
                              </w:divBdr>
                              <w:divsChild>
                                <w:div w:id="239876470">
                                  <w:marLeft w:val="0"/>
                                  <w:marRight w:val="0"/>
                                  <w:marTop w:val="0"/>
                                  <w:marBottom w:val="0"/>
                                  <w:divBdr>
                                    <w:top w:val="none" w:sz="0" w:space="0" w:color="auto"/>
                                    <w:left w:val="none" w:sz="0" w:space="0" w:color="auto"/>
                                    <w:bottom w:val="none" w:sz="0" w:space="0" w:color="auto"/>
                                    <w:right w:val="none" w:sz="0" w:space="0" w:color="auto"/>
                                  </w:divBdr>
                                  <w:divsChild>
                                    <w:div w:id="11711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233585">
      <w:bodyDiv w:val="1"/>
      <w:marLeft w:val="0"/>
      <w:marRight w:val="0"/>
      <w:marTop w:val="0"/>
      <w:marBottom w:val="0"/>
      <w:divBdr>
        <w:top w:val="none" w:sz="0" w:space="0" w:color="auto"/>
        <w:left w:val="none" w:sz="0" w:space="0" w:color="auto"/>
        <w:bottom w:val="none" w:sz="0" w:space="0" w:color="auto"/>
        <w:right w:val="none" w:sz="0" w:space="0" w:color="auto"/>
      </w:divBdr>
    </w:div>
    <w:div w:id="506598584">
      <w:bodyDiv w:val="1"/>
      <w:marLeft w:val="0"/>
      <w:marRight w:val="0"/>
      <w:marTop w:val="0"/>
      <w:marBottom w:val="0"/>
      <w:divBdr>
        <w:top w:val="none" w:sz="0" w:space="0" w:color="auto"/>
        <w:left w:val="none" w:sz="0" w:space="0" w:color="auto"/>
        <w:bottom w:val="none" w:sz="0" w:space="0" w:color="auto"/>
        <w:right w:val="none" w:sz="0" w:space="0" w:color="auto"/>
      </w:divBdr>
    </w:div>
    <w:div w:id="528029996">
      <w:bodyDiv w:val="1"/>
      <w:marLeft w:val="0"/>
      <w:marRight w:val="0"/>
      <w:marTop w:val="0"/>
      <w:marBottom w:val="0"/>
      <w:divBdr>
        <w:top w:val="none" w:sz="0" w:space="0" w:color="auto"/>
        <w:left w:val="none" w:sz="0" w:space="0" w:color="auto"/>
        <w:bottom w:val="none" w:sz="0" w:space="0" w:color="auto"/>
        <w:right w:val="none" w:sz="0" w:space="0" w:color="auto"/>
      </w:divBdr>
    </w:div>
    <w:div w:id="534738320">
      <w:bodyDiv w:val="1"/>
      <w:marLeft w:val="0"/>
      <w:marRight w:val="0"/>
      <w:marTop w:val="0"/>
      <w:marBottom w:val="0"/>
      <w:divBdr>
        <w:top w:val="none" w:sz="0" w:space="0" w:color="auto"/>
        <w:left w:val="none" w:sz="0" w:space="0" w:color="auto"/>
        <w:bottom w:val="none" w:sz="0" w:space="0" w:color="auto"/>
        <w:right w:val="none" w:sz="0" w:space="0" w:color="auto"/>
      </w:divBdr>
    </w:div>
    <w:div w:id="546601275">
      <w:bodyDiv w:val="1"/>
      <w:marLeft w:val="0"/>
      <w:marRight w:val="0"/>
      <w:marTop w:val="0"/>
      <w:marBottom w:val="0"/>
      <w:divBdr>
        <w:top w:val="none" w:sz="0" w:space="0" w:color="auto"/>
        <w:left w:val="none" w:sz="0" w:space="0" w:color="auto"/>
        <w:bottom w:val="none" w:sz="0" w:space="0" w:color="auto"/>
        <w:right w:val="none" w:sz="0" w:space="0" w:color="auto"/>
      </w:divBdr>
    </w:div>
    <w:div w:id="597952312">
      <w:bodyDiv w:val="1"/>
      <w:marLeft w:val="0"/>
      <w:marRight w:val="0"/>
      <w:marTop w:val="0"/>
      <w:marBottom w:val="0"/>
      <w:divBdr>
        <w:top w:val="none" w:sz="0" w:space="0" w:color="auto"/>
        <w:left w:val="none" w:sz="0" w:space="0" w:color="auto"/>
        <w:bottom w:val="none" w:sz="0" w:space="0" w:color="auto"/>
        <w:right w:val="none" w:sz="0" w:space="0" w:color="auto"/>
      </w:divBdr>
    </w:div>
    <w:div w:id="701977024">
      <w:bodyDiv w:val="1"/>
      <w:marLeft w:val="0"/>
      <w:marRight w:val="0"/>
      <w:marTop w:val="0"/>
      <w:marBottom w:val="0"/>
      <w:divBdr>
        <w:top w:val="none" w:sz="0" w:space="0" w:color="auto"/>
        <w:left w:val="none" w:sz="0" w:space="0" w:color="auto"/>
        <w:bottom w:val="none" w:sz="0" w:space="0" w:color="auto"/>
        <w:right w:val="none" w:sz="0" w:space="0" w:color="auto"/>
      </w:divBdr>
    </w:div>
    <w:div w:id="767044329">
      <w:bodyDiv w:val="1"/>
      <w:marLeft w:val="0"/>
      <w:marRight w:val="0"/>
      <w:marTop w:val="0"/>
      <w:marBottom w:val="0"/>
      <w:divBdr>
        <w:top w:val="none" w:sz="0" w:space="0" w:color="auto"/>
        <w:left w:val="none" w:sz="0" w:space="0" w:color="auto"/>
        <w:bottom w:val="none" w:sz="0" w:space="0" w:color="auto"/>
        <w:right w:val="none" w:sz="0" w:space="0" w:color="auto"/>
      </w:divBdr>
    </w:div>
    <w:div w:id="816610165">
      <w:bodyDiv w:val="1"/>
      <w:marLeft w:val="0"/>
      <w:marRight w:val="0"/>
      <w:marTop w:val="0"/>
      <w:marBottom w:val="0"/>
      <w:divBdr>
        <w:top w:val="none" w:sz="0" w:space="0" w:color="auto"/>
        <w:left w:val="none" w:sz="0" w:space="0" w:color="auto"/>
        <w:bottom w:val="none" w:sz="0" w:space="0" w:color="auto"/>
        <w:right w:val="none" w:sz="0" w:space="0" w:color="auto"/>
      </w:divBdr>
    </w:div>
    <w:div w:id="839462829">
      <w:bodyDiv w:val="1"/>
      <w:marLeft w:val="0"/>
      <w:marRight w:val="0"/>
      <w:marTop w:val="0"/>
      <w:marBottom w:val="0"/>
      <w:divBdr>
        <w:top w:val="none" w:sz="0" w:space="0" w:color="auto"/>
        <w:left w:val="none" w:sz="0" w:space="0" w:color="auto"/>
        <w:bottom w:val="none" w:sz="0" w:space="0" w:color="auto"/>
        <w:right w:val="none" w:sz="0" w:space="0" w:color="auto"/>
      </w:divBdr>
    </w:div>
    <w:div w:id="921837624">
      <w:bodyDiv w:val="1"/>
      <w:marLeft w:val="0"/>
      <w:marRight w:val="0"/>
      <w:marTop w:val="0"/>
      <w:marBottom w:val="0"/>
      <w:divBdr>
        <w:top w:val="none" w:sz="0" w:space="0" w:color="auto"/>
        <w:left w:val="none" w:sz="0" w:space="0" w:color="auto"/>
        <w:bottom w:val="none" w:sz="0" w:space="0" w:color="auto"/>
        <w:right w:val="none" w:sz="0" w:space="0" w:color="auto"/>
      </w:divBdr>
    </w:div>
    <w:div w:id="961497747">
      <w:bodyDiv w:val="1"/>
      <w:marLeft w:val="0"/>
      <w:marRight w:val="0"/>
      <w:marTop w:val="0"/>
      <w:marBottom w:val="0"/>
      <w:divBdr>
        <w:top w:val="none" w:sz="0" w:space="0" w:color="auto"/>
        <w:left w:val="none" w:sz="0" w:space="0" w:color="auto"/>
        <w:bottom w:val="none" w:sz="0" w:space="0" w:color="auto"/>
        <w:right w:val="none" w:sz="0" w:space="0" w:color="auto"/>
      </w:divBdr>
    </w:div>
    <w:div w:id="1047950494">
      <w:bodyDiv w:val="1"/>
      <w:marLeft w:val="0"/>
      <w:marRight w:val="0"/>
      <w:marTop w:val="0"/>
      <w:marBottom w:val="0"/>
      <w:divBdr>
        <w:top w:val="none" w:sz="0" w:space="0" w:color="auto"/>
        <w:left w:val="none" w:sz="0" w:space="0" w:color="auto"/>
        <w:bottom w:val="none" w:sz="0" w:space="0" w:color="auto"/>
        <w:right w:val="none" w:sz="0" w:space="0" w:color="auto"/>
      </w:divBdr>
    </w:div>
    <w:div w:id="1074931798">
      <w:bodyDiv w:val="1"/>
      <w:marLeft w:val="0"/>
      <w:marRight w:val="0"/>
      <w:marTop w:val="0"/>
      <w:marBottom w:val="0"/>
      <w:divBdr>
        <w:top w:val="none" w:sz="0" w:space="0" w:color="auto"/>
        <w:left w:val="none" w:sz="0" w:space="0" w:color="auto"/>
        <w:bottom w:val="none" w:sz="0" w:space="0" w:color="auto"/>
        <w:right w:val="none" w:sz="0" w:space="0" w:color="auto"/>
      </w:divBdr>
    </w:div>
    <w:div w:id="1210069572">
      <w:bodyDiv w:val="1"/>
      <w:marLeft w:val="0"/>
      <w:marRight w:val="0"/>
      <w:marTop w:val="0"/>
      <w:marBottom w:val="0"/>
      <w:divBdr>
        <w:top w:val="none" w:sz="0" w:space="0" w:color="auto"/>
        <w:left w:val="none" w:sz="0" w:space="0" w:color="auto"/>
        <w:bottom w:val="none" w:sz="0" w:space="0" w:color="auto"/>
        <w:right w:val="none" w:sz="0" w:space="0" w:color="auto"/>
      </w:divBdr>
    </w:div>
    <w:div w:id="1247688265">
      <w:bodyDiv w:val="1"/>
      <w:marLeft w:val="0"/>
      <w:marRight w:val="0"/>
      <w:marTop w:val="0"/>
      <w:marBottom w:val="0"/>
      <w:divBdr>
        <w:top w:val="none" w:sz="0" w:space="0" w:color="auto"/>
        <w:left w:val="none" w:sz="0" w:space="0" w:color="auto"/>
        <w:bottom w:val="none" w:sz="0" w:space="0" w:color="auto"/>
        <w:right w:val="none" w:sz="0" w:space="0" w:color="auto"/>
      </w:divBdr>
    </w:div>
    <w:div w:id="1296180914">
      <w:bodyDiv w:val="1"/>
      <w:marLeft w:val="0"/>
      <w:marRight w:val="0"/>
      <w:marTop w:val="0"/>
      <w:marBottom w:val="0"/>
      <w:divBdr>
        <w:top w:val="none" w:sz="0" w:space="0" w:color="auto"/>
        <w:left w:val="none" w:sz="0" w:space="0" w:color="auto"/>
        <w:bottom w:val="none" w:sz="0" w:space="0" w:color="auto"/>
        <w:right w:val="none" w:sz="0" w:space="0" w:color="auto"/>
      </w:divBdr>
    </w:div>
    <w:div w:id="1493911316">
      <w:bodyDiv w:val="1"/>
      <w:marLeft w:val="0"/>
      <w:marRight w:val="0"/>
      <w:marTop w:val="0"/>
      <w:marBottom w:val="0"/>
      <w:divBdr>
        <w:top w:val="none" w:sz="0" w:space="0" w:color="auto"/>
        <w:left w:val="none" w:sz="0" w:space="0" w:color="auto"/>
        <w:bottom w:val="none" w:sz="0" w:space="0" w:color="auto"/>
        <w:right w:val="none" w:sz="0" w:space="0" w:color="auto"/>
      </w:divBdr>
    </w:div>
    <w:div w:id="1639455649">
      <w:bodyDiv w:val="1"/>
      <w:marLeft w:val="0"/>
      <w:marRight w:val="0"/>
      <w:marTop w:val="0"/>
      <w:marBottom w:val="0"/>
      <w:divBdr>
        <w:top w:val="none" w:sz="0" w:space="0" w:color="auto"/>
        <w:left w:val="none" w:sz="0" w:space="0" w:color="auto"/>
        <w:bottom w:val="none" w:sz="0" w:space="0" w:color="auto"/>
        <w:right w:val="none" w:sz="0" w:space="0" w:color="auto"/>
      </w:divBdr>
    </w:div>
    <w:div w:id="1646201860">
      <w:bodyDiv w:val="1"/>
      <w:marLeft w:val="0"/>
      <w:marRight w:val="0"/>
      <w:marTop w:val="0"/>
      <w:marBottom w:val="0"/>
      <w:divBdr>
        <w:top w:val="none" w:sz="0" w:space="0" w:color="auto"/>
        <w:left w:val="none" w:sz="0" w:space="0" w:color="auto"/>
        <w:bottom w:val="none" w:sz="0" w:space="0" w:color="auto"/>
        <w:right w:val="none" w:sz="0" w:space="0" w:color="auto"/>
      </w:divBdr>
      <w:divsChild>
        <w:div w:id="811404471">
          <w:marLeft w:val="0"/>
          <w:marRight w:val="0"/>
          <w:marTop w:val="100"/>
          <w:marBottom w:val="100"/>
          <w:divBdr>
            <w:top w:val="single" w:sz="6" w:space="0" w:color="D1D1D1"/>
            <w:left w:val="single" w:sz="6" w:space="0" w:color="D1D1D1"/>
            <w:bottom w:val="single" w:sz="6" w:space="0" w:color="D1D1D1"/>
            <w:right w:val="single" w:sz="6" w:space="0" w:color="D1D1D1"/>
          </w:divBdr>
          <w:divsChild>
            <w:div w:id="1619752576">
              <w:marLeft w:val="0"/>
              <w:marRight w:val="0"/>
              <w:marTop w:val="0"/>
              <w:marBottom w:val="0"/>
              <w:divBdr>
                <w:top w:val="none" w:sz="0" w:space="0" w:color="auto"/>
                <w:left w:val="none" w:sz="0" w:space="0" w:color="auto"/>
                <w:bottom w:val="none" w:sz="0" w:space="0" w:color="auto"/>
                <w:right w:val="none" w:sz="0" w:space="0" w:color="auto"/>
              </w:divBdr>
              <w:divsChild>
                <w:div w:id="1142236649">
                  <w:marLeft w:val="0"/>
                  <w:marRight w:val="0"/>
                  <w:marTop w:val="0"/>
                  <w:marBottom w:val="0"/>
                  <w:divBdr>
                    <w:top w:val="none" w:sz="0" w:space="0" w:color="auto"/>
                    <w:left w:val="none" w:sz="0" w:space="0" w:color="auto"/>
                    <w:bottom w:val="none" w:sz="0" w:space="0" w:color="auto"/>
                    <w:right w:val="none" w:sz="0" w:space="0" w:color="auto"/>
                  </w:divBdr>
                  <w:divsChild>
                    <w:div w:id="122040538">
                      <w:marLeft w:val="0"/>
                      <w:marRight w:val="0"/>
                      <w:marTop w:val="0"/>
                      <w:marBottom w:val="0"/>
                      <w:divBdr>
                        <w:top w:val="none" w:sz="0" w:space="0" w:color="auto"/>
                        <w:left w:val="none" w:sz="0" w:space="0" w:color="auto"/>
                        <w:bottom w:val="none" w:sz="0" w:space="0" w:color="auto"/>
                        <w:right w:val="none" w:sz="0" w:space="0" w:color="auto"/>
                      </w:divBdr>
                      <w:divsChild>
                        <w:div w:id="877745001">
                          <w:marLeft w:val="0"/>
                          <w:marRight w:val="0"/>
                          <w:marTop w:val="0"/>
                          <w:marBottom w:val="0"/>
                          <w:divBdr>
                            <w:top w:val="none" w:sz="0" w:space="0" w:color="auto"/>
                            <w:left w:val="none" w:sz="0" w:space="0" w:color="auto"/>
                            <w:bottom w:val="none" w:sz="0" w:space="0" w:color="auto"/>
                            <w:right w:val="none" w:sz="0" w:space="0" w:color="auto"/>
                          </w:divBdr>
                          <w:divsChild>
                            <w:div w:id="15927738">
                              <w:marLeft w:val="0"/>
                              <w:marRight w:val="0"/>
                              <w:marTop w:val="0"/>
                              <w:marBottom w:val="0"/>
                              <w:divBdr>
                                <w:top w:val="none" w:sz="0" w:space="0" w:color="auto"/>
                                <w:left w:val="none" w:sz="0" w:space="0" w:color="auto"/>
                                <w:bottom w:val="none" w:sz="0" w:space="0" w:color="auto"/>
                                <w:right w:val="none" w:sz="0" w:space="0" w:color="auto"/>
                              </w:divBdr>
                              <w:divsChild>
                                <w:div w:id="1048142021">
                                  <w:marLeft w:val="0"/>
                                  <w:marRight w:val="0"/>
                                  <w:marTop w:val="0"/>
                                  <w:marBottom w:val="0"/>
                                  <w:divBdr>
                                    <w:top w:val="none" w:sz="0" w:space="0" w:color="auto"/>
                                    <w:left w:val="none" w:sz="0" w:space="0" w:color="auto"/>
                                    <w:bottom w:val="none" w:sz="0" w:space="0" w:color="auto"/>
                                    <w:right w:val="none" w:sz="0" w:space="0" w:color="auto"/>
                                  </w:divBdr>
                                  <w:divsChild>
                                    <w:div w:id="15765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929244">
      <w:bodyDiv w:val="1"/>
      <w:marLeft w:val="0"/>
      <w:marRight w:val="0"/>
      <w:marTop w:val="0"/>
      <w:marBottom w:val="0"/>
      <w:divBdr>
        <w:top w:val="none" w:sz="0" w:space="0" w:color="auto"/>
        <w:left w:val="none" w:sz="0" w:space="0" w:color="auto"/>
        <w:bottom w:val="none" w:sz="0" w:space="0" w:color="auto"/>
        <w:right w:val="none" w:sz="0" w:space="0" w:color="auto"/>
      </w:divBdr>
      <w:divsChild>
        <w:div w:id="1862040747">
          <w:marLeft w:val="0"/>
          <w:marRight w:val="0"/>
          <w:marTop w:val="100"/>
          <w:marBottom w:val="100"/>
          <w:divBdr>
            <w:top w:val="single" w:sz="6" w:space="0" w:color="D1D1D1"/>
            <w:left w:val="single" w:sz="6" w:space="0" w:color="D1D1D1"/>
            <w:bottom w:val="single" w:sz="6" w:space="0" w:color="D1D1D1"/>
            <w:right w:val="single" w:sz="6" w:space="0" w:color="D1D1D1"/>
          </w:divBdr>
          <w:divsChild>
            <w:div w:id="281960684">
              <w:marLeft w:val="0"/>
              <w:marRight w:val="0"/>
              <w:marTop w:val="0"/>
              <w:marBottom w:val="0"/>
              <w:divBdr>
                <w:top w:val="none" w:sz="0" w:space="0" w:color="auto"/>
                <w:left w:val="none" w:sz="0" w:space="0" w:color="auto"/>
                <w:bottom w:val="none" w:sz="0" w:space="0" w:color="auto"/>
                <w:right w:val="none" w:sz="0" w:space="0" w:color="auto"/>
              </w:divBdr>
              <w:divsChild>
                <w:div w:id="511577850">
                  <w:marLeft w:val="0"/>
                  <w:marRight w:val="0"/>
                  <w:marTop w:val="0"/>
                  <w:marBottom w:val="0"/>
                  <w:divBdr>
                    <w:top w:val="none" w:sz="0" w:space="0" w:color="auto"/>
                    <w:left w:val="none" w:sz="0" w:space="0" w:color="auto"/>
                    <w:bottom w:val="none" w:sz="0" w:space="0" w:color="auto"/>
                    <w:right w:val="none" w:sz="0" w:space="0" w:color="auto"/>
                  </w:divBdr>
                  <w:divsChild>
                    <w:div w:id="560945482">
                      <w:marLeft w:val="0"/>
                      <w:marRight w:val="0"/>
                      <w:marTop w:val="0"/>
                      <w:marBottom w:val="0"/>
                      <w:divBdr>
                        <w:top w:val="none" w:sz="0" w:space="0" w:color="auto"/>
                        <w:left w:val="none" w:sz="0" w:space="0" w:color="auto"/>
                        <w:bottom w:val="none" w:sz="0" w:space="0" w:color="auto"/>
                        <w:right w:val="none" w:sz="0" w:space="0" w:color="auto"/>
                      </w:divBdr>
                      <w:divsChild>
                        <w:div w:id="1830053559">
                          <w:marLeft w:val="0"/>
                          <w:marRight w:val="0"/>
                          <w:marTop w:val="0"/>
                          <w:marBottom w:val="0"/>
                          <w:divBdr>
                            <w:top w:val="none" w:sz="0" w:space="0" w:color="auto"/>
                            <w:left w:val="none" w:sz="0" w:space="0" w:color="auto"/>
                            <w:bottom w:val="none" w:sz="0" w:space="0" w:color="auto"/>
                            <w:right w:val="none" w:sz="0" w:space="0" w:color="auto"/>
                          </w:divBdr>
                          <w:divsChild>
                            <w:div w:id="1500385361">
                              <w:marLeft w:val="0"/>
                              <w:marRight w:val="0"/>
                              <w:marTop w:val="0"/>
                              <w:marBottom w:val="0"/>
                              <w:divBdr>
                                <w:top w:val="none" w:sz="0" w:space="0" w:color="auto"/>
                                <w:left w:val="none" w:sz="0" w:space="0" w:color="auto"/>
                                <w:bottom w:val="none" w:sz="0" w:space="0" w:color="auto"/>
                                <w:right w:val="none" w:sz="0" w:space="0" w:color="auto"/>
                              </w:divBdr>
                              <w:divsChild>
                                <w:div w:id="349842804">
                                  <w:marLeft w:val="0"/>
                                  <w:marRight w:val="0"/>
                                  <w:marTop w:val="0"/>
                                  <w:marBottom w:val="0"/>
                                  <w:divBdr>
                                    <w:top w:val="none" w:sz="0" w:space="0" w:color="auto"/>
                                    <w:left w:val="none" w:sz="0" w:space="0" w:color="auto"/>
                                    <w:bottom w:val="none" w:sz="0" w:space="0" w:color="auto"/>
                                    <w:right w:val="none" w:sz="0" w:space="0" w:color="auto"/>
                                  </w:divBdr>
                                  <w:divsChild>
                                    <w:div w:id="4753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282034">
      <w:bodyDiv w:val="1"/>
      <w:marLeft w:val="0"/>
      <w:marRight w:val="0"/>
      <w:marTop w:val="0"/>
      <w:marBottom w:val="0"/>
      <w:divBdr>
        <w:top w:val="none" w:sz="0" w:space="0" w:color="auto"/>
        <w:left w:val="none" w:sz="0" w:space="0" w:color="auto"/>
        <w:bottom w:val="none" w:sz="0" w:space="0" w:color="auto"/>
        <w:right w:val="none" w:sz="0" w:space="0" w:color="auto"/>
      </w:divBdr>
    </w:div>
    <w:div w:id="1876842987">
      <w:bodyDiv w:val="1"/>
      <w:marLeft w:val="0"/>
      <w:marRight w:val="0"/>
      <w:marTop w:val="0"/>
      <w:marBottom w:val="0"/>
      <w:divBdr>
        <w:top w:val="none" w:sz="0" w:space="0" w:color="auto"/>
        <w:left w:val="none" w:sz="0" w:space="0" w:color="auto"/>
        <w:bottom w:val="none" w:sz="0" w:space="0" w:color="auto"/>
        <w:right w:val="none" w:sz="0" w:space="0" w:color="auto"/>
      </w:divBdr>
    </w:div>
    <w:div w:id="1949660124">
      <w:bodyDiv w:val="1"/>
      <w:marLeft w:val="0"/>
      <w:marRight w:val="0"/>
      <w:marTop w:val="0"/>
      <w:marBottom w:val="0"/>
      <w:divBdr>
        <w:top w:val="none" w:sz="0" w:space="0" w:color="auto"/>
        <w:left w:val="none" w:sz="0" w:space="0" w:color="auto"/>
        <w:bottom w:val="none" w:sz="0" w:space="0" w:color="auto"/>
        <w:right w:val="none" w:sz="0" w:space="0" w:color="auto"/>
      </w:divBdr>
    </w:div>
    <w:div w:id="2043091620">
      <w:bodyDiv w:val="1"/>
      <w:marLeft w:val="0"/>
      <w:marRight w:val="0"/>
      <w:marTop w:val="0"/>
      <w:marBottom w:val="0"/>
      <w:divBdr>
        <w:top w:val="none" w:sz="0" w:space="0" w:color="auto"/>
        <w:left w:val="none" w:sz="0" w:space="0" w:color="auto"/>
        <w:bottom w:val="none" w:sz="0" w:space="0" w:color="auto"/>
        <w:right w:val="none" w:sz="0" w:space="0" w:color="auto"/>
      </w:divBdr>
      <w:divsChild>
        <w:div w:id="1236209288">
          <w:marLeft w:val="0"/>
          <w:marRight w:val="0"/>
          <w:marTop w:val="100"/>
          <w:marBottom w:val="100"/>
          <w:divBdr>
            <w:top w:val="single" w:sz="6" w:space="0" w:color="D1D1D1"/>
            <w:left w:val="single" w:sz="6" w:space="0" w:color="D1D1D1"/>
            <w:bottom w:val="single" w:sz="6" w:space="0" w:color="D1D1D1"/>
            <w:right w:val="single" w:sz="6" w:space="0" w:color="D1D1D1"/>
          </w:divBdr>
          <w:divsChild>
            <w:div w:id="1876968354">
              <w:marLeft w:val="0"/>
              <w:marRight w:val="0"/>
              <w:marTop w:val="0"/>
              <w:marBottom w:val="0"/>
              <w:divBdr>
                <w:top w:val="none" w:sz="0" w:space="0" w:color="auto"/>
                <w:left w:val="none" w:sz="0" w:space="0" w:color="auto"/>
                <w:bottom w:val="none" w:sz="0" w:space="0" w:color="auto"/>
                <w:right w:val="none" w:sz="0" w:space="0" w:color="auto"/>
              </w:divBdr>
              <w:divsChild>
                <w:div w:id="2084066636">
                  <w:marLeft w:val="0"/>
                  <w:marRight w:val="0"/>
                  <w:marTop w:val="0"/>
                  <w:marBottom w:val="0"/>
                  <w:divBdr>
                    <w:top w:val="none" w:sz="0" w:space="0" w:color="auto"/>
                    <w:left w:val="none" w:sz="0" w:space="0" w:color="auto"/>
                    <w:bottom w:val="none" w:sz="0" w:space="0" w:color="auto"/>
                    <w:right w:val="none" w:sz="0" w:space="0" w:color="auto"/>
                  </w:divBdr>
                  <w:divsChild>
                    <w:div w:id="1543857292">
                      <w:marLeft w:val="0"/>
                      <w:marRight w:val="0"/>
                      <w:marTop w:val="0"/>
                      <w:marBottom w:val="0"/>
                      <w:divBdr>
                        <w:top w:val="none" w:sz="0" w:space="0" w:color="auto"/>
                        <w:left w:val="none" w:sz="0" w:space="0" w:color="auto"/>
                        <w:bottom w:val="none" w:sz="0" w:space="0" w:color="auto"/>
                        <w:right w:val="none" w:sz="0" w:space="0" w:color="auto"/>
                      </w:divBdr>
                      <w:divsChild>
                        <w:div w:id="244385164">
                          <w:marLeft w:val="0"/>
                          <w:marRight w:val="0"/>
                          <w:marTop w:val="0"/>
                          <w:marBottom w:val="0"/>
                          <w:divBdr>
                            <w:top w:val="none" w:sz="0" w:space="0" w:color="auto"/>
                            <w:left w:val="none" w:sz="0" w:space="0" w:color="auto"/>
                            <w:bottom w:val="none" w:sz="0" w:space="0" w:color="auto"/>
                            <w:right w:val="none" w:sz="0" w:space="0" w:color="auto"/>
                          </w:divBdr>
                          <w:divsChild>
                            <w:div w:id="938441106">
                              <w:marLeft w:val="0"/>
                              <w:marRight w:val="0"/>
                              <w:marTop w:val="0"/>
                              <w:marBottom w:val="0"/>
                              <w:divBdr>
                                <w:top w:val="none" w:sz="0" w:space="0" w:color="auto"/>
                                <w:left w:val="none" w:sz="0" w:space="0" w:color="auto"/>
                                <w:bottom w:val="none" w:sz="0" w:space="0" w:color="auto"/>
                                <w:right w:val="none" w:sz="0" w:space="0" w:color="auto"/>
                              </w:divBdr>
                              <w:divsChild>
                                <w:div w:id="1744133345">
                                  <w:marLeft w:val="0"/>
                                  <w:marRight w:val="0"/>
                                  <w:marTop w:val="0"/>
                                  <w:marBottom w:val="0"/>
                                  <w:divBdr>
                                    <w:top w:val="none" w:sz="0" w:space="0" w:color="auto"/>
                                    <w:left w:val="none" w:sz="0" w:space="0" w:color="auto"/>
                                    <w:bottom w:val="none" w:sz="0" w:space="0" w:color="auto"/>
                                    <w:right w:val="none" w:sz="0" w:space="0" w:color="auto"/>
                                  </w:divBdr>
                                  <w:divsChild>
                                    <w:div w:id="15051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569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5.xml"/><Relationship Id="rId42" Type="http://schemas.openxmlformats.org/officeDocument/2006/relationships/hyperlink" Target="https://www.linkedin.com/in/lauramortizz/" TargetMode="External"/><Relationship Id="rId47" Type="http://schemas.openxmlformats.org/officeDocument/2006/relationships/hyperlink" Target="https://www.linkedin.com/in/lauramortizz/" TargetMode="External"/><Relationship Id="rId63" Type="http://schemas.openxmlformats.org/officeDocument/2006/relationships/hyperlink" Target="http://www.ncbi.nlm.nih.gov/mesh/" TargetMode="External"/><Relationship Id="rId68" Type="http://schemas.openxmlformats.org/officeDocument/2006/relationships/hyperlink" Target="http://www.once.es/euf"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euf.once.es/es/posgrado/masteres-universitarios/master-universitario-en-fisioterapia-del-sistema-musculoesqueletico-fisioterapia-manual-ortopedica-1" TargetMode="Externa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yperlink" Target="https://euf.once.es/es/sistema-calidad/resultados-del-seguimiento" TargetMode="External"/><Relationship Id="rId37" Type="http://schemas.openxmlformats.org/officeDocument/2006/relationships/hyperlink" Target="https://portal.once.es/campusvirtualfisio/" TargetMode="External"/><Relationship Id="rId40" Type="http://schemas.openxmlformats.org/officeDocument/2006/relationships/hyperlink" Target="https://portal.once.es/campusvirtualfisio/" TargetMode="External"/><Relationship Id="rId45" Type="http://schemas.openxmlformats.org/officeDocument/2006/relationships/hyperlink" Target="https://portal.once.es/campusvirtualfisio/" TargetMode="External"/><Relationship Id="rId53" Type="http://schemas.openxmlformats.org/officeDocument/2006/relationships/header" Target="header9.xml"/><Relationship Id="rId58" Type="http://schemas.openxmlformats.org/officeDocument/2006/relationships/hyperlink" Target="mailto:crsv@once.es" TargetMode="External"/><Relationship Id="rId66" Type="http://schemas.openxmlformats.org/officeDocument/2006/relationships/hyperlink" Target="mailto:euf@once.es" TargetMode="External"/><Relationship Id="rId74" Type="http://schemas.openxmlformats.org/officeDocument/2006/relationships/header" Target="header10.xml"/><Relationship Id="rId5" Type="http://schemas.openxmlformats.org/officeDocument/2006/relationships/numbering" Target="numbering.xml"/><Relationship Id="rId61" Type="http://schemas.openxmlformats.org/officeDocument/2006/relationships/hyperlink" Target="https://portal.once.es/campusvirtualfisio/" TargetMode="External"/><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euf.once.es/es/grado" TargetMode="External"/><Relationship Id="rId30" Type="http://schemas.openxmlformats.org/officeDocument/2006/relationships/hyperlink" Target="https://euf.once.es/es/posgrado/masteres-universitarios/fisioterapia-respiratoria-cardiaca" TargetMode="External"/><Relationship Id="rId35" Type="http://schemas.openxmlformats.org/officeDocument/2006/relationships/image" Target="media/image5.wmf"/><Relationship Id="rId43" Type="http://schemas.openxmlformats.org/officeDocument/2006/relationships/hyperlink" Target="https://www.linkedin.com/in/jesusdemiguel/" TargetMode="External"/><Relationship Id="rId48" Type="http://schemas.openxmlformats.org/officeDocument/2006/relationships/hyperlink" Target="https://www.linkedin.com/in/jesusdemiguel/" TargetMode="External"/><Relationship Id="rId56" Type="http://schemas.openxmlformats.org/officeDocument/2006/relationships/hyperlink" Target="mailto:crsv@once.es" TargetMode="External"/><Relationship Id="rId64" Type="http://schemas.openxmlformats.org/officeDocument/2006/relationships/hyperlink" Target="https://decs.bvsalud.org/es/" TargetMode="External"/><Relationship Id="rId69" Type="http://schemas.openxmlformats.org/officeDocument/2006/relationships/hyperlink" Target="https://www.ncbi.nlm.nih.gov/mesh" TargetMode="External"/><Relationship Id="rId8" Type="http://schemas.openxmlformats.org/officeDocument/2006/relationships/webSettings" Target="webSettings.xml"/><Relationship Id="rId51" Type="http://schemas.openxmlformats.org/officeDocument/2006/relationships/hyperlink" Target="https://www.linkedin.com/in/lauramortizz/" TargetMode="External"/><Relationship Id="rId72" Type="http://schemas.openxmlformats.org/officeDocument/2006/relationships/hyperlink" Target="mailto:dpdatos@once.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header" Target="header7.xml"/><Relationship Id="rId38" Type="http://schemas.openxmlformats.org/officeDocument/2006/relationships/hyperlink" Target="http://escrituraeficaz.es/blog/" TargetMode="External"/><Relationship Id="rId46" Type="http://schemas.openxmlformats.org/officeDocument/2006/relationships/hyperlink" Target="https://www.linkedin.com/company/mushin-consultores/" TargetMode="External"/><Relationship Id="rId59" Type="http://schemas.openxmlformats.org/officeDocument/2006/relationships/hyperlink" Target="https://portal.once.es/campusvirtualfisio" TargetMode="External"/><Relationship Id="rId67" Type="http://schemas.openxmlformats.org/officeDocument/2006/relationships/hyperlink" Target="mailto:euf@once.es" TargetMode="External"/><Relationship Id="rId20" Type="http://schemas.openxmlformats.org/officeDocument/2006/relationships/footer" Target="footer4.xml"/><Relationship Id="rId41" Type="http://schemas.openxmlformats.org/officeDocument/2006/relationships/hyperlink" Target="https://www.linkedin.com/company/mushin-consultores/" TargetMode="External"/><Relationship Id="rId54" Type="http://schemas.openxmlformats.org/officeDocument/2006/relationships/hyperlink" Target="https://portal.once.es/campusvirtualfisio" TargetMode="External"/><Relationship Id="rId62" Type="http://schemas.openxmlformats.org/officeDocument/2006/relationships/hyperlink" Target="mailto:org@once.es" TargetMode="External"/><Relationship Id="rId70" Type="http://schemas.openxmlformats.org/officeDocument/2006/relationships/hyperlink" Target="https://decs.bvsalud.org/e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http://euf.once.es/es/pat/plan-de-accion-tutorial" TargetMode="External"/><Relationship Id="rId36" Type="http://schemas.openxmlformats.org/officeDocument/2006/relationships/oleObject" Target="embeddings/oleObject1.bin"/><Relationship Id="rId49" Type="http://schemas.openxmlformats.org/officeDocument/2006/relationships/hyperlink" Target="https://portal.once.es/campusvirtualfisio/" TargetMode="External"/><Relationship Id="rId57" Type="http://schemas.openxmlformats.org/officeDocument/2006/relationships/hyperlink" Target="https://portal.once.es/campusvirtualfisio" TargetMode="External"/><Relationship Id="rId10" Type="http://schemas.openxmlformats.org/officeDocument/2006/relationships/endnotes" Target="endnotes.xml"/><Relationship Id="rId31" Type="http://schemas.openxmlformats.org/officeDocument/2006/relationships/hyperlink" Target="https://euf.once.es/es/investigacion/proyectos-de-investigacion" TargetMode="External"/><Relationship Id="rId44" Type="http://schemas.openxmlformats.org/officeDocument/2006/relationships/hyperlink" Target="https://portal.once.es/campusvirtualfisio/" TargetMode="External"/><Relationship Id="rId52" Type="http://schemas.openxmlformats.org/officeDocument/2006/relationships/hyperlink" Target="https://www.linkedin.com/in/jesusdemiguel/" TargetMode="External"/><Relationship Id="rId60" Type="http://schemas.openxmlformats.org/officeDocument/2006/relationships/hyperlink" Target="mailto:irra@once.es" TargetMode="External"/><Relationship Id="rId65" Type="http://schemas.openxmlformats.org/officeDocument/2006/relationships/hyperlink" Target="mailto:euf@once.es" TargetMode="External"/><Relationship Id="rId73"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hyperlink" Target="https://portal.once.es/campusvirtualfisio/" TargetMode="External"/><Relationship Id="rId34" Type="http://schemas.openxmlformats.org/officeDocument/2006/relationships/header" Target="header8.xml"/><Relationship Id="rId50" Type="http://schemas.openxmlformats.org/officeDocument/2006/relationships/hyperlink" Target="https://www.linkedin.com/company/mushin-consultores/" TargetMode="External"/><Relationship Id="rId55" Type="http://schemas.openxmlformats.org/officeDocument/2006/relationships/hyperlink" Target="mailto:crsv@once.es"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dpdatos@once.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10.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euf.once.es" TargetMode="External"/><Relationship Id="rId2" Type="http://schemas.openxmlformats.org/officeDocument/2006/relationships/hyperlink" Target="mailto:euf@once.es" TargetMode="External"/><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Personalizado 6">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953734"/>
      </a:hlink>
      <a:folHlink>
        <a:srgbClr val="36609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FOTOS xmlns="11f0ad40-4b45-4834-8028-28a0e12fce35" xsi:nil="true"/>
    <lcf76f155ced4ddcb4097134ff3c332f xmlns="11f0ad40-4b45-4834-8028-28a0e12fce35">
      <Terms xmlns="http://schemas.microsoft.com/office/infopath/2007/PartnerControls"/>
    </lcf76f155ced4ddcb4097134ff3c332f>
    <Fecha xmlns="11f0ad40-4b45-4834-8028-28a0e12fce35">2021-08-09T00:00:00+00:00</Fecha>
    <TaxCatchAll xmlns="67b241d3-d857-45ea-aea7-23b68191a3f8" xsi:nil="true"/>
    <FECHAyHORA xmlns="11f0ad40-4b45-4834-8028-28a0e12fce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1" ma:contentTypeDescription="Crear nuevo documento." ma:contentTypeScope="" ma:versionID="cb3b8b7f43c645885394f5e05db868a7">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0776f58c7ec4f3a8215e6853609d3f92"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322685-4DFA-4782-A0FA-A42FF740CC9D}">
  <ds:schemaRefs>
    <ds:schemaRef ds:uri="http://schemas.microsoft.com/sharepoint/v3/contenttype/forms"/>
  </ds:schemaRefs>
</ds:datastoreItem>
</file>

<file path=customXml/itemProps2.xml><?xml version="1.0" encoding="utf-8"?>
<ds:datastoreItem xmlns:ds="http://schemas.openxmlformats.org/officeDocument/2006/customXml" ds:itemID="{8919FA31-CEAC-497C-9BA3-547449DC6D40}">
  <ds:schemaRefs>
    <ds:schemaRef ds:uri="http://schemas.openxmlformats.org/officeDocument/2006/bibliography"/>
  </ds:schemaRefs>
</ds:datastoreItem>
</file>

<file path=customXml/itemProps3.xml><?xml version="1.0" encoding="utf-8"?>
<ds:datastoreItem xmlns:ds="http://schemas.openxmlformats.org/officeDocument/2006/customXml" ds:itemID="{55619647-62C7-45BC-8F37-F01BBB9E24ED}">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EF3D1736-BFBD-4069-9F58-983118BBF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167</Pages>
  <Words>40967</Words>
  <Characters>225321</Characters>
  <Application>Microsoft Office Word</Application>
  <DocSecurity>2</DocSecurity>
  <Lines>1877</Lines>
  <Paragraphs>531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265757</CharactersWithSpaces>
  <SharedDoc>false</SharedDoc>
  <HLinks>
    <vt:vector size="786" baseType="variant">
      <vt:variant>
        <vt:i4>3407898</vt:i4>
      </vt:variant>
      <vt:variant>
        <vt:i4>570</vt:i4>
      </vt:variant>
      <vt:variant>
        <vt:i4>0</vt:i4>
      </vt:variant>
      <vt:variant>
        <vt:i4>5</vt:i4>
      </vt:variant>
      <vt:variant>
        <vt:lpwstr>mailto:dpdatos@once.es</vt:lpwstr>
      </vt:variant>
      <vt:variant>
        <vt:lpwstr/>
      </vt:variant>
      <vt:variant>
        <vt:i4>3407898</vt:i4>
      </vt:variant>
      <vt:variant>
        <vt:i4>567</vt:i4>
      </vt:variant>
      <vt:variant>
        <vt:i4>0</vt:i4>
      </vt:variant>
      <vt:variant>
        <vt:i4>5</vt:i4>
      </vt:variant>
      <vt:variant>
        <vt:lpwstr>mailto:dpdatos@once.es</vt:lpwstr>
      </vt:variant>
      <vt:variant>
        <vt:lpwstr/>
      </vt:variant>
      <vt:variant>
        <vt:i4>6029323</vt:i4>
      </vt:variant>
      <vt:variant>
        <vt:i4>564</vt:i4>
      </vt:variant>
      <vt:variant>
        <vt:i4>0</vt:i4>
      </vt:variant>
      <vt:variant>
        <vt:i4>5</vt:i4>
      </vt:variant>
      <vt:variant>
        <vt:lpwstr>https://decs.bvsalud.org/es/</vt:lpwstr>
      </vt:variant>
      <vt:variant>
        <vt:lpwstr/>
      </vt:variant>
      <vt:variant>
        <vt:i4>4718658</vt:i4>
      </vt:variant>
      <vt:variant>
        <vt:i4>561</vt:i4>
      </vt:variant>
      <vt:variant>
        <vt:i4>0</vt:i4>
      </vt:variant>
      <vt:variant>
        <vt:i4>5</vt:i4>
      </vt:variant>
      <vt:variant>
        <vt:lpwstr>https://www.ncbi.nlm.nih.gov/mesh</vt:lpwstr>
      </vt:variant>
      <vt:variant>
        <vt:lpwstr/>
      </vt:variant>
      <vt:variant>
        <vt:i4>7929956</vt:i4>
      </vt:variant>
      <vt:variant>
        <vt:i4>558</vt:i4>
      </vt:variant>
      <vt:variant>
        <vt:i4>0</vt:i4>
      </vt:variant>
      <vt:variant>
        <vt:i4>5</vt:i4>
      </vt:variant>
      <vt:variant>
        <vt:lpwstr>http://www.once.es/euf</vt:lpwstr>
      </vt:variant>
      <vt:variant>
        <vt:lpwstr/>
      </vt:variant>
      <vt:variant>
        <vt:i4>3145745</vt:i4>
      </vt:variant>
      <vt:variant>
        <vt:i4>555</vt:i4>
      </vt:variant>
      <vt:variant>
        <vt:i4>0</vt:i4>
      </vt:variant>
      <vt:variant>
        <vt:i4>5</vt:i4>
      </vt:variant>
      <vt:variant>
        <vt:lpwstr>mailto:euf@once.es</vt:lpwstr>
      </vt:variant>
      <vt:variant>
        <vt:lpwstr/>
      </vt:variant>
      <vt:variant>
        <vt:i4>3145745</vt:i4>
      </vt:variant>
      <vt:variant>
        <vt:i4>552</vt:i4>
      </vt:variant>
      <vt:variant>
        <vt:i4>0</vt:i4>
      </vt:variant>
      <vt:variant>
        <vt:i4>5</vt:i4>
      </vt:variant>
      <vt:variant>
        <vt:lpwstr>mailto:euf@once.es</vt:lpwstr>
      </vt:variant>
      <vt:variant>
        <vt:lpwstr/>
      </vt:variant>
      <vt:variant>
        <vt:i4>3145745</vt:i4>
      </vt:variant>
      <vt:variant>
        <vt:i4>549</vt:i4>
      </vt:variant>
      <vt:variant>
        <vt:i4>0</vt:i4>
      </vt:variant>
      <vt:variant>
        <vt:i4>5</vt:i4>
      </vt:variant>
      <vt:variant>
        <vt:lpwstr>mailto:euf@once.es</vt:lpwstr>
      </vt:variant>
      <vt:variant>
        <vt:lpwstr/>
      </vt:variant>
      <vt:variant>
        <vt:i4>6029323</vt:i4>
      </vt:variant>
      <vt:variant>
        <vt:i4>546</vt:i4>
      </vt:variant>
      <vt:variant>
        <vt:i4>0</vt:i4>
      </vt:variant>
      <vt:variant>
        <vt:i4>5</vt:i4>
      </vt:variant>
      <vt:variant>
        <vt:lpwstr>https://decs.bvsalud.org/es/</vt:lpwstr>
      </vt:variant>
      <vt:variant>
        <vt:lpwstr/>
      </vt:variant>
      <vt:variant>
        <vt:i4>4259920</vt:i4>
      </vt:variant>
      <vt:variant>
        <vt:i4>543</vt:i4>
      </vt:variant>
      <vt:variant>
        <vt:i4>0</vt:i4>
      </vt:variant>
      <vt:variant>
        <vt:i4>5</vt:i4>
      </vt:variant>
      <vt:variant>
        <vt:lpwstr>http://www.ncbi.nlm.nih.gov/mesh/</vt:lpwstr>
      </vt:variant>
      <vt:variant>
        <vt:lpwstr/>
      </vt:variant>
      <vt:variant>
        <vt:i4>8257576</vt:i4>
      </vt:variant>
      <vt:variant>
        <vt:i4>540</vt:i4>
      </vt:variant>
      <vt:variant>
        <vt:i4>0</vt:i4>
      </vt:variant>
      <vt:variant>
        <vt:i4>5</vt:i4>
      </vt:variant>
      <vt:variant>
        <vt:lpwstr>https://portal.once.es/campusvirtualfisio/</vt:lpwstr>
      </vt:variant>
      <vt:variant>
        <vt:lpwstr/>
      </vt:variant>
      <vt:variant>
        <vt:i4>5308487</vt:i4>
      </vt:variant>
      <vt:variant>
        <vt:i4>537</vt:i4>
      </vt:variant>
      <vt:variant>
        <vt:i4>0</vt:i4>
      </vt:variant>
      <vt:variant>
        <vt:i4>5</vt:i4>
      </vt:variant>
      <vt:variant>
        <vt:lpwstr>https://portal.once.es/campusvirtualfisio</vt:lpwstr>
      </vt:variant>
      <vt:variant>
        <vt:lpwstr/>
      </vt:variant>
      <vt:variant>
        <vt:i4>5701755</vt:i4>
      </vt:variant>
      <vt:variant>
        <vt:i4>534</vt:i4>
      </vt:variant>
      <vt:variant>
        <vt:i4>0</vt:i4>
      </vt:variant>
      <vt:variant>
        <vt:i4>5</vt:i4>
      </vt:variant>
      <vt:variant>
        <vt:lpwstr>mailto:irra@once.es</vt:lpwstr>
      </vt:variant>
      <vt:variant>
        <vt:lpwstr/>
      </vt:variant>
      <vt:variant>
        <vt:i4>5308487</vt:i4>
      </vt:variant>
      <vt:variant>
        <vt:i4>531</vt:i4>
      </vt:variant>
      <vt:variant>
        <vt:i4>0</vt:i4>
      </vt:variant>
      <vt:variant>
        <vt:i4>5</vt:i4>
      </vt:variant>
      <vt:variant>
        <vt:lpwstr>https://portal.once.es/campusvirtualfisio</vt:lpwstr>
      </vt:variant>
      <vt:variant>
        <vt:lpwstr/>
      </vt:variant>
      <vt:variant>
        <vt:i4>3932209</vt:i4>
      </vt:variant>
      <vt:variant>
        <vt:i4>528</vt:i4>
      </vt:variant>
      <vt:variant>
        <vt:i4>0</vt:i4>
      </vt:variant>
      <vt:variant>
        <vt:i4>5</vt:i4>
      </vt:variant>
      <vt:variant>
        <vt:lpwstr>https://www.linkedin.com/in/jesusdemiguel/</vt:lpwstr>
      </vt:variant>
      <vt:variant>
        <vt:lpwstr/>
      </vt:variant>
      <vt:variant>
        <vt:i4>1507415</vt:i4>
      </vt:variant>
      <vt:variant>
        <vt:i4>525</vt:i4>
      </vt:variant>
      <vt:variant>
        <vt:i4>0</vt:i4>
      </vt:variant>
      <vt:variant>
        <vt:i4>5</vt:i4>
      </vt:variant>
      <vt:variant>
        <vt:lpwstr>https://www.linkedin.com/in/lauramortizz/</vt:lpwstr>
      </vt:variant>
      <vt:variant>
        <vt:lpwstr/>
      </vt:variant>
      <vt:variant>
        <vt:i4>5701632</vt:i4>
      </vt:variant>
      <vt:variant>
        <vt:i4>522</vt:i4>
      </vt:variant>
      <vt:variant>
        <vt:i4>0</vt:i4>
      </vt:variant>
      <vt:variant>
        <vt:i4>5</vt:i4>
      </vt:variant>
      <vt:variant>
        <vt:lpwstr>https://www.linkedin.com/company/mushin-consultores/</vt:lpwstr>
      </vt:variant>
      <vt:variant>
        <vt:lpwstr/>
      </vt:variant>
      <vt:variant>
        <vt:i4>8257576</vt:i4>
      </vt:variant>
      <vt:variant>
        <vt:i4>519</vt:i4>
      </vt:variant>
      <vt:variant>
        <vt:i4>0</vt:i4>
      </vt:variant>
      <vt:variant>
        <vt:i4>5</vt:i4>
      </vt:variant>
      <vt:variant>
        <vt:lpwstr>https://portal.once.es/campusvirtualfisio/</vt:lpwstr>
      </vt:variant>
      <vt:variant>
        <vt:lpwstr/>
      </vt:variant>
      <vt:variant>
        <vt:i4>8257576</vt:i4>
      </vt:variant>
      <vt:variant>
        <vt:i4>516</vt:i4>
      </vt:variant>
      <vt:variant>
        <vt:i4>0</vt:i4>
      </vt:variant>
      <vt:variant>
        <vt:i4>5</vt:i4>
      </vt:variant>
      <vt:variant>
        <vt:lpwstr>https://portal.once.es/campusvirtualfisio/</vt:lpwstr>
      </vt:variant>
      <vt:variant>
        <vt:lpwstr/>
      </vt:variant>
      <vt:variant>
        <vt:i4>3932209</vt:i4>
      </vt:variant>
      <vt:variant>
        <vt:i4>513</vt:i4>
      </vt:variant>
      <vt:variant>
        <vt:i4>0</vt:i4>
      </vt:variant>
      <vt:variant>
        <vt:i4>5</vt:i4>
      </vt:variant>
      <vt:variant>
        <vt:lpwstr>https://www.linkedin.com/in/jesusdemiguel/</vt:lpwstr>
      </vt:variant>
      <vt:variant>
        <vt:lpwstr/>
      </vt:variant>
      <vt:variant>
        <vt:i4>1507415</vt:i4>
      </vt:variant>
      <vt:variant>
        <vt:i4>510</vt:i4>
      </vt:variant>
      <vt:variant>
        <vt:i4>0</vt:i4>
      </vt:variant>
      <vt:variant>
        <vt:i4>5</vt:i4>
      </vt:variant>
      <vt:variant>
        <vt:lpwstr>https://www.linkedin.com/in/lauramortizz/</vt:lpwstr>
      </vt:variant>
      <vt:variant>
        <vt:lpwstr/>
      </vt:variant>
      <vt:variant>
        <vt:i4>5701632</vt:i4>
      </vt:variant>
      <vt:variant>
        <vt:i4>507</vt:i4>
      </vt:variant>
      <vt:variant>
        <vt:i4>0</vt:i4>
      </vt:variant>
      <vt:variant>
        <vt:i4>5</vt:i4>
      </vt:variant>
      <vt:variant>
        <vt:lpwstr>https://www.linkedin.com/company/mushin-consultores/</vt:lpwstr>
      </vt:variant>
      <vt:variant>
        <vt:lpwstr/>
      </vt:variant>
      <vt:variant>
        <vt:i4>8257576</vt:i4>
      </vt:variant>
      <vt:variant>
        <vt:i4>504</vt:i4>
      </vt:variant>
      <vt:variant>
        <vt:i4>0</vt:i4>
      </vt:variant>
      <vt:variant>
        <vt:i4>5</vt:i4>
      </vt:variant>
      <vt:variant>
        <vt:lpwstr>https://portal.once.es/campusvirtualfisio/</vt:lpwstr>
      </vt:variant>
      <vt:variant>
        <vt:lpwstr/>
      </vt:variant>
      <vt:variant>
        <vt:i4>8257576</vt:i4>
      </vt:variant>
      <vt:variant>
        <vt:i4>501</vt:i4>
      </vt:variant>
      <vt:variant>
        <vt:i4>0</vt:i4>
      </vt:variant>
      <vt:variant>
        <vt:i4>5</vt:i4>
      </vt:variant>
      <vt:variant>
        <vt:lpwstr>https://portal.once.es/campusvirtualfisio/</vt:lpwstr>
      </vt:variant>
      <vt:variant>
        <vt:lpwstr/>
      </vt:variant>
      <vt:variant>
        <vt:i4>7209011</vt:i4>
      </vt:variant>
      <vt:variant>
        <vt:i4>498</vt:i4>
      </vt:variant>
      <vt:variant>
        <vt:i4>0</vt:i4>
      </vt:variant>
      <vt:variant>
        <vt:i4>5</vt:i4>
      </vt:variant>
      <vt:variant>
        <vt:lpwstr>http://escrituraeficaz.es/blog/</vt:lpwstr>
      </vt:variant>
      <vt:variant>
        <vt:lpwstr/>
      </vt:variant>
      <vt:variant>
        <vt:i4>8257576</vt:i4>
      </vt:variant>
      <vt:variant>
        <vt:i4>495</vt:i4>
      </vt:variant>
      <vt:variant>
        <vt:i4>0</vt:i4>
      </vt:variant>
      <vt:variant>
        <vt:i4>5</vt:i4>
      </vt:variant>
      <vt:variant>
        <vt:lpwstr>https://portal.once.es/campusvirtualfisio/</vt:lpwstr>
      </vt:variant>
      <vt:variant>
        <vt:lpwstr/>
      </vt:variant>
      <vt:variant>
        <vt:i4>7012465</vt:i4>
      </vt:variant>
      <vt:variant>
        <vt:i4>489</vt:i4>
      </vt:variant>
      <vt:variant>
        <vt:i4>0</vt:i4>
      </vt:variant>
      <vt:variant>
        <vt:i4>5</vt:i4>
      </vt:variant>
      <vt:variant>
        <vt:lpwstr/>
      </vt:variant>
      <vt:variant>
        <vt:lpwstr>_ANEXO_XXXVIII</vt:lpwstr>
      </vt:variant>
      <vt:variant>
        <vt:i4>1638466</vt:i4>
      </vt:variant>
      <vt:variant>
        <vt:i4>486</vt:i4>
      </vt:variant>
      <vt:variant>
        <vt:i4>0</vt:i4>
      </vt:variant>
      <vt:variant>
        <vt:i4>5</vt:i4>
      </vt:variant>
      <vt:variant>
        <vt:lpwstr>https://euf.once.es/es/sistema-calidad/resultados-del-seguimiento</vt:lpwstr>
      </vt:variant>
      <vt:variant>
        <vt:lpwstr/>
      </vt:variant>
      <vt:variant>
        <vt:i4>131096</vt:i4>
      </vt:variant>
      <vt:variant>
        <vt:i4>483</vt:i4>
      </vt:variant>
      <vt:variant>
        <vt:i4>0</vt:i4>
      </vt:variant>
      <vt:variant>
        <vt:i4>5</vt:i4>
      </vt:variant>
      <vt:variant>
        <vt:lpwstr/>
      </vt:variant>
      <vt:variant>
        <vt:lpwstr>_ANEXO_XXXVII</vt:lpwstr>
      </vt:variant>
      <vt:variant>
        <vt:i4>131096</vt:i4>
      </vt:variant>
      <vt:variant>
        <vt:i4>480</vt:i4>
      </vt:variant>
      <vt:variant>
        <vt:i4>0</vt:i4>
      </vt:variant>
      <vt:variant>
        <vt:i4>5</vt:i4>
      </vt:variant>
      <vt:variant>
        <vt:lpwstr/>
      </vt:variant>
      <vt:variant>
        <vt:lpwstr>_ANEXO_XXXVI</vt:lpwstr>
      </vt:variant>
      <vt:variant>
        <vt:i4>7012462</vt:i4>
      </vt:variant>
      <vt:variant>
        <vt:i4>477</vt:i4>
      </vt:variant>
      <vt:variant>
        <vt:i4>0</vt:i4>
      </vt:variant>
      <vt:variant>
        <vt:i4>5</vt:i4>
      </vt:variant>
      <vt:variant>
        <vt:lpwstr/>
      </vt:variant>
      <vt:variant>
        <vt:lpwstr>_ANEXO_XXX</vt:lpwstr>
      </vt:variant>
      <vt:variant>
        <vt:i4>2949216</vt:i4>
      </vt:variant>
      <vt:variant>
        <vt:i4>474</vt:i4>
      </vt:variant>
      <vt:variant>
        <vt:i4>0</vt:i4>
      </vt:variant>
      <vt:variant>
        <vt:i4>5</vt:i4>
      </vt:variant>
      <vt:variant>
        <vt:lpwstr>https://www.sciencedirect.com/science/article/abs/pii/S096663622200412X</vt:lpwstr>
      </vt:variant>
      <vt:variant>
        <vt:lpwstr/>
      </vt:variant>
      <vt:variant>
        <vt:i4>262145</vt:i4>
      </vt:variant>
      <vt:variant>
        <vt:i4>471</vt:i4>
      </vt:variant>
      <vt:variant>
        <vt:i4>0</vt:i4>
      </vt:variant>
      <vt:variant>
        <vt:i4>5</vt:i4>
      </vt:variant>
      <vt:variant>
        <vt:lpwstr>https://euf.once.es/es/investigacion/proyectos-de-investigacion/En-curso</vt:lpwstr>
      </vt:variant>
      <vt:variant>
        <vt:lpwstr/>
      </vt:variant>
      <vt:variant>
        <vt:i4>6750283</vt:i4>
      </vt:variant>
      <vt:variant>
        <vt:i4>468</vt:i4>
      </vt:variant>
      <vt:variant>
        <vt:i4>0</vt:i4>
      </vt:variant>
      <vt:variant>
        <vt:i4>5</vt:i4>
      </vt:variant>
      <vt:variant>
        <vt:lpwstr>https://euf.once.es/es/shared/investigacion/9_teleedxphysio.docx/download</vt:lpwstr>
      </vt:variant>
      <vt:variant>
        <vt:lpwstr/>
      </vt:variant>
      <vt:variant>
        <vt:i4>5898272</vt:i4>
      </vt:variant>
      <vt:variant>
        <vt:i4>465</vt:i4>
      </vt:variant>
      <vt:variant>
        <vt:i4>0</vt:i4>
      </vt:variant>
      <vt:variant>
        <vt:i4>5</vt:i4>
      </vt:variant>
      <vt:variant>
        <vt:lpwstr/>
      </vt:variant>
      <vt:variant>
        <vt:lpwstr>_ANEXO_XIX_1</vt:lpwstr>
      </vt:variant>
      <vt:variant>
        <vt:i4>786439</vt:i4>
      </vt:variant>
      <vt:variant>
        <vt:i4>462</vt:i4>
      </vt:variant>
      <vt:variant>
        <vt:i4>0</vt:i4>
      </vt:variant>
      <vt:variant>
        <vt:i4>5</vt:i4>
      </vt:variant>
      <vt:variant>
        <vt:lpwstr/>
      </vt:variant>
      <vt:variant>
        <vt:lpwstr>_ANEXO_XXVII</vt:lpwstr>
      </vt:variant>
      <vt:variant>
        <vt:i4>2424856</vt:i4>
      </vt:variant>
      <vt:variant>
        <vt:i4>459</vt:i4>
      </vt:variant>
      <vt:variant>
        <vt:i4>0</vt:i4>
      </vt:variant>
      <vt:variant>
        <vt:i4>5</vt:i4>
      </vt:variant>
      <vt:variant>
        <vt:lpwstr/>
      </vt:variant>
      <vt:variant>
        <vt:lpwstr>_ANEXO_XXIV_1</vt:lpwstr>
      </vt:variant>
      <vt:variant>
        <vt:i4>7995502</vt:i4>
      </vt:variant>
      <vt:variant>
        <vt:i4>456</vt:i4>
      </vt:variant>
      <vt:variant>
        <vt:i4>0</vt:i4>
      </vt:variant>
      <vt:variant>
        <vt:i4>5</vt:i4>
      </vt:variant>
      <vt:variant>
        <vt:lpwstr/>
      </vt:variant>
      <vt:variant>
        <vt:lpwstr>_ANEXO_XXIV</vt:lpwstr>
      </vt:variant>
      <vt:variant>
        <vt:i4>5505073</vt:i4>
      </vt:variant>
      <vt:variant>
        <vt:i4>453</vt:i4>
      </vt:variant>
      <vt:variant>
        <vt:i4>0</vt:i4>
      </vt:variant>
      <vt:variant>
        <vt:i4>5</vt:i4>
      </vt:variant>
      <vt:variant>
        <vt:lpwstr/>
      </vt:variant>
      <vt:variant>
        <vt:lpwstr>_ANEXO_XXV_1</vt:lpwstr>
      </vt:variant>
      <vt:variant>
        <vt:i4>1245206</vt:i4>
      </vt:variant>
      <vt:variant>
        <vt:i4>450</vt:i4>
      </vt:variant>
      <vt:variant>
        <vt:i4>0</vt:i4>
      </vt:variant>
      <vt:variant>
        <vt:i4>5</vt:i4>
      </vt:variant>
      <vt:variant>
        <vt:lpwstr/>
      </vt:variant>
      <vt:variant>
        <vt:lpwstr>_ANEXO_XX</vt:lpwstr>
      </vt:variant>
      <vt:variant>
        <vt:i4>1179715</vt:i4>
      </vt:variant>
      <vt:variant>
        <vt:i4>447</vt:i4>
      </vt:variant>
      <vt:variant>
        <vt:i4>0</vt:i4>
      </vt:variant>
      <vt:variant>
        <vt:i4>5</vt:i4>
      </vt:variant>
      <vt:variant>
        <vt:lpwstr>https://euf.once.es/es/posgrado/titulos-propios/fisioterapia-en-afecciones-del-aparato-locomotor</vt:lpwstr>
      </vt:variant>
      <vt:variant>
        <vt:lpwstr/>
      </vt:variant>
      <vt:variant>
        <vt:i4>7012479</vt:i4>
      </vt:variant>
      <vt:variant>
        <vt:i4>444</vt:i4>
      </vt:variant>
      <vt:variant>
        <vt:i4>0</vt:i4>
      </vt:variant>
      <vt:variant>
        <vt:i4>5</vt:i4>
      </vt:variant>
      <vt:variant>
        <vt:lpwstr/>
      </vt:variant>
      <vt:variant>
        <vt:lpwstr>_ANEXO_XIX</vt:lpwstr>
      </vt:variant>
      <vt:variant>
        <vt:i4>1245193</vt:i4>
      </vt:variant>
      <vt:variant>
        <vt:i4>441</vt:i4>
      </vt:variant>
      <vt:variant>
        <vt:i4>0</vt:i4>
      </vt:variant>
      <vt:variant>
        <vt:i4>5</vt:i4>
      </vt:variant>
      <vt:variant>
        <vt:lpwstr/>
      </vt:variant>
      <vt:variant>
        <vt:lpwstr>_ANEXO_XVIII</vt:lpwstr>
      </vt:variant>
      <vt:variant>
        <vt:i4>2424841</vt:i4>
      </vt:variant>
      <vt:variant>
        <vt:i4>438</vt:i4>
      </vt:variant>
      <vt:variant>
        <vt:i4>0</vt:i4>
      </vt:variant>
      <vt:variant>
        <vt:i4>5</vt:i4>
      </vt:variant>
      <vt:variant>
        <vt:lpwstr/>
      </vt:variant>
      <vt:variant>
        <vt:lpwstr>_ANEXO_XVII_1</vt:lpwstr>
      </vt:variant>
      <vt:variant>
        <vt:i4>7995488</vt:i4>
      </vt:variant>
      <vt:variant>
        <vt:i4>435</vt:i4>
      </vt:variant>
      <vt:variant>
        <vt:i4>0</vt:i4>
      </vt:variant>
      <vt:variant>
        <vt:i4>5</vt:i4>
      </vt:variant>
      <vt:variant>
        <vt:lpwstr/>
      </vt:variant>
      <vt:variant>
        <vt:lpwstr>_ANEXO_XVI</vt:lpwstr>
      </vt:variant>
      <vt:variant>
        <vt:i4>1245206</vt:i4>
      </vt:variant>
      <vt:variant>
        <vt:i4>432</vt:i4>
      </vt:variant>
      <vt:variant>
        <vt:i4>0</vt:i4>
      </vt:variant>
      <vt:variant>
        <vt:i4>5</vt:i4>
      </vt:variant>
      <vt:variant>
        <vt:lpwstr/>
      </vt:variant>
      <vt:variant>
        <vt:lpwstr>_ANEXO_XV</vt:lpwstr>
      </vt:variant>
      <vt:variant>
        <vt:i4>2752564</vt:i4>
      </vt:variant>
      <vt:variant>
        <vt:i4>429</vt:i4>
      </vt:variant>
      <vt:variant>
        <vt:i4>0</vt:i4>
      </vt:variant>
      <vt:variant>
        <vt:i4>5</vt:i4>
      </vt:variant>
      <vt:variant>
        <vt:lpwstr>https://euf.once.es/es/posgrado/masteres-universitarios/fisioterapia-respiratoria-cardiaca</vt:lpwstr>
      </vt:variant>
      <vt:variant>
        <vt:lpwstr/>
      </vt:variant>
      <vt:variant>
        <vt:i4>6619263</vt:i4>
      </vt:variant>
      <vt:variant>
        <vt:i4>426</vt:i4>
      </vt:variant>
      <vt:variant>
        <vt:i4>0</vt:i4>
      </vt:variant>
      <vt:variant>
        <vt:i4>5</vt:i4>
      </vt:variant>
      <vt:variant>
        <vt:lpwstr/>
      </vt:variant>
      <vt:variant>
        <vt:lpwstr>_ANEXO_XIV</vt:lpwstr>
      </vt:variant>
      <vt:variant>
        <vt:i4>7995519</vt:i4>
      </vt:variant>
      <vt:variant>
        <vt:i4>423</vt:i4>
      </vt:variant>
      <vt:variant>
        <vt:i4>0</vt:i4>
      </vt:variant>
      <vt:variant>
        <vt:i4>5</vt:i4>
      </vt:variant>
      <vt:variant>
        <vt:lpwstr/>
      </vt:variant>
      <vt:variant>
        <vt:lpwstr>_ANEXO_XIII</vt:lpwstr>
      </vt:variant>
      <vt:variant>
        <vt:i4>2424841</vt:i4>
      </vt:variant>
      <vt:variant>
        <vt:i4>420</vt:i4>
      </vt:variant>
      <vt:variant>
        <vt:i4>0</vt:i4>
      </vt:variant>
      <vt:variant>
        <vt:i4>5</vt:i4>
      </vt:variant>
      <vt:variant>
        <vt:lpwstr/>
      </vt:variant>
      <vt:variant>
        <vt:lpwstr>_ANEXO_XVII_2</vt:lpwstr>
      </vt:variant>
      <vt:variant>
        <vt:i4>1245206</vt:i4>
      </vt:variant>
      <vt:variant>
        <vt:i4>417</vt:i4>
      </vt:variant>
      <vt:variant>
        <vt:i4>0</vt:i4>
      </vt:variant>
      <vt:variant>
        <vt:i4>5</vt:i4>
      </vt:variant>
      <vt:variant>
        <vt:lpwstr/>
      </vt:variant>
      <vt:variant>
        <vt:lpwstr>_ANEXO_XI</vt:lpwstr>
      </vt:variant>
      <vt:variant>
        <vt:i4>1245206</vt:i4>
      </vt:variant>
      <vt:variant>
        <vt:i4>414</vt:i4>
      </vt:variant>
      <vt:variant>
        <vt:i4>0</vt:i4>
      </vt:variant>
      <vt:variant>
        <vt:i4>5</vt:i4>
      </vt:variant>
      <vt:variant>
        <vt:lpwstr/>
      </vt:variant>
      <vt:variant>
        <vt:lpwstr>_ANEXO_X</vt:lpwstr>
      </vt:variant>
      <vt:variant>
        <vt:i4>79</vt:i4>
      </vt:variant>
      <vt:variant>
        <vt:i4>411</vt:i4>
      </vt:variant>
      <vt:variant>
        <vt:i4>0</vt:i4>
      </vt:variant>
      <vt:variant>
        <vt:i4>5</vt:i4>
      </vt:variant>
      <vt:variant>
        <vt:lpwstr>https://euf.once.es/es/posgrado/masteres-universitarios/master-universitario-en-fisioterapia-del-sistema-musculoesqueletico-fisioterapia-manual-ortopedica-1</vt:lpwstr>
      </vt:variant>
      <vt:variant>
        <vt:lpwstr/>
      </vt:variant>
      <vt:variant>
        <vt:i4>5505056</vt:i4>
      </vt:variant>
      <vt:variant>
        <vt:i4>408</vt:i4>
      </vt:variant>
      <vt:variant>
        <vt:i4>0</vt:i4>
      </vt:variant>
      <vt:variant>
        <vt:i4>5</vt:i4>
      </vt:variant>
      <vt:variant>
        <vt:lpwstr/>
      </vt:variant>
      <vt:variant>
        <vt:lpwstr>_ANEXO_XIV_1</vt:lpwstr>
      </vt:variant>
      <vt:variant>
        <vt:i4>1245193</vt:i4>
      </vt:variant>
      <vt:variant>
        <vt:i4>405</vt:i4>
      </vt:variant>
      <vt:variant>
        <vt:i4>0</vt:i4>
      </vt:variant>
      <vt:variant>
        <vt:i4>5</vt:i4>
      </vt:variant>
      <vt:variant>
        <vt:lpwstr/>
      </vt:variant>
      <vt:variant>
        <vt:lpwstr>_ANEXO_XVIII</vt:lpwstr>
      </vt:variant>
      <vt:variant>
        <vt:i4>4915232</vt:i4>
      </vt:variant>
      <vt:variant>
        <vt:i4>402</vt:i4>
      </vt:variant>
      <vt:variant>
        <vt:i4>0</vt:i4>
      </vt:variant>
      <vt:variant>
        <vt:i4>5</vt:i4>
      </vt:variant>
      <vt:variant>
        <vt:lpwstr/>
      </vt:variant>
      <vt:variant>
        <vt:lpwstr>_ANEXO_XII_1</vt:lpwstr>
      </vt:variant>
      <vt:variant>
        <vt:i4>4980863</vt:i4>
      </vt:variant>
      <vt:variant>
        <vt:i4>399</vt:i4>
      </vt:variant>
      <vt:variant>
        <vt:i4>0</vt:i4>
      </vt:variant>
      <vt:variant>
        <vt:i4>5</vt:i4>
      </vt:variant>
      <vt:variant>
        <vt:lpwstr/>
      </vt:variant>
      <vt:variant>
        <vt:lpwstr>_ANEXO_XI_1</vt:lpwstr>
      </vt:variant>
      <vt:variant>
        <vt:i4>2228297</vt:i4>
      </vt:variant>
      <vt:variant>
        <vt:i4>396</vt:i4>
      </vt:variant>
      <vt:variant>
        <vt:i4>0</vt:i4>
      </vt:variant>
      <vt:variant>
        <vt:i4>5</vt:i4>
      </vt:variant>
      <vt:variant>
        <vt:lpwstr/>
      </vt:variant>
      <vt:variant>
        <vt:lpwstr>_ANEXO_X_1</vt:lpwstr>
      </vt:variant>
      <vt:variant>
        <vt:i4>2818070</vt:i4>
      </vt:variant>
      <vt:variant>
        <vt:i4>393</vt:i4>
      </vt:variant>
      <vt:variant>
        <vt:i4>0</vt:i4>
      </vt:variant>
      <vt:variant>
        <vt:i4>5</vt:i4>
      </vt:variant>
      <vt:variant>
        <vt:lpwstr/>
      </vt:variant>
      <vt:variant>
        <vt:lpwstr>_ANEXO_VIII_1</vt:lpwstr>
      </vt:variant>
      <vt:variant>
        <vt:i4>7602303</vt:i4>
      </vt:variant>
      <vt:variant>
        <vt:i4>390</vt:i4>
      </vt:variant>
      <vt:variant>
        <vt:i4>0</vt:i4>
      </vt:variant>
      <vt:variant>
        <vt:i4>5</vt:i4>
      </vt:variant>
      <vt:variant>
        <vt:lpwstr/>
      </vt:variant>
      <vt:variant>
        <vt:lpwstr>_ANEXO_VII</vt:lpwstr>
      </vt:variant>
      <vt:variant>
        <vt:i4>4522016</vt:i4>
      </vt:variant>
      <vt:variant>
        <vt:i4>387</vt:i4>
      </vt:variant>
      <vt:variant>
        <vt:i4>0</vt:i4>
      </vt:variant>
      <vt:variant>
        <vt:i4>5</vt:i4>
      </vt:variant>
      <vt:variant>
        <vt:lpwstr/>
      </vt:variant>
      <vt:variant>
        <vt:lpwstr>_ANEXO_VII_1</vt:lpwstr>
      </vt:variant>
      <vt:variant>
        <vt:i4>1900566</vt:i4>
      </vt:variant>
      <vt:variant>
        <vt:i4>384</vt:i4>
      </vt:variant>
      <vt:variant>
        <vt:i4>0</vt:i4>
      </vt:variant>
      <vt:variant>
        <vt:i4>5</vt:i4>
      </vt:variant>
      <vt:variant>
        <vt:lpwstr/>
      </vt:variant>
      <vt:variant>
        <vt:lpwstr>_ANEXO_VI</vt:lpwstr>
      </vt:variant>
      <vt:variant>
        <vt:i4>1900566</vt:i4>
      </vt:variant>
      <vt:variant>
        <vt:i4>381</vt:i4>
      </vt:variant>
      <vt:variant>
        <vt:i4>0</vt:i4>
      </vt:variant>
      <vt:variant>
        <vt:i4>5</vt:i4>
      </vt:variant>
      <vt:variant>
        <vt:lpwstr/>
      </vt:variant>
      <vt:variant>
        <vt:lpwstr>_ANEXO_V</vt:lpwstr>
      </vt:variant>
      <vt:variant>
        <vt:i4>4259854</vt:i4>
      </vt:variant>
      <vt:variant>
        <vt:i4>378</vt:i4>
      </vt:variant>
      <vt:variant>
        <vt:i4>0</vt:i4>
      </vt:variant>
      <vt:variant>
        <vt:i4>5</vt:i4>
      </vt:variant>
      <vt:variant>
        <vt:lpwstr>http://euf.once.es/es/pat/plan-de-accion-tutorial</vt:lpwstr>
      </vt:variant>
      <vt:variant>
        <vt:lpwstr/>
      </vt:variant>
      <vt:variant>
        <vt:i4>131094</vt:i4>
      </vt:variant>
      <vt:variant>
        <vt:i4>375</vt:i4>
      </vt:variant>
      <vt:variant>
        <vt:i4>0</vt:i4>
      </vt:variant>
      <vt:variant>
        <vt:i4>5</vt:i4>
      </vt:variant>
      <vt:variant>
        <vt:lpwstr/>
      </vt:variant>
      <vt:variant>
        <vt:lpwstr>_ANEXO_IV</vt:lpwstr>
      </vt:variant>
      <vt:variant>
        <vt:i4>7012479</vt:i4>
      </vt:variant>
      <vt:variant>
        <vt:i4>372</vt:i4>
      </vt:variant>
      <vt:variant>
        <vt:i4>0</vt:i4>
      </vt:variant>
      <vt:variant>
        <vt:i4>5</vt:i4>
      </vt:variant>
      <vt:variant>
        <vt:lpwstr/>
      </vt:variant>
      <vt:variant>
        <vt:lpwstr>_ANEXO_III</vt:lpwstr>
      </vt:variant>
      <vt:variant>
        <vt:i4>131094</vt:i4>
      </vt:variant>
      <vt:variant>
        <vt:i4>369</vt:i4>
      </vt:variant>
      <vt:variant>
        <vt:i4>0</vt:i4>
      </vt:variant>
      <vt:variant>
        <vt:i4>5</vt:i4>
      </vt:variant>
      <vt:variant>
        <vt:lpwstr/>
      </vt:variant>
      <vt:variant>
        <vt:lpwstr>_ANEXO_II</vt:lpwstr>
      </vt:variant>
      <vt:variant>
        <vt:i4>3407894</vt:i4>
      </vt:variant>
      <vt:variant>
        <vt:i4>366</vt:i4>
      </vt:variant>
      <vt:variant>
        <vt:i4>0</vt:i4>
      </vt:variant>
      <vt:variant>
        <vt:i4>5</vt:i4>
      </vt:variant>
      <vt:variant>
        <vt:lpwstr/>
      </vt:variant>
      <vt:variant>
        <vt:lpwstr>_ANEXO__I</vt:lpwstr>
      </vt:variant>
      <vt:variant>
        <vt:i4>1114190</vt:i4>
      </vt:variant>
      <vt:variant>
        <vt:i4>363</vt:i4>
      </vt:variant>
      <vt:variant>
        <vt:i4>0</vt:i4>
      </vt:variant>
      <vt:variant>
        <vt:i4>5</vt:i4>
      </vt:variant>
      <vt:variant>
        <vt:lpwstr>https://euf.once.es/es/grado</vt:lpwstr>
      </vt:variant>
      <vt:variant>
        <vt:lpwstr/>
      </vt:variant>
      <vt:variant>
        <vt:i4>1310783</vt:i4>
      </vt:variant>
      <vt:variant>
        <vt:i4>356</vt:i4>
      </vt:variant>
      <vt:variant>
        <vt:i4>0</vt:i4>
      </vt:variant>
      <vt:variant>
        <vt:i4>5</vt:i4>
      </vt:variant>
      <vt:variant>
        <vt:lpwstr/>
      </vt:variant>
      <vt:variant>
        <vt:lpwstr>_Toc149212678</vt:lpwstr>
      </vt:variant>
      <vt:variant>
        <vt:i4>1310783</vt:i4>
      </vt:variant>
      <vt:variant>
        <vt:i4>350</vt:i4>
      </vt:variant>
      <vt:variant>
        <vt:i4>0</vt:i4>
      </vt:variant>
      <vt:variant>
        <vt:i4>5</vt:i4>
      </vt:variant>
      <vt:variant>
        <vt:lpwstr/>
      </vt:variant>
      <vt:variant>
        <vt:lpwstr>_Toc149212677</vt:lpwstr>
      </vt:variant>
      <vt:variant>
        <vt:i4>1310783</vt:i4>
      </vt:variant>
      <vt:variant>
        <vt:i4>344</vt:i4>
      </vt:variant>
      <vt:variant>
        <vt:i4>0</vt:i4>
      </vt:variant>
      <vt:variant>
        <vt:i4>5</vt:i4>
      </vt:variant>
      <vt:variant>
        <vt:lpwstr/>
      </vt:variant>
      <vt:variant>
        <vt:lpwstr>_Toc149212676</vt:lpwstr>
      </vt:variant>
      <vt:variant>
        <vt:i4>1310783</vt:i4>
      </vt:variant>
      <vt:variant>
        <vt:i4>338</vt:i4>
      </vt:variant>
      <vt:variant>
        <vt:i4>0</vt:i4>
      </vt:variant>
      <vt:variant>
        <vt:i4>5</vt:i4>
      </vt:variant>
      <vt:variant>
        <vt:lpwstr/>
      </vt:variant>
      <vt:variant>
        <vt:lpwstr>_Toc149212675</vt:lpwstr>
      </vt:variant>
      <vt:variant>
        <vt:i4>1310783</vt:i4>
      </vt:variant>
      <vt:variant>
        <vt:i4>332</vt:i4>
      </vt:variant>
      <vt:variant>
        <vt:i4>0</vt:i4>
      </vt:variant>
      <vt:variant>
        <vt:i4>5</vt:i4>
      </vt:variant>
      <vt:variant>
        <vt:lpwstr/>
      </vt:variant>
      <vt:variant>
        <vt:lpwstr>_Toc149212674</vt:lpwstr>
      </vt:variant>
      <vt:variant>
        <vt:i4>1310783</vt:i4>
      </vt:variant>
      <vt:variant>
        <vt:i4>326</vt:i4>
      </vt:variant>
      <vt:variant>
        <vt:i4>0</vt:i4>
      </vt:variant>
      <vt:variant>
        <vt:i4>5</vt:i4>
      </vt:variant>
      <vt:variant>
        <vt:lpwstr/>
      </vt:variant>
      <vt:variant>
        <vt:lpwstr>_Toc149212673</vt:lpwstr>
      </vt:variant>
      <vt:variant>
        <vt:i4>1310783</vt:i4>
      </vt:variant>
      <vt:variant>
        <vt:i4>320</vt:i4>
      </vt:variant>
      <vt:variant>
        <vt:i4>0</vt:i4>
      </vt:variant>
      <vt:variant>
        <vt:i4>5</vt:i4>
      </vt:variant>
      <vt:variant>
        <vt:lpwstr/>
      </vt:variant>
      <vt:variant>
        <vt:lpwstr>_Toc149212672</vt:lpwstr>
      </vt:variant>
      <vt:variant>
        <vt:i4>1310783</vt:i4>
      </vt:variant>
      <vt:variant>
        <vt:i4>314</vt:i4>
      </vt:variant>
      <vt:variant>
        <vt:i4>0</vt:i4>
      </vt:variant>
      <vt:variant>
        <vt:i4>5</vt:i4>
      </vt:variant>
      <vt:variant>
        <vt:lpwstr/>
      </vt:variant>
      <vt:variant>
        <vt:lpwstr>_Toc149212671</vt:lpwstr>
      </vt:variant>
      <vt:variant>
        <vt:i4>1310783</vt:i4>
      </vt:variant>
      <vt:variant>
        <vt:i4>308</vt:i4>
      </vt:variant>
      <vt:variant>
        <vt:i4>0</vt:i4>
      </vt:variant>
      <vt:variant>
        <vt:i4>5</vt:i4>
      </vt:variant>
      <vt:variant>
        <vt:lpwstr/>
      </vt:variant>
      <vt:variant>
        <vt:lpwstr>_Toc149212670</vt:lpwstr>
      </vt:variant>
      <vt:variant>
        <vt:i4>1376319</vt:i4>
      </vt:variant>
      <vt:variant>
        <vt:i4>302</vt:i4>
      </vt:variant>
      <vt:variant>
        <vt:i4>0</vt:i4>
      </vt:variant>
      <vt:variant>
        <vt:i4>5</vt:i4>
      </vt:variant>
      <vt:variant>
        <vt:lpwstr/>
      </vt:variant>
      <vt:variant>
        <vt:lpwstr>_Toc149212669</vt:lpwstr>
      </vt:variant>
      <vt:variant>
        <vt:i4>1376319</vt:i4>
      </vt:variant>
      <vt:variant>
        <vt:i4>296</vt:i4>
      </vt:variant>
      <vt:variant>
        <vt:i4>0</vt:i4>
      </vt:variant>
      <vt:variant>
        <vt:i4>5</vt:i4>
      </vt:variant>
      <vt:variant>
        <vt:lpwstr/>
      </vt:variant>
      <vt:variant>
        <vt:lpwstr>_Toc149212668</vt:lpwstr>
      </vt:variant>
      <vt:variant>
        <vt:i4>1376319</vt:i4>
      </vt:variant>
      <vt:variant>
        <vt:i4>290</vt:i4>
      </vt:variant>
      <vt:variant>
        <vt:i4>0</vt:i4>
      </vt:variant>
      <vt:variant>
        <vt:i4>5</vt:i4>
      </vt:variant>
      <vt:variant>
        <vt:lpwstr/>
      </vt:variant>
      <vt:variant>
        <vt:lpwstr>_Toc149212667</vt:lpwstr>
      </vt:variant>
      <vt:variant>
        <vt:i4>1376319</vt:i4>
      </vt:variant>
      <vt:variant>
        <vt:i4>284</vt:i4>
      </vt:variant>
      <vt:variant>
        <vt:i4>0</vt:i4>
      </vt:variant>
      <vt:variant>
        <vt:i4>5</vt:i4>
      </vt:variant>
      <vt:variant>
        <vt:lpwstr/>
      </vt:variant>
      <vt:variant>
        <vt:lpwstr>_Toc149212666</vt:lpwstr>
      </vt:variant>
      <vt:variant>
        <vt:i4>1376319</vt:i4>
      </vt:variant>
      <vt:variant>
        <vt:i4>278</vt:i4>
      </vt:variant>
      <vt:variant>
        <vt:i4>0</vt:i4>
      </vt:variant>
      <vt:variant>
        <vt:i4>5</vt:i4>
      </vt:variant>
      <vt:variant>
        <vt:lpwstr/>
      </vt:variant>
      <vt:variant>
        <vt:lpwstr>_Toc149212665</vt:lpwstr>
      </vt:variant>
      <vt:variant>
        <vt:i4>1376319</vt:i4>
      </vt:variant>
      <vt:variant>
        <vt:i4>272</vt:i4>
      </vt:variant>
      <vt:variant>
        <vt:i4>0</vt:i4>
      </vt:variant>
      <vt:variant>
        <vt:i4>5</vt:i4>
      </vt:variant>
      <vt:variant>
        <vt:lpwstr/>
      </vt:variant>
      <vt:variant>
        <vt:lpwstr>_Toc149212664</vt:lpwstr>
      </vt:variant>
      <vt:variant>
        <vt:i4>1376319</vt:i4>
      </vt:variant>
      <vt:variant>
        <vt:i4>266</vt:i4>
      </vt:variant>
      <vt:variant>
        <vt:i4>0</vt:i4>
      </vt:variant>
      <vt:variant>
        <vt:i4>5</vt:i4>
      </vt:variant>
      <vt:variant>
        <vt:lpwstr/>
      </vt:variant>
      <vt:variant>
        <vt:lpwstr>_Toc149212663</vt:lpwstr>
      </vt:variant>
      <vt:variant>
        <vt:i4>1376319</vt:i4>
      </vt:variant>
      <vt:variant>
        <vt:i4>260</vt:i4>
      </vt:variant>
      <vt:variant>
        <vt:i4>0</vt:i4>
      </vt:variant>
      <vt:variant>
        <vt:i4>5</vt:i4>
      </vt:variant>
      <vt:variant>
        <vt:lpwstr/>
      </vt:variant>
      <vt:variant>
        <vt:lpwstr>_Toc149212662</vt:lpwstr>
      </vt:variant>
      <vt:variant>
        <vt:i4>1376319</vt:i4>
      </vt:variant>
      <vt:variant>
        <vt:i4>254</vt:i4>
      </vt:variant>
      <vt:variant>
        <vt:i4>0</vt:i4>
      </vt:variant>
      <vt:variant>
        <vt:i4>5</vt:i4>
      </vt:variant>
      <vt:variant>
        <vt:lpwstr/>
      </vt:variant>
      <vt:variant>
        <vt:lpwstr>_Toc149212661</vt:lpwstr>
      </vt:variant>
      <vt:variant>
        <vt:i4>1376319</vt:i4>
      </vt:variant>
      <vt:variant>
        <vt:i4>248</vt:i4>
      </vt:variant>
      <vt:variant>
        <vt:i4>0</vt:i4>
      </vt:variant>
      <vt:variant>
        <vt:i4>5</vt:i4>
      </vt:variant>
      <vt:variant>
        <vt:lpwstr/>
      </vt:variant>
      <vt:variant>
        <vt:lpwstr>_Toc149212660</vt:lpwstr>
      </vt:variant>
      <vt:variant>
        <vt:i4>1441855</vt:i4>
      </vt:variant>
      <vt:variant>
        <vt:i4>242</vt:i4>
      </vt:variant>
      <vt:variant>
        <vt:i4>0</vt:i4>
      </vt:variant>
      <vt:variant>
        <vt:i4>5</vt:i4>
      </vt:variant>
      <vt:variant>
        <vt:lpwstr/>
      </vt:variant>
      <vt:variant>
        <vt:lpwstr>_Toc149212659</vt:lpwstr>
      </vt:variant>
      <vt:variant>
        <vt:i4>1441855</vt:i4>
      </vt:variant>
      <vt:variant>
        <vt:i4>236</vt:i4>
      </vt:variant>
      <vt:variant>
        <vt:i4>0</vt:i4>
      </vt:variant>
      <vt:variant>
        <vt:i4>5</vt:i4>
      </vt:variant>
      <vt:variant>
        <vt:lpwstr/>
      </vt:variant>
      <vt:variant>
        <vt:lpwstr>_Toc149212658</vt:lpwstr>
      </vt:variant>
      <vt:variant>
        <vt:i4>1441855</vt:i4>
      </vt:variant>
      <vt:variant>
        <vt:i4>230</vt:i4>
      </vt:variant>
      <vt:variant>
        <vt:i4>0</vt:i4>
      </vt:variant>
      <vt:variant>
        <vt:i4>5</vt:i4>
      </vt:variant>
      <vt:variant>
        <vt:lpwstr/>
      </vt:variant>
      <vt:variant>
        <vt:lpwstr>_Toc149212657</vt:lpwstr>
      </vt:variant>
      <vt:variant>
        <vt:i4>1441855</vt:i4>
      </vt:variant>
      <vt:variant>
        <vt:i4>224</vt:i4>
      </vt:variant>
      <vt:variant>
        <vt:i4>0</vt:i4>
      </vt:variant>
      <vt:variant>
        <vt:i4>5</vt:i4>
      </vt:variant>
      <vt:variant>
        <vt:lpwstr/>
      </vt:variant>
      <vt:variant>
        <vt:lpwstr>_Toc149212656</vt:lpwstr>
      </vt:variant>
      <vt:variant>
        <vt:i4>1441855</vt:i4>
      </vt:variant>
      <vt:variant>
        <vt:i4>218</vt:i4>
      </vt:variant>
      <vt:variant>
        <vt:i4>0</vt:i4>
      </vt:variant>
      <vt:variant>
        <vt:i4>5</vt:i4>
      </vt:variant>
      <vt:variant>
        <vt:lpwstr/>
      </vt:variant>
      <vt:variant>
        <vt:lpwstr>_Toc149212655</vt:lpwstr>
      </vt:variant>
      <vt:variant>
        <vt:i4>1441855</vt:i4>
      </vt:variant>
      <vt:variant>
        <vt:i4>212</vt:i4>
      </vt:variant>
      <vt:variant>
        <vt:i4>0</vt:i4>
      </vt:variant>
      <vt:variant>
        <vt:i4>5</vt:i4>
      </vt:variant>
      <vt:variant>
        <vt:lpwstr/>
      </vt:variant>
      <vt:variant>
        <vt:lpwstr>_Toc149212654</vt:lpwstr>
      </vt:variant>
      <vt:variant>
        <vt:i4>1441855</vt:i4>
      </vt:variant>
      <vt:variant>
        <vt:i4>206</vt:i4>
      </vt:variant>
      <vt:variant>
        <vt:i4>0</vt:i4>
      </vt:variant>
      <vt:variant>
        <vt:i4>5</vt:i4>
      </vt:variant>
      <vt:variant>
        <vt:lpwstr/>
      </vt:variant>
      <vt:variant>
        <vt:lpwstr>_Toc149212653</vt:lpwstr>
      </vt:variant>
      <vt:variant>
        <vt:i4>1441855</vt:i4>
      </vt:variant>
      <vt:variant>
        <vt:i4>200</vt:i4>
      </vt:variant>
      <vt:variant>
        <vt:i4>0</vt:i4>
      </vt:variant>
      <vt:variant>
        <vt:i4>5</vt:i4>
      </vt:variant>
      <vt:variant>
        <vt:lpwstr/>
      </vt:variant>
      <vt:variant>
        <vt:lpwstr>_Toc149212652</vt:lpwstr>
      </vt:variant>
      <vt:variant>
        <vt:i4>1441855</vt:i4>
      </vt:variant>
      <vt:variant>
        <vt:i4>194</vt:i4>
      </vt:variant>
      <vt:variant>
        <vt:i4>0</vt:i4>
      </vt:variant>
      <vt:variant>
        <vt:i4>5</vt:i4>
      </vt:variant>
      <vt:variant>
        <vt:lpwstr/>
      </vt:variant>
      <vt:variant>
        <vt:lpwstr>_Toc149212651</vt:lpwstr>
      </vt:variant>
      <vt:variant>
        <vt:i4>1441855</vt:i4>
      </vt:variant>
      <vt:variant>
        <vt:i4>188</vt:i4>
      </vt:variant>
      <vt:variant>
        <vt:i4>0</vt:i4>
      </vt:variant>
      <vt:variant>
        <vt:i4>5</vt:i4>
      </vt:variant>
      <vt:variant>
        <vt:lpwstr/>
      </vt:variant>
      <vt:variant>
        <vt:lpwstr>_Toc149212650</vt:lpwstr>
      </vt:variant>
      <vt:variant>
        <vt:i4>1507391</vt:i4>
      </vt:variant>
      <vt:variant>
        <vt:i4>182</vt:i4>
      </vt:variant>
      <vt:variant>
        <vt:i4>0</vt:i4>
      </vt:variant>
      <vt:variant>
        <vt:i4>5</vt:i4>
      </vt:variant>
      <vt:variant>
        <vt:lpwstr/>
      </vt:variant>
      <vt:variant>
        <vt:lpwstr>_Toc149212649</vt:lpwstr>
      </vt:variant>
      <vt:variant>
        <vt:i4>1507391</vt:i4>
      </vt:variant>
      <vt:variant>
        <vt:i4>176</vt:i4>
      </vt:variant>
      <vt:variant>
        <vt:i4>0</vt:i4>
      </vt:variant>
      <vt:variant>
        <vt:i4>5</vt:i4>
      </vt:variant>
      <vt:variant>
        <vt:lpwstr/>
      </vt:variant>
      <vt:variant>
        <vt:lpwstr>_Toc149212648</vt:lpwstr>
      </vt:variant>
      <vt:variant>
        <vt:i4>1507391</vt:i4>
      </vt:variant>
      <vt:variant>
        <vt:i4>170</vt:i4>
      </vt:variant>
      <vt:variant>
        <vt:i4>0</vt:i4>
      </vt:variant>
      <vt:variant>
        <vt:i4>5</vt:i4>
      </vt:variant>
      <vt:variant>
        <vt:lpwstr/>
      </vt:variant>
      <vt:variant>
        <vt:lpwstr>_Toc149212647</vt:lpwstr>
      </vt:variant>
      <vt:variant>
        <vt:i4>1507391</vt:i4>
      </vt:variant>
      <vt:variant>
        <vt:i4>164</vt:i4>
      </vt:variant>
      <vt:variant>
        <vt:i4>0</vt:i4>
      </vt:variant>
      <vt:variant>
        <vt:i4>5</vt:i4>
      </vt:variant>
      <vt:variant>
        <vt:lpwstr/>
      </vt:variant>
      <vt:variant>
        <vt:lpwstr>_Toc149212646</vt:lpwstr>
      </vt:variant>
      <vt:variant>
        <vt:i4>1507391</vt:i4>
      </vt:variant>
      <vt:variant>
        <vt:i4>158</vt:i4>
      </vt:variant>
      <vt:variant>
        <vt:i4>0</vt:i4>
      </vt:variant>
      <vt:variant>
        <vt:i4>5</vt:i4>
      </vt:variant>
      <vt:variant>
        <vt:lpwstr/>
      </vt:variant>
      <vt:variant>
        <vt:lpwstr>_Toc149212645</vt:lpwstr>
      </vt:variant>
      <vt:variant>
        <vt:i4>1507391</vt:i4>
      </vt:variant>
      <vt:variant>
        <vt:i4>152</vt:i4>
      </vt:variant>
      <vt:variant>
        <vt:i4>0</vt:i4>
      </vt:variant>
      <vt:variant>
        <vt:i4>5</vt:i4>
      </vt:variant>
      <vt:variant>
        <vt:lpwstr/>
      </vt:variant>
      <vt:variant>
        <vt:lpwstr>_Toc149212644</vt:lpwstr>
      </vt:variant>
      <vt:variant>
        <vt:i4>1507391</vt:i4>
      </vt:variant>
      <vt:variant>
        <vt:i4>146</vt:i4>
      </vt:variant>
      <vt:variant>
        <vt:i4>0</vt:i4>
      </vt:variant>
      <vt:variant>
        <vt:i4>5</vt:i4>
      </vt:variant>
      <vt:variant>
        <vt:lpwstr/>
      </vt:variant>
      <vt:variant>
        <vt:lpwstr>_Toc149212643</vt:lpwstr>
      </vt:variant>
      <vt:variant>
        <vt:i4>1507391</vt:i4>
      </vt:variant>
      <vt:variant>
        <vt:i4>140</vt:i4>
      </vt:variant>
      <vt:variant>
        <vt:i4>0</vt:i4>
      </vt:variant>
      <vt:variant>
        <vt:i4>5</vt:i4>
      </vt:variant>
      <vt:variant>
        <vt:lpwstr/>
      </vt:variant>
      <vt:variant>
        <vt:lpwstr>_Toc149212642</vt:lpwstr>
      </vt:variant>
      <vt:variant>
        <vt:i4>1507391</vt:i4>
      </vt:variant>
      <vt:variant>
        <vt:i4>134</vt:i4>
      </vt:variant>
      <vt:variant>
        <vt:i4>0</vt:i4>
      </vt:variant>
      <vt:variant>
        <vt:i4>5</vt:i4>
      </vt:variant>
      <vt:variant>
        <vt:lpwstr/>
      </vt:variant>
      <vt:variant>
        <vt:lpwstr>_Toc149212641</vt:lpwstr>
      </vt:variant>
      <vt:variant>
        <vt:i4>1507391</vt:i4>
      </vt:variant>
      <vt:variant>
        <vt:i4>128</vt:i4>
      </vt:variant>
      <vt:variant>
        <vt:i4>0</vt:i4>
      </vt:variant>
      <vt:variant>
        <vt:i4>5</vt:i4>
      </vt:variant>
      <vt:variant>
        <vt:lpwstr/>
      </vt:variant>
      <vt:variant>
        <vt:lpwstr>_Toc149212640</vt:lpwstr>
      </vt:variant>
      <vt:variant>
        <vt:i4>1048639</vt:i4>
      </vt:variant>
      <vt:variant>
        <vt:i4>122</vt:i4>
      </vt:variant>
      <vt:variant>
        <vt:i4>0</vt:i4>
      </vt:variant>
      <vt:variant>
        <vt:i4>5</vt:i4>
      </vt:variant>
      <vt:variant>
        <vt:lpwstr/>
      </vt:variant>
      <vt:variant>
        <vt:lpwstr>_Toc149212639</vt:lpwstr>
      </vt:variant>
      <vt:variant>
        <vt:i4>1048639</vt:i4>
      </vt:variant>
      <vt:variant>
        <vt:i4>116</vt:i4>
      </vt:variant>
      <vt:variant>
        <vt:i4>0</vt:i4>
      </vt:variant>
      <vt:variant>
        <vt:i4>5</vt:i4>
      </vt:variant>
      <vt:variant>
        <vt:lpwstr/>
      </vt:variant>
      <vt:variant>
        <vt:lpwstr>_Toc149212638</vt:lpwstr>
      </vt:variant>
      <vt:variant>
        <vt:i4>1048639</vt:i4>
      </vt:variant>
      <vt:variant>
        <vt:i4>110</vt:i4>
      </vt:variant>
      <vt:variant>
        <vt:i4>0</vt:i4>
      </vt:variant>
      <vt:variant>
        <vt:i4>5</vt:i4>
      </vt:variant>
      <vt:variant>
        <vt:lpwstr/>
      </vt:variant>
      <vt:variant>
        <vt:lpwstr>_Toc149212637</vt:lpwstr>
      </vt:variant>
      <vt:variant>
        <vt:i4>1048639</vt:i4>
      </vt:variant>
      <vt:variant>
        <vt:i4>104</vt:i4>
      </vt:variant>
      <vt:variant>
        <vt:i4>0</vt:i4>
      </vt:variant>
      <vt:variant>
        <vt:i4>5</vt:i4>
      </vt:variant>
      <vt:variant>
        <vt:lpwstr/>
      </vt:variant>
      <vt:variant>
        <vt:lpwstr>_Toc149212636</vt:lpwstr>
      </vt:variant>
      <vt:variant>
        <vt:i4>1048639</vt:i4>
      </vt:variant>
      <vt:variant>
        <vt:i4>98</vt:i4>
      </vt:variant>
      <vt:variant>
        <vt:i4>0</vt:i4>
      </vt:variant>
      <vt:variant>
        <vt:i4>5</vt:i4>
      </vt:variant>
      <vt:variant>
        <vt:lpwstr/>
      </vt:variant>
      <vt:variant>
        <vt:lpwstr>_Toc149212635</vt:lpwstr>
      </vt:variant>
      <vt:variant>
        <vt:i4>1048639</vt:i4>
      </vt:variant>
      <vt:variant>
        <vt:i4>92</vt:i4>
      </vt:variant>
      <vt:variant>
        <vt:i4>0</vt:i4>
      </vt:variant>
      <vt:variant>
        <vt:i4>5</vt:i4>
      </vt:variant>
      <vt:variant>
        <vt:lpwstr/>
      </vt:variant>
      <vt:variant>
        <vt:lpwstr>_Toc149212634</vt:lpwstr>
      </vt:variant>
      <vt:variant>
        <vt:i4>1048639</vt:i4>
      </vt:variant>
      <vt:variant>
        <vt:i4>86</vt:i4>
      </vt:variant>
      <vt:variant>
        <vt:i4>0</vt:i4>
      </vt:variant>
      <vt:variant>
        <vt:i4>5</vt:i4>
      </vt:variant>
      <vt:variant>
        <vt:lpwstr/>
      </vt:variant>
      <vt:variant>
        <vt:lpwstr>_Toc149212633</vt:lpwstr>
      </vt:variant>
      <vt:variant>
        <vt:i4>1048639</vt:i4>
      </vt:variant>
      <vt:variant>
        <vt:i4>80</vt:i4>
      </vt:variant>
      <vt:variant>
        <vt:i4>0</vt:i4>
      </vt:variant>
      <vt:variant>
        <vt:i4>5</vt:i4>
      </vt:variant>
      <vt:variant>
        <vt:lpwstr/>
      </vt:variant>
      <vt:variant>
        <vt:lpwstr>_Toc149212632</vt:lpwstr>
      </vt:variant>
      <vt:variant>
        <vt:i4>1048639</vt:i4>
      </vt:variant>
      <vt:variant>
        <vt:i4>74</vt:i4>
      </vt:variant>
      <vt:variant>
        <vt:i4>0</vt:i4>
      </vt:variant>
      <vt:variant>
        <vt:i4>5</vt:i4>
      </vt:variant>
      <vt:variant>
        <vt:lpwstr/>
      </vt:variant>
      <vt:variant>
        <vt:lpwstr>_Toc149212631</vt:lpwstr>
      </vt:variant>
      <vt:variant>
        <vt:i4>1048639</vt:i4>
      </vt:variant>
      <vt:variant>
        <vt:i4>68</vt:i4>
      </vt:variant>
      <vt:variant>
        <vt:i4>0</vt:i4>
      </vt:variant>
      <vt:variant>
        <vt:i4>5</vt:i4>
      </vt:variant>
      <vt:variant>
        <vt:lpwstr/>
      </vt:variant>
      <vt:variant>
        <vt:lpwstr>_Toc149212630</vt:lpwstr>
      </vt:variant>
      <vt:variant>
        <vt:i4>1114175</vt:i4>
      </vt:variant>
      <vt:variant>
        <vt:i4>62</vt:i4>
      </vt:variant>
      <vt:variant>
        <vt:i4>0</vt:i4>
      </vt:variant>
      <vt:variant>
        <vt:i4>5</vt:i4>
      </vt:variant>
      <vt:variant>
        <vt:lpwstr/>
      </vt:variant>
      <vt:variant>
        <vt:lpwstr>_Toc149212629</vt:lpwstr>
      </vt:variant>
      <vt:variant>
        <vt:i4>1114175</vt:i4>
      </vt:variant>
      <vt:variant>
        <vt:i4>56</vt:i4>
      </vt:variant>
      <vt:variant>
        <vt:i4>0</vt:i4>
      </vt:variant>
      <vt:variant>
        <vt:i4>5</vt:i4>
      </vt:variant>
      <vt:variant>
        <vt:lpwstr/>
      </vt:variant>
      <vt:variant>
        <vt:lpwstr>_Toc149212628</vt:lpwstr>
      </vt:variant>
      <vt:variant>
        <vt:i4>1114175</vt:i4>
      </vt:variant>
      <vt:variant>
        <vt:i4>50</vt:i4>
      </vt:variant>
      <vt:variant>
        <vt:i4>0</vt:i4>
      </vt:variant>
      <vt:variant>
        <vt:i4>5</vt:i4>
      </vt:variant>
      <vt:variant>
        <vt:lpwstr/>
      </vt:variant>
      <vt:variant>
        <vt:lpwstr>_Toc149212627</vt:lpwstr>
      </vt:variant>
      <vt:variant>
        <vt:i4>1114175</vt:i4>
      </vt:variant>
      <vt:variant>
        <vt:i4>44</vt:i4>
      </vt:variant>
      <vt:variant>
        <vt:i4>0</vt:i4>
      </vt:variant>
      <vt:variant>
        <vt:i4>5</vt:i4>
      </vt:variant>
      <vt:variant>
        <vt:lpwstr/>
      </vt:variant>
      <vt:variant>
        <vt:lpwstr>_Toc149212626</vt:lpwstr>
      </vt:variant>
      <vt:variant>
        <vt:i4>1114175</vt:i4>
      </vt:variant>
      <vt:variant>
        <vt:i4>38</vt:i4>
      </vt:variant>
      <vt:variant>
        <vt:i4>0</vt:i4>
      </vt:variant>
      <vt:variant>
        <vt:i4>5</vt:i4>
      </vt:variant>
      <vt:variant>
        <vt:lpwstr/>
      </vt:variant>
      <vt:variant>
        <vt:lpwstr>_Toc149212625</vt:lpwstr>
      </vt:variant>
      <vt:variant>
        <vt:i4>1114175</vt:i4>
      </vt:variant>
      <vt:variant>
        <vt:i4>32</vt:i4>
      </vt:variant>
      <vt:variant>
        <vt:i4>0</vt:i4>
      </vt:variant>
      <vt:variant>
        <vt:i4>5</vt:i4>
      </vt:variant>
      <vt:variant>
        <vt:lpwstr/>
      </vt:variant>
      <vt:variant>
        <vt:lpwstr>_Toc149212624</vt:lpwstr>
      </vt:variant>
      <vt:variant>
        <vt:i4>1114175</vt:i4>
      </vt:variant>
      <vt:variant>
        <vt:i4>26</vt:i4>
      </vt:variant>
      <vt:variant>
        <vt:i4>0</vt:i4>
      </vt:variant>
      <vt:variant>
        <vt:i4>5</vt:i4>
      </vt:variant>
      <vt:variant>
        <vt:lpwstr/>
      </vt:variant>
      <vt:variant>
        <vt:lpwstr>_Toc149212623</vt:lpwstr>
      </vt:variant>
      <vt:variant>
        <vt:i4>1114175</vt:i4>
      </vt:variant>
      <vt:variant>
        <vt:i4>20</vt:i4>
      </vt:variant>
      <vt:variant>
        <vt:i4>0</vt:i4>
      </vt:variant>
      <vt:variant>
        <vt:i4>5</vt:i4>
      </vt:variant>
      <vt:variant>
        <vt:lpwstr/>
      </vt:variant>
      <vt:variant>
        <vt:lpwstr>_Toc149212622</vt:lpwstr>
      </vt:variant>
      <vt:variant>
        <vt:i4>1114175</vt:i4>
      </vt:variant>
      <vt:variant>
        <vt:i4>14</vt:i4>
      </vt:variant>
      <vt:variant>
        <vt:i4>0</vt:i4>
      </vt:variant>
      <vt:variant>
        <vt:i4>5</vt:i4>
      </vt:variant>
      <vt:variant>
        <vt:lpwstr/>
      </vt:variant>
      <vt:variant>
        <vt:lpwstr>_Toc149212621</vt:lpwstr>
      </vt:variant>
      <vt:variant>
        <vt:i4>1114175</vt:i4>
      </vt:variant>
      <vt:variant>
        <vt:i4>8</vt:i4>
      </vt:variant>
      <vt:variant>
        <vt:i4>0</vt:i4>
      </vt:variant>
      <vt:variant>
        <vt:i4>5</vt:i4>
      </vt:variant>
      <vt:variant>
        <vt:lpwstr/>
      </vt:variant>
      <vt:variant>
        <vt:lpwstr>_Toc149212620</vt:lpwstr>
      </vt:variant>
      <vt:variant>
        <vt:i4>1179711</vt:i4>
      </vt:variant>
      <vt:variant>
        <vt:i4>2</vt:i4>
      </vt:variant>
      <vt:variant>
        <vt:i4>0</vt:i4>
      </vt:variant>
      <vt:variant>
        <vt:i4>5</vt:i4>
      </vt:variant>
      <vt:variant>
        <vt:lpwstr/>
      </vt:variant>
      <vt:variant>
        <vt:lpwstr>_Toc149212619</vt:lpwstr>
      </vt:variant>
      <vt:variant>
        <vt:i4>720914</vt:i4>
      </vt:variant>
      <vt:variant>
        <vt:i4>3</vt:i4>
      </vt:variant>
      <vt:variant>
        <vt:i4>0</vt:i4>
      </vt:variant>
      <vt:variant>
        <vt:i4>5</vt:i4>
      </vt:variant>
      <vt:variant>
        <vt:lpwstr>https://euf.once.es/</vt:lpwstr>
      </vt:variant>
      <vt:variant>
        <vt:lpwstr/>
      </vt:variant>
      <vt:variant>
        <vt:i4>3145745</vt:i4>
      </vt:variant>
      <vt:variant>
        <vt:i4>0</vt:i4>
      </vt:variant>
      <vt:variant>
        <vt:i4>0</vt:i4>
      </vt:variant>
      <vt:variant>
        <vt:i4>5</vt:i4>
      </vt:variant>
      <vt:variant>
        <vt:lpwstr>mailto:euf@once.es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López Herreros, Susana</cp:lastModifiedBy>
  <cp:revision>3</cp:revision>
  <cp:lastPrinted>2024-12-03T09:01:00Z</cp:lastPrinted>
  <dcterms:created xsi:type="dcterms:W3CDTF">2024-12-03T09:00:00Z</dcterms:created>
  <dcterms:modified xsi:type="dcterms:W3CDTF">2024-12-03T09:01:00Z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0x0101000DBA1BBD56F0D145A876B27351960CF8</vt:lpwstr>
  </property>
  <property fmtid="{D5CDD505-2E9C-101B-9397-08002B2CF9AE}" pid="3" name="MediaServiceImageTags">
    <vt:lpwstr/>
  </property>
  <property fmtid="{D5CDD505-2E9C-101B-9397-08002B2CF9AE}" pid="4" name="Base Target">
    <vt:lpwstr>_self</vt:lpwstr>
  </property>
  <property fmtid="{D5CDD505-2E9C-101B-9397-08002B2CF9AE}" pid="5" name="ClassificationContentMarkingFooterShapeIds">
    <vt:lpwstr>2,5,b,c,d,f,10,11,12,13,14,15,16,17,18,19,1f,20,21,22,23,24,25,26,27,28,29,2a,2b,2c</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2024-10-24T10:39:01Z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c325861b-78d0-4710-a5f9-244663523376</vt:lpwstr>
  </property>
  <property fmtid="{D5CDD505-2E9C-101B-9397-08002B2CF9AE}" pid="14" name="MSIP_Label_6dda522c-392e-4927-8936-fdbf7e4d8220_ContentBits">
    <vt:lpwstr>2</vt:lpwstr>
  </property>
</Properties>
</file>