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3D572" w14:textId="77777777" w:rsidR="00F37656" w:rsidRPr="00576E78" w:rsidRDefault="00F37656" w:rsidP="00813AF3">
      <w:pPr>
        <w:spacing w:after="960"/>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00525B87">
        <w:trPr>
          <w:jc w:val="center"/>
        </w:trPr>
        <w:tc>
          <w:tcPr>
            <w:tcW w:w="5000" w:type="pct"/>
            <w:vAlign w:val="center"/>
          </w:tcPr>
          <w:p w14:paraId="54D77879" w14:textId="6B23BB7D" w:rsidR="0001410A" w:rsidRPr="0001410A" w:rsidRDefault="3399FBBA" w:rsidP="00A140E0">
            <w:pPr>
              <w:spacing w:after="240" w:line="360" w:lineRule="auto"/>
              <w:jc w:val="center"/>
              <w:rPr>
                <w:rFonts w:ascii="Arial" w:eastAsia="Calibri" w:hAnsi="Arial" w:cs="Arial"/>
                <w:b/>
                <w:bCs/>
                <w:color w:val="009949"/>
                <w:sz w:val="32"/>
                <w:szCs w:val="32"/>
                <w:lang w:val="es-ES" w:eastAsia="en-US"/>
              </w:rPr>
            </w:pPr>
            <w:r w:rsidRPr="1DE4A711">
              <w:rPr>
                <w:rFonts w:ascii="Arial" w:eastAsiaTheme="minorEastAsia" w:hAnsi="Arial" w:cstheme="minorBidi"/>
                <w:b/>
                <w:bCs/>
                <w:color w:val="009949"/>
                <w:sz w:val="32"/>
                <w:szCs w:val="32"/>
                <w:lang w:val="es-ES" w:eastAsia="en-US"/>
              </w:rPr>
              <w:t xml:space="preserve">MÁSTER UNIVERSITARIO EN FISIOTERAPIA DEL SISTEMA MUSCULOESQUELÉTICO </w:t>
            </w:r>
          </w:p>
          <w:p w14:paraId="52E28A73" w14:textId="2893ABE3" w:rsidR="0001410A" w:rsidRPr="0001410A" w:rsidRDefault="3399FBBA" w:rsidP="00A140E0">
            <w:pPr>
              <w:spacing w:after="240" w:line="360" w:lineRule="auto"/>
              <w:jc w:val="center"/>
              <w:rPr>
                <w:rFonts w:ascii="Arial" w:eastAsia="Calibri" w:hAnsi="Arial" w:cs="Arial"/>
                <w:b/>
                <w:bCs/>
                <w:color w:val="009949"/>
                <w:sz w:val="32"/>
                <w:szCs w:val="32"/>
                <w:lang w:val="es-ES" w:eastAsia="en-US"/>
              </w:rPr>
            </w:pPr>
            <w:r w:rsidRPr="1DE4A711">
              <w:rPr>
                <w:rFonts w:ascii="Arial" w:eastAsiaTheme="minorEastAsia" w:hAnsi="Arial" w:cstheme="minorBidi"/>
                <w:b/>
                <w:bCs/>
                <w:color w:val="009949"/>
                <w:sz w:val="32"/>
                <w:szCs w:val="32"/>
                <w:lang w:val="es-ES" w:eastAsia="en-US"/>
              </w:rPr>
              <w:t>ESPECIALIDAD: FISIOTERAPIA MANUAL ORTOPÉDICA</w:t>
            </w:r>
          </w:p>
          <w:p w14:paraId="58FA5B1A" w14:textId="1F2F672E" w:rsidR="0001410A" w:rsidRPr="00A07FE4" w:rsidRDefault="0001410A" w:rsidP="00A140E0">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w:t>
            </w:r>
            <w:r w:rsidR="00E44DA4">
              <w:rPr>
                <w:rFonts w:ascii="Arial" w:eastAsia="Calibri" w:hAnsi="Arial" w:cs="Arial"/>
                <w:b/>
                <w:bCs/>
                <w:color w:val="009949"/>
                <w:sz w:val="32"/>
                <w:szCs w:val="32"/>
                <w:lang w:val="es-ES" w:eastAsia="en-US"/>
              </w:rPr>
              <w:t>6</w:t>
            </w:r>
            <w:r w:rsidRPr="00A07FE4">
              <w:rPr>
                <w:rFonts w:ascii="Arial" w:eastAsia="Calibri" w:hAnsi="Arial" w:cs="Arial"/>
                <w:b/>
                <w:bCs/>
                <w:color w:val="009949"/>
                <w:sz w:val="32"/>
                <w:szCs w:val="32"/>
                <w:lang w:val="es-ES" w:eastAsia="en-US"/>
              </w:rPr>
              <w:t>-202</w:t>
            </w:r>
            <w:r w:rsidR="00E44DA4">
              <w:rPr>
                <w:rFonts w:ascii="Arial" w:eastAsia="Calibri" w:hAnsi="Arial" w:cs="Arial"/>
                <w:b/>
                <w:bCs/>
                <w:color w:val="009949"/>
                <w:sz w:val="32"/>
                <w:szCs w:val="32"/>
                <w:lang w:val="es-ES" w:eastAsia="en-US"/>
              </w:rPr>
              <w:t>7</w:t>
            </w:r>
          </w:p>
          <w:p w14:paraId="353DDF70" w14:textId="1B142580" w:rsidR="00010418" w:rsidRPr="00576E78" w:rsidRDefault="00330917" w:rsidP="00A140E0">
            <w:pPr>
              <w:spacing w:after="240" w:line="360" w:lineRule="auto"/>
              <w:jc w:val="center"/>
              <w:rPr>
                <w:rFonts w:ascii="Arial" w:hAnsi="Arial" w:cs="Arial"/>
                <w:sz w:val="32"/>
                <w:szCs w:val="32"/>
              </w:rPr>
            </w:pPr>
            <w:r>
              <w:rPr>
                <w:rFonts w:ascii="Arial" w:hAnsi="Arial" w:cs="Arial"/>
                <w:b/>
                <w:noProof/>
                <w:sz w:val="32"/>
                <w:szCs w:val="32"/>
              </w:rPr>
              <w:drawing>
                <wp:inline distT="0" distB="0" distL="0" distR="0" wp14:anchorId="6EEF5C6A" wp14:editId="6FB94232">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00525B87">
        <w:trPr>
          <w:trHeight w:val="1350"/>
          <w:jc w:val="center"/>
        </w:trPr>
        <w:tc>
          <w:tcPr>
            <w:tcW w:w="5000" w:type="pct"/>
            <w:vAlign w:val="center"/>
          </w:tcPr>
          <w:p w14:paraId="386FAEF9" w14:textId="77777777" w:rsidR="00010418" w:rsidRPr="00576E78" w:rsidRDefault="00F37656" w:rsidP="00A140E0">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00525B87">
        <w:trPr>
          <w:trHeight w:hRule="exact" w:val="1589"/>
          <w:jc w:val="center"/>
        </w:trPr>
        <w:tc>
          <w:tcPr>
            <w:tcW w:w="5000" w:type="pct"/>
            <w:vAlign w:val="center"/>
          </w:tcPr>
          <w:p w14:paraId="0237A65B" w14:textId="77777777" w:rsidR="00010418" w:rsidRPr="0057450A" w:rsidRDefault="00133EEF" w:rsidP="00A140E0">
            <w:pPr>
              <w:spacing w:after="240" w:line="360" w:lineRule="auto"/>
              <w:jc w:val="center"/>
              <w:rPr>
                <w:rFonts w:ascii="Arial" w:eastAsia="Calibri" w:hAnsi="Arial" w:cs="Arial"/>
                <w:b/>
                <w:bCs/>
                <w:color w:val="009949"/>
                <w:sz w:val="32"/>
                <w:szCs w:val="32"/>
                <w:lang w:val="es-ES" w:eastAsia="en-US"/>
              </w:rPr>
            </w:pPr>
            <w:r w:rsidRPr="00133EEF">
              <w:rPr>
                <w:rFonts w:ascii="Arial" w:eastAsiaTheme="minorEastAsia" w:hAnsi="Arial" w:cstheme="minorBidi"/>
                <w:b/>
                <w:bCs/>
                <w:color w:val="009949"/>
                <w:sz w:val="32"/>
                <w:szCs w:val="32"/>
                <w:lang w:val="es-ES" w:eastAsia="en-US"/>
              </w:rPr>
              <w:t>FISIOTERAPIA MANUAL ORTOPÉDICA DEL CUADRANTE SUPERIOR Y DEL TÓRAX</w:t>
            </w:r>
          </w:p>
        </w:tc>
      </w:tr>
    </w:tbl>
    <w:p w14:paraId="513E9A26" w14:textId="77777777" w:rsidR="00813AF3" w:rsidRDefault="00813AF3">
      <w:pPr>
        <w:spacing w:after="160" w:line="259" w:lineRule="auto"/>
        <w:jc w:val="left"/>
        <w:rPr>
          <w:rStyle w:val="Ninguno"/>
          <w:rFonts w:ascii="Arial" w:hAnsi="Arial"/>
          <w:b/>
          <w:bCs/>
        </w:rPr>
      </w:pPr>
      <w:bookmarkStart w:id="0" w:name="_Toc162953730"/>
      <w:bookmarkStart w:id="1" w:name="_Toc162956415"/>
      <w:bookmarkStart w:id="2" w:name="_Toc162960237"/>
      <w:bookmarkStart w:id="3" w:name="_Toc194653229"/>
      <w:r>
        <w:rPr>
          <w:rStyle w:val="Ninguno"/>
          <w:rFonts w:ascii="Arial" w:hAnsi="Arial"/>
          <w:b/>
          <w:bCs/>
        </w:rPr>
        <w:br w:type="page"/>
      </w:r>
    </w:p>
    <w:p w14:paraId="59968C0A" w14:textId="7AE397D2" w:rsidR="00010418" w:rsidRDefault="00576E78" w:rsidP="00330917">
      <w:pPr>
        <w:rPr>
          <w:rStyle w:val="Ninguno"/>
          <w:rFonts w:ascii="Arial" w:hAnsi="Arial"/>
          <w:b/>
          <w:bCs/>
        </w:rPr>
      </w:pPr>
      <w:r w:rsidRPr="0001410A">
        <w:rPr>
          <w:rStyle w:val="Ninguno"/>
          <w:rFonts w:ascii="Arial" w:hAnsi="Arial"/>
          <w:b/>
          <w:bCs/>
        </w:rPr>
        <w:lastRenderedPageBreak/>
        <w:t>ÍNDICE</w:t>
      </w:r>
      <w:bookmarkEnd w:id="0"/>
      <w:bookmarkEnd w:id="1"/>
      <w:bookmarkEnd w:id="2"/>
      <w:bookmarkEnd w:id="3"/>
    </w:p>
    <w:bookmarkStart w:id="4" w:name="_Toc162953731" w:displacedByCustomXml="next"/>
    <w:bookmarkStart w:id="5" w:name="_Toc162956416" w:displacedByCustomXml="next"/>
    <w:bookmarkStart w:id="6" w:name="_Toc162960238" w:displacedByCustomXml="next"/>
    <w:sdt>
      <w:sdtPr>
        <w:id w:val="-720205222"/>
        <w:docPartObj>
          <w:docPartGallery w:val="Table of Contents"/>
          <w:docPartUnique/>
        </w:docPartObj>
      </w:sdtPr>
      <w:sdtEndPr>
        <w:rPr>
          <w:rFonts w:ascii="Trebuchet MS" w:eastAsia="Times New Roman" w:hAnsi="Trebuchet MS" w:cs="Times New Roman"/>
          <w:b/>
          <w:bCs/>
          <w:color w:val="auto"/>
          <w:sz w:val="24"/>
          <w:szCs w:val="24"/>
        </w:rPr>
      </w:sdtEndPr>
      <w:sdtContent>
        <w:p w14:paraId="06B7C4EF" w14:textId="7877AF8B" w:rsidR="00813AF3" w:rsidRDefault="00813AF3">
          <w:pPr>
            <w:pStyle w:val="TtuloTDC"/>
          </w:pPr>
        </w:p>
        <w:p w14:paraId="6444149E" w14:textId="00183C8A" w:rsidR="00813AF3" w:rsidRDefault="00813AF3">
          <w:pPr>
            <w:pStyle w:val="TD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228352472" w:history="1">
            <w:r w:rsidRPr="00AA2D94">
              <w:rPr>
                <w:rStyle w:val="Hipervnculo"/>
              </w:rPr>
              <w:t>ASIGNATURA</w:t>
            </w:r>
            <w:r>
              <w:rPr>
                <w:webHidden/>
              </w:rPr>
              <w:tab/>
            </w:r>
            <w:r>
              <w:rPr>
                <w:webHidden/>
              </w:rPr>
              <w:fldChar w:fldCharType="begin"/>
            </w:r>
            <w:r>
              <w:rPr>
                <w:webHidden/>
              </w:rPr>
              <w:instrText xml:space="preserve"> PAGEREF _Toc228352472 \h </w:instrText>
            </w:r>
            <w:r>
              <w:rPr>
                <w:webHidden/>
              </w:rPr>
            </w:r>
            <w:r>
              <w:rPr>
                <w:webHidden/>
              </w:rPr>
              <w:fldChar w:fldCharType="separate"/>
            </w:r>
            <w:r>
              <w:rPr>
                <w:webHidden/>
              </w:rPr>
              <w:t>3</w:t>
            </w:r>
            <w:r>
              <w:rPr>
                <w:webHidden/>
              </w:rPr>
              <w:fldChar w:fldCharType="end"/>
            </w:r>
          </w:hyperlink>
        </w:p>
        <w:p w14:paraId="22D7D5E1" w14:textId="23A4C660" w:rsidR="00813AF3" w:rsidRDefault="00813AF3">
          <w:pPr>
            <w:pStyle w:val="TDC1"/>
            <w:rPr>
              <w:rFonts w:asciiTheme="minorHAnsi" w:eastAsiaTheme="minorEastAsia" w:hAnsiTheme="minorHAnsi" w:cstheme="minorBidi"/>
              <w:b w:val="0"/>
              <w:bCs w:val="0"/>
              <w:kern w:val="2"/>
              <w14:ligatures w14:val="standardContextual"/>
            </w:rPr>
          </w:pPr>
          <w:hyperlink w:anchor="_Toc228352473" w:history="1">
            <w:r w:rsidRPr="00AA2D94">
              <w:rPr>
                <w:rStyle w:val="Hipervnculo"/>
              </w:rPr>
              <w:t>REQUISITOS</w:t>
            </w:r>
            <w:r>
              <w:rPr>
                <w:webHidden/>
              </w:rPr>
              <w:tab/>
            </w:r>
            <w:r>
              <w:rPr>
                <w:webHidden/>
              </w:rPr>
              <w:fldChar w:fldCharType="begin"/>
            </w:r>
            <w:r>
              <w:rPr>
                <w:webHidden/>
              </w:rPr>
              <w:instrText xml:space="preserve"> PAGEREF _Toc228352473 \h </w:instrText>
            </w:r>
            <w:r>
              <w:rPr>
                <w:webHidden/>
              </w:rPr>
            </w:r>
            <w:r>
              <w:rPr>
                <w:webHidden/>
              </w:rPr>
              <w:fldChar w:fldCharType="separate"/>
            </w:r>
            <w:r>
              <w:rPr>
                <w:webHidden/>
              </w:rPr>
              <w:t>3</w:t>
            </w:r>
            <w:r>
              <w:rPr>
                <w:webHidden/>
              </w:rPr>
              <w:fldChar w:fldCharType="end"/>
            </w:r>
          </w:hyperlink>
        </w:p>
        <w:p w14:paraId="4D34E278" w14:textId="5A54ADBB" w:rsidR="00813AF3" w:rsidRDefault="00813AF3">
          <w:pPr>
            <w:pStyle w:val="TDC1"/>
            <w:rPr>
              <w:rFonts w:asciiTheme="minorHAnsi" w:eastAsiaTheme="minorEastAsia" w:hAnsiTheme="minorHAnsi" w:cstheme="minorBidi"/>
              <w:b w:val="0"/>
              <w:bCs w:val="0"/>
              <w:kern w:val="2"/>
              <w14:ligatures w14:val="standardContextual"/>
            </w:rPr>
          </w:pPr>
          <w:hyperlink w:anchor="_Toc228352474" w:history="1">
            <w:r w:rsidRPr="00AA2D94">
              <w:rPr>
                <w:rStyle w:val="Hipervnculo"/>
              </w:rPr>
              <w:t>EQUIPO DOCENTE</w:t>
            </w:r>
            <w:r>
              <w:rPr>
                <w:webHidden/>
              </w:rPr>
              <w:tab/>
            </w:r>
            <w:r>
              <w:rPr>
                <w:webHidden/>
              </w:rPr>
              <w:fldChar w:fldCharType="begin"/>
            </w:r>
            <w:r>
              <w:rPr>
                <w:webHidden/>
              </w:rPr>
              <w:instrText xml:space="preserve"> PAGEREF _Toc228352474 \h </w:instrText>
            </w:r>
            <w:r>
              <w:rPr>
                <w:webHidden/>
              </w:rPr>
            </w:r>
            <w:r>
              <w:rPr>
                <w:webHidden/>
              </w:rPr>
              <w:fldChar w:fldCharType="separate"/>
            </w:r>
            <w:r>
              <w:rPr>
                <w:webHidden/>
              </w:rPr>
              <w:t>4</w:t>
            </w:r>
            <w:r>
              <w:rPr>
                <w:webHidden/>
              </w:rPr>
              <w:fldChar w:fldCharType="end"/>
            </w:r>
          </w:hyperlink>
        </w:p>
        <w:p w14:paraId="00E0E53F" w14:textId="0EDC23E3" w:rsidR="00813AF3" w:rsidRDefault="00813AF3">
          <w:pPr>
            <w:pStyle w:val="TDC1"/>
            <w:rPr>
              <w:rFonts w:asciiTheme="minorHAnsi" w:eastAsiaTheme="minorEastAsia" w:hAnsiTheme="minorHAnsi" w:cstheme="minorBidi"/>
              <w:b w:val="0"/>
              <w:bCs w:val="0"/>
              <w:kern w:val="2"/>
              <w14:ligatures w14:val="standardContextual"/>
            </w:rPr>
          </w:pPr>
          <w:hyperlink w:anchor="_Toc228352475" w:history="1">
            <w:r w:rsidRPr="00AA2D94">
              <w:rPr>
                <w:rStyle w:val="Hipervnculo"/>
              </w:rPr>
              <w:t>CONSIDERACIONES ADICIONALES</w:t>
            </w:r>
            <w:r>
              <w:rPr>
                <w:webHidden/>
              </w:rPr>
              <w:tab/>
            </w:r>
            <w:r>
              <w:rPr>
                <w:webHidden/>
              </w:rPr>
              <w:fldChar w:fldCharType="begin"/>
            </w:r>
            <w:r>
              <w:rPr>
                <w:webHidden/>
              </w:rPr>
              <w:instrText xml:space="preserve"> PAGEREF _Toc228352475 \h </w:instrText>
            </w:r>
            <w:r>
              <w:rPr>
                <w:webHidden/>
              </w:rPr>
            </w:r>
            <w:r>
              <w:rPr>
                <w:webHidden/>
              </w:rPr>
              <w:fldChar w:fldCharType="separate"/>
            </w:r>
            <w:r>
              <w:rPr>
                <w:webHidden/>
              </w:rPr>
              <w:t>6</w:t>
            </w:r>
            <w:r>
              <w:rPr>
                <w:webHidden/>
              </w:rPr>
              <w:fldChar w:fldCharType="end"/>
            </w:r>
          </w:hyperlink>
        </w:p>
        <w:p w14:paraId="4EC75895" w14:textId="3994531E" w:rsidR="00813AF3" w:rsidRDefault="00813AF3">
          <w:pPr>
            <w:pStyle w:val="TDC1"/>
            <w:rPr>
              <w:rFonts w:asciiTheme="minorHAnsi" w:eastAsiaTheme="minorEastAsia" w:hAnsiTheme="minorHAnsi" w:cstheme="minorBidi"/>
              <w:b w:val="0"/>
              <w:bCs w:val="0"/>
              <w:kern w:val="2"/>
              <w14:ligatures w14:val="standardContextual"/>
            </w:rPr>
          </w:pPr>
          <w:hyperlink w:anchor="_Toc228352476" w:history="1">
            <w:r w:rsidRPr="00AA2D94">
              <w:rPr>
                <w:rStyle w:val="Hipervnculo"/>
              </w:rPr>
              <w:t>CONTENIDOS DEL PROGRAMA</w:t>
            </w:r>
            <w:r>
              <w:rPr>
                <w:webHidden/>
              </w:rPr>
              <w:tab/>
            </w:r>
            <w:r>
              <w:rPr>
                <w:webHidden/>
              </w:rPr>
              <w:fldChar w:fldCharType="begin"/>
            </w:r>
            <w:r>
              <w:rPr>
                <w:webHidden/>
              </w:rPr>
              <w:instrText xml:space="preserve"> PAGEREF _Toc228352476 \h </w:instrText>
            </w:r>
            <w:r>
              <w:rPr>
                <w:webHidden/>
              </w:rPr>
            </w:r>
            <w:r>
              <w:rPr>
                <w:webHidden/>
              </w:rPr>
              <w:fldChar w:fldCharType="separate"/>
            </w:r>
            <w:r>
              <w:rPr>
                <w:webHidden/>
              </w:rPr>
              <w:t>7</w:t>
            </w:r>
            <w:r>
              <w:rPr>
                <w:webHidden/>
              </w:rPr>
              <w:fldChar w:fldCharType="end"/>
            </w:r>
          </w:hyperlink>
        </w:p>
        <w:p w14:paraId="509E3CE5" w14:textId="26F78AB2" w:rsidR="00813AF3" w:rsidRDefault="00813AF3">
          <w:pPr>
            <w:pStyle w:val="TDC1"/>
            <w:rPr>
              <w:rFonts w:asciiTheme="minorHAnsi" w:eastAsiaTheme="minorEastAsia" w:hAnsiTheme="minorHAnsi" w:cstheme="minorBidi"/>
              <w:b w:val="0"/>
              <w:bCs w:val="0"/>
              <w:kern w:val="2"/>
              <w14:ligatures w14:val="standardContextual"/>
            </w:rPr>
          </w:pPr>
          <w:hyperlink w:anchor="_Toc228352477" w:history="1">
            <w:r w:rsidRPr="00AA2D94">
              <w:rPr>
                <w:rStyle w:val="Hipervnculo"/>
              </w:rPr>
              <w:t>REFERENCIAS DE CONSULTA</w:t>
            </w:r>
            <w:r>
              <w:rPr>
                <w:webHidden/>
              </w:rPr>
              <w:tab/>
            </w:r>
            <w:r>
              <w:rPr>
                <w:webHidden/>
              </w:rPr>
              <w:fldChar w:fldCharType="begin"/>
            </w:r>
            <w:r>
              <w:rPr>
                <w:webHidden/>
              </w:rPr>
              <w:instrText xml:space="preserve"> PAGEREF _Toc228352477 \h </w:instrText>
            </w:r>
            <w:r>
              <w:rPr>
                <w:webHidden/>
              </w:rPr>
            </w:r>
            <w:r>
              <w:rPr>
                <w:webHidden/>
              </w:rPr>
              <w:fldChar w:fldCharType="separate"/>
            </w:r>
            <w:r>
              <w:rPr>
                <w:webHidden/>
              </w:rPr>
              <w:t>10</w:t>
            </w:r>
            <w:r>
              <w:rPr>
                <w:webHidden/>
              </w:rPr>
              <w:fldChar w:fldCharType="end"/>
            </w:r>
          </w:hyperlink>
        </w:p>
        <w:p w14:paraId="619310A7" w14:textId="245B3D06" w:rsidR="00813AF3" w:rsidRDefault="00813AF3">
          <w:pPr>
            <w:pStyle w:val="TDC1"/>
            <w:rPr>
              <w:rFonts w:asciiTheme="minorHAnsi" w:eastAsiaTheme="minorEastAsia" w:hAnsiTheme="minorHAnsi" w:cstheme="minorBidi"/>
              <w:b w:val="0"/>
              <w:bCs w:val="0"/>
              <w:kern w:val="2"/>
              <w14:ligatures w14:val="standardContextual"/>
            </w:rPr>
          </w:pPr>
          <w:hyperlink w:anchor="_Toc228352478" w:history="1">
            <w:r w:rsidRPr="00AA2D94">
              <w:rPr>
                <w:rStyle w:val="Hipervnculo"/>
              </w:rPr>
              <w:t>MÉTODOS DOCENTES</w:t>
            </w:r>
            <w:r>
              <w:rPr>
                <w:webHidden/>
              </w:rPr>
              <w:tab/>
            </w:r>
            <w:r>
              <w:rPr>
                <w:webHidden/>
              </w:rPr>
              <w:fldChar w:fldCharType="begin"/>
            </w:r>
            <w:r>
              <w:rPr>
                <w:webHidden/>
              </w:rPr>
              <w:instrText xml:space="preserve"> PAGEREF _Toc228352478 \h </w:instrText>
            </w:r>
            <w:r>
              <w:rPr>
                <w:webHidden/>
              </w:rPr>
            </w:r>
            <w:r>
              <w:rPr>
                <w:webHidden/>
              </w:rPr>
              <w:fldChar w:fldCharType="separate"/>
            </w:r>
            <w:r>
              <w:rPr>
                <w:webHidden/>
              </w:rPr>
              <w:t>15</w:t>
            </w:r>
            <w:r>
              <w:rPr>
                <w:webHidden/>
              </w:rPr>
              <w:fldChar w:fldCharType="end"/>
            </w:r>
          </w:hyperlink>
        </w:p>
        <w:p w14:paraId="61F2D359" w14:textId="5E9542E9" w:rsidR="00813AF3" w:rsidRDefault="00813AF3">
          <w:pPr>
            <w:pStyle w:val="TDC1"/>
            <w:rPr>
              <w:rFonts w:asciiTheme="minorHAnsi" w:eastAsiaTheme="minorEastAsia" w:hAnsiTheme="minorHAnsi" w:cstheme="minorBidi"/>
              <w:b w:val="0"/>
              <w:bCs w:val="0"/>
              <w:kern w:val="2"/>
              <w14:ligatures w14:val="standardContextual"/>
            </w:rPr>
          </w:pPr>
          <w:hyperlink w:anchor="_Toc228352479" w:history="1">
            <w:r w:rsidRPr="00AA2D94">
              <w:rPr>
                <w:rStyle w:val="Hipervnculo"/>
              </w:rPr>
              <w:t>TIEMPO DE TRABAJO DE EL/LA ESTUDIANTE</w:t>
            </w:r>
            <w:r w:rsidRPr="00AA2D94">
              <w:rPr>
                <w:rStyle w:val="Hipervnculo"/>
                <w:rFonts w:cs="Arial"/>
              </w:rPr>
              <w:t>:</w:t>
            </w:r>
            <w:r>
              <w:rPr>
                <w:webHidden/>
              </w:rPr>
              <w:tab/>
            </w:r>
            <w:r>
              <w:rPr>
                <w:webHidden/>
              </w:rPr>
              <w:fldChar w:fldCharType="begin"/>
            </w:r>
            <w:r>
              <w:rPr>
                <w:webHidden/>
              </w:rPr>
              <w:instrText xml:space="preserve"> PAGEREF _Toc228352479 \h </w:instrText>
            </w:r>
            <w:r>
              <w:rPr>
                <w:webHidden/>
              </w:rPr>
            </w:r>
            <w:r>
              <w:rPr>
                <w:webHidden/>
              </w:rPr>
              <w:fldChar w:fldCharType="separate"/>
            </w:r>
            <w:r>
              <w:rPr>
                <w:webHidden/>
              </w:rPr>
              <w:t>17</w:t>
            </w:r>
            <w:r>
              <w:rPr>
                <w:webHidden/>
              </w:rPr>
              <w:fldChar w:fldCharType="end"/>
            </w:r>
          </w:hyperlink>
        </w:p>
        <w:p w14:paraId="3BA2E0C3" w14:textId="472E7931" w:rsidR="00813AF3" w:rsidRDefault="00813AF3">
          <w:pPr>
            <w:pStyle w:val="TDC1"/>
            <w:rPr>
              <w:rFonts w:asciiTheme="minorHAnsi" w:eastAsiaTheme="minorEastAsia" w:hAnsiTheme="minorHAnsi" w:cstheme="minorBidi"/>
              <w:b w:val="0"/>
              <w:bCs w:val="0"/>
              <w:kern w:val="2"/>
              <w14:ligatures w14:val="standardContextual"/>
            </w:rPr>
          </w:pPr>
          <w:hyperlink w:anchor="_Toc228352480" w:history="1">
            <w:r w:rsidRPr="00AA2D94">
              <w:rPr>
                <w:rStyle w:val="Hipervnculo"/>
              </w:rPr>
              <w:t>MÉTODOS DE EVALUACIÓN</w:t>
            </w:r>
            <w:r>
              <w:rPr>
                <w:webHidden/>
              </w:rPr>
              <w:tab/>
            </w:r>
            <w:r>
              <w:rPr>
                <w:webHidden/>
              </w:rPr>
              <w:fldChar w:fldCharType="begin"/>
            </w:r>
            <w:r>
              <w:rPr>
                <w:webHidden/>
              </w:rPr>
              <w:instrText xml:space="preserve"> PAGEREF _Toc228352480 \h </w:instrText>
            </w:r>
            <w:r>
              <w:rPr>
                <w:webHidden/>
              </w:rPr>
            </w:r>
            <w:r>
              <w:rPr>
                <w:webHidden/>
              </w:rPr>
              <w:fldChar w:fldCharType="separate"/>
            </w:r>
            <w:r>
              <w:rPr>
                <w:webHidden/>
              </w:rPr>
              <w:t>17</w:t>
            </w:r>
            <w:r>
              <w:rPr>
                <w:webHidden/>
              </w:rPr>
              <w:fldChar w:fldCharType="end"/>
            </w:r>
          </w:hyperlink>
        </w:p>
        <w:p w14:paraId="7295741A" w14:textId="693D22A3" w:rsidR="00813AF3" w:rsidRDefault="00813AF3">
          <w:pPr>
            <w:pStyle w:val="TDC1"/>
            <w:rPr>
              <w:rFonts w:asciiTheme="minorHAnsi" w:eastAsiaTheme="minorEastAsia" w:hAnsiTheme="minorHAnsi" w:cstheme="minorBidi"/>
              <w:b w:val="0"/>
              <w:bCs w:val="0"/>
              <w:kern w:val="2"/>
              <w14:ligatures w14:val="standardContextual"/>
            </w:rPr>
          </w:pPr>
          <w:hyperlink w:anchor="_Toc228352481" w:history="1">
            <w:r w:rsidRPr="00AA2D94">
              <w:rPr>
                <w:rStyle w:val="Hipervnculo"/>
              </w:rPr>
              <w:t>CRONOGRAMA ORIENTATIVO</w:t>
            </w:r>
            <w:r>
              <w:rPr>
                <w:webHidden/>
              </w:rPr>
              <w:tab/>
            </w:r>
            <w:r>
              <w:rPr>
                <w:webHidden/>
              </w:rPr>
              <w:fldChar w:fldCharType="begin"/>
            </w:r>
            <w:r>
              <w:rPr>
                <w:webHidden/>
              </w:rPr>
              <w:instrText xml:space="preserve"> PAGEREF _Toc228352481 \h </w:instrText>
            </w:r>
            <w:r>
              <w:rPr>
                <w:webHidden/>
              </w:rPr>
            </w:r>
            <w:r>
              <w:rPr>
                <w:webHidden/>
              </w:rPr>
              <w:fldChar w:fldCharType="separate"/>
            </w:r>
            <w:r>
              <w:rPr>
                <w:webHidden/>
              </w:rPr>
              <w:t>20</w:t>
            </w:r>
            <w:r>
              <w:rPr>
                <w:webHidden/>
              </w:rPr>
              <w:fldChar w:fldCharType="end"/>
            </w:r>
          </w:hyperlink>
        </w:p>
        <w:p w14:paraId="530AC064" w14:textId="6A93EC6C" w:rsidR="00813AF3" w:rsidRDefault="00813AF3">
          <w:r>
            <w:rPr>
              <w:b/>
              <w:bCs/>
            </w:rPr>
            <w:fldChar w:fldCharType="end"/>
          </w:r>
        </w:p>
      </w:sdtContent>
    </w:sdt>
    <w:p w14:paraId="0B5923CC" w14:textId="2C81CFF0" w:rsidR="00576E78" w:rsidRPr="00813AF3" w:rsidRDefault="00A07FE4" w:rsidP="00330917">
      <w:pPr>
        <w:pStyle w:val="Ttulo1"/>
        <w:spacing w:before="0" w:after="120" w:line="360" w:lineRule="auto"/>
        <w:rPr>
          <w:rStyle w:val="Ninguno"/>
          <w:rFonts w:ascii="Arial" w:hAnsi="Arial"/>
          <w:color w:val="auto"/>
        </w:rPr>
      </w:pPr>
      <w:r>
        <w:rPr>
          <w:rStyle w:val="Ninguno"/>
          <w:rFonts w:ascii="Arial" w:hAnsi="Arial"/>
          <w:b/>
          <w:bCs/>
        </w:rPr>
        <w:br w:type="page"/>
      </w:r>
      <w:bookmarkStart w:id="7" w:name="_Toc207714529"/>
      <w:bookmarkStart w:id="8" w:name="_Toc228352472"/>
      <w:r w:rsidR="00576E78" w:rsidRPr="00330917">
        <w:rPr>
          <w:rStyle w:val="Ninguno"/>
          <w:rFonts w:ascii="Arial" w:hAnsi="Arial"/>
          <w:b/>
          <w:bCs/>
          <w:color w:val="auto"/>
          <w:sz w:val="24"/>
          <w:szCs w:val="24"/>
        </w:rPr>
        <w:lastRenderedPageBreak/>
        <w:t>ASIGNATURA</w:t>
      </w:r>
      <w:bookmarkEnd w:id="7"/>
      <w:bookmarkEnd w:id="6"/>
      <w:bookmarkEnd w:id="5"/>
      <w:bookmarkEnd w:id="4"/>
      <w:bookmarkEnd w:id="8"/>
    </w:p>
    <w:p w14:paraId="7351D6B2" w14:textId="77777777" w:rsidR="0001410A" w:rsidRPr="00C23181" w:rsidRDefault="0001410A" w:rsidP="004A596C">
      <w:pPr>
        <w:spacing w:after="120"/>
        <w:rPr>
          <w:rFonts w:ascii="Arial" w:hAnsi="Arial" w:cs="Arial"/>
        </w:rPr>
      </w:pPr>
    </w:p>
    <w:p w14:paraId="12A4B693" w14:textId="78ED9A9F" w:rsidR="0001410A" w:rsidRPr="00C23181" w:rsidRDefault="0001410A" w:rsidP="00330917">
      <w:pPr>
        <w:spacing w:line="360" w:lineRule="auto"/>
        <w:jc w:val="left"/>
        <w:rPr>
          <w:rFonts w:ascii="Arial" w:hAnsi="Arial" w:cs="Arial"/>
          <w:lang w:val="pt-PT"/>
        </w:rPr>
      </w:pPr>
      <w:r w:rsidRPr="00C23181">
        <w:rPr>
          <w:rFonts w:ascii="Arial" w:hAnsi="Arial" w:cs="Arial"/>
          <w:b/>
          <w:bCs/>
        </w:rPr>
        <w:t>Nombre:</w:t>
      </w:r>
      <w:r w:rsidR="00133EEF" w:rsidRPr="00C23181">
        <w:rPr>
          <w:rFonts w:ascii="Arial" w:hAnsi="Arial" w:cs="Arial"/>
          <w:b/>
          <w:bCs/>
        </w:rPr>
        <w:t xml:space="preserve"> </w:t>
      </w:r>
      <w:r w:rsidR="00133EEF" w:rsidRPr="00C23181">
        <w:rPr>
          <w:rFonts w:ascii="Arial" w:hAnsi="Arial" w:cs="Arial"/>
        </w:rPr>
        <w:t>F</w:t>
      </w:r>
      <w:r w:rsidR="00133EEF" w:rsidRPr="00C23181">
        <w:rPr>
          <w:rStyle w:val="Ninguno"/>
          <w:rFonts w:ascii="Arial" w:hAnsi="Arial" w:cs="Arial"/>
        </w:rPr>
        <w:t>isioterapia manual ortopédica del cuadrante superior y del tórax</w:t>
      </w:r>
      <w:r w:rsidR="00B5235A" w:rsidRPr="00C23181">
        <w:rPr>
          <w:rStyle w:val="Ninguno"/>
          <w:rFonts w:ascii="Arial" w:hAnsi="Arial" w:cs="Arial"/>
        </w:rPr>
        <w:t>.</w:t>
      </w:r>
    </w:p>
    <w:p w14:paraId="6FEEF631" w14:textId="0604BC31" w:rsidR="00133EEF" w:rsidRPr="00C23181" w:rsidRDefault="00133EEF" w:rsidP="00330917">
      <w:pPr>
        <w:pStyle w:val="Textosinformato"/>
        <w:spacing w:line="360" w:lineRule="auto"/>
        <w:rPr>
          <w:rStyle w:val="Ninguno"/>
          <w:rFonts w:ascii="Arial" w:eastAsia="Arial" w:hAnsi="Arial" w:cs="Arial"/>
          <w:color w:val="auto"/>
          <w:sz w:val="24"/>
          <w:szCs w:val="24"/>
        </w:rPr>
      </w:pPr>
      <w:r w:rsidRPr="00C23181">
        <w:rPr>
          <w:rStyle w:val="Ninguno"/>
          <w:rFonts w:ascii="Arial" w:hAnsi="Arial" w:cs="Arial"/>
          <w:b/>
          <w:bCs/>
          <w:color w:val="auto"/>
          <w:sz w:val="24"/>
          <w:szCs w:val="24"/>
        </w:rPr>
        <w:t xml:space="preserve">Código: </w:t>
      </w:r>
      <w:r w:rsidR="00C23181">
        <w:rPr>
          <w:rStyle w:val="Ninguno"/>
          <w:rFonts w:ascii="Arial" w:hAnsi="Arial" w:cs="Arial"/>
          <w:color w:val="auto"/>
          <w:sz w:val="24"/>
          <w:szCs w:val="24"/>
        </w:rPr>
        <w:t>3</w:t>
      </w:r>
      <w:r w:rsidR="00C23181" w:rsidRPr="00C23181">
        <w:rPr>
          <w:rFonts w:ascii="Arial" w:hAnsi="Arial" w:cs="Arial"/>
          <w:sz w:val="24"/>
          <w:szCs w:val="24"/>
        </w:rPr>
        <w:t>4081</w:t>
      </w:r>
      <w:r w:rsidR="00C23181">
        <w:rPr>
          <w:rFonts w:ascii="Arial" w:hAnsi="Arial" w:cs="Arial"/>
          <w:sz w:val="24"/>
          <w:szCs w:val="24"/>
        </w:rPr>
        <w:t>.</w:t>
      </w:r>
    </w:p>
    <w:p w14:paraId="3D67B195" w14:textId="77777777" w:rsidR="00133EEF" w:rsidRPr="002D022C" w:rsidRDefault="00133EEF" w:rsidP="00330917">
      <w:pPr>
        <w:pStyle w:val="Textosinformato"/>
        <w:spacing w:line="360" w:lineRule="auto"/>
        <w:rPr>
          <w:rStyle w:val="Ninguno"/>
          <w:rFonts w:ascii="Arial" w:eastAsia="Arial" w:hAnsi="Arial" w:cs="Arial"/>
          <w:color w:val="auto"/>
          <w:sz w:val="24"/>
          <w:szCs w:val="24"/>
        </w:rPr>
      </w:pPr>
      <w:r w:rsidRPr="002D022C">
        <w:rPr>
          <w:rStyle w:val="Ninguno"/>
          <w:rFonts w:ascii="Arial" w:hAnsi="Arial" w:cs="Arial"/>
          <w:b/>
          <w:bCs/>
          <w:color w:val="auto"/>
          <w:sz w:val="24"/>
          <w:szCs w:val="24"/>
        </w:rPr>
        <w:t>Materia:</w:t>
      </w:r>
      <w:r w:rsidRPr="002D022C">
        <w:rPr>
          <w:rStyle w:val="Ninguno"/>
          <w:rFonts w:ascii="Arial" w:hAnsi="Arial" w:cs="Arial"/>
          <w:color w:val="auto"/>
          <w:sz w:val="24"/>
          <w:szCs w:val="24"/>
        </w:rPr>
        <w:t xml:space="preserve"> Fisioterapia Manual Ortopédica.</w:t>
      </w:r>
    </w:p>
    <w:p w14:paraId="4E147DAA" w14:textId="77777777" w:rsidR="00133EEF" w:rsidRPr="002D022C" w:rsidRDefault="00133EEF" w:rsidP="00330917">
      <w:pPr>
        <w:pStyle w:val="Textosinformato"/>
        <w:spacing w:line="360" w:lineRule="auto"/>
        <w:rPr>
          <w:rStyle w:val="Ninguno"/>
          <w:rFonts w:ascii="Arial" w:eastAsia="Arial" w:hAnsi="Arial" w:cs="Arial"/>
          <w:color w:val="auto"/>
          <w:sz w:val="24"/>
          <w:szCs w:val="24"/>
        </w:rPr>
      </w:pPr>
      <w:r w:rsidRPr="002D022C">
        <w:rPr>
          <w:rStyle w:val="Ninguno"/>
          <w:rFonts w:ascii="Arial" w:hAnsi="Arial" w:cs="Arial"/>
          <w:b/>
          <w:bCs/>
          <w:color w:val="auto"/>
          <w:sz w:val="24"/>
          <w:szCs w:val="24"/>
        </w:rPr>
        <w:t>Carácter:</w:t>
      </w:r>
      <w:r w:rsidRPr="002D022C">
        <w:rPr>
          <w:rStyle w:val="Ninguno"/>
          <w:rFonts w:ascii="Arial" w:hAnsi="Arial" w:cs="Arial"/>
          <w:color w:val="auto"/>
          <w:sz w:val="24"/>
          <w:szCs w:val="24"/>
        </w:rPr>
        <w:t xml:space="preserve"> Obligatorio.</w:t>
      </w:r>
    </w:p>
    <w:p w14:paraId="448306B6" w14:textId="1CFDD7EA" w:rsidR="00F25624" w:rsidRDefault="00F25624" w:rsidP="00330917">
      <w:pPr>
        <w:pStyle w:val="Textosinformato"/>
        <w:spacing w:line="360" w:lineRule="auto"/>
        <w:rPr>
          <w:rStyle w:val="Ninguno"/>
          <w:rFonts w:ascii="Arial" w:hAnsi="Arial" w:cs="Arial"/>
          <w:b/>
          <w:bCs/>
          <w:color w:val="auto"/>
          <w:sz w:val="24"/>
          <w:szCs w:val="24"/>
        </w:rPr>
      </w:pPr>
      <w:r>
        <w:rPr>
          <w:rStyle w:val="Ninguno"/>
          <w:rFonts w:ascii="Arial" w:hAnsi="Arial" w:cs="Arial"/>
          <w:b/>
          <w:bCs/>
          <w:color w:val="auto"/>
          <w:sz w:val="24"/>
          <w:szCs w:val="24"/>
        </w:rPr>
        <w:t xml:space="preserve">Modalidad: </w:t>
      </w:r>
      <w:r w:rsidRPr="00F25624">
        <w:rPr>
          <w:rStyle w:val="Ninguno"/>
          <w:rFonts w:ascii="Arial" w:hAnsi="Arial" w:cs="Arial"/>
          <w:color w:val="auto"/>
          <w:sz w:val="24"/>
          <w:szCs w:val="24"/>
        </w:rPr>
        <w:t>Presencial.</w:t>
      </w:r>
    </w:p>
    <w:p w14:paraId="0325C91D" w14:textId="373D44BE" w:rsidR="00133EEF" w:rsidRPr="002D022C" w:rsidRDefault="00133EEF" w:rsidP="00330917">
      <w:pPr>
        <w:pStyle w:val="Textosinformato"/>
        <w:spacing w:line="360" w:lineRule="auto"/>
        <w:rPr>
          <w:rStyle w:val="Ninguno"/>
          <w:rFonts w:ascii="Arial" w:eastAsia="Arial" w:hAnsi="Arial" w:cs="Arial"/>
          <w:color w:val="auto"/>
          <w:sz w:val="24"/>
          <w:szCs w:val="24"/>
        </w:rPr>
      </w:pPr>
      <w:r w:rsidRPr="002D022C">
        <w:rPr>
          <w:rStyle w:val="Ninguno"/>
          <w:rFonts w:ascii="Arial" w:hAnsi="Arial" w:cs="Arial"/>
          <w:b/>
          <w:bCs/>
          <w:color w:val="auto"/>
          <w:sz w:val="24"/>
          <w:szCs w:val="24"/>
        </w:rPr>
        <w:t>Nivel:</w:t>
      </w:r>
      <w:r w:rsidRPr="002D022C">
        <w:rPr>
          <w:rStyle w:val="Ninguno"/>
          <w:rFonts w:ascii="Arial" w:hAnsi="Arial" w:cs="Arial"/>
          <w:color w:val="auto"/>
          <w:sz w:val="24"/>
          <w:szCs w:val="24"/>
        </w:rPr>
        <w:t xml:space="preserve"> Máster.</w:t>
      </w:r>
    </w:p>
    <w:p w14:paraId="5BA115A8" w14:textId="77777777" w:rsidR="00133EEF" w:rsidRPr="002D022C" w:rsidRDefault="00133EEF" w:rsidP="00330917">
      <w:pPr>
        <w:pStyle w:val="Textosinformato"/>
        <w:spacing w:line="360" w:lineRule="auto"/>
        <w:rPr>
          <w:rStyle w:val="Ninguno"/>
          <w:rFonts w:ascii="Arial" w:eastAsia="Arial" w:hAnsi="Arial" w:cs="Arial"/>
          <w:color w:val="auto"/>
          <w:sz w:val="24"/>
          <w:szCs w:val="24"/>
        </w:rPr>
      </w:pPr>
      <w:r w:rsidRPr="002D022C">
        <w:rPr>
          <w:rStyle w:val="Ninguno"/>
          <w:rFonts w:ascii="Arial" w:hAnsi="Arial" w:cs="Arial"/>
          <w:b/>
          <w:bCs/>
          <w:color w:val="auto"/>
          <w:sz w:val="24"/>
          <w:szCs w:val="24"/>
        </w:rPr>
        <w:t>Semestre:</w:t>
      </w:r>
      <w:r w:rsidRPr="002D022C">
        <w:rPr>
          <w:rStyle w:val="Ninguno"/>
          <w:rFonts w:ascii="Arial" w:hAnsi="Arial" w:cs="Arial"/>
          <w:color w:val="auto"/>
          <w:sz w:val="24"/>
          <w:szCs w:val="24"/>
        </w:rPr>
        <w:t xml:space="preserve"> Anual.</w:t>
      </w:r>
    </w:p>
    <w:p w14:paraId="4DC8A9BF" w14:textId="532E6DF5" w:rsidR="00133EEF" w:rsidRPr="002D022C" w:rsidRDefault="00133EEF" w:rsidP="00330917">
      <w:pPr>
        <w:pStyle w:val="Textosinformato"/>
        <w:spacing w:line="360" w:lineRule="auto"/>
        <w:rPr>
          <w:rStyle w:val="Ninguno"/>
          <w:rFonts w:ascii="Arial" w:eastAsia="Arial" w:hAnsi="Arial" w:cs="Arial"/>
          <w:color w:val="auto"/>
          <w:sz w:val="24"/>
          <w:szCs w:val="24"/>
        </w:rPr>
      </w:pPr>
      <w:r w:rsidRPr="002D022C">
        <w:rPr>
          <w:rStyle w:val="Ninguno"/>
          <w:rFonts w:ascii="Arial" w:hAnsi="Arial" w:cs="Arial"/>
          <w:b/>
          <w:bCs/>
          <w:color w:val="auto"/>
          <w:sz w:val="24"/>
          <w:szCs w:val="24"/>
        </w:rPr>
        <w:t>Número de Créditos:</w:t>
      </w:r>
      <w:r w:rsidRPr="002D022C">
        <w:rPr>
          <w:rStyle w:val="Ninguno"/>
          <w:rFonts w:ascii="Arial" w:hAnsi="Arial" w:cs="Arial"/>
          <w:color w:val="auto"/>
          <w:sz w:val="24"/>
          <w:szCs w:val="24"/>
        </w:rPr>
        <w:t xml:space="preserve"> </w:t>
      </w:r>
      <w:r w:rsidR="00F25624">
        <w:rPr>
          <w:rStyle w:val="Ninguno"/>
          <w:rFonts w:ascii="Arial" w:hAnsi="Arial" w:cs="Arial"/>
          <w:color w:val="auto"/>
          <w:sz w:val="24"/>
          <w:szCs w:val="24"/>
        </w:rPr>
        <w:t>9</w:t>
      </w:r>
      <w:r w:rsidRPr="002D022C">
        <w:rPr>
          <w:rStyle w:val="Ninguno"/>
          <w:rFonts w:ascii="Arial" w:hAnsi="Arial" w:cs="Arial"/>
          <w:color w:val="auto"/>
          <w:sz w:val="24"/>
          <w:szCs w:val="24"/>
        </w:rPr>
        <w:t xml:space="preserve"> créditos ECTS.</w:t>
      </w:r>
    </w:p>
    <w:p w14:paraId="2874B1C1" w14:textId="77777777" w:rsidR="0001410A" w:rsidRPr="00525B87" w:rsidRDefault="0001410A" w:rsidP="00330917">
      <w:pPr>
        <w:pStyle w:val="Ttulo1"/>
        <w:spacing w:before="0" w:line="360" w:lineRule="auto"/>
        <w:rPr>
          <w:rStyle w:val="Ninguno"/>
          <w:rFonts w:ascii="Arial" w:hAnsi="Arial"/>
          <w:b/>
          <w:bCs/>
          <w:color w:val="auto"/>
          <w:sz w:val="24"/>
          <w:szCs w:val="24"/>
          <w:lang w:val="es-ES_tradnl"/>
        </w:rPr>
      </w:pPr>
    </w:p>
    <w:p w14:paraId="3415EA13" w14:textId="77777777" w:rsidR="0099573D" w:rsidRPr="00A8142E" w:rsidRDefault="0099573D" w:rsidP="00330917">
      <w:pPr>
        <w:pStyle w:val="Ttulo1"/>
        <w:spacing w:before="0" w:line="360" w:lineRule="auto"/>
        <w:rPr>
          <w:rStyle w:val="Ninguno"/>
          <w:rFonts w:ascii="Arial" w:hAnsi="Arial"/>
          <w:b/>
          <w:bCs/>
          <w:color w:val="auto"/>
          <w:sz w:val="24"/>
          <w:szCs w:val="24"/>
        </w:rPr>
      </w:pPr>
      <w:bookmarkStart w:id="9" w:name="_Toc162953732"/>
      <w:bookmarkStart w:id="10" w:name="_Toc162956417"/>
      <w:bookmarkStart w:id="11" w:name="_Toc162960239"/>
      <w:bookmarkStart w:id="12" w:name="_Toc163492104"/>
      <w:bookmarkStart w:id="13" w:name="_Toc207714530"/>
      <w:bookmarkStart w:id="14" w:name="_Toc228352473"/>
      <w:r w:rsidRPr="00A8142E">
        <w:rPr>
          <w:rStyle w:val="Ninguno"/>
          <w:rFonts w:ascii="Arial" w:hAnsi="Arial"/>
          <w:b/>
          <w:bCs/>
          <w:color w:val="auto"/>
          <w:sz w:val="24"/>
          <w:szCs w:val="24"/>
        </w:rPr>
        <w:t>REQUISITOS</w:t>
      </w:r>
      <w:bookmarkEnd w:id="9"/>
      <w:bookmarkEnd w:id="10"/>
      <w:bookmarkEnd w:id="11"/>
      <w:bookmarkEnd w:id="12"/>
      <w:bookmarkEnd w:id="13"/>
      <w:bookmarkEnd w:id="14"/>
    </w:p>
    <w:p w14:paraId="47C19CB0" w14:textId="77777777" w:rsidR="0099573D" w:rsidRPr="0013168E" w:rsidRDefault="0099573D" w:rsidP="00330917">
      <w:pPr>
        <w:pStyle w:val="Textosinformato"/>
        <w:spacing w:line="360" w:lineRule="auto"/>
        <w:rPr>
          <w:rStyle w:val="Ninguno"/>
          <w:rFonts w:ascii="Arial" w:eastAsia="Arial" w:hAnsi="Arial" w:cs="Arial"/>
          <w:b/>
          <w:bCs/>
          <w:color w:val="auto"/>
          <w:sz w:val="24"/>
          <w:szCs w:val="24"/>
        </w:rPr>
      </w:pPr>
      <w:r w:rsidRPr="000C33C0">
        <w:rPr>
          <w:rStyle w:val="Ninguno"/>
          <w:rFonts w:ascii="Arial" w:hAnsi="Arial"/>
          <w:b/>
          <w:bCs/>
          <w:color w:val="auto"/>
          <w:sz w:val="24"/>
          <w:szCs w:val="24"/>
        </w:rPr>
        <w:t>Requisitos previos:</w:t>
      </w:r>
    </w:p>
    <w:p w14:paraId="69A4F835" w14:textId="77777777" w:rsidR="0099573D" w:rsidRPr="000C33C0" w:rsidRDefault="0099573D" w:rsidP="00330917">
      <w:pPr>
        <w:pStyle w:val="Textosinformato"/>
        <w:spacing w:line="360" w:lineRule="auto"/>
        <w:jc w:val="both"/>
        <w:rPr>
          <w:rStyle w:val="Ninguno"/>
          <w:rFonts w:ascii="Arial" w:eastAsia="Arial" w:hAnsi="Arial" w:cs="Arial"/>
          <w:color w:val="auto"/>
          <w:sz w:val="24"/>
          <w:szCs w:val="24"/>
        </w:rPr>
      </w:pPr>
      <w:r w:rsidRPr="000C33C0">
        <w:rPr>
          <w:rStyle w:val="Ninguno"/>
          <w:rFonts w:ascii="Arial" w:hAnsi="Arial"/>
          <w:color w:val="auto"/>
          <w:sz w:val="24"/>
          <w:szCs w:val="24"/>
        </w:rPr>
        <w:t>Con el fin de optimizar el progreso de el/la alumno/a, se consideran fundamentales las actitudes pertinentes de respeto por los principios éticos y de comunicación efectiva con los demás. Asimismo, para un mejor aprovechamiento individual y colectivo es imprescindible una actitud participativa y solidaria.</w:t>
      </w:r>
    </w:p>
    <w:p w14:paraId="78D2F526" w14:textId="77777777" w:rsidR="0099573D" w:rsidRDefault="0099573D" w:rsidP="00330917">
      <w:pPr>
        <w:pStyle w:val="Textosinformato"/>
        <w:spacing w:line="360" w:lineRule="auto"/>
        <w:jc w:val="both"/>
        <w:rPr>
          <w:rStyle w:val="Ninguno"/>
          <w:rFonts w:ascii="Arial" w:hAnsi="Arial"/>
          <w:color w:val="auto"/>
          <w:sz w:val="24"/>
          <w:szCs w:val="24"/>
        </w:rPr>
      </w:pPr>
      <w:r w:rsidRPr="000C33C0">
        <w:rPr>
          <w:rStyle w:val="Ninguno"/>
          <w:rFonts w:ascii="Arial" w:hAnsi="Arial"/>
          <w:color w:val="auto"/>
          <w:sz w:val="24"/>
          <w:szCs w:val="24"/>
        </w:rPr>
        <w:t>Para la adecuada comprensión de los conceptos impartidos en el Máster, es recomendable tener actualizados los conocimientos adquiridos en la formación de Grado en Fisioterapia, correspondientes a las siguientes asignaturas o sus equivalentes:</w:t>
      </w:r>
    </w:p>
    <w:p w14:paraId="5013A239" w14:textId="77777777" w:rsidR="0099573D" w:rsidRDefault="0099573D" w:rsidP="00330917">
      <w:pPr>
        <w:pStyle w:val="Textosinformato"/>
        <w:numPr>
          <w:ilvl w:val="0"/>
          <w:numId w:val="40"/>
        </w:numPr>
        <w:spacing w:line="360" w:lineRule="auto"/>
        <w:ind w:left="714" w:hanging="357"/>
        <w:jc w:val="both"/>
        <w:rPr>
          <w:rStyle w:val="Ninguno"/>
          <w:rFonts w:ascii="Arial" w:hAnsi="Arial"/>
          <w:color w:val="auto"/>
          <w:sz w:val="24"/>
          <w:szCs w:val="24"/>
        </w:rPr>
      </w:pPr>
      <w:r w:rsidRPr="000C33C0">
        <w:rPr>
          <w:rStyle w:val="Ninguno"/>
          <w:rFonts w:ascii="Arial" w:hAnsi="Arial"/>
          <w:color w:val="auto"/>
          <w:sz w:val="24"/>
          <w:szCs w:val="24"/>
        </w:rPr>
        <w:t>Anatomía</w:t>
      </w:r>
    </w:p>
    <w:p w14:paraId="1C434272" w14:textId="77777777" w:rsidR="0099573D" w:rsidRDefault="0099573D" w:rsidP="00330917">
      <w:pPr>
        <w:pStyle w:val="Textosinformato"/>
        <w:numPr>
          <w:ilvl w:val="0"/>
          <w:numId w:val="40"/>
        </w:numPr>
        <w:spacing w:line="360" w:lineRule="auto"/>
        <w:ind w:left="714" w:hanging="357"/>
        <w:jc w:val="both"/>
        <w:rPr>
          <w:rStyle w:val="Ninguno"/>
          <w:rFonts w:ascii="Arial" w:hAnsi="Arial"/>
          <w:color w:val="auto"/>
          <w:sz w:val="24"/>
          <w:szCs w:val="24"/>
        </w:rPr>
      </w:pPr>
      <w:r w:rsidRPr="000C33C0">
        <w:rPr>
          <w:rStyle w:val="Ninguno"/>
          <w:rFonts w:ascii="Arial" w:hAnsi="Arial"/>
          <w:color w:val="auto"/>
          <w:sz w:val="24"/>
          <w:szCs w:val="24"/>
        </w:rPr>
        <w:t>Biomecánica</w:t>
      </w:r>
    </w:p>
    <w:p w14:paraId="5B58CBCE" w14:textId="77777777" w:rsidR="0099573D" w:rsidRDefault="0099573D" w:rsidP="00330917">
      <w:pPr>
        <w:pStyle w:val="Textosinformato"/>
        <w:numPr>
          <w:ilvl w:val="0"/>
          <w:numId w:val="40"/>
        </w:numPr>
        <w:spacing w:line="360" w:lineRule="auto"/>
        <w:ind w:left="714" w:hanging="357"/>
        <w:jc w:val="both"/>
        <w:rPr>
          <w:rStyle w:val="Ninguno"/>
          <w:rFonts w:ascii="Arial" w:hAnsi="Arial"/>
          <w:color w:val="auto"/>
          <w:sz w:val="24"/>
          <w:szCs w:val="24"/>
        </w:rPr>
      </w:pPr>
      <w:r>
        <w:rPr>
          <w:rStyle w:val="Ninguno"/>
          <w:rFonts w:ascii="Arial" w:hAnsi="Arial"/>
          <w:color w:val="auto"/>
          <w:sz w:val="24"/>
          <w:szCs w:val="24"/>
        </w:rPr>
        <w:t>Cinesiterapia Pasiva</w:t>
      </w:r>
    </w:p>
    <w:p w14:paraId="788F871B" w14:textId="77777777" w:rsidR="0099573D" w:rsidRDefault="0099573D" w:rsidP="00330917">
      <w:pPr>
        <w:pStyle w:val="Textosinformato"/>
        <w:numPr>
          <w:ilvl w:val="0"/>
          <w:numId w:val="40"/>
        </w:numPr>
        <w:spacing w:line="360" w:lineRule="auto"/>
        <w:ind w:left="714" w:hanging="357"/>
        <w:jc w:val="both"/>
        <w:rPr>
          <w:rStyle w:val="Ninguno"/>
          <w:rFonts w:ascii="Arial" w:hAnsi="Arial"/>
          <w:color w:val="auto"/>
          <w:sz w:val="24"/>
          <w:szCs w:val="24"/>
        </w:rPr>
      </w:pPr>
      <w:r w:rsidRPr="000C33C0">
        <w:rPr>
          <w:rStyle w:val="Ninguno"/>
          <w:rFonts w:ascii="Arial" w:hAnsi="Arial"/>
          <w:color w:val="auto"/>
          <w:sz w:val="24"/>
          <w:szCs w:val="24"/>
        </w:rPr>
        <w:t xml:space="preserve">Métodos Específicos en Fisioterapia </w:t>
      </w:r>
      <w:r>
        <w:rPr>
          <w:rStyle w:val="Ninguno"/>
          <w:rFonts w:ascii="Arial" w:hAnsi="Arial"/>
          <w:color w:val="auto"/>
          <w:sz w:val="24"/>
          <w:szCs w:val="24"/>
        </w:rPr>
        <w:t>del Sistema Neuromusculoesquelético</w:t>
      </w:r>
    </w:p>
    <w:p w14:paraId="353F1EE1" w14:textId="77777777" w:rsidR="0099573D" w:rsidRDefault="0099573D" w:rsidP="00330917">
      <w:pPr>
        <w:pStyle w:val="Textosinformato"/>
        <w:numPr>
          <w:ilvl w:val="0"/>
          <w:numId w:val="40"/>
        </w:numPr>
        <w:spacing w:line="360" w:lineRule="auto"/>
        <w:ind w:left="714" w:hanging="357"/>
        <w:jc w:val="both"/>
        <w:rPr>
          <w:rStyle w:val="Ninguno"/>
          <w:rFonts w:ascii="Arial" w:hAnsi="Arial"/>
          <w:color w:val="auto"/>
          <w:sz w:val="24"/>
          <w:szCs w:val="24"/>
        </w:rPr>
      </w:pPr>
      <w:r w:rsidRPr="000C33C0">
        <w:rPr>
          <w:rStyle w:val="Ninguno"/>
          <w:rFonts w:ascii="Arial" w:hAnsi="Arial"/>
          <w:color w:val="auto"/>
          <w:sz w:val="24"/>
          <w:szCs w:val="24"/>
        </w:rPr>
        <w:t>Fisioterapia Manual</w:t>
      </w:r>
      <w:r>
        <w:rPr>
          <w:rStyle w:val="Ninguno"/>
          <w:rFonts w:ascii="Arial" w:hAnsi="Arial"/>
          <w:color w:val="auto"/>
          <w:sz w:val="24"/>
          <w:szCs w:val="24"/>
        </w:rPr>
        <w:t xml:space="preserve"> del Sistema Neuromusculoesquelético</w:t>
      </w:r>
    </w:p>
    <w:p w14:paraId="5190722F" w14:textId="77777777" w:rsidR="0099573D" w:rsidRDefault="0099573D" w:rsidP="00330917">
      <w:pPr>
        <w:pStyle w:val="Textosinformato"/>
        <w:numPr>
          <w:ilvl w:val="0"/>
          <w:numId w:val="40"/>
        </w:numPr>
        <w:spacing w:line="360" w:lineRule="auto"/>
        <w:ind w:left="714" w:hanging="357"/>
        <w:jc w:val="both"/>
        <w:rPr>
          <w:rStyle w:val="Ninguno"/>
          <w:rFonts w:ascii="Arial" w:hAnsi="Arial"/>
          <w:color w:val="auto"/>
          <w:sz w:val="24"/>
          <w:szCs w:val="24"/>
        </w:rPr>
      </w:pPr>
      <w:r w:rsidRPr="000C33C0">
        <w:rPr>
          <w:rStyle w:val="Ninguno"/>
          <w:rFonts w:ascii="Arial" w:hAnsi="Arial"/>
          <w:color w:val="auto"/>
          <w:sz w:val="24"/>
          <w:szCs w:val="24"/>
        </w:rPr>
        <w:t xml:space="preserve">Fisioterapia en Afecciones </w:t>
      </w:r>
      <w:r>
        <w:rPr>
          <w:rStyle w:val="Ninguno"/>
          <w:rFonts w:ascii="Arial" w:hAnsi="Arial"/>
          <w:color w:val="auto"/>
          <w:sz w:val="24"/>
          <w:szCs w:val="24"/>
        </w:rPr>
        <w:t xml:space="preserve">Ortopédica y </w:t>
      </w:r>
      <w:r w:rsidRPr="000C33C0">
        <w:rPr>
          <w:rStyle w:val="Ninguno"/>
          <w:rFonts w:ascii="Arial" w:hAnsi="Arial"/>
          <w:color w:val="auto"/>
          <w:sz w:val="24"/>
          <w:szCs w:val="24"/>
        </w:rPr>
        <w:t>Traumatológicas</w:t>
      </w:r>
    </w:p>
    <w:p w14:paraId="2D7943C0" w14:textId="77777777" w:rsidR="0099573D" w:rsidRPr="000C33C0" w:rsidRDefault="0099573D" w:rsidP="00330917">
      <w:pPr>
        <w:pStyle w:val="Textosinformato"/>
        <w:numPr>
          <w:ilvl w:val="0"/>
          <w:numId w:val="40"/>
        </w:numPr>
        <w:spacing w:line="360" w:lineRule="auto"/>
        <w:ind w:left="714" w:hanging="357"/>
        <w:jc w:val="both"/>
        <w:rPr>
          <w:rStyle w:val="Ninguno"/>
          <w:rFonts w:ascii="Arial" w:eastAsia="Arial" w:hAnsi="Arial" w:cs="Arial"/>
          <w:color w:val="auto"/>
          <w:sz w:val="24"/>
          <w:szCs w:val="24"/>
        </w:rPr>
      </w:pPr>
      <w:r w:rsidRPr="000C33C0">
        <w:rPr>
          <w:rStyle w:val="Ninguno"/>
          <w:rFonts w:ascii="Arial" w:hAnsi="Arial"/>
          <w:color w:val="auto"/>
          <w:sz w:val="24"/>
          <w:szCs w:val="24"/>
        </w:rPr>
        <w:t xml:space="preserve">Fisioterapia en </w:t>
      </w:r>
      <w:r>
        <w:rPr>
          <w:rStyle w:val="Ninguno"/>
          <w:rFonts w:ascii="Arial" w:hAnsi="Arial"/>
          <w:color w:val="auto"/>
          <w:sz w:val="24"/>
          <w:szCs w:val="24"/>
        </w:rPr>
        <w:t>el Dolor y la Cronicidad.</w:t>
      </w:r>
    </w:p>
    <w:p w14:paraId="28B42B5D" w14:textId="77777777" w:rsidR="00330917" w:rsidRDefault="00330917">
      <w:pPr>
        <w:spacing w:after="160" w:line="259" w:lineRule="auto"/>
        <w:jc w:val="left"/>
        <w:rPr>
          <w:rStyle w:val="Ninguno"/>
          <w:rFonts w:ascii="Arial" w:eastAsiaTheme="majorEastAsia" w:hAnsi="Arial" w:cstheme="majorBidi"/>
          <w:b/>
          <w:bCs/>
        </w:rPr>
      </w:pPr>
      <w:bookmarkStart w:id="15" w:name="_Toc162953733"/>
      <w:bookmarkStart w:id="16" w:name="_Toc162956418"/>
      <w:bookmarkStart w:id="17" w:name="_Toc162960240"/>
      <w:r>
        <w:rPr>
          <w:rStyle w:val="Ninguno"/>
          <w:rFonts w:ascii="Arial" w:hAnsi="Arial"/>
          <w:b/>
          <w:bCs/>
        </w:rPr>
        <w:br w:type="page"/>
      </w:r>
    </w:p>
    <w:p w14:paraId="3DA198FF" w14:textId="5D448521" w:rsidR="00576E78" w:rsidRDefault="00576E78" w:rsidP="00330917">
      <w:pPr>
        <w:pStyle w:val="Ttulo1"/>
        <w:spacing w:before="0" w:line="360" w:lineRule="auto"/>
        <w:rPr>
          <w:rStyle w:val="Ninguno"/>
          <w:rFonts w:ascii="Arial" w:hAnsi="Arial"/>
          <w:b/>
          <w:bCs/>
          <w:color w:val="auto"/>
          <w:sz w:val="24"/>
          <w:szCs w:val="24"/>
        </w:rPr>
      </w:pPr>
      <w:bookmarkStart w:id="18" w:name="_Toc207714531"/>
      <w:bookmarkStart w:id="19" w:name="_Toc228352474"/>
      <w:r w:rsidRPr="00A8142E">
        <w:rPr>
          <w:rStyle w:val="Ninguno"/>
          <w:rFonts w:ascii="Arial" w:hAnsi="Arial"/>
          <w:b/>
          <w:bCs/>
          <w:color w:val="auto"/>
          <w:sz w:val="24"/>
          <w:szCs w:val="24"/>
        </w:rPr>
        <w:lastRenderedPageBreak/>
        <w:t>EQUIPO DOCENTE</w:t>
      </w:r>
      <w:bookmarkEnd w:id="15"/>
      <w:bookmarkEnd w:id="16"/>
      <w:bookmarkEnd w:id="17"/>
      <w:bookmarkEnd w:id="18"/>
      <w:bookmarkEnd w:id="19"/>
    </w:p>
    <w:p w14:paraId="575A6D3E" w14:textId="77777777" w:rsidR="0001410A" w:rsidRPr="0001410A" w:rsidRDefault="0001410A" w:rsidP="00330917">
      <w:pPr>
        <w:spacing w:line="360" w:lineRule="auto"/>
      </w:pPr>
    </w:p>
    <w:p w14:paraId="1587BF4A" w14:textId="77777777" w:rsidR="00133EEF" w:rsidRPr="002D022C" w:rsidRDefault="00133EEF" w:rsidP="00330917">
      <w:pPr>
        <w:pStyle w:val="Textosinformato"/>
        <w:spacing w:line="360" w:lineRule="auto"/>
        <w:ind w:left="357"/>
        <w:jc w:val="both"/>
        <w:rPr>
          <w:rStyle w:val="Ninguno"/>
          <w:rFonts w:ascii="Arial" w:eastAsia="Arial" w:hAnsi="Arial" w:cs="Arial"/>
          <w:color w:val="auto"/>
          <w:sz w:val="24"/>
          <w:szCs w:val="24"/>
        </w:rPr>
      </w:pPr>
      <w:r w:rsidRPr="002D022C">
        <w:rPr>
          <w:rStyle w:val="Ninguno"/>
          <w:rFonts w:ascii="Arial" w:hAnsi="Arial" w:cs="Arial"/>
          <w:color w:val="auto"/>
          <w:sz w:val="24"/>
          <w:szCs w:val="24"/>
        </w:rPr>
        <w:t xml:space="preserve">Coordinadora-docente: </w:t>
      </w:r>
    </w:p>
    <w:p w14:paraId="13C22E8F" w14:textId="77777777" w:rsidR="00133EEF" w:rsidRPr="002D022C" w:rsidRDefault="00133EEF" w:rsidP="00330917">
      <w:pPr>
        <w:pStyle w:val="Textosinformato"/>
        <w:numPr>
          <w:ilvl w:val="0"/>
          <w:numId w:val="23"/>
        </w:numPr>
        <w:spacing w:line="360" w:lineRule="auto"/>
        <w:ind w:left="1145" w:hanging="357"/>
        <w:jc w:val="both"/>
        <w:rPr>
          <w:rStyle w:val="Ninguno"/>
          <w:rFonts w:ascii="Arial" w:hAnsi="Arial" w:cs="Arial"/>
          <w:color w:val="auto"/>
          <w:sz w:val="24"/>
          <w:szCs w:val="24"/>
        </w:rPr>
      </w:pPr>
      <w:r w:rsidRPr="002D022C">
        <w:rPr>
          <w:rStyle w:val="Ninguno"/>
          <w:rFonts w:ascii="Arial" w:hAnsi="Arial" w:cs="Arial"/>
          <w:color w:val="auto"/>
          <w:sz w:val="24"/>
          <w:szCs w:val="24"/>
          <w:u w:color="FF0000"/>
        </w:rPr>
        <w:t xml:space="preserve">D.ª </w:t>
      </w:r>
      <w:r w:rsidRPr="002D022C">
        <w:rPr>
          <w:rStyle w:val="Ninguno"/>
          <w:rFonts w:ascii="Arial" w:hAnsi="Arial" w:cs="Arial"/>
          <w:color w:val="auto"/>
          <w:sz w:val="24"/>
          <w:szCs w:val="24"/>
        </w:rPr>
        <w:t>Irene Rodríguez Andonaegui</w:t>
      </w:r>
      <w:r w:rsidRPr="002D022C">
        <w:rPr>
          <w:rStyle w:val="Ninguno"/>
          <w:rFonts w:ascii="Arial" w:hAnsi="Arial" w:cs="Arial"/>
          <w:color w:val="auto"/>
          <w:sz w:val="24"/>
          <w:szCs w:val="24"/>
          <w:u w:color="FF0000"/>
        </w:rPr>
        <w:t xml:space="preserve"> </w:t>
      </w:r>
    </w:p>
    <w:p w14:paraId="1B80F207" w14:textId="77777777" w:rsidR="00133EEF" w:rsidRPr="002D022C" w:rsidRDefault="00133EEF" w:rsidP="00330917">
      <w:pPr>
        <w:pStyle w:val="Textosinformato"/>
        <w:spacing w:line="360" w:lineRule="auto"/>
        <w:ind w:left="357"/>
        <w:jc w:val="both"/>
        <w:rPr>
          <w:rStyle w:val="Ninguno"/>
          <w:rFonts w:ascii="Arial" w:eastAsia="Arial" w:hAnsi="Arial" w:cs="Arial"/>
          <w:color w:val="auto"/>
          <w:sz w:val="24"/>
          <w:szCs w:val="24"/>
        </w:rPr>
      </w:pPr>
      <w:r w:rsidRPr="002D022C">
        <w:rPr>
          <w:rStyle w:val="Ninguno"/>
          <w:rFonts w:ascii="Arial" w:hAnsi="Arial" w:cs="Arial"/>
          <w:color w:val="auto"/>
          <w:sz w:val="24"/>
          <w:szCs w:val="24"/>
        </w:rPr>
        <w:t>Docentes:</w:t>
      </w:r>
    </w:p>
    <w:p w14:paraId="3CD1B45C" w14:textId="77777777" w:rsidR="00133EEF" w:rsidRPr="002D022C" w:rsidRDefault="00133EEF" w:rsidP="00330917">
      <w:pPr>
        <w:pStyle w:val="Textosinformato"/>
        <w:numPr>
          <w:ilvl w:val="0"/>
          <w:numId w:val="23"/>
        </w:numPr>
        <w:spacing w:line="360" w:lineRule="auto"/>
        <w:jc w:val="both"/>
        <w:rPr>
          <w:rFonts w:ascii="Arial" w:hAnsi="Arial" w:cs="Arial"/>
          <w:color w:val="auto"/>
          <w:sz w:val="24"/>
          <w:szCs w:val="24"/>
        </w:rPr>
      </w:pPr>
      <w:r w:rsidRPr="002D022C">
        <w:rPr>
          <w:rStyle w:val="Ninguno"/>
          <w:rFonts w:ascii="Arial" w:hAnsi="Arial" w:cs="Arial"/>
          <w:color w:val="auto"/>
          <w:sz w:val="24"/>
          <w:szCs w:val="24"/>
          <w:u w:color="FF0000"/>
        </w:rPr>
        <w:t>D. Josué Fernández Carnero</w:t>
      </w:r>
    </w:p>
    <w:p w14:paraId="785BB1AD" w14:textId="00A831E4" w:rsidR="00133EEF" w:rsidRPr="00E67F17" w:rsidRDefault="00133EEF" w:rsidP="002A397B">
      <w:pPr>
        <w:pStyle w:val="Textosinformato"/>
        <w:numPr>
          <w:ilvl w:val="0"/>
          <w:numId w:val="23"/>
        </w:numPr>
        <w:spacing w:line="360" w:lineRule="auto"/>
        <w:jc w:val="both"/>
        <w:rPr>
          <w:rFonts w:ascii="Arial" w:hAnsi="Arial" w:cs="Arial"/>
          <w:color w:val="auto"/>
          <w:sz w:val="24"/>
          <w:szCs w:val="24"/>
        </w:rPr>
      </w:pPr>
      <w:r w:rsidRPr="00E67F17">
        <w:rPr>
          <w:rStyle w:val="Ninguno"/>
          <w:rFonts w:ascii="Arial" w:hAnsi="Arial" w:cs="Arial"/>
          <w:color w:val="auto"/>
          <w:sz w:val="24"/>
          <w:szCs w:val="24"/>
        </w:rPr>
        <w:t xml:space="preserve">D.ª </w:t>
      </w:r>
      <w:r w:rsidRPr="00E67F17">
        <w:rPr>
          <w:rStyle w:val="Ninguno"/>
          <w:rFonts w:ascii="Arial" w:hAnsi="Arial" w:cs="Arial"/>
          <w:color w:val="auto"/>
          <w:sz w:val="24"/>
          <w:szCs w:val="24"/>
          <w:u w:color="FF0000"/>
        </w:rPr>
        <w:t>Susana García Juez</w:t>
      </w:r>
    </w:p>
    <w:p w14:paraId="7FD818CB" w14:textId="77777777" w:rsidR="00133EEF" w:rsidRPr="00E67F17" w:rsidRDefault="00133EEF" w:rsidP="00330917">
      <w:pPr>
        <w:pStyle w:val="Textosinformato"/>
        <w:numPr>
          <w:ilvl w:val="0"/>
          <w:numId w:val="23"/>
        </w:numPr>
        <w:spacing w:line="360" w:lineRule="auto"/>
        <w:ind w:left="1145" w:hanging="357"/>
        <w:jc w:val="both"/>
        <w:rPr>
          <w:rStyle w:val="Ninguno"/>
          <w:rFonts w:ascii="Arial" w:hAnsi="Arial" w:cs="Arial"/>
          <w:color w:val="auto"/>
          <w:sz w:val="24"/>
          <w:szCs w:val="24"/>
        </w:rPr>
      </w:pPr>
      <w:r w:rsidRPr="002D022C">
        <w:rPr>
          <w:rStyle w:val="Ninguno"/>
          <w:rFonts w:ascii="Arial" w:hAnsi="Arial" w:cs="Arial"/>
          <w:color w:val="auto"/>
          <w:sz w:val="24"/>
          <w:szCs w:val="24"/>
          <w:u w:color="FF0000"/>
        </w:rPr>
        <w:t xml:space="preserve">D. Orlando Mayoral del Moral </w:t>
      </w:r>
    </w:p>
    <w:p w14:paraId="4D9A1062" w14:textId="7615CFAE" w:rsidR="00E67F17" w:rsidRPr="00813AF3" w:rsidRDefault="00E67F17" w:rsidP="00330917">
      <w:pPr>
        <w:pStyle w:val="Textosinformato"/>
        <w:numPr>
          <w:ilvl w:val="0"/>
          <w:numId w:val="23"/>
        </w:numPr>
        <w:spacing w:line="360" w:lineRule="auto"/>
        <w:ind w:left="1145" w:hanging="357"/>
        <w:jc w:val="both"/>
        <w:rPr>
          <w:rStyle w:val="Ninguno"/>
          <w:rFonts w:ascii="Arial" w:hAnsi="Arial" w:cs="Arial"/>
          <w:color w:val="auto"/>
          <w:sz w:val="24"/>
          <w:szCs w:val="24"/>
        </w:rPr>
      </w:pPr>
      <w:r w:rsidRPr="00813AF3">
        <w:rPr>
          <w:rStyle w:val="Ninguno"/>
          <w:rFonts w:ascii="Arial" w:hAnsi="Arial" w:cs="Arial"/>
          <w:color w:val="auto"/>
          <w:sz w:val="24"/>
          <w:szCs w:val="24"/>
          <w:u w:color="FF0000"/>
        </w:rPr>
        <w:t>D.ª Judit Mendieta</w:t>
      </w:r>
      <w:r w:rsidR="00594174" w:rsidRPr="00813AF3">
        <w:rPr>
          <w:rStyle w:val="Ninguno"/>
          <w:rFonts w:ascii="Arial" w:hAnsi="Arial" w:cs="Arial"/>
          <w:color w:val="auto"/>
          <w:sz w:val="24"/>
          <w:szCs w:val="24"/>
          <w:u w:color="FF0000"/>
        </w:rPr>
        <w:t xml:space="preserve"> Zamora</w:t>
      </w:r>
    </w:p>
    <w:p w14:paraId="16522E36" w14:textId="62736FD1" w:rsidR="00D34EF7" w:rsidRPr="002D022C" w:rsidRDefault="00D34EF7" w:rsidP="00330917">
      <w:pPr>
        <w:pStyle w:val="Textosinformato"/>
        <w:numPr>
          <w:ilvl w:val="0"/>
          <w:numId w:val="23"/>
        </w:numPr>
        <w:spacing w:line="360" w:lineRule="auto"/>
        <w:ind w:left="1145" w:hanging="357"/>
        <w:jc w:val="both"/>
        <w:rPr>
          <w:rFonts w:ascii="Arial" w:hAnsi="Arial" w:cs="Arial"/>
          <w:color w:val="auto"/>
          <w:sz w:val="24"/>
          <w:szCs w:val="24"/>
        </w:rPr>
      </w:pPr>
      <w:r>
        <w:rPr>
          <w:rStyle w:val="Ninguno"/>
          <w:rFonts w:ascii="Arial" w:hAnsi="Arial" w:cs="Arial"/>
          <w:color w:val="auto"/>
          <w:sz w:val="24"/>
          <w:szCs w:val="24"/>
          <w:u w:color="FF0000"/>
        </w:rPr>
        <w:t>D. Marcos José Navarro Santana</w:t>
      </w:r>
    </w:p>
    <w:p w14:paraId="05EDFA43" w14:textId="77777777" w:rsidR="00F4614B" w:rsidRDefault="00F4614B" w:rsidP="00330917">
      <w:pPr>
        <w:pStyle w:val="Textosinformato"/>
        <w:spacing w:line="360" w:lineRule="auto"/>
        <w:jc w:val="both"/>
        <w:rPr>
          <w:rStyle w:val="Ninguno"/>
          <w:rFonts w:ascii="Arial" w:hAnsi="Arial"/>
          <w:color w:val="auto"/>
          <w:sz w:val="24"/>
          <w:szCs w:val="24"/>
        </w:rPr>
      </w:pPr>
    </w:p>
    <w:p w14:paraId="31EEC44E" w14:textId="540024FB" w:rsidR="0001410A" w:rsidRPr="00362D78" w:rsidRDefault="00F4614B" w:rsidP="00330917">
      <w:pPr>
        <w:pStyle w:val="Textosinformato"/>
        <w:spacing w:line="360" w:lineRule="auto"/>
        <w:jc w:val="both"/>
        <w:rPr>
          <w:rStyle w:val="Ninguno"/>
          <w:rFonts w:ascii="Arial" w:eastAsia="Arial" w:hAnsi="Arial" w:cs="Arial"/>
          <w:color w:val="auto"/>
          <w:sz w:val="24"/>
          <w:szCs w:val="24"/>
        </w:rPr>
      </w:pPr>
      <w:r w:rsidRPr="00C07BFD">
        <w:rPr>
          <w:rStyle w:val="Ninguno"/>
          <w:rFonts w:ascii="Arial" w:hAnsi="Arial"/>
          <w:color w:val="auto"/>
          <w:sz w:val="24"/>
          <w:szCs w:val="24"/>
        </w:rPr>
        <w:t xml:space="preserve">La </w:t>
      </w:r>
      <w:bookmarkStart w:id="20" w:name="OLE_LINK3"/>
      <w:r w:rsidRPr="00C07BFD">
        <w:rPr>
          <w:rStyle w:val="Ninguno"/>
          <w:rFonts w:ascii="Arial" w:hAnsi="Arial"/>
          <w:color w:val="auto"/>
          <w:sz w:val="24"/>
          <w:szCs w:val="24"/>
        </w:rPr>
        <w:t xml:space="preserve">entrega de documentación, notificaciones y comunicación con los/las miembros del equipo docente </w:t>
      </w:r>
      <w:bookmarkEnd w:id="20"/>
      <w:r w:rsidRPr="00C07BFD">
        <w:rPr>
          <w:rStyle w:val="Ninguno"/>
          <w:rFonts w:ascii="Arial" w:hAnsi="Arial"/>
          <w:color w:val="auto"/>
          <w:sz w:val="24"/>
          <w:szCs w:val="24"/>
        </w:rPr>
        <w:t xml:space="preserve">se </w:t>
      </w:r>
      <w:r w:rsidRPr="00C07BFD">
        <w:rPr>
          <w:rStyle w:val="Ninguno"/>
          <w:rFonts w:ascii="Arial" w:hAnsi="Arial"/>
          <w:color w:val="auto"/>
          <w:sz w:val="24"/>
          <w:szCs w:val="24"/>
          <w:u w:color="FF0000"/>
        </w:rPr>
        <w:t xml:space="preserve">realizará </w:t>
      </w:r>
      <w:r w:rsidRPr="00C07BFD">
        <w:rPr>
          <w:rStyle w:val="Ninguno"/>
          <w:rFonts w:ascii="Arial" w:hAnsi="Arial"/>
          <w:color w:val="auto"/>
          <w:sz w:val="24"/>
          <w:szCs w:val="24"/>
        </w:rPr>
        <w:t xml:space="preserve">a través del campus virtual: </w:t>
      </w:r>
      <w:r w:rsidRPr="00C07BFD">
        <w:rPr>
          <w:rStyle w:val="Hyperlink0"/>
          <w:color w:val="auto"/>
        </w:rPr>
        <w:t>https://portal.once.es/campusvirtualfisio/</w:t>
      </w:r>
    </w:p>
    <w:p w14:paraId="07DD9982" w14:textId="77777777" w:rsidR="00330917" w:rsidRDefault="00330917" w:rsidP="00330917">
      <w:pPr>
        <w:spacing w:after="120" w:line="259" w:lineRule="auto"/>
        <w:jc w:val="left"/>
        <w:rPr>
          <w:rStyle w:val="Ninguno"/>
          <w:rFonts w:ascii="Arial" w:hAnsi="Arial"/>
          <w:b/>
          <w:bCs/>
        </w:rPr>
      </w:pPr>
      <w:bookmarkStart w:id="21" w:name="_Toc162953736"/>
      <w:bookmarkStart w:id="22" w:name="_Toc162956420"/>
      <w:bookmarkStart w:id="23" w:name="_Toc162960242"/>
    </w:p>
    <w:p w14:paraId="109B3A79" w14:textId="1580C3A0" w:rsidR="00A07FE4" w:rsidRDefault="00576E78" w:rsidP="00330917">
      <w:pPr>
        <w:spacing w:after="120" w:line="259" w:lineRule="auto"/>
        <w:jc w:val="left"/>
        <w:rPr>
          <w:rStyle w:val="Ninguno"/>
          <w:rFonts w:ascii="Arial" w:hAnsi="Arial"/>
          <w:b/>
          <w:bCs/>
        </w:rPr>
      </w:pPr>
      <w:r w:rsidRPr="00A8142E">
        <w:rPr>
          <w:rStyle w:val="Ninguno"/>
          <w:rFonts w:ascii="Arial" w:hAnsi="Arial"/>
          <w:b/>
          <w:bCs/>
        </w:rPr>
        <w:t>RESULTADOS DE</w:t>
      </w:r>
      <w:r w:rsidR="00362D78">
        <w:rPr>
          <w:rStyle w:val="Ninguno"/>
          <w:rFonts w:ascii="Arial" w:hAnsi="Arial"/>
          <w:b/>
          <w:bCs/>
        </w:rPr>
        <w:t>L PROCESO DE FORMACIÓN Y DEL</w:t>
      </w:r>
      <w:r w:rsidRPr="00A8142E">
        <w:rPr>
          <w:rStyle w:val="Ninguno"/>
          <w:rFonts w:ascii="Arial" w:hAnsi="Arial"/>
          <w:b/>
          <w:bCs/>
        </w:rPr>
        <w:t xml:space="preserve"> APRENDIZAJE</w:t>
      </w:r>
      <w:bookmarkStart w:id="24" w:name="_Toc162953737"/>
      <w:bookmarkStart w:id="25" w:name="_Toc162956421"/>
      <w:bookmarkEnd w:id="21"/>
      <w:bookmarkEnd w:id="22"/>
      <w:bookmarkEnd w:id="23"/>
    </w:p>
    <w:p w14:paraId="74F0B46A" w14:textId="77777777" w:rsidR="00326DA8" w:rsidRPr="00326DA8" w:rsidRDefault="00326DA8" w:rsidP="00DE7826">
      <w:pPr>
        <w:spacing w:after="120"/>
      </w:pPr>
    </w:p>
    <w:p w14:paraId="3E285F51" w14:textId="77777777" w:rsidR="00913042" w:rsidRDefault="00913042" w:rsidP="00DE7826">
      <w:pPr>
        <w:pStyle w:val="Textosinformato"/>
        <w:numPr>
          <w:ilvl w:val="0"/>
          <w:numId w:val="41"/>
        </w:numPr>
        <w:spacing w:after="120" w:line="360" w:lineRule="auto"/>
        <w:ind w:left="284" w:hanging="284"/>
        <w:jc w:val="both"/>
        <w:rPr>
          <w:rStyle w:val="Ninguno"/>
          <w:rFonts w:ascii="Arial" w:hAnsi="Arial"/>
          <w:b/>
          <w:bCs/>
          <w:color w:val="auto"/>
          <w:sz w:val="24"/>
          <w:szCs w:val="24"/>
        </w:rPr>
      </w:pPr>
      <w:bookmarkStart w:id="26" w:name="_Toc162960243"/>
      <w:r>
        <w:rPr>
          <w:rStyle w:val="Ninguno"/>
          <w:rFonts w:ascii="Arial" w:hAnsi="Arial"/>
          <w:b/>
          <w:bCs/>
          <w:color w:val="auto"/>
          <w:sz w:val="24"/>
          <w:szCs w:val="24"/>
        </w:rPr>
        <w:t>C</w:t>
      </w:r>
      <w:r w:rsidRPr="000C33C0">
        <w:rPr>
          <w:rStyle w:val="Ninguno"/>
          <w:rFonts w:ascii="Arial" w:hAnsi="Arial"/>
          <w:b/>
          <w:bCs/>
          <w:color w:val="auto"/>
          <w:sz w:val="24"/>
          <w:szCs w:val="24"/>
        </w:rPr>
        <w:t>onocimiento</w:t>
      </w:r>
      <w:r>
        <w:rPr>
          <w:rStyle w:val="Ninguno"/>
          <w:rFonts w:ascii="Arial" w:hAnsi="Arial"/>
          <w:b/>
          <w:bCs/>
          <w:color w:val="auto"/>
          <w:sz w:val="24"/>
          <w:szCs w:val="24"/>
        </w:rPr>
        <w:t>s y contenidos</w:t>
      </w:r>
      <w:r w:rsidRPr="000C33C0">
        <w:rPr>
          <w:rStyle w:val="Ninguno"/>
          <w:rFonts w:ascii="Arial" w:hAnsi="Arial"/>
          <w:b/>
          <w:bCs/>
          <w:color w:val="auto"/>
          <w:sz w:val="24"/>
          <w:szCs w:val="24"/>
        </w:rPr>
        <w:t>:</w:t>
      </w:r>
    </w:p>
    <w:p w14:paraId="2DDD6EBC" w14:textId="77777777" w:rsidR="00913042" w:rsidRDefault="00913042" w:rsidP="00DE7826">
      <w:pPr>
        <w:pStyle w:val="Prrafodelista"/>
        <w:numPr>
          <w:ilvl w:val="0"/>
          <w:numId w:val="42"/>
        </w:numPr>
        <w:autoSpaceDE w:val="0"/>
        <w:autoSpaceDN w:val="0"/>
        <w:adjustRightInd w:val="0"/>
        <w:spacing w:after="120" w:line="360" w:lineRule="auto"/>
        <w:ind w:left="709"/>
        <w:contextualSpacing w:val="0"/>
        <w:rPr>
          <w:rFonts w:ascii="Arial" w:hAnsi="Arial" w:cs="Arial"/>
        </w:rPr>
      </w:pPr>
      <w:r w:rsidRPr="00362D78">
        <w:rPr>
          <w:rFonts w:ascii="Arial" w:hAnsi="Arial" w:cs="Arial"/>
        </w:rPr>
        <w:t>Identificar los principales factores biológicos, psicológicos y sociales influyentes en el cuadro clínico del paciente con patología musculoesquelética.</w:t>
      </w:r>
    </w:p>
    <w:p w14:paraId="22EDE0A4" w14:textId="77777777" w:rsidR="00913042" w:rsidRDefault="00913042" w:rsidP="00DE7826">
      <w:pPr>
        <w:pStyle w:val="Prrafodelista"/>
        <w:numPr>
          <w:ilvl w:val="0"/>
          <w:numId w:val="42"/>
        </w:numPr>
        <w:autoSpaceDE w:val="0"/>
        <w:autoSpaceDN w:val="0"/>
        <w:adjustRightInd w:val="0"/>
        <w:spacing w:after="120" w:line="360" w:lineRule="auto"/>
        <w:ind w:left="709"/>
        <w:contextualSpacing w:val="0"/>
        <w:rPr>
          <w:rFonts w:ascii="Arial" w:hAnsi="Arial" w:cs="Arial"/>
        </w:rPr>
      </w:pPr>
      <w:r w:rsidRPr="00BC709B">
        <w:rPr>
          <w:rFonts w:ascii="Arial" w:hAnsi="Arial" w:cs="Arial"/>
        </w:rPr>
        <w:t xml:space="preserve">Conocer las claves de la entrevista clínica, las bases de la prescripción, y las adaptaciones de los diferentes sistemas corporales relacionadas con el ejercicio terapéutico en pacientes con patología musculoesquelética. </w:t>
      </w:r>
    </w:p>
    <w:p w14:paraId="1ACFABDA" w14:textId="77777777" w:rsidR="00913042" w:rsidRPr="00BC709B" w:rsidRDefault="00913042" w:rsidP="00DE7826">
      <w:pPr>
        <w:pStyle w:val="Prrafodelista"/>
        <w:numPr>
          <w:ilvl w:val="0"/>
          <w:numId w:val="42"/>
        </w:numPr>
        <w:autoSpaceDE w:val="0"/>
        <w:autoSpaceDN w:val="0"/>
        <w:adjustRightInd w:val="0"/>
        <w:spacing w:after="120" w:line="360" w:lineRule="auto"/>
        <w:ind w:left="709"/>
        <w:contextualSpacing w:val="0"/>
        <w:rPr>
          <w:rStyle w:val="Ninguno"/>
          <w:rFonts w:ascii="Arial" w:hAnsi="Arial" w:cs="Arial"/>
        </w:rPr>
      </w:pPr>
      <w:r w:rsidRPr="00BC709B">
        <w:rPr>
          <w:rFonts w:ascii="Arial" w:hAnsi="Arial" w:cs="Arial"/>
        </w:rPr>
        <w:t xml:space="preserve">Relacionar los avances de la anatomía funcional, la fisiopatología y la biomecánica clínica asociados con las afecciones neuromusculoesqueléticas y sus interacciones con el tratamiento mediante Fisioterapia Manual Ortopédica. </w:t>
      </w:r>
    </w:p>
    <w:p w14:paraId="2D4AC349" w14:textId="77777777" w:rsidR="00330917" w:rsidRDefault="00330917">
      <w:pPr>
        <w:spacing w:after="160" w:line="259" w:lineRule="auto"/>
        <w:jc w:val="left"/>
        <w:rPr>
          <w:rStyle w:val="Ninguno"/>
          <w:rFonts w:ascii="Arial" w:eastAsia="Arial Unicode MS" w:hAnsi="Arial" w:cs="Arial Unicode MS"/>
          <w:b/>
          <w:bCs/>
          <w:u w:color="000000"/>
          <w:bdr w:val="nil"/>
          <w:lang w:val="es-ES_tradnl"/>
        </w:rPr>
      </w:pPr>
      <w:r>
        <w:rPr>
          <w:rStyle w:val="Ninguno"/>
          <w:rFonts w:ascii="Arial" w:hAnsi="Arial"/>
          <w:b/>
          <w:bCs/>
        </w:rPr>
        <w:br w:type="page"/>
      </w:r>
    </w:p>
    <w:p w14:paraId="2C008D7C" w14:textId="5B56D589" w:rsidR="00913042" w:rsidRDefault="00913042" w:rsidP="00DE7826">
      <w:pPr>
        <w:pStyle w:val="Textosinformato"/>
        <w:numPr>
          <w:ilvl w:val="0"/>
          <w:numId w:val="41"/>
        </w:numPr>
        <w:spacing w:after="120" w:line="360" w:lineRule="auto"/>
        <w:ind w:left="284" w:hanging="284"/>
        <w:jc w:val="both"/>
        <w:rPr>
          <w:rStyle w:val="Ninguno"/>
          <w:rFonts w:ascii="Arial" w:hAnsi="Arial"/>
          <w:b/>
          <w:bCs/>
          <w:color w:val="auto"/>
          <w:sz w:val="24"/>
          <w:szCs w:val="24"/>
        </w:rPr>
      </w:pPr>
      <w:r>
        <w:rPr>
          <w:rStyle w:val="Ninguno"/>
          <w:rFonts w:ascii="Arial" w:hAnsi="Arial"/>
          <w:b/>
          <w:bCs/>
          <w:color w:val="auto"/>
          <w:sz w:val="24"/>
          <w:szCs w:val="24"/>
        </w:rPr>
        <w:lastRenderedPageBreak/>
        <w:t>H</w:t>
      </w:r>
      <w:r w:rsidRPr="000C33C0">
        <w:rPr>
          <w:rStyle w:val="Ninguno"/>
          <w:rFonts w:ascii="Arial" w:hAnsi="Arial"/>
          <w:b/>
          <w:bCs/>
          <w:color w:val="auto"/>
          <w:sz w:val="24"/>
          <w:szCs w:val="24"/>
        </w:rPr>
        <w:t>abilidad</w:t>
      </w:r>
      <w:r>
        <w:rPr>
          <w:rStyle w:val="Ninguno"/>
          <w:rFonts w:ascii="Arial" w:hAnsi="Arial"/>
          <w:b/>
          <w:bCs/>
          <w:color w:val="auto"/>
          <w:sz w:val="24"/>
          <w:szCs w:val="24"/>
        </w:rPr>
        <w:t>es y destrezas</w:t>
      </w:r>
      <w:r w:rsidRPr="000C33C0">
        <w:rPr>
          <w:rStyle w:val="Ninguno"/>
          <w:rFonts w:ascii="Arial" w:hAnsi="Arial"/>
          <w:b/>
          <w:bCs/>
          <w:color w:val="auto"/>
          <w:sz w:val="24"/>
          <w:szCs w:val="24"/>
        </w:rPr>
        <w:t>:</w:t>
      </w:r>
    </w:p>
    <w:p w14:paraId="2C4085DF" w14:textId="77777777" w:rsidR="00913042" w:rsidRDefault="00913042" w:rsidP="00DE7826">
      <w:pPr>
        <w:pStyle w:val="Prrafodelista"/>
        <w:numPr>
          <w:ilvl w:val="0"/>
          <w:numId w:val="43"/>
        </w:numPr>
        <w:autoSpaceDE w:val="0"/>
        <w:autoSpaceDN w:val="0"/>
        <w:adjustRightInd w:val="0"/>
        <w:spacing w:after="120" w:line="360" w:lineRule="auto"/>
        <w:ind w:left="709"/>
        <w:contextualSpacing w:val="0"/>
        <w:rPr>
          <w:rFonts w:ascii="Arial" w:hAnsi="Arial" w:cs="Arial"/>
        </w:rPr>
      </w:pPr>
      <w:r w:rsidRPr="0039428F">
        <w:rPr>
          <w:rFonts w:ascii="Arial" w:hAnsi="Arial" w:cs="Arial"/>
        </w:rPr>
        <w:t xml:space="preserve">Comunicar las conclusiones y los conocimientos y razones últimas que las sustentan, a públicos especializados y no especializados de un modo claro y sin ambigüedades. </w:t>
      </w:r>
    </w:p>
    <w:p w14:paraId="425C7BDA" w14:textId="77777777" w:rsidR="00913042" w:rsidRDefault="00913042" w:rsidP="00DE7826">
      <w:pPr>
        <w:pStyle w:val="Prrafodelista"/>
        <w:numPr>
          <w:ilvl w:val="0"/>
          <w:numId w:val="43"/>
        </w:numPr>
        <w:autoSpaceDE w:val="0"/>
        <w:autoSpaceDN w:val="0"/>
        <w:adjustRightInd w:val="0"/>
        <w:spacing w:after="120" w:line="360" w:lineRule="auto"/>
        <w:ind w:left="709"/>
        <w:contextualSpacing w:val="0"/>
        <w:rPr>
          <w:rFonts w:ascii="Arial" w:hAnsi="Arial" w:cs="Arial"/>
        </w:rPr>
      </w:pPr>
      <w:r w:rsidRPr="00BC709B">
        <w:rPr>
          <w:rFonts w:ascii="Arial" w:hAnsi="Arial" w:cs="Arial"/>
        </w:rPr>
        <w:t xml:space="preserve">Integrar conocimientos para enfrentarse a la complejidad de formular juicios en pacientes con patología musculoesquelética a partir de una información que, siendo incompleta o limitada, incluya reflexiones sobre las responsabilidades sociales y éticas vinculadas a la aplicación de sus conocimientos y juicios. </w:t>
      </w:r>
    </w:p>
    <w:p w14:paraId="71082ABE" w14:textId="77777777" w:rsidR="00913042" w:rsidRDefault="00913042" w:rsidP="00DE7826">
      <w:pPr>
        <w:pStyle w:val="Prrafodelista"/>
        <w:numPr>
          <w:ilvl w:val="0"/>
          <w:numId w:val="43"/>
        </w:numPr>
        <w:autoSpaceDE w:val="0"/>
        <w:autoSpaceDN w:val="0"/>
        <w:adjustRightInd w:val="0"/>
        <w:spacing w:after="120" w:line="360" w:lineRule="auto"/>
        <w:ind w:left="709"/>
        <w:contextualSpacing w:val="0"/>
        <w:rPr>
          <w:rFonts w:ascii="Arial" w:hAnsi="Arial" w:cs="Arial"/>
        </w:rPr>
      </w:pPr>
      <w:r w:rsidRPr="00BC709B">
        <w:rPr>
          <w:rFonts w:ascii="Arial" w:hAnsi="Arial" w:cs="Arial"/>
        </w:rPr>
        <w:t xml:space="preserve">Aplicar programas de ejercicio terapéutico para la prevención y tratamiento de pacientes con patología musculoesquelética, con especial interés en las interacciones con otros procedimientos. </w:t>
      </w:r>
    </w:p>
    <w:p w14:paraId="615C9EFA" w14:textId="77777777" w:rsidR="00913042" w:rsidRDefault="00913042" w:rsidP="00DE7826">
      <w:pPr>
        <w:pStyle w:val="Prrafodelista"/>
        <w:numPr>
          <w:ilvl w:val="0"/>
          <w:numId w:val="43"/>
        </w:numPr>
        <w:autoSpaceDE w:val="0"/>
        <w:autoSpaceDN w:val="0"/>
        <w:adjustRightInd w:val="0"/>
        <w:spacing w:after="120" w:line="360" w:lineRule="auto"/>
        <w:ind w:left="709"/>
        <w:contextualSpacing w:val="0"/>
        <w:rPr>
          <w:rFonts w:ascii="Arial" w:hAnsi="Arial" w:cs="Arial"/>
        </w:rPr>
      </w:pPr>
      <w:r w:rsidRPr="00BC709B">
        <w:rPr>
          <w:rFonts w:ascii="Arial" w:hAnsi="Arial" w:cs="Arial"/>
        </w:rPr>
        <w:t xml:space="preserve">Elaborar la anamnesis o examen subjetivo del paciente que facilite un razonamiento clínico avanzado y la planificación del tratamiento mediante la Fisioterapia Multimodal en situaciones clínicas complejas o poco habituales. </w:t>
      </w:r>
    </w:p>
    <w:p w14:paraId="394BC2A6" w14:textId="77777777" w:rsidR="00913042" w:rsidRDefault="00913042" w:rsidP="00DE7826">
      <w:pPr>
        <w:pStyle w:val="Prrafodelista"/>
        <w:numPr>
          <w:ilvl w:val="0"/>
          <w:numId w:val="43"/>
        </w:numPr>
        <w:autoSpaceDE w:val="0"/>
        <w:autoSpaceDN w:val="0"/>
        <w:adjustRightInd w:val="0"/>
        <w:spacing w:after="120" w:line="360" w:lineRule="auto"/>
        <w:ind w:left="709" w:hanging="357"/>
        <w:contextualSpacing w:val="0"/>
        <w:rPr>
          <w:rFonts w:ascii="Arial" w:hAnsi="Arial" w:cs="Arial"/>
        </w:rPr>
      </w:pPr>
      <w:r w:rsidRPr="00BC709B">
        <w:rPr>
          <w:rFonts w:ascii="Arial" w:hAnsi="Arial" w:cs="Arial"/>
        </w:rPr>
        <w:t>Realizar una exploración clínica avanzada del sistema nervioso, el miembro</w:t>
      </w:r>
      <w:r>
        <w:rPr>
          <w:rFonts w:ascii="Arial" w:hAnsi="Arial" w:cs="Arial"/>
        </w:rPr>
        <w:t xml:space="preserve"> </w:t>
      </w:r>
      <w:r w:rsidRPr="00BC709B">
        <w:rPr>
          <w:rFonts w:ascii="Arial" w:hAnsi="Arial" w:cs="Arial"/>
        </w:rPr>
        <w:t xml:space="preserve">inferior y la capacidad funcional del individuo, empleando criterios clínicos basados en la mejor evidencia científica disponible. </w:t>
      </w:r>
    </w:p>
    <w:p w14:paraId="2A772E60" w14:textId="77777777" w:rsidR="00913042" w:rsidRDefault="00913042" w:rsidP="00DE7826">
      <w:pPr>
        <w:pStyle w:val="Prrafodelista"/>
        <w:numPr>
          <w:ilvl w:val="0"/>
          <w:numId w:val="43"/>
        </w:numPr>
        <w:autoSpaceDE w:val="0"/>
        <w:autoSpaceDN w:val="0"/>
        <w:adjustRightInd w:val="0"/>
        <w:spacing w:after="120" w:line="360" w:lineRule="auto"/>
        <w:ind w:left="709" w:hanging="357"/>
        <w:contextualSpacing w:val="0"/>
        <w:rPr>
          <w:rFonts w:ascii="Arial" w:hAnsi="Arial" w:cs="Arial"/>
        </w:rPr>
      </w:pPr>
      <w:r w:rsidRPr="00BC709B">
        <w:rPr>
          <w:rFonts w:ascii="Arial" w:hAnsi="Arial" w:cs="Arial"/>
        </w:rPr>
        <w:t xml:space="preserve">Realizar un diagnóstico de Fisioterapia, de acuerdo con las normas y los instrumentos de validación reconocidos internacionalmente, que permitan la aplicación de técnicas avanzadas de evaluación y tratamiento de Fisioterapia Manual Ortopédica, Fisioterapia Invasiva, Ejercicio Terapéutico y Educación Terapéutica, para abordar las variables biopsicosociales en situaciones clínicas complejas que afecten a pacientes con trastornos musculoesqueléticos. </w:t>
      </w:r>
    </w:p>
    <w:p w14:paraId="393AEB12" w14:textId="77777777" w:rsidR="00913042" w:rsidRDefault="00913042" w:rsidP="00DE7826">
      <w:pPr>
        <w:pStyle w:val="Prrafodelista"/>
        <w:numPr>
          <w:ilvl w:val="0"/>
          <w:numId w:val="43"/>
        </w:numPr>
        <w:autoSpaceDE w:val="0"/>
        <w:autoSpaceDN w:val="0"/>
        <w:adjustRightInd w:val="0"/>
        <w:spacing w:after="120" w:line="360" w:lineRule="auto"/>
        <w:ind w:left="709" w:hanging="357"/>
        <w:contextualSpacing w:val="0"/>
        <w:rPr>
          <w:rFonts w:ascii="Arial" w:hAnsi="Arial" w:cs="Arial"/>
        </w:rPr>
      </w:pPr>
      <w:r w:rsidRPr="00BC709B">
        <w:rPr>
          <w:rFonts w:ascii="Arial" w:hAnsi="Arial" w:cs="Arial"/>
        </w:rPr>
        <w:t xml:space="preserve">Desarrollar un plan de prevención y/o tratamiento específico para los trastornos del sistema musculoesquelético, basado en la mejor evidencia científica y en una perspectiva biopsicosocial, especialmente en situaciones complejas, desafiantes, o poco frecuentes que requieren un mayor adiestramiento. </w:t>
      </w:r>
    </w:p>
    <w:p w14:paraId="2458F558" w14:textId="77777777" w:rsidR="00913042" w:rsidRDefault="00913042" w:rsidP="00DE7826">
      <w:pPr>
        <w:pStyle w:val="Prrafodelista"/>
        <w:numPr>
          <w:ilvl w:val="0"/>
          <w:numId w:val="43"/>
        </w:numPr>
        <w:autoSpaceDE w:val="0"/>
        <w:autoSpaceDN w:val="0"/>
        <w:adjustRightInd w:val="0"/>
        <w:spacing w:after="120" w:line="360" w:lineRule="auto"/>
        <w:ind w:left="709" w:hanging="357"/>
        <w:contextualSpacing w:val="0"/>
        <w:rPr>
          <w:rFonts w:ascii="Arial" w:hAnsi="Arial" w:cs="Arial"/>
        </w:rPr>
      </w:pPr>
      <w:r w:rsidRPr="00BC709B">
        <w:rPr>
          <w:rFonts w:ascii="Arial" w:hAnsi="Arial" w:cs="Arial"/>
        </w:rPr>
        <w:t xml:space="preserve">Efectuar una medición objetiva de los resultados en salud logrados mediante las técnicas de Fisioterapia avanzada implementadas en pacientes con afecciones musculoesqueléticas, correlacionándolos con los objetivos </w:t>
      </w:r>
      <w:r w:rsidRPr="00BC709B">
        <w:rPr>
          <w:rFonts w:ascii="Arial" w:hAnsi="Arial" w:cs="Arial"/>
        </w:rPr>
        <w:lastRenderedPageBreak/>
        <w:t>preestablecidos, el pronóstico y la evolución clínica del paciente. Esta evaluación conlleva la habilidad de reformular los objetivos terapéuticos y ajustar el plan de intervención de manera dinámica, fundamentado en la mejor y más actualizada evidencia clínica y científica.</w:t>
      </w:r>
    </w:p>
    <w:p w14:paraId="525FFC7E" w14:textId="1635D998" w:rsidR="00913042" w:rsidRPr="00C72D90" w:rsidRDefault="00913042" w:rsidP="00DE7826">
      <w:pPr>
        <w:pStyle w:val="Prrafodelista"/>
        <w:numPr>
          <w:ilvl w:val="0"/>
          <w:numId w:val="43"/>
        </w:numPr>
        <w:autoSpaceDE w:val="0"/>
        <w:autoSpaceDN w:val="0"/>
        <w:adjustRightInd w:val="0"/>
        <w:spacing w:after="120" w:line="360" w:lineRule="auto"/>
        <w:ind w:left="709" w:hanging="357"/>
        <w:contextualSpacing w:val="0"/>
        <w:rPr>
          <w:rStyle w:val="Ninguno"/>
          <w:rFonts w:ascii="Arial" w:hAnsi="Arial" w:cs="Arial"/>
        </w:rPr>
      </w:pPr>
      <w:r w:rsidRPr="00BC709B">
        <w:rPr>
          <w:rFonts w:ascii="Arial" w:hAnsi="Arial" w:cs="Arial"/>
        </w:rPr>
        <w:t>Integrar en el Razonamiento Clínico los indicadores de dolor nociplástico, neuropático y de disfunción neural en base a los avances en neurociencia de los mecanismos del dolor.</w:t>
      </w:r>
    </w:p>
    <w:p w14:paraId="47664776" w14:textId="77777777" w:rsidR="00913042" w:rsidRDefault="00913042" w:rsidP="00DE7826">
      <w:pPr>
        <w:pStyle w:val="Textosinformato"/>
        <w:numPr>
          <w:ilvl w:val="0"/>
          <w:numId w:val="41"/>
        </w:numPr>
        <w:spacing w:after="120" w:line="360" w:lineRule="auto"/>
        <w:ind w:left="284" w:hanging="284"/>
        <w:jc w:val="both"/>
        <w:rPr>
          <w:rStyle w:val="Ninguno"/>
          <w:rFonts w:ascii="Arial" w:eastAsia="Arial" w:hAnsi="Arial" w:cs="Arial"/>
          <w:b/>
          <w:bCs/>
          <w:color w:val="auto"/>
          <w:sz w:val="24"/>
          <w:szCs w:val="24"/>
        </w:rPr>
      </w:pPr>
      <w:r>
        <w:rPr>
          <w:rStyle w:val="Ninguno"/>
          <w:rFonts w:ascii="Arial" w:eastAsia="Arial" w:hAnsi="Arial" w:cs="Arial"/>
          <w:b/>
          <w:bCs/>
          <w:color w:val="auto"/>
          <w:sz w:val="24"/>
          <w:szCs w:val="24"/>
        </w:rPr>
        <w:t>Competencias:</w:t>
      </w:r>
    </w:p>
    <w:p w14:paraId="39D063F7" w14:textId="77777777" w:rsidR="00913042" w:rsidRDefault="00913042" w:rsidP="00DE7826">
      <w:pPr>
        <w:pStyle w:val="Prrafodelista"/>
        <w:numPr>
          <w:ilvl w:val="0"/>
          <w:numId w:val="44"/>
        </w:numPr>
        <w:autoSpaceDE w:val="0"/>
        <w:autoSpaceDN w:val="0"/>
        <w:adjustRightInd w:val="0"/>
        <w:spacing w:after="120" w:line="360" w:lineRule="auto"/>
        <w:ind w:left="709"/>
        <w:contextualSpacing w:val="0"/>
        <w:rPr>
          <w:rFonts w:ascii="Arial" w:hAnsi="Arial" w:cs="Arial"/>
        </w:rPr>
      </w:pPr>
      <w:r w:rsidRPr="0039428F">
        <w:rPr>
          <w:rFonts w:ascii="Arial" w:hAnsi="Arial" w:cs="Arial"/>
        </w:rPr>
        <w:t xml:space="preserve">Integrar los modelos basados en el cuidado de la persona, la entrevista motivacional y el modelo biopsicosocial en el proceso de razonamiento clínico y la toma de decisiones terapéuticas en fisioterapia musculoesquelética. </w:t>
      </w:r>
    </w:p>
    <w:p w14:paraId="0A97DC5E" w14:textId="77777777" w:rsidR="00913042" w:rsidRDefault="00913042" w:rsidP="00DE7826">
      <w:pPr>
        <w:pStyle w:val="Prrafodelista"/>
        <w:numPr>
          <w:ilvl w:val="0"/>
          <w:numId w:val="44"/>
        </w:numPr>
        <w:autoSpaceDE w:val="0"/>
        <w:autoSpaceDN w:val="0"/>
        <w:adjustRightInd w:val="0"/>
        <w:spacing w:after="120" w:line="360" w:lineRule="auto"/>
        <w:ind w:left="709"/>
        <w:contextualSpacing w:val="0"/>
        <w:rPr>
          <w:rFonts w:ascii="Arial" w:hAnsi="Arial" w:cs="Arial"/>
        </w:rPr>
      </w:pPr>
      <w:r w:rsidRPr="00BC709B">
        <w:rPr>
          <w:rFonts w:ascii="Arial" w:hAnsi="Arial" w:cs="Arial"/>
        </w:rPr>
        <w:t>Integrar la práctica clínica basada en la evidencia y el pensamiento crítico en el ámbito profesional del fisioterapeuta especializado en Fisioterapia del Sistema Musculoesquelético.</w:t>
      </w:r>
    </w:p>
    <w:p w14:paraId="7EEDA942" w14:textId="77777777" w:rsidR="00913042" w:rsidRDefault="00913042" w:rsidP="00DE7826">
      <w:pPr>
        <w:pStyle w:val="Prrafodelista"/>
        <w:numPr>
          <w:ilvl w:val="0"/>
          <w:numId w:val="44"/>
        </w:numPr>
        <w:autoSpaceDE w:val="0"/>
        <w:autoSpaceDN w:val="0"/>
        <w:adjustRightInd w:val="0"/>
        <w:spacing w:after="120" w:line="360" w:lineRule="auto"/>
        <w:ind w:left="709"/>
        <w:contextualSpacing w:val="0"/>
        <w:rPr>
          <w:rFonts w:ascii="Arial" w:hAnsi="Arial" w:cs="Arial"/>
        </w:rPr>
      </w:pPr>
      <w:r w:rsidRPr="00BC709B">
        <w:rPr>
          <w:rFonts w:ascii="Arial" w:hAnsi="Arial" w:cs="Arial"/>
        </w:rPr>
        <w:t xml:space="preserve">Aplicar correctamente las técnicas avanzadas de Fisioterapia en pacientes con patología musculoesquelética en el contexto de un servicio de salud público o privado. </w:t>
      </w:r>
    </w:p>
    <w:p w14:paraId="7E834222" w14:textId="77777777" w:rsidR="00913042" w:rsidRDefault="00913042" w:rsidP="00DE7826">
      <w:pPr>
        <w:pStyle w:val="Prrafodelista"/>
        <w:numPr>
          <w:ilvl w:val="0"/>
          <w:numId w:val="44"/>
        </w:numPr>
        <w:autoSpaceDE w:val="0"/>
        <w:autoSpaceDN w:val="0"/>
        <w:adjustRightInd w:val="0"/>
        <w:spacing w:after="120" w:line="360" w:lineRule="auto"/>
        <w:ind w:left="709"/>
        <w:contextualSpacing w:val="0"/>
        <w:rPr>
          <w:rFonts w:ascii="Arial" w:hAnsi="Arial" w:cs="Arial"/>
        </w:rPr>
      </w:pPr>
      <w:r w:rsidRPr="00BC709B">
        <w:rPr>
          <w:rFonts w:ascii="Arial" w:hAnsi="Arial" w:cs="Arial"/>
        </w:rPr>
        <w:t>Actuar de manera honesta, ética, sostenible, socialmente responsable y respetuosa con los derechos humanos y la diversidad, tanto en el contexto académico como en la profesional de la fisioterapia.</w:t>
      </w:r>
    </w:p>
    <w:p w14:paraId="4AEFBFE0" w14:textId="77777777" w:rsidR="00813AF3" w:rsidRPr="00B12DAA" w:rsidRDefault="00813AF3" w:rsidP="00813AF3">
      <w:pPr>
        <w:pStyle w:val="Ttulo1"/>
        <w:rPr>
          <w:rStyle w:val="Ninguno"/>
          <w:rFonts w:ascii="Arial" w:hAnsi="Arial"/>
          <w:b/>
          <w:bCs/>
          <w:color w:val="auto"/>
          <w:sz w:val="24"/>
          <w:szCs w:val="24"/>
        </w:rPr>
      </w:pPr>
      <w:bookmarkStart w:id="27" w:name="_Toc207714532"/>
      <w:bookmarkStart w:id="28" w:name="_Toc228346279"/>
      <w:bookmarkStart w:id="29" w:name="_Toc228352475"/>
      <w:r w:rsidRPr="00B12DAA">
        <w:rPr>
          <w:rStyle w:val="Ninguno"/>
          <w:rFonts w:ascii="Arial" w:hAnsi="Arial"/>
          <w:b/>
          <w:bCs/>
          <w:color w:val="auto"/>
          <w:sz w:val="24"/>
          <w:szCs w:val="24"/>
        </w:rPr>
        <w:t>CONSIDERACIONES ADICIONALES</w:t>
      </w:r>
      <w:bookmarkEnd w:id="28"/>
      <w:bookmarkEnd w:id="29"/>
    </w:p>
    <w:p w14:paraId="6AA0E2D1" w14:textId="77777777" w:rsidR="00813AF3" w:rsidRDefault="00813AF3" w:rsidP="00813AF3">
      <w:pPr>
        <w:spacing w:after="160" w:line="259" w:lineRule="auto"/>
        <w:jc w:val="left"/>
        <w:rPr>
          <w:rStyle w:val="Ninguno"/>
          <w:rFonts w:ascii="Arial" w:eastAsiaTheme="majorEastAsia" w:hAnsi="Arial" w:cstheme="majorBidi"/>
          <w:b/>
          <w:bCs/>
        </w:rPr>
      </w:pPr>
    </w:p>
    <w:p w14:paraId="392A6217" w14:textId="77777777" w:rsidR="00813AF3" w:rsidRDefault="00813AF3" w:rsidP="00813AF3">
      <w:pPr>
        <w:spacing w:line="360" w:lineRule="auto"/>
        <w:rPr>
          <w:rFonts w:ascii="Arial" w:hAnsi="Arial" w:cs="Arial"/>
        </w:rPr>
      </w:pPr>
      <w:r w:rsidRPr="00B12DAA">
        <w:rPr>
          <w:rFonts w:ascii="Arial" w:hAnsi="Arial" w:cs="Arial"/>
        </w:rPr>
        <w:t xml:space="preserve">En esta asignatura se permite el uso responsable de tecnologías de Inteligencia Artificial Generativa (IAGen) como herramienta de apoyo al proceso de enseñanza-aprendizaje. En ningún caso la IAGen debe sustituir la participación activa del estudiantado en la realización de tareas evaluables que acrediten la adquisición de los resultados de formación y aprendizaje previstos. Las tareas deberán reflejar una contribución sustancial del estudiante en el análisis, la argumentación y la reflexión personal. Cada docente establecerá las condiciones específicas de uso de estas </w:t>
      </w:r>
      <w:r w:rsidRPr="00B12DAA">
        <w:rPr>
          <w:rFonts w:ascii="Arial" w:hAnsi="Arial" w:cs="Arial"/>
        </w:rPr>
        <w:lastRenderedPageBreak/>
        <w:t>tecnologías de IAGen y el estudiantado deberá declarar expresamente su utilización cuando se le requiera.</w:t>
      </w:r>
    </w:p>
    <w:p w14:paraId="2A01D0FE" w14:textId="74E0A47A" w:rsidR="00813AF3" w:rsidRPr="00EB5471" w:rsidRDefault="00813AF3" w:rsidP="00813AF3">
      <w:pPr>
        <w:spacing w:after="160" w:line="259" w:lineRule="auto"/>
        <w:jc w:val="left"/>
        <w:rPr>
          <w:rFonts w:cs="Arial"/>
        </w:rPr>
      </w:pPr>
    </w:p>
    <w:p w14:paraId="32520921" w14:textId="4F563D00" w:rsidR="00576E78" w:rsidRDefault="00576E78" w:rsidP="00A140E0">
      <w:pPr>
        <w:pStyle w:val="Ttulo1"/>
        <w:spacing w:after="240"/>
        <w:rPr>
          <w:rStyle w:val="Ninguno"/>
          <w:rFonts w:ascii="Arial" w:hAnsi="Arial"/>
          <w:b/>
          <w:bCs/>
          <w:color w:val="auto"/>
          <w:sz w:val="24"/>
          <w:szCs w:val="24"/>
        </w:rPr>
      </w:pPr>
      <w:bookmarkStart w:id="30" w:name="_Toc228352476"/>
      <w:r w:rsidRPr="00BF3066">
        <w:rPr>
          <w:rStyle w:val="Ninguno"/>
          <w:rFonts w:ascii="Arial" w:hAnsi="Arial"/>
          <w:b/>
          <w:bCs/>
          <w:color w:val="auto"/>
          <w:sz w:val="24"/>
          <w:szCs w:val="24"/>
        </w:rPr>
        <w:t>CONTENIDOS DEL PROGRAMA</w:t>
      </w:r>
      <w:bookmarkEnd w:id="24"/>
      <w:bookmarkEnd w:id="25"/>
      <w:bookmarkEnd w:id="26"/>
      <w:bookmarkEnd w:id="27"/>
      <w:bookmarkEnd w:id="30"/>
    </w:p>
    <w:p w14:paraId="2B4B7CA9" w14:textId="09FA1CEA" w:rsidR="0001410A" w:rsidRDefault="0001410A" w:rsidP="00CA553C">
      <w:pPr>
        <w:spacing w:after="120"/>
      </w:pPr>
    </w:p>
    <w:p w14:paraId="702FECBA" w14:textId="3A92FD48" w:rsidR="00133EEF" w:rsidRDefault="00133EEF" w:rsidP="00CA553C">
      <w:pPr>
        <w:pStyle w:val="Cuerpo"/>
        <w:spacing w:after="120" w:line="360" w:lineRule="auto"/>
        <w:rPr>
          <w:rStyle w:val="Ninguno"/>
          <w:rFonts w:ascii="Arial" w:hAnsi="Arial" w:cs="Arial"/>
          <w:b/>
          <w:bCs/>
          <w:color w:val="auto"/>
          <w:u w:color="FF0000"/>
        </w:rPr>
      </w:pPr>
      <w:r w:rsidRPr="002D022C">
        <w:rPr>
          <w:rStyle w:val="Ninguno"/>
          <w:rFonts w:ascii="Arial" w:hAnsi="Arial" w:cs="Arial"/>
          <w:b/>
          <w:bCs/>
          <w:color w:val="auto"/>
          <w:u w:color="FF0000"/>
        </w:rPr>
        <w:t>UNIDAD DIDÁCTICA 1</w:t>
      </w:r>
    </w:p>
    <w:p w14:paraId="33A9F241" w14:textId="49565737" w:rsidR="00133EEF" w:rsidRPr="002D022C" w:rsidRDefault="00133EEF" w:rsidP="00CA553C">
      <w:pPr>
        <w:pStyle w:val="Cuerpo"/>
        <w:spacing w:after="120" w:line="360" w:lineRule="auto"/>
        <w:rPr>
          <w:rStyle w:val="Ninguno"/>
          <w:rFonts w:ascii="Arial" w:eastAsia="Arial" w:hAnsi="Arial" w:cs="Arial"/>
          <w:b/>
          <w:bCs/>
          <w:i/>
          <w:iCs/>
          <w:color w:val="auto"/>
          <w:u w:color="FF0000"/>
        </w:rPr>
      </w:pPr>
      <w:r w:rsidRPr="002D022C">
        <w:rPr>
          <w:rStyle w:val="Ninguno"/>
          <w:rFonts w:ascii="Arial" w:hAnsi="Arial" w:cs="Arial"/>
          <w:b/>
          <w:bCs/>
          <w:color w:val="auto"/>
          <w:u w:color="FF0000"/>
        </w:rPr>
        <w:t>VALORACIÓN Y TRATAMIENTO DE LOS TRASTORNOS FUNCIONALES DEL RAQUIS CERVICAL MEDIO</w:t>
      </w:r>
      <w:r w:rsidR="00FD7442">
        <w:rPr>
          <w:rStyle w:val="Ninguno"/>
          <w:rFonts w:ascii="Arial" w:hAnsi="Arial" w:cs="Arial"/>
          <w:b/>
          <w:bCs/>
          <w:color w:val="auto"/>
          <w:u w:color="FF0000"/>
        </w:rPr>
        <w:t xml:space="preserve"> </w:t>
      </w:r>
      <w:r w:rsidRPr="002D022C">
        <w:rPr>
          <w:rStyle w:val="Ninguno"/>
          <w:rFonts w:ascii="Arial" w:hAnsi="Arial" w:cs="Arial"/>
          <w:b/>
          <w:bCs/>
          <w:color w:val="auto"/>
          <w:u w:color="FF0000"/>
        </w:rPr>
        <w:t xml:space="preserve"> INFERIOR</w:t>
      </w:r>
      <w:r w:rsidR="00412243">
        <w:rPr>
          <w:rStyle w:val="Ninguno"/>
          <w:rFonts w:ascii="Arial" w:hAnsi="Arial" w:cs="Arial"/>
          <w:b/>
          <w:bCs/>
          <w:color w:val="auto"/>
          <w:u w:color="FF0000"/>
        </w:rPr>
        <w:t xml:space="preserve"> Y CRANEOCERVICAL</w:t>
      </w:r>
      <w:r w:rsidR="00FD7442">
        <w:rPr>
          <w:rStyle w:val="Ninguno"/>
          <w:rFonts w:ascii="Arial" w:hAnsi="Arial" w:cs="Arial"/>
          <w:b/>
          <w:bCs/>
          <w:color w:val="auto"/>
          <w:u w:color="FF0000"/>
        </w:rPr>
        <w:t>.</w:t>
      </w:r>
      <w:r w:rsidRPr="002D022C">
        <w:rPr>
          <w:rStyle w:val="Ninguno"/>
          <w:rFonts w:ascii="Arial" w:hAnsi="Arial" w:cs="Arial"/>
          <w:b/>
          <w:bCs/>
          <w:color w:val="auto"/>
          <w:u w:color="FF0000"/>
        </w:rPr>
        <w:t xml:space="preserve"> </w:t>
      </w:r>
    </w:p>
    <w:p w14:paraId="19BF73BE" w14:textId="77777777" w:rsidR="00133EEF" w:rsidRPr="002D022C" w:rsidRDefault="00133EEF" w:rsidP="00317AB0">
      <w:pPr>
        <w:pStyle w:val="Cuerpo"/>
        <w:numPr>
          <w:ilvl w:val="0"/>
          <w:numId w:val="26"/>
        </w:numPr>
        <w:spacing w:line="360" w:lineRule="auto"/>
        <w:ind w:left="425" w:hanging="425"/>
        <w:rPr>
          <w:rFonts w:ascii="Arial" w:hAnsi="Arial" w:cs="Arial"/>
          <w:color w:val="auto"/>
        </w:rPr>
      </w:pPr>
      <w:r w:rsidRPr="002D022C">
        <w:rPr>
          <w:rStyle w:val="Ninguno"/>
          <w:rFonts w:ascii="Arial" w:hAnsi="Arial" w:cs="Arial"/>
          <w:color w:val="auto"/>
          <w:u w:color="FF0000"/>
        </w:rPr>
        <w:t xml:space="preserve">Conceptos y bases de la anatomía, fisiología y biomecánica cervical y craneocervical. </w:t>
      </w:r>
    </w:p>
    <w:p w14:paraId="60C8087A" w14:textId="77777777" w:rsidR="00133EEF" w:rsidRPr="002D022C" w:rsidRDefault="00133EEF" w:rsidP="00317AB0">
      <w:pPr>
        <w:pStyle w:val="Cuerpo"/>
        <w:numPr>
          <w:ilvl w:val="0"/>
          <w:numId w:val="26"/>
        </w:numPr>
        <w:spacing w:line="360" w:lineRule="auto"/>
        <w:ind w:left="425" w:hanging="425"/>
        <w:rPr>
          <w:rFonts w:ascii="Arial" w:hAnsi="Arial" w:cs="Arial"/>
          <w:color w:val="auto"/>
        </w:rPr>
      </w:pPr>
      <w:r w:rsidRPr="002D022C">
        <w:rPr>
          <w:rStyle w:val="Ninguno"/>
          <w:rFonts w:ascii="Arial" w:hAnsi="Arial" w:cs="Arial"/>
          <w:color w:val="auto"/>
          <w:u w:color="FF0000"/>
        </w:rPr>
        <w:t>Fisiopatología y mecanismos del dolor de origen cervical y craneocervical, inestabilidad articular, mareo, radiculopatías y latigazo cervical.</w:t>
      </w:r>
    </w:p>
    <w:p w14:paraId="74FA22F5" w14:textId="77777777" w:rsidR="00133EEF" w:rsidRPr="002D022C" w:rsidRDefault="00133EEF" w:rsidP="00317AB0">
      <w:pPr>
        <w:pStyle w:val="Cuerpo"/>
        <w:numPr>
          <w:ilvl w:val="0"/>
          <w:numId w:val="26"/>
        </w:numPr>
        <w:spacing w:line="360" w:lineRule="auto"/>
        <w:ind w:left="425" w:hanging="425"/>
        <w:rPr>
          <w:rStyle w:val="Ninguno"/>
          <w:rFonts w:ascii="Arial" w:hAnsi="Arial" w:cs="Arial"/>
          <w:color w:val="auto"/>
        </w:rPr>
      </w:pPr>
      <w:r w:rsidRPr="002D022C">
        <w:rPr>
          <w:rStyle w:val="Ninguno"/>
          <w:rFonts w:ascii="Arial" w:hAnsi="Arial" w:cs="Arial"/>
          <w:color w:val="auto"/>
          <w:u w:color="FF0000"/>
        </w:rPr>
        <w:t>Razonamiento clínico de los nuevos conocimientos para la exploración y tratamiento de la terapia manual ortopédica.</w:t>
      </w:r>
    </w:p>
    <w:p w14:paraId="3B1C0DC3" w14:textId="77777777" w:rsidR="00133EEF" w:rsidRPr="002D022C" w:rsidRDefault="00133EEF" w:rsidP="00317AB0">
      <w:pPr>
        <w:pStyle w:val="Cuerpo"/>
        <w:numPr>
          <w:ilvl w:val="0"/>
          <w:numId w:val="26"/>
        </w:numPr>
        <w:spacing w:line="360" w:lineRule="auto"/>
        <w:ind w:left="425" w:hanging="425"/>
        <w:rPr>
          <w:rFonts w:ascii="Arial" w:hAnsi="Arial" w:cs="Arial"/>
          <w:color w:val="auto"/>
        </w:rPr>
      </w:pPr>
      <w:r w:rsidRPr="002D022C">
        <w:rPr>
          <w:rStyle w:val="Ninguno"/>
          <w:rFonts w:ascii="Arial" w:hAnsi="Arial" w:cs="Arial"/>
          <w:color w:val="auto"/>
          <w:u w:color="FF0000"/>
        </w:rPr>
        <w:t>Clasificación de los diferentes tipos de dolor de cuello.</w:t>
      </w:r>
    </w:p>
    <w:p w14:paraId="3E48B5F3" w14:textId="77777777" w:rsidR="00133EEF" w:rsidRPr="002D022C" w:rsidRDefault="00133EEF" w:rsidP="00317AB0">
      <w:pPr>
        <w:pStyle w:val="Cuerpo"/>
        <w:numPr>
          <w:ilvl w:val="0"/>
          <w:numId w:val="26"/>
        </w:numPr>
        <w:spacing w:line="360" w:lineRule="auto"/>
        <w:ind w:left="425" w:hanging="425"/>
        <w:rPr>
          <w:rFonts w:ascii="Arial" w:hAnsi="Arial" w:cs="Arial"/>
          <w:color w:val="auto"/>
        </w:rPr>
      </w:pPr>
      <w:r w:rsidRPr="002D022C">
        <w:rPr>
          <w:rStyle w:val="Ninguno"/>
          <w:rFonts w:ascii="Arial" w:hAnsi="Arial" w:cs="Arial"/>
          <w:color w:val="auto"/>
          <w:u w:color="FF0000"/>
        </w:rPr>
        <w:t xml:space="preserve">Exploración física y tratamiento del dolor cervical mecánico inespecífico. </w:t>
      </w:r>
    </w:p>
    <w:p w14:paraId="06790964" w14:textId="77777777" w:rsidR="00133EEF" w:rsidRPr="002D022C" w:rsidRDefault="00133EEF" w:rsidP="00317AB0">
      <w:pPr>
        <w:pStyle w:val="Cuerpo"/>
        <w:numPr>
          <w:ilvl w:val="0"/>
          <w:numId w:val="26"/>
        </w:numPr>
        <w:spacing w:line="360" w:lineRule="auto"/>
        <w:ind w:left="425" w:hanging="425"/>
        <w:rPr>
          <w:rFonts w:ascii="Arial" w:hAnsi="Arial" w:cs="Arial"/>
          <w:color w:val="auto"/>
        </w:rPr>
      </w:pPr>
      <w:r w:rsidRPr="002D022C">
        <w:rPr>
          <w:rStyle w:val="Ninguno"/>
          <w:rFonts w:ascii="Arial" w:hAnsi="Arial" w:cs="Arial"/>
          <w:color w:val="auto"/>
          <w:u w:color="FF0000"/>
        </w:rPr>
        <w:t xml:space="preserve">Exploración física y tratamiento de las radiculopatías cervicales y neuralgias cervicobraquiales. </w:t>
      </w:r>
    </w:p>
    <w:p w14:paraId="6C69FA32" w14:textId="77777777" w:rsidR="00133EEF" w:rsidRPr="002D022C" w:rsidRDefault="00133EEF" w:rsidP="00317AB0">
      <w:pPr>
        <w:pStyle w:val="Cuerpo"/>
        <w:numPr>
          <w:ilvl w:val="0"/>
          <w:numId w:val="26"/>
        </w:numPr>
        <w:spacing w:line="360" w:lineRule="auto"/>
        <w:ind w:left="425" w:hanging="425"/>
        <w:rPr>
          <w:rFonts w:ascii="Arial" w:hAnsi="Arial" w:cs="Arial"/>
          <w:color w:val="auto"/>
        </w:rPr>
      </w:pPr>
      <w:r w:rsidRPr="002D022C">
        <w:rPr>
          <w:rStyle w:val="Ninguno"/>
          <w:rFonts w:ascii="Arial" w:hAnsi="Arial" w:cs="Arial"/>
          <w:color w:val="auto"/>
          <w:u w:color="FF0000"/>
        </w:rPr>
        <w:t>Exploración física y tratamiento del mareo cervicogénico.</w:t>
      </w:r>
    </w:p>
    <w:p w14:paraId="38B04B32" w14:textId="77777777" w:rsidR="00133EEF" w:rsidRPr="002D022C" w:rsidRDefault="00133EEF" w:rsidP="00317AB0">
      <w:pPr>
        <w:pStyle w:val="Cuerpo"/>
        <w:numPr>
          <w:ilvl w:val="0"/>
          <w:numId w:val="26"/>
        </w:numPr>
        <w:spacing w:line="360" w:lineRule="auto"/>
        <w:ind w:left="425" w:hanging="425"/>
        <w:rPr>
          <w:rFonts w:ascii="Arial" w:hAnsi="Arial" w:cs="Arial"/>
          <w:color w:val="auto"/>
        </w:rPr>
      </w:pPr>
      <w:r w:rsidRPr="002D022C">
        <w:rPr>
          <w:rStyle w:val="Ninguno"/>
          <w:rFonts w:ascii="Arial" w:hAnsi="Arial" w:cs="Arial"/>
          <w:color w:val="auto"/>
          <w:u w:color="FF0000"/>
        </w:rPr>
        <w:t>Exploración física y tratamiento del latigazo cervical.</w:t>
      </w:r>
    </w:p>
    <w:p w14:paraId="5E41A0E4" w14:textId="77777777" w:rsidR="00133EEF" w:rsidRPr="00C72D90" w:rsidRDefault="00133EEF" w:rsidP="00317AB0">
      <w:pPr>
        <w:pStyle w:val="Cuerpo"/>
        <w:numPr>
          <w:ilvl w:val="0"/>
          <w:numId w:val="26"/>
        </w:numPr>
        <w:spacing w:line="360" w:lineRule="auto"/>
        <w:ind w:left="425" w:hanging="425"/>
        <w:rPr>
          <w:rStyle w:val="Ninguno"/>
          <w:rFonts w:ascii="Arial" w:eastAsia="Arial" w:hAnsi="Arial" w:cs="Arial"/>
          <w:color w:val="auto"/>
        </w:rPr>
      </w:pPr>
      <w:r w:rsidRPr="002D022C">
        <w:rPr>
          <w:rStyle w:val="Ninguno"/>
          <w:rFonts w:ascii="Arial" w:hAnsi="Arial" w:cs="Arial"/>
          <w:color w:val="auto"/>
          <w:u w:color="FF0000"/>
        </w:rPr>
        <w:t>Valoración y tratamiento de las alteraciones del control motor de origen cervical.</w:t>
      </w:r>
    </w:p>
    <w:p w14:paraId="527B1EA8" w14:textId="77777777" w:rsidR="00C72D90" w:rsidRPr="002D022C" w:rsidRDefault="00C72D90" w:rsidP="00C72D90">
      <w:pPr>
        <w:pStyle w:val="Cuerpo"/>
        <w:spacing w:after="120" w:line="360" w:lineRule="auto"/>
        <w:ind w:left="425"/>
        <w:rPr>
          <w:rStyle w:val="Ninguno"/>
          <w:rFonts w:ascii="Arial" w:eastAsia="Arial" w:hAnsi="Arial" w:cs="Arial"/>
          <w:color w:val="auto"/>
        </w:rPr>
      </w:pPr>
    </w:p>
    <w:p w14:paraId="2A5538BF" w14:textId="77777777" w:rsidR="00133EEF" w:rsidRDefault="00133EEF" w:rsidP="00CA553C">
      <w:pPr>
        <w:pStyle w:val="Cuerpo"/>
        <w:spacing w:after="120" w:line="360" w:lineRule="auto"/>
        <w:rPr>
          <w:rStyle w:val="Ninguno"/>
          <w:rFonts w:ascii="Arial" w:hAnsi="Arial" w:cs="Arial"/>
          <w:b/>
          <w:bCs/>
          <w:color w:val="auto"/>
          <w:u w:color="FF0000"/>
        </w:rPr>
      </w:pPr>
      <w:r w:rsidRPr="002D022C">
        <w:rPr>
          <w:rStyle w:val="Ninguno"/>
          <w:rFonts w:ascii="Arial" w:hAnsi="Arial" w:cs="Arial"/>
          <w:b/>
          <w:bCs/>
          <w:color w:val="auto"/>
          <w:u w:color="FF0000"/>
        </w:rPr>
        <w:t xml:space="preserve">UNIDAD DIDÁCTICA 2. </w:t>
      </w:r>
    </w:p>
    <w:p w14:paraId="16C641F8" w14:textId="28C1B54E" w:rsidR="00133EEF" w:rsidRPr="002D022C" w:rsidRDefault="00133EEF" w:rsidP="00CA553C">
      <w:pPr>
        <w:pStyle w:val="Cuerpo"/>
        <w:spacing w:after="120" w:line="360" w:lineRule="auto"/>
        <w:rPr>
          <w:rStyle w:val="Ninguno"/>
          <w:rFonts w:ascii="Arial" w:eastAsia="Arial" w:hAnsi="Arial" w:cs="Arial"/>
          <w:b/>
          <w:bCs/>
          <w:i/>
          <w:iCs/>
          <w:color w:val="auto"/>
          <w:u w:color="FF0000"/>
        </w:rPr>
      </w:pPr>
      <w:r w:rsidRPr="002D022C">
        <w:rPr>
          <w:rStyle w:val="Ninguno"/>
          <w:rFonts w:ascii="Arial" w:hAnsi="Arial" w:cs="Arial"/>
          <w:b/>
          <w:bCs/>
          <w:color w:val="auto"/>
          <w:u w:color="FF0000"/>
        </w:rPr>
        <w:t xml:space="preserve">VALORACIÓN Y TRATAMIENTO DE LOS TRASTORNOS FUNCIONALES DEL RAQUIS CRANEOCERVICAL. </w:t>
      </w:r>
    </w:p>
    <w:p w14:paraId="4EDD733A" w14:textId="77777777" w:rsidR="00133EEF" w:rsidRPr="002D022C" w:rsidRDefault="00133EEF" w:rsidP="00317AB0">
      <w:pPr>
        <w:pStyle w:val="Cuerpo"/>
        <w:numPr>
          <w:ilvl w:val="0"/>
          <w:numId w:val="24"/>
        </w:numPr>
        <w:spacing w:line="360" w:lineRule="auto"/>
        <w:ind w:left="426" w:hanging="426"/>
        <w:rPr>
          <w:rFonts w:ascii="Arial" w:hAnsi="Arial" w:cs="Arial"/>
          <w:color w:val="auto"/>
        </w:rPr>
      </w:pPr>
      <w:r w:rsidRPr="002D022C">
        <w:rPr>
          <w:rStyle w:val="Ninguno"/>
          <w:rFonts w:ascii="Arial" w:hAnsi="Arial" w:cs="Arial"/>
          <w:color w:val="auto"/>
          <w:u w:color="FF0000"/>
        </w:rPr>
        <w:t>Fisiopatología de las cefaleas cervicogénicas.</w:t>
      </w:r>
    </w:p>
    <w:p w14:paraId="209A5163" w14:textId="77777777" w:rsidR="00133EEF" w:rsidRPr="002D022C" w:rsidRDefault="00133EEF" w:rsidP="00317AB0">
      <w:pPr>
        <w:pStyle w:val="Cuerpo"/>
        <w:numPr>
          <w:ilvl w:val="0"/>
          <w:numId w:val="24"/>
        </w:numPr>
        <w:spacing w:line="360" w:lineRule="auto"/>
        <w:ind w:left="426" w:hanging="426"/>
        <w:rPr>
          <w:rFonts w:ascii="Arial" w:hAnsi="Arial" w:cs="Arial"/>
          <w:color w:val="auto"/>
        </w:rPr>
      </w:pPr>
      <w:r w:rsidRPr="002D022C">
        <w:rPr>
          <w:rStyle w:val="Ninguno"/>
          <w:rFonts w:ascii="Arial" w:hAnsi="Arial" w:cs="Arial"/>
          <w:color w:val="auto"/>
          <w:u w:color="FF0000"/>
        </w:rPr>
        <w:t>Clasificación Internacional de las cefaleas.</w:t>
      </w:r>
    </w:p>
    <w:p w14:paraId="5B310A38" w14:textId="77777777" w:rsidR="00133EEF" w:rsidRPr="002D022C" w:rsidRDefault="00133EEF" w:rsidP="00317AB0">
      <w:pPr>
        <w:pStyle w:val="Cuerpo"/>
        <w:numPr>
          <w:ilvl w:val="0"/>
          <w:numId w:val="24"/>
        </w:numPr>
        <w:spacing w:line="360" w:lineRule="auto"/>
        <w:ind w:left="426" w:hanging="426"/>
        <w:rPr>
          <w:rFonts w:ascii="Arial" w:hAnsi="Arial" w:cs="Arial"/>
          <w:color w:val="auto"/>
        </w:rPr>
      </w:pPr>
      <w:r w:rsidRPr="002D022C">
        <w:rPr>
          <w:rStyle w:val="Ninguno"/>
          <w:rFonts w:ascii="Arial" w:hAnsi="Arial" w:cs="Arial"/>
          <w:color w:val="auto"/>
          <w:u w:color="FF0000"/>
        </w:rPr>
        <w:t>Valoración y exploración física en pacientes con cefaleas cervicogénicas.</w:t>
      </w:r>
    </w:p>
    <w:p w14:paraId="0361FC96" w14:textId="77777777" w:rsidR="00133EEF" w:rsidRPr="002D022C" w:rsidRDefault="00133EEF" w:rsidP="00317AB0">
      <w:pPr>
        <w:pStyle w:val="Cuerpo"/>
        <w:numPr>
          <w:ilvl w:val="0"/>
          <w:numId w:val="24"/>
        </w:numPr>
        <w:spacing w:line="360" w:lineRule="auto"/>
        <w:ind w:left="426" w:hanging="426"/>
        <w:rPr>
          <w:rFonts w:ascii="Arial" w:hAnsi="Arial" w:cs="Arial"/>
          <w:color w:val="auto"/>
        </w:rPr>
      </w:pPr>
      <w:r w:rsidRPr="002D022C">
        <w:rPr>
          <w:rStyle w:val="Ninguno"/>
          <w:rFonts w:ascii="Arial" w:hAnsi="Arial" w:cs="Arial"/>
          <w:color w:val="auto"/>
          <w:u w:color="FF0000"/>
        </w:rPr>
        <w:t>Factores psicosociales y de discapacidad asociados a las cefaleas.</w:t>
      </w:r>
    </w:p>
    <w:p w14:paraId="3DDCD28D" w14:textId="1CC9494A" w:rsidR="00D34EF7" w:rsidRPr="00C72D90" w:rsidRDefault="00133EEF" w:rsidP="00317AB0">
      <w:pPr>
        <w:pStyle w:val="Cuerpo"/>
        <w:numPr>
          <w:ilvl w:val="0"/>
          <w:numId w:val="24"/>
        </w:numPr>
        <w:spacing w:line="360" w:lineRule="auto"/>
        <w:ind w:left="425" w:hanging="425"/>
        <w:rPr>
          <w:rStyle w:val="Ninguno"/>
          <w:rFonts w:ascii="Arial" w:hAnsi="Arial" w:cs="Arial"/>
          <w:color w:val="auto"/>
        </w:rPr>
      </w:pPr>
      <w:r w:rsidRPr="00FE194E">
        <w:rPr>
          <w:rStyle w:val="Ninguno"/>
          <w:rFonts w:ascii="Arial" w:hAnsi="Arial" w:cs="Arial"/>
          <w:color w:val="auto"/>
          <w:u w:color="FF0000"/>
        </w:rPr>
        <w:t>Tratamiento de Fisioterapia multimodal en las cefaleas cervicogénicas.</w:t>
      </w:r>
    </w:p>
    <w:p w14:paraId="5B03321B" w14:textId="74EFBA78" w:rsidR="00133EEF" w:rsidRPr="00FE194E" w:rsidRDefault="00133EEF" w:rsidP="00CA553C">
      <w:pPr>
        <w:pStyle w:val="Cuerpo"/>
        <w:spacing w:after="120" w:line="360" w:lineRule="auto"/>
        <w:rPr>
          <w:rStyle w:val="Ninguno"/>
          <w:rFonts w:ascii="Arial" w:hAnsi="Arial" w:cs="Arial"/>
          <w:b/>
          <w:bCs/>
          <w:color w:val="auto"/>
          <w:u w:color="FF0000"/>
        </w:rPr>
      </w:pPr>
      <w:r w:rsidRPr="00FE194E">
        <w:rPr>
          <w:rStyle w:val="Ninguno"/>
          <w:rFonts w:ascii="Arial" w:hAnsi="Arial" w:cs="Arial"/>
          <w:b/>
          <w:bCs/>
          <w:color w:val="auto"/>
          <w:u w:color="FF0000"/>
        </w:rPr>
        <w:lastRenderedPageBreak/>
        <w:t>UNIDAD DIDÁCTICA 3.</w:t>
      </w:r>
    </w:p>
    <w:p w14:paraId="17183E26" w14:textId="77777777" w:rsidR="00D46CDF" w:rsidRPr="00D46CDF" w:rsidRDefault="00D46CDF" w:rsidP="00CA553C">
      <w:pPr>
        <w:pStyle w:val="Cuerpo"/>
        <w:spacing w:after="120" w:line="360" w:lineRule="auto"/>
        <w:rPr>
          <w:rStyle w:val="Ninguno"/>
          <w:rFonts w:ascii="Arial" w:hAnsi="Arial" w:cs="Arial"/>
          <w:b/>
          <w:bCs/>
          <w:color w:val="auto"/>
          <w:u w:color="FF0000"/>
        </w:rPr>
      </w:pPr>
      <w:r w:rsidRPr="00D46CDF">
        <w:rPr>
          <w:rStyle w:val="Ninguno"/>
          <w:rFonts w:ascii="Arial" w:hAnsi="Arial" w:cs="Arial"/>
          <w:b/>
          <w:bCs/>
          <w:color w:val="auto"/>
          <w:u w:color="FF0000"/>
        </w:rPr>
        <w:t>VALORACIÓN Y TRATAMIENTO DE LOS TRASTORNOS DE LA REGIÓN DORSAL Y CAJA TORÁCICA.</w:t>
      </w:r>
    </w:p>
    <w:p w14:paraId="2A9F4F96" w14:textId="77777777" w:rsidR="00D15FB9" w:rsidRDefault="00D46CDF" w:rsidP="00317AB0">
      <w:pPr>
        <w:pStyle w:val="Cuerpo"/>
        <w:numPr>
          <w:ilvl w:val="0"/>
          <w:numId w:val="48"/>
        </w:numPr>
        <w:spacing w:line="360" w:lineRule="auto"/>
        <w:rPr>
          <w:rStyle w:val="Ninguno"/>
          <w:rFonts w:ascii="Arial" w:hAnsi="Arial" w:cs="Arial"/>
          <w:color w:val="auto"/>
          <w:u w:color="FF0000"/>
        </w:rPr>
      </w:pPr>
      <w:r w:rsidRPr="00D15FB9">
        <w:rPr>
          <w:rStyle w:val="Ninguno"/>
          <w:rFonts w:ascii="Arial" w:hAnsi="Arial" w:cs="Arial"/>
          <w:color w:val="auto"/>
          <w:u w:color="FF0000"/>
        </w:rPr>
        <w:t>Anatomía y biomecánica de la columna y caja torácica.</w:t>
      </w:r>
    </w:p>
    <w:p w14:paraId="093609E2" w14:textId="77777777" w:rsidR="00D15FB9" w:rsidRDefault="00D46CDF" w:rsidP="00317AB0">
      <w:pPr>
        <w:pStyle w:val="Cuerpo"/>
        <w:numPr>
          <w:ilvl w:val="0"/>
          <w:numId w:val="48"/>
        </w:numPr>
        <w:spacing w:line="360" w:lineRule="auto"/>
        <w:rPr>
          <w:rStyle w:val="Ninguno"/>
          <w:rFonts w:ascii="Arial" w:hAnsi="Arial" w:cs="Arial"/>
          <w:color w:val="auto"/>
          <w:u w:color="FF0000"/>
        </w:rPr>
      </w:pPr>
      <w:r w:rsidRPr="00D15FB9">
        <w:rPr>
          <w:rStyle w:val="Ninguno"/>
          <w:rFonts w:ascii="Arial" w:hAnsi="Arial" w:cs="Arial"/>
          <w:color w:val="auto"/>
          <w:u w:color="FF0000"/>
        </w:rPr>
        <w:t>Patología musculoesquelética de la región torácica.</w:t>
      </w:r>
    </w:p>
    <w:p w14:paraId="04FFCDE0" w14:textId="77777777" w:rsidR="00D15FB9" w:rsidRDefault="00D46CDF" w:rsidP="00317AB0">
      <w:pPr>
        <w:pStyle w:val="Cuerpo"/>
        <w:numPr>
          <w:ilvl w:val="0"/>
          <w:numId w:val="48"/>
        </w:numPr>
        <w:spacing w:line="360" w:lineRule="auto"/>
        <w:rPr>
          <w:rStyle w:val="Ninguno"/>
          <w:rFonts w:ascii="Arial" w:hAnsi="Arial" w:cs="Arial"/>
          <w:color w:val="auto"/>
          <w:u w:color="FF0000"/>
        </w:rPr>
      </w:pPr>
      <w:r w:rsidRPr="00D15FB9">
        <w:rPr>
          <w:rStyle w:val="Ninguno"/>
          <w:rFonts w:ascii="Arial" w:hAnsi="Arial" w:cs="Arial"/>
          <w:color w:val="auto"/>
          <w:u w:color="FF0000"/>
        </w:rPr>
        <w:t xml:space="preserve">Patología grave relacionada con la región torácica. </w:t>
      </w:r>
    </w:p>
    <w:p w14:paraId="7A75ACAC" w14:textId="77777777" w:rsidR="00D15FB9" w:rsidRDefault="00D46CDF" w:rsidP="00317AB0">
      <w:pPr>
        <w:pStyle w:val="Cuerpo"/>
        <w:numPr>
          <w:ilvl w:val="0"/>
          <w:numId w:val="48"/>
        </w:numPr>
        <w:spacing w:line="360" w:lineRule="auto"/>
        <w:rPr>
          <w:rStyle w:val="Ninguno"/>
          <w:rFonts w:ascii="Arial" w:hAnsi="Arial" w:cs="Arial"/>
          <w:color w:val="auto"/>
          <w:u w:color="FF0000"/>
        </w:rPr>
      </w:pPr>
      <w:r w:rsidRPr="00D15FB9">
        <w:rPr>
          <w:rStyle w:val="Ninguno"/>
          <w:rFonts w:ascii="Arial" w:hAnsi="Arial" w:cs="Arial"/>
          <w:color w:val="auto"/>
          <w:u w:color="FF0000"/>
        </w:rPr>
        <w:t xml:space="preserve">Valoración y exploración física de la columna y caja torácica. </w:t>
      </w:r>
    </w:p>
    <w:p w14:paraId="68EA04A8" w14:textId="77777777" w:rsidR="00D15FB9" w:rsidRDefault="00D46CDF" w:rsidP="00317AB0">
      <w:pPr>
        <w:pStyle w:val="Cuerpo"/>
        <w:numPr>
          <w:ilvl w:val="0"/>
          <w:numId w:val="48"/>
        </w:numPr>
        <w:spacing w:line="360" w:lineRule="auto"/>
        <w:rPr>
          <w:rStyle w:val="Ninguno"/>
          <w:rFonts w:ascii="Arial" w:hAnsi="Arial" w:cs="Arial"/>
          <w:color w:val="auto"/>
          <w:u w:color="FF0000"/>
        </w:rPr>
      </w:pPr>
      <w:r w:rsidRPr="00D15FB9">
        <w:rPr>
          <w:rStyle w:val="Ninguno"/>
          <w:rFonts w:ascii="Arial" w:hAnsi="Arial" w:cs="Arial"/>
          <w:color w:val="auto"/>
          <w:u w:color="FF0000"/>
        </w:rPr>
        <w:t>Tratamiento del dolor relacionado con la columna y caja torácica:</w:t>
      </w:r>
    </w:p>
    <w:p w14:paraId="2D8F6F71" w14:textId="77777777" w:rsidR="001D1728" w:rsidRDefault="00D46CDF" w:rsidP="00317AB0">
      <w:pPr>
        <w:pStyle w:val="Cuerpo"/>
        <w:numPr>
          <w:ilvl w:val="1"/>
          <w:numId w:val="48"/>
        </w:numPr>
        <w:spacing w:line="360" w:lineRule="auto"/>
        <w:rPr>
          <w:rStyle w:val="Ninguno"/>
          <w:rFonts w:ascii="Arial" w:hAnsi="Arial" w:cs="Arial"/>
          <w:color w:val="auto"/>
          <w:u w:color="FF0000"/>
        </w:rPr>
      </w:pPr>
      <w:r w:rsidRPr="00D15FB9">
        <w:rPr>
          <w:rStyle w:val="Ninguno"/>
          <w:rFonts w:ascii="Arial" w:hAnsi="Arial" w:cs="Arial"/>
          <w:color w:val="auto"/>
          <w:u w:color="FF0000"/>
        </w:rPr>
        <w:t>Técnicas articulares</w:t>
      </w:r>
    </w:p>
    <w:p w14:paraId="115716E6" w14:textId="77777777" w:rsidR="001D1728" w:rsidRDefault="00D46CDF" w:rsidP="00317AB0">
      <w:pPr>
        <w:pStyle w:val="Cuerpo"/>
        <w:numPr>
          <w:ilvl w:val="1"/>
          <w:numId w:val="48"/>
        </w:numPr>
        <w:spacing w:line="360" w:lineRule="auto"/>
        <w:rPr>
          <w:rStyle w:val="Ninguno"/>
          <w:rFonts w:ascii="Arial" w:hAnsi="Arial" w:cs="Arial"/>
          <w:color w:val="auto"/>
          <w:u w:color="FF0000"/>
        </w:rPr>
      </w:pPr>
      <w:r w:rsidRPr="001D1728">
        <w:rPr>
          <w:rStyle w:val="Ninguno"/>
          <w:rFonts w:ascii="Arial" w:hAnsi="Arial" w:cs="Arial"/>
          <w:color w:val="auto"/>
          <w:u w:color="FF0000"/>
        </w:rPr>
        <w:t>Técnicas miofasciales</w:t>
      </w:r>
    </w:p>
    <w:p w14:paraId="6DC73BDF" w14:textId="7439FA05" w:rsidR="00D34EF7" w:rsidRDefault="00D46CDF" w:rsidP="00317AB0">
      <w:pPr>
        <w:pStyle w:val="Cuerpo"/>
        <w:numPr>
          <w:ilvl w:val="1"/>
          <w:numId w:val="48"/>
        </w:numPr>
        <w:spacing w:line="360" w:lineRule="auto"/>
        <w:ind w:left="788" w:hanging="431"/>
        <w:rPr>
          <w:rStyle w:val="Ninguno"/>
          <w:rFonts w:ascii="Arial" w:hAnsi="Arial" w:cs="Arial"/>
          <w:color w:val="auto"/>
          <w:u w:color="FF0000"/>
        </w:rPr>
      </w:pPr>
      <w:r w:rsidRPr="001D1728">
        <w:rPr>
          <w:rStyle w:val="Ninguno"/>
          <w:rFonts w:ascii="Arial" w:hAnsi="Arial" w:cs="Arial"/>
          <w:color w:val="auto"/>
          <w:u w:color="FF0000"/>
        </w:rPr>
        <w:t>Ejercicio terapéutico.</w:t>
      </w:r>
    </w:p>
    <w:p w14:paraId="29B8896F" w14:textId="77777777" w:rsidR="00C72D90" w:rsidRPr="003B1A8C" w:rsidRDefault="00C72D90" w:rsidP="00C72D90">
      <w:pPr>
        <w:pStyle w:val="Cuerpo"/>
        <w:spacing w:after="120" w:line="360" w:lineRule="auto"/>
        <w:ind w:left="788"/>
        <w:rPr>
          <w:rStyle w:val="Ninguno"/>
          <w:rFonts w:ascii="Arial" w:hAnsi="Arial" w:cs="Arial"/>
          <w:color w:val="auto"/>
          <w:u w:color="FF0000"/>
        </w:rPr>
      </w:pPr>
    </w:p>
    <w:p w14:paraId="62CEBE92" w14:textId="6AAE3095" w:rsidR="00133EEF" w:rsidRDefault="00133EEF" w:rsidP="00CA553C">
      <w:pPr>
        <w:pStyle w:val="Cuerpo"/>
        <w:spacing w:after="120" w:line="360" w:lineRule="auto"/>
        <w:rPr>
          <w:rStyle w:val="Ninguno"/>
          <w:rFonts w:ascii="Arial" w:hAnsi="Arial" w:cs="Arial"/>
          <w:b/>
          <w:bCs/>
          <w:color w:val="auto"/>
          <w:u w:color="FF0000"/>
        </w:rPr>
      </w:pPr>
      <w:r w:rsidRPr="002D022C">
        <w:rPr>
          <w:rStyle w:val="Ninguno"/>
          <w:rFonts w:ascii="Arial" w:hAnsi="Arial" w:cs="Arial"/>
          <w:b/>
          <w:bCs/>
          <w:color w:val="auto"/>
          <w:u w:color="FF0000"/>
        </w:rPr>
        <w:t>UNIDAD DIDÁCTICA 4.</w:t>
      </w:r>
    </w:p>
    <w:p w14:paraId="25F36597" w14:textId="2FB23602" w:rsidR="00133EEF" w:rsidRPr="002D022C" w:rsidRDefault="00133EEF" w:rsidP="00CA553C">
      <w:pPr>
        <w:pStyle w:val="Cuerpo"/>
        <w:spacing w:after="120" w:line="360" w:lineRule="auto"/>
        <w:rPr>
          <w:rStyle w:val="Ninguno"/>
          <w:rFonts w:ascii="Arial" w:hAnsi="Arial" w:cs="Arial"/>
          <w:color w:val="auto"/>
          <w:u w:color="FF0000"/>
        </w:rPr>
      </w:pPr>
      <w:r w:rsidRPr="002D022C">
        <w:rPr>
          <w:rStyle w:val="Ninguno"/>
          <w:rFonts w:ascii="Arial" w:hAnsi="Arial" w:cs="Arial"/>
          <w:b/>
          <w:bCs/>
          <w:color w:val="auto"/>
          <w:u w:color="FF0000"/>
        </w:rPr>
        <w:t>VALORACIÓN Y TRATAMIENTO DE LA REGIÓN CRANEOMANDIBULAR Y EL DOLOR OROFACIAL.</w:t>
      </w:r>
    </w:p>
    <w:p w14:paraId="058D1059" w14:textId="3CBC227E" w:rsidR="00133EEF" w:rsidRPr="00AF415D" w:rsidRDefault="00133EEF" w:rsidP="00317AB0">
      <w:pPr>
        <w:pStyle w:val="Cuerpo"/>
        <w:numPr>
          <w:ilvl w:val="0"/>
          <w:numId w:val="27"/>
        </w:numPr>
        <w:spacing w:line="360" w:lineRule="auto"/>
        <w:rPr>
          <w:rStyle w:val="Ninguno"/>
          <w:rFonts w:ascii="Arial" w:hAnsi="Arial" w:cs="Arial"/>
          <w:color w:val="auto"/>
        </w:rPr>
      </w:pPr>
      <w:r w:rsidRPr="00AF415D">
        <w:rPr>
          <w:rStyle w:val="Ninguno"/>
          <w:rFonts w:ascii="Arial" w:hAnsi="Arial" w:cs="Arial"/>
          <w:color w:val="auto"/>
        </w:rPr>
        <w:t xml:space="preserve">Anatomía de la región </w:t>
      </w:r>
      <w:r w:rsidR="00146317" w:rsidRPr="00AF415D">
        <w:rPr>
          <w:rStyle w:val="Ninguno"/>
          <w:rFonts w:ascii="Arial" w:hAnsi="Arial" w:cs="Arial"/>
          <w:color w:val="auto"/>
        </w:rPr>
        <w:t>craneomandibular</w:t>
      </w:r>
      <w:r w:rsidRPr="00AF415D">
        <w:rPr>
          <w:rStyle w:val="Ninguno"/>
          <w:rFonts w:ascii="Arial" w:hAnsi="Arial" w:cs="Arial"/>
          <w:color w:val="auto"/>
        </w:rPr>
        <w:t>.</w:t>
      </w:r>
    </w:p>
    <w:p w14:paraId="0FB8EC8B" w14:textId="77777777" w:rsidR="00133EEF" w:rsidRPr="00AF415D" w:rsidRDefault="00133EEF" w:rsidP="00317AB0">
      <w:pPr>
        <w:pStyle w:val="Cuerpo"/>
        <w:numPr>
          <w:ilvl w:val="0"/>
          <w:numId w:val="27"/>
        </w:numPr>
        <w:spacing w:line="360" w:lineRule="auto"/>
        <w:rPr>
          <w:rStyle w:val="Ninguno"/>
          <w:rFonts w:ascii="Arial" w:hAnsi="Arial" w:cs="Arial"/>
          <w:color w:val="auto"/>
        </w:rPr>
      </w:pPr>
      <w:r w:rsidRPr="00AF415D">
        <w:rPr>
          <w:rStyle w:val="Ninguno"/>
          <w:rFonts w:ascii="Arial" w:hAnsi="Arial" w:cs="Arial"/>
          <w:color w:val="auto"/>
        </w:rPr>
        <w:t>Biomecánica de la articulación temporomandibular.</w:t>
      </w:r>
    </w:p>
    <w:p w14:paraId="44574B8A" w14:textId="156FA26E" w:rsidR="00133EEF" w:rsidRPr="00AF415D" w:rsidRDefault="00133EEF" w:rsidP="00317AB0">
      <w:pPr>
        <w:pStyle w:val="Cuerpo"/>
        <w:numPr>
          <w:ilvl w:val="0"/>
          <w:numId w:val="27"/>
        </w:numPr>
        <w:spacing w:line="360" w:lineRule="auto"/>
        <w:rPr>
          <w:rStyle w:val="Ninguno"/>
          <w:rFonts w:ascii="Arial" w:hAnsi="Arial" w:cs="Arial"/>
          <w:color w:val="auto"/>
        </w:rPr>
      </w:pPr>
      <w:r w:rsidRPr="00AF415D">
        <w:rPr>
          <w:rStyle w:val="Ninguno"/>
          <w:rFonts w:ascii="Arial" w:hAnsi="Arial" w:cs="Arial"/>
          <w:color w:val="auto"/>
        </w:rPr>
        <w:t xml:space="preserve">Patología de la región </w:t>
      </w:r>
      <w:r w:rsidR="00146317" w:rsidRPr="00AF415D">
        <w:rPr>
          <w:rStyle w:val="Ninguno"/>
          <w:rFonts w:ascii="Arial" w:hAnsi="Arial" w:cs="Arial"/>
          <w:color w:val="auto"/>
        </w:rPr>
        <w:t>craneomandibular</w:t>
      </w:r>
      <w:r w:rsidRPr="00AF415D">
        <w:rPr>
          <w:rStyle w:val="Ninguno"/>
          <w:rFonts w:ascii="Arial" w:hAnsi="Arial" w:cs="Arial"/>
          <w:color w:val="auto"/>
        </w:rPr>
        <w:t>. Dolor orofacial.</w:t>
      </w:r>
    </w:p>
    <w:p w14:paraId="63F9CC11" w14:textId="6A0B3BAA" w:rsidR="00133EEF" w:rsidRPr="00AF415D" w:rsidRDefault="00133EEF" w:rsidP="00317AB0">
      <w:pPr>
        <w:pStyle w:val="Cuerpo"/>
        <w:numPr>
          <w:ilvl w:val="0"/>
          <w:numId w:val="27"/>
        </w:numPr>
        <w:spacing w:line="360" w:lineRule="auto"/>
        <w:rPr>
          <w:rStyle w:val="Ninguno"/>
          <w:rFonts w:ascii="Arial" w:hAnsi="Arial" w:cs="Arial"/>
          <w:color w:val="auto"/>
        </w:rPr>
      </w:pPr>
      <w:r w:rsidRPr="00AF415D">
        <w:rPr>
          <w:rStyle w:val="Ninguno"/>
          <w:rFonts w:ascii="Arial" w:hAnsi="Arial" w:cs="Arial"/>
          <w:color w:val="auto"/>
        </w:rPr>
        <w:t xml:space="preserve">Valoración de la región </w:t>
      </w:r>
      <w:r w:rsidR="00146317" w:rsidRPr="00AF415D">
        <w:rPr>
          <w:rStyle w:val="Ninguno"/>
          <w:rFonts w:ascii="Arial" w:hAnsi="Arial" w:cs="Arial"/>
          <w:color w:val="auto"/>
        </w:rPr>
        <w:t>craneomandibular</w:t>
      </w:r>
      <w:r w:rsidRPr="00AF415D">
        <w:rPr>
          <w:rStyle w:val="Ninguno"/>
          <w:rFonts w:ascii="Arial" w:hAnsi="Arial" w:cs="Arial"/>
          <w:color w:val="auto"/>
        </w:rPr>
        <w:t xml:space="preserve"> y el dolor orofacial:</w:t>
      </w:r>
    </w:p>
    <w:p w14:paraId="01168757" w14:textId="77777777" w:rsidR="00133EEF" w:rsidRPr="00AF415D" w:rsidRDefault="00133EEF" w:rsidP="00317AB0">
      <w:pPr>
        <w:pStyle w:val="Cuerpo"/>
        <w:numPr>
          <w:ilvl w:val="1"/>
          <w:numId w:val="27"/>
        </w:numPr>
        <w:spacing w:line="360" w:lineRule="auto"/>
        <w:rPr>
          <w:rStyle w:val="Ninguno"/>
          <w:rFonts w:ascii="Arial" w:hAnsi="Arial" w:cs="Arial"/>
          <w:color w:val="auto"/>
        </w:rPr>
      </w:pPr>
      <w:r w:rsidRPr="00AF415D">
        <w:rPr>
          <w:rStyle w:val="Ninguno"/>
          <w:rFonts w:ascii="Arial" w:hAnsi="Arial" w:cs="Arial"/>
          <w:color w:val="auto"/>
        </w:rPr>
        <w:t>Examen subjetivo.</w:t>
      </w:r>
    </w:p>
    <w:p w14:paraId="5852BBF1" w14:textId="77777777" w:rsidR="00133EEF" w:rsidRPr="00AF415D" w:rsidRDefault="00133EEF" w:rsidP="00317AB0">
      <w:pPr>
        <w:pStyle w:val="Cuerpo"/>
        <w:numPr>
          <w:ilvl w:val="1"/>
          <w:numId w:val="27"/>
        </w:numPr>
        <w:spacing w:line="360" w:lineRule="auto"/>
        <w:rPr>
          <w:rStyle w:val="Ninguno"/>
          <w:rFonts w:ascii="Arial" w:hAnsi="Arial" w:cs="Arial"/>
          <w:color w:val="auto"/>
        </w:rPr>
      </w:pPr>
      <w:r w:rsidRPr="00AF415D">
        <w:rPr>
          <w:rStyle w:val="Ninguno"/>
          <w:rFonts w:ascii="Arial" w:hAnsi="Arial" w:cs="Arial"/>
          <w:color w:val="auto"/>
        </w:rPr>
        <w:t>Exploración física.</w:t>
      </w:r>
    </w:p>
    <w:p w14:paraId="34A72F8A" w14:textId="77777777" w:rsidR="00133EEF" w:rsidRPr="00AF415D" w:rsidRDefault="00133EEF" w:rsidP="00317AB0">
      <w:pPr>
        <w:pStyle w:val="Cuerpo"/>
        <w:numPr>
          <w:ilvl w:val="0"/>
          <w:numId w:val="28"/>
        </w:numPr>
        <w:spacing w:line="360" w:lineRule="auto"/>
        <w:rPr>
          <w:rStyle w:val="Ninguno"/>
          <w:rFonts w:ascii="Arial" w:hAnsi="Arial" w:cs="Arial"/>
        </w:rPr>
      </w:pPr>
      <w:r w:rsidRPr="00AF415D">
        <w:rPr>
          <w:rStyle w:val="Ninguno"/>
          <w:rFonts w:ascii="Arial" w:hAnsi="Arial" w:cs="Arial"/>
        </w:rPr>
        <w:t>Técnicas de tratamiento:</w:t>
      </w:r>
    </w:p>
    <w:p w14:paraId="0CD79761" w14:textId="77777777" w:rsidR="00133EEF" w:rsidRPr="00AF415D" w:rsidRDefault="00133EEF" w:rsidP="00317AB0">
      <w:pPr>
        <w:pStyle w:val="Cuerpo"/>
        <w:numPr>
          <w:ilvl w:val="1"/>
          <w:numId w:val="28"/>
        </w:numPr>
        <w:spacing w:line="360" w:lineRule="auto"/>
        <w:rPr>
          <w:rStyle w:val="Ninguno"/>
          <w:rFonts w:ascii="Arial" w:hAnsi="Arial" w:cs="Arial"/>
        </w:rPr>
      </w:pPr>
      <w:r w:rsidRPr="00AF415D">
        <w:rPr>
          <w:rStyle w:val="Ninguno"/>
          <w:rFonts w:ascii="Arial" w:hAnsi="Arial" w:cs="Arial"/>
        </w:rPr>
        <w:t>Técnicas articulares.</w:t>
      </w:r>
    </w:p>
    <w:p w14:paraId="45D71A56" w14:textId="77777777" w:rsidR="00133EEF" w:rsidRPr="00AF415D" w:rsidRDefault="00133EEF" w:rsidP="00317AB0">
      <w:pPr>
        <w:pStyle w:val="Cuerpo"/>
        <w:numPr>
          <w:ilvl w:val="1"/>
          <w:numId w:val="28"/>
        </w:numPr>
        <w:spacing w:line="360" w:lineRule="auto"/>
        <w:rPr>
          <w:rStyle w:val="Ninguno"/>
          <w:rFonts w:ascii="Arial" w:hAnsi="Arial" w:cs="Arial"/>
        </w:rPr>
      </w:pPr>
      <w:r w:rsidRPr="00AF415D">
        <w:rPr>
          <w:rStyle w:val="Ninguno"/>
          <w:rFonts w:ascii="Arial" w:hAnsi="Arial" w:cs="Arial"/>
        </w:rPr>
        <w:t>Técnicas miofasciales.</w:t>
      </w:r>
    </w:p>
    <w:p w14:paraId="681A34A0" w14:textId="77777777" w:rsidR="00133EEF" w:rsidRPr="00AF415D" w:rsidRDefault="00133EEF" w:rsidP="00317AB0">
      <w:pPr>
        <w:pStyle w:val="Cuerpo"/>
        <w:numPr>
          <w:ilvl w:val="1"/>
          <w:numId w:val="28"/>
        </w:numPr>
        <w:spacing w:line="360" w:lineRule="auto"/>
        <w:rPr>
          <w:rStyle w:val="Ninguno"/>
          <w:rFonts w:ascii="Arial" w:hAnsi="Arial" w:cs="Arial"/>
        </w:rPr>
      </w:pPr>
      <w:r w:rsidRPr="00AF415D">
        <w:rPr>
          <w:rStyle w:val="Ninguno"/>
          <w:rFonts w:ascii="Arial" w:hAnsi="Arial" w:cs="Arial"/>
        </w:rPr>
        <w:t>Técnicas neurales.</w:t>
      </w:r>
    </w:p>
    <w:p w14:paraId="32EE95AD" w14:textId="02222B85" w:rsidR="00133EEF" w:rsidRPr="00C72D90" w:rsidRDefault="00133EEF" w:rsidP="00CA553C">
      <w:pPr>
        <w:pStyle w:val="Cuerpo"/>
        <w:numPr>
          <w:ilvl w:val="1"/>
          <w:numId w:val="28"/>
        </w:numPr>
        <w:spacing w:after="120" w:line="360" w:lineRule="auto"/>
        <w:ind w:left="788" w:hanging="431"/>
        <w:rPr>
          <w:rStyle w:val="Ninguno"/>
          <w:rFonts w:ascii="Arial" w:hAnsi="Arial" w:cs="Arial"/>
          <w:color w:val="auto"/>
        </w:rPr>
      </w:pPr>
      <w:r w:rsidRPr="00AF415D">
        <w:rPr>
          <w:rStyle w:val="Ninguno"/>
          <w:rFonts w:ascii="Arial" w:hAnsi="Arial" w:cs="Arial"/>
        </w:rPr>
        <w:t>Terapias activas y automanejo</w:t>
      </w:r>
      <w:r w:rsidR="00D34EF7">
        <w:rPr>
          <w:rStyle w:val="Ninguno"/>
          <w:rFonts w:ascii="Arial" w:hAnsi="Arial" w:cs="Arial"/>
        </w:rPr>
        <w:t>.</w:t>
      </w:r>
    </w:p>
    <w:p w14:paraId="6DF3193A" w14:textId="221BB8F0" w:rsidR="00813AF3" w:rsidRDefault="00813AF3">
      <w:pPr>
        <w:spacing w:after="160" w:line="259" w:lineRule="auto"/>
        <w:jc w:val="left"/>
        <w:rPr>
          <w:rStyle w:val="Ninguno"/>
          <w:rFonts w:ascii="Arial" w:eastAsia="Arial Unicode MS" w:hAnsi="Arial" w:cs="Arial"/>
          <w:b/>
          <w:bCs/>
          <w:u w:color="FF0000"/>
          <w:bdr w:val="nil"/>
          <w:lang w:val="es-ES_tradnl"/>
        </w:rPr>
      </w:pPr>
      <w:r>
        <w:rPr>
          <w:rStyle w:val="Ninguno"/>
          <w:rFonts w:ascii="Arial" w:hAnsi="Arial" w:cs="Arial"/>
          <w:b/>
          <w:bCs/>
          <w:u w:color="FF0000"/>
        </w:rPr>
        <w:br w:type="page"/>
      </w:r>
    </w:p>
    <w:p w14:paraId="48600D05" w14:textId="43AA0E4B" w:rsidR="00133EEF" w:rsidRDefault="00133EEF" w:rsidP="00CA553C">
      <w:pPr>
        <w:pStyle w:val="Cuerpo"/>
        <w:spacing w:after="120" w:line="360" w:lineRule="auto"/>
        <w:rPr>
          <w:rStyle w:val="Ninguno"/>
          <w:rFonts w:ascii="Arial" w:hAnsi="Arial" w:cs="Arial"/>
          <w:b/>
          <w:bCs/>
          <w:color w:val="auto"/>
          <w:u w:color="FF0000"/>
        </w:rPr>
      </w:pPr>
      <w:r w:rsidRPr="002D022C">
        <w:rPr>
          <w:rStyle w:val="Ninguno"/>
          <w:rFonts w:ascii="Arial" w:hAnsi="Arial" w:cs="Arial"/>
          <w:b/>
          <w:bCs/>
          <w:color w:val="auto"/>
          <w:u w:color="FF0000"/>
        </w:rPr>
        <w:lastRenderedPageBreak/>
        <w:t xml:space="preserve">UNIDAD DIDÁCTICA 5. </w:t>
      </w:r>
    </w:p>
    <w:p w14:paraId="512BA145" w14:textId="135BEB56" w:rsidR="00133EEF" w:rsidRPr="002D022C" w:rsidRDefault="00133EEF" w:rsidP="00CA553C">
      <w:pPr>
        <w:pStyle w:val="Cuerpo"/>
        <w:spacing w:after="120" w:line="360" w:lineRule="auto"/>
        <w:rPr>
          <w:rStyle w:val="Ninguno"/>
          <w:rFonts w:ascii="Arial" w:eastAsia="Arial" w:hAnsi="Arial" w:cs="Arial"/>
          <w:b/>
          <w:bCs/>
          <w:color w:val="auto"/>
          <w:u w:color="FF0000"/>
        </w:rPr>
      </w:pPr>
      <w:r w:rsidRPr="002D022C">
        <w:rPr>
          <w:rStyle w:val="Ninguno"/>
          <w:rFonts w:ascii="Arial" w:hAnsi="Arial" w:cs="Arial"/>
          <w:b/>
          <w:bCs/>
          <w:color w:val="auto"/>
          <w:u w:color="FF0000"/>
        </w:rPr>
        <w:t xml:space="preserve">VALORACIÓN Y TRATAMIENTO DE LOS TRASTORNOS FUNCIONALES DE LA CINTURA ESCAPULAR. </w:t>
      </w:r>
    </w:p>
    <w:p w14:paraId="11D6BE05" w14:textId="77777777" w:rsidR="00133EEF" w:rsidRPr="00317AB0" w:rsidRDefault="00133EEF" w:rsidP="00317AB0">
      <w:pPr>
        <w:pStyle w:val="Cuerpo"/>
        <w:numPr>
          <w:ilvl w:val="0"/>
          <w:numId w:val="29"/>
        </w:numPr>
        <w:spacing w:line="360" w:lineRule="auto"/>
        <w:rPr>
          <w:rStyle w:val="Ninguno"/>
          <w:rFonts w:ascii="Arial" w:hAnsi="Arial" w:cs="Arial"/>
        </w:rPr>
      </w:pPr>
      <w:r w:rsidRPr="00317AB0">
        <w:rPr>
          <w:rStyle w:val="Ninguno"/>
          <w:rFonts w:ascii="Arial" w:hAnsi="Arial" w:cs="Arial"/>
          <w:color w:val="auto"/>
        </w:rPr>
        <w:t>Aspectos anatómicos y biomecánicos de la cintura escapular.</w:t>
      </w:r>
    </w:p>
    <w:p w14:paraId="76447325" w14:textId="77777777" w:rsidR="00133EEF" w:rsidRPr="00317AB0" w:rsidRDefault="00133EEF" w:rsidP="00317AB0">
      <w:pPr>
        <w:pStyle w:val="Cuerpo"/>
        <w:numPr>
          <w:ilvl w:val="0"/>
          <w:numId w:val="29"/>
        </w:numPr>
        <w:spacing w:line="360" w:lineRule="auto"/>
        <w:rPr>
          <w:rStyle w:val="Ninguno"/>
          <w:rFonts w:ascii="Arial" w:hAnsi="Arial" w:cs="Arial"/>
        </w:rPr>
      </w:pPr>
      <w:r w:rsidRPr="00317AB0">
        <w:rPr>
          <w:rStyle w:val="Ninguno"/>
          <w:rFonts w:ascii="Arial" w:hAnsi="Arial" w:cs="Arial"/>
          <w:color w:val="auto"/>
        </w:rPr>
        <w:t>Patología de la cintura escapular.</w:t>
      </w:r>
    </w:p>
    <w:p w14:paraId="3B024E86" w14:textId="77777777" w:rsidR="00133EEF" w:rsidRPr="00317AB0" w:rsidRDefault="00133EEF" w:rsidP="00317AB0">
      <w:pPr>
        <w:pStyle w:val="Cuerpo"/>
        <w:numPr>
          <w:ilvl w:val="0"/>
          <w:numId w:val="29"/>
        </w:numPr>
        <w:spacing w:line="360" w:lineRule="auto"/>
        <w:rPr>
          <w:rStyle w:val="Ninguno"/>
          <w:rFonts w:ascii="Arial" w:hAnsi="Arial" w:cs="Arial"/>
        </w:rPr>
      </w:pPr>
      <w:r w:rsidRPr="00317AB0">
        <w:rPr>
          <w:rStyle w:val="Ninguno"/>
          <w:rFonts w:ascii="Arial" w:hAnsi="Arial" w:cs="Arial"/>
          <w:color w:val="auto"/>
        </w:rPr>
        <w:t>Evaluación clínica de la cintura escapular:</w:t>
      </w:r>
    </w:p>
    <w:p w14:paraId="628B3CB9" w14:textId="77777777" w:rsidR="00133EEF" w:rsidRPr="00317AB0" w:rsidRDefault="00133EEF" w:rsidP="00317AB0">
      <w:pPr>
        <w:pStyle w:val="Cuerpo"/>
        <w:numPr>
          <w:ilvl w:val="1"/>
          <w:numId w:val="29"/>
        </w:numPr>
        <w:spacing w:line="360" w:lineRule="auto"/>
        <w:rPr>
          <w:rStyle w:val="Ninguno"/>
          <w:rFonts w:ascii="Arial" w:hAnsi="Arial" w:cs="Arial"/>
        </w:rPr>
      </w:pPr>
      <w:r w:rsidRPr="00317AB0">
        <w:rPr>
          <w:rStyle w:val="Ninguno"/>
          <w:rFonts w:ascii="Arial" w:hAnsi="Arial" w:cs="Arial"/>
          <w:color w:val="auto"/>
        </w:rPr>
        <w:t>Examen subjetivo o anamnesis.</w:t>
      </w:r>
    </w:p>
    <w:p w14:paraId="12A58171" w14:textId="77777777" w:rsidR="00133EEF" w:rsidRPr="00317AB0" w:rsidRDefault="00133EEF" w:rsidP="00317AB0">
      <w:pPr>
        <w:pStyle w:val="Cuerpo"/>
        <w:numPr>
          <w:ilvl w:val="1"/>
          <w:numId w:val="29"/>
        </w:numPr>
        <w:spacing w:line="360" w:lineRule="auto"/>
        <w:rPr>
          <w:rStyle w:val="Ninguno"/>
          <w:rFonts w:ascii="Arial" w:hAnsi="Arial" w:cs="Arial"/>
        </w:rPr>
      </w:pPr>
      <w:r w:rsidRPr="00317AB0">
        <w:rPr>
          <w:rStyle w:val="Ninguno"/>
          <w:rFonts w:ascii="Arial" w:hAnsi="Arial" w:cs="Arial"/>
          <w:color w:val="auto"/>
        </w:rPr>
        <w:t>Diagnóstico diferencial.</w:t>
      </w:r>
    </w:p>
    <w:p w14:paraId="726385AB" w14:textId="77777777" w:rsidR="00133EEF" w:rsidRPr="00317AB0" w:rsidRDefault="00133EEF" w:rsidP="00317AB0">
      <w:pPr>
        <w:pStyle w:val="Cuerpo"/>
        <w:numPr>
          <w:ilvl w:val="1"/>
          <w:numId w:val="29"/>
        </w:numPr>
        <w:spacing w:line="360" w:lineRule="auto"/>
        <w:rPr>
          <w:rStyle w:val="Ninguno"/>
          <w:rFonts w:ascii="Arial" w:hAnsi="Arial" w:cs="Arial"/>
        </w:rPr>
      </w:pPr>
      <w:r w:rsidRPr="00317AB0">
        <w:rPr>
          <w:rStyle w:val="Ninguno"/>
          <w:rFonts w:ascii="Arial" w:hAnsi="Arial" w:cs="Arial"/>
          <w:color w:val="auto"/>
        </w:rPr>
        <w:t>Examen físico centrado en casos clínicos.</w:t>
      </w:r>
    </w:p>
    <w:p w14:paraId="6F0BE51C" w14:textId="77777777" w:rsidR="00133EEF" w:rsidRPr="00317AB0" w:rsidRDefault="00133EEF" w:rsidP="00317AB0">
      <w:pPr>
        <w:pStyle w:val="Cuerpo"/>
        <w:numPr>
          <w:ilvl w:val="0"/>
          <w:numId w:val="29"/>
        </w:numPr>
        <w:spacing w:line="360" w:lineRule="auto"/>
        <w:rPr>
          <w:rStyle w:val="Ninguno"/>
          <w:rFonts w:ascii="Arial" w:hAnsi="Arial" w:cs="Arial"/>
        </w:rPr>
      </w:pPr>
      <w:r w:rsidRPr="00317AB0">
        <w:rPr>
          <w:rStyle w:val="Ninguno"/>
          <w:rFonts w:ascii="Arial" w:hAnsi="Arial" w:cs="Arial"/>
          <w:color w:val="auto"/>
        </w:rPr>
        <w:t>Tratamiento de las patologías de la cintura escapular:</w:t>
      </w:r>
    </w:p>
    <w:p w14:paraId="366143E8" w14:textId="77777777" w:rsidR="00133EEF" w:rsidRPr="00317AB0" w:rsidRDefault="00133EEF" w:rsidP="00317AB0">
      <w:pPr>
        <w:pStyle w:val="Cuerpo"/>
        <w:numPr>
          <w:ilvl w:val="1"/>
          <w:numId w:val="29"/>
        </w:numPr>
        <w:spacing w:line="360" w:lineRule="auto"/>
        <w:rPr>
          <w:rStyle w:val="Ninguno"/>
          <w:rFonts w:ascii="Arial" w:hAnsi="Arial" w:cs="Arial"/>
        </w:rPr>
      </w:pPr>
      <w:r w:rsidRPr="00317AB0">
        <w:rPr>
          <w:rStyle w:val="Ninguno"/>
          <w:rFonts w:ascii="Arial" w:hAnsi="Arial" w:cs="Arial"/>
          <w:color w:val="auto"/>
        </w:rPr>
        <w:t>Técnicas de movilización articular.</w:t>
      </w:r>
    </w:p>
    <w:p w14:paraId="4C76E1F0" w14:textId="77777777" w:rsidR="00133EEF" w:rsidRPr="00317AB0" w:rsidRDefault="00133EEF" w:rsidP="00317AB0">
      <w:pPr>
        <w:pStyle w:val="Cuerpo"/>
        <w:numPr>
          <w:ilvl w:val="1"/>
          <w:numId w:val="29"/>
        </w:numPr>
        <w:spacing w:line="360" w:lineRule="auto"/>
        <w:rPr>
          <w:rStyle w:val="Ninguno"/>
          <w:rFonts w:ascii="Arial" w:hAnsi="Arial" w:cs="Arial"/>
        </w:rPr>
      </w:pPr>
      <w:r w:rsidRPr="00317AB0">
        <w:rPr>
          <w:rStyle w:val="Ninguno"/>
          <w:rFonts w:ascii="Arial" w:hAnsi="Arial" w:cs="Arial"/>
          <w:color w:val="auto"/>
        </w:rPr>
        <w:t>Técnicas de tejido blando.</w:t>
      </w:r>
    </w:p>
    <w:p w14:paraId="01B25585" w14:textId="529C410D" w:rsidR="00AF415D" w:rsidRPr="00317AB0" w:rsidRDefault="00133EEF" w:rsidP="00317AB0">
      <w:pPr>
        <w:pStyle w:val="Cuerpo"/>
        <w:numPr>
          <w:ilvl w:val="1"/>
          <w:numId w:val="29"/>
        </w:numPr>
        <w:spacing w:line="360" w:lineRule="auto"/>
        <w:ind w:left="788" w:hanging="431"/>
        <w:rPr>
          <w:rStyle w:val="Ninguno"/>
          <w:rFonts w:ascii="Arial" w:hAnsi="Arial" w:cs="Arial"/>
          <w:color w:val="auto"/>
        </w:rPr>
      </w:pPr>
      <w:r w:rsidRPr="00317AB0">
        <w:rPr>
          <w:rStyle w:val="Ninguno"/>
          <w:rFonts w:ascii="Arial" w:hAnsi="Arial" w:cs="Arial"/>
          <w:color w:val="auto"/>
        </w:rPr>
        <w:t>Ejercicio terapéutico.</w:t>
      </w:r>
    </w:p>
    <w:p w14:paraId="1012A9A0" w14:textId="77777777" w:rsidR="00C72D90" w:rsidRPr="00D34EF7" w:rsidRDefault="00C72D90" w:rsidP="00C72D90">
      <w:pPr>
        <w:pStyle w:val="Cuerpo"/>
        <w:spacing w:after="120" w:line="360" w:lineRule="auto"/>
        <w:ind w:left="788"/>
        <w:rPr>
          <w:rStyle w:val="Ninguno"/>
          <w:rFonts w:ascii="Arial" w:hAnsi="Arial" w:cs="Arial"/>
          <w:color w:val="auto"/>
        </w:rPr>
      </w:pPr>
    </w:p>
    <w:p w14:paraId="05DEADBF" w14:textId="77777777" w:rsidR="00AF415D" w:rsidRDefault="00AF415D" w:rsidP="00CA553C">
      <w:pPr>
        <w:pStyle w:val="Cuerpo"/>
        <w:spacing w:after="120" w:line="360" w:lineRule="auto"/>
        <w:rPr>
          <w:rStyle w:val="Ninguno"/>
          <w:rFonts w:ascii="Arial" w:hAnsi="Arial" w:cs="Arial"/>
          <w:b/>
          <w:bCs/>
          <w:color w:val="auto"/>
          <w:u w:color="FF0000"/>
        </w:rPr>
      </w:pPr>
      <w:r w:rsidRPr="002D022C">
        <w:rPr>
          <w:rStyle w:val="Ninguno"/>
          <w:rFonts w:ascii="Arial" w:hAnsi="Arial" w:cs="Arial"/>
          <w:b/>
          <w:bCs/>
          <w:color w:val="auto"/>
          <w:u w:color="FF0000"/>
        </w:rPr>
        <w:t xml:space="preserve">UNIDAD DIDÁCTICA 6. </w:t>
      </w:r>
    </w:p>
    <w:p w14:paraId="68EA0134" w14:textId="3196EBBE" w:rsidR="00133EEF" w:rsidRDefault="00AF415D" w:rsidP="00CA553C">
      <w:pPr>
        <w:pStyle w:val="Cuerpo"/>
        <w:spacing w:after="120" w:line="360" w:lineRule="auto"/>
        <w:rPr>
          <w:rStyle w:val="Ninguno"/>
          <w:rFonts w:ascii="Arial" w:hAnsi="Arial" w:cs="Arial"/>
          <w:b/>
          <w:bCs/>
          <w:color w:val="auto"/>
          <w:u w:color="FF0000"/>
        </w:rPr>
      </w:pPr>
      <w:r w:rsidRPr="002D022C">
        <w:rPr>
          <w:rStyle w:val="Ninguno"/>
          <w:rFonts w:ascii="Arial" w:hAnsi="Arial" w:cs="Arial"/>
          <w:b/>
          <w:bCs/>
          <w:color w:val="auto"/>
          <w:u w:color="FF0000"/>
        </w:rPr>
        <w:t xml:space="preserve">VALORACIÓN Y TRATAMIENTO DE LOS TRASTORNOS FUNCIONALES DEL CODO, MUÑECA Y MANO. </w:t>
      </w:r>
    </w:p>
    <w:p w14:paraId="748A3390" w14:textId="77777777" w:rsidR="00B53C5A" w:rsidRPr="00813AF3" w:rsidRDefault="00B53C5A" w:rsidP="004837CC">
      <w:pPr>
        <w:pStyle w:val="Cuerpo"/>
        <w:numPr>
          <w:ilvl w:val="0"/>
          <w:numId w:val="60"/>
        </w:numPr>
        <w:spacing w:after="120"/>
        <w:rPr>
          <w:rStyle w:val="Ninguno"/>
          <w:rFonts w:ascii="Arial" w:hAnsi="Arial" w:cs="Arial"/>
          <w:color w:val="auto"/>
        </w:rPr>
      </w:pPr>
      <w:bookmarkStart w:id="31" w:name="_Hlk190792685"/>
      <w:r w:rsidRPr="00813AF3">
        <w:rPr>
          <w:rStyle w:val="Ninguno"/>
          <w:rFonts w:ascii="Arial" w:hAnsi="Arial" w:cs="Arial"/>
          <w:color w:val="auto"/>
        </w:rPr>
        <w:t>Introducción de los diferentes escenarios patológicos: traumático y funcional</w:t>
      </w:r>
    </w:p>
    <w:p w14:paraId="7C79D6DB" w14:textId="7CDBC3AC" w:rsidR="00B53C5A" w:rsidRPr="00813AF3" w:rsidRDefault="00B53C5A" w:rsidP="004837CC">
      <w:pPr>
        <w:pStyle w:val="Cuerpo"/>
        <w:numPr>
          <w:ilvl w:val="0"/>
          <w:numId w:val="60"/>
        </w:numPr>
        <w:spacing w:after="120"/>
        <w:rPr>
          <w:rStyle w:val="Ninguno"/>
          <w:rFonts w:ascii="Arial" w:hAnsi="Arial" w:cs="Arial"/>
          <w:color w:val="auto"/>
        </w:rPr>
      </w:pPr>
      <w:r w:rsidRPr="00813AF3">
        <w:rPr>
          <w:rStyle w:val="Ninguno"/>
          <w:rFonts w:ascii="Arial" w:hAnsi="Arial" w:cs="Arial"/>
          <w:color w:val="auto"/>
        </w:rPr>
        <w:t xml:space="preserve">Abordaje clínico de las patologías </w:t>
      </w:r>
      <w:r w:rsidR="0026162B" w:rsidRPr="00813AF3">
        <w:rPr>
          <w:rStyle w:val="Ninguno"/>
          <w:rFonts w:ascii="Arial" w:hAnsi="Arial" w:cs="Arial"/>
          <w:color w:val="auto"/>
        </w:rPr>
        <w:t>funcionales</w:t>
      </w:r>
      <w:r w:rsidRPr="00813AF3">
        <w:rPr>
          <w:rStyle w:val="Ninguno"/>
          <w:rFonts w:ascii="Arial" w:hAnsi="Arial" w:cs="Arial"/>
          <w:color w:val="auto"/>
        </w:rPr>
        <w:t xml:space="preserve"> de la muñeca:</w:t>
      </w:r>
    </w:p>
    <w:p w14:paraId="2958D6B3" w14:textId="04C77E07" w:rsidR="00B53C5A" w:rsidRPr="00813AF3" w:rsidRDefault="00B53C5A" w:rsidP="004837CC">
      <w:pPr>
        <w:pStyle w:val="Cuerpo"/>
        <w:numPr>
          <w:ilvl w:val="1"/>
          <w:numId w:val="60"/>
        </w:numPr>
        <w:spacing w:after="120"/>
        <w:rPr>
          <w:rStyle w:val="Ninguno"/>
          <w:rFonts w:ascii="Arial" w:hAnsi="Arial" w:cs="Arial"/>
          <w:color w:val="auto"/>
        </w:rPr>
      </w:pPr>
      <w:r w:rsidRPr="00813AF3">
        <w:rPr>
          <w:rStyle w:val="Ninguno"/>
          <w:rFonts w:ascii="Arial" w:hAnsi="Arial" w:cs="Arial"/>
          <w:color w:val="auto"/>
        </w:rPr>
        <w:t>Anatomía funcional de la muñeca</w:t>
      </w:r>
      <w:r w:rsidR="00E67F17" w:rsidRPr="00813AF3">
        <w:rPr>
          <w:rStyle w:val="Ninguno"/>
          <w:rFonts w:ascii="Arial" w:hAnsi="Arial" w:cs="Arial"/>
          <w:color w:val="auto"/>
        </w:rPr>
        <w:t>.</w:t>
      </w:r>
    </w:p>
    <w:p w14:paraId="119C25B3" w14:textId="565F7C38" w:rsidR="00B53C5A" w:rsidRPr="00813AF3" w:rsidRDefault="00B53C5A" w:rsidP="004837CC">
      <w:pPr>
        <w:pStyle w:val="Cuerpo"/>
        <w:numPr>
          <w:ilvl w:val="1"/>
          <w:numId w:val="60"/>
        </w:numPr>
        <w:spacing w:after="120"/>
        <w:rPr>
          <w:rStyle w:val="Ninguno"/>
          <w:rFonts w:ascii="Arial" w:hAnsi="Arial" w:cs="Arial"/>
          <w:color w:val="auto"/>
        </w:rPr>
      </w:pPr>
      <w:r w:rsidRPr="00813AF3">
        <w:rPr>
          <w:rStyle w:val="Ninguno"/>
          <w:rFonts w:ascii="Arial" w:hAnsi="Arial" w:cs="Arial"/>
          <w:color w:val="auto"/>
        </w:rPr>
        <w:t xml:space="preserve">Exploración y diagnostico diferencial de las </w:t>
      </w:r>
      <w:r w:rsidR="00417047" w:rsidRPr="00813AF3">
        <w:rPr>
          <w:rStyle w:val="Ninguno"/>
          <w:rFonts w:ascii="Arial" w:hAnsi="Arial" w:cs="Arial"/>
          <w:color w:val="auto"/>
        </w:rPr>
        <w:t>diferentes</w:t>
      </w:r>
      <w:r w:rsidRPr="00813AF3">
        <w:rPr>
          <w:rStyle w:val="Ninguno"/>
          <w:rFonts w:ascii="Arial" w:hAnsi="Arial" w:cs="Arial"/>
          <w:color w:val="auto"/>
        </w:rPr>
        <w:t xml:space="preserve"> patologías dolorosas de muñeca: conflictos articulares, inestabilidad</w:t>
      </w:r>
      <w:r w:rsidR="009D4977" w:rsidRPr="00813AF3">
        <w:rPr>
          <w:rStyle w:val="Ninguno"/>
          <w:rFonts w:ascii="Arial" w:hAnsi="Arial" w:cs="Arial"/>
          <w:color w:val="auto"/>
        </w:rPr>
        <w:t>,</w:t>
      </w:r>
      <w:r w:rsidRPr="00813AF3">
        <w:rPr>
          <w:rStyle w:val="Ninguno"/>
          <w:rFonts w:ascii="Arial" w:hAnsi="Arial" w:cs="Arial"/>
          <w:color w:val="auto"/>
        </w:rPr>
        <w:t xml:space="preserve"> </w:t>
      </w:r>
      <w:r w:rsidR="009D4977" w:rsidRPr="00813AF3">
        <w:rPr>
          <w:rStyle w:val="Ninguno"/>
          <w:rFonts w:ascii="Arial" w:hAnsi="Arial" w:cs="Arial"/>
          <w:color w:val="auto"/>
        </w:rPr>
        <w:t>tendinopatías y compresiones nerviosas.</w:t>
      </w:r>
      <w:r w:rsidRPr="00813AF3">
        <w:rPr>
          <w:rStyle w:val="Ninguno"/>
          <w:rFonts w:ascii="Arial" w:hAnsi="Arial" w:cs="Arial"/>
          <w:color w:val="auto"/>
        </w:rPr>
        <w:t xml:space="preserve"> </w:t>
      </w:r>
    </w:p>
    <w:p w14:paraId="71869327" w14:textId="0C4D1DBE" w:rsidR="00B53C5A" w:rsidRPr="00813AF3" w:rsidRDefault="00B53C5A" w:rsidP="004837CC">
      <w:pPr>
        <w:pStyle w:val="Cuerpo"/>
        <w:numPr>
          <w:ilvl w:val="0"/>
          <w:numId w:val="60"/>
        </w:numPr>
        <w:spacing w:after="120"/>
        <w:rPr>
          <w:rStyle w:val="Ninguno"/>
          <w:rFonts w:ascii="Arial" w:hAnsi="Arial" w:cs="Arial"/>
          <w:color w:val="auto"/>
        </w:rPr>
      </w:pPr>
      <w:r w:rsidRPr="00813AF3">
        <w:rPr>
          <w:rStyle w:val="Ninguno"/>
          <w:rFonts w:ascii="Arial" w:hAnsi="Arial" w:cs="Arial"/>
          <w:color w:val="auto"/>
        </w:rPr>
        <w:t xml:space="preserve">Abordaje clínico de las patologías </w:t>
      </w:r>
      <w:r w:rsidR="0026162B" w:rsidRPr="00813AF3">
        <w:rPr>
          <w:rStyle w:val="Ninguno"/>
          <w:rFonts w:ascii="Arial" w:hAnsi="Arial" w:cs="Arial"/>
          <w:color w:val="auto"/>
        </w:rPr>
        <w:t>funcionales</w:t>
      </w:r>
      <w:r w:rsidRPr="00813AF3">
        <w:rPr>
          <w:rStyle w:val="Ninguno"/>
          <w:rFonts w:ascii="Arial" w:hAnsi="Arial" w:cs="Arial"/>
          <w:color w:val="auto"/>
        </w:rPr>
        <w:t xml:space="preserve"> de los dedos trifalángicos:</w:t>
      </w:r>
    </w:p>
    <w:p w14:paraId="70FF682E" w14:textId="050BD5CB" w:rsidR="00B53C5A" w:rsidRPr="00813AF3" w:rsidRDefault="00B53C5A" w:rsidP="004837CC">
      <w:pPr>
        <w:pStyle w:val="Cuerpo"/>
        <w:numPr>
          <w:ilvl w:val="1"/>
          <w:numId w:val="60"/>
        </w:numPr>
        <w:spacing w:after="120"/>
        <w:rPr>
          <w:rStyle w:val="Ninguno"/>
          <w:rFonts w:ascii="Arial" w:hAnsi="Arial" w:cs="Arial"/>
          <w:color w:val="auto"/>
        </w:rPr>
      </w:pPr>
      <w:r w:rsidRPr="00813AF3">
        <w:rPr>
          <w:rStyle w:val="Ninguno"/>
          <w:rFonts w:ascii="Arial" w:hAnsi="Arial" w:cs="Arial"/>
          <w:color w:val="auto"/>
        </w:rPr>
        <w:t>Anatomía funcional de los dedos trifalángicos</w:t>
      </w:r>
      <w:r w:rsidR="00E67F17" w:rsidRPr="00813AF3">
        <w:rPr>
          <w:rStyle w:val="Ninguno"/>
          <w:rFonts w:ascii="Arial" w:hAnsi="Arial" w:cs="Arial"/>
          <w:color w:val="auto"/>
        </w:rPr>
        <w:t>.</w:t>
      </w:r>
    </w:p>
    <w:p w14:paraId="114CAD24" w14:textId="743A8BA3" w:rsidR="00B53C5A" w:rsidRPr="00813AF3" w:rsidRDefault="00B53C5A" w:rsidP="004837CC">
      <w:pPr>
        <w:pStyle w:val="Cuerpo"/>
        <w:numPr>
          <w:ilvl w:val="1"/>
          <w:numId w:val="60"/>
        </w:numPr>
        <w:spacing w:after="120"/>
        <w:rPr>
          <w:rStyle w:val="Ninguno"/>
          <w:rFonts w:ascii="Arial" w:hAnsi="Arial" w:cs="Arial"/>
          <w:color w:val="auto"/>
        </w:rPr>
      </w:pPr>
      <w:r w:rsidRPr="00813AF3">
        <w:rPr>
          <w:rStyle w:val="Ninguno"/>
          <w:rFonts w:ascii="Arial" w:hAnsi="Arial" w:cs="Arial"/>
          <w:color w:val="auto"/>
        </w:rPr>
        <w:t>Disfunciones de los dedos trifalángicos: exploración y razonamiento clínico</w:t>
      </w:r>
      <w:r w:rsidR="00E67F17" w:rsidRPr="00813AF3">
        <w:rPr>
          <w:rStyle w:val="Ninguno"/>
          <w:rFonts w:ascii="Arial" w:hAnsi="Arial" w:cs="Arial"/>
          <w:color w:val="auto"/>
        </w:rPr>
        <w:t>.</w:t>
      </w:r>
    </w:p>
    <w:p w14:paraId="459AFE71" w14:textId="32157DAD" w:rsidR="00B53C5A" w:rsidRPr="00813AF3" w:rsidRDefault="00B53C5A" w:rsidP="004837CC">
      <w:pPr>
        <w:pStyle w:val="Cuerpo"/>
        <w:numPr>
          <w:ilvl w:val="2"/>
          <w:numId w:val="60"/>
        </w:numPr>
        <w:spacing w:after="120"/>
        <w:rPr>
          <w:rStyle w:val="Ninguno"/>
          <w:rFonts w:ascii="Arial" w:hAnsi="Arial" w:cs="Arial"/>
          <w:color w:val="auto"/>
        </w:rPr>
      </w:pPr>
      <w:r w:rsidRPr="00813AF3">
        <w:rPr>
          <w:rStyle w:val="Ninguno"/>
          <w:rFonts w:ascii="Arial" w:hAnsi="Arial" w:cs="Arial"/>
          <w:color w:val="auto"/>
        </w:rPr>
        <w:t>Complejo capsulo-ligamentoso de las interfalángicas y de la metacarpofalángica</w:t>
      </w:r>
      <w:r w:rsidR="00E67F17" w:rsidRPr="00813AF3">
        <w:rPr>
          <w:rStyle w:val="Ninguno"/>
          <w:rFonts w:ascii="Arial" w:hAnsi="Arial" w:cs="Arial"/>
          <w:color w:val="auto"/>
        </w:rPr>
        <w:t>.</w:t>
      </w:r>
    </w:p>
    <w:p w14:paraId="66201003" w14:textId="77777777" w:rsidR="00B53C5A" w:rsidRPr="00813AF3" w:rsidRDefault="00B53C5A" w:rsidP="004837CC">
      <w:pPr>
        <w:pStyle w:val="Cuerpo"/>
        <w:numPr>
          <w:ilvl w:val="2"/>
          <w:numId w:val="60"/>
        </w:numPr>
        <w:spacing w:after="120"/>
        <w:rPr>
          <w:rStyle w:val="Ninguno"/>
          <w:rFonts w:ascii="Arial" w:hAnsi="Arial" w:cs="Arial"/>
          <w:color w:val="auto"/>
        </w:rPr>
      </w:pPr>
      <w:r w:rsidRPr="00813AF3">
        <w:rPr>
          <w:rStyle w:val="Ninguno"/>
          <w:rFonts w:ascii="Arial" w:hAnsi="Arial" w:cs="Arial"/>
          <w:color w:val="auto"/>
        </w:rPr>
        <w:t>Tenosinovitis de los flexores y posibles lesiones asociadas (poleas).</w:t>
      </w:r>
    </w:p>
    <w:p w14:paraId="55921087" w14:textId="5618479C" w:rsidR="002B5EC9" w:rsidRPr="00813AF3" w:rsidRDefault="002B5EC9" w:rsidP="004837CC">
      <w:pPr>
        <w:pStyle w:val="Cuerpo"/>
        <w:numPr>
          <w:ilvl w:val="0"/>
          <w:numId w:val="60"/>
        </w:numPr>
        <w:spacing w:after="120"/>
        <w:rPr>
          <w:rStyle w:val="Ninguno"/>
          <w:rFonts w:ascii="Arial" w:hAnsi="Arial" w:cs="Arial"/>
          <w:color w:val="auto"/>
        </w:rPr>
      </w:pPr>
      <w:r w:rsidRPr="00813AF3">
        <w:rPr>
          <w:rStyle w:val="Ninguno"/>
          <w:rFonts w:ascii="Arial" w:hAnsi="Arial" w:cs="Arial"/>
          <w:color w:val="auto"/>
        </w:rPr>
        <w:t xml:space="preserve">Abordaje clínico de las patologías </w:t>
      </w:r>
      <w:r w:rsidR="0026162B" w:rsidRPr="00813AF3">
        <w:rPr>
          <w:rStyle w:val="Ninguno"/>
          <w:rFonts w:ascii="Arial" w:hAnsi="Arial" w:cs="Arial"/>
          <w:color w:val="auto"/>
        </w:rPr>
        <w:t>funcionales</w:t>
      </w:r>
      <w:r w:rsidRPr="00813AF3">
        <w:rPr>
          <w:rStyle w:val="Ninguno"/>
          <w:rFonts w:ascii="Arial" w:hAnsi="Arial" w:cs="Arial"/>
          <w:color w:val="auto"/>
        </w:rPr>
        <w:t xml:space="preserve"> del pulgar:</w:t>
      </w:r>
    </w:p>
    <w:p w14:paraId="3F1CA4C3" w14:textId="7D8320C6" w:rsidR="002B5EC9" w:rsidRPr="00813AF3" w:rsidRDefault="002B5EC9" w:rsidP="004837CC">
      <w:pPr>
        <w:pStyle w:val="Cuerpo"/>
        <w:numPr>
          <w:ilvl w:val="1"/>
          <w:numId w:val="60"/>
        </w:numPr>
        <w:spacing w:after="120"/>
        <w:rPr>
          <w:rStyle w:val="Ninguno"/>
          <w:rFonts w:ascii="Arial" w:hAnsi="Arial" w:cs="Arial"/>
          <w:color w:val="auto"/>
        </w:rPr>
      </w:pPr>
      <w:r w:rsidRPr="00813AF3">
        <w:rPr>
          <w:rStyle w:val="Ninguno"/>
          <w:rFonts w:ascii="Arial" w:hAnsi="Arial" w:cs="Arial"/>
          <w:color w:val="auto"/>
        </w:rPr>
        <w:t>Anatomía funcional del pulgar</w:t>
      </w:r>
      <w:r w:rsidR="00E67F17" w:rsidRPr="00813AF3">
        <w:rPr>
          <w:rStyle w:val="Ninguno"/>
          <w:rFonts w:ascii="Arial" w:hAnsi="Arial" w:cs="Arial"/>
          <w:color w:val="auto"/>
        </w:rPr>
        <w:t>.</w:t>
      </w:r>
    </w:p>
    <w:p w14:paraId="45371597" w14:textId="64DDC71D" w:rsidR="00B53C5A" w:rsidRPr="00813AF3" w:rsidRDefault="002B5EC9" w:rsidP="004837CC">
      <w:pPr>
        <w:pStyle w:val="Cuerpo"/>
        <w:numPr>
          <w:ilvl w:val="1"/>
          <w:numId w:val="60"/>
        </w:numPr>
        <w:spacing w:after="120"/>
        <w:rPr>
          <w:rStyle w:val="Ninguno"/>
          <w:rFonts w:ascii="Arial" w:hAnsi="Arial" w:cs="Arial"/>
          <w:color w:val="auto"/>
        </w:rPr>
      </w:pPr>
      <w:r w:rsidRPr="00813AF3">
        <w:rPr>
          <w:rStyle w:val="Ninguno"/>
          <w:rFonts w:ascii="Arial" w:hAnsi="Arial" w:cs="Arial"/>
          <w:color w:val="auto"/>
        </w:rPr>
        <w:lastRenderedPageBreak/>
        <w:t xml:space="preserve">Exploración y diagnostico diferencial de las </w:t>
      </w:r>
      <w:r w:rsidR="00417047" w:rsidRPr="00813AF3">
        <w:rPr>
          <w:rStyle w:val="Ninguno"/>
          <w:rFonts w:ascii="Arial" w:hAnsi="Arial" w:cs="Arial"/>
          <w:color w:val="auto"/>
        </w:rPr>
        <w:t>diferentes</w:t>
      </w:r>
      <w:r w:rsidRPr="00813AF3">
        <w:rPr>
          <w:rStyle w:val="Ninguno"/>
          <w:rFonts w:ascii="Arial" w:hAnsi="Arial" w:cs="Arial"/>
          <w:color w:val="auto"/>
        </w:rPr>
        <w:t xml:space="preserve"> patologías dolorosas d</w:t>
      </w:r>
      <w:r w:rsidR="00B176E8" w:rsidRPr="00813AF3">
        <w:rPr>
          <w:rStyle w:val="Ninguno"/>
          <w:rFonts w:ascii="Arial" w:hAnsi="Arial" w:cs="Arial"/>
          <w:color w:val="auto"/>
        </w:rPr>
        <w:t>el pulgar</w:t>
      </w:r>
      <w:r w:rsidRPr="00813AF3">
        <w:rPr>
          <w:rStyle w:val="Ninguno"/>
          <w:rFonts w:ascii="Arial" w:hAnsi="Arial" w:cs="Arial"/>
          <w:color w:val="auto"/>
        </w:rPr>
        <w:t>:</w:t>
      </w:r>
    </w:p>
    <w:p w14:paraId="45814055" w14:textId="2A8D3E59" w:rsidR="002B5EC9" w:rsidRPr="00813AF3" w:rsidRDefault="002B5EC9" w:rsidP="004837CC">
      <w:pPr>
        <w:pStyle w:val="Cuerpo"/>
        <w:numPr>
          <w:ilvl w:val="2"/>
          <w:numId w:val="60"/>
        </w:numPr>
        <w:spacing w:after="120"/>
        <w:rPr>
          <w:rStyle w:val="Ninguno"/>
          <w:rFonts w:ascii="Arial" w:hAnsi="Arial" w:cs="Arial"/>
          <w:color w:val="auto"/>
        </w:rPr>
      </w:pPr>
      <w:r w:rsidRPr="00813AF3">
        <w:rPr>
          <w:rStyle w:val="Ninguno"/>
          <w:rFonts w:ascii="Arial" w:hAnsi="Arial" w:cs="Arial"/>
          <w:color w:val="auto"/>
        </w:rPr>
        <w:t>Complejo capsuloligamentoso de la metacarpofalángica: lesión del ligamento colateral cubital</w:t>
      </w:r>
      <w:r w:rsidR="00E67F17" w:rsidRPr="00813AF3">
        <w:rPr>
          <w:rStyle w:val="Ninguno"/>
          <w:rFonts w:ascii="Arial" w:hAnsi="Arial" w:cs="Arial"/>
          <w:color w:val="auto"/>
        </w:rPr>
        <w:t>.</w:t>
      </w:r>
    </w:p>
    <w:p w14:paraId="1AE04A10" w14:textId="079D9DE6" w:rsidR="002B5EC9" w:rsidRPr="00813AF3" w:rsidRDefault="002B5EC9" w:rsidP="004837CC">
      <w:pPr>
        <w:pStyle w:val="Cuerpo"/>
        <w:numPr>
          <w:ilvl w:val="2"/>
          <w:numId w:val="60"/>
        </w:numPr>
        <w:spacing w:after="120"/>
        <w:rPr>
          <w:rStyle w:val="Ninguno"/>
          <w:rFonts w:ascii="Arial" w:hAnsi="Arial" w:cs="Arial"/>
          <w:color w:val="auto"/>
        </w:rPr>
      </w:pPr>
      <w:r w:rsidRPr="00813AF3">
        <w:rPr>
          <w:rStyle w:val="Ninguno"/>
          <w:rFonts w:ascii="Arial" w:hAnsi="Arial" w:cs="Arial"/>
          <w:color w:val="auto"/>
        </w:rPr>
        <w:t>Tenosinovitis del flexor largo del pulgar (pulgar en resorte)</w:t>
      </w:r>
      <w:r w:rsidR="00E67F17" w:rsidRPr="00813AF3">
        <w:rPr>
          <w:rStyle w:val="Ninguno"/>
          <w:rFonts w:ascii="Arial" w:hAnsi="Arial" w:cs="Arial"/>
          <w:color w:val="auto"/>
        </w:rPr>
        <w:t>.</w:t>
      </w:r>
    </w:p>
    <w:p w14:paraId="42C24B76" w14:textId="7CC219AA" w:rsidR="00B53C5A" w:rsidRPr="00813AF3" w:rsidRDefault="002B5EC9" w:rsidP="004837CC">
      <w:pPr>
        <w:pStyle w:val="Cuerpo"/>
        <w:numPr>
          <w:ilvl w:val="0"/>
          <w:numId w:val="60"/>
        </w:numPr>
        <w:spacing w:after="120"/>
        <w:rPr>
          <w:rStyle w:val="Ninguno"/>
          <w:rFonts w:ascii="Arial" w:hAnsi="Arial" w:cs="Arial"/>
          <w:color w:val="auto"/>
        </w:rPr>
      </w:pPr>
      <w:r w:rsidRPr="00813AF3">
        <w:rPr>
          <w:rStyle w:val="Ninguno"/>
          <w:rFonts w:ascii="Arial" w:hAnsi="Arial" w:cs="Arial"/>
          <w:color w:val="auto"/>
        </w:rPr>
        <w:t xml:space="preserve">Abordaje clínico de las patologías </w:t>
      </w:r>
      <w:r w:rsidR="0026162B" w:rsidRPr="00813AF3">
        <w:rPr>
          <w:rStyle w:val="Ninguno"/>
          <w:rFonts w:ascii="Arial" w:hAnsi="Arial" w:cs="Arial"/>
          <w:color w:val="auto"/>
        </w:rPr>
        <w:t>funcionales</w:t>
      </w:r>
      <w:r w:rsidRPr="00813AF3">
        <w:rPr>
          <w:rStyle w:val="Ninguno"/>
          <w:rFonts w:ascii="Arial" w:hAnsi="Arial" w:cs="Arial"/>
          <w:color w:val="auto"/>
        </w:rPr>
        <w:t xml:space="preserve"> del codo:</w:t>
      </w:r>
    </w:p>
    <w:p w14:paraId="3387E9BA" w14:textId="02061523" w:rsidR="002B5EC9" w:rsidRPr="00813AF3" w:rsidRDefault="002B5EC9" w:rsidP="004837CC">
      <w:pPr>
        <w:pStyle w:val="Cuerpo"/>
        <w:numPr>
          <w:ilvl w:val="1"/>
          <w:numId w:val="60"/>
        </w:numPr>
        <w:spacing w:after="120"/>
        <w:rPr>
          <w:rStyle w:val="Ninguno"/>
          <w:rFonts w:ascii="Arial" w:hAnsi="Arial" w:cs="Arial"/>
          <w:color w:val="auto"/>
        </w:rPr>
      </w:pPr>
      <w:r w:rsidRPr="00813AF3">
        <w:rPr>
          <w:rStyle w:val="Ninguno"/>
          <w:rFonts w:ascii="Arial" w:hAnsi="Arial" w:cs="Arial"/>
          <w:color w:val="auto"/>
        </w:rPr>
        <w:t>Anatomía funcional del codo</w:t>
      </w:r>
    </w:p>
    <w:p w14:paraId="72C95922" w14:textId="4192AEC2" w:rsidR="002B5EC9" w:rsidRPr="00813AF3" w:rsidRDefault="002B5EC9" w:rsidP="004837CC">
      <w:pPr>
        <w:pStyle w:val="Cuerpo"/>
        <w:numPr>
          <w:ilvl w:val="1"/>
          <w:numId w:val="60"/>
        </w:numPr>
        <w:spacing w:after="120"/>
        <w:rPr>
          <w:rStyle w:val="Ninguno"/>
          <w:rFonts w:ascii="Arial" w:hAnsi="Arial" w:cs="Arial"/>
          <w:color w:val="auto"/>
        </w:rPr>
      </w:pPr>
      <w:r w:rsidRPr="00813AF3">
        <w:rPr>
          <w:rStyle w:val="Ninguno"/>
          <w:rFonts w:ascii="Arial" w:hAnsi="Arial" w:cs="Arial"/>
          <w:color w:val="auto"/>
        </w:rPr>
        <w:t>Exploración y diagnóstico diferencial de diferentes patologías del codo: tendinopatías</w:t>
      </w:r>
      <w:r w:rsidR="00B176E8" w:rsidRPr="00813AF3">
        <w:rPr>
          <w:rStyle w:val="Ninguno"/>
          <w:rFonts w:ascii="Arial" w:hAnsi="Arial" w:cs="Arial"/>
          <w:color w:val="auto"/>
        </w:rPr>
        <w:t xml:space="preserve"> y</w:t>
      </w:r>
      <w:r w:rsidRPr="00813AF3">
        <w:rPr>
          <w:rStyle w:val="Ninguno"/>
          <w:rFonts w:ascii="Arial" w:hAnsi="Arial" w:cs="Arial"/>
          <w:color w:val="auto"/>
        </w:rPr>
        <w:t xml:space="preserve"> síndrome de compresión nerviosa</w:t>
      </w:r>
      <w:r w:rsidR="00B176E8" w:rsidRPr="00813AF3">
        <w:rPr>
          <w:rStyle w:val="Ninguno"/>
          <w:rFonts w:ascii="Arial" w:hAnsi="Arial" w:cs="Arial"/>
          <w:color w:val="auto"/>
        </w:rPr>
        <w:t>.</w:t>
      </w:r>
    </w:p>
    <w:p w14:paraId="54942DCC" w14:textId="75DD0CD8" w:rsidR="0026162B" w:rsidRPr="00813AF3" w:rsidRDefault="0026162B" w:rsidP="0026162B">
      <w:pPr>
        <w:pStyle w:val="Cuerpo"/>
        <w:numPr>
          <w:ilvl w:val="0"/>
          <w:numId w:val="60"/>
        </w:numPr>
        <w:spacing w:after="120"/>
        <w:rPr>
          <w:rStyle w:val="Ninguno"/>
          <w:rFonts w:ascii="Arial" w:hAnsi="Arial" w:cs="Arial"/>
          <w:color w:val="auto"/>
        </w:rPr>
      </w:pPr>
      <w:r w:rsidRPr="00813AF3">
        <w:rPr>
          <w:rStyle w:val="Ninguno"/>
          <w:rFonts w:ascii="Arial" w:hAnsi="Arial" w:cs="Arial"/>
          <w:color w:val="auto"/>
        </w:rPr>
        <w:t>Abordaje terapéutico de las patologías funcionales de la mano y del codo</w:t>
      </w:r>
      <w:r w:rsidR="00E67F17" w:rsidRPr="00813AF3">
        <w:rPr>
          <w:rStyle w:val="Ninguno"/>
          <w:rFonts w:ascii="Arial" w:hAnsi="Arial" w:cs="Arial"/>
          <w:color w:val="auto"/>
        </w:rPr>
        <w:t>:</w:t>
      </w:r>
    </w:p>
    <w:p w14:paraId="01917F55" w14:textId="1816C674" w:rsidR="0026162B" w:rsidRPr="00813AF3" w:rsidRDefault="0026162B" w:rsidP="0026162B">
      <w:pPr>
        <w:pStyle w:val="Cuerpo"/>
        <w:numPr>
          <w:ilvl w:val="1"/>
          <w:numId w:val="60"/>
        </w:numPr>
        <w:spacing w:after="120"/>
        <w:rPr>
          <w:rStyle w:val="Ninguno"/>
          <w:rFonts w:ascii="Arial" w:hAnsi="Arial" w:cs="Arial"/>
          <w:color w:val="auto"/>
        </w:rPr>
      </w:pPr>
      <w:r w:rsidRPr="00813AF3">
        <w:rPr>
          <w:rStyle w:val="Ninguno"/>
          <w:rFonts w:ascii="Arial" w:hAnsi="Arial" w:cs="Arial"/>
          <w:color w:val="auto"/>
        </w:rPr>
        <w:t>Neutralización del síntoma: vendajes y férulas.</w:t>
      </w:r>
    </w:p>
    <w:p w14:paraId="207E7E65" w14:textId="44BF318F" w:rsidR="0026162B" w:rsidRPr="00813AF3" w:rsidRDefault="0026162B" w:rsidP="0026162B">
      <w:pPr>
        <w:pStyle w:val="Cuerpo"/>
        <w:numPr>
          <w:ilvl w:val="1"/>
          <w:numId w:val="60"/>
        </w:numPr>
        <w:spacing w:after="120"/>
        <w:rPr>
          <w:rStyle w:val="Ninguno"/>
          <w:rFonts w:ascii="Arial" w:hAnsi="Arial" w:cs="Arial"/>
          <w:color w:val="auto"/>
        </w:rPr>
      </w:pPr>
      <w:r w:rsidRPr="00813AF3">
        <w:rPr>
          <w:rStyle w:val="Ninguno"/>
          <w:rFonts w:ascii="Arial" w:hAnsi="Arial" w:cs="Arial"/>
          <w:color w:val="auto"/>
        </w:rPr>
        <w:t>Ejercicio terapéutico</w:t>
      </w:r>
      <w:r w:rsidR="00E67F17" w:rsidRPr="00813AF3">
        <w:rPr>
          <w:rStyle w:val="Ninguno"/>
          <w:rFonts w:ascii="Arial" w:hAnsi="Arial" w:cs="Arial"/>
          <w:color w:val="auto"/>
        </w:rPr>
        <w:t>.</w:t>
      </w:r>
    </w:p>
    <w:p w14:paraId="0EE6A8AB" w14:textId="3C42A8C4" w:rsidR="004837CC" w:rsidRPr="00813AF3" w:rsidRDefault="004837CC" w:rsidP="004837CC">
      <w:pPr>
        <w:pStyle w:val="Cuerpo"/>
        <w:numPr>
          <w:ilvl w:val="0"/>
          <w:numId w:val="60"/>
        </w:numPr>
        <w:spacing w:after="120"/>
        <w:rPr>
          <w:rStyle w:val="Ninguno"/>
          <w:rFonts w:ascii="Arial" w:hAnsi="Arial" w:cs="Arial"/>
          <w:color w:val="auto"/>
        </w:rPr>
      </w:pPr>
      <w:r w:rsidRPr="00813AF3">
        <w:rPr>
          <w:rStyle w:val="Ninguno"/>
          <w:rFonts w:ascii="Arial" w:hAnsi="Arial" w:cs="Arial"/>
          <w:color w:val="auto"/>
        </w:rPr>
        <w:t>Abordaje clínico de la mano rígida en patología traumática</w:t>
      </w:r>
      <w:r w:rsidR="00E67F17" w:rsidRPr="00813AF3">
        <w:rPr>
          <w:rStyle w:val="Ninguno"/>
          <w:rFonts w:ascii="Arial" w:hAnsi="Arial" w:cs="Arial"/>
          <w:color w:val="auto"/>
        </w:rPr>
        <w:t>:</w:t>
      </w:r>
    </w:p>
    <w:p w14:paraId="431123DC" w14:textId="0CC649CA" w:rsidR="004837CC" w:rsidRPr="00813AF3" w:rsidRDefault="004837CC" w:rsidP="004837CC">
      <w:pPr>
        <w:pStyle w:val="Cuerpo"/>
        <w:numPr>
          <w:ilvl w:val="1"/>
          <w:numId w:val="60"/>
        </w:numPr>
        <w:spacing w:after="120"/>
        <w:rPr>
          <w:rStyle w:val="Ninguno"/>
          <w:rFonts w:ascii="Arial" w:hAnsi="Arial" w:cs="Arial"/>
          <w:color w:val="auto"/>
        </w:rPr>
      </w:pPr>
      <w:r w:rsidRPr="00813AF3">
        <w:rPr>
          <w:rStyle w:val="Ninguno"/>
          <w:rFonts w:ascii="Arial" w:hAnsi="Arial" w:cs="Arial"/>
          <w:color w:val="auto"/>
        </w:rPr>
        <w:t xml:space="preserve">Patologías traumáticas más frecuentes en la mano: fracturas </w:t>
      </w:r>
      <w:r w:rsidR="009D4977" w:rsidRPr="00813AF3">
        <w:rPr>
          <w:rStyle w:val="Ninguno"/>
          <w:rFonts w:ascii="Arial" w:hAnsi="Arial" w:cs="Arial"/>
          <w:color w:val="auto"/>
        </w:rPr>
        <w:t>óseas</w:t>
      </w:r>
      <w:r w:rsidRPr="00813AF3">
        <w:rPr>
          <w:rStyle w:val="Ninguno"/>
          <w:rFonts w:ascii="Arial" w:hAnsi="Arial" w:cs="Arial"/>
          <w:color w:val="auto"/>
        </w:rPr>
        <w:t>, lesiones ligamentosas, secciones tendinosas.</w:t>
      </w:r>
    </w:p>
    <w:p w14:paraId="22412C68" w14:textId="64512910" w:rsidR="004837CC" w:rsidRPr="00813AF3" w:rsidRDefault="004837CC" w:rsidP="004837CC">
      <w:pPr>
        <w:pStyle w:val="Cuerpo"/>
        <w:numPr>
          <w:ilvl w:val="1"/>
          <w:numId w:val="60"/>
        </w:numPr>
        <w:spacing w:after="120"/>
        <w:rPr>
          <w:rStyle w:val="Ninguno"/>
          <w:rFonts w:ascii="Arial" w:hAnsi="Arial" w:cs="Arial"/>
          <w:color w:val="auto"/>
        </w:rPr>
      </w:pPr>
      <w:r w:rsidRPr="00813AF3">
        <w:rPr>
          <w:rStyle w:val="Ninguno"/>
          <w:rFonts w:ascii="Arial" w:hAnsi="Arial" w:cs="Arial"/>
          <w:color w:val="auto"/>
        </w:rPr>
        <w:t>Cicatrización y momentos terapéuticos</w:t>
      </w:r>
      <w:r w:rsidR="00E67F17" w:rsidRPr="00813AF3">
        <w:rPr>
          <w:rStyle w:val="Ninguno"/>
          <w:rFonts w:ascii="Arial" w:hAnsi="Arial" w:cs="Arial"/>
          <w:color w:val="auto"/>
        </w:rPr>
        <w:t>.</w:t>
      </w:r>
    </w:p>
    <w:p w14:paraId="6DBF6343" w14:textId="74997E87" w:rsidR="004837CC" w:rsidRPr="00813AF3" w:rsidRDefault="004837CC" w:rsidP="0026162B">
      <w:pPr>
        <w:pStyle w:val="Prrafodelista"/>
        <w:numPr>
          <w:ilvl w:val="1"/>
          <w:numId w:val="60"/>
        </w:numPr>
        <w:rPr>
          <w:rStyle w:val="Ninguno"/>
          <w:rFonts w:ascii="Arial" w:eastAsia="Arial Unicode MS" w:hAnsi="Arial" w:cs="Arial"/>
          <w:u w:color="000000"/>
          <w:bdr w:val="nil"/>
          <w:lang w:val="es-ES_tradnl"/>
        </w:rPr>
      </w:pPr>
      <w:r w:rsidRPr="00813AF3">
        <w:rPr>
          <w:rStyle w:val="Ninguno"/>
          <w:rFonts w:ascii="Arial" w:hAnsi="Arial" w:cs="Arial"/>
        </w:rPr>
        <w:t xml:space="preserve">Exploración y razonamiento clínico </w:t>
      </w:r>
      <w:r w:rsidR="0026162B" w:rsidRPr="00813AF3">
        <w:rPr>
          <w:rStyle w:val="Ninguno"/>
          <w:rFonts w:ascii="Arial" w:hAnsi="Arial" w:cs="Arial"/>
        </w:rPr>
        <w:t>en</w:t>
      </w:r>
      <w:r w:rsidRPr="00813AF3">
        <w:rPr>
          <w:rStyle w:val="Ninguno"/>
          <w:rFonts w:ascii="Arial" w:hAnsi="Arial" w:cs="Arial"/>
        </w:rPr>
        <w:t xml:space="preserve"> la mano rígida</w:t>
      </w:r>
      <w:r w:rsidR="0026162B" w:rsidRPr="00813AF3">
        <w:rPr>
          <w:rStyle w:val="Ninguno"/>
          <w:rFonts w:ascii="Arial" w:hAnsi="Arial" w:cs="Arial"/>
        </w:rPr>
        <w:t xml:space="preserve">: </w:t>
      </w:r>
      <w:r w:rsidR="0026162B" w:rsidRPr="00813AF3">
        <w:rPr>
          <w:rStyle w:val="Ninguno"/>
          <w:rFonts w:ascii="Arial" w:eastAsia="Arial Unicode MS" w:hAnsi="Arial" w:cs="Arial"/>
          <w:u w:color="000000"/>
          <w:bdr w:val="nil"/>
          <w:lang w:val="es-ES_tradnl"/>
        </w:rPr>
        <w:t>La patomecánica;</w:t>
      </w:r>
      <w:r w:rsidR="009D4977" w:rsidRPr="00813AF3">
        <w:rPr>
          <w:rStyle w:val="Ninguno"/>
          <w:rFonts w:ascii="Arial" w:eastAsia="Arial Unicode MS" w:hAnsi="Arial" w:cs="Arial"/>
          <w:u w:color="000000"/>
          <w:bdr w:val="nil"/>
          <w:lang w:val="es-ES_tradnl"/>
        </w:rPr>
        <w:t xml:space="preserve"> </w:t>
      </w:r>
      <w:r w:rsidR="0026162B" w:rsidRPr="00813AF3">
        <w:rPr>
          <w:rStyle w:val="Ninguno"/>
          <w:rFonts w:ascii="Arial" w:eastAsia="Arial Unicode MS" w:hAnsi="Arial" w:cs="Arial"/>
          <w:u w:color="000000"/>
          <w:bdr w:val="nil"/>
          <w:lang w:val="es-ES_tradnl"/>
        </w:rPr>
        <w:t>artrofibrosis, retracción, adherencia</w:t>
      </w:r>
      <w:r w:rsidR="00E67F17" w:rsidRPr="00813AF3">
        <w:rPr>
          <w:rStyle w:val="Ninguno"/>
          <w:rFonts w:ascii="Arial" w:eastAsia="Arial Unicode MS" w:hAnsi="Arial" w:cs="Arial"/>
          <w:u w:color="000000"/>
          <w:bdr w:val="nil"/>
          <w:lang w:val="es-ES_tradnl"/>
        </w:rPr>
        <w:t xml:space="preserve"> y</w:t>
      </w:r>
      <w:r w:rsidR="0026162B" w:rsidRPr="00813AF3">
        <w:rPr>
          <w:rStyle w:val="Ninguno"/>
          <w:rFonts w:ascii="Arial" w:eastAsia="Arial Unicode MS" w:hAnsi="Arial" w:cs="Arial"/>
          <w:u w:color="000000"/>
          <w:bdr w:val="nil"/>
          <w:lang w:val="es-ES_tradnl"/>
        </w:rPr>
        <w:t xml:space="preserve"> edema.</w:t>
      </w:r>
    </w:p>
    <w:p w14:paraId="02EE4583" w14:textId="77777777" w:rsidR="00813AF3" w:rsidRDefault="00813AF3" w:rsidP="00CA553C">
      <w:pPr>
        <w:pStyle w:val="Cuerpo"/>
        <w:spacing w:after="120" w:line="360" w:lineRule="auto"/>
        <w:rPr>
          <w:rStyle w:val="Ninguno"/>
          <w:rFonts w:ascii="Arial" w:hAnsi="Arial" w:cs="Arial"/>
          <w:b/>
          <w:bCs/>
          <w:color w:val="auto"/>
          <w:u w:color="FF0000"/>
        </w:rPr>
      </w:pPr>
    </w:p>
    <w:p w14:paraId="1CCE01A2" w14:textId="35B52F8F" w:rsidR="00AF415D" w:rsidRPr="00515589" w:rsidRDefault="00AF415D" w:rsidP="00CA553C">
      <w:pPr>
        <w:pStyle w:val="Cuerpo"/>
        <w:spacing w:after="120" w:line="360" w:lineRule="auto"/>
        <w:rPr>
          <w:rStyle w:val="Ninguno"/>
          <w:rFonts w:ascii="Arial" w:hAnsi="Arial" w:cs="Arial"/>
          <w:b/>
          <w:bCs/>
          <w:color w:val="auto"/>
          <w:u w:color="FF0000"/>
        </w:rPr>
      </w:pPr>
      <w:r w:rsidRPr="00515589">
        <w:rPr>
          <w:rStyle w:val="Ninguno"/>
          <w:rFonts w:ascii="Arial" w:hAnsi="Arial" w:cs="Arial"/>
          <w:b/>
          <w:bCs/>
          <w:color w:val="auto"/>
          <w:u w:color="FF0000"/>
        </w:rPr>
        <w:t xml:space="preserve">UNIDAD DIDÁCTICA </w:t>
      </w:r>
      <w:r w:rsidR="00A62B8C" w:rsidRPr="00515589">
        <w:rPr>
          <w:rStyle w:val="Ninguno"/>
          <w:rFonts w:ascii="Arial" w:hAnsi="Arial" w:cs="Arial"/>
          <w:b/>
          <w:bCs/>
          <w:color w:val="auto"/>
          <w:u w:color="FF0000"/>
        </w:rPr>
        <w:t>7</w:t>
      </w:r>
      <w:r w:rsidRPr="00515589">
        <w:rPr>
          <w:rStyle w:val="Ninguno"/>
          <w:rFonts w:ascii="Arial" w:hAnsi="Arial" w:cs="Arial"/>
          <w:b/>
          <w:bCs/>
          <w:color w:val="auto"/>
          <w:u w:color="FF0000"/>
        </w:rPr>
        <w:t xml:space="preserve">. </w:t>
      </w:r>
    </w:p>
    <w:p w14:paraId="1907B128" w14:textId="76FE81FF" w:rsidR="00133EEF" w:rsidRPr="002D022C" w:rsidRDefault="00AF415D" w:rsidP="00CA553C">
      <w:pPr>
        <w:pStyle w:val="Cuerpo"/>
        <w:spacing w:after="120" w:line="360" w:lineRule="auto"/>
        <w:rPr>
          <w:rStyle w:val="Ninguno"/>
          <w:rFonts w:ascii="Arial" w:eastAsia="Arial" w:hAnsi="Arial" w:cs="Arial"/>
          <w:b/>
          <w:bCs/>
          <w:i/>
          <w:iCs/>
          <w:color w:val="auto"/>
          <w:u w:color="FF0000"/>
        </w:rPr>
      </w:pPr>
      <w:r w:rsidRPr="00515589">
        <w:rPr>
          <w:rStyle w:val="Ninguno"/>
          <w:rFonts w:ascii="Arial" w:hAnsi="Arial" w:cs="Arial"/>
          <w:b/>
          <w:bCs/>
          <w:color w:val="auto"/>
          <w:u w:color="FF0000"/>
        </w:rPr>
        <w:t>SÍNDROME DE DOLOR MIOFASCIAL.</w:t>
      </w:r>
      <w:r w:rsidRPr="002D022C">
        <w:rPr>
          <w:rStyle w:val="Ninguno"/>
          <w:rFonts w:ascii="Arial" w:hAnsi="Arial" w:cs="Arial"/>
          <w:b/>
          <w:bCs/>
          <w:color w:val="auto"/>
          <w:u w:color="FF0000"/>
        </w:rPr>
        <w:t xml:space="preserve"> </w:t>
      </w:r>
    </w:p>
    <w:p w14:paraId="6D0BA8F1" w14:textId="77777777" w:rsidR="00FB5044" w:rsidRDefault="00133EEF" w:rsidP="00FB5044">
      <w:pPr>
        <w:pStyle w:val="Cuerpo"/>
        <w:numPr>
          <w:ilvl w:val="0"/>
          <w:numId w:val="30"/>
        </w:numPr>
        <w:spacing w:line="360" w:lineRule="auto"/>
        <w:ind w:left="357" w:right="-289" w:hanging="357"/>
        <w:rPr>
          <w:rFonts w:ascii="Arial" w:hAnsi="Arial" w:cs="Arial"/>
          <w:color w:val="auto"/>
        </w:rPr>
      </w:pPr>
      <w:r w:rsidRPr="00FB5044">
        <w:rPr>
          <w:rStyle w:val="Ninguno"/>
          <w:rFonts w:ascii="Arial" w:hAnsi="Arial" w:cs="Arial"/>
          <w:color w:val="auto"/>
          <w:u w:color="FF0000"/>
        </w:rPr>
        <w:t>Terapias manuales para el tratamiento del síndrome de dolor miofascial.</w:t>
      </w:r>
    </w:p>
    <w:p w14:paraId="22DE935E" w14:textId="232567CB" w:rsidR="00133EEF" w:rsidRPr="00FB5044" w:rsidRDefault="00133EEF" w:rsidP="00FB5044">
      <w:pPr>
        <w:pStyle w:val="Cuerpo"/>
        <w:numPr>
          <w:ilvl w:val="0"/>
          <w:numId w:val="30"/>
        </w:numPr>
        <w:spacing w:after="120" w:line="360" w:lineRule="auto"/>
        <w:ind w:right="-291"/>
        <w:rPr>
          <w:rStyle w:val="Ninguno"/>
          <w:rFonts w:ascii="Arial" w:hAnsi="Arial" w:cs="Arial"/>
          <w:color w:val="auto"/>
        </w:rPr>
      </w:pPr>
      <w:r w:rsidRPr="00FB5044">
        <w:rPr>
          <w:rStyle w:val="Ninguno"/>
          <w:rFonts w:ascii="Arial" w:hAnsi="Arial" w:cs="Arial"/>
          <w:color w:val="auto"/>
          <w:u w:color="FF0000"/>
        </w:rPr>
        <w:t>Aplicación de tratamiento invasivo en músculos del cuadrante superior y del tórax.</w:t>
      </w:r>
    </w:p>
    <w:p w14:paraId="16ED1722" w14:textId="77777777" w:rsidR="005A2BE9" w:rsidRPr="0001410A" w:rsidRDefault="005A2BE9" w:rsidP="00A140E0">
      <w:pPr>
        <w:spacing w:after="240"/>
      </w:pPr>
    </w:p>
    <w:p w14:paraId="10350045" w14:textId="1C025D25" w:rsidR="00576E78" w:rsidRDefault="00576E78" w:rsidP="00A140E0">
      <w:pPr>
        <w:pStyle w:val="Ttulo1"/>
        <w:spacing w:after="240"/>
        <w:rPr>
          <w:rStyle w:val="Ninguno"/>
          <w:rFonts w:ascii="Arial" w:hAnsi="Arial"/>
          <w:b/>
          <w:bCs/>
          <w:color w:val="auto"/>
          <w:sz w:val="24"/>
          <w:szCs w:val="24"/>
        </w:rPr>
      </w:pPr>
      <w:bookmarkStart w:id="32" w:name="_Toc162953738"/>
      <w:bookmarkStart w:id="33" w:name="_Toc162956422"/>
      <w:bookmarkStart w:id="34" w:name="_Toc162960244"/>
      <w:bookmarkStart w:id="35" w:name="_Toc207714533"/>
      <w:bookmarkStart w:id="36" w:name="_Toc228352477"/>
      <w:bookmarkEnd w:id="31"/>
      <w:r w:rsidRPr="00A8142E">
        <w:rPr>
          <w:rStyle w:val="Ninguno"/>
          <w:rFonts w:ascii="Arial" w:hAnsi="Arial"/>
          <w:b/>
          <w:bCs/>
          <w:color w:val="auto"/>
          <w:sz w:val="24"/>
          <w:szCs w:val="24"/>
        </w:rPr>
        <w:t>REFERENCIAS DE CONSULTA</w:t>
      </w:r>
      <w:bookmarkEnd w:id="32"/>
      <w:bookmarkEnd w:id="33"/>
      <w:bookmarkEnd w:id="34"/>
      <w:bookmarkEnd w:id="35"/>
      <w:bookmarkEnd w:id="36"/>
    </w:p>
    <w:p w14:paraId="21BB9660" w14:textId="3484B219" w:rsidR="0001410A" w:rsidRDefault="0001410A" w:rsidP="00A140E0">
      <w:pPr>
        <w:spacing w:after="240"/>
      </w:pPr>
    </w:p>
    <w:p w14:paraId="5EBA5577" w14:textId="77777777" w:rsidR="00AF415D" w:rsidRPr="002D022C" w:rsidRDefault="00AF415D" w:rsidP="00A140E0">
      <w:pPr>
        <w:pStyle w:val="Textosinformato"/>
        <w:spacing w:after="240" w:line="360" w:lineRule="auto"/>
        <w:rPr>
          <w:rStyle w:val="Ninguno"/>
          <w:rFonts w:ascii="Arial" w:eastAsia="Arial" w:hAnsi="Arial" w:cs="Arial"/>
          <w:b/>
          <w:bCs/>
          <w:color w:val="auto"/>
          <w:sz w:val="24"/>
          <w:szCs w:val="24"/>
          <w:u w:color="FF0000"/>
        </w:rPr>
      </w:pPr>
      <w:bookmarkStart w:id="37" w:name="_Toc162953739"/>
      <w:bookmarkStart w:id="38" w:name="_Toc162956423"/>
      <w:bookmarkStart w:id="39" w:name="_Toc162960245"/>
      <w:r w:rsidRPr="002D022C">
        <w:rPr>
          <w:rStyle w:val="Ninguno"/>
          <w:rFonts w:ascii="Arial" w:hAnsi="Arial" w:cs="Arial"/>
          <w:b/>
          <w:bCs/>
          <w:color w:val="auto"/>
          <w:sz w:val="24"/>
          <w:szCs w:val="24"/>
          <w:u w:color="FF0000"/>
        </w:rPr>
        <w:t>UD 1:</w:t>
      </w:r>
    </w:p>
    <w:p w14:paraId="2D6D9D2F" w14:textId="77777777" w:rsidR="00AF415D" w:rsidRPr="002D022C" w:rsidRDefault="00AF415D" w:rsidP="00317AB0">
      <w:pPr>
        <w:pStyle w:val="Prrafodelista"/>
        <w:numPr>
          <w:ilvl w:val="0"/>
          <w:numId w:val="32"/>
        </w:numPr>
        <w:pBdr>
          <w:top w:val="nil"/>
          <w:left w:val="nil"/>
          <w:bottom w:val="nil"/>
          <w:right w:val="nil"/>
          <w:between w:val="nil"/>
          <w:bar w:val="nil"/>
        </w:pBdr>
        <w:spacing w:line="360" w:lineRule="auto"/>
        <w:ind w:hanging="294"/>
        <w:contextualSpacing w:val="0"/>
        <w:rPr>
          <w:rFonts w:ascii="Arial" w:hAnsi="Arial" w:cs="Arial"/>
          <w:lang w:val="en-US"/>
        </w:rPr>
      </w:pPr>
      <w:r w:rsidRPr="002D022C">
        <w:rPr>
          <w:rFonts w:ascii="Arial" w:hAnsi="Arial" w:cs="Arial"/>
          <w:shd w:val="clear" w:color="auto" w:fill="FFFFFF"/>
          <w:lang w:val="en-GB"/>
        </w:rPr>
        <w:t xml:space="preserve">Sterling M, de Zoete RMJ, Coppieters I, Farrell SF. Best evidence rehabilitation for chronic pain part 4: Neck pain. </w:t>
      </w:r>
      <w:r w:rsidRPr="00D47CB7">
        <w:rPr>
          <w:rFonts w:ascii="Arial" w:hAnsi="Arial" w:cs="Arial"/>
          <w:shd w:val="clear" w:color="auto" w:fill="FFFFFF"/>
          <w:lang w:val="en-GB"/>
        </w:rPr>
        <w:t>J Clin Med [Internet]. 2019;8(8):1219. Disponible en: http://dx.doi.org/10.3390/jcm8081219</w:t>
      </w:r>
    </w:p>
    <w:p w14:paraId="6133DD94" w14:textId="77777777" w:rsidR="00AF415D" w:rsidRPr="002D022C" w:rsidRDefault="00AF415D" w:rsidP="00317AB0">
      <w:pPr>
        <w:pStyle w:val="Prrafodelista"/>
        <w:numPr>
          <w:ilvl w:val="0"/>
          <w:numId w:val="32"/>
        </w:numPr>
        <w:pBdr>
          <w:top w:val="nil"/>
          <w:left w:val="nil"/>
          <w:bottom w:val="nil"/>
          <w:right w:val="nil"/>
          <w:between w:val="nil"/>
          <w:bar w:val="nil"/>
        </w:pBdr>
        <w:spacing w:line="360" w:lineRule="auto"/>
        <w:ind w:hanging="294"/>
        <w:contextualSpacing w:val="0"/>
        <w:rPr>
          <w:rFonts w:ascii="Arial" w:hAnsi="Arial" w:cs="Arial"/>
          <w:lang w:val="en-US"/>
        </w:rPr>
      </w:pPr>
      <w:r w:rsidRPr="002D022C">
        <w:rPr>
          <w:rFonts w:ascii="Arial" w:hAnsi="Arial" w:cs="Arial"/>
          <w:shd w:val="clear" w:color="auto" w:fill="FFFFFF"/>
        </w:rPr>
        <w:t xml:space="preserve">Guo Y, Lv X, Zhou Y, Li Z, She H, Bai L, et al. </w:t>
      </w:r>
      <w:r w:rsidRPr="002D022C">
        <w:rPr>
          <w:rFonts w:ascii="Arial" w:hAnsi="Arial" w:cs="Arial"/>
          <w:shd w:val="clear" w:color="auto" w:fill="FFFFFF"/>
          <w:lang w:val="en-GB"/>
        </w:rPr>
        <w:t xml:space="preserve">Myofascial release for the treatment of pain and dysfunction in patients with chronic mechanical neck pain: </w:t>
      </w:r>
      <w:r w:rsidRPr="002D022C">
        <w:rPr>
          <w:rFonts w:ascii="Arial" w:hAnsi="Arial" w:cs="Arial"/>
          <w:shd w:val="clear" w:color="auto" w:fill="FFFFFF"/>
          <w:lang w:val="en-GB"/>
        </w:rPr>
        <w:lastRenderedPageBreak/>
        <w:t xml:space="preserve">Systematic review and meta-analysis of randomised controlled trials. </w:t>
      </w:r>
      <w:r w:rsidRPr="00D47CB7">
        <w:rPr>
          <w:rFonts w:ascii="Arial" w:hAnsi="Arial" w:cs="Arial"/>
          <w:shd w:val="clear" w:color="auto" w:fill="FFFFFF"/>
          <w:lang w:val="en-GB"/>
        </w:rPr>
        <w:t>Clin Rehabil [Internet]. 2023;37(4):478–93. Disponible en: http://dx.doi.org/10.1177/02692155221136108</w:t>
      </w:r>
    </w:p>
    <w:p w14:paraId="1DC857E0" w14:textId="77777777" w:rsidR="00AF415D" w:rsidRPr="002D022C" w:rsidRDefault="00AF415D" w:rsidP="00317AB0">
      <w:pPr>
        <w:pStyle w:val="Prrafodelista"/>
        <w:numPr>
          <w:ilvl w:val="0"/>
          <w:numId w:val="32"/>
        </w:numPr>
        <w:pBdr>
          <w:top w:val="nil"/>
          <w:left w:val="nil"/>
          <w:bottom w:val="nil"/>
          <w:right w:val="nil"/>
          <w:between w:val="nil"/>
          <w:bar w:val="nil"/>
        </w:pBdr>
        <w:spacing w:line="360" w:lineRule="auto"/>
        <w:ind w:hanging="294"/>
        <w:contextualSpacing w:val="0"/>
        <w:rPr>
          <w:rFonts w:ascii="Arial" w:hAnsi="Arial" w:cs="Arial"/>
          <w:lang w:val="en-US"/>
        </w:rPr>
      </w:pPr>
      <w:r w:rsidRPr="002D022C">
        <w:rPr>
          <w:rFonts w:ascii="Arial" w:hAnsi="Arial" w:cs="Arial"/>
          <w:shd w:val="clear" w:color="auto" w:fill="FFFFFF"/>
          <w:lang w:val="en-GB"/>
        </w:rPr>
        <w:t xml:space="preserve">Castellini G, Pillastrini P, Vanti C, Bargeri S, Giagio S, Bordignon E, et al. Some conservative interventions are more effective than others for people with chronic non-specific neck pain: a systematic review and network meta-analysis. </w:t>
      </w:r>
      <w:r w:rsidRPr="002D022C">
        <w:rPr>
          <w:rFonts w:ascii="Arial" w:hAnsi="Arial" w:cs="Arial"/>
          <w:shd w:val="clear" w:color="auto" w:fill="FFFFFF"/>
        </w:rPr>
        <w:t>J Physiother [Internet]. 2022;68(4):244–54. Disponible en: http://dx.doi.org/10.1016/j.jphys.2022.09.007</w:t>
      </w:r>
    </w:p>
    <w:p w14:paraId="29DFEF70" w14:textId="77777777" w:rsidR="00AF415D" w:rsidRPr="002D022C" w:rsidRDefault="00AF415D" w:rsidP="00317AB0">
      <w:pPr>
        <w:pStyle w:val="Prrafodelista"/>
        <w:numPr>
          <w:ilvl w:val="0"/>
          <w:numId w:val="32"/>
        </w:numPr>
        <w:pBdr>
          <w:top w:val="nil"/>
          <w:left w:val="nil"/>
          <w:bottom w:val="nil"/>
          <w:right w:val="nil"/>
          <w:between w:val="nil"/>
          <w:bar w:val="nil"/>
        </w:pBdr>
        <w:spacing w:line="360" w:lineRule="auto"/>
        <w:ind w:hanging="294"/>
        <w:contextualSpacing w:val="0"/>
        <w:rPr>
          <w:rFonts w:ascii="Arial" w:hAnsi="Arial" w:cs="Arial"/>
          <w:lang w:val="en-US"/>
        </w:rPr>
      </w:pPr>
      <w:r w:rsidRPr="002D022C">
        <w:rPr>
          <w:rFonts w:ascii="Arial" w:hAnsi="Arial" w:cs="Arial"/>
          <w:shd w:val="clear" w:color="auto" w:fill="FFFFFF"/>
          <w:lang w:val="en-GB"/>
        </w:rPr>
        <w:t>Wang S-Q, Jiang A-Y, Gao Q. Effect of manual soft tissue therapy on the pain in patients with chronic neck pain: A systematic review and meta-analysis. Complement Ther Clin Pract [Internet]. 2022;49(101619):101619. Disponible en: http://dx.doi.org/10.1016/j.ctcp.2022.101619</w:t>
      </w:r>
    </w:p>
    <w:p w14:paraId="0EF164F8" w14:textId="53B4A0BD" w:rsidR="00AF415D" w:rsidRPr="002D022C" w:rsidRDefault="00AF415D" w:rsidP="00317AB0">
      <w:pPr>
        <w:pStyle w:val="Prrafodelista"/>
        <w:numPr>
          <w:ilvl w:val="0"/>
          <w:numId w:val="32"/>
        </w:numPr>
        <w:pBdr>
          <w:top w:val="nil"/>
          <w:left w:val="nil"/>
          <w:bottom w:val="nil"/>
          <w:right w:val="nil"/>
          <w:between w:val="nil"/>
          <w:bar w:val="nil"/>
        </w:pBdr>
        <w:spacing w:line="360" w:lineRule="auto"/>
        <w:ind w:hanging="294"/>
        <w:contextualSpacing w:val="0"/>
        <w:rPr>
          <w:rFonts w:ascii="Arial" w:hAnsi="Arial" w:cs="Arial"/>
          <w:lang w:val="en-US"/>
        </w:rPr>
      </w:pPr>
      <w:r w:rsidRPr="002D022C">
        <w:rPr>
          <w:rFonts w:ascii="Arial" w:hAnsi="Arial" w:cs="Arial"/>
          <w:lang w:val="en-GB"/>
        </w:rPr>
        <w:t>Senarath ID, Chen KK, Weerasekara I, de Zoete RMJ. Exercise</w:t>
      </w:r>
      <w:r w:rsidRPr="002D022C">
        <w:rPr>
          <w:rFonts w:ascii="Cambria Math" w:hAnsi="Cambria Math" w:cs="Cambria Math"/>
          <w:lang w:val="en-GB"/>
        </w:rPr>
        <w:t>‐</w:t>
      </w:r>
      <w:r w:rsidRPr="002D022C">
        <w:rPr>
          <w:rFonts w:ascii="Arial" w:hAnsi="Arial" w:cs="Arial"/>
          <w:lang w:val="en-GB"/>
        </w:rPr>
        <w:t xml:space="preserve">induced hypoalgesic effects of </w:t>
      </w:r>
      <w:r w:rsidR="00813AF3" w:rsidRPr="002D022C">
        <w:rPr>
          <w:rFonts w:ascii="Arial" w:hAnsi="Arial" w:cs="Arial"/>
          <w:lang w:val="en-GB"/>
        </w:rPr>
        <w:t>diverse types</w:t>
      </w:r>
      <w:r w:rsidRPr="002D022C">
        <w:rPr>
          <w:rFonts w:ascii="Arial" w:hAnsi="Arial" w:cs="Arial"/>
          <w:lang w:val="en-GB"/>
        </w:rPr>
        <w:t xml:space="preserve"> of physical exercise in individuals with neck pain: A systematic review and meta</w:t>
      </w:r>
      <w:r w:rsidRPr="002D022C">
        <w:rPr>
          <w:rFonts w:ascii="Cambria Math" w:hAnsi="Cambria Math" w:cs="Cambria Math"/>
          <w:lang w:val="en-GB"/>
        </w:rPr>
        <w:t>‐</w:t>
      </w:r>
      <w:r w:rsidRPr="002D022C">
        <w:rPr>
          <w:rFonts w:ascii="Arial" w:hAnsi="Arial" w:cs="Arial"/>
          <w:lang w:val="en-GB"/>
        </w:rPr>
        <w:t xml:space="preserve">analysis. </w:t>
      </w:r>
      <w:r w:rsidRPr="002D022C">
        <w:rPr>
          <w:rFonts w:ascii="Arial" w:hAnsi="Arial" w:cs="Arial"/>
        </w:rPr>
        <w:t>Pain Pract [Internet]. 2023;23(1):110–22. Disponible en: http://dx.doi.org/10.1111/papr.13150</w:t>
      </w:r>
    </w:p>
    <w:p w14:paraId="5DBB4A4B" w14:textId="77777777" w:rsidR="00AF415D" w:rsidRPr="002D022C" w:rsidRDefault="00AF415D" w:rsidP="00317AB0">
      <w:pPr>
        <w:pStyle w:val="Prrafodelista"/>
        <w:numPr>
          <w:ilvl w:val="0"/>
          <w:numId w:val="32"/>
        </w:numPr>
        <w:pBdr>
          <w:top w:val="nil"/>
          <w:left w:val="nil"/>
          <w:bottom w:val="nil"/>
          <w:right w:val="nil"/>
          <w:between w:val="nil"/>
          <w:bar w:val="nil"/>
        </w:pBdr>
        <w:spacing w:line="360" w:lineRule="auto"/>
        <w:ind w:hanging="294"/>
        <w:contextualSpacing w:val="0"/>
        <w:rPr>
          <w:rFonts w:ascii="Arial" w:hAnsi="Arial" w:cs="Arial"/>
          <w:lang w:val="en-US"/>
        </w:rPr>
      </w:pPr>
      <w:r w:rsidRPr="002D022C">
        <w:rPr>
          <w:rFonts w:ascii="Arial" w:hAnsi="Arial" w:cs="Arial"/>
          <w:shd w:val="clear" w:color="auto" w:fill="FFFFFF"/>
          <w:lang w:val="en-GB"/>
        </w:rPr>
        <w:t xml:space="preserve">Grassini S. Virtual reality assisted non-pharmacological treatments in chronic pain management: A systematic review and quantitative Meta-analysis. </w:t>
      </w:r>
      <w:r w:rsidRPr="002D022C">
        <w:rPr>
          <w:rFonts w:ascii="Arial" w:hAnsi="Arial" w:cs="Arial"/>
          <w:shd w:val="clear" w:color="auto" w:fill="FFFFFF"/>
        </w:rPr>
        <w:t>Int J Environ Res Public Health [Internet]. 2022;19(7):4071. Disponible en: http://dx.doi.org/10.3390/ijerph19074071</w:t>
      </w:r>
    </w:p>
    <w:p w14:paraId="751E1508" w14:textId="77777777" w:rsidR="00AF415D" w:rsidRPr="002D022C" w:rsidRDefault="00AF415D" w:rsidP="00317AB0">
      <w:pPr>
        <w:pStyle w:val="Prrafodelista"/>
        <w:numPr>
          <w:ilvl w:val="0"/>
          <w:numId w:val="32"/>
        </w:numPr>
        <w:pBdr>
          <w:top w:val="nil"/>
          <w:left w:val="nil"/>
          <w:bottom w:val="nil"/>
          <w:right w:val="nil"/>
          <w:between w:val="nil"/>
          <w:bar w:val="nil"/>
        </w:pBdr>
        <w:spacing w:line="360" w:lineRule="auto"/>
        <w:ind w:hanging="295"/>
        <w:contextualSpacing w:val="0"/>
        <w:rPr>
          <w:rFonts w:ascii="Arial" w:hAnsi="Arial" w:cs="Arial"/>
          <w:lang w:val="en-GB"/>
        </w:rPr>
      </w:pPr>
      <w:r w:rsidRPr="002D022C">
        <w:rPr>
          <w:rFonts w:ascii="Arial" w:hAnsi="Arial" w:cs="Arial"/>
          <w:shd w:val="clear" w:color="auto" w:fill="FFFFFF"/>
          <w:lang w:val="en-GB"/>
        </w:rPr>
        <w:t>Neck pain: Clinical practice guidelines help ensure quality care. J Orthop Sports Phys Ther [Internet]. 2017;47(7):513–513. Disponible en: http://dx.doi.org/10.2519/jospt.2017.0508</w:t>
      </w:r>
    </w:p>
    <w:p w14:paraId="1E19C26E" w14:textId="2288407C" w:rsidR="00AF415D" w:rsidRPr="002D022C" w:rsidRDefault="00AF415D" w:rsidP="00317AB0">
      <w:pPr>
        <w:pStyle w:val="Textosinformato"/>
        <w:spacing w:line="360" w:lineRule="auto"/>
        <w:rPr>
          <w:rStyle w:val="Ninguno"/>
          <w:rFonts w:ascii="Arial" w:eastAsia="Arial" w:hAnsi="Arial" w:cs="Arial"/>
          <w:b/>
          <w:bCs/>
          <w:color w:val="auto"/>
          <w:sz w:val="24"/>
          <w:szCs w:val="24"/>
          <w:u w:color="FF0000"/>
        </w:rPr>
      </w:pPr>
      <w:r w:rsidRPr="002D022C">
        <w:rPr>
          <w:rStyle w:val="Ninguno"/>
          <w:rFonts w:ascii="Arial" w:hAnsi="Arial" w:cs="Arial"/>
          <w:b/>
          <w:bCs/>
          <w:color w:val="auto"/>
          <w:sz w:val="24"/>
          <w:szCs w:val="24"/>
          <w:u w:color="FF0000"/>
        </w:rPr>
        <w:t>UD 2:</w:t>
      </w:r>
    </w:p>
    <w:p w14:paraId="5D44A670" w14:textId="77777777" w:rsidR="00AF415D" w:rsidRPr="005B3E99" w:rsidRDefault="00AF415D" w:rsidP="00317AB0">
      <w:pPr>
        <w:pStyle w:val="Prrafodelista"/>
        <w:numPr>
          <w:ilvl w:val="0"/>
          <w:numId w:val="34"/>
        </w:numPr>
        <w:pBdr>
          <w:top w:val="nil"/>
          <w:left w:val="nil"/>
          <w:bottom w:val="nil"/>
          <w:right w:val="nil"/>
          <w:between w:val="nil"/>
          <w:bar w:val="nil"/>
        </w:pBdr>
        <w:spacing w:line="360" w:lineRule="auto"/>
        <w:ind w:left="714" w:hanging="357"/>
        <w:contextualSpacing w:val="0"/>
        <w:rPr>
          <w:rFonts w:ascii="Arial" w:hAnsi="Arial" w:cs="Arial"/>
          <w:b/>
          <w:bCs/>
          <w:u w:color="FF0000"/>
          <w:lang w:val="en-US"/>
        </w:rPr>
      </w:pPr>
      <w:r w:rsidRPr="002D022C">
        <w:rPr>
          <w:rFonts w:ascii="Arial" w:hAnsi="Arial" w:cs="Arial"/>
          <w:shd w:val="clear" w:color="auto" w:fill="FFFFFF"/>
        </w:rPr>
        <w:t xml:space="preserve">Oliva-Pascual-Vaca Á, González-González C, Oliva-Pascual-Vaca J, Piña-Pozo F, Ferragut-Garcías A, Fernández-Domínguez JC, et al. </w:t>
      </w:r>
      <w:r w:rsidRPr="002D022C">
        <w:rPr>
          <w:rFonts w:ascii="Arial" w:hAnsi="Arial" w:cs="Arial"/>
          <w:shd w:val="clear" w:color="auto" w:fill="FFFFFF"/>
          <w:lang w:val="en-GB"/>
        </w:rPr>
        <w:t xml:space="preserve">Visceral origin: An underestimated source of neck pain. A systematic scoping review. </w:t>
      </w:r>
      <w:r w:rsidRPr="005B3E99">
        <w:rPr>
          <w:rFonts w:ascii="Arial" w:hAnsi="Arial" w:cs="Arial"/>
          <w:shd w:val="clear" w:color="auto" w:fill="FFFFFF"/>
          <w:lang w:val="en-US"/>
        </w:rPr>
        <w:t>Diagnostics (Basel) [Internet]. 2019;9(4):186. Disponible en: http://dx.doi.org/10.3390/diagnostics9040186 </w:t>
      </w:r>
    </w:p>
    <w:p w14:paraId="2DB20489" w14:textId="77777777" w:rsidR="00AF415D" w:rsidRPr="002D022C" w:rsidRDefault="00AF415D" w:rsidP="00317AB0">
      <w:pPr>
        <w:pStyle w:val="Prrafodelista"/>
        <w:numPr>
          <w:ilvl w:val="0"/>
          <w:numId w:val="34"/>
        </w:numPr>
        <w:pBdr>
          <w:top w:val="nil"/>
          <w:left w:val="nil"/>
          <w:bottom w:val="nil"/>
          <w:right w:val="nil"/>
          <w:between w:val="nil"/>
          <w:bar w:val="nil"/>
        </w:pBdr>
        <w:spacing w:line="360" w:lineRule="auto"/>
        <w:ind w:left="714" w:hanging="357"/>
        <w:contextualSpacing w:val="0"/>
        <w:rPr>
          <w:rFonts w:ascii="Arial" w:hAnsi="Arial" w:cs="Arial"/>
          <w:b/>
          <w:bCs/>
          <w:u w:color="FF0000"/>
        </w:rPr>
      </w:pPr>
      <w:r w:rsidRPr="002D022C">
        <w:rPr>
          <w:rFonts w:ascii="Arial" w:hAnsi="Arial" w:cs="Arial"/>
          <w:shd w:val="clear" w:color="auto" w:fill="FFFFFF"/>
          <w:lang w:val="en-GB"/>
        </w:rPr>
        <w:t xml:space="preserve">Al-Khazali HM, Younis S, Al-Sayegh Z, Ashina S, Ashina M, Schytz HW. Prevalence of neck pain in migraine: A systematic review and meta-analysis. </w:t>
      </w:r>
      <w:r w:rsidRPr="002D022C">
        <w:rPr>
          <w:rFonts w:ascii="Arial" w:hAnsi="Arial" w:cs="Arial"/>
          <w:shd w:val="clear" w:color="auto" w:fill="FFFFFF"/>
        </w:rPr>
        <w:lastRenderedPageBreak/>
        <w:t>Cephalalgia [Internet]. 2022;42(7):663–73. Disponible en: http://dx.doi.org/10.1177/03331024211068073</w:t>
      </w:r>
    </w:p>
    <w:p w14:paraId="2164BA30" w14:textId="12A3FD99" w:rsidR="00AF415D" w:rsidRPr="002D022C" w:rsidRDefault="00AF415D" w:rsidP="00317AB0">
      <w:pPr>
        <w:spacing w:line="360" w:lineRule="auto"/>
        <w:rPr>
          <w:rStyle w:val="Ninguno"/>
          <w:rFonts w:ascii="Arial" w:hAnsi="Arial" w:cs="Arial"/>
          <w:b/>
          <w:bCs/>
          <w:u w:color="FF0000"/>
        </w:rPr>
      </w:pPr>
      <w:r w:rsidRPr="002D022C">
        <w:rPr>
          <w:rStyle w:val="Ninguno"/>
          <w:rFonts w:ascii="Arial" w:hAnsi="Arial" w:cs="Arial"/>
          <w:b/>
          <w:bCs/>
          <w:u w:color="FF0000"/>
        </w:rPr>
        <w:t>UD 3:</w:t>
      </w:r>
    </w:p>
    <w:p w14:paraId="46801104" w14:textId="236203F2" w:rsidR="009613CB" w:rsidRPr="00C72D90" w:rsidRDefault="00AF434A" w:rsidP="00317AB0">
      <w:pPr>
        <w:pStyle w:val="Prrafodelista"/>
        <w:numPr>
          <w:ilvl w:val="0"/>
          <w:numId w:val="49"/>
        </w:numPr>
        <w:spacing w:line="360" w:lineRule="auto"/>
        <w:ind w:left="714" w:hanging="357"/>
        <w:contextualSpacing w:val="0"/>
        <w:rPr>
          <w:rFonts w:ascii="Arial" w:hAnsi="Arial" w:cs="Arial"/>
          <w:lang w:val="en-US"/>
        </w:rPr>
      </w:pPr>
      <w:r w:rsidRPr="00AF434A">
        <w:rPr>
          <w:rFonts w:ascii="Arial" w:hAnsi="Arial" w:cs="Arial"/>
          <w:lang w:val="en-US"/>
        </w:rPr>
        <w:t>Ebrall P</w:t>
      </w:r>
      <w:r w:rsidR="00C72D90">
        <w:rPr>
          <w:rFonts w:ascii="Arial" w:hAnsi="Arial" w:cs="Arial"/>
          <w:lang w:val="en-US"/>
        </w:rPr>
        <w:t>S</w:t>
      </w:r>
      <w:r w:rsidRPr="00AF434A">
        <w:rPr>
          <w:rFonts w:ascii="Arial" w:hAnsi="Arial" w:cs="Arial"/>
          <w:lang w:val="en-US"/>
        </w:rPr>
        <w:t xml:space="preserve">. Assessment of the spine. </w:t>
      </w:r>
      <w:r w:rsidRPr="00C72D90">
        <w:rPr>
          <w:rFonts w:ascii="Arial" w:hAnsi="Arial" w:cs="Arial"/>
          <w:lang w:val="en-US"/>
        </w:rPr>
        <w:t>Churchill Livingstone; 2004.</w:t>
      </w:r>
    </w:p>
    <w:p w14:paraId="3D1D36D1" w14:textId="77777777" w:rsidR="00AF434A" w:rsidRPr="00AF434A" w:rsidRDefault="00AF434A" w:rsidP="00317AB0">
      <w:pPr>
        <w:pStyle w:val="Prrafodelista"/>
        <w:numPr>
          <w:ilvl w:val="0"/>
          <w:numId w:val="49"/>
        </w:numPr>
        <w:spacing w:line="360" w:lineRule="auto"/>
        <w:ind w:left="714" w:hanging="357"/>
        <w:contextualSpacing w:val="0"/>
        <w:rPr>
          <w:rFonts w:ascii="Arial" w:hAnsi="Arial" w:cs="Arial"/>
        </w:rPr>
      </w:pPr>
      <w:r w:rsidRPr="00AF434A">
        <w:rPr>
          <w:rFonts w:ascii="Arial" w:hAnsi="Arial" w:cs="Arial"/>
          <w:lang w:val="en-US"/>
        </w:rPr>
        <w:t xml:space="preserve">Southerst D, Marchand AA, Cote P, Shearer HM, Wong JJ, Varatharajan S, et al. The effectiveness of noninvasive interventions for musculoskeletal thoracic spine and chest wall pain: a systematic review by the Ontario Protocol for Traffic Injury Management (OPTIMa) collaboration. </w:t>
      </w:r>
      <w:r w:rsidRPr="00AF434A">
        <w:rPr>
          <w:rFonts w:ascii="Arial" w:hAnsi="Arial" w:cs="Arial"/>
        </w:rPr>
        <w:t>J Manipulative Physiol Ther. 2015;38(7):521-531.</w:t>
      </w:r>
    </w:p>
    <w:p w14:paraId="24CCB829" w14:textId="65E5D222" w:rsidR="00AF434A" w:rsidRPr="00C72D90" w:rsidRDefault="00AF434A" w:rsidP="00317AB0">
      <w:pPr>
        <w:pStyle w:val="Prrafodelista"/>
        <w:numPr>
          <w:ilvl w:val="0"/>
          <w:numId w:val="49"/>
        </w:numPr>
        <w:spacing w:line="360" w:lineRule="auto"/>
        <w:ind w:left="714" w:hanging="357"/>
        <w:contextualSpacing w:val="0"/>
        <w:rPr>
          <w:rFonts w:ascii="Arial" w:hAnsi="Arial" w:cs="Arial"/>
          <w:lang w:val="en-US"/>
        </w:rPr>
      </w:pPr>
      <w:r w:rsidRPr="00AF434A">
        <w:rPr>
          <w:rFonts w:ascii="Arial" w:hAnsi="Arial" w:cs="Arial"/>
          <w:lang w:val="en-US"/>
        </w:rPr>
        <w:t>Ryan</w:t>
      </w:r>
      <w:r w:rsidR="00C72D90">
        <w:rPr>
          <w:rFonts w:ascii="Arial" w:hAnsi="Arial" w:cs="Arial"/>
          <w:lang w:val="en-US"/>
        </w:rPr>
        <w:t xml:space="preserve"> </w:t>
      </w:r>
      <w:r w:rsidRPr="00AF434A">
        <w:rPr>
          <w:rFonts w:ascii="Arial" w:hAnsi="Arial" w:cs="Arial"/>
          <w:lang w:val="en-US"/>
        </w:rPr>
        <w:t>C, Lee</w:t>
      </w:r>
      <w:r w:rsidR="00C72D90">
        <w:rPr>
          <w:rFonts w:ascii="Arial" w:hAnsi="Arial" w:cs="Arial"/>
          <w:lang w:val="en-US"/>
        </w:rPr>
        <w:t xml:space="preserve"> D</w:t>
      </w:r>
      <w:r w:rsidRPr="00AF434A">
        <w:rPr>
          <w:rFonts w:ascii="Arial" w:hAnsi="Arial" w:cs="Arial"/>
          <w:lang w:val="en-US"/>
        </w:rPr>
        <w:t>, Keeney</w:t>
      </w:r>
      <w:r w:rsidR="00C72D90">
        <w:rPr>
          <w:rFonts w:ascii="Arial" w:hAnsi="Arial" w:cs="Arial"/>
          <w:lang w:val="en-US"/>
        </w:rPr>
        <w:t>-</w:t>
      </w:r>
      <w:r w:rsidRPr="00AF434A">
        <w:rPr>
          <w:rFonts w:ascii="Arial" w:hAnsi="Arial" w:cs="Arial"/>
          <w:lang w:val="en-US"/>
        </w:rPr>
        <w:t>Smith</w:t>
      </w:r>
      <w:r w:rsidR="00C72D90">
        <w:rPr>
          <w:rFonts w:ascii="Arial" w:hAnsi="Arial" w:cs="Arial"/>
          <w:lang w:val="en-US"/>
        </w:rPr>
        <w:t xml:space="preserve"> N</w:t>
      </w:r>
      <w:r w:rsidRPr="00AF434A">
        <w:rPr>
          <w:rFonts w:ascii="Arial" w:hAnsi="Arial" w:cs="Arial"/>
          <w:lang w:val="en-US"/>
        </w:rPr>
        <w:t xml:space="preserve">. The thorax: an integrated approach. </w:t>
      </w:r>
      <w:r w:rsidRPr="00C72D90">
        <w:rPr>
          <w:rFonts w:ascii="Arial" w:hAnsi="Arial" w:cs="Arial"/>
          <w:lang w:val="en-US"/>
        </w:rPr>
        <w:t>Jessica Kingsley Publishers; 2018.</w:t>
      </w:r>
    </w:p>
    <w:p w14:paraId="5CC1B444" w14:textId="77777777" w:rsidR="00AF434A" w:rsidRPr="00AF434A" w:rsidRDefault="00AF434A" w:rsidP="00317AB0">
      <w:pPr>
        <w:pStyle w:val="Prrafodelista"/>
        <w:numPr>
          <w:ilvl w:val="0"/>
          <w:numId w:val="49"/>
        </w:numPr>
        <w:spacing w:line="360" w:lineRule="auto"/>
        <w:ind w:left="714" w:hanging="357"/>
        <w:contextualSpacing w:val="0"/>
        <w:rPr>
          <w:rFonts w:ascii="Arial" w:hAnsi="Arial" w:cs="Arial"/>
          <w:lang w:val="en-US"/>
        </w:rPr>
      </w:pPr>
      <w:r w:rsidRPr="00AF434A">
        <w:rPr>
          <w:rFonts w:ascii="Arial" w:hAnsi="Arial" w:cs="Arial"/>
          <w:lang w:val="en-US"/>
        </w:rPr>
        <w:t>Kellogg CC. Differential diagnosis for physical therapists: screening for referral. Elsevier Health Sciences; 2017.</w:t>
      </w:r>
    </w:p>
    <w:p w14:paraId="0E2D7776" w14:textId="50B8058A" w:rsidR="00AF434A" w:rsidRPr="00AF434A" w:rsidRDefault="00AF434A" w:rsidP="00317AB0">
      <w:pPr>
        <w:pStyle w:val="Prrafodelista"/>
        <w:numPr>
          <w:ilvl w:val="0"/>
          <w:numId w:val="49"/>
        </w:numPr>
        <w:spacing w:line="360" w:lineRule="auto"/>
        <w:ind w:left="714" w:hanging="357"/>
        <w:contextualSpacing w:val="0"/>
        <w:rPr>
          <w:rFonts w:ascii="Arial" w:hAnsi="Arial" w:cs="Arial"/>
        </w:rPr>
      </w:pPr>
      <w:r w:rsidRPr="00AF434A">
        <w:rPr>
          <w:rFonts w:ascii="Arial" w:hAnsi="Arial" w:cs="Arial"/>
          <w:lang w:val="en-GB"/>
        </w:rPr>
        <w:t>Olson</w:t>
      </w:r>
      <w:r w:rsidR="00C72D90">
        <w:rPr>
          <w:rFonts w:ascii="Arial" w:hAnsi="Arial" w:cs="Arial"/>
          <w:lang w:val="en-GB"/>
        </w:rPr>
        <w:t xml:space="preserve"> KA</w:t>
      </w:r>
      <w:r w:rsidRPr="00AF434A">
        <w:rPr>
          <w:rFonts w:ascii="Arial" w:hAnsi="Arial" w:cs="Arial"/>
          <w:lang w:val="en-GB"/>
        </w:rPr>
        <w:t>.</w:t>
      </w:r>
      <w:r w:rsidRPr="00AF434A">
        <w:rPr>
          <w:lang w:val="en-GB"/>
        </w:rPr>
        <w:t> </w:t>
      </w:r>
      <w:r w:rsidRPr="00AF434A">
        <w:rPr>
          <w:rFonts w:ascii="Arial" w:hAnsi="Arial" w:cs="Arial"/>
          <w:lang w:val="en-GB"/>
        </w:rPr>
        <w:t xml:space="preserve">Manual Physical Therapy Of The Spine. </w:t>
      </w:r>
      <w:r w:rsidRPr="00AF434A">
        <w:rPr>
          <w:rFonts w:ascii="Arial" w:hAnsi="Arial" w:cs="Arial"/>
        </w:rPr>
        <w:t>Elsevier-Health Science; 2022.</w:t>
      </w:r>
    </w:p>
    <w:p w14:paraId="014CACC8" w14:textId="77777777" w:rsidR="00AF434A" w:rsidRPr="00AF434A" w:rsidRDefault="00AF434A" w:rsidP="00317AB0">
      <w:pPr>
        <w:pStyle w:val="Prrafodelista"/>
        <w:numPr>
          <w:ilvl w:val="0"/>
          <w:numId w:val="49"/>
        </w:numPr>
        <w:spacing w:line="360" w:lineRule="auto"/>
        <w:ind w:left="714" w:hanging="357"/>
        <w:contextualSpacing w:val="0"/>
        <w:rPr>
          <w:rFonts w:ascii="Arial" w:hAnsi="Arial" w:cs="Arial"/>
        </w:rPr>
      </w:pPr>
      <w:r w:rsidRPr="00AF434A">
        <w:rPr>
          <w:rFonts w:ascii="Arial" w:hAnsi="Arial" w:cs="Arial"/>
          <w:lang w:val="en-US"/>
        </w:rPr>
        <w:t xml:space="preserve">Maselli F, Palladino M, Barbari V, Storari L, Rossettini G, Testa M. The diagnostic value of red flags in thoracolumbar pain: a systematic review. </w:t>
      </w:r>
      <w:r w:rsidRPr="00AF434A">
        <w:rPr>
          <w:rFonts w:ascii="Arial" w:hAnsi="Arial" w:cs="Arial"/>
        </w:rPr>
        <w:t>Disabil Rehabil. 2022;44(8):1190-1206.</w:t>
      </w:r>
    </w:p>
    <w:p w14:paraId="4DC36023" w14:textId="4929475C" w:rsidR="00277024" w:rsidRPr="005841C3" w:rsidRDefault="00AF434A" w:rsidP="00317AB0">
      <w:pPr>
        <w:pStyle w:val="Prrafodelista"/>
        <w:numPr>
          <w:ilvl w:val="0"/>
          <w:numId w:val="49"/>
        </w:numPr>
        <w:spacing w:line="360" w:lineRule="auto"/>
        <w:ind w:left="714" w:hanging="357"/>
        <w:contextualSpacing w:val="0"/>
        <w:rPr>
          <w:rFonts w:ascii="Arial" w:hAnsi="Arial" w:cs="Arial"/>
          <w:lang w:val="en-US"/>
        </w:rPr>
      </w:pPr>
      <w:r w:rsidRPr="00AF434A">
        <w:rPr>
          <w:rFonts w:ascii="Arial" w:hAnsi="Arial" w:cs="Arial"/>
          <w:lang w:val="en-US"/>
        </w:rPr>
        <w:t>Andreoletti F, Maselli F, Storari L, Vongher A, Erbesato M, Testa M, et al. Screening for referral of serious pathology by physical examination tests in patients with back or chest pain: a systematic review. Int J Environ Res Public Health</w:t>
      </w:r>
      <w:r w:rsidR="00277024">
        <w:rPr>
          <w:rFonts w:ascii="Arial" w:hAnsi="Arial" w:cs="Arial"/>
          <w:lang w:val="en-US"/>
        </w:rPr>
        <w:t xml:space="preserve"> [internet]</w:t>
      </w:r>
      <w:r w:rsidRPr="00AF434A">
        <w:rPr>
          <w:rFonts w:ascii="Arial" w:hAnsi="Arial" w:cs="Arial"/>
          <w:lang w:val="en-US"/>
        </w:rPr>
        <w:t>. 2022;19(24):16418.</w:t>
      </w:r>
      <w:r w:rsidR="00277024" w:rsidRPr="00277024">
        <w:rPr>
          <w:rFonts w:ascii="Segoe UI" w:hAnsi="Segoe UI" w:cs="Segoe UI"/>
          <w:color w:val="5B616B"/>
          <w:shd w:val="clear" w:color="auto" w:fill="FFFFFF"/>
        </w:rPr>
        <w:t xml:space="preserve"> </w:t>
      </w:r>
      <w:r w:rsidR="00277024" w:rsidRPr="00277024">
        <w:rPr>
          <w:rFonts w:ascii="Arial" w:hAnsi="Arial" w:cs="Arial"/>
          <w:shd w:val="clear" w:color="auto" w:fill="FFFFFF"/>
        </w:rPr>
        <w:t xml:space="preserve">Disponible en: </w:t>
      </w:r>
      <w:hyperlink r:id="rId12" w:history="1">
        <w:r w:rsidR="00277024" w:rsidRPr="004B1020">
          <w:rPr>
            <w:rStyle w:val="Hipervnculo"/>
            <w:rFonts w:ascii="Arial" w:hAnsi="Arial" w:cs="Arial"/>
            <w:shd w:val="clear" w:color="auto" w:fill="FFFFFF"/>
          </w:rPr>
          <w:t>http://dx.doi.org/10.3390/ijerph192416418</w:t>
        </w:r>
      </w:hyperlink>
    </w:p>
    <w:p w14:paraId="586881BB" w14:textId="4451A31C" w:rsidR="00AF415D" w:rsidRPr="002D022C" w:rsidRDefault="00AF415D" w:rsidP="00317AB0">
      <w:pPr>
        <w:pStyle w:val="Textosinformato"/>
        <w:spacing w:line="360" w:lineRule="auto"/>
        <w:rPr>
          <w:rStyle w:val="Ninguno"/>
          <w:rFonts w:ascii="Arial" w:hAnsi="Arial" w:cs="Arial"/>
          <w:b/>
          <w:bCs/>
          <w:color w:val="auto"/>
          <w:sz w:val="24"/>
          <w:szCs w:val="24"/>
          <w:u w:color="FF0000"/>
        </w:rPr>
      </w:pPr>
      <w:r w:rsidRPr="002D022C">
        <w:rPr>
          <w:rStyle w:val="Ninguno"/>
          <w:rFonts w:ascii="Arial" w:hAnsi="Arial" w:cs="Arial"/>
          <w:b/>
          <w:bCs/>
          <w:color w:val="auto"/>
          <w:sz w:val="24"/>
          <w:szCs w:val="24"/>
          <w:u w:color="FF0000"/>
        </w:rPr>
        <w:t>UD 4:</w:t>
      </w:r>
    </w:p>
    <w:p w14:paraId="3C45C338" w14:textId="77777777" w:rsidR="00AF415D" w:rsidRPr="002D022C" w:rsidRDefault="00AF415D" w:rsidP="00317AB0">
      <w:pPr>
        <w:pStyle w:val="Textosinformato"/>
        <w:numPr>
          <w:ilvl w:val="0"/>
          <w:numId w:val="36"/>
        </w:numPr>
        <w:spacing w:line="360" w:lineRule="auto"/>
        <w:ind w:left="709" w:hanging="283"/>
        <w:jc w:val="both"/>
        <w:rPr>
          <w:rStyle w:val="Ninguno"/>
          <w:rFonts w:ascii="Arial" w:hAnsi="Arial" w:cs="Arial"/>
          <w:color w:val="auto"/>
          <w:sz w:val="24"/>
          <w:szCs w:val="24"/>
        </w:rPr>
      </w:pPr>
      <w:r w:rsidRPr="002D022C">
        <w:rPr>
          <w:rStyle w:val="Ninguno"/>
          <w:rFonts w:ascii="Arial" w:hAnsi="Arial" w:cs="Arial"/>
          <w:color w:val="auto"/>
          <w:sz w:val="24"/>
          <w:szCs w:val="24"/>
          <w:u w:color="FF0000"/>
          <w:lang w:val="en-US"/>
        </w:rPr>
        <w:t xml:space="preserve">Harry JM, Piekartz V. Craniofacial pain. </w:t>
      </w:r>
      <w:r w:rsidRPr="002D022C">
        <w:rPr>
          <w:rStyle w:val="Ninguno"/>
          <w:rFonts w:ascii="Arial" w:hAnsi="Arial" w:cs="Arial"/>
          <w:color w:val="auto"/>
          <w:sz w:val="24"/>
          <w:szCs w:val="24"/>
          <w:u w:color="FF0000"/>
        </w:rPr>
        <w:t>Butterwoth Heinemann Elsevier; 2007.</w:t>
      </w:r>
    </w:p>
    <w:p w14:paraId="5B5EFE7A" w14:textId="77777777" w:rsidR="00AF415D" w:rsidRPr="002D022C" w:rsidRDefault="00AF415D" w:rsidP="00317AB0">
      <w:pPr>
        <w:pStyle w:val="Textosinformato"/>
        <w:numPr>
          <w:ilvl w:val="0"/>
          <w:numId w:val="36"/>
        </w:numPr>
        <w:spacing w:line="360" w:lineRule="auto"/>
        <w:ind w:left="709" w:hanging="283"/>
        <w:jc w:val="both"/>
        <w:rPr>
          <w:rStyle w:val="Ninguno"/>
          <w:rFonts w:ascii="Arial" w:hAnsi="Arial" w:cs="Arial"/>
          <w:color w:val="auto"/>
          <w:sz w:val="24"/>
          <w:szCs w:val="24"/>
        </w:rPr>
      </w:pPr>
      <w:r w:rsidRPr="00AF415D">
        <w:rPr>
          <w:rStyle w:val="Ninguno"/>
          <w:rFonts w:ascii="Arial" w:hAnsi="Arial" w:cs="Arial"/>
          <w:color w:val="auto"/>
          <w:sz w:val="24"/>
          <w:szCs w:val="24"/>
          <w:u w:color="FF0000"/>
          <w:lang w:val="en-GB"/>
        </w:rPr>
        <w:t xml:space="preserve">Selvaratnam P, Niere K, Zulaga M. Headache, Orofacial Pain and Bruxism: Diagnosis and Multidisciplinary Approaches to Management. </w:t>
      </w:r>
      <w:r w:rsidRPr="002D022C">
        <w:rPr>
          <w:rStyle w:val="Ninguno"/>
          <w:rFonts w:ascii="Arial" w:hAnsi="Arial" w:cs="Arial"/>
          <w:color w:val="auto"/>
          <w:sz w:val="24"/>
          <w:szCs w:val="24"/>
          <w:u w:color="FF0000"/>
        </w:rPr>
        <w:t>Londres: Churchill Livingstone Elsevier; 2009.</w:t>
      </w:r>
    </w:p>
    <w:p w14:paraId="79135122" w14:textId="780237AA" w:rsidR="005E10F4" w:rsidRPr="009613CB" w:rsidRDefault="00AF415D" w:rsidP="00317AB0">
      <w:pPr>
        <w:pStyle w:val="Textosinformato"/>
        <w:numPr>
          <w:ilvl w:val="0"/>
          <w:numId w:val="36"/>
        </w:numPr>
        <w:spacing w:line="360" w:lineRule="auto"/>
        <w:ind w:left="709" w:hanging="284"/>
        <w:jc w:val="both"/>
        <w:rPr>
          <w:rStyle w:val="Ninguno"/>
          <w:rFonts w:ascii="Arial" w:hAnsi="Arial" w:cs="Arial"/>
          <w:color w:val="auto"/>
          <w:sz w:val="24"/>
          <w:szCs w:val="24"/>
        </w:rPr>
      </w:pPr>
      <w:r w:rsidRPr="002D022C">
        <w:rPr>
          <w:rFonts w:ascii="Arial" w:hAnsi="Arial" w:cs="Arial"/>
          <w:color w:val="auto"/>
          <w:sz w:val="24"/>
          <w:szCs w:val="24"/>
        </w:rPr>
        <w:t xml:space="preserve">Fernández de las Peñas C, Mesa J. Temporomandibular disorders: Manual Therapy, Exercise and Needling. Londres: Handspring Publishing; 2018. </w:t>
      </w:r>
    </w:p>
    <w:p w14:paraId="35B6BDFA" w14:textId="77777777" w:rsidR="00813AF3" w:rsidRDefault="00813AF3">
      <w:pPr>
        <w:spacing w:after="160" w:line="259" w:lineRule="auto"/>
        <w:jc w:val="left"/>
        <w:rPr>
          <w:rStyle w:val="Ninguno"/>
          <w:rFonts w:ascii="Arial" w:eastAsia="Arial Unicode MS" w:hAnsi="Arial" w:cs="Arial"/>
          <w:b/>
          <w:bCs/>
          <w:u w:color="FF0000"/>
          <w:bdr w:val="nil"/>
          <w:lang w:val="es-ES_tradnl"/>
        </w:rPr>
      </w:pPr>
      <w:r>
        <w:rPr>
          <w:rStyle w:val="Ninguno"/>
          <w:rFonts w:ascii="Arial" w:hAnsi="Arial" w:cs="Arial"/>
          <w:b/>
          <w:bCs/>
          <w:u w:color="FF0000"/>
        </w:rPr>
        <w:br w:type="page"/>
      </w:r>
    </w:p>
    <w:p w14:paraId="29FF7015" w14:textId="4B346FED" w:rsidR="00AF415D" w:rsidRPr="002D022C" w:rsidRDefault="00AF415D" w:rsidP="00317AB0">
      <w:pPr>
        <w:pStyle w:val="Textosinformato"/>
        <w:spacing w:line="360" w:lineRule="auto"/>
        <w:rPr>
          <w:rStyle w:val="Ninguno"/>
          <w:rFonts w:ascii="Arial" w:eastAsia="Arial" w:hAnsi="Arial" w:cs="Arial"/>
          <w:b/>
          <w:bCs/>
          <w:color w:val="auto"/>
          <w:sz w:val="24"/>
          <w:szCs w:val="24"/>
          <w:u w:color="FF0000"/>
        </w:rPr>
      </w:pPr>
      <w:r w:rsidRPr="002D022C">
        <w:rPr>
          <w:rStyle w:val="Ninguno"/>
          <w:rFonts w:ascii="Arial" w:hAnsi="Arial" w:cs="Arial"/>
          <w:b/>
          <w:bCs/>
          <w:color w:val="auto"/>
          <w:sz w:val="24"/>
          <w:szCs w:val="24"/>
          <w:u w:color="FF0000"/>
        </w:rPr>
        <w:lastRenderedPageBreak/>
        <w:t>UD 5:</w:t>
      </w:r>
    </w:p>
    <w:p w14:paraId="4864B707" w14:textId="77777777" w:rsidR="004660F3" w:rsidRDefault="004660F3" w:rsidP="00317AB0">
      <w:pPr>
        <w:pStyle w:val="Textosinformato"/>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hanging="284"/>
        <w:jc w:val="both"/>
        <w:rPr>
          <w:rStyle w:val="Ninguno"/>
          <w:rFonts w:ascii="Arial" w:hAnsi="Arial" w:cs="Arial"/>
          <w:color w:val="auto"/>
          <w:sz w:val="24"/>
          <w:szCs w:val="24"/>
          <w:lang w:val="es-ES"/>
        </w:rPr>
      </w:pPr>
      <w:r>
        <w:rPr>
          <w:rFonts w:ascii="Arial" w:hAnsi="Arial" w:cs="Arial"/>
          <w:sz w:val="24"/>
          <w:szCs w:val="24"/>
          <w:shd w:val="clear" w:color="auto" w:fill="FFFFFF"/>
          <w:lang w:val="en-GB"/>
        </w:rPr>
        <w:t xml:space="preserve">Boissonnault WG, Vanwye WR. Primary care for the physical therapist: Examination and triage. </w:t>
      </w:r>
      <w:r>
        <w:rPr>
          <w:rFonts w:ascii="Arial" w:hAnsi="Arial" w:cs="Arial"/>
          <w:sz w:val="24"/>
          <w:szCs w:val="24"/>
          <w:shd w:val="clear" w:color="auto" w:fill="FFFFFF"/>
          <w:lang w:val="en-US"/>
        </w:rPr>
        <w:t xml:space="preserve">3ª ed. </w:t>
      </w:r>
      <w:r>
        <w:rPr>
          <w:rFonts w:ascii="Arial" w:hAnsi="Arial" w:cs="Arial"/>
          <w:sz w:val="24"/>
          <w:szCs w:val="24"/>
          <w:shd w:val="clear" w:color="auto" w:fill="FFFFFF"/>
          <w:lang w:val="es-ES"/>
        </w:rPr>
        <w:t>Vanwye WR, Boissonnault WG, editores. St. Louis, Missouri, Estados Unidos de América: Elsevier; 2021.</w:t>
      </w:r>
    </w:p>
    <w:p w14:paraId="5ACE6AAC" w14:textId="77777777" w:rsidR="004660F3" w:rsidRDefault="004660F3" w:rsidP="00317AB0">
      <w:pPr>
        <w:pStyle w:val="Textosinformato"/>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hanging="284"/>
        <w:jc w:val="both"/>
        <w:rPr>
          <w:rStyle w:val="Ninguno"/>
          <w:rFonts w:ascii="Arial" w:hAnsi="Arial" w:cs="Arial"/>
          <w:color w:val="auto"/>
          <w:sz w:val="24"/>
          <w:szCs w:val="24"/>
          <w:lang w:val="en-US"/>
        </w:rPr>
      </w:pPr>
      <w:r>
        <w:rPr>
          <w:rStyle w:val="Ninguno"/>
          <w:rFonts w:ascii="Arial" w:hAnsi="Arial" w:cs="Arial"/>
          <w:color w:val="auto"/>
          <w:sz w:val="24"/>
          <w:szCs w:val="24"/>
          <w:lang w:val="de-DE"/>
        </w:rPr>
        <w:t xml:space="preserve">Cook CE, Hegedus EJ. </w:t>
      </w:r>
      <w:r>
        <w:rPr>
          <w:rStyle w:val="Ninguno"/>
          <w:rFonts w:ascii="Arial" w:hAnsi="Arial" w:cs="Arial"/>
          <w:color w:val="auto"/>
          <w:sz w:val="24"/>
          <w:szCs w:val="24"/>
          <w:lang w:val="en-GB"/>
        </w:rPr>
        <w:t xml:space="preserve">Orthopedic physical examination tests: An evidence based approach. </w:t>
      </w:r>
      <w:r>
        <w:rPr>
          <w:rStyle w:val="Ninguno"/>
          <w:rFonts w:ascii="Arial" w:hAnsi="Arial" w:cs="Arial"/>
          <w:color w:val="auto"/>
          <w:sz w:val="24"/>
          <w:szCs w:val="24"/>
          <w:lang w:val="de-DE"/>
        </w:rPr>
        <w:t xml:space="preserve">Pearson new international edition. </w:t>
      </w:r>
      <w:r>
        <w:rPr>
          <w:rStyle w:val="Ninguno"/>
          <w:rFonts w:ascii="Arial" w:hAnsi="Arial" w:cs="Arial"/>
          <w:color w:val="auto"/>
          <w:sz w:val="24"/>
          <w:szCs w:val="24"/>
          <w:lang w:val="en-US"/>
        </w:rPr>
        <w:t>2ª ed. Londres, Inglaterra: Pearson; 2013.</w:t>
      </w:r>
    </w:p>
    <w:p w14:paraId="79B3EC2A" w14:textId="16BA6168" w:rsidR="00C92561" w:rsidRPr="005841C3" w:rsidRDefault="004660F3" w:rsidP="00317AB0">
      <w:pPr>
        <w:pStyle w:val="Textosinformato"/>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hanging="284"/>
        <w:jc w:val="both"/>
        <w:rPr>
          <w:rStyle w:val="Ninguno"/>
          <w:rFonts w:ascii="Arial" w:hAnsi="Arial" w:cs="Arial"/>
          <w:color w:val="auto"/>
          <w:sz w:val="24"/>
          <w:szCs w:val="24"/>
        </w:rPr>
      </w:pPr>
      <w:r>
        <w:rPr>
          <w:rFonts w:ascii="Arial" w:hAnsi="Arial" w:cs="Arial"/>
          <w:color w:val="37393C"/>
          <w:sz w:val="24"/>
          <w:szCs w:val="24"/>
          <w:shd w:val="clear" w:color="auto" w:fill="FFFFFF"/>
          <w:lang w:val="en-US"/>
        </w:rPr>
        <w:t xml:space="preserve">Fernández-de-las-Peñas C, Lewis J. The shoulder: Theory and practice. </w:t>
      </w:r>
      <w:r>
        <w:rPr>
          <w:rFonts w:ascii="Arial" w:hAnsi="Arial" w:cs="Arial"/>
          <w:color w:val="37393C"/>
          <w:sz w:val="24"/>
          <w:szCs w:val="24"/>
          <w:shd w:val="clear" w:color="auto" w:fill="FFFFFF"/>
        </w:rPr>
        <w:t>Fernandez-de-las-Penas C, Lewis J, editores. Pencaitland, Escocia: Handspring Publishing; 2022.</w:t>
      </w:r>
    </w:p>
    <w:p w14:paraId="7A850FD6" w14:textId="37B12A9B" w:rsidR="00AF415D" w:rsidRPr="00484AA8" w:rsidRDefault="00AF415D" w:rsidP="00317AB0">
      <w:pPr>
        <w:pStyle w:val="Textosinformato"/>
        <w:spacing w:line="360" w:lineRule="auto"/>
        <w:jc w:val="both"/>
        <w:rPr>
          <w:rStyle w:val="Ninguno"/>
          <w:rFonts w:ascii="Arial" w:hAnsi="Arial" w:cs="Arial"/>
          <w:b/>
          <w:bCs/>
          <w:color w:val="auto"/>
          <w:sz w:val="24"/>
          <w:szCs w:val="24"/>
          <w:u w:color="FF0000"/>
        </w:rPr>
      </w:pPr>
      <w:r w:rsidRPr="00484AA8">
        <w:rPr>
          <w:rStyle w:val="Ninguno"/>
          <w:rFonts w:ascii="Arial" w:hAnsi="Arial" w:cs="Arial"/>
          <w:b/>
          <w:bCs/>
          <w:color w:val="auto"/>
          <w:sz w:val="24"/>
          <w:szCs w:val="24"/>
          <w:u w:color="FF0000"/>
        </w:rPr>
        <w:t>UD 6:</w:t>
      </w:r>
    </w:p>
    <w:p w14:paraId="4A769412" w14:textId="70A6C90E" w:rsidR="00B82657" w:rsidRPr="00813AF3" w:rsidRDefault="003C740D" w:rsidP="00E67F17">
      <w:pPr>
        <w:pStyle w:val="Textosinformato"/>
        <w:numPr>
          <w:ilvl w:val="0"/>
          <w:numId w:val="61"/>
        </w:numPr>
        <w:spacing w:line="360" w:lineRule="auto"/>
        <w:jc w:val="both"/>
        <w:rPr>
          <w:rStyle w:val="Ninguno"/>
          <w:rFonts w:ascii="Arial" w:hAnsi="Arial" w:cs="Arial"/>
          <w:color w:val="auto"/>
          <w:sz w:val="24"/>
          <w:szCs w:val="24"/>
          <w:u w:color="FF0000"/>
          <w:lang w:val="en-US"/>
        </w:rPr>
      </w:pPr>
      <w:bookmarkStart w:id="40" w:name="_Hlk190792653"/>
      <w:r w:rsidRPr="00813AF3">
        <w:rPr>
          <w:rStyle w:val="Ninguno"/>
          <w:rFonts w:ascii="Arial" w:hAnsi="Arial" w:cs="Arial"/>
          <w:color w:val="auto"/>
          <w:sz w:val="24"/>
          <w:szCs w:val="24"/>
          <w:u w:color="FF0000"/>
          <w:lang w:val="en-US"/>
        </w:rPr>
        <w:t>Wessel LE, Wolfe SW. Scapholunate instability: diagnosis and management – anatomy, kinematics, and clinical assessment</w:t>
      </w:r>
      <w:r w:rsidR="00E67F17" w:rsidRPr="00813AF3">
        <w:rPr>
          <w:rStyle w:val="Ninguno"/>
          <w:rFonts w:ascii="Arial" w:hAnsi="Arial" w:cs="Arial"/>
          <w:color w:val="auto"/>
          <w:sz w:val="24"/>
          <w:szCs w:val="24"/>
          <w:u w:color="FF0000"/>
          <w:lang w:val="en-US"/>
        </w:rPr>
        <w:t xml:space="preserve"> – Part I</w:t>
      </w:r>
      <w:r w:rsidRPr="00813AF3">
        <w:rPr>
          <w:rStyle w:val="Ninguno"/>
          <w:rFonts w:ascii="Arial" w:hAnsi="Arial" w:cs="Arial"/>
          <w:color w:val="auto"/>
          <w:sz w:val="24"/>
          <w:szCs w:val="24"/>
          <w:u w:color="FF0000"/>
          <w:lang w:val="en-US"/>
        </w:rPr>
        <w:t>. J Hand Surg</w:t>
      </w:r>
      <w:r w:rsidR="00E67F17" w:rsidRPr="00813AF3">
        <w:rPr>
          <w:rStyle w:val="Ninguno"/>
          <w:rFonts w:ascii="Arial" w:hAnsi="Arial" w:cs="Arial"/>
          <w:color w:val="auto"/>
          <w:sz w:val="24"/>
          <w:szCs w:val="24"/>
          <w:u w:color="FF0000"/>
          <w:lang w:val="en-US"/>
        </w:rPr>
        <w:t xml:space="preserve"> Am</w:t>
      </w:r>
      <w:r w:rsidRPr="00813AF3">
        <w:rPr>
          <w:rStyle w:val="Ninguno"/>
          <w:rFonts w:ascii="Arial" w:hAnsi="Arial" w:cs="Arial"/>
          <w:color w:val="auto"/>
          <w:sz w:val="24"/>
          <w:szCs w:val="24"/>
          <w:u w:color="FF0000"/>
          <w:lang w:val="en-US"/>
        </w:rPr>
        <w:t>. 2023;48(11):1139-49.</w:t>
      </w:r>
    </w:p>
    <w:p w14:paraId="38829AAC" w14:textId="4E83E28F" w:rsidR="00340950" w:rsidRPr="00813AF3" w:rsidRDefault="00340950" w:rsidP="00E67F17">
      <w:pPr>
        <w:pStyle w:val="Textosinformato"/>
        <w:numPr>
          <w:ilvl w:val="0"/>
          <w:numId w:val="61"/>
        </w:numPr>
        <w:spacing w:line="360" w:lineRule="auto"/>
        <w:jc w:val="both"/>
        <w:rPr>
          <w:rStyle w:val="Ninguno"/>
          <w:rFonts w:ascii="Arial" w:hAnsi="Arial" w:cs="Arial"/>
          <w:color w:val="auto"/>
          <w:sz w:val="24"/>
          <w:szCs w:val="24"/>
          <w:u w:color="FF0000"/>
        </w:rPr>
      </w:pPr>
      <w:r w:rsidRPr="00813AF3">
        <w:rPr>
          <w:rFonts w:ascii="Arial" w:hAnsi="Arial" w:cs="Arial"/>
          <w:color w:val="auto"/>
          <w:sz w:val="24"/>
          <w:szCs w:val="24"/>
          <w:shd w:val="clear" w:color="auto" w:fill="FFFFFF"/>
          <w:lang w:val="en-US"/>
        </w:rPr>
        <w:t xml:space="preserve">Rajan PV, Day CS. Scapholunate interosseous ligament anatomy and biomechanics. </w:t>
      </w:r>
      <w:r w:rsidRPr="00813AF3">
        <w:rPr>
          <w:rFonts w:ascii="Arial" w:hAnsi="Arial" w:cs="Arial"/>
          <w:color w:val="auto"/>
          <w:sz w:val="24"/>
          <w:szCs w:val="24"/>
          <w:shd w:val="clear" w:color="auto" w:fill="FFFFFF"/>
        </w:rPr>
        <w:t>J Hand Surg Am. 2015;40(8):1692-702. </w:t>
      </w:r>
    </w:p>
    <w:p w14:paraId="6BD02F27" w14:textId="02051CEA" w:rsidR="003C740D" w:rsidRPr="00813AF3" w:rsidRDefault="003C740D" w:rsidP="00E67F17">
      <w:pPr>
        <w:pStyle w:val="Textosinformato"/>
        <w:numPr>
          <w:ilvl w:val="0"/>
          <w:numId w:val="61"/>
        </w:numPr>
        <w:spacing w:line="360" w:lineRule="auto"/>
        <w:jc w:val="both"/>
        <w:rPr>
          <w:rStyle w:val="Ninguno"/>
          <w:rFonts w:ascii="Arial" w:hAnsi="Arial" w:cs="Arial"/>
          <w:color w:val="auto"/>
          <w:sz w:val="24"/>
          <w:szCs w:val="24"/>
          <w:u w:color="FF0000"/>
        </w:rPr>
      </w:pPr>
      <w:r w:rsidRPr="00813AF3">
        <w:rPr>
          <w:rStyle w:val="Ninguno"/>
          <w:rFonts w:ascii="Arial" w:hAnsi="Arial" w:cs="Arial"/>
          <w:color w:val="auto"/>
          <w:sz w:val="24"/>
          <w:szCs w:val="24"/>
          <w:u w:color="FF0000"/>
        </w:rPr>
        <w:t xml:space="preserve">Dmour A, Tirnovanu SD, Popescu DC, Forna N, Pinteala T, Dmour BA, </w:t>
      </w:r>
      <w:r w:rsidR="00453431" w:rsidRPr="00813AF3">
        <w:rPr>
          <w:rStyle w:val="Ninguno"/>
          <w:rFonts w:ascii="Arial" w:hAnsi="Arial" w:cs="Arial"/>
          <w:color w:val="auto"/>
          <w:sz w:val="24"/>
          <w:szCs w:val="24"/>
          <w:u w:color="FF0000"/>
        </w:rPr>
        <w:t>et al</w:t>
      </w:r>
      <w:r w:rsidRPr="00813AF3">
        <w:rPr>
          <w:rStyle w:val="Ninguno"/>
          <w:rFonts w:ascii="Arial" w:hAnsi="Arial" w:cs="Arial"/>
          <w:color w:val="auto"/>
          <w:sz w:val="24"/>
          <w:szCs w:val="24"/>
          <w:u w:color="FF0000"/>
        </w:rPr>
        <w:t xml:space="preserve">. </w:t>
      </w:r>
      <w:r w:rsidRPr="00813AF3">
        <w:rPr>
          <w:rStyle w:val="Ninguno"/>
          <w:rFonts w:ascii="Arial" w:hAnsi="Arial" w:cs="Arial"/>
          <w:color w:val="auto"/>
          <w:sz w:val="24"/>
          <w:szCs w:val="24"/>
          <w:u w:color="FF0000"/>
          <w:lang w:val="en-US"/>
        </w:rPr>
        <w:t xml:space="preserve">Advancements in diagnosis and management of distal radioulnar joint instability: a comprehensive review including a new classification for DRUJ injuries. </w:t>
      </w:r>
      <w:r w:rsidRPr="00813AF3">
        <w:rPr>
          <w:rStyle w:val="Ninguno"/>
          <w:rFonts w:ascii="Arial" w:hAnsi="Arial" w:cs="Arial"/>
          <w:color w:val="auto"/>
          <w:sz w:val="24"/>
          <w:szCs w:val="24"/>
          <w:u w:color="FF0000"/>
        </w:rPr>
        <w:t>J Pers Med</w:t>
      </w:r>
      <w:r w:rsidR="00453431" w:rsidRPr="00813AF3">
        <w:rPr>
          <w:rStyle w:val="Ninguno"/>
          <w:rFonts w:ascii="Arial" w:hAnsi="Arial" w:cs="Arial"/>
          <w:color w:val="auto"/>
          <w:sz w:val="24"/>
          <w:szCs w:val="24"/>
          <w:u w:color="FF0000"/>
        </w:rPr>
        <w:t xml:space="preserve"> </w:t>
      </w:r>
      <w:r w:rsidR="00453431" w:rsidRPr="00813AF3">
        <w:rPr>
          <w:rFonts w:ascii="Arial" w:hAnsi="Arial" w:cs="Arial"/>
          <w:color w:val="auto"/>
          <w:sz w:val="24"/>
          <w:szCs w:val="24"/>
          <w:lang w:val="en-US"/>
        </w:rPr>
        <w:t>[internet]</w:t>
      </w:r>
      <w:r w:rsidRPr="00813AF3">
        <w:rPr>
          <w:rStyle w:val="Ninguno"/>
          <w:rFonts w:ascii="Arial" w:hAnsi="Arial" w:cs="Arial"/>
          <w:color w:val="auto"/>
          <w:sz w:val="24"/>
          <w:szCs w:val="24"/>
          <w:u w:color="FF0000"/>
        </w:rPr>
        <w:t>. 2024;14(9):943.</w:t>
      </w:r>
      <w:r w:rsidR="00453431" w:rsidRPr="00813AF3">
        <w:rPr>
          <w:rFonts w:ascii="Arial" w:hAnsi="Arial" w:cs="Arial"/>
          <w:color w:val="auto"/>
          <w:shd w:val="clear" w:color="auto" w:fill="FFFFFF"/>
        </w:rPr>
        <w:t xml:space="preserve"> </w:t>
      </w:r>
      <w:r w:rsidR="00453431" w:rsidRPr="00813AF3">
        <w:rPr>
          <w:rFonts w:ascii="Arial" w:hAnsi="Arial" w:cs="Arial"/>
          <w:color w:val="auto"/>
          <w:sz w:val="24"/>
          <w:szCs w:val="24"/>
          <w:shd w:val="clear" w:color="auto" w:fill="FFFFFF"/>
        </w:rPr>
        <w:t>Disponible en: http://dx.doi.org/10.3390/jpm14090943</w:t>
      </w:r>
    </w:p>
    <w:p w14:paraId="0A2B5D76" w14:textId="1D6DFCC8" w:rsidR="003C740D" w:rsidRPr="00813AF3" w:rsidRDefault="003C740D" w:rsidP="00E67F17">
      <w:pPr>
        <w:pStyle w:val="Textosinformato"/>
        <w:numPr>
          <w:ilvl w:val="0"/>
          <w:numId w:val="61"/>
        </w:numPr>
        <w:spacing w:line="360" w:lineRule="auto"/>
        <w:jc w:val="both"/>
        <w:rPr>
          <w:rStyle w:val="Ninguno"/>
          <w:rFonts w:ascii="Arial" w:hAnsi="Arial" w:cs="Arial"/>
          <w:color w:val="auto"/>
          <w:sz w:val="24"/>
          <w:szCs w:val="24"/>
          <w:u w:color="FF0000"/>
        </w:rPr>
      </w:pPr>
      <w:r w:rsidRPr="00813AF3">
        <w:rPr>
          <w:rStyle w:val="Ninguno"/>
          <w:rFonts w:ascii="Arial" w:hAnsi="Arial" w:cs="Arial"/>
          <w:color w:val="auto"/>
          <w:sz w:val="24"/>
          <w:szCs w:val="24"/>
          <w:u w:color="FF0000"/>
          <w:lang w:val="en-US"/>
        </w:rPr>
        <w:t xml:space="preserve">Chong HH, Pradhan A, Dhingra M, Liong W, Hau MYT, Shah R. Advancements in de Quervain tenosynovitis management: a comprehensive network meta-analysis. </w:t>
      </w:r>
      <w:r w:rsidRPr="00813AF3">
        <w:rPr>
          <w:rStyle w:val="Ninguno"/>
          <w:rFonts w:ascii="Arial" w:hAnsi="Arial" w:cs="Arial"/>
          <w:color w:val="auto"/>
          <w:sz w:val="24"/>
          <w:szCs w:val="24"/>
          <w:u w:color="FF0000"/>
        </w:rPr>
        <w:t>J Hand Surg</w:t>
      </w:r>
      <w:r w:rsidR="00594174" w:rsidRPr="00813AF3">
        <w:rPr>
          <w:rStyle w:val="Ninguno"/>
          <w:rFonts w:ascii="Arial" w:hAnsi="Arial" w:cs="Arial"/>
          <w:color w:val="auto"/>
          <w:sz w:val="24"/>
          <w:szCs w:val="24"/>
          <w:u w:color="FF0000"/>
        </w:rPr>
        <w:t xml:space="preserve"> Am</w:t>
      </w:r>
      <w:r w:rsidRPr="00813AF3">
        <w:rPr>
          <w:rStyle w:val="Ninguno"/>
          <w:rFonts w:ascii="Arial" w:hAnsi="Arial" w:cs="Arial"/>
          <w:color w:val="auto"/>
          <w:sz w:val="24"/>
          <w:szCs w:val="24"/>
          <w:u w:color="FF0000"/>
        </w:rPr>
        <w:t>. 2024;49(6):557-569.</w:t>
      </w:r>
    </w:p>
    <w:p w14:paraId="74B5A29D" w14:textId="4E87A0FB" w:rsidR="003C740D" w:rsidRPr="00813AF3" w:rsidRDefault="003C740D" w:rsidP="00E67F17">
      <w:pPr>
        <w:pStyle w:val="Textosinformato"/>
        <w:numPr>
          <w:ilvl w:val="0"/>
          <w:numId w:val="61"/>
        </w:numPr>
        <w:spacing w:line="360" w:lineRule="auto"/>
        <w:jc w:val="both"/>
        <w:rPr>
          <w:rStyle w:val="Ninguno"/>
          <w:rFonts w:ascii="Arial" w:hAnsi="Arial" w:cs="Arial"/>
          <w:color w:val="auto"/>
          <w:sz w:val="24"/>
          <w:szCs w:val="24"/>
          <w:u w:color="FF0000"/>
          <w:lang w:val="en-US"/>
        </w:rPr>
      </w:pPr>
      <w:r w:rsidRPr="00813AF3">
        <w:rPr>
          <w:rStyle w:val="Ninguno"/>
          <w:rFonts w:ascii="Arial" w:hAnsi="Arial" w:cs="Arial"/>
          <w:color w:val="auto"/>
          <w:sz w:val="24"/>
          <w:szCs w:val="24"/>
          <w:u w:color="FF0000"/>
          <w:lang w:val="en-US"/>
        </w:rPr>
        <w:t>Weiss A</w:t>
      </w:r>
      <w:r w:rsidR="00594174" w:rsidRPr="00813AF3">
        <w:rPr>
          <w:rStyle w:val="Ninguno"/>
          <w:rFonts w:ascii="Arial" w:hAnsi="Arial" w:cs="Arial"/>
          <w:color w:val="auto"/>
          <w:sz w:val="24"/>
          <w:szCs w:val="24"/>
          <w:u w:color="FF0000"/>
          <w:lang w:val="en-US"/>
        </w:rPr>
        <w:t>C</w:t>
      </w:r>
      <w:r w:rsidRPr="00813AF3">
        <w:rPr>
          <w:rStyle w:val="Ninguno"/>
          <w:rFonts w:ascii="Arial" w:hAnsi="Arial" w:cs="Arial"/>
          <w:color w:val="auto"/>
          <w:sz w:val="24"/>
          <w:szCs w:val="24"/>
          <w:u w:color="FF0000"/>
          <w:lang w:val="en-US"/>
        </w:rPr>
        <w:t>, Goodman AD. Thumb basal joint arthritis. J Am Acad Orthop Surg. 2018;26(16):562-571.</w:t>
      </w:r>
    </w:p>
    <w:p w14:paraId="5F0EE5A4" w14:textId="283327A6" w:rsidR="003C740D" w:rsidRPr="00813AF3" w:rsidRDefault="003C740D" w:rsidP="00E67F17">
      <w:pPr>
        <w:pStyle w:val="Textosinformato"/>
        <w:numPr>
          <w:ilvl w:val="0"/>
          <w:numId w:val="61"/>
        </w:numPr>
        <w:spacing w:line="360" w:lineRule="auto"/>
        <w:jc w:val="both"/>
        <w:rPr>
          <w:rStyle w:val="Ninguno"/>
          <w:rFonts w:ascii="Arial" w:hAnsi="Arial" w:cs="Arial"/>
          <w:color w:val="auto"/>
          <w:sz w:val="24"/>
          <w:szCs w:val="24"/>
          <w:u w:color="FF0000"/>
        </w:rPr>
      </w:pPr>
      <w:r w:rsidRPr="00813AF3">
        <w:rPr>
          <w:rStyle w:val="Ninguno"/>
          <w:rFonts w:ascii="Arial" w:hAnsi="Arial" w:cs="Arial"/>
          <w:color w:val="auto"/>
          <w:sz w:val="24"/>
          <w:szCs w:val="24"/>
          <w:u w:color="FF0000"/>
          <w:lang w:val="en-US"/>
        </w:rPr>
        <w:t xml:space="preserve">Colonna S, Borghi C. Rhizarthrosis </w:t>
      </w:r>
      <w:r w:rsidR="00594174" w:rsidRPr="00813AF3">
        <w:rPr>
          <w:rStyle w:val="Ninguno"/>
          <w:rFonts w:ascii="Arial" w:hAnsi="Arial" w:cs="Arial"/>
          <w:color w:val="auto"/>
          <w:sz w:val="24"/>
          <w:szCs w:val="24"/>
          <w:u w:color="FF0000"/>
          <w:lang w:val="en-US"/>
        </w:rPr>
        <w:t>p</w:t>
      </w:r>
      <w:r w:rsidRPr="00813AF3">
        <w:rPr>
          <w:rStyle w:val="Ninguno"/>
          <w:rFonts w:ascii="Arial" w:hAnsi="Arial" w:cs="Arial"/>
          <w:color w:val="auto"/>
          <w:sz w:val="24"/>
          <w:szCs w:val="24"/>
          <w:u w:color="FF0000"/>
          <w:lang w:val="en-US"/>
        </w:rPr>
        <w:t xml:space="preserve">art I: </w:t>
      </w:r>
      <w:r w:rsidR="00594174" w:rsidRPr="00813AF3">
        <w:rPr>
          <w:rStyle w:val="Ninguno"/>
          <w:rFonts w:ascii="Arial" w:hAnsi="Arial" w:cs="Arial"/>
          <w:color w:val="auto"/>
          <w:sz w:val="24"/>
          <w:szCs w:val="24"/>
          <w:u w:color="FF0000"/>
          <w:lang w:val="en-US"/>
        </w:rPr>
        <w:t>a</w:t>
      </w:r>
      <w:r w:rsidRPr="00813AF3">
        <w:rPr>
          <w:rStyle w:val="Ninguno"/>
          <w:rFonts w:ascii="Arial" w:hAnsi="Arial" w:cs="Arial"/>
          <w:color w:val="auto"/>
          <w:sz w:val="24"/>
          <w:szCs w:val="24"/>
          <w:u w:color="FF0000"/>
          <w:lang w:val="en-US"/>
        </w:rPr>
        <w:t xml:space="preserve"> </w:t>
      </w:r>
      <w:r w:rsidR="00594174" w:rsidRPr="00813AF3">
        <w:rPr>
          <w:rStyle w:val="Ninguno"/>
          <w:rFonts w:ascii="Arial" w:hAnsi="Arial" w:cs="Arial"/>
          <w:color w:val="auto"/>
          <w:sz w:val="24"/>
          <w:szCs w:val="24"/>
          <w:u w:color="FF0000"/>
          <w:lang w:val="en-US"/>
        </w:rPr>
        <w:t>l</w:t>
      </w:r>
      <w:r w:rsidRPr="00813AF3">
        <w:rPr>
          <w:rStyle w:val="Ninguno"/>
          <w:rFonts w:ascii="Arial" w:hAnsi="Arial" w:cs="Arial"/>
          <w:color w:val="auto"/>
          <w:sz w:val="24"/>
          <w:szCs w:val="24"/>
          <w:u w:color="FF0000"/>
          <w:lang w:val="en-US"/>
        </w:rPr>
        <w:t xml:space="preserve">iterature </w:t>
      </w:r>
      <w:r w:rsidR="00594174" w:rsidRPr="00813AF3">
        <w:rPr>
          <w:rStyle w:val="Ninguno"/>
          <w:rFonts w:ascii="Arial" w:hAnsi="Arial" w:cs="Arial"/>
          <w:color w:val="auto"/>
          <w:sz w:val="24"/>
          <w:szCs w:val="24"/>
          <w:u w:color="FF0000"/>
          <w:lang w:val="en-US"/>
        </w:rPr>
        <w:t>r</w:t>
      </w:r>
      <w:r w:rsidRPr="00813AF3">
        <w:rPr>
          <w:rStyle w:val="Ninguno"/>
          <w:rFonts w:ascii="Arial" w:hAnsi="Arial" w:cs="Arial"/>
          <w:color w:val="auto"/>
          <w:sz w:val="24"/>
          <w:szCs w:val="24"/>
          <w:u w:color="FF0000"/>
          <w:lang w:val="en-US"/>
        </w:rPr>
        <w:t xml:space="preserve">eview. </w:t>
      </w:r>
      <w:r w:rsidRPr="00813AF3">
        <w:rPr>
          <w:rStyle w:val="Ninguno"/>
          <w:rFonts w:ascii="Arial" w:hAnsi="Arial" w:cs="Arial"/>
          <w:color w:val="auto"/>
          <w:sz w:val="24"/>
          <w:szCs w:val="24"/>
          <w:u w:color="FF0000"/>
        </w:rPr>
        <w:t>Cureus</w:t>
      </w:r>
      <w:r w:rsidR="00594174" w:rsidRPr="00813AF3">
        <w:rPr>
          <w:rStyle w:val="Ninguno"/>
          <w:rFonts w:ascii="Arial" w:hAnsi="Arial" w:cs="Arial"/>
          <w:color w:val="auto"/>
          <w:sz w:val="24"/>
          <w:szCs w:val="24"/>
          <w:u w:color="FF0000"/>
        </w:rPr>
        <w:t xml:space="preserve"> </w:t>
      </w:r>
      <w:r w:rsidR="00594174" w:rsidRPr="00813AF3">
        <w:rPr>
          <w:rFonts w:ascii="Arial" w:hAnsi="Arial" w:cs="Arial"/>
          <w:color w:val="auto"/>
          <w:sz w:val="24"/>
          <w:szCs w:val="24"/>
          <w:lang w:val="es-ES"/>
        </w:rPr>
        <w:t>[internet]</w:t>
      </w:r>
      <w:r w:rsidRPr="00813AF3">
        <w:rPr>
          <w:rStyle w:val="Ninguno"/>
          <w:rFonts w:ascii="Arial" w:hAnsi="Arial" w:cs="Arial"/>
          <w:color w:val="auto"/>
          <w:sz w:val="24"/>
          <w:szCs w:val="24"/>
          <w:u w:color="FF0000"/>
        </w:rPr>
        <w:t xml:space="preserve">. 2024;16(1):e52932. </w:t>
      </w:r>
      <w:r w:rsidR="00594174" w:rsidRPr="00813AF3">
        <w:rPr>
          <w:rFonts w:ascii="Arial" w:hAnsi="Arial" w:cs="Arial"/>
          <w:color w:val="auto"/>
          <w:sz w:val="24"/>
          <w:szCs w:val="24"/>
          <w:shd w:val="clear" w:color="auto" w:fill="FFFFFF"/>
        </w:rPr>
        <w:t>Disponible en: http://dx.doi.org/</w:t>
      </w:r>
      <w:r w:rsidRPr="00813AF3">
        <w:rPr>
          <w:rStyle w:val="Ninguno"/>
          <w:rFonts w:ascii="Arial" w:hAnsi="Arial" w:cs="Arial"/>
          <w:color w:val="auto"/>
          <w:sz w:val="24"/>
          <w:szCs w:val="24"/>
          <w:u w:color="FF0000"/>
        </w:rPr>
        <w:t>10.7759/cureus.52932.</w:t>
      </w:r>
    </w:p>
    <w:p w14:paraId="662C9B37" w14:textId="3B1C7BD4" w:rsidR="003C740D" w:rsidRPr="00813AF3" w:rsidRDefault="003C740D" w:rsidP="00E67F17">
      <w:pPr>
        <w:pStyle w:val="Textosinformato"/>
        <w:numPr>
          <w:ilvl w:val="0"/>
          <w:numId w:val="61"/>
        </w:numPr>
        <w:spacing w:line="360" w:lineRule="auto"/>
        <w:jc w:val="both"/>
        <w:rPr>
          <w:rStyle w:val="Ninguno"/>
          <w:rFonts w:ascii="Arial" w:hAnsi="Arial" w:cs="Arial"/>
          <w:color w:val="auto"/>
          <w:sz w:val="24"/>
          <w:szCs w:val="24"/>
          <w:u w:color="FF0000"/>
        </w:rPr>
      </w:pPr>
      <w:r w:rsidRPr="00813AF3">
        <w:rPr>
          <w:rStyle w:val="Ninguno"/>
          <w:rFonts w:ascii="Arial" w:hAnsi="Arial" w:cs="Arial"/>
          <w:color w:val="auto"/>
          <w:sz w:val="24"/>
          <w:szCs w:val="24"/>
          <w:u w:color="FF0000"/>
        </w:rPr>
        <w:t xml:space="preserve">Punsola-Izard V, Casado A, Carnicero N, Ozaes-Lara E, Mendieta-Zamora J, Romera-Orfila G, et al. </w:t>
      </w:r>
      <w:r w:rsidRPr="00813AF3">
        <w:rPr>
          <w:rStyle w:val="Ninguno"/>
          <w:rFonts w:ascii="Arial" w:hAnsi="Arial" w:cs="Arial"/>
          <w:color w:val="auto"/>
          <w:sz w:val="24"/>
          <w:szCs w:val="24"/>
          <w:u w:color="FF0000"/>
          <w:lang w:val="en-US"/>
        </w:rPr>
        <w:t xml:space="preserve">A comparison between two intervals of daily total end range time for treatment of proximal interphalangeal joint flexion contracture </w:t>
      </w:r>
      <w:r w:rsidRPr="00813AF3">
        <w:rPr>
          <w:rStyle w:val="Ninguno"/>
          <w:rFonts w:ascii="Arial" w:hAnsi="Arial" w:cs="Arial"/>
          <w:color w:val="auto"/>
          <w:sz w:val="24"/>
          <w:szCs w:val="24"/>
          <w:u w:color="FF0000"/>
          <w:lang w:val="en-US"/>
        </w:rPr>
        <w:lastRenderedPageBreak/>
        <w:t xml:space="preserve">using an elastic tension digital neoprene orthosis. </w:t>
      </w:r>
      <w:r w:rsidRPr="00813AF3">
        <w:rPr>
          <w:rStyle w:val="Ninguno"/>
          <w:rFonts w:ascii="Arial" w:hAnsi="Arial" w:cs="Arial"/>
          <w:color w:val="auto"/>
          <w:sz w:val="24"/>
          <w:szCs w:val="24"/>
          <w:u w:color="FF0000"/>
        </w:rPr>
        <w:t>J Clin Med</w:t>
      </w:r>
      <w:r w:rsidR="00594174" w:rsidRPr="00813AF3">
        <w:rPr>
          <w:rStyle w:val="Ninguno"/>
          <w:rFonts w:ascii="Arial" w:hAnsi="Arial" w:cs="Arial"/>
          <w:color w:val="auto"/>
          <w:sz w:val="24"/>
          <w:szCs w:val="24"/>
          <w:u w:color="FF0000"/>
        </w:rPr>
        <w:t xml:space="preserve"> </w:t>
      </w:r>
      <w:r w:rsidR="00594174" w:rsidRPr="00813AF3">
        <w:rPr>
          <w:rFonts w:ascii="Arial" w:hAnsi="Arial" w:cs="Arial"/>
          <w:color w:val="auto"/>
          <w:sz w:val="24"/>
          <w:szCs w:val="24"/>
          <w:lang w:val="en-US"/>
        </w:rPr>
        <w:t>[internet]</w:t>
      </w:r>
      <w:r w:rsidRPr="00813AF3">
        <w:rPr>
          <w:rStyle w:val="Ninguno"/>
          <w:rFonts w:ascii="Arial" w:hAnsi="Arial" w:cs="Arial"/>
          <w:color w:val="auto"/>
          <w:sz w:val="24"/>
          <w:szCs w:val="24"/>
          <w:u w:color="FF0000"/>
        </w:rPr>
        <w:t>. 2023;12(5):1987.</w:t>
      </w:r>
      <w:r w:rsidR="00594174" w:rsidRPr="00813AF3">
        <w:rPr>
          <w:rFonts w:ascii="Arial" w:hAnsi="Arial" w:cs="Arial"/>
          <w:color w:val="auto"/>
          <w:sz w:val="24"/>
          <w:szCs w:val="24"/>
          <w:shd w:val="clear" w:color="auto" w:fill="FFFFFF"/>
        </w:rPr>
        <w:t xml:space="preserve"> Disponible en: http://dx.doi.org/10.3390/jcm12051987</w:t>
      </w:r>
    </w:p>
    <w:p w14:paraId="66F1D3EE" w14:textId="4A0794C5" w:rsidR="003C740D" w:rsidRPr="00813AF3" w:rsidRDefault="00035DBC" w:rsidP="005841C3">
      <w:pPr>
        <w:pStyle w:val="Textosinformato"/>
        <w:numPr>
          <w:ilvl w:val="0"/>
          <w:numId w:val="61"/>
        </w:numPr>
        <w:spacing w:line="360" w:lineRule="auto"/>
        <w:jc w:val="both"/>
        <w:rPr>
          <w:rStyle w:val="Ninguno"/>
          <w:rFonts w:ascii="Arial" w:hAnsi="Arial" w:cs="Arial"/>
          <w:color w:val="auto"/>
          <w:sz w:val="24"/>
          <w:szCs w:val="24"/>
          <w:u w:color="FF0000"/>
        </w:rPr>
      </w:pPr>
      <w:r w:rsidRPr="00813AF3">
        <w:rPr>
          <w:rStyle w:val="Ninguno"/>
          <w:rFonts w:ascii="Arial" w:hAnsi="Arial" w:cs="Arial"/>
          <w:color w:val="auto"/>
          <w:sz w:val="24"/>
          <w:szCs w:val="24"/>
          <w:u w:color="FF0000"/>
          <w:lang w:val="en-US"/>
        </w:rPr>
        <w:t xml:space="preserve">Brody LT. Effective therapeutic exercise prescription: the right exercise at the right dose. </w:t>
      </w:r>
      <w:r w:rsidRPr="00813AF3">
        <w:rPr>
          <w:rStyle w:val="Ninguno"/>
          <w:rFonts w:ascii="Arial" w:hAnsi="Arial" w:cs="Arial"/>
          <w:color w:val="auto"/>
          <w:sz w:val="24"/>
          <w:szCs w:val="24"/>
          <w:u w:color="FF0000"/>
        </w:rPr>
        <w:t>J Hand Ther. 2012;25(2):220-231.</w:t>
      </w:r>
    </w:p>
    <w:p w14:paraId="5DA08180" w14:textId="04444779" w:rsidR="00AF415D" w:rsidRPr="002D022C" w:rsidRDefault="00AF415D" w:rsidP="00317AB0">
      <w:pPr>
        <w:pStyle w:val="Textosinformato"/>
        <w:spacing w:line="360" w:lineRule="auto"/>
        <w:rPr>
          <w:rStyle w:val="Ninguno"/>
          <w:rFonts w:ascii="Arial" w:eastAsia="Arial" w:hAnsi="Arial" w:cs="Arial"/>
          <w:b/>
          <w:bCs/>
          <w:color w:val="auto"/>
          <w:sz w:val="24"/>
          <w:szCs w:val="24"/>
          <w:u w:color="FF0000"/>
        </w:rPr>
      </w:pPr>
      <w:r w:rsidRPr="002D022C">
        <w:rPr>
          <w:rStyle w:val="Ninguno"/>
          <w:rFonts w:ascii="Arial" w:hAnsi="Arial" w:cs="Arial"/>
          <w:b/>
          <w:bCs/>
          <w:color w:val="auto"/>
          <w:sz w:val="24"/>
          <w:szCs w:val="24"/>
          <w:u w:color="FF0000"/>
        </w:rPr>
        <w:t xml:space="preserve">UD </w:t>
      </w:r>
      <w:r w:rsidR="00D34EF7">
        <w:rPr>
          <w:rStyle w:val="Ninguno"/>
          <w:rFonts w:ascii="Arial" w:hAnsi="Arial" w:cs="Arial"/>
          <w:b/>
          <w:bCs/>
          <w:color w:val="auto"/>
          <w:sz w:val="24"/>
          <w:szCs w:val="24"/>
          <w:u w:color="FF0000"/>
        </w:rPr>
        <w:t>7</w:t>
      </w:r>
      <w:r w:rsidRPr="002D022C">
        <w:rPr>
          <w:rStyle w:val="Ninguno"/>
          <w:rFonts w:ascii="Arial" w:hAnsi="Arial" w:cs="Arial"/>
          <w:b/>
          <w:bCs/>
          <w:color w:val="auto"/>
          <w:sz w:val="24"/>
          <w:szCs w:val="24"/>
          <w:u w:color="FF0000"/>
        </w:rPr>
        <w:t>:</w:t>
      </w:r>
    </w:p>
    <w:p w14:paraId="7194E629" w14:textId="77777777" w:rsidR="00AF415D" w:rsidRPr="002D022C" w:rsidRDefault="00AF415D" w:rsidP="00317AB0">
      <w:pPr>
        <w:pStyle w:val="Textosinformato"/>
        <w:numPr>
          <w:ilvl w:val="0"/>
          <w:numId w:val="33"/>
        </w:numPr>
        <w:spacing w:line="360" w:lineRule="auto"/>
        <w:ind w:hanging="294"/>
        <w:jc w:val="both"/>
        <w:rPr>
          <w:rStyle w:val="Ninguno"/>
          <w:rFonts w:ascii="Arial" w:hAnsi="Arial" w:cs="Arial"/>
          <w:color w:val="auto"/>
          <w:sz w:val="24"/>
          <w:szCs w:val="24"/>
          <w:u w:color="FF0000"/>
        </w:rPr>
      </w:pPr>
      <w:r w:rsidRPr="002D022C">
        <w:rPr>
          <w:rStyle w:val="Ninguno"/>
          <w:rFonts w:ascii="Arial" w:hAnsi="Arial" w:cs="Arial"/>
          <w:color w:val="auto"/>
          <w:sz w:val="24"/>
          <w:szCs w:val="24"/>
          <w:u w:color="FF0000"/>
          <w:lang w:val="en-US"/>
        </w:rPr>
        <w:t xml:space="preserve">Simons DG, Travell JG, Simons LS. </w:t>
      </w:r>
      <w:r w:rsidRPr="002D022C">
        <w:rPr>
          <w:rStyle w:val="Ninguno"/>
          <w:rFonts w:ascii="Arial" w:hAnsi="Arial" w:cs="Arial"/>
          <w:color w:val="auto"/>
          <w:sz w:val="24"/>
          <w:szCs w:val="24"/>
          <w:u w:color="FF0000"/>
        </w:rPr>
        <w:t xml:space="preserve">Dolor y disfunción miofascial. El manual de los puntos gatillo. Tomo I. Madrid: Médica Panamericana; 2002. </w:t>
      </w:r>
    </w:p>
    <w:p w14:paraId="784EAADA" w14:textId="77777777" w:rsidR="00AF415D" w:rsidRPr="002D022C" w:rsidRDefault="00AF415D" w:rsidP="00317AB0">
      <w:pPr>
        <w:pStyle w:val="Textosinformato"/>
        <w:numPr>
          <w:ilvl w:val="0"/>
          <w:numId w:val="33"/>
        </w:numPr>
        <w:spacing w:line="360" w:lineRule="auto"/>
        <w:ind w:hanging="294"/>
        <w:jc w:val="both"/>
        <w:rPr>
          <w:rStyle w:val="Ninguno"/>
          <w:rFonts w:ascii="Arial" w:hAnsi="Arial" w:cs="Arial"/>
          <w:color w:val="auto"/>
          <w:sz w:val="24"/>
          <w:szCs w:val="24"/>
          <w:u w:color="FF0000"/>
        </w:rPr>
      </w:pPr>
      <w:r w:rsidRPr="002D022C">
        <w:rPr>
          <w:rStyle w:val="Ninguno"/>
          <w:rFonts w:ascii="Arial" w:hAnsi="Arial" w:cs="Arial"/>
          <w:color w:val="auto"/>
          <w:sz w:val="24"/>
          <w:szCs w:val="24"/>
          <w:u w:color="FF0000"/>
          <w:lang w:val="en-US"/>
        </w:rPr>
        <w:t xml:space="preserve">Simons DG, Travell JG, Simons LS. </w:t>
      </w:r>
      <w:r w:rsidRPr="002D022C">
        <w:rPr>
          <w:rStyle w:val="Ninguno"/>
          <w:rFonts w:ascii="Arial" w:hAnsi="Arial" w:cs="Arial"/>
          <w:color w:val="auto"/>
          <w:sz w:val="24"/>
          <w:szCs w:val="24"/>
          <w:u w:color="FF0000"/>
        </w:rPr>
        <w:t>Dolor y disfunción miofascial. El manual de los puntos gatillo. Tomo II. Madrid: Médica Panamericana; 2002.</w:t>
      </w:r>
    </w:p>
    <w:p w14:paraId="081CBE3A" w14:textId="51BA79FB" w:rsidR="0023706E" w:rsidRDefault="00AF415D" w:rsidP="00317AB0">
      <w:pPr>
        <w:pStyle w:val="Textosinformato"/>
        <w:numPr>
          <w:ilvl w:val="0"/>
          <w:numId w:val="33"/>
        </w:numPr>
        <w:spacing w:line="360" w:lineRule="auto"/>
        <w:ind w:left="295" w:hanging="295"/>
        <w:jc w:val="both"/>
        <w:rPr>
          <w:rStyle w:val="Ninguno"/>
          <w:rFonts w:ascii="Arial" w:hAnsi="Arial" w:cs="Arial"/>
          <w:color w:val="auto"/>
          <w:sz w:val="24"/>
          <w:szCs w:val="24"/>
          <w:u w:color="FF0000"/>
        </w:rPr>
      </w:pPr>
      <w:r w:rsidRPr="002D022C">
        <w:rPr>
          <w:rStyle w:val="Ninguno"/>
          <w:rFonts w:ascii="Arial" w:hAnsi="Arial" w:cs="Arial"/>
          <w:color w:val="auto"/>
          <w:sz w:val="24"/>
          <w:szCs w:val="24"/>
          <w:u w:color="FF0000"/>
        </w:rPr>
        <w:t>Mayoral del Moral O, Salvat Salvat I. Fisioterapia Invasiva del Síndrome de Dolor Miofascial. Manual de punción seca de puntos gatillo. Madrid: Editorial Médica Panamericana; 2017.</w:t>
      </w:r>
    </w:p>
    <w:p w14:paraId="116F5848" w14:textId="2DD9256E" w:rsidR="00277024" w:rsidRPr="00277024" w:rsidRDefault="0023706E" w:rsidP="00317AB0">
      <w:pPr>
        <w:pStyle w:val="Textosinformato"/>
        <w:numPr>
          <w:ilvl w:val="0"/>
          <w:numId w:val="33"/>
        </w:numPr>
        <w:spacing w:line="360" w:lineRule="auto"/>
        <w:ind w:left="295" w:hanging="295"/>
        <w:jc w:val="both"/>
        <w:rPr>
          <w:rStyle w:val="Ninguno"/>
          <w:rFonts w:ascii="Arial" w:hAnsi="Arial" w:cs="Arial"/>
          <w:color w:val="auto"/>
          <w:sz w:val="24"/>
          <w:szCs w:val="24"/>
          <w:u w:color="FF0000"/>
          <w:lang w:val="en-GB"/>
        </w:rPr>
      </w:pPr>
      <w:r w:rsidRPr="0023706E">
        <w:rPr>
          <w:rStyle w:val="Ninguno"/>
          <w:rFonts w:ascii="Arial" w:hAnsi="Arial" w:cs="Arial"/>
          <w:color w:val="auto"/>
          <w:sz w:val="24"/>
          <w:szCs w:val="24"/>
          <w:lang w:val="en-US"/>
        </w:rPr>
        <w:t xml:space="preserve">Barrett TL, Kearns GA, Puentedura EJ, Brismee JM. Dry Needling in United States Doctor of Physical Therapy Programs: Safety Assessment and Adverse Event Reporting. </w:t>
      </w:r>
      <w:r w:rsidRPr="00DD38D8">
        <w:rPr>
          <w:rStyle w:val="Ninguno"/>
          <w:rFonts w:ascii="Arial" w:hAnsi="Arial" w:cs="Arial"/>
          <w:color w:val="auto"/>
          <w:sz w:val="24"/>
          <w:szCs w:val="24"/>
          <w:lang w:val="en-GB"/>
        </w:rPr>
        <w:t>J Phys Ther Educ</w:t>
      </w:r>
      <w:r w:rsidR="00277024">
        <w:rPr>
          <w:rStyle w:val="Ninguno"/>
          <w:rFonts w:ascii="Arial" w:hAnsi="Arial" w:cs="Arial"/>
          <w:color w:val="auto"/>
          <w:sz w:val="24"/>
          <w:szCs w:val="24"/>
          <w:lang w:val="en-GB"/>
        </w:rPr>
        <w:t xml:space="preserve"> [internet].</w:t>
      </w:r>
      <w:r w:rsidRPr="00DD38D8">
        <w:rPr>
          <w:rStyle w:val="Ninguno"/>
          <w:rFonts w:ascii="Arial" w:hAnsi="Arial" w:cs="Arial"/>
          <w:color w:val="auto"/>
          <w:sz w:val="24"/>
          <w:szCs w:val="24"/>
          <w:lang w:val="en-GB"/>
        </w:rPr>
        <w:t xml:space="preserve"> 2025.</w:t>
      </w:r>
      <w:r w:rsidR="00277024">
        <w:rPr>
          <w:rStyle w:val="Ninguno"/>
          <w:rFonts w:ascii="Arial" w:hAnsi="Arial" w:cs="Arial"/>
          <w:color w:val="auto"/>
          <w:sz w:val="24"/>
          <w:szCs w:val="24"/>
          <w:lang w:val="en-GB"/>
        </w:rPr>
        <w:t xml:space="preserve"> Disponible en: </w:t>
      </w:r>
      <w:hyperlink r:id="rId13" w:history="1">
        <w:r w:rsidR="00277024" w:rsidRPr="00277024">
          <w:rPr>
            <w:rStyle w:val="Hipervnculo"/>
            <w:rFonts w:ascii="Arial" w:hAnsi="Arial" w:cs="Arial"/>
            <w:sz w:val="24"/>
            <w:szCs w:val="24"/>
            <w:lang w:val="en-GB"/>
          </w:rPr>
          <w:t>http://dx.doi.org/</w:t>
        </w:r>
        <w:r w:rsidR="00277024" w:rsidRPr="00277024">
          <w:rPr>
            <w:rStyle w:val="Hipervnculo"/>
            <w:rFonts w:ascii="Arial" w:hAnsi="Arial" w:cs="Arial"/>
            <w:sz w:val="24"/>
            <w:szCs w:val="24"/>
            <w:shd w:val="clear" w:color="auto" w:fill="FFFFFF"/>
            <w:lang w:val="en-US"/>
          </w:rPr>
          <w:t>10.1097/JTE.0000000000000393</w:t>
        </w:r>
      </w:hyperlink>
    </w:p>
    <w:p w14:paraId="0461E2F8" w14:textId="3A2E45FC" w:rsidR="0023706E" w:rsidRPr="00C92561" w:rsidRDefault="0023706E" w:rsidP="00317AB0">
      <w:pPr>
        <w:pStyle w:val="Textosinformato"/>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Style w:val="Ninguno"/>
          <w:rFonts w:ascii="Arial" w:hAnsi="Arial" w:cs="Arial"/>
          <w:color w:val="auto"/>
          <w:sz w:val="24"/>
          <w:szCs w:val="24"/>
          <w:lang w:val="en-GB"/>
        </w:rPr>
      </w:pPr>
      <w:r w:rsidRPr="00C92561">
        <w:rPr>
          <w:rStyle w:val="Ninguno"/>
          <w:rFonts w:ascii="Arial" w:hAnsi="Arial" w:cs="Arial"/>
          <w:color w:val="auto"/>
          <w:sz w:val="24"/>
          <w:szCs w:val="24"/>
          <w:lang w:val="en-GB"/>
        </w:rPr>
        <w:t xml:space="preserve">Aleid AM, Aljabr AA, Aldanyowi SN, AlAidarous HA, Aleid ZM, Alharthi AS, et al. </w:t>
      </w:r>
      <w:r w:rsidRPr="00C92561">
        <w:rPr>
          <w:rStyle w:val="Ninguno"/>
          <w:rFonts w:ascii="Arial" w:hAnsi="Arial" w:cs="Arial"/>
          <w:color w:val="auto"/>
          <w:sz w:val="24"/>
          <w:szCs w:val="24"/>
          <w:lang w:val="en-US"/>
        </w:rPr>
        <w:t xml:space="preserve">Dry needling for mechanical neck pain: A systematic review and meta-analysis of randomized controlled trials. </w:t>
      </w:r>
      <w:r w:rsidRPr="00C92561">
        <w:rPr>
          <w:rStyle w:val="Ninguno"/>
          <w:rFonts w:ascii="Arial" w:hAnsi="Arial" w:cs="Arial"/>
          <w:color w:val="auto"/>
          <w:sz w:val="24"/>
          <w:szCs w:val="24"/>
          <w:lang w:val="en-GB"/>
        </w:rPr>
        <w:t>Surg Neurol Int</w:t>
      </w:r>
      <w:r w:rsidR="00854232" w:rsidRPr="00C92561">
        <w:rPr>
          <w:rStyle w:val="Ninguno"/>
          <w:rFonts w:ascii="Arial" w:hAnsi="Arial" w:cs="Arial"/>
          <w:color w:val="auto"/>
          <w:sz w:val="24"/>
          <w:szCs w:val="24"/>
          <w:lang w:val="en-GB"/>
        </w:rPr>
        <w:t xml:space="preserve"> [internet].</w:t>
      </w:r>
      <w:r w:rsidRPr="00C92561">
        <w:rPr>
          <w:rStyle w:val="Ninguno"/>
          <w:rFonts w:ascii="Arial" w:hAnsi="Arial" w:cs="Arial"/>
          <w:color w:val="auto"/>
          <w:sz w:val="24"/>
          <w:szCs w:val="24"/>
          <w:lang w:val="en-GB"/>
        </w:rPr>
        <w:t xml:space="preserve"> 2025;16:44.</w:t>
      </w:r>
      <w:r w:rsidR="00854232" w:rsidRPr="00C92561">
        <w:rPr>
          <w:rStyle w:val="Ninguno"/>
          <w:rFonts w:ascii="Arial" w:hAnsi="Arial" w:cs="Arial"/>
          <w:color w:val="auto"/>
          <w:sz w:val="24"/>
          <w:szCs w:val="24"/>
          <w:lang w:val="en-GB"/>
        </w:rPr>
        <w:t xml:space="preserve"> Disponible en: </w:t>
      </w:r>
      <w:hyperlink r:id="rId14" w:history="1">
        <w:bookmarkStart w:id="41" w:name="_Hlk194654144"/>
        <w:r w:rsidR="00854232" w:rsidRPr="00C92561">
          <w:rPr>
            <w:rStyle w:val="Hipervnculo"/>
            <w:rFonts w:ascii="Arial" w:hAnsi="Arial" w:cs="Arial"/>
            <w:sz w:val="24"/>
            <w:szCs w:val="24"/>
            <w:lang w:val="en-GB"/>
          </w:rPr>
          <w:t>http://dx.doi.org/</w:t>
        </w:r>
        <w:bookmarkEnd w:id="41"/>
        <w:r w:rsidR="00854232" w:rsidRPr="00C92561">
          <w:rPr>
            <w:rStyle w:val="Hipervnculo"/>
            <w:rFonts w:ascii="Arial" w:hAnsi="Arial" w:cs="Arial"/>
            <w:sz w:val="24"/>
            <w:szCs w:val="24"/>
            <w:shd w:val="clear" w:color="auto" w:fill="FFFFFF"/>
            <w:lang w:val="en-US"/>
          </w:rPr>
          <w:t>10.25259/SNI_797_2024</w:t>
        </w:r>
      </w:hyperlink>
    </w:p>
    <w:p w14:paraId="3A4D0881" w14:textId="52459B4F" w:rsidR="0023706E" w:rsidRPr="00854232" w:rsidRDefault="0023706E" w:rsidP="00317AB0">
      <w:pPr>
        <w:pStyle w:val="Textosinformato"/>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295"/>
        <w:jc w:val="both"/>
        <w:rPr>
          <w:rStyle w:val="Ninguno"/>
          <w:rFonts w:ascii="Arial" w:hAnsi="Arial" w:cs="Arial"/>
          <w:color w:val="auto"/>
          <w:sz w:val="24"/>
          <w:szCs w:val="24"/>
          <w:lang w:val="en-US"/>
        </w:rPr>
      </w:pPr>
      <w:r>
        <w:rPr>
          <w:rStyle w:val="Ninguno"/>
          <w:rFonts w:ascii="Arial" w:hAnsi="Arial" w:cs="Arial"/>
          <w:color w:val="auto"/>
          <w:sz w:val="24"/>
          <w:szCs w:val="24"/>
          <w:lang w:val="en-US"/>
        </w:rPr>
        <w:t xml:space="preserve">Guzman-Pavon MJ, Torres-Costoso AI, Cavero-Redondo I, Reina-Gutierrez S, Lorenzo-Garcia P, Alvarez-Bueno C. Effectiveness of deep dry needling combined with stretching for the treatment of pain in patients with myofascial trigger points: A systematic review and meta-analysis. </w:t>
      </w:r>
      <w:r w:rsidRPr="00854232">
        <w:rPr>
          <w:rStyle w:val="Ninguno"/>
          <w:rFonts w:ascii="Arial" w:hAnsi="Arial" w:cs="Arial"/>
          <w:color w:val="auto"/>
          <w:sz w:val="24"/>
          <w:szCs w:val="24"/>
          <w:lang w:val="en-US"/>
        </w:rPr>
        <w:t>J Bodyw Mov Ther</w:t>
      </w:r>
      <w:r w:rsidR="00854232">
        <w:rPr>
          <w:rStyle w:val="Ninguno"/>
          <w:rFonts w:ascii="Arial" w:hAnsi="Arial" w:cs="Arial"/>
          <w:color w:val="auto"/>
          <w:sz w:val="24"/>
          <w:szCs w:val="24"/>
          <w:lang w:val="en-US"/>
        </w:rPr>
        <w:t>.</w:t>
      </w:r>
      <w:r w:rsidRPr="00854232">
        <w:rPr>
          <w:rStyle w:val="Ninguno"/>
          <w:rFonts w:ascii="Arial" w:hAnsi="Arial" w:cs="Arial"/>
          <w:color w:val="auto"/>
          <w:sz w:val="24"/>
          <w:szCs w:val="24"/>
          <w:lang w:val="en-US"/>
        </w:rPr>
        <w:t xml:space="preserve"> 2024;40:1086-1092</w:t>
      </w:r>
      <w:r w:rsidR="00854232">
        <w:rPr>
          <w:rStyle w:val="Ninguno"/>
          <w:rFonts w:ascii="Arial" w:hAnsi="Arial" w:cs="Arial"/>
          <w:color w:val="auto"/>
          <w:sz w:val="24"/>
          <w:szCs w:val="24"/>
          <w:lang w:val="en-US"/>
        </w:rPr>
        <w:t>.</w:t>
      </w:r>
    </w:p>
    <w:p w14:paraId="5F00AFBC" w14:textId="77777777" w:rsidR="00317AB0" w:rsidRPr="00317AB0" w:rsidRDefault="0023706E" w:rsidP="00317AB0">
      <w:pPr>
        <w:pStyle w:val="Textosinformato"/>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295"/>
        <w:jc w:val="both"/>
        <w:rPr>
          <w:rFonts w:ascii="Arial" w:hAnsi="Arial" w:cs="Arial"/>
          <w:color w:val="auto"/>
          <w:sz w:val="24"/>
          <w:szCs w:val="24"/>
          <w:lang w:val="es-ES"/>
        </w:rPr>
      </w:pPr>
      <w:r w:rsidRPr="00854232">
        <w:rPr>
          <w:rStyle w:val="Ninguno"/>
          <w:rFonts w:ascii="Arial" w:hAnsi="Arial" w:cs="Arial"/>
          <w:color w:val="auto"/>
          <w:sz w:val="24"/>
          <w:szCs w:val="24"/>
        </w:rPr>
        <w:t>Gonima</w:t>
      </w:r>
      <w:r w:rsidR="00854232" w:rsidRPr="00854232">
        <w:rPr>
          <w:rStyle w:val="Ninguno"/>
          <w:rFonts w:ascii="Arial" w:hAnsi="Arial" w:cs="Arial"/>
          <w:color w:val="auto"/>
          <w:sz w:val="24"/>
          <w:szCs w:val="24"/>
        </w:rPr>
        <w:t>-</w:t>
      </w:r>
      <w:r w:rsidRPr="00854232">
        <w:rPr>
          <w:rStyle w:val="Ninguno"/>
          <w:rFonts w:ascii="Arial" w:hAnsi="Arial" w:cs="Arial"/>
          <w:color w:val="auto"/>
          <w:sz w:val="24"/>
          <w:szCs w:val="24"/>
        </w:rPr>
        <w:t>Valero E, Rodriguez</w:t>
      </w:r>
      <w:r w:rsidR="00854232" w:rsidRPr="00854232">
        <w:rPr>
          <w:rStyle w:val="Ninguno"/>
          <w:rFonts w:ascii="Arial" w:hAnsi="Arial" w:cs="Arial"/>
          <w:color w:val="auto"/>
          <w:sz w:val="24"/>
          <w:szCs w:val="24"/>
        </w:rPr>
        <w:t>-</w:t>
      </w:r>
      <w:r w:rsidRPr="00854232">
        <w:rPr>
          <w:rStyle w:val="Ninguno"/>
          <w:rFonts w:ascii="Arial" w:hAnsi="Arial" w:cs="Arial"/>
          <w:color w:val="auto"/>
          <w:sz w:val="24"/>
          <w:szCs w:val="24"/>
        </w:rPr>
        <w:t>Miranda CD, Contreras</w:t>
      </w:r>
      <w:r w:rsidR="00854232" w:rsidRPr="00854232">
        <w:rPr>
          <w:rStyle w:val="Ninguno"/>
          <w:rFonts w:ascii="Arial" w:hAnsi="Arial" w:cs="Arial"/>
          <w:color w:val="auto"/>
          <w:sz w:val="24"/>
          <w:szCs w:val="24"/>
        </w:rPr>
        <w:t>-</w:t>
      </w:r>
      <w:r w:rsidRPr="00854232">
        <w:rPr>
          <w:rStyle w:val="Ninguno"/>
          <w:rFonts w:ascii="Arial" w:hAnsi="Arial" w:cs="Arial"/>
          <w:color w:val="auto"/>
          <w:sz w:val="24"/>
          <w:szCs w:val="24"/>
        </w:rPr>
        <w:t>Arrieta S, Daza</w:t>
      </w:r>
      <w:r w:rsidR="00854232" w:rsidRPr="00854232">
        <w:rPr>
          <w:rStyle w:val="Ninguno"/>
          <w:rFonts w:ascii="Arial" w:hAnsi="Arial" w:cs="Arial"/>
          <w:color w:val="auto"/>
          <w:sz w:val="24"/>
          <w:szCs w:val="24"/>
        </w:rPr>
        <w:t>-</w:t>
      </w:r>
      <w:r w:rsidRPr="00854232">
        <w:rPr>
          <w:rStyle w:val="Ninguno"/>
          <w:rFonts w:ascii="Arial" w:hAnsi="Arial" w:cs="Arial"/>
          <w:color w:val="auto"/>
          <w:sz w:val="24"/>
          <w:szCs w:val="24"/>
        </w:rPr>
        <w:t>Morelli MI, Seija</w:t>
      </w:r>
      <w:r w:rsidR="00854232" w:rsidRPr="00854232">
        <w:rPr>
          <w:rStyle w:val="Ninguno"/>
          <w:rFonts w:ascii="Arial" w:hAnsi="Arial" w:cs="Arial"/>
          <w:color w:val="auto"/>
          <w:sz w:val="24"/>
          <w:szCs w:val="24"/>
        </w:rPr>
        <w:t>-</w:t>
      </w:r>
      <w:r w:rsidRPr="00854232">
        <w:rPr>
          <w:rStyle w:val="Ninguno"/>
          <w:rFonts w:ascii="Arial" w:hAnsi="Arial" w:cs="Arial"/>
          <w:color w:val="auto"/>
          <w:sz w:val="24"/>
          <w:szCs w:val="24"/>
        </w:rPr>
        <w:t>Butnaru D, Reyes</w:t>
      </w:r>
      <w:r w:rsidR="00854232" w:rsidRPr="00854232">
        <w:rPr>
          <w:rStyle w:val="Ninguno"/>
          <w:rFonts w:ascii="Arial" w:hAnsi="Arial" w:cs="Arial"/>
          <w:color w:val="auto"/>
          <w:sz w:val="24"/>
          <w:szCs w:val="24"/>
        </w:rPr>
        <w:t>-</w:t>
      </w:r>
      <w:r w:rsidRPr="00854232">
        <w:rPr>
          <w:rStyle w:val="Ninguno"/>
          <w:rFonts w:ascii="Arial" w:hAnsi="Arial" w:cs="Arial"/>
          <w:color w:val="auto"/>
          <w:sz w:val="24"/>
          <w:szCs w:val="24"/>
        </w:rPr>
        <w:t xml:space="preserve">Carrillo M, et al. </w:t>
      </w:r>
      <w:r w:rsidRPr="00854232">
        <w:rPr>
          <w:rStyle w:val="Ninguno"/>
          <w:rFonts w:ascii="Arial" w:hAnsi="Arial" w:cs="Arial"/>
          <w:color w:val="auto"/>
          <w:sz w:val="24"/>
          <w:szCs w:val="24"/>
          <w:lang w:val="en-US"/>
        </w:rPr>
        <w:t xml:space="preserve">Nonpharmacological Interventions for Postmastectomy Pain Syndrome-A Systematic Review of the Literature. </w:t>
      </w:r>
      <w:r w:rsidRPr="00854232">
        <w:rPr>
          <w:rStyle w:val="Ninguno"/>
          <w:rFonts w:ascii="Arial" w:hAnsi="Arial" w:cs="Arial"/>
          <w:color w:val="auto"/>
          <w:sz w:val="24"/>
          <w:szCs w:val="24"/>
          <w:lang w:val="es-ES"/>
        </w:rPr>
        <w:t>Clin Breast Cancer</w:t>
      </w:r>
      <w:r w:rsidR="00854232" w:rsidRPr="00854232">
        <w:rPr>
          <w:rStyle w:val="Ninguno"/>
          <w:rFonts w:ascii="Arial" w:hAnsi="Arial" w:cs="Arial"/>
          <w:color w:val="auto"/>
          <w:sz w:val="24"/>
          <w:szCs w:val="24"/>
          <w:lang w:val="es-ES"/>
        </w:rPr>
        <w:t xml:space="preserve"> [internet].</w:t>
      </w:r>
      <w:r w:rsidRPr="00854232">
        <w:rPr>
          <w:rStyle w:val="Ninguno"/>
          <w:rFonts w:ascii="Arial" w:hAnsi="Arial" w:cs="Arial"/>
          <w:color w:val="auto"/>
          <w:sz w:val="24"/>
          <w:szCs w:val="24"/>
          <w:lang w:val="es-ES"/>
        </w:rPr>
        <w:t xml:space="preserve"> 2025;25(2):e133-e151</w:t>
      </w:r>
      <w:r w:rsidR="00854232" w:rsidRPr="00854232">
        <w:rPr>
          <w:rStyle w:val="Ninguno"/>
          <w:rFonts w:ascii="Arial" w:hAnsi="Arial" w:cs="Arial"/>
          <w:color w:val="auto"/>
          <w:sz w:val="24"/>
          <w:szCs w:val="24"/>
          <w:lang w:val="es-ES"/>
        </w:rPr>
        <w:t>.</w:t>
      </w:r>
      <w:r w:rsidRPr="00854232">
        <w:rPr>
          <w:rStyle w:val="Ninguno"/>
          <w:rFonts w:ascii="Arial" w:hAnsi="Arial" w:cs="Arial"/>
          <w:color w:val="auto"/>
          <w:sz w:val="24"/>
          <w:szCs w:val="24"/>
          <w:lang w:val="es-ES"/>
        </w:rPr>
        <w:t>e6.</w:t>
      </w:r>
      <w:r w:rsidR="00854232" w:rsidRPr="00854232">
        <w:rPr>
          <w:rStyle w:val="Ninguno"/>
          <w:rFonts w:ascii="Arial" w:hAnsi="Arial" w:cs="Arial"/>
          <w:color w:val="auto"/>
          <w:sz w:val="24"/>
          <w:szCs w:val="24"/>
          <w:lang w:val="es-ES"/>
        </w:rPr>
        <w:t xml:space="preserve"> Disponible en: </w:t>
      </w:r>
      <w:hyperlink r:id="rId15" w:history="1">
        <w:r w:rsidR="00854232" w:rsidRPr="004B1020">
          <w:rPr>
            <w:rStyle w:val="Hipervnculo"/>
            <w:rFonts w:ascii="Arial" w:hAnsi="Arial" w:cs="Arial"/>
            <w:sz w:val="24"/>
            <w:szCs w:val="24"/>
            <w:lang w:val="es-ES"/>
          </w:rPr>
          <w:t>http://dx.doi.org/</w:t>
        </w:r>
        <w:r w:rsidR="00854232" w:rsidRPr="004B1020">
          <w:rPr>
            <w:rStyle w:val="Hipervnculo"/>
            <w:rFonts w:ascii="Arial" w:hAnsi="Arial" w:cs="Arial"/>
            <w:sz w:val="24"/>
            <w:szCs w:val="24"/>
            <w:shd w:val="clear" w:color="auto" w:fill="FFFFFF"/>
          </w:rPr>
          <w:t>10.1016/j.clbc.2024.10.007</w:t>
        </w:r>
      </w:hyperlink>
      <w:bookmarkEnd w:id="40"/>
    </w:p>
    <w:p w14:paraId="2AF44ACF" w14:textId="71D65182" w:rsidR="00813AF3" w:rsidRDefault="00813AF3">
      <w:pPr>
        <w:spacing w:after="160" w:line="259" w:lineRule="auto"/>
        <w:jc w:val="left"/>
        <w:rPr>
          <w:rStyle w:val="Ninguno"/>
          <w:rFonts w:ascii="Arial" w:eastAsia="Arial Unicode MS" w:hAnsi="Arial" w:cs="Arial"/>
          <w:u w:color="000000"/>
          <w:bdr w:val="nil"/>
        </w:rPr>
      </w:pPr>
      <w:r>
        <w:rPr>
          <w:rStyle w:val="Ninguno"/>
          <w:rFonts w:ascii="Arial" w:hAnsi="Arial" w:cs="Arial"/>
        </w:rPr>
        <w:br w:type="page"/>
      </w:r>
    </w:p>
    <w:p w14:paraId="5C582344" w14:textId="308ED775" w:rsidR="00576E78" w:rsidRDefault="00576E78" w:rsidP="00DE7826">
      <w:pPr>
        <w:pStyle w:val="Ttulo1"/>
        <w:spacing w:after="120"/>
        <w:rPr>
          <w:rStyle w:val="Ninguno"/>
          <w:rFonts w:ascii="Arial" w:hAnsi="Arial"/>
          <w:b/>
          <w:bCs/>
          <w:color w:val="auto"/>
          <w:sz w:val="24"/>
          <w:szCs w:val="24"/>
        </w:rPr>
      </w:pPr>
      <w:bookmarkStart w:id="42" w:name="_Toc207714534"/>
      <w:bookmarkStart w:id="43" w:name="_Toc228352478"/>
      <w:r w:rsidRPr="00476102">
        <w:rPr>
          <w:rStyle w:val="Ninguno"/>
          <w:rFonts w:ascii="Arial" w:hAnsi="Arial"/>
          <w:b/>
          <w:bCs/>
          <w:color w:val="auto"/>
          <w:sz w:val="24"/>
          <w:szCs w:val="24"/>
        </w:rPr>
        <w:lastRenderedPageBreak/>
        <w:t>MÉTODOS DOCENTES</w:t>
      </w:r>
      <w:bookmarkEnd w:id="37"/>
      <w:bookmarkEnd w:id="38"/>
      <w:bookmarkEnd w:id="39"/>
      <w:bookmarkEnd w:id="42"/>
      <w:bookmarkEnd w:id="43"/>
    </w:p>
    <w:p w14:paraId="76BD96CA" w14:textId="624EB772" w:rsidR="0001410A" w:rsidRDefault="0001410A" w:rsidP="00DE7826">
      <w:pPr>
        <w:spacing w:after="120"/>
      </w:pPr>
    </w:p>
    <w:p w14:paraId="400ED4D4" w14:textId="6947091A" w:rsidR="00AF415D" w:rsidRPr="00813AF3" w:rsidRDefault="00293426" w:rsidP="00DE7826">
      <w:pPr>
        <w:pStyle w:val="Cuerpo"/>
        <w:spacing w:after="120" w:line="360" w:lineRule="auto"/>
        <w:rPr>
          <w:rStyle w:val="Ninguno"/>
          <w:rFonts w:ascii="Arial" w:hAnsi="Arial" w:cs="Arial"/>
          <w:color w:val="auto"/>
        </w:rPr>
      </w:pPr>
      <w:r w:rsidRPr="000C33C0">
        <w:rPr>
          <w:rStyle w:val="Ninguno"/>
          <w:rFonts w:ascii="Arial" w:hAnsi="Arial"/>
          <w:color w:val="auto"/>
        </w:rPr>
        <w:t xml:space="preserve">Para el desarrollo de la asignatura se llevarán a cabo las siguientes </w:t>
      </w:r>
      <w:r w:rsidRPr="00813AF3">
        <w:rPr>
          <w:rStyle w:val="Ninguno"/>
          <w:rFonts w:ascii="Arial" w:hAnsi="Arial"/>
          <w:color w:val="auto"/>
        </w:rPr>
        <w:t>metodologías docentes</w:t>
      </w:r>
      <w:r w:rsidR="00AF415D" w:rsidRPr="00813AF3">
        <w:rPr>
          <w:rStyle w:val="Ninguno"/>
          <w:rFonts w:ascii="Arial" w:hAnsi="Arial" w:cs="Arial"/>
          <w:color w:val="auto"/>
        </w:rPr>
        <w:t>:</w:t>
      </w:r>
    </w:p>
    <w:p w14:paraId="332A37E5" w14:textId="77777777" w:rsidR="00A30C66" w:rsidRDefault="00A30C66" w:rsidP="00DE7826">
      <w:pPr>
        <w:pStyle w:val="Cuerpo"/>
        <w:numPr>
          <w:ilvl w:val="0"/>
          <w:numId w:val="54"/>
        </w:numPr>
        <w:spacing w:after="120" w:line="360" w:lineRule="auto"/>
        <w:rPr>
          <w:rStyle w:val="Ninguno"/>
          <w:rFonts w:ascii="Arial" w:hAnsi="Arial"/>
          <w:b/>
          <w:bCs/>
          <w:color w:val="auto"/>
        </w:rPr>
      </w:pPr>
      <w:r>
        <w:rPr>
          <w:rStyle w:val="Ninguno"/>
          <w:rFonts w:ascii="Arial" w:hAnsi="Arial"/>
          <w:b/>
          <w:bCs/>
          <w:color w:val="auto"/>
        </w:rPr>
        <w:t>Metodología clásica (lecciones magistrales):</w:t>
      </w:r>
    </w:p>
    <w:p w14:paraId="75AF21AE" w14:textId="0501A74E" w:rsidR="00A30C66" w:rsidRDefault="00A30C66" w:rsidP="00DE7826">
      <w:pPr>
        <w:pStyle w:val="Cuerpo"/>
        <w:spacing w:after="120" w:line="360" w:lineRule="auto"/>
        <w:rPr>
          <w:rStyle w:val="Ninguno"/>
          <w:rFonts w:ascii="Arial" w:hAnsi="Arial"/>
          <w:color w:val="auto"/>
          <w:lang w:val="es-ES"/>
        </w:rPr>
      </w:pPr>
      <w:r>
        <w:rPr>
          <w:rStyle w:val="Ninguno"/>
          <w:rFonts w:ascii="Arial" w:hAnsi="Arial"/>
          <w:color w:val="auto"/>
          <w:lang w:val="es-ES"/>
        </w:rPr>
        <w:t>E</w:t>
      </w:r>
      <w:r w:rsidRPr="000772DB">
        <w:rPr>
          <w:rStyle w:val="Ninguno"/>
          <w:rFonts w:ascii="Arial" w:hAnsi="Arial"/>
          <w:color w:val="auto"/>
          <w:lang w:val="es-ES"/>
        </w:rPr>
        <w:t>l</w:t>
      </w:r>
      <w:r w:rsidR="00854232">
        <w:rPr>
          <w:rStyle w:val="Ninguno"/>
          <w:rFonts w:ascii="Arial" w:hAnsi="Arial"/>
          <w:color w:val="auto"/>
          <w:lang w:val="es-ES"/>
        </w:rPr>
        <w:t>/la</w:t>
      </w:r>
      <w:r w:rsidRPr="000772DB">
        <w:rPr>
          <w:rStyle w:val="Ninguno"/>
          <w:rFonts w:ascii="Arial" w:hAnsi="Arial"/>
          <w:color w:val="auto"/>
          <w:lang w:val="es-ES"/>
        </w:rPr>
        <w:t xml:space="preserve"> profesor</w:t>
      </w:r>
      <w:r w:rsidR="00854232">
        <w:rPr>
          <w:rStyle w:val="Ninguno"/>
          <w:rFonts w:ascii="Arial" w:hAnsi="Arial"/>
          <w:color w:val="auto"/>
          <w:lang w:val="es-ES"/>
        </w:rPr>
        <w:t>/a</w:t>
      </w:r>
      <w:r w:rsidRPr="000772DB">
        <w:rPr>
          <w:rStyle w:val="Ninguno"/>
          <w:rFonts w:ascii="Arial" w:hAnsi="Arial"/>
          <w:color w:val="auto"/>
          <w:lang w:val="es-ES"/>
        </w:rPr>
        <w:t xml:space="preserve"> es el</w:t>
      </w:r>
      <w:r w:rsidR="00854232">
        <w:rPr>
          <w:rStyle w:val="Ninguno"/>
          <w:rFonts w:ascii="Arial" w:hAnsi="Arial"/>
          <w:color w:val="auto"/>
          <w:lang w:val="es-ES"/>
        </w:rPr>
        <w:t>/la</w:t>
      </w:r>
      <w:r w:rsidRPr="000772DB">
        <w:rPr>
          <w:rStyle w:val="Ninguno"/>
          <w:rFonts w:ascii="Arial" w:hAnsi="Arial"/>
          <w:color w:val="auto"/>
          <w:lang w:val="es-ES"/>
        </w:rPr>
        <w:t xml:space="preserve"> encargado</w:t>
      </w:r>
      <w:r w:rsidR="00854232">
        <w:rPr>
          <w:rStyle w:val="Ninguno"/>
          <w:rFonts w:ascii="Arial" w:hAnsi="Arial"/>
          <w:color w:val="auto"/>
          <w:lang w:val="es-ES"/>
        </w:rPr>
        <w:t>/a</w:t>
      </w:r>
      <w:r w:rsidRPr="000772DB">
        <w:rPr>
          <w:rStyle w:val="Ninguno"/>
          <w:rFonts w:ascii="Arial" w:hAnsi="Arial"/>
          <w:color w:val="auto"/>
          <w:lang w:val="es-ES"/>
        </w:rPr>
        <w:t xml:space="preserve"> de transmitir el contenido de la asignatura de forma expositiva y apoyado</w:t>
      </w:r>
      <w:r w:rsidR="00854232">
        <w:rPr>
          <w:rStyle w:val="Ninguno"/>
          <w:rFonts w:ascii="Arial" w:hAnsi="Arial"/>
          <w:color w:val="auto"/>
          <w:lang w:val="es-ES"/>
        </w:rPr>
        <w:t>/a</w:t>
      </w:r>
      <w:r w:rsidRPr="000772DB">
        <w:rPr>
          <w:rStyle w:val="Ninguno"/>
          <w:rFonts w:ascii="Arial" w:hAnsi="Arial"/>
          <w:color w:val="auto"/>
          <w:lang w:val="es-ES"/>
        </w:rPr>
        <w:t>, en ocasiones, por medios audiovisuales y realiza actividades formativas, promoviendo el análisis, la reflexión y el debate de la información proporcionada.</w:t>
      </w:r>
    </w:p>
    <w:p w14:paraId="5AAC1A14" w14:textId="77777777" w:rsidR="00A30C66" w:rsidRPr="004D646A" w:rsidRDefault="00A30C66" w:rsidP="00DE7826">
      <w:pPr>
        <w:pStyle w:val="Textosinformato"/>
        <w:numPr>
          <w:ilvl w:val="0"/>
          <w:numId w:val="54"/>
        </w:numPr>
        <w:spacing w:after="120" w:line="360" w:lineRule="auto"/>
        <w:jc w:val="both"/>
        <w:rPr>
          <w:rStyle w:val="Ninguno"/>
          <w:rFonts w:ascii="Arial" w:hAnsi="Arial"/>
          <w:b/>
          <w:bCs/>
          <w:color w:val="auto"/>
          <w:sz w:val="24"/>
          <w:szCs w:val="24"/>
          <w:lang w:val="es-ES"/>
        </w:rPr>
      </w:pPr>
      <w:r w:rsidRPr="004D646A">
        <w:rPr>
          <w:rStyle w:val="Ninguno"/>
          <w:rFonts w:ascii="Arial" w:hAnsi="Arial"/>
          <w:b/>
          <w:bCs/>
          <w:color w:val="auto"/>
          <w:sz w:val="24"/>
          <w:szCs w:val="24"/>
          <w:lang w:val="es-ES"/>
        </w:rPr>
        <w:t>Aprendizaje Basado en Problemas:</w:t>
      </w:r>
    </w:p>
    <w:p w14:paraId="17715380" w14:textId="36752A26" w:rsidR="00A30C66" w:rsidRDefault="00A30C66" w:rsidP="00DE7826">
      <w:pPr>
        <w:pStyle w:val="Textosinformato"/>
        <w:spacing w:after="120" w:line="360" w:lineRule="auto"/>
        <w:jc w:val="both"/>
        <w:rPr>
          <w:rStyle w:val="Ninguno"/>
          <w:rFonts w:ascii="Arial" w:hAnsi="Arial"/>
          <w:color w:val="auto"/>
          <w:sz w:val="24"/>
          <w:szCs w:val="24"/>
          <w:lang w:val="es-ES"/>
        </w:rPr>
      </w:pPr>
      <w:r>
        <w:rPr>
          <w:rStyle w:val="Ninguno"/>
          <w:rFonts w:ascii="Arial" w:hAnsi="Arial"/>
          <w:color w:val="auto"/>
          <w:sz w:val="24"/>
          <w:szCs w:val="24"/>
          <w:lang w:val="es-ES"/>
        </w:rPr>
        <w:t>E</w:t>
      </w:r>
      <w:r w:rsidRPr="000772DB">
        <w:rPr>
          <w:rStyle w:val="Ninguno"/>
          <w:rFonts w:ascii="Arial" w:hAnsi="Arial"/>
          <w:color w:val="auto"/>
          <w:sz w:val="24"/>
          <w:szCs w:val="24"/>
          <w:lang w:val="es-ES"/>
        </w:rPr>
        <w:t>l</w:t>
      </w:r>
      <w:r w:rsidR="00854232">
        <w:rPr>
          <w:rStyle w:val="Ninguno"/>
          <w:rFonts w:ascii="Arial" w:hAnsi="Arial"/>
          <w:color w:val="auto"/>
          <w:sz w:val="24"/>
          <w:szCs w:val="24"/>
          <w:lang w:val="es-ES"/>
        </w:rPr>
        <w:t>/la</w:t>
      </w:r>
      <w:r w:rsidRPr="000772DB">
        <w:rPr>
          <w:rStyle w:val="Ninguno"/>
          <w:rFonts w:ascii="Arial" w:hAnsi="Arial"/>
          <w:color w:val="auto"/>
          <w:sz w:val="24"/>
          <w:szCs w:val="24"/>
          <w:lang w:val="es-ES"/>
        </w:rPr>
        <w:t xml:space="preserve"> profesor</w:t>
      </w:r>
      <w:r w:rsidR="00854232">
        <w:rPr>
          <w:rStyle w:val="Ninguno"/>
          <w:rFonts w:ascii="Arial" w:hAnsi="Arial"/>
          <w:color w:val="auto"/>
          <w:sz w:val="24"/>
          <w:szCs w:val="24"/>
          <w:lang w:val="es-ES"/>
        </w:rPr>
        <w:t>/a</w:t>
      </w:r>
      <w:r w:rsidRPr="000772DB">
        <w:rPr>
          <w:rStyle w:val="Ninguno"/>
          <w:rFonts w:ascii="Arial" w:hAnsi="Arial"/>
          <w:color w:val="auto"/>
          <w:sz w:val="24"/>
          <w:szCs w:val="24"/>
          <w:lang w:val="es-ES"/>
        </w:rPr>
        <w:t xml:space="preserve"> plantea un conjunto de problemas o de casos clínicos simulados o reales que los</w:t>
      </w:r>
      <w:r w:rsidR="00854232">
        <w:rPr>
          <w:rStyle w:val="Ninguno"/>
          <w:rFonts w:ascii="Arial" w:hAnsi="Arial"/>
          <w:color w:val="auto"/>
          <w:sz w:val="24"/>
          <w:szCs w:val="24"/>
          <w:lang w:val="es-ES"/>
        </w:rPr>
        <w:t>/las</w:t>
      </w:r>
      <w:r w:rsidRPr="000772DB">
        <w:rPr>
          <w:rStyle w:val="Ninguno"/>
          <w:rFonts w:ascii="Arial" w:hAnsi="Arial"/>
          <w:color w:val="auto"/>
          <w:sz w:val="24"/>
          <w:szCs w:val="24"/>
          <w:lang w:val="es-ES"/>
        </w:rPr>
        <w:t xml:space="preserve"> estudiantes deben resolver buscando información entre los contenidos de la asignatura o en fuentes externas y presentarán una solución basada en sus conocimientos y destrezas adquiridas o desarrolladas bajo la supervisión del profesor</w:t>
      </w:r>
      <w:r w:rsidR="00854232">
        <w:rPr>
          <w:rStyle w:val="Ninguno"/>
          <w:rFonts w:ascii="Arial" w:hAnsi="Arial"/>
          <w:color w:val="auto"/>
          <w:sz w:val="24"/>
          <w:szCs w:val="24"/>
          <w:lang w:val="es-ES"/>
        </w:rPr>
        <w:t>ado</w:t>
      </w:r>
      <w:r w:rsidRPr="000772DB">
        <w:rPr>
          <w:rStyle w:val="Ninguno"/>
          <w:rFonts w:ascii="Arial" w:hAnsi="Arial"/>
          <w:color w:val="auto"/>
          <w:sz w:val="24"/>
          <w:szCs w:val="24"/>
          <w:lang w:val="es-ES"/>
        </w:rPr>
        <w:t>.</w:t>
      </w:r>
    </w:p>
    <w:p w14:paraId="6AB4E1E9" w14:textId="77777777" w:rsidR="00A30C66" w:rsidRDefault="00A30C66" w:rsidP="00DE7826">
      <w:pPr>
        <w:pStyle w:val="Textosinformato"/>
        <w:numPr>
          <w:ilvl w:val="0"/>
          <w:numId w:val="54"/>
        </w:numPr>
        <w:spacing w:after="120" w:line="360" w:lineRule="auto"/>
        <w:jc w:val="both"/>
        <w:rPr>
          <w:rStyle w:val="Ninguno"/>
          <w:rFonts w:ascii="Arial" w:hAnsi="Arial" w:cs="Arial"/>
          <w:b/>
          <w:bCs/>
          <w:color w:val="auto"/>
          <w:sz w:val="24"/>
          <w:szCs w:val="24"/>
          <w:lang w:val="es-ES"/>
        </w:rPr>
      </w:pPr>
      <w:r>
        <w:rPr>
          <w:rStyle w:val="Ninguno"/>
          <w:rFonts w:ascii="Arial" w:hAnsi="Arial" w:cs="Arial"/>
          <w:b/>
          <w:bCs/>
          <w:color w:val="auto"/>
          <w:sz w:val="24"/>
          <w:szCs w:val="24"/>
          <w:lang w:val="es-ES"/>
        </w:rPr>
        <w:t xml:space="preserve">Aula invertida: </w:t>
      </w:r>
    </w:p>
    <w:p w14:paraId="384B95F1" w14:textId="322BCDF5" w:rsidR="00A30C66" w:rsidRDefault="00A30C66" w:rsidP="00DE7826">
      <w:pPr>
        <w:pStyle w:val="Textosinformato"/>
        <w:spacing w:after="120" w:line="360" w:lineRule="auto"/>
        <w:jc w:val="both"/>
        <w:rPr>
          <w:rStyle w:val="Ninguno"/>
          <w:rFonts w:ascii="Arial" w:hAnsi="Arial" w:cs="Arial"/>
          <w:color w:val="auto"/>
          <w:sz w:val="24"/>
          <w:szCs w:val="24"/>
          <w:lang w:val="es-ES"/>
        </w:rPr>
      </w:pPr>
      <w:r>
        <w:rPr>
          <w:rStyle w:val="Ninguno"/>
          <w:rFonts w:ascii="Arial" w:hAnsi="Arial" w:cs="Arial"/>
          <w:color w:val="auto"/>
          <w:sz w:val="24"/>
          <w:szCs w:val="24"/>
          <w:lang w:val="es-ES"/>
        </w:rPr>
        <w:t>L</w:t>
      </w:r>
      <w:r w:rsidRPr="002078FB">
        <w:rPr>
          <w:rStyle w:val="Ninguno"/>
          <w:rFonts w:ascii="Arial" w:hAnsi="Arial" w:cs="Arial"/>
          <w:color w:val="auto"/>
          <w:sz w:val="24"/>
          <w:szCs w:val="24"/>
          <w:lang w:val="es-ES"/>
        </w:rPr>
        <w:t>os contenidos se adquieren asincrónicamente, a través de los recursos formativos que el</w:t>
      </w:r>
      <w:r w:rsidR="00854232">
        <w:rPr>
          <w:rStyle w:val="Ninguno"/>
          <w:rFonts w:ascii="Arial" w:hAnsi="Arial" w:cs="Arial"/>
          <w:color w:val="auto"/>
          <w:sz w:val="24"/>
          <w:szCs w:val="24"/>
          <w:lang w:val="es-ES"/>
        </w:rPr>
        <w:t>/la</w:t>
      </w:r>
      <w:r w:rsidRPr="002078FB">
        <w:rPr>
          <w:rStyle w:val="Ninguno"/>
          <w:rFonts w:ascii="Arial" w:hAnsi="Arial" w:cs="Arial"/>
          <w:color w:val="auto"/>
          <w:sz w:val="24"/>
          <w:szCs w:val="24"/>
          <w:lang w:val="es-ES"/>
        </w:rPr>
        <w:t xml:space="preserve"> profesor</w:t>
      </w:r>
      <w:r w:rsidR="00854232">
        <w:rPr>
          <w:rStyle w:val="Ninguno"/>
          <w:rFonts w:ascii="Arial" w:hAnsi="Arial" w:cs="Arial"/>
          <w:color w:val="auto"/>
          <w:sz w:val="24"/>
          <w:szCs w:val="24"/>
          <w:lang w:val="es-ES"/>
        </w:rPr>
        <w:t>/a</w:t>
      </w:r>
      <w:r w:rsidRPr="002078FB">
        <w:rPr>
          <w:rStyle w:val="Ninguno"/>
          <w:rFonts w:ascii="Arial" w:hAnsi="Arial" w:cs="Arial"/>
          <w:color w:val="auto"/>
          <w:sz w:val="24"/>
          <w:szCs w:val="24"/>
          <w:lang w:val="es-ES"/>
        </w:rPr>
        <w:t xml:space="preserve"> ha seleccionado o creado en diferentes tipos de soportes (videos, audios, documentos escritos, presentaciones) y que comparte con los</w:t>
      </w:r>
      <w:r w:rsidR="00854232">
        <w:rPr>
          <w:rStyle w:val="Ninguno"/>
          <w:rFonts w:ascii="Arial" w:hAnsi="Arial" w:cs="Arial"/>
          <w:color w:val="auto"/>
          <w:sz w:val="24"/>
          <w:szCs w:val="24"/>
          <w:lang w:val="es-ES"/>
        </w:rPr>
        <w:t>/las</w:t>
      </w:r>
      <w:r w:rsidRPr="002078FB">
        <w:rPr>
          <w:rStyle w:val="Ninguno"/>
          <w:rFonts w:ascii="Arial" w:hAnsi="Arial" w:cs="Arial"/>
          <w:color w:val="auto"/>
          <w:sz w:val="24"/>
          <w:szCs w:val="24"/>
          <w:lang w:val="es-ES"/>
        </w:rPr>
        <w:t xml:space="preserve"> alumnos</w:t>
      </w:r>
      <w:r w:rsidR="00854232">
        <w:rPr>
          <w:rStyle w:val="Ninguno"/>
          <w:rFonts w:ascii="Arial" w:hAnsi="Arial" w:cs="Arial"/>
          <w:color w:val="auto"/>
          <w:sz w:val="24"/>
          <w:szCs w:val="24"/>
          <w:lang w:val="es-ES"/>
        </w:rPr>
        <w:t>/as</w:t>
      </w:r>
      <w:r w:rsidRPr="002078FB">
        <w:rPr>
          <w:rStyle w:val="Ninguno"/>
          <w:rFonts w:ascii="Arial" w:hAnsi="Arial" w:cs="Arial"/>
          <w:color w:val="auto"/>
          <w:sz w:val="24"/>
          <w:szCs w:val="24"/>
          <w:lang w:val="es-ES"/>
        </w:rPr>
        <w:t xml:space="preserve"> a través de la plataforma virtual para la docencia. Se utiliza el tiempo de clase para potenciar otros procesos de aprendizaje activo a través de las actividades formativas que generalmente representan una aplicación práctica de esos contenidos. </w:t>
      </w:r>
    </w:p>
    <w:p w14:paraId="0523BFAC" w14:textId="77777777" w:rsidR="00813AF3" w:rsidRPr="00813AF3" w:rsidRDefault="00813AF3" w:rsidP="008C2516">
      <w:pPr>
        <w:pStyle w:val="Textosinformato"/>
        <w:tabs>
          <w:tab w:val="left" w:pos="426"/>
        </w:tabs>
        <w:spacing w:after="120" w:line="360" w:lineRule="auto"/>
        <w:rPr>
          <w:rStyle w:val="Ninguno"/>
          <w:rFonts w:ascii="Arial" w:hAnsi="Arial" w:cs="Arial"/>
          <w:color w:val="auto"/>
          <w:sz w:val="24"/>
          <w:szCs w:val="24"/>
          <w:lang w:val="es-ES"/>
        </w:rPr>
      </w:pPr>
    </w:p>
    <w:p w14:paraId="4EB3A20E" w14:textId="0BFD07DF" w:rsidR="00D444E5" w:rsidRPr="00C92561" w:rsidRDefault="008C2516" w:rsidP="008C2516">
      <w:pPr>
        <w:pStyle w:val="Textosinformato"/>
        <w:tabs>
          <w:tab w:val="left" w:pos="426"/>
        </w:tabs>
        <w:spacing w:after="120" w:line="360" w:lineRule="auto"/>
        <w:rPr>
          <w:rStyle w:val="Ninguno"/>
          <w:rFonts w:ascii="Arial" w:hAnsi="Arial" w:cs="Arial"/>
          <w:b/>
          <w:bCs/>
          <w:color w:val="auto"/>
          <w:sz w:val="24"/>
          <w:szCs w:val="24"/>
        </w:rPr>
      </w:pPr>
      <w:r w:rsidRPr="008C2516">
        <w:rPr>
          <w:rStyle w:val="Ninguno"/>
          <w:rFonts w:ascii="Arial" w:hAnsi="Arial" w:cs="Arial"/>
          <w:b/>
          <w:bCs/>
          <w:color w:val="auto"/>
          <w:sz w:val="24"/>
          <w:szCs w:val="24"/>
          <w:lang w:val="es-ES"/>
        </w:rPr>
        <w:t>A.</w:t>
      </w:r>
      <w:r>
        <w:rPr>
          <w:rStyle w:val="Ninguno"/>
          <w:rFonts w:ascii="Arial" w:hAnsi="Arial" w:cs="Arial"/>
          <w:color w:val="auto"/>
          <w:sz w:val="24"/>
          <w:szCs w:val="24"/>
          <w:lang w:val="es-ES"/>
        </w:rPr>
        <w:t xml:space="preserve"> </w:t>
      </w:r>
      <w:r w:rsidR="00AF415D" w:rsidRPr="002D022C">
        <w:rPr>
          <w:rStyle w:val="Ninguno"/>
          <w:rFonts w:ascii="Arial" w:hAnsi="Arial" w:cs="Arial"/>
          <w:b/>
          <w:bCs/>
          <w:color w:val="auto"/>
          <w:sz w:val="24"/>
          <w:szCs w:val="24"/>
        </w:rPr>
        <w:t xml:space="preserve">Actividades </w:t>
      </w:r>
      <w:r w:rsidR="00D444E5">
        <w:rPr>
          <w:rStyle w:val="Ninguno"/>
          <w:rFonts w:ascii="Arial" w:hAnsi="Arial" w:cs="Arial"/>
          <w:b/>
          <w:bCs/>
          <w:color w:val="auto"/>
          <w:sz w:val="24"/>
          <w:szCs w:val="24"/>
        </w:rPr>
        <w:t>formativa</w:t>
      </w:r>
      <w:r w:rsidR="005469CC">
        <w:rPr>
          <w:rStyle w:val="Ninguno"/>
          <w:rFonts w:ascii="Arial" w:hAnsi="Arial" w:cs="Arial"/>
          <w:b/>
          <w:bCs/>
          <w:color w:val="auto"/>
          <w:sz w:val="24"/>
          <w:szCs w:val="24"/>
        </w:rPr>
        <w:t>s</w:t>
      </w:r>
      <w:r w:rsidR="00C92561">
        <w:rPr>
          <w:rStyle w:val="Ninguno"/>
          <w:rFonts w:ascii="Arial" w:hAnsi="Arial" w:cs="Arial"/>
          <w:b/>
          <w:bCs/>
          <w:color w:val="auto"/>
          <w:sz w:val="24"/>
          <w:szCs w:val="24"/>
        </w:rPr>
        <w:t xml:space="preserve"> presenciales</w:t>
      </w:r>
      <w:r w:rsidR="00FD3A28">
        <w:rPr>
          <w:rStyle w:val="Ninguno"/>
          <w:rFonts w:ascii="Arial" w:hAnsi="Arial" w:cs="Arial"/>
          <w:b/>
          <w:bCs/>
          <w:color w:val="auto"/>
          <w:sz w:val="24"/>
          <w:szCs w:val="24"/>
        </w:rPr>
        <w:t xml:space="preserve">. </w:t>
      </w:r>
    </w:p>
    <w:p w14:paraId="57970C6D" w14:textId="4F8CD85F" w:rsidR="00A06C0C" w:rsidRDefault="00C92561" w:rsidP="00C92561">
      <w:pPr>
        <w:pStyle w:val="Cuerpo"/>
        <w:spacing w:after="120" w:line="360" w:lineRule="auto"/>
        <w:rPr>
          <w:rStyle w:val="Ninguno"/>
          <w:rFonts w:ascii="Arial" w:hAnsi="Arial"/>
          <w:b/>
          <w:bCs/>
          <w:color w:val="auto"/>
        </w:rPr>
      </w:pPr>
      <w:r>
        <w:rPr>
          <w:rStyle w:val="Ninguno"/>
          <w:rFonts w:ascii="Arial" w:hAnsi="Arial"/>
          <w:b/>
          <w:bCs/>
          <w:color w:val="auto"/>
        </w:rPr>
        <w:t xml:space="preserve">A.1 </w:t>
      </w:r>
      <w:r w:rsidR="00A06C0C">
        <w:rPr>
          <w:rStyle w:val="Ninguno"/>
          <w:rFonts w:ascii="Arial" w:hAnsi="Arial"/>
          <w:b/>
          <w:bCs/>
          <w:color w:val="auto"/>
        </w:rPr>
        <w:t>Lección magistral:</w:t>
      </w:r>
    </w:p>
    <w:p w14:paraId="3F7649D4" w14:textId="2DF40A9F" w:rsidR="006618DF" w:rsidRPr="005469CC" w:rsidRDefault="00A06C0C" w:rsidP="00C92561">
      <w:pPr>
        <w:pStyle w:val="Cuerpo"/>
        <w:spacing w:after="120" w:line="360" w:lineRule="auto"/>
        <w:rPr>
          <w:rStyle w:val="Ninguno"/>
          <w:rFonts w:ascii="Arial" w:hAnsi="Arial"/>
          <w:color w:val="auto"/>
        </w:rPr>
      </w:pPr>
      <w:r w:rsidRPr="00272254">
        <w:rPr>
          <w:rStyle w:val="Ninguno"/>
          <w:rFonts w:ascii="Arial" w:hAnsi="Arial"/>
          <w:color w:val="auto"/>
        </w:rPr>
        <w:t>El</w:t>
      </w:r>
      <w:r w:rsidR="00854232">
        <w:rPr>
          <w:rStyle w:val="Ninguno"/>
          <w:rFonts w:ascii="Arial" w:hAnsi="Arial"/>
          <w:color w:val="auto"/>
        </w:rPr>
        <w:t>/la</w:t>
      </w:r>
      <w:r w:rsidRPr="00272254">
        <w:rPr>
          <w:rStyle w:val="Ninguno"/>
          <w:rFonts w:ascii="Arial" w:hAnsi="Arial"/>
          <w:color w:val="auto"/>
        </w:rPr>
        <w:t xml:space="preserve"> profesor</w:t>
      </w:r>
      <w:r w:rsidR="00854232">
        <w:rPr>
          <w:rStyle w:val="Ninguno"/>
          <w:rFonts w:ascii="Arial" w:hAnsi="Arial"/>
          <w:color w:val="auto"/>
        </w:rPr>
        <w:t>/a</w:t>
      </w:r>
      <w:r w:rsidRPr="00272254">
        <w:rPr>
          <w:rStyle w:val="Ninguno"/>
          <w:rFonts w:ascii="Arial" w:hAnsi="Arial"/>
          <w:color w:val="auto"/>
        </w:rPr>
        <w:t xml:space="preserve"> de forma expositiva presenta los contenidos pudiendo estar apoyado</w:t>
      </w:r>
      <w:r w:rsidR="00854232">
        <w:rPr>
          <w:rStyle w:val="Ninguno"/>
          <w:rFonts w:ascii="Arial" w:hAnsi="Arial"/>
          <w:color w:val="auto"/>
        </w:rPr>
        <w:t>/a</w:t>
      </w:r>
      <w:r w:rsidRPr="00272254">
        <w:rPr>
          <w:rStyle w:val="Ninguno"/>
          <w:rFonts w:ascii="Arial" w:hAnsi="Arial"/>
          <w:color w:val="auto"/>
        </w:rPr>
        <w:t xml:space="preserve"> por medios audiovisuales. Tras la exposición habrá un período de explicación de dudas o debate sobre lo expuesto que ayuda a la reflexión sobre el conocimiento trasmitido por el</w:t>
      </w:r>
      <w:r w:rsidR="00854232">
        <w:rPr>
          <w:rStyle w:val="Ninguno"/>
          <w:rFonts w:ascii="Arial" w:hAnsi="Arial"/>
          <w:color w:val="auto"/>
        </w:rPr>
        <w:t>/la</w:t>
      </w:r>
      <w:r w:rsidRPr="00272254">
        <w:rPr>
          <w:rStyle w:val="Ninguno"/>
          <w:rFonts w:ascii="Arial" w:hAnsi="Arial"/>
          <w:color w:val="auto"/>
        </w:rPr>
        <w:t xml:space="preserve"> profesor</w:t>
      </w:r>
      <w:r w:rsidR="00854232">
        <w:rPr>
          <w:rStyle w:val="Ninguno"/>
          <w:rFonts w:ascii="Arial" w:hAnsi="Arial"/>
          <w:color w:val="auto"/>
        </w:rPr>
        <w:t>/a</w:t>
      </w:r>
      <w:r w:rsidRPr="00272254">
        <w:rPr>
          <w:rStyle w:val="Ninguno"/>
          <w:rFonts w:ascii="Arial" w:hAnsi="Arial"/>
          <w:color w:val="auto"/>
        </w:rPr>
        <w:t>.</w:t>
      </w:r>
    </w:p>
    <w:p w14:paraId="19037C18" w14:textId="1478ED94" w:rsidR="006618DF" w:rsidRDefault="00C92561" w:rsidP="00C92561">
      <w:pPr>
        <w:pStyle w:val="Textosinformato"/>
        <w:spacing w:after="120" w:line="360" w:lineRule="auto"/>
        <w:jc w:val="both"/>
        <w:rPr>
          <w:rStyle w:val="Ninguno"/>
          <w:rFonts w:ascii="Arial" w:hAnsi="Arial" w:cs="Arial"/>
          <w:b/>
          <w:bCs/>
          <w:color w:val="auto"/>
          <w:sz w:val="24"/>
          <w:szCs w:val="24"/>
        </w:rPr>
      </w:pPr>
      <w:r>
        <w:rPr>
          <w:rStyle w:val="Ninguno"/>
          <w:rFonts w:ascii="Arial" w:hAnsi="Arial" w:cs="Arial"/>
          <w:b/>
          <w:bCs/>
          <w:color w:val="auto"/>
          <w:sz w:val="24"/>
          <w:szCs w:val="24"/>
        </w:rPr>
        <w:lastRenderedPageBreak/>
        <w:t xml:space="preserve">A.2 </w:t>
      </w:r>
      <w:r w:rsidR="006618DF">
        <w:rPr>
          <w:rStyle w:val="Ninguno"/>
          <w:rFonts w:ascii="Arial" w:hAnsi="Arial" w:cs="Arial"/>
          <w:b/>
          <w:bCs/>
          <w:color w:val="auto"/>
          <w:sz w:val="24"/>
          <w:szCs w:val="24"/>
        </w:rPr>
        <w:t>Estudio de casos:</w:t>
      </w:r>
    </w:p>
    <w:p w14:paraId="4E471BD4" w14:textId="7A108A77" w:rsidR="006618DF" w:rsidRDefault="006618DF" w:rsidP="00DE7826">
      <w:pPr>
        <w:pStyle w:val="Textosinformato"/>
        <w:spacing w:after="120" w:line="360" w:lineRule="auto"/>
        <w:jc w:val="both"/>
        <w:rPr>
          <w:rStyle w:val="Ninguno"/>
          <w:rFonts w:ascii="Arial" w:eastAsia="Arial" w:hAnsi="Arial" w:cs="Arial"/>
          <w:color w:val="auto"/>
          <w:sz w:val="24"/>
          <w:szCs w:val="24"/>
          <w:lang w:val="es-ES"/>
        </w:rPr>
      </w:pPr>
      <w:r w:rsidRPr="00744ECC">
        <w:rPr>
          <w:rStyle w:val="Ninguno"/>
          <w:rFonts w:ascii="Arial" w:eastAsia="Arial" w:hAnsi="Arial" w:cs="Arial"/>
          <w:color w:val="auto"/>
          <w:sz w:val="24"/>
          <w:szCs w:val="24"/>
          <w:lang w:val="es-ES"/>
        </w:rPr>
        <w:t>El</w:t>
      </w:r>
      <w:r w:rsidR="00854232">
        <w:rPr>
          <w:rStyle w:val="Ninguno"/>
          <w:rFonts w:ascii="Arial" w:eastAsia="Arial" w:hAnsi="Arial" w:cs="Arial"/>
          <w:color w:val="auto"/>
          <w:sz w:val="24"/>
          <w:szCs w:val="24"/>
          <w:lang w:val="es-ES"/>
        </w:rPr>
        <w:t>/la</w:t>
      </w:r>
      <w:r w:rsidRPr="00744ECC">
        <w:rPr>
          <w:rStyle w:val="Ninguno"/>
          <w:rFonts w:ascii="Arial" w:eastAsia="Arial" w:hAnsi="Arial" w:cs="Arial"/>
          <w:color w:val="auto"/>
          <w:sz w:val="24"/>
          <w:szCs w:val="24"/>
          <w:lang w:val="es-ES"/>
        </w:rPr>
        <w:t xml:space="preserve"> profesor</w:t>
      </w:r>
      <w:r w:rsidR="00854232">
        <w:rPr>
          <w:rStyle w:val="Ninguno"/>
          <w:rFonts w:ascii="Arial" w:eastAsia="Arial" w:hAnsi="Arial" w:cs="Arial"/>
          <w:color w:val="auto"/>
          <w:sz w:val="24"/>
          <w:szCs w:val="24"/>
          <w:lang w:val="es-ES"/>
        </w:rPr>
        <w:t>/a</w:t>
      </w:r>
      <w:r w:rsidRPr="00744ECC">
        <w:rPr>
          <w:rStyle w:val="Ninguno"/>
          <w:rFonts w:ascii="Arial" w:eastAsia="Arial" w:hAnsi="Arial" w:cs="Arial"/>
          <w:color w:val="auto"/>
          <w:sz w:val="24"/>
          <w:szCs w:val="24"/>
          <w:lang w:val="es-ES"/>
        </w:rPr>
        <w:t xml:space="preserve"> estructura casos o cuadros clínicos concretos reales o simulados que deben analizar los</w:t>
      </w:r>
      <w:r w:rsidR="00854232">
        <w:rPr>
          <w:rStyle w:val="Ninguno"/>
          <w:rFonts w:ascii="Arial" w:eastAsia="Arial" w:hAnsi="Arial" w:cs="Arial"/>
          <w:color w:val="auto"/>
          <w:sz w:val="24"/>
          <w:szCs w:val="24"/>
          <w:lang w:val="es-ES"/>
        </w:rPr>
        <w:t>/las</w:t>
      </w:r>
      <w:r w:rsidRPr="00744ECC">
        <w:rPr>
          <w:rStyle w:val="Ninguno"/>
          <w:rFonts w:ascii="Arial" w:eastAsia="Arial" w:hAnsi="Arial" w:cs="Arial"/>
          <w:color w:val="auto"/>
          <w:sz w:val="24"/>
          <w:szCs w:val="24"/>
          <w:lang w:val="es-ES"/>
        </w:rPr>
        <w:t xml:space="preserve"> estudiantes y que suelen tener como objetivo el conocimiento más profundo de la situación, su interpretación, la búsqueda de información o el establecimiento de hipótesis con el fin de diseñar soluciones a los problemas detectados.</w:t>
      </w:r>
    </w:p>
    <w:p w14:paraId="5F2F5707" w14:textId="73A6AA6C" w:rsidR="00CF4378" w:rsidRPr="00F02FCF" w:rsidRDefault="00C92561" w:rsidP="00C92561">
      <w:pPr>
        <w:pStyle w:val="Textosinformato"/>
        <w:spacing w:after="120" w:line="360" w:lineRule="auto"/>
        <w:jc w:val="both"/>
        <w:rPr>
          <w:rStyle w:val="Ninguno"/>
          <w:rFonts w:ascii="Arial" w:hAnsi="Arial" w:cs="Arial"/>
          <w:b/>
          <w:bCs/>
          <w:color w:val="auto"/>
          <w:sz w:val="24"/>
          <w:szCs w:val="24"/>
        </w:rPr>
      </w:pPr>
      <w:r>
        <w:rPr>
          <w:rStyle w:val="Ninguno"/>
          <w:rFonts w:ascii="Arial" w:hAnsi="Arial"/>
          <w:b/>
          <w:bCs/>
          <w:color w:val="auto"/>
          <w:sz w:val="24"/>
          <w:szCs w:val="24"/>
        </w:rPr>
        <w:t xml:space="preserve">A.3 </w:t>
      </w:r>
      <w:r w:rsidR="00CF4378" w:rsidRPr="00DC4BBE">
        <w:rPr>
          <w:rStyle w:val="Ninguno"/>
          <w:rFonts w:ascii="Arial" w:hAnsi="Arial"/>
          <w:b/>
          <w:bCs/>
          <w:color w:val="auto"/>
          <w:sz w:val="24"/>
          <w:szCs w:val="24"/>
        </w:rPr>
        <w:t>Prácticas en el aula:</w:t>
      </w:r>
    </w:p>
    <w:p w14:paraId="0AAB0D71" w14:textId="6D3784C1" w:rsidR="00CF4378" w:rsidRPr="002114CB" w:rsidRDefault="00CF4378" w:rsidP="00DE7826">
      <w:pPr>
        <w:pStyle w:val="Textosinformato"/>
        <w:spacing w:after="120" w:line="360" w:lineRule="auto"/>
        <w:jc w:val="both"/>
        <w:rPr>
          <w:rStyle w:val="Ninguno"/>
          <w:rFonts w:ascii="Arial" w:hAnsi="Arial" w:cs="Arial"/>
          <w:b/>
          <w:bCs/>
          <w:color w:val="auto"/>
          <w:sz w:val="24"/>
          <w:szCs w:val="24"/>
        </w:rPr>
      </w:pPr>
      <w:r w:rsidRPr="00F02FCF">
        <w:rPr>
          <w:rStyle w:val="Ninguno"/>
          <w:rFonts w:ascii="Arial" w:eastAsia="Arial" w:hAnsi="Arial" w:cs="Arial"/>
          <w:color w:val="auto"/>
          <w:sz w:val="24"/>
          <w:szCs w:val="24"/>
        </w:rPr>
        <w:t xml:space="preserve">Actividades presenciales en las que </w:t>
      </w:r>
      <w:r w:rsidR="00854232">
        <w:rPr>
          <w:rStyle w:val="Ninguno"/>
          <w:rFonts w:ascii="Arial" w:eastAsia="Arial" w:hAnsi="Arial" w:cs="Arial"/>
          <w:color w:val="auto"/>
          <w:sz w:val="24"/>
          <w:szCs w:val="24"/>
        </w:rPr>
        <w:t>el alumnado</w:t>
      </w:r>
      <w:r w:rsidRPr="00F02FCF">
        <w:rPr>
          <w:rStyle w:val="Ninguno"/>
          <w:rFonts w:ascii="Arial" w:eastAsia="Arial" w:hAnsi="Arial" w:cs="Arial"/>
          <w:color w:val="auto"/>
          <w:sz w:val="24"/>
          <w:szCs w:val="24"/>
        </w:rPr>
        <w:t xml:space="preserve"> reproduce una técnica, maniobra o ejercicio tras su realización y explicación por parte del profesor</w:t>
      </w:r>
      <w:r w:rsidR="00854232">
        <w:rPr>
          <w:rStyle w:val="Ninguno"/>
          <w:rFonts w:ascii="Arial" w:eastAsia="Arial" w:hAnsi="Arial" w:cs="Arial"/>
          <w:color w:val="auto"/>
          <w:sz w:val="24"/>
          <w:szCs w:val="24"/>
        </w:rPr>
        <w:t>ado</w:t>
      </w:r>
      <w:r w:rsidRPr="00F02FCF">
        <w:rPr>
          <w:rStyle w:val="Ninguno"/>
          <w:rFonts w:ascii="Arial" w:eastAsia="Arial" w:hAnsi="Arial" w:cs="Arial"/>
          <w:color w:val="auto"/>
          <w:sz w:val="24"/>
          <w:szCs w:val="24"/>
        </w:rPr>
        <w:t xml:space="preserve"> en el entorno de un aula práctica utilizando los recursos específicos necesarios y bajo la </w:t>
      </w:r>
      <w:r w:rsidRPr="002114CB">
        <w:rPr>
          <w:rStyle w:val="Ninguno"/>
          <w:rFonts w:ascii="Arial" w:eastAsia="Arial" w:hAnsi="Arial" w:cs="Arial"/>
          <w:color w:val="auto"/>
          <w:sz w:val="24"/>
          <w:szCs w:val="24"/>
        </w:rPr>
        <w:t>supervisión y control del profesor</w:t>
      </w:r>
      <w:r w:rsidR="00854232">
        <w:rPr>
          <w:rStyle w:val="Ninguno"/>
          <w:rFonts w:ascii="Arial" w:eastAsia="Arial" w:hAnsi="Arial" w:cs="Arial"/>
          <w:color w:val="auto"/>
          <w:sz w:val="24"/>
          <w:szCs w:val="24"/>
        </w:rPr>
        <w:t>ado</w:t>
      </w:r>
      <w:r w:rsidRPr="002114CB">
        <w:rPr>
          <w:rStyle w:val="Ninguno"/>
          <w:rFonts w:ascii="Arial" w:eastAsia="Arial" w:hAnsi="Arial" w:cs="Arial"/>
          <w:color w:val="auto"/>
          <w:sz w:val="24"/>
          <w:szCs w:val="24"/>
        </w:rPr>
        <w:t>.</w:t>
      </w:r>
    </w:p>
    <w:p w14:paraId="53F4C19E" w14:textId="23C56A78" w:rsidR="000D6C41" w:rsidRPr="002114CB" w:rsidRDefault="00C92561" w:rsidP="00C92561">
      <w:pPr>
        <w:pStyle w:val="Textosinformato"/>
        <w:spacing w:after="120" w:line="360" w:lineRule="auto"/>
        <w:jc w:val="both"/>
        <w:rPr>
          <w:rStyle w:val="Ninguno"/>
          <w:rFonts w:ascii="Arial" w:eastAsia="Arial" w:hAnsi="Arial" w:cs="Arial"/>
          <w:color w:val="auto"/>
          <w:sz w:val="24"/>
          <w:szCs w:val="24"/>
        </w:rPr>
      </w:pPr>
      <w:r>
        <w:rPr>
          <w:rStyle w:val="Ninguno"/>
          <w:rFonts w:ascii="Arial" w:hAnsi="Arial" w:cs="Arial"/>
          <w:b/>
          <w:bCs/>
          <w:color w:val="auto"/>
          <w:sz w:val="24"/>
          <w:szCs w:val="24"/>
        </w:rPr>
        <w:t xml:space="preserve">A.4 </w:t>
      </w:r>
      <w:r w:rsidR="00AF415D" w:rsidRPr="002114CB">
        <w:rPr>
          <w:rStyle w:val="Ninguno"/>
          <w:rFonts w:ascii="Arial" w:hAnsi="Arial" w:cs="Arial"/>
          <w:b/>
          <w:bCs/>
          <w:color w:val="auto"/>
          <w:sz w:val="24"/>
          <w:szCs w:val="24"/>
        </w:rPr>
        <w:t>Tutorías a demanda:</w:t>
      </w:r>
    </w:p>
    <w:p w14:paraId="660CE8E4" w14:textId="3AB52FBA" w:rsidR="00AF415D" w:rsidRDefault="00AF415D" w:rsidP="00DE7826">
      <w:pPr>
        <w:pStyle w:val="Textosinformato"/>
        <w:spacing w:after="120" w:line="360" w:lineRule="auto"/>
        <w:jc w:val="both"/>
        <w:rPr>
          <w:rStyle w:val="Ninguno"/>
          <w:rFonts w:ascii="Arial" w:hAnsi="Arial" w:cs="Arial"/>
          <w:color w:val="auto"/>
          <w:sz w:val="24"/>
          <w:szCs w:val="24"/>
        </w:rPr>
      </w:pPr>
      <w:r w:rsidRPr="002114CB">
        <w:rPr>
          <w:rStyle w:val="Ninguno"/>
          <w:rFonts w:ascii="Arial" w:hAnsi="Arial" w:cs="Arial"/>
          <w:color w:val="auto"/>
          <w:sz w:val="24"/>
          <w:szCs w:val="24"/>
        </w:rPr>
        <w:t>Se</w:t>
      </w:r>
      <w:r w:rsidRPr="000D6C41">
        <w:rPr>
          <w:rStyle w:val="Ninguno"/>
          <w:rFonts w:ascii="Arial" w:hAnsi="Arial" w:cs="Arial"/>
          <w:color w:val="auto"/>
          <w:sz w:val="24"/>
          <w:szCs w:val="24"/>
        </w:rPr>
        <w:t xml:space="preserve"> proporcionará una atención individualizada y/o grupal a los/las estudiantes, dirigida a la aclaración de dudas sobre el contenido de las clases teóricas y prácticas, a la orientación en el proceso de aprendizaje y a la adquisición de las competencias vinculadas con la asignatura.</w:t>
      </w:r>
    </w:p>
    <w:p w14:paraId="3EACA123" w14:textId="77777777" w:rsidR="00F56CAB" w:rsidRPr="000D6C41" w:rsidRDefault="00F56CAB" w:rsidP="00DE7826">
      <w:pPr>
        <w:pStyle w:val="Textosinformato"/>
        <w:spacing w:after="120" w:line="360" w:lineRule="auto"/>
        <w:ind w:left="720"/>
        <w:jc w:val="both"/>
        <w:rPr>
          <w:rStyle w:val="Ninguno"/>
          <w:rFonts w:ascii="Arial" w:eastAsia="Arial" w:hAnsi="Arial" w:cs="Arial"/>
          <w:color w:val="auto"/>
          <w:sz w:val="24"/>
          <w:szCs w:val="24"/>
        </w:rPr>
      </w:pPr>
    </w:p>
    <w:p w14:paraId="7BBBFDF8" w14:textId="77777777" w:rsidR="00813AF3" w:rsidRDefault="00813AF3" w:rsidP="008C2516">
      <w:pPr>
        <w:pStyle w:val="Textosinformato"/>
        <w:numPr>
          <w:ilvl w:val="0"/>
          <w:numId w:val="59"/>
        </w:numPr>
        <w:tabs>
          <w:tab w:val="left" w:pos="426"/>
        </w:tabs>
        <w:spacing w:after="120" w:line="360" w:lineRule="auto"/>
        <w:ind w:left="0" w:firstLine="0"/>
        <w:rPr>
          <w:rStyle w:val="Ninguno"/>
          <w:rFonts w:ascii="Arial" w:hAnsi="Arial" w:cs="Arial"/>
          <w:b/>
          <w:bCs/>
          <w:color w:val="auto"/>
          <w:sz w:val="24"/>
          <w:szCs w:val="24"/>
        </w:rPr>
      </w:pPr>
    </w:p>
    <w:p w14:paraId="184F7129" w14:textId="2A8CEF10" w:rsidR="00AF415D" w:rsidRPr="002D022C" w:rsidRDefault="00AF415D" w:rsidP="008C2516">
      <w:pPr>
        <w:pStyle w:val="Textosinformato"/>
        <w:numPr>
          <w:ilvl w:val="0"/>
          <w:numId w:val="59"/>
        </w:numPr>
        <w:tabs>
          <w:tab w:val="left" w:pos="426"/>
        </w:tabs>
        <w:spacing w:after="120" w:line="360" w:lineRule="auto"/>
        <w:ind w:left="0" w:firstLine="0"/>
        <w:rPr>
          <w:rFonts w:ascii="Arial" w:hAnsi="Arial" w:cs="Arial"/>
          <w:b/>
          <w:bCs/>
          <w:color w:val="auto"/>
          <w:sz w:val="24"/>
          <w:szCs w:val="24"/>
        </w:rPr>
      </w:pPr>
      <w:r w:rsidRPr="002D022C">
        <w:rPr>
          <w:rStyle w:val="Ninguno"/>
          <w:rFonts w:ascii="Arial" w:hAnsi="Arial" w:cs="Arial"/>
          <w:b/>
          <w:bCs/>
          <w:color w:val="auto"/>
          <w:sz w:val="24"/>
          <w:szCs w:val="24"/>
        </w:rPr>
        <w:t xml:space="preserve">Actividades </w:t>
      </w:r>
      <w:r w:rsidR="00C92561">
        <w:rPr>
          <w:rStyle w:val="Ninguno"/>
          <w:rFonts w:ascii="Arial" w:hAnsi="Arial" w:cs="Arial"/>
          <w:b/>
          <w:bCs/>
          <w:color w:val="auto"/>
          <w:sz w:val="24"/>
          <w:szCs w:val="24"/>
        </w:rPr>
        <w:t xml:space="preserve">formativas </w:t>
      </w:r>
      <w:r w:rsidRPr="002D022C">
        <w:rPr>
          <w:rStyle w:val="Ninguno"/>
          <w:rFonts w:ascii="Arial" w:hAnsi="Arial" w:cs="Arial"/>
          <w:b/>
          <w:bCs/>
          <w:color w:val="auto"/>
          <w:sz w:val="24"/>
          <w:szCs w:val="24"/>
        </w:rPr>
        <w:t>no presenciales:</w:t>
      </w:r>
    </w:p>
    <w:p w14:paraId="2E8607E3" w14:textId="6BA9F655" w:rsidR="00615524" w:rsidRDefault="002D3E36" w:rsidP="00C92561">
      <w:pPr>
        <w:pStyle w:val="Cuerpo"/>
        <w:spacing w:after="120" w:line="360" w:lineRule="auto"/>
        <w:rPr>
          <w:rStyle w:val="Ninguno"/>
          <w:rFonts w:ascii="Arial" w:hAnsi="Arial" w:cs="Arial"/>
          <w:b/>
          <w:bCs/>
          <w:color w:val="auto"/>
        </w:rPr>
      </w:pPr>
      <w:r>
        <w:rPr>
          <w:rStyle w:val="Ninguno"/>
          <w:rFonts w:ascii="Arial" w:hAnsi="Arial" w:cs="Arial"/>
          <w:b/>
          <w:bCs/>
          <w:color w:val="auto"/>
        </w:rPr>
        <w:t>B.</w:t>
      </w:r>
      <w:r w:rsidR="001D0B53">
        <w:rPr>
          <w:rStyle w:val="Ninguno"/>
          <w:rFonts w:ascii="Arial" w:hAnsi="Arial" w:cs="Arial"/>
          <w:b/>
          <w:bCs/>
          <w:color w:val="auto"/>
        </w:rPr>
        <w:t>1</w:t>
      </w:r>
      <w:r>
        <w:rPr>
          <w:rStyle w:val="Ninguno"/>
          <w:rFonts w:ascii="Arial" w:hAnsi="Arial" w:cs="Arial"/>
          <w:b/>
          <w:bCs/>
          <w:color w:val="auto"/>
        </w:rPr>
        <w:t xml:space="preserve"> </w:t>
      </w:r>
      <w:r w:rsidR="0035799D" w:rsidRPr="0035799D">
        <w:rPr>
          <w:rStyle w:val="Ninguno"/>
          <w:rFonts w:ascii="Arial" w:hAnsi="Arial" w:cs="Arial"/>
          <w:b/>
          <w:bCs/>
          <w:color w:val="auto"/>
        </w:rPr>
        <w:t xml:space="preserve">Lectura y análisis de documentación: </w:t>
      </w:r>
    </w:p>
    <w:p w14:paraId="25D606C3" w14:textId="24856AD3" w:rsidR="002858DC" w:rsidRPr="001D0B53" w:rsidRDefault="0035799D" w:rsidP="00DE7826">
      <w:pPr>
        <w:pStyle w:val="Cuerpo"/>
        <w:spacing w:after="120" w:line="360" w:lineRule="auto"/>
        <w:rPr>
          <w:rStyle w:val="Ninguno"/>
          <w:rFonts w:ascii="Arial" w:hAnsi="Arial" w:cs="Arial"/>
          <w:color w:val="auto"/>
        </w:rPr>
      </w:pPr>
      <w:r w:rsidRPr="00615524">
        <w:rPr>
          <w:rStyle w:val="Ninguno"/>
          <w:rFonts w:ascii="Arial" w:hAnsi="Arial" w:cs="Arial"/>
          <w:color w:val="auto"/>
        </w:rPr>
        <w:t>El</w:t>
      </w:r>
      <w:r w:rsidR="00854232">
        <w:rPr>
          <w:rStyle w:val="Ninguno"/>
          <w:rFonts w:ascii="Arial" w:hAnsi="Arial" w:cs="Arial"/>
          <w:color w:val="auto"/>
        </w:rPr>
        <w:t>/la</w:t>
      </w:r>
      <w:r w:rsidRPr="00615524">
        <w:rPr>
          <w:rStyle w:val="Ninguno"/>
          <w:rFonts w:ascii="Arial" w:hAnsi="Arial" w:cs="Arial"/>
          <w:color w:val="auto"/>
        </w:rPr>
        <w:t xml:space="preserve"> alumno</w:t>
      </w:r>
      <w:r w:rsidR="00854232">
        <w:rPr>
          <w:rStyle w:val="Ninguno"/>
          <w:rFonts w:ascii="Arial" w:hAnsi="Arial" w:cs="Arial"/>
          <w:color w:val="auto"/>
        </w:rPr>
        <w:t>/a</w:t>
      </w:r>
      <w:r w:rsidRPr="00615524">
        <w:rPr>
          <w:rStyle w:val="Ninguno"/>
          <w:rFonts w:ascii="Arial" w:hAnsi="Arial" w:cs="Arial"/>
          <w:color w:val="auto"/>
        </w:rPr>
        <w:t xml:space="preserve"> lee la documentación preparada por el</w:t>
      </w:r>
      <w:r w:rsidR="00854232">
        <w:rPr>
          <w:rStyle w:val="Ninguno"/>
          <w:rFonts w:ascii="Arial" w:hAnsi="Arial" w:cs="Arial"/>
          <w:color w:val="auto"/>
        </w:rPr>
        <w:t>/la</w:t>
      </w:r>
      <w:r w:rsidRPr="00615524">
        <w:rPr>
          <w:rStyle w:val="Ninguno"/>
          <w:rFonts w:ascii="Arial" w:hAnsi="Arial" w:cs="Arial"/>
          <w:color w:val="auto"/>
        </w:rPr>
        <w:t xml:space="preserve"> profesor</w:t>
      </w:r>
      <w:r w:rsidR="00854232">
        <w:rPr>
          <w:rStyle w:val="Ninguno"/>
          <w:rFonts w:ascii="Arial" w:hAnsi="Arial" w:cs="Arial"/>
          <w:color w:val="auto"/>
        </w:rPr>
        <w:t>/a</w:t>
      </w:r>
      <w:r w:rsidRPr="00615524">
        <w:rPr>
          <w:rStyle w:val="Ninguno"/>
          <w:rFonts w:ascii="Arial" w:hAnsi="Arial" w:cs="Arial"/>
          <w:color w:val="auto"/>
        </w:rPr>
        <w:t xml:space="preserve"> con la finalidad de realizar posteriormente el análisis y la reflexión del contenido.</w:t>
      </w:r>
    </w:p>
    <w:p w14:paraId="511116B4" w14:textId="75BEC591" w:rsidR="00551302" w:rsidRDefault="00C92561" w:rsidP="00C92561">
      <w:pPr>
        <w:pStyle w:val="Cuerpo"/>
        <w:spacing w:after="120" w:line="360" w:lineRule="auto"/>
        <w:rPr>
          <w:rStyle w:val="Ninguno"/>
          <w:rFonts w:ascii="Arial" w:hAnsi="Arial" w:cs="Arial"/>
          <w:b/>
          <w:bCs/>
          <w:color w:val="auto"/>
        </w:rPr>
      </w:pPr>
      <w:r>
        <w:rPr>
          <w:rStyle w:val="Ninguno"/>
          <w:rFonts w:ascii="Arial" w:hAnsi="Arial" w:cs="Arial"/>
          <w:b/>
          <w:bCs/>
          <w:color w:val="auto"/>
        </w:rPr>
        <w:t xml:space="preserve">B.2 </w:t>
      </w:r>
      <w:r w:rsidR="0035799D" w:rsidRPr="0035799D">
        <w:rPr>
          <w:rStyle w:val="Ninguno"/>
          <w:rFonts w:ascii="Arial" w:hAnsi="Arial" w:cs="Arial"/>
          <w:b/>
          <w:bCs/>
          <w:color w:val="auto"/>
        </w:rPr>
        <w:t>Estudio autónomo:</w:t>
      </w:r>
    </w:p>
    <w:p w14:paraId="3187CADF" w14:textId="11133F2A" w:rsidR="00193820" w:rsidRPr="00193820" w:rsidRDefault="00E95D12" w:rsidP="00DE7826">
      <w:pPr>
        <w:pStyle w:val="Cuerpo"/>
        <w:spacing w:after="120" w:line="360" w:lineRule="auto"/>
        <w:rPr>
          <w:rStyle w:val="Ninguno"/>
          <w:rFonts w:ascii="Arial" w:hAnsi="Arial" w:cs="Arial"/>
          <w:b/>
          <w:bCs/>
          <w:color w:val="auto"/>
        </w:rPr>
      </w:pPr>
      <w:r>
        <w:rPr>
          <w:rStyle w:val="Ninguno"/>
          <w:rFonts w:ascii="Arial" w:eastAsia="Arial" w:hAnsi="Arial" w:cs="Arial"/>
          <w:color w:val="auto"/>
        </w:rPr>
        <w:t>E</w:t>
      </w:r>
      <w:r w:rsidRPr="004D646A">
        <w:rPr>
          <w:rStyle w:val="Ninguno"/>
          <w:rFonts w:ascii="Arial" w:eastAsia="Arial" w:hAnsi="Arial" w:cs="Arial"/>
          <w:color w:val="auto"/>
        </w:rPr>
        <w:t>l</w:t>
      </w:r>
      <w:r w:rsidR="00854232">
        <w:rPr>
          <w:rStyle w:val="Ninguno"/>
          <w:rFonts w:ascii="Arial" w:eastAsia="Arial" w:hAnsi="Arial" w:cs="Arial"/>
          <w:color w:val="auto"/>
        </w:rPr>
        <w:t>/</w:t>
      </w:r>
      <w:r w:rsidR="00C92561">
        <w:rPr>
          <w:rStyle w:val="Ninguno"/>
          <w:rFonts w:ascii="Arial" w:eastAsia="Arial" w:hAnsi="Arial" w:cs="Arial"/>
          <w:color w:val="auto"/>
        </w:rPr>
        <w:t>la</w:t>
      </w:r>
      <w:r w:rsidRPr="004D646A">
        <w:rPr>
          <w:rStyle w:val="Ninguno"/>
          <w:rFonts w:ascii="Arial" w:eastAsia="Arial" w:hAnsi="Arial" w:cs="Arial"/>
          <w:color w:val="auto"/>
        </w:rPr>
        <w:t xml:space="preserve"> alumno</w:t>
      </w:r>
      <w:r w:rsidR="00C92561">
        <w:rPr>
          <w:rStyle w:val="Ninguno"/>
          <w:rFonts w:ascii="Arial" w:eastAsia="Arial" w:hAnsi="Arial" w:cs="Arial"/>
          <w:color w:val="auto"/>
        </w:rPr>
        <w:t>/a</w:t>
      </w:r>
      <w:r>
        <w:rPr>
          <w:rStyle w:val="Ninguno"/>
          <w:rFonts w:ascii="Arial" w:eastAsia="Arial" w:hAnsi="Arial" w:cs="Arial"/>
          <w:color w:val="auto"/>
        </w:rPr>
        <w:t>,</w:t>
      </w:r>
      <w:r w:rsidRPr="004D646A">
        <w:rPr>
          <w:rStyle w:val="Ninguno"/>
          <w:rFonts w:ascii="Arial" w:eastAsia="Arial" w:hAnsi="Arial" w:cs="Arial"/>
          <w:color w:val="auto"/>
        </w:rPr>
        <w:t xml:space="preserve"> de forma individual</w:t>
      </w:r>
      <w:r>
        <w:rPr>
          <w:rStyle w:val="Ninguno"/>
          <w:rFonts w:ascii="Arial" w:eastAsia="Arial" w:hAnsi="Arial" w:cs="Arial"/>
          <w:color w:val="auto"/>
        </w:rPr>
        <w:t>,</w:t>
      </w:r>
      <w:r w:rsidRPr="004D646A">
        <w:rPr>
          <w:rStyle w:val="Ninguno"/>
          <w:rFonts w:ascii="Arial" w:eastAsia="Arial" w:hAnsi="Arial" w:cs="Arial"/>
          <w:color w:val="auto"/>
        </w:rPr>
        <w:t xml:space="preserve"> trabaja los contenidos </w:t>
      </w:r>
      <w:r>
        <w:rPr>
          <w:rStyle w:val="Ninguno"/>
          <w:rFonts w:ascii="Arial" w:eastAsia="Arial" w:hAnsi="Arial" w:cs="Arial"/>
          <w:color w:val="auto"/>
        </w:rPr>
        <w:t xml:space="preserve">teóricos y/o prácticos </w:t>
      </w:r>
      <w:r w:rsidRPr="004D646A">
        <w:rPr>
          <w:rStyle w:val="Ninguno"/>
          <w:rFonts w:ascii="Arial" w:eastAsia="Arial" w:hAnsi="Arial" w:cs="Arial"/>
          <w:color w:val="auto"/>
        </w:rPr>
        <w:t xml:space="preserve">de la asignatura. </w:t>
      </w:r>
    </w:p>
    <w:p w14:paraId="4CBFDDEB" w14:textId="1A371B10" w:rsidR="0071650F" w:rsidRDefault="00C92561" w:rsidP="00C92561">
      <w:pPr>
        <w:pStyle w:val="Cuerpo"/>
        <w:spacing w:after="120" w:line="360" w:lineRule="auto"/>
        <w:rPr>
          <w:rStyle w:val="Ninguno"/>
          <w:rFonts w:ascii="Arial" w:hAnsi="Arial" w:cs="Arial"/>
          <w:b/>
          <w:bCs/>
          <w:color w:val="auto"/>
        </w:rPr>
      </w:pPr>
      <w:r>
        <w:rPr>
          <w:rStyle w:val="Ninguno"/>
          <w:rFonts w:ascii="Arial" w:hAnsi="Arial" w:cs="Arial"/>
          <w:b/>
          <w:bCs/>
          <w:color w:val="auto"/>
        </w:rPr>
        <w:t xml:space="preserve">B.3 </w:t>
      </w:r>
      <w:r w:rsidR="0035799D" w:rsidRPr="0035799D">
        <w:rPr>
          <w:rStyle w:val="Ninguno"/>
          <w:rFonts w:ascii="Arial" w:hAnsi="Arial" w:cs="Arial"/>
          <w:b/>
          <w:bCs/>
          <w:color w:val="auto"/>
        </w:rPr>
        <w:t>Trabajo individual:</w:t>
      </w:r>
    </w:p>
    <w:p w14:paraId="5B0C9290" w14:textId="2A6AE81B" w:rsidR="0071650F" w:rsidRDefault="009743C9" w:rsidP="00C92561">
      <w:pPr>
        <w:pStyle w:val="Cuerpo"/>
        <w:spacing w:after="120" w:line="360" w:lineRule="auto"/>
        <w:rPr>
          <w:rStyle w:val="Ninguno"/>
          <w:rFonts w:ascii="Arial" w:eastAsia="Arial" w:hAnsi="Arial" w:cs="Arial"/>
          <w:color w:val="auto"/>
        </w:rPr>
      </w:pPr>
      <w:r>
        <w:rPr>
          <w:rStyle w:val="Ninguno"/>
          <w:rFonts w:ascii="Arial" w:eastAsia="Arial" w:hAnsi="Arial" w:cs="Arial"/>
          <w:color w:val="auto"/>
        </w:rPr>
        <w:t>T</w:t>
      </w:r>
      <w:r w:rsidRPr="004D646A">
        <w:rPr>
          <w:rStyle w:val="Ninguno"/>
          <w:rFonts w:ascii="Arial" w:eastAsia="Arial" w:hAnsi="Arial" w:cs="Arial"/>
          <w:color w:val="auto"/>
        </w:rPr>
        <w:t>areas de resolución de problemas o de casos clínicos</w:t>
      </w:r>
      <w:r>
        <w:rPr>
          <w:rStyle w:val="Ninguno"/>
          <w:rFonts w:ascii="Arial" w:eastAsia="Arial" w:hAnsi="Arial" w:cs="Arial"/>
          <w:color w:val="auto"/>
        </w:rPr>
        <w:t>.</w:t>
      </w:r>
    </w:p>
    <w:p w14:paraId="18BC16B1" w14:textId="77777777" w:rsidR="00C92561" w:rsidRPr="00C92561" w:rsidRDefault="00C92561" w:rsidP="00C92561">
      <w:pPr>
        <w:pStyle w:val="Cuerpo"/>
        <w:spacing w:after="120" w:line="360" w:lineRule="auto"/>
        <w:rPr>
          <w:rStyle w:val="Ninguno"/>
          <w:rFonts w:ascii="Arial" w:eastAsia="Arial" w:hAnsi="Arial" w:cs="Arial"/>
          <w:color w:val="auto"/>
        </w:rPr>
      </w:pPr>
    </w:p>
    <w:p w14:paraId="6FC46800" w14:textId="3241EEB3" w:rsidR="00AF415D" w:rsidRDefault="00305E46" w:rsidP="00305E46">
      <w:pPr>
        <w:pStyle w:val="Ttulo1"/>
        <w:rPr>
          <w:rStyle w:val="Ninguno"/>
          <w:rFonts w:ascii="Arial" w:hAnsi="Arial" w:cs="Arial"/>
          <w:b/>
          <w:bCs/>
          <w:color w:val="auto"/>
        </w:rPr>
      </w:pPr>
      <w:bookmarkStart w:id="44" w:name="_Toc207714535"/>
      <w:bookmarkStart w:id="45" w:name="_Toc228352479"/>
      <w:r w:rsidRPr="00305E46">
        <w:rPr>
          <w:rStyle w:val="Ninguno"/>
          <w:rFonts w:ascii="Arial" w:hAnsi="Arial"/>
          <w:b/>
          <w:bCs/>
          <w:color w:val="auto"/>
          <w:sz w:val="24"/>
          <w:szCs w:val="24"/>
        </w:rPr>
        <w:lastRenderedPageBreak/>
        <w:t>TIEMPO DE TRABAJO DE EL/LA ESTUDIANTE</w:t>
      </w:r>
      <w:r w:rsidR="00AF415D" w:rsidRPr="002D022C">
        <w:rPr>
          <w:rStyle w:val="Ninguno"/>
          <w:rFonts w:ascii="Arial" w:hAnsi="Arial" w:cs="Arial"/>
          <w:b/>
          <w:bCs/>
          <w:color w:val="auto"/>
        </w:rPr>
        <w:t>:</w:t>
      </w:r>
      <w:bookmarkEnd w:id="44"/>
      <w:bookmarkEnd w:id="45"/>
    </w:p>
    <w:p w14:paraId="0C55AD63" w14:textId="77777777" w:rsidR="001D0B53" w:rsidRPr="001D0B53" w:rsidRDefault="001D0B53" w:rsidP="001D0B53"/>
    <w:p w14:paraId="4DFFD499" w14:textId="77777777" w:rsidR="001D0B53" w:rsidRDefault="001D0B53" w:rsidP="001D0B53"/>
    <w:tbl>
      <w:tblPr>
        <w:tblStyle w:val="TableNormal"/>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1789"/>
        <w:gridCol w:w="4436"/>
        <w:gridCol w:w="1382"/>
        <w:gridCol w:w="1458"/>
      </w:tblGrid>
      <w:tr w:rsidR="001D0B53" w:rsidRPr="001D6E85" w14:paraId="6F66EB84" w14:textId="77777777" w:rsidTr="00B53C5A">
        <w:trPr>
          <w:trHeight w:val="562"/>
          <w:tblHeader/>
          <w:jc w:val="center"/>
        </w:trPr>
        <w:tc>
          <w:tcPr>
            <w:tcW w:w="3434" w:type="pct"/>
            <w:gridSpan w:val="2"/>
            <w:tcBorders>
              <w:top w:val="nil"/>
              <w:left w:val="nil"/>
              <w:bottom w:val="single" w:sz="4" w:space="0" w:color="000000"/>
              <w:right w:val="single" w:sz="4" w:space="0" w:color="000000"/>
            </w:tcBorders>
            <w:tcMar>
              <w:top w:w="80" w:type="dxa"/>
              <w:left w:w="80" w:type="dxa"/>
              <w:bottom w:w="80" w:type="dxa"/>
              <w:right w:w="80" w:type="dxa"/>
            </w:tcMar>
            <w:vAlign w:val="center"/>
          </w:tcPr>
          <w:p w14:paraId="44FE4C3B" w14:textId="77777777" w:rsidR="001D0B53" w:rsidRPr="001D6E85" w:rsidRDefault="001D0B53" w:rsidP="00B53C5A">
            <w:pPr>
              <w:pStyle w:val="Cuerpo"/>
              <w:spacing w:before="40" w:after="40"/>
              <w:rPr>
                <w:color w:val="auto"/>
                <w:sz w:val="24"/>
              </w:rPr>
            </w:pPr>
            <w:r w:rsidRPr="001D6E85">
              <w:rPr>
                <w:rStyle w:val="Ninguno"/>
                <w:rFonts w:ascii="Arial" w:hAnsi="Arial"/>
                <w:b/>
                <w:bCs/>
                <w:color w:val="auto"/>
                <w:sz w:val="24"/>
              </w:rPr>
              <w:t> </w:t>
            </w:r>
          </w:p>
        </w:tc>
        <w:tc>
          <w:tcPr>
            <w:tcW w:w="762"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6ABF4494" w14:textId="77777777" w:rsidR="001D0B53" w:rsidRPr="001D6E85" w:rsidRDefault="001D0B53" w:rsidP="00B53C5A">
            <w:pPr>
              <w:pStyle w:val="Cuerpo"/>
              <w:spacing w:before="40" w:after="40"/>
              <w:jc w:val="center"/>
              <w:rPr>
                <w:color w:val="auto"/>
                <w:sz w:val="24"/>
              </w:rPr>
            </w:pPr>
            <w:r w:rsidRPr="001D6E85">
              <w:rPr>
                <w:rStyle w:val="Ninguno"/>
                <w:rFonts w:ascii="Arial" w:hAnsi="Arial"/>
                <w:b/>
                <w:bCs/>
                <w:color w:val="auto"/>
                <w:sz w:val="24"/>
              </w:rPr>
              <w:t>N.º de horas</w:t>
            </w:r>
          </w:p>
        </w:tc>
        <w:tc>
          <w:tcPr>
            <w:tcW w:w="804"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46B6D71A" w14:textId="77777777" w:rsidR="001D0B53" w:rsidRPr="001D6E85" w:rsidRDefault="001D0B53" w:rsidP="00B53C5A">
            <w:pPr>
              <w:pStyle w:val="Cuerpo"/>
              <w:spacing w:before="40" w:after="40"/>
              <w:jc w:val="center"/>
              <w:rPr>
                <w:color w:val="auto"/>
                <w:sz w:val="24"/>
              </w:rPr>
            </w:pPr>
            <w:r w:rsidRPr="001D6E85">
              <w:rPr>
                <w:rStyle w:val="Ninguno"/>
                <w:rFonts w:ascii="Arial" w:hAnsi="Arial"/>
                <w:b/>
                <w:bCs/>
                <w:color w:val="auto"/>
                <w:sz w:val="24"/>
              </w:rPr>
              <w:t>Porcentaje</w:t>
            </w:r>
          </w:p>
        </w:tc>
      </w:tr>
      <w:tr w:rsidR="001D0B53" w:rsidRPr="001D6E85" w14:paraId="7A5FC311" w14:textId="77777777" w:rsidTr="00B53C5A">
        <w:tblPrEx>
          <w:shd w:val="clear" w:color="auto" w:fill="CED7E7"/>
        </w:tblPrEx>
        <w:trPr>
          <w:trHeight w:val="282"/>
          <w:jc w:val="center"/>
        </w:trPr>
        <w:tc>
          <w:tcPr>
            <w:tcW w:w="987" w:type="pct"/>
            <w:vMerge w:val="restart"/>
            <w:tcBorders>
              <w:top w:val="single" w:sz="4" w:space="0" w:color="000000"/>
              <w:left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5A661672" w14:textId="77777777" w:rsidR="001D0B53" w:rsidRPr="001D6E85" w:rsidRDefault="001D0B53" w:rsidP="00B53C5A">
            <w:pPr>
              <w:pStyle w:val="Cuerpo"/>
              <w:spacing w:before="40" w:after="40"/>
              <w:jc w:val="center"/>
              <w:rPr>
                <w:color w:val="auto"/>
                <w:sz w:val="24"/>
              </w:rPr>
            </w:pPr>
            <w:r w:rsidRPr="00C519CF">
              <w:rPr>
                <w:rStyle w:val="Ninguno"/>
                <w:rFonts w:ascii="Arial" w:hAnsi="Arial"/>
                <w:b/>
                <w:bCs/>
                <w:color w:val="auto"/>
                <w:sz w:val="24"/>
                <w:u w:color="FF0000"/>
              </w:rPr>
              <w:t>Presencial</w:t>
            </w:r>
          </w:p>
        </w:tc>
        <w:tc>
          <w:tcPr>
            <w:tcW w:w="2447" w:type="pct"/>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1977F80C" w14:textId="77777777" w:rsidR="001D0B53" w:rsidRPr="001D6E85" w:rsidRDefault="001D0B53" w:rsidP="00B53C5A">
            <w:pPr>
              <w:pStyle w:val="Cuerpo"/>
              <w:spacing w:before="40" w:after="40"/>
              <w:rPr>
                <w:color w:val="auto"/>
                <w:sz w:val="24"/>
              </w:rPr>
            </w:pPr>
            <w:r w:rsidRPr="001D6E85">
              <w:rPr>
                <w:rStyle w:val="Ninguno"/>
                <w:rFonts w:ascii="Arial" w:hAnsi="Arial"/>
                <w:color w:val="auto"/>
                <w:sz w:val="24"/>
                <w:u w:color="FF0000"/>
              </w:rPr>
              <w:t>Clases teórico-prácticas</w:t>
            </w:r>
          </w:p>
        </w:tc>
        <w:tc>
          <w:tcPr>
            <w:tcW w:w="76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7395AA" w14:textId="77777777" w:rsidR="001D0B53" w:rsidRPr="001D6E85" w:rsidRDefault="001D0B53" w:rsidP="00B53C5A">
            <w:pPr>
              <w:pStyle w:val="Cuerpo"/>
              <w:spacing w:before="40" w:after="40"/>
              <w:jc w:val="center"/>
              <w:rPr>
                <w:color w:val="auto"/>
                <w:sz w:val="24"/>
              </w:rPr>
            </w:pPr>
            <w:r w:rsidRPr="001D6E85">
              <w:rPr>
                <w:rStyle w:val="Ninguno"/>
                <w:rFonts w:ascii="Arial" w:hAnsi="Arial"/>
                <w:color w:val="auto"/>
                <w:sz w:val="24"/>
                <w:u w:color="FF0000"/>
              </w:rPr>
              <w:t>1</w:t>
            </w:r>
            <w:r>
              <w:rPr>
                <w:rStyle w:val="Ninguno"/>
                <w:rFonts w:ascii="Arial" w:hAnsi="Arial"/>
                <w:color w:val="auto"/>
                <w:sz w:val="24"/>
                <w:u w:color="FF0000"/>
              </w:rPr>
              <w:t>10</w:t>
            </w:r>
            <w:r w:rsidRPr="001D6E85">
              <w:rPr>
                <w:rStyle w:val="Ninguno"/>
                <w:rFonts w:ascii="Arial" w:hAnsi="Arial"/>
                <w:color w:val="auto"/>
                <w:sz w:val="24"/>
                <w:u w:color="FF0000"/>
              </w:rPr>
              <w:t xml:space="preserve"> h.</w:t>
            </w:r>
          </w:p>
        </w:tc>
        <w:tc>
          <w:tcPr>
            <w:tcW w:w="804" w:type="pct"/>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41622A" w14:textId="77777777" w:rsidR="001D0B53" w:rsidRPr="001D6E85" w:rsidRDefault="001D0B53" w:rsidP="00B53C5A">
            <w:pPr>
              <w:pStyle w:val="Cuerpo"/>
              <w:spacing w:before="40" w:after="40"/>
              <w:jc w:val="center"/>
              <w:rPr>
                <w:color w:val="auto"/>
                <w:sz w:val="24"/>
              </w:rPr>
            </w:pPr>
            <w:r>
              <w:rPr>
                <w:rStyle w:val="Ninguno"/>
                <w:rFonts w:ascii="Arial" w:hAnsi="Arial" w:cs="Arial"/>
                <w:color w:val="auto"/>
                <w:sz w:val="24"/>
                <w:u w:color="FF0000"/>
              </w:rPr>
              <w:t>49,8</w:t>
            </w:r>
            <w:r w:rsidRPr="00AF415D">
              <w:rPr>
                <w:rStyle w:val="Ninguno"/>
                <w:rFonts w:ascii="Arial" w:hAnsi="Arial" w:cs="Arial"/>
                <w:color w:val="auto"/>
                <w:sz w:val="24"/>
                <w:u w:color="FF0000"/>
              </w:rPr>
              <w:t>%</w:t>
            </w:r>
          </w:p>
        </w:tc>
      </w:tr>
      <w:tr w:rsidR="001D0B53" w:rsidRPr="001D6E85" w14:paraId="34CC73C8" w14:textId="77777777" w:rsidTr="00B53C5A">
        <w:tblPrEx>
          <w:shd w:val="clear" w:color="auto" w:fill="CED7E7"/>
        </w:tblPrEx>
        <w:trPr>
          <w:trHeight w:val="282"/>
          <w:jc w:val="center"/>
        </w:trPr>
        <w:tc>
          <w:tcPr>
            <w:tcW w:w="987" w:type="pct"/>
            <w:vMerge/>
            <w:tcBorders>
              <w:left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46CB4CE6" w14:textId="77777777" w:rsidR="001D0B53" w:rsidRPr="001D6E85" w:rsidRDefault="001D0B53" w:rsidP="00B53C5A">
            <w:pPr>
              <w:pStyle w:val="Cuerpo"/>
              <w:spacing w:before="40" w:after="40"/>
              <w:jc w:val="center"/>
              <w:rPr>
                <w:rStyle w:val="Ninguno"/>
                <w:rFonts w:ascii="Arial" w:hAnsi="Arial"/>
                <w:b/>
                <w:bCs/>
                <w:color w:val="auto"/>
                <w:u w:color="FF0000"/>
              </w:rPr>
            </w:pPr>
          </w:p>
        </w:tc>
        <w:tc>
          <w:tcPr>
            <w:tcW w:w="2447" w:type="pct"/>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0051F8C9" w14:textId="7BC110DE" w:rsidR="001D0B53" w:rsidRPr="00C519CF" w:rsidRDefault="009478E0" w:rsidP="00B53C5A">
            <w:pPr>
              <w:pStyle w:val="Cuerpo"/>
              <w:spacing w:before="40" w:after="40"/>
              <w:rPr>
                <w:rStyle w:val="Ninguno"/>
                <w:rFonts w:ascii="Arial" w:hAnsi="Arial" w:cs="Arial"/>
                <w:color w:val="auto"/>
                <w:sz w:val="24"/>
                <w:u w:color="FF0000"/>
              </w:rPr>
            </w:pPr>
            <w:r>
              <w:rPr>
                <w:rStyle w:val="Ninguno"/>
                <w:rFonts w:ascii="Arial" w:hAnsi="Arial" w:cs="Arial"/>
                <w:sz w:val="24"/>
                <w:u w:color="FF0000"/>
              </w:rPr>
              <w:t>E</w:t>
            </w:r>
            <w:r w:rsidR="001D0B53" w:rsidRPr="00C519CF">
              <w:rPr>
                <w:rStyle w:val="Ninguno"/>
                <w:rFonts w:ascii="Arial" w:hAnsi="Arial" w:cs="Arial"/>
                <w:sz w:val="24"/>
                <w:u w:color="FF0000"/>
              </w:rPr>
              <w:t>valuación</w:t>
            </w:r>
          </w:p>
        </w:tc>
        <w:tc>
          <w:tcPr>
            <w:tcW w:w="76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C1F9B4" w14:textId="77777777" w:rsidR="001D0B53" w:rsidRPr="00C519CF" w:rsidRDefault="001D0B53" w:rsidP="00B53C5A">
            <w:pPr>
              <w:pStyle w:val="Cuerpo"/>
              <w:spacing w:before="40" w:after="40"/>
              <w:jc w:val="center"/>
              <w:rPr>
                <w:rStyle w:val="Ninguno"/>
                <w:rFonts w:ascii="Arial" w:hAnsi="Arial" w:cs="Arial"/>
                <w:color w:val="auto"/>
                <w:sz w:val="24"/>
                <w:u w:color="FF0000"/>
              </w:rPr>
            </w:pPr>
            <w:r w:rsidRPr="00C519CF">
              <w:rPr>
                <w:rStyle w:val="Ninguno"/>
                <w:rFonts w:ascii="Arial" w:hAnsi="Arial" w:cs="Arial"/>
                <w:color w:val="auto"/>
                <w:sz w:val="24"/>
                <w:u w:color="FF0000"/>
              </w:rPr>
              <w:t>2</w:t>
            </w:r>
            <w:r w:rsidRPr="00C519CF">
              <w:rPr>
                <w:rStyle w:val="Ninguno"/>
                <w:rFonts w:ascii="Arial" w:hAnsi="Arial" w:cs="Arial"/>
                <w:sz w:val="24"/>
                <w:u w:color="FF0000"/>
              </w:rPr>
              <w:t xml:space="preserve"> h.</w:t>
            </w:r>
          </w:p>
        </w:tc>
        <w:tc>
          <w:tcPr>
            <w:tcW w:w="804" w:type="pct"/>
            <w:vMerge/>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95618F" w14:textId="77777777" w:rsidR="001D0B53" w:rsidRDefault="001D0B53" w:rsidP="00B53C5A">
            <w:pPr>
              <w:pStyle w:val="Cuerpo"/>
              <w:spacing w:before="40" w:after="40"/>
              <w:jc w:val="center"/>
              <w:rPr>
                <w:rStyle w:val="Ninguno"/>
                <w:rFonts w:ascii="Arial" w:hAnsi="Arial" w:cs="Arial"/>
                <w:color w:val="auto"/>
                <w:u w:color="FF0000"/>
              </w:rPr>
            </w:pPr>
          </w:p>
        </w:tc>
      </w:tr>
      <w:tr w:rsidR="001D0B53" w:rsidRPr="001D6E85" w14:paraId="48D5E840" w14:textId="77777777" w:rsidTr="00B53C5A">
        <w:tblPrEx>
          <w:shd w:val="clear" w:color="auto" w:fill="CED7E7"/>
        </w:tblPrEx>
        <w:trPr>
          <w:trHeight w:val="20"/>
          <w:jc w:val="center"/>
        </w:trPr>
        <w:tc>
          <w:tcPr>
            <w:tcW w:w="987" w:type="pct"/>
            <w:vMerge w:val="restart"/>
            <w:tcBorders>
              <w:left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2282886A" w14:textId="77777777" w:rsidR="001D0B53" w:rsidRPr="001D6E85" w:rsidRDefault="001D0B53" w:rsidP="00B53C5A">
            <w:pPr>
              <w:pStyle w:val="Cuerpo"/>
              <w:spacing w:before="40" w:after="40"/>
              <w:jc w:val="center"/>
              <w:rPr>
                <w:rStyle w:val="Ninguno"/>
                <w:rFonts w:ascii="Arial" w:hAnsi="Arial"/>
                <w:b/>
                <w:bCs/>
                <w:color w:val="auto"/>
                <w:sz w:val="24"/>
                <w:u w:color="FF0000"/>
              </w:rPr>
            </w:pPr>
            <w:r w:rsidRPr="00C519CF">
              <w:rPr>
                <w:rFonts w:ascii="Arial" w:hAnsi="Arial" w:cs="Arial"/>
                <w:b/>
                <w:bCs/>
                <w:sz w:val="24"/>
              </w:rPr>
              <w:t xml:space="preserve">No </w:t>
            </w:r>
            <w:r w:rsidRPr="00C519CF">
              <w:rPr>
                <w:rFonts w:ascii="Arial" w:hAnsi="Arial" w:cs="Arial"/>
                <w:b/>
                <w:bCs/>
                <w:color w:val="auto"/>
                <w:sz w:val="24"/>
              </w:rPr>
              <w:t>presencial</w:t>
            </w:r>
          </w:p>
        </w:tc>
        <w:tc>
          <w:tcPr>
            <w:tcW w:w="2447" w:type="pct"/>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04B80C4C" w14:textId="77777777" w:rsidR="001D0B53" w:rsidRPr="001D6E85" w:rsidRDefault="001D0B53" w:rsidP="00B53C5A">
            <w:pPr>
              <w:pStyle w:val="Cuerpo"/>
              <w:spacing w:before="40" w:after="40"/>
              <w:rPr>
                <w:rStyle w:val="Ninguno"/>
                <w:rFonts w:ascii="Arial" w:hAnsi="Arial"/>
                <w:color w:val="auto"/>
                <w:sz w:val="24"/>
                <w:u w:color="FF0000"/>
              </w:rPr>
            </w:pPr>
            <w:r>
              <w:rPr>
                <w:rStyle w:val="Ninguno"/>
                <w:rFonts w:ascii="Arial" w:hAnsi="Arial" w:cs="Arial"/>
                <w:color w:val="auto"/>
                <w:sz w:val="24"/>
              </w:rPr>
              <w:t>Lectura y análisis de documentación</w:t>
            </w:r>
          </w:p>
        </w:tc>
        <w:tc>
          <w:tcPr>
            <w:tcW w:w="76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BC8585" w14:textId="0CBF238B" w:rsidR="001D0B53" w:rsidRPr="001D6E85" w:rsidRDefault="001D0B53" w:rsidP="00B53C5A">
            <w:pPr>
              <w:pStyle w:val="Cuerpo"/>
              <w:spacing w:before="40" w:after="40"/>
              <w:jc w:val="center"/>
              <w:rPr>
                <w:rStyle w:val="Ninguno"/>
                <w:rFonts w:ascii="Arial" w:hAnsi="Arial"/>
                <w:color w:val="auto"/>
                <w:sz w:val="24"/>
                <w:u w:color="FF0000"/>
              </w:rPr>
            </w:pPr>
            <w:r>
              <w:rPr>
                <w:rStyle w:val="Ninguno"/>
                <w:rFonts w:ascii="Arial" w:hAnsi="Arial"/>
                <w:color w:val="auto"/>
                <w:sz w:val="24"/>
                <w:u w:color="FF0000"/>
              </w:rPr>
              <w:t>25</w:t>
            </w:r>
            <w:r w:rsidRPr="001D6E85">
              <w:rPr>
                <w:rStyle w:val="Ninguno"/>
                <w:rFonts w:ascii="Arial" w:hAnsi="Arial"/>
                <w:color w:val="auto"/>
                <w:sz w:val="24"/>
                <w:u w:color="FF0000"/>
              </w:rPr>
              <w:t xml:space="preserve"> h.</w:t>
            </w:r>
          </w:p>
        </w:tc>
        <w:tc>
          <w:tcPr>
            <w:tcW w:w="804" w:type="pct"/>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14:paraId="125B04DA" w14:textId="77777777" w:rsidR="001D0B53" w:rsidRPr="00C519CF" w:rsidRDefault="001D0B53" w:rsidP="00B53C5A">
            <w:pPr>
              <w:pStyle w:val="Cuerpo"/>
              <w:spacing w:before="40" w:after="240"/>
              <w:jc w:val="center"/>
              <w:rPr>
                <w:rStyle w:val="Ninguno"/>
                <w:rFonts w:ascii="Arial" w:hAnsi="Arial" w:cs="Arial"/>
                <w:color w:val="auto"/>
                <w:sz w:val="24"/>
                <w:u w:color="FF0000"/>
              </w:rPr>
            </w:pPr>
            <w:r>
              <w:rPr>
                <w:rStyle w:val="Ninguno"/>
                <w:rFonts w:ascii="Arial" w:hAnsi="Arial" w:cs="Arial"/>
                <w:color w:val="auto"/>
                <w:sz w:val="24"/>
                <w:u w:color="FF0000"/>
              </w:rPr>
              <w:t>50,2</w:t>
            </w:r>
            <w:r w:rsidRPr="00AF415D">
              <w:rPr>
                <w:rStyle w:val="Ninguno"/>
                <w:rFonts w:ascii="Arial" w:hAnsi="Arial" w:cs="Arial"/>
                <w:color w:val="auto"/>
                <w:sz w:val="24"/>
                <w:u w:color="FF0000"/>
              </w:rPr>
              <w:t>%</w:t>
            </w:r>
          </w:p>
        </w:tc>
      </w:tr>
      <w:tr w:rsidR="001D0B53" w:rsidRPr="001D6E85" w14:paraId="21F9934C" w14:textId="77777777" w:rsidTr="00B53C5A">
        <w:tblPrEx>
          <w:shd w:val="clear" w:color="auto" w:fill="CED7E7"/>
        </w:tblPrEx>
        <w:trPr>
          <w:trHeight w:val="292"/>
          <w:jc w:val="center"/>
        </w:trPr>
        <w:tc>
          <w:tcPr>
            <w:tcW w:w="987" w:type="pct"/>
            <w:vMerge/>
            <w:tcBorders>
              <w:left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513BBCE9" w14:textId="77777777" w:rsidR="001D0B53" w:rsidRPr="001D6E85" w:rsidRDefault="001D0B53" w:rsidP="00B53C5A">
            <w:pPr>
              <w:pStyle w:val="Cuerpo"/>
              <w:spacing w:before="40" w:after="40"/>
              <w:jc w:val="center"/>
              <w:rPr>
                <w:color w:val="auto"/>
                <w:sz w:val="24"/>
              </w:rPr>
            </w:pPr>
          </w:p>
        </w:tc>
        <w:tc>
          <w:tcPr>
            <w:tcW w:w="2447" w:type="pct"/>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7BCB126E" w14:textId="01C24FD8" w:rsidR="001D0B53" w:rsidRPr="001D6E85" w:rsidRDefault="001D0B53" w:rsidP="00B53C5A">
            <w:pPr>
              <w:pStyle w:val="Cuerpo"/>
              <w:spacing w:before="40" w:after="40"/>
              <w:rPr>
                <w:color w:val="auto"/>
                <w:sz w:val="24"/>
              </w:rPr>
            </w:pPr>
            <w:r w:rsidRPr="005E5577">
              <w:rPr>
                <w:rStyle w:val="Ninguno"/>
                <w:rFonts w:ascii="Arial" w:hAnsi="Arial" w:cs="Arial"/>
                <w:sz w:val="24"/>
              </w:rPr>
              <w:t>Trabajo individual</w:t>
            </w:r>
          </w:p>
        </w:tc>
        <w:tc>
          <w:tcPr>
            <w:tcW w:w="76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8EF35B" w14:textId="132630FD" w:rsidR="001D0B53" w:rsidRPr="001D6E85" w:rsidRDefault="001D0B53" w:rsidP="00B53C5A">
            <w:pPr>
              <w:pStyle w:val="Cuerpo"/>
              <w:spacing w:before="40" w:after="40"/>
              <w:jc w:val="center"/>
              <w:rPr>
                <w:color w:val="auto"/>
                <w:sz w:val="24"/>
              </w:rPr>
            </w:pPr>
            <w:r>
              <w:rPr>
                <w:rStyle w:val="Ninguno"/>
                <w:rFonts w:ascii="Arial" w:hAnsi="Arial"/>
                <w:color w:val="auto"/>
                <w:sz w:val="24"/>
                <w:u w:color="FF0000"/>
              </w:rPr>
              <w:t>28</w:t>
            </w:r>
            <w:r w:rsidRPr="001D6E85">
              <w:rPr>
                <w:rStyle w:val="Ninguno"/>
                <w:rFonts w:ascii="Arial" w:hAnsi="Arial"/>
                <w:color w:val="auto"/>
                <w:sz w:val="24"/>
                <w:u w:color="FF0000"/>
              </w:rPr>
              <w:t xml:space="preserve"> h.</w:t>
            </w:r>
          </w:p>
        </w:tc>
        <w:tc>
          <w:tcPr>
            <w:tcW w:w="804" w:type="pct"/>
            <w:vMerge/>
            <w:tcBorders>
              <w:left w:val="single" w:sz="4" w:space="0" w:color="000000"/>
              <w:right w:val="single" w:sz="4" w:space="0" w:color="000000"/>
            </w:tcBorders>
            <w:tcMar>
              <w:top w:w="80" w:type="dxa"/>
              <w:left w:w="80" w:type="dxa"/>
              <w:bottom w:w="80" w:type="dxa"/>
              <w:right w:w="80" w:type="dxa"/>
            </w:tcMar>
            <w:vAlign w:val="center"/>
          </w:tcPr>
          <w:p w14:paraId="5F1ACB64" w14:textId="77777777" w:rsidR="001D0B53" w:rsidRPr="001D6E85" w:rsidRDefault="001D0B53" w:rsidP="00B53C5A">
            <w:pPr>
              <w:pStyle w:val="Cuerpo"/>
              <w:spacing w:before="40" w:after="40"/>
              <w:jc w:val="center"/>
              <w:rPr>
                <w:color w:val="auto"/>
                <w:sz w:val="24"/>
              </w:rPr>
            </w:pPr>
          </w:p>
        </w:tc>
      </w:tr>
      <w:tr w:rsidR="001D0B53" w:rsidRPr="001D6E85" w14:paraId="57341927" w14:textId="77777777" w:rsidTr="00B53C5A">
        <w:tblPrEx>
          <w:shd w:val="clear" w:color="auto" w:fill="CED7E7"/>
        </w:tblPrEx>
        <w:trPr>
          <w:trHeight w:val="395"/>
          <w:jc w:val="center"/>
        </w:trPr>
        <w:tc>
          <w:tcPr>
            <w:tcW w:w="987" w:type="pct"/>
            <w:vMerge/>
            <w:tcBorders>
              <w:left w:val="single" w:sz="8" w:space="0" w:color="000000"/>
              <w:bottom w:val="single" w:sz="4" w:space="0" w:color="000000"/>
              <w:right w:val="single" w:sz="8" w:space="0" w:color="000000"/>
            </w:tcBorders>
            <w:shd w:val="clear" w:color="auto" w:fill="C5E0B3" w:themeFill="accent6" w:themeFillTint="66"/>
          </w:tcPr>
          <w:p w14:paraId="7E948786" w14:textId="77777777" w:rsidR="001D0B53" w:rsidRPr="001D6E85" w:rsidRDefault="001D0B53" w:rsidP="00B53C5A">
            <w:pPr>
              <w:rPr>
                <w:sz w:val="24"/>
                <w:lang w:val="es-ES_tradnl"/>
              </w:rPr>
            </w:pPr>
          </w:p>
        </w:tc>
        <w:tc>
          <w:tcPr>
            <w:tcW w:w="2447" w:type="pct"/>
            <w:tcBorders>
              <w:top w:val="single" w:sz="8"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2320135F" w14:textId="07E54630" w:rsidR="001D0B53" w:rsidRPr="001D6E85" w:rsidRDefault="001D0B53" w:rsidP="00B53C5A">
            <w:pPr>
              <w:pStyle w:val="Cuerpo"/>
              <w:spacing w:before="40" w:after="40"/>
              <w:rPr>
                <w:color w:val="auto"/>
                <w:sz w:val="24"/>
              </w:rPr>
            </w:pPr>
            <w:r w:rsidRPr="00AF415D">
              <w:rPr>
                <w:rStyle w:val="Ninguno"/>
                <w:rFonts w:ascii="Arial" w:hAnsi="Arial" w:cs="Arial"/>
                <w:color w:val="auto"/>
                <w:sz w:val="24"/>
              </w:rPr>
              <w:t xml:space="preserve">Estudio </w:t>
            </w:r>
            <w:r>
              <w:rPr>
                <w:rStyle w:val="Ninguno"/>
                <w:rFonts w:ascii="Arial" w:hAnsi="Arial" w:cs="Arial"/>
                <w:color w:val="auto"/>
                <w:sz w:val="24"/>
              </w:rPr>
              <w:t>autónomo</w:t>
            </w:r>
            <w:r w:rsidRPr="005E5577">
              <w:rPr>
                <w:rStyle w:val="Ninguno"/>
                <w:rFonts w:ascii="Arial" w:hAnsi="Arial" w:cs="Arial"/>
                <w:sz w:val="24"/>
              </w:rPr>
              <w:t xml:space="preserve"> </w:t>
            </w:r>
          </w:p>
        </w:tc>
        <w:tc>
          <w:tcPr>
            <w:tcW w:w="76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93E860" w14:textId="617E5CBD" w:rsidR="001D0B53" w:rsidRPr="001D6E85" w:rsidRDefault="001D0B53" w:rsidP="00B53C5A">
            <w:pPr>
              <w:pStyle w:val="Cuerpo"/>
              <w:spacing w:before="40" w:after="40"/>
              <w:jc w:val="center"/>
              <w:rPr>
                <w:color w:val="auto"/>
                <w:sz w:val="24"/>
              </w:rPr>
            </w:pPr>
            <w:r>
              <w:rPr>
                <w:rStyle w:val="Ninguno"/>
                <w:rFonts w:ascii="Arial" w:hAnsi="Arial"/>
                <w:color w:val="auto"/>
                <w:sz w:val="24"/>
                <w:u w:color="FF0000"/>
              </w:rPr>
              <w:t>60</w:t>
            </w:r>
            <w:r w:rsidRPr="001D6E85">
              <w:rPr>
                <w:rStyle w:val="Ninguno"/>
                <w:rFonts w:ascii="Arial" w:hAnsi="Arial"/>
                <w:color w:val="auto"/>
                <w:sz w:val="24"/>
                <w:u w:color="FF0000"/>
              </w:rPr>
              <w:t xml:space="preserve"> h.</w:t>
            </w:r>
          </w:p>
        </w:tc>
        <w:tc>
          <w:tcPr>
            <w:tcW w:w="804" w:type="pct"/>
            <w:vMerge/>
            <w:tcBorders>
              <w:left w:val="single" w:sz="4" w:space="0" w:color="000000"/>
              <w:bottom w:val="single" w:sz="4" w:space="0" w:color="000000"/>
              <w:right w:val="single" w:sz="4" w:space="0" w:color="000000"/>
            </w:tcBorders>
          </w:tcPr>
          <w:p w14:paraId="65465B94" w14:textId="77777777" w:rsidR="001D0B53" w:rsidRPr="001D6E85" w:rsidRDefault="001D0B53" w:rsidP="00B53C5A">
            <w:pPr>
              <w:rPr>
                <w:sz w:val="24"/>
                <w:lang w:val="es-ES_tradnl"/>
              </w:rPr>
            </w:pPr>
          </w:p>
        </w:tc>
      </w:tr>
      <w:tr w:rsidR="001D0B53" w:rsidRPr="001D6E85" w14:paraId="512FBAC9" w14:textId="77777777" w:rsidTr="00B53C5A">
        <w:tblPrEx>
          <w:shd w:val="clear" w:color="auto" w:fill="CED7E7"/>
        </w:tblPrEx>
        <w:trPr>
          <w:trHeight w:val="562"/>
          <w:jc w:val="center"/>
        </w:trPr>
        <w:tc>
          <w:tcPr>
            <w:tcW w:w="3434" w:type="pct"/>
            <w:gridSpan w:val="2"/>
            <w:tcBorders>
              <w:top w:val="single" w:sz="4" w:space="0" w:color="000000"/>
              <w:left w:val="single" w:sz="8"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04B5C596" w14:textId="77777777" w:rsidR="001D0B53" w:rsidRPr="001D6E85" w:rsidRDefault="001D0B53" w:rsidP="00B53C5A">
            <w:pPr>
              <w:pStyle w:val="Cuerpo"/>
              <w:spacing w:before="40" w:after="40"/>
              <w:jc w:val="center"/>
              <w:rPr>
                <w:color w:val="auto"/>
                <w:sz w:val="24"/>
              </w:rPr>
            </w:pPr>
            <w:r w:rsidRPr="001D6E85">
              <w:rPr>
                <w:rStyle w:val="Ninguno"/>
                <w:rFonts w:ascii="Arial" w:hAnsi="Arial"/>
                <w:b/>
                <w:bCs/>
                <w:color w:val="auto"/>
                <w:sz w:val="24"/>
                <w:u w:color="FF0000"/>
              </w:rPr>
              <w:t xml:space="preserve">Carga total de horas de trabajo: 25 horas x </w:t>
            </w:r>
            <w:r>
              <w:rPr>
                <w:rStyle w:val="Ninguno"/>
                <w:rFonts w:ascii="Arial" w:hAnsi="Arial"/>
                <w:b/>
                <w:bCs/>
                <w:color w:val="auto"/>
                <w:sz w:val="24"/>
                <w:u w:color="FF0000"/>
              </w:rPr>
              <w:t>9</w:t>
            </w:r>
            <w:r w:rsidRPr="001D6E85">
              <w:rPr>
                <w:rStyle w:val="Ninguno"/>
                <w:rFonts w:ascii="Arial" w:hAnsi="Arial"/>
                <w:b/>
                <w:bCs/>
                <w:color w:val="auto"/>
                <w:sz w:val="24"/>
                <w:u w:color="FF0000"/>
              </w:rPr>
              <w:t xml:space="preserve"> ECTS</w:t>
            </w:r>
          </w:p>
        </w:tc>
        <w:tc>
          <w:tcPr>
            <w:tcW w:w="762"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4C69CBDB" w14:textId="77777777" w:rsidR="001D0B53" w:rsidRPr="001D6E85" w:rsidRDefault="001D0B53" w:rsidP="00B53C5A">
            <w:pPr>
              <w:pStyle w:val="Cuerpo"/>
              <w:spacing w:before="40" w:after="40"/>
              <w:jc w:val="center"/>
              <w:rPr>
                <w:color w:val="auto"/>
                <w:sz w:val="24"/>
              </w:rPr>
            </w:pPr>
            <w:r>
              <w:rPr>
                <w:rStyle w:val="Ninguno"/>
                <w:rFonts w:ascii="Arial" w:hAnsi="Arial"/>
                <w:b/>
                <w:bCs/>
                <w:color w:val="auto"/>
                <w:sz w:val="24"/>
                <w:u w:color="FF0000"/>
              </w:rPr>
              <w:t>225</w:t>
            </w:r>
            <w:r w:rsidRPr="001D6E85">
              <w:rPr>
                <w:rStyle w:val="Ninguno"/>
                <w:rFonts w:ascii="Arial" w:hAnsi="Arial"/>
                <w:b/>
                <w:bCs/>
                <w:color w:val="auto"/>
                <w:sz w:val="24"/>
                <w:u w:color="FF0000"/>
              </w:rPr>
              <w:t xml:space="preserve"> h.</w:t>
            </w:r>
          </w:p>
        </w:tc>
        <w:tc>
          <w:tcPr>
            <w:tcW w:w="804"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11BE6B86" w14:textId="77777777" w:rsidR="001D0B53" w:rsidRPr="001D6E85" w:rsidRDefault="001D0B53" w:rsidP="00B53C5A">
            <w:pPr>
              <w:pStyle w:val="Cuerpo"/>
              <w:spacing w:before="40" w:after="40"/>
              <w:jc w:val="center"/>
              <w:rPr>
                <w:color w:val="auto"/>
                <w:sz w:val="24"/>
              </w:rPr>
            </w:pPr>
            <w:r w:rsidRPr="001D6E85">
              <w:rPr>
                <w:rStyle w:val="Ninguno"/>
                <w:rFonts w:ascii="Arial" w:hAnsi="Arial"/>
                <w:b/>
                <w:bCs/>
                <w:color w:val="auto"/>
                <w:sz w:val="24"/>
                <w:u w:color="FF0000"/>
              </w:rPr>
              <w:t>100%</w:t>
            </w:r>
          </w:p>
        </w:tc>
      </w:tr>
    </w:tbl>
    <w:p w14:paraId="1391372C" w14:textId="77777777" w:rsidR="001D0B53" w:rsidRPr="001D0B53" w:rsidRDefault="001D0B53" w:rsidP="001D0B53"/>
    <w:p w14:paraId="144A0D3C" w14:textId="77777777" w:rsidR="00AF415D" w:rsidRDefault="00AF415D" w:rsidP="00A140E0">
      <w:pPr>
        <w:pStyle w:val="Textosinformato"/>
        <w:spacing w:after="240"/>
        <w:rPr>
          <w:rStyle w:val="Ninguno"/>
          <w:rFonts w:ascii="Arial" w:eastAsia="Arial" w:hAnsi="Arial" w:cs="Arial"/>
          <w:color w:val="auto"/>
          <w:sz w:val="24"/>
          <w:szCs w:val="24"/>
          <w:u w:color="FF0000"/>
        </w:rPr>
      </w:pPr>
    </w:p>
    <w:p w14:paraId="1236F2EF" w14:textId="3A4C1298" w:rsidR="00576E78" w:rsidRDefault="00576E78" w:rsidP="00762548">
      <w:pPr>
        <w:pStyle w:val="Ttulo1"/>
        <w:spacing w:after="120"/>
        <w:rPr>
          <w:rStyle w:val="Ninguno"/>
          <w:rFonts w:ascii="Arial" w:hAnsi="Arial"/>
          <w:b/>
          <w:bCs/>
          <w:color w:val="auto"/>
          <w:sz w:val="24"/>
          <w:szCs w:val="24"/>
        </w:rPr>
      </w:pPr>
      <w:bookmarkStart w:id="46" w:name="_Toc162953741"/>
      <w:bookmarkStart w:id="47" w:name="_Toc162956425"/>
      <w:bookmarkStart w:id="48" w:name="_Toc162960247"/>
      <w:bookmarkStart w:id="49" w:name="_Toc207714536"/>
      <w:bookmarkStart w:id="50" w:name="_Toc228352480"/>
      <w:r w:rsidRPr="00A8142E">
        <w:rPr>
          <w:rStyle w:val="Ninguno"/>
          <w:rFonts w:ascii="Arial" w:hAnsi="Arial"/>
          <w:b/>
          <w:bCs/>
          <w:color w:val="auto"/>
          <w:sz w:val="24"/>
          <w:szCs w:val="24"/>
        </w:rPr>
        <w:t>MÉTODOS DE EVALUACIÓN</w:t>
      </w:r>
      <w:bookmarkEnd w:id="46"/>
      <w:bookmarkEnd w:id="47"/>
      <w:bookmarkEnd w:id="48"/>
      <w:bookmarkEnd w:id="49"/>
      <w:bookmarkEnd w:id="50"/>
    </w:p>
    <w:p w14:paraId="7F572DDC" w14:textId="4E874356" w:rsidR="0001410A" w:rsidRDefault="0001410A" w:rsidP="00762548">
      <w:pPr>
        <w:spacing w:after="120"/>
      </w:pPr>
    </w:p>
    <w:p w14:paraId="5863840D" w14:textId="77777777" w:rsidR="00AF415D" w:rsidRPr="002D022C" w:rsidRDefault="00AF415D" w:rsidP="00762548">
      <w:pPr>
        <w:pStyle w:val="Textosinformato"/>
        <w:numPr>
          <w:ilvl w:val="0"/>
          <w:numId w:val="22"/>
        </w:numPr>
        <w:spacing w:after="120" w:line="360" w:lineRule="auto"/>
        <w:rPr>
          <w:rFonts w:ascii="Arial" w:hAnsi="Arial" w:cs="Arial"/>
          <w:b/>
          <w:bCs/>
          <w:color w:val="auto"/>
          <w:sz w:val="24"/>
          <w:szCs w:val="24"/>
        </w:rPr>
      </w:pPr>
      <w:bookmarkStart w:id="51" w:name="_Toc162953742"/>
      <w:bookmarkStart w:id="52" w:name="_Toc162956426"/>
      <w:bookmarkStart w:id="53" w:name="_Toc162960248"/>
      <w:r w:rsidRPr="002D022C">
        <w:rPr>
          <w:rStyle w:val="Ninguno"/>
          <w:rFonts w:ascii="Arial" w:hAnsi="Arial" w:cs="Arial"/>
          <w:b/>
          <w:bCs/>
          <w:color w:val="auto"/>
          <w:sz w:val="24"/>
          <w:szCs w:val="24"/>
        </w:rPr>
        <w:t>Consideraciones generales.</w:t>
      </w:r>
    </w:p>
    <w:p w14:paraId="2A1260EA" w14:textId="0F6C0E34" w:rsidR="006A3507" w:rsidRPr="00D444E5" w:rsidRDefault="00D444E5" w:rsidP="00762548">
      <w:pPr>
        <w:pStyle w:val="Textosinformato"/>
        <w:numPr>
          <w:ilvl w:val="0"/>
          <w:numId w:val="47"/>
        </w:numPr>
        <w:spacing w:after="120" w:line="360" w:lineRule="auto"/>
        <w:jc w:val="both"/>
        <w:rPr>
          <w:rStyle w:val="Ninguno"/>
          <w:rFonts w:ascii="Arial" w:eastAsia="Arial" w:hAnsi="Arial" w:cs="Arial"/>
          <w:color w:val="auto"/>
          <w:sz w:val="24"/>
          <w:szCs w:val="24"/>
        </w:rPr>
      </w:pPr>
      <w:r w:rsidRPr="000C33C0">
        <w:rPr>
          <w:rStyle w:val="Ninguno"/>
          <w:rFonts w:ascii="Arial" w:hAnsi="Arial"/>
          <w:color w:val="auto"/>
          <w:sz w:val="24"/>
          <w:szCs w:val="24"/>
        </w:rPr>
        <w:t xml:space="preserve">La calificación estará basada en la </w:t>
      </w:r>
      <w:r>
        <w:rPr>
          <w:rStyle w:val="Ninguno"/>
          <w:rFonts w:ascii="Arial" w:hAnsi="Arial"/>
          <w:color w:val="auto"/>
          <w:sz w:val="24"/>
          <w:szCs w:val="24"/>
        </w:rPr>
        <w:t>evaluación</w:t>
      </w:r>
      <w:r w:rsidRPr="000C33C0">
        <w:rPr>
          <w:rStyle w:val="Ninguno"/>
          <w:rFonts w:ascii="Arial" w:hAnsi="Arial"/>
          <w:color w:val="auto"/>
          <w:sz w:val="24"/>
          <w:szCs w:val="24"/>
        </w:rPr>
        <w:t xml:space="preserve"> de l</w:t>
      </w:r>
      <w:r>
        <w:rPr>
          <w:rStyle w:val="Ninguno"/>
          <w:rFonts w:ascii="Arial" w:hAnsi="Arial"/>
          <w:color w:val="auto"/>
          <w:sz w:val="24"/>
          <w:szCs w:val="24"/>
        </w:rPr>
        <w:t>os resultados del proceso de formación y del aprendizaje, conocimientos y contenidos, habilidades y destrezas y competencias</w:t>
      </w:r>
      <w:r w:rsidRPr="000C33C0">
        <w:rPr>
          <w:rStyle w:val="Ninguno"/>
          <w:rFonts w:ascii="Arial" w:hAnsi="Arial"/>
          <w:color w:val="auto"/>
          <w:sz w:val="24"/>
          <w:szCs w:val="24"/>
        </w:rPr>
        <w:t>.</w:t>
      </w:r>
    </w:p>
    <w:p w14:paraId="1E1CB0D9" w14:textId="77777777" w:rsidR="006A3507" w:rsidRPr="00B261BF" w:rsidRDefault="006A3507" w:rsidP="00762548">
      <w:pPr>
        <w:pStyle w:val="Textosinformato"/>
        <w:numPr>
          <w:ilvl w:val="0"/>
          <w:numId w:val="47"/>
        </w:numPr>
        <w:spacing w:after="120" w:line="360" w:lineRule="auto"/>
        <w:jc w:val="both"/>
        <w:rPr>
          <w:rStyle w:val="Ninguno"/>
          <w:rFonts w:ascii="Arial" w:eastAsia="Arial" w:hAnsi="Arial" w:cs="Arial"/>
          <w:color w:val="auto"/>
          <w:sz w:val="24"/>
          <w:szCs w:val="24"/>
        </w:rPr>
      </w:pPr>
      <w:r w:rsidRPr="00B261BF">
        <w:rPr>
          <w:rStyle w:val="Ninguno"/>
          <w:rFonts w:ascii="Arial" w:hAnsi="Arial"/>
          <w:color w:val="auto"/>
          <w:sz w:val="24"/>
          <w:szCs w:val="24"/>
        </w:rPr>
        <w:t>Los componentes de la evaluación son:</w:t>
      </w:r>
    </w:p>
    <w:p w14:paraId="3210EBCD" w14:textId="77777777" w:rsidR="009912A7" w:rsidRDefault="007F0779" w:rsidP="00F73BEB">
      <w:pPr>
        <w:pStyle w:val="Textosinformato"/>
        <w:numPr>
          <w:ilvl w:val="0"/>
          <w:numId w:val="46"/>
        </w:numPr>
        <w:spacing w:line="360" w:lineRule="auto"/>
        <w:ind w:left="714" w:firstLine="136"/>
        <w:rPr>
          <w:rStyle w:val="Ninguno"/>
          <w:rFonts w:ascii="Arial" w:hAnsi="Arial"/>
          <w:color w:val="auto"/>
          <w:sz w:val="24"/>
          <w:szCs w:val="24"/>
        </w:rPr>
      </w:pPr>
      <w:r>
        <w:rPr>
          <w:rStyle w:val="Ninguno"/>
          <w:rFonts w:ascii="Arial" w:hAnsi="Arial"/>
          <w:b/>
          <w:bCs/>
          <w:color w:val="auto"/>
          <w:sz w:val="24"/>
          <w:szCs w:val="24"/>
        </w:rPr>
        <w:t>Trabajos individuales o grupales</w:t>
      </w:r>
      <w:r w:rsidR="006A3507" w:rsidRPr="00B261BF">
        <w:rPr>
          <w:rStyle w:val="Ninguno"/>
          <w:rFonts w:ascii="Arial" w:hAnsi="Arial"/>
          <w:b/>
          <w:bCs/>
          <w:color w:val="auto"/>
          <w:sz w:val="24"/>
          <w:szCs w:val="24"/>
        </w:rPr>
        <w:t>:</w:t>
      </w:r>
      <w:r w:rsidR="006A3507" w:rsidRPr="00B261BF">
        <w:rPr>
          <w:rStyle w:val="Ninguno"/>
          <w:rFonts w:ascii="Arial" w:hAnsi="Arial"/>
          <w:color w:val="auto"/>
          <w:sz w:val="24"/>
          <w:szCs w:val="24"/>
        </w:rPr>
        <w:t xml:space="preserve"> 20 % de la calificación final.</w:t>
      </w:r>
    </w:p>
    <w:p w14:paraId="6B0C7BA7" w14:textId="6EF74316" w:rsidR="009912A7" w:rsidRPr="009912A7" w:rsidRDefault="009912A7" w:rsidP="00F73BEB">
      <w:pPr>
        <w:pStyle w:val="Textosinformato"/>
        <w:numPr>
          <w:ilvl w:val="0"/>
          <w:numId w:val="46"/>
        </w:numPr>
        <w:spacing w:line="360" w:lineRule="auto"/>
        <w:ind w:left="714" w:firstLine="136"/>
        <w:rPr>
          <w:rStyle w:val="Ninguno"/>
          <w:rFonts w:ascii="Arial" w:hAnsi="Arial"/>
          <w:color w:val="auto"/>
          <w:sz w:val="24"/>
          <w:szCs w:val="24"/>
        </w:rPr>
      </w:pPr>
      <w:r w:rsidRPr="009912A7">
        <w:rPr>
          <w:rFonts w:ascii="Arial" w:hAnsi="Arial"/>
          <w:b/>
          <w:bCs/>
          <w:sz w:val="24"/>
          <w:szCs w:val="24"/>
        </w:rPr>
        <w:t>Exámenes escritos:</w:t>
      </w:r>
      <w:r w:rsidRPr="009912A7">
        <w:rPr>
          <w:rFonts w:ascii="Arial" w:hAnsi="Arial"/>
          <w:sz w:val="24"/>
          <w:szCs w:val="24"/>
        </w:rPr>
        <w:t xml:space="preserve"> 30% de la calificación final.</w:t>
      </w:r>
    </w:p>
    <w:p w14:paraId="41267C0F" w14:textId="6F74B339" w:rsidR="009912A7" w:rsidRPr="009912A7" w:rsidRDefault="009912A7" w:rsidP="00F73BEB">
      <w:pPr>
        <w:pStyle w:val="Textosinformato"/>
        <w:numPr>
          <w:ilvl w:val="0"/>
          <w:numId w:val="46"/>
        </w:numPr>
        <w:spacing w:after="120" w:line="360" w:lineRule="auto"/>
        <w:ind w:left="714" w:firstLine="136"/>
        <w:rPr>
          <w:rStyle w:val="Ninguno"/>
          <w:rFonts w:ascii="Arial" w:hAnsi="Arial"/>
          <w:color w:val="auto"/>
          <w:sz w:val="24"/>
          <w:szCs w:val="24"/>
        </w:rPr>
      </w:pPr>
      <w:r w:rsidRPr="009912A7">
        <w:rPr>
          <w:rStyle w:val="Ninguno"/>
          <w:rFonts w:ascii="Arial" w:hAnsi="Arial"/>
          <w:b/>
          <w:bCs/>
          <w:color w:val="auto"/>
          <w:sz w:val="24"/>
          <w:szCs w:val="24"/>
        </w:rPr>
        <w:t>Exámenes teórico-prácticos:</w:t>
      </w:r>
      <w:r w:rsidRPr="009912A7">
        <w:rPr>
          <w:rStyle w:val="Ninguno"/>
          <w:rFonts w:ascii="Arial" w:hAnsi="Arial"/>
          <w:color w:val="auto"/>
          <w:sz w:val="24"/>
          <w:szCs w:val="24"/>
        </w:rPr>
        <w:t xml:space="preserve"> 50% de la calificación final.</w:t>
      </w:r>
    </w:p>
    <w:p w14:paraId="0B730E21" w14:textId="2A09210D" w:rsidR="00D445BC" w:rsidRPr="00D445BC" w:rsidRDefault="006A3507" w:rsidP="00762548">
      <w:pPr>
        <w:pStyle w:val="Prrafodelista"/>
        <w:numPr>
          <w:ilvl w:val="0"/>
          <w:numId w:val="47"/>
        </w:numPr>
        <w:spacing w:after="120" w:line="360" w:lineRule="auto"/>
        <w:rPr>
          <w:rStyle w:val="Ninguno"/>
          <w:rFonts w:ascii="Arial" w:eastAsia="Arial Unicode MS" w:hAnsi="Arial" w:cs="Arial Unicode MS"/>
          <w:u w:color="000000"/>
          <w:bdr w:val="nil"/>
          <w:lang w:val="es-ES_tradnl"/>
        </w:rPr>
      </w:pPr>
      <w:r w:rsidRPr="00F04EBB">
        <w:rPr>
          <w:rStyle w:val="Ninguno"/>
          <w:rFonts w:ascii="Arial" w:eastAsia="Arial Unicode MS" w:hAnsi="Arial" w:cs="Arial Unicode MS"/>
          <w:u w:color="000000"/>
          <w:bdr w:val="nil"/>
          <w:lang w:val="es-ES_tradnl"/>
        </w:rPr>
        <w:t>No superarán la asignatura, obteniendo una calificación de 4 puntos, los alumnos</w:t>
      </w:r>
      <w:r w:rsidR="009B4C13">
        <w:rPr>
          <w:rStyle w:val="Ninguno"/>
          <w:rFonts w:ascii="Arial" w:eastAsia="Arial Unicode MS" w:hAnsi="Arial" w:cs="Arial Unicode MS"/>
          <w:u w:color="000000"/>
          <w:bdr w:val="nil"/>
          <w:lang w:val="es-ES_tradnl"/>
        </w:rPr>
        <w:t>/</w:t>
      </w:r>
      <w:r w:rsidRPr="00F04EBB">
        <w:rPr>
          <w:rStyle w:val="Ninguno"/>
          <w:rFonts w:ascii="Arial" w:eastAsia="Arial Unicode MS" w:hAnsi="Arial" w:cs="Arial Unicode MS"/>
          <w:u w:color="000000"/>
          <w:bdr w:val="nil"/>
          <w:lang w:val="es-ES_tradnl"/>
        </w:rPr>
        <w:t xml:space="preserve">as que, aun habiendo alcanzado una nota final ponderada de 5 o más puntos, </w:t>
      </w:r>
      <w:r w:rsidR="00F04EBB" w:rsidRPr="00F04EBB">
        <w:rPr>
          <w:rStyle w:val="Ninguno"/>
          <w:rFonts w:ascii="Arial" w:eastAsia="Arial Unicode MS" w:hAnsi="Arial" w:cs="Arial Unicode MS"/>
          <w:u w:color="000000"/>
          <w:bdr w:val="nil"/>
          <w:lang w:val="es-ES_tradnl"/>
        </w:rPr>
        <w:t xml:space="preserve">no alcancen una puntuación mínima de </w:t>
      </w:r>
      <w:r w:rsidR="00F04EBB">
        <w:rPr>
          <w:rStyle w:val="Ninguno"/>
          <w:rFonts w:ascii="Arial" w:eastAsia="Arial Unicode MS" w:hAnsi="Arial" w:cs="Arial Unicode MS"/>
          <w:u w:color="000000"/>
          <w:bdr w:val="nil"/>
          <w:lang w:val="es-ES_tradnl"/>
        </w:rPr>
        <w:t>4</w:t>
      </w:r>
      <w:r w:rsidR="00F04EBB" w:rsidRPr="00F04EBB">
        <w:rPr>
          <w:rStyle w:val="Ninguno"/>
          <w:rFonts w:ascii="Arial" w:eastAsia="Arial Unicode MS" w:hAnsi="Arial" w:cs="Arial Unicode MS"/>
          <w:u w:color="000000"/>
          <w:bdr w:val="nil"/>
          <w:lang w:val="es-ES_tradnl"/>
        </w:rPr>
        <w:t xml:space="preserve"> puntos en cada uno de los componentes de la evaluación</w:t>
      </w:r>
      <w:r w:rsidR="00F80816">
        <w:rPr>
          <w:rStyle w:val="Ninguno"/>
          <w:rFonts w:ascii="Arial" w:eastAsia="Arial Unicode MS" w:hAnsi="Arial" w:cs="Arial Unicode MS"/>
          <w:u w:color="000000"/>
          <w:bdr w:val="nil"/>
          <w:lang w:val="es-ES_tradnl"/>
        </w:rPr>
        <w:t>.</w:t>
      </w:r>
      <w:r w:rsidR="00F04EBB">
        <w:rPr>
          <w:rStyle w:val="Ninguno"/>
          <w:rFonts w:ascii="Arial" w:eastAsia="Arial Unicode MS" w:hAnsi="Arial" w:cs="Arial Unicode MS"/>
          <w:u w:color="000000"/>
          <w:bdr w:val="nil"/>
          <w:lang w:val="es-ES_tradnl"/>
        </w:rPr>
        <w:t xml:space="preserve"> </w:t>
      </w:r>
      <w:r w:rsidR="007D5677">
        <w:rPr>
          <w:rStyle w:val="Ninguno"/>
          <w:rFonts w:ascii="Arial" w:eastAsia="Arial Unicode MS" w:hAnsi="Arial" w:cs="Arial Unicode MS"/>
          <w:u w:color="000000"/>
          <w:bdr w:val="nil"/>
          <w:lang w:val="es-ES_tradnl"/>
        </w:rPr>
        <w:t>La nota</w:t>
      </w:r>
      <w:r w:rsidR="00932004">
        <w:rPr>
          <w:rStyle w:val="Ninguno"/>
          <w:rFonts w:ascii="Arial" w:eastAsia="Arial Unicode MS" w:hAnsi="Arial" w:cs="Arial Unicode MS"/>
          <w:u w:color="000000"/>
          <w:bdr w:val="nil"/>
          <w:lang w:val="es-ES_tradnl"/>
        </w:rPr>
        <w:t xml:space="preserve"> </w:t>
      </w:r>
      <w:r w:rsidR="007D5677">
        <w:rPr>
          <w:rStyle w:val="Ninguno"/>
          <w:rFonts w:ascii="Arial" w:eastAsia="Arial Unicode MS" w:hAnsi="Arial" w:cs="Arial Unicode MS"/>
          <w:u w:color="000000"/>
          <w:bdr w:val="nil"/>
          <w:lang w:val="es-ES_tradnl"/>
        </w:rPr>
        <w:t>obtenida</w:t>
      </w:r>
      <w:r w:rsidR="00752B87">
        <w:rPr>
          <w:rStyle w:val="Ninguno"/>
          <w:rFonts w:ascii="Arial" w:eastAsia="Arial Unicode MS" w:hAnsi="Arial" w:cs="Arial Unicode MS"/>
          <w:u w:color="000000"/>
          <w:bdr w:val="nil"/>
          <w:lang w:val="es-ES_tradnl"/>
        </w:rPr>
        <w:t xml:space="preserve"> </w:t>
      </w:r>
      <w:r w:rsidR="00457538">
        <w:rPr>
          <w:rStyle w:val="Ninguno"/>
          <w:rFonts w:ascii="Arial" w:eastAsia="Arial Unicode MS" w:hAnsi="Arial" w:cs="Arial Unicode MS"/>
          <w:u w:color="000000"/>
          <w:bdr w:val="nil"/>
          <w:lang w:val="es-ES_tradnl"/>
        </w:rPr>
        <w:t xml:space="preserve">en los trabajos individuales o grupales </w:t>
      </w:r>
      <w:r w:rsidR="00752B87">
        <w:rPr>
          <w:rStyle w:val="Ninguno"/>
          <w:rFonts w:ascii="Arial" w:eastAsia="Arial Unicode MS" w:hAnsi="Arial" w:cs="Arial Unicode MS"/>
          <w:u w:color="000000"/>
          <w:bdr w:val="nil"/>
          <w:lang w:val="es-ES_tradnl"/>
        </w:rPr>
        <w:t>en la convocatoria ordinaria no podrá modificarse para la</w:t>
      </w:r>
      <w:r w:rsidR="00932004">
        <w:rPr>
          <w:rStyle w:val="Ninguno"/>
          <w:rFonts w:ascii="Arial" w:eastAsia="Arial Unicode MS" w:hAnsi="Arial" w:cs="Arial Unicode MS"/>
          <w:u w:color="000000"/>
          <w:bdr w:val="nil"/>
          <w:lang w:val="es-ES_tradnl"/>
        </w:rPr>
        <w:t xml:space="preserve"> convocatoria</w:t>
      </w:r>
      <w:r w:rsidR="00752B87">
        <w:rPr>
          <w:rStyle w:val="Ninguno"/>
          <w:rFonts w:ascii="Arial" w:eastAsia="Arial Unicode MS" w:hAnsi="Arial" w:cs="Arial Unicode MS"/>
          <w:u w:color="000000"/>
          <w:bdr w:val="nil"/>
          <w:lang w:val="es-ES_tradnl"/>
        </w:rPr>
        <w:t xml:space="preserve"> extraordinaria. </w:t>
      </w:r>
      <w:r w:rsidR="003D6B4C" w:rsidRPr="003D6B4C">
        <w:rPr>
          <w:rStyle w:val="Ninguno"/>
          <w:rFonts w:ascii="Arial" w:eastAsia="Arial Unicode MS" w:hAnsi="Arial" w:cs="Arial Unicode MS"/>
          <w:u w:color="000000"/>
          <w:bdr w:val="nil"/>
          <w:lang w:val="es-ES_tradnl"/>
        </w:rPr>
        <w:t xml:space="preserve"> </w:t>
      </w:r>
    </w:p>
    <w:p w14:paraId="242943C3" w14:textId="77777777" w:rsidR="006A3507" w:rsidRPr="0087471E" w:rsidRDefault="006A3507" w:rsidP="00762548">
      <w:pPr>
        <w:pStyle w:val="Cuerpo"/>
        <w:numPr>
          <w:ilvl w:val="0"/>
          <w:numId w:val="47"/>
        </w:numPr>
        <w:spacing w:after="120" w:line="360" w:lineRule="auto"/>
        <w:rPr>
          <w:rStyle w:val="Ninguno"/>
          <w:rFonts w:ascii="Arial" w:hAnsi="Arial"/>
          <w:color w:val="auto"/>
        </w:rPr>
      </w:pPr>
      <w:r w:rsidRPr="0087471E">
        <w:rPr>
          <w:rStyle w:val="Ninguno"/>
          <w:rFonts w:ascii="Arial" w:hAnsi="Arial"/>
          <w:color w:val="auto"/>
        </w:rPr>
        <w:lastRenderedPageBreak/>
        <w:t>Así mismo, en el caso de estudiantes con una calificación final ponderada entre 3.1 y 4.9 puntos y que, además, no cumplan alguno de los criterios antes mencionados, obtendrán una nota final de 3 puntos.</w:t>
      </w:r>
    </w:p>
    <w:p w14:paraId="4EFBBA13" w14:textId="77777777" w:rsidR="00801394" w:rsidRPr="00801394" w:rsidRDefault="006A3507" w:rsidP="00762548">
      <w:pPr>
        <w:pStyle w:val="Cuerpo"/>
        <w:numPr>
          <w:ilvl w:val="0"/>
          <w:numId w:val="47"/>
        </w:numPr>
        <w:spacing w:after="120" w:line="360" w:lineRule="auto"/>
        <w:rPr>
          <w:rStyle w:val="Ninguno"/>
          <w:rFonts w:ascii="Arial" w:eastAsia="Arial" w:hAnsi="Arial" w:cs="Arial"/>
          <w:color w:val="auto"/>
          <w:lang w:val="es-ES"/>
        </w:rPr>
      </w:pPr>
      <w:r w:rsidRPr="52899E87">
        <w:rPr>
          <w:rStyle w:val="Ninguno"/>
          <w:rFonts w:ascii="Arial" w:hAnsi="Arial"/>
          <w:color w:val="auto"/>
          <w:lang w:val="es-ES"/>
        </w:rPr>
        <w:t xml:space="preserve">Por su parte, los/las estudiantes que no hayan realizado NINGUNA actividad de </w:t>
      </w:r>
      <w:r w:rsidR="004A4D78" w:rsidRPr="52899E87">
        <w:rPr>
          <w:rStyle w:val="Ninguno"/>
          <w:rFonts w:ascii="Arial" w:hAnsi="Arial"/>
          <w:color w:val="auto"/>
          <w:lang w:val="es-ES"/>
        </w:rPr>
        <w:t>evaluación</w:t>
      </w:r>
      <w:r w:rsidRPr="52899E87">
        <w:rPr>
          <w:rStyle w:val="Ninguno"/>
          <w:rFonts w:ascii="Arial" w:hAnsi="Arial"/>
          <w:color w:val="auto"/>
          <w:lang w:val="es-ES"/>
        </w:rPr>
        <w:t xml:space="preserve"> serán calificados como “No Evaluados”.</w:t>
      </w:r>
    </w:p>
    <w:p w14:paraId="5A6E71D6" w14:textId="647EB488" w:rsidR="00BA24F7" w:rsidRDefault="00BA24F7" w:rsidP="00762548">
      <w:pPr>
        <w:pStyle w:val="Prrafodelista"/>
        <w:numPr>
          <w:ilvl w:val="0"/>
          <w:numId w:val="47"/>
        </w:numPr>
        <w:spacing w:after="120" w:line="360" w:lineRule="auto"/>
        <w:contextualSpacing w:val="0"/>
        <w:rPr>
          <w:rStyle w:val="Ninguno"/>
          <w:rFonts w:ascii="Arial" w:eastAsia="Arial" w:hAnsi="Arial" w:cs="Arial"/>
          <w:u w:color="000000"/>
          <w:bdr w:val="nil"/>
          <w:lang w:val="es-ES_tradnl"/>
        </w:rPr>
      </w:pPr>
      <w:r w:rsidRPr="00885F68">
        <w:rPr>
          <w:rStyle w:val="Ninguno"/>
          <w:rFonts w:ascii="Arial" w:eastAsia="Arial" w:hAnsi="Arial" w:cs="Arial"/>
          <w:u w:color="000000"/>
          <w:bdr w:val="nil"/>
          <w:lang w:val="es-ES_tradnl"/>
        </w:rPr>
        <w:t>Salvo causa formalmente justificada, a criterio del profesor, el</w:t>
      </w:r>
      <w:r w:rsidR="00C92561">
        <w:rPr>
          <w:rStyle w:val="Ninguno"/>
          <w:rFonts w:ascii="Arial" w:eastAsia="Arial" w:hAnsi="Arial" w:cs="Arial"/>
          <w:u w:color="000000"/>
          <w:bdr w:val="nil"/>
          <w:lang w:val="es-ES_tradnl"/>
        </w:rPr>
        <w:t>/la</w:t>
      </w:r>
      <w:r w:rsidRPr="00885F68">
        <w:rPr>
          <w:rStyle w:val="Ninguno"/>
          <w:rFonts w:ascii="Arial" w:eastAsia="Arial" w:hAnsi="Arial" w:cs="Arial"/>
          <w:u w:color="000000"/>
          <w:bdr w:val="nil"/>
          <w:lang w:val="es-ES_tradnl"/>
        </w:rPr>
        <w:t xml:space="preserve"> alumno</w:t>
      </w:r>
      <w:r w:rsidR="00C92561">
        <w:rPr>
          <w:rStyle w:val="Ninguno"/>
          <w:rFonts w:ascii="Arial" w:eastAsia="Arial" w:hAnsi="Arial" w:cs="Arial"/>
          <w:u w:color="000000"/>
          <w:bdr w:val="nil"/>
          <w:lang w:val="es-ES_tradnl"/>
        </w:rPr>
        <w:t>/a</w:t>
      </w:r>
      <w:r w:rsidRPr="00885F68">
        <w:rPr>
          <w:rStyle w:val="Ninguno"/>
          <w:rFonts w:ascii="Arial" w:eastAsia="Arial" w:hAnsi="Arial" w:cs="Arial"/>
          <w:u w:color="000000"/>
          <w:bdr w:val="nil"/>
          <w:lang w:val="es-ES_tradnl"/>
        </w:rPr>
        <w:t xml:space="preserve"> </w:t>
      </w:r>
      <w:r w:rsidRPr="00F749FE">
        <w:rPr>
          <w:rStyle w:val="Ninguno"/>
          <w:rFonts w:ascii="Arial" w:eastAsia="Arial" w:hAnsi="Arial" w:cs="Arial"/>
          <w:b/>
          <w:bCs/>
          <w:u w:color="000000"/>
          <w:bdr w:val="nil"/>
          <w:lang w:val="es-ES_tradnl"/>
        </w:rPr>
        <w:t>debe asistir al 90% de las actividades presenciales</w:t>
      </w:r>
      <w:r w:rsidRPr="00885F68">
        <w:rPr>
          <w:rStyle w:val="Ninguno"/>
          <w:rFonts w:ascii="Arial" w:eastAsia="Arial" w:hAnsi="Arial" w:cs="Arial"/>
          <w:u w:color="000000"/>
          <w:bdr w:val="nil"/>
          <w:lang w:val="es-ES_tradnl"/>
        </w:rPr>
        <w:t xml:space="preserve">. El incumplimiento de este requisito será </w:t>
      </w:r>
      <w:r w:rsidRPr="001876C2">
        <w:rPr>
          <w:rStyle w:val="Ninguno"/>
          <w:rFonts w:ascii="Arial" w:eastAsia="Arial" w:hAnsi="Arial" w:cs="Arial"/>
          <w:b/>
          <w:bCs/>
          <w:u w:color="000000"/>
          <w:bdr w:val="nil"/>
          <w:lang w:val="es-ES_tradnl"/>
        </w:rPr>
        <w:t>penalizado con un 1 punto negativo</w:t>
      </w:r>
      <w:r w:rsidRPr="00885F68">
        <w:rPr>
          <w:rStyle w:val="Ninguno"/>
          <w:rFonts w:ascii="Arial" w:eastAsia="Arial" w:hAnsi="Arial" w:cs="Arial"/>
          <w:u w:color="000000"/>
          <w:bdr w:val="nil"/>
          <w:lang w:val="es-ES_tradnl"/>
        </w:rPr>
        <w:t xml:space="preserve"> en la nota final de la asignatura. </w:t>
      </w:r>
    </w:p>
    <w:p w14:paraId="5FD8534D" w14:textId="77777777" w:rsidR="00813AF3" w:rsidRPr="00885F68" w:rsidRDefault="00813AF3" w:rsidP="00813AF3">
      <w:pPr>
        <w:pStyle w:val="Prrafodelista"/>
        <w:spacing w:after="120" w:line="360" w:lineRule="auto"/>
        <w:contextualSpacing w:val="0"/>
        <w:rPr>
          <w:rStyle w:val="Ninguno"/>
          <w:rFonts w:ascii="Arial" w:eastAsia="Arial" w:hAnsi="Arial" w:cs="Arial"/>
          <w:u w:color="000000"/>
          <w:bdr w:val="nil"/>
          <w:lang w:val="es-ES_tradnl"/>
        </w:rPr>
      </w:pPr>
    </w:p>
    <w:p w14:paraId="7832CDB6" w14:textId="083F6B88" w:rsidR="00AF415D" w:rsidRDefault="00AF415D" w:rsidP="00762548">
      <w:pPr>
        <w:pStyle w:val="Textosinformato"/>
        <w:numPr>
          <w:ilvl w:val="0"/>
          <w:numId w:val="22"/>
        </w:numPr>
        <w:spacing w:after="120" w:line="360" w:lineRule="auto"/>
        <w:rPr>
          <w:rStyle w:val="Ninguno"/>
          <w:rFonts w:ascii="Arial" w:hAnsi="Arial" w:cs="Arial"/>
          <w:b/>
          <w:bCs/>
          <w:color w:val="auto"/>
          <w:sz w:val="24"/>
          <w:szCs w:val="24"/>
        </w:rPr>
      </w:pPr>
      <w:r w:rsidRPr="002D022C">
        <w:rPr>
          <w:rStyle w:val="Ninguno"/>
          <w:rFonts w:ascii="Arial" w:hAnsi="Arial" w:cs="Arial"/>
          <w:b/>
          <w:bCs/>
          <w:color w:val="auto"/>
          <w:sz w:val="24"/>
          <w:szCs w:val="24"/>
        </w:rPr>
        <w:t>Descripción de l</w:t>
      </w:r>
      <w:r w:rsidR="00C92561">
        <w:rPr>
          <w:rStyle w:val="Ninguno"/>
          <w:rFonts w:ascii="Arial" w:hAnsi="Arial" w:cs="Arial"/>
          <w:b/>
          <w:bCs/>
          <w:color w:val="auto"/>
          <w:sz w:val="24"/>
          <w:szCs w:val="24"/>
        </w:rPr>
        <w:t>a</w:t>
      </w:r>
      <w:r w:rsidRPr="002D022C">
        <w:rPr>
          <w:rStyle w:val="Ninguno"/>
          <w:rFonts w:ascii="Arial" w:hAnsi="Arial" w:cs="Arial"/>
          <w:b/>
          <w:bCs/>
          <w:color w:val="auto"/>
          <w:sz w:val="24"/>
          <w:szCs w:val="24"/>
        </w:rPr>
        <w:t xml:space="preserve">s </w:t>
      </w:r>
      <w:r w:rsidR="00C92561">
        <w:rPr>
          <w:rStyle w:val="Ninguno"/>
          <w:rFonts w:ascii="Arial" w:hAnsi="Arial" w:cs="Arial"/>
          <w:b/>
          <w:bCs/>
          <w:color w:val="auto"/>
          <w:sz w:val="24"/>
          <w:szCs w:val="24"/>
        </w:rPr>
        <w:t>herramientas de</w:t>
      </w:r>
      <w:r w:rsidRPr="002D022C">
        <w:rPr>
          <w:rStyle w:val="Ninguno"/>
          <w:rFonts w:ascii="Arial" w:hAnsi="Arial" w:cs="Arial"/>
          <w:b/>
          <w:bCs/>
          <w:color w:val="auto"/>
          <w:sz w:val="24"/>
          <w:szCs w:val="24"/>
        </w:rPr>
        <w:t xml:space="preserve"> evaluación.</w:t>
      </w:r>
    </w:p>
    <w:p w14:paraId="56869304" w14:textId="77777777" w:rsidR="00447691" w:rsidRDefault="009A39EC" w:rsidP="00762548">
      <w:pPr>
        <w:pBdr>
          <w:top w:val="nil"/>
          <w:left w:val="nil"/>
          <w:bottom w:val="nil"/>
          <w:right w:val="nil"/>
          <w:between w:val="nil"/>
          <w:bar w:val="nil"/>
        </w:pBdr>
        <w:spacing w:after="120" w:line="360" w:lineRule="auto"/>
        <w:jc w:val="left"/>
        <w:rPr>
          <w:rFonts w:ascii="Arial" w:eastAsia="Arial Unicode MS" w:hAnsi="Arial" w:cs="Arial Unicode MS"/>
          <w:u w:color="000000"/>
          <w:bdr w:val="nil"/>
          <w:lang w:val="es-ES_tradnl"/>
        </w:rPr>
      </w:pPr>
      <w:r>
        <w:rPr>
          <w:rFonts w:ascii="Arial" w:eastAsia="Arial Unicode MS" w:hAnsi="Arial" w:cs="Arial Unicode MS"/>
          <w:b/>
          <w:bCs/>
          <w:u w:color="000000"/>
          <w:bdr w:val="nil"/>
          <w:lang w:val="es-ES_tradnl"/>
        </w:rPr>
        <w:t xml:space="preserve">B.1 </w:t>
      </w:r>
      <w:r w:rsidRPr="00605D59">
        <w:rPr>
          <w:rFonts w:ascii="Arial" w:eastAsia="Arial Unicode MS" w:hAnsi="Arial" w:cs="Arial Unicode MS"/>
          <w:b/>
          <w:bCs/>
          <w:u w:color="000000"/>
          <w:bdr w:val="nil"/>
          <w:lang w:val="es-ES_tradnl"/>
        </w:rPr>
        <w:t>Trabajos individuales o grupales:</w:t>
      </w:r>
      <w:r w:rsidR="003F430D">
        <w:rPr>
          <w:rFonts w:ascii="Arial" w:eastAsia="Arial Unicode MS" w:hAnsi="Arial" w:cs="Arial Unicode MS"/>
          <w:b/>
          <w:bCs/>
          <w:u w:color="000000"/>
          <w:bdr w:val="nil"/>
          <w:lang w:val="es-ES_tradnl"/>
        </w:rPr>
        <w:t xml:space="preserve"> </w:t>
      </w:r>
      <w:r w:rsidR="00447691" w:rsidRPr="00605D59">
        <w:rPr>
          <w:rFonts w:ascii="Arial" w:eastAsia="Arial Unicode MS" w:hAnsi="Arial" w:cs="Arial Unicode MS"/>
          <w:u w:color="000000"/>
          <w:bdr w:val="nil"/>
          <w:lang w:val="es-ES_tradnl"/>
        </w:rPr>
        <w:t>20% de la calificación final.</w:t>
      </w:r>
    </w:p>
    <w:p w14:paraId="03C2DDBE" w14:textId="77777777" w:rsidR="00447691" w:rsidRDefault="00447691" w:rsidP="00762548">
      <w:pPr>
        <w:pBdr>
          <w:top w:val="nil"/>
          <w:left w:val="nil"/>
          <w:bottom w:val="nil"/>
          <w:right w:val="nil"/>
          <w:between w:val="nil"/>
          <w:bar w:val="nil"/>
        </w:pBdr>
        <w:spacing w:after="120" w:line="360" w:lineRule="auto"/>
        <w:jc w:val="left"/>
        <w:rPr>
          <w:rFonts w:ascii="Arial" w:eastAsia="Arial Unicode MS" w:hAnsi="Arial" w:cs="Arial Unicode MS"/>
          <w:u w:color="000000"/>
          <w:bdr w:val="nil"/>
          <w:lang w:val="es-ES_tradnl"/>
        </w:rPr>
      </w:pPr>
      <w:bookmarkStart w:id="54" w:name="_Hlk192319009"/>
      <w:r>
        <w:rPr>
          <w:rFonts w:ascii="Arial" w:eastAsia="Arial Unicode MS" w:hAnsi="Arial" w:cs="Arial Unicode MS"/>
          <w:u w:color="000000"/>
          <w:bdr w:val="nil"/>
          <w:lang w:val="es-ES_tradnl"/>
        </w:rPr>
        <w:t>Tendrán en cuenta los siguientes criterios de evaluación:</w:t>
      </w:r>
    </w:p>
    <w:bookmarkEnd w:id="54"/>
    <w:p w14:paraId="65C17AF8" w14:textId="77777777" w:rsidR="00447691" w:rsidRPr="00605D59" w:rsidRDefault="00447691" w:rsidP="00762548">
      <w:pPr>
        <w:pStyle w:val="Prrafodelista"/>
        <w:numPr>
          <w:ilvl w:val="0"/>
          <w:numId w:val="51"/>
        </w:numPr>
        <w:pBdr>
          <w:top w:val="nil"/>
          <w:left w:val="nil"/>
          <w:bottom w:val="nil"/>
          <w:right w:val="nil"/>
          <w:between w:val="nil"/>
          <w:bar w:val="nil"/>
        </w:pBdr>
        <w:spacing w:after="120" w:line="360" w:lineRule="auto"/>
        <w:jc w:val="left"/>
        <w:rPr>
          <w:rFonts w:ascii="Arial" w:eastAsia="Arial Unicode MS" w:hAnsi="Arial" w:cs="Arial Unicode MS"/>
          <w:u w:color="000000"/>
          <w:bdr w:val="nil"/>
          <w:lang w:val="es-ES_tradnl"/>
        </w:rPr>
      </w:pPr>
      <w:r w:rsidRPr="00605D59">
        <w:rPr>
          <w:rFonts w:ascii="Arial" w:eastAsia="Arial Unicode MS" w:hAnsi="Arial" w:cs="Arial Unicode MS"/>
          <w:u w:color="000000"/>
          <w:bdr w:val="nil"/>
          <w:lang w:val="es-ES_tradnl"/>
        </w:rPr>
        <w:t>Formato</w:t>
      </w:r>
      <w:r>
        <w:rPr>
          <w:rFonts w:ascii="Arial" w:eastAsia="Arial Unicode MS" w:hAnsi="Arial" w:cs="Arial Unicode MS"/>
          <w:u w:color="000000"/>
          <w:bdr w:val="nil"/>
          <w:lang w:val="es-ES_tradnl"/>
        </w:rPr>
        <w:t>.</w:t>
      </w:r>
    </w:p>
    <w:p w14:paraId="4A9757BB" w14:textId="77777777" w:rsidR="00447691" w:rsidRPr="00605D59" w:rsidRDefault="00447691" w:rsidP="00762548">
      <w:pPr>
        <w:pStyle w:val="Prrafodelista"/>
        <w:numPr>
          <w:ilvl w:val="0"/>
          <w:numId w:val="51"/>
        </w:numPr>
        <w:pBdr>
          <w:top w:val="nil"/>
          <w:left w:val="nil"/>
          <w:bottom w:val="nil"/>
          <w:right w:val="nil"/>
          <w:between w:val="nil"/>
          <w:bar w:val="nil"/>
        </w:pBdr>
        <w:spacing w:after="120" w:line="360" w:lineRule="auto"/>
        <w:jc w:val="left"/>
        <w:rPr>
          <w:rFonts w:ascii="Arial" w:eastAsia="Arial Unicode MS" w:hAnsi="Arial" w:cs="Arial Unicode MS"/>
          <w:u w:color="000000"/>
          <w:bdr w:val="nil"/>
          <w:lang w:val="es-ES_tradnl"/>
        </w:rPr>
      </w:pPr>
      <w:r w:rsidRPr="00605D59">
        <w:rPr>
          <w:rFonts w:ascii="Arial" w:eastAsia="Arial Unicode MS" w:hAnsi="Arial" w:cs="Arial Unicode MS"/>
          <w:u w:color="000000"/>
          <w:bdr w:val="nil"/>
          <w:lang w:val="es-ES_tradnl"/>
        </w:rPr>
        <w:t>Comunicación escrita</w:t>
      </w:r>
      <w:r>
        <w:rPr>
          <w:rFonts w:ascii="Arial" w:eastAsia="Arial Unicode MS" w:hAnsi="Arial" w:cs="Arial Unicode MS"/>
          <w:u w:color="000000"/>
          <w:bdr w:val="nil"/>
          <w:lang w:val="es-ES_tradnl"/>
        </w:rPr>
        <w:t>.</w:t>
      </w:r>
    </w:p>
    <w:p w14:paraId="2B0D8065" w14:textId="77777777" w:rsidR="00447691" w:rsidRPr="00605D59" w:rsidRDefault="00447691" w:rsidP="00762548">
      <w:pPr>
        <w:pStyle w:val="Prrafodelista"/>
        <w:numPr>
          <w:ilvl w:val="0"/>
          <w:numId w:val="51"/>
        </w:numPr>
        <w:pBdr>
          <w:top w:val="nil"/>
          <w:left w:val="nil"/>
          <w:bottom w:val="nil"/>
          <w:right w:val="nil"/>
          <w:between w:val="nil"/>
          <w:bar w:val="nil"/>
        </w:pBdr>
        <w:spacing w:after="120" w:line="360" w:lineRule="auto"/>
        <w:jc w:val="left"/>
        <w:rPr>
          <w:rFonts w:ascii="Arial" w:eastAsia="Arial Unicode MS" w:hAnsi="Arial" w:cs="Arial Unicode MS"/>
          <w:u w:color="000000"/>
          <w:bdr w:val="nil"/>
          <w:lang w:val="es-ES_tradnl"/>
        </w:rPr>
      </w:pPr>
      <w:r w:rsidRPr="00605D59">
        <w:rPr>
          <w:rFonts w:ascii="Arial" w:eastAsia="Arial Unicode MS" w:hAnsi="Arial" w:cs="Arial Unicode MS"/>
          <w:u w:color="000000"/>
          <w:bdr w:val="nil"/>
          <w:lang w:val="es-ES_tradnl"/>
        </w:rPr>
        <w:t>Contenido</w:t>
      </w:r>
      <w:r>
        <w:rPr>
          <w:rFonts w:ascii="Arial" w:eastAsia="Arial Unicode MS" w:hAnsi="Arial" w:cs="Arial Unicode MS"/>
          <w:u w:color="000000"/>
          <w:bdr w:val="nil"/>
          <w:lang w:val="es-ES_tradnl"/>
        </w:rPr>
        <w:t>.</w:t>
      </w:r>
    </w:p>
    <w:p w14:paraId="400365E7" w14:textId="77777777" w:rsidR="00447691" w:rsidRDefault="00447691" w:rsidP="00762548">
      <w:pPr>
        <w:pStyle w:val="Prrafodelista"/>
        <w:numPr>
          <w:ilvl w:val="0"/>
          <w:numId w:val="51"/>
        </w:numPr>
        <w:pBdr>
          <w:top w:val="nil"/>
          <w:left w:val="nil"/>
          <w:bottom w:val="nil"/>
          <w:right w:val="nil"/>
          <w:between w:val="nil"/>
          <w:bar w:val="nil"/>
        </w:pBdr>
        <w:spacing w:after="120" w:line="360" w:lineRule="auto"/>
        <w:jc w:val="left"/>
        <w:rPr>
          <w:rFonts w:ascii="Arial" w:eastAsia="Arial Unicode MS" w:hAnsi="Arial" w:cs="Arial Unicode MS"/>
          <w:u w:color="000000"/>
          <w:bdr w:val="nil"/>
          <w:lang w:val="es-ES_tradnl"/>
        </w:rPr>
      </w:pPr>
      <w:r w:rsidRPr="00605D59">
        <w:rPr>
          <w:rFonts w:ascii="Arial" w:eastAsia="Arial Unicode MS" w:hAnsi="Arial" w:cs="Arial Unicode MS"/>
          <w:u w:color="000000"/>
          <w:bdr w:val="nil"/>
          <w:lang w:val="es-ES_tradnl"/>
        </w:rPr>
        <w:t>Análisis, síntesis y reflexión</w:t>
      </w:r>
      <w:r>
        <w:rPr>
          <w:rFonts w:ascii="Arial" w:eastAsia="Arial Unicode MS" w:hAnsi="Arial" w:cs="Arial Unicode MS"/>
          <w:u w:color="000000"/>
          <w:bdr w:val="nil"/>
          <w:lang w:val="es-ES_tradnl"/>
        </w:rPr>
        <w:t>.</w:t>
      </w:r>
    </w:p>
    <w:p w14:paraId="5D692622" w14:textId="77777777" w:rsidR="00447691" w:rsidRPr="00AC221A" w:rsidRDefault="00447691" w:rsidP="00762548">
      <w:pPr>
        <w:pBdr>
          <w:top w:val="nil"/>
          <w:left w:val="nil"/>
          <w:bottom w:val="nil"/>
          <w:right w:val="nil"/>
          <w:between w:val="nil"/>
          <w:bar w:val="nil"/>
        </w:pBdr>
        <w:spacing w:after="120" w:line="360" w:lineRule="auto"/>
        <w:jc w:val="left"/>
        <w:rPr>
          <w:rFonts w:ascii="Arial" w:eastAsia="Arial Unicode MS" w:hAnsi="Arial" w:cs="Arial Unicode MS"/>
          <w:u w:color="000000"/>
          <w:bdr w:val="nil"/>
          <w:lang w:val="es-ES_tradnl"/>
        </w:rPr>
      </w:pPr>
      <w:r>
        <w:rPr>
          <w:rFonts w:ascii="Arial" w:eastAsia="Arial Unicode MS" w:hAnsi="Arial" w:cs="Arial Unicode MS"/>
          <w:u w:color="000000"/>
          <w:bdr w:val="nil"/>
          <w:lang w:val="es-ES_tradnl"/>
        </w:rPr>
        <w:t>La calificación obtenida en la convocatoria ordinaria es definitiva. Cuando proceda, será considerada para el cálculo de la nota final de la asignatura en la convocatoria extraordinaria.</w:t>
      </w:r>
    </w:p>
    <w:p w14:paraId="2B8941BF" w14:textId="77777777" w:rsidR="00443167" w:rsidRPr="00605D59" w:rsidRDefault="00443167" w:rsidP="00762548">
      <w:pPr>
        <w:pBdr>
          <w:top w:val="nil"/>
          <w:left w:val="nil"/>
          <w:bottom w:val="nil"/>
          <w:right w:val="nil"/>
          <w:between w:val="nil"/>
          <w:bar w:val="nil"/>
        </w:pBdr>
        <w:spacing w:after="120" w:line="360" w:lineRule="auto"/>
        <w:rPr>
          <w:rFonts w:ascii="Arial" w:eastAsia="Arial Unicode MS" w:hAnsi="Arial" w:cs="Arial Unicode MS"/>
          <w:u w:color="000000"/>
          <w:bdr w:val="nil"/>
          <w:lang w:val="es-ES_tradnl"/>
        </w:rPr>
      </w:pPr>
      <w:r>
        <w:rPr>
          <w:rFonts w:ascii="Arial" w:eastAsia="Arial Unicode MS" w:hAnsi="Arial" w:cs="Arial Unicode MS"/>
          <w:b/>
          <w:bCs/>
          <w:u w:color="000000"/>
          <w:bdr w:val="nil"/>
          <w:lang w:val="es-ES_tradnl"/>
        </w:rPr>
        <w:t>B.2 Exámenes teóricos</w:t>
      </w:r>
      <w:r w:rsidRPr="00605D59">
        <w:rPr>
          <w:rFonts w:ascii="Arial" w:eastAsia="Arial Unicode MS" w:hAnsi="Arial" w:cs="Arial Unicode MS"/>
          <w:b/>
          <w:bCs/>
          <w:u w:color="000000"/>
          <w:bdr w:val="nil"/>
          <w:lang w:val="es-ES_tradnl"/>
        </w:rPr>
        <w:t>:</w:t>
      </w:r>
      <w:r w:rsidRPr="00605D59">
        <w:rPr>
          <w:rFonts w:ascii="Arial" w:eastAsia="Arial Unicode MS" w:hAnsi="Arial" w:cs="Arial Unicode MS"/>
          <w:u w:color="000000"/>
          <w:bdr w:val="nil"/>
          <w:lang w:val="es-ES_tradnl"/>
        </w:rPr>
        <w:t xml:space="preserve"> 30% de la calificación final.</w:t>
      </w:r>
    </w:p>
    <w:p w14:paraId="4BAC02AB" w14:textId="77777777" w:rsidR="00443167" w:rsidRDefault="00443167" w:rsidP="00762548">
      <w:pPr>
        <w:pStyle w:val="Textosinformato"/>
        <w:numPr>
          <w:ilvl w:val="0"/>
          <w:numId w:val="53"/>
        </w:numPr>
        <w:tabs>
          <w:tab w:val="left" w:pos="1428"/>
        </w:tabs>
        <w:spacing w:after="120" w:line="360" w:lineRule="auto"/>
        <w:jc w:val="both"/>
        <w:rPr>
          <w:rStyle w:val="Ninguno"/>
          <w:rFonts w:ascii="Arial" w:hAnsi="Arial"/>
          <w:color w:val="auto"/>
          <w:sz w:val="24"/>
          <w:szCs w:val="24"/>
        </w:rPr>
      </w:pPr>
      <w:r>
        <w:rPr>
          <w:rStyle w:val="Ninguno"/>
          <w:rFonts w:ascii="Arial" w:hAnsi="Arial"/>
          <w:color w:val="auto"/>
          <w:sz w:val="24"/>
          <w:szCs w:val="24"/>
        </w:rPr>
        <w:t>C</w:t>
      </w:r>
      <w:r w:rsidRPr="000C33C0">
        <w:rPr>
          <w:rStyle w:val="Ninguno"/>
          <w:rFonts w:ascii="Arial" w:hAnsi="Arial"/>
          <w:color w:val="auto"/>
          <w:sz w:val="24"/>
          <w:szCs w:val="24"/>
        </w:rPr>
        <w:t>onsistirá en preguntas de respuesta múltiple con una única opción correcta.</w:t>
      </w:r>
    </w:p>
    <w:p w14:paraId="20EF4280" w14:textId="77777777" w:rsidR="00443167" w:rsidRDefault="00443167" w:rsidP="00762548">
      <w:pPr>
        <w:pStyle w:val="Textosinformato"/>
        <w:numPr>
          <w:ilvl w:val="0"/>
          <w:numId w:val="53"/>
        </w:numPr>
        <w:tabs>
          <w:tab w:val="left" w:pos="1428"/>
        </w:tabs>
        <w:spacing w:after="120" w:line="360" w:lineRule="auto"/>
        <w:jc w:val="both"/>
        <w:rPr>
          <w:rStyle w:val="Ninguno"/>
          <w:rFonts w:ascii="Arial" w:hAnsi="Arial"/>
          <w:color w:val="auto"/>
          <w:sz w:val="24"/>
          <w:szCs w:val="24"/>
        </w:rPr>
      </w:pPr>
      <w:r w:rsidRPr="000C33C0">
        <w:rPr>
          <w:rStyle w:val="Ninguno"/>
          <w:rFonts w:ascii="Arial" w:hAnsi="Arial"/>
          <w:color w:val="auto"/>
          <w:sz w:val="24"/>
          <w:szCs w:val="24"/>
        </w:rPr>
        <w:t>Para obtener una calificación de 5, se deberá alcanzar una puntuación igual o superior al 50%</w:t>
      </w:r>
      <w:r>
        <w:rPr>
          <w:rStyle w:val="Ninguno"/>
          <w:rFonts w:ascii="Arial" w:hAnsi="Arial"/>
          <w:color w:val="auto"/>
          <w:sz w:val="24"/>
          <w:szCs w:val="24"/>
        </w:rPr>
        <w:t>.</w:t>
      </w:r>
    </w:p>
    <w:p w14:paraId="15D6DCF4" w14:textId="77777777" w:rsidR="00443167" w:rsidRPr="0061174A" w:rsidRDefault="00443167" w:rsidP="00762548">
      <w:pPr>
        <w:pStyle w:val="Textosinformato"/>
        <w:numPr>
          <w:ilvl w:val="0"/>
          <w:numId w:val="53"/>
        </w:numPr>
        <w:tabs>
          <w:tab w:val="left" w:pos="1428"/>
        </w:tabs>
        <w:spacing w:after="120" w:line="360" w:lineRule="auto"/>
        <w:jc w:val="both"/>
        <w:rPr>
          <w:rStyle w:val="Ninguno"/>
          <w:rFonts w:ascii="Arial" w:hAnsi="Arial"/>
          <w:color w:val="auto"/>
          <w:sz w:val="24"/>
          <w:szCs w:val="24"/>
        </w:rPr>
      </w:pPr>
      <w:r>
        <w:rPr>
          <w:rStyle w:val="Ninguno"/>
          <w:rFonts w:ascii="Arial" w:hAnsi="Arial"/>
          <w:color w:val="auto"/>
          <w:sz w:val="24"/>
          <w:szCs w:val="24"/>
        </w:rPr>
        <w:t>C</w:t>
      </w:r>
      <w:r w:rsidRPr="000C33C0">
        <w:rPr>
          <w:rStyle w:val="Ninguno"/>
          <w:rFonts w:ascii="Arial" w:hAnsi="Arial"/>
          <w:color w:val="auto"/>
          <w:sz w:val="24"/>
          <w:szCs w:val="24"/>
        </w:rPr>
        <w:t>ada respuesta errónea restará 0,25 puntos.</w:t>
      </w:r>
    </w:p>
    <w:p w14:paraId="0C879A34" w14:textId="27DE0C49" w:rsidR="009A39EC" w:rsidRDefault="009A39EC" w:rsidP="00762548">
      <w:pPr>
        <w:pBdr>
          <w:top w:val="nil"/>
          <w:left w:val="nil"/>
          <w:bottom w:val="nil"/>
          <w:right w:val="nil"/>
          <w:between w:val="nil"/>
          <w:bar w:val="nil"/>
        </w:pBdr>
        <w:spacing w:after="120" w:line="360" w:lineRule="auto"/>
        <w:rPr>
          <w:rFonts w:ascii="Arial" w:eastAsia="Arial Unicode MS" w:hAnsi="Arial" w:cs="Arial Unicode MS"/>
          <w:u w:color="000000"/>
          <w:bdr w:val="nil"/>
          <w:lang w:val="es-ES_tradnl"/>
        </w:rPr>
      </w:pPr>
      <w:r>
        <w:rPr>
          <w:rFonts w:ascii="Arial" w:eastAsia="Arial Unicode MS" w:hAnsi="Arial" w:cs="Arial Unicode MS"/>
          <w:b/>
          <w:bCs/>
          <w:u w:color="000000"/>
          <w:bdr w:val="nil"/>
          <w:lang w:val="es-ES_tradnl"/>
        </w:rPr>
        <w:t xml:space="preserve">B.3 </w:t>
      </w:r>
      <w:r w:rsidR="0056044E">
        <w:rPr>
          <w:rFonts w:ascii="Arial" w:eastAsia="Arial Unicode MS" w:hAnsi="Arial" w:cs="Arial Unicode MS"/>
          <w:b/>
          <w:bCs/>
          <w:u w:color="000000"/>
          <w:bdr w:val="nil"/>
          <w:lang w:val="es-ES_tradnl"/>
        </w:rPr>
        <w:t>Exámenes</w:t>
      </w:r>
      <w:r w:rsidRPr="00605D59">
        <w:rPr>
          <w:rFonts w:ascii="Arial" w:eastAsia="Arial Unicode MS" w:hAnsi="Arial" w:cs="Arial Unicode MS"/>
          <w:b/>
          <w:bCs/>
          <w:u w:color="000000"/>
          <w:bdr w:val="nil"/>
          <w:lang w:val="es-ES_tradnl"/>
        </w:rPr>
        <w:t xml:space="preserve"> teórico-práctic</w:t>
      </w:r>
      <w:r w:rsidR="0056044E">
        <w:rPr>
          <w:rFonts w:ascii="Arial" w:eastAsia="Arial Unicode MS" w:hAnsi="Arial" w:cs="Arial Unicode MS"/>
          <w:b/>
          <w:bCs/>
          <w:u w:color="000000"/>
          <w:bdr w:val="nil"/>
          <w:lang w:val="es-ES_tradnl"/>
        </w:rPr>
        <w:t>os</w:t>
      </w:r>
      <w:r w:rsidRPr="00605D59">
        <w:rPr>
          <w:rFonts w:ascii="Arial" w:eastAsia="Arial Unicode MS" w:hAnsi="Arial" w:cs="Arial Unicode MS"/>
          <w:b/>
          <w:bCs/>
          <w:u w:color="000000"/>
          <w:bdr w:val="nil"/>
          <w:lang w:val="es-ES_tradnl"/>
        </w:rPr>
        <w:t>:</w:t>
      </w:r>
      <w:r w:rsidRPr="00605D59">
        <w:rPr>
          <w:rFonts w:ascii="Arial" w:eastAsia="Arial Unicode MS" w:hAnsi="Arial" w:cs="Arial Unicode MS"/>
          <w:u w:color="000000"/>
          <w:bdr w:val="nil"/>
          <w:lang w:val="es-ES_tradnl"/>
        </w:rPr>
        <w:t xml:space="preserve"> 50% de la calificación final.</w:t>
      </w:r>
    </w:p>
    <w:p w14:paraId="49336CFF" w14:textId="03FCCA6E" w:rsidR="009A39EC" w:rsidRDefault="009A39EC" w:rsidP="00762548">
      <w:pPr>
        <w:pBdr>
          <w:top w:val="nil"/>
          <w:left w:val="nil"/>
          <w:bottom w:val="nil"/>
          <w:right w:val="nil"/>
          <w:between w:val="nil"/>
          <w:bar w:val="nil"/>
        </w:pBdr>
        <w:spacing w:after="120" w:line="360" w:lineRule="auto"/>
        <w:rPr>
          <w:rFonts w:ascii="Arial" w:eastAsia="Arial Unicode MS" w:hAnsi="Arial" w:cs="Arial Unicode MS"/>
          <w:u w:color="000000"/>
          <w:bdr w:val="nil"/>
          <w:lang w:val="es-ES_tradnl"/>
        </w:rPr>
      </w:pPr>
      <w:r w:rsidRPr="00605D59">
        <w:rPr>
          <w:rFonts w:ascii="Arial" w:eastAsia="Arial Unicode MS" w:hAnsi="Arial" w:cs="Arial Unicode MS"/>
          <w:u w:color="000000"/>
          <w:bdr w:val="nil"/>
          <w:lang w:val="es-ES_tradnl"/>
        </w:rPr>
        <w:t xml:space="preserve">Tendrá en cuenta los </w:t>
      </w:r>
      <w:r w:rsidR="000C4CF7" w:rsidRPr="00605D59">
        <w:rPr>
          <w:rFonts w:ascii="Arial" w:eastAsia="Arial Unicode MS" w:hAnsi="Arial" w:cs="Arial Unicode MS"/>
          <w:u w:color="000000"/>
          <w:bdr w:val="nil"/>
          <w:lang w:val="es-ES_tradnl"/>
        </w:rPr>
        <w:t>siguientes</w:t>
      </w:r>
      <w:r w:rsidRPr="00605D59">
        <w:rPr>
          <w:rFonts w:ascii="Arial" w:eastAsia="Arial Unicode MS" w:hAnsi="Arial" w:cs="Arial Unicode MS"/>
          <w:u w:color="000000"/>
          <w:bdr w:val="nil"/>
          <w:lang w:val="es-ES_tradnl"/>
        </w:rPr>
        <w:t xml:space="preserve"> criterios de evaluación.</w:t>
      </w:r>
    </w:p>
    <w:p w14:paraId="54E93DA4" w14:textId="77777777" w:rsidR="009A39EC" w:rsidRPr="00605D59" w:rsidRDefault="009A39EC" w:rsidP="00762548">
      <w:pPr>
        <w:pStyle w:val="Prrafodelista"/>
        <w:numPr>
          <w:ilvl w:val="0"/>
          <w:numId w:val="52"/>
        </w:numPr>
        <w:pBdr>
          <w:top w:val="nil"/>
          <w:left w:val="nil"/>
          <w:bottom w:val="nil"/>
          <w:right w:val="nil"/>
          <w:between w:val="nil"/>
          <w:bar w:val="nil"/>
        </w:pBdr>
        <w:spacing w:after="120" w:line="360" w:lineRule="auto"/>
        <w:rPr>
          <w:rFonts w:ascii="Arial" w:eastAsia="Arial Unicode MS" w:hAnsi="Arial" w:cs="Arial Unicode MS"/>
          <w:u w:color="000000"/>
          <w:bdr w:val="nil"/>
          <w:lang w:val="es-ES_tradnl"/>
        </w:rPr>
      </w:pPr>
      <w:r w:rsidRPr="00605D59">
        <w:rPr>
          <w:rFonts w:ascii="Arial" w:eastAsia="Arial Unicode MS" w:hAnsi="Arial" w:cs="Arial Unicode MS"/>
          <w:u w:color="000000"/>
          <w:bdr w:val="nil"/>
          <w:lang w:val="es-ES_tradnl"/>
        </w:rPr>
        <w:lastRenderedPageBreak/>
        <w:t>Estructuración del protocolo de evaluación y tratamiento.</w:t>
      </w:r>
    </w:p>
    <w:p w14:paraId="12EE8F9A" w14:textId="77777777" w:rsidR="009A39EC" w:rsidRPr="00605D59" w:rsidRDefault="009A39EC" w:rsidP="00762548">
      <w:pPr>
        <w:pStyle w:val="Prrafodelista"/>
        <w:numPr>
          <w:ilvl w:val="0"/>
          <w:numId w:val="52"/>
        </w:numPr>
        <w:pBdr>
          <w:top w:val="nil"/>
          <w:left w:val="nil"/>
          <w:bottom w:val="nil"/>
          <w:right w:val="nil"/>
          <w:between w:val="nil"/>
          <w:bar w:val="nil"/>
        </w:pBdr>
        <w:spacing w:after="120" w:line="360" w:lineRule="auto"/>
        <w:rPr>
          <w:rFonts w:ascii="Arial" w:eastAsia="Arial Unicode MS" w:hAnsi="Arial" w:cs="Arial Unicode MS"/>
          <w:u w:color="000000"/>
          <w:bdr w:val="nil"/>
          <w:lang w:val="es-ES_tradnl"/>
        </w:rPr>
      </w:pPr>
      <w:r w:rsidRPr="00605D59">
        <w:rPr>
          <w:rFonts w:ascii="Arial" w:eastAsia="Arial Unicode MS" w:hAnsi="Arial" w:cs="Arial Unicode MS"/>
          <w:u w:color="000000"/>
          <w:bdr w:val="nil"/>
          <w:lang w:val="es-ES_tradnl"/>
        </w:rPr>
        <w:t>Razonamiento clínico.</w:t>
      </w:r>
    </w:p>
    <w:p w14:paraId="6507C44F" w14:textId="77777777" w:rsidR="009A39EC" w:rsidRPr="00605D59" w:rsidRDefault="009A39EC" w:rsidP="00762548">
      <w:pPr>
        <w:pStyle w:val="Prrafodelista"/>
        <w:numPr>
          <w:ilvl w:val="0"/>
          <w:numId w:val="52"/>
        </w:numPr>
        <w:pBdr>
          <w:top w:val="nil"/>
          <w:left w:val="nil"/>
          <w:bottom w:val="nil"/>
          <w:right w:val="nil"/>
          <w:between w:val="nil"/>
          <w:bar w:val="nil"/>
        </w:pBdr>
        <w:spacing w:after="120" w:line="360" w:lineRule="auto"/>
        <w:rPr>
          <w:rFonts w:ascii="Arial" w:eastAsia="Arial Unicode MS" w:hAnsi="Arial" w:cs="Arial Unicode MS"/>
          <w:u w:color="000000"/>
          <w:bdr w:val="nil"/>
        </w:rPr>
      </w:pPr>
      <w:r w:rsidRPr="00605D59">
        <w:rPr>
          <w:rFonts w:ascii="Arial" w:eastAsia="Arial Unicode MS" w:hAnsi="Arial" w:cs="Arial Unicode MS"/>
          <w:u w:color="000000"/>
          <w:bdr w:val="nil"/>
        </w:rPr>
        <w:t>Ejecución de las pruebas o técnicas (posición de el/la fisioterapeuta, posición de el/la paciente, contactos manuales y procedimiento).</w:t>
      </w:r>
    </w:p>
    <w:p w14:paraId="760301D5" w14:textId="77777777" w:rsidR="009A39EC" w:rsidRPr="00605D59" w:rsidRDefault="009A39EC" w:rsidP="00762548">
      <w:pPr>
        <w:pStyle w:val="Prrafodelista"/>
        <w:numPr>
          <w:ilvl w:val="0"/>
          <w:numId w:val="52"/>
        </w:numPr>
        <w:pBdr>
          <w:top w:val="nil"/>
          <w:left w:val="nil"/>
          <w:bottom w:val="nil"/>
          <w:right w:val="nil"/>
          <w:between w:val="nil"/>
          <w:bar w:val="nil"/>
        </w:pBdr>
        <w:spacing w:after="120" w:line="360" w:lineRule="auto"/>
        <w:rPr>
          <w:rFonts w:ascii="Arial" w:eastAsia="Arial Unicode MS" w:hAnsi="Arial" w:cs="Arial Unicode MS"/>
          <w:u w:color="000000"/>
          <w:bdr w:val="nil"/>
          <w:lang w:val="es-ES_tradnl"/>
        </w:rPr>
      </w:pPr>
      <w:r w:rsidRPr="00605D59">
        <w:rPr>
          <w:rFonts w:ascii="Arial" w:eastAsia="Arial Unicode MS" w:hAnsi="Arial" w:cs="Arial Unicode MS"/>
          <w:u w:color="000000"/>
          <w:bdr w:val="nil"/>
          <w:lang w:val="es-ES_tradnl"/>
        </w:rPr>
        <w:t>Interacción con el/la modelo o paciente.</w:t>
      </w:r>
    </w:p>
    <w:p w14:paraId="6C6A413C" w14:textId="77777777" w:rsidR="009A39EC" w:rsidRPr="00605D59" w:rsidRDefault="009A39EC" w:rsidP="00762548">
      <w:pPr>
        <w:pStyle w:val="Prrafodelista"/>
        <w:numPr>
          <w:ilvl w:val="0"/>
          <w:numId w:val="52"/>
        </w:numPr>
        <w:pBdr>
          <w:top w:val="nil"/>
          <w:left w:val="nil"/>
          <w:bottom w:val="nil"/>
          <w:right w:val="nil"/>
          <w:between w:val="nil"/>
          <w:bar w:val="nil"/>
        </w:pBdr>
        <w:spacing w:after="120" w:line="360" w:lineRule="auto"/>
        <w:rPr>
          <w:rFonts w:ascii="Arial" w:eastAsia="Arial Unicode MS" w:hAnsi="Arial" w:cs="Arial Unicode MS"/>
          <w:u w:color="000000"/>
          <w:bdr w:val="nil"/>
          <w:lang w:val="es-ES_tradnl"/>
        </w:rPr>
      </w:pPr>
      <w:r w:rsidRPr="00605D59">
        <w:rPr>
          <w:rFonts w:ascii="Arial" w:eastAsia="Arial Unicode MS" w:hAnsi="Arial" w:cs="Arial Unicode MS"/>
          <w:u w:color="000000"/>
          <w:bdr w:val="nil"/>
          <w:lang w:val="es-ES_tradnl"/>
        </w:rPr>
        <w:t>Expresión oral.</w:t>
      </w:r>
    </w:p>
    <w:p w14:paraId="43559A8D" w14:textId="77777777" w:rsidR="009A39EC" w:rsidRPr="00605D59" w:rsidRDefault="009A39EC" w:rsidP="00762548">
      <w:pPr>
        <w:pStyle w:val="Prrafodelista"/>
        <w:numPr>
          <w:ilvl w:val="0"/>
          <w:numId w:val="52"/>
        </w:numPr>
        <w:pBdr>
          <w:top w:val="nil"/>
          <w:left w:val="nil"/>
          <w:bottom w:val="nil"/>
          <w:right w:val="nil"/>
          <w:between w:val="nil"/>
          <w:bar w:val="nil"/>
        </w:pBdr>
        <w:spacing w:after="120" w:line="360" w:lineRule="auto"/>
        <w:rPr>
          <w:rFonts w:ascii="Arial" w:eastAsia="Arial Unicode MS" w:hAnsi="Arial" w:cs="Arial Unicode MS"/>
          <w:u w:color="000000"/>
          <w:bdr w:val="nil"/>
          <w:lang w:val="es-ES_tradnl"/>
        </w:rPr>
      </w:pPr>
      <w:r w:rsidRPr="00605D59">
        <w:rPr>
          <w:rFonts w:ascii="Arial" w:eastAsia="Arial Unicode MS" w:hAnsi="Arial" w:cs="Arial Unicode MS"/>
          <w:u w:color="000000"/>
          <w:bdr w:val="nil"/>
          <w:lang w:val="es-ES_tradnl"/>
        </w:rPr>
        <w:t>Integración de conocimientos.</w:t>
      </w:r>
    </w:p>
    <w:p w14:paraId="63F6FD2A" w14:textId="77777777" w:rsidR="00813AF3" w:rsidRDefault="00813AF3" w:rsidP="00A140E0">
      <w:pPr>
        <w:spacing w:after="240" w:line="360" w:lineRule="auto"/>
        <w:rPr>
          <w:rFonts w:ascii="Arial" w:hAnsi="Arial" w:cs="Arial"/>
          <w:b/>
          <w:bCs/>
          <w:u w:color="000000"/>
          <w:lang w:val="es-ES_tradnl"/>
          <w14:textOutline w14:w="0" w14:cap="flat" w14:cmpd="sng" w14:algn="ctr">
            <w14:noFill/>
            <w14:prstDash w14:val="solid"/>
            <w14:bevel/>
          </w14:textOutline>
        </w:rPr>
      </w:pPr>
    </w:p>
    <w:p w14:paraId="490E1791" w14:textId="2D3EF984" w:rsidR="00AF415D" w:rsidRPr="002D022C" w:rsidRDefault="00AF415D" w:rsidP="00A140E0">
      <w:pPr>
        <w:spacing w:after="240" w:line="360" w:lineRule="auto"/>
        <w:rPr>
          <w:rFonts w:ascii="Arial" w:hAnsi="Arial" w:cs="Arial"/>
          <w:b/>
          <w:bCs/>
          <w:u w:color="000000"/>
          <w:lang w:val="es-ES_tradnl"/>
          <w14:textOutline w14:w="0" w14:cap="flat" w14:cmpd="sng" w14:algn="ctr">
            <w14:noFill/>
            <w14:prstDash w14:val="solid"/>
            <w14:bevel/>
          </w14:textOutline>
        </w:rPr>
      </w:pPr>
      <w:r w:rsidRPr="002D022C">
        <w:rPr>
          <w:rFonts w:ascii="Arial" w:hAnsi="Arial" w:cs="Arial"/>
          <w:b/>
          <w:bCs/>
          <w:u w:color="000000"/>
          <w:lang w:val="es-ES_tradnl"/>
          <w14:textOutline w14:w="0" w14:cap="flat" w14:cmpd="sng" w14:algn="ctr">
            <w14:noFill/>
            <w14:prstDash w14:val="solid"/>
            <w14:bevel/>
          </w14:textOutline>
        </w:rPr>
        <w:t>Tabla resumen del método de evaluación:</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ook w:val="04A0" w:firstRow="1" w:lastRow="0" w:firstColumn="1" w:lastColumn="0" w:noHBand="0" w:noVBand="1"/>
      </w:tblPr>
      <w:tblGrid>
        <w:gridCol w:w="2547"/>
        <w:gridCol w:w="2269"/>
        <w:gridCol w:w="4244"/>
      </w:tblGrid>
      <w:tr w:rsidR="007713BA" w:rsidRPr="001D6E85" w14:paraId="2BB75C95" w14:textId="77777777" w:rsidTr="00B53C5A">
        <w:trPr>
          <w:trHeight w:val="282"/>
        </w:trPr>
        <w:tc>
          <w:tcPr>
            <w:tcW w:w="5000" w:type="pct"/>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Mar>
              <w:top w:w="80" w:type="dxa"/>
              <w:left w:w="80" w:type="dxa"/>
              <w:bottom w:w="80" w:type="dxa"/>
              <w:right w:w="80" w:type="dxa"/>
            </w:tcMar>
            <w:vAlign w:val="center"/>
            <w:hideMark/>
          </w:tcPr>
          <w:p w14:paraId="1B4E73A6" w14:textId="77777777" w:rsidR="007713BA" w:rsidRPr="001D6E85" w:rsidRDefault="007713BA" w:rsidP="00B53C5A">
            <w:pPr>
              <w:spacing w:before="120" w:line="360" w:lineRule="auto"/>
              <w:jc w:val="center"/>
              <w:rPr>
                <w:rFonts w:cs="Arial Unicode MS"/>
                <w:sz w:val="24"/>
                <w:u w:color="000000"/>
                <w:lang w:val="es-ES_tradnl"/>
                <w14:textOutline w14:w="0" w14:cap="flat" w14:cmpd="sng" w14:algn="ctr">
                  <w14:noFill/>
                  <w14:prstDash w14:val="solid"/>
                  <w14:bevel/>
                </w14:textOutline>
              </w:rPr>
            </w:pPr>
            <w:r w:rsidRPr="001D6E85">
              <w:rPr>
                <w:rFonts w:ascii="Arial" w:hAnsi="Arial" w:cs="Arial Unicode MS"/>
                <w:b/>
                <w:bCs/>
                <w:sz w:val="24"/>
                <w:u w:color="000000"/>
                <w:lang w:val="es-ES_tradnl"/>
                <w14:textOutline w14:w="0" w14:cap="flat" w14:cmpd="sng" w14:algn="ctr">
                  <w14:noFill/>
                  <w14:prstDash w14:val="solid"/>
                  <w14:bevel/>
                </w14:textOutline>
              </w:rPr>
              <w:t>Calificación final</w:t>
            </w:r>
          </w:p>
        </w:tc>
      </w:tr>
      <w:tr w:rsidR="007713BA" w:rsidRPr="001D6E85" w14:paraId="3F18AB05" w14:textId="77777777" w:rsidTr="00B53C5A">
        <w:trPr>
          <w:trHeight w:val="282"/>
        </w:trPr>
        <w:tc>
          <w:tcPr>
            <w:tcW w:w="1406" w:type="pct"/>
            <w:tcBorders>
              <w:top w:val="single" w:sz="4" w:space="0" w:color="auto"/>
              <w:left w:val="single" w:sz="4" w:space="0" w:color="auto"/>
              <w:bottom w:val="single" w:sz="4" w:space="0" w:color="auto"/>
              <w:right w:val="single" w:sz="4" w:space="0" w:color="auto"/>
            </w:tcBorders>
            <w:shd w:val="clear" w:color="auto" w:fill="C5E0B3" w:themeFill="accent6" w:themeFillTint="66"/>
            <w:tcMar>
              <w:top w:w="80" w:type="dxa"/>
              <w:left w:w="80" w:type="dxa"/>
              <w:bottom w:w="80" w:type="dxa"/>
              <w:right w:w="80" w:type="dxa"/>
            </w:tcMar>
            <w:vAlign w:val="center"/>
          </w:tcPr>
          <w:p w14:paraId="3467793A" w14:textId="1FFCE759" w:rsidR="007713BA" w:rsidRDefault="007713BA" w:rsidP="00B53C5A">
            <w:pPr>
              <w:spacing w:line="360" w:lineRule="auto"/>
              <w:jc w:val="center"/>
              <w:rPr>
                <w:rFonts w:ascii="Arial" w:hAnsi="Arial" w:cs="Arial Unicode MS"/>
                <w:sz w:val="24"/>
                <w:u w:color="000000"/>
                <w:lang w:val="es-ES_tradnl"/>
                <w14:textOutline w14:w="0" w14:cap="flat" w14:cmpd="sng" w14:algn="ctr">
                  <w14:noFill/>
                  <w14:prstDash w14:val="solid"/>
                  <w14:bevel/>
                </w14:textOutline>
              </w:rPr>
            </w:pPr>
            <w:r>
              <w:rPr>
                <w:rFonts w:ascii="Arial" w:hAnsi="Arial" w:cs="Arial Unicode MS"/>
                <w:sz w:val="24"/>
                <w:u w:color="000000"/>
                <w:lang w:val="es-ES_tradnl"/>
                <w14:textOutline w14:w="0" w14:cap="flat" w14:cmpd="sng" w14:algn="ctr">
                  <w14:noFill/>
                  <w14:prstDash w14:val="solid"/>
                  <w14:bevel/>
                </w14:textOutline>
              </w:rPr>
              <w:t xml:space="preserve">Trabajos </w:t>
            </w:r>
            <w:r w:rsidR="005722EF">
              <w:rPr>
                <w:rFonts w:ascii="Arial" w:hAnsi="Arial" w:cs="Arial Unicode MS"/>
                <w:sz w:val="24"/>
                <w:u w:color="000000"/>
                <w:lang w:val="es-ES_tradnl"/>
                <w14:textOutline w14:w="0" w14:cap="flat" w14:cmpd="sng" w14:algn="ctr">
                  <w14:noFill/>
                  <w14:prstDash w14:val="solid"/>
                  <w14:bevel/>
                </w14:textOutline>
              </w:rPr>
              <w:t>individuales o</w:t>
            </w:r>
            <w:r>
              <w:rPr>
                <w:rFonts w:ascii="Arial" w:hAnsi="Arial" w:cs="Arial Unicode MS"/>
                <w:sz w:val="24"/>
                <w:u w:color="000000"/>
                <w:lang w:val="es-ES_tradnl"/>
                <w14:textOutline w14:w="0" w14:cap="flat" w14:cmpd="sng" w14:algn="ctr">
                  <w14:noFill/>
                  <w14:prstDash w14:val="solid"/>
                  <w14:bevel/>
                </w14:textOutline>
              </w:rPr>
              <w:t xml:space="preserve"> grupales</w:t>
            </w:r>
            <w:r w:rsidRPr="00D43566">
              <w:rPr>
                <w:rFonts w:ascii="Arial" w:hAnsi="Arial" w:cs="Arial Unicode MS"/>
                <w:sz w:val="24"/>
                <w:u w:color="000000"/>
                <w:vertAlign w:val="superscript"/>
                <w:lang w:val="es-ES_tradnl"/>
                <w14:textOutline w14:w="0" w14:cap="flat" w14:cmpd="sng" w14:algn="ctr">
                  <w14:noFill/>
                  <w14:prstDash w14:val="solid"/>
                  <w14:bevel/>
                </w14:textOutline>
              </w:rPr>
              <w:t>(1)(2)</w:t>
            </w:r>
          </w:p>
          <w:p w14:paraId="00A26949" w14:textId="77777777" w:rsidR="007713BA" w:rsidRPr="001D6E85" w:rsidRDefault="007713BA" w:rsidP="00B53C5A">
            <w:pPr>
              <w:spacing w:line="360" w:lineRule="auto"/>
              <w:jc w:val="center"/>
              <w:rPr>
                <w:rFonts w:ascii="Arial" w:hAnsi="Arial" w:cs="Arial Unicode MS"/>
                <w:u w:color="000000"/>
                <w:lang w:val="es-ES_tradnl"/>
                <w14:textOutline w14:w="0" w14:cap="flat" w14:cmpd="sng" w14:algn="ctr">
                  <w14:noFill/>
                  <w14:prstDash w14:val="solid"/>
                  <w14:bevel/>
                </w14:textOutline>
              </w:rPr>
            </w:pPr>
            <w:r>
              <w:rPr>
                <w:rFonts w:ascii="Arial" w:hAnsi="Arial" w:cs="Arial Unicode MS"/>
                <w:sz w:val="24"/>
                <w:u w:color="000000"/>
                <w:lang w:val="es-ES_tradnl"/>
                <w14:textOutline w14:w="0" w14:cap="flat" w14:cmpd="sng" w14:algn="ctr">
                  <w14:noFill/>
                  <w14:prstDash w14:val="solid"/>
                  <w14:bevel/>
                </w14:textOutline>
              </w:rPr>
              <w:t>2</w:t>
            </w:r>
            <w:r w:rsidRPr="001D6E85">
              <w:rPr>
                <w:rFonts w:ascii="Arial" w:hAnsi="Arial" w:cs="Arial Unicode MS"/>
                <w:sz w:val="24"/>
                <w:u w:color="000000"/>
                <w:lang w:val="es-ES_tradnl"/>
                <w14:textOutline w14:w="0" w14:cap="flat" w14:cmpd="sng" w14:algn="ctr">
                  <w14:noFill/>
                  <w14:prstDash w14:val="solid"/>
                  <w14:bevel/>
                </w14:textOutline>
              </w:rPr>
              <w:t>0%</w:t>
            </w:r>
          </w:p>
        </w:tc>
        <w:tc>
          <w:tcPr>
            <w:tcW w:w="1252"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1ADC65F" w14:textId="2B62FDDD" w:rsidR="007713BA" w:rsidRDefault="007713BA" w:rsidP="00B53C5A">
            <w:pPr>
              <w:spacing w:line="360" w:lineRule="auto"/>
              <w:jc w:val="center"/>
              <w:rPr>
                <w:rFonts w:ascii="Arial" w:hAnsi="Arial" w:cs="Arial Unicode MS"/>
                <w:sz w:val="24"/>
                <w:u w:color="000000"/>
                <w:lang w:val="es-ES_tradnl"/>
                <w14:textOutline w14:w="0" w14:cap="flat" w14:cmpd="sng" w14:algn="ctr">
                  <w14:noFill/>
                  <w14:prstDash w14:val="solid"/>
                  <w14:bevel/>
                </w14:textOutline>
              </w:rPr>
            </w:pPr>
            <w:r>
              <w:rPr>
                <w:rFonts w:ascii="Arial" w:hAnsi="Arial" w:cs="Arial Unicode MS"/>
                <w:sz w:val="24"/>
                <w:u w:color="000000"/>
                <w:lang w:val="es-ES_tradnl"/>
                <w14:textOutline w14:w="0" w14:cap="flat" w14:cmpd="sng" w14:algn="ctr">
                  <w14:noFill/>
                  <w14:prstDash w14:val="solid"/>
                  <w14:bevel/>
                </w14:textOutline>
              </w:rPr>
              <w:t>Examen teórico</w:t>
            </w:r>
            <w:r w:rsidRPr="00D43566">
              <w:rPr>
                <w:rFonts w:ascii="Arial" w:hAnsi="Arial" w:cs="Arial Unicode MS"/>
                <w:sz w:val="24"/>
                <w:u w:color="000000"/>
                <w:vertAlign w:val="superscript"/>
                <w:lang w:val="es-ES_tradnl"/>
                <w14:textOutline w14:w="0" w14:cap="flat" w14:cmpd="sng" w14:algn="ctr">
                  <w14:noFill/>
                  <w14:prstDash w14:val="solid"/>
                  <w14:bevel/>
                </w14:textOutline>
              </w:rPr>
              <w:t>(1)</w:t>
            </w:r>
          </w:p>
          <w:p w14:paraId="32A014D6" w14:textId="77777777" w:rsidR="007713BA" w:rsidRPr="001D6E85" w:rsidRDefault="007713BA" w:rsidP="00B53C5A">
            <w:pPr>
              <w:spacing w:line="360" w:lineRule="auto"/>
              <w:jc w:val="center"/>
              <w:rPr>
                <w:rFonts w:ascii="Arial" w:hAnsi="Arial" w:cs="Arial Unicode MS"/>
                <w:u w:color="000000"/>
                <w:lang w:val="es-ES_tradnl"/>
                <w14:textOutline w14:w="0" w14:cap="flat" w14:cmpd="sng" w14:algn="ctr">
                  <w14:noFill/>
                  <w14:prstDash w14:val="solid"/>
                  <w14:bevel/>
                </w14:textOutline>
              </w:rPr>
            </w:pPr>
            <w:r>
              <w:rPr>
                <w:rFonts w:ascii="Arial" w:hAnsi="Arial" w:cs="Arial Unicode MS"/>
                <w:sz w:val="24"/>
                <w:u w:color="000000"/>
                <w:lang w:val="es-ES_tradnl"/>
                <w14:textOutline w14:w="0" w14:cap="flat" w14:cmpd="sng" w14:algn="ctr">
                  <w14:noFill/>
                  <w14:prstDash w14:val="solid"/>
                  <w14:bevel/>
                </w14:textOutline>
              </w:rPr>
              <w:t>3</w:t>
            </w:r>
            <w:r w:rsidRPr="001D6E85">
              <w:rPr>
                <w:rFonts w:ascii="Arial" w:hAnsi="Arial" w:cs="Arial Unicode MS"/>
                <w:sz w:val="24"/>
                <w:u w:color="000000"/>
                <w:lang w:val="es-ES_tradnl"/>
                <w14:textOutline w14:w="0" w14:cap="flat" w14:cmpd="sng" w14:algn="ctr">
                  <w14:noFill/>
                  <w14:prstDash w14:val="solid"/>
                  <w14:bevel/>
                </w14:textOutline>
              </w:rPr>
              <w:t>0%</w:t>
            </w:r>
          </w:p>
        </w:tc>
        <w:tc>
          <w:tcPr>
            <w:tcW w:w="2342"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24C3188" w14:textId="0FB1DECE" w:rsidR="007713BA" w:rsidRDefault="007713BA" w:rsidP="00B53C5A">
            <w:pPr>
              <w:spacing w:line="360" w:lineRule="auto"/>
              <w:jc w:val="center"/>
              <w:rPr>
                <w:rFonts w:ascii="Arial" w:hAnsi="Arial" w:cs="Arial Unicode MS"/>
                <w:sz w:val="24"/>
                <w:u w:color="000000"/>
                <w:lang w:val="es-ES_tradnl"/>
                <w14:textOutline w14:w="0" w14:cap="flat" w14:cmpd="sng" w14:algn="ctr">
                  <w14:noFill/>
                  <w14:prstDash w14:val="solid"/>
                  <w14:bevel/>
                </w14:textOutline>
              </w:rPr>
            </w:pPr>
            <w:r>
              <w:rPr>
                <w:rFonts w:ascii="Arial" w:hAnsi="Arial" w:cs="Arial Unicode MS"/>
                <w:sz w:val="24"/>
                <w:u w:color="000000"/>
                <w:lang w:val="es-ES_tradnl"/>
                <w14:textOutline w14:w="0" w14:cap="flat" w14:cmpd="sng" w14:algn="ctr">
                  <w14:noFill/>
                  <w14:prstDash w14:val="solid"/>
                  <w14:bevel/>
                </w14:textOutline>
              </w:rPr>
              <w:t>Examen</w:t>
            </w:r>
            <w:r w:rsidRPr="001D6E85">
              <w:rPr>
                <w:rFonts w:ascii="Arial" w:hAnsi="Arial" w:cs="Arial Unicode MS"/>
                <w:sz w:val="24"/>
                <w:u w:color="000000"/>
                <w:lang w:val="es-ES_tradnl"/>
                <w14:textOutline w14:w="0" w14:cap="flat" w14:cmpd="sng" w14:algn="ctr">
                  <w14:noFill/>
                  <w14:prstDash w14:val="solid"/>
                  <w14:bevel/>
                </w14:textOutline>
              </w:rPr>
              <w:t xml:space="preserve"> teórico-práctic</w:t>
            </w:r>
            <w:r>
              <w:rPr>
                <w:rFonts w:ascii="Arial" w:hAnsi="Arial" w:cs="Arial Unicode MS"/>
                <w:sz w:val="24"/>
                <w:u w:color="000000"/>
                <w:lang w:val="es-ES_tradnl"/>
                <w14:textOutline w14:w="0" w14:cap="flat" w14:cmpd="sng" w14:algn="ctr">
                  <w14:noFill/>
                  <w14:prstDash w14:val="solid"/>
                  <w14:bevel/>
                </w14:textOutline>
              </w:rPr>
              <w:t>o</w:t>
            </w:r>
            <w:r w:rsidRPr="00D43566">
              <w:rPr>
                <w:rFonts w:ascii="Arial" w:hAnsi="Arial" w:cs="Arial Unicode MS"/>
                <w:sz w:val="24"/>
                <w:u w:color="000000"/>
                <w:vertAlign w:val="superscript"/>
                <w:lang w:val="es-ES_tradnl"/>
                <w14:textOutline w14:w="0" w14:cap="flat" w14:cmpd="sng" w14:algn="ctr">
                  <w14:noFill/>
                  <w14:prstDash w14:val="solid"/>
                  <w14:bevel/>
                </w14:textOutline>
              </w:rPr>
              <w:t>(1)</w:t>
            </w:r>
          </w:p>
          <w:p w14:paraId="0014F571" w14:textId="77777777" w:rsidR="007713BA" w:rsidRPr="00FF5D24" w:rsidRDefault="007713BA" w:rsidP="00B53C5A">
            <w:pPr>
              <w:spacing w:line="360" w:lineRule="auto"/>
              <w:jc w:val="center"/>
              <w:rPr>
                <w:rFonts w:ascii="Arial" w:hAnsi="Arial" w:cs="Arial Unicode MS"/>
                <w:sz w:val="24"/>
                <w:u w:color="000000"/>
                <w:lang w:val="es-ES_tradnl"/>
                <w14:textOutline w14:w="0" w14:cap="flat" w14:cmpd="sng" w14:algn="ctr">
                  <w14:noFill/>
                  <w14:prstDash w14:val="solid"/>
                  <w14:bevel/>
                </w14:textOutline>
              </w:rPr>
            </w:pPr>
            <w:r>
              <w:rPr>
                <w:rFonts w:ascii="Arial" w:hAnsi="Arial" w:cs="Arial Unicode MS"/>
                <w:sz w:val="24"/>
                <w:u w:color="000000"/>
                <w:lang w:val="es-ES_tradnl"/>
                <w14:textOutline w14:w="0" w14:cap="flat" w14:cmpd="sng" w14:algn="ctr">
                  <w14:noFill/>
                  <w14:prstDash w14:val="solid"/>
                  <w14:bevel/>
                </w14:textOutline>
              </w:rPr>
              <w:t>5</w:t>
            </w:r>
            <w:r w:rsidRPr="001D6E85">
              <w:rPr>
                <w:rFonts w:ascii="Arial" w:hAnsi="Arial" w:cs="Arial Unicode MS"/>
                <w:sz w:val="24"/>
                <w:u w:color="000000"/>
                <w:lang w:val="es-ES_tradnl"/>
                <w14:textOutline w14:w="0" w14:cap="flat" w14:cmpd="sng" w14:algn="ctr">
                  <w14:noFill/>
                  <w14:prstDash w14:val="solid"/>
                  <w14:bevel/>
                </w14:textOutline>
              </w:rPr>
              <w:t>0%</w:t>
            </w:r>
          </w:p>
        </w:tc>
      </w:tr>
      <w:tr w:rsidR="007713BA" w:rsidRPr="001D6E85" w14:paraId="398961FA" w14:textId="77777777" w:rsidTr="00B53C5A">
        <w:trPr>
          <w:trHeight w:val="913"/>
        </w:trPr>
        <w:tc>
          <w:tcPr>
            <w:tcW w:w="5000" w:type="pct"/>
            <w:gridSpan w:val="3"/>
            <w:tcBorders>
              <w:top w:val="single" w:sz="4" w:space="0" w:color="auto"/>
              <w:left w:val="single" w:sz="4" w:space="0" w:color="auto"/>
              <w:right w:val="single" w:sz="4" w:space="0" w:color="auto"/>
            </w:tcBorders>
            <w:tcMar>
              <w:top w:w="80" w:type="dxa"/>
              <w:left w:w="80" w:type="dxa"/>
              <w:bottom w:w="80" w:type="dxa"/>
              <w:right w:w="80" w:type="dxa"/>
            </w:tcMar>
            <w:vAlign w:val="center"/>
            <w:hideMark/>
          </w:tcPr>
          <w:p w14:paraId="3065B6C9" w14:textId="77777777" w:rsidR="007713BA" w:rsidRDefault="007713BA" w:rsidP="00B53C5A">
            <w:pPr>
              <w:spacing w:line="360" w:lineRule="auto"/>
              <w:jc w:val="center"/>
              <w:rPr>
                <w:rFonts w:ascii="Arial" w:hAnsi="Arial" w:cs="Arial Unicode MS"/>
                <w:sz w:val="24"/>
                <w:u w:color="000000"/>
                <w:lang w:val="es-ES_tradnl"/>
                <w14:textOutline w14:w="0" w14:cap="flat" w14:cmpd="sng" w14:algn="ctr">
                  <w14:noFill/>
                  <w14:prstDash w14:val="solid"/>
                  <w14:bevel/>
                </w14:textOutline>
              </w:rPr>
            </w:pPr>
            <w:r>
              <w:rPr>
                <w:rFonts w:ascii="Arial" w:hAnsi="Arial" w:cs="Arial Unicode MS"/>
                <w:sz w:val="24"/>
                <w:u w:color="000000"/>
                <w:lang w:val="es-ES_tradnl"/>
                <w14:textOutline w14:w="0" w14:cap="flat" w14:cmpd="sng" w14:algn="ctr">
                  <w14:noFill/>
                  <w14:prstDash w14:val="solid"/>
                  <w14:bevel/>
                </w14:textOutline>
              </w:rPr>
              <w:t>(1): Calificación menor de 4 puntos: NO SUPERA.</w:t>
            </w:r>
          </w:p>
          <w:p w14:paraId="283A8AAD" w14:textId="77777777" w:rsidR="007713BA" w:rsidRDefault="007713BA" w:rsidP="00B53C5A">
            <w:pPr>
              <w:spacing w:line="360" w:lineRule="auto"/>
              <w:jc w:val="center"/>
              <w:rPr>
                <w:rFonts w:ascii="Arial" w:hAnsi="Arial" w:cs="Arial Unicode MS"/>
                <w:sz w:val="24"/>
                <w:u w:color="000000"/>
                <w:lang w:val="es-ES_tradnl"/>
                <w14:textOutline w14:w="0" w14:cap="flat" w14:cmpd="sng" w14:algn="ctr">
                  <w14:noFill/>
                  <w14:prstDash w14:val="solid"/>
                  <w14:bevel/>
                </w14:textOutline>
              </w:rPr>
            </w:pPr>
            <w:r>
              <w:rPr>
                <w:rFonts w:ascii="Arial" w:hAnsi="Arial" w:cs="Arial Unicode MS"/>
                <w:sz w:val="24"/>
                <w:u w:color="000000"/>
                <w:lang w:val="es-ES_tradnl"/>
                <w14:textOutline w14:w="0" w14:cap="flat" w14:cmpd="sng" w14:algn="ctr">
                  <w14:noFill/>
                  <w14:prstDash w14:val="solid"/>
                  <w14:bevel/>
                </w14:textOutline>
              </w:rPr>
              <w:t>(2): Calificación obtenida en la convocatoria ordina</w:t>
            </w:r>
            <w:r w:rsidR="00D43566">
              <w:rPr>
                <w:rFonts w:ascii="Arial" w:hAnsi="Arial" w:cs="Arial Unicode MS"/>
                <w:sz w:val="24"/>
                <w:u w:color="000000"/>
                <w:lang w:val="es-ES_tradnl"/>
                <w14:textOutline w14:w="0" w14:cap="flat" w14:cmpd="sng" w14:algn="ctr">
                  <w14:noFill/>
                  <w14:prstDash w14:val="solid"/>
                  <w14:bevel/>
                </w14:textOutline>
              </w:rPr>
              <w:t>r</w:t>
            </w:r>
            <w:r>
              <w:rPr>
                <w:rFonts w:ascii="Arial" w:hAnsi="Arial" w:cs="Arial Unicode MS"/>
                <w:sz w:val="24"/>
                <w:u w:color="000000"/>
                <w:lang w:val="es-ES_tradnl"/>
                <w14:textOutline w14:w="0" w14:cap="flat" w14:cmpd="sng" w14:algn="ctr">
                  <w14:noFill/>
                  <w14:prstDash w14:val="solid"/>
                  <w14:bevel/>
                </w14:textOutline>
              </w:rPr>
              <w:t>ia.</w:t>
            </w:r>
          </w:p>
          <w:p w14:paraId="49220793" w14:textId="2A62E8A6" w:rsidR="005A736F" w:rsidRPr="00E15AAC" w:rsidRDefault="009456BF" w:rsidP="00B53C5A">
            <w:pPr>
              <w:spacing w:line="360" w:lineRule="auto"/>
              <w:jc w:val="center"/>
              <w:rPr>
                <w:rFonts w:ascii="Arial" w:hAnsi="Arial" w:cs="Arial Unicode MS"/>
                <w:b/>
                <w:bCs/>
                <w:sz w:val="24"/>
                <w:u w:color="000000"/>
                <w:lang w:val="es-ES_tradnl"/>
                <w14:textOutline w14:w="0" w14:cap="flat" w14:cmpd="sng" w14:algn="ctr">
                  <w14:noFill/>
                  <w14:prstDash w14:val="solid"/>
                  <w14:bevel/>
                </w14:textOutline>
              </w:rPr>
            </w:pPr>
            <w:r w:rsidRPr="00E15AAC">
              <w:rPr>
                <w:rFonts w:ascii="Arial" w:hAnsi="Arial" w:cs="Arial Unicode MS"/>
                <w:b/>
                <w:bCs/>
                <w:sz w:val="24"/>
                <w:u w:color="000000"/>
                <w:lang w:val="es-ES_tradnl"/>
                <w14:textOutline w14:w="0" w14:cap="flat" w14:cmpd="sng" w14:algn="ctr">
                  <w14:noFill/>
                  <w14:prstDash w14:val="solid"/>
                  <w14:bevel/>
                </w14:textOutline>
              </w:rPr>
              <w:t xml:space="preserve">Si asistencia </w:t>
            </w:r>
            <w:r w:rsidR="00411796" w:rsidRPr="00E15AAC">
              <w:rPr>
                <w:rFonts w:ascii="Arial" w:hAnsi="Arial" w:cs="Arial Unicode MS"/>
                <w:b/>
                <w:bCs/>
                <w:sz w:val="24"/>
                <w:u w:color="000000"/>
                <w:lang w:val="es-ES_tradnl"/>
                <w14:textOutline w14:w="0" w14:cap="flat" w14:cmpd="sng" w14:algn="ctr">
                  <w14:noFill/>
                  <w14:prstDash w14:val="solid"/>
                  <w14:bevel/>
                </w14:textOutline>
              </w:rPr>
              <w:t>&lt; 90</w:t>
            </w:r>
            <w:r w:rsidR="00E15AAC" w:rsidRPr="00E15AAC">
              <w:rPr>
                <w:rFonts w:ascii="Arial" w:hAnsi="Arial" w:cs="Arial Unicode MS"/>
                <w:b/>
                <w:bCs/>
                <w:sz w:val="24"/>
                <w:u w:color="000000"/>
                <w:lang w:val="es-ES_tradnl"/>
                <w14:textOutline w14:w="0" w14:cap="flat" w14:cmpd="sng" w14:algn="ctr">
                  <w14:noFill/>
                  <w14:prstDash w14:val="solid"/>
                  <w14:bevel/>
                </w14:textOutline>
              </w:rPr>
              <w:t xml:space="preserve">% penalización de -1 punto sobre la nota final. </w:t>
            </w:r>
          </w:p>
        </w:tc>
      </w:tr>
    </w:tbl>
    <w:p w14:paraId="4D3D0170" w14:textId="77777777" w:rsidR="00813AF3" w:rsidRDefault="00813AF3">
      <w:pPr>
        <w:spacing w:after="160" w:line="259" w:lineRule="auto"/>
        <w:jc w:val="left"/>
        <w:rPr>
          <w:rStyle w:val="Ninguno"/>
          <w:rFonts w:ascii="Arial" w:eastAsiaTheme="majorEastAsia" w:hAnsi="Arial" w:cstheme="majorBidi"/>
          <w:b/>
          <w:bCs/>
        </w:rPr>
      </w:pPr>
      <w:bookmarkStart w:id="55" w:name="_Toc207714537"/>
      <w:r>
        <w:rPr>
          <w:rStyle w:val="Ninguno"/>
          <w:rFonts w:ascii="Arial" w:hAnsi="Arial"/>
          <w:b/>
          <w:bCs/>
        </w:rPr>
        <w:br w:type="page"/>
      </w:r>
    </w:p>
    <w:p w14:paraId="012585AB" w14:textId="0E0ABE8E" w:rsidR="006B22B0" w:rsidRDefault="00576E78" w:rsidP="003E0930">
      <w:pPr>
        <w:pStyle w:val="Ttulo1"/>
        <w:spacing w:after="240"/>
        <w:rPr>
          <w:rStyle w:val="Ninguno"/>
          <w:rFonts w:ascii="Arial" w:hAnsi="Arial"/>
          <w:b/>
          <w:bCs/>
          <w:color w:val="auto"/>
          <w:sz w:val="24"/>
          <w:szCs w:val="24"/>
        </w:rPr>
      </w:pPr>
      <w:bookmarkStart w:id="56" w:name="_Toc228352481"/>
      <w:r w:rsidRPr="00597494">
        <w:rPr>
          <w:rStyle w:val="Ninguno"/>
          <w:rFonts w:ascii="Arial" w:hAnsi="Arial"/>
          <w:b/>
          <w:bCs/>
          <w:color w:val="auto"/>
          <w:sz w:val="24"/>
          <w:szCs w:val="24"/>
        </w:rPr>
        <w:lastRenderedPageBreak/>
        <w:t>CRONOGRAMA ORIENTATIVO</w:t>
      </w:r>
      <w:bookmarkEnd w:id="51"/>
      <w:bookmarkEnd w:id="52"/>
      <w:bookmarkEnd w:id="53"/>
      <w:bookmarkEnd w:id="55"/>
      <w:bookmarkEnd w:id="56"/>
    </w:p>
    <w:p w14:paraId="664D36E0" w14:textId="77777777" w:rsidR="00D22DE1" w:rsidRDefault="00D22DE1" w:rsidP="00D22DE1"/>
    <w:tbl>
      <w:tblPr>
        <w:tblStyle w:val="NormalTable0"/>
        <w:tblW w:w="5474"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148"/>
        <w:gridCol w:w="1414"/>
        <w:gridCol w:w="1843"/>
        <w:gridCol w:w="1403"/>
        <w:gridCol w:w="2127"/>
        <w:gridCol w:w="1984"/>
      </w:tblGrid>
      <w:tr w:rsidR="009478E0" w:rsidRPr="000C7784" w14:paraId="73C5864C" w14:textId="77777777" w:rsidTr="00B53C5A">
        <w:trPr>
          <w:trHeight w:val="1385"/>
          <w:tblHeader/>
          <w:jc w:val="center"/>
        </w:trPr>
        <w:tc>
          <w:tcPr>
            <w:tcW w:w="579" w:type="pct"/>
            <w:tcBorders>
              <w:top w:val="single" w:sz="4" w:space="0" w:color="000000"/>
              <w:left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4BC60B0E" w14:textId="77777777" w:rsidR="009478E0" w:rsidRPr="000C7784" w:rsidRDefault="009478E0" w:rsidP="00B53C5A">
            <w:pPr>
              <w:pStyle w:val="Cuerpo"/>
              <w:jc w:val="center"/>
              <w:rPr>
                <w:color w:val="auto"/>
                <w:sz w:val="24"/>
              </w:rPr>
            </w:pPr>
            <w:r w:rsidRPr="000C7784">
              <w:rPr>
                <w:rStyle w:val="Ninguno"/>
                <w:rFonts w:ascii="Arial" w:hAnsi="Arial"/>
                <w:b/>
                <w:bCs/>
                <w:color w:val="auto"/>
                <w:sz w:val="24"/>
              </w:rPr>
              <w:t>Semana</w:t>
            </w:r>
          </w:p>
        </w:tc>
        <w:tc>
          <w:tcPr>
            <w:tcW w:w="713" w:type="pct"/>
            <w:tcBorders>
              <w:top w:val="single" w:sz="4" w:space="0" w:color="000000"/>
              <w:left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07A2FEAB" w14:textId="77777777" w:rsidR="009478E0" w:rsidRPr="000C7784" w:rsidRDefault="009478E0" w:rsidP="00B53C5A">
            <w:pPr>
              <w:pStyle w:val="Cuerpo"/>
              <w:jc w:val="center"/>
              <w:rPr>
                <w:color w:val="auto"/>
                <w:sz w:val="24"/>
              </w:rPr>
            </w:pPr>
            <w:r w:rsidRPr="000C7784">
              <w:rPr>
                <w:rStyle w:val="Ninguno"/>
                <w:rFonts w:ascii="Arial" w:hAnsi="Arial"/>
                <w:b/>
                <w:bCs/>
                <w:color w:val="auto"/>
                <w:sz w:val="24"/>
              </w:rPr>
              <w:t>Contenido</w:t>
            </w:r>
          </w:p>
        </w:tc>
        <w:tc>
          <w:tcPr>
            <w:tcW w:w="929" w:type="pct"/>
            <w:tcBorders>
              <w:top w:val="single" w:sz="4" w:space="0" w:color="000000"/>
              <w:left w:val="single" w:sz="4" w:space="0" w:color="000000"/>
              <w:right w:val="single" w:sz="4" w:space="0" w:color="000000"/>
            </w:tcBorders>
            <w:shd w:val="clear" w:color="auto" w:fill="C5E0B3" w:themeFill="accent6" w:themeFillTint="66"/>
            <w:vAlign w:val="center"/>
          </w:tcPr>
          <w:p w14:paraId="13108CCA" w14:textId="2A11DBAA" w:rsidR="009478E0" w:rsidRPr="00254B32" w:rsidRDefault="009478E0" w:rsidP="00B53C5A">
            <w:pPr>
              <w:pStyle w:val="Cuerpo"/>
              <w:jc w:val="center"/>
              <w:rPr>
                <w:rStyle w:val="Ninguno"/>
                <w:rFonts w:ascii="Arial" w:hAnsi="Arial" w:cs="Arial"/>
                <w:b/>
                <w:bCs/>
                <w:color w:val="auto"/>
                <w:sz w:val="24"/>
              </w:rPr>
            </w:pPr>
            <w:r w:rsidRPr="00254B32">
              <w:rPr>
                <w:rStyle w:val="Ninguno"/>
                <w:rFonts w:ascii="Arial" w:hAnsi="Arial" w:cs="Arial"/>
                <w:b/>
                <w:bCs/>
                <w:color w:val="auto"/>
                <w:sz w:val="24"/>
              </w:rPr>
              <w:t>P</w:t>
            </w:r>
            <w:r w:rsidRPr="00254B32">
              <w:rPr>
                <w:rStyle w:val="Ninguno"/>
                <w:rFonts w:ascii="Arial" w:hAnsi="Arial" w:cs="Arial"/>
                <w:b/>
                <w:bCs/>
                <w:sz w:val="24"/>
              </w:rPr>
              <w:t>rofesor</w:t>
            </w:r>
            <w:r>
              <w:rPr>
                <w:rStyle w:val="Ninguno"/>
                <w:rFonts w:ascii="Arial" w:hAnsi="Arial" w:cs="Arial"/>
                <w:b/>
                <w:bCs/>
                <w:sz w:val="24"/>
              </w:rPr>
              <w:t>/a</w:t>
            </w:r>
          </w:p>
        </w:tc>
        <w:tc>
          <w:tcPr>
            <w:tcW w:w="707" w:type="pct"/>
            <w:tcBorders>
              <w:top w:val="single" w:sz="4" w:space="0" w:color="000000"/>
              <w:left w:val="single" w:sz="4" w:space="0" w:color="000000"/>
              <w:right w:val="single" w:sz="4" w:space="0" w:color="000000"/>
            </w:tcBorders>
            <w:shd w:val="clear" w:color="auto" w:fill="C5E0B3" w:themeFill="accent6" w:themeFillTint="66"/>
            <w:vAlign w:val="center"/>
          </w:tcPr>
          <w:p w14:paraId="4A7EB8EB" w14:textId="77777777" w:rsidR="009478E0" w:rsidRPr="001C0D95" w:rsidRDefault="009478E0" w:rsidP="008C2516">
            <w:pPr>
              <w:pStyle w:val="Cuerpo"/>
              <w:jc w:val="center"/>
              <w:rPr>
                <w:color w:val="auto"/>
              </w:rPr>
            </w:pPr>
            <w:r w:rsidRPr="001C0D95">
              <w:rPr>
                <w:rStyle w:val="Ninguno"/>
                <w:rFonts w:ascii="Arial" w:hAnsi="Arial"/>
                <w:b/>
                <w:bCs/>
                <w:sz w:val="24"/>
              </w:rPr>
              <w:t xml:space="preserve">Horas </w:t>
            </w:r>
            <w:r>
              <w:rPr>
                <w:rStyle w:val="Ninguno"/>
                <w:rFonts w:ascii="Arial" w:hAnsi="Arial"/>
                <w:b/>
                <w:bCs/>
                <w:sz w:val="24"/>
              </w:rPr>
              <w:t xml:space="preserve">virtuales </w:t>
            </w:r>
          </w:p>
          <w:p w14:paraId="3D94FFCF" w14:textId="36721152" w:rsidR="009478E0" w:rsidRPr="001C0D95" w:rsidRDefault="00813AF3" w:rsidP="008C2516">
            <w:pPr>
              <w:pStyle w:val="Cuerpo"/>
              <w:jc w:val="center"/>
              <w:rPr>
                <w:color w:val="auto"/>
              </w:rPr>
            </w:pPr>
            <w:r>
              <w:rPr>
                <w:rStyle w:val="Ninguno"/>
                <w:rFonts w:ascii="Arial" w:hAnsi="Arial"/>
                <w:b/>
                <w:bCs/>
                <w:color w:val="auto"/>
                <w:sz w:val="24"/>
              </w:rPr>
              <w:t>a</w:t>
            </w:r>
            <w:r w:rsidR="009478E0" w:rsidRPr="002C3019">
              <w:rPr>
                <w:rStyle w:val="Ninguno"/>
                <w:rFonts w:ascii="Arial" w:hAnsi="Arial"/>
                <w:b/>
                <w:bCs/>
                <w:color w:val="auto"/>
                <w:sz w:val="24"/>
              </w:rPr>
              <w:t>síncronas</w:t>
            </w:r>
          </w:p>
        </w:tc>
        <w:tc>
          <w:tcPr>
            <w:tcW w:w="1072" w:type="pct"/>
            <w:tcBorders>
              <w:top w:val="single" w:sz="4" w:space="0" w:color="000000"/>
              <w:left w:val="single" w:sz="4" w:space="0" w:color="000000"/>
              <w:right w:val="single" w:sz="4" w:space="0" w:color="000000"/>
            </w:tcBorders>
            <w:shd w:val="clear" w:color="auto" w:fill="C5E0B3" w:themeFill="accent6" w:themeFillTint="66"/>
            <w:vAlign w:val="center"/>
          </w:tcPr>
          <w:p w14:paraId="3EA13111" w14:textId="77777777" w:rsidR="009478E0" w:rsidRPr="001C0D95" w:rsidRDefault="009478E0" w:rsidP="00B53C5A">
            <w:pPr>
              <w:pStyle w:val="Cuerpo"/>
              <w:jc w:val="center"/>
              <w:rPr>
                <w:rStyle w:val="Ninguno"/>
                <w:rFonts w:ascii="Arial" w:hAnsi="Arial"/>
                <w:b/>
                <w:bCs/>
                <w:color w:val="auto"/>
                <w:sz w:val="24"/>
              </w:rPr>
            </w:pPr>
            <w:r w:rsidRPr="001C0D95">
              <w:rPr>
                <w:rStyle w:val="Ninguno"/>
                <w:rFonts w:ascii="Arial" w:hAnsi="Arial"/>
                <w:b/>
                <w:bCs/>
                <w:color w:val="auto"/>
                <w:sz w:val="24"/>
              </w:rPr>
              <w:t>Horas presenciales</w:t>
            </w:r>
          </w:p>
        </w:tc>
        <w:tc>
          <w:tcPr>
            <w:tcW w:w="1000" w:type="pct"/>
            <w:tcBorders>
              <w:top w:val="single" w:sz="4" w:space="0" w:color="000000"/>
              <w:left w:val="single" w:sz="4" w:space="0" w:color="000000"/>
              <w:right w:val="single" w:sz="4" w:space="0" w:color="000000"/>
            </w:tcBorders>
            <w:shd w:val="clear" w:color="auto" w:fill="C5E0B3" w:themeFill="accent6" w:themeFillTint="66"/>
            <w:vAlign w:val="center"/>
          </w:tcPr>
          <w:p w14:paraId="48E42753" w14:textId="77777777" w:rsidR="009478E0" w:rsidRPr="001C0D95" w:rsidRDefault="009478E0" w:rsidP="00B53C5A">
            <w:pPr>
              <w:pStyle w:val="Cuerpo"/>
              <w:jc w:val="center"/>
              <w:rPr>
                <w:rStyle w:val="Ninguno"/>
                <w:rFonts w:ascii="Arial" w:hAnsi="Arial"/>
                <w:b/>
                <w:bCs/>
                <w:color w:val="auto"/>
                <w:sz w:val="24"/>
              </w:rPr>
            </w:pPr>
            <w:r w:rsidRPr="001C0D95">
              <w:rPr>
                <w:rStyle w:val="Ninguno"/>
                <w:rFonts w:ascii="Arial" w:hAnsi="Arial"/>
                <w:b/>
                <w:bCs/>
                <w:color w:val="auto"/>
                <w:sz w:val="24"/>
              </w:rPr>
              <w:t>Horas trabajo autónomo</w:t>
            </w:r>
          </w:p>
        </w:tc>
      </w:tr>
      <w:tr w:rsidR="009478E0" w:rsidRPr="000C7784" w14:paraId="7F6C2B9F"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BE0811" w14:textId="77777777" w:rsidR="009478E0" w:rsidRPr="005237EC" w:rsidRDefault="009478E0" w:rsidP="00B53C5A">
            <w:pPr>
              <w:pStyle w:val="Cuerpo"/>
              <w:spacing w:before="80" w:after="80"/>
              <w:jc w:val="center"/>
              <w:rPr>
                <w:color w:val="auto"/>
                <w:sz w:val="24"/>
              </w:rPr>
            </w:pPr>
            <w:r w:rsidRPr="005237EC">
              <w:rPr>
                <w:rStyle w:val="Ninguno"/>
                <w:rFonts w:ascii="Arial" w:hAnsi="Arial"/>
                <w:color w:val="auto"/>
                <w:sz w:val="24"/>
              </w:rPr>
              <w:t>1</w:t>
            </w:r>
          </w:p>
        </w:tc>
        <w:tc>
          <w:tcPr>
            <w:tcW w:w="7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487B1F" w14:textId="77777777" w:rsidR="009478E0" w:rsidRPr="005237EC" w:rsidRDefault="009478E0" w:rsidP="00B53C5A">
            <w:pPr>
              <w:pStyle w:val="Cuerpo"/>
              <w:spacing w:before="80" w:after="80"/>
              <w:jc w:val="center"/>
              <w:rPr>
                <w:color w:val="auto"/>
                <w:sz w:val="24"/>
              </w:rPr>
            </w:pPr>
            <w:r w:rsidRPr="005237EC">
              <w:rPr>
                <w:rStyle w:val="Ninguno"/>
                <w:rFonts w:ascii="Arial" w:hAnsi="Arial"/>
                <w:color w:val="auto"/>
                <w:sz w:val="24"/>
              </w:rPr>
              <w:t>UD 1</w:t>
            </w:r>
          </w:p>
        </w:tc>
        <w:tc>
          <w:tcPr>
            <w:tcW w:w="929" w:type="pct"/>
            <w:tcBorders>
              <w:top w:val="single" w:sz="4" w:space="0" w:color="000000"/>
              <w:left w:val="single" w:sz="4" w:space="0" w:color="000000"/>
              <w:bottom w:val="single" w:sz="4" w:space="0" w:color="000000"/>
              <w:right w:val="single" w:sz="4" w:space="0" w:color="000000"/>
            </w:tcBorders>
            <w:vAlign w:val="center"/>
          </w:tcPr>
          <w:p w14:paraId="2BA83359" w14:textId="4D459C15" w:rsidR="009478E0" w:rsidRPr="00254B32" w:rsidRDefault="009478E0" w:rsidP="00B53C5A">
            <w:pPr>
              <w:pStyle w:val="Cuerpo"/>
              <w:spacing w:before="80" w:after="80"/>
              <w:jc w:val="center"/>
              <w:rPr>
                <w:rStyle w:val="Ninguno"/>
                <w:rFonts w:ascii="Arial" w:hAnsi="Arial" w:cs="Arial"/>
                <w:color w:val="auto"/>
                <w:sz w:val="24"/>
              </w:rPr>
            </w:pPr>
            <w:r>
              <w:rPr>
                <w:rStyle w:val="Ninguno"/>
                <w:rFonts w:ascii="Arial" w:hAnsi="Arial" w:cs="Arial"/>
                <w:color w:val="auto"/>
                <w:sz w:val="24"/>
              </w:rPr>
              <w:t>Josué Fernández</w:t>
            </w:r>
          </w:p>
        </w:tc>
        <w:tc>
          <w:tcPr>
            <w:tcW w:w="707" w:type="pct"/>
            <w:tcBorders>
              <w:top w:val="single" w:sz="4" w:space="0" w:color="000000"/>
              <w:left w:val="single" w:sz="4" w:space="0" w:color="000000"/>
              <w:bottom w:val="single" w:sz="4" w:space="0" w:color="000000"/>
              <w:right w:val="single" w:sz="4" w:space="0" w:color="000000"/>
            </w:tcBorders>
            <w:vAlign w:val="center"/>
          </w:tcPr>
          <w:p w14:paraId="27EAB70D" w14:textId="77777777" w:rsidR="009478E0" w:rsidRPr="008452F4" w:rsidRDefault="009478E0" w:rsidP="00B53C5A">
            <w:pPr>
              <w:pStyle w:val="Cuerpo"/>
              <w:spacing w:before="80" w:after="80"/>
              <w:jc w:val="center"/>
              <w:rPr>
                <w:color w:val="auto"/>
              </w:rPr>
            </w:pPr>
            <w:r>
              <w:rPr>
                <w:rStyle w:val="Ninguno"/>
                <w:rFonts w:ascii="Arial" w:hAnsi="Arial"/>
                <w:color w:val="auto"/>
                <w:sz w:val="24"/>
              </w:rPr>
              <w:t>0,7</w:t>
            </w:r>
            <w:r w:rsidRPr="008452F4">
              <w:rPr>
                <w:rStyle w:val="Ninguno"/>
                <w:rFonts w:ascii="Arial" w:hAnsi="Arial"/>
                <w:color w:val="auto"/>
                <w:sz w:val="24"/>
              </w:rPr>
              <w:t xml:space="preserve"> h</w:t>
            </w:r>
          </w:p>
        </w:tc>
        <w:tc>
          <w:tcPr>
            <w:tcW w:w="1072" w:type="pct"/>
            <w:tcBorders>
              <w:top w:val="single" w:sz="4" w:space="0" w:color="000000"/>
              <w:left w:val="single" w:sz="4" w:space="0" w:color="000000"/>
              <w:bottom w:val="single" w:sz="4" w:space="0" w:color="000000"/>
              <w:right w:val="single" w:sz="4" w:space="0" w:color="000000"/>
            </w:tcBorders>
            <w:vAlign w:val="center"/>
          </w:tcPr>
          <w:p w14:paraId="5590E5A2" w14:textId="77777777" w:rsidR="009478E0" w:rsidRPr="00177F4A" w:rsidRDefault="009478E0" w:rsidP="00B53C5A">
            <w:pPr>
              <w:pStyle w:val="Cuerpo"/>
              <w:spacing w:before="80" w:after="80"/>
              <w:jc w:val="center"/>
              <w:rPr>
                <w:rStyle w:val="Ninguno"/>
                <w:rFonts w:ascii="Arial" w:hAnsi="Arial"/>
                <w:color w:val="auto"/>
                <w:sz w:val="24"/>
              </w:rPr>
            </w:pPr>
            <w:r w:rsidRPr="00177F4A">
              <w:rPr>
                <w:rStyle w:val="Ninguno"/>
                <w:rFonts w:ascii="Arial" w:hAnsi="Arial"/>
                <w:color w:val="auto"/>
                <w:sz w:val="24"/>
              </w:rPr>
              <w:t>2,5 h</w:t>
            </w:r>
          </w:p>
        </w:tc>
        <w:tc>
          <w:tcPr>
            <w:tcW w:w="1000" w:type="pct"/>
            <w:tcBorders>
              <w:top w:val="single" w:sz="4" w:space="0" w:color="000000"/>
              <w:left w:val="single" w:sz="4" w:space="0" w:color="000000"/>
              <w:bottom w:val="single" w:sz="4" w:space="0" w:color="000000"/>
              <w:right w:val="single" w:sz="4" w:space="0" w:color="000000"/>
            </w:tcBorders>
            <w:vAlign w:val="center"/>
          </w:tcPr>
          <w:p w14:paraId="32C66061" w14:textId="70DE9F09" w:rsidR="009478E0" w:rsidRPr="00DB2929" w:rsidRDefault="009478E0" w:rsidP="00B53C5A">
            <w:pPr>
              <w:pStyle w:val="Cuerpo"/>
              <w:spacing w:before="80" w:after="80"/>
              <w:jc w:val="center"/>
              <w:rPr>
                <w:rStyle w:val="Ninguno"/>
                <w:rFonts w:ascii="Arial" w:hAnsi="Arial"/>
                <w:color w:val="auto"/>
                <w:sz w:val="24"/>
              </w:rPr>
            </w:pPr>
            <w:r>
              <w:rPr>
                <w:rStyle w:val="Ninguno"/>
                <w:rFonts w:ascii="Arial" w:hAnsi="Arial"/>
                <w:color w:val="auto"/>
                <w:sz w:val="24"/>
              </w:rPr>
              <w:t>2 h</w:t>
            </w:r>
          </w:p>
        </w:tc>
      </w:tr>
      <w:tr w:rsidR="009478E0" w:rsidRPr="000C7784" w14:paraId="00ADD7AC"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D2706A" w14:textId="4FB2FF81" w:rsidR="009478E0" w:rsidRPr="005237EC" w:rsidRDefault="009478E0" w:rsidP="00B53C5A">
            <w:pPr>
              <w:pStyle w:val="Cuerpo"/>
              <w:spacing w:before="80" w:after="80"/>
              <w:jc w:val="center"/>
              <w:rPr>
                <w:rStyle w:val="Ninguno"/>
                <w:rFonts w:ascii="Arial" w:hAnsi="Arial"/>
                <w:color w:val="auto"/>
                <w:sz w:val="24"/>
              </w:rPr>
            </w:pPr>
            <w:r>
              <w:rPr>
                <w:rStyle w:val="Ninguno"/>
                <w:rFonts w:ascii="Arial" w:hAnsi="Arial"/>
                <w:color w:val="auto"/>
                <w:sz w:val="24"/>
              </w:rPr>
              <w:t>1</w:t>
            </w:r>
          </w:p>
        </w:tc>
        <w:tc>
          <w:tcPr>
            <w:tcW w:w="7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2F83DF" w14:textId="3757399D" w:rsidR="009478E0" w:rsidRPr="005237EC" w:rsidRDefault="009478E0" w:rsidP="00B53C5A">
            <w:pPr>
              <w:pStyle w:val="Cuerpo"/>
              <w:spacing w:before="80" w:after="80"/>
              <w:jc w:val="center"/>
              <w:rPr>
                <w:rStyle w:val="Ninguno"/>
                <w:rFonts w:ascii="Arial" w:hAnsi="Arial"/>
                <w:color w:val="auto"/>
                <w:sz w:val="24"/>
              </w:rPr>
            </w:pPr>
            <w:r w:rsidRPr="005237EC">
              <w:rPr>
                <w:rStyle w:val="Ninguno"/>
                <w:rFonts w:ascii="Arial" w:hAnsi="Arial"/>
                <w:color w:val="auto"/>
                <w:sz w:val="24"/>
              </w:rPr>
              <w:t xml:space="preserve">UD </w:t>
            </w:r>
            <w:r>
              <w:rPr>
                <w:rStyle w:val="Ninguno"/>
                <w:rFonts w:ascii="Arial" w:hAnsi="Arial"/>
                <w:color w:val="auto"/>
                <w:sz w:val="24"/>
              </w:rPr>
              <w:t>5</w:t>
            </w:r>
          </w:p>
        </w:tc>
        <w:tc>
          <w:tcPr>
            <w:tcW w:w="929" w:type="pct"/>
            <w:tcBorders>
              <w:top w:val="single" w:sz="4" w:space="0" w:color="000000"/>
              <w:left w:val="single" w:sz="4" w:space="0" w:color="000000"/>
              <w:bottom w:val="single" w:sz="4" w:space="0" w:color="000000"/>
              <w:right w:val="single" w:sz="4" w:space="0" w:color="000000"/>
            </w:tcBorders>
            <w:vAlign w:val="center"/>
          </w:tcPr>
          <w:p w14:paraId="18E2FB79" w14:textId="70F1CF75" w:rsidR="009478E0" w:rsidRPr="00D22DE1" w:rsidRDefault="009478E0" w:rsidP="00B53C5A">
            <w:pPr>
              <w:pStyle w:val="Cuerpo"/>
              <w:spacing w:before="80" w:after="80"/>
              <w:jc w:val="center"/>
              <w:rPr>
                <w:rStyle w:val="Ninguno"/>
                <w:rFonts w:ascii="Arial" w:hAnsi="Arial" w:cs="Arial"/>
                <w:color w:val="auto"/>
                <w:sz w:val="24"/>
              </w:rPr>
            </w:pPr>
            <w:r w:rsidRPr="00D22DE1">
              <w:rPr>
                <w:rStyle w:val="Ninguno"/>
                <w:rFonts w:ascii="Arial" w:hAnsi="Arial" w:cs="Arial"/>
                <w:color w:val="auto"/>
                <w:sz w:val="24"/>
              </w:rPr>
              <w:t>Susana García</w:t>
            </w:r>
          </w:p>
        </w:tc>
        <w:tc>
          <w:tcPr>
            <w:tcW w:w="707" w:type="pct"/>
            <w:tcBorders>
              <w:top w:val="single" w:sz="4" w:space="0" w:color="000000"/>
              <w:left w:val="single" w:sz="4" w:space="0" w:color="000000"/>
              <w:bottom w:val="single" w:sz="4" w:space="0" w:color="000000"/>
              <w:right w:val="single" w:sz="4" w:space="0" w:color="000000"/>
            </w:tcBorders>
            <w:vAlign w:val="center"/>
          </w:tcPr>
          <w:p w14:paraId="7A6E29A6" w14:textId="77777777" w:rsidR="009478E0" w:rsidRPr="008452F4" w:rsidRDefault="009478E0" w:rsidP="00B53C5A">
            <w:pPr>
              <w:pStyle w:val="Cuerpo"/>
              <w:spacing w:before="80" w:after="80"/>
              <w:jc w:val="center"/>
              <w:rPr>
                <w:rStyle w:val="Ninguno"/>
                <w:rFonts w:ascii="Arial" w:hAnsi="Arial"/>
                <w:color w:val="auto"/>
              </w:rPr>
            </w:pPr>
            <w:r>
              <w:rPr>
                <w:rStyle w:val="Ninguno"/>
                <w:rFonts w:ascii="Arial" w:hAnsi="Arial"/>
                <w:color w:val="auto"/>
                <w:sz w:val="24"/>
              </w:rPr>
              <w:t>0,5</w:t>
            </w:r>
            <w:r w:rsidRPr="008452F4">
              <w:rPr>
                <w:rStyle w:val="Ninguno"/>
                <w:rFonts w:ascii="Arial" w:hAnsi="Arial"/>
                <w:color w:val="auto"/>
                <w:sz w:val="24"/>
              </w:rPr>
              <w:t xml:space="preserve"> h</w:t>
            </w:r>
          </w:p>
        </w:tc>
        <w:tc>
          <w:tcPr>
            <w:tcW w:w="1072" w:type="pct"/>
            <w:tcBorders>
              <w:top w:val="single" w:sz="4" w:space="0" w:color="000000"/>
              <w:left w:val="single" w:sz="4" w:space="0" w:color="000000"/>
              <w:bottom w:val="single" w:sz="4" w:space="0" w:color="000000"/>
              <w:right w:val="single" w:sz="4" w:space="0" w:color="000000"/>
            </w:tcBorders>
            <w:vAlign w:val="center"/>
          </w:tcPr>
          <w:p w14:paraId="6DFE8AC4" w14:textId="07B0A18F" w:rsidR="009478E0" w:rsidRPr="00177F4A" w:rsidRDefault="009478E0" w:rsidP="00B53C5A">
            <w:pPr>
              <w:pStyle w:val="Cuerpo"/>
              <w:spacing w:before="80" w:after="80"/>
              <w:jc w:val="center"/>
              <w:rPr>
                <w:rStyle w:val="Ninguno"/>
                <w:rFonts w:ascii="Arial" w:hAnsi="Arial"/>
                <w:color w:val="auto"/>
                <w:sz w:val="24"/>
              </w:rPr>
            </w:pPr>
            <w:r w:rsidRPr="00177F4A">
              <w:rPr>
                <w:rStyle w:val="Ninguno"/>
                <w:rFonts w:ascii="Arial" w:hAnsi="Arial"/>
                <w:color w:val="auto"/>
                <w:sz w:val="24"/>
              </w:rPr>
              <w:t>2 h</w:t>
            </w:r>
          </w:p>
        </w:tc>
        <w:tc>
          <w:tcPr>
            <w:tcW w:w="1000" w:type="pct"/>
            <w:tcBorders>
              <w:top w:val="single" w:sz="4" w:space="0" w:color="000000"/>
              <w:left w:val="single" w:sz="4" w:space="0" w:color="000000"/>
              <w:bottom w:val="single" w:sz="4" w:space="0" w:color="000000"/>
              <w:right w:val="single" w:sz="4" w:space="0" w:color="000000"/>
            </w:tcBorders>
            <w:vAlign w:val="center"/>
          </w:tcPr>
          <w:p w14:paraId="591E7651" w14:textId="4C187AC3" w:rsidR="009478E0" w:rsidRPr="00DB2929" w:rsidRDefault="009478E0" w:rsidP="00B53C5A">
            <w:pPr>
              <w:pStyle w:val="Cuerpo"/>
              <w:spacing w:before="80" w:after="80"/>
              <w:jc w:val="center"/>
              <w:rPr>
                <w:rStyle w:val="Ninguno"/>
                <w:rFonts w:ascii="Arial" w:hAnsi="Arial"/>
                <w:color w:val="auto"/>
                <w:sz w:val="24"/>
              </w:rPr>
            </w:pPr>
            <w:r>
              <w:rPr>
                <w:rStyle w:val="Ninguno"/>
                <w:rFonts w:ascii="Arial" w:hAnsi="Arial"/>
                <w:color w:val="auto"/>
                <w:sz w:val="24"/>
              </w:rPr>
              <w:t>1,8 h</w:t>
            </w:r>
          </w:p>
        </w:tc>
      </w:tr>
      <w:tr w:rsidR="009478E0" w:rsidRPr="000C7784" w14:paraId="686B04DF"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B1123B" w14:textId="35FFCAC6" w:rsidR="009478E0" w:rsidRPr="00C72238" w:rsidRDefault="00A621BF" w:rsidP="00B53C5A">
            <w:pPr>
              <w:pStyle w:val="Cuerpo"/>
              <w:spacing w:before="80" w:after="80"/>
              <w:jc w:val="center"/>
              <w:rPr>
                <w:rStyle w:val="Ninguno"/>
                <w:rFonts w:ascii="Arial" w:hAnsi="Arial"/>
                <w:color w:val="auto"/>
                <w:sz w:val="24"/>
              </w:rPr>
            </w:pPr>
            <w:r>
              <w:rPr>
                <w:rStyle w:val="Ninguno"/>
                <w:rFonts w:ascii="Arial" w:hAnsi="Arial"/>
                <w:color w:val="auto"/>
                <w:sz w:val="24"/>
              </w:rPr>
              <w:t>1</w:t>
            </w:r>
          </w:p>
        </w:tc>
        <w:tc>
          <w:tcPr>
            <w:tcW w:w="7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151CB4" w14:textId="68AC48DA" w:rsidR="009478E0" w:rsidRPr="00C72238" w:rsidRDefault="009478E0" w:rsidP="00B53C5A">
            <w:pPr>
              <w:pStyle w:val="Cuerpo"/>
              <w:spacing w:before="80" w:after="80"/>
              <w:jc w:val="center"/>
              <w:rPr>
                <w:rStyle w:val="Ninguno"/>
                <w:rFonts w:ascii="Arial" w:hAnsi="Arial"/>
                <w:color w:val="auto"/>
                <w:sz w:val="24"/>
              </w:rPr>
            </w:pPr>
            <w:r w:rsidRPr="00C72238">
              <w:rPr>
                <w:rStyle w:val="Ninguno"/>
                <w:rFonts w:ascii="Arial" w:hAnsi="Arial"/>
                <w:color w:val="auto"/>
                <w:sz w:val="24"/>
              </w:rPr>
              <w:t>UD 3</w:t>
            </w:r>
          </w:p>
        </w:tc>
        <w:tc>
          <w:tcPr>
            <w:tcW w:w="929" w:type="pct"/>
            <w:tcBorders>
              <w:top w:val="single" w:sz="4" w:space="0" w:color="000000"/>
              <w:left w:val="single" w:sz="4" w:space="0" w:color="000000"/>
              <w:bottom w:val="single" w:sz="4" w:space="0" w:color="000000"/>
              <w:right w:val="single" w:sz="4" w:space="0" w:color="000000"/>
            </w:tcBorders>
            <w:vAlign w:val="center"/>
          </w:tcPr>
          <w:p w14:paraId="79FAF2DD" w14:textId="03E193E6" w:rsidR="009478E0" w:rsidRPr="00C72238" w:rsidRDefault="009478E0" w:rsidP="00B53C5A">
            <w:pPr>
              <w:pStyle w:val="Cuerpo"/>
              <w:spacing w:before="80" w:after="80"/>
              <w:jc w:val="center"/>
              <w:rPr>
                <w:rStyle w:val="Ninguno"/>
                <w:rFonts w:ascii="Arial" w:hAnsi="Arial" w:cs="Arial"/>
                <w:color w:val="auto"/>
                <w:sz w:val="24"/>
              </w:rPr>
            </w:pPr>
            <w:r w:rsidRPr="00C72238">
              <w:rPr>
                <w:rStyle w:val="Ninguno"/>
                <w:rFonts w:ascii="Arial" w:hAnsi="Arial" w:cs="Arial"/>
                <w:color w:val="auto"/>
                <w:sz w:val="24"/>
              </w:rPr>
              <w:t>Marcos Navarro</w:t>
            </w:r>
          </w:p>
        </w:tc>
        <w:tc>
          <w:tcPr>
            <w:tcW w:w="707" w:type="pct"/>
            <w:tcBorders>
              <w:top w:val="single" w:sz="4" w:space="0" w:color="000000"/>
              <w:left w:val="single" w:sz="4" w:space="0" w:color="000000"/>
              <w:bottom w:val="single" w:sz="4" w:space="0" w:color="000000"/>
              <w:right w:val="single" w:sz="4" w:space="0" w:color="000000"/>
            </w:tcBorders>
            <w:vAlign w:val="center"/>
          </w:tcPr>
          <w:p w14:paraId="2AE80498" w14:textId="77777777" w:rsidR="009478E0" w:rsidRPr="00C72238" w:rsidRDefault="009478E0" w:rsidP="00B53C5A">
            <w:pPr>
              <w:pStyle w:val="Cuerpo"/>
              <w:spacing w:before="80" w:after="80"/>
              <w:jc w:val="center"/>
              <w:rPr>
                <w:rStyle w:val="Ninguno"/>
                <w:rFonts w:ascii="Arial" w:hAnsi="Arial"/>
                <w:color w:val="auto"/>
              </w:rPr>
            </w:pPr>
            <w:r>
              <w:rPr>
                <w:rStyle w:val="Ninguno"/>
                <w:rFonts w:ascii="Arial" w:hAnsi="Arial"/>
                <w:color w:val="auto"/>
                <w:sz w:val="24"/>
              </w:rPr>
              <w:t>4 h</w:t>
            </w:r>
          </w:p>
        </w:tc>
        <w:tc>
          <w:tcPr>
            <w:tcW w:w="1072" w:type="pct"/>
            <w:tcBorders>
              <w:top w:val="single" w:sz="4" w:space="0" w:color="000000"/>
              <w:left w:val="single" w:sz="4" w:space="0" w:color="000000"/>
              <w:bottom w:val="single" w:sz="4" w:space="0" w:color="000000"/>
              <w:right w:val="single" w:sz="4" w:space="0" w:color="000000"/>
            </w:tcBorders>
            <w:vAlign w:val="center"/>
          </w:tcPr>
          <w:p w14:paraId="6AF84150" w14:textId="34C81F41" w:rsidR="009478E0" w:rsidRPr="00C72238" w:rsidRDefault="009478E0" w:rsidP="00B53C5A">
            <w:pPr>
              <w:pStyle w:val="Cuerpo"/>
              <w:spacing w:before="80" w:after="80"/>
              <w:jc w:val="center"/>
              <w:rPr>
                <w:rStyle w:val="Ninguno"/>
                <w:rFonts w:ascii="Arial" w:hAnsi="Arial"/>
                <w:color w:val="auto"/>
                <w:sz w:val="24"/>
              </w:rPr>
            </w:pPr>
            <w:r w:rsidRPr="00C72238">
              <w:rPr>
                <w:rStyle w:val="Ninguno"/>
                <w:rFonts w:ascii="Arial" w:hAnsi="Arial"/>
                <w:color w:val="auto"/>
                <w:sz w:val="24"/>
              </w:rPr>
              <w:t>20 h</w:t>
            </w:r>
          </w:p>
        </w:tc>
        <w:tc>
          <w:tcPr>
            <w:tcW w:w="1000" w:type="pct"/>
            <w:tcBorders>
              <w:top w:val="single" w:sz="4" w:space="0" w:color="000000"/>
              <w:left w:val="single" w:sz="4" w:space="0" w:color="000000"/>
              <w:bottom w:val="single" w:sz="4" w:space="0" w:color="000000"/>
              <w:right w:val="single" w:sz="4" w:space="0" w:color="000000"/>
            </w:tcBorders>
            <w:vAlign w:val="center"/>
          </w:tcPr>
          <w:p w14:paraId="50EE7E2A" w14:textId="589176E5" w:rsidR="009478E0" w:rsidRPr="009764A5" w:rsidRDefault="009478E0" w:rsidP="00B53C5A">
            <w:pPr>
              <w:pStyle w:val="Cuerpo"/>
              <w:spacing w:before="80" w:after="80"/>
              <w:jc w:val="center"/>
              <w:rPr>
                <w:rStyle w:val="Ninguno"/>
                <w:rFonts w:ascii="Arial" w:hAnsi="Arial"/>
                <w:color w:val="auto"/>
                <w:sz w:val="24"/>
              </w:rPr>
            </w:pPr>
            <w:r w:rsidRPr="009764A5">
              <w:rPr>
                <w:rStyle w:val="Ninguno"/>
                <w:rFonts w:ascii="Arial" w:hAnsi="Arial"/>
                <w:color w:val="auto"/>
                <w:sz w:val="24"/>
              </w:rPr>
              <w:t>1</w:t>
            </w:r>
            <w:r>
              <w:rPr>
                <w:rStyle w:val="Ninguno"/>
                <w:rFonts w:ascii="Arial" w:hAnsi="Arial"/>
                <w:color w:val="auto"/>
                <w:sz w:val="24"/>
              </w:rPr>
              <w:t>6</w:t>
            </w:r>
            <w:r w:rsidRPr="009764A5">
              <w:rPr>
                <w:rStyle w:val="Ninguno"/>
                <w:rFonts w:ascii="Arial" w:hAnsi="Arial"/>
                <w:color w:val="auto"/>
                <w:sz w:val="24"/>
              </w:rPr>
              <w:t xml:space="preserve"> h</w:t>
            </w:r>
          </w:p>
        </w:tc>
      </w:tr>
      <w:tr w:rsidR="009478E0" w:rsidRPr="000C7784" w14:paraId="2B4A6ECF"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379796" w14:textId="3B7DB752" w:rsidR="009478E0" w:rsidRPr="005237EC" w:rsidRDefault="00A621BF" w:rsidP="00B53C5A">
            <w:pPr>
              <w:pStyle w:val="Cuerpo"/>
              <w:spacing w:before="80" w:after="80"/>
              <w:jc w:val="center"/>
              <w:rPr>
                <w:rStyle w:val="Ninguno"/>
                <w:rFonts w:ascii="Arial" w:hAnsi="Arial"/>
                <w:color w:val="auto"/>
                <w:sz w:val="24"/>
              </w:rPr>
            </w:pPr>
            <w:r>
              <w:rPr>
                <w:rStyle w:val="Ninguno"/>
                <w:rFonts w:ascii="Arial" w:hAnsi="Arial"/>
                <w:color w:val="auto"/>
                <w:sz w:val="24"/>
              </w:rPr>
              <w:t>2</w:t>
            </w:r>
          </w:p>
        </w:tc>
        <w:tc>
          <w:tcPr>
            <w:tcW w:w="7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BF0E83" w14:textId="77777777" w:rsidR="009478E0" w:rsidRPr="005237EC" w:rsidRDefault="009478E0" w:rsidP="00B53C5A">
            <w:pPr>
              <w:pStyle w:val="Cuerpo"/>
              <w:spacing w:before="80" w:after="80"/>
              <w:jc w:val="center"/>
              <w:rPr>
                <w:rStyle w:val="Ninguno"/>
                <w:rFonts w:ascii="Arial" w:hAnsi="Arial"/>
                <w:color w:val="auto"/>
                <w:sz w:val="24"/>
              </w:rPr>
            </w:pPr>
            <w:r w:rsidRPr="005237EC">
              <w:rPr>
                <w:rStyle w:val="Ninguno"/>
                <w:rFonts w:ascii="Arial" w:hAnsi="Arial"/>
                <w:color w:val="auto"/>
                <w:sz w:val="24"/>
              </w:rPr>
              <w:t>UD 1</w:t>
            </w:r>
          </w:p>
        </w:tc>
        <w:tc>
          <w:tcPr>
            <w:tcW w:w="929" w:type="pct"/>
            <w:tcBorders>
              <w:top w:val="single" w:sz="4" w:space="0" w:color="000000"/>
              <w:left w:val="single" w:sz="4" w:space="0" w:color="000000"/>
              <w:bottom w:val="single" w:sz="4" w:space="0" w:color="000000"/>
              <w:right w:val="single" w:sz="4" w:space="0" w:color="000000"/>
            </w:tcBorders>
            <w:vAlign w:val="center"/>
          </w:tcPr>
          <w:p w14:paraId="779CA5B2" w14:textId="3075E8AD" w:rsidR="009478E0" w:rsidRPr="00254B32" w:rsidRDefault="009478E0" w:rsidP="00B53C5A">
            <w:pPr>
              <w:pStyle w:val="Cuerpo"/>
              <w:spacing w:before="80" w:after="80"/>
              <w:jc w:val="center"/>
              <w:rPr>
                <w:rStyle w:val="Ninguno"/>
                <w:rFonts w:ascii="Arial" w:hAnsi="Arial" w:cs="Arial"/>
                <w:color w:val="auto"/>
                <w:sz w:val="24"/>
              </w:rPr>
            </w:pPr>
            <w:r>
              <w:rPr>
                <w:rStyle w:val="Ninguno"/>
                <w:rFonts w:ascii="Arial" w:hAnsi="Arial" w:cs="Arial"/>
                <w:color w:val="auto"/>
                <w:sz w:val="24"/>
              </w:rPr>
              <w:t>Josué Fernández</w:t>
            </w:r>
          </w:p>
        </w:tc>
        <w:tc>
          <w:tcPr>
            <w:tcW w:w="707" w:type="pct"/>
            <w:tcBorders>
              <w:top w:val="single" w:sz="4" w:space="0" w:color="000000"/>
              <w:left w:val="single" w:sz="4" w:space="0" w:color="000000"/>
              <w:bottom w:val="single" w:sz="4" w:space="0" w:color="000000"/>
              <w:right w:val="single" w:sz="4" w:space="0" w:color="000000"/>
            </w:tcBorders>
            <w:vAlign w:val="center"/>
          </w:tcPr>
          <w:p w14:paraId="152ECC49" w14:textId="77777777" w:rsidR="009478E0" w:rsidRPr="008452F4" w:rsidRDefault="009478E0" w:rsidP="00B53C5A">
            <w:pPr>
              <w:pStyle w:val="Cuerpo"/>
              <w:spacing w:before="80" w:after="80"/>
              <w:jc w:val="center"/>
              <w:rPr>
                <w:rStyle w:val="Ninguno"/>
                <w:rFonts w:ascii="Arial" w:hAnsi="Arial"/>
                <w:color w:val="auto"/>
              </w:rPr>
            </w:pPr>
            <w:r>
              <w:rPr>
                <w:rStyle w:val="Ninguno"/>
                <w:rFonts w:ascii="Arial" w:hAnsi="Arial"/>
                <w:color w:val="auto"/>
                <w:sz w:val="24"/>
              </w:rPr>
              <w:t>0,7</w:t>
            </w:r>
            <w:r w:rsidRPr="008452F4">
              <w:rPr>
                <w:rStyle w:val="Ninguno"/>
                <w:rFonts w:ascii="Arial" w:hAnsi="Arial"/>
                <w:color w:val="auto"/>
                <w:sz w:val="24"/>
              </w:rPr>
              <w:t xml:space="preserve"> h</w:t>
            </w:r>
          </w:p>
        </w:tc>
        <w:tc>
          <w:tcPr>
            <w:tcW w:w="1072" w:type="pct"/>
            <w:tcBorders>
              <w:top w:val="single" w:sz="4" w:space="0" w:color="000000"/>
              <w:left w:val="single" w:sz="4" w:space="0" w:color="000000"/>
              <w:bottom w:val="single" w:sz="4" w:space="0" w:color="000000"/>
              <w:right w:val="single" w:sz="4" w:space="0" w:color="000000"/>
            </w:tcBorders>
            <w:vAlign w:val="center"/>
          </w:tcPr>
          <w:p w14:paraId="039B45AE" w14:textId="77777777" w:rsidR="009478E0" w:rsidRPr="00177F4A" w:rsidRDefault="009478E0" w:rsidP="00B53C5A">
            <w:pPr>
              <w:pStyle w:val="Cuerpo"/>
              <w:spacing w:before="80" w:after="80"/>
              <w:jc w:val="center"/>
              <w:rPr>
                <w:rStyle w:val="Ninguno"/>
                <w:rFonts w:ascii="Arial" w:hAnsi="Arial"/>
                <w:color w:val="auto"/>
                <w:sz w:val="24"/>
              </w:rPr>
            </w:pPr>
            <w:r w:rsidRPr="00177F4A">
              <w:rPr>
                <w:rStyle w:val="Ninguno"/>
                <w:rFonts w:ascii="Arial" w:hAnsi="Arial"/>
                <w:color w:val="auto"/>
                <w:sz w:val="24"/>
              </w:rPr>
              <w:t>2,5 h</w:t>
            </w:r>
          </w:p>
        </w:tc>
        <w:tc>
          <w:tcPr>
            <w:tcW w:w="1000" w:type="pct"/>
            <w:tcBorders>
              <w:top w:val="single" w:sz="4" w:space="0" w:color="000000"/>
              <w:left w:val="single" w:sz="4" w:space="0" w:color="000000"/>
              <w:bottom w:val="single" w:sz="4" w:space="0" w:color="000000"/>
              <w:right w:val="single" w:sz="4" w:space="0" w:color="000000"/>
            </w:tcBorders>
            <w:vAlign w:val="center"/>
          </w:tcPr>
          <w:p w14:paraId="76CCD669" w14:textId="128B480F" w:rsidR="009478E0" w:rsidRPr="00DB2929" w:rsidRDefault="009478E0" w:rsidP="00B53C5A">
            <w:pPr>
              <w:pStyle w:val="Cuerpo"/>
              <w:spacing w:before="80" w:after="80"/>
              <w:jc w:val="center"/>
              <w:rPr>
                <w:rStyle w:val="Ninguno"/>
                <w:rFonts w:ascii="Arial" w:hAnsi="Arial"/>
                <w:color w:val="auto"/>
                <w:sz w:val="24"/>
              </w:rPr>
            </w:pPr>
            <w:r>
              <w:rPr>
                <w:rStyle w:val="Ninguno"/>
                <w:rFonts w:ascii="Arial" w:hAnsi="Arial"/>
                <w:color w:val="auto"/>
                <w:sz w:val="24"/>
              </w:rPr>
              <w:t>2 h</w:t>
            </w:r>
          </w:p>
        </w:tc>
      </w:tr>
      <w:tr w:rsidR="009478E0" w:rsidRPr="000C7784" w14:paraId="2740B7E8"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89CDFE" w14:textId="3A659966" w:rsidR="009478E0" w:rsidRPr="005237EC" w:rsidRDefault="00A621BF" w:rsidP="00B53C5A">
            <w:pPr>
              <w:pStyle w:val="Cuerpo"/>
              <w:spacing w:before="80" w:after="80"/>
              <w:jc w:val="center"/>
              <w:rPr>
                <w:rFonts w:ascii="Arial" w:hAnsi="Arial" w:cs="Arial"/>
                <w:color w:val="auto"/>
                <w:sz w:val="24"/>
              </w:rPr>
            </w:pPr>
            <w:r>
              <w:rPr>
                <w:rFonts w:ascii="Arial" w:hAnsi="Arial" w:cs="Arial"/>
                <w:color w:val="auto"/>
                <w:sz w:val="24"/>
              </w:rPr>
              <w:t>2</w:t>
            </w:r>
          </w:p>
        </w:tc>
        <w:tc>
          <w:tcPr>
            <w:tcW w:w="7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B07E75" w14:textId="0B23FCD5" w:rsidR="009478E0" w:rsidRPr="005237EC" w:rsidRDefault="009478E0" w:rsidP="00B53C5A">
            <w:pPr>
              <w:pStyle w:val="Cuerpo"/>
              <w:spacing w:before="80" w:after="80"/>
              <w:jc w:val="center"/>
              <w:rPr>
                <w:rFonts w:ascii="Arial" w:hAnsi="Arial"/>
                <w:color w:val="auto"/>
                <w:sz w:val="24"/>
              </w:rPr>
            </w:pPr>
            <w:r w:rsidRPr="005237EC">
              <w:rPr>
                <w:rStyle w:val="Ninguno"/>
                <w:rFonts w:ascii="Arial" w:hAnsi="Arial"/>
                <w:color w:val="auto"/>
                <w:sz w:val="24"/>
              </w:rPr>
              <w:t xml:space="preserve">UD </w:t>
            </w:r>
            <w:r>
              <w:rPr>
                <w:rStyle w:val="Ninguno"/>
                <w:rFonts w:ascii="Arial" w:hAnsi="Arial"/>
                <w:color w:val="auto"/>
                <w:sz w:val="24"/>
              </w:rPr>
              <w:t>5</w:t>
            </w:r>
          </w:p>
        </w:tc>
        <w:tc>
          <w:tcPr>
            <w:tcW w:w="929" w:type="pct"/>
            <w:tcBorders>
              <w:top w:val="single" w:sz="4" w:space="0" w:color="000000"/>
              <w:left w:val="single" w:sz="4" w:space="0" w:color="000000"/>
              <w:bottom w:val="single" w:sz="4" w:space="0" w:color="000000"/>
              <w:right w:val="single" w:sz="4" w:space="0" w:color="000000"/>
            </w:tcBorders>
            <w:vAlign w:val="center"/>
          </w:tcPr>
          <w:p w14:paraId="53F05201" w14:textId="3B32D1EF" w:rsidR="009478E0" w:rsidRPr="00254B32" w:rsidRDefault="009478E0" w:rsidP="00B53C5A">
            <w:pPr>
              <w:pStyle w:val="Cuerpo"/>
              <w:spacing w:before="80" w:after="80"/>
              <w:jc w:val="center"/>
              <w:rPr>
                <w:rStyle w:val="Ninguno"/>
                <w:rFonts w:ascii="Arial" w:hAnsi="Arial"/>
                <w:color w:val="auto"/>
                <w:sz w:val="24"/>
              </w:rPr>
            </w:pPr>
            <w:r>
              <w:rPr>
                <w:rStyle w:val="Ninguno"/>
                <w:rFonts w:ascii="Arial" w:hAnsi="Arial"/>
                <w:color w:val="auto"/>
                <w:sz w:val="24"/>
              </w:rPr>
              <w:t>Susana García</w:t>
            </w:r>
          </w:p>
        </w:tc>
        <w:tc>
          <w:tcPr>
            <w:tcW w:w="707" w:type="pct"/>
            <w:tcBorders>
              <w:top w:val="single" w:sz="4" w:space="0" w:color="000000"/>
              <w:left w:val="single" w:sz="4" w:space="0" w:color="000000"/>
              <w:bottom w:val="single" w:sz="4" w:space="0" w:color="000000"/>
              <w:right w:val="single" w:sz="4" w:space="0" w:color="000000"/>
            </w:tcBorders>
            <w:vAlign w:val="center"/>
          </w:tcPr>
          <w:p w14:paraId="45FB5BEA" w14:textId="77777777" w:rsidR="009478E0" w:rsidRPr="008452F4" w:rsidRDefault="009478E0" w:rsidP="00B53C5A">
            <w:pPr>
              <w:pStyle w:val="Cuerpo"/>
              <w:spacing w:before="80" w:after="80"/>
              <w:jc w:val="center"/>
              <w:rPr>
                <w:color w:val="auto"/>
              </w:rPr>
            </w:pPr>
            <w:r>
              <w:rPr>
                <w:rStyle w:val="Ninguno"/>
                <w:rFonts w:ascii="Arial" w:hAnsi="Arial"/>
                <w:color w:val="auto"/>
                <w:sz w:val="24"/>
              </w:rPr>
              <w:t>0,5</w:t>
            </w:r>
            <w:r w:rsidRPr="008452F4">
              <w:rPr>
                <w:rStyle w:val="Ninguno"/>
                <w:rFonts w:ascii="Arial" w:hAnsi="Arial"/>
                <w:color w:val="auto"/>
                <w:sz w:val="24"/>
              </w:rPr>
              <w:t xml:space="preserve"> h</w:t>
            </w:r>
          </w:p>
        </w:tc>
        <w:tc>
          <w:tcPr>
            <w:tcW w:w="1072" w:type="pct"/>
            <w:tcBorders>
              <w:top w:val="single" w:sz="4" w:space="0" w:color="000000"/>
              <w:left w:val="single" w:sz="4" w:space="0" w:color="000000"/>
              <w:bottom w:val="single" w:sz="4" w:space="0" w:color="000000"/>
              <w:right w:val="single" w:sz="4" w:space="0" w:color="000000"/>
            </w:tcBorders>
            <w:vAlign w:val="center"/>
          </w:tcPr>
          <w:p w14:paraId="5DC60D0C" w14:textId="27AC93D8" w:rsidR="009478E0" w:rsidRPr="00177F4A" w:rsidRDefault="009478E0" w:rsidP="00B53C5A">
            <w:pPr>
              <w:pStyle w:val="Cuerpo"/>
              <w:spacing w:before="80" w:after="80"/>
              <w:jc w:val="center"/>
              <w:rPr>
                <w:rStyle w:val="Ninguno"/>
                <w:rFonts w:ascii="Arial" w:hAnsi="Arial"/>
                <w:color w:val="auto"/>
                <w:sz w:val="24"/>
              </w:rPr>
            </w:pPr>
            <w:r w:rsidRPr="00177F4A">
              <w:rPr>
                <w:rStyle w:val="Ninguno"/>
                <w:rFonts w:ascii="Arial" w:hAnsi="Arial"/>
                <w:color w:val="auto"/>
                <w:sz w:val="24"/>
              </w:rPr>
              <w:t>2 h</w:t>
            </w:r>
          </w:p>
        </w:tc>
        <w:tc>
          <w:tcPr>
            <w:tcW w:w="1000" w:type="pct"/>
            <w:tcBorders>
              <w:top w:val="single" w:sz="4" w:space="0" w:color="000000"/>
              <w:left w:val="single" w:sz="4" w:space="0" w:color="000000"/>
              <w:bottom w:val="single" w:sz="4" w:space="0" w:color="000000"/>
              <w:right w:val="single" w:sz="4" w:space="0" w:color="000000"/>
            </w:tcBorders>
            <w:vAlign w:val="center"/>
          </w:tcPr>
          <w:p w14:paraId="11EF5FF3" w14:textId="112B6474" w:rsidR="009478E0" w:rsidRPr="00DB2929" w:rsidRDefault="009478E0" w:rsidP="00B53C5A">
            <w:pPr>
              <w:pStyle w:val="Cuerpo"/>
              <w:spacing w:before="80" w:after="80"/>
              <w:jc w:val="center"/>
              <w:rPr>
                <w:rStyle w:val="Ninguno"/>
                <w:rFonts w:ascii="Arial" w:hAnsi="Arial"/>
                <w:color w:val="auto"/>
                <w:sz w:val="24"/>
              </w:rPr>
            </w:pPr>
            <w:r>
              <w:rPr>
                <w:rStyle w:val="Ninguno"/>
                <w:rFonts w:ascii="Arial" w:hAnsi="Arial"/>
                <w:color w:val="auto"/>
                <w:sz w:val="24"/>
              </w:rPr>
              <w:t>1,8 h</w:t>
            </w:r>
          </w:p>
        </w:tc>
      </w:tr>
      <w:tr w:rsidR="009478E0" w:rsidRPr="000C7784" w14:paraId="74865436"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DC15D2" w14:textId="21DA98A3" w:rsidR="009478E0" w:rsidRPr="005237EC" w:rsidRDefault="00A621BF" w:rsidP="00B53C5A">
            <w:pPr>
              <w:pStyle w:val="Cuerpo"/>
              <w:spacing w:before="80" w:after="80"/>
              <w:jc w:val="center"/>
              <w:rPr>
                <w:rStyle w:val="Ninguno"/>
                <w:rFonts w:ascii="Arial" w:hAnsi="Arial" w:cs="Arial"/>
                <w:sz w:val="24"/>
              </w:rPr>
            </w:pPr>
            <w:r>
              <w:rPr>
                <w:rStyle w:val="Ninguno"/>
                <w:rFonts w:ascii="Arial" w:hAnsi="Arial" w:cs="Arial"/>
                <w:sz w:val="24"/>
              </w:rPr>
              <w:t>3</w:t>
            </w:r>
          </w:p>
        </w:tc>
        <w:tc>
          <w:tcPr>
            <w:tcW w:w="7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3E11A0" w14:textId="77777777" w:rsidR="009478E0" w:rsidRPr="005237EC" w:rsidRDefault="009478E0" w:rsidP="00B53C5A">
            <w:pPr>
              <w:pStyle w:val="Cuerpo"/>
              <w:spacing w:before="80" w:after="80"/>
              <w:jc w:val="center"/>
              <w:rPr>
                <w:rStyle w:val="Ninguno"/>
                <w:rFonts w:ascii="Arial" w:hAnsi="Arial" w:cs="Arial"/>
                <w:color w:val="auto"/>
                <w:sz w:val="24"/>
              </w:rPr>
            </w:pPr>
            <w:r w:rsidRPr="005237EC">
              <w:rPr>
                <w:rStyle w:val="Ninguno"/>
                <w:rFonts w:ascii="Arial" w:hAnsi="Arial" w:cs="Arial"/>
                <w:color w:val="auto"/>
                <w:sz w:val="24"/>
              </w:rPr>
              <w:t>UD 1</w:t>
            </w:r>
          </w:p>
        </w:tc>
        <w:tc>
          <w:tcPr>
            <w:tcW w:w="929" w:type="pct"/>
            <w:tcBorders>
              <w:top w:val="single" w:sz="4" w:space="0" w:color="000000"/>
              <w:left w:val="single" w:sz="4" w:space="0" w:color="000000"/>
              <w:bottom w:val="single" w:sz="4" w:space="0" w:color="000000"/>
              <w:right w:val="single" w:sz="4" w:space="0" w:color="000000"/>
            </w:tcBorders>
            <w:vAlign w:val="center"/>
          </w:tcPr>
          <w:p w14:paraId="1E36F62D" w14:textId="2A930F56" w:rsidR="009478E0" w:rsidRPr="00254B32" w:rsidRDefault="009478E0" w:rsidP="00B53C5A">
            <w:pPr>
              <w:pStyle w:val="Cuerpo"/>
              <w:spacing w:before="80" w:after="80"/>
              <w:jc w:val="center"/>
              <w:rPr>
                <w:rStyle w:val="Ninguno"/>
                <w:rFonts w:ascii="Arial" w:hAnsi="Arial" w:cs="Arial"/>
                <w:color w:val="auto"/>
                <w:sz w:val="24"/>
              </w:rPr>
            </w:pPr>
            <w:r>
              <w:rPr>
                <w:rStyle w:val="Ninguno"/>
                <w:rFonts w:ascii="Arial" w:hAnsi="Arial" w:cs="Arial"/>
                <w:color w:val="auto"/>
                <w:sz w:val="24"/>
              </w:rPr>
              <w:t>Josué Fernández</w:t>
            </w:r>
          </w:p>
        </w:tc>
        <w:tc>
          <w:tcPr>
            <w:tcW w:w="707" w:type="pct"/>
            <w:tcBorders>
              <w:top w:val="single" w:sz="4" w:space="0" w:color="000000"/>
              <w:left w:val="single" w:sz="4" w:space="0" w:color="000000"/>
              <w:bottom w:val="single" w:sz="4" w:space="0" w:color="000000"/>
              <w:right w:val="single" w:sz="4" w:space="0" w:color="000000"/>
            </w:tcBorders>
            <w:vAlign w:val="center"/>
          </w:tcPr>
          <w:p w14:paraId="23AD868A" w14:textId="77777777" w:rsidR="009478E0" w:rsidRPr="008452F4" w:rsidRDefault="009478E0" w:rsidP="00B53C5A">
            <w:pPr>
              <w:pStyle w:val="Cuerpo"/>
              <w:spacing w:before="80" w:after="80"/>
              <w:jc w:val="center"/>
              <w:rPr>
                <w:rStyle w:val="Ninguno"/>
                <w:rFonts w:ascii="Arial" w:hAnsi="Arial" w:cs="Arial"/>
                <w:color w:val="auto"/>
              </w:rPr>
            </w:pPr>
            <w:r>
              <w:rPr>
                <w:rStyle w:val="Ninguno"/>
                <w:rFonts w:ascii="Arial" w:hAnsi="Arial" w:cs="Arial"/>
                <w:color w:val="auto"/>
                <w:sz w:val="24"/>
              </w:rPr>
              <w:t>0,7</w:t>
            </w:r>
            <w:r w:rsidRPr="008452F4">
              <w:rPr>
                <w:rStyle w:val="Ninguno"/>
                <w:rFonts w:ascii="Arial" w:hAnsi="Arial" w:cs="Arial"/>
                <w:color w:val="auto"/>
                <w:sz w:val="24"/>
              </w:rPr>
              <w:t xml:space="preserve"> h</w:t>
            </w:r>
          </w:p>
        </w:tc>
        <w:tc>
          <w:tcPr>
            <w:tcW w:w="1072" w:type="pct"/>
            <w:tcBorders>
              <w:top w:val="single" w:sz="4" w:space="0" w:color="000000"/>
              <w:left w:val="single" w:sz="4" w:space="0" w:color="000000"/>
              <w:bottom w:val="single" w:sz="4" w:space="0" w:color="000000"/>
              <w:right w:val="single" w:sz="4" w:space="0" w:color="000000"/>
            </w:tcBorders>
            <w:vAlign w:val="center"/>
          </w:tcPr>
          <w:p w14:paraId="2E68198E" w14:textId="77777777" w:rsidR="009478E0" w:rsidRPr="00177F4A" w:rsidRDefault="009478E0" w:rsidP="00B53C5A">
            <w:pPr>
              <w:pStyle w:val="Cuerpo"/>
              <w:spacing w:before="80" w:after="80"/>
              <w:jc w:val="center"/>
              <w:rPr>
                <w:rStyle w:val="Ninguno"/>
                <w:rFonts w:ascii="Arial" w:hAnsi="Arial" w:cs="Arial"/>
                <w:color w:val="auto"/>
                <w:sz w:val="24"/>
              </w:rPr>
            </w:pPr>
            <w:r w:rsidRPr="00177F4A">
              <w:rPr>
                <w:rStyle w:val="Ninguno"/>
                <w:rFonts w:ascii="Arial" w:hAnsi="Arial"/>
                <w:color w:val="auto"/>
                <w:sz w:val="24"/>
              </w:rPr>
              <w:t>2,5 h</w:t>
            </w:r>
          </w:p>
        </w:tc>
        <w:tc>
          <w:tcPr>
            <w:tcW w:w="1000" w:type="pct"/>
            <w:tcBorders>
              <w:top w:val="single" w:sz="4" w:space="0" w:color="000000"/>
              <w:left w:val="single" w:sz="4" w:space="0" w:color="000000"/>
              <w:bottom w:val="single" w:sz="4" w:space="0" w:color="000000"/>
              <w:right w:val="single" w:sz="4" w:space="0" w:color="000000"/>
            </w:tcBorders>
            <w:vAlign w:val="center"/>
          </w:tcPr>
          <w:p w14:paraId="6AA91B39" w14:textId="39A989AE" w:rsidR="009478E0" w:rsidRPr="00DB2929" w:rsidRDefault="009478E0" w:rsidP="00B53C5A">
            <w:pPr>
              <w:pStyle w:val="Cuerpo"/>
              <w:spacing w:before="80" w:after="80"/>
              <w:jc w:val="center"/>
              <w:rPr>
                <w:rStyle w:val="Ninguno"/>
                <w:rFonts w:ascii="Arial" w:hAnsi="Arial" w:cs="Arial"/>
                <w:color w:val="auto"/>
                <w:sz w:val="24"/>
              </w:rPr>
            </w:pPr>
            <w:r>
              <w:rPr>
                <w:rStyle w:val="Ninguno"/>
                <w:rFonts w:ascii="Arial" w:hAnsi="Arial" w:cs="Arial"/>
                <w:color w:val="auto"/>
                <w:sz w:val="24"/>
              </w:rPr>
              <w:t>2 h</w:t>
            </w:r>
          </w:p>
        </w:tc>
      </w:tr>
      <w:tr w:rsidR="009478E0" w:rsidRPr="000C7784" w14:paraId="6C59A42C"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599B25" w14:textId="5A87E119" w:rsidR="009478E0" w:rsidRPr="005237EC" w:rsidRDefault="00A621BF" w:rsidP="00B53C5A">
            <w:pPr>
              <w:pStyle w:val="Cuerpo"/>
              <w:spacing w:before="80" w:after="80"/>
              <w:jc w:val="center"/>
              <w:rPr>
                <w:rStyle w:val="Ninguno"/>
                <w:rFonts w:ascii="Arial" w:hAnsi="Arial" w:cs="Arial"/>
                <w:sz w:val="24"/>
              </w:rPr>
            </w:pPr>
            <w:r>
              <w:rPr>
                <w:rStyle w:val="Ninguno"/>
                <w:rFonts w:ascii="Arial" w:hAnsi="Arial" w:cs="Arial"/>
                <w:sz w:val="24"/>
              </w:rPr>
              <w:t>3</w:t>
            </w:r>
          </w:p>
        </w:tc>
        <w:tc>
          <w:tcPr>
            <w:tcW w:w="7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A1BA46" w14:textId="0517AFF9" w:rsidR="009478E0" w:rsidRPr="005237EC" w:rsidRDefault="009478E0" w:rsidP="00B53C5A">
            <w:pPr>
              <w:pStyle w:val="Cuerpo"/>
              <w:spacing w:before="80" w:after="80"/>
              <w:jc w:val="center"/>
              <w:rPr>
                <w:rStyle w:val="Ninguno"/>
                <w:rFonts w:ascii="Arial" w:hAnsi="Arial" w:cs="Arial"/>
                <w:color w:val="auto"/>
                <w:sz w:val="24"/>
              </w:rPr>
            </w:pPr>
            <w:r w:rsidRPr="005237EC">
              <w:rPr>
                <w:rStyle w:val="Ninguno"/>
                <w:rFonts w:ascii="Arial" w:hAnsi="Arial" w:cs="Arial"/>
                <w:color w:val="auto"/>
                <w:sz w:val="24"/>
              </w:rPr>
              <w:t xml:space="preserve">UD </w:t>
            </w:r>
            <w:r>
              <w:rPr>
                <w:rStyle w:val="Ninguno"/>
                <w:rFonts w:ascii="Arial" w:hAnsi="Arial" w:cs="Arial"/>
                <w:color w:val="auto"/>
                <w:sz w:val="24"/>
              </w:rPr>
              <w:t>5</w:t>
            </w:r>
          </w:p>
        </w:tc>
        <w:tc>
          <w:tcPr>
            <w:tcW w:w="929" w:type="pct"/>
            <w:tcBorders>
              <w:top w:val="single" w:sz="4" w:space="0" w:color="000000"/>
              <w:left w:val="single" w:sz="4" w:space="0" w:color="000000"/>
              <w:bottom w:val="single" w:sz="4" w:space="0" w:color="000000"/>
              <w:right w:val="single" w:sz="4" w:space="0" w:color="000000"/>
            </w:tcBorders>
            <w:vAlign w:val="center"/>
          </w:tcPr>
          <w:p w14:paraId="1F73F57C" w14:textId="0D8E0093" w:rsidR="009478E0" w:rsidRPr="001C0D95" w:rsidRDefault="009478E0" w:rsidP="00B53C5A">
            <w:pPr>
              <w:pStyle w:val="Cuerpo"/>
              <w:spacing w:before="80" w:after="80"/>
              <w:jc w:val="center"/>
              <w:rPr>
                <w:rStyle w:val="Ninguno"/>
                <w:rFonts w:ascii="Arial" w:hAnsi="Arial" w:cs="Arial"/>
                <w:color w:val="auto"/>
                <w:sz w:val="24"/>
              </w:rPr>
            </w:pPr>
            <w:r>
              <w:rPr>
                <w:rStyle w:val="Ninguno"/>
                <w:rFonts w:ascii="Arial" w:hAnsi="Arial" w:cs="Arial"/>
                <w:color w:val="auto"/>
                <w:sz w:val="24"/>
              </w:rPr>
              <w:t>Susana García</w:t>
            </w:r>
          </w:p>
        </w:tc>
        <w:tc>
          <w:tcPr>
            <w:tcW w:w="707" w:type="pct"/>
            <w:tcBorders>
              <w:top w:val="single" w:sz="4" w:space="0" w:color="000000"/>
              <w:left w:val="single" w:sz="4" w:space="0" w:color="000000"/>
              <w:bottom w:val="single" w:sz="4" w:space="0" w:color="000000"/>
              <w:right w:val="single" w:sz="4" w:space="0" w:color="000000"/>
            </w:tcBorders>
            <w:vAlign w:val="center"/>
          </w:tcPr>
          <w:p w14:paraId="4627BA83" w14:textId="77777777" w:rsidR="009478E0" w:rsidRPr="008452F4" w:rsidRDefault="009478E0" w:rsidP="00B53C5A">
            <w:pPr>
              <w:pStyle w:val="Cuerpo"/>
              <w:spacing w:before="80" w:after="80"/>
              <w:jc w:val="center"/>
              <w:rPr>
                <w:rStyle w:val="Ninguno"/>
                <w:rFonts w:ascii="Arial" w:hAnsi="Arial" w:cs="Arial"/>
                <w:color w:val="auto"/>
              </w:rPr>
            </w:pPr>
            <w:r>
              <w:rPr>
                <w:rStyle w:val="Ninguno"/>
                <w:rFonts w:ascii="Arial" w:hAnsi="Arial" w:cs="Arial"/>
                <w:color w:val="auto"/>
                <w:sz w:val="24"/>
              </w:rPr>
              <w:t>0,5</w:t>
            </w:r>
            <w:r w:rsidRPr="008452F4">
              <w:rPr>
                <w:rStyle w:val="Ninguno"/>
                <w:rFonts w:ascii="Arial" w:hAnsi="Arial" w:cs="Arial"/>
                <w:color w:val="auto"/>
                <w:sz w:val="24"/>
              </w:rPr>
              <w:t xml:space="preserve"> h</w:t>
            </w:r>
          </w:p>
        </w:tc>
        <w:tc>
          <w:tcPr>
            <w:tcW w:w="1072" w:type="pct"/>
            <w:tcBorders>
              <w:top w:val="single" w:sz="4" w:space="0" w:color="000000"/>
              <w:left w:val="single" w:sz="4" w:space="0" w:color="000000"/>
              <w:bottom w:val="single" w:sz="4" w:space="0" w:color="000000"/>
              <w:right w:val="single" w:sz="4" w:space="0" w:color="000000"/>
            </w:tcBorders>
            <w:vAlign w:val="center"/>
          </w:tcPr>
          <w:p w14:paraId="355F113B" w14:textId="18CF1C73" w:rsidR="009478E0" w:rsidRPr="00177F4A" w:rsidRDefault="009478E0" w:rsidP="00B53C5A">
            <w:pPr>
              <w:pStyle w:val="Cuerpo"/>
              <w:spacing w:before="80" w:after="80"/>
              <w:jc w:val="center"/>
              <w:rPr>
                <w:rStyle w:val="Ninguno"/>
                <w:rFonts w:ascii="Arial" w:hAnsi="Arial" w:cs="Arial"/>
                <w:color w:val="auto"/>
                <w:sz w:val="24"/>
              </w:rPr>
            </w:pPr>
            <w:r>
              <w:rPr>
                <w:rStyle w:val="Ninguno"/>
                <w:rFonts w:ascii="Arial" w:hAnsi="Arial" w:cs="Arial"/>
                <w:color w:val="auto"/>
                <w:sz w:val="24"/>
              </w:rPr>
              <w:t>2</w:t>
            </w:r>
            <w:r w:rsidRPr="00177F4A">
              <w:rPr>
                <w:rStyle w:val="Ninguno"/>
                <w:rFonts w:ascii="Arial" w:hAnsi="Arial" w:cs="Arial"/>
                <w:color w:val="auto"/>
                <w:sz w:val="24"/>
              </w:rPr>
              <w:t xml:space="preserve"> h</w:t>
            </w:r>
          </w:p>
        </w:tc>
        <w:tc>
          <w:tcPr>
            <w:tcW w:w="1000" w:type="pct"/>
            <w:tcBorders>
              <w:top w:val="single" w:sz="4" w:space="0" w:color="000000"/>
              <w:left w:val="single" w:sz="4" w:space="0" w:color="000000"/>
              <w:bottom w:val="single" w:sz="4" w:space="0" w:color="000000"/>
              <w:right w:val="single" w:sz="4" w:space="0" w:color="000000"/>
            </w:tcBorders>
            <w:vAlign w:val="center"/>
          </w:tcPr>
          <w:p w14:paraId="1B24C300" w14:textId="27776F0E" w:rsidR="009478E0" w:rsidRPr="00DB2929" w:rsidRDefault="009478E0" w:rsidP="00B53C5A">
            <w:pPr>
              <w:pStyle w:val="Cuerpo"/>
              <w:spacing w:before="80" w:after="80"/>
              <w:jc w:val="center"/>
              <w:rPr>
                <w:rStyle w:val="Ninguno"/>
                <w:rFonts w:ascii="Arial" w:hAnsi="Arial" w:cs="Arial"/>
                <w:color w:val="auto"/>
                <w:sz w:val="24"/>
              </w:rPr>
            </w:pPr>
            <w:r>
              <w:rPr>
                <w:rStyle w:val="Ninguno"/>
                <w:rFonts w:ascii="Arial" w:hAnsi="Arial" w:cs="Arial"/>
                <w:color w:val="auto"/>
                <w:sz w:val="24"/>
              </w:rPr>
              <w:t>1,8 h</w:t>
            </w:r>
          </w:p>
        </w:tc>
      </w:tr>
      <w:tr w:rsidR="009478E0" w:rsidRPr="000C7784" w14:paraId="006B22F3"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FC2FA2" w14:textId="53D41B1C" w:rsidR="009478E0" w:rsidRPr="005237EC" w:rsidRDefault="00A621BF" w:rsidP="00B53C5A">
            <w:pPr>
              <w:pStyle w:val="Cuerpo"/>
              <w:spacing w:before="80" w:after="80"/>
              <w:jc w:val="center"/>
              <w:rPr>
                <w:rStyle w:val="Ninguno"/>
                <w:rFonts w:ascii="Arial" w:hAnsi="Arial" w:cs="Arial"/>
                <w:sz w:val="24"/>
              </w:rPr>
            </w:pPr>
            <w:r>
              <w:rPr>
                <w:rStyle w:val="Ninguno"/>
                <w:rFonts w:ascii="Arial" w:hAnsi="Arial" w:cs="Arial"/>
                <w:sz w:val="24"/>
              </w:rPr>
              <w:t>4</w:t>
            </w:r>
          </w:p>
        </w:tc>
        <w:tc>
          <w:tcPr>
            <w:tcW w:w="7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BC393B" w14:textId="77777777" w:rsidR="009478E0" w:rsidRPr="005237EC" w:rsidRDefault="009478E0" w:rsidP="00B53C5A">
            <w:pPr>
              <w:pStyle w:val="Cuerpo"/>
              <w:spacing w:before="80" w:after="80"/>
              <w:jc w:val="center"/>
              <w:rPr>
                <w:rStyle w:val="Ninguno"/>
                <w:rFonts w:ascii="Arial" w:hAnsi="Arial" w:cs="Arial"/>
                <w:color w:val="auto"/>
                <w:sz w:val="24"/>
              </w:rPr>
            </w:pPr>
            <w:r w:rsidRPr="005237EC">
              <w:rPr>
                <w:rStyle w:val="Ninguno"/>
                <w:rFonts w:ascii="Arial" w:hAnsi="Arial" w:cs="Arial"/>
                <w:color w:val="auto"/>
                <w:sz w:val="24"/>
              </w:rPr>
              <w:t>UD 1</w:t>
            </w:r>
          </w:p>
        </w:tc>
        <w:tc>
          <w:tcPr>
            <w:tcW w:w="929" w:type="pct"/>
            <w:tcBorders>
              <w:top w:val="single" w:sz="4" w:space="0" w:color="000000"/>
              <w:left w:val="single" w:sz="4" w:space="0" w:color="000000"/>
              <w:bottom w:val="single" w:sz="4" w:space="0" w:color="000000"/>
              <w:right w:val="single" w:sz="4" w:space="0" w:color="000000"/>
            </w:tcBorders>
            <w:vAlign w:val="center"/>
          </w:tcPr>
          <w:p w14:paraId="2DEC9567" w14:textId="3767667F" w:rsidR="009478E0" w:rsidRPr="001C0D95" w:rsidRDefault="009478E0" w:rsidP="00B53C5A">
            <w:pPr>
              <w:pStyle w:val="Cuerpo"/>
              <w:spacing w:before="80" w:after="80"/>
              <w:jc w:val="center"/>
              <w:rPr>
                <w:rStyle w:val="Ninguno"/>
                <w:rFonts w:ascii="Arial" w:hAnsi="Arial" w:cs="Arial"/>
                <w:color w:val="auto"/>
                <w:sz w:val="24"/>
              </w:rPr>
            </w:pPr>
            <w:r>
              <w:rPr>
                <w:rStyle w:val="Ninguno"/>
                <w:rFonts w:ascii="Arial" w:hAnsi="Arial" w:cs="Arial"/>
                <w:color w:val="auto"/>
                <w:sz w:val="24"/>
              </w:rPr>
              <w:t>Josué Fernández</w:t>
            </w:r>
          </w:p>
        </w:tc>
        <w:tc>
          <w:tcPr>
            <w:tcW w:w="707" w:type="pct"/>
            <w:tcBorders>
              <w:top w:val="single" w:sz="4" w:space="0" w:color="000000"/>
              <w:left w:val="single" w:sz="4" w:space="0" w:color="000000"/>
              <w:bottom w:val="single" w:sz="4" w:space="0" w:color="000000"/>
              <w:right w:val="single" w:sz="4" w:space="0" w:color="000000"/>
            </w:tcBorders>
            <w:vAlign w:val="center"/>
          </w:tcPr>
          <w:p w14:paraId="3EB9F21C" w14:textId="77777777" w:rsidR="009478E0" w:rsidRPr="008452F4" w:rsidRDefault="009478E0" w:rsidP="00B53C5A">
            <w:pPr>
              <w:pStyle w:val="Cuerpo"/>
              <w:spacing w:before="80" w:after="80"/>
              <w:jc w:val="center"/>
              <w:rPr>
                <w:rStyle w:val="Ninguno"/>
                <w:rFonts w:ascii="Arial" w:hAnsi="Arial" w:cs="Arial"/>
                <w:color w:val="auto"/>
              </w:rPr>
            </w:pPr>
            <w:r>
              <w:rPr>
                <w:rStyle w:val="Ninguno"/>
                <w:rFonts w:ascii="Arial" w:hAnsi="Arial" w:cs="Arial"/>
                <w:color w:val="auto"/>
                <w:sz w:val="24"/>
              </w:rPr>
              <w:t>0,7</w:t>
            </w:r>
            <w:r w:rsidRPr="008452F4">
              <w:rPr>
                <w:rStyle w:val="Ninguno"/>
                <w:rFonts w:ascii="Arial" w:hAnsi="Arial" w:cs="Arial"/>
                <w:color w:val="auto"/>
                <w:sz w:val="24"/>
              </w:rPr>
              <w:t xml:space="preserve"> h</w:t>
            </w:r>
          </w:p>
        </w:tc>
        <w:tc>
          <w:tcPr>
            <w:tcW w:w="1072" w:type="pct"/>
            <w:tcBorders>
              <w:top w:val="single" w:sz="4" w:space="0" w:color="000000"/>
              <w:left w:val="single" w:sz="4" w:space="0" w:color="000000"/>
              <w:bottom w:val="single" w:sz="4" w:space="0" w:color="000000"/>
              <w:right w:val="single" w:sz="4" w:space="0" w:color="000000"/>
            </w:tcBorders>
            <w:vAlign w:val="center"/>
          </w:tcPr>
          <w:p w14:paraId="0B2EB511" w14:textId="77777777" w:rsidR="009478E0" w:rsidRPr="00177F4A" w:rsidRDefault="009478E0" w:rsidP="00B53C5A">
            <w:pPr>
              <w:pStyle w:val="Cuerpo"/>
              <w:spacing w:before="80" w:after="80"/>
              <w:jc w:val="center"/>
              <w:rPr>
                <w:rStyle w:val="Ninguno"/>
                <w:rFonts w:ascii="Arial" w:hAnsi="Arial" w:cs="Arial"/>
                <w:color w:val="auto"/>
                <w:sz w:val="24"/>
              </w:rPr>
            </w:pPr>
            <w:r w:rsidRPr="00177F4A">
              <w:rPr>
                <w:rStyle w:val="Ninguno"/>
                <w:rFonts w:ascii="Arial" w:hAnsi="Arial"/>
                <w:color w:val="auto"/>
                <w:sz w:val="24"/>
              </w:rPr>
              <w:t>2,5 h</w:t>
            </w:r>
          </w:p>
        </w:tc>
        <w:tc>
          <w:tcPr>
            <w:tcW w:w="1000" w:type="pct"/>
            <w:tcBorders>
              <w:top w:val="single" w:sz="4" w:space="0" w:color="000000"/>
              <w:left w:val="single" w:sz="4" w:space="0" w:color="000000"/>
              <w:bottom w:val="single" w:sz="4" w:space="0" w:color="000000"/>
              <w:right w:val="single" w:sz="4" w:space="0" w:color="000000"/>
            </w:tcBorders>
            <w:vAlign w:val="center"/>
          </w:tcPr>
          <w:p w14:paraId="19E4FA83" w14:textId="471A104E" w:rsidR="009478E0" w:rsidRPr="00DB2929" w:rsidRDefault="009478E0" w:rsidP="00B53C5A">
            <w:pPr>
              <w:pStyle w:val="Cuerpo"/>
              <w:spacing w:before="80" w:after="80"/>
              <w:jc w:val="center"/>
              <w:rPr>
                <w:rStyle w:val="Ninguno"/>
                <w:rFonts w:ascii="Arial" w:hAnsi="Arial" w:cs="Arial"/>
                <w:color w:val="auto"/>
                <w:sz w:val="24"/>
              </w:rPr>
            </w:pPr>
            <w:r>
              <w:rPr>
                <w:rStyle w:val="Ninguno"/>
                <w:rFonts w:ascii="Arial" w:hAnsi="Arial" w:cs="Arial"/>
                <w:color w:val="auto"/>
                <w:sz w:val="24"/>
              </w:rPr>
              <w:t>2 h</w:t>
            </w:r>
          </w:p>
        </w:tc>
      </w:tr>
      <w:tr w:rsidR="009478E0" w:rsidRPr="000C7784" w14:paraId="57386839"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286FF6" w14:textId="0556C116" w:rsidR="009478E0" w:rsidRPr="005237EC" w:rsidRDefault="00A621BF" w:rsidP="00B53C5A">
            <w:pPr>
              <w:pStyle w:val="Cuerpo"/>
              <w:spacing w:before="80" w:after="80"/>
              <w:jc w:val="center"/>
              <w:rPr>
                <w:rStyle w:val="Ninguno"/>
                <w:rFonts w:ascii="Arial" w:hAnsi="Arial" w:cs="Arial"/>
                <w:sz w:val="24"/>
              </w:rPr>
            </w:pPr>
            <w:r>
              <w:rPr>
                <w:rStyle w:val="Ninguno"/>
                <w:rFonts w:ascii="Arial" w:hAnsi="Arial" w:cs="Arial"/>
                <w:sz w:val="24"/>
              </w:rPr>
              <w:t>4</w:t>
            </w:r>
          </w:p>
        </w:tc>
        <w:tc>
          <w:tcPr>
            <w:tcW w:w="7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5C063D" w14:textId="38C24ACD" w:rsidR="009478E0" w:rsidRPr="005237EC" w:rsidRDefault="009478E0" w:rsidP="00B53C5A">
            <w:pPr>
              <w:pStyle w:val="Cuerpo"/>
              <w:spacing w:before="80" w:after="80"/>
              <w:jc w:val="center"/>
              <w:rPr>
                <w:rStyle w:val="Ninguno"/>
                <w:rFonts w:ascii="Arial" w:hAnsi="Arial" w:cs="Arial"/>
                <w:color w:val="auto"/>
                <w:sz w:val="24"/>
              </w:rPr>
            </w:pPr>
            <w:r w:rsidRPr="005237EC">
              <w:rPr>
                <w:rStyle w:val="Ninguno"/>
                <w:rFonts w:ascii="Arial" w:hAnsi="Arial" w:cs="Arial"/>
                <w:color w:val="auto"/>
                <w:sz w:val="24"/>
              </w:rPr>
              <w:t xml:space="preserve">UD </w:t>
            </w:r>
            <w:r>
              <w:rPr>
                <w:rStyle w:val="Ninguno"/>
                <w:rFonts w:ascii="Arial" w:hAnsi="Arial" w:cs="Arial"/>
                <w:color w:val="auto"/>
                <w:sz w:val="24"/>
              </w:rPr>
              <w:t>5</w:t>
            </w:r>
          </w:p>
        </w:tc>
        <w:tc>
          <w:tcPr>
            <w:tcW w:w="929" w:type="pct"/>
            <w:tcBorders>
              <w:top w:val="single" w:sz="4" w:space="0" w:color="000000"/>
              <w:left w:val="single" w:sz="4" w:space="0" w:color="000000"/>
              <w:bottom w:val="single" w:sz="4" w:space="0" w:color="000000"/>
              <w:right w:val="single" w:sz="4" w:space="0" w:color="000000"/>
            </w:tcBorders>
            <w:vAlign w:val="center"/>
          </w:tcPr>
          <w:p w14:paraId="58681748" w14:textId="37DD7F7A" w:rsidR="009478E0" w:rsidRPr="001C0D95" w:rsidRDefault="009478E0" w:rsidP="00B53C5A">
            <w:pPr>
              <w:pStyle w:val="Cuerpo"/>
              <w:spacing w:before="80" w:after="80"/>
              <w:jc w:val="center"/>
              <w:rPr>
                <w:rStyle w:val="Ninguno"/>
                <w:rFonts w:ascii="Arial" w:hAnsi="Arial" w:cs="Arial"/>
                <w:color w:val="auto"/>
              </w:rPr>
            </w:pPr>
            <w:r>
              <w:rPr>
                <w:rStyle w:val="Ninguno"/>
                <w:rFonts w:ascii="Arial" w:hAnsi="Arial" w:cs="Arial"/>
                <w:color w:val="auto"/>
                <w:sz w:val="24"/>
              </w:rPr>
              <w:t>Susana García</w:t>
            </w:r>
          </w:p>
        </w:tc>
        <w:tc>
          <w:tcPr>
            <w:tcW w:w="707" w:type="pct"/>
            <w:tcBorders>
              <w:top w:val="single" w:sz="4" w:space="0" w:color="000000"/>
              <w:left w:val="single" w:sz="4" w:space="0" w:color="000000"/>
              <w:bottom w:val="single" w:sz="4" w:space="0" w:color="000000"/>
              <w:right w:val="single" w:sz="4" w:space="0" w:color="000000"/>
            </w:tcBorders>
            <w:vAlign w:val="center"/>
          </w:tcPr>
          <w:p w14:paraId="78FDAD67" w14:textId="77777777" w:rsidR="009478E0" w:rsidRPr="008452F4" w:rsidRDefault="009478E0" w:rsidP="00B53C5A">
            <w:pPr>
              <w:pStyle w:val="Cuerpo"/>
              <w:spacing w:before="80" w:after="80"/>
              <w:jc w:val="center"/>
              <w:rPr>
                <w:rStyle w:val="Ninguno"/>
                <w:rFonts w:ascii="Arial" w:hAnsi="Arial" w:cs="Arial"/>
                <w:color w:val="auto"/>
              </w:rPr>
            </w:pPr>
            <w:r>
              <w:rPr>
                <w:rStyle w:val="Ninguno"/>
                <w:rFonts w:ascii="Arial" w:hAnsi="Arial" w:cs="Arial"/>
                <w:color w:val="auto"/>
                <w:sz w:val="24"/>
              </w:rPr>
              <w:t>0,5</w:t>
            </w:r>
            <w:r w:rsidRPr="008452F4">
              <w:rPr>
                <w:rStyle w:val="Ninguno"/>
                <w:rFonts w:ascii="Arial" w:hAnsi="Arial" w:cs="Arial"/>
                <w:color w:val="auto"/>
                <w:sz w:val="24"/>
              </w:rPr>
              <w:t xml:space="preserve"> h</w:t>
            </w:r>
          </w:p>
        </w:tc>
        <w:tc>
          <w:tcPr>
            <w:tcW w:w="1072" w:type="pct"/>
            <w:tcBorders>
              <w:top w:val="single" w:sz="4" w:space="0" w:color="000000"/>
              <w:left w:val="single" w:sz="4" w:space="0" w:color="000000"/>
              <w:bottom w:val="single" w:sz="4" w:space="0" w:color="000000"/>
              <w:right w:val="single" w:sz="4" w:space="0" w:color="000000"/>
            </w:tcBorders>
            <w:vAlign w:val="center"/>
          </w:tcPr>
          <w:p w14:paraId="610DBA11" w14:textId="47702CA8" w:rsidR="009478E0" w:rsidRPr="001C0D95" w:rsidRDefault="009478E0" w:rsidP="00B53C5A">
            <w:pPr>
              <w:pStyle w:val="Cuerpo"/>
              <w:spacing w:before="80" w:after="80"/>
              <w:jc w:val="center"/>
              <w:rPr>
                <w:rStyle w:val="Ninguno"/>
                <w:rFonts w:ascii="Arial" w:hAnsi="Arial" w:cs="Arial"/>
                <w:color w:val="auto"/>
              </w:rPr>
            </w:pPr>
            <w:r>
              <w:rPr>
                <w:rStyle w:val="Ninguno"/>
                <w:rFonts w:ascii="Arial" w:hAnsi="Arial"/>
                <w:color w:val="auto"/>
                <w:sz w:val="24"/>
              </w:rPr>
              <w:t xml:space="preserve">2 </w:t>
            </w:r>
            <w:r w:rsidRPr="000C7784">
              <w:rPr>
                <w:rStyle w:val="Ninguno"/>
                <w:rFonts w:ascii="Arial" w:hAnsi="Arial"/>
                <w:color w:val="auto"/>
                <w:sz w:val="24"/>
              </w:rPr>
              <w:t>h</w:t>
            </w:r>
          </w:p>
        </w:tc>
        <w:tc>
          <w:tcPr>
            <w:tcW w:w="1000" w:type="pct"/>
            <w:tcBorders>
              <w:top w:val="single" w:sz="4" w:space="0" w:color="000000"/>
              <w:left w:val="single" w:sz="4" w:space="0" w:color="000000"/>
              <w:bottom w:val="single" w:sz="4" w:space="0" w:color="000000"/>
              <w:right w:val="single" w:sz="4" w:space="0" w:color="000000"/>
            </w:tcBorders>
            <w:vAlign w:val="center"/>
          </w:tcPr>
          <w:p w14:paraId="66A80799" w14:textId="0528DB89" w:rsidR="009478E0" w:rsidRPr="00177F4A" w:rsidRDefault="009478E0" w:rsidP="00B53C5A">
            <w:pPr>
              <w:pStyle w:val="Cuerpo"/>
              <w:spacing w:before="80" w:after="80"/>
              <w:jc w:val="center"/>
              <w:rPr>
                <w:rStyle w:val="Ninguno"/>
                <w:rFonts w:ascii="Arial" w:hAnsi="Arial" w:cs="Arial"/>
                <w:color w:val="auto"/>
                <w:sz w:val="24"/>
              </w:rPr>
            </w:pPr>
            <w:r>
              <w:rPr>
                <w:rStyle w:val="Ninguno"/>
                <w:rFonts w:ascii="Arial" w:hAnsi="Arial" w:cs="Arial"/>
                <w:color w:val="auto"/>
                <w:sz w:val="24"/>
              </w:rPr>
              <w:t>1,8</w:t>
            </w:r>
            <w:r w:rsidRPr="00177F4A">
              <w:rPr>
                <w:rStyle w:val="Ninguno"/>
                <w:rFonts w:ascii="Arial" w:hAnsi="Arial" w:cs="Arial"/>
                <w:color w:val="auto"/>
                <w:sz w:val="24"/>
              </w:rPr>
              <w:t xml:space="preserve"> h</w:t>
            </w:r>
          </w:p>
        </w:tc>
      </w:tr>
      <w:tr w:rsidR="00D86B2D" w:rsidRPr="000C7784" w14:paraId="2A51B679"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67F68F" w14:textId="61C36469" w:rsidR="00D86B2D" w:rsidRDefault="00D86B2D" w:rsidP="00D86B2D">
            <w:pPr>
              <w:pStyle w:val="Cuerpo"/>
              <w:spacing w:before="80" w:after="80"/>
              <w:jc w:val="center"/>
              <w:rPr>
                <w:rStyle w:val="Ninguno"/>
                <w:rFonts w:ascii="Arial" w:hAnsi="Arial" w:cs="Arial"/>
              </w:rPr>
            </w:pPr>
            <w:r w:rsidRPr="007A1A79">
              <w:rPr>
                <w:rStyle w:val="Ninguno"/>
                <w:rFonts w:ascii="Arial" w:hAnsi="Arial" w:cs="Arial"/>
                <w:sz w:val="24"/>
              </w:rPr>
              <w:t>4</w:t>
            </w:r>
          </w:p>
        </w:tc>
        <w:tc>
          <w:tcPr>
            <w:tcW w:w="7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6A9CC2" w14:textId="1FEFF91F" w:rsidR="00D86B2D" w:rsidRPr="005237EC" w:rsidRDefault="00D86B2D" w:rsidP="00D86B2D">
            <w:pPr>
              <w:pStyle w:val="Cuerpo"/>
              <w:spacing w:before="80" w:after="80"/>
              <w:jc w:val="center"/>
              <w:rPr>
                <w:rStyle w:val="Ninguno"/>
                <w:rFonts w:ascii="Arial" w:hAnsi="Arial" w:cs="Arial"/>
                <w:color w:val="auto"/>
              </w:rPr>
            </w:pPr>
            <w:r w:rsidRPr="007A1A79">
              <w:rPr>
                <w:rStyle w:val="Ninguno"/>
                <w:rFonts w:ascii="Arial" w:hAnsi="Arial" w:cs="Arial"/>
                <w:color w:val="auto"/>
                <w:sz w:val="24"/>
              </w:rPr>
              <w:t>UD 6</w:t>
            </w:r>
          </w:p>
        </w:tc>
        <w:tc>
          <w:tcPr>
            <w:tcW w:w="929" w:type="pct"/>
            <w:tcBorders>
              <w:top w:val="single" w:sz="4" w:space="0" w:color="000000"/>
              <w:left w:val="single" w:sz="4" w:space="0" w:color="000000"/>
              <w:bottom w:val="single" w:sz="4" w:space="0" w:color="000000"/>
              <w:right w:val="single" w:sz="4" w:space="0" w:color="000000"/>
            </w:tcBorders>
            <w:vAlign w:val="center"/>
          </w:tcPr>
          <w:p w14:paraId="450CA7AD" w14:textId="5434E018" w:rsidR="00D86B2D" w:rsidRDefault="00D86B2D" w:rsidP="00D86B2D">
            <w:pPr>
              <w:pStyle w:val="Cuerpo"/>
              <w:spacing w:before="80" w:after="80"/>
              <w:jc w:val="center"/>
              <w:rPr>
                <w:rStyle w:val="Ninguno"/>
                <w:rFonts w:ascii="Arial" w:hAnsi="Arial" w:cs="Arial"/>
                <w:color w:val="auto"/>
              </w:rPr>
            </w:pPr>
            <w:r w:rsidRPr="007A1A79">
              <w:rPr>
                <w:rStyle w:val="Ninguno"/>
                <w:rFonts w:ascii="Arial" w:hAnsi="Arial" w:cs="Arial"/>
                <w:color w:val="auto"/>
                <w:sz w:val="24"/>
              </w:rPr>
              <w:t>J</w:t>
            </w:r>
            <w:r w:rsidRPr="007A1A79">
              <w:rPr>
                <w:rStyle w:val="Ninguno"/>
                <w:rFonts w:ascii="Arial" w:hAnsi="Arial" w:cs="Arial"/>
                <w:sz w:val="24"/>
              </w:rPr>
              <w:t xml:space="preserve">udit Mendieta </w:t>
            </w:r>
          </w:p>
        </w:tc>
        <w:tc>
          <w:tcPr>
            <w:tcW w:w="707" w:type="pct"/>
            <w:tcBorders>
              <w:top w:val="single" w:sz="4" w:space="0" w:color="000000"/>
              <w:left w:val="single" w:sz="4" w:space="0" w:color="000000"/>
              <w:bottom w:val="single" w:sz="4" w:space="0" w:color="000000"/>
              <w:right w:val="single" w:sz="4" w:space="0" w:color="000000"/>
            </w:tcBorders>
            <w:vAlign w:val="center"/>
          </w:tcPr>
          <w:p w14:paraId="11897297" w14:textId="0B85DDA7" w:rsidR="00D86B2D" w:rsidRDefault="00D86B2D" w:rsidP="00D86B2D">
            <w:pPr>
              <w:pStyle w:val="Cuerpo"/>
              <w:spacing w:before="80" w:after="80"/>
              <w:jc w:val="center"/>
              <w:rPr>
                <w:rStyle w:val="Ninguno"/>
                <w:rFonts w:ascii="Arial" w:hAnsi="Arial" w:cs="Arial"/>
                <w:color w:val="auto"/>
              </w:rPr>
            </w:pPr>
            <w:r w:rsidRPr="007A1A79">
              <w:rPr>
                <w:rStyle w:val="Ninguno"/>
                <w:rFonts w:ascii="Arial" w:hAnsi="Arial" w:cs="Arial"/>
                <w:color w:val="auto"/>
                <w:sz w:val="24"/>
              </w:rPr>
              <w:t>3 h</w:t>
            </w:r>
          </w:p>
        </w:tc>
        <w:tc>
          <w:tcPr>
            <w:tcW w:w="1072" w:type="pct"/>
            <w:tcBorders>
              <w:top w:val="single" w:sz="4" w:space="0" w:color="000000"/>
              <w:left w:val="single" w:sz="4" w:space="0" w:color="000000"/>
              <w:bottom w:val="single" w:sz="4" w:space="0" w:color="000000"/>
              <w:right w:val="single" w:sz="4" w:space="0" w:color="000000"/>
            </w:tcBorders>
            <w:vAlign w:val="center"/>
          </w:tcPr>
          <w:p w14:paraId="60FDBD0E" w14:textId="2994F67C" w:rsidR="00D86B2D" w:rsidRDefault="00D86B2D" w:rsidP="00D86B2D">
            <w:pPr>
              <w:pStyle w:val="Cuerpo"/>
              <w:spacing w:before="80" w:after="80"/>
              <w:jc w:val="center"/>
              <w:rPr>
                <w:rStyle w:val="Ninguno"/>
                <w:rFonts w:ascii="Arial" w:hAnsi="Arial"/>
                <w:color w:val="auto"/>
              </w:rPr>
            </w:pPr>
            <w:r w:rsidRPr="007A1A79">
              <w:rPr>
                <w:rStyle w:val="Ninguno"/>
                <w:rFonts w:ascii="Arial" w:hAnsi="Arial" w:cs="Arial"/>
                <w:color w:val="auto"/>
                <w:sz w:val="24"/>
              </w:rPr>
              <w:t>15 h</w:t>
            </w:r>
          </w:p>
        </w:tc>
        <w:tc>
          <w:tcPr>
            <w:tcW w:w="1000" w:type="pct"/>
            <w:tcBorders>
              <w:top w:val="single" w:sz="4" w:space="0" w:color="000000"/>
              <w:left w:val="single" w:sz="4" w:space="0" w:color="000000"/>
              <w:bottom w:val="single" w:sz="4" w:space="0" w:color="000000"/>
              <w:right w:val="single" w:sz="4" w:space="0" w:color="000000"/>
            </w:tcBorders>
            <w:vAlign w:val="center"/>
          </w:tcPr>
          <w:p w14:paraId="014AB6C1" w14:textId="52C0A9F8" w:rsidR="00D86B2D" w:rsidRDefault="00D86B2D" w:rsidP="00D86B2D">
            <w:pPr>
              <w:pStyle w:val="Cuerpo"/>
              <w:spacing w:before="80" w:after="80"/>
              <w:jc w:val="center"/>
              <w:rPr>
                <w:rStyle w:val="Ninguno"/>
                <w:rFonts w:ascii="Arial" w:hAnsi="Arial" w:cs="Arial"/>
                <w:color w:val="auto"/>
              </w:rPr>
            </w:pPr>
            <w:r w:rsidRPr="007A1A79">
              <w:rPr>
                <w:rStyle w:val="Ninguno"/>
                <w:rFonts w:ascii="Arial" w:hAnsi="Arial" w:cs="Arial"/>
                <w:color w:val="auto"/>
                <w:sz w:val="24"/>
              </w:rPr>
              <w:t>11 h</w:t>
            </w:r>
          </w:p>
        </w:tc>
      </w:tr>
      <w:tr w:rsidR="009478E0" w:rsidRPr="000C7784" w14:paraId="37CFD4E4"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034546" w14:textId="4984DF4A" w:rsidR="009478E0" w:rsidRPr="005237EC" w:rsidRDefault="00A621BF" w:rsidP="00B53C5A">
            <w:pPr>
              <w:pStyle w:val="Cuerpo"/>
              <w:spacing w:before="80" w:after="80"/>
              <w:jc w:val="center"/>
              <w:rPr>
                <w:rStyle w:val="Ninguno"/>
                <w:rFonts w:ascii="Arial" w:hAnsi="Arial" w:cs="Arial"/>
                <w:sz w:val="24"/>
              </w:rPr>
            </w:pPr>
            <w:r>
              <w:rPr>
                <w:rStyle w:val="Ninguno"/>
                <w:rFonts w:ascii="Arial" w:hAnsi="Arial" w:cs="Arial"/>
                <w:sz w:val="24"/>
              </w:rPr>
              <w:t>5</w:t>
            </w:r>
          </w:p>
        </w:tc>
        <w:tc>
          <w:tcPr>
            <w:tcW w:w="7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855DDA" w14:textId="77777777" w:rsidR="009478E0" w:rsidRPr="005237EC" w:rsidRDefault="009478E0" w:rsidP="00B53C5A">
            <w:pPr>
              <w:pStyle w:val="Cuerpo"/>
              <w:spacing w:before="80" w:after="80"/>
              <w:jc w:val="center"/>
              <w:rPr>
                <w:rStyle w:val="Ninguno"/>
                <w:rFonts w:ascii="Arial" w:hAnsi="Arial" w:cs="Arial"/>
                <w:color w:val="auto"/>
                <w:sz w:val="24"/>
              </w:rPr>
            </w:pPr>
            <w:r w:rsidRPr="005237EC">
              <w:rPr>
                <w:rStyle w:val="Ninguno"/>
                <w:rFonts w:ascii="Arial" w:hAnsi="Arial" w:cs="Arial"/>
                <w:color w:val="auto"/>
                <w:sz w:val="24"/>
              </w:rPr>
              <w:t>UD 1</w:t>
            </w:r>
          </w:p>
        </w:tc>
        <w:tc>
          <w:tcPr>
            <w:tcW w:w="929" w:type="pct"/>
            <w:tcBorders>
              <w:top w:val="single" w:sz="4" w:space="0" w:color="000000"/>
              <w:left w:val="single" w:sz="4" w:space="0" w:color="000000"/>
              <w:bottom w:val="single" w:sz="4" w:space="0" w:color="000000"/>
              <w:right w:val="single" w:sz="4" w:space="0" w:color="000000"/>
            </w:tcBorders>
            <w:vAlign w:val="center"/>
          </w:tcPr>
          <w:p w14:paraId="496E62B7" w14:textId="79985351" w:rsidR="009478E0" w:rsidRPr="001C0D95" w:rsidRDefault="009478E0" w:rsidP="00B53C5A">
            <w:pPr>
              <w:pStyle w:val="Cuerpo"/>
              <w:spacing w:before="80" w:after="80"/>
              <w:jc w:val="center"/>
              <w:rPr>
                <w:rStyle w:val="Ninguno"/>
                <w:rFonts w:ascii="Arial" w:hAnsi="Arial" w:cs="Arial"/>
                <w:color w:val="auto"/>
              </w:rPr>
            </w:pPr>
            <w:r>
              <w:rPr>
                <w:rStyle w:val="Ninguno"/>
                <w:rFonts w:ascii="Arial" w:hAnsi="Arial" w:cs="Arial"/>
                <w:color w:val="auto"/>
                <w:sz w:val="24"/>
              </w:rPr>
              <w:t>Josué Fernández</w:t>
            </w:r>
          </w:p>
        </w:tc>
        <w:tc>
          <w:tcPr>
            <w:tcW w:w="707" w:type="pct"/>
            <w:tcBorders>
              <w:top w:val="single" w:sz="4" w:space="0" w:color="000000"/>
              <w:left w:val="single" w:sz="4" w:space="0" w:color="000000"/>
              <w:bottom w:val="single" w:sz="4" w:space="0" w:color="000000"/>
              <w:right w:val="single" w:sz="4" w:space="0" w:color="000000"/>
            </w:tcBorders>
            <w:vAlign w:val="center"/>
          </w:tcPr>
          <w:p w14:paraId="47071123" w14:textId="77777777" w:rsidR="009478E0" w:rsidRPr="008452F4" w:rsidRDefault="009478E0" w:rsidP="00C72238">
            <w:pPr>
              <w:pStyle w:val="Cuerpo"/>
              <w:spacing w:before="80" w:after="80"/>
              <w:jc w:val="center"/>
              <w:rPr>
                <w:rStyle w:val="Ninguno"/>
                <w:rFonts w:ascii="Arial" w:hAnsi="Arial" w:cs="Arial"/>
                <w:color w:val="auto"/>
              </w:rPr>
            </w:pPr>
            <w:r>
              <w:rPr>
                <w:rStyle w:val="Ninguno"/>
                <w:rFonts w:ascii="Arial" w:hAnsi="Arial" w:cs="Arial"/>
                <w:color w:val="auto"/>
                <w:sz w:val="24"/>
              </w:rPr>
              <w:t>0,7</w:t>
            </w:r>
            <w:r w:rsidRPr="008452F4">
              <w:rPr>
                <w:rStyle w:val="Ninguno"/>
                <w:rFonts w:ascii="Arial" w:hAnsi="Arial" w:cs="Arial"/>
                <w:color w:val="auto"/>
                <w:sz w:val="24"/>
              </w:rPr>
              <w:t xml:space="preserve"> h</w:t>
            </w:r>
          </w:p>
        </w:tc>
        <w:tc>
          <w:tcPr>
            <w:tcW w:w="1072" w:type="pct"/>
            <w:tcBorders>
              <w:top w:val="single" w:sz="4" w:space="0" w:color="000000"/>
              <w:left w:val="single" w:sz="4" w:space="0" w:color="000000"/>
              <w:bottom w:val="single" w:sz="4" w:space="0" w:color="000000"/>
              <w:right w:val="single" w:sz="4" w:space="0" w:color="000000"/>
            </w:tcBorders>
            <w:vAlign w:val="center"/>
          </w:tcPr>
          <w:p w14:paraId="36ADA0C4" w14:textId="77777777" w:rsidR="009478E0" w:rsidRPr="001C0D95" w:rsidRDefault="009478E0" w:rsidP="00B53C5A">
            <w:pPr>
              <w:pStyle w:val="Cuerpo"/>
              <w:spacing w:before="80" w:after="80"/>
              <w:jc w:val="center"/>
              <w:rPr>
                <w:rStyle w:val="Ninguno"/>
                <w:rFonts w:ascii="Arial" w:hAnsi="Arial" w:cs="Arial"/>
                <w:color w:val="auto"/>
              </w:rPr>
            </w:pPr>
            <w:r>
              <w:rPr>
                <w:rStyle w:val="Ninguno"/>
                <w:rFonts w:ascii="Arial" w:hAnsi="Arial"/>
                <w:color w:val="auto"/>
                <w:sz w:val="24"/>
              </w:rPr>
              <w:t xml:space="preserve">2,5 </w:t>
            </w:r>
            <w:r w:rsidRPr="000C7784">
              <w:rPr>
                <w:rStyle w:val="Ninguno"/>
                <w:rFonts w:ascii="Arial" w:hAnsi="Arial"/>
                <w:color w:val="auto"/>
                <w:sz w:val="24"/>
              </w:rPr>
              <w:t>h</w:t>
            </w:r>
          </w:p>
        </w:tc>
        <w:tc>
          <w:tcPr>
            <w:tcW w:w="1000" w:type="pct"/>
            <w:tcBorders>
              <w:top w:val="single" w:sz="4" w:space="0" w:color="000000"/>
              <w:left w:val="single" w:sz="4" w:space="0" w:color="000000"/>
              <w:bottom w:val="single" w:sz="4" w:space="0" w:color="000000"/>
              <w:right w:val="single" w:sz="4" w:space="0" w:color="000000"/>
            </w:tcBorders>
            <w:vAlign w:val="center"/>
          </w:tcPr>
          <w:p w14:paraId="3DFD41BD" w14:textId="32844541" w:rsidR="009478E0" w:rsidRPr="00177F4A" w:rsidRDefault="009478E0" w:rsidP="00B53C5A">
            <w:pPr>
              <w:pStyle w:val="Cuerpo"/>
              <w:spacing w:before="80" w:after="80"/>
              <w:jc w:val="center"/>
              <w:rPr>
                <w:rStyle w:val="Ninguno"/>
                <w:rFonts w:ascii="Arial" w:hAnsi="Arial" w:cs="Arial"/>
                <w:color w:val="auto"/>
                <w:sz w:val="24"/>
              </w:rPr>
            </w:pPr>
            <w:r>
              <w:rPr>
                <w:rStyle w:val="Ninguno"/>
                <w:rFonts w:ascii="Arial" w:hAnsi="Arial" w:cs="Arial"/>
                <w:color w:val="auto"/>
                <w:sz w:val="24"/>
              </w:rPr>
              <w:t>2</w:t>
            </w:r>
            <w:r w:rsidRPr="00177F4A">
              <w:rPr>
                <w:rStyle w:val="Ninguno"/>
                <w:rFonts w:ascii="Arial" w:hAnsi="Arial" w:cs="Arial"/>
                <w:color w:val="auto"/>
                <w:sz w:val="24"/>
              </w:rPr>
              <w:t xml:space="preserve"> h</w:t>
            </w:r>
          </w:p>
        </w:tc>
      </w:tr>
      <w:tr w:rsidR="009478E0" w:rsidRPr="000C7784" w14:paraId="5E78E137"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26F184" w14:textId="33B5CEC7" w:rsidR="009478E0" w:rsidRPr="005237EC" w:rsidRDefault="00A621BF" w:rsidP="00B53C5A">
            <w:pPr>
              <w:pStyle w:val="Cuerpo"/>
              <w:spacing w:before="80" w:after="80"/>
              <w:jc w:val="center"/>
              <w:rPr>
                <w:rStyle w:val="Ninguno"/>
                <w:rFonts w:ascii="Arial" w:hAnsi="Arial" w:cs="Arial"/>
                <w:sz w:val="24"/>
              </w:rPr>
            </w:pPr>
            <w:r>
              <w:rPr>
                <w:rStyle w:val="Ninguno"/>
                <w:rFonts w:ascii="Arial" w:hAnsi="Arial" w:cs="Arial"/>
                <w:sz w:val="24"/>
              </w:rPr>
              <w:t>5</w:t>
            </w:r>
          </w:p>
        </w:tc>
        <w:tc>
          <w:tcPr>
            <w:tcW w:w="7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0C21C1" w14:textId="40C6A6BE" w:rsidR="009478E0" w:rsidRPr="005237EC" w:rsidRDefault="009478E0" w:rsidP="00B53C5A">
            <w:pPr>
              <w:pStyle w:val="Cuerpo"/>
              <w:spacing w:before="80" w:after="80"/>
              <w:jc w:val="center"/>
              <w:rPr>
                <w:rStyle w:val="Ninguno"/>
                <w:rFonts w:ascii="Arial" w:hAnsi="Arial" w:cs="Arial"/>
                <w:color w:val="auto"/>
                <w:sz w:val="24"/>
              </w:rPr>
            </w:pPr>
            <w:r w:rsidRPr="005237EC">
              <w:rPr>
                <w:rStyle w:val="Ninguno"/>
                <w:rFonts w:ascii="Arial" w:hAnsi="Arial" w:cs="Arial"/>
                <w:color w:val="auto"/>
                <w:sz w:val="24"/>
              </w:rPr>
              <w:t xml:space="preserve">UD </w:t>
            </w:r>
            <w:r>
              <w:rPr>
                <w:rStyle w:val="Ninguno"/>
                <w:rFonts w:ascii="Arial" w:hAnsi="Arial" w:cs="Arial"/>
                <w:color w:val="auto"/>
                <w:sz w:val="24"/>
              </w:rPr>
              <w:t>5</w:t>
            </w:r>
          </w:p>
        </w:tc>
        <w:tc>
          <w:tcPr>
            <w:tcW w:w="929" w:type="pct"/>
            <w:tcBorders>
              <w:top w:val="single" w:sz="4" w:space="0" w:color="000000"/>
              <w:left w:val="single" w:sz="4" w:space="0" w:color="000000"/>
              <w:bottom w:val="single" w:sz="4" w:space="0" w:color="000000"/>
              <w:right w:val="single" w:sz="4" w:space="0" w:color="000000"/>
            </w:tcBorders>
            <w:vAlign w:val="center"/>
          </w:tcPr>
          <w:p w14:paraId="4C77C9EC" w14:textId="4A067351" w:rsidR="009478E0" w:rsidRPr="005237EC" w:rsidRDefault="009478E0" w:rsidP="00B53C5A">
            <w:pPr>
              <w:pStyle w:val="Cuerpo"/>
              <w:spacing w:before="80" w:after="80"/>
              <w:jc w:val="center"/>
              <w:rPr>
                <w:rStyle w:val="Ninguno"/>
                <w:rFonts w:ascii="Arial" w:hAnsi="Arial" w:cs="Arial"/>
                <w:color w:val="auto"/>
                <w:sz w:val="24"/>
              </w:rPr>
            </w:pPr>
            <w:r>
              <w:rPr>
                <w:rStyle w:val="Ninguno"/>
                <w:rFonts w:ascii="Arial" w:hAnsi="Arial" w:cs="Arial"/>
                <w:color w:val="auto"/>
                <w:sz w:val="24"/>
              </w:rPr>
              <w:t>Susana García</w:t>
            </w:r>
          </w:p>
        </w:tc>
        <w:tc>
          <w:tcPr>
            <w:tcW w:w="707" w:type="pct"/>
            <w:tcBorders>
              <w:top w:val="single" w:sz="4" w:space="0" w:color="000000"/>
              <w:left w:val="single" w:sz="4" w:space="0" w:color="000000"/>
              <w:bottom w:val="single" w:sz="4" w:space="0" w:color="000000"/>
              <w:right w:val="single" w:sz="4" w:space="0" w:color="000000"/>
            </w:tcBorders>
            <w:vAlign w:val="center"/>
          </w:tcPr>
          <w:p w14:paraId="22E13069" w14:textId="77777777" w:rsidR="009478E0" w:rsidRPr="008452F4" w:rsidRDefault="009478E0" w:rsidP="00B53C5A">
            <w:pPr>
              <w:pStyle w:val="Cuerpo"/>
              <w:spacing w:before="80" w:after="80"/>
              <w:jc w:val="center"/>
              <w:rPr>
                <w:rStyle w:val="Ninguno"/>
                <w:rFonts w:ascii="Arial" w:hAnsi="Arial" w:cs="Arial"/>
                <w:color w:val="auto"/>
              </w:rPr>
            </w:pPr>
            <w:r>
              <w:rPr>
                <w:rStyle w:val="Ninguno"/>
                <w:rFonts w:ascii="Arial" w:hAnsi="Arial" w:cs="Arial"/>
                <w:color w:val="auto"/>
                <w:sz w:val="24"/>
              </w:rPr>
              <w:t>0,5 h</w:t>
            </w:r>
          </w:p>
        </w:tc>
        <w:tc>
          <w:tcPr>
            <w:tcW w:w="1072" w:type="pct"/>
            <w:tcBorders>
              <w:top w:val="single" w:sz="4" w:space="0" w:color="000000"/>
              <w:left w:val="single" w:sz="4" w:space="0" w:color="000000"/>
              <w:bottom w:val="single" w:sz="4" w:space="0" w:color="000000"/>
              <w:right w:val="single" w:sz="4" w:space="0" w:color="000000"/>
            </w:tcBorders>
            <w:vAlign w:val="center"/>
          </w:tcPr>
          <w:p w14:paraId="126B3A49" w14:textId="7482C5C3" w:rsidR="009478E0" w:rsidRPr="005237EC" w:rsidRDefault="009478E0" w:rsidP="00B53C5A">
            <w:pPr>
              <w:pStyle w:val="Cuerpo"/>
              <w:spacing w:before="80" w:after="80"/>
              <w:jc w:val="center"/>
              <w:rPr>
                <w:rStyle w:val="Ninguno"/>
                <w:rFonts w:ascii="Arial" w:hAnsi="Arial" w:cs="Arial"/>
                <w:color w:val="auto"/>
                <w:sz w:val="24"/>
              </w:rPr>
            </w:pPr>
            <w:r w:rsidRPr="005237EC">
              <w:rPr>
                <w:rStyle w:val="Ninguno"/>
                <w:rFonts w:ascii="Arial" w:hAnsi="Arial" w:cs="Arial"/>
                <w:color w:val="auto"/>
                <w:sz w:val="24"/>
              </w:rPr>
              <w:t>2 h</w:t>
            </w:r>
          </w:p>
        </w:tc>
        <w:tc>
          <w:tcPr>
            <w:tcW w:w="1000" w:type="pct"/>
            <w:tcBorders>
              <w:top w:val="single" w:sz="4" w:space="0" w:color="000000"/>
              <w:left w:val="single" w:sz="4" w:space="0" w:color="000000"/>
              <w:bottom w:val="single" w:sz="4" w:space="0" w:color="000000"/>
              <w:right w:val="single" w:sz="4" w:space="0" w:color="000000"/>
            </w:tcBorders>
            <w:vAlign w:val="center"/>
          </w:tcPr>
          <w:p w14:paraId="36A7CD39" w14:textId="3898AF2D" w:rsidR="009478E0" w:rsidRPr="00177F4A" w:rsidRDefault="009478E0" w:rsidP="00B53C5A">
            <w:pPr>
              <w:pStyle w:val="Cuerpo"/>
              <w:spacing w:before="80" w:after="80"/>
              <w:jc w:val="center"/>
              <w:rPr>
                <w:rStyle w:val="Ninguno"/>
                <w:rFonts w:ascii="Arial" w:hAnsi="Arial" w:cs="Arial"/>
                <w:color w:val="auto"/>
                <w:sz w:val="24"/>
              </w:rPr>
            </w:pPr>
            <w:r w:rsidRPr="00177F4A">
              <w:rPr>
                <w:rStyle w:val="Ninguno"/>
                <w:rFonts w:ascii="Arial" w:hAnsi="Arial" w:cs="Arial"/>
                <w:color w:val="auto"/>
                <w:sz w:val="24"/>
              </w:rPr>
              <w:t>1</w:t>
            </w:r>
            <w:r>
              <w:rPr>
                <w:rStyle w:val="Ninguno"/>
                <w:rFonts w:ascii="Arial" w:hAnsi="Arial" w:cs="Arial"/>
                <w:color w:val="auto"/>
                <w:sz w:val="24"/>
              </w:rPr>
              <w:t>,8</w:t>
            </w:r>
            <w:r w:rsidRPr="00177F4A">
              <w:rPr>
                <w:rStyle w:val="Ninguno"/>
                <w:rFonts w:ascii="Arial" w:hAnsi="Arial" w:cs="Arial"/>
                <w:color w:val="auto"/>
                <w:sz w:val="24"/>
              </w:rPr>
              <w:t xml:space="preserve"> h</w:t>
            </w:r>
          </w:p>
        </w:tc>
      </w:tr>
      <w:tr w:rsidR="009478E0" w:rsidRPr="000C7784" w14:paraId="7638A71F"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64EF31" w14:textId="508B0B14" w:rsidR="009478E0" w:rsidRPr="005237EC" w:rsidRDefault="00A621BF" w:rsidP="00B53C5A">
            <w:pPr>
              <w:pStyle w:val="Cuerpo"/>
              <w:spacing w:before="80" w:after="80"/>
              <w:jc w:val="center"/>
              <w:rPr>
                <w:rStyle w:val="Ninguno"/>
                <w:rFonts w:ascii="Arial" w:hAnsi="Arial" w:cs="Arial"/>
                <w:sz w:val="24"/>
              </w:rPr>
            </w:pPr>
            <w:r>
              <w:rPr>
                <w:rStyle w:val="Ninguno"/>
                <w:rFonts w:ascii="Arial" w:hAnsi="Arial" w:cs="Arial"/>
                <w:sz w:val="24"/>
              </w:rPr>
              <w:t>6</w:t>
            </w:r>
          </w:p>
        </w:tc>
        <w:tc>
          <w:tcPr>
            <w:tcW w:w="7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392070" w14:textId="540C02C2" w:rsidR="009478E0" w:rsidRPr="005237EC" w:rsidRDefault="009478E0" w:rsidP="00B53C5A">
            <w:pPr>
              <w:pStyle w:val="Cuerpo"/>
              <w:spacing w:before="80" w:after="80"/>
              <w:jc w:val="center"/>
              <w:rPr>
                <w:rStyle w:val="Ninguno"/>
                <w:rFonts w:ascii="Arial" w:hAnsi="Arial" w:cs="Arial"/>
                <w:color w:val="auto"/>
                <w:sz w:val="24"/>
              </w:rPr>
            </w:pPr>
            <w:r w:rsidRPr="005237EC">
              <w:rPr>
                <w:rStyle w:val="Ninguno"/>
                <w:rFonts w:ascii="Arial" w:hAnsi="Arial" w:cs="Arial"/>
                <w:color w:val="auto"/>
                <w:sz w:val="24"/>
              </w:rPr>
              <w:t xml:space="preserve">UD </w:t>
            </w:r>
            <w:r>
              <w:rPr>
                <w:rStyle w:val="Ninguno"/>
                <w:rFonts w:ascii="Arial" w:hAnsi="Arial" w:cs="Arial"/>
                <w:color w:val="auto"/>
                <w:sz w:val="24"/>
              </w:rPr>
              <w:t>2</w:t>
            </w:r>
          </w:p>
        </w:tc>
        <w:tc>
          <w:tcPr>
            <w:tcW w:w="929" w:type="pct"/>
            <w:tcBorders>
              <w:top w:val="single" w:sz="4" w:space="0" w:color="000000"/>
              <w:left w:val="single" w:sz="4" w:space="0" w:color="000000"/>
              <w:bottom w:val="single" w:sz="4" w:space="0" w:color="000000"/>
              <w:right w:val="single" w:sz="4" w:space="0" w:color="000000"/>
            </w:tcBorders>
            <w:vAlign w:val="center"/>
          </w:tcPr>
          <w:p w14:paraId="679E4945" w14:textId="644660F3" w:rsidR="009478E0" w:rsidRPr="008452F4" w:rsidRDefault="009478E0" w:rsidP="00B53C5A">
            <w:pPr>
              <w:pStyle w:val="Cuerpo"/>
              <w:spacing w:before="80" w:after="80"/>
              <w:jc w:val="center"/>
              <w:rPr>
                <w:rStyle w:val="Ninguno"/>
                <w:rFonts w:ascii="Arial" w:hAnsi="Arial" w:cs="Arial"/>
                <w:color w:val="auto"/>
                <w:sz w:val="24"/>
              </w:rPr>
            </w:pPr>
            <w:r>
              <w:rPr>
                <w:rStyle w:val="Ninguno"/>
                <w:rFonts w:ascii="Arial" w:hAnsi="Arial" w:cs="Arial"/>
                <w:color w:val="auto"/>
                <w:sz w:val="24"/>
              </w:rPr>
              <w:t>Josué Fernández</w:t>
            </w:r>
          </w:p>
        </w:tc>
        <w:tc>
          <w:tcPr>
            <w:tcW w:w="707" w:type="pct"/>
            <w:tcBorders>
              <w:top w:val="single" w:sz="4" w:space="0" w:color="000000"/>
              <w:left w:val="single" w:sz="4" w:space="0" w:color="000000"/>
              <w:bottom w:val="single" w:sz="4" w:space="0" w:color="000000"/>
              <w:right w:val="single" w:sz="4" w:space="0" w:color="000000"/>
            </w:tcBorders>
            <w:vAlign w:val="center"/>
          </w:tcPr>
          <w:p w14:paraId="14C9F4B6" w14:textId="77777777" w:rsidR="009478E0" w:rsidRPr="008452F4" w:rsidRDefault="009478E0" w:rsidP="00B53C5A">
            <w:pPr>
              <w:pStyle w:val="Cuerpo"/>
              <w:spacing w:before="80" w:after="80"/>
              <w:jc w:val="center"/>
              <w:rPr>
                <w:rStyle w:val="Ninguno"/>
                <w:rFonts w:ascii="Arial" w:hAnsi="Arial" w:cs="Arial"/>
                <w:color w:val="auto"/>
              </w:rPr>
            </w:pPr>
            <w:r>
              <w:rPr>
                <w:rStyle w:val="Ninguno"/>
                <w:rFonts w:ascii="Arial" w:hAnsi="Arial" w:cs="Arial"/>
                <w:color w:val="auto"/>
                <w:sz w:val="24"/>
              </w:rPr>
              <w:t>0,7</w:t>
            </w:r>
            <w:r w:rsidRPr="008452F4">
              <w:rPr>
                <w:rStyle w:val="Ninguno"/>
                <w:rFonts w:ascii="Arial" w:hAnsi="Arial" w:cs="Arial"/>
                <w:color w:val="auto"/>
                <w:sz w:val="24"/>
              </w:rPr>
              <w:t xml:space="preserve"> h</w:t>
            </w:r>
          </w:p>
        </w:tc>
        <w:tc>
          <w:tcPr>
            <w:tcW w:w="1072" w:type="pct"/>
            <w:tcBorders>
              <w:top w:val="single" w:sz="4" w:space="0" w:color="000000"/>
              <w:left w:val="single" w:sz="4" w:space="0" w:color="000000"/>
              <w:bottom w:val="single" w:sz="4" w:space="0" w:color="000000"/>
              <w:right w:val="single" w:sz="4" w:space="0" w:color="000000"/>
            </w:tcBorders>
            <w:vAlign w:val="center"/>
          </w:tcPr>
          <w:p w14:paraId="12AEAE08" w14:textId="75A61D45" w:rsidR="009478E0" w:rsidRPr="00177F4A" w:rsidRDefault="009478E0" w:rsidP="00B53C5A">
            <w:pPr>
              <w:pStyle w:val="Cuerpo"/>
              <w:spacing w:before="80" w:after="80"/>
              <w:jc w:val="center"/>
              <w:rPr>
                <w:rStyle w:val="Ninguno"/>
                <w:rFonts w:ascii="Arial" w:hAnsi="Arial" w:cs="Arial"/>
                <w:color w:val="auto"/>
                <w:sz w:val="24"/>
              </w:rPr>
            </w:pPr>
            <w:r>
              <w:rPr>
                <w:rStyle w:val="Ninguno"/>
                <w:rFonts w:ascii="Arial" w:hAnsi="Arial" w:cs="Arial"/>
                <w:color w:val="auto"/>
                <w:sz w:val="24"/>
              </w:rPr>
              <w:t>2,5</w:t>
            </w:r>
            <w:r w:rsidRPr="00177F4A">
              <w:rPr>
                <w:rStyle w:val="Ninguno"/>
                <w:rFonts w:ascii="Arial" w:hAnsi="Arial" w:cs="Arial"/>
                <w:color w:val="auto"/>
                <w:sz w:val="24"/>
              </w:rPr>
              <w:t xml:space="preserve"> h</w:t>
            </w:r>
          </w:p>
        </w:tc>
        <w:tc>
          <w:tcPr>
            <w:tcW w:w="1000" w:type="pct"/>
            <w:tcBorders>
              <w:top w:val="single" w:sz="4" w:space="0" w:color="000000"/>
              <w:left w:val="single" w:sz="4" w:space="0" w:color="000000"/>
              <w:bottom w:val="single" w:sz="4" w:space="0" w:color="000000"/>
              <w:right w:val="single" w:sz="4" w:space="0" w:color="000000"/>
            </w:tcBorders>
            <w:vAlign w:val="center"/>
          </w:tcPr>
          <w:p w14:paraId="5257327C" w14:textId="47E6D120" w:rsidR="009478E0" w:rsidRPr="00177F4A" w:rsidRDefault="009478E0" w:rsidP="00B53C5A">
            <w:pPr>
              <w:pStyle w:val="Cuerpo"/>
              <w:spacing w:before="80" w:after="80"/>
              <w:jc w:val="center"/>
              <w:rPr>
                <w:rStyle w:val="Ninguno"/>
                <w:rFonts w:ascii="Arial" w:hAnsi="Arial" w:cs="Arial"/>
                <w:color w:val="auto"/>
                <w:sz w:val="24"/>
              </w:rPr>
            </w:pPr>
            <w:r>
              <w:rPr>
                <w:rStyle w:val="Ninguno"/>
                <w:rFonts w:ascii="Arial" w:hAnsi="Arial" w:cs="Arial"/>
                <w:color w:val="auto"/>
                <w:sz w:val="24"/>
              </w:rPr>
              <w:t>2</w:t>
            </w:r>
            <w:r w:rsidRPr="00177F4A">
              <w:rPr>
                <w:rStyle w:val="Ninguno"/>
                <w:rFonts w:ascii="Arial" w:hAnsi="Arial" w:cs="Arial"/>
                <w:color w:val="auto"/>
                <w:sz w:val="24"/>
              </w:rPr>
              <w:t xml:space="preserve"> h</w:t>
            </w:r>
          </w:p>
        </w:tc>
      </w:tr>
      <w:tr w:rsidR="009478E0" w:rsidRPr="000C7784" w14:paraId="6912C791"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703590" w14:textId="65CBB907" w:rsidR="009478E0" w:rsidRPr="005237EC" w:rsidRDefault="00A621BF" w:rsidP="00B53C5A">
            <w:pPr>
              <w:pStyle w:val="Cuerpo"/>
              <w:spacing w:before="80" w:after="80"/>
              <w:jc w:val="center"/>
              <w:rPr>
                <w:rStyle w:val="Ninguno"/>
                <w:rFonts w:ascii="Arial" w:hAnsi="Arial" w:cs="Arial"/>
                <w:sz w:val="24"/>
              </w:rPr>
            </w:pPr>
            <w:r>
              <w:rPr>
                <w:rStyle w:val="Ninguno"/>
                <w:rFonts w:ascii="Arial" w:hAnsi="Arial" w:cs="Arial"/>
                <w:sz w:val="24"/>
              </w:rPr>
              <w:t>6</w:t>
            </w:r>
          </w:p>
        </w:tc>
        <w:tc>
          <w:tcPr>
            <w:tcW w:w="7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C3C554" w14:textId="2BB1EFB9" w:rsidR="009478E0" w:rsidRPr="005237EC" w:rsidRDefault="009478E0" w:rsidP="00B53C5A">
            <w:pPr>
              <w:pStyle w:val="Cuerpo"/>
              <w:spacing w:before="80" w:after="80"/>
              <w:jc w:val="center"/>
              <w:rPr>
                <w:rStyle w:val="Ninguno"/>
                <w:rFonts w:ascii="Arial" w:hAnsi="Arial" w:cs="Arial"/>
                <w:color w:val="auto"/>
                <w:sz w:val="24"/>
              </w:rPr>
            </w:pPr>
            <w:r w:rsidRPr="005237EC">
              <w:rPr>
                <w:rStyle w:val="Ninguno"/>
                <w:rFonts w:ascii="Arial" w:hAnsi="Arial" w:cs="Arial"/>
                <w:color w:val="auto"/>
                <w:sz w:val="24"/>
              </w:rPr>
              <w:t xml:space="preserve">UD </w:t>
            </w:r>
            <w:r>
              <w:rPr>
                <w:rStyle w:val="Ninguno"/>
                <w:rFonts w:ascii="Arial" w:hAnsi="Arial" w:cs="Arial"/>
                <w:color w:val="auto"/>
                <w:sz w:val="24"/>
              </w:rPr>
              <w:t>5</w:t>
            </w:r>
          </w:p>
        </w:tc>
        <w:tc>
          <w:tcPr>
            <w:tcW w:w="929" w:type="pct"/>
            <w:tcBorders>
              <w:top w:val="single" w:sz="4" w:space="0" w:color="000000"/>
              <w:left w:val="single" w:sz="4" w:space="0" w:color="000000"/>
              <w:bottom w:val="single" w:sz="4" w:space="0" w:color="000000"/>
              <w:right w:val="single" w:sz="4" w:space="0" w:color="000000"/>
            </w:tcBorders>
            <w:vAlign w:val="center"/>
          </w:tcPr>
          <w:p w14:paraId="767616A2" w14:textId="0A6F3657" w:rsidR="009478E0" w:rsidRPr="008452F4" w:rsidRDefault="009478E0" w:rsidP="00B53C5A">
            <w:pPr>
              <w:pStyle w:val="Cuerpo"/>
              <w:spacing w:before="80" w:after="80"/>
              <w:jc w:val="center"/>
              <w:rPr>
                <w:rStyle w:val="Ninguno"/>
                <w:rFonts w:ascii="Arial" w:hAnsi="Arial" w:cs="Arial"/>
                <w:color w:val="auto"/>
                <w:sz w:val="24"/>
              </w:rPr>
            </w:pPr>
            <w:r>
              <w:rPr>
                <w:rStyle w:val="Ninguno"/>
                <w:rFonts w:ascii="Arial" w:hAnsi="Arial" w:cs="Arial"/>
                <w:color w:val="auto"/>
                <w:sz w:val="24"/>
              </w:rPr>
              <w:t>Susana García</w:t>
            </w:r>
          </w:p>
        </w:tc>
        <w:tc>
          <w:tcPr>
            <w:tcW w:w="707" w:type="pct"/>
            <w:tcBorders>
              <w:top w:val="single" w:sz="4" w:space="0" w:color="000000"/>
              <w:left w:val="single" w:sz="4" w:space="0" w:color="000000"/>
              <w:bottom w:val="single" w:sz="4" w:space="0" w:color="000000"/>
              <w:right w:val="single" w:sz="4" w:space="0" w:color="000000"/>
            </w:tcBorders>
            <w:vAlign w:val="center"/>
          </w:tcPr>
          <w:p w14:paraId="21A589D8" w14:textId="77777777" w:rsidR="009478E0" w:rsidRPr="008452F4" w:rsidRDefault="009478E0" w:rsidP="00B53C5A">
            <w:pPr>
              <w:pStyle w:val="Cuerpo"/>
              <w:spacing w:before="80" w:after="80"/>
              <w:jc w:val="center"/>
              <w:rPr>
                <w:rStyle w:val="Ninguno"/>
                <w:rFonts w:ascii="Arial" w:hAnsi="Arial" w:cs="Arial"/>
                <w:color w:val="auto"/>
              </w:rPr>
            </w:pPr>
            <w:r>
              <w:rPr>
                <w:rStyle w:val="Ninguno"/>
                <w:rFonts w:ascii="Arial" w:hAnsi="Arial" w:cs="Arial"/>
                <w:color w:val="auto"/>
                <w:sz w:val="24"/>
              </w:rPr>
              <w:t>0,5</w:t>
            </w:r>
            <w:r w:rsidRPr="008452F4">
              <w:rPr>
                <w:rStyle w:val="Ninguno"/>
                <w:rFonts w:ascii="Arial" w:hAnsi="Arial" w:cs="Arial"/>
                <w:color w:val="auto"/>
                <w:sz w:val="24"/>
              </w:rPr>
              <w:t xml:space="preserve"> h</w:t>
            </w:r>
          </w:p>
        </w:tc>
        <w:tc>
          <w:tcPr>
            <w:tcW w:w="1072" w:type="pct"/>
            <w:tcBorders>
              <w:top w:val="single" w:sz="4" w:space="0" w:color="000000"/>
              <w:left w:val="single" w:sz="4" w:space="0" w:color="000000"/>
              <w:bottom w:val="single" w:sz="4" w:space="0" w:color="000000"/>
              <w:right w:val="single" w:sz="4" w:space="0" w:color="000000"/>
            </w:tcBorders>
            <w:vAlign w:val="center"/>
          </w:tcPr>
          <w:p w14:paraId="177E456D" w14:textId="0FA20532" w:rsidR="009478E0" w:rsidRPr="00177F4A" w:rsidRDefault="009478E0" w:rsidP="00B53C5A">
            <w:pPr>
              <w:pStyle w:val="Cuerpo"/>
              <w:spacing w:before="80" w:after="80"/>
              <w:jc w:val="center"/>
              <w:rPr>
                <w:rStyle w:val="Ninguno"/>
                <w:rFonts w:ascii="Arial" w:hAnsi="Arial" w:cs="Arial"/>
                <w:color w:val="auto"/>
                <w:sz w:val="24"/>
              </w:rPr>
            </w:pPr>
            <w:r>
              <w:rPr>
                <w:rStyle w:val="Ninguno"/>
                <w:rFonts w:ascii="Arial" w:hAnsi="Arial" w:cs="Arial"/>
                <w:color w:val="auto"/>
                <w:sz w:val="24"/>
              </w:rPr>
              <w:t>2</w:t>
            </w:r>
            <w:r w:rsidRPr="00177F4A">
              <w:rPr>
                <w:rStyle w:val="Ninguno"/>
                <w:rFonts w:ascii="Arial" w:hAnsi="Arial" w:cs="Arial"/>
                <w:color w:val="auto"/>
                <w:sz w:val="24"/>
              </w:rPr>
              <w:t xml:space="preserve"> h</w:t>
            </w:r>
          </w:p>
        </w:tc>
        <w:tc>
          <w:tcPr>
            <w:tcW w:w="1000" w:type="pct"/>
            <w:tcBorders>
              <w:top w:val="single" w:sz="4" w:space="0" w:color="000000"/>
              <w:left w:val="single" w:sz="4" w:space="0" w:color="000000"/>
              <w:bottom w:val="single" w:sz="4" w:space="0" w:color="000000"/>
              <w:right w:val="single" w:sz="4" w:space="0" w:color="000000"/>
            </w:tcBorders>
            <w:vAlign w:val="center"/>
          </w:tcPr>
          <w:p w14:paraId="623A13B4" w14:textId="6792E59D" w:rsidR="009478E0" w:rsidRPr="00177F4A" w:rsidRDefault="009478E0" w:rsidP="00B53C5A">
            <w:pPr>
              <w:pStyle w:val="Cuerpo"/>
              <w:spacing w:before="80" w:after="80"/>
              <w:jc w:val="center"/>
              <w:rPr>
                <w:rStyle w:val="Ninguno"/>
                <w:rFonts w:ascii="Arial" w:hAnsi="Arial" w:cs="Arial"/>
                <w:color w:val="auto"/>
                <w:sz w:val="24"/>
              </w:rPr>
            </w:pPr>
            <w:r>
              <w:rPr>
                <w:rStyle w:val="Ninguno"/>
                <w:rFonts w:ascii="Arial" w:hAnsi="Arial" w:cs="Arial"/>
                <w:color w:val="auto"/>
                <w:sz w:val="24"/>
              </w:rPr>
              <w:t>1,8</w:t>
            </w:r>
            <w:r w:rsidRPr="00177F4A">
              <w:rPr>
                <w:rStyle w:val="Ninguno"/>
                <w:rFonts w:ascii="Arial" w:hAnsi="Arial" w:cs="Arial"/>
                <w:color w:val="auto"/>
                <w:sz w:val="24"/>
              </w:rPr>
              <w:t xml:space="preserve"> h</w:t>
            </w:r>
          </w:p>
        </w:tc>
      </w:tr>
      <w:tr w:rsidR="009478E0" w:rsidRPr="000C7784" w14:paraId="07F645B5"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7EE417" w14:textId="5CE08433" w:rsidR="009478E0" w:rsidRPr="005237EC" w:rsidRDefault="00A621BF" w:rsidP="00B53C5A">
            <w:pPr>
              <w:pStyle w:val="Cuerpo"/>
              <w:spacing w:before="80" w:after="80"/>
              <w:jc w:val="center"/>
              <w:rPr>
                <w:rStyle w:val="Ninguno"/>
                <w:rFonts w:ascii="Arial" w:hAnsi="Arial" w:cs="Arial"/>
                <w:sz w:val="24"/>
              </w:rPr>
            </w:pPr>
            <w:r>
              <w:rPr>
                <w:rStyle w:val="Ninguno"/>
                <w:rFonts w:ascii="Arial" w:hAnsi="Arial" w:cs="Arial"/>
                <w:sz w:val="24"/>
              </w:rPr>
              <w:lastRenderedPageBreak/>
              <w:t>7</w:t>
            </w:r>
          </w:p>
        </w:tc>
        <w:tc>
          <w:tcPr>
            <w:tcW w:w="7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00F4BC" w14:textId="3FBA5FB1" w:rsidR="009478E0" w:rsidRPr="005237EC" w:rsidRDefault="009478E0" w:rsidP="00B53C5A">
            <w:pPr>
              <w:pStyle w:val="Cuerpo"/>
              <w:spacing w:before="80" w:after="80"/>
              <w:jc w:val="center"/>
              <w:rPr>
                <w:rStyle w:val="Ninguno"/>
                <w:rFonts w:ascii="Arial" w:hAnsi="Arial" w:cs="Arial"/>
                <w:color w:val="auto"/>
                <w:sz w:val="24"/>
              </w:rPr>
            </w:pPr>
            <w:r w:rsidRPr="005237EC">
              <w:rPr>
                <w:rStyle w:val="Ninguno"/>
                <w:rFonts w:ascii="Arial" w:hAnsi="Arial" w:cs="Arial"/>
                <w:color w:val="auto"/>
                <w:sz w:val="24"/>
              </w:rPr>
              <w:t xml:space="preserve">UD </w:t>
            </w:r>
            <w:r>
              <w:rPr>
                <w:rStyle w:val="Ninguno"/>
                <w:rFonts w:ascii="Arial" w:hAnsi="Arial" w:cs="Arial"/>
                <w:color w:val="auto"/>
                <w:sz w:val="24"/>
              </w:rPr>
              <w:t>2</w:t>
            </w:r>
          </w:p>
        </w:tc>
        <w:tc>
          <w:tcPr>
            <w:tcW w:w="929" w:type="pct"/>
            <w:tcBorders>
              <w:top w:val="single" w:sz="4" w:space="0" w:color="000000"/>
              <w:left w:val="single" w:sz="4" w:space="0" w:color="000000"/>
              <w:bottom w:val="single" w:sz="4" w:space="0" w:color="000000"/>
              <w:right w:val="single" w:sz="4" w:space="0" w:color="000000"/>
            </w:tcBorders>
            <w:vAlign w:val="center"/>
          </w:tcPr>
          <w:p w14:paraId="12B9BAD9" w14:textId="372C58BC" w:rsidR="009478E0" w:rsidRPr="008452F4" w:rsidRDefault="009478E0" w:rsidP="00B53C5A">
            <w:pPr>
              <w:pStyle w:val="Cuerpo"/>
              <w:spacing w:before="80" w:after="80"/>
              <w:jc w:val="center"/>
              <w:rPr>
                <w:rStyle w:val="Ninguno"/>
                <w:rFonts w:ascii="Arial" w:hAnsi="Arial" w:cs="Arial"/>
                <w:color w:val="auto"/>
                <w:sz w:val="24"/>
              </w:rPr>
            </w:pPr>
            <w:r>
              <w:rPr>
                <w:rStyle w:val="Ninguno"/>
                <w:rFonts w:ascii="Arial" w:hAnsi="Arial" w:cs="Arial"/>
                <w:color w:val="auto"/>
                <w:sz w:val="24"/>
              </w:rPr>
              <w:t>Josué Fernández</w:t>
            </w:r>
          </w:p>
        </w:tc>
        <w:tc>
          <w:tcPr>
            <w:tcW w:w="707" w:type="pct"/>
            <w:tcBorders>
              <w:top w:val="single" w:sz="4" w:space="0" w:color="000000"/>
              <w:left w:val="single" w:sz="4" w:space="0" w:color="000000"/>
              <w:bottom w:val="single" w:sz="4" w:space="0" w:color="000000"/>
              <w:right w:val="single" w:sz="4" w:space="0" w:color="000000"/>
            </w:tcBorders>
            <w:vAlign w:val="center"/>
          </w:tcPr>
          <w:p w14:paraId="5D0F671D" w14:textId="77777777" w:rsidR="009478E0" w:rsidRPr="008452F4" w:rsidRDefault="009478E0" w:rsidP="00B53C5A">
            <w:pPr>
              <w:pStyle w:val="Cuerpo"/>
              <w:spacing w:before="80" w:after="80"/>
              <w:jc w:val="center"/>
              <w:rPr>
                <w:rStyle w:val="Ninguno"/>
                <w:rFonts w:ascii="Arial" w:hAnsi="Arial" w:cs="Arial"/>
                <w:color w:val="auto"/>
              </w:rPr>
            </w:pPr>
            <w:r>
              <w:rPr>
                <w:rStyle w:val="Ninguno"/>
                <w:rFonts w:ascii="Arial" w:hAnsi="Arial" w:cs="Arial"/>
                <w:color w:val="auto"/>
                <w:sz w:val="24"/>
              </w:rPr>
              <w:t>0,7</w:t>
            </w:r>
            <w:r w:rsidRPr="008452F4">
              <w:rPr>
                <w:rStyle w:val="Ninguno"/>
                <w:rFonts w:ascii="Arial" w:hAnsi="Arial" w:cs="Arial"/>
                <w:color w:val="auto"/>
                <w:sz w:val="24"/>
              </w:rPr>
              <w:t xml:space="preserve"> h</w:t>
            </w:r>
          </w:p>
        </w:tc>
        <w:tc>
          <w:tcPr>
            <w:tcW w:w="1072" w:type="pct"/>
            <w:tcBorders>
              <w:top w:val="single" w:sz="4" w:space="0" w:color="000000"/>
              <w:left w:val="single" w:sz="4" w:space="0" w:color="000000"/>
              <w:bottom w:val="single" w:sz="4" w:space="0" w:color="000000"/>
              <w:right w:val="single" w:sz="4" w:space="0" w:color="000000"/>
            </w:tcBorders>
            <w:vAlign w:val="center"/>
          </w:tcPr>
          <w:p w14:paraId="4AAFF6B7" w14:textId="5239601C" w:rsidR="009478E0" w:rsidRPr="00177F4A" w:rsidRDefault="009478E0" w:rsidP="00B53C5A">
            <w:pPr>
              <w:pStyle w:val="Cuerpo"/>
              <w:spacing w:before="80" w:after="80"/>
              <w:jc w:val="center"/>
              <w:rPr>
                <w:rStyle w:val="Ninguno"/>
                <w:rFonts w:ascii="Arial" w:hAnsi="Arial" w:cs="Arial"/>
                <w:color w:val="auto"/>
                <w:sz w:val="24"/>
              </w:rPr>
            </w:pPr>
            <w:r>
              <w:rPr>
                <w:rStyle w:val="Ninguno"/>
                <w:rFonts w:ascii="Arial" w:hAnsi="Arial" w:cs="Arial"/>
                <w:color w:val="auto"/>
                <w:sz w:val="24"/>
              </w:rPr>
              <w:t>2,5</w:t>
            </w:r>
            <w:r w:rsidRPr="00177F4A">
              <w:rPr>
                <w:rStyle w:val="Ninguno"/>
                <w:rFonts w:ascii="Arial" w:hAnsi="Arial" w:cs="Arial"/>
                <w:color w:val="auto"/>
                <w:sz w:val="24"/>
              </w:rPr>
              <w:t xml:space="preserve"> h</w:t>
            </w:r>
          </w:p>
        </w:tc>
        <w:tc>
          <w:tcPr>
            <w:tcW w:w="1000" w:type="pct"/>
            <w:tcBorders>
              <w:top w:val="single" w:sz="4" w:space="0" w:color="000000"/>
              <w:left w:val="single" w:sz="4" w:space="0" w:color="000000"/>
              <w:bottom w:val="single" w:sz="4" w:space="0" w:color="000000"/>
              <w:right w:val="single" w:sz="4" w:space="0" w:color="000000"/>
            </w:tcBorders>
            <w:vAlign w:val="center"/>
          </w:tcPr>
          <w:p w14:paraId="5B98976E" w14:textId="05813C49" w:rsidR="009478E0" w:rsidRPr="00177F4A" w:rsidRDefault="009478E0" w:rsidP="00B53C5A">
            <w:pPr>
              <w:pStyle w:val="Cuerpo"/>
              <w:spacing w:before="80" w:after="80"/>
              <w:jc w:val="center"/>
              <w:rPr>
                <w:rStyle w:val="Ninguno"/>
                <w:rFonts w:ascii="Arial" w:hAnsi="Arial" w:cs="Arial"/>
                <w:color w:val="auto"/>
                <w:sz w:val="24"/>
              </w:rPr>
            </w:pPr>
            <w:r>
              <w:rPr>
                <w:rStyle w:val="Ninguno"/>
                <w:rFonts w:ascii="Arial" w:hAnsi="Arial" w:cs="Arial"/>
                <w:color w:val="auto"/>
                <w:sz w:val="24"/>
              </w:rPr>
              <w:t>2</w:t>
            </w:r>
            <w:r w:rsidRPr="00177F4A">
              <w:rPr>
                <w:rStyle w:val="Ninguno"/>
                <w:rFonts w:ascii="Arial" w:hAnsi="Arial" w:cs="Arial"/>
                <w:color w:val="auto"/>
                <w:sz w:val="24"/>
              </w:rPr>
              <w:t xml:space="preserve"> h</w:t>
            </w:r>
          </w:p>
        </w:tc>
      </w:tr>
      <w:tr w:rsidR="009478E0" w:rsidRPr="000C7784" w14:paraId="071336FA"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DCF611" w14:textId="274CA2B1" w:rsidR="009478E0" w:rsidRPr="005237EC" w:rsidRDefault="00A621BF" w:rsidP="00B53C5A">
            <w:pPr>
              <w:pStyle w:val="Cuerpo"/>
              <w:spacing w:before="80" w:after="80"/>
              <w:jc w:val="center"/>
              <w:rPr>
                <w:rStyle w:val="Ninguno"/>
                <w:rFonts w:ascii="Arial" w:hAnsi="Arial" w:cs="Arial"/>
                <w:sz w:val="24"/>
              </w:rPr>
            </w:pPr>
            <w:r>
              <w:rPr>
                <w:rStyle w:val="Ninguno"/>
                <w:rFonts w:ascii="Arial" w:hAnsi="Arial" w:cs="Arial"/>
                <w:sz w:val="24"/>
              </w:rPr>
              <w:t>7</w:t>
            </w:r>
          </w:p>
        </w:tc>
        <w:tc>
          <w:tcPr>
            <w:tcW w:w="7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D89E53" w14:textId="1E29E182" w:rsidR="009478E0" w:rsidRPr="005237EC" w:rsidRDefault="009478E0" w:rsidP="00B53C5A">
            <w:pPr>
              <w:pStyle w:val="Cuerpo"/>
              <w:spacing w:before="80" w:after="80"/>
              <w:jc w:val="center"/>
              <w:rPr>
                <w:rStyle w:val="Ninguno"/>
                <w:rFonts w:ascii="Arial" w:hAnsi="Arial" w:cs="Arial"/>
                <w:color w:val="auto"/>
                <w:sz w:val="24"/>
              </w:rPr>
            </w:pPr>
            <w:r w:rsidRPr="005237EC">
              <w:rPr>
                <w:rStyle w:val="Ninguno"/>
                <w:rFonts w:ascii="Arial" w:hAnsi="Arial" w:cs="Arial"/>
                <w:color w:val="auto"/>
                <w:sz w:val="24"/>
              </w:rPr>
              <w:t xml:space="preserve">UD </w:t>
            </w:r>
            <w:r>
              <w:rPr>
                <w:rStyle w:val="Ninguno"/>
                <w:rFonts w:ascii="Arial" w:hAnsi="Arial" w:cs="Arial"/>
                <w:color w:val="auto"/>
                <w:sz w:val="24"/>
              </w:rPr>
              <w:t>5</w:t>
            </w:r>
          </w:p>
        </w:tc>
        <w:tc>
          <w:tcPr>
            <w:tcW w:w="929" w:type="pct"/>
            <w:tcBorders>
              <w:top w:val="single" w:sz="4" w:space="0" w:color="000000"/>
              <w:left w:val="single" w:sz="4" w:space="0" w:color="000000"/>
              <w:bottom w:val="single" w:sz="4" w:space="0" w:color="000000"/>
              <w:right w:val="single" w:sz="4" w:space="0" w:color="000000"/>
            </w:tcBorders>
            <w:vAlign w:val="center"/>
          </w:tcPr>
          <w:p w14:paraId="413EC02D" w14:textId="5EC69DDE" w:rsidR="009478E0" w:rsidRPr="008452F4" w:rsidRDefault="009478E0" w:rsidP="00D22DE1">
            <w:pPr>
              <w:pStyle w:val="Cuerpo"/>
              <w:spacing w:before="80" w:after="80"/>
              <w:jc w:val="center"/>
              <w:rPr>
                <w:rStyle w:val="Ninguno"/>
                <w:rFonts w:ascii="Arial" w:hAnsi="Arial" w:cs="Arial"/>
                <w:color w:val="auto"/>
                <w:sz w:val="24"/>
              </w:rPr>
            </w:pPr>
            <w:r>
              <w:rPr>
                <w:rStyle w:val="Ninguno"/>
                <w:rFonts w:ascii="Arial" w:hAnsi="Arial" w:cs="Arial"/>
                <w:color w:val="auto"/>
                <w:sz w:val="24"/>
              </w:rPr>
              <w:t>Susana García</w:t>
            </w:r>
          </w:p>
        </w:tc>
        <w:tc>
          <w:tcPr>
            <w:tcW w:w="707" w:type="pct"/>
            <w:tcBorders>
              <w:top w:val="single" w:sz="4" w:space="0" w:color="000000"/>
              <w:left w:val="single" w:sz="4" w:space="0" w:color="000000"/>
              <w:bottom w:val="single" w:sz="4" w:space="0" w:color="000000"/>
              <w:right w:val="single" w:sz="4" w:space="0" w:color="000000"/>
            </w:tcBorders>
            <w:vAlign w:val="center"/>
          </w:tcPr>
          <w:p w14:paraId="0168564B" w14:textId="77777777" w:rsidR="009478E0" w:rsidRPr="008452F4" w:rsidRDefault="009478E0" w:rsidP="00B53C5A">
            <w:pPr>
              <w:pStyle w:val="Cuerpo"/>
              <w:spacing w:before="80" w:after="80"/>
              <w:jc w:val="center"/>
              <w:rPr>
                <w:rStyle w:val="Ninguno"/>
                <w:rFonts w:ascii="Arial" w:hAnsi="Arial" w:cs="Arial"/>
                <w:color w:val="auto"/>
              </w:rPr>
            </w:pPr>
            <w:r>
              <w:rPr>
                <w:rStyle w:val="Ninguno"/>
                <w:rFonts w:ascii="Arial" w:hAnsi="Arial" w:cs="Arial"/>
                <w:color w:val="auto"/>
                <w:sz w:val="24"/>
              </w:rPr>
              <w:t>0,5</w:t>
            </w:r>
            <w:r w:rsidRPr="008452F4">
              <w:rPr>
                <w:rStyle w:val="Ninguno"/>
                <w:rFonts w:ascii="Arial" w:hAnsi="Arial" w:cs="Arial"/>
                <w:color w:val="auto"/>
                <w:sz w:val="24"/>
              </w:rPr>
              <w:t xml:space="preserve"> h</w:t>
            </w:r>
          </w:p>
        </w:tc>
        <w:tc>
          <w:tcPr>
            <w:tcW w:w="1072" w:type="pct"/>
            <w:tcBorders>
              <w:top w:val="single" w:sz="4" w:space="0" w:color="000000"/>
              <w:left w:val="single" w:sz="4" w:space="0" w:color="000000"/>
              <w:bottom w:val="single" w:sz="4" w:space="0" w:color="000000"/>
              <w:right w:val="single" w:sz="4" w:space="0" w:color="000000"/>
            </w:tcBorders>
            <w:vAlign w:val="center"/>
          </w:tcPr>
          <w:p w14:paraId="27E9798F" w14:textId="70EF29AF" w:rsidR="009478E0" w:rsidRPr="00177F4A" w:rsidRDefault="009478E0" w:rsidP="00B53C5A">
            <w:pPr>
              <w:pStyle w:val="Cuerpo"/>
              <w:spacing w:before="80" w:after="80"/>
              <w:jc w:val="center"/>
              <w:rPr>
                <w:rStyle w:val="Ninguno"/>
                <w:rFonts w:ascii="Arial" w:hAnsi="Arial" w:cs="Arial"/>
                <w:color w:val="auto"/>
                <w:sz w:val="24"/>
              </w:rPr>
            </w:pPr>
            <w:r>
              <w:rPr>
                <w:rStyle w:val="Ninguno"/>
                <w:rFonts w:ascii="Arial" w:hAnsi="Arial" w:cs="Arial"/>
                <w:color w:val="auto"/>
                <w:sz w:val="24"/>
              </w:rPr>
              <w:t>2</w:t>
            </w:r>
            <w:r w:rsidRPr="00177F4A">
              <w:rPr>
                <w:rStyle w:val="Ninguno"/>
                <w:rFonts w:ascii="Arial" w:hAnsi="Arial" w:cs="Arial"/>
                <w:color w:val="auto"/>
                <w:sz w:val="24"/>
              </w:rPr>
              <w:t xml:space="preserve"> h</w:t>
            </w:r>
          </w:p>
        </w:tc>
        <w:tc>
          <w:tcPr>
            <w:tcW w:w="1000" w:type="pct"/>
            <w:tcBorders>
              <w:top w:val="single" w:sz="4" w:space="0" w:color="000000"/>
              <w:left w:val="single" w:sz="4" w:space="0" w:color="000000"/>
              <w:bottom w:val="single" w:sz="4" w:space="0" w:color="000000"/>
              <w:right w:val="single" w:sz="4" w:space="0" w:color="000000"/>
            </w:tcBorders>
            <w:vAlign w:val="center"/>
          </w:tcPr>
          <w:p w14:paraId="42E93140" w14:textId="27B7F8BA" w:rsidR="009478E0" w:rsidRPr="00177F4A" w:rsidRDefault="009478E0" w:rsidP="00B53C5A">
            <w:pPr>
              <w:pStyle w:val="Cuerpo"/>
              <w:spacing w:before="80" w:after="80"/>
              <w:jc w:val="center"/>
              <w:rPr>
                <w:rStyle w:val="Ninguno"/>
                <w:rFonts w:ascii="Arial" w:hAnsi="Arial" w:cs="Arial"/>
                <w:color w:val="auto"/>
                <w:sz w:val="24"/>
              </w:rPr>
            </w:pPr>
            <w:r>
              <w:rPr>
                <w:rStyle w:val="Ninguno"/>
                <w:rFonts w:ascii="Arial" w:hAnsi="Arial" w:cs="Arial"/>
                <w:color w:val="auto"/>
                <w:sz w:val="24"/>
              </w:rPr>
              <w:t>1,8</w:t>
            </w:r>
            <w:r w:rsidRPr="00177F4A">
              <w:rPr>
                <w:rStyle w:val="Ninguno"/>
                <w:rFonts w:ascii="Arial" w:hAnsi="Arial" w:cs="Arial"/>
                <w:color w:val="auto"/>
                <w:sz w:val="24"/>
              </w:rPr>
              <w:t xml:space="preserve"> h</w:t>
            </w:r>
          </w:p>
        </w:tc>
      </w:tr>
      <w:tr w:rsidR="009478E0" w:rsidRPr="000C7784" w14:paraId="41A882CD"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30B651" w14:textId="1A0F8F2A" w:rsidR="009478E0" w:rsidRPr="005237EC" w:rsidRDefault="00A621BF" w:rsidP="00B53C5A">
            <w:pPr>
              <w:pStyle w:val="Cuerpo"/>
              <w:spacing w:before="80" w:after="80"/>
              <w:jc w:val="center"/>
              <w:rPr>
                <w:rStyle w:val="Ninguno"/>
                <w:rFonts w:ascii="Arial" w:hAnsi="Arial" w:cs="Arial"/>
                <w:sz w:val="24"/>
              </w:rPr>
            </w:pPr>
            <w:r>
              <w:rPr>
                <w:rStyle w:val="Ninguno"/>
                <w:rFonts w:ascii="Arial" w:hAnsi="Arial" w:cs="Arial"/>
                <w:sz w:val="24"/>
              </w:rPr>
              <w:t>8</w:t>
            </w:r>
          </w:p>
        </w:tc>
        <w:tc>
          <w:tcPr>
            <w:tcW w:w="7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CEFC51" w14:textId="2987EFA2" w:rsidR="009478E0" w:rsidRPr="005237EC" w:rsidRDefault="009478E0" w:rsidP="00B53C5A">
            <w:pPr>
              <w:pStyle w:val="Cuerpo"/>
              <w:spacing w:before="80" w:after="80"/>
              <w:jc w:val="center"/>
              <w:rPr>
                <w:rStyle w:val="Ninguno"/>
                <w:rFonts w:ascii="Arial" w:hAnsi="Arial" w:cs="Arial"/>
                <w:color w:val="auto"/>
                <w:sz w:val="24"/>
              </w:rPr>
            </w:pPr>
            <w:r w:rsidRPr="005237EC">
              <w:rPr>
                <w:rStyle w:val="Ninguno"/>
                <w:rFonts w:ascii="Arial" w:hAnsi="Arial" w:cs="Arial"/>
                <w:color w:val="auto"/>
                <w:sz w:val="24"/>
              </w:rPr>
              <w:t xml:space="preserve">UD </w:t>
            </w:r>
            <w:r>
              <w:rPr>
                <w:rStyle w:val="Ninguno"/>
                <w:rFonts w:ascii="Arial" w:hAnsi="Arial" w:cs="Arial"/>
                <w:color w:val="auto"/>
                <w:sz w:val="24"/>
              </w:rPr>
              <w:t>2</w:t>
            </w:r>
          </w:p>
        </w:tc>
        <w:tc>
          <w:tcPr>
            <w:tcW w:w="929" w:type="pct"/>
            <w:tcBorders>
              <w:top w:val="single" w:sz="4" w:space="0" w:color="000000"/>
              <w:left w:val="single" w:sz="4" w:space="0" w:color="000000"/>
              <w:bottom w:val="single" w:sz="4" w:space="0" w:color="000000"/>
              <w:right w:val="single" w:sz="4" w:space="0" w:color="000000"/>
            </w:tcBorders>
            <w:vAlign w:val="center"/>
          </w:tcPr>
          <w:p w14:paraId="09B2A6CA" w14:textId="0C4AAC03" w:rsidR="009478E0" w:rsidRPr="008452F4" w:rsidRDefault="009478E0" w:rsidP="00B53C5A">
            <w:pPr>
              <w:pStyle w:val="Cuerpo"/>
              <w:spacing w:before="80" w:after="80"/>
              <w:jc w:val="center"/>
              <w:rPr>
                <w:rStyle w:val="Ninguno"/>
                <w:rFonts w:ascii="Arial" w:hAnsi="Arial" w:cs="Arial"/>
                <w:color w:val="auto"/>
                <w:sz w:val="24"/>
              </w:rPr>
            </w:pPr>
            <w:r>
              <w:rPr>
                <w:rStyle w:val="Ninguno"/>
                <w:rFonts w:ascii="Arial" w:hAnsi="Arial" w:cs="Arial"/>
                <w:color w:val="auto"/>
                <w:sz w:val="24"/>
              </w:rPr>
              <w:t>Josué Fernández</w:t>
            </w:r>
          </w:p>
        </w:tc>
        <w:tc>
          <w:tcPr>
            <w:tcW w:w="707" w:type="pct"/>
            <w:tcBorders>
              <w:top w:val="single" w:sz="4" w:space="0" w:color="000000"/>
              <w:left w:val="single" w:sz="4" w:space="0" w:color="000000"/>
              <w:bottom w:val="single" w:sz="4" w:space="0" w:color="000000"/>
              <w:right w:val="single" w:sz="4" w:space="0" w:color="000000"/>
            </w:tcBorders>
            <w:vAlign w:val="center"/>
          </w:tcPr>
          <w:p w14:paraId="69D91FE3" w14:textId="77777777" w:rsidR="009478E0" w:rsidRPr="008452F4" w:rsidRDefault="009478E0" w:rsidP="00B53C5A">
            <w:pPr>
              <w:pStyle w:val="Cuerpo"/>
              <w:spacing w:before="80" w:after="80"/>
              <w:jc w:val="center"/>
              <w:rPr>
                <w:rStyle w:val="Ninguno"/>
                <w:rFonts w:ascii="Arial" w:hAnsi="Arial" w:cs="Arial"/>
                <w:color w:val="auto"/>
              </w:rPr>
            </w:pPr>
            <w:r>
              <w:rPr>
                <w:rStyle w:val="Ninguno"/>
                <w:rFonts w:ascii="Arial" w:hAnsi="Arial" w:cs="Arial"/>
                <w:color w:val="auto"/>
                <w:sz w:val="24"/>
              </w:rPr>
              <w:t>0,7</w:t>
            </w:r>
            <w:r w:rsidRPr="008452F4">
              <w:rPr>
                <w:rStyle w:val="Ninguno"/>
                <w:rFonts w:ascii="Arial" w:hAnsi="Arial" w:cs="Arial"/>
                <w:color w:val="auto"/>
                <w:sz w:val="24"/>
              </w:rPr>
              <w:t xml:space="preserve"> h</w:t>
            </w:r>
          </w:p>
        </w:tc>
        <w:tc>
          <w:tcPr>
            <w:tcW w:w="1072" w:type="pct"/>
            <w:tcBorders>
              <w:top w:val="single" w:sz="4" w:space="0" w:color="000000"/>
              <w:left w:val="single" w:sz="4" w:space="0" w:color="000000"/>
              <w:bottom w:val="single" w:sz="4" w:space="0" w:color="000000"/>
              <w:right w:val="single" w:sz="4" w:space="0" w:color="000000"/>
            </w:tcBorders>
            <w:vAlign w:val="center"/>
          </w:tcPr>
          <w:p w14:paraId="3877600F" w14:textId="35FC465A" w:rsidR="009478E0" w:rsidRPr="00177F4A" w:rsidRDefault="009478E0" w:rsidP="00B53C5A">
            <w:pPr>
              <w:pStyle w:val="Cuerpo"/>
              <w:spacing w:before="80" w:after="80"/>
              <w:jc w:val="center"/>
              <w:rPr>
                <w:rStyle w:val="Ninguno"/>
                <w:rFonts w:ascii="Arial" w:hAnsi="Arial" w:cs="Arial"/>
                <w:color w:val="auto"/>
                <w:sz w:val="24"/>
              </w:rPr>
            </w:pPr>
            <w:r>
              <w:rPr>
                <w:rStyle w:val="Ninguno"/>
                <w:rFonts w:ascii="Arial" w:hAnsi="Arial" w:cs="Arial"/>
                <w:color w:val="auto"/>
                <w:sz w:val="24"/>
              </w:rPr>
              <w:t>2,5</w:t>
            </w:r>
            <w:r w:rsidRPr="00177F4A">
              <w:rPr>
                <w:rStyle w:val="Ninguno"/>
                <w:rFonts w:ascii="Arial" w:hAnsi="Arial" w:cs="Arial"/>
                <w:color w:val="auto"/>
                <w:sz w:val="24"/>
              </w:rPr>
              <w:t xml:space="preserve"> h</w:t>
            </w:r>
          </w:p>
        </w:tc>
        <w:tc>
          <w:tcPr>
            <w:tcW w:w="1000" w:type="pct"/>
            <w:tcBorders>
              <w:top w:val="single" w:sz="4" w:space="0" w:color="000000"/>
              <w:left w:val="single" w:sz="4" w:space="0" w:color="000000"/>
              <w:bottom w:val="single" w:sz="4" w:space="0" w:color="000000"/>
              <w:right w:val="single" w:sz="4" w:space="0" w:color="000000"/>
            </w:tcBorders>
            <w:vAlign w:val="center"/>
          </w:tcPr>
          <w:p w14:paraId="56ACE3B5" w14:textId="4CD6B251" w:rsidR="009478E0" w:rsidRPr="00177F4A" w:rsidRDefault="009478E0" w:rsidP="00B53C5A">
            <w:pPr>
              <w:pStyle w:val="Cuerpo"/>
              <w:spacing w:before="80" w:after="80"/>
              <w:jc w:val="center"/>
              <w:rPr>
                <w:rStyle w:val="Ninguno"/>
                <w:rFonts w:ascii="Arial" w:hAnsi="Arial" w:cs="Arial"/>
                <w:color w:val="auto"/>
                <w:sz w:val="24"/>
              </w:rPr>
            </w:pPr>
            <w:r>
              <w:rPr>
                <w:rStyle w:val="Ninguno"/>
                <w:rFonts w:ascii="Arial" w:hAnsi="Arial" w:cs="Arial"/>
                <w:color w:val="auto"/>
                <w:sz w:val="24"/>
              </w:rPr>
              <w:t>2</w:t>
            </w:r>
            <w:r w:rsidRPr="00177F4A">
              <w:rPr>
                <w:rStyle w:val="Ninguno"/>
                <w:rFonts w:ascii="Arial" w:hAnsi="Arial" w:cs="Arial"/>
                <w:color w:val="auto"/>
                <w:sz w:val="24"/>
              </w:rPr>
              <w:t xml:space="preserve"> h</w:t>
            </w:r>
          </w:p>
        </w:tc>
      </w:tr>
      <w:tr w:rsidR="009478E0" w:rsidRPr="000C7784" w14:paraId="1B617631"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AEC976" w14:textId="65EF7214" w:rsidR="009478E0" w:rsidRPr="005237EC" w:rsidRDefault="00A621BF" w:rsidP="00B53C5A">
            <w:pPr>
              <w:pStyle w:val="Cuerpo"/>
              <w:spacing w:before="80" w:after="80"/>
              <w:jc w:val="center"/>
              <w:rPr>
                <w:rStyle w:val="Ninguno"/>
                <w:rFonts w:ascii="Arial" w:hAnsi="Arial" w:cs="Arial"/>
                <w:sz w:val="24"/>
              </w:rPr>
            </w:pPr>
            <w:r>
              <w:rPr>
                <w:rStyle w:val="Ninguno"/>
                <w:rFonts w:ascii="Arial" w:hAnsi="Arial" w:cs="Arial"/>
                <w:sz w:val="24"/>
              </w:rPr>
              <w:t>8</w:t>
            </w:r>
          </w:p>
        </w:tc>
        <w:tc>
          <w:tcPr>
            <w:tcW w:w="7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73AFA6" w14:textId="23AF1C71" w:rsidR="009478E0" w:rsidRPr="005237EC" w:rsidRDefault="009478E0" w:rsidP="00B53C5A">
            <w:pPr>
              <w:pStyle w:val="Cuerpo"/>
              <w:spacing w:before="80" w:after="80"/>
              <w:jc w:val="center"/>
              <w:rPr>
                <w:rStyle w:val="Ninguno"/>
                <w:rFonts w:ascii="Arial" w:hAnsi="Arial" w:cs="Arial"/>
                <w:color w:val="auto"/>
                <w:sz w:val="24"/>
              </w:rPr>
            </w:pPr>
            <w:r w:rsidRPr="005237EC">
              <w:rPr>
                <w:rStyle w:val="Ninguno"/>
                <w:rFonts w:ascii="Arial" w:hAnsi="Arial" w:cs="Arial"/>
                <w:color w:val="auto"/>
                <w:sz w:val="24"/>
              </w:rPr>
              <w:t xml:space="preserve">UD </w:t>
            </w:r>
            <w:r>
              <w:rPr>
                <w:rStyle w:val="Ninguno"/>
                <w:rFonts w:ascii="Arial" w:hAnsi="Arial" w:cs="Arial"/>
                <w:color w:val="auto"/>
                <w:sz w:val="24"/>
              </w:rPr>
              <w:t>5</w:t>
            </w:r>
          </w:p>
        </w:tc>
        <w:tc>
          <w:tcPr>
            <w:tcW w:w="929" w:type="pct"/>
            <w:tcBorders>
              <w:top w:val="single" w:sz="4" w:space="0" w:color="000000"/>
              <w:left w:val="single" w:sz="4" w:space="0" w:color="000000"/>
              <w:bottom w:val="single" w:sz="4" w:space="0" w:color="000000"/>
              <w:right w:val="single" w:sz="4" w:space="0" w:color="000000"/>
            </w:tcBorders>
            <w:vAlign w:val="center"/>
          </w:tcPr>
          <w:p w14:paraId="45264FD7" w14:textId="737E6CCE" w:rsidR="009478E0" w:rsidRPr="008452F4" w:rsidRDefault="009478E0" w:rsidP="00B53C5A">
            <w:pPr>
              <w:pStyle w:val="Cuerpo"/>
              <w:spacing w:before="80" w:after="80"/>
              <w:jc w:val="center"/>
              <w:rPr>
                <w:rStyle w:val="Ninguno"/>
                <w:rFonts w:ascii="Arial" w:hAnsi="Arial" w:cs="Arial"/>
                <w:color w:val="auto"/>
                <w:sz w:val="24"/>
              </w:rPr>
            </w:pPr>
            <w:r>
              <w:rPr>
                <w:rStyle w:val="Ninguno"/>
                <w:rFonts w:ascii="Arial" w:hAnsi="Arial" w:cs="Arial"/>
                <w:color w:val="auto"/>
                <w:sz w:val="24"/>
              </w:rPr>
              <w:t>Susana García</w:t>
            </w:r>
          </w:p>
        </w:tc>
        <w:tc>
          <w:tcPr>
            <w:tcW w:w="707" w:type="pct"/>
            <w:tcBorders>
              <w:top w:val="single" w:sz="4" w:space="0" w:color="000000"/>
              <w:left w:val="single" w:sz="4" w:space="0" w:color="000000"/>
              <w:bottom w:val="single" w:sz="4" w:space="0" w:color="000000"/>
              <w:right w:val="single" w:sz="4" w:space="0" w:color="000000"/>
            </w:tcBorders>
            <w:vAlign w:val="center"/>
          </w:tcPr>
          <w:p w14:paraId="5DAE407B" w14:textId="77777777" w:rsidR="009478E0" w:rsidRPr="008452F4" w:rsidRDefault="009478E0" w:rsidP="00B53C5A">
            <w:pPr>
              <w:pStyle w:val="Cuerpo"/>
              <w:spacing w:before="80" w:after="80"/>
              <w:jc w:val="center"/>
              <w:rPr>
                <w:rStyle w:val="Ninguno"/>
                <w:rFonts w:ascii="Arial" w:hAnsi="Arial" w:cs="Arial"/>
                <w:color w:val="auto"/>
              </w:rPr>
            </w:pPr>
            <w:r>
              <w:rPr>
                <w:rStyle w:val="Ninguno"/>
                <w:rFonts w:ascii="Arial" w:hAnsi="Arial" w:cs="Arial"/>
                <w:color w:val="auto"/>
                <w:sz w:val="24"/>
              </w:rPr>
              <w:t>0,5</w:t>
            </w:r>
            <w:r w:rsidRPr="008452F4">
              <w:rPr>
                <w:rStyle w:val="Ninguno"/>
                <w:rFonts w:ascii="Arial" w:hAnsi="Arial" w:cs="Arial"/>
                <w:color w:val="auto"/>
                <w:sz w:val="24"/>
              </w:rPr>
              <w:t xml:space="preserve"> h</w:t>
            </w:r>
          </w:p>
        </w:tc>
        <w:tc>
          <w:tcPr>
            <w:tcW w:w="1072" w:type="pct"/>
            <w:tcBorders>
              <w:top w:val="single" w:sz="4" w:space="0" w:color="000000"/>
              <w:left w:val="single" w:sz="4" w:space="0" w:color="000000"/>
              <w:bottom w:val="single" w:sz="4" w:space="0" w:color="000000"/>
              <w:right w:val="single" w:sz="4" w:space="0" w:color="000000"/>
            </w:tcBorders>
            <w:vAlign w:val="center"/>
          </w:tcPr>
          <w:p w14:paraId="315D53FD" w14:textId="384EB7EB" w:rsidR="009478E0" w:rsidRPr="00177F4A" w:rsidRDefault="009478E0" w:rsidP="00B53C5A">
            <w:pPr>
              <w:pStyle w:val="Cuerpo"/>
              <w:spacing w:before="80" w:after="80"/>
              <w:jc w:val="center"/>
              <w:rPr>
                <w:rStyle w:val="Ninguno"/>
                <w:rFonts w:ascii="Arial" w:hAnsi="Arial" w:cs="Arial"/>
                <w:color w:val="auto"/>
                <w:sz w:val="24"/>
              </w:rPr>
            </w:pPr>
            <w:r>
              <w:rPr>
                <w:rStyle w:val="Ninguno"/>
                <w:rFonts w:ascii="Arial" w:hAnsi="Arial" w:cs="Arial"/>
                <w:color w:val="auto"/>
                <w:sz w:val="24"/>
              </w:rPr>
              <w:t>2</w:t>
            </w:r>
            <w:r w:rsidRPr="00177F4A">
              <w:rPr>
                <w:rStyle w:val="Ninguno"/>
                <w:rFonts w:ascii="Arial" w:hAnsi="Arial" w:cs="Arial"/>
                <w:color w:val="auto"/>
                <w:sz w:val="24"/>
              </w:rPr>
              <w:t xml:space="preserve"> h</w:t>
            </w:r>
          </w:p>
        </w:tc>
        <w:tc>
          <w:tcPr>
            <w:tcW w:w="1000" w:type="pct"/>
            <w:tcBorders>
              <w:top w:val="single" w:sz="4" w:space="0" w:color="000000"/>
              <w:left w:val="single" w:sz="4" w:space="0" w:color="000000"/>
              <w:bottom w:val="single" w:sz="4" w:space="0" w:color="000000"/>
              <w:right w:val="single" w:sz="4" w:space="0" w:color="000000"/>
            </w:tcBorders>
            <w:vAlign w:val="center"/>
          </w:tcPr>
          <w:p w14:paraId="646BEC9F" w14:textId="2C3C0333" w:rsidR="009478E0" w:rsidRPr="00177F4A" w:rsidRDefault="009478E0" w:rsidP="00B53C5A">
            <w:pPr>
              <w:pStyle w:val="Cuerpo"/>
              <w:spacing w:before="80" w:after="80"/>
              <w:jc w:val="center"/>
              <w:rPr>
                <w:rStyle w:val="Ninguno"/>
                <w:rFonts w:ascii="Arial" w:hAnsi="Arial" w:cs="Arial"/>
                <w:color w:val="auto"/>
                <w:sz w:val="24"/>
              </w:rPr>
            </w:pPr>
            <w:r>
              <w:rPr>
                <w:rStyle w:val="Ninguno"/>
                <w:rFonts w:ascii="Arial" w:hAnsi="Arial" w:cs="Arial"/>
                <w:color w:val="auto"/>
                <w:sz w:val="24"/>
              </w:rPr>
              <w:t>1,8</w:t>
            </w:r>
            <w:r w:rsidRPr="00177F4A">
              <w:rPr>
                <w:rStyle w:val="Ninguno"/>
                <w:rFonts w:ascii="Arial" w:hAnsi="Arial" w:cs="Arial"/>
                <w:color w:val="auto"/>
                <w:sz w:val="24"/>
              </w:rPr>
              <w:t xml:space="preserve"> h</w:t>
            </w:r>
          </w:p>
        </w:tc>
      </w:tr>
      <w:tr w:rsidR="00D86B2D" w:rsidRPr="000C7784" w14:paraId="10AA15FC"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E9E6A6" w14:textId="31C243EA" w:rsidR="00D86B2D" w:rsidRPr="007A1A79" w:rsidRDefault="00D86B2D" w:rsidP="00D86B2D">
            <w:pPr>
              <w:pStyle w:val="Cuerpo"/>
              <w:spacing w:before="80" w:after="80"/>
              <w:jc w:val="center"/>
              <w:rPr>
                <w:rStyle w:val="Ninguno"/>
                <w:rFonts w:ascii="Arial" w:hAnsi="Arial" w:cs="Arial"/>
              </w:rPr>
            </w:pPr>
            <w:r w:rsidRPr="007A1A79">
              <w:rPr>
                <w:rStyle w:val="Ninguno"/>
                <w:rFonts w:ascii="Arial" w:hAnsi="Arial" w:cs="Arial"/>
                <w:sz w:val="24"/>
              </w:rPr>
              <w:t>8</w:t>
            </w:r>
          </w:p>
        </w:tc>
        <w:tc>
          <w:tcPr>
            <w:tcW w:w="7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4261FE" w14:textId="04B42767" w:rsidR="00D86B2D" w:rsidRPr="00B912BF" w:rsidRDefault="00D86B2D" w:rsidP="00D86B2D">
            <w:pPr>
              <w:pStyle w:val="Cuerpo"/>
              <w:spacing w:before="80" w:after="80"/>
              <w:jc w:val="center"/>
              <w:rPr>
                <w:rStyle w:val="Ninguno"/>
                <w:rFonts w:ascii="Arial" w:hAnsi="Arial" w:cs="Arial"/>
                <w:color w:val="auto"/>
              </w:rPr>
            </w:pPr>
            <w:r w:rsidRPr="00B912BF">
              <w:rPr>
                <w:rStyle w:val="Ninguno"/>
                <w:rFonts w:ascii="Arial" w:hAnsi="Arial" w:cs="Arial"/>
                <w:color w:val="auto"/>
                <w:sz w:val="24"/>
              </w:rPr>
              <w:t>UD 7</w:t>
            </w:r>
          </w:p>
        </w:tc>
        <w:tc>
          <w:tcPr>
            <w:tcW w:w="929" w:type="pct"/>
            <w:tcBorders>
              <w:top w:val="single" w:sz="4" w:space="0" w:color="000000"/>
              <w:left w:val="single" w:sz="4" w:space="0" w:color="000000"/>
              <w:bottom w:val="single" w:sz="4" w:space="0" w:color="000000"/>
              <w:right w:val="single" w:sz="4" w:space="0" w:color="000000"/>
            </w:tcBorders>
            <w:vAlign w:val="center"/>
          </w:tcPr>
          <w:p w14:paraId="06B63880" w14:textId="0E584129" w:rsidR="00D86B2D" w:rsidRPr="00B912BF" w:rsidRDefault="00D86B2D" w:rsidP="00D86B2D">
            <w:pPr>
              <w:pStyle w:val="Cuerpo"/>
              <w:spacing w:before="80" w:after="80"/>
              <w:jc w:val="center"/>
              <w:rPr>
                <w:rStyle w:val="Ninguno"/>
                <w:rFonts w:ascii="Arial" w:hAnsi="Arial" w:cs="Arial"/>
                <w:color w:val="auto"/>
              </w:rPr>
            </w:pPr>
            <w:r w:rsidRPr="00B912BF">
              <w:rPr>
                <w:rStyle w:val="Ninguno"/>
                <w:rFonts w:ascii="Arial" w:hAnsi="Arial" w:cs="Arial"/>
                <w:color w:val="auto"/>
                <w:sz w:val="24"/>
              </w:rPr>
              <w:t>Orlando Mayoral</w:t>
            </w:r>
          </w:p>
        </w:tc>
        <w:tc>
          <w:tcPr>
            <w:tcW w:w="707" w:type="pct"/>
            <w:tcBorders>
              <w:top w:val="single" w:sz="4" w:space="0" w:color="000000"/>
              <w:left w:val="single" w:sz="4" w:space="0" w:color="000000"/>
              <w:bottom w:val="single" w:sz="4" w:space="0" w:color="000000"/>
              <w:right w:val="single" w:sz="4" w:space="0" w:color="000000"/>
            </w:tcBorders>
            <w:vAlign w:val="center"/>
          </w:tcPr>
          <w:p w14:paraId="17A23735" w14:textId="6AC871D9" w:rsidR="00D86B2D" w:rsidRDefault="00D86B2D" w:rsidP="00D86B2D">
            <w:pPr>
              <w:pStyle w:val="Cuerpo"/>
              <w:spacing w:before="80" w:after="80"/>
              <w:jc w:val="center"/>
              <w:rPr>
                <w:rStyle w:val="Ninguno"/>
                <w:rFonts w:ascii="Arial" w:hAnsi="Arial" w:cs="Arial"/>
                <w:color w:val="auto"/>
              </w:rPr>
            </w:pPr>
            <w:r>
              <w:rPr>
                <w:rStyle w:val="Ninguno"/>
                <w:rFonts w:ascii="Arial" w:hAnsi="Arial" w:cs="Arial"/>
                <w:color w:val="auto"/>
                <w:sz w:val="24"/>
              </w:rPr>
              <w:t>1 h</w:t>
            </w:r>
          </w:p>
        </w:tc>
        <w:tc>
          <w:tcPr>
            <w:tcW w:w="1072" w:type="pct"/>
            <w:tcBorders>
              <w:top w:val="single" w:sz="4" w:space="0" w:color="000000"/>
              <w:left w:val="single" w:sz="4" w:space="0" w:color="000000"/>
              <w:bottom w:val="single" w:sz="4" w:space="0" w:color="000000"/>
              <w:right w:val="single" w:sz="4" w:space="0" w:color="000000"/>
            </w:tcBorders>
            <w:vAlign w:val="center"/>
          </w:tcPr>
          <w:p w14:paraId="452CA247" w14:textId="26C47544" w:rsidR="00D86B2D" w:rsidRPr="00B912BF" w:rsidRDefault="00D86B2D" w:rsidP="00D86B2D">
            <w:pPr>
              <w:pStyle w:val="Cuerpo"/>
              <w:spacing w:before="80" w:after="80"/>
              <w:jc w:val="center"/>
              <w:rPr>
                <w:rStyle w:val="Ninguno"/>
                <w:rFonts w:ascii="Arial" w:hAnsi="Arial" w:cs="Arial"/>
                <w:color w:val="auto"/>
              </w:rPr>
            </w:pPr>
            <w:r w:rsidRPr="00B912BF">
              <w:rPr>
                <w:rStyle w:val="Ninguno"/>
                <w:rFonts w:ascii="Arial" w:hAnsi="Arial" w:cs="Arial"/>
                <w:color w:val="auto"/>
                <w:sz w:val="24"/>
              </w:rPr>
              <w:t>5 h</w:t>
            </w:r>
          </w:p>
        </w:tc>
        <w:tc>
          <w:tcPr>
            <w:tcW w:w="1000" w:type="pct"/>
            <w:tcBorders>
              <w:top w:val="single" w:sz="4" w:space="0" w:color="000000"/>
              <w:left w:val="single" w:sz="4" w:space="0" w:color="000000"/>
              <w:bottom w:val="single" w:sz="4" w:space="0" w:color="000000"/>
              <w:right w:val="single" w:sz="4" w:space="0" w:color="000000"/>
            </w:tcBorders>
            <w:vAlign w:val="center"/>
          </w:tcPr>
          <w:p w14:paraId="5C5A5635" w14:textId="59D366AD" w:rsidR="00D86B2D" w:rsidRPr="00B912BF" w:rsidRDefault="00D86B2D" w:rsidP="00D86B2D">
            <w:pPr>
              <w:pStyle w:val="Cuerpo"/>
              <w:spacing w:before="80" w:after="80"/>
              <w:jc w:val="center"/>
              <w:rPr>
                <w:rStyle w:val="Ninguno"/>
                <w:rFonts w:ascii="Arial" w:hAnsi="Arial" w:cs="Arial"/>
                <w:color w:val="auto"/>
              </w:rPr>
            </w:pPr>
            <w:r w:rsidRPr="00B912BF">
              <w:rPr>
                <w:rStyle w:val="Ninguno"/>
                <w:rFonts w:ascii="Arial" w:hAnsi="Arial" w:cs="Arial"/>
                <w:color w:val="auto"/>
                <w:sz w:val="24"/>
              </w:rPr>
              <w:t>3,5 h</w:t>
            </w:r>
          </w:p>
        </w:tc>
      </w:tr>
      <w:tr w:rsidR="009478E0" w:rsidRPr="000C7784" w14:paraId="61D397DC"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FFF4E5" w14:textId="07B107E4" w:rsidR="009478E0" w:rsidRPr="005237EC" w:rsidRDefault="00A621BF" w:rsidP="00B53C5A">
            <w:pPr>
              <w:pStyle w:val="Cuerpo"/>
              <w:spacing w:before="80" w:after="80"/>
              <w:jc w:val="center"/>
              <w:rPr>
                <w:rStyle w:val="Ninguno"/>
                <w:rFonts w:ascii="Arial" w:hAnsi="Arial" w:cs="Arial"/>
                <w:sz w:val="24"/>
              </w:rPr>
            </w:pPr>
            <w:r>
              <w:rPr>
                <w:rStyle w:val="Ninguno"/>
                <w:rFonts w:ascii="Arial" w:hAnsi="Arial" w:cs="Arial"/>
                <w:sz w:val="24"/>
              </w:rPr>
              <w:t>9</w:t>
            </w:r>
          </w:p>
        </w:tc>
        <w:tc>
          <w:tcPr>
            <w:tcW w:w="7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62A66B" w14:textId="6E6C5E6E" w:rsidR="009478E0" w:rsidRPr="005237EC" w:rsidRDefault="009478E0" w:rsidP="00B53C5A">
            <w:pPr>
              <w:pStyle w:val="Cuerpo"/>
              <w:spacing w:before="80" w:after="80"/>
              <w:jc w:val="center"/>
              <w:rPr>
                <w:rStyle w:val="Ninguno"/>
                <w:rFonts w:ascii="Arial" w:hAnsi="Arial" w:cs="Arial"/>
                <w:color w:val="auto"/>
                <w:sz w:val="24"/>
              </w:rPr>
            </w:pPr>
            <w:r w:rsidRPr="005237EC">
              <w:rPr>
                <w:rStyle w:val="Ninguno"/>
                <w:rFonts w:ascii="Arial" w:hAnsi="Arial" w:cs="Arial"/>
                <w:color w:val="auto"/>
                <w:sz w:val="24"/>
              </w:rPr>
              <w:t xml:space="preserve">UD </w:t>
            </w:r>
            <w:r>
              <w:rPr>
                <w:rStyle w:val="Ninguno"/>
                <w:rFonts w:ascii="Arial" w:hAnsi="Arial" w:cs="Arial"/>
                <w:color w:val="auto"/>
                <w:sz w:val="24"/>
              </w:rPr>
              <w:t>2</w:t>
            </w:r>
          </w:p>
        </w:tc>
        <w:tc>
          <w:tcPr>
            <w:tcW w:w="929" w:type="pct"/>
            <w:tcBorders>
              <w:top w:val="single" w:sz="4" w:space="0" w:color="000000"/>
              <w:left w:val="single" w:sz="4" w:space="0" w:color="000000"/>
              <w:bottom w:val="single" w:sz="4" w:space="0" w:color="000000"/>
              <w:right w:val="single" w:sz="4" w:space="0" w:color="000000"/>
            </w:tcBorders>
            <w:vAlign w:val="center"/>
          </w:tcPr>
          <w:p w14:paraId="65973DAC" w14:textId="3D4D9191" w:rsidR="009478E0" w:rsidRPr="008452F4" w:rsidRDefault="009478E0" w:rsidP="00B53C5A">
            <w:pPr>
              <w:pStyle w:val="Cuerpo"/>
              <w:spacing w:before="80" w:after="80"/>
              <w:jc w:val="center"/>
              <w:rPr>
                <w:rStyle w:val="Ninguno"/>
                <w:rFonts w:ascii="Arial" w:hAnsi="Arial" w:cs="Arial"/>
                <w:color w:val="auto"/>
                <w:sz w:val="24"/>
              </w:rPr>
            </w:pPr>
            <w:r>
              <w:rPr>
                <w:rStyle w:val="Ninguno"/>
                <w:rFonts w:ascii="Arial" w:hAnsi="Arial" w:cs="Arial"/>
                <w:color w:val="auto"/>
                <w:sz w:val="24"/>
              </w:rPr>
              <w:t>Josué Fernández</w:t>
            </w:r>
          </w:p>
        </w:tc>
        <w:tc>
          <w:tcPr>
            <w:tcW w:w="707" w:type="pct"/>
            <w:tcBorders>
              <w:top w:val="single" w:sz="4" w:space="0" w:color="000000"/>
              <w:left w:val="single" w:sz="4" w:space="0" w:color="000000"/>
              <w:bottom w:val="single" w:sz="4" w:space="0" w:color="000000"/>
              <w:right w:val="single" w:sz="4" w:space="0" w:color="000000"/>
            </w:tcBorders>
            <w:vAlign w:val="center"/>
          </w:tcPr>
          <w:p w14:paraId="6759C475" w14:textId="77777777" w:rsidR="009478E0" w:rsidRPr="008452F4" w:rsidRDefault="009478E0" w:rsidP="00B53C5A">
            <w:pPr>
              <w:pStyle w:val="Cuerpo"/>
              <w:spacing w:before="80" w:after="80"/>
              <w:jc w:val="center"/>
              <w:rPr>
                <w:rStyle w:val="Ninguno"/>
                <w:rFonts w:ascii="Arial" w:hAnsi="Arial" w:cs="Arial"/>
                <w:color w:val="auto"/>
              </w:rPr>
            </w:pPr>
            <w:r>
              <w:rPr>
                <w:rStyle w:val="Ninguno"/>
                <w:rFonts w:ascii="Arial" w:hAnsi="Arial" w:cs="Arial"/>
                <w:color w:val="auto"/>
                <w:sz w:val="24"/>
              </w:rPr>
              <w:t>0,7</w:t>
            </w:r>
            <w:r w:rsidRPr="008452F4">
              <w:rPr>
                <w:rStyle w:val="Ninguno"/>
                <w:rFonts w:ascii="Arial" w:hAnsi="Arial" w:cs="Arial"/>
                <w:color w:val="auto"/>
                <w:sz w:val="24"/>
              </w:rPr>
              <w:t xml:space="preserve"> h</w:t>
            </w:r>
          </w:p>
        </w:tc>
        <w:tc>
          <w:tcPr>
            <w:tcW w:w="1072" w:type="pct"/>
            <w:tcBorders>
              <w:top w:val="single" w:sz="4" w:space="0" w:color="000000"/>
              <w:left w:val="single" w:sz="4" w:space="0" w:color="000000"/>
              <w:bottom w:val="single" w:sz="4" w:space="0" w:color="000000"/>
              <w:right w:val="single" w:sz="4" w:space="0" w:color="000000"/>
            </w:tcBorders>
            <w:vAlign w:val="center"/>
          </w:tcPr>
          <w:p w14:paraId="23DFB8DC" w14:textId="4FF1D2F0" w:rsidR="009478E0" w:rsidRPr="00177F4A" w:rsidRDefault="009478E0" w:rsidP="00B53C5A">
            <w:pPr>
              <w:pStyle w:val="Cuerpo"/>
              <w:spacing w:before="80" w:after="80"/>
              <w:jc w:val="center"/>
              <w:rPr>
                <w:rStyle w:val="Ninguno"/>
                <w:rFonts w:ascii="Arial" w:hAnsi="Arial" w:cs="Arial"/>
                <w:color w:val="auto"/>
                <w:sz w:val="24"/>
              </w:rPr>
            </w:pPr>
            <w:r>
              <w:rPr>
                <w:rStyle w:val="Ninguno"/>
                <w:rFonts w:ascii="Arial" w:hAnsi="Arial" w:cs="Arial"/>
                <w:color w:val="auto"/>
                <w:sz w:val="24"/>
              </w:rPr>
              <w:t>2,5</w:t>
            </w:r>
            <w:r w:rsidRPr="00177F4A">
              <w:rPr>
                <w:rStyle w:val="Ninguno"/>
                <w:rFonts w:ascii="Arial" w:hAnsi="Arial" w:cs="Arial"/>
                <w:color w:val="auto"/>
                <w:sz w:val="24"/>
              </w:rPr>
              <w:t xml:space="preserve"> h</w:t>
            </w:r>
          </w:p>
        </w:tc>
        <w:tc>
          <w:tcPr>
            <w:tcW w:w="1000" w:type="pct"/>
            <w:tcBorders>
              <w:top w:val="single" w:sz="4" w:space="0" w:color="000000"/>
              <w:left w:val="single" w:sz="4" w:space="0" w:color="000000"/>
              <w:bottom w:val="single" w:sz="4" w:space="0" w:color="000000"/>
              <w:right w:val="single" w:sz="4" w:space="0" w:color="000000"/>
            </w:tcBorders>
            <w:vAlign w:val="center"/>
          </w:tcPr>
          <w:p w14:paraId="58C39262" w14:textId="03094867" w:rsidR="009478E0" w:rsidRPr="00177F4A" w:rsidRDefault="009478E0" w:rsidP="00B53C5A">
            <w:pPr>
              <w:pStyle w:val="Cuerpo"/>
              <w:spacing w:before="80" w:after="80"/>
              <w:jc w:val="center"/>
              <w:rPr>
                <w:rStyle w:val="Ninguno"/>
                <w:rFonts w:ascii="Arial" w:hAnsi="Arial" w:cs="Arial"/>
                <w:color w:val="auto"/>
                <w:sz w:val="24"/>
              </w:rPr>
            </w:pPr>
            <w:r>
              <w:rPr>
                <w:rStyle w:val="Ninguno"/>
                <w:rFonts w:ascii="Arial" w:hAnsi="Arial" w:cs="Arial"/>
                <w:color w:val="auto"/>
                <w:sz w:val="24"/>
              </w:rPr>
              <w:t>2</w:t>
            </w:r>
            <w:r w:rsidRPr="00177F4A">
              <w:rPr>
                <w:rStyle w:val="Ninguno"/>
                <w:rFonts w:ascii="Arial" w:hAnsi="Arial" w:cs="Arial"/>
                <w:color w:val="auto"/>
                <w:sz w:val="24"/>
              </w:rPr>
              <w:t xml:space="preserve"> h</w:t>
            </w:r>
          </w:p>
        </w:tc>
      </w:tr>
      <w:tr w:rsidR="009478E0" w:rsidRPr="000C7784" w14:paraId="4C344F57"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75C019" w14:textId="042DDF10" w:rsidR="009478E0" w:rsidRPr="00B95CCF" w:rsidRDefault="00A621BF" w:rsidP="00B53C5A">
            <w:pPr>
              <w:pStyle w:val="Cuerpo"/>
              <w:spacing w:before="80" w:after="80"/>
              <w:jc w:val="center"/>
              <w:rPr>
                <w:rStyle w:val="Ninguno"/>
                <w:rFonts w:ascii="Arial" w:hAnsi="Arial" w:cs="Arial"/>
                <w:sz w:val="24"/>
              </w:rPr>
            </w:pPr>
            <w:r>
              <w:rPr>
                <w:rStyle w:val="Ninguno"/>
                <w:rFonts w:ascii="Arial" w:hAnsi="Arial" w:cs="Arial"/>
                <w:sz w:val="24"/>
              </w:rPr>
              <w:t>9</w:t>
            </w:r>
          </w:p>
        </w:tc>
        <w:tc>
          <w:tcPr>
            <w:tcW w:w="7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572524" w14:textId="2E6DDDAF" w:rsidR="009478E0" w:rsidRPr="00B95CCF" w:rsidRDefault="009478E0" w:rsidP="00B53C5A">
            <w:pPr>
              <w:pStyle w:val="Cuerpo"/>
              <w:spacing w:before="80" w:after="80"/>
              <w:jc w:val="center"/>
              <w:rPr>
                <w:rStyle w:val="Ninguno"/>
                <w:rFonts w:ascii="Arial" w:hAnsi="Arial" w:cs="Arial"/>
                <w:color w:val="auto"/>
                <w:sz w:val="24"/>
              </w:rPr>
            </w:pPr>
            <w:r w:rsidRPr="00B95CCF">
              <w:rPr>
                <w:rStyle w:val="Ninguno"/>
                <w:rFonts w:ascii="Arial" w:hAnsi="Arial" w:cs="Arial"/>
                <w:color w:val="auto"/>
                <w:sz w:val="24"/>
              </w:rPr>
              <w:t>UD 5</w:t>
            </w:r>
          </w:p>
        </w:tc>
        <w:tc>
          <w:tcPr>
            <w:tcW w:w="929" w:type="pct"/>
            <w:tcBorders>
              <w:top w:val="single" w:sz="4" w:space="0" w:color="000000"/>
              <w:left w:val="single" w:sz="4" w:space="0" w:color="000000"/>
              <w:bottom w:val="single" w:sz="4" w:space="0" w:color="000000"/>
              <w:right w:val="single" w:sz="4" w:space="0" w:color="000000"/>
            </w:tcBorders>
            <w:vAlign w:val="center"/>
          </w:tcPr>
          <w:p w14:paraId="1F38E0C6" w14:textId="30268458" w:rsidR="009478E0" w:rsidRPr="00B95CCF" w:rsidRDefault="009478E0" w:rsidP="00B53C5A">
            <w:pPr>
              <w:pStyle w:val="Cuerpo"/>
              <w:spacing w:before="80" w:after="80"/>
              <w:jc w:val="center"/>
              <w:rPr>
                <w:rStyle w:val="Ninguno"/>
                <w:rFonts w:ascii="Arial" w:hAnsi="Arial" w:cs="Arial"/>
                <w:color w:val="auto"/>
                <w:sz w:val="24"/>
              </w:rPr>
            </w:pPr>
            <w:r w:rsidRPr="00B95CCF">
              <w:rPr>
                <w:rStyle w:val="Ninguno"/>
                <w:rFonts w:ascii="Arial" w:hAnsi="Arial" w:cs="Arial"/>
                <w:color w:val="auto"/>
                <w:sz w:val="24"/>
              </w:rPr>
              <w:t>Susana García</w:t>
            </w:r>
          </w:p>
        </w:tc>
        <w:tc>
          <w:tcPr>
            <w:tcW w:w="707" w:type="pct"/>
            <w:tcBorders>
              <w:top w:val="single" w:sz="4" w:space="0" w:color="000000"/>
              <w:left w:val="single" w:sz="4" w:space="0" w:color="000000"/>
              <w:bottom w:val="single" w:sz="4" w:space="0" w:color="000000"/>
              <w:right w:val="single" w:sz="4" w:space="0" w:color="000000"/>
            </w:tcBorders>
            <w:vAlign w:val="center"/>
          </w:tcPr>
          <w:p w14:paraId="43240BDD" w14:textId="77777777" w:rsidR="009478E0" w:rsidRPr="00B95CCF" w:rsidRDefault="009478E0" w:rsidP="00B53C5A">
            <w:pPr>
              <w:pStyle w:val="Cuerpo"/>
              <w:spacing w:before="80" w:after="80"/>
              <w:jc w:val="center"/>
              <w:rPr>
                <w:rStyle w:val="Ninguno"/>
                <w:rFonts w:ascii="Arial" w:hAnsi="Arial" w:cs="Arial"/>
                <w:color w:val="auto"/>
              </w:rPr>
            </w:pPr>
            <w:r>
              <w:rPr>
                <w:rStyle w:val="Ninguno"/>
                <w:rFonts w:ascii="Arial" w:hAnsi="Arial" w:cs="Arial"/>
                <w:color w:val="auto"/>
                <w:sz w:val="24"/>
              </w:rPr>
              <w:t>0,5</w:t>
            </w:r>
            <w:r w:rsidRPr="00B95CCF">
              <w:rPr>
                <w:rStyle w:val="Ninguno"/>
                <w:rFonts w:ascii="Arial" w:hAnsi="Arial" w:cs="Arial"/>
                <w:color w:val="auto"/>
                <w:sz w:val="24"/>
              </w:rPr>
              <w:t xml:space="preserve"> h</w:t>
            </w:r>
          </w:p>
        </w:tc>
        <w:tc>
          <w:tcPr>
            <w:tcW w:w="1072" w:type="pct"/>
            <w:tcBorders>
              <w:top w:val="single" w:sz="4" w:space="0" w:color="000000"/>
              <w:left w:val="single" w:sz="4" w:space="0" w:color="000000"/>
              <w:bottom w:val="single" w:sz="4" w:space="0" w:color="000000"/>
              <w:right w:val="single" w:sz="4" w:space="0" w:color="000000"/>
            </w:tcBorders>
            <w:vAlign w:val="center"/>
          </w:tcPr>
          <w:p w14:paraId="65E4BBF7" w14:textId="3707FE16" w:rsidR="009478E0" w:rsidRPr="00B95CCF" w:rsidRDefault="009478E0" w:rsidP="00B53C5A">
            <w:pPr>
              <w:pStyle w:val="Cuerpo"/>
              <w:spacing w:before="80" w:after="80"/>
              <w:jc w:val="center"/>
              <w:rPr>
                <w:rStyle w:val="Ninguno"/>
                <w:rFonts w:ascii="Arial" w:hAnsi="Arial" w:cs="Arial"/>
                <w:color w:val="auto"/>
                <w:sz w:val="24"/>
              </w:rPr>
            </w:pPr>
            <w:r w:rsidRPr="00B95CCF">
              <w:rPr>
                <w:rStyle w:val="Ninguno"/>
                <w:rFonts w:ascii="Arial" w:hAnsi="Arial" w:cs="Arial"/>
                <w:color w:val="auto"/>
                <w:sz w:val="24"/>
              </w:rPr>
              <w:t>2 h</w:t>
            </w:r>
          </w:p>
        </w:tc>
        <w:tc>
          <w:tcPr>
            <w:tcW w:w="1000" w:type="pct"/>
            <w:tcBorders>
              <w:top w:val="single" w:sz="4" w:space="0" w:color="000000"/>
              <w:left w:val="single" w:sz="4" w:space="0" w:color="000000"/>
              <w:bottom w:val="single" w:sz="4" w:space="0" w:color="000000"/>
              <w:right w:val="single" w:sz="4" w:space="0" w:color="000000"/>
            </w:tcBorders>
            <w:vAlign w:val="center"/>
          </w:tcPr>
          <w:p w14:paraId="130BF14A" w14:textId="2D314A12" w:rsidR="009478E0" w:rsidRPr="00B95CCF" w:rsidRDefault="009478E0" w:rsidP="00B53C5A">
            <w:pPr>
              <w:pStyle w:val="Cuerpo"/>
              <w:spacing w:before="80" w:after="80"/>
              <w:jc w:val="center"/>
              <w:rPr>
                <w:rStyle w:val="Ninguno"/>
                <w:rFonts w:ascii="Arial" w:hAnsi="Arial" w:cs="Arial"/>
                <w:color w:val="auto"/>
                <w:sz w:val="24"/>
              </w:rPr>
            </w:pPr>
            <w:r>
              <w:rPr>
                <w:rStyle w:val="Ninguno"/>
                <w:rFonts w:ascii="Arial" w:hAnsi="Arial" w:cs="Arial"/>
                <w:color w:val="auto"/>
                <w:sz w:val="24"/>
              </w:rPr>
              <w:t>1,8</w:t>
            </w:r>
            <w:r w:rsidRPr="00B95CCF">
              <w:rPr>
                <w:rStyle w:val="Ninguno"/>
                <w:rFonts w:ascii="Arial" w:hAnsi="Arial" w:cs="Arial"/>
                <w:color w:val="auto"/>
                <w:sz w:val="24"/>
              </w:rPr>
              <w:t xml:space="preserve"> h</w:t>
            </w:r>
          </w:p>
        </w:tc>
      </w:tr>
      <w:tr w:rsidR="00D86B2D" w:rsidRPr="000C7784" w14:paraId="7A821D7C"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C859CF" w14:textId="0B31EF3F" w:rsidR="00D86B2D" w:rsidRPr="00B95CCF" w:rsidRDefault="00D86B2D" w:rsidP="00D86B2D">
            <w:pPr>
              <w:pStyle w:val="Cuerpo"/>
              <w:spacing w:before="80" w:after="80"/>
              <w:jc w:val="center"/>
              <w:rPr>
                <w:rStyle w:val="Ninguno"/>
                <w:rFonts w:ascii="Arial" w:hAnsi="Arial" w:cs="Arial"/>
              </w:rPr>
            </w:pPr>
            <w:r w:rsidRPr="007A1A79">
              <w:rPr>
                <w:rStyle w:val="Ninguno"/>
                <w:rFonts w:ascii="Arial" w:hAnsi="Arial" w:cs="Arial"/>
                <w:sz w:val="24"/>
              </w:rPr>
              <w:t>9</w:t>
            </w:r>
          </w:p>
        </w:tc>
        <w:tc>
          <w:tcPr>
            <w:tcW w:w="7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2A2B0D" w14:textId="15B3E7DB" w:rsidR="00D86B2D" w:rsidRPr="00B95CCF" w:rsidRDefault="00D86B2D" w:rsidP="00D86B2D">
            <w:pPr>
              <w:pStyle w:val="Cuerpo"/>
              <w:spacing w:before="80" w:after="80"/>
              <w:jc w:val="center"/>
              <w:rPr>
                <w:rStyle w:val="Ninguno"/>
                <w:rFonts w:ascii="Arial" w:hAnsi="Arial" w:cs="Arial"/>
                <w:color w:val="auto"/>
              </w:rPr>
            </w:pPr>
            <w:r w:rsidRPr="00B912BF">
              <w:rPr>
                <w:rStyle w:val="Ninguno"/>
                <w:rFonts w:ascii="Arial" w:hAnsi="Arial" w:cs="Arial"/>
                <w:color w:val="auto"/>
                <w:sz w:val="24"/>
              </w:rPr>
              <w:t>UD 7</w:t>
            </w:r>
          </w:p>
        </w:tc>
        <w:tc>
          <w:tcPr>
            <w:tcW w:w="929" w:type="pct"/>
            <w:tcBorders>
              <w:top w:val="single" w:sz="4" w:space="0" w:color="000000"/>
              <w:left w:val="single" w:sz="4" w:space="0" w:color="000000"/>
              <w:bottom w:val="single" w:sz="4" w:space="0" w:color="000000"/>
              <w:right w:val="single" w:sz="4" w:space="0" w:color="000000"/>
            </w:tcBorders>
            <w:vAlign w:val="center"/>
          </w:tcPr>
          <w:p w14:paraId="3BC244D3" w14:textId="31D2773B" w:rsidR="00D86B2D" w:rsidRPr="00B95CCF" w:rsidRDefault="00D86B2D" w:rsidP="00D86B2D">
            <w:pPr>
              <w:pStyle w:val="Cuerpo"/>
              <w:spacing w:before="80" w:after="80"/>
              <w:jc w:val="center"/>
              <w:rPr>
                <w:rStyle w:val="Ninguno"/>
                <w:rFonts w:ascii="Arial" w:hAnsi="Arial" w:cs="Arial"/>
                <w:color w:val="auto"/>
              </w:rPr>
            </w:pPr>
            <w:r w:rsidRPr="00B912BF">
              <w:rPr>
                <w:rStyle w:val="Ninguno"/>
                <w:rFonts w:ascii="Arial" w:hAnsi="Arial" w:cs="Arial"/>
                <w:color w:val="auto"/>
                <w:sz w:val="24"/>
              </w:rPr>
              <w:t>Orlando Mayoral</w:t>
            </w:r>
          </w:p>
        </w:tc>
        <w:tc>
          <w:tcPr>
            <w:tcW w:w="707" w:type="pct"/>
            <w:tcBorders>
              <w:top w:val="single" w:sz="4" w:space="0" w:color="000000"/>
              <w:left w:val="single" w:sz="4" w:space="0" w:color="000000"/>
              <w:bottom w:val="single" w:sz="4" w:space="0" w:color="000000"/>
              <w:right w:val="single" w:sz="4" w:space="0" w:color="000000"/>
            </w:tcBorders>
            <w:vAlign w:val="center"/>
          </w:tcPr>
          <w:p w14:paraId="26D727D9" w14:textId="7234CE86" w:rsidR="00D86B2D" w:rsidRDefault="00D86B2D" w:rsidP="00D86B2D">
            <w:pPr>
              <w:pStyle w:val="Cuerpo"/>
              <w:spacing w:before="80" w:after="80"/>
              <w:jc w:val="center"/>
              <w:rPr>
                <w:rStyle w:val="Ninguno"/>
                <w:rFonts w:ascii="Arial" w:hAnsi="Arial" w:cs="Arial"/>
                <w:color w:val="auto"/>
              </w:rPr>
            </w:pPr>
            <w:r>
              <w:rPr>
                <w:rStyle w:val="Ninguno"/>
                <w:rFonts w:ascii="Arial" w:hAnsi="Arial" w:cs="Arial"/>
                <w:color w:val="auto"/>
                <w:sz w:val="24"/>
              </w:rPr>
              <w:t>1 h</w:t>
            </w:r>
          </w:p>
        </w:tc>
        <w:tc>
          <w:tcPr>
            <w:tcW w:w="1072" w:type="pct"/>
            <w:tcBorders>
              <w:top w:val="single" w:sz="4" w:space="0" w:color="000000"/>
              <w:left w:val="single" w:sz="4" w:space="0" w:color="000000"/>
              <w:bottom w:val="single" w:sz="4" w:space="0" w:color="000000"/>
              <w:right w:val="single" w:sz="4" w:space="0" w:color="000000"/>
            </w:tcBorders>
            <w:vAlign w:val="center"/>
          </w:tcPr>
          <w:p w14:paraId="27207777" w14:textId="6EE3DE71" w:rsidR="00D86B2D" w:rsidRPr="00B95CCF" w:rsidRDefault="00D86B2D" w:rsidP="00D86B2D">
            <w:pPr>
              <w:pStyle w:val="Cuerpo"/>
              <w:spacing w:before="80" w:after="80"/>
              <w:jc w:val="center"/>
              <w:rPr>
                <w:rStyle w:val="Ninguno"/>
                <w:rFonts w:ascii="Arial" w:hAnsi="Arial" w:cs="Arial"/>
                <w:color w:val="auto"/>
              </w:rPr>
            </w:pPr>
            <w:r w:rsidRPr="00B912BF">
              <w:rPr>
                <w:rStyle w:val="Ninguno"/>
                <w:rFonts w:ascii="Arial" w:hAnsi="Arial" w:cs="Arial"/>
                <w:color w:val="auto"/>
                <w:sz w:val="24"/>
              </w:rPr>
              <w:t>5 h</w:t>
            </w:r>
          </w:p>
        </w:tc>
        <w:tc>
          <w:tcPr>
            <w:tcW w:w="1000" w:type="pct"/>
            <w:tcBorders>
              <w:top w:val="single" w:sz="4" w:space="0" w:color="000000"/>
              <w:left w:val="single" w:sz="4" w:space="0" w:color="000000"/>
              <w:bottom w:val="single" w:sz="4" w:space="0" w:color="000000"/>
              <w:right w:val="single" w:sz="4" w:space="0" w:color="000000"/>
            </w:tcBorders>
            <w:vAlign w:val="center"/>
          </w:tcPr>
          <w:p w14:paraId="2393DC96" w14:textId="36D98751" w:rsidR="00D86B2D" w:rsidRDefault="00D86B2D" w:rsidP="00D86B2D">
            <w:pPr>
              <w:pStyle w:val="Cuerpo"/>
              <w:spacing w:before="80" w:after="80"/>
              <w:jc w:val="center"/>
              <w:rPr>
                <w:rStyle w:val="Ninguno"/>
                <w:rFonts w:ascii="Arial" w:hAnsi="Arial" w:cs="Arial"/>
                <w:color w:val="auto"/>
              </w:rPr>
            </w:pPr>
            <w:r w:rsidRPr="00B912BF">
              <w:rPr>
                <w:rStyle w:val="Ninguno"/>
                <w:rFonts w:ascii="Arial" w:hAnsi="Arial" w:cs="Arial"/>
                <w:color w:val="auto"/>
                <w:sz w:val="24"/>
              </w:rPr>
              <w:t>3,5 h</w:t>
            </w:r>
          </w:p>
        </w:tc>
      </w:tr>
      <w:tr w:rsidR="009478E0" w:rsidRPr="000C7784" w14:paraId="4BA3752E"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D4A3EF" w14:textId="319E0F54" w:rsidR="009478E0" w:rsidRPr="00B95CCF" w:rsidRDefault="009478E0" w:rsidP="00B53C5A">
            <w:pPr>
              <w:pStyle w:val="Cuerpo"/>
              <w:spacing w:before="80" w:after="80"/>
              <w:jc w:val="center"/>
              <w:rPr>
                <w:rStyle w:val="Ninguno"/>
                <w:rFonts w:ascii="Arial" w:hAnsi="Arial" w:cs="Arial"/>
                <w:sz w:val="24"/>
              </w:rPr>
            </w:pPr>
            <w:r w:rsidRPr="00B95CCF">
              <w:rPr>
                <w:rStyle w:val="Ninguno"/>
                <w:rFonts w:ascii="Arial" w:hAnsi="Arial" w:cs="Arial"/>
                <w:sz w:val="24"/>
              </w:rPr>
              <w:t>1</w:t>
            </w:r>
            <w:r w:rsidR="00A621BF">
              <w:rPr>
                <w:rStyle w:val="Ninguno"/>
                <w:rFonts w:ascii="Arial" w:hAnsi="Arial" w:cs="Arial"/>
                <w:sz w:val="24"/>
              </w:rPr>
              <w:t>0</w:t>
            </w:r>
          </w:p>
        </w:tc>
        <w:tc>
          <w:tcPr>
            <w:tcW w:w="7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A1CDCF" w14:textId="754E0B07" w:rsidR="009478E0" w:rsidRPr="00B95CCF" w:rsidRDefault="009478E0" w:rsidP="00B53C5A">
            <w:pPr>
              <w:pStyle w:val="Cuerpo"/>
              <w:spacing w:before="80" w:after="80"/>
              <w:jc w:val="center"/>
              <w:rPr>
                <w:rStyle w:val="Ninguno"/>
                <w:rFonts w:ascii="Arial" w:hAnsi="Arial" w:cs="Arial"/>
                <w:color w:val="auto"/>
                <w:sz w:val="24"/>
              </w:rPr>
            </w:pPr>
            <w:r w:rsidRPr="00B95CCF">
              <w:rPr>
                <w:rStyle w:val="Ninguno"/>
                <w:rFonts w:ascii="Arial" w:hAnsi="Arial" w:cs="Arial"/>
                <w:color w:val="auto"/>
                <w:sz w:val="24"/>
              </w:rPr>
              <w:t>UD 2</w:t>
            </w:r>
          </w:p>
        </w:tc>
        <w:tc>
          <w:tcPr>
            <w:tcW w:w="929" w:type="pct"/>
            <w:tcBorders>
              <w:top w:val="single" w:sz="4" w:space="0" w:color="000000"/>
              <w:left w:val="single" w:sz="4" w:space="0" w:color="000000"/>
              <w:bottom w:val="single" w:sz="4" w:space="0" w:color="000000"/>
              <w:right w:val="single" w:sz="4" w:space="0" w:color="000000"/>
            </w:tcBorders>
            <w:vAlign w:val="center"/>
          </w:tcPr>
          <w:p w14:paraId="27614AB4" w14:textId="5974C6AF" w:rsidR="009478E0" w:rsidRPr="00B95CCF" w:rsidRDefault="009478E0" w:rsidP="00B53C5A">
            <w:pPr>
              <w:pStyle w:val="Cuerpo"/>
              <w:spacing w:before="80" w:after="80"/>
              <w:jc w:val="center"/>
              <w:rPr>
                <w:rStyle w:val="Ninguno"/>
                <w:rFonts w:ascii="Arial" w:hAnsi="Arial" w:cs="Arial"/>
                <w:color w:val="auto"/>
                <w:sz w:val="24"/>
              </w:rPr>
            </w:pPr>
            <w:r w:rsidRPr="00B95CCF">
              <w:rPr>
                <w:rStyle w:val="Ninguno"/>
                <w:rFonts w:ascii="Arial" w:hAnsi="Arial" w:cs="Arial"/>
                <w:color w:val="auto"/>
                <w:sz w:val="24"/>
              </w:rPr>
              <w:t>Josué Fernández</w:t>
            </w:r>
          </w:p>
        </w:tc>
        <w:tc>
          <w:tcPr>
            <w:tcW w:w="707" w:type="pct"/>
            <w:tcBorders>
              <w:top w:val="single" w:sz="4" w:space="0" w:color="000000"/>
              <w:left w:val="single" w:sz="4" w:space="0" w:color="000000"/>
              <w:bottom w:val="single" w:sz="4" w:space="0" w:color="000000"/>
              <w:right w:val="single" w:sz="4" w:space="0" w:color="000000"/>
            </w:tcBorders>
            <w:vAlign w:val="center"/>
          </w:tcPr>
          <w:p w14:paraId="55BCB92E" w14:textId="77777777" w:rsidR="009478E0" w:rsidRPr="00B95CCF" w:rsidRDefault="009478E0" w:rsidP="00B53C5A">
            <w:pPr>
              <w:pStyle w:val="Cuerpo"/>
              <w:spacing w:before="80" w:after="80"/>
              <w:jc w:val="center"/>
              <w:rPr>
                <w:rStyle w:val="Ninguno"/>
                <w:rFonts w:ascii="Arial" w:hAnsi="Arial" w:cs="Arial"/>
                <w:color w:val="auto"/>
              </w:rPr>
            </w:pPr>
            <w:r>
              <w:rPr>
                <w:rStyle w:val="Ninguno"/>
                <w:rFonts w:ascii="Arial" w:hAnsi="Arial" w:cs="Arial"/>
                <w:color w:val="auto"/>
                <w:sz w:val="24"/>
              </w:rPr>
              <w:t>0,7</w:t>
            </w:r>
            <w:r w:rsidRPr="00B95CCF">
              <w:rPr>
                <w:rStyle w:val="Ninguno"/>
                <w:rFonts w:ascii="Arial" w:hAnsi="Arial" w:cs="Arial"/>
                <w:color w:val="auto"/>
                <w:sz w:val="24"/>
              </w:rPr>
              <w:t xml:space="preserve"> h</w:t>
            </w:r>
          </w:p>
        </w:tc>
        <w:tc>
          <w:tcPr>
            <w:tcW w:w="1072" w:type="pct"/>
            <w:tcBorders>
              <w:top w:val="single" w:sz="4" w:space="0" w:color="000000"/>
              <w:left w:val="single" w:sz="4" w:space="0" w:color="000000"/>
              <w:bottom w:val="single" w:sz="4" w:space="0" w:color="000000"/>
              <w:right w:val="single" w:sz="4" w:space="0" w:color="000000"/>
            </w:tcBorders>
            <w:vAlign w:val="center"/>
          </w:tcPr>
          <w:p w14:paraId="53C26E30" w14:textId="6779CCBB" w:rsidR="009478E0" w:rsidRPr="00B95CCF" w:rsidRDefault="009478E0" w:rsidP="00B53C5A">
            <w:pPr>
              <w:pStyle w:val="Cuerpo"/>
              <w:spacing w:before="80" w:after="80"/>
              <w:jc w:val="center"/>
              <w:rPr>
                <w:rStyle w:val="Ninguno"/>
                <w:rFonts w:ascii="Arial" w:hAnsi="Arial" w:cs="Arial"/>
                <w:color w:val="auto"/>
                <w:sz w:val="24"/>
              </w:rPr>
            </w:pPr>
            <w:r w:rsidRPr="00B95CCF">
              <w:rPr>
                <w:rStyle w:val="Ninguno"/>
                <w:rFonts w:ascii="Arial" w:hAnsi="Arial" w:cs="Arial"/>
                <w:color w:val="auto"/>
                <w:sz w:val="24"/>
              </w:rPr>
              <w:t>2,5 h</w:t>
            </w:r>
          </w:p>
        </w:tc>
        <w:tc>
          <w:tcPr>
            <w:tcW w:w="1000" w:type="pct"/>
            <w:tcBorders>
              <w:top w:val="single" w:sz="4" w:space="0" w:color="000000"/>
              <w:left w:val="single" w:sz="4" w:space="0" w:color="000000"/>
              <w:bottom w:val="single" w:sz="4" w:space="0" w:color="000000"/>
              <w:right w:val="single" w:sz="4" w:space="0" w:color="000000"/>
            </w:tcBorders>
            <w:vAlign w:val="center"/>
          </w:tcPr>
          <w:p w14:paraId="6509FFB3" w14:textId="4AC0D543" w:rsidR="009478E0" w:rsidRPr="00B95CCF" w:rsidRDefault="009478E0" w:rsidP="00B53C5A">
            <w:pPr>
              <w:pStyle w:val="Cuerpo"/>
              <w:spacing w:before="80" w:after="80"/>
              <w:jc w:val="center"/>
              <w:rPr>
                <w:rStyle w:val="Ninguno"/>
                <w:rFonts w:ascii="Arial" w:hAnsi="Arial" w:cs="Arial"/>
                <w:color w:val="auto"/>
                <w:sz w:val="24"/>
              </w:rPr>
            </w:pPr>
            <w:r>
              <w:rPr>
                <w:rStyle w:val="Ninguno"/>
                <w:rFonts w:ascii="Arial" w:hAnsi="Arial" w:cs="Arial"/>
                <w:color w:val="auto"/>
                <w:sz w:val="24"/>
              </w:rPr>
              <w:t>2</w:t>
            </w:r>
            <w:r w:rsidRPr="00B95CCF">
              <w:rPr>
                <w:rStyle w:val="Ninguno"/>
                <w:rFonts w:ascii="Arial" w:hAnsi="Arial" w:cs="Arial"/>
                <w:color w:val="auto"/>
                <w:sz w:val="24"/>
              </w:rPr>
              <w:t xml:space="preserve"> h</w:t>
            </w:r>
          </w:p>
        </w:tc>
      </w:tr>
      <w:tr w:rsidR="009478E0" w:rsidRPr="000C7784" w14:paraId="5EF378A0"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7D6213" w14:textId="0CB29EF2" w:rsidR="009478E0" w:rsidRPr="00B95CCF" w:rsidRDefault="009478E0" w:rsidP="00B53C5A">
            <w:pPr>
              <w:pStyle w:val="Cuerpo"/>
              <w:spacing w:before="80" w:after="80"/>
              <w:jc w:val="center"/>
              <w:rPr>
                <w:rStyle w:val="Ninguno"/>
                <w:rFonts w:ascii="Arial" w:hAnsi="Arial" w:cs="Arial"/>
                <w:sz w:val="24"/>
              </w:rPr>
            </w:pPr>
            <w:r w:rsidRPr="00B95CCF">
              <w:rPr>
                <w:rStyle w:val="Ninguno"/>
                <w:rFonts w:ascii="Arial" w:hAnsi="Arial" w:cs="Arial"/>
                <w:sz w:val="24"/>
              </w:rPr>
              <w:t>1</w:t>
            </w:r>
            <w:r w:rsidR="00A621BF">
              <w:rPr>
                <w:rStyle w:val="Ninguno"/>
                <w:rFonts w:ascii="Arial" w:hAnsi="Arial" w:cs="Arial"/>
                <w:sz w:val="24"/>
              </w:rPr>
              <w:t>0</w:t>
            </w:r>
          </w:p>
        </w:tc>
        <w:tc>
          <w:tcPr>
            <w:tcW w:w="7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285C66" w14:textId="548A97A8" w:rsidR="009478E0" w:rsidRPr="00B95CCF" w:rsidRDefault="009478E0" w:rsidP="00B53C5A">
            <w:pPr>
              <w:pStyle w:val="Cuerpo"/>
              <w:spacing w:before="80" w:after="80"/>
              <w:jc w:val="center"/>
              <w:rPr>
                <w:rStyle w:val="Ninguno"/>
                <w:rFonts w:ascii="Arial" w:hAnsi="Arial" w:cs="Arial"/>
                <w:color w:val="auto"/>
                <w:sz w:val="24"/>
              </w:rPr>
            </w:pPr>
            <w:r w:rsidRPr="00B95CCF">
              <w:rPr>
                <w:rStyle w:val="Ninguno"/>
                <w:rFonts w:ascii="Arial" w:hAnsi="Arial" w:cs="Arial"/>
                <w:color w:val="auto"/>
                <w:sz w:val="24"/>
              </w:rPr>
              <w:t>UD 5</w:t>
            </w:r>
          </w:p>
        </w:tc>
        <w:tc>
          <w:tcPr>
            <w:tcW w:w="929" w:type="pct"/>
            <w:tcBorders>
              <w:top w:val="single" w:sz="4" w:space="0" w:color="000000"/>
              <w:left w:val="single" w:sz="4" w:space="0" w:color="000000"/>
              <w:bottom w:val="single" w:sz="4" w:space="0" w:color="000000"/>
              <w:right w:val="single" w:sz="4" w:space="0" w:color="000000"/>
            </w:tcBorders>
            <w:vAlign w:val="center"/>
          </w:tcPr>
          <w:p w14:paraId="056DABAC" w14:textId="43792270" w:rsidR="009478E0" w:rsidRPr="00B95CCF" w:rsidRDefault="009478E0" w:rsidP="00B53C5A">
            <w:pPr>
              <w:pStyle w:val="Cuerpo"/>
              <w:spacing w:before="80" w:after="80"/>
              <w:jc w:val="center"/>
              <w:rPr>
                <w:rStyle w:val="Ninguno"/>
                <w:rFonts w:ascii="Arial" w:hAnsi="Arial" w:cs="Arial"/>
                <w:color w:val="auto"/>
                <w:sz w:val="24"/>
              </w:rPr>
            </w:pPr>
            <w:r w:rsidRPr="00B95CCF">
              <w:rPr>
                <w:rStyle w:val="Ninguno"/>
                <w:rFonts w:ascii="Arial" w:hAnsi="Arial" w:cs="Arial"/>
                <w:color w:val="auto"/>
                <w:sz w:val="24"/>
              </w:rPr>
              <w:t>Susana García</w:t>
            </w:r>
          </w:p>
        </w:tc>
        <w:tc>
          <w:tcPr>
            <w:tcW w:w="707" w:type="pct"/>
            <w:tcBorders>
              <w:top w:val="single" w:sz="4" w:space="0" w:color="000000"/>
              <w:left w:val="single" w:sz="4" w:space="0" w:color="000000"/>
              <w:bottom w:val="single" w:sz="4" w:space="0" w:color="000000"/>
              <w:right w:val="single" w:sz="4" w:space="0" w:color="000000"/>
            </w:tcBorders>
            <w:vAlign w:val="center"/>
          </w:tcPr>
          <w:p w14:paraId="5A27DB0E" w14:textId="77777777" w:rsidR="009478E0" w:rsidRPr="00B95CCF" w:rsidRDefault="009478E0" w:rsidP="00B53C5A">
            <w:pPr>
              <w:pStyle w:val="Cuerpo"/>
              <w:spacing w:before="80" w:after="80"/>
              <w:jc w:val="center"/>
              <w:rPr>
                <w:rStyle w:val="Ninguno"/>
                <w:rFonts w:ascii="Arial" w:hAnsi="Arial" w:cs="Arial"/>
                <w:color w:val="auto"/>
              </w:rPr>
            </w:pPr>
            <w:r>
              <w:rPr>
                <w:rStyle w:val="Ninguno"/>
                <w:rFonts w:ascii="Arial" w:hAnsi="Arial" w:cs="Arial"/>
                <w:color w:val="auto"/>
                <w:sz w:val="24"/>
              </w:rPr>
              <w:t>0,5 h</w:t>
            </w:r>
          </w:p>
        </w:tc>
        <w:tc>
          <w:tcPr>
            <w:tcW w:w="1072" w:type="pct"/>
            <w:tcBorders>
              <w:top w:val="single" w:sz="4" w:space="0" w:color="000000"/>
              <w:left w:val="single" w:sz="4" w:space="0" w:color="000000"/>
              <w:bottom w:val="single" w:sz="4" w:space="0" w:color="000000"/>
              <w:right w:val="single" w:sz="4" w:space="0" w:color="000000"/>
            </w:tcBorders>
            <w:vAlign w:val="center"/>
          </w:tcPr>
          <w:p w14:paraId="7AD5858F" w14:textId="27E21086" w:rsidR="009478E0" w:rsidRPr="00B95CCF" w:rsidRDefault="009478E0" w:rsidP="00B53C5A">
            <w:pPr>
              <w:pStyle w:val="Cuerpo"/>
              <w:spacing w:before="80" w:after="80"/>
              <w:jc w:val="center"/>
              <w:rPr>
                <w:rStyle w:val="Ninguno"/>
                <w:rFonts w:ascii="Arial" w:hAnsi="Arial" w:cs="Arial"/>
                <w:color w:val="auto"/>
                <w:sz w:val="24"/>
              </w:rPr>
            </w:pPr>
            <w:r w:rsidRPr="00B95CCF">
              <w:rPr>
                <w:rStyle w:val="Ninguno"/>
                <w:rFonts w:ascii="Arial" w:hAnsi="Arial" w:cs="Arial"/>
                <w:color w:val="auto"/>
                <w:sz w:val="24"/>
              </w:rPr>
              <w:t>2 h</w:t>
            </w:r>
          </w:p>
        </w:tc>
        <w:tc>
          <w:tcPr>
            <w:tcW w:w="1000" w:type="pct"/>
            <w:tcBorders>
              <w:top w:val="single" w:sz="4" w:space="0" w:color="000000"/>
              <w:left w:val="single" w:sz="4" w:space="0" w:color="000000"/>
              <w:bottom w:val="single" w:sz="4" w:space="0" w:color="000000"/>
              <w:right w:val="single" w:sz="4" w:space="0" w:color="000000"/>
            </w:tcBorders>
            <w:vAlign w:val="center"/>
          </w:tcPr>
          <w:p w14:paraId="6C71A5D3" w14:textId="0F242904" w:rsidR="009478E0" w:rsidRPr="00B95CCF" w:rsidRDefault="009478E0" w:rsidP="00B53C5A">
            <w:pPr>
              <w:pStyle w:val="Cuerpo"/>
              <w:spacing w:before="80" w:after="80"/>
              <w:jc w:val="center"/>
              <w:rPr>
                <w:rStyle w:val="Ninguno"/>
                <w:rFonts w:ascii="Arial" w:hAnsi="Arial" w:cs="Arial"/>
                <w:color w:val="auto"/>
                <w:sz w:val="24"/>
              </w:rPr>
            </w:pPr>
            <w:r>
              <w:rPr>
                <w:rStyle w:val="Ninguno"/>
                <w:rFonts w:ascii="Arial" w:hAnsi="Arial" w:cs="Arial"/>
                <w:color w:val="auto"/>
                <w:sz w:val="24"/>
              </w:rPr>
              <w:t>1,8 h</w:t>
            </w:r>
          </w:p>
        </w:tc>
      </w:tr>
      <w:tr w:rsidR="009478E0" w:rsidRPr="000C7784" w14:paraId="5D1DBF6A"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0A99B8" w14:textId="1CF87ECF" w:rsidR="009478E0" w:rsidRPr="00B95CCF" w:rsidRDefault="009478E0" w:rsidP="00B53C5A">
            <w:pPr>
              <w:pStyle w:val="Cuerpo"/>
              <w:spacing w:before="80" w:after="80"/>
              <w:jc w:val="center"/>
              <w:rPr>
                <w:rStyle w:val="Ninguno"/>
                <w:rFonts w:ascii="Arial" w:hAnsi="Arial" w:cs="Arial"/>
                <w:sz w:val="24"/>
              </w:rPr>
            </w:pPr>
            <w:r w:rsidRPr="00B95CCF">
              <w:rPr>
                <w:rStyle w:val="Ninguno"/>
                <w:rFonts w:ascii="Arial" w:hAnsi="Arial" w:cs="Arial"/>
                <w:sz w:val="24"/>
              </w:rPr>
              <w:t>17</w:t>
            </w:r>
          </w:p>
        </w:tc>
        <w:tc>
          <w:tcPr>
            <w:tcW w:w="7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B7FE29" w14:textId="70F14F48" w:rsidR="009478E0" w:rsidRPr="00B95CCF" w:rsidRDefault="009478E0" w:rsidP="00B53C5A">
            <w:pPr>
              <w:pStyle w:val="Cuerpo"/>
              <w:spacing w:before="80" w:after="80"/>
              <w:jc w:val="center"/>
              <w:rPr>
                <w:rStyle w:val="Ninguno"/>
                <w:rFonts w:ascii="Arial" w:hAnsi="Arial" w:cs="Arial"/>
                <w:color w:val="auto"/>
                <w:sz w:val="24"/>
              </w:rPr>
            </w:pPr>
            <w:r w:rsidRPr="00B95CCF">
              <w:rPr>
                <w:rStyle w:val="Ninguno"/>
                <w:rFonts w:ascii="Arial" w:hAnsi="Arial" w:cs="Arial"/>
                <w:color w:val="auto"/>
                <w:sz w:val="24"/>
              </w:rPr>
              <w:t>UD 4</w:t>
            </w:r>
          </w:p>
        </w:tc>
        <w:tc>
          <w:tcPr>
            <w:tcW w:w="929" w:type="pct"/>
            <w:tcBorders>
              <w:top w:val="single" w:sz="4" w:space="0" w:color="000000"/>
              <w:left w:val="single" w:sz="4" w:space="0" w:color="000000"/>
              <w:bottom w:val="single" w:sz="4" w:space="0" w:color="000000"/>
              <w:right w:val="single" w:sz="4" w:space="0" w:color="000000"/>
            </w:tcBorders>
            <w:vAlign w:val="center"/>
          </w:tcPr>
          <w:p w14:paraId="289E4E53" w14:textId="2B8419F8" w:rsidR="009478E0" w:rsidRPr="00B95CCF" w:rsidRDefault="009478E0" w:rsidP="00B53C5A">
            <w:pPr>
              <w:pStyle w:val="Cuerpo"/>
              <w:spacing w:before="80" w:after="80"/>
              <w:jc w:val="center"/>
              <w:rPr>
                <w:rStyle w:val="Ninguno"/>
                <w:rFonts w:ascii="Arial" w:hAnsi="Arial" w:cs="Arial"/>
                <w:color w:val="auto"/>
                <w:sz w:val="24"/>
              </w:rPr>
            </w:pPr>
            <w:r>
              <w:rPr>
                <w:rStyle w:val="Ninguno"/>
                <w:rFonts w:ascii="Arial" w:hAnsi="Arial" w:cs="Arial"/>
                <w:color w:val="auto"/>
                <w:sz w:val="24"/>
              </w:rPr>
              <w:t>Irene Rodríguez</w:t>
            </w:r>
          </w:p>
        </w:tc>
        <w:tc>
          <w:tcPr>
            <w:tcW w:w="707" w:type="pct"/>
            <w:tcBorders>
              <w:top w:val="single" w:sz="4" w:space="0" w:color="000000"/>
              <w:left w:val="single" w:sz="4" w:space="0" w:color="000000"/>
              <w:bottom w:val="single" w:sz="4" w:space="0" w:color="000000"/>
              <w:right w:val="single" w:sz="4" w:space="0" w:color="000000"/>
            </w:tcBorders>
            <w:vAlign w:val="center"/>
          </w:tcPr>
          <w:p w14:paraId="52B9823E" w14:textId="77777777" w:rsidR="009478E0" w:rsidRPr="00B95CCF" w:rsidRDefault="009478E0" w:rsidP="00B53C5A">
            <w:pPr>
              <w:pStyle w:val="Cuerpo"/>
              <w:spacing w:before="80" w:after="80"/>
              <w:jc w:val="center"/>
              <w:rPr>
                <w:rStyle w:val="Ninguno"/>
                <w:rFonts w:ascii="Arial" w:hAnsi="Arial" w:cs="Arial"/>
                <w:color w:val="auto"/>
              </w:rPr>
            </w:pPr>
            <w:r>
              <w:rPr>
                <w:rStyle w:val="Ninguno"/>
                <w:rFonts w:ascii="Arial" w:hAnsi="Arial" w:cs="Arial"/>
                <w:color w:val="auto"/>
                <w:sz w:val="24"/>
              </w:rPr>
              <w:t>1 h</w:t>
            </w:r>
          </w:p>
        </w:tc>
        <w:tc>
          <w:tcPr>
            <w:tcW w:w="1072" w:type="pct"/>
            <w:tcBorders>
              <w:top w:val="single" w:sz="4" w:space="0" w:color="000000"/>
              <w:left w:val="single" w:sz="4" w:space="0" w:color="000000"/>
              <w:bottom w:val="single" w:sz="4" w:space="0" w:color="000000"/>
              <w:right w:val="single" w:sz="4" w:space="0" w:color="000000"/>
            </w:tcBorders>
            <w:vAlign w:val="center"/>
          </w:tcPr>
          <w:p w14:paraId="2A50427D" w14:textId="17AC13C3" w:rsidR="009478E0" w:rsidRPr="00B95CCF" w:rsidRDefault="009478E0" w:rsidP="00B53C5A">
            <w:pPr>
              <w:pStyle w:val="Cuerpo"/>
              <w:spacing w:before="80" w:after="80"/>
              <w:jc w:val="center"/>
              <w:rPr>
                <w:rStyle w:val="Ninguno"/>
                <w:rFonts w:ascii="Arial" w:hAnsi="Arial" w:cs="Arial"/>
                <w:color w:val="auto"/>
                <w:sz w:val="24"/>
              </w:rPr>
            </w:pPr>
            <w:r w:rsidRPr="00B95CCF">
              <w:rPr>
                <w:rStyle w:val="Ninguno"/>
                <w:rFonts w:ascii="Arial" w:hAnsi="Arial" w:cs="Arial"/>
                <w:color w:val="auto"/>
                <w:sz w:val="24"/>
              </w:rPr>
              <w:t>5 h</w:t>
            </w:r>
          </w:p>
        </w:tc>
        <w:tc>
          <w:tcPr>
            <w:tcW w:w="1000" w:type="pct"/>
            <w:tcBorders>
              <w:top w:val="single" w:sz="4" w:space="0" w:color="000000"/>
              <w:left w:val="single" w:sz="4" w:space="0" w:color="000000"/>
              <w:bottom w:val="single" w:sz="4" w:space="0" w:color="000000"/>
              <w:right w:val="single" w:sz="4" w:space="0" w:color="000000"/>
            </w:tcBorders>
            <w:vAlign w:val="center"/>
          </w:tcPr>
          <w:p w14:paraId="64138D39" w14:textId="17073157" w:rsidR="009478E0" w:rsidRPr="008C2516" w:rsidRDefault="009478E0" w:rsidP="00B53C5A">
            <w:pPr>
              <w:pStyle w:val="Cuerpo"/>
              <w:spacing w:before="80" w:after="80"/>
              <w:jc w:val="center"/>
              <w:rPr>
                <w:rStyle w:val="Ninguno"/>
                <w:rFonts w:ascii="Arial" w:hAnsi="Arial" w:cs="Arial"/>
                <w:color w:val="auto"/>
                <w:sz w:val="24"/>
              </w:rPr>
            </w:pPr>
            <w:r w:rsidRPr="008C2516">
              <w:rPr>
                <w:rStyle w:val="Ninguno"/>
                <w:rFonts w:ascii="Arial" w:hAnsi="Arial" w:cs="Arial"/>
                <w:color w:val="auto"/>
                <w:sz w:val="24"/>
              </w:rPr>
              <w:t>4 h</w:t>
            </w:r>
          </w:p>
        </w:tc>
      </w:tr>
      <w:tr w:rsidR="009478E0" w:rsidRPr="000C7784" w14:paraId="5311BD0B"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D92BB8" w14:textId="6B31865E" w:rsidR="009478E0" w:rsidRPr="00B95CCF" w:rsidRDefault="009478E0" w:rsidP="00B53C5A">
            <w:pPr>
              <w:pStyle w:val="Cuerpo"/>
              <w:spacing w:before="80" w:after="80"/>
              <w:jc w:val="center"/>
              <w:rPr>
                <w:rStyle w:val="Ninguno"/>
                <w:rFonts w:ascii="Arial" w:hAnsi="Arial" w:cs="Arial"/>
                <w:sz w:val="24"/>
              </w:rPr>
            </w:pPr>
            <w:r w:rsidRPr="00B95CCF">
              <w:rPr>
                <w:rStyle w:val="Ninguno"/>
                <w:rFonts w:ascii="Arial" w:hAnsi="Arial" w:cs="Arial"/>
                <w:sz w:val="24"/>
              </w:rPr>
              <w:t>18</w:t>
            </w:r>
          </w:p>
        </w:tc>
        <w:tc>
          <w:tcPr>
            <w:tcW w:w="7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6F2DD9" w14:textId="07FD1C7A" w:rsidR="009478E0" w:rsidRPr="00B95CCF" w:rsidRDefault="009478E0" w:rsidP="00B53C5A">
            <w:pPr>
              <w:pStyle w:val="Cuerpo"/>
              <w:spacing w:before="80" w:after="80"/>
              <w:jc w:val="center"/>
              <w:rPr>
                <w:rStyle w:val="Ninguno"/>
                <w:rFonts w:ascii="Arial" w:hAnsi="Arial" w:cs="Arial"/>
                <w:color w:val="auto"/>
                <w:sz w:val="24"/>
              </w:rPr>
            </w:pPr>
            <w:r w:rsidRPr="00B95CCF">
              <w:rPr>
                <w:rStyle w:val="Ninguno"/>
                <w:rFonts w:ascii="Arial" w:hAnsi="Arial" w:cs="Arial"/>
                <w:color w:val="auto"/>
                <w:sz w:val="24"/>
              </w:rPr>
              <w:t>UD 4</w:t>
            </w:r>
          </w:p>
        </w:tc>
        <w:tc>
          <w:tcPr>
            <w:tcW w:w="929" w:type="pct"/>
            <w:tcBorders>
              <w:top w:val="single" w:sz="4" w:space="0" w:color="000000"/>
              <w:left w:val="single" w:sz="4" w:space="0" w:color="000000"/>
              <w:bottom w:val="single" w:sz="4" w:space="0" w:color="000000"/>
              <w:right w:val="single" w:sz="4" w:space="0" w:color="000000"/>
            </w:tcBorders>
            <w:vAlign w:val="center"/>
          </w:tcPr>
          <w:p w14:paraId="393ECF59" w14:textId="6648288B" w:rsidR="009478E0" w:rsidRPr="00B95CCF" w:rsidRDefault="009478E0" w:rsidP="00B53C5A">
            <w:pPr>
              <w:pStyle w:val="Cuerpo"/>
              <w:spacing w:before="80" w:after="80"/>
              <w:jc w:val="center"/>
              <w:rPr>
                <w:rStyle w:val="Ninguno"/>
                <w:rFonts w:ascii="Arial" w:hAnsi="Arial" w:cs="Arial"/>
                <w:color w:val="auto"/>
                <w:sz w:val="24"/>
              </w:rPr>
            </w:pPr>
            <w:r>
              <w:rPr>
                <w:rStyle w:val="Ninguno"/>
                <w:rFonts w:ascii="Arial" w:hAnsi="Arial" w:cs="Arial"/>
                <w:color w:val="auto"/>
                <w:sz w:val="24"/>
              </w:rPr>
              <w:t>Irene Rodríguez</w:t>
            </w:r>
          </w:p>
        </w:tc>
        <w:tc>
          <w:tcPr>
            <w:tcW w:w="707" w:type="pct"/>
            <w:tcBorders>
              <w:top w:val="single" w:sz="4" w:space="0" w:color="000000"/>
              <w:left w:val="single" w:sz="4" w:space="0" w:color="000000"/>
              <w:bottom w:val="single" w:sz="4" w:space="0" w:color="000000"/>
              <w:right w:val="single" w:sz="4" w:space="0" w:color="000000"/>
            </w:tcBorders>
            <w:vAlign w:val="center"/>
          </w:tcPr>
          <w:p w14:paraId="27AAC8A6" w14:textId="77777777" w:rsidR="009478E0" w:rsidRPr="00B95CCF" w:rsidRDefault="009478E0" w:rsidP="00B53C5A">
            <w:pPr>
              <w:pStyle w:val="Cuerpo"/>
              <w:spacing w:before="80" w:after="80"/>
              <w:jc w:val="center"/>
              <w:rPr>
                <w:rStyle w:val="Ninguno"/>
                <w:rFonts w:ascii="Arial" w:hAnsi="Arial" w:cs="Arial"/>
                <w:color w:val="auto"/>
              </w:rPr>
            </w:pPr>
            <w:r>
              <w:rPr>
                <w:rStyle w:val="Ninguno"/>
                <w:rFonts w:ascii="Arial" w:hAnsi="Arial" w:cs="Arial"/>
                <w:color w:val="auto"/>
                <w:sz w:val="24"/>
              </w:rPr>
              <w:t>1 h</w:t>
            </w:r>
          </w:p>
        </w:tc>
        <w:tc>
          <w:tcPr>
            <w:tcW w:w="1072" w:type="pct"/>
            <w:tcBorders>
              <w:top w:val="single" w:sz="4" w:space="0" w:color="000000"/>
              <w:left w:val="single" w:sz="4" w:space="0" w:color="000000"/>
              <w:bottom w:val="single" w:sz="4" w:space="0" w:color="000000"/>
              <w:right w:val="single" w:sz="4" w:space="0" w:color="000000"/>
            </w:tcBorders>
            <w:vAlign w:val="center"/>
          </w:tcPr>
          <w:p w14:paraId="67229BEC" w14:textId="6124831C" w:rsidR="009478E0" w:rsidRPr="00B95CCF" w:rsidRDefault="009478E0" w:rsidP="00B53C5A">
            <w:pPr>
              <w:pStyle w:val="Cuerpo"/>
              <w:spacing w:before="80" w:after="80"/>
              <w:jc w:val="center"/>
              <w:rPr>
                <w:rStyle w:val="Ninguno"/>
                <w:rFonts w:ascii="Arial" w:hAnsi="Arial" w:cs="Arial"/>
                <w:color w:val="auto"/>
                <w:sz w:val="24"/>
              </w:rPr>
            </w:pPr>
            <w:r w:rsidRPr="00B95CCF">
              <w:rPr>
                <w:rStyle w:val="Ninguno"/>
                <w:rFonts w:ascii="Arial" w:hAnsi="Arial" w:cs="Arial"/>
                <w:color w:val="auto"/>
                <w:sz w:val="24"/>
              </w:rPr>
              <w:t>5 h</w:t>
            </w:r>
          </w:p>
        </w:tc>
        <w:tc>
          <w:tcPr>
            <w:tcW w:w="1000" w:type="pct"/>
            <w:tcBorders>
              <w:top w:val="single" w:sz="4" w:space="0" w:color="000000"/>
              <w:left w:val="single" w:sz="4" w:space="0" w:color="000000"/>
              <w:bottom w:val="single" w:sz="4" w:space="0" w:color="000000"/>
              <w:right w:val="single" w:sz="4" w:space="0" w:color="000000"/>
            </w:tcBorders>
            <w:vAlign w:val="center"/>
          </w:tcPr>
          <w:p w14:paraId="35C49EED" w14:textId="39978A4D" w:rsidR="009478E0" w:rsidRPr="008C2516" w:rsidRDefault="009478E0" w:rsidP="00B53C5A">
            <w:pPr>
              <w:pStyle w:val="Cuerpo"/>
              <w:spacing w:before="80" w:after="80"/>
              <w:jc w:val="center"/>
              <w:rPr>
                <w:rStyle w:val="Ninguno"/>
                <w:rFonts w:ascii="Arial" w:hAnsi="Arial" w:cs="Arial"/>
                <w:color w:val="auto"/>
                <w:sz w:val="24"/>
              </w:rPr>
            </w:pPr>
            <w:r w:rsidRPr="008C2516">
              <w:rPr>
                <w:rStyle w:val="Ninguno"/>
                <w:rFonts w:ascii="Arial" w:hAnsi="Arial" w:cs="Arial"/>
                <w:color w:val="auto"/>
                <w:sz w:val="24"/>
              </w:rPr>
              <w:t>4 h</w:t>
            </w:r>
          </w:p>
        </w:tc>
      </w:tr>
      <w:tr w:rsidR="009478E0" w:rsidRPr="000C7784" w14:paraId="00A86F97"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F62912" w14:textId="5F0E5FA7" w:rsidR="009478E0" w:rsidRPr="00B95CCF" w:rsidRDefault="009478E0" w:rsidP="00B53C5A">
            <w:pPr>
              <w:pStyle w:val="Cuerpo"/>
              <w:spacing w:before="80" w:after="80"/>
              <w:jc w:val="center"/>
              <w:rPr>
                <w:rStyle w:val="Ninguno"/>
                <w:rFonts w:ascii="Arial" w:hAnsi="Arial" w:cs="Arial"/>
                <w:sz w:val="24"/>
              </w:rPr>
            </w:pPr>
            <w:r w:rsidRPr="00B95CCF">
              <w:rPr>
                <w:rStyle w:val="Ninguno"/>
                <w:rFonts w:ascii="Arial" w:hAnsi="Arial" w:cs="Arial"/>
                <w:sz w:val="24"/>
              </w:rPr>
              <w:t>19</w:t>
            </w:r>
          </w:p>
        </w:tc>
        <w:tc>
          <w:tcPr>
            <w:tcW w:w="7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929D84" w14:textId="1BF57BB6" w:rsidR="009478E0" w:rsidRPr="00B95CCF" w:rsidRDefault="009478E0" w:rsidP="00B53C5A">
            <w:pPr>
              <w:pStyle w:val="Cuerpo"/>
              <w:spacing w:before="80" w:after="80"/>
              <w:jc w:val="center"/>
              <w:rPr>
                <w:rStyle w:val="Ninguno"/>
                <w:rFonts w:ascii="Arial" w:hAnsi="Arial" w:cs="Arial"/>
                <w:color w:val="auto"/>
                <w:sz w:val="24"/>
              </w:rPr>
            </w:pPr>
            <w:r w:rsidRPr="00B95CCF">
              <w:rPr>
                <w:rStyle w:val="Ninguno"/>
                <w:rFonts w:ascii="Arial" w:hAnsi="Arial" w:cs="Arial"/>
                <w:color w:val="auto"/>
                <w:sz w:val="24"/>
              </w:rPr>
              <w:t>UD 4</w:t>
            </w:r>
          </w:p>
        </w:tc>
        <w:tc>
          <w:tcPr>
            <w:tcW w:w="929" w:type="pct"/>
            <w:tcBorders>
              <w:top w:val="single" w:sz="4" w:space="0" w:color="000000"/>
              <w:left w:val="single" w:sz="4" w:space="0" w:color="000000"/>
              <w:bottom w:val="single" w:sz="4" w:space="0" w:color="000000"/>
              <w:right w:val="single" w:sz="4" w:space="0" w:color="000000"/>
            </w:tcBorders>
            <w:vAlign w:val="center"/>
          </w:tcPr>
          <w:p w14:paraId="35B17BBD" w14:textId="3A0BBCC4" w:rsidR="009478E0" w:rsidRPr="00B95CCF" w:rsidRDefault="009478E0" w:rsidP="00B53C5A">
            <w:pPr>
              <w:pStyle w:val="Cuerpo"/>
              <w:spacing w:before="80" w:after="80"/>
              <w:jc w:val="center"/>
              <w:rPr>
                <w:rStyle w:val="Ninguno"/>
                <w:rFonts w:ascii="Arial" w:hAnsi="Arial" w:cs="Arial"/>
                <w:color w:val="auto"/>
                <w:sz w:val="24"/>
              </w:rPr>
            </w:pPr>
            <w:r>
              <w:rPr>
                <w:rStyle w:val="Ninguno"/>
                <w:rFonts w:ascii="Arial" w:hAnsi="Arial" w:cs="Arial"/>
                <w:color w:val="auto"/>
                <w:sz w:val="24"/>
              </w:rPr>
              <w:t>Irene Rodríguez</w:t>
            </w:r>
          </w:p>
        </w:tc>
        <w:tc>
          <w:tcPr>
            <w:tcW w:w="707" w:type="pct"/>
            <w:tcBorders>
              <w:top w:val="single" w:sz="4" w:space="0" w:color="000000"/>
              <w:left w:val="single" w:sz="4" w:space="0" w:color="000000"/>
              <w:bottom w:val="single" w:sz="4" w:space="0" w:color="000000"/>
              <w:right w:val="single" w:sz="4" w:space="0" w:color="000000"/>
            </w:tcBorders>
            <w:vAlign w:val="center"/>
          </w:tcPr>
          <w:p w14:paraId="198964D2" w14:textId="77777777" w:rsidR="009478E0" w:rsidRPr="00B95CCF" w:rsidRDefault="009478E0" w:rsidP="00B53C5A">
            <w:pPr>
              <w:pStyle w:val="Cuerpo"/>
              <w:spacing w:before="80" w:after="80"/>
              <w:jc w:val="center"/>
              <w:rPr>
                <w:rStyle w:val="Ninguno"/>
                <w:rFonts w:ascii="Arial" w:hAnsi="Arial" w:cs="Arial"/>
                <w:color w:val="auto"/>
              </w:rPr>
            </w:pPr>
            <w:r>
              <w:rPr>
                <w:rStyle w:val="Ninguno"/>
                <w:rFonts w:ascii="Arial" w:hAnsi="Arial" w:cs="Arial"/>
                <w:color w:val="auto"/>
                <w:sz w:val="24"/>
              </w:rPr>
              <w:t>1 h</w:t>
            </w:r>
          </w:p>
        </w:tc>
        <w:tc>
          <w:tcPr>
            <w:tcW w:w="1072" w:type="pct"/>
            <w:tcBorders>
              <w:top w:val="single" w:sz="4" w:space="0" w:color="000000"/>
              <w:left w:val="single" w:sz="4" w:space="0" w:color="000000"/>
              <w:bottom w:val="single" w:sz="4" w:space="0" w:color="000000"/>
              <w:right w:val="single" w:sz="4" w:space="0" w:color="000000"/>
            </w:tcBorders>
            <w:vAlign w:val="center"/>
          </w:tcPr>
          <w:p w14:paraId="62306A4D" w14:textId="0A7250A1" w:rsidR="009478E0" w:rsidRPr="00B95CCF" w:rsidRDefault="009478E0" w:rsidP="00B53C5A">
            <w:pPr>
              <w:pStyle w:val="Cuerpo"/>
              <w:spacing w:before="80" w:after="80"/>
              <w:jc w:val="center"/>
              <w:rPr>
                <w:rStyle w:val="Ninguno"/>
                <w:rFonts w:ascii="Arial" w:hAnsi="Arial" w:cs="Arial"/>
                <w:color w:val="auto"/>
                <w:sz w:val="24"/>
              </w:rPr>
            </w:pPr>
            <w:r w:rsidRPr="00B95CCF">
              <w:rPr>
                <w:rStyle w:val="Ninguno"/>
                <w:rFonts w:ascii="Arial" w:hAnsi="Arial" w:cs="Arial"/>
                <w:color w:val="auto"/>
                <w:sz w:val="24"/>
              </w:rPr>
              <w:t>5 h</w:t>
            </w:r>
          </w:p>
        </w:tc>
        <w:tc>
          <w:tcPr>
            <w:tcW w:w="1000" w:type="pct"/>
            <w:tcBorders>
              <w:top w:val="single" w:sz="4" w:space="0" w:color="000000"/>
              <w:left w:val="single" w:sz="4" w:space="0" w:color="000000"/>
              <w:bottom w:val="single" w:sz="4" w:space="0" w:color="000000"/>
              <w:right w:val="single" w:sz="4" w:space="0" w:color="000000"/>
            </w:tcBorders>
            <w:vAlign w:val="center"/>
          </w:tcPr>
          <w:p w14:paraId="766AF791" w14:textId="1DDFAD89" w:rsidR="009478E0" w:rsidRPr="008C2516" w:rsidRDefault="009478E0" w:rsidP="00B53C5A">
            <w:pPr>
              <w:pStyle w:val="Cuerpo"/>
              <w:spacing w:before="80" w:after="80"/>
              <w:jc w:val="center"/>
              <w:rPr>
                <w:rStyle w:val="Ninguno"/>
                <w:rFonts w:ascii="Arial" w:hAnsi="Arial" w:cs="Arial"/>
                <w:color w:val="auto"/>
                <w:sz w:val="24"/>
              </w:rPr>
            </w:pPr>
            <w:r w:rsidRPr="008C2516">
              <w:rPr>
                <w:rStyle w:val="Ninguno"/>
                <w:rFonts w:ascii="Arial" w:hAnsi="Arial" w:cs="Arial"/>
                <w:color w:val="auto"/>
                <w:sz w:val="24"/>
              </w:rPr>
              <w:t>4 h</w:t>
            </w:r>
          </w:p>
        </w:tc>
      </w:tr>
      <w:tr w:rsidR="009478E0" w:rsidRPr="000C7784" w14:paraId="4A69DCFC"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69F44C" w14:textId="38480D49" w:rsidR="009478E0" w:rsidRPr="00B95CCF" w:rsidRDefault="009478E0" w:rsidP="00B53C5A">
            <w:pPr>
              <w:pStyle w:val="Cuerpo"/>
              <w:spacing w:before="80" w:after="80"/>
              <w:jc w:val="center"/>
              <w:rPr>
                <w:rStyle w:val="Ninguno"/>
                <w:rFonts w:ascii="Arial" w:hAnsi="Arial" w:cs="Arial"/>
                <w:sz w:val="24"/>
              </w:rPr>
            </w:pPr>
            <w:r w:rsidRPr="00B95CCF">
              <w:rPr>
                <w:rStyle w:val="Ninguno"/>
                <w:rFonts w:ascii="Arial" w:hAnsi="Arial" w:cs="Arial"/>
                <w:sz w:val="24"/>
              </w:rPr>
              <w:t>20</w:t>
            </w:r>
          </w:p>
        </w:tc>
        <w:tc>
          <w:tcPr>
            <w:tcW w:w="7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CDB5FE" w14:textId="7C2D8B1F" w:rsidR="009478E0" w:rsidRPr="00B95CCF" w:rsidRDefault="009478E0" w:rsidP="00B53C5A">
            <w:pPr>
              <w:pStyle w:val="Cuerpo"/>
              <w:spacing w:before="80" w:after="80"/>
              <w:jc w:val="center"/>
              <w:rPr>
                <w:rStyle w:val="Ninguno"/>
                <w:rFonts w:ascii="Arial" w:hAnsi="Arial" w:cs="Arial"/>
                <w:color w:val="auto"/>
                <w:sz w:val="24"/>
              </w:rPr>
            </w:pPr>
            <w:r w:rsidRPr="00B95CCF">
              <w:rPr>
                <w:rStyle w:val="Ninguno"/>
                <w:rFonts w:ascii="Arial" w:hAnsi="Arial" w:cs="Arial"/>
                <w:color w:val="auto"/>
                <w:sz w:val="24"/>
              </w:rPr>
              <w:t>UD 4</w:t>
            </w:r>
          </w:p>
        </w:tc>
        <w:tc>
          <w:tcPr>
            <w:tcW w:w="929" w:type="pct"/>
            <w:tcBorders>
              <w:top w:val="single" w:sz="4" w:space="0" w:color="000000"/>
              <w:left w:val="single" w:sz="4" w:space="0" w:color="000000"/>
              <w:bottom w:val="single" w:sz="4" w:space="0" w:color="000000"/>
              <w:right w:val="single" w:sz="4" w:space="0" w:color="000000"/>
            </w:tcBorders>
            <w:vAlign w:val="center"/>
          </w:tcPr>
          <w:p w14:paraId="76CB9575" w14:textId="4F7E5BD3" w:rsidR="009478E0" w:rsidRPr="00B95CCF" w:rsidRDefault="009478E0" w:rsidP="00B53C5A">
            <w:pPr>
              <w:pStyle w:val="Cuerpo"/>
              <w:spacing w:before="80" w:after="80"/>
              <w:jc w:val="center"/>
              <w:rPr>
                <w:rStyle w:val="Ninguno"/>
                <w:rFonts w:ascii="Arial" w:hAnsi="Arial" w:cs="Arial"/>
                <w:color w:val="auto"/>
                <w:sz w:val="24"/>
              </w:rPr>
            </w:pPr>
            <w:r>
              <w:rPr>
                <w:rStyle w:val="Ninguno"/>
                <w:rFonts w:ascii="Arial" w:hAnsi="Arial" w:cs="Arial"/>
                <w:color w:val="auto"/>
                <w:sz w:val="24"/>
              </w:rPr>
              <w:t>Irene Rodríguez</w:t>
            </w:r>
          </w:p>
        </w:tc>
        <w:tc>
          <w:tcPr>
            <w:tcW w:w="707" w:type="pct"/>
            <w:tcBorders>
              <w:top w:val="single" w:sz="4" w:space="0" w:color="000000"/>
              <w:left w:val="single" w:sz="4" w:space="0" w:color="000000"/>
              <w:bottom w:val="single" w:sz="4" w:space="0" w:color="000000"/>
              <w:right w:val="single" w:sz="4" w:space="0" w:color="000000"/>
            </w:tcBorders>
            <w:vAlign w:val="center"/>
          </w:tcPr>
          <w:p w14:paraId="5463B4F8" w14:textId="77777777" w:rsidR="009478E0" w:rsidRPr="00B95CCF" w:rsidRDefault="009478E0" w:rsidP="00B53C5A">
            <w:pPr>
              <w:pStyle w:val="Cuerpo"/>
              <w:spacing w:before="80" w:after="80"/>
              <w:jc w:val="center"/>
              <w:rPr>
                <w:rStyle w:val="Ninguno"/>
                <w:rFonts w:ascii="Arial" w:hAnsi="Arial" w:cs="Arial"/>
                <w:color w:val="auto"/>
              </w:rPr>
            </w:pPr>
            <w:r>
              <w:rPr>
                <w:rStyle w:val="Ninguno"/>
                <w:rFonts w:ascii="Arial" w:hAnsi="Arial" w:cs="Arial"/>
                <w:color w:val="auto"/>
                <w:sz w:val="24"/>
              </w:rPr>
              <w:t>1 h</w:t>
            </w:r>
          </w:p>
        </w:tc>
        <w:tc>
          <w:tcPr>
            <w:tcW w:w="1072" w:type="pct"/>
            <w:tcBorders>
              <w:top w:val="single" w:sz="4" w:space="0" w:color="000000"/>
              <w:left w:val="single" w:sz="4" w:space="0" w:color="000000"/>
              <w:bottom w:val="single" w:sz="4" w:space="0" w:color="000000"/>
              <w:right w:val="single" w:sz="4" w:space="0" w:color="000000"/>
            </w:tcBorders>
            <w:vAlign w:val="center"/>
          </w:tcPr>
          <w:p w14:paraId="71999083" w14:textId="1C9636C6" w:rsidR="009478E0" w:rsidRPr="00B95CCF" w:rsidRDefault="009478E0" w:rsidP="00B53C5A">
            <w:pPr>
              <w:pStyle w:val="Cuerpo"/>
              <w:spacing w:before="80" w:after="80"/>
              <w:jc w:val="center"/>
              <w:rPr>
                <w:rStyle w:val="Ninguno"/>
                <w:rFonts w:ascii="Arial" w:hAnsi="Arial" w:cs="Arial"/>
                <w:color w:val="auto"/>
                <w:sz w:val="24"/>
              </w:rPr>
            </w:pPr>
            <w:r w:rsidRPr="00B95CCF">
              <w:rPr>
                <w:rStyle w:val="Ninguno"/>
                <w:rFonts w:ascii="Arial" w:hAnsi="Arial" w:cs="Arial"/>
                <w:color w:val="auto"/>
                <w:sz w:val="24"/>
              </w:rPr>
              <w:t>5 h</w:t>
            </w:r>
          </w:p>
        </w:tc>
        <w:tc>
          <w:tcPr>
            <w:tcW w:w="1000" w:type="pct"/>
            <w:tcBorders>
              <w:top w:val="single" w:sz="4" w:space="0" w:color="000000"/>
              <w:left w:val="single" w:sz="4" w:space="0" w:color="000000"/>
              <w:bottom w:val="single" w:sz="4" w:space="0" w:color="000000"/>
              <w:right w:val="single" w:sz="4" w:space="0" w:color="000000"/>
            </w:tcBorders>
            <w:vAlign w:val="center"/>
          </w:tcPr>
          <w:p w14:paraId="2B49D47F" w14:textId="0F2B8799" w:rsidR="009478E0" w:rsidRPr="008C2516" w:rsidRDefault="009478E0" w:rsidP="00B53C5A">
            <w:pPr>
              <w:pStyle w:val="Cuerpo"/>
              <w:spacing w:before="80" w:after="80"/>
              <w:jc w:val="center"/>
              <w:rPr>
                <w:rStyle w:val="Ninguno"/>
                <w:rFonts w:ascii="Arial" w:hAnsi="Arial" w:cs="Arial"/>
                <w:color w:val="auto"/>
                <w:sz w:val="24"/>
              </w:rPr>
            </w:pPr>
            <w:r w:rsidRPr="008C2516">
              <w:rPr>
                <w:rStyle w:val="Ninguno"/>
                <w:rFonts w:ascii="Arial" w:hAnsi="Arial" w:cs="Arial"/>
                <w:color w:val="auto"/>
                <w:sz w:val="24"/>
              </w:rPr>
              <w:t>4 h</w:t>
            </w:r>
          </w:p>
        </w:tc>
      </w:tr>
      <w:tr w:rsidR="009478E0" w:rsidRPr="000C7784" w14:paraId="7579A052" w14:textId="77777777" w:rsidTr="009478E0">
        <w:tblPrEx>
          <w:shd w:val="clear" w:color="auto" w:fill="CED7E7"/>
        </w:tblPrEx>
        <w:trPr>
          <w:trHeight w:val="365"/>
          <w:jc w:val="center"/>
        </w:trPr>
        <w:tc>
          <w:tcPr>
            <w:tcW w:w="57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D348EA" w14:textId="77777777" w:rsidR="009478E0" w:rsidRPr="005237EC" w:rsidRDefault="009478E0" w:rsidP="00B53C5A">
            <w:pPr>
              <w:pStyle w:val="Cuerpo"/>
              <w:spacing w:before="80" w:after="80"/>
              <w:jc w:val="center"/>
              <w:rPr>
                <w:color w:val="auto"/>
                <w:sz w:val="24"/>
              </w:rPr>
            </w:pPr>
            <w:r w:rsidRPr="005237EC">
              <w:rPr>
                <w:rStyle w:val="Ninguno"/>
                <w:rFonts w:ascii="Arial" w:hAnsi="Arial"/>
                <w:sz w:val="24"/>
              </w:rPr>
              <w:t>30</w:t>
            </w:r>
          </w:p>
        </w:tc>
        <w:tc>
          <w:tcPr>
            <w:tcW w:w="7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A125BB" w14:textId="77777777" w:rsidR="009478E0" w:rsidRPr="005237EC" w:rsidRDefault="009478E0" w:rsidP="00B53C5A">
            <w:pPr>
              <w:pStyle w:val="Cuerpo"/>
              <w:spacing w:before="80" w:after="80"/>
              <w:jc w:val="center"/>
              <w:rPr>
                <w:color w:val="auto"/>
                <w:sz w:val="24"/>
              </w:rPr>
            </w:pPr>
            <w:r w:rsidRPr="005237EC">
              <w:rPr>
                <w:rStyle w:val="Ninguno"/>
                <w:rFonts w:ascii="Arial" w:hAnsi="Arial"/>
                <w:color w:val="auto"/>
                <w:sz w:val="24"/>
              </w:rPr>
              <w:t>Evaluación</w:t>
            </w:r>
          </w:p>
        </w:tc>
        <w:tc>
          <w:tcPr>
            <w:tcW w:w="929" w:type="pct"/>
            <w:tcBorders>
              <w:top w:val="single" w:sz="4" w:space="0" w:color="000000"/>
              <w:left w:val="single" w:sz="4" w:space="0" w:color="000000"/>
              <w:bottom w:val="single" w:sz="4" w:space="0" w:color="000000"/>
              <w:right w:val="single" w:sz="4" w:space="0" w:color="000000"/>
            </w:tcBorders>
            <w:vAlign w:val="center"/>
          </w:tcPr>
          <w:p w14:paraId="0D313FEB" w14:textId="77777777" w:rsidR="009478E0" w:rsidRPr="000C7784" w:rsidRDefault="009478E0" w:rsidP="00B53C5A">
            <w:pPr>
              <w:pStyle w:val="Cuerpo"/>
              <w:spacing w:before="80" w:after="80"/>
              <w:jc w:val="center"/>
              <w:rPr>
                <w:rStyle w:val="Ninguno"/>
                <w:rFonts w:ascii="Arial" w:hAnsi="Arial"/>
                <w:color w:val="auto"/>
              </w:rPr>
            </w:pPr>
          </w:p>
        </w:tc>
        <w:tc>
          <w:tcPr>
            <w:tcW w:w="707" w:type="pct"/>
            <w:tcBorders>
              <w:top w:val="single" w:sz="4" w:space="0" w:color="000000"/>
              <w:left w:val="single" w:sz="4" w:space="0" w:color="000000"/>
              <w:bottom w:val="single" w:sz="4" w:space="0" w:color="000000"/>
              <w:right w:val="single" w:sz="4" w:space="0" w:color="000000"/>
            </w:tcBorders>
            <w:vAlign w:val="center"/>
          </w:tcPr>
          <w:p w14:paraId="70F9D076" w14:textId="77777777" w:rsidR="009478E0" w:rsidRPr="000C7784" w:rsidRDefault="009478E0" w:rsidP="00B53C5A">
            <w:pPr>
              <w:rPr>
                <w:lang w:val="es-ES_tradnl"/>
              </w:rPr>
            </w:pPr>
          </w:p>
        </w:tc>
        <w:tc>
          <w:tcPr>
            <w:tcW w:w="1072" w:type="pct"/>
            <w:tcBorders>
              <w:top w:val="single" w:sz="4" w:space="0" w:color="000000"/>
              <w:left w:val="single" w:sz="4" w:space="0" w:color="000000"/>
              <w:bottom w:val="single" w:sz="4" w:space="0" w:color="000000"/>
              <w:right w:val="single" w:sz="4" w:space="0" w:color="000000"/>
            </w:tcBorders>
            <w:vAlign w:val="center"/>
          </w:tcPr>
          <w:p w14:paraId="500614EF" w14:textId="77777777" w:rsidR="009478E0" w:rsidRPr="001C0D95" w:rsidRDefault="009478E0" w:rsidP="00B53C5A">
            <w:pPr>
              <w:jc w:val="center"/>
              <w:rPr>
                <w:rFonts w:ascii="Arial" w:hAnsi="Arial" w:cs="Arial"/>
                <w:sz w:val="24"/>
                <w:lang w:val="es-ES_tradnl"/>
              </w:rPr>
            </w:pPr>
            <w:r w:rsidRPr="001C0D95">
              <w:rPr>
                <w:rFonts w:ascii="Arial" w:hAnsi="Arial" w:cs="Arial"/>
                <w:sz w:val="24"/>
                <w:lang w:val="es-ES_tradnl"/>
              </w:rPr>
              <w:t>2 h</w:t>
            </w:r>
          </w:p>
        </w:tc>
        <w:tc>
          <w:tcPr>
            <w:tcW w:w="1000" w:type="pct"/>
            <w:tcBorders>
              <w:top w:val="single" w:sz="4" w:space="0" w:color="000000"/>
              <w:left w:val="single" w:sz="4" w:space="0" w:color="000000"/>
              <w:bottom w:val="single" w:sz="4" w:space="0" w:color="000000"/>
              <w:right w:val="single" w:sz="4" w:space="0" w:color="000000"/>
            </w:tcBorders>
            <w:vAlign w:val="center"/>
          </w:tcPr>
          <w:p w14:paraId="145E01D9" w14:textId="77777777" w:rsidR="009478E0" w:rsidRPr="001C0D95" w:rsidRDefault="009478E0" w:rsidP="00B53C5A">
            <w:pPr>
              <w:jc w:val="center"/>
              <w:rPr>
                <w:rFonts w:ascii="Arial" w:hAnsi="Arial" w:cs="Arial"/>
                <w:lang w:val="es-ES_tradnl"/>
              </w:rPr>
            </w:pPr>
          </w:p>
        </w:tc>
      </w:tr>
    </w:tbl>
    <w:p w14:paraId="1AA876F3" w14:textId="77777777" w:rsidR="00576E78" w:rsidRPr="00576E78" w:rsidRDefault="00576E78" w:rsidP="00813AF3">
      <w:pPr>
        <w:rPr>
          <w:rFonts w:ascii="Arial" w:hAnsi="Arial" w:cs="Arial"/>
        </w:rPr>
      </w:pPr>
    </w:p>
    <w:sectPr w:rsidR="00576E78" w:rsidRPr="00576E78" w:rsidSect="00576E78">
      <w:headerReference w:type="default" r:id="rId16"/>
      <w:footerReference w:type="even" r:id="rId17"/>
      <w:footerReference w:type="default" r:id="rId18"/>
      <w:headerReference w:type="first" r:id="rId19"/>
      <w:footerReference w:type="first" r:id="rId20"/>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9E8AF" w14:textId="77777777" w:rsidR="00AE0AE0" w:rsidRDefault="00AE0AE0" w:rsidP="00E453DC">
      <w:r>
        <w:separator/>
      </w:r>
    </w:p>
  </w:endnote>
  <w:endnote w:type="continuationSeparator" w:id="0">
    <w:p w14:paraId="6BE428BD" w14:textId="77777777" w:rsidR="00AE0AE0" w:rsidRDefault="00AE0AE0"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B176E8" w:rsidRDefault="00B176E8">
    <w:pPr>
      <w:pStyle w:val="Piedepgina"/>
    </w:pPr>
    <w:r>
      <w:rPr>
        <w:noProof/>
      </w:rPr>
      <mc:AlternateContent>
        <mc:Choice Requires="wps">
          <w:drawing>
            <wp:anchor distT="0" distB="0" distL="0" distR="0" simplePos="0" relativeHeight="251658240"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B176E8" w:rsidRPr="00E453DC" w:rsidRDefault="00B176E8">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B176E8" w:rsidRPr="00E453DC" w:rsidRDefault="00B176E8">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B176E8" w:rsidRPr="00A8142E" w:rsidRDefault="00B176E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B176E8" w:rsidRDefault="00B176E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B176E8" w:rsidRPr="00A8142E" w:rsidRDefault="00B176E8">
    <w:pPr>
      <w:pStyle w:val="Piedepgina"/>
      <w:jc w:val="right"/>
      <w:rPr>
        <w:sz w:val="20"/>
        <w:szCs w:val="20"/>
      </w:rPr>
    </w:pPr>
  </w:p>
  <w:p w14:paraId="53459770" w14:textId="77777777" w:rsidR="00B176E8" w:rsidRDefault="00B176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720C0" w14:textId="77777777" w:rsidR="00AE0AE0" w:rsidRDefault="00AE0AE0" w:rsidP="00E453DC">
      <w:r>
        <w:separator/>
      </w:r>
    </w:p>
  </w:footnote>
  <w:footnote w:type="continuationSeparator" w:id="0">
    <w:p w14:paraId="4B9F1C91" w14:textId="77777777" w:rsidR="00AE0AE0" w:rsidRDefault="00AE0AE0"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72D1E71F" w:rsidR="00B176E8" w:rsidRDefault="00B176E8">
    <w:pPr>
      <w:pStyle w:val="Encabezado"/>
      <w:rPr>
        <w:lang w:val="es-ES"/>
      </w:rPr>
    </w:pPr>
    <w:r>
      <w:rPr>
        <w:noProof/>
      </w:rPr>
      <w:drawing>
        <wp:inline distT="0" distB="0" distL="0" distR="0" wp14:anchorId="799C7F61" wp14:editId="03CF9478">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p w14:paraId="41D8B235" w14:textId="77777777" w:rsidR="00B176E8" w:rsidRDefault="00B176E8">
    <w:pPr>
      <w:pStyle w:val="Encabezado"/>
      <w:rPr>
        <w:lang w:val="es-ES"/>
      </w:rPr>
    </w:pPr>
  </w:p>
  <w:p w14:paraId="02D27C77" w14:textId="77777777" w:rsidR="00B176E8" w:rsidRPr="00010418" w:rsidRDefault="00B176E8">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40A7AC6C" w:rsidR="00B176E8" w:rsidRDefault="00B176E8" w:rsidP="00330917">
    <w:pPr>
      <w:pStyle w:val="Encabezado"/>
      <w:ind w:firstLine="708"/>
    </w:pPr>
    <w:r>
      <w:rPr>
        <w:rFonts w:ascii="Arial-BoldMT" w:hAnsi="Arial-BoldMT" w:cs="Arial-BoldMT"/>
        <w:b/>
        <w:bCs/>
        <w:noProof/>
        <w:color w:val="003333"/>
        <w:sz w:val="18"/>
        <w:szCs w:val="18"/>
      </w:rPr>
      <mc:AlternateContent>
        <mc:Choice Requires="wpg">
          <w:drawing>
            <wp:anchor distT="0" distB="0" distL="114300" distR="114300" simplePos="0" relativeHeight="251658242" behindDoc="0" locked="0" layoutInCell="1" allowOverlap="1" wp14:anchorId="7B8E9242" wp14:editId="278DE4D1">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2FCEE10C" w14:textId="77777777" w:rsidR="00B176E8" w:rsidRPr="00DF62C0" w:rsidRDefault="00B176E8" w:rsidP="00330917">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2E9C63A6" w14:textId="77777777" w:rsidR="00B176E8" w:rsidRPr="00DF62C0" w:rsidRDefault="00B176E8" w:rsidP="00330917">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B8E9242" id="Grupo 1" o:spid="_x0000_s1027" style="position:absolute;left:0;text-align:left;margin-left:70.9pt;margin-top:35.4pt;width:453.1pt;height:42.45pt;z-index:251658242;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WQTt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OQ0VpXj0jUahQOF4gz/FqiinfM+RWzuIUxiZfF&#10;f8anbjXO0qNFSaPtj5/NB38UEKuUbHGrl9R971lo+vZWobSLNMvCMxAHWT6fYmCfr6yfr6i+u9R4&#10;OFA1oItm8Pft3qyt7r7iAVqGU7HEFMfZJfV789IPbw0eMC6Wy+g03CV36t7gBkojd0GjX3ZfmTWj&#10;kIMoPum9mI70PPiGIii97L2uZRR74HlgdaQfwo5WfD5gvXifno+j19ODfPEXAA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PYWQTt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2FCEE10C" w14:textId="77777777" w:rsidR="00B176E8" w:rsidRPr="00DF62C0" w:rsidRDefault="00B176E8" w:rsidP="00330917">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2E9C63A6" w14:textId="77777777" w:rsidR="00B176E8" w:rsidRPr="00DF62C0" w:rsidRDefault="00B176E8" w:rsidP="00330917">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B176E8" w:rsidRDefault="00B176E8" w:rsidP="00A8142E">
    <w:pPr>
      <w:pStyle w:val="Encabezado"/>
    </w:pPr>
  </w:p>
  <w:p w14:paraId="489B59FE" w14:textId="00E23D89" w:rsidR="00B176E8" w:rsidRDefault="00B176E8" w:rsidP="00A8142E">
    <w:pPr>
      <w:pStyle w:val="Encabezado"/>
    </w:pPr>
    <w:r>
      <w:rPr>
        <w:noProof/>
        <w:lang w:eastAsia="es-ES"/>
      </w:rPr>
      <mc:AlternateContent>
        <mc:Choice Requires="wps">
          <w:drawing>
            <wp:anchor distT="45720" distB="45720" distL="114300" distR="114300" simplePos="0" relativeHeight="251658241" behindDoc="1" locked="0" layoutInCell="1" allowOverlap="1" wp14:anchorId="4FC433BA" wp14:editId="6B456126">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79C0532E" w:rsidR="00B176E8" w:rsidRPr="00583891" w:rsidRDefault="00B176E8"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8239;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" stroked="f" strokecolor="#7f7f7f">
              <v:textbox style="layout-flow:vertical;mso-layout-flow-alt:bottom-to-top">
                <w:txbxContent>
                  <w:p w14:paraId="52C3E390" w14:textId="79C0532E" w:rsidR="00B176E8" w:rsidRPr="00583891" w:rsidRDefault="00B176E8"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AEC"/>
    <w:multiLevelType w:val="hybridMultilevel"/>
    <w:tmpl w:val="B7A6FA90"/>
    <w:lvl w:ilvl="0" w:tplc="EECA420C">
      <w:start w:val="1"/>
      <w:numFmt w:val="bullet"/>
      <w:lvlText w:val=""/>
      <w:lvlJc w:val="left"/>
      <w:pPr>
        <w:ind w:left="720" w:hanging="360"/>
      </w:pPr>
      <w:rPr>
        <w:rFonts w:ascii="Symbol" w:hAnsi="Symbol"/>
      </w:rPr>
    </w:lvl>
    <w:lvl w:ilvl="1" w:tplc="253CDD10">
      <w:start w:val="1"/>
      <w:numFmt w:val="bullet"/>
      <w:lvlText w:val=""/>
      <w:lvlJc w:val="left"/>
      <w:pPr>
        <w:ind w:left="720" w:hanging="360"/>
      </w:pPr>
      <w:rPr>
        <w:rFonts w:ascii="Symbol" w:hAnsi="Symbol"/>
      </w:rPr>
    </w:lvl>
    <w:lvl w:ilvl="2" w:tplc="4EC41F30">
      <w:start w:val="1"/>
      <w:numFmt w:val="bullet"/>
      <w:lvlText w:val=""/>
      <w:lvlJc w:val="left"/>
      <w:pPr>
        <w:ind w:left="720" w:hanging="360"/>
      </w:pPr>
      <w:rPr>
        <w:rFonts w:ascii="Symbol" w:hAnsi="Symbol"/>
      </w:rPr>
    </w:lvl>
    <w:lvl w:ilvl="3" w:tplc="DF1E1F32">
      <w:start w:val="1"/>
      <w:numFmt w:val="bullet"/>
      <w:lvlText w:val=""/>
      <w:lvlJc w:val="left"/>
      <w:pPr>
        <w:ind w:left="720" w:hanging="360"/>
      </w:pPr>
      <w:rPr>
        <w:rFonts w:ascii="Symbol" w:hAnsi="Symbol"/>
      </w:rPr>
    </w:lvl>
    <w:lvl w:ilvl="4" w:tplc="07FCAFFA">
      <w:start w:val="1"/>
      <w:numFmt w:val="bullet"/>
      <w:lvlText w:val=""/>
      <w:lvlJc w:val="left"/>
      <w:pPr>
        <w:ind w:left="720" w:hanging="360"/>
      </w:pPr>
      <w:rPr>
        <w:rFonts w:ascii="Symbol" w:hAnsi="Symbol"/>
      </w:rPr>
    </w:lvl>
    <w:lvl w:ilvl="5" w:tplc="B39E2534">
      <w:start w:val="1"/>
      <w:numFmt w:val="bullet"/>
      <w:lvlText w:val=""/>
      <w:lvlJc w:val="left"/>
      <w:pPr>
        <w:ind w:left="720" w:hanging="360"/>
      </w:pPr>
      <w:rPr>
        <w:rFonts w:ascii="Symbol" w:hAnsi="Symbol"/>
      </w:rPr>
    </w:lvl>
    <w:lvl w:ilvl="6" w:tplc="874A9B7C">
      <w:start w:val="1"/>
      <w:numFmt w:val="bullet"/>
      <w:lvlText w:val=""/>
      <w:lvlJc w:val="left"/>
      <w:pPr>
        <w:ind w:left="720" w:hanging="360"/>
      </w:pPr>
      <w:rPr>
        <w:rFonts w:ascii="Symbol" w:hAnsi="Symbol"/>
      </w:rPr>
    </w:lvl>
    <w:lvl w:ilvl="7" w:tplc="6940343C">
      <w:start w:val="1"/>
      <w:numFmt w:val="bullet"/>
      <w:lvlText w:val=""/>
      <w:lvlJc w:val="left"/>
      <w:pPr>
        <w:ind w:left="720" w:hanging="360"/>
      </w:pPr>
      <w:rPr>
        <w:rFonts w:ascii="Symbol" w:hAnsi="Symbol"/>
      </w:rPr>
    </w:lvl>
    <w:lvl w:ilvl="8" w:tplc="72489B0E">
      <w:start w:val="1"/>
      <w:numFmt w:val="bullet"/>
      <w:lvlText w:val=""/>
      <w:lvlJc w:val="left"/>
      <w:pPr>
        <w:ind w:left="720" w:hanging="360"/>
      </w:pPr>
      <w:rPr>
        <w:rFonts w:ascii="Symbol" w:hAnsi="Symbol"/>
      </w:rPr>
    </w:lvl>
  </w:abstractNum>
  <w:abstractNum w:abstractNumId="1" w15:restartNumberingAfterBreak="0">
    <w:nsid w:val="028309B8"/>
    <w:multiLevelType w:val="hybridMultilevel"/>
    <w:tmpl w:val="065680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4C1CBE"/>
    <w:multiLevelType w:val="hybridMultilevel"/>
    <w:tmpl w:val="D696E29E"/>
    <w:numStyleLink w:val="Estiloimportado22"/>
  </w:abstractNum>
  <w:abstractNum w:abstractNumId="3" w15:restartNumberingAfterBreak="0">
    <w:nsid w:val="03B01F9D"/>
    <w:multiLevelType w:val="hybridMultilevel"/>
    <w:tmpl w:val="07386A46"/>
    <w:lvl w:ilvl="0" w:tplc="B0AEA5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3C14568"/>
    <w:multiLevelType w:val="hybridMultilevel"/>
    <w:tmpl w:val="EEF0089C"/>
    <w:lvl w:ilvl="0" w:tplc="B4D6FF60">
      <w:start w:val="1"/>
      <w:numFmt w:val="decimal"/>
      <w:lvlText w:val="%1."/>
      <w:lvlJc w:val="left"/>
      <w:pPr>
        <w:ind w:left="360" w:hanging="360"/>
      </w:pPr>
      <w:rPr>
        <w:b w:val="0"/>
        <w:bCs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3ED3AC1"/>
    <w:multiLevelType w:val="hybridMultilevel"/>
    <w:tmpl w:val="70AE46EC"/>
    <w:styleLink w:val="Estiloimportado35"/>
    <w:lvl w:ilvl="0" w:tplc="542CAFEA">
      <w:start w:val="1"/>
      <w:numFmt w:val="bullet"/>
      <w:lvlText w:val="·"/>
      <w:lvlJc w:val="left"/>
      <w:pPr>
        <w:tabs>
          <w:tab w:val="num" w:pos="709"/>
          <w:tab w:val="left" w:pos="1428"/>
        </w:tabs>
        <w:ind w:left="1423" w:hanging="99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2A28E90">
      <w:start w:val="1"/>
      <w:numFmt w:val="bullet"/>
      <w:lvlText w:val="·"/>
      <w:lvlJc w:val="left"/>
      <w:pPr>
        <w:tabs>
          <w:tab w:val="left" w:pos="709"/>
          <w:tab w:val="num" w:pos="2143"/>
        </w:tabs>
        <w:ind w:left="2857" w:hanging="171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A2CCFB52">
      <w:start w:val="1"/>
      <w:numFmt w:val="bullet"/>
      <w:lvlText w:val="▪"/>
      <w:lvlJc w:val="left"/>
      <w:pPr>
        <w:tabs>
          <w:tab w:val="left" w:pos="709"/>
          <w:tab w:val="left" w:pos="1428"/>
          <w:tab w:val="num" w:pos="2863"/>
        </w:tabs>
        <w:ind w:left="3577" w:hanging="17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E363FB0">
      <w:start w:val="1"/>
      <w:numFmt w:val="bullet"/>
      <w:lvlText w:val="·"/>
      <w:lvlJc w:val="left"/>
      <w:pPr>
        <w:tabs>
          <w:tab w:val="left" w:pos="709"/>
          <w:tab w:val="left" w:pos="1428"/>
          <w:tab w:val="num" w:pos="3583"/>
        </w:tabs>
        <w:ind w:left="4297" w:hanging="171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69E292C">
      <w:start w:val="1"/>
      <w:numFmt w:val="bullet"/>
      <w:lvlText w:val="o"/>
      <w:lvlJc w:val="left"/>
      <w:pPr>
        <w:tabs>
          <w:tab w:val="left" w:pos="709"/>
          <w:tab w:val="left" w:pos="1428"/>
          <w:tab w:val="num" w:pos="4303"/>
        </w:tabs>
        <w:ind w:left="5017" w:hanging="17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920CEE">
      <w:start w:val="1"/>
      <w:numFmt w:val="bullet"/>
      <w:lvlText w:val="▪"/>
      <w:lvlJc w:val="left"/>
      <w:pPr>
        <w:tabs>
          <w:tab w:val="left" w:pos="709"/>
          <w:tab w:val="left" w:pos="1428"/>
          <w:tab w:val="num" w:pos="5023"/>
        </w:tabs>
        <w:ind w:left="5737" w:hanging="17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4E6C15C">
      <w:start w:val="1"/>
      <w:numFmt w:val="bullet"/>
      <w:lvlText w:val="·"/>
      <w:lvlJc w:val="left"/>
      <w:pPr>
        <w:tabs>
          <w:tab w:val="left" w:pos="709"/>
          <w:tab w:val="left" w:pos="1428"/>
          <w:tab w:val="num" w:pos="5743"/>
        </w:tabs>
        <w:ind w:left="6457" w:hanging="171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2020A7C">
      <w:start w:val="1"/>
      <w:numFmt w:val="bullet"/>
      <w:lvlText w:val="o"/>
      <w:lvlJc w:val="left"/>
      <w:pPr>
        <w:tabs>
          <w:tab w:val="left" w:pos="709"/>
          <w:tab w:val="left" w:pos="1428"/>
          <w:tab w:val="num" w:pos="6463"/>
        </w:tabs>
        <w:ind w:left="7177" w:hanging="17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EA61344">
      <w:start w:val="1"/>
      <w:numFmt w:val="bullet"/>
      <w:lvlText w:val="▪"/>
      <w:lvlJc w:val="left"/>
      <w:pPr>
        <w:tabs>
          <w:tab w:val="left" w:pos="709"/>
          <w:tab w:val="left" w:pos="1428"/>
          <w:tab w:val="num" w:pos="7183"/>
        </w:tabs>
        <w:ind w:left="7897" w:hanging="17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DA44FF"/>
    <w:multiLevelType w:val="hybridMultilevel"/>
    <w:tmpl w:val="548600E4"/>
    <w:styleLink w:val="Estiloimportado12"/>
    <w:lvl w:ilvl="0" w:tplc="99CE0408">
      <w:start w:val="1"/>
      <w:numFmt w:val="upperLetter"/>
      <w:lvlText w:val="%1."/>
      <w:lvlJc w:val="left"/>
      <w:pPr>
        <w:tabs>
          <w:tab w:val="num" w:pos="708"/>
        </w:tabs>
        <w:ind w:left="732" w:hanging="372"/>
      </w:pPr>
      <w:rPr>
        <w:rFonts w:hAnsi="Arial Unicode MS"/>
        <w:caps w:val="0"/>
        <w:smallCaps w:val="0"/>
        <w:strike w:val="0"/>
        <w:dstrike w:val="0"/>
        <w:outline w:val="0"/>
        <w:emboss w:val="0"/>
        <w:imprint w:val="0"/>
        <w:spacing w:val="0"/>
        <w:w w:val="100"/>
        <w:kern w:val="0"/>
        <w:position w:val="0"/>
        <w:highlight w:val="none"/>
        <w:vertAlign w:val="baseline"/>
      </w:rPr>
    </w:lvl>
    <w:lvl w:ilvl="1" w:tplc="1D78C68C">
      <w:start w:val="1"/>
      <w:numFmt w:val="decimal"/>
      <w:lvlText w:val="%2."/>
      <w:lvlJc w:val="left"/>
      <w:pPr>
        <w:tabs>
          <w:tab w:val="num" w:pos="141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1729418">
      <w:start w:val="1"/>
      <w:numFmt w:val="lowerRoman"/>
      <w:lvlText w:val="%3."/>
      <w:lvlJc w:val="left"/>
      <w:pPr>
        <w:tabs>
          <w:tab w:val="num" w:pos="2124"/>
        </w:tabs>
        <w:ind w:left="2148" w:hanging="301"/>
      </w:pPr>
      <w:rPr>
        <w:rFonts w:hAnsi="Arial Unicode MS"/>
        <w:caps w:val="0"/>
        <w:smallCaps w:val="0"/>
        <w:strike w:val="0"/>
        <w:dstrike w:val="0"/>
        <w:outline w:val="0"/>
        <w:emboss w:val="0"/>
        <w:imprint w:val="0"/>
        <w:spacing w:val="0"/>
        <w:w w:val="100"/>
        <w:kern w:val="0"/>
        <w:position w:val="0"/>
        <w:highlight w:val="none"/>
        <w:vertAlign w:val="baseline"/>
      </w:rPr>
    </w:lvl>
    <w:lvl w:ilvl="3" w:tplc="CFDE19D8">
      <w:start w:val="1"/>
      <w:numFmt w:val="decimal"/>
      <w:lvlText w:val="%4."/>
      <w:lvlJc w:val="left"/>
      <w:pPr>
        <w:tabs>
          <w:tab w:val="num" w:pos="2832"/>
        </w:tabs>
        <w:ind w:left="2856"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D03663C4">
      <w:start w:val="1"/>
      <w:numFmt w:val="lowerLetter"/>
      <w:lvlText w:val="%5."/>
      <w:lvlJc w:val="left"/>
      <w:pPr>
        <w:tabs>
          <w:tab w:val="num" w:pos="3540"/>
        </w:tabs>
        <w:ind w:left="3564" w:hanging="324"/>
      </w:pPr>
      <w:rPr>
        <w:rFonts w:hAnsi="Arial Unicode MS"/>
        <w:caps w:val="0"/>
        <w:smallCaps w:val="0"/>
        <w:strike w:val="0"/>
        <w:dstrike w:val="0"/>
        <w:outline w:val="0"/>
        <w:emboss w:val="0"/>
        <w:imprint w:val="0"/>
        <w:spacing w:val="0"/>
        <w:w w:val="100"/>
        <w:kern w:val="0"/>
        <w:position w:val="0"/>
        <w:highlight w:val="none"/>
        <w:vertAlign w:val="baseline"/>
      </w:rPr>
    </w:lvl>
    <w:lvl w:ilvl="5" w:tplc="CB8E97C6">
      <w:start w:val="1"/>
      <w:numFmt w:val="lowerRoman"/>
      <w:lvlText w:val="%6."/>
      <w:lvlJc w:val="left"/>
      <w:pPr>
        <w:tabs>
          <w:tab w:val="num" w:pos="4248"/>
        </w:tabs>
        <w:ind w:left="4272" w:hanging="265"/>
      </w:pPr>
      <w:rPr>
        <w:rFonts w:hAnsi="Arial Unicode MS"/>
        <w:caps w:val="0"/>
        <w:smallCaps w:val="0"/>
        <w:strike w:val="0"/>
        <w:dstrike w:val="0"/>
        <w:outline w:val="0"/>
        <w:emboss w:val="0"/>
        <w:imprint w:val="0"/>
        <w:spacing w:val="0"/>
        <w:w w:val="100"/>
        <w:kern w:val="0"/>
        <w:position w:val="0"/>
        <w:highlight w:val="none"/>
        <w:vertAlign w:val="baseline"/>
      </w:rPr>
    </w:lvl>
    <w:lvl w:ilvl="6" w:tplc="EF5410EC">
      <w:start w:val="1"/>
      <w:numFmt w:val="decimal"/>
      <w:lvlText w:val="%7."/>
      <w:lvlJc w:val="left"/>
      <w:pPr>
        <w:tabs>
          <w:tab w:val="num" w:pos="4956"/>
        </w:tabs>
        <w:ind w:left="498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92565004">
      <w:start w:val="1"/>
      <w:numFmt w:val="lowerLetter"/>
      <w:lvlText w:val="%8."/>
      <w:lvlJc w:val="left"/>
      <w:pPr>
        <w:tabs>
          <w:tab w:val="num" w:pos="5664"/>
        </w:tabs>
        <w:ind w:left="5688" w:hanging="288"/>
      </w:pPr>
      <w:rPr>
        <w:rFonts w:hAnsi="Arial Unicode MS"/>
        <w:caps w:val="0"/>
        <w:smallCaps w:val="0"/>
        <w:strike w:val="0"/>
        <w:dstrike w:val="0"/>
        <w:outline w:val="0"/>
        <w:emboss w:val="0"/>
        <w:imprint w:val="0"/>
        <w:spacing w:val="0"/>
        <w:w w:val="100"/>
        <w:kern w:val="0"/>
        <w:position w:val="0"/>
        <w:highlight w:val="none"/>
        <w:vertAlign w:val="baseline"/>
      </w:rPr>
    </w:lvl>
    <w:lvl w:ilvl="8" w:tplc="04AC7CFC">
      <w:start w:val="1"/>
      <w:numFmt w:val="lowerRoman"/>
      <w:suff w:val="nothing"/>
      <w:lvlText w:val="%9."/>
      <w:lvlJc w:val="left"/>
      <w:pPr>
        <w:ind w:left="6396" w:hanging="2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8C171E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A0079D"/>
    <w:multiLevelType w:val="hybridMultilevel"/>
    <w:tmpl w:val="9B12871A"/>
    <w:styleLink w:val="Estiloimportado8"/>
    <w:lvl w:ilvl="0" w:tplc="55204010">
      <w:start w:val="1"/>
      <w:numFmt w:val="upperLetter"/>
      <w:lvlText w:val="%1."/>
      <w:lvlJc w:val="left"/>
      <w:pPr>
        <w:tabs>
          <w:tab w:val="num" w:pos="708"/>
        </w:tabs>
        <w:ind w:left="732" w:hanging="372"/>
      </w:pPr>
      <w:rPr>
        <w:rFonts w:hAnsi="Arial Unicode MS"/>
        <w:caps w:val="0"/>
        <w:smallCaps w:val="0"/>
        <w:strike w:val="0"/>
        <w:dstrike w:val="0"/>
        <w:outline w:val="0"/>
        <w:emboss w:val="0"/>
        <w:imprint w:val="0"/>
        <w:spacing w:val="0"/>
        <w:w w:val="100"/>
        <w:kern w:val="0"/>
        <w:position w:val="0"/>
        <w:highlight w:val="none"/>
        <w:vertAlign w:val="baseline"/>
      </w:rPr>
    </w:lvl>
    <w:lvl w:ilvl="1" w:tplc="0296A630">
      <w:start w:val="1"/>
      <w:numFmt w:val="decimal"/>
      <w:lvlText w:val="%2."/>
      <w:lvlJc w:val="left"/>
      <w:pPr>
        <w:tabs>
          <w:tab w:val="num" w:pos="141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CCC08BC">
      <w:start w:val="1"/>
      <w:numFmt w:val="lowerRoman"/>
      <w:lvlText w:val="%3."/>
      <w:lvlJc w:val="left"/>
      <w:pPr>
        <w:tabs>
          <w:tab w:val="num" w:pos="2124"/>
        </w:tabs>
        <w:ind w:left="2148" w:hanging="301"/>
      </w:pPr>
      <w:rPr>
        <w:rFonts w:hAnsi="Arial Unicode MS"/>
        <w:caps w:val="0"/>
        <w:smallCaps w:val="0"/>
        <w:strike w:val="0"/>
        <w:dstrike w:val="0"/>
        <w:outline w:val="0"/>
        <w:emboss w:val="0"/>
        <w:imprint w:val="0"/>
        <w:spacing w:val="0"/>
        <w:w w:val="100"/>
        <w:kern w:val="0"/>
        <w:position w:val="0"/>
        <w:highlight w:val="none"/>
        <w:vertAlign w:val="baseline"/>
      </w:rPr>
    </w:lvl>
    <w:lvl w:ilvl="3" w:tplc="7764DA24">
      <w:start w:val="1"/>
      <w:numFmt w:val="decimal"/>
      <w:lvlText w:val="%4."/>
      <w:lvlJc w:val="left"/>
      <w:pPr>
        <w:tabs>
          <w:tab w:val="num" w:pos="2832"/>
        </w:tabs>
        <w:ind w:left="2856"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26308312">
      <w:start w:val="1"/>
      <w:numFmt w:val="lowerLetter"/>
      <w:lvlText w:val="%5."/>
      <w:lvlJc w:val="left"/>
      <w:pPr>
        <w:tabs>
          <w:tab w:val="num" w:pos="3540"/>
        </w:tabs>
        <w:ind w:left="3564" w:hanging="324"/>
      </w:pPr>
      <w:rPr>
        <w:rFonts w:hAnsi="Arial Unicode MS"/>
        <w:caps w:val="0"/>
        <w:smallCaps w:val="0"/>
        <w:strike w:val="0"/>
        <w:dstrike w:val="0"/>
        <w:outline w:val="0"/>
        <w:emboss w:val="0"/>
        <w:imprint w:val="0"/>
        <w:spacing w:val="0"/>
        <w:w w:val="100"/>
        <w:kern w:val="0"/>
        <w:position w:val="0"/>
        <w:highlight w:val="none"/>
        <w:vertAlign w:val="baseline"/>
      </w:rPr>
    </w:lvl>
    <w:lvl w:ilvl="5" w:tplc="E78808A0">
      <w:start w:val="1"/>
      <w:numFmt w:val="lowerRoman"/>
      <w:lvlText w:val="%6."/>
      <w:lvlJc w:val="left"/>
      <w:pPr>
        <w:tabs>
          <w:tab w:val="num" w:pos="4248"/>
        </w:tabs>
        <w:ind w:left="4272" w:hanging="265"/>
      </w:pPr>
      <w:rPr>
        <w:rFonts w:hAnsi="Arial Unicode MS"/>
        <w:caps w:val="0"/>
        <w:smallCaps w:val="0"/>
        <w:strike w:val="0"/>
        <w:dstrike w:val="0"/>
        <w:outline w:val="0"/>
        <w:emboss w:val="0"/>
        <w:imprint w:val="0"/>
        <w:spacing w:val="0"/>
        <w:w w:val="100"/>
        <w:kern w:val="0"/>
        <w:position w:val="0"/>
        <w:highlight w:val="none"/>
        <w:vertAlign w:val="baseline"/>
      </w:rPr>
    </w:lvl>
    <w:lvl w:ilvl="6" w:tplc="266C8A30">
      <w:start w:val="1"/>
      <w:numFmt w:val="decimal"/>
      <w:lvlText w:val="%7."/>
      <w:lvlJc w:val="left"/>
      <w:pPr>
        <w:tabs>
          <w:tab w:val="num" w:pos="4956"/>
        </w:tabs>
        <w:ind w:left="498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D836186E">
      <w:start w:val="1"/>
      <w:numFmt w:val="lowerLetter"/>
      <w:lvlText w:val="%8."/>
      <w:lvlJc w:val="left"/>
      <w:pPr>
        <w:tabs>
          <w:tab w:val="num" w:pos="5664"/>
        </w:tabs>
        <w:ind w:left="5688" w:hanging="288"/>
      </w:pPr>
      <w:rPr>
        <w:rFonts w:hAnsi="Arial Unicode MS"/>
        <w:caps w:val="0"/>
        <w:smallCaps w:val="0"/>
        <w:strike w:val="0"/>
        <w:dstrike w:val="0"/>
        <w:outline w:val="0"/>
        <w:emboss w:val="0"/>
        <w:imprint w:val="0"/>
        <w:spacing w:val="0"/>
        <w:w w:val="100"/>
        <w:kern w:val="0"/>
        <w:position w:val="0"/>
        <w:highlight w:val="none"/>
        <w:vertAlign w:val="baseline"/>
      </w:rPr>
    </w:lvl>
    <w:lvl w:ilvl="8" w:tplc="7BA85D48">
      <w:start w:val="1"/>
      <w:numFmt w:val="lowerRoman"/>
      <w:suff w:val="nothing"/>
      <w:lvlText w:val="%9."/>
      <w:lvlJc w:val="left"/>
      <w:pPr>
        <w:ind w:left="6396" w:hanging="2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E4341CA"/>
    <w:multiLevelType w:val="hybridMultilevel"/>
    <w:tmpl w:val="0F826D6C"/>
    <w:lvl w:ilvl="0" w:tplc="42647C92">
      <w:start w:val="1"/>
      <w:numFmt w:val="decimal"/>
      <w:lvlText w:val="%1."/>
      <w:lvlJc w:val="left"/>
      <w:pPr>
        <w:ind w:left="720" w:hanging="360"/>
      </w:pPr>
      <w:rPr>
        <w:rFonts w:ascii="Arial" w:hAnsi="Arial" w:cs="Arial" w:hint="default"/>
        <w:caps w:val="0"/>
        <w:smallCaps w:val="0"/>
        <w:strike w:val="0"/>
        <w:dstrike w:val="0"/>
        <w:outline w:val="0"/>
        <w:emboss w:val="0"/>
        <w:imprint w:val="0"/>
        <w:spacing w:val="0"/>
        <w:w w:val="100"/>
        <w:kern w:val="0"/>
        <w:position w:val="0"/>
        <w:highlight w:val="none"/>
        <w:vertAlign w:val="baseline"/>
      </w:rPr>
    </w:lvl>
    <w:lvl w:ilvl="1" w:tplc="01D8095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462123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C1C0F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93E468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668DA9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B9CF0C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2966C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28F61C">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EB85F18"/>
    <w:multiLevelType w:val="hybridMultilevel"/>
    <w:tmpl w:val="0F4881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23539A7"/>
    <w:multiLevelType w:val="hybridMultilevel"/>
    <w:tmpl w:val="E01E66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23B1E8E"/>
    <w:multiLevelType w:val="hybridMultilevel"/>
    <w:tmpl w:val="EC0C068C"/>
    <w:styleLink w:val="Estiloimportado11"/>
    <w:lvl w:ilvl="0" w:tplc="9A8A10DA">
      <w:start w:val="1"/>
      <w:numFmt w:val="upperLetter"/>
      <w:lvlText w:val="%1."/>
      <w:lvlJc w:val="left"/>
      <w:pPr>
        <w:tabs>
          <w:tab w:val="num" w:pos="708"/>
        </w:tabs>
        <w:ind w:left="732" w:hanging="372"/>
      </w:pPr>
      <w:rPr>
        <w:rFonts w:hAnsi="Arial Unicode MS"/>
        <w:caps w:val="0"/>
        <w:smallCaps w:val="0"/>
        <w:strike w:val="0"/>
        <w:dstrike w:val="0"/>
        <w:outline w:val="0"/>
        <w:emboss w:val="0"/>
        <w:imprint w:val="0"/>
        <w:spacing w:val="0"/>
        <w:w w:val="100"/>
        <w:kern w:val="0"/>
        <w:position w:val="0"/>
        <w:highlight w:val="none"/>
        <w:vertAlign w:val="baseline"/>
      </w:rPr>
    </w:lvl>
    <w:lvl w:ilvl="1" w:tplc="DFA077B4">
      <w:start w:val="1"/>
      <w:numFmt w:val="decimal"/>
      <w:lvlText w:val="%2."/>
      <w:lvlJc w:val="left"/>
      <w:pPr>
        <w:tabs>
          <w:tab w:val="num" w:pos="141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AAAC516">
      <w:start w:val="1"/>
      <w:numFmt w:val="lowerRoman"/>
      <w:lvlText w:val="%3."/>
      <w:lvlJc w:val="left"/>
      <w:pPr>
        <w:tabs>
          <w:tab w:val="num" w:pos="2124"/>
        </w:tabs>
        <w:ind w:left="2148" w:hanging="301"/>
      </w:pPr>
      <w:rPr>
        <w:rFonts w:hAnsi="Arial Unicode MS"/>
        <w:caps w:val="0"/>
        <w:smallCaps w:val="0"/>
        <w:strike w:val="0"/>
        <w:dstrike w:val="0"/>
        <w:outline w:val="0"/>
        <w:emboss w:val="0"/>
        <w:imprint w:val="0"/>
        <w:spacing w:val="0"/>
        <w:w w:val="100"/>
        <w:kern w:val="0"/>
        <w:position w:val="0"/>
        <w:highlight w:val="none"/>
        <w:vertAlign w:val="baseline"/>
      </w:rPr>
    </w:lvl>
    <w:lvl w:ilvl="3" w:tplc="72BE7C4E">
      <w:start w:val="1"/>
      <w:numFmt w:val="decimal"/>
      <w:lvlText w:val="%4."/>
      <w:lvlJc w:val="left"/>
      <w:pPr>
        <w:tabs>
          <w:tab w:val="num" w:pos="2832"/>
        </w:tabs>
        <w:ind w:left="2856"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1A6AA3C4">
      <w:start w:val="1"/>
      <w:numFmt w:val="lowerLetter"/>
      <w:lvlText w:val="%5."/>
      <w:lvlJc w:val="left"/>
      <w:pPr>
        <w:tabs>
          <w:tab w:val="num" w:pos="3540"/>
        </w:tabs>
        <w:ind w:left="3564" w:hanging="324"/>
      </w:pPr>
      <w:rPr>
        <w:rFonts w:hAnsi="Arial Unicode MS"/>
        <w:caps w:val="0"/>
        <w:smallCaps w:val="0"/>
        <w:strike w:val="0"/>
        <w:dstrike w:val="0"/>
        <w:outline w:val="0"/>
        <w:emboss w:val="0"/>
        <w:imprint w:val="0"/>
        <w:spacing w:val="0"/>
        <w:w w:val="100"/>
        <w:kern w:val="0"/>
        <w:position w:val="0"/>
        <w:highlight w:val="none"/>
        <w:vertAlign w:val="baseline"/>
      </w:rPr>
    </w:lvl>
    <w:lvl w:ilvl="5" w:tplc="36163F08">
      <w:start w:val="1"/>
      <w:numFmt w:val="lowerRoman"/>
      <w:lvlText w:val="%6."/>
      <w:lvlJc w:val="left"/>
      <w:pPr>
        <w:tabs>
          <w:tab w:val="num" w:pos="4248"/>
        </w:tabs>
        <w:ind w:left="4272" w:hanging="265"/>
      </w:pPr>
      <w:rPr>
        <w:rFonts w:hAnsi="Arial Unicode MS"/>
        <w:caps w:val="0"/>
        <w:smallCaps w:val="0"/>
        <w:strike w:val="0"/>
        <w:dstrike w:val="0"/>
        <w:outline w:val="0"/>
        <w:emboss w:val="0"/>
        <w:imprint w:val="0"/>
        <w:spacing w:val="0"/>
        <w:w w:val="100"/>
        <w:kern w:val="0"/>
        <w:position w:val="0"/>
        <w:highlight w:val="none"/>
        <w:vertAlign w:val="baseline"/>
      </w:rPr>
    </w:lvl>
    <w:lvl w:ilvl="6" w:tplc="942492DC">
      <w:start w:val="1"/>
      <w:numFmt w:val="decimal"/>
      <w:lvlText w:val="%7."/>
      <w:lvlJc w:val="left"/>
      <w:pPr>
        <w:tabs>
          <w:tab w:val="num" w:pos="4956"/>
        </w:tabs>
        <w:ind w:left="498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8B4C4B00">
      <w:start w:val="1"/>
      <w:numFmt w:val="lowerLetter"/>
      <w:lvlText w:val="%8."/>
      <w:lvlJc w:val="left"/>
      <w:pPr>
        <w:tabs>
          <w:tab w:val="num" w:pos="5664"/>
        </w:tabs>
        <w:ind w:left="5688" w:hanging="288"/>
      </w:pPr>
      <w:rPr>
        <w:rFonts w:hAnsi="Arial Unicode MS"/>
        <w:caps w:val="0"/>
        <w:smallCaps w:val="0"/>
        <w:strike w:val="0"/>
        <w:dstrike w:val="0"/>
        <w:outline w:val="0"/>
        <w:emboss w:val="0"/>
        <w:imprint w:val="0"/>
        <w:spacing w:val="0"/>
        <w:w w:val="100"/>
        <w:kern w:val="0"/>
        <w:position w:val="0"/>
        <w:highlight w:val="none"/>
        <w:vertAlign w:val="baseline"/>
      </w:rPr>
    </w:lvl>
    <w:lvl w:ilvl="8" w:tplc="A2EE2BB8">
      <w:start w:val="1"/>
      <w:numFmt w:val="lowerRoman"/>
      <w:suff w:val="nothing"/>
      <w:lvlText w:val="%9."/>
      <w:lvlJc w:val="left"/>
      <w:pPr>
        <w:ind w:left="6396" w:hanging="2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42E592F"/>
    <w:multiLevelType w:val="hybridMultilevel"/>
    <w:tmpl w:val="548625C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7D632B9"/>
    <w:multiLevelType w:val="hybridMultilevel"/>
    <w:tmpl w:val="450643C6"/>
    <w:styleLink w:val="Estiloimportado6"/>
    <w:lvl w:ilvl="0" w:tplc="740C6B18">
      <w:start w:val="1"/>
      <w:numFmt w:val="upperLetter"/>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0FA6D970">
      <w:start w:val="1"/>
      <w:numFmt w:val="upperLetter"/>
      <w:lvlText w:val="%2."/>
      <w:lvlJc w:val="left"/>
      <w:pPr>
        <w:tabs>
          <w:tab w:val="left" w:pos="36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225A5978">
      <w:start w:val="1"/>
      <w:numFmt w:val="lowerRoman"/>
      <w:lvlText w:val="%3."/>
      <w:lvlJc w:val="left"/>
      <w:pPr>
        <w:tabs>
          <w:tab w:val="left" w:pos="360"/>
        </w:tabs>
        <w:ind w:left="1800" w:hanging="313"/>
      </w:pPr>
      <w:rPr>
        <w:rFonts w:hAnsi="Arial Unicode MS"/>
        <w:i/>
        <w:iCs/>
        <w:caps w:val="0"/>
        <w:smallCaps w:val="0"/>
        <w:strike w:val="0"/>
        <w:dstrike w:val="0"/>
        <w:outline w:val="0"/>
        <w:emboss w:val="0"/>
        <w:imprint w:val="0"/>
        <w:spacing w:val="0"/>
        <w:w w:val="100"/>
        <w:kern w:val="0"/>
        <w:position w:val="0"/>
        <w:highlight w:val="none"/>
        <w:vertAlign w:val="baseline"/>
      </w:rPr>
    </w:lvl>
    <w:lvl w:ilvl="3" w:tplc="DF3A6CD4">
      <w:start w:val="1"/>
      <w:numFmt w:val="decimal"/>
      <w:lvlText w:val="%4."/>
      <w:lvlJc w:val="left"/>
      <w:pPr>
        <w:tabs>
          <w:tab w:val="left" w:pos="36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9C5AD4F0">
      <w:start w:val="1"/>
      <w:numFmt w:val="lowerLetter"/>
      <w:lvlText w:val="%5."/>
      <w:lvlJc w:val="left"/>
      <w:pPr>
        <w:tabs>
          <w:tab w:val="left" w:pos="36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B824BC4A">
      <w:start w:val="1"/>
      <w:numFmt w:val="lowerRoman"/>
      <w:lvlText w:val="%6."/>
      <w:lvlJc w:val="left"/>
      <w:pPr>
        <w:tabs>
          <w:tab w:val="left" w:pos="360"/>
        </w:tabs>
        <w:ind w:left="3960" w:hanging="313"/>
      </w:pPr>
      <w:rPr>
        <w:rFonts w:hAnsi="Arial Unicode MS"/>
        <w:i/>
        <w:iCs/>
        <w:caps w:val="0"/>
        <w:smallCaps w:val="0"/>
        <w:strike w:val="0"/>
        <w:dstrike w:val="0"/>
        <w:outline w:val="0"/>
        <w:emboss w:val="0"/>
        <w:imprint w:val="0"/>
        <w:spacing w:val="0"/>
        <w:w w:val="100"/>
        <w:kern w:val="0"/>
        <w:position w:val="0"/>
        <w:highlight w:val="none"/>
        <w:vertAlign w:val="baseline"/>
      </w:rPr>
    </w:lvl>
    <w:lvl w:ilvl="6" w:tplc="10E464D0">
      <w:start w:val="1"/>
      <w:numFmt w:val="decimal"/>
      <w:lvlText w:val="%7."/>
      <w:lvlJc w:val="left"/>
      <w:pPr>
        <w:tabs>
          <w:tab w:val="left" w:pos="36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E530120C">
      <w:start w:val="1"/>
      <w:numFmt w:val="lowerLetter"/>
      <w:lvlText w:val="%8."/>
      <w:lvlJc w:val="left"/>
      <w:pPr>
        <w:tabs>
          <w:tab w:val="left" w:pos="36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97F640E6">
      <w:start w:val="1"/>
      <w:numFmt w:val="lowerRoman"/>
      <w:lvlText w:val="%9."/>
      <w:lvlJc w:val="left"/>
      <w:pPr>
        <w:tabs>
          <w:tab w:val="left" w:pos="360"/>
        </w:tabs>
        <w:ind w:left="6120" w:hanging="313"/>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94E6872"/>
    <w:multiLevelType w:val="multilevel"/>
    <w:tmpl w:val="7A7439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99348FE"/>
    <w:multiLevelType w:val="hybridMultilevel"/>
    <w:tmpl w:val="04404D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C2D1FB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1EB13543"/>
    <w:multiLevelType w:val="hybridMultilevel"/>
    <w:tmpl w:val="FD90316A"/>
    <w:styleLink w:val="Estiloimportado19"/>
    <w:lvl w:ilvl="0" w:tplc="354AB1E6">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46CDC7A">
      <w:start w:val="1"/>
      <w:numFmt w:val="bullet"/>
      <w:lvlText w:val="o"/>
      <w:lvlJc w:val="left"/>
      <w:pPr>
        <w:tabs>
          <w:tab w:val="left" w:pos="144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ACA8C4A">
      <w:start w:val="1"/>
      <w:numFmt w:val="bullet"/>
      <w:lvlText w:val="▪"/>
      <w:lvlJc w:val="left"/>
      <w:pPr>
        <w:tabs>
          <w:tab w:val="left" w:pos="144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19C0B46">
      <w:start w:val="1"/>
      <w:numFmt w:val="bullet"/>
      <w:lvlText w:val="·"/>
      <w:lvlJc w:val="left"/>
      <w:pPr>
        <w:tabs>
          <w:tab w:val="left" w:pos="144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E87A74">
      <w:start w:val="1"/>
      <w:numFmt w:val="bullet"/>
      <w:lvlText w:val="o"/>
      <w:lvlJc w:val="left"/>
      <w:pPr>
        <w:tabs>
          <w:tab w:val="left" w:pos="144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2AD5E8">
      <w:start w:val="1"/>
      <w:numFmt w:val="bullet"/>
      <w:lvlText w:val="▪"/>
      <w:lvlJc w:val="left"/>
      <w:pPr>
        <w:tabs>
          <w:tab w:val="left" w:pos="144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00753C">
      <w:start w:val="1"/>
      <w:numFmt w:val="bullet"/>
      <w:lvlText w:val="·"/>
      <w:lvlJc w:val="left"/>
      <w:pPr>
        <w:tabs>
          <w:tab w:val="left" w:pos="144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B2608F2">
      <w:start w:val="1"/>
      <w:numFmt w:val="bullet"/>
      <w:lvlText w:val="o"/>
      <w:lvlJc w:val="left"/>
      <w:pPr>
        <w:tabs>
          <w:tab w:val="left" w:pos="14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3D05C72">
      <w:start w:val="1"/>
      <w:numFmt w:val="bullet"/>
      <w:lvlText w:val="▪"/>
      <w:lvlJc w:val="left"/>
      <w:pPr>
        <w:tabs>
          <w:tab w:val="left" w:pos="144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F9265BE"/>
    <w:multiLevelType w:val="hybridMultilevel"/>
    <w:tmpl w:val="93DCE998"/>
    <w:lvl w:ilvl="0" w:tplc="0C0A000F">
      <w:start w:val="1"/>
      <w:numFmt w:val="decimal"/>
      <w:lvlText w:val="%1."/>
      <w:lvlJc w:val="left"/>
    </w:lvl>
    <w:lvl w:ilvl="1" w:tplc="D51C0B6E">
      <w:numFmt w:val="decimal"/>
      <w:lvlText w:val=""/>
      <w:lvlJc w:val="left"/>
    </w:lvl>
    <w:lvl w:ilvl="2" w:tplc="F54C023E">
      <w:numFmt w:val="decimal"/>
      <w:lvlText w:val=""/>
      <w:lvlJc w:val="left"/>
    </w:lvl>
    <w:lvl w:ilvl="3" w:tplc="3FACFB2C">
      <w:numFmt w:val="decimal"/>
      <w:lvlText w:val=""/>
      <w:lvlJc w:val="left"/>
    </w:lvl>
    <w:lvl w:ilvl="4" w:tplc="5CEC43EA">
      <w:numFmt w:val="decimal"/>
      <w:lvlText w:val=""/>
      <w:lvlJc w:val="left"/>
    </w:lvl>
    <w:lvl w:ilvl="5" w:tplc="CCE28F22">
      <w:numFmt w:val="decimal"/>
      <w:lvlText w:val=""/>
      <w:lvlJc w:val="left"/>
    </w:lvl>
    <w:lvl w:ilvl="6" w:tplc="6D0E268C">
      <w:numFmt w:val="decimal"/>
      <w:lvlText w:val=""/>
      <w:lvlJc w:val="left"/>
    </w:lvl>
    <w:lvl w:ilvl="7" w:tplc="3CBA2140">
      <w:numFmt w:val="decimal"/>
      <w:lvlText w:val=""/>
      <w:lvlJc w:val="left"/>
    </w:lvl>
    <w:lvl w:ilvl="8" w:tplc="F780A1CE">
      <w:numFmt w:val="decimal"/>
      <w:lvlText w:val=""/>
      <w:lvlJc w:val="left"/>
    </w:lvl>
  </w:abstractNum>
  <w:abstractNum w:abstractNumId="21" w15:restartNumberingAfterBreak="0">
    <w:nsid w:val="1FC44AB3"/>
    <w:multiLevelType w:val="hybridMultilevel"/>
    <w:tmpl w:val="D696E29E"/>
    <w:styleLink w:val="Estiloimportado22"/>
    <w:lvl w:ilvl="0" w:tplc="79A8968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3E6541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856DE9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C6E43D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D80A30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8A456E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ACF0F0B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BCF6F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9F8018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26109D7"/>
    <w:multiLevelType w:val="hybridMultilevel"/>
    <w:tmpl w:val="DD44380A"/>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3" w15:restartNumberingAfterBreak="0">
    <w:nsid w:val="26D034AE"/>
    <w:multiLevelType w:val="hybridMultilevel"/>
    <w:tmpl w:val="4880E198"/>
    <w:styleLink w:val="Estiloimportado4"/>
    <w:lvl w:ilvl="0" w:tplc="100CEBE0">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861126">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B5A6AC8">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20567C">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F9EED5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9B453E4">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C10BD30">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D74BB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C807666">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7A6488C"/>
    <w:multiLevelType w:val="hybridMultilevel"/>
    <w:tmpl w:val="5A666AB8"/>
    <w:numStyleLink w:val="Estiloimportado32"/>
  </w:abstractNum>
  <w:abstractNum w:abstractNumId="25" w15:restartNumberingAfterBreak="0">
    <w:nsid w:val="2EAF2463"/>
    <w:multiLevelType w:val="hybridMultilevel"/>
    <w:tmpl w:val="43E88114"/>
    <w:styleLink w:val="Estiloimportado31"/>
    <w:lvl w:ilvl="0" w:tplc="719C05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7B076F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6BEBE42">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E48926">
      <w:start w:val="1"/>
      <w:numFmt w:val="bullet"/>
      <w:lvlText w:val="o"/>
      <w:lvlJc w:val="left"/>
      <w:pPr>
        <w:ind w:left="30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35CBBB6">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56D654">
      <w:start w:val="1"/>
      <w:numFmt w:val="bullet"/>
      <w:lvlText w:val="o"/>
      <w:lvlJc w:val="left"/>
      <w:pPr>
        <w:ind w:left="48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AE437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390160C">
      <w:start w:val="1"/>
      <w:numFmt w:val="bullet"/>
      <w:lvlText w:val="o"/>
      <w:lvlJc w:val="left"/>
      <w:pPr>
        <w:ind w:left="66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6C60DA">
      <w:start w:val="1"/>
      <w:numFmt w:val="bullet"/>
      <w:lvlText w:val="o"/>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9731EAD"/>
    <w:multiLevelType w:val="hybridMultilevel"/>
    <w:tmpl w:val="35C095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9B46900"/>
    <w:multiLevelType w:val="hybridMultilevel"/>
    <w:tmpl w:val="FA564540"/>
    <w:styleLink w:val="Estiloimportado5"/>
    <w:lvl w:ilvl="0" w:tplc="FE629FC8">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866EF00">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5E633CC">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504F734">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B8FB8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D9A21D8">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4CA1DE">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D904C06">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862DD94">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3B626647"/>
    <w:multiLevelType w:val="hybridMultilevel"/>
    <w:tmpl w:val="357EA5AC"/>
    <w:lvl w:ilvl="0" w:tplc="3AC031C2">
      <w:start w:val="1"/>
      <w:numFmt w:val="decimal"/>
      <w:lvlText w:val="%1."/>
      <w:lvlJc w:val="left"/>
      <w:pPr>
        <w:ind w:left="720" w:hanging="360"/>
      </w:pPr>
      <w:rPr>
        <w:rFonts w:ascii="Arial" w:hAnsi="Arial" w:cs="Arial" w:hint="default"/>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3E563B5E"/>
    <w:multiLevelType w:val="hybridMultilevel"/>
    <w:tmpl w:val="842647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0F537AE"/>
    <w:multiLevelType w:val="hybridMultilevel"/>
    <w:tmpl w:val="A8F68F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3E97357"/>
    <w:multiLevelType w:val="hybridMultilevel"/>
    <w:tmpl w:val="5A666AB8"/>
    <w:styleLink w:val="Estiloimportado32"/>
    <w:lvl w:ilvl="0" w:tplc="786C3386">
      <w:start w:val="1"/>
      <w:numFmt w:val="upperLetter"/>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E4F6682E">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315C0BB0">
      <w:start w:val="1"/>
      <w:numFmt w:val="lowerRoman"/>
      <w:lvlText w:val="%3."/>
      <w:lvlJc w:val="left"/>
      <w:pPr>
        <w:ind w:left="1724" w:hanging="237"/>
      </w:pPr>
      <w:rPr>
        <w:rFonts w:hAnsi="Arial Unicode MS"/>
        <w:b/>
        <w:bCs/>
        <w:caps w:val="0"/>
        <w:smallCaps w:val="0"/>
        <w:strike w:val="0"/>
        <w:dstrike w:val="0"/>
        <w:outline w:val="0"/>
        <w:emboss w:val="0"/>
        <w:imprint w:val="0"/>
        <w:spacing w:val="0"/>
        <w:w w:val="100"/>
        <w:kern w:val="0"/>
        <w:position w:val="0"/>
        <w:highlight w:val="none"/>
        <w:vertAlign w:val="baseline"/>
      </w:rPr>
    </w:lvl>
    <w:lvl w:ilvl="3" w:tplc="AAE6D538">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47A4C186">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EBDACAAA">
      <w:start w:val="1"/>
      <w:numFmt w:val="lowerRoman"/>
      <w:lvlText w:val="%6."/>
      <w:lvlJc w:val="left"/>
      <w:pPr>
        <w:ind w:left="3884" w:hanging="237"/>
      </w:pPr>
      <w:rPr>
        <w:rFonts w:hAnsi="Arial Unicode MS"/>
        <w:b/>
        <w:bCs/>
        <w:caps w:val="0"/>
        <w:smallCaps w:val="0"/>
        <w:strike w:val="0"/>
        <w:dstrike w:val="0"/>
        <w:outline w:val="0"/>
        <w:emboss w:val="0"/>
        <w:imprint w:val="0"/>
        <w:spacing w:val="0"/>
        <w:w w:val="100"/>
        <w:kern w:val="0"/>
        <w:position w:val="0"/>
        <w:highlight w:val="none"/>
        <w:vertAlign w:val="baseline"/>
      </w:rPr>
    </w:lvl>
    <w:lvl w:ilvl="6" w:tplc="625CD8C4">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83049904">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96EA3A30">
      <w:start w:val="1"/>
      <w:numFmt w:val="lowerRoman"/>
      <w:lvlText w:val="%9."/>
      <w:lvlJc w:val="left"/>
      <w:pPr>
        <w:ind w:left="6044" w:hanging="23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61A1721"/>
    <w:multiLevelType w:val="hybridMultilevel"/>
    <w:tmpl w:val="9ED843E6"/>
    <w:lvl w:ilvl="0" w:tplc="0C0A0015">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75F4409"/>
    <w:multiLevelType w:val="hybridMultilevel"/>
    <w:tmpl w:val="98BCFF80"/>
    <w:lvl w:ilvl="0" w:tplc="0270C9F6">
      <w:start w:val="1"/>
      <w:numFmt w:val="decimal"/>
      <w:lvlText w:val="%1."/>
      <w:lvlJc w:val="left"/>
      <w:pPr>
        <w:ind w:left="294" w:hanging="360"/>
      </w:pPr>
      <w:rPr>
        <w:rFonts w:ascii="Arial" w:hAnsi="Arial" w:cs="Arial" w:hint="default"/>
        <w:caps w:val="0"/>
        <w:smallCaps w:val="0"/>
        <w:strike w:val="0"/>
        <w:dstrike w:val="0"/>
        <w:outline w:val="0"/>
        <w:emboss w:val="0"/>
        <w:imprint w:val="0"/>
        <w:spacing w:val="0"/>
        <w:w w:val="100"/>
        <w:kern w:val="0"/>
        <w:position w:val="0"/>
        <w:highlight w:val="none"/>
        <w:vertAlign w:val="baseline"/>
      </w:rPr>
    </w:lvl>
    <w:lvl w:ilvl="1" w:tplc="AAB685E4">
      <w:start w:val="1"/>
      <w:numFmt w:val="lowerLetter"/>
      <w:lvlText w:val="%2."/>
      <w:lvlJc w:val="left"/>
      <w:pPr>
        <w:ind w:left="101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556F084">
      <w:start w:val="1"/>
      <w:numFmt w:val="lowerRoman"/>
      <w:lvlText w:val="%3."/>
      <w:lvlJc w:val="left"/>
      <w:pPr>
        <w:ind w:left="1734"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0F8C2AA">
      <w:start w:val="1"/>
      <w:numFmt w:val="decimal"/>
      <w:lvlText w:val="%4."/>
      <w:lvlJc w:val="left"/>
      <w:pPr>
        <w:ind w:left="245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9D2E072">
      <w:start w:val="1"/>
      <w:numFmt w:val="lowerLetter"/>
      <w:lvlText w:val="%5."/>
      <w:lvlJc w:val="left"/>
      <w:pPr>
        <w:ind w:left="317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3C3DFC">
      <w:start w:val="1"/>
      <w:numFmt w:val="lowerRoman"/>
      <w:lvlText w:val="%6."/>
      <w:lvlJc w:val="left"/>
      <w:pPr>
        <w:ind w:left="3894"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91A9BD2">
      <w:start w:val="1"/>
      <w:numFmt w:val="decimal"/>
      <w:lvlText w:val="%7."/>
      <w:lvlJc w:val="left"/>
      <w:pPr>
        <w:ind w:left="461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CB2D706">
      <w:start w:val="1"/>
      <w:numFmt w:val="lowerLetter"/>
      <w:lvlText w:val="%8."/>
      <w:lvlJc w:val="left"/>
      <w:pPr>
        <w:ind w:left="533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AEE0682">
      <w:start w:val="1"/>
      <w:numFmt w:val="lowerRoman"/>
      <w:lvlText w:val="%9."/>
      <w:lvlJc w:val="left"/>
      <w:pPr>
        <w:ind w:left="6054"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4E850231"/>
    <w:multiLevelType w:val="hybridMultilevel"/>
    <w:tmpl w:val="91ACEB36"/>
    <w:lvl w:ilvl="0" w:tplc="0C0A000F">
      <w:start w:val="1"/>
      <w:numFmt w:val="decimal"/>
      <w:lvlText w:val="%1."/>
      <w:lvlJc w:val="left"/>
    </w:lvl>
    <w:lvl w:ilvl="1" w:tplc="BB347360">
      <w:numFmt w:val="decimal"/>
      <w:lvlText w:val=""/>
      <w:lvlJc w:val="left"/>
    </w:lvl>
    <w:lvl w:ilvl="2" w:tplc="C240C13C">
      <w:numFmt w:val="decimal"/>
      <w:lvlText w:val=""/>
      <w:lvlJc w:val="left"/>
    </w:lvl>
    <w:lvl w:ilvl="3" w:tplc="C03402AA">
      <w:numFmt w:val="decimal"/>
      <w:lvlText w:val=""/>
      <w:lvlJc w:val="left"/>
    </w:lvl>
    <w:lvl w:ilvl="4" w:tplc="909E6EE6">
      <w:numFmt w:val="decimal"/>
      <w:lvlText w:val=""/>
      <w:lvlJc w:val="left"/>
    </w:lvl>
    <w:lvl w:ilvl="5" w:tplc="EF82076C">
      <w:numFmt w:val="decimal"/>
      <w:lvlText w:val=""/>
      <w:lvlJc w:val="left"/>
    </w:lvl>
    <w:lvl w:ilvl="6" w:tplc="3B28BEC6">
      <w:numFmt w:val="decimal"/>
      <w:lvlText w:val=""/>
      <w:lvlJc w:val="left"/>
    </w:lvl>
    <w:lvl w:ilvl="7" w:tplc="663C7E96">
      <w:numFmt w:val="decimal"/>
      <w:lvlText w:val=""/>
      <w:lvlJc w:val="left"/>
    </w:lvl>
    <w:lvl w:ilvl="8" w:tplc="B19A1400">
      <w:numFmt w:val="decimal"/>
      <w:lvlText w:val=""/>
      <w:lvlJc w:val="left"/>
    </w:lvl>
  </w:abstractNum>
  <w:abstractNum w:abstractNumId="36" w15:restartNumberingAfterBreak="0">
    <w:nsid w:val="50064E5E"/>
    <w:multiLevelType w:val="hybridMultilevel"/>
    <w:tmpl w:val="40880BDC"/>
    <w:styleLink w:val="Estiloimportado10"/>
    <w:lvl w:ilvl="0" w:tplc="348EB224">
      <w:start w:val="1"/>
      <w:numFmt w:val="upperLetter"/>
      <w:lvlText w:val="%1."/>
      <w:lvlJc w:val="left"/>
      <w:pPr>
        <w:tabs>
          <w:tab w:val="num" w:pos="708"/>
        </w:tabs>
        <w:ind w:left="732" w:hanging="372"/>
      </w:pPr>
      <w:rPr>
        <w:rFonts w:hAnsi="Arial Unicode MS"/>
        <w:caps w:val="0"/>
        <w:smallCaps w:val="0"/>
        <w:strike w:val="0"/>
        <w:dstrike w:val="0"/>
        <w:outline w:val="0"/>
        <w:emboss w:val="0"/>
        <w:imprint w:val="0"/>
        <w:spacing w:val="0"/>
        <w:w w:val="100"/>
        <w:kern w:val="0"/>
        <w:position w:val="0"/>
        <w:highlight w:val="none"/>
        <w:vertAlign w:val="baseline"/>
      </w:rPr>
    </w:lvl>
    <w:lvl w:ilvl="1" w:tplc="9726FA12">
      <w:start w:val="1"/>
      <w:numFmt w:val="decimal"/>
      <w:lvlText w:val="%2."/>
      <w:lvlJc w:val="left"/>
      <w:pPr>
        <w:tabs>
          <w:tab w:val="num" w:pos="141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F56AF38">
      <w:start w:val="1"/>
      <w:numFmt w:val="lowerRoman"/>
      <w:lvlText w:val="%3."/>
      <w:lvlJc w:val="left"/>
      <w:pPr>
        <w:tabs>
          <w:tab w:val="num" w:pos="2124"/>
        </w:tabs>
        <w:ind w:left="2148" w:hanging="301"/>
      </w:pPr>
      <w:rPr>
        <w:rFonts w:hAnsi="Arial Unicode MS"/>
        <w:caps w:val="0"/>
        <w:smallCaps w:val="0"/>
        <w:strike w:val="0"/>
        <w:dstrike w:val="0"/>
        <w:outline w:val="0"/>
        <w:emboss w:val="0"/>
        <w:imprint w:val="0"/>
        <w:spacing w:val="0"/>
        <w:w w:val="100"/>
        <w:kern w:val="0"/>
        <w:position w:val="0"/>
        <w:highlight w:val="none"/>
        <w:vertAlign w:val="baseline"/>
      </w:rPr>
    </w:lvl>
    <w:lvl w:ilvl="3" w:tplc="75744B18">
      <w:start w:val="1"/>
      <w:numFmt w:val="decimal"/>
      <w:lvlText w:val="%4."/>
      <w:lvlJc w:val="left"/>
      <w:pPr>
        <w:tabs>
          <w:tab w:val="num" w:pos="2832"/>
        </w:tabs>
        <w:ind w:left="2856"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638C9028">
      <w:start w:val="1"/>
      <w:numFmt w:val="lowerLetter"/>
      <w:lvlText w:val="%5."/>
      <w:lvlJc w:val="left"/>
      <w:pPr>
        <w:tabs>
          <w:tab w:val="num" w:pos="3540"/>
        </w:tabs>
        <w:ind w:left="3564" w:hanging="324"/>
      </w:pPr>
      <w:rPr>
        <w:rFonts w:hAnsi="Arial Unicode MS"/>
        <w:caps w:val="0"/>
        <w:smallCaps w:val="0"/>
        <w:strike w:val="0"/>
        <w:dstrike w:val="0"/>
        <w:outline w:val="0"/>
        <w:emboss w:val="0"/>
        <w:imprint w:val="0"/>
        <w:spacing w:val="0"/>
        <w:w w:val="100"/>
        <w:kern w:val="0"/>
        <w:position w:val="0"/>
        <w:highlight w:val="none"/>
        <w:vertAlign w:val="baseline"/>
      </w:rPr>
    </w:lvl>
    <w:lvl w:ilvl="5" w:tplc="C1CA161C">
      <w:start w:val="1"/>
      <w:numFmt w:val="lowerRoman"/>
      <w:lvlText w:val="%6."/>
      <w:lvlJc w:val="left"/>
      <w:pPr>
        <w:tabs>
          <w:tab w:val="num" w:pos="4248"/>
        </w:tabs>
        <w:ind w:left="4272" w:hanging="265"/>
      </w:pPr>
      <w:rPr>
        <w:rFonts w:hAnsi="Arial Unicode MS"/>
        <w:caps w:val="0"/>
        <w:smallCaps w:val="0"/>
        <w:strike w:val="0"/>
        <w:dstrike w:val="0"/>
        <w:outline w:val="0"/>
        <w:emboss w:val="0"/>
        <w:imprint w:val="0"/>
        <w:spacing w:val="0"/>
        <w:w w:val="100"/>
        <w:kern w:val="0"/>
        <w:position w:val="0"/>
        <w:highlight w:val="none"/>
        <w:vertAlign w:val="baseline"/>
      </w:rPr>
    </w:lvl>
    <w:lvl w:ilvl="6" w:tplc="7EDC31C8">
      <w:start w:val="1"/>
      <w:numFmt w:val="decimal"/>
      <w:lvlText w:val="%7."/>
      <w:lvlJc w:val="left"/>
      <w:pPr>
        <w:tabs>
          <w:tab w:val="num" w:pos="4956"/>
        </w:tabs>
        <w:ind w:left="498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4022BB14">
      <w:start w:val="1"/>
      <w:numFmt w:val="lowerLetter"/>
      <w:lvlText w:val="%8."/>
      <w:lvlJc w:val="left"/>
      <w:pPr>
        <w:tabs>
          <w:tab w:val="num" w:pos="5664"/>
        </w:tabs>
        <w:ind w:left="5688" w:hanging="288"/>
      </w:pPr>
      <w:rPr>
        <w:rFonts w:hAnsi="Arial Unicode MS"/>
        <w:caps w:val="0"/>
        <w:smallCaps w:val="0"/>
        <w:strike w:val="0"/>
        <w:dstrike w:val="0"/>
        <w:outline w:val="0"/>
        <w:emboss w:val="0"/>
        <w:imprint w:val="0"/>
        <w:spacing w:val="0"/>
        <w:w w:val="100"/>
        <w:kern w:val="0"/>
        <w:position w:val="0"/>
        <w:highlight w:val="none"/>
        <w:vertAlign w:val="baseline"/>
      </w:rPr>
    </w:lvl>
    <w:lvl w:ilvl="8" w:tplc="6380865C">
      <w:start w:val="1"/>
      <w:numFmt w:val="lowerRoman"/>
      <w:suff w:val="nothing"/>
      <w:lvlText w:val="%9."/>
      <w:lvlJc w:val="left"/>
      <w:pPr>
        <w:ind w:left="6396" w:hanging="2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03F5839"/>
    <w:multiLevelType w:val="multilevel"/>
    <w:tmpl w:val="529A5E5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33E268B"/>
    <w:multiLevelType w:val="hybridMultilevel"/>
    <w:tmpl w:val="CEE24EC8"/>
    <w:lvl w:ilvl="0" w:tplc="0C0A000F">
      <w:start w:val="1"/>
      <w:numFmt w:val="decimal"/>
      <w:lvlText w:val="%1."/>
      <w:lvlJc w:val="left"/>
      <w:pPr>
        <w:ind w:left="426" w:hanging="426"/>
      </w:pPr>
      <w:rPr>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6E25824"/>
    <w:multiLevelType w:val="hybridMultilevel"/>
    <w:tmpl w:val="2528CD52"/>
    <w:styleLink w:val="Estiloimportado13"/>
    <w:lvl w:ilvl="0" w:tplc="59385076">
      <w:start w:val="1"/>
      <w:numFmt w:val="bullet"/>
      <w:lvlText w:val="·"/>
      <w:lvlJc w:val="left"/>
      <w:pPr>
        <w:ind w:left="731" w:hanging="37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AA4EFAC">
      <w:start w:val="1"/>
      <w:numFmt w:val="bullet"/>
      <w:lvlText w:val="o"/>
      <w:lvlJc w:val="left"/>
      <w:pPr>
        <w:tabs>
          <w:tab w:val="left" w:pos="737"/>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A6E16C">
      <w:start w:val="1"/>
      <w:numFmt w:val="bullet"/>
      <w:lvlText w:val="▪"/>
      <w:lvlJc w:val="left"/>
      <w:pPr>
        <w:tabs>
          <w:tab w:val="left" w:pos="737"/>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8F68B48">
      <w:start w:val="1"/>
      <w:numFmt w:val="bullet"/>
      <w:lvlText w:val="·"/>
      <w:lvlJc w:val="left"/>
      <w:pPr>
        <w:tabs>
          <w:tab w:val="left" w:pos="737"/>
        </w:tabs>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238FDD8">
      <w:start w:val="1"/>
      <w:numFmt w:val="bullet"/>
      <w:lvlText w:val="o"/>
      <w:lvlJc w:val="left"/>
      <w:pPr>
        <w:tabs>
          <w:tab w:val="left" w:pos="737"/>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A23144">
      <w:start w:val="1"/>
      <w:numFmt w:val="bullet"/>
      <w:lvlText w:val="▪"/>
      <w:lvlJc w:val="left"/>
      <w:pPr>
        <w:tabs>
          <w:tab w:val="left" w:pos="737"/>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86215FA">
      <w:start w:val="1"/>
      <w:numFmt w:val="bullet"/>
      <w:lvlText w:val="·"/>
      <w:lvlJc w:val="left"/>
      <w:pPr>
        <w:tabs>
          <w:tab w:val="left" w:pos="737"/>
        </w:tabs>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C8BAE6">
      <w:start w:val="1"/>
      <w:numFmt w:val="bullet"/>
      <w:lvlText w:val="o"/>
      <w:lvlJc w:val="left"/>
      <w:pPr>
        <w:tabs>
          <w:tab w:val="left" w:pos="737"/>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FE448E8">
      <w:start w:val="1"/>
      <w:numFmt w:val="bullet"/>
      <w:lvlText w:val="▪"/>
      <w:lvlJc w:val="left"/>
      <w:pPr>
        <w:tabs>
          <w:tab w:val="left" w:pos="737"/>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97D5604"/>
    <w:multiLevelType w:val="hybridMultilevel"/>
    <w:tmpl w:val="342A8DC0"/>
    <w:lvl w:ilvl="0" w:tplc="B854FC06">
      <w:start w:val="2"/>
      <w:numFmt w:val="bullet"/>
      <w:lvlText w:val="-"/>
      <w:lvlJc w:val="left"/>
      <w:pPr>
        <w:ind w:left="1440" w:hanging="360"/>
      </w:pPr>
      <w:rPr>
        <w:rFonts w:ascii="Raleway" w:eastAsiaTheme="minorHAnsi" w:hAnsi="Raleway" w:cstheme="minorBid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1" w15:restartNumberingAfterBreak="0">
    <w:nsid w:val="59AF5153"/>
    <w:multiLevelType w:val="hybridMultilevel"/>
    <w:tmpl w:val="28D26A6E"/>
    <w:styleLink w:val="Estiloimportado17"/>
    <w:lvl w:ilvl="0" w:tplc="6FE63D08">
      <w:start w:val="1"/>
      <w:numFmt w:val="decimal"/>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D5A08EA">
      <w:start w:val="1"/>
      <w:numFmt w:val="decimal"/>
      <w:lvlText w:val="%2."/>
      <w:lvlJc w:val="left"/>
      <w:pPr>
        <w:tabs>
          <w:tab w:val="left" w:pos="1134"/>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412F7B0">
      <w:start w:val="1"/>
      <w:numFmt w:val="decimal"/>
      <w:lvlText w:val="%3."/>
      <w:lvlJc w:val="left"/>
      <w:pPr>
        <w:tabs>
          <w:tab w:val="left" w:pos="1068"/>
          <w:tab w:val="left" w:pos="1134"/>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EA646C6">
      <w:start w:val="1"/>
      <w:numFmt w:val="decimal"/>
      <w:lvlText w:val="%4."/>
      <w:lvlJc w:val="left"/>
      <w:pPr>
        <w:tabs>
          <w:tab w:val="left" w:pos="1068"/>
          <w:tab w:val="left" w:pos="1134"/>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BAE0FE6">
      <w:start w:val="1"/>
      <w:numFmt w:val="decimal"/>
      <w:lvlText w:val="%5."/>
      <w:lvlJc w:val="left"/>
      <w:pPr>
        <w:tabs>
          <w:tab w:val="left" w:pos="1068"/>
          <w:tab w:val="left" w:pos="1134"/>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5F2653E">
      <w:start w:val="1"/>
      <w:numFmt w:val="decimal"/>
      <w:lvlText w:val="%6."/>
      <w:lvlJc w:val="left"/>
      <w:pPr>
        <w:tabs>
          <w:tab w:val="left" w:pos="1068"/>
          <w:tab w:val="left" w:pos="1134"/>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422755E">
      <w:start w:val="1"/>
      <w:numFmt w:val="decimal"/>
      <w:lvlText w:val="%7."/>
      <w:lvlJc w:val="left"/>
      <w:pPr>
        <w:tabs>
          <w:tab w:val="left" w:pos="1068"/>
          <w:tab w:val="left" w:pos="1134"/>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BBACB5C">
      <w:start w:val="1"/>
      <w:numFmt w:val="decimal"/>
      <w:lvlText w:val="%8."/>
      <w:lvlJc w:val="left"/>
      <w:pPr>
        <w:tabs>
          <w:tab w:val="left" w:pos="1068"/>
          <w:tab w:val="left" w:pos="1134"/>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5AE8D34">
      <w:start w:val="1"/>
      <w:numFmt w:val="decimal"/>
      <w:lvlText w:val="%9."/>
      <w:lvlJc w:val="left"/>
      <w:pPr>
        <w:tabs>
          <w:tab w:val="left" w:pos="1068"/>
          <w:tab w:val="left" w:pos="1134"/>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59E44CC6"/>
    <w:multiLevelType w:val="hybridMultilevel"/>
    <w:tmpl w:val="F93401C2"/>
    <w:styleLink w:val="Estiloimportado20"/>
    <w:lvl w:ilvl="0" w:tplc="E236D668">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70E8AB6">
      <w:start w:val="1"/>
      <w:numFmt w:val="bullet"/>
      <w:lvlText w:val="o"/>
      <w:lvlJc w:val="left"/>
      <w:pPr>
        <w:tabs>
          <w:tab w:val="left" w:pos="144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4484294">
      <w:start w:val="1"/>
      <w:numFmt w:val="bullet"/>
      <w:lvlText w:val="▪"/>
      <w:lvlJc w:val="left"/>
      <w:pPr>
        <w:tabs>
          <w:tab w:val="left" w:pos="144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0207E04">
      <w:start w:val="1"/>
      <w:numFmt w:val="bullet"/>
      <w:lvlText w:val="·"/>
      <w:lvlJc w:val="left"/>
      <w:pPr>
        <w:tabs>
          <w:tab w:val="left" w:pos="144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8684B30">
      <w:start w:val="1"/>
      <w:numFmt w:val="bullet"/>
      <w:lvlText w:val="o"/>
      <w:lvlJc w:val="left"/>
      <w:pPr>
        <w:tabs>
          <w:tab w:val="left" w:pos="144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CCD6F0">
      <w:start w:val="1"/>
      <w:numFmt w:val="bullet"/>
      <w:lvlText w:val="▪"/>
      <w:lvlJc w:val="left"/>
      <w:pPr>
        <w:tabs>
          <w:tab w:val="left" w:pos="144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FCB8CC">
      <w:start w:val="1"/>
      <w:numFmt w:val="bullet"/>
      <w:lvlText w:val="·"/>
      <w:lvlJc w:val="left"/>
      <w:pPr>
        <w:tabs>
          <w:tab w:val="left" w:pos="144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F006218">
      <w:start w:val="1"/>
      <w:numFmt w:val="bullet"/>
      <w:lvlText w:val="o"/>
      <w:lvlJc w:val="left"/>
      <w:pPr>
        <w:tabs>
          <w:tab w:val="left" w:pos="14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24E620">
      <w:start w:val="1"/>
      <w:numFmt w:val="bullet"/>
      <w:lvlText w:val="▪"/>
      <w:lvlJc w:val="left"/>
      <w:pPr>
        <w:tabs>
          <w:tab w:val="left" w:pos="144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5B620C5B"/>
    <w:multiLevelType w:val="hybridMultilevel"/>
    <w:tmpl w:val="42A8963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5BBD322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FB45266"/>
    <w:multiLevelType w:val="hybridMultilevel"/>
    <w:tmpl w:val="C5169412"/>
    <w:styleLink w:val="Estiloimportado16"/>
    <w:lvl w:ilvl="0" w:tplc="F58A3CC8">
      <w:start w:val="1"/>
      <w:numFmt w:val="bullet"/>
      <w:lvlText w:val="·"/>
      <w:lvlJc w:val="left"/>
      <w:pPr>
        <w:tabs>
          <w:tab w:val="left" w:pos="1134"/>
        </w:tabs>
        <w:ind w:left="70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882D58">
      <w:start w:val="1"/>
      <w:numFmt w:val="bullet"/>
      <w:lvlText w:val="·"/>
      <w:lvlJc w:val="left"/>
      <w:pPr>
        <w:tabs>
          <w:tab w:val="left" w:pos="708"/>
          <w:tab w:val="left" w:pos="1134"/>
        </w:tabs>
        <w:ind w:left="1445" w:hanging="37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A5A007E">
      <w:start w:val="1"/>
      <w:numFmt w:val="bullet"/>
      <w:lvlText w:val="▪"/>
      <w:lvlJc w:val="left"/>
      <w:pPr>
        <w:tabs>
          <w:tab w:val="left" w:pos="708"/>
          <w:tab w:val="left" w:pos="1134"/>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12F184">
      <w:start w:val="1"/>
      <w:numFmt w:val="bullet"/>
      <w:lvlText w:val="·"/>
      <w:lvlJc w:val="left"/>
      <w:pPr>
        <w:tabs>
          <w:tab w:val="left" w:pos="708"/>
          <w:tab w:val="left" w:pos="1134"/>
        </w:tabs>
        <w:ind w:left="28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F63AE0">
      <w:start w:val="1"/>
      <w:numFmt w:val="bullet"/>
      <w:lvlText w:val="o"/>
      <w:lvlJc w:val="left"/>
      <w:pPr>
        <w:tabs>
          <w:tab w:val="left" w:pos="708"/>
          <w:tab w:val="left" w:pos="1134"/>
        </w:tabs>
        <w:ind w:left="35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368A7C">
      <w:start w:val="1"/>
      <w:numFmt w:val="bullet"/>
      <w:lvlText w:val="▪"/>
      <w:lvlJc w:val="left"/>
      <w:pPr>
        <w:tabs>
          <w:tab w:val="left" w:pos="708"/>
          <w:tab w:val="left" w:pos="1134"/>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682468">
      <w:start w:val="1"/>
      <w:numFmt w:val="bullet"/>
      <w:lvlText w:val="·"/>
      <w:lvlJc w:val="left"/>
      <w:pPr>
        <w:tabs>
          <w:tab w:val="left" w:pos="708"/>
          <w:tab w:val="left" w:pos="1134"/>
        </w:tabs>
        <w:ind w:left="50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27E81EE">
      <w:start w:val="1"/>
      <w:numFmt w:val="bullet"/>
      <w:lvlText w:val="o"/>
      <w:lvlJc w:val="left"/>
      <w:pPr>
        <w:tabs>
          <w:tab w:val="left" w:pos="708"/>
          <w:tab w:val="left" w:pos="1134"/>
        </w:tabs>
        <w:ind w:left="57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6E44624">
      <w:start w:val="1"/>
      <w:numFmt w:val="bullet"/>
      <w:lvlText w:val="▪"/>
      <w:lvlJc w:val="left"/>
      <w:pPr>
        <w:tabs>
          <w:tab w:val="left" w:pos="708"/>
          <w:tab w:val="left" w:pos="1134"/>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60171119"/>
    <w:multiLevelType w:val="hybridMultilevel"/>
    <w:tmpl w:val="3F0AF66E"/>
    <w:styleLink w:val="Estiloimportado7"/>
    <w:lvl w:ilvl="0" w:tplc="78E0C0C2">
      <w:start w:val="1"/>
      <w:numFmt w:val="upperLetter"/>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9784B7C">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6C2E9F5A">
      <w:start w:val="1"/>
      <w:numFmt w:val="lowerRoman"/>
      <w:lvlText w:val="%3."/>
      <w:lvlJc w:val="left"/>
      <w:pPr>
        <w:tabs>
          <w:tab w:val="num" w:pos="2124"/>
        </w:tabs>
        <w:ind w:left="213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C7A20D68">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C7F6E522">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F754F5B0">
      <w:start w:val="1"/>
      <w:numFmt w:val="lowerRoman"/>
      <w:lvlText w:val="%6."/>
      <w:lvlJc w:val="left"/>
      <w:pPr>
        <w:tabs>
          <w:tab w:val="num" w:pos="4248"/>
        </w:tabs>
        <w:ind w:left="4260"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1108AE9E">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71287B9A">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5A307CAE">
      <w:start w:val="1"/>
      <w:numFmt w:val="lowerRoman"/>
      <w:suff w:val="nothing"/>
      <w:lvlText w:val="%9."/>
      <w:lvlJc w:val="left"/>
      <w:pPr>
        <w:ind w:left="6384" w:hanging="21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617C1126"/>
    <w:multiLevelType w:val="hybridMultilevel"/>
    <w:tmpl w:val="804695EC"/>
    <w:lvl w:ilvl="0" w:tplc="22FA21FC">
      <w:start w:val="1"/>
      <w:numFmt w:val="upperLetter"/>
      <w:lvlText w:val="%1)"/>
      <w:lvlJc w:val="left"/>
      <w:rPr>
        <w:rFonts w:hAnsi="Arial Unicode MS"/>
        <w:b/>
        <w:bCs/>
        <w:caps w:val="0"/>
        <w:smallCaps w:val="0"/>
        <w:strike w:val="0"/>
        <w:dstrike w:val="0"/>
        <w:outline w:val="0"/>
        <w:emboss w:val="0"/>
        <w:imprint w:val="0"/>
        <w:spacing w:val="0"/>
        <w:w w:val="100"/>
        <w:kern w:val="0"/>
        <w:position w:val="0"/>
        <w:highlight w:val="none"/>
        <w:vertAlign w:val="baseline"/>
      </w:rPr>
    </w:lvl>
    <w:lvl w:ilvl="1" w:tplc="BBDEC2C6">
      <w:numFmt w:val="decimal"/>
      <w:lvlText w:val=""/>
      <w:lvlJc w:val="left"/>
    </w:lvl>
    <w:lvl w:ilvl="2" w:tplc="A8B0D192">
      <w:numFmt w:val="decimal"/>
      <w:lvlText w:val=""/>
      <w:lvlJc w:val="left"/>
    </w:lvl>
    <w:lvl w:ilvl="3" w:tplc="597C822E">
      <w:numFmt w:val="decimal"/>
      <w:lvlText w:val=""/>
      <w:lvlJc w:val="left"/>
    </w:lvl>
    <w:lvl w:ilvl="4" w:tplc="7BEA3E86">
      <w:numFmt w:val="decimal"/>
      <w:lvlText w:val=""/>
      <w:lvlJc w:val="left"/>
    </w:lvl>
    <w:lvl w:ilvl="5" w:tplc="1DACA2EE">
      <w:numFmt w:val="decimal"/>
      <w:lvlText w:val=""/>
      <w:lvlJc w:val="left"/>
    </w:lvl>
    <w:lvl w:ilvl="6" w:tplc="0D8E55F2">
      <w:numFmt w:val="decimal"/>
      <w:lvlText w:val=""/>
      <w:lvlJc w:val="left"/>
    </w:lvl>
    <w:lvl w:ilvl="7" w:tplc="97587E52">
      <w:numFmt w:val="decimal"/>
      <w:lvlText w:val=""/>
      <w:lvlJc w:val="left"/>
    </w:lvl>
    <w:lvl w:ilvl="8" w:tplc="909E8A12">
      <w:numFmt w:val="decimal"/>
      <w:lvlText w:val=""/>
      <w:lvlJc w:val="left"/>
    </w:lvl>
  </w:abstractNum>
  <w:abstractNum w:abstractNumId="49" w15:restartNumberingAfterBreak="0">
    <w:nsid w:val="6A8A03E1"/>
    <w:multiLevelType w:val="hybridMultilevel"/>
    <w:tmpl w:val="067E4F32"/>
    <w:styleLink w:val="Estiloimportado18"/>
    <w:lvl w:ilvl="0" w:tplc="8B107698">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B940DBE">
      <w:start w:val="1"/>
      <w:numFmt w:val="lowerLetter"/>
      <w:lvlText w:val="%2."/>
      <w:lvlJc w:val="left"/>
      <w:pPr>
        <w:tabs>
          <w:tab w:val="left" w:pos="567"/>
        </w:tabs>
        <w:ind w:left="1287" w:hanging="873"/>
      </w:pPr>
      <w:rPr>
        <w:rFonts w:hAnsi="Arial Unicode MS"/>
        <w:caps w:val="0"/>
        <w:smallCaps w:val="0"/>
        <w:strike w:val="0"/>
        <w:dstrike w:val="0"/>
        <w:outline w:val="0"/>
        <w:emboss w:val="0"/>
        <w:imprint w:val="0"/>
        <w:spacing w:val="0"/>
        <w:w w:val="100"/>
        <w:kern w:val="0"/>
        <w:position w:val="0"/>
        <w:highlight w:val="none"/>
        <w:vertAlign w:val="baseline"/>
      </w:rPr>
    </w:lvl>
    <w:lvl w:ilvl="2" w:tplc="7F263A68">
      <w:start w:val="1"/>
      <w:numFmt w:val="lowerRoman"/>
      <w:lvlText w:val="%3."/>
      <w:lvlJc w:val="left"/>
      <w:pPr>
        <w:tabs>
          <w:tab w:val="left" w:pos="567"/>
        </w:tabs>
        <w:ind w:left="2007" w:hanging="826"/>
      </w:pPr>
      <w:rPr>
        <w:rFonts w:hAnsi="Arial Unicode MS"/>
        <w:caps w:val="0"/>
        <w:smallCaps w:val="0"/>
        <w:strike w:val="0"/>
        <w:dstrike w:val="0"/>
        <w:outline w:val="0"/>
        <w:emboss w:val="0"/>
        <w:imprint w:val="0"/>
        <w:spacing w:val="0"/>
        <w:w w:val="100"/>
        <w:kern w:val="0"/>
        <w:position w:val="0"/>
        <w:highlight w:val="none"/>
        <w:vertAlign w:val="baseline"/>
      </w:rPr>
    </w:lvl>
    <w:lvl w:ilvl="3" w:tplc="1A300604">
      <w:start w:val="1"/>
      <w:numFmt w:val="decimal"/>
      <w:lvlText w:val="%4."/>
      <w:lvlJc w:val="left"/>
      <w:pPr>
        <w:tabs>
          <w:tab w:val="left" w:pos="567"/>
        </w:tabs>
        <w:ind w:left="2727" w:hanging="873"/>
      </w:pPr>
      <w:rPr>
        <w:rFonts w:hAnsi="Arial Unicode MS"/>
        <w:caps w:val="0"/>
        <w:smallCaps w:val="0"/>
        <w:strike w:val="0"/>
        <w:dstrike w:val="0"/>
        <w:outline w:val="0"/>
        <w:emboss w:val="0"/>
        <w:imprint w:val="0"/>
        <w:spacing w:val="0"/>
        <w:w w:val="100"/>
        <w:kern w:val="0"/>
        <w:position w:val="0"/>
        <w:highlight w:val="none"/>
        <w:vertAlign w:val="baseline"/>
      </w:rPr>
    </w:lvl>
    <w:lvl w:ilvl="4" w:tplc="09682E06">
      <w:start w:val="1"/>
      <w:numFmt w:val="lowerLetter"/>
      <w:lvlText w:val="%5."/>
      <w:lvlJc w:val="left"/>
      <w:pPr>
        <w:tabs>
          <w:tab w:val="left" w:pos="567"/>
        </w:tabs>
        <w:ind w:left="3447" w:hanging="873"/>
      </w:pPr>
      <w:rPr>
        <w:rFonts w:hAnsi="Arial Unicode MS"/>
        <w:caps w:val="0"/>
        <w:smallCaps w:val="0"/>
        <w:strike w:val="0"/>
        <w:dstrike w:val="0"/>
        <w:outline w:val="0"/>
        <w:emboss w:val="0"/>
        <w:imprint w:val="0"/>
        <w:spacing w:val="0"/>
        <w:w w:val="100"/>
        <w:kern w:val="0"/>
        <w:position w:val="0"/>
        <w:highlight w:val="none"/>
        <w:vertAlign w:val="baseline"/>
      </w:rPr>
    </w:lvl>
    <w:lvl w:ilvl="5" w:tplc="1536F71E">
      <w:start w:val="1"/>
      <w:numFmt w:val="lowerRoman"/>
      <w:lvlText w:val="%6."/>
      <w:lvlJc w:val="left"/>
      <w:pPr>
        <w:tabs>
          <w:tab w:val="left" w:pos="567"/>
        </w:tabs>
        <w:ind w:left="4167" w:hanging="826"/>
      </w:pPr>
      <w:rPr>
        <w:rFonts w:hAnsi="Arial Unicode MS"/>
        <w:caps w:val="0"/>
        <w:smallCaps w:val="0"/>
        <w:strike w:val="0"/>
        <w:dstrike w:val="0"/>
        <w:outline w:val="0"/>
        <w:emboss w:val="0"/>
        <w:imprint w:val="0"/>
        <w:spacing w:val="0"/>
        <w:w w:val="100"/>
        <w:kern w:val="0"/>
        <w:position w:val="0"/>
        <w:highlight w:val="none"/>
        <w:vertAlign w:val="baseline"/>
      </w:rPr>
    </w:lvl>
    <w:lvl w:ilvl="6" w:tplc="C37020D8">
      <w:start w:val="1"/>
      <w:numFmt w:val="decimal"/>
      <w:lvlText w:val="%7."/>
      <w:lvlJc w:val="left"/>
      <w:pPr>
        <w:tabs>
          <w:tab w:val="left" w:pos="567"/>
        </w:tabs>
        <w:ind w:left="4887" w:hanging="873"/>
      </w:pPr>
      <w:rPr>
        <w:rFonts w:hAnsi="Arial Unicode MS"/>
        <w:caps w:val="0"/>
        <w:smallCaps w:val="0"/>
        <w:strike w:val="0"/>
        <w:dstrike w:val="0"/>
        <w:outline w:val="0"/>
        <w:emboss w:val="0"/>
        <w:imprint w:val="0"/>
        <w:spacing w:val="0"/>
        <w:w w:val="100"/>
        <w:kern w:val="0"/>
        <w:position w:val="0"/>
        <w:highlight w:val="none"/>
        <w:vertAlign w:val="baseline"/>
      </w:rPr>
    </w:lvl>
    <w:lvl w:ilvl="7" w:tplc="76587D50">
      <w:start w:val="1"/>
      <w:numFmt w:val="lowerLetter"/>
      <w:lvlText w:val="%8."/>
      <w:lvlJc w:val="left"/>
      <w:pPr>
        <w:tabs>
          <w:tab w:val="left" w:pos="567"/>
        </w:tabs>
        <w:ind w:left="5607" w:hanging="873"/>
      </w:pPr>
      <w:rPr>
        <w:rFonts w:hAnsi="Arial Unicode MS"/>
        <w:caps w:val="0"/>
        <w:smallCaps w:val="0"/>
        <w:strike w:val="0"/>
        <w:dstrike w:val="0"/>
        <w:outline w:val="0"/>
        <w:emboss w:val="0"/>
        <w:imprint w:val="0"/>
        <w:spacing w:val="0"/>
        <w:w w:val="100"/>
        <w:kern w:val="0"/>
        <w:position w:val="0"/>
        <w:highlight w:val="none"/>
        <w:vertAlign w:val="baseline"/>
      </w:rPr>
    </w:lvl>
    <w:lvl w:ilvl="8" w:tplc="EC5E76CA">
      <w:start w:val="1"/>
      <w:numFmt w:val="lowerRoman"/>
      <w:lvlText w:val="%9."/>
      <w:lvlJc w:val="left"/>
      <w:pPr>
        <w:tabs>
          <w:tab w:val="left" w:pos="567"/>
        </w:tabs>
        <w:ind w:left="6327" w:hanging="8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6CE14193"/>
    <w:multiLevelType w:val="multilevel"/>
    <w:tmpl w:val="E7881000"/>
    <w:lvl w:ilvl="0">
      <w:start w:val="1"/>
      <w:numFmt w:val="decimal"/>
      <w:lvlText w:val="%1."/>
      <w:lvlJc w:val="left"/>
      <w:pPr>
        <w:ind w:left="360" w:hanging="360"/>
      </w:pPr>
      <w:rPr>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6F7C3825"/>
    <w:multiLevelType w:val="hybridMultilevel"/>
    <w:tmpl w:val="390CF7D8"/>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2" w15:restartNumberingAfterBreak="0">
    <w:nsid w:val="72C378C5"/>
    <w:multiLevelType w:val="hybridMultilevel"/>
    <w:tmpl w:val="F20C7F3C"/>
    <w:lvl w:ilvl="0" w:tplc="B854FC06">
      <w:start w:val="2"/>
      <w:numFmt w:val="bullet"/>
      <w:lvlText w:val="-"/>
      <w:lvlJc w:val="left"/>
      <w:pPr>
        <w:ind w:left="1440" w:hanging="360"/>
      </w:pPr>
      <w:rPr>
        <w:rFonts w:ascii="Raleway" w:eastAsiaTheme="minorHAnsi" w:hAnsi="Raleway" w:cstheme="minorBid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3" w15:restartNumberingAfterBreak="0">
    <w:nsid w:val="749D7EE9"/>
    <w:multiLevelType w:val="hybridMultilevel"/>
    <w:tmpl w:val="2884930A"/>
    <w:lvl w:ilvl="0" w:tplc="B854FC06">
      <w:start w:val="2"/>
      <w:numFmt w:val="bullet"/>
      <w:lvlText w:val="-"/>
      <w:lvlJc w:val="left"/>
      <w:pPr>
        <w:ind w:left="1440" w:hanging="360"/>
      </w:pPr>
      <w:rPr>
        <w:rFonts w:ascii="Raleway" w:eastAsiaTheme="minorHAnsi" w:hAnsi="Raleway" w:cstheme="minorBid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4" w15:restartNumberingAfterBreak="0">
    <w:nsid w:val="753429B7"/>
    <w:multiLevelType w:val="hybridMultilevel"/>
    <w:tmpl w:val="A72A74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78C030E9"/>
    <w:multiLevelType w:val="hybridMultilevel"/>
    <w:tmpl w:val="2CF297E6"/>
    <w:styleLink w:val="Estiloimportado1"/>
    <w:lvl w:ilvl="0" w:tplc="D7325B9A">
      <w:start w:val="1"/>
      <w:numFmt w:val="bullet"/>
      <w:lvlText w:val="·"/>
      <w:lvlJc w:val="left"/>
      <w:pPr>
        <w:tabs>
          <w:tab w:val="num" w:pos="1134"/>
        </w:tabs>
        <w:ind w:left="737" w:hanging="2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480565C">
      <w:start w:val="1"/>
      <w:numFmt w:val="bullet"/>
      <w:lvlText w:val="o"/>
      <w:lvlJc w:val="left"/>
      <w:pPr>
        <w:tabs>
          <w:tab w:val="left" w:pos="1134"/>
        </w:tabs>
        <w:ind w:left="1440" w:hanging="2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1C3A7A">
      <w:start w:val="1"/>
      <w:numFmt w:val="bullet"/>
      <w:lvlText w:val="▪"/>
      <w:lvlJc w:val="left"/>
      <w:pPr>
        <w:tabs>
          <w:tab w:val="left" w:pos="1134"/>
        </w:tabs>
        <w:ind w:left="2160" w:hanging="28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930C7D4">
      <w:start w:val="1"/>
      <w:numFmt w:val="bullet"/>
      <w:lvlText w:val="·"/>
      <w:lvlJc w:val="left"/>
      <w:pPr>
        <w:tabs>
          <w:tab w:val="left" w:pos="1134"/>
        </w:tabs>
        <w:ind w:left="2880" w:hanging="27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B8AD94">
      <w:start w:val="1"/>
      <w:numFmt w:val="bullet"/>
      <w:lvlText w:val="o"/>
      <w:lvlJc w:val="left"/>
      <w:pPr>
        <w:tabs>
          <w:tab w:val="left" w:pos="1134"/>
        </w:tabs>
        <w:ind w:left="3600" w:hanging="2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0A09BDA">
      <w:start w:val="1"/>
      <w:numFmt w:val="bullet"/>
      <w:lvlText w:val="▪"/>
      <w:lvlJc w:val="left"/>
      <w:pPr>
        <w:tabs>
          <w:tab w:val="left" w:pos="1134"/>
        </w:tabs>
        <w:ind w:left="4320" w:hanging="2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B85FB0">
      <w:start w:val="1"/>
      <w:numFmt w:val="bullet"/>
      <w:lvlText w:val="·"/>
      <w:lvlJc w:val="left"/>
      <w:pPr>
        <w:tabs>
          <w:tab w:val="left" w:pos="1134"/>
        </w:tabs>
        <w:ind w:left="5040" w:hanging="23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3786ABC">
      <w:start w:val="1"/>
      <w:numFmt w:val="bullet"/>
      <w:lvlText w:val="o"/>
      <w:lvlJc w:val="left"/>
      <w:pPr>
        <w:tabs>
          <w:tab w:val="left" w:pos="1134"/>
        </w:tabs>
        <w:ind w:left="5760" w:hanging="2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9A6DE46">
      <w:start w:val="1"/>
      <w:numFmt w:val="bullet"/>
      <w:lvlText w:val="▪"/>
      <w:lvlJc w:val="left"/>
      <w:pPr>
        <w:tabs>
          <w:tab w:val="left" w:pos="1134"/>
        </w:tabs>
        <w:ind w:left="6480" w:hanging="2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7C6C0BE1"/>
    <w:multiLevelType w:val="hybridMultilevel"/>
    <w:tmpl w:val="D2988C56"/>
    <w:styleLink w:val="Estiloimportado14"/>
    <w:lvl w:ilvl="0" w:tplc="69FC5226">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F7C50AA">
      <w:start w:val="1"/>
      <w:numFmt w:val="bullet"/>
      <w:lvlText w:val="o"/>
      <w:lvlJc w:val="left"/>
      <w:pPr>
        <w:tabs>
          <w:tab w:val="left" w:pos="720"/>
        </w:tabs>
        <w:ind w:left="17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D76A038">
      <w:start w:val="1"/>
      <w:numFmt w:val="bullet"/>
      <w:lvlText w:val="▪"/>
      <w:lvlJc w:val="left"/>
      <w:pPr>
        <w:tabs>
          <w:tab w:val="left" w:pos="720"/>
        </w:tabs>
        <w:ind w:left="25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4E3ACE">
      <w:start w:val="1"/>
      <w:numFmt w:val="bullet"/>
      <w:lvlText w:val="·"/>
      <w:lvlJc w:val="left"/>
      <w:pPr>
        <w:tabs>
          <w:tab w:val="left" w:pos="720"/>
        </w:tabs>
        <w:ind w:left="32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60C60C">
      <w:start w:val="1"/>
      <w:numFmt w:val="bullet"/>
      <w:lvlText w:val="o"/>
      <w:lvlJc w:val="left"/>
      <w:pPr>
        <w:tabs>
          <w:tab w:val="left" w:pos="720"/>
        </w:tabs>
        <w:ind w:left="39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C4D7F0">
      <w:start w:val="1"/>
      <w:numFmt w:val="bullet"/>
      <w:lvlText w:val="▪"/>
      <w:lvlJc w:val="left"/>
      <w:pPr>
        <w:tabs>
          <w:tab w:val="left" w:pos="720"/>
        </w:tabs>
        <w:ind w:left="46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336DF2A">
      <w:start w:val="1"/>
      <w:numFmt w:val="bullet"/>
      <w:lvlText w:val="·"/>
      <w:lvlJc w:val="left"/>
      <w:pPr>
        <w:tabs>
          <w:tab w:val="left" w:pos="720"/>
        </w:tabs>
        <w:ind w:left="539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DA5450">
      <w:start w:val="1"/>
      <w:numFmt w:val="bullet"/>
      <w:lvlText w:val="o"/>
      <w:lvlJc w:val="left"/>
      <w:pPr>
        <w:tabs>
          <w:tab w:val="left" w:pos="720"/>
        </w:tabs>
        <w:ind w:left="61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2428278">
      <w:start w:val="1"/>
      <w:numFmt w:val="bullet"/>
      <w:lvlText w:val="▪"/>
      <w:lvlJc w:val="left"/>
      <w:pPr>
        <w:tabs>
          <w:tab w:val="left" w:pos="720"/>
        </w:tabs>
        <w:ind w:left="68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7C9C3C84"/>
    <w:multiLevelType w:val="hybridMultilevel"/>
    <w:tmpl w:val="91503706"/>
    <w:styleLink w:val="Estiloimportado9"/>
    <w:lvl w:ilvl="0" w:tplc="67A6BFD8">
      <w:start w:val="1"/>
      <w:numFmt w:val="upperLetter"/>
      <w:lvlText w:val="%1."/>
      <w:lvlJc w:val="left"/>
      <w:pPr>
        <w:tabs>
          <w:tab w:val="num" w:pos="708"/>
        </w:tabs>
        <w:ind w:left="732" w:hanging="372"/>
      </w:pPr>
      <w:rPr>
        <w:rFonts w:hAnsi="Arial Unicode MS"/>
        <w:caps w:val="0"/>
        <w:smallCaps w:val="0"/>
        <w:strike w:val="0"/>
        <w:dstrike w:val="0"/>
        <w:outline w:val="0"/>
        <w:emboss w:val="0"/>
        <w:imprint w:val="0"/>
        <w:spacing w:val="0"/>
        <w:w w:val="100"/>
        <w:kern w:val="0"/>
        <w:position w:val="0"/>
        <w:highlight w:val="none"/>
        <w:vertAlign w:val="baseline"/>
      </w:rPr>
    </w:lvl>
    <w:lvl w:ilvl="1" w:tplc="75B89650">
      <w:start w:val="1"/>
      <w:numFmt w:val="decimal"/>
      <w:lvlText w:val="%2."/>
      <w:lvlJc w:val="left"/>
      <w:pPr>
        <w:tabs>
          <w:tab w:val="num" w:pos="141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94F32C">
      <w:start w:val="1"/>
      <w:numFmt w:val="lowerRoman"/>
      <w:lvlText w:val="%3."/>
      <w:lvlJc w:val="left"/>
      <w:pPr>
        <w:tabs>
          <w:tab w:val="num" w:pos="2124"/>
        </w:tabs>
        <w:ind w:left="2148" w:hanging="301"/>
      </w:pPr>
      <w:rPr>
        <w:rFonts w:hAnsi="Arial Unicode MS"/>
        <w:caps w:val="0"/>
        <w:smallCaps w:val="0"/>
        <w:strike w:val="0"/>
        <w:dstrike w:val="0"/>
        <w:outline w:val="0"/>
        <w:emboss w:val="0"/>
        <w:imprint w:val="0"/>
        <w:spacing w:val="0"/>
        <w:w w:val="100"/>
        <w:kern w:val="0"/>
        <w:position w:val="0"/>
        <w:highlight w:val="none"/>
        <w:vertAlign w:val="baseline"/>
      </w:rPr>
    </w:lvl>
    <w:lvl w:ilvl="3" w:tplc="7C3A46D0">
      <w:start w:val="1"/>
      <w:numFmt w:val="decimal"/>
      <w:lvlText w:val="%4."/>
      <w:lvlJc w:val="left"/>
      <w:pPr>
        <w:tabs>
          <w:tab w:val="num" w:pos="2832"/>
        </w:tabs>
        <w:ind w:left="2856"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273A430E">
      <w:start w:val="1"/>
      <w:numFmt w:val="lowerLetter"/>
      <w:lvlText w:val="%5."/>
      <w:lvlJc w:val="left"/>
      <w:pPr>
        <w:tabs>
          <w:tab w:val="num" w:pos="3540"/>
        </w:tabs>
        <w:ind w:left="3564" w:hanging="324"/>
      </w:pPr>
      <w:rPr>
        <w:rFonts w:hAnsi="Arial Unicode MS"/>
        <w:caps w:val="0"/>
        <w:smallCaps w:val="0"/>
        <w:strike w:val="0"/>
        <w:dstrike w:val="0"/>
        <w:outline w:val="0"/>
        <w:emboss w:val="0"/>
        <w:imprint w:val="0"/>
        <w:spacing w:val="0"/>
        <w:w w:val="100"/>
        <w:kern w:val="0"/>
        <w:position w:val="0"/>
        <w:highlight w:val="none"/>
        <w:vertAlign w:val="baseline"/>
      </w:rPr>
    </w:lvl>
    <w:lvl w:ilvl="5" w:tplc="DA8E068A">
      <w:start w:val="1"/>
      <w:numFmt w:val="lowerRoman"/>
      <w:lvlText w:val="%6."/>
      <w:lvlJc w:val="left"/>
      <w:pPr>
        <w:tabs>
          <w:tab w:val="num" w:pos="4248"/>
        </w:tabs>
        <w:ind w:left="4272" w:hanging="265"/>
      </w:pPr>
      <w:rPr>
        <w:rFonts w:hAnsi="Arial Unicode MS"/>
        <w:caps w:val="0"/>
        <w:smallCaps w:val="0"/>
        <w:strike w:val="0"/>
        <w:dstrike w:val="0"/>
        <w:outline w:val="0"/>
        <w:emboss w:val="0"/>
        <w:imprint w:val="0"/>
        <w:spacing w:val="0"/>
        <w:w w:val="100"/>
        <w:kern w:val="0"/>
        <w:position w:val="0"/>
        <w:highlight w:val="none"/>
        <w:vertAlign w:val="baseline"/>
      </w:rPr>
    </w:lvl>
    <w:lvl w:ilvl="6" w:tplc="209EA228">
      <w:start w:val="1"/>
      <w:numFmt w:val="decimal"/>
      <w:lvlText w:val="%7."/>
      <w:lvlJc w:val="left"/>
      <w:pPr>
        <w:tabs>
          <w:tab w:val="num" w:pos="4956"/>
        </w:tabs>
        <w:ind w:left="498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510EE4AE">
      <w:start w:val="1"/>
      <w:numFmt w:val="lowerLetter"/>
      <w:lvlText w:val="%8."/>
      <w:lvlJc w:val="left"/>
      <w:pPr>
        <w:tabs>
          <w:tab w:val="num" w:pos="5664"/>
        </w:tabs>
        <w:ind w:left="5688" w:hanging="288"/>
      </w:pPr>
      <w:rPr>
        <w:rFonts w:hAnsi="Arial Unicode MS"/>
        <w:caps w:val="0"/>
        <w:smallCaps w:val="0"/>
        <w:strike w:val="0"/>
        <w:dstrike w:val="0"/>
        <w:outline w:val="0"/>
        <w:emboss w:val="0"/>
        <w:imprint w:val="0"/>
        <w:spacing w:val="0"/>
        <w:w w:val="100"/>
        <w:kern w:val="0"/>
        <w:position w:val="0"/>
        <w:highlight w:val="none"/>
        <w:vertAlign w:val="baseline"/>
      </w:rPr>
    </w:lvl>
    <w:lvl w:ilvl="8" w:tplc="76AAC8DA">
      <w:start w:val="1"/>
      <w:numFmt w:val="lowerRoman"/>
      <w:suff w:val="nothing"/>
      <w:lvlText w:val="%9."/>
      <w:lvlJc w:val="left"/>
      <w:pPr>
        <w:ind w:left="6396" w:hanging="2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7E431D8D"/>
    <w:multiLevelType w:val="hybridMultilevel"/>
    <w:tmpl w:val="43E88114"/>
    <w:numStyleLink w:val="Estiloimportado31"/>
  </w:abstractNum>
  <w:abstractNum w:abstractNumId="59" w15:restartNumberingAfterBreak="0">
    <w:nsid w:val="7F1C2D95"/>
    <w:multiLevelType w:val="hybridMultilevel"/>
    <w:tmpl w:val="B88ECA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11756351">
    <w:abstractNumId w:val="26"/>
  </w:num>
  <w:num w:numId="2" w16cid:durableId="356468009">
    <w:abstractNumId w:val="47"/>
  </w:num>
  <w:num w:numId="3" w16cid:durableId="959528034">
    <w:abstractNumId w:val="18"/>
  </w:num>
  <w:num w:numId="4" w16cid:durableId="543635097">
    <w:abstractNumId w:val="55"/>
  </w:num>
  <w:num w:numId="5" w16cid:durableId="752509335">
    <w:abstractNumId w:val="23"/>
  </w:num>
  <w:num w:numId="6" w16cid:durableId="2062358699">
    <w:abstractNumId w:val="28"/>
  </w:num>
  <w:num w:numId="7" w16cid:durableId="1343238906">
    <w:abstractNumId w:val="46"/>
  </w:num>
  <w:num w:numId="8" w16cid:durableId="1175997032">
    <w:abstractNumId w:val="8"/>
  </w:num>
  <w:num w:numId="9" w16cid:durableId="1077092403">
    <w:abstractNumId w:val="57"/>
  </w:num>
  <w:num w:numId="10" w16cid:durableId="2039157952">
    <w:abstractNumId w:val="36"/>
  </w:num>
  <w:num w:numId="11" w16cid:durableId="148861608">
    <w:abstractNumId w:val="12"/>
  </w:num>
  <w:num w:numId="12" w16cid:durableId="693700616">
    <w:abstractNumId w:val="6"/>
  </w:num>
  <w:num w:numId="13" w16cid:durableId="1730809274">
    <w:abstractNumId w:val="39"/>
  </w:num>
  <w:num w:numId="14" w16cid:durableId="966275538">
    <w:abstractNumId w:val="56"/>
  </w:num>
  <w:num w:numId="15" w16cid:durableId="347021505">
    <w:abstractNumId w:val="45"/>
  </w:num>
  <w:num w:numId="16" w16cid:durableId="1777553707">
    <w:abstractNumId w:val="41"/>
  </w:num>
  <w:num w:numId="17" w16cid:durableId="885482334">
    <w:abstractNumId w:val="49"/>
  </w:num>
  <w:num w:numId="18" w16cid:durableId="1461537374">
    <w:abstractNumId w:val="19"/>
  </w:num>
  <w:num w:numId="19" w16cid:durableId="1737392053">
    <w:abstractNumId w:val="42"/>
  </w:num>
  <w:num w:numId="20" w16cid:durableId="1151753929">
    <w:abstractNumId w:val="14"/>
  </w:num>
  <w:num w:numId="21" w16cid:durableId="1717240734">
    <w:abstractNumId w:val="32"/>
  </w:num>
  <w:num w:numId="22" w16cid:durableId="596133041">
    <w:abstractNumId w:val="24"/>
  </w:num>
  <w:num w:numId="23" w16cid:durableId="1157501209">
    <w:abstractNumId w:val="22"/>
  </w:num>
  <w:num w:numId="24" w16cid:durableId="1491948908">
    <w:abstractNumId w:val="30"/>
  </w:num>
  <w:num w:numId="25" w16cid:durableId="569508732">
    <w:abstractNumId w:val="44"/>
  </w:num>
  <w:num w:numId="26" w16cid:durableId="994718508">
    <w:abstractNumId w:val="38"/>
  </w:num>
  <w:num w:numId="27" w16cid:durableId="727925004">
    <w:abstractNumId w:val="7"/>
  </w:num>
  <w:num w:numId="28" w16cid:durableId="1010834215">
    <w:abstractNumId w:val="37"/>
  </w:num>
  <w:num w:numId="29" w16cid:durableId="1538353281">
    <w:abstractNumId w:val="15"/>
  </w:num>
  <w:num w:numId="30" w16cid:durableId="953366109">
    <w:abstractNumId w:val="50"/>
  </w:num>
  <w:num w:numId="31" w16cid:durableId="1451777677">
    <w:abstractNumId w:val="21"/>
  </w:num>
  <w:num w:numId="32" w16cid:durableId="698045778">
    <w:abstractNumId w:val="2"/>
  </w:num>
  <w:num w:numId="33" w16cid:durableId="1128205829">
    <w:abstractNumId w:val="34"/>
  </w:num>
  <w:num w:numId="34" w16cid:durableId="1306470506">
    <w:abstractNumId w:val="9"/>
  </w:num>
  <w:num w:numId="35" w16cid:durableId="1829518173">
    <w:abstractNumId w:val="35"/>
  </w:num>
  <w:num w:numId="36" w16cid:durableId="295716730">
    <w:abstractNumId w:val="20"/>
  </w:num>
  <w:num w:numId="37" w16cid:durableId="268896642">
    <w:abstractNumId w:val="48"/>
  </w:num>
  <w:num w:numId="38" w16cid:durableId="1088036137">
    <w:abstractNumId w:val="48"/>
    <w:lvlOverride w:ilvl="0">
      <w:lvl w:ilvl="0" w:tplc="22FA21FC">
        <w:start w:val="1"/>
        <w:numFmt w:val="upperLetter"/>
        <w:lvlText w:val="%1)"/>
        <w:lvlJc w:val="left"/>
        <w:pPr>
          <w:ind w:left="568"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BBDEC2C6">
        <w:start w:val="1"/>
        <w:numFmt w:val="lowerLetter"/>
        <w:lvlText w:val="%2."/>
        <w:lvlJc w:val="left"/>
        <w:pPr>
          <w:ind w:left="720" w:hanging="6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A8B0D192">
        <w:start w:val="1"/>
        <w:numFmt w:val="lowerRoman"/>
        <w:lvlText w:val="%3."/>
        <w:lvlJc w:val="left"/>
        <w:pPr>
          <w:tabs>
            <w:tab w:val="left" w:pos="426"/>
          </w:tabs>
          <w:ind w:left="1440" w:hanging="63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597C822E">
        <w:start w:val="1"/>
        <w:numFmt w:val="decimal"/>
        <w:lvlText w:val="%4."/>
        <w:lvlJc w:val="left"/>
        <w:pPr>
          <w:tabs>
            <w:tab w:val="left" w:pos="426"/>
          </w:tabs>
          <w:ind w:left="2160" w:hanging="67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7BEA3E86">
        <w:start w:val="1"/>
        <w:numFmt w:val="lowerLetter"/>
        <w:lvlText w:val="%5."/>
        <w:lvlJc w:val="left"/>
        <w:pPr>
          <w:tabs>
            <w:tab w:val="left" w:pos="426"/>
          </w:tabs>
          <w:ind w:left="2880" w:hanging="6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1DACA2EE">
        <w:start w:val="1"/>
        <w:numFmt w:val="lowerRoman"/>
        <w:lvlText w:val="%6."/>
        <w:lvlJc w:val="left"/>
        <w:pPr>
          <w:tabs>
            <w:tab w:val="left" w:pos="426"/>
          </w:tabs>
          <w:ind w:left="3600" w:hanging="60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0D8E55F2">
        <w:start w:val="1"/>
        <w:numFmt w:val="decimal"/>
        <w:lvlText w:val="%7."/>
        <w:lvlJc w:val="left"/>
        <w:pPr>
          <w:tabs>
            <w:tab w:val="left" w:pos="426"/>
          </w:tabs>
          <w:ind w:left="4320" w:hanging="6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97587E52">
        <w:start w:val="1"/>
        <w:numFmt w:val="lowerLetter"/>
        <w:lvlText w:val="%8."/>
        <w:lvlJc w:val="left"/>
        <w:pPr>
          <w:tabs>
            <w:tab w:val="left" w:pos="426"/>
          </w:tabs>
          <w:ind w:left="5040" w:hanging="6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909E8A12">
        <w:start w:val="1"/>
        <w:numFmt w:val="lowerRoman"/>
        <w:lvlText w:val="%9."/>
        <w:lvlJc w:val="left"/>
        <w:pPr>
          <w:tabs>
            <w:tab w:val="left" w:pos="426"/>
          </w:tabs>
          <w:ind w:left="5760" w:hanging="56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9" w16cid:durableId="92746508">
    <w:abstractNumId w:val="5"/>
  </w:num>
  <w:num w:numId="40" w16cid:durableId="163009121">
    <w:abstractNumId w:val="16"/>
  </w:num>
  <w:num w:numId="41" w16cid:durableId="436103453">
    <w:abstractNumId w:val="54"/>
  </w:num>
  <w:num w:numId="42" w16cid:durableId="1123620023">
    <w:abstractNumId w:val="40"/>
  </w:num>
  <w:num w:numId="43" w16cid:durableId="1907951601">
    <w:abstractNumId w:val="52"/>
  </w:num>
  <w:num w:numId="44" w16cid:durableId="2053919936">
    <w:abstractNumId w:val="53"/>
  </w:num>
  <w:num w:numId="45" w16cid:durableId="1604802760">
    <w:abstractNumId w:val="25"/>
  </w:num>
  <w:num w:numId="46" w16cid:durableId="1407452871">
    <w:abstractNumId w:val="58"/>
  </w:num>
  <w:num w:numId="47" w16cid:durableId="653219107">
    <w:abstractNumId w:val="3"/>
  </w:num>
  <w:num w:numId="48" w16cid:durableId="603880046">
    <w:abstractNumId w:val="17"/>
  </w:num>
  <w:num w:numId="49" w16cid:durableId="14924103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13274289">
    <w:abstractNumId w:val="51"/>
    <w:lvlOverride w:ilvl="0">
      <w:startOverride w:val="1"/>
    </w:lvlOverride>
    <w:lvlOverride w:ilvl="1"/>
    <w:lvlOverride w:ilvl="2"/>
    <w:lvlOverride w:ilvl="3"/>
    <w:lvlOverride w:ilvl="4"/>
    <w:lvlOverride w:ilvl="5"/>
    <w:lvlOverride w:ilvl="6"/>
    <w:lvlOverride w:ilvl="7"/>
    <w:lvlOverride w:ilvl="8"/>
  </w:num>
  <w:num w:numId="51" w16cid:durableId="275522739">
    <w:abstractNumId w:val="11"/>
  </w:num>
  <w:num w:numId="52" w16cid:durableId="653339096">
    <w:abstractNumId w:val="1"/>
  </w:num>
  <w:num w:numId="53" w16cid:durableId="1344092653">
    <w:abstractNumId w:val="59"/>
  </w:num>
  <w:num w:numId="54" w16cid:durableId="979194050">
    <w:abstractNumId w:val="10"/>
  </w:num>
  <w:num w:numId="55" w16cid:durableId="1120951721">
    <w:abstractNumId w:val="0"/>
  </w:num>
  <w:num w:numId="56" w16cid:durableId="445123355">
    <w:abstractNumId w:val="31"/>
  </w:num>
  <w:num w:numId="57" w16cid:durableId="1027489383">
    <w:abstractNumId w:val="13"/>
  </w:num>
  <w:num w:numId="58" w16cid:durableId="1716999592">
    <w:abstractNumId w:val="43"/>
  </w:num>
  <w:num w:numId="59" w16cid:durableId="702949442">
    <w:abstractNumId w:val="33"/>
  </w:num>
  <w:num w:numId="60" w16cid:durableId="1375305110">
    <w:abstractNumId w:val="4"/>
  </w:num>
  <w:num w:numId="61" w16cid:durableId="1901360380">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00C23"/>
    <w:rsid w:val="00006B37"/>
    <w:rsid w:val="00010418"/>
    <w:rsid w:val="00012E80"/>
    <w:rsid w:val="00013883"/>
    <w:rsid w:val="0001410A"/>
    <w:rsid w:val="0001717F"/>
    <w:rsid w:val="0002394F"/>
    <w:rsid w:val="000323FD"/>
    <w:rsid w:val="00034E59"/>
    <w:rsid w:val="00035DBC"/>
    <w:rsid w:val="00037378"/>
    <w:rsid w:val="00041688"/>
    <w:rsid w:val="00064A99"/>
    <w:rsid w:val="00076167"/>
    <w:rsid w:val="00094837"/>
    <w:rsid w:val="000A0293"/>
    <w:rsid w:val="000A339F"/>
    <w:rsid w:val="000A60C6"/>
    <w:rsid w:val="000B0F94"/>
    <w:rsid w:val="000B4538"/>
    <w:rsid w:val="000C2738"/>
    <w:rsid w:val="000C4CF7"/>
    <w:rsid w:val="000C56D6"/>
    <w:rsid w:val="000D2D38"/>
    <w:rsid w:val="000D6851"/>
    <w:rsid w:val="000D6882"/>
    <w:rsid w:val="000D6C41"/>
    <w:rsid w:val="000E751E"/>
    <w:rsid w:val="000E7F43"/>
    <w:rsid w:val="000F5908"/>
    <w:rsid w:val="00126DC4"/>
    <w:rsid w:val="00133EEF"/>
    <w:rsid w:val="00142529"/>
    <w:rsid w:val="00146317"/>
    <w:rsid w:val="00157694"/>
    <w:rsid w:val="00173FE4"/>
    <w:rsid w:val="001876C2"/>
    <w:rsid w:val="001925D1"/>
    <w:rsid w:val="00193820"/>
    <w:rsid w:val="001A1628"/>
    <w:rsid w:val="001B3CDC"/>
    <w:rsid w:val="001B4D3B"/>
    <w:rsid w:val="001C131D"/>
    <w:rsid w:val="001C525F"/>
    <w:rsid w:val="001D0B53"/>
    <w:rsid w:val="001D1728"/>
    <w:rsid w:val="001F0BD4"/>
    <w:rsid w:val="001F1F9A"/>
    <w:rsid w:val="001F3C07"/>
    <w:rsid w:val="001F7347"/>
    <w:rsid w:val="001F777F"/>
    <w:rsid w:val="00207714"/>
    <w:rsid w:val="002078FB"/>
    <w:rsid w:val="002114CB"/>
    <w:rsid w:val="00214EF9"/>
    <w:rsid w:val="00223231"/>
    <w:rsid w:val="0022377E"/>
    <w:rsid w:val="00225477"/>
    <w:rsid w:val="00233D3D"/>
    <w:rsid w:val="00234003"/>
    <w:rsid w:val="00236857"/>
    <w:rsid w:val="0023706E"/>
    <w:rsid w:val="002605F0"/>
    <w:rsid w:val="0026162B"/>
    <w:rsid w:val="00277024"/>
    <w:rsid w:val="002817B5"/>
    <w:rsid w:val="002858DC"/>
    <w:rsid w:val="00293426"/>
    <w:rsid w:val="00295C25"/>
    <w:rsid w:val="00296318"/>
    <w:rsid w:val="002B431B"/>
    <w:rsid w:val="002B5EC9"/>
    <w:rsid w:val="002B7B29"/>
    <w:rsid w:val="002C1096"/>
    <w:rsid w:val="002C3019"/>
    <w:rsid w:val="002C6AAB"/>
    <w:rsid w:val="002D06D6"/>
    <w:rsid w:val="002D3E36"/>
    <w:rsid w:val="00300BBF"/>
    <w:rsid w:val="00304689"/>
    <w:rsid w:val="00305E46"/>
    <w:rsid w:val="00314A48"/>
    <w:rsid w:val="00317AB0"/>
    <w:rsid w:val="0032250C"/>
    <w:rsid w:val="00326DA8"/>
    <w:rsid w:val="00330917"/>
    <w:rsid w:val="00340950"/>
    <w:rsid w:val="00342727"/>
    <w:rsid w:val="00351006"/>
    <w:rsid w:val="0035799D"/>
    <w:rsid w:val="003624EB"/>
    <w:rsid w:val="00362D78"/>
    <w:rsid w:val="00373AE6"/>
    <w:rsid w:val="00383B3E"/>
    <w:rsid w:val="00391D96"/>
    <w:rsid w:val="0039428F"/>
    <w:rsid w:val="00394D51"/>
    <w:rsid w:val="003A682D"/>
    <w:rsid w:val="003B1A8C"/>
    <w:rsid w:val="003B7BDB"/>
    <w:rsid w:val="003C740D"/>
    <w:rsid w:val="003D152D"/>
    <w:rsid w:val="003D6B4C"/>
    <w:rsid w:val="003E0930"/>
    <w:rsid w:val="003E7126"/>
    <w:rsid w:val="003F430D"/>
    <w:rsid w:val="003F76F1"/>
    <w:rsid w:val="003F78FD"/>
    <w:rsid w:val="00410C2A"/>
    <w:rsid w:val="00411796"/>
    <w:rsid w:val="00412243"/>
    <w:rsid w:val="00417047"/>
    <w:rsid w:val="004318A1"/>
    <w:rsid w:val="004355A7"/>
    <w:rsid w:val="00443167"/>
    <w:rsid w:val="00447691"/>
    <w:rsid w:val="00453431"/>
    <w:rsid w:val="00457538"/>
    <w:rsid w:val="00460434"/>
    <w:rsid w:val="004660F3"/>
    <w:rsid w:val="00476102"/>
    <w:rsid w:val="004837CC"/>
    <w:rsid w:val="00484AA8"/>
    <w:rsid w:val="004924BB"/>
    <w:rsid w:val="004A4D78"/>
    <w:rsid w:val="004A596C"/>
    <w:rsid w:val="004B2DA1"/>
    <w:rsid w:val="004B4EE2"/>
    <w:rsid w:val="004B588D"/>
    <w:rsid w:val="004E5247"/>
    <w:rsid w:val="00511DB1"/>
    <w:rsid w:val="00515589"/>
    <w:rsid w:val="005216B9"/>
    <w:rsid w:val="00525B87"/>
    <w:rsid w:val="00525D45"/>
    <w:rsid w:val="005469CC"/>
    <w:rsid w:val="00551302"/>
    <w:rsid w:val="0056044E"/>
    <w:rsid w:val="00567FE5"/>
    <w:rsid w:val="005722EF"/>
    <w:rsid w:val="0057450A"/>
    <w:rsid w:val="00576E78"/>
    <w:rsid w:val="005841C3"/>
    <w:rsid w:val="005852BD"/>
    <w:rsid w:val="00594174"/>
    <w:rsid w:val="00594A5B"/>
    <w:rsid w:val="00597494"/>
    <w:rsid w:val="005A123C"/>
    <w:rsid w:val="005A2BE9"/>
    <w:rsid w:val="005A5350"/>
    <w:rsid w:val="005A736F"/>
    <w:rsid w:val="005A7710"/>
    <w:rsid w:val="005B3E99"/>
    <w:rsid w:val="005C5D27"/>
    <w:rsid w:val="005C72C6"/>
    <w:rsid w:val="005E10F4"/>
    <w:rsid w:val="005E5577"/>
    <w:rsid w:val="005E68B0"/>
    <w:rsid w:val="005F5325"/>
    <w:rsid w:val="00606E65"/>
    <w:rsid w:val="00615524"/>
    <w:rsid w:val="0063522E"/>
    <w:rsid w:val="006451F1"/>
    <w:rsid w:val="0065629A"/>
    <w:rsid w:val="006572C4"/>
    <w:rsid w:val="006618DF"/>
    <w:rsid w:val="00667D7A"/>
    <w:rsid w:val="006A1CB0"/>
    <w:rsid w:val="006A3507"/>
    <w:rsid w:val="006B22B0"/>
    <w:rsid w:val="006B63D0"/>
    <w:rsid w:val="006C4E75"/>
    <w:rsid w:val="006C79F3"/>
    <w:rsid w:val="006D119B"/>
    <w:rsid w:val="006F22C9"/>
    <w:rsid w:val="006F381C"/>
    <w:rsid w:val="007059AC"/>
    <w:rsid w:val="007079F6"/>
    <w:rsid w:val="00711371"/>
    <w:rsid w:val="0071650F"/>
    <w:rsid w:val="00744ECC"/>
    <w:rsid w:val="00752B87"/>
    <w:rsid w:val="00762548"/>
    <w:rsid w:val="007713BA"/>
    <w:rsid w:val="00791BED"/>
    <w:rsid w:val="00793CEE"/>
    <w:rsid w:val="0079605D"/>
    <w:rsid w:val="00797424"/>
    <w:rsid w:val="007A1A79"/>
    <w:rsid w:val="007A53A1"/>
    <w:rsid w:val="007A7C04"/>
    <w:rsid w:val="007B08D4"/>
    <w:rsid w:val="007B0FD9"/>
    <w:rsid w:val="007D5677"/>
    <w:rsid w:val="007F0779"/>
    <w:rsid w:val="007F4B73"/>
    <w:rsid w:val="007F5F9A"/>
    <w:rsid w:val="00801394"/>
    <w:rsid w:val="0081331E"/>
    <w:rsid w:val="00813AF3"/>
    <w:rsid w:val="00816655"/>
    <w:rsid w:val="00822394"/>
    <w:rsid w:val="008339A4"/>
    <w:rsid w:val="008356E7"/>
    <w:rsid w:val="00840BAF"/>
    <w:rsid w:val="00851344"/>
    <w:rsid w:val="0085281D"/>
    <w:rsid w:val="00854232"/>
    <w:rsid w:val="00855126"/>
    <w:rsid w:val="008622B7"/>
    <w:rsid w:val="0087471E"/>
    <w:rsid w:val="00876B07"/>
    <w:rsid w:val="00880217"/>
    <w:rsid w:val="008A5900"/>
    <w:rsid w:val="008A6481"/>
    <w:rsid w:val="008B6AD9"/>
    <w:rsid w:val="008C2516"/>
    <w:rsid w:val="008C2D0A"/>
    <w:rsid w:val="008D388A"/>
    <w:rsid w:val="008E646D"/>
    <w:rsid w:val="00905C18"/>
    <w:rsid w:val="00907486"/>
    <w:rsid w:val="00912BA4"/>
    <w:rsid w:val="00913042"/>
    <w:rsid w:val="00932004"/>
    <w:rsid w:val="009352B6"/>
    <w:rsid w:val="00943498"/>
    <w:rsid w:val="0094364C"/>
    <w:rsid w:val="009456BF"/>
    <w:rsid w:val="009478E0"/>
    <w:rsid w:val="00957A46"/>
    <w:rsid w:val="009613CB"/>
    <w:rsid w:val="00972AB5"/>
    <w:rsid w:val="009743C9"/>
    <w:rsid w:val="00974F86"/>
    <w:rsid w:val="009764A5"/>
    <w:rsid w:val="00977EE4"/>
    <w:rsid w:val="009912A7"/>
    <w:rsid w:val="009947B5"/>
    <w:rsid w:val="0099573D"/>
    <w:rsid w:val="009A39EC"/>
    <w:rsid w:val="009B4C13"/>
    <w:rsid w:val="009C5DEA"/>
    <w:rsid w:val="009D4977"/>
    <w:rsid w:val="009E137B"/>
    <w:rsid w:val="00A06C0C"/>
    <w:rsid w:val="00A07FE4"/>
    <w:rsid w:val="00A11509"/>
    <w:rsid w:val="00A11C91"/>
    <w:rsid w:val="00A140E0"/>
    <w:rsid w:val="00A30C66"/>
    <w:rsid w:val="00A34BA5"/>
    <w:rsid w:val="00A42C8E"/>
    <w:rsid w:val="00A44B65"/>
    <w:rsid w:val="00A557C7"/>
    <w:rsid w:val="00A621BF"/>
    <w:rsid w:val="00A62B8C"/>
    <w:rsid w:val="00A735EE"/>
    <w:rsid w:val="00A8142E"/>
    <w:rsid w:val="00A97BEF"/>
    <w:rsid w:val="00AA5A2A"/>
    <w:rsid w:val="00AE0AE0"/>
    <w:rsid w:val="00AE5375"/>
    <w:rsid w:val="00AF3ED4"/>
    <w:rsid w:val="00AF415D"/>
    <w:rsid w:val="00AF434A"/>
    <w:rsid w:val="00B014DC"/>
    <w:rsid w:val="00B176E8"/>
    <w:rsid w:val="00B261BF"/>
    <w:rsid w:val="00B363BC"/>
    <w:rsid w:val="00B40F65"/>
    <w:rsid w:val="00B41AA9"/>
    <w:rsid w:val="00B42467"/>
    <w:rsid w:val="00B5235A"/>
    <w:rsid w:val="00B539A6"/>
    <w:rsid w:val="00B53C5A"/>
    <w:rsid w:val="00B643F8"/>
    <w:rsid w:val="00B652DD"/>
    <w:rsid w:val="00B753D4"/>
    <w:rsid w:val="00B759FB"/>
    <w:rsid w:val="00B82657"/>
    <w:rsid w:val="00B912BF"/>
    <w:rsid w:val="00B95CCF"/>
    <w:rsid w:val="00BA24F7"/>
    <w:rsid w:val="00BC0BD9"/>
    <w:rsid w:val="00BD56A6"/>
    <w:rsid w:val="00BD7511"/>
    <w:rsid w:val="00BF3066"/>
    <w:rsid w:val="00C06D67"/>
    <w:rsid w:val="00C14FA1"/>
    <w:rsid w:val="00C23181"/>
    <w:rsid w:val="00C26BAC"/>
    <w:rsid w:val="00C30204"/>
    <w:rsid w:val="00C3056C"/>
    <w:rsid w:val="00C42957"/>
    <w:rsid w:val="00C512FE"/>
    <w:rsid w:val="00C62E33"/>
    <w:rsid w:val="00C648E8"/>
    <w:rsid w:val="00C70EAA"/>
    <w:rsid w:val="00C72238"/>
    <w:rsid w:val="00C72D90"/>
    <w:rsid w:val="00C80410"/>
    <w:rsid w:val="00C80800"/>
    <w:rsid w:val="00C92561"/>
    <w:rsid w:val="00C94057"/>
    <w:rsid w:val="00CA3C9F"/>
    <w:rsid w:val="00CA553C"/>
    <w:rsid w:val="00CD2F92"/>
    <w:rsid w:val="00CD6F97"/>
    <w:rsid w:val="00CE4500"/>
    <w:rsid w:val="00CE45EA"/>
    <w:rsid w:val="00CF4378"/>
    <w:rsid w:val="00D07A9E"/>
    <w:rsid w:val="00D1488E"/>
    <w:rsid w:val="00D15FB9"/>
    <w:rsid w:val="00D22DE1"/>
    <w:rsid w:val="00D273F3"/>
    <w:rsid w:val="00D34EF7"/>
    <w:rsid w:val="00D43566"/>
    <w:rsid w:val="00D444E5"/>
    <w:rsid w:val="00D445BC"/>
    <w:rsid w:val="00D46CDF"/>
    <w:rsid w:val="00D47CB7"/>
    <w:rsid w:val="00D52472"/>
    <w:rsid w:val="00D5508E"/>
    <w:rsid w:val="00D80A41"/>
    <w:rsid w:val="00D845B5"/>
    <w:rsid w:val="00D86B2D"/>
    <w:rsid w:val="00D944BF"/>
    <w:rsid w:val="00D9457E"/>
    <w:rsid w:val="00D9531D"/>
    <w:rsid w:val="00DA0FE6"/>
    <w:rsid w:val="00DC1D77"/>
    <w:rsid w:val="00DC4BBE"/>
    <w:rsid w:val="00DD38D8"/>
    <w:rsid w:val="00DD74C6"/>
    <w:rsid w:val="00DE3A63"/>
    <w:rsid w:val="00DE5857"/>
    <w:rsid w:val="00DE7826"/>
    <w:rsid w:val="00DF2D34"/>
    <w:rsid w:val="00DF5AD4"/>
    <w:rsid w:val="00DF6853"/>
    <w:rsid w:val="00E01AE8"/>
    <w:rsid w:val="00E03C58"/>
    <w:rsid w:val="00E12EF2"/>
    <w:rsid w:val="00E148BF"/>
    <w:rsid w:val="00E15AAC"/>
    <w:rsid w:val="00E20EDC"/>
    <w:rsid w:val="00E223C8"/>
    <w:rsid w:val="00E246DD"/>
    <w:rsid w:val="00E41B09"/>
    <w:rsid w:val="00E44DA4"/>
    <w:rsid w:val="00E453DC"/>
    <w:rsid w:val="00E534FF"/>
    <w:rsid w:val="00E65A36"/>
    <w:rsid w:val="00E67F17"/>
    <w:rsid w:val="00E715BB"/>
    <w:rsid w:val="00E83C67"/>
    <w:rsid w:val="00E95D12"/>
    <w:rsid w:val="00E976C7"/>
    <w:rsid w:val="00EC51FF"/>
    <w:rsid w:val="00ED1024"/>
    <w:rsid w:val="00ED4DDF"/>
    <w:rsid w:val="00ED4EC8"/>
    <w:rsid w:val="00F02CD9"/>
    <w:rsid w:val="00F02FCF"/>
    <w:rsid w:val="00F04EBB"/>
    <w:rsid w:val="00F25624"/>
    <w:rsid w:val="00F27C44"/>
    <w:rsid w:val="00F37656"/>
    <w:rsid w:val="00F4614B"/>
    <w:rsid w:val="00F52AD6"/>
    <w:rsid w:val="00F56CAB"/>
    <w:rsid w:val="00F5732D"/>
    <w:rsid w:val="00F63E62"/>
    <w:rsid w:val="00F666D4"/>
    <w:rsid w:val="00F73BEB"/>
    <w:rsid w:val="00F749FE"/>
    <w:rsid w:val="00F80816"/>
    <w:rsid w:val="00F80AC3"/>
    <w:rsid w:val="00FB5044"/>
    <w:rsid w:val="00FD169B"/>
    <w:rsid w:val="00FD3A28"/>
    <w:rsid w:val="00FD7442"/>
    <w:rsid w:val="00FD7B57"/>
    <w:rsid w:val="00FE194E"/>
    <w:rsid w:val="046A3FD4"/>
    <w:rsid w:val="1DE4A711"/>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uiPriority w:val="34"/>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nhideWhenUsed/>
    <w:rsid w:val="0001410A"/>
    <w:rPr>
      <w:sz w:val="20"/>
      <w:szCs w:val="20"/>
    </w:rPr>
  </w:style>
  <w:style w:type="character" w:customStyle="1" w:styleId="TextocomentarioCar">
    <w:name w:val="Texto comentario Car"/>
    <w:basedOn w:val="Fuentedeprrafopredeter"/>
    <w:link w:val="Textocomentario"/>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uiPriority w:val="99"/>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character" w:customStyle="1" w:styleId="Hyperlink0">
    <w:name w:val="Hyperlink.0"/>
    <w:basedOn w:val="Ninguno"/>
    <w:rsid w:val="00B759FB"/>
    <w:rPr>
      <w:rFonts w:ascii="Arial" w:eastAsia="Arial" w:hAnsi="Arial" w:cs="Arial"/>
      <w:outline w:val="0"/>
      <w:color w:val="000000"/>
      <w:sz w:val="24"/>
      <w:szCs w:val="24"/>
      <w:u w:val="single" w:color="000000"/>
    </w:rPr>
  </w:style>
  <w:style w:type="numbering" w:customStyle="1" w:styleId="Estiloimportado1">
    <w:name w:val="Estilo importado 1"/>
    <w:rsid w:val="00B759FB"/>
    <w:pPr>
      <w:numPr>
        <w:numId w:val="4"/>
      </w:numPr>
    </w:pPr>
  </w:style>
  <w:style w:type="numbering" w:customStyle="1" w:styleId="Estiloimportado4">
    <w:name w:val="Estilo importado 4"/>
    <w:rsid w:val="00B759FB"/>
    <w:pPr>
      <w:numPr>
        <w:numId w:val="5"/>
      </w:numPr>
    </w:pPr>
  </w:style>
  <w:style w:type="paragraph" w:customStyle="1" w:styleId="Listavistosa-nfasis11">
    <w:name w:val="Lista vistosa - Énfasis 11"/>
    <w:rsid w:val="00B759FB"/>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Cs w:val="24"/>
      <w:u w:color="000000"/>
      <w:bdr w:val="nil"/>
      <w:lang w:val="es-ES_tradnl" w:eastAsia="es-ES"/>
    </w:rPr>
  </w:style>
  <w:style w:type="numbering" w:customStyle="1" w:styleId="Estiloimportado5">
    <w:name w:val="Estilo importado 5"/>
    <w:rsid w:val="00B759FB"/>
    <w:pPr>
      <w:numPr>
        <w:numId w:val="6"/>
      </w:numPr>
    </w:pPr>
  </w:style>
  <w:style w:type="numbering" w:customStyle="1" w:styleId="Estiloimportado7">
    <w:name w:val="Estilo importado 7"/>
    <w:rsid w:val="00B759FB"/>
    <w:pPr>
      <w:numPr>
        <w:numId w:val="7"/>
      </w:numPr>
    </w:pPr>
  </w:style>
  <w:style w:type="numbering" w:customStyle="1" w:styleId="Estiloimportado8">
    <w:name w:val="Estilo importado 8"/>
    <w:rsid w:val="00B759FB"/>
    <w:pPr>
      <w:numPr>
        <w:numId w:val="8"/>
      </w:numPr>
    </w:pPr>
  </w:style>
  <w:style w:type="numbering" w:customStyle="1" w:styleId="Estiloimportado9">
    <w:name w:val="Estilo importado 9"/>
    <w:rsid w:val="00B759FB"/>
    <w:pPr>
      <w:numPr>
        <w:numId w:val="9"/>
      </w:numPr>
    </w:pPr>
  </w:style>
  <w:style w:type="numbering" w:customStyle="1" w:styleId="Estiloimportado10">
    <w:name w:val="Estilo importado 10"/>
    <w:rsid w:val="00B759FB"/>
    <w:pPr>
      <w:numPr>
        <w:numId w:val="10"/>
      </w:numPr>
    </w:pPr>
  </w:style>
  <w:style w:type="numbering" w:customStyle="1" w:styleId="Estiloimportado11">
    <w:name w:val="Estilo importado 11"/>
    <w:rsid w:val="00B759FB"/>
    <w:pPr>
      <w:numPr>
        <w:numId w:val="11"/>
      </w:numPr>
    </w:pPr>
  </w:style>
  <w:style w:type="numbering" w:customStyle="1" w:styleId="Estiloimportado12">
    <w:name w:val="Estilo importado 12"/>
    <w:rsid w:val="00B759FB"/>
    <w:pPr>
      <w:numPr>
        <w:numId w:val="12"/>
      </w:numPr>
    </w:pPr>
  </w:style>
  <w:style w:type="numbering" w:customStyle="1" w:styleId="Estiloimportado13">
    <w:name w:val="Estilo importado 13"/>
    <w:rsid w:val="00B759FB"/>
    <w:pPr>
      <w:numPr>
        <w:numId w:val="13"/>
      </w:numPr>
    </w:pPr>
  </w:style>
  <w:style w:type="character" w:customStyle="1" w:styleId="Hyperlink1">
    <w:name w:val="Hyperlink.1"/>
    <w:basedOn w:val="Ninguno"/>
    <w:rsid w:val="00B759FB"/>
  </w:style>
  <w:style w:type="paragraph" w:customStyle="1" w:styleId="m-9104305247503670786msolistparagraph">
    <w:name w:val="m_-9104305247503670786msolistparagraph"/>
    <w:basedOn w:val="Normal"/>
    <w:rsid w:val="00B759FB"/>
    <w:pPr>
      <w:spacing w:before="100" w:beforeAutospacing="1" w:after="100" w:afterAutospacing="1"/>
      <w:jc w:val="left"/>
    </w:pPr>
    <w:rPr>
      <w:rFonts w:ascii="Times New Roman" w:eastAsiaTheme="minorHAnsi" w:hAnsi="Times New Roman"/>
      <w:u w:color="000000"/>
    </w:rPr>
  </w:style>
  <w:style w:type="paragraph" w:customStyle="1" w:styleId="biblio">
    <w:name w:val="biblio"/>
    <w:basedOn w:val="Normal"/>
    <w:rsid w:val="00B759FB"/>
    <w:pPr>
      <w:spacing w:beforeLines="1" w:afterLines="1"/>
      <w:jc w:val="left"/>
    </w:pPr>
    <w:rPr>
      <w:rFonts w:ascii="Times" w:hAnsi="Times"/>
      <w:sz w:val="20"/>
      <w:szCs w:val="20"/>
      <w:u w:color="000000"/>
      <w:lang w:val="es-ES_tradnl" w:eastAsia="es-ES_tradnl"/>
    </w:rPr>
  </w:style>
  <w:style w:type="numbering" w:customStyle="1" w:styleId="Estiloimportado14">
    <w:name w:val="Estilo importado 14"/>
    <w:rsid w:val="00B759FB"/>
    <w:pPr>
      <w:numPr>
        <w:numId w:val="14"/>
      </w:numPr>
    </w:pPr>
  </w:style>
  <w:style w:type="numbering" w:customStyle="1" w:styleId="Estiloimportado16">
    <w:name w:val="Estilo importado 16"/>
    <w:rsid w:val="00B759FB"/>
    <w:pPr>
      <w:numPr>
        <w:numId w:val="15"/>
      </w:numPr>
    </w:pPr>
  </w:style>
  <w:style w:type="numbering" w:customStyle="1" w:styleId="Estiloimportado17">
    <w:name w:val="Estilo importado 17"/>
    <w:rsid w:val="00B759FB"/>
    <w:pPr>
      <w:numPr>
        <w:numId w:val="16"/>
      </w:numPr>
    </w:pPr>
  </w:style>
  <w:style w:type="numbering" w:customStyle="1" w:styleId="Estiloimportado18">
    <w:name w:val="Estilo importado 18"/>
    <w:rsid w:val="00B759FB"/>
    <w:pPr>
      <w:numPr>
        <w:numId w:val="17"/>
      </w:numPr>
    </w:pPr>
  </w:style>
  <w:style w:type="numbering" w:customStyle="1" w:styleId="Estiloimportado19">
    <w:name w:val="Estilo importado 19"/>
    <w:rsid w:val="00B759FB"/>
    <w:pPr>
      <w:numPr>
        <w:numId w:val="18"/>
      </w:numPr>
    </w:pPr>
  </w:style>
  <w:style w:type="numbering" w:customStyle="1" w:styleId="Estiloimportado20">
    <w:name w:val="Estilo importado 20"/>
    <w:rsid w:val="00B759FB"/>
    <w:pPr>
      <w:numPr>
        <w:numId w:val="19"/>
      </w:numPr>
    </w:pPr>
  </w:style>
  <w:style w:type="numbering" w:customStyle="1" w:styleId="Estiloimportado6">
    <w:name w:val="Estilo importado 6"/>
    <w:rsid w:val="00F4614B"/>
    <w:pPr>
      <w:numPr>
        <w:numId w:val="20"/>
      </w:numPr>
    </w:pPr>
  </w:style>
  <w:style w:type="numbering" w:customStyle="1" w:styleId="Estiloimportado32">
    <w:name w:val="Estilo importado 32"/>
    <w:rsid w:val="00F4614B"/>
    <w:pPr>
      <w:numPr>
        <w:numId w:val="21"/>
      </w:numPr>
    </w:pPr>
  </w:style>
  <w:style w:type="character" w:styleId="nfasis">
    <w:name w:val="Emphasis"/>
    <w:uiPriority w:val="20"/>
    <w:qFormat/>
    <w:rsid w:val="00F4614B"/>
    <w:rPr>
      <w:i/>
      <w:iCs/>
    </w:rPr>
  </w:style>
  <w:style w:type="numbering" w:customStyle="1" w:styleId="Estiloimportado22">
    <w:name w:val="Estilo importado 22"/>
    <w:rsid w:val="00AF415D"/>
    <w:pPr>
      <w:numPr>
        <w:numId w:val="31"/>
      </w:numPr>
    </w:pPr>
  </w:style>
  <w:style w:type="numbering" w:customStyle="1" w:styleId="Estiloimportado35">
    <w:name w:val="Estilo importado 35"/>
    <w:rsid w:val="00AF415D"/>
    <w:pPr>
      <w:numPr>
        <w:numId w:val="39"/>
      </w:numPr>
    </w:pPr>
  </w:style>
  <w:style w:type="character" w:styleId="Refdecomentario">
    <w:name w:val="annotation reference"/>
    <w:basedOn w:val="Fuentedeprrafopredeter"/>
    <w:uiPriority w:val="99"/>
    <w:semiHidden/>
    <w:unhideWhenUsed/>
    <w:rsid w:val="00F25624"/>
    <w:rPr>
      <w:sz w:val="16"/>
      <w:szCs w:val="16"/>
    </w:rPr>
  </w:style>
  <w:style w:type="paragraph" w:styleId="Asuntodelcomentario">
    <w:name w:val="annotation subject"/>
    <w:basedOn w:val="Textocomentario"/>
    <w:next w:val="Textocomentario"/>
    <w:link w:val="AsuntodelcomentarioCar"/>
    <w:uiPriority w:val="99"/>
    <w:semiHidden/>
    <w:unhideWhenUsed/>
    <w:rsid w:val="00F25624"/>
    <w:rPr>
      <w:b/>
      <w:bCs/>
    </w:rPr>
  </w:style>
  <w:style w:type="character" w:customStyle="1" w:styleId="AsuntodelcomentarioCar">
    <w:name w:val="Asunto del comentario Car"/>
    <w:basedOn w:val="TextocomentarioCar"/>
    <w:link w:val="Asuntodelcomentario"/>
    <w:uiPriority w:val="99"/>
    <w:semiHidden/>
    <w:rsid w:val="00F25624"/>
    <w:rPr>
      <w:rFonts w:ascii="Trebuchet MS" w:eastAsia="Times New Roman" w:hAnsi="Trebuchet MS" w:cs="Times New Roman"/>
      <w:b/>
      <w:bCs/>
      <w:sz w:val="20"/>
      <w:szCs w:val="20"/>
      <w:lang w:eastAsia="es-ES"/>
    </w:rPr>
  </w:style>
  <w:style w:type="numbering" w:customStyle="1" w:styleId="Estiloimportado31">
    <w:name w:val="Estilo importado 31"/>
    <w:rsid w:val="006A3507"/>
    <w:pPr>
      <w:numPr>
        <w:numId w:val="45"/>
      </w:numPr>
    </w:pPr>
  </w:style>
  <w:style w:type="paragraph" w:customStyle="1" w:styleId="pf0">
    <w:name w:val="pf0"/>
    <w:basedOn w:val="Normal"/>
    <w:rsid w:val="00551302"/>
    <w:pPr>
      <w:spacing w:before="100" w:beforeAutospacing="1" w:after="100" w:afterAutospacing="1"/>
      <w:jc w:val="left"/>
    </w:pPr>
    <w:rPr>
      <w:rFonts w:ascii="Times New Roman" w:hAnsi="Times New Roman"/>
    </w:rPr>
  </w:style>
  <w:style w:type="character" w:customStyle="1" w:styleId="cf01">
    <w:name w:val="cf01"/>
    <w:basedOn w:val="Fuentedeprrafopredeter"/>
    <w:rsid w:val="00551302"/>
    <w:rPr>
      <w:rFonts w:ascii="Segoe UI" w:hAnsi="Segoe UI" w:cs="Segoe UI" w:hint="default"/>
      <w:sz w:val="18"/>
      <w:szCs w:val="18"/>
    </w:rPr>
  </w:style>
  <w:style w:type="table" w:customStyle="1" w:styleId="NormalTable0">
    <w:name w:val="Normal Table0"/>
    <w:rsid w:val="00D22DE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277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89623">
      <w:bodyDiv w:val="1"/>
      <w:marLeft w:val="0"/>
      <w:marRight w:val="0"/>
      <w:marTop w:val="0"/>
      <w:marBottom w:val="0"/>
      <w:divBdr>
        <w:top w:val="none" w:sz="0" w:space="0" w:color="auto"/>
        <w:left w:val="none" w:sz="0" w:space="0" w:color="auto"/>
        <w:bottom w:val="none" w:sz="0" w:space="0" w:color="auto"/>
        <w:right w:val="none" w:sz="0" w:space="0" w:color="auto"/>
      </w:divBdr>
    </w:div>
    <w:div w:id="420301457">
      <w:bodyDiv w:val="1"/>
      <w:marLeft w:val="0"/>
      <w:marRight w:val="0"/>
      <w:marTop w:val="0"/>
      <w:marBottom w:val="0"/>
      <w:divBdr>
        <w:top w:val="none" w:sz="0" w:space="0" w:color="auto"/>
        <w:left w:val="none" w:sz="0" w:space="0" w:color="auto"/>
        <w:bottom w:val="none" w:sz="0" w:space="0" w:color="auto"/>
        <w:right w:val="none" w:sz="0" w:space="0" w:color="auto"/>
      </w:divBdr>
    </w:div>
    <w:div w:id="428086123">
      <w:bodyDiv w:val="1"/>
      <w:marLeft w:val="0"/>
      <w:marRight w:val="0"/>
      <w:marTop w:val="0"/>
      <w:marBottom w:val="0"/>
      <w:divBdr>
        <w:top w:val="none" w:sz="0" w:space="0" w:color="auto"/>
        <w:left w:val="none" w:sz="0" w:space="0" w:color="auto"/>
        <w:bottom w:val="none" w:sz="0" w:space="0" w:color="auto"/>
        <w:right w:val="none" w:sz="0" w:space="0" w:color="auto"/>
      </w:divBdr>
    </w:div>
    <w:div w:id="627709009">
      <w:bodyDiv w:val="1"/>
      <w:marLeft w:val="0"/>
      <w:marRight w:val="0"/>
      <w:marTop w:val="0"/>
      <w:marBottom w:val="0"/>
      <w:divBdr>
        <w:top w:val="none" w:sz="0" w:space="0" w:color="auto"/>
        <w:left w:val="none" w:sz="0" w:space="0" w:color="auto"/>
        <w:bottom w:val="none" w:sz="0" w:space="0" w:color="auto"/>
        <w:right w:val="none" w:sz="0" w:space="0" w:color="auto"/>
      </w:divBdr>
    </w:div>
    <w:div w:id="639579192">
      <w:bodyDiv w:val="1"/>
      <w:marLeft w:val="0"/>
      <w:marRight w:val="0"/>
      <w:marTop w:val="0"/>
      <w:marBottom w:val="0"/>
      <w:divBdr>
        <w:top w:val="none" w:sz="0" w:space="0" w:color="auto"/>
        <w:left w:val="none" w:sz="0" w:space="0" w:color="auto"/>
        <w:bottom w:val="none" w:sz="0" w:space="0" w:color="auto"/>
        <w:right w:val="none" w:sz="0" w:space="0" w:color="auto"/>
      </w:divBdr>
    </w:div>
    <w:div w:id="733359575">
      <w:bodyDiv w:val="1"/>
      <w:marLeft w:val="0"/>
      <w:marRight w:val="0"/>
      <w:marTop w:val="0"/>
      <w:marBottom w:val="0"/>
      <w:divBdr>
        <w:top w:val="none" w:sz="0" w:space="0" w:color="auto"/>
        <w:left w:val="none" w:sz="0" w:space="0" w:color="auto"/>
        <w:bottom w:val="none" w:sz="0" w:space="0" w:color="auto"/>
        <w:right w:val="none" w:sz="0" w:space="0" w:color="auto"/>
      </w:divBdr>
    </w:div>
    <w:div w:id="747926242">
      <w:bodyDiv w:val="1"/>
      <w:marLeft w:val="0"/>
      <w:marRight w:val="0"/>
      <w:marTop w:val="0"/>
      <w:marBottom w:val="0"/>
      <w:divBdr>
        <w:top w:val="none" w:sz="0" w:space="0" w:color="auto"/>
        <w:left w:val="none" w:sz="0" w:space="0" w:color="auto"/>
        <w:bottom w:val="none" w:sz="0" w:space="0" w:color="auto"/>
        <w:right w:val="none" w:sz="0" w:space="0" w:color="auto"/>
      </w:divBdr>
    </w:div>
    <w:div w:id="883979881">
      <w:bodyDiv w:val="1"/>
      <w:marLeft w:val="0"/>
      <w:marRight w:val="0"/>
      <w:marTop w:val="0"/>
      <w:marBottom w:val="0"/>
      <w:divBdr>
        <w:top w:val="none" w:sz="0" w:space="0" w:color="auto"/>
        <w:left w:val="none" w:sz="0" w:space="0" w:color="auto"/>
        <w:bottom w:val="none" w:sz="0" w:space="0" w:color="auto"/>
        <w:right w:val="none" w:sz="0" w:space="0" w:color="auto"/>
      </w:divBdr>
    </w:div>
    <w:div w:id="1282541873">
      <w:bodyDiv w:val="1"/>
      <w:marLeft w:val="0"/>
      <w:marRight w:val="0"/>
      <w:marTop w:val="0"/>
      <w:marBottom w:val="0"/>
      <w:divBdr>
        <w:top w:val="none" w:sz="0" w:space="0" w:color="auto"/>
        <w:left w:val="none" w:sz="0" w:space="0" w:color="auto"/>
        <w:bottom w:val="none" w:sz="0" w:space="0" w:color="auto"/>
        <w:right w:val="none" w:sz="0" w:space="0" w:color="auto"/>
      </w:divBdr>
    </w:div>
    <w:div w:id="1297027710">
      <w:bodyDiv w:val="1"/>
      <w:marLeft w:val="0"/>
      <w:marRight w:val="0"/>
      <w:marTop w:val="0"/>
      <w:marBottom w:val="0"/>
      <w:divBdr>
        <w:top w:val="none" w:sz="0" w:space="0" w:color="auto"/>
        <w:left w:val="none" w:sz="0" w:space="0" w:color="auto"/>
        <w:bottom w:val="none" w:sz="0" w:space="0" w:color="auto"/>
        <w:right w:val="none" w:sz="0" w:space="0" w:color="auto"/>
      </w:divBdr>
    </w:div>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427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x.doi.org/10.1097/JTE.000000000000039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x.doi.org/10.3390/ijerph19241641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dx.doi.org/10.1016/j.clbc.2024.10.007"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x.doi.org/10.25259/SNI_797_2024"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Vancouver.XSL" StyleName="Vancouver" Version="1"/>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Props1.xml><?xml version="1.0" encoding="utf-8"?>
<ds:datastoreItem xmlns:ds="http://schemas.openxmlformats.org/officeDocument/2006/customXml" ds:itemID="{C9FCC8F6-BD9C-443F-9738-25B30D60F2CB}"/>
</file>

<file path=customXml/itemProps2.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3.xml><?xml version="1.0" encoding="utf-8"?>
<ds:datastoreItem xmlns:ds="http://schemas.openxmlformats.org/officeDocument/2006/customXml" ds:itemID="{F31ED5A4-26D3-4B15-9577-F2C50EA29953}">
  <ds:schemaRefs>
    <ds:schemaRef ds:uri="http://schemas.openxmlformats.org/officeDocument/2006/bibliography"/>
  </ds:schemaRefs>
</ds:datastoreItem>
</file>

<file path=customXml/itemProps4.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docProps/app.xml><?xml version="1.0" encoding="utf-8"?>
<Properties xmlns="http://schemas.openxmlformats.org/officeDocument/2006/extended-properties" xmlns:vt="http://schemas.openxmlformats.org/officeDocument/2006/docPropsVTypes">
  <Template>GUÍA DOCENTE.dotx</Template>
  <TotalTime>45</TotalTime>
  <Pages>21</Pages>
  <Words>3963</Words>
  <Characters>23778</Characters>
  <Application>Microsoft Office Word</Application>
  <DocSecurity>0</DocSecurity>
  <Lines>792</Lines>
  <Paragraphs>543</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7</cp:revision>
  <dcterms:created xsi:type="dcterms:W3CDTF">2026-02-22T11:09:00Z</dcterms:created>
  <dcterms:modified xsi:type="dcterms:W3CDTF">2026-04-29T08:54:00Z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0x01010072A7B1AD9C649445A9E5E5606CC3FC73</vt:lpwstr>
  </property>
  <property fmtid="{D5CDD505-2E9C-101B-9397-08002B2CF9AE}" pid="13" name="MediaServiceImageTags">
    <vt:lpwstr/>
  </property>
  <property fmtid="{D5CDD505-2E9C-101B-9397-08002B2CF9AE}" pid="14" name="docLang">
    <vt:lpwstr>es</vt:lpwstr>
  </property>
</Properties>
</file>