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3D572" w14:textId="77777777" w:rsidR="00F37656" w:rsidRPr="00576E78" w:rsidRDefault="00F37656" w:rsidP="00E8532E">
      <w:pPr>
        <w:spacing w:before="1200"/>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1DE4A711">
        <w:trPr>
          <w:jc w:val="center"/>
        </w:trPr>
        <w:tc>
          <w:tcPr>
            <w:tcW w:w="5000" w:type="pct"/>
            <w:vAlign w:val="center"/>
          </w:tcPr>
          <w:p w14:paraId="5F9B0421" w14:textId="47BD35A0" w:rsidR="0001410A" w:rsidRPr="0001410A" w:rsidRDefault="00D004B6" w:rsidP="1DE4A711">
            <w:pPr>
              <w:spacing w:after="240" w:line="360" w:lineRule="auto"/>
              <w:jc w:val="center"/>
              <w:rPr>
                <w:rFonts w:ascii="Arial" w:eastAsia="Calibri" w:hAnsi="Arial" w:cs="Arial"/>
                <w:b/>
                <w:bCs/>
                <w:color w:val="009949"/>
                <w:sz w:val="32"/>
                <w:szCs w:val="32"/>
                <w:lang w:val="es-ES" w:eastAsia="en-US"/>
              </w:rPr>
            </w:pPr>
            <w:r w:rsidRPr="00D004B6">
              <w:rPr>
                <w:rFonts w:ascii="Arial" w:eastAsiaTheme="minorEastAsia" w:hAnsi="Arial" w:cstheme="minorBidi"/>
                <w:b/>
                <w:bCs/>
                <w:color w:val="009949"/>
                <w:sz w:val="32"/>
                <w:szCs w:val="32"/>
                <w:lang w:val="es-ES" w:eastAsia="en-US"/>
              </w:rPr>
              <w:t>GRADO EN FISIOTERAPIA</w:t>
            </w:r>
          </w:p>
          <w:p w14:paraId="58FA5B1A" w14:textId="233FBA71"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r w:rsidRPr="00A07FE4">
              <w:rPr>
                <w:rFonts w:ascii="Arial" w:eastAsia="Calibri" w:hAnsi="Arial" w:cs="Arial"/>
                <w:b/>
                <w:bCs/>
                <w:color w:val="009949"/>
                <w:sz w:val="32"/>
                <w:szCs w:val="32"/>
                <w:lang w:val="es-ES" w:eastAsia="en-US"/>
              </w:rPr>
              <w:t>CURSO 202</w:t>
            </w:r>
            <w:r w:rsidR="0092006F">
              <w:rPr>
                <w:rFonts w:ascii="Arial" w:eastAsia="Calibri" w:hAnsi="Arial" w:cs="Arial"/>
                <w:b/>
                <w:bCs/>
                <w:color w:val="009949"/>
                <w:sz w:val="32"/>
                <w:szCs w:val="32"/>
                <w:lang w:val="es-ES" w:eastAsia="en-US"/>
              </w:rPr>
              <w:t>6/2027</w:t>
            </w:r>
          </w:p>
          <w:p w14:paraId="353DDF70" w14:textId="0EED9C7F" w:rsidR="00010418" w:rsidRPr="00576E78" w:rsidRDefault="00855667" w:rsidP="00971EAE">
            <w:pPr>
              <w:spacing w:after="240" w:line="360" w:lineRule="auto"/>
              <w:jc w:val="center"/>
              <w:rPr>
                <w:rFonts w:ascii="Arial" w:hAnsi="Arial" w:cs="Arial"/>
                <w:sz w:val="32"/>
                <w:szCs w:val="32"/>
              </w:rPr>
            </w:pPr>
            <w:r>
              <w:rPr>
                <w:rFonts w:ascii="Arial" w:hAnsi="Arial" w:cs="Arial"/>
                <w:b/>
                <w:noProof/>
                <w:sz w:val="32"/>
                <w:szCs w:val="32"/>
              </w:rPr>
              <w:drawing>
                <wp:inline distT="0" distB="0" distL="0" distR="0" wp14:anchorId="4C9969A3" wp14:editId="34766037">
                  <wp:extent cx="4522573" cy="3197215"/>
                  <wp:effectExtent l="0" t="0" r="0" b="3810"/>
                  <wp:docPr id="1431349835" name="Imagen 1" descr="Logotipo Escuela Universitaria de Fisioterapia de la ONCE+Logotipo Universidad Autónoma de Madrid+Logotipo grupo Social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9835" name="Imagen 1" descr="Logotipo Escuela Universitaria de Fisioterapia de la ONCE+Logotipo Universidad Autónoma de Madrid+Logotipo grupo Social O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22920" cy="3197460"/>
                          </a:xfrm>
                          <a:prstGeom prst="rect">
                            <a:avLst/>
                          </a:prstGeom>
                        </pic:spPr>
                      </pic:pic>
                    </a:graphicData>
                  </a:graphic>
                </wp:inline>
              </w:drawing>
            </w:r>
          </w:p>
        </w:tc>
      </w:tr>
      <w:tr w:rsidR="00010418" w:rsidRPr="00576E78" w14:paraId="2F985668" w14:textId="77777777" w:rsidTr="1DE4A711">
        <w:trPr>
          <w:trHeight w:val="1350"/>
          <w:jc w:val="center"/>
        </w:trPr>
        <w:tc>
          <w:tcPr>
            <w:tcW w:w="5000" w:type="pct"/>
            <w:vAlign w:val="center"/>
          </w:tcPr>
          <w:p w14:paraId="386FAEF9" w14:textId="77777777" w:rsidR="00010418" w:rsidRPr="00576E78" w:rsidRDefault="00F37656" w:rsidP="1DE4A711">
            <w:pPr>
              <w:spacing w:after="240" w:line="360" w:lineRule="auto"/>
              <w:jc w:val="center"/>
              <w:rPr>
                <w:rFonts w:ascii="Arial" w:eastAsia="Calibri" w:hAnsi="Arial" w:cs="Arial"/>
                <w:b/>
                <w:bCs/>
                <w:color w:val="009949"/>
                <w:sz w:val="32"/>
                <w:szCs w:val="32"/>
                <w:lang w:eastAsia="en-US"/>
              </w:rPr>
            </w:pPr>
            <w:r w:rsidRPr="1DE4A711">
              <w:rPr>
                <w:rFonts w:ascii="Arial" w:eastAsiaTheme="minorEastAsia" w:hAnsi="Arial" w:cstheme="minorBidi"/>
                <w:b/>
                <w:bCs/>
                <w:color w:val="009949"/>
                <w:sz w:val="32"/>
                <w:szCs w:val="32"/>
                <w:lang w:eastAsia="en-US"/>
              </w:rPr>
              <w:t>GUÍA DOCENTE</w:t>
            </w:r>
          </w:p>
        </w:tc>
      </w:tr>
      <w:tr w:rsidR="00010418" w:rsidRPr="007B08D4" w14:paraId="2BF5AAFB" w14:textId="77777777" w:rsidTr="1DE4A711">
        <w:trPr>
          <w:trHeight w:hRule="exact" w:val="986"/>
          <w:jc w:val="center"/>
        </w:trPr>
        <w:tc>
          <w:tcPr>
            <w:tcW w:w="5000" w:type="pct"/>
            <w:vAlign w:val="center"/>
          </w:tcPr>
          <w:p w14:paraId="0237A65B" w14:textId="66EFCA9F" w:rsidR="00010418" w:rsidRPr="00964145" w:rsidRDefault="007B6394" w:rsidP="1DE4A711">
            <w:pPr>
              <w:spacing w:after="240" w:line="360" w:lineRule="auto"/>
              <w:jc w:val="center"/>
              <w:rPr>
                <w:rFonts w:ascii="Arial" w:eastAsiaTheme="minorEastAsia" w:hAnsi="Arial" w:cs="Arial"/>
                <w:b/>
                <w:bCs/>
                <w:color w:val="009949"/>
                <w:sz w:val="32"/>
                <w:szCs w:val="32"/>
                <w:lang w:val="es-ES" w:eastAsia="en-US"/>
              </w:rPr>
            </w:pPr>
            <w:r w:rsidRPr="007B6394">
              <w:rPr>
                <w:rFonts w:ascii="Arial" w:eastAsiaTheme="minorEastAsia" w:hAnsi="Arial" w:cs="Arial"/>
                <w:b/>
                <w:bCs/>
                <w:color w:val="009949"/>
                <w:sz w:val="32"/>
                <w:szCs w:val="32"/>
                <w:lang w:val="es-ES" w:eastAsia="en-US"/>
              </w:rPr>
              <w:t>INTRODUCCIÓN A LA INVESTIGACIÓN CLÍNICA</w:t>
            </w:r>
          </w:p>
        </w:tc>
      </w:tr>
      <w:tr w:rsidR="00010418" w:rsidRPr="00576E78" w14:paraId="2F0A8B0B" w14:textId="77777777" w:rsidTr="1DE4A711">
        <w:trPr>
          <w:trHeight w:hRule="exact" w:val="680"/>
          <w:jc w:val="center"/>
        </w:trPr>
        <w:tc>
          <w:tcPr>
            <w:tcW w:w="5000" w:type="pct"/>
            <w:vAlign w:val="center"/>
          </w:tcPr>
          <w:p w14:paraId="0AAD2253" w14:textId="5278F377" w:rsidR="00010418" w:rsidRPr="007B08D4" w:rsidRDefault="00010418" w:rsidP="00971EAE">
            <w:pPr>
              <w:spacing w:before="120" w:after="120" w:line="360" w:lineRule="auto"/>
              <w:rPr>
                <w:rFonts w:ascii="Arial" w:hAnsi="Arial" w:cs="Arial"/>
                <w:sz w:val="28"/>
                <w:szCs w:val="28"/>
                <w:lang w:val="es-ES"/>
              </w:rPr>
            </w:pPr>
          </w:p>
        </w:tc>
      </w:tr>
    </w:tbl>
    <w:p w14:paraId="7D407EC4" w14:textId="77777777" w:rsidR="00D004B6" w:rsidRDefault="00D004B6">
      <w:pPr>
        <w:spacing w:after="160" w:line="259" w:lineRule="auto"/>
        <w:jc w:val="left"/>
        <w:rPr>
          <w:rStyle w:val="Ninguno"/>
          <w:rFonts w:ascii="Arial" w:eastAsiaTheme="majorEastAsia" w:hAnsi="Arial" w:cstheme="majorBidi"/>
          <w:b/>
          <w:bCs/>
        </w:rPr>
      </w:pPr>
      <w:bookmarkStart w:id="0" w:name="_Toc162953730"/>
      <w:bookmarkStart w:id="1" w:name="_Toc162956415"/>
      <w:bookmarkStart w:id="2" w:name="_Toc162960237"/>
      <w:r>
        <w:rPr>
          <w:rStyle w:val="Ninguno"/>
          <w:rFonts w:ascii="Arial" w:hAnsi="Arial"/>
          <w:b/>
          <w:bCs/>
        </w:rPr>
        <w:br w:type="page"/>
      </w:r>
    </w:p>
    <w:p w14:paraId="59968C0A" w14:textId="28A92D6D" w:rsidR="00010418" w:rsidRDefault="00576E78" w:rsidP="00A55324">
      <w:pPr>
        <w:rPr>
          <w:rStyle w:val="Ninguno"/>
          <w:rFonts w:ascii="Arial" w:hAnsi="Arial"/>
          <w:b/>
          <w:bCs/>
        </w:rPr>
      </w:pPr>
      <w:bookmarkStart w:id="3" w:name="_Toc163499994"/>
      <w:r w:rsidRPr="0001410A">
        <w:rPr>
          <w:rStyle w:val="Ninguno"/>
          <w:rFonts w:ascii="Arial" w:hAnsi="Arial"/>
          <w:b/>
          <w:bCs/>
        </w:rPr>
        <w:lastRenderedPageBreak/>
        <w:t>ÍNDICE</w:t>
      </w:r>
      <w:bookmarkEnd w:id="0"/>
      <w:bookmarkEnd w:id="1"/>
      <w:bookmarkEnd w:id="2"/>
      <w:bookmarkEnd w:id="3"/>
    </w:p>
    <w:p w14:paraId="1D579AE9" w14:textId="77777777" w:rsidR="00C66E1F" w:rsidRDefault="00C66E1F">
      <w:pPr>
        <w:spacing w:after="160" w:line="259" w:lineRule="auto"/>
        <w:jc w:val="left"/>
        <w:rPr>
          <w:rStyle w:val="Ninguno"/>
          <w:rFonts w:ascii="Arial" w:hAnsi="Arial"/>
          <w:b/>
          <w:bCs/>
        </w:rPr>
      </w:pPr>
      <w:bookmarkStart w:id="4" w:name="_Toc162953731"/>
      <w:bookmarkStart w:id="5" w:name="_Toc162956416"/>
      <w:bookmarkStart w:id="6" w:name="_Toc162960238"/>
    </w:p>
    <w:sdt>
      <w:sdtPr>
        <w:rPr>
          <w:rFonts w:ascii="Trebuchet MS" w:eastAsia="Times New Roman" w:hAnsi="Trebuchet MS" w:cs="Times New Roman"/>
          <w:color w:val="auto"/>
          <w:sz w:val="24"/>
          <w:szCs w:val="24"/>
        </w:rPr>
        <w:id w:val="1555576"/>
        <w:docPartObj>
          <w:docPartGallery w:val="Table of Contents"/>
          <w:docPartUnique/>
        </w:docPartObj>
      </w:sdtPr>
      <w:sdtEndPr>
        <w:rPr>
          <w:b/>
          <w:bCs/>
        </w:rPr>
      </w:sdtEndPr>
      <w:sdtContent>
        <w:p w14:paraId="3634175D" w14:textId="0FD935F9" w:rsidR="00C66E1F" w:rsidRPr="00E8532E" w:rsidRDefault="00C66E1F">
          <w:pPr>
            <w:pStyle w:val="TtuloTDC"/>
            <w:rPr>
              <w:color w:val="auto"/>
            </w:rPr>
          </w:pPr>
        </w:p>
        <w:p w14:paraId="1D3E786B" w14:textId="342C91CE" w:rsidR="00E8532E" w:rsidRDefault="00C66E1F">
          <w:pPr>
            <w:pStyle w:val="TDC1"/>
            <w:rPr>
              <w:rFonts w:asciiTheme="minorHAnsi" w:eastAsiaTheme="minorEastAsia" w:hAnsiTheme="minorHAnsi" w:cstheme="minorBidi"/>
              <w:b w:val="0"/>
              <w:bCs w:val="0"/>
              <w:kern w:val="2"/>
              <w14:ligatures w14:val="standardContextual"/>
            </w:rPr>
          </w:pPr>
          <w:r>
            <w:fldChar w:fldCharType="begin"/>
          </w:r>
          <w:r>
            <w:instrText xml:space="preserve"> TOC \o "1-3" \h \z \u </w:instrText>
          </w:r>
          <w:r>
            <w:fldChar w:fldCharType="separate"/>
          </w:r>
          <w:hyperlink w:anchor="_Toc228959464" w:history="1">
            <w:r w:rsidR="00E8532E" w:rsidRPr="00825B56">
              <w:rPr>
                <w:rStyle w:val="Hipervnculo"/>
              </w:rPr>
              <w:t>ASIGNATURA</w:t>
            </w:r>
            <w:r w:rsidR="00E8532E">
              <w:rPr>
                <w:webHidden/>
              </w:rPr>
              <w:tab/>
            </w:r>
            <w:r w:rsidR="00E8532E">
              <w:rPr>
                <w:webHidden/>
              </w:rPr>
              <w:fldChar w:fldCharType="begin"/>
            </w:r>
            <w:r w:rsidR="00E8532E">
              <w:rPr>
                <w:webHidden/>
              </w:rPr>
              <w:instrText xml:space="preserve"> PAGEREF _Toc228959464 \h </w:instrText>
            </w:r>
            <w:r w:rsidR="00E8532E">
              <w:rPr>
                <w:webHidden/>
              </w:rPr>
            </w:r>
            <w:r w:rsidR="00E8532E">
              <w:rPr>
                <w:webHidden/>
              </w:rPr>
              <w:fldChar w:fldCharType="separate"/>
            </w:r>
            <w:r w:rsidR="00E8532E">
              <w:rPr>
                <w:webHidden/>
              </w:rPr>
              <w:t>3</w:t>
            </w:r>
            <w:r w:rsidR="00E8532E">
              <w:rPr>
                <w:webHidden/>
              </w:rPr>
              <w:fldChar w:fldCharType="end"/>
            </w:r>
          </w:hyperlink>
        </w:p>
        <w:p w14:paraId="009E7399" w14:textId="00361FA2" w:rsidR="00E8532E" w:rsidRDefault="00E8532E">
          <w:pPr>
            <w:pStyle w:val="TDC1"/>
            <w:rPr>
              <w:rFonts w:asciiTheme="minorHAnsi" w:eastAsiaTheme="minorEastAsia" w:hAnsiTheme="minorHAnsi" w:cstheme="minorBidi"/>
              <w:b w:val="0"/>
              <w:bCs w:val="0"/>
              <w:kern w:val="2"/>
              <w14:ligatures w14:val="standardContextual"/>
            </w:rPr>
          </w:pPr>
          <w:hyperlink w:anchor="_Toc228959465" w:history="1">
            <w:r w:rsidRPr="00825B56">
              <w:rPr>
                <w:rStyle w:val="Hipervnculo"/>
              </w:rPr>
              <w:t>REQUISITOS</w:t>
            </w:r>
            <w:r>
              <w:rPr>
                <w:webHidden/>
              </w:rPr>
              <w:tab/>
            </w:r>
            <w:r>
              <w:rPr>
                <w:webHidden/>
              </w:rPr>
              <w:fldChar w:fldCharType="begin"/>
            </w:r>
            <w:r>
              <w:rPr>
                <w:webHidden/>
              </w:rPr>
              <w:instrText xml:space="preserve"> PAGEREF _Toc228959465 \h </w:instrText>
            </w:r>
            <w:r>
              <w:rPr>
                <w:webHidden/>
              </w:rPr>
            </w:r>
            <w:r>
              <w:rPr>
                <w:webHidden/>
              </w:rPr>
              <w:fldChar w:fldCharType="separate"/>
            </w:r>
            <w:r>
              <w:rPr>
                <w:webHidden/>
              </w:rPr>
              <w:t>3</w:t>
            </w:r>
            <w:r>
              <w:rPr>
                <w:webHidden/>
              </w:rPr>
              <w:fldChar w:fldCharType="end"/>
            </w:r>
          </w:hyperlink>
        </w:p>
        <w:p w14:paraId="59C55613" w14:textId="34BAD48D" w:rsidR="00E8532E" w:rsidRDefault="00E8532E">
          <w:pPr>
            <w:pStyle w:val="TDC1"/>
            <w:rPr>
              <w:rFonts w:asciiTheme="minorHAnsi" w:eastAsiaTheme="minorEastAsia" w:hAnsiTheme="minorHAnsi" w:cstheme="minorBidi"/>
              <w:b w:val="0"/>
              <w:bCs w:val="0"/>
              <w:kern w:val="2"/>
              <w14:ligatures w14:val="standardContextual"/>
            </w:rPr>
          </w:pPr>
          <w:hyperlink w:anchor="_Toc228959466" w:history="1">
            <w:r w:rsidRPr="00825B56">
              <w:rPr>
                <w:rStyle w:val="Hipervnculo"/>
              </w:rPr>
              <w:t>EQUIPO DOCENTE</w:t>
            </w:r>
            <w:r>
              <w:rPr>
                <w:webHidden/>
              </w:rPr>
              <w:tab/>
            </w:r>
            <w:r>
              <w:rPr>
                <w:webHidden/>
              </w:rPr>
              <w:fldChar w:fldCharType="begin"/>
            </w:r>
            <w:r>
              <w:rPr>
                <w:webHidden/>
              </w:rPr>
              <w:instrText xml:space="preserve"> PAGEREF _Toc228959466 \h </w:instrText>
            </w:r>
            <w:r>
              <w:rPr>
                <w:webHidden/>
              </w:rPr>
            </w:r>
            <w:r>
              <w:rPr>
                <w:webHidden/>
              </w:rPr>
              <w:fldChar w:fldCharType="separate"/>
            </w:r>
            <w:r>
              <w:rPr>
                <w:webHidden/>
              </w:rPr>
              <w:t>3</w:t>
            </w:r>
            <w:r>
              <w:rPr>
                <w:webHidden/>
              </w:rPr>
              <w:fldChar w:fldCharType="end"/>
            </w:r>
          </w:hyperlink>
        </w:p>
        <w:p w14:paraId="0283F82A" w14:textId="03C3D024" w:rsidR="00E8532E" w:rsidRDefault="00E8532E">
          <w:pPr>
            <w:pStyle w:val="TDC1"/>
            <w:rPr>
              <w:rFonts w:asciiTheme="minorHAnsi" w:eastAsiaTheme="minorEastAsia" w:hAnsiTheme="minorHAnsi" w:cstheme="minorBidi"/>
              <w:b w:val="0"/>
              <w:bCs w:val="0"/>
              <w:kern w:val="2"/>
              <w14:ligatures w14:val="standardContextual"/>
            </w:rPr>
          </w:pPr>
          <w:hyperlink w:anchor="_Toc228959467" w:history="1">
            <w:r w:rsidRPr="00825B56">
              <w:rPr>
                <w:rStyle w:val="Hipervnculo"/>
              </w:rPr>
              <w:t>COMPETENCIAS</w:t>
            </w:r>
            <w:r>
              <w:rPr>
                <w:webHidden/>
              </w:rPr>
              <w:tab/>
            </w:r>
            <w:r>
              <w:rPr>
                <w:webHidden/>
              </w:rPr>
              <w:fldChar w:fldCharType="begin"/>
            </w:r>
            <w:r>
              <w:rPr>
                <w:webHidden/>
              </w:rPr>
              <w:instrText xml:space="preserve"> PAGEREF _Toc228959467 \h </w:instrText>
            </w:r>
            <w:r>
              <w:rPr>
                <w:webHidden/>
              </w:rPr>
            </w:r>
            <w:r>
              <w:rPr>
                <w:webHidden/>
              </w:rPr>
              <w:fldChar w:fldCharType="separate"/>
            </w:r>
            <w:r>
              <w:rPr>
                <w:webHidden/>
              </w:rPr>
              <w:t>4</w:t>
            </w:r>
            <w:r>
              <w:rPr>
                <w:webHidden/>
              </w:rPr>
              <w:fldChar w:fldCharType="end"/>
            </w:r>
          </w:hyperlink>
        </w:p>
        <w:p w14:paraId="1BD4195C" w14:textId="57DD86E0" w:rsidR="00E8532E" w:rsidRDefault="00E8532E">
          <w:pPr>
            <w:pStyle w:val="TDC1"/>
            <w:rPr>
              <w:rFonts w:asciiTheme="minorHAnsi" w:eastAsiaTheme="minorEastAsia" w:hAnsiTheme="minorHAnsi" w:cstheme="minorBidi"/>
              <w:b w:val="0"/>
              <w:bCs w:val="0"/>
              <w:kern w:val="2"/>
              <w14:ligatures w14:val="standardContextual"/>
            </w:rPr>
          </w:pPr>
          <w:hyperlink w:anchor="_Toc228959468" w:history="1">
            <w:r w:rsidRPr="00825B56">
              <w:rPr>
                <w:rStyle w:val="Hipervnculo"/>
              </w:rPr>
              <w:t>RESULTADOS DE APRENDIZAJE</w:t>
            </w:r>
            <w:r>
              <w:rPr>
                <w:webHidden/>
              </w:rPr>
              <w:tab/>
            </w:r>
            <w:r>
              <w:rPr>
                <w:webHidden/>
              </w:rPr>
              <w:fldChar w:fldCharType="begin"/>
            </w:r>
            <w:r>
              <w:rPr>
                <w:webHidden/>
              </w:rPr>
              <w:instrText xml:space="preserve"> PAGEREF _Toc228959468 \h </w:instrText>
            </w:r>
            <w:r>
              <w:rPr>
                <w:webHidden/>
              </w:rPr>
            </w:r>
            <w:r>
              <w:rPr>
                <w:webHidden/>
              </w:rPr>
              <w:fldChar w:fldCharType="separate"/>
            </w:r>
            <w:r>
              <w:rPr>
                <w:webHidden/>
              </w:rPr>
              <w:t>4</w:t>
            </w:r>
            <w:r>
              <w:rPr>
                <w:webHidden/>
              </w:rPr>
              <w:fldChar w:fldCharType="end"/>
            </w:r>
          </w:hyperlink>
        </w:p>
        <w:p w14:paraId="32DD9772" w14:textId="621D5FBC" w:rsidR="00E8532E" w:rsidRDefault="00E8532E">
          <w:pPr>
            <w:pStyle w:val="TDC1"/>
            <w:rPr>
              <w:rFonts w:asciiTheme="minorHAnsi" w:eastAsiaTheme="minorEastAsia" w:hAnsiTheme="minorHAnsi" w:cstheme="minorBidi"/>
              <w:b w:val="0"/>
              <w:bCs w:val="0"/>
              <w:kern w:val="2"/>
              <w14:ligatures w14:val="standardContextual"/>
            </w:rPr>
          </w:pPr>
          <w:hyperlink w:anchor="_Toc228959469" w:history="1">
            <w:r w:rsidRPr="00825B56">
              <w:rPr>
                <w:rStyle w:val="Hipervnculo"/>
                <w:rFonts w:cs="Arial"/>
              </w:rPr>
              <w:t>CONSIDERACIONES ADICIONALES</w:t>
            </w:r>
            <w:r>
              <w:rPr>
                <w:webHidden/>
              </w:rPr>
              <w:tab/>
            </w:r>
            <w:r>
              <w:rPr>
                <w:webHidden/>
              </w:rPr>
              <w:fldChar w:fldCharType="begin"/>
            </w:r>
            <w:r>
              <w:rPr>
                <w:webHidden/>
              </w:rPr>
              <w:instrText xml:space="preserve"> PAGEREF _Toc228959469 \h </w:instrText>
            </w:r>
            <w:r>
              <w:rPr>
                <w:webHidden/>
              </w:rPr>
            </w:r>
            <w:r>
              <w:rPr>
                <w:webHidden/>
              </w:rPr>
              <w:fldChar w:fldCharType="separate"/>
            </w:r>
            <w:r>
              <w:rPr>
                <w:webHidden/>
              </w:rPr>
              <w:t>6</w:t>
            </w:r>
            <w:r>
              <w:rPr>
                <w:webHidden/>
              </w:rPr>
              <w:fldChar w:fldCharType="end"/>
            </w:r>
          </w:hyperlink>
        </w:p>
        <w:p w14:paraId="7A07C3A8" w14:textId="2E459962" w:rsidR="00E8532E" w:rsidRDefault="00E8532E">
          <w:pPr>
            <w:pStyle w:val="TDC1"/>
            <w:rPr>
              <w:rFonts w:asciiTheme="minorHAnsi" w:eastAsiaTheme="minorEastAsia" w:hAnsiTheme="minorHAnsi" w:cstheme="minorBidi"/>
              <w:b w:val="0"/>
              <w:bCs w:val="0"/>
              <w:kern w:val="2"/>
              <w14:ligatures w14:val="standardContextual"/>
            </w:rPr>
          </w:pPr>
          <w:hyperlink w:anchor="_Toc228959470" w:history="1">
            <w:r w:rsidRPr="00825B56">
              <w:rPr>
                <w:rStyle w:val="Hipervnculo"/>
              </w:rPr>
              <w:t>CONTENIDOS DEL PROGRAMA</w:t>
            </w:r>
            <w:r>
              <w:rPr>
                <w:webHidden/>
              </w:rPr>
              <w:tab/>
            </w:r>
            <w:r>
              <w:rPr>
                <w:webHidden/>
              </w:rPr>
              <w:fldChar w:fldCharType="begin"/>
            </w:r>
            <w:r>
              <w:rPr>
                <w:webHidden/>
              </w:rPr>
              <w:instrText xml:space="preserve"> PAGEREF _Toc228959470 \h </w:instrText>
            </w:r>
            <w:r>
              <w:rPr>
                <w:webHidden/>
              </w:rPr>
            </w:r>
            <w:r>
              <w:rPr>
                <w:webHidden/>
              </w:rPr>
              <w:fldChar w:fldCharType="separate"/>
            </w:r>
            <w:r>
              <w:rPr>
                <w:webHidden/>
              </w:rPr>
              <w:t>6</w:t>
            </w:r>
            <w:r>
              <w:rPr>
                <w:webHidden/>
              </w:rPr>
              <w:fldChar w:fldCharType="end"/>
            </w:r>
          </w:hyperlink>
        </w:p>
        <w:p w14:paraId="16E9FCAB" w14:textId="63239F5E" w:rsidR="00E8532E" w:rsidRDefault="00E8532E">
          <w:pPr>
            <w:pStyle w:val="TDC1"/>
            <w:rPr>
              <w:rFonts w:asciiTheme="minorHAnsi" w:eastAsiaTheme="minorEastAsia" w:hAnsiTheme="minorHAnsi" w:cstheme="minorBidi"/>
              <w:b w:val="0"/>
              <w:bCs w:val="0"/>
              <w:kern w:val="2"/>
              <w14:ligatures w14:val="standardContextual"/>
            </w:rPr>
          </w:pPr>
          <w:hyperlink w:anchor="_Toc228959471" w:history="1">
            <w:r w:rsidRPr="00825B56">
              <w:rPr>
                <w:rStyle w:val="Hipervnculo"/>
              </w:rPr>
              <w:t>REFERENCIAS DE CONSULTA</w:t>
            </w:r>
            <w:r>
              <w:rPr>
                <w:webHidden/>
              </w:rPr>
              <w:tab/>
            </w:r>
            <w:r>
              <w:rPr>
                <w:webHidden/>
              </w:rPr>
              <w:fldChar w:fldCharType="begin"/>
            </w:r>
            <w:r>
              <w:rPr>
                <w:webHidden/>
              </w:rPr>
              <w:instrText xml:space="preserve"> PAGEREF _Toc228959471 \h </w:instrText>
            </w:r>
            <w:r>
              <w:rPr>
                <w:webHidden/>
              </w:rPr>
            </w:r>
            <w:r>
              <w:rPr>
                <w:webHidden/>
              </w:rPr>
              <w:fldChar w:fldCharType="separate"/>
            </w:r>
            <w:r>
              <w:rPr>
                <w:webHidden/>
              </w:rPr>
              <w:t>8</w:t>
            </w:r>
            <w:r>
              <w:rPr>
                <w:webHidden/>
              </w:rPr>
              <w:fldChar w:fldCharType="end"/>
            </w:r>
          </w:hyperlink>
        </w:p>
        <w:p w14:paraId="298EF0AF" w14:textId="3809E2FF" w:rsidR="00E8532E" w:rsidRDefault="00E8532E">
          <w:pPr>
            <w:pStyle w:val="TDC1"/>
            <w:rPr>
              <w:rFonts w:asciiTheme="minorHAnsi" w:eastAsiaTheme="minorEastAsia" w:hAnsiTheme="minorHAnsi" w:cstheme="minorBidi"/>
              <w:b w:val="0"/>
              <w:bCs w:val="0"/>
              <w:kern w:val="2"/>
              <w14:ligatures w14:val="standardContextual"/>
            </w:rPr>
          </w:pPr>
          <w:hyperlink w:anchor="_Toc228959472" w:history="1">
            <w:r w:rsidRPr="00825B56">
              <w:rPr>
                <w:rStyle w:val="Hipervnculo"/>
              </w:rPr>
              <w:t>MÉTODOS DOCENTES</w:t>
            </w:r>
            <w:r>
              <w:rPr>
                <w:webHidden/>
              </w:rPr>
              <w:tab/>
            </w:r>
            <w:r>
              <w:rPr>
                <w:webHidden/>
              </w:rPr>
              <w:fldChar w:fldCharType="begin"/>
            </w:r>
            <w:r>
              <w:rPr>
                <w:webHidden/>
              </w:rPr>
              <w:instrText xml:space="preserve"> PAGEREF _Toc228959472 \h </w:instrText>
            </w:r>
            <w:r>
              <w:rPr>
                <w:webHidden/>
              </w:rPr>
            </w:r>
            <w:r>
              <w:rPr>
                <w:webHidden/>
              </w:rPr>
              <w:fldChar w:fldCharType="separate"/>
            </w:r>
            <w:r>
              <w:rPr>
                <w:webHidden/>
              </w:rPr>
              <w:t>9</w:t>
            </w:r>
            <w:r>
              <w:rPr>
                <w:webHidden/>
              </w:rPr>
              <w:fldChar w:fldCharType="end"/>
            </w:r>
          </w:hyperlink>
        </w:p>
        <w:p w14:paraId="6BB424C4" w14:textId="79BCA698" w:rsidR="00E8532E" w:rsidRDefault="00E8532E">
          <w:pPr>
            <w:pStyle w:val="TDC1"/>
            <w:rPr>
              <w:rFonts w:asciiTheme="minorHAnsi" w:eastAsiaTheme="minorEastAsia" w:hAnsiTheme="minorHAnsi" w:cstheme="minorBidi"/>
              <w:b w:val="0"/>
              <w:bCs w:val="0"/>
              <w:kern w:val="2"/>
              <w14:ligatures w14:val="standardContextual"/>
            </w:rPr>
          </w:pPr>
          <w:hyperlink w:anchor="_Toc228959473" w:history="1">
            <w:r w:rsidRPr="00825B56">
              <w:rPr>
                <w:rStyle w:val="Hipervnculo"/>
              </w:rPr>
              <w:t>TIEMPO DE TRABAJO DEL ESTUDIANTE</w:t>
            </w:r>
            <w:r>
              <w:rPr>
                <w:webHidden/>
              </w:rPr>
              <w:tab/>
            </w:r>
            <w:r>
              <w:rPr>
                <w:webHidden/>
              </w:rPr>
              <w:fldChar w:fldCharType="begin"/>
            </w:r>
            <w:r>
              <w:rPr>
                <w:webHidden/>
              </w:rPr>
              <w:instrText xml:space="preserve"> PAGEREF _Toc228959473 \h </w:instrText>
            </w:r>
            <w:r>
              <w:rPr>
                <w:webHidden/>
              </w:rPr>
            </w:r>
            <w:r>
              <w:rPr>
                <w:webHidden/>
              </w:rPr>
              <w:fldChar w:fldCharType="separate"/>
            </w:r>
            <w:r>
              <w:rPr>
                <w:webHidden/>
              </w:rPr>
              <w:t>10</w:t>
            </w:r>
            <w:r>
              <w:rPr>
                <w:webHidden/>
              </w:rPr>
              <w:fldChar w:fldCharType="end"/>
            </w:r>
          </w:hyperlink>
        </w:p>
        <w:p w14:paraId="78F36012" w14:textId="7B27AF6E" w:rsidR="00E8532E" w:rsidRDefault="00E8532E">
          <w:pPr>
            <w:pStyle w:val="TDC1"/>
            <w:rPr>
              <w:rFonts w:asciiTheme="minorHAnsi" w:eastAsiaTheme="minorEastAsia" w:hAnsiTheme="minorHAnsi" w:cstheme="minorBidi"/>
              <w:b w:val="0"/>
              <w:bCs w:val="0"/>
              <w:kern w:val="2"/>
              <w14:ligatures w14:val="standardContextual"/>
            </w:rPr>
          </w:pPr>
          <w:hyperlink w:anchor="_Toc228959474" w:history="1">
            <w:r w:rsidRPr="00825B56">
              <w:rPr>
                <w:rStyle w:val="Hipervnculo"/>
              </w:rPr>
              <w:t>MÉTODOS DE EVALUACIÓN</w:t>
            </w:r>
            <w:r>
              <w:rPr>
                <w:webHidden/>
              </w:rPr>
              <w:tab/>
            </w:r>
            <w:r>
              <w:rPr>
                <w:webHidden/>
              </w:rPr>
              <w:fldChar w:fldCharType="begin"/>
            </w:r>
            <w:r>
              <w:rPr>
                <w:webHidden/>
              </w:rPr>
              <w:instrText xml:space="preserve"> PAGEREF _Toc228959474 \h </w:instrText>
            </w:r>
            <w:r>
              <w:rPr>
                <w:webHidden/>
              </w:rPr>
            </w:r>
            <w:r>
              <w:rPr>
                <w:webHidden/>
              </w:rPr>
              <w:fldChar w:fldCharType="separate"/>
            </w:r>
            <w:r>
              <w:rPr>
                <w:webHidden/>
              </w:rPr>
              <w:t>10</w:t>
            </w:r>
            <w:r>
              <w:rPr>
                <w:webHidden/>
              </w:rPr>
              <w:fldChar w:fldCharType="end"/>
            </w:r>
          </w:hyperlink>
        </w:p>
        <w:p w14:paraId="2BB98FE5" w14:textId="60C3DBA9" w:rsidR="00E8532E" w:rsidRDefault="00E8532E">
          <w:pPr>
            <w:pStyle w:val="TDC1"/>
            <w:rPr>
              <w:rFonts w:asciiTheme="minorHAnsi" w:eastAsiaTheme="minorEastAsia" w:hAnsiTheme="minorHAnsi" w:cstheme="minorBidi"/>
              <w:b w:val="0"/>
              <w:bCs w:val="0"/>
              <w:kern w:val="2"/>
              <w14:ligatures w14:val="standardContextual"/>
            </w:rPr>
          </w:pPr>
          <w:hyperlink w:anchor="_Toc228959475" w:history="1">
            <w:r w:rsidRPr="00825B56">
              <w:rPr>
                <w:rStyle w:val="Hipervnculo"/>
              </w:rPr>
              <w:t>CRONOGRAMA ORIENTATIVO</w:t>
            </w:r>
            <w:r>
              <w:rPr>
                <w:webHidden/>
              </w:rPr>
              <w:tab/>
            </w:r>
            <w:r>
              <w:rPr>
                <w:webHidden/>
              </w:rPr>
              <w:fldChar w:fldCharType="begin"/>
            </w:r>
            <w:r>
              <w:rPr>
                <w:webHidden/>
              </w:rPr>
              <w:instrText xml:space="preserve"> PAGEREF _Toc228959475 \h </w:instrText>
            </w:r>
            <w:r>
              <w:rPr>
                <w:webHidden/>
              </w:rPr>
            </w:r>
            <w:r>
              <w:rPr>
                <w:webHidden/>
              </w:rPr>
              <w:fldChar w:fldCharType="separate"/>
            </w:r>
            <w:r>
              <w:rPr>
                <w:webHidden/>
              </w:rPr>
              <w:t>13</w:t>
            </w:r>
            <w:r>
              <w:rPr>
                <w:webHidden/>
              </w:rPr>
              <w:fldChar w:fldCharType="end"/>
            </w:r>
          </w:hyperlink>
        </w:p>
        <w:p w14:paraId="077122D4" w14:textId="08D219B0" w:rsidR="00C66E1F" w:rsidRDefault="00C66E1F">
          <w:r>
            <w:rPr>
              <w:b/>
              <w:bCs/>
            </w:rPr>
            <w:fldChar w:fldCharType="end"/>
          </w:r>
        </w:p>
      </w:sdtContent>
    </w:sdt>
    <w:p w14:paraId="62017D91" w14:textId="065F9EB1" w:rsidR="00A07FE4" w:rsidRDefault="00A07FE4">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0B5923CC" w14:textId="345CAA64" w:rsidR="00576E78" w:rsidRDefault="00576E78" w:rsidP="00E8532E">
      <w:pPr>
        <w:pStyle w:val="Ttulo1"/>
        <w:spacing w:before="360" w:after="240"/>
        <w:rPr>
          <w:rStyle w:val="Ninguno"/>
          <w:rFonts w:ascii="Arial" w:hAnsi="Arial"/>
          <w:b/>
          <w:bCs/>
          <w:color w:val="auto"/>
          <w:sz w:val="24"/>
          <w:szCs w:val="24"/>
        </w:rPr>
      </w:pPr>
      <w:bookmarkStart w:id="7" w:name="_Toc163499995"/>
      <w:bookmarkStart w:id="8" w:name="_Toc228959464"/>
      <w:r w:rsidRPr="00A8142E">
        <w:rPr>
          <w:rStyle w:val="Ninguno"/>
          <w:rFonts w:ascii="Arial" w:hAnsi="Arial"/>
          <w:b/>
          <w:bCs/>
          <w:color w:val="auto"/>
          <w:sz w:val="24"/>
          <w:szCs w:val="24"/>
        </w:rPr>
        <w:lastRenderedPageBreak/>
        <w:t>ASIGNATURA</w:t>
      </w:r>
      <w:bookmarkEnd w:id="7"/>
      <w:bookmarkEnd w:id="4"/>
      <w:bookmarkEnd w:id="5"/>
      <w:bookmarkEnd w:id="6"/>
      <w:bookmarkEnd w:id="8"/>
    </w:p>
    <w:p w14:paraId="12A4B693" w14:textId="5B368726" w:rsidR="0001410A" w:rsidRDefault="0001410A" w:rsidP="1DE4A711">
      <w:pPr>
        <w:spacing w:line="360" w:lineRule="auto"/>
        <w:jc w:val="left"/>
        <w:rPr>
          <w:rFonts w:ascii="Arial" w:hAnsi="Arial" w:cs="Arial"/>
        </w:rPr>
      </w:pPr>
      <w:r w:rsidRPr="1DE4A711">
        <w:rPr>
          <w:rFonts w:ascii="Arial" w:hAnsi="Arial" w:cs="Arial"/>
          <w:b/>
          <w:bCs/>
        </w:rPr>
        <w:t>Nombre:</w:t>
      </w:r>
      <w:r w:rsidR="00D63E82">
        <w:rPr>
          <w:rFonts w:ascii="Arial" w:hAnsi="Arial" w:cs="Arial"/>
          <w:b/>
          <w:bCs/>
        </w:rPr>
        <w:t xml:space="preserve"> </w:t>
      </w:r>
      <w:r w:rsidR="00C66E1F" w:rsidRPr="009F26BF">
        <w:rPr>
          <w:rFonts w:ascii="Arial" w:hAnsi="Arial" w:cs="Arial"/>
        </w:rPr>
        <w:t>Introducción a la Investigación Clínica</w:t>
      </w:r>
    </w:p>
    <w:p w14:paraId="3E89EC3B" w14:textId="77777777" w:rsidR="00C66E1F" w:rsidRPr="009F26BF" w:rsidRDefault="00C66E1F" w:rsidP="00C66E1F">
      <w:pPr>
        <w:spacing w:line="360" w:lineRule="auto"/>
        <w:jc w:val="left"/>
        <w:rPr>
          <w:rFonts w:ascii="Arial" w:hAnsi="Arial" w:cs="Arial"/>
        </w:rPr>
      </w:pPr>
      <w:bookmarkStart w:id="9" w:name="_Toc162953732"/>
      <w:bookmarkStart w:id="10" w:name="_Toc162956417"/>
      <w:bookmarkStart w:id="11" w:name="_Toc162960239"/>
      <w:bookmarkStart w:id="12" w:name="_Toc163499996"/>
      <w:r w:rsidRPr="009F26BF">
        <w:rPr>
          <w:rFonts w:ascii="Arial" w:hAnsi="Arial" w:cs="Arial"/>
          <w:b/>
        </w:rPr>
        <w:t>Código:</w:t>
      </w:r>
      <w:r w:rsidRPr="009F26BF">
        <w:rPr>
          <w:rFonts w:ascii="Arial" w:hAnsi="Arial" w:cs="Arial"/>
        </w:rPr>
        <w:t xml:space="preserve"> 17997</w:t>
      </w:r>
    </w:p>
    <w:p w14:paraId="4C385A8A" w14:textId="77777777" w:rsidR="00C66E1F" w:rsidRPr="009F26BF" w:rsidRDefault="00C66E1F" w:rsidP="00C66E1F">
      <w:pPr>
        <w:spacing w:line="360" w:lineRule="auto"/>
        <w:jc w:val="left"/>
        <w:rPr>
          <w:rFonts w:ascii="Arial" w:hAnsi="Arial" w:cs="Arial"/>
        </w:rPr>
      </w:pPr>
      <w:r w:rsidRPr="009F26BF">
        <w:rPr>
          <w:rFonts w:ascii="Arial" w:hAnsi="Arial" w:cs="Arial"/>
          <w:b/>
        </w:rPr>
        <w:t xml:space="preserve">Materia: </w:t>
      </w:r>
      <w:r w:rsidRPr="009F26BF">
        <w:rPr>
          <w:rFonts w:ascii="Arial" w:hAnsi="Arial" w:cs="Arial"/>
        </w:rPr>
        <w:t>Introducción a la Investigación Clínica</w:t>
      </w:r>
    </w:p>
    <w:p w14:paraId="28F6486F" w14:textId="77777777" w:rsidR="00C66E1F" w:rsidRPr="009F26BF" w:rsidRDefault="00C66E1F" w:rsidP="00C66E1F">
      <w:pPr>
        <w:spacing w:line="360" w:lineRule="auto"/>
        <w:jc w:val="left"/>
        <w:rPr>
          <w:rFonts w:ascii="Arial" w:hAnsi="Arial" w:cs="Arial"/>
        </w:rPr>
      </w:pPr>
      <w:r w:rsidRPr="009F26BF">
        <w:rPr>
          <w:rFonts w:ascii="Arial" w:hAnsi="Arial" w:cs="Arial"/>
          <w:b/>
        </w:rPr>
        <w:t>Tipo:</w:t>
      </w:r>
      <w:r w:rsidRPr="009F26BF">
        <w:rPr>
          <w:rFonts w:ascii="Arial" w:hAnsi="Arial" w:cs="Arial"/>
        </w:rPr>
        <w:t xml:space="preserve"> Formación Básica Otras Ramas</w:t>
      </w:r>
    </w:p>
    <w:p w14:paraId="0B459E2C" w14:textId="77777777" w:rsidR="00C66E1F" w:rsidRPr="009F26BF" w:rsidRDefault="00C66E1F" w:rsidP="00C66E1F">
      <w:pPr>
        <w:spacing w:line="360" w:lineRule="auto"/>
        <w:jc w:val="left"/>
        <w:rPr>
          <w:rFonts w:ascii="Arial" w:hAnsi="Arial" w:cs="Arial"/>
        </w:rPr>
      </w:pPr>
      <w:r w:rsidRPr="009F26BF">
        <w:rPr>
          <w:rFonts w:ascii="Arial" w:hAnsi="Arial" w:cs="Arial"/>
          <w:b/>
        </w:rPr>
        <w:t xml:space="preserve">Nivel: </w:t>
      </w:r>
      <w:r w:rsidRPr="009F26BF">
        <w:rPr>
          <w:rFonts w:ascii="Arial" w:hAnsi="Arial" w:cs="Arial"/>
        </w:rPr>
        <w:t>Grado</w:t>
      </w:r>
    </w:p>
    <w:p w14:paraId="08D1BB48" w14:textId="77777777" w:rsidR="00C66E1F" w:rsidRPr="00FA6494" w:rsidRDefault="00C66E1F" w:rsidP="00C66E1F">
      <w:pPr>
        <w:spacing w:line="360" w:lineRule="auto"/>
        <w:jc w:val="left"/>
        <w:rPr>
          <w:rFonts w:ascii="Arial" w:hAnsi="Arial" w:cs="Arial"/>
          <w:lang w:val="pt-PT"/>
        </w:rPr>
      </w:pPr>
      <w:r w:rsidRPr="00FA6494">
        <w:rPr>
          <w:rFonts w:ascii="Arial" w:hAnsi="Arial" w:cs="Arial"/>
          <w:b/>
          <w:bCs/>
          <w:lang w:val="pt-PT"/>
        </w:rPr>
        <w:t xml:space="preserve">Curso: </w:t>
      </w:r>
      <w:r w:rsidRPr="00FA6494">
        <w:rPr>
          <w:rFonts w:ascii="Arial" w:hAnsi="Arial" w:cs="Arial"/>
          <w:lang w:val="pt-PT"/>
        </w:rPr>
        <w:t>Tercero</w:t>
      </w:r>
    </w:p>
    <w:p w14:paraId="710A5C98" w14:textId="77777777" w:rsidR="00C66E1F" w:rsidRPr="00FA6494" w:rsidRDefault="00C66E1F" w:rsidP="00C66E1F">
      <w:pPr>
        <w:spacing w:line="360" w:lineRule="auto"/>
        <w:jc w:val="left"/>
        <w:rPr>
          <w:rFonts w:ascii="Arial" w:hAnsi="Arial" w:cs="Arial"/>
          <w:lang w:val="pt-PT"/>
        </w:rPr>
      </w:pPr>
      <w:r w:rsidRPr="00FA6494">
        <w:rPr>
          <w:rFonts w:ascii="Arial" w:hAnsi="Arial" w:cs="Arial"/>
          <w:b/>
          <w:lang w:val="pt-PT"/>
        </w:rPr>
        <w:t xml:space="preserve">Semestre: </w:t>
      </w:r>
      <w:r w:rsidRPr="00FA6494">
        <w:rPr>
          <w:rFonts w:ascii="Arial" w:hAnsi="Arial" w:cs="Arial"/>
          <w:lang w:val="pt-PT"/>
        </w:rPr>
        <w:t>Anual</w:t>
      </w:r>
    </w:p>
    <w:p w14:paraId="358F3033" w14:textId="77777777" w:rsidR="00C66E1F" w:rsidRPr="00FA6494" w:rsidRDefault="00C66E1F" w:rsidP="00C66E1F">
      <w:pPr>
        <w:spacing w:line="360" w:lineRule="auto"/>
        <w:jc w:val="left"/>
        <w:rPr>
          <w:rFonts w:ascii="Arial" w:hAnsi="Arial" w:cs="Arial"/>
          <w:lang w:val="pt-PT"/>
        </w:rPr>
      </w:pPr>
      <w:r w:rsidRPr="00FA6494">
        <w:rPr>
          <w:rFonts w:ascii="Arial" w:hAnsi="Arial" w:cs="Arial"/>
          <w:b/>
          <w:lang w:val="pt-PT"/>
        </w:rPr>
        <w:t>Número de créditos:</w:t>
      </w:r>
      <w:r w:rsidRPr="00FA6494">
        <w:rPr>
          <w:rFonts w:ascii="Arial" w:hAnsi="Arial" w:cs="Arial"/>
          <w:lang w:val="pt-PT"/>
        </w:rPr>
        <w:t xml:space="preserve"> 6 créditos ECTS</w:t>
      </w:r>
    </w:p>
    <w:p w14:paraId="5138ED77" w14:textId="77777777" w:rsidR="00C66E1F" w:rsidRPr="009F26BF" w:rsidRDefault="00C66E1F" w:rsidP="1FA1EAD7">
      <w:pPr>
        <w:pStyle w:val="Textosinformato"/>
        <w:spacing w:line="360" w:lineRule="auto"/>
        <w:rPr>
          <w:rFonts w:ascii="Arial" w:hAnsi="Arial" w:cs="Arial"/>
          <w:sz w:val="24"/>
          <w:szCs w:val="24"/>
          <w:lang w:val="es-ES"/>
        </w:rPr>
      </w:pPr>
      <w:r w:rsidRPr="1FA1EAD7">
        <w:rPr>
          <w:rFonts w:ascii="Arial" w:hAnsi="Arial" w:cs="Arial"/>
          <w:b/>
          <w:bCs/>
          <w:sz w:val="24"/>
          <w:szCs w:val="24"/>
          <w:lang w:val="es-ES"/>
        </w:rPr>
        <w:t>Idioma en que se imparte:</w:t>
      </w:r>
      <w:r w:rsidRPr="1FA1EAD7">
        <w:rPr>
          <w:rFonts w:ascii="Arial" w:hAnsi="Arial" w:cs="Arial"/>
          <w:sz w:val="24"/>
          <w:szCs w:val="24"/>
          <w:lang w:val="es-ES"/>
        </w:rPr>
        <w:t xml:space="preserve"> Español</w:t>
      </w:r>
    </w:p>
    <w:p w14:paraId="75BF0EA4" w14:textId="5C974DB4" w:rsidR="00576E78" w:rsidRPr="00A8142E" w:rsidRDefault="00576E78" w:rsidP="00E8532E">
      <w:pPr>
        <w:pStyle w:val="Ttulo1"/>
        <w:spacing w:before="360" w:after="240"/>
        <w:rPr>
          <w:rStyle w:val="Ninguno"/>
          <w:rFonts w:ascii="Arial" w:hAnsi="Arial"/>
          <w:b/>
          <w:bCs/>
          <w:color w:val="auto"/>
          <w:sz w:val="24"/>
          <w:szCs w:val="24"/>
        </w:rPr>
      </w:pPr>
      <w:bookmarkStart w:id="13" w:name="_Toc228959465"/>
      <w:r w:rsidRPr="00A8142E">
        <w:rPr>
          <w:rStyle w:val="Ninguno"/>
          <w:rFonts w:ascii="Arial" w:hAnsi="Arial"/>
          <w:b/>
          <w:bCs/>
          <w:color w:val="auto"/>
          <w:sz w:val="24"/>
          <w:szCs w:val="24"/>
        </w:rPr>
        <w:t>REQUISITOS</w:t>
      </w:r>
      <w:bookmarkEnd w:id="9"/>
      <w:bookmarkEnd w:id="10"/>
      <w:bookmarkEnd w:id="11"/>
      <w:bookmarkEnd w:id="12"/>
      <w:bookmarkEnd w:id="13"/>
    </w:p>
    <w:p w14:paraId="2BF1A3C7" w14:textId="77777777" w:rsidR="00C8097F" w:rsidRPr="004E02E3" w:rsidRDefault="00C8097F" w:rsidP="00E8532E">
      <w:pPr>
        <w:pStyle w:val="Textosinformato"/>
        <w:spacing w:before="240" w:after="240" w:line="360" w:lineRule="auto"/>
        <w:rPr>
          <w:rStyle w:val="Ninguno"/>
          <w:rFonts w:ascii="Arial" w:eastAsia="Arial" w:hAnsi="Arial" w:cs="Arial"/>
          <w:b/>
          <w:bCs/>
          <w:color w:val="auto"/>
          <w:sz w:val="24"/>
          <w:szCs w:val="24"/>
        </w:rPr>
      </w:pPr>
      <w:bookmarkStart w:id="14" w:name="_Toc162953733"/>
      <w:bookmarkStart w:id="15" w:name="_Toc162956418"/>
      <w:bookmarkStart w:id="16" w:name="_Toc162960240"/>
      <w:bookmarkStart w:id="17" w:name="_Toc163499997"/>
      <w:r w:rsidRPr="004E02E3">
        <w:rPr>
          <w:rStyle w:val="Ninguno"/>
          <w:rFonts w:ascii="Arial" w:hAnsi="Arial"/>
          <w:b/>
          <w:bCs/>
          <w:color w:val="auto"/>
          <w:sz w:val="24"/>
          <w:szCs w:val="24"/>
        </w:rPr>
        <w:t xml:space="preserve">Requisitos previos: </w:t>
      </w:r>
    </w:p>
    <w:p w14:paraId="51A0673B" w14:textId="1481A873" w:rsidR="00C8097F" w:rsidRPr="004E02E3" w:rsidRDefault="00C66E1F" w:rsidP="00C8097F">
      <w:pPr>
        <w:pStyle w:val="Textosinformato"/>
        <w:spacing w:line="360" w:lineRule="auto"/>
        <w:rPr>
          <w:rStyle w:val="Ninguno"/>
          <w:rFonts w:ascii="Arial" w:eastAsia="Arial" w:hAnsi="Arial" w:cs="Arial"/>
          <w:color w:val="auto"/>
          <w:sz w:val="24"/>
          <w:szCs w:val="24"/>
        </w:rPr>
      </w:pPr>
      <w:r>
        <w:rPr>
          <w:rFonts w:ascii="Arial" w:hAnsi="Arial" w:cs="Arial"/>
          <w:sz w:val="24"/>
          <w:szCs w:val="24"/>
        </w:rPr>
        <w:t>E</w:t>
      </w:r>
      <w:r w:rsidRPr="00C66E1F">
        <w:rPr>
          <w:rFonts w:ascii="Arial" w:hAnsi="Arial" w:cs="Arial"/>
          <w:sz w:val="24"/>
          <w:szCs w:val="24"/>
        </w:rPr>
        <w:t>s recomendable tener conocimientos básicos de informática.</w:t>
      </w:r>
    </w:p>
    <w:p w14:paraId="0714F147" w14:textId="56F7123B" w:rsidR="00C8097F" w:rsidRPr="004E02E3" w:rsidRDefault="00C8097F" w:rsidP="00E8532E">
      <w:pPr>
        <w:pStyle w:val="Textosinformato"/>
        <w:spacing w:before="240" w:after="240" w:line="360" w:lineRule="auto"/>
        <w:rPr>
          <w:rStyle w:val="Ninguno"/>
          <w:rFonts w:ascii="Arial" w:eastAsia="Arial" w:hAnsi="Arial" w:cs="Arial"/>
          <w:b/>
          <w:bCs/>
          <w:color w:val="auto"/>
          <w:sz w:val="24"/>
          <w:szCs w:val="24"/>
        </w:rPr>
      </w:pPr>
      <w:r w:rsidRPr="004E02E3">
        <w:rPr>
          <w:rStyle w:val="Ninguno"/>
          <w:rFonts w:ascii="Arial" w:hAnsi="Arial"/>
          <w:b/>
          <w:bCs/>
          <w:color w:val="auto"/>
          <w:sz w:val="24"/>
          <w:szCs w:val="24"/>
        </w:rPr>
        <w:t xml:space="preserve">Requisitos mínimos de asistencia a las sesiones presenciales: </w:t>
      </w:r>
    </w:p>
    <w:p w14:paraId="79A5CDD9" w14:textId="2740ABB0" w:rsidR="009F011C" w:rsidRPr="00C66E1F" w:rsidRDefault="00C66E1F" w:rsidP="00C66E1F">
      <w:pPr>
        <w:spacing w:line="360" w:lineRule="auto"/>
        <w:rPr>
          <w:rStyle w:val="Ninguno"/>
          <w:rFonts w:ascii="Arial" w:hAnsi="Arial" w:cs="Arial"/>
          <w:b/>
          <w:bCs/>
        </w:rPr>
      </w:pPr>
      <w:r w:rsidRPr="00C66E1F">
        <w:rPr>
          <w:rFonts w:ascii="Arial" w:eastAsia="Arial Unicode MS" w:hAnsi="Arial" w:cs="Arial"/>
          <w:u w:color="000000"/>
          <w:bdr w:val="nil"/>
          <w:lang w:val="es-ES_tradnl"/>
        </w:rPr>
        <w:t>La asistencia a las clases teóricas es muy recomendable y es obligatoria en las prácticas. Ver Métodos de evaluación.</w:t>
      </w:r>
    </w:p>
    <w:p w14:paraId="3DA198FF" w14:textId="2DF25AA6" w:rsidR="00576E78" w:rsidRDefault="00576E78" w:rsidP="00E8532E">
      <w:pPr>
        <w:pStyle w:val="Ttulo1"/>
        <w:spacing w:before="360" w:after="240"/>
        <w:rPr>
          <w:rStyle w:val="Ninguno"/>
          <w:rFonts w:ascii="Arial" w:hAnsi="Arial"/>
          <w:b/>
          <w:bCs/>
          <w:color w:val="auto"/>
          <w:sz w:val="24"/>
          <w:szCs w:val="24"/>
        </w:rPr>
      </w:pPr>
      <w:bookmarkStart w:id="18" w:name="_Toc228959466"/>
      <w:r w:rsidRPr="00A8142E">
        <w:rPr>
          <w:rStyle w:val="Ninguno"/>
          <w:rFonts w:ascii="Arial" w:hAnsi="Arial"/>
          <w:b/>
          <w:bCs/>
          <w:color w:val="auto"/>
          <w:sz w:val="24"/>
          <w:szCs w:val="24"/>
        </w:rPr>
        <w:t>EQUIPO DOCENTE</w:t>
      </w:r>
      <w:bookmarkEnd w:id="14"/>
      <w:bookmarkEnd w:id="15"/>
      <w:bookmarkEnd w:id="16"/>
      <w:bookmarkEnd w:id="17"/>
      <w:bookmarkEnd w:id="18"/>
    </w:p>
    <w:p w14:paraId="6F01636A" w14:textId="77777777" w:rsidR="00C66E1F" w:rsidRPr="009F26BF" w:rsidRDefault="00C66E1F" w:rsidP="00C66E1F">
      <w:pPr>
        <w:pStyle w:val="Textosinformato"/>
        <w:numPr>
          <w:ilvl w:val="0"/>
          <w:numId w:val="38"/>
        </w:numPr>
        <w:spacing w:line="360" w:lineRule="auto"/>
        <w:jc w:val="both"/>
        <w:rPr>
          <w:rFonts w:ascii="Arial" w:hAnsi="Arial" w:cs="Arial"/>
          <w:sz w:val="24"/>
          <w:szCs w:val="24"/>
          <w:lang w:val="es-ES"/>
        </w:rPr>
      </w:pPr>
      <w:r w:rsidRPr="009F26BF">
        <w:rPr>
          <w:rFonts w:ascii="Arial" w:hAnsi="Arial" w:cs="Arial"/>
          <w:sz w:val="24"/>
          <w:szCs w:val="24"/>
          <w:lang w:val="es-ES"/>
        </w:rPr>
        <w:t>D.ª Ana Isabel Mora Urda</w:t>
      </w:r>
    </w:p>
    <w:p w14:paraId="2416ACB1" w14:textId="008B2F13" w:rsidR="00D004B6" w:rsidRPr="00A278A1" w:rsidRDefault="00D004B6" w:rsidP="00E8532E">
      <w:pPr>
        <w:pStyle w:val="Textosinformato"/>
        <w:spacing w:before="240" w:after="240" w:line="360" w:lineRule="auto"/>
        <w:jc w:val="both"/>
        <w:rPr>
          <w:rStyle w:val="Ninguno"/>
          <w:rFonts w:ascii="Arial" w:eastAsia="Arial" w:hAnsi="Arial" w:cs="Arial"/>
          <w:sz w:val="24"/>
          <w:szCs w:val="24"/>
        </w:rPr>
      </w:pPr>
      <w:r w:rsidRPr="00A278A1">
        <w:rPr>
          <w:rStyle w:val="Ninguno"/>
          <w:rFonts w:ascii="Arial" w:hAnsi="Arial"/>
          <w:sz w:val="24"/>
          <w:szCs w:val="24"/>
        </w:rPr>
        <w:t xml:space="preserve">La entrega de documentación, notificaciones y comunicación con los miembros del equipo docente se podrá realizar a través del campus virtual: </w:t>
      </w:r>
      <w:hyperlink r:id="rId12" w:history="1">
        <w:r w:rsidRPr="00A278A1">
          <w:rPr>
            <w:rStyle w:val="Hyperlink0"/>
          </w:rPr>
          <w:t>https://portal.once.es/campusvirtualfisio/</w:t>
        </w:r>
      </w:hyperlink>
    </w:p>
    <w:p w14:paraId="60A319BB" w14:textId="77777777" w:rsidR="00C66E1F" w:rsidRDefault="00C66E1F">
      <w:pPr>
        <w:spacing w:after="160" w:line="259" w:lineRule="auto"/>
        <w:jc w:val="left"/>
        <w:rPr>
          <w:rStyle w:val="Ninguno"/>
          <w:rFonts w:ascii="Arial" w:eastAsiaTheme="majorEastAsia" w:hAnsi="Arial" w:cstheme="majorBidi"/>
          <w:b/>
          <w:bCs/>
        </w:rPr>
      </w:pPr>
      <w:bookmarkStart w:id="19" w:name="_Toc162953734"/>
      <w:bookmarkStart w:id="20" w:name="_Toc162956419"/>
      <w:bookmarkStart w:id="21" w:name="_Toc162960241"/>
      <w:bookmarkStart w:id="22" w:name="_Toc163499998"/>
      <w:r>
        <w:rPr>
          <w:rStyle w:val="Ninguno"/>
          <w:rFonts w:ascii="Arial" w:hAnsi="Arial"/>
          <w:b/>
          <w:bCs/>
        </w:rPr>
        <w:br w:type="page"/>
      </w:r>
    </w:p>
    <w:p w14:paraId="7B774C5E" w14:textId="7ECEDA8C" w:rsidR="00576E78" w:rsidRDefault="00576E78" w:rsidP="00E8532E">
      <w:pPr>
        <w:pStyle w:val="Ttulo1"/>
        <w:spacing w:before="360" w:after="240"/>
        <w:rPr>
          <w:rStyle w:val="Ninguno"/>
          <w:rFonts w:ascii="Arial" w:hAnsi="Arial"/>
          <w:b/>
          <w:bCs/>
          <w:color w:val="auto"/>
          <w:sz w:val="24"/>
          <w:szCs w:val="24"/>
        </w:rPr>
      </w:pPr>
      <w:bookmarkStart w:id="23" w:name="_Toc228959467"/>
      <w:r w:rsidRPr="00A8142E">
        <w:rPr>
          <w:rStyle w:val="Ninguno"/>
          <w:rFonts w:ascii="Arial" w:hAnsi="Arial"/>
          <w:b/>
          <w:bCs/>
          <w:color w:val="auto"/>
          <w:sz w:val="24"/>
          <w:szCs w:val="24"/>
        </w:rPr>
        <w:lastRenderedPageBreak/>
        <w:t>COMPETENCIAS</w:t>
      </w:r>
      <w:bookmarkEnd w:id="19"/>
      <w:bookmarkEnd w:id="20"/>
      <w:bookmarkEnd w:id="21"/>
      <w:bookmarkEnd w:id="22"/>
      <w:bookmarkEnd w:id="23"/>
    </w:p>
    <w:p w14:paraId="6813AD99" w14:textId="77777777" w:rsidR="00C66E1F" w:rsidRPr="009F26BF" w:rsidRDefault="00C66E1F" w:rsidP="00E8532E">
      <w:pPr>
        <w:spacing w:before="240" w:after="240"/>
        <w:jc w:val="left"/>
        <w:rPr>
          <w:rFonts w:ascii="Arial" w:hAnsi="Arial" w:cs="Arial"/>
          <w:i/>
          <w:iCs/>
        </w:rPr>
      </w:pPr>
      <w:bookmarkStart w:id="24" w:name="_Toc162953737"/>
      <w:bookmarkStart w:id="25" w:name="_Toc162956421"/>
      <w:bookmarkStart w:id="26" w:name="_Toc162960243"/>
      <w:bookmarkStart w:id="27" w:name="_Toc163500000"/>
      <w:r w:rsidRPr="009F26BF">
        <w:rPr>
          <w:rFonts w:ascii="Arial" w:hAnsi="Arial" w:cs="Arial"/>
          <w:i/>
          <w:iCs/>
        </w:rPr>
        <w:t>Transversales:</w:t>
      </w:r>
    </w:p>
    <w:p w14:paraId="55F7B51A" w14:textId="77777777" w:rsidR="00C66E1F" w:rsidRPr="009F26BF" w:rsidRDefault="00C66E1F" w:rsidP="00C66E1F">
      <w:pPr>
        <w:pStyle w:val="Prrafodelista"/>
        <w:numPr>
          <w:ilvl w:val="0"/>
          <w:numId w:val="40"/>
        </w:numPr>
        <w:tabs>
          <w:tab w:val="left" w:pos="851"/>
        </w:tabs>
        <w:spacing w:line="360" w:lineRule="auto"/>
        <w:contextualSpacing w:val="0"/>
        <w:jc w:val="left"/>
        <w:rPr>
          <w:rFonts w:ascii="Arial" w:eastAsia="Arial" w:hAnsi="Arial" w:cs="Arial"/>
        </w:rPr>
      </w:pPr>
      <w:r w:rsidRPr="009F26BF">
        <w:rPr>
          <w:rFonts w:ascii="Arial" w:eastAsia="Arial" w:hAnsi="Arial" w:cs="Arial"/>
        </w:rPr>
        <w:t xml:space="preserve">Que los estudiantes alcancen la capacidad de gestionar, analizar y sintetizar la información. </w:t>
      </w:r>
    </w:p>
    <w:p w14:paraId="1AEB9438" w14:textId="77777777" w:rsidR="00C66E1F" w:rsidRPr="009F26BF" w:rsidRDefault="00C66E1F" w:rsidP="00C66E1F">
      <w:pPr>
        <w:pStyle w:val="Prrafodelista"/>
        <w:numPr>
          <w:ilvl w:val="0"/>
          <w:numId w:val="40"/>
        </w:numPr>
        <w:tabs>
          <w:tab w:val="left" w:pos="851"/>
        </w:tabs>
        <w:spacing w:line="360" w:lineRule="auto"/>
        <w:contextualSpacing w:val="0"/>
        <w:jc w:val="left"/>
        <w:rPr>
          <w:rFonts w:ascii="Arial" w:eastAsia="Arial" w:hAnsi="Arial" w:cs="Arial"/>
        </w:rPr>
      </w:pPr>
      <w:r w:rsidRPr="009F26BF">
        <w:rPr>
          <w:rFonts w:ascii="Arial" w:eastAsia="Arial" w:hAnsi="Arial" w:cs="Arial"/>
        </w:rPr>
        <w:t>Que los alumnos desarrollen una comunicación oral y escrita efectiva.</w:t>
      </w:r>
    </w:p>
    <w:p w14:paraId="5AA1DFCA" w14:textId="77777777" w:rsidR="00C66E1F" w:rsidRPr="009F26BF" w:rsidRDefault="00C66E1F" w:rsidP="00C66E1F">
      <w:pPr>
        <w:pStyle w:val="Prrafodelista"/>
        <w:numPr>
          <w:ilvl w:val="0"/>
          <w:numId w:val="40"/>
        </w:numPr>
        <w:tabs>
          <w:tab w:val="left" w:pos="851"/>
        </w:tabs>
        <w:spacing w:line="360" w:lineRule="auto"/>
        <w:contextualSpacing w:val="0"/>
        <w:jc w:val="left"/>
        <w:rPr>
          <w:rFonts w:ascii="Arial" w:eastAsia="Arial" w:hAnsi="Arial" w:cs="Arial"/>
        </w:rPr>
      </w:pPr>
      <w:r w:rsidRPr="009F26BF">
        <w:rPr>
          <w:rFonts w:ascii="Arial" w:eastAsia="Arial" w:hAnsi="Arial" w:cs="Arial"/>
        </w:rPr>
        <w:t>Que los alumnos alcancen la capacidad de razonamiento crítico y aprendizaje autónomo, para mantener actualizados los conocimientos y competencias profesionales.</w:t>
      </w:r>
    </w:p>
    <w:p w14:paraId="0F13321C" w14:textId="77777777" w:rsidR="00C66E1F" w:rsidRPr="009F26BF" w:rsidRDefault="00C66E1F" w:rsidP="00C66E1F">
      <w:pPr>
        <w:pStyle w:val="Prrafodelista"/>
        <w:numPr>
          <w:ilvl w:val="0"/>
          <w:numId w:val="40"/>
        </w:numPr>
        <w:tabs>
          <w:tab w:val="left" w:pos="851"/>
        </w:tabs>
        <w:spacing w:line="360" w:lineRule="auto"/>
        <w:contextualSpacing w:val="0"/>
        <w:jc w:val="left"/>
        <w:rPr>
          <w:rFonts w:ascii="Arial" w:eastAsia="Arial" w:hAnsi="Arial" w:cs="Arial"/>
        </w:rPr>
      </w:pPr>
      <w:r w:rsidRPr="009F26BF">
        <w:rPr>
          <w:rFonts w:ascii="Arial" w:eastAsia="Arial" w:hAnsi="Arial" w:cs="Arial"/>
        </w:rPr>
        <w:t>Que los estudiantes incorporen la práctica basada en la evidencia y la investigación como cultura profesional.</w:t>
      </w:r>
    </w:p>
    <w:p w14:paraId="43F53173" w14:textId="77777777" w:rsidR="00C66E1F" w:rsidRPr="00E8532E" w:rsidRDefault="00C66E1F" w:rsidP="00E8532E">
      <w:pPr>
        <w:spacing w:before="240" w:after="240"/>
        <w:jc w:val="left"/>
        <w:rPr>
          <w:rFonts w:ascii="Arial" w:hAnsi="Arial" w:cs="Arial"/>
          <w:i/>
          <w:iCs/>
        </w:rPr>
      </w:pPr>
      <w:r w:rsidRPr="009F26BF">
        <w:rPr>
          <w:rFonts w:ascii="Arial" w:hAnsi="Arial" w:cs="Arial"/>
          <w:i/>
          <w:iCs/>
        </w:rPr>
        <w:t>Específicas:</w:t>
      </w:r>
    </w:p>
    <w:p w14:paraId="3076D9C7" w14:textId="77777777" w:rsidR="00C66E1F" w:rsidRPr="009F26BF" w:rsidRDefault="00C66E1F" w:rsidP="00C66E1F">
      <w:pPr>
        <w:pStyle w:val="Prrafodelista"/>
        <w:numPr>
          <w:ilvl w:val="0"/>
          <w:numId w:val="39"/>
        </w:numPr>
        <w:tabs>
          <w:tab w:val="left" w:pos="851"/>
        </w:tabs>
        <w:spacing w:line="360" w:lineRule="auto"/>
        <w:contextualSpacing w:val="0"/>
        <w:jc w:val="left"/>
        <w:rPr>
          <w:rFonts w:ascii="Arial" w:eastAsia="Arial" w:hAnsi="Arial" w:cs="Arial"/>
        </w:rPr>
      </w:pPr>
      <w:r w:rsidRPr="009F26BF">
        <w:rPr>
          <w:rFonts w:ascii="Arial" w:eastAsia="Arial" w:hAnsi="Arial" w:cs="Arial"/>
        </w:rPr>
        <w:t xml:space="preserve">Intervenir en los ámbitos de promoción, prevención, protección y recuperación de la salud. </w:t>
      </w:r>
    </w:p>
    <w:p w14:paraId="5A8D6854" w14:textId="77777777" w:rsidR="00C66E1F" w:rsidRPr="009F26BF" w:rsidRDefault="00C66E1F" w:rsidP="00C66E1F">
      <w:pPr>
        <w:pStyle w:val="Prrafodelista"/>
        <w:numPr>
          <w:ilvl w:val="0"/>
          <w:numId w:val="39"/>
        </w:numPr>
        <w:tabs>
          <w:tab w:val="left" w:pos="851"/>
        </w:tabs>
        <w:spacing w:line="360" w:lineRule="auto"/>
        <w:contextualSpacing w:val="0"/>
        <w:jc w:val="left"/>
        <w:rPr>
          <w:rFonts w:ascii="Arial" w:eastAsia="Arial" w:hAnsi="Arial" w:cs="Arial"/>
        </w:rPr>
      </w:pPr>
      <w:r w:rsidRPr="009F26BF">
        <w:rPr>
          <w:rFonts w:ascii="Arial" w:eastAsia="Arial" w:hAnsi="Arial" w:cs="Arial"/>
        </w:rPr>
        <w:t xml:space="preserve">Participar en la elaboración de protocolos asistenciales de fisioterapia basada en la evidencia científica, fomentando actividades profesionales que dinamicen la investigación en fisioterapia. </w:t>
      </w:r>
    </w:p>
    <w:p w14:paraId="7DE851D4" w14:textId="77777777" w:rsidR="00C66E1F" w:rsidRPr="009F26BF" w:rsidRDefault="00C66E1F" w:rsidP="00C66E1F">
      <w:pPr>
        <w:pStyle w:val="Prrafodelista"/>
        <w:numPr>
          <w:ilvl w:val="0"/>
          <w:numId w:val="39"/>
        </w:numPr>
        <w:tabs>
          <w:tab w:val="left" w:pos="851"/>
        </w:tabs>
        <w:spacing w:line="360" w:lineRule="auto"/>
        <w:contextualSpacing w:val="0"/>
        <w:jc w:val="left"/>
        <w:rPr>
          <w:rFonts w:ascii="Arial" w:eastAsia="Arial" w:hAnsi="Arial" w:cs="Arial"/>
        </w:rPr>
      </w:pPr>
      <w:r w:rsidRPr="009F26BF">
        <w:rPr>
          <w:rFonts w:ascii="Arial" w:eastAsia="Arial" w:hAnsi="Arial" w:cs="Arial"/>
        </w:rPr>
        <w:t>Comprender la importancia de actualizar los conocimientos, habilidades, destrezas y aptitudes que integran las competencias profesionales del fisioterapeuta.</w:t>
      </w:r>
    </w:p>
    <w:p w14:paraId="549820C2" w14:textId="77777777" w:rsidR="00C66E1F" w:rsidRPr="009F26BF" w:rsidRDefault="00C66E1F" w:rsidP="00C66E1F">
      <w:pPr>
        <w:pStyle w:val="Prrafodelista"/>
        <w:numPr>
          <w:ilvl w:val="0"/>
          <w:numId w:val="39"/>
        </w:numPr>
        <w:tabs>
          <w:tab w:val="left" w:pos="851"/>
        </w:tabs>
        <w:spacing w:line="360" w:lineRule="auto"/>
        <w:contextualSpacing w:val="0"/>
        <w:jc w:val="left"/>
        <w:rPr>
          <w:rFonts w:ascii="Arial" w:eastAsia="Arial" w:hAnsi="Arial" w:cs="Arial"/>
        </w:rPr>
      </w:pPr>
      <w:r w:rsidRPr="009F26BF">
        <w:rPr>
          <w:rFonts w:ascii="Arial" w:eastAsia="Arial" w:hAnsi="Arial" w:cs="Arial"/>
        </w:rPr>
        <w:t>Comunicarse de modo efectivo y claro, tanto de forma oral como escrita, con los usuarios del sistema sanitario, así como con otros profesionales.</w:t>
      </w:r>
    </w:p>
    <w:p w14:paraId="402FDF3F" w14:textId="16A8C515" w:rsidR="009F011C" w:rsidRDefault="009F011C" w:rsidP="00E8532E">
      <w:pPr>
        <w:pStyle w:val="Ttulo1"/>
        <w:spacing w:before="360" w:after="240"/>
        <w:rPr>
          <w:rStyle w:val="Ninguno"/>
          <w:rFonts w:ascii="Arial" w:hAnsi="Arial"/>
          <w:b/>
          <w:bCs/>
          <w:color w:val="auto"/>
          <w:sz w:val="24"/>
          <w:szCs w:val="24"/>
        </w:rPr>
      </w:pPr>
      <w:bookmarkStart w:id="28" w:name="_Toc228959468"/>
      <w:r>
        <w:rPr>
          <w:rStyle w:val="Ninguno"/>
          <w:rFonts w:ascii="Arial" w:hAnsi="Arial"/>
          <w:b/>
          <w:bCs/>
          <w:color w:val="auto"/>
          <w:sz w:val="24"/>
          <w:szCs w:val="24"/>
        </w:rPr>
        <w:t>RESULTADOS DE APRENDIZAJE</w:t>
      </w:r>
      <w:bookmarkEnd w:id="28"/>
    </w:p>
    <w:p w14:paraId="43E91A4D" w14:textId="77777777" w:rsidR="00C66E1F" w:rsidRPr="00E8532E" w:rsidRDefault="00C66E1F" w:rsidP="00E8532E">
      <w:pPr>
        <w:spacing w:before="240" w:after="240"/>
        <w:jc w:val="left"/>
        <w:rPr>
          <w:rFonts w:ascii="Arial" w:hAnsi="Arial" w:cs="Arial"/>
          <w:i/>
          <w:iCs/>
        </w:rPr>
      </w:pPr>
      <w:r w:rsidRPr="00E8532E">
        <w:rPr>
          <w:rFonts w:ascii="Arial" w:hAnsi="Arial" w:cs="Arial"/>
          <w:i/>
          <w:iCs/>
        </w:rPr>
        <w:t>Vinculados al desarrollo de competencias transversales.</w:t>
      </w:r>
    </w:p>
    <w:p w14:paraId="60A2C52D" w14:textId="49D4260A" w:rsidR="00C66E1F" w:rsidRPr="009F26BF" w:rsidRDefault="00C66E1F" w:rsidP="00C66E1F">
      <w:pPr>
        <w:spacing w:line="360" w:lineRule="auto"/>
        <w:ind w:left="284" w:hanging="284"/>
        <w:rPr>
          <w:rFonts w:ascii="Arial" w:eastAsia="Arial" w:hAnsi="Arial" w:cs="Arial"/>
        </w:rPr>
      </w:pPr>
      <w:r w:rsidRPr="009F26BF">
        <w:rPr>
          <w:rFonts w:ascii="Arial" w:eastAsia="Arial" w:hAnsi="Arial" w:cs="Arial"/>
        </w:rPr>
        <w:t>Profesionales: El alumno será capaz de demostrar que sabe hacer lo siguiente:</w:t>
      </w:r>
    </w:p>
    <w:p w14:paraId="5F733AF1" w14:textId="77777777" w:rsidR="00C66E1F" w:rsidRPr="009F26BF" w:rsidRDefault="00C66E1F" w:rsidP="00C66E1F">
      <w:pPr>
        <w:pStyle w:val="Prrafodelista"/>
        <w:numPr>
          <w:ilvl w:val="0"/>
          <w:numId w:val="41"/>
        </w:numPr>
        <w:spacing w:line="360" w:lineRule="auto"/>
        <w:contextualSpacing w:val="0"/>
        <w:rPr>
          <w:rFonts w:ascii="Arial" w:eastAsia="Arial" w:hAnsi="Arial" w:cs="Arial"/>
        </w:rPr>
      </w:pPr>
      <w:r w:rsidRPr="009F26BF">
        <w:rPr>
          <w:rFonts w:ascii="Arial" w:eastAsia="Arial" w:hAnsi="Arial" w:cs="Arial"/>
        </w:rPr>
        <w:t xml:space="preserve">Utilizar de forma adecuada las normas gramaticales y ortográficas en la redacción de textos. </w:t>
      </w:r>
    </w:p>
    <w:p w14:paraId="62A92975" w14:textId="77777777" w:rsidR="00C66E1F" w:rsidRPr="009F26BF" w:rsidRDefault="00C66E1F" w:rsidP="00C66E1F">
      <w:pPr>
        <w:pStyle w:val="Prrafodelista"/>
        <w:numPr>
          <w:ilvl w:val="0"/>
          <w:numId w:val="41"/>
        </w:numPr>
        <w:spacing w:line="360" w:lineRule="auto"/>
        <w:contextualSpacing w:val="0"/>
        <w:rPr>
          <w:rFonts w:ascii="Arial" w:eastAsia="Arial" w:hAnsi="Arial" w:cs="Arial"/>
        </w:rPr>
      </w:pPr>
      <w:r w:rsidRPr="009F26BF">
        <w:rPr>
          <w:rFonts w:ascii="Arial" w:eastAsia="Arial" w:hAnsi="Arial" w:cs="Arial"/>
        </w:rPr>
        <w:t>Realizar correctamente exposiciones orales, utilizando recursos lingüísticos y de comunicación no verbal.</w:t>
      </w:r>
    </w:p>
    <w:p w14:paraId="0EA85BA7" w14:textId="77777777" w:rsidR="00C66E1F" w:rsidRPr="009F26BF" w:rsidRDefault="00C66E1F" w:rsidP="00C66E1F">
      <w:pPr>
        <w:pStyle w:val="Prrafodelista"/>
        <w:numPr>
          <w:ilvl w:val="0"/>
          <w:numId w:val="41"/>
        </w:numPr>
        <w:spacing w:line="360" w:lineRule="auto"/>
        <w:contextualSpacing w:val="0"/>
        <w:rPr>
          <w:rFonts w:ascii="Arial" w:eastAsia="Arial" w:hAnsi="Arial" w:cs="Arial"/>
        </w:rPr>
      </w:pPr>
      <w:r w:rsidRPr="009F26BF">
        <w:rPr>
          <w:rFonts w:ascii="Arial" w:eastAsia="Arial" w:hAnsi="Arial" w:cs="Arial"/>
        </w:rPr>
        <w:t>Analizar la información y extraer los aspectos relevantes.</w:t>
      </w:r>
    </w:p>
    <w:p w14:paraId="6BD0C997" w14:textId="77777777" w:rsidR="00C66E1F" w:rsidRPr="009F26BF" w:rsidRDefault="00C66E1F" w:rsidP="00C66E1F">
      <w:pPr>
        <w:pStyle w:val="Prrafodelista"/>
        <w:numPr>
          <w:ilvl w:val="0"/>
          <w:numId w:val="41"/>
        </w:numPr>
        <w:spacing w:line="360" w:lineRule="auto"/>
        <w:contextualSpacing w:val="0"/>
        <w:rPr>
          <w:rFonts w:ascii="Arial" w:eastAsia="Arial" w:hAnsi="Arial" w:cs="Arial"/>
        </w:rPr>
      </w:pPr>
      <w:r w:rsidRPr="009F26BF">
        <w:rPr>
          <w:rFonts w:ascii="Arial" w:eastAsia="Arial" w:hAnsi="Arial" w:cs="Arial"/>
        </w:rPr>
        <w:t>Estructurar de forma ordenada tanto la información oral como escrita.</w:t>
      </w:r>
    </w:p>
    <w:p w14:paraId="43D2A156" w14:textId="77777777" w:rsidR="00C66E1F" w:rsidRPr="009F26BF" w:rsidRDefault="00C66E1F" w:rsidP="00C66E1F">
      <w:pPr>
        <w:pStyle w:val="Prrafodelista"/>
        <w:numPr>
          <w:ilvl w:val="0"/>
          <w:numId w:val="41"/>
        </w:numPr>
        <w:spacing w:line="360" w:lineRule="auto"/>
        <w:contextualSpacing w:val="0"/>
        <w:rPr>
          <w:rFonts w:ascii="Arial" w:eastAsia="Arial" w:hAnsi="Arial" w:cs="Arial"/>
        </w:rPr>
      </w:pPr>
      <w:r w:rsidRPr="009F26BF">
        <w:rPr>
          <w:rFonts w:ascii="Arial" w:eastAsia="Arial" w:hAnsi="Arial" w:cs="Arial"/>
        </w:rPr>
        <w:lastRenderedPageBreak/>
        <w:t>Emplear un lenguaje técnico adecuado relacionado con la disciplina.</w:t>
      </w:r>
    </w:p>
    <w:p w14:paraId="02844746" w14:textId="77777777" w:rsidR="00C66E1F" w:rsidRPr="009F26BF" w:rsidRDefault="00C66E1F" w:rsidP="00C66E1F">
      <w:pPr>
        <w:pStyle w:val="Prrafodelista"/>
        <w:numPr>
          <w:ilvl w:val="0"/>
          <w:numId w:val="41"/>
        </w:numPr>
        <w:spacing w:line="360" w:lineRule="auto"/>
        <w:contextualSpacing w:val="0"/>
        <w:rPr>
          <w:rFonts w:ascii="Arial" w:eastAsia="Arial" w:hAnsi="Arial" w:cs="Arial"/>
        </w:rPr>
      </w:pPr>
      <w:r w:rsidRPr="009F26BF">
        <w:rPr>
          <w:rFonts w:ascii="Arial" w:eastAsia="Arial" w:hAnsi="Arial" w:cs="Arial"/>
        </w:rPr>
        <w:t>Analizar, integrar e Interpretar la información con el fin de extraer conclusiones y poder justificarlas.</w:t>
      </w:r>
    </w:p>
    <w:p w14:paraId="7D9B751E" w14:textId="77777777" w:rsidR="00C66E1F" w:rsidRPr="00E8532E" w:rsidRDefault="00C66E1F" w:rsidP="00E8532E">
      <w:pPr>
        <w:spacing w:before="240" w:after="240"/>
        <w:jc w:val="left"/>
        <w:rPr>
          <w:rFonts w:ascii="Arial" w:hAnsi="Arial" w:cs="Arial"/>
          <w:i/>
          <w:iCs/>
        </w:rPr>
      </w:pPr>
      <w:r w:rsidRPr="00E8532E">
        <w:rPr>
          <w:rFonts w:ascii="Arial" w:hAnsi="Arial" w:cs="Arial"/>
          <w:i/>
          <w:iCs/>
        </w:rPr>
        <w:t>Vinculados al desarrollo de competencias específicas.</w:t>
      </w:r>
    </w:p>
    <w:p w14:paraId="4FE900B3" w14:textId="3A95051C" w:rsidR="00C66E1F" w:rsidRPr="009F26BF" w:rsidRDefault="00C66E1F" w:rsidP="00C66E1F">
      <w:pPr>
        <w:spacing w:line="360" w:lineRule="auto"/>
        <w:ind w:left="284" w:hanging="284"/>
        <w:rPr>
          <w:rFonts w:ascii="Arial" w:eastAsia="Arial" w:hAnsi="Arial" w:cs="Arial"/>
        </w:rPr>
      </w:pPr>
      <w:r w:rsidRPr="009F26BF">
        <w:rPr>
          <w:rFonts w:ascii="Arial" w:eastAsia="Arial" w:hAnsi="Arial" w:cs="Arial"/>
        </w:rPr>
        <w:t>Disciplinares: El alumno será capaz de demostrar conocimiento en:</w:t>
      </w:r>
    </w:p>
    <w:p w14:paraId="38CCB629" w14:textId="77777777" w:rsidR="00C66E1F" w:rsidRPr="009F26BF" w:rsidRDefault="00C66E1F" w:rsidP="00C66E1F">
      <w:pPr>
        <w:pStyle w:val="Prrafodelista"/>
        <w:numPr>
          <w:ilvl w:val="0"/>
          <w:numId w:val="42"/>
        </w:numPr>
        <w:tabs>
          <w:tab w:val="left" w:pos="0"/>
          <w:tab w:val="left" w:pos="720"/>
        </w:tabs>
        <w:spacing w:line="360" w:lineRule="auto"/>
        <w:contextualSpacing w:val="0"/>
        <w:rPr>
          <w:rFonts w:ascii="Arial" w:eastAsia="Arial" w:hAnsi="Arial" w:cs="Arial"/>
        </w:rPr>
      </w:pPr>
      <w:r w:rsidRPr="009F26BF">
        <w:rPr>
          <w:rFonts w:ascii="Arial" w:eastAsia="Arial" w:hAnsi="Arial" w:cs="Arial"/>
        </w:rPr>
        <w:t>Las metodologías de búsqueda y selección de documentación relevante para el ámbito de la fisioterapia</w:t>
      </w:r>
    </w:p>
    <w:p w14:paraId="20750249" w14:textId="77777777" w:rsidR="00C66E1F" w:rsidRPr="009F26BF" w:rsidRDefault="00C66E1F" w:rsidP="00C66E1F">
      <w:pPr>
        <w:pStyle w:val="Prrafodelista"/>
        <w:numPr>
          <w:ilvl w:val="0"/>
          <w:numId w:val="42"/>
        </w:numPr>
        <w:tabs>
          <w:tab w:val="left" w:pos="0"/>
          <w:tab w:val="left" w:pos="720"/>
        </w:tabs>
        <w:spacing w:line="360" w:lineRule="auto"/>
        <w:contextualSpacing w:val="0"/>
        <w:rPr>
          <w:rFonts w:ascii="Arial" w:eastAsia="Arial" w:hAnsi="Arial" w:cs="Arial"/>
        </w:rPr>
      </w:pPr>
      <w:r w:rsidRPr="009F26BF">
        <w:rPr>
          <w:rFonts w:ascii="Arial" w:eastAsia="Arial" w:hAnsi="Arial" w:cs="Arial"/>
        </w:rPr>
        <w:t>Las bases de la Estadística como herramienta en la investigación científica.</w:t>
      </w:r>
    </w:p>
    <w:p w14:paraId="43E5779F" w14:textId="77777777" w:rsidR="00C66E1F" w:rsidRPr="009F26BF" w:rsidRDefault="00C66E1F" w:rsidP="00C66E1F">
      <w:pPr>
        <w:pStyle w:val="Prrafodelista"/>
        <w:numPr>
          <w:ilvl w:val="0"/>
          <w:numId w:val="42"/>
        </w:numPr>
        <w:tabs>
          <w:tab w:val="left" w:pos="0"/>
          <w:tab w:val="left" w:pos="720"/>
        </w:tabs>
        <w:spacing w:line="360" w:lineRule="auto"/>
        <w:contextualSpacing w:val="0"/>
        <w:rPr>
          <w:rFonts w:ascii="Arial" w:eastAsia="Arial" w:hAnsi="Arial" w:cs="Arial"/>
        </w:rPr>
      </w:pPr>
      <w:r w:rsidRPr="009F26BF">
        <w:rPr>
          <w:rFonts w:ascii="Arial" w:eastAsia="Arial" w:hAnsi="Arial" w:cs="Arial"/>
        </w:rPr>
        <w:t>Los campos de aplicación de la Estadística dentro de la investigación y los problemas que puede resolver, así como sus limitaciones.</w:t>
      </w:r>
    </w:p>
    <w:p w14:paraId="552AE514" w14:textId="77777777" w:rsidR="00C66E1F" w:rsidRPr="009F26BF" w:rsidRDefault="00C66E1F" w:rsidP="00C66E1F">
      <w:pPr>
        <w:pStyle w:val="Prrafodelista"/>
        <w:numPr>
          <w:ilvl w:val="0"/>
          <w:numId w:val="42"/>
        </w:numPr>
        <w:tabs>
          <w:tab w:val="left" w:pos="0"/>
          <w:tab w:val="left" w:pos="720"/>
        </w:tabs>
        <w:spacing w:line="360" w:lineRule="auto"/>
        <w:contextualSpacing w:val="0"/>
        <w:rPr>
          <w:rFonts w:ascii="Arial" w:eastAsia="Arial" w:hAnsi="Arial" w:cs="Arial"/>
        </w:rPr>
      </w:pPr>
      <w:r w:rsidRPr="009F26BF">
        <w:rPr>
          <w:rFonts w:ascii="Arial" w:eastAsia="Arial" w:hAnsi="Arial" w:cs="Arial"/>
        </w:rPr>
        <w:t>El lenguaje y los análisis estadísticos que aparecen en los trabajos científicos.</w:t>
      </w:r>
    </w:p>
    <w:p w14:paraId="69A313B1" w14:textId="77777777" w:rsidR="00C66E1F" w:rsidRPr="009F26BF" w:rsidRDefault="00C66E1F" w:rsidP="00C66E1F">
      <w:pPr>
        <w:pStyle w:val="Prrafodelista"/>
        <w:numPr>
          <w:ilvl w:val="0"/>
          <w:numId w:val="42"/>
        </w:numPr>
        <w:tabs>
          <w:tab w:val="left" w:pos="0"/>
          <w:tab w:val="left" w:pos="720"/>
        </w:tabs>
        <w:spacing w:line="360" w:lineRule="auto"/>
        <w:contextualSpacing w:val="0"/>
        <w:rPr>
          <w:rFonts w:ascii="Arial" w:eastAsia="Arial" w:hAnsi="Arial" w:cs="Arial"/>
        </w:rPr>
      </w:pPr>
      <w:r w:rsidRPr="009F26BF">
        <w:rPr>
          <w:rFonts w:ascii="Arial" w:eastAsia="Arial" w:hAnsi="Arial" w:cs="Arial"/>
        </w:rPr>
        <w:t>Las fases de un estudio estadístico en un estudio científico dentro del campo de la Fisioterapia, desde el diseño del experimento hasta el análisis de las conclusiones.</w:t>
      </w:r>
    </w:p>
    <w:p w14:paraId="30376EEE" w14:textId="77777777" w:rsidR="00C66E1F" w:rsidRPr="009F26BF" w:rsidRDefault="00C66E1F" w:rsidP="00C66E1F">
      <w:pPr>
        <w:pStyle w:val="Prrafodelista"/>
        <w:numPr>
          <w:ilvl w:val="0"/>
          <w:numId w:val="42"/>
        </w:numPr>
        <w:tabs>
          <w:tab w:val="left" w:pos="0"/>
          <w:tab w:val="left" w:pos="720"/>
        </w:tabs>
        <w:spacing w:line="360" w:lineRule="auto"/>
        <w:contextualSpacing w:val="0"/>
        <w:rPr>
          <w:rFonts w:ascii="Arial" w:eastAsia="Arial" w:hAnsi="Arial" w:cs="Arial"/>
        </w:rPr>
      </w:pPr>
      <w:r w:rsidRPr="009F26BF">
        <w:rPr>
          <w:rFonts w:ascii="Arial" w:eastAsia="Arial" w:hAnsi="Arial" w:cs="Arial"/>
        </w:rPr>
        <w:t>Las herramientas más usuales en el análisis estadístico en la investigación en las Ciencias de la Salud (Fisioterapia).</w:t>
      </w:r>
    </w:p>
    <w:p w14:paraId="59A75D14" w14:textId="77777777" w:rsidR="00C66E1F" w:rsidRPr="009F26BF" w:rsidRDefault="00C66E1F" w:rsidP="00C66E1F">
      <w:pPr>
        <w:pStyle w:val="Prrafodelista"/>
        <w:numPr>
          <w:ilvl w:val="0"/>
          <w:numId w:val="42"/>
        </w:numPr>
        <w:tabs>
          <w:tab w:val="left" w:pos="0"/>
          <w:tab w:val="left" w:pos="720"/>
        </w:tabs>
        <w:spacing w:line="360" w:lineRule="auto"/>
        <w:contextualSpacing w:val="0"/>
        <w:rPr>
          <w:rFonts w:ascii="Arial" w:eastAsia="Arial" w:hAnsi="Arial" w:cs="Arial"/>
        </w:rPr>
      </w:pPr>
      <w:r w:rsidRPr="009F26BF">
        <w:rPr>
          <w:rFonts w:ascii="Arial" w:eastAsia="Arial" w:hAnsi="Arial" w:cs="Arial"/>
        </w:rPr>
        <w:t>Las metodologías de búsqueda y selección de documentación relevante para el ámbito de la fisioterapia.</w:t>
      </w:r>
    </w:p>
    <w:p w14:paraId="04AAA016" w14:textId="77777777" w:rsidR="00C66E1F" w:rsidRPr="009F26BF" w:rsidRDefault="00C66E1F" w:rsidP="00C66E1F">
      <w:pPr>
        <w:pStyle w:val="Prrafodelista"/>
        <w:numPr>
          <w:ilvl w:val="0"/>
          <w:numId w:val="42"/>
        </w:numPr>
        <w:tabs>
          <w:tab w:val="left" w:pos="0"/>
          <w:tab w:val="left" w:pos="720"/>
        </w:tabs>
        <w:spacing w:line="360" w:lineRule="auto"/>
        <w:contextualSpacing w:val="0"/>
        <w:rPr>
          <w:rFonts w:ascii="Arial" w:eastAsia="Arial" w:hAnsi="Arial" w:cs="Arial"/>
        </w:rPr>
      </w:pPr>
      <w:r w:rsidRPr="009F26BF">
        <w:rPr>
          <w:rFonts w:ascii="Arial" w:eastAsia="Arial" w:hAnsi="Arial" w:cs="Arial"/>
        </w:rPr>
        <w:t>Las metodologías de investigación y de evaluación que permitan la integración de perspectivas teóricas y experiencias de investigación en el diseño e implantación de una fisioterapia efectiva.</w:t>
      </w:r>
    </w:p>
    <w:p w14:paraId="20CC1AF9" w14:textId="1E47F341" w:rsidR="00C66E1F" w:rsidRPr="00E8532E" w:rsidRDefault="00C66E1F" w:rsidP="00E8532E">
      <w:pPr>
        <w:spacing w:before="240" w:after="240"/>
        <w:jc w:val="left"/>
        <w:rPr>
          <w:rFonts w:ascii="Arial" w:hAnsi="Arial" w:cs="Arial"/>
          <w:i/>
          <w:iCs/>
        </w:rPr>
      </w:pPr>
      <w:r w:rsidRPr="00E8532E">
        <w:rPr>
          <w:rFonts w:ascii="Arial" w:hAnsi="Arial" w:cs="Arial"/>
          <w:i/>
          <w:iCs/>
        </w:rPr>
        <w:t xml:space="preserve">Profesionales: </w:t>
      </w:r>
      <w:r w:rsidRPr="00E8532E">
        <w:rPr>
          <w:rFonts w:ascii="Arial" w:hAnsi="Arial" w:cs="Arial"/>
        </w:rPr>
        <w:t>El alumno será capaz de demostrar que sabe hacer lo siguiente:</w:t>
      </w:r>
    </w:p>
    <w:p w14:paraId="51339806" w14:textId="77777777" w:rsidR="00C66E1F" w:rsidRPr="009F26BF" w:rsidRDefault="00C66E1F" w:rsidP="00C66E1F">
      <w:pPr>
        <w:pStyle w:val="Prrafodelista"/>
        <w:numPr>
          <w:ilvl w:val="0"/>
          <w:numId w:val="42"/>
        </w:numPr>
        <w:tabs>
          <w:tab w:val="left" w:pos="0"/>
          <w:tab w:val="left" w:pos="720"/>
        </w:tabs>
        <w:spacing w:line="360" w:lineRule="auto"/>
        <w:contextualSpacing w:val="0"/>
        <w:rPr>
          <w:rFonts w:ascii="Arial" w:eastAsia="Arial" w:hAnsi="Arial" w:cs="Arial"/>
        </w:rPr>
      </w:pPr>
      <w:r w:rsidRPr="009F26BF">
        <w:rPr>
          <w:rFonts w:ascii="Arial" w:eastAsia="Arial" w:hAnsi="Arial" w:cs="Arial"/>
        </w:rPr>
        <w:t>Reconocer la necesidad de la Estadística en la solución de problemas que surgen en el proceso de investigación científica.</w:t>
      </w:r>
    </w:p>
    <w:p w14:paraId="435C08A7" w14:textId="77777777" w:rsidR="00C66E1F" w:rsidRPr="009F26BF" w:rsidRDefault="00C66E1F" w:rsidP="00C66E1F">
      <w:pPr>
        <w:pStyle w:val="Prrafodelista"/>
        <w:numPr>
          <w:ilvl w:val="0"/>
          <w:numId w:val="42"/>
        </w:numPr>
        <w:tabs>
          <w:tab w:val="left" w:pos="0"/>
          <w:tab w:val="left" w:pos="720"/>
        </w:tabs>
        <w:spacing w:line="360" w:lineRule="auto"/>
        <w:contextualSpacing w:val="0"/>
        <w:rPr>
          <w:rFonts w:ascii="Arial" w:eastAsia="Arial" w:hAnsi="Arial" w:cs="Arial"/>
        </w:rPr>
      </w:pPr>
      <w:r w:rsidRPr="009F26BF">
        <w:rPr>
          <w:rFonts w:ascii="Arial" w:eastAsia="Arial" w:hAnsi="Arial" w:cs="Arial"/>
        </w:rPr>
        <w:t>Diseñar el experimento adecuado que permita la recopilación correcta de los datos en una investigación.</w:t>
      </w:r>
    </w:p>
    <w:p w14:paraId="3CC4CCC7" w14:textId="77777777" w:rsidR="00C66E1F" w:rsidRPr="009F26BF" w:rsidRDefault="00C66E1F" w:rsidP="00C66E1F">
      <w:pPr>
        <w:pStyle w:val="Prrafodelista"/>
        <w:numPr>
          <w:ilvl w:val="0"/>
          <w:numId w:val="42"/>
        </w:numPr>
        <w:tabs>
          <w:tab w:val="left" w:pos="0"/>
          <w:tab w:val="left" w:pos="720"/>
        </w:tabs>
        <w:spacing w:line="360" w:lineRule="auto"/>
        <w:contextualSpacing w:val="0"/>
        <w:rPr>
          <w:rFonts w:ascii="Arial" w:eastAsia="Arial" w:hAnsi="Arial" w:cs="Arial"/>
        </w:rPr>
      </w:pPr>
      <w:r w:rsidRPr="009F26BF">
        <w:rPr>
          <w:rFonts w:ascii="Arial" w:eastAsia="Arial" w:hAnsi="Arial" w:cs="Arial"/>
        </w:rPr>
        <w:t>Reconocer el procedimiento estadístico adecuado para cada problema de investigación, aplicarlo correctamente y validar el estudio realizado.</w:t>
      </w:r>
    </w:p>
    <w:p w14:paraId="64F0CD86" w14:textId="77777777" w:rsidR="00C66E1F" w:rsidRPr="009F26BF" w:rsidRDefault="00C66E1F" w:rsidP="00C66E1F">
      <w:pPr>
        <w:pStyle w:val="Prrafodelista"/>
        <w:numPr>
          <w:ilvl w:val="0"/>
          <w:numId w:val="42"/>
        </w:numPr>
        <w:tabs>
          <w:tab w:val="left" w:pos="0"/>
          <w:tab w:val="left" w:pos="720"/>
        </w:tabs>
        <w:spacing w:line="360" w:lineRule="auto"/>
        <w:contextualSpacing w:val="0"/>
        <w:rPr>
          <w:rFonts w:ascii="Arial" w:eastAsia="Arial" w:hAnsi="Arial" w:cs="Arial"/>
        </w:rPr>
      </w:pPr>
      <w:r w:rsidRPr="009F26BF">
        <w:rPr>
          <w:rFonts w:ascii="Arial" w:eastAsia="Arial" w:hAnsi="Arial" w:cs="Arial"/>
        </w:rPr>
        <w:t>Interpretar y resumir adecuadamente los resultados de investigación.</w:t>
      </w:r>
    </w:p>
    <w:p w14:paraId="050988B7" w14:textId="77777777" w:rsidR="00C66E1F" w:rsidRPr="009F26BF" w:rsidRDefault="00C66E1F" w:rsidP="00C66E1F">
      <w:pPr>
        <w:pStyle w:val="Prrafodelista"/>
        <w:numPr>
          <w:ilvl w:val="0"/>
          <w:numId w:val="42"/>
        </w:numPr>
        <w:tabs>
          <w:tab w:val="left" w:pos="0"/>
          <w:tab w:val="left" w:pos="720"/>
        </w:tabs>
        <w:spacing w:line="360" w:lineRule="auto"/>
        <w:contextualSpacing w:val="0"/>
        <w:rPr>
          <w:rFonts w:ascii="Arial" w:eastAsia="Arial" w:hAnsi="Arial" w:cs="Arial"/>
        </w:rPr>
      </w:pPr>
      <w:r w:rsidRPr="009F26BF">
        <w:rPr>
          <w:rFonts w:ascii="Arial" w:eastAsia="Arial" w:hAnsi="Arial" w:cs="Arial"/>
        </w:rPr>
        <w:t>Diferenciar cuándo un problema se resuelve utilizando técnicas básicas o requiere la participación de un experto en Estadística.</w:t>
      </w:r>
    </w:p>
    <w:p w14:paraId="59CE91B2" w14:textId="77777777" w:rsidR="00C66E1F" w:rsidRPr="009F26BF" w:rsidRDefault="00C66E1F" w:rsidP="00C66E1F">
      <w:pPr>
        <w:pStyle w:val="Prrafodelista"/>
        <w:numPr>
          <w:ilvl w:val="0"/>
          <w:numId w:val="42"/>
        </w:numPr>
        <w:tabs>
          <w:tab w:val="left" w:pos="0"/>
          <w:tab w:val="left" w:pos="720"/>
        </w:tabs>
        <w:spacing w:line="360" w:lineRule="auto"/>
        <w:contextualSpacing w:val="0"/>
        <w:rPr>
          <w:rFonts w:ascii="Arial" w:eastAsia="Arial" w:hAnsi="Arial" w:cs="Arial"/>
        </w:rPr>
      </w:pPr>
      <w:r w:rsidRPr="009F26BF">
        <w:rPr>
          <w:rFonts w:ascii="Arial" w:eastAsia="Arial" w:hAnsi="Arial" w:cs="Arial"/>
        </w:rPr>
        <w:lastRenderedPageBreak/>
        <w:t>Manejar un programa estadístico de análisis de datos.</w:t>
      </w:r>
    </w:p>
    <w:p w14:paraId="7FF7B7F9" w14:textId="657B6A28" w:rsidR="00C66E1F" w:rsidRPr="00E8532E" w:rsidRDefault="00C66E1F" w:rsidP="00E8532E">
      <w:pPr>
        <w:pStyle w:val="Prrafodelista"/>
        <w:numPr>
          <w:ilvl w:val="0"/>
          <w:numId w:val="42"/>
        </w:numPr>
        <w:tabs>
          <w:tab w:val="left" w:pos="0"/>
          <w:tab w:val="left" w:pos="720"/>
        </w:tabs>
        <w:spacing w:after="240" w:line="360" w:lineRule="auto"/>
        <w:ind w:left="714" w:hanging="357"/>
        <w:contextualSpacing w:val="0"/>
      </w:pPr>
      <w:r w:rsidRPr="009F26BF">
        <w:rPr>
          <w:rFonts w:ascii="Arial" w:eastAsia="Arial" w:hAnsi="Arial" w:cs="Arial"/>
        </w:rPr>
        <w:t>Recopilar y seleccionar información relevante para la investigación</w:t>
      </w:r>
    </w:p>
    <w:p w14:paraId="1894562F" w14:textId="77777777" w:rsidR="00E8532E" w:rsidRPr="009758E9" w:rsidRDefault="00E8532E" w:rsidP="00E8532E">
      <w:pPr>
        <w:pStyle w:val="Ttulo1"/>
        <w:spacing w:before="360" w:after="240"/>
        <w:rPr>
          <w:rStyle w:val="Ninguno"/>
          <w:rFonts w:ascii="Arial" w:hAnsi="Arial" w:cs="Arial"/>
          <w:b/>
          <w:bCs/>
          <w:color w:val="auto"/>
          <w:sz w:val="24"/>
          <w:szCs w:val="24"/>
        </w:rPr>
      </w:pPr>
      <w:bookmarkStart w:id="29" w:name="_Toc228348343"/>
      <w:bookmarkStart w:id="30" w:name="_Toc228959469"/>
      <w:r w:rsidRPr="009758E9">
        <w:rPr>
          <w:rStyle w:val="Ninguno"/>
          <w:rFonts w:ascii="Arial" w:hAnsi="Arial" w:cs="Arial"/>
          <w:b/>
          <w:bCs/>
          <w:color w:val="auto"/>
          <w:sz w:val="24"/>
          <w:szCs w:val="24"/>
        </w:rPr>
        <w:t>CONSIDERACIONES ADICIONALES</w:t>
      </w:r>
      <w:bookmarkEnd w:id="29"/>
      <w:bookmarkEnd w:id="30"/>
    </w:p>
    <w:p w14:paraId="585DCB91" w14:textId="77777777" w:rsidR="00E8532E" w:rsidRPr="00E72A8F" w:rsidRDefault="00E8532E" w:rsidP="00E8532E">
      <w:pPr>
        <w:spacing w:line="360" w:lineRule="auto"/>
        <w:rPr>
          <w:rFonts w:ascii="Arial" w:hAnsi="Arial" w:cs="Arial"/>
        </w:rPr>
      </w:pPr>
      <w:r w:rsidRPr="00E72A8F">
        <w:rPr>
          <w:rFonts w:ascii="Arial" w:hAnsi="Arial" w:cs="Arial"/>
        </w:rPr>
        <w:t>En esta asignatura se permite el uso responsable de tecnologías de Inteligencia Artificial Generativa (IAGen) como herramienta de apoyo al proceso de enseñanza-aprendizaje. En ningún caso la IAGen debe sustituir la participación activa del estudiantado en la realización de tareas evaluables que acrediten la adquisición de los resultados de formación y aprendizaje previstos. Las tareas deberán reflejar una contribución sustancial del estudiante en el análisis, la argumentación y la reflexión personal. Cada docente establecerá las condiciones específicas de uso de estas tecnologías de IAGen y el estudiantado deberá declarar expresamente su utilización cuando se le requiera.</w:t>
      </w:r>
    </w:p>
    <w:p w14:paraId="32520921" w14:textId="6AC418C9" w:rsidR="00576E78" w:rsidRDefault="00576E78" w:rsidP="00E8532E">
      <w:pPr>
        <w:pStyle w:val="Ttulo1"/>
        <w:spacing w:before="360" w:after="240"/>
        <w:rPr>
          <w:rStyle w:val="Ninguno"/>
          <w:rFonts w:ascii="Arial" w:hAnsi="Arial"/>
          <w:b/>
          <w:bCs/>
          <w:color w:val="auto"/>
          <w:sz w:val="24"/>
          <w:szCs w:val="24"/>
        </w:rPr>
      </w:pPr>
      <w:bookmarkStart w:id="31" w:name="_Toc228959470"/>
      <w:r w:rsidRPr="00A8142E">
        <w:rPr>
          <w:rStyle w:val="Ninguno"/>
          <w:rFonts w:ascii="Arial" w:hAnsi="Arial"/>
          <w:b/>
          <w:bCs/>
          <w:color w:val="auto"/>
          <w:sz w:val="24"/>
          <w:szCs w:val="24"/>
        </w:rPr>
        <w:t>CONTENIDOS DEL PROGRAMA</w:t>
      </w:r>
      <w:bookmarkEnd w:id="24"/>
      <w:bookmarkEnd w:id="25"/>
      <w:bookmarkEnd w:id="26"/>
      <w:bookmarkEnd w:id="27"/>
      <w:bookmarkEnd w:id="31"/>
    </w:p>
    <w:p w14:paraId="224C9FF3" w14:textId="02FF66B9" w:rsidR="00FA6494" w:rsidRPr="001467E9" w:rsidRDefault="00FA6494" w:rsidP="00E8532E">
      <w:pPr>
        <w:spacing w:before="240" w:after="240" w:line="360" w:lineRule="auto"/>
        <w:rPr>
          <w:rFonts w:ascii="Arial" w:hAnsi="Arial" w:cs="Arial"/>
        </w:rPr>
      </w:pPr>
      <w:r w:rsidRPr="001467E9">
        <w:rPr>
          <w:rFonts w:ascii="Arial" w:hAnsi="Arial" w:cs="Arial"/>
          <w:b/>
        </w:rPr>
        <w:t xml:space="preserve">MÓDULO </w:t>
      </w:r>
      <w:r w:rsidRPr="001467E9">
        <w:rPr>
          <w:rFonts w:ascii="Arial" w:hAnsi="Arial" w:cs="Arial"/>
          <w:b/>
          <w:bCs/>
        </w:rPr>
        <w:t>I</w:t>
      </w:r>
      <w:r w:rsidRPr="001467E9">
        <w:rPr>
          <w:rFonts w:ascii="Arial" w:hAnsi="Arial" w:cs="Arial"/>
        </w:rPr>
        <w:t>.</w:t>
      </w:r>
      <w:r w:rsidRPr="001467E9">
        <w:rPr>
          <w:rFonts w:ascii="Arial" w:hAnsi="Arial" w:cs="Arial"/>
          <w:b/>
        </w:rPr>
        <w:t xml:space="preserve"> La ciencia y el método científico.</w:t>
      </w:r>
    </w:p>
    <w:p w14:paraId="70A0E146" w14:textId="77777777" w:rsidR="00FA6494" w:rsidRPr="001467E9" w:rsidRDefault="00FA6494" w:rsidP="00FA6494">
      <w:pPr>
        <w:numPr>
          <w:ilvl w:val="0"/>
          <w:numId w:val="43"/>
        </w:numPr>
        <w:tabs>
          <w:tab w:val="clear" w:pos="1788"/>
          <w:tab w:val="num" w:pos="1134"/>
        </w:tabs>
        <w:autoSpaceDE w:val="0"/>
        <w:autoSpaceDN w:val="0"/>
        <w:adjustRightInd w:val="0"/>
        <w:spacing w:line="360" w:lineRule="auto"/>
        <w:ind w:left="1134"/>
        <w:rPr>
          <w:rFonts w:ascii="Arial" w:hAnsi="Arial" w:cs="Arial"/>
        </w:rPr>
      </w:pPr>
      <w:r w:rsidRPr="001467E9">
        <w:rPr>
          <w:rFonts w:ascii="Arial" w:hAnsi="Arial" w:cs="Arial"/>
        </w:rPr>
        <w:t>La investigación en las ciencias de la salud. Historia y desarrollo.</w:t>
      </w:r>
    </w:p>
    <w:p w14:paraId="66EF3CE1" w14:textId="77777777" w:rsidR="00FA6494" w:rsidRPr="001467E9" w:rsidRDefault="00FA6494" w:rsidP="00FA6494">
      <w:pPr>
        <w:numPr>
          <w:ilvl w:val="0"/>
          <w:numId w:val="43"/>
        </w:numPr>
        <w:tabs>
          <w:tab w:val="clear" w:pos="1788"/>
          <w:tab w:val="num" w:pos="1134"/>
        </w:tabs>
        <w:autoSpaceDE w:val="0"/>
        <w:autoSpaceDN w:val="0"/>
        <w:adjustRightInd w:val="0"/>
        <w:spacing w:line="360" w:lineRule="auto"/>
        <w:ind w:left="1134"/>
        <w:rPr>
          <w:rFonts w:ascii="Arial" w:hAnsi="Arial" w:cs="Arial"/>
        </w:rPr>
      </w:pPr>
      <w:r w:rsidRPr="001467E9">
        <w:rPr>
          <w:rFonts w:ascii="Arial" w:hAnsi="Arial" w:cs="Arial"/>
        </w:rPr>
        <w:t>El planteamiento científico. Marco teórico.</w:t>
      </w:r>
    </w:p>
    <w:p w14:paraId="38F9AF0F" w14:textId="099FFF3C" w:rsidR="00C66E1F" w:rsidRPr="009F26BF" w:rsidRDefault="00C66E1F" w:rsidP="00E8532E">
      <w:pPr>
        <w:spacing w:before="240" w:after="240" w:line="360" w:lineRule="auto"/>
        <w:rPr>
          <w:rFonts w:ascii="Arial" w:hAnsi="Arial" w:cs="Arial"/>
          <w:b/>
        </w:rPr>
      </w:pPr>
      <w:r w:rsidRPr="00E8532E">
        <w:rPr>
          <w:rFonts w:ascii="Arial" w:hAnsi="Arial" w:cs="Arial"/>
          <w:b/>
        </w:rPr>
        <w:t>MÓDULO I</w:t>
      </w:r>
      <w:r w:rsidR="00FA6494" w:rsidRPr="00E8532E">
        <w:rPr>
          <w:rFonts w:ascii="Arial" w:hAnsi="Arial" w:cs="Arial"/>
          <w:b/>
        </w:rPr>
        <w:t>I</w:t>
      </w:r>
      <w:r w:rsidRPr="001467E9">
        <w:rPr>
          <w:rFonts w:ascii="Arial" w:hAnsi="Arial" w:cs="Arial"/>
          <w:b/>
        </w:rPr>
        <w:t xml:space="preserve">. El proceso </w:t>
      </w:r>
      <w:r w:rsidRPr="009F26BF">
        <w:rPr>
          <w:rFonts w:ascii="Arial" w:hAnsi="Arial" w:cs="Arial"/>
          <w:b/>
        </w:rPr>
        <w:t>de investigación</w:t>
      </w:r>
      <w:r w:rsidR="00FA6494">
        <w:rPr>
          <w:rFonts w:ascii="Arial" w:hAnsi="Arial" w:cs="Arial"/>
          <w:b/>
        </w:rPr>
        <w:t>.</w:t>
      </w:r>
    </w:p>
    <w:p w14:paraId="5DBDA04C" w14:textId="77777777" w:rsidR="00C66E1F" w:rsidRPr="009F26BF" w:rsidRDefault="00C66E1F" w:rsidP="00C66E1F">
      <w:pPr>
        <w:numPr>
          <w:ilvl w:val="0"/>
          <w:numId w:val="43"/>
        </w:numPr>
        <w:tabs>
          <w:tab w:val="clear" w:pos="1788"/>
          <w:tab w:val="num" w:pos="1134"/>
        </w:tabs>
        <w:autoSpaceDE w:val="0"/>
        <w:autoSpaceDN w:val="0"/>
        <w:adjustRightInd w:val="0"/>
        <w:spacing w:line="360" w:lineRule="auto"/>
        <w:ind w:left="1134"/>
        <w:rPr>
          <w:rFonts w:ascii="Arial" w:hAnsi="Arial" w:cs="Arial"/>
        </w:rPr>
      </w:pPr>
      <w:r w:rsidRPr="009F26BF">
        <w:rPr>
          <w:rFonts w:ascii="Arial" w:hAnsi="Arial" w:cs="Arial"/>
        </w:rPr>
        <w:t xml:space="preserve">Planificación. Delimitación del problema. </w:t>
      </w:r>
    </w:p>
    <w:p w14:paraId="4EBB793F" w14:textId="77777777" w:rsidR="00C66E1F" w:rsidRPr="009F26BF" w:rsidRDefault="00C66E1F" w:rsidP="00C66E1F">
      <w:pPr>
        <w:numPr>
          <w:ilvl w:val="0"/>
          <w:numId w:val="43"/>
        </w:numPr>
        <w:tabs>
          <w:tab w:val="clear" w:pos="1788"/>
          <w:tab w:val="num" w:pos="1134"/>
        </w:tabs>
        <w:autoSpaceDE w:val="0"/>
        <w:autoSpaceDN w:val="0"/>
        <w:adjustRightInd w:val="0"/>
        <w:spacing w:line="360" w:lineRule="auto"/>
        <w:ind w:left="1134"/>
        <w:rPr>
          <w:rFonts w:ascii="Arial" w:hAnsi="Arial" w:cs="Arial"/>
        </w:rPr>
      </w:pPr>
      <w:r w:rsidRPr="009F26BF">
        <w:rPr>
          <w:rFonts w:ascii="Arial" w:hAnsi="Arial" w:cs="Arial"/>
        </w:rPr>
        <w:t xml:space="preserve">La práctica de la Fisioterapia como fuente de problemas de investigación. </w:t>
      </w:r>
    </w:p>
    <w:p w14:paraId="09274679" w14:textId="77777777" w:rsidR="00C66E1F" w:rsidRPr="009F26BF" w:rsidRDefault="00C66E1F" w:rsidP="00C66E1F">
      <w:pPr>
        <w:numPr>
          <w:ilvl w:val="0"/>
          <w:numId w:val="43"/>
        </w:numPr>
        <w:tabs>
          <w:tab w:val="clear" w:pos="1788"/>
          <w:tab w:val="num" w:pos="1134"/>
        </w:tabs>
        <w:autoSpaceDE w:val="0"/>
        <w:autoSpaceDN w:val="0"/>
        <w:adjustRightInd w:val="0"/>
        <w:spacing w:line="360" w:lineRule="auto"/>
        <w:ind w:left="1134"/>
        <w:rPr>
          <w:rFonts w:ascii="Arial" w:hAnsi="Arial" w:cs="Arial"/>
        </w:rPr>
      </w:pPr>
      <w:r w:rsidRPr="009F26BF">
        <w:rPr>
          <w:rFonts w:ascii="Arial" w:hAnsi="Arial" w:cs="Arial"/>
        </w:rPr>
        <w:t>Objetivos generales y específicos. Hipótesis</w:t>
      </w:r>
    </w:p>
    <w:p w14:paraId="42C7489A" w14:textId="77777777" w:rsidR="00C66E1F" w:rsidRPr="009F26BF" w:rsidRDefault="00C66E1F" w:rsidP="00C66E1F">
      <w:pPr>
        <w:numPr>
          <w:ilvl w:val="0"/>
          <w:numId w:val="43"/>
        </w:numPr>
        <w:tabs>
          <w:tab w:val="clear" w:pos="1788"/>
          <w:tab w:val="num" w:pos="1134"/>
        </w:tabs>
        <w:autoSpaceDE w:val="0"/>
        <w:autoSpaceDN w:val="0"/>
        <w:adjustRightInd w:val="0"/>
        <w:spacing w:line="360" w:lineRule="auto"/>
        <w:ind w:left="1134"/>
        <w:rPr>
          <w:rFonts w:ascii="Arial" w:hAnsi="Arial" w:cs="Arial"/>
        </w:rPr>
      </w:pPr>
      <w:r w:rsidRPr="009F26BF">
        <w:rPr>
          <w:rFonts w:ascii="Arial" w:hAnsi="Arial" w:cs="Arial"/>
        </w:rPr>
        <w:t>Variables. Concepto, tipos de variables. Cuantitativas y cualitativas, dependientes e independientes.</w:t>
      </w:r>
    </w:p>
    <w:p w14:paraId="72392212" w14:textId="77777777" w:rsidR="00C66E1F" w:rsidRPr="009F26BF" w:rsidRDefault="00C66E1F" w:rsidP="00C66E1F">
      <w:pPr>
        <w:numPr>
          <w:ilvl w:val="0"/>
          <w:numId w:val="43"/>
        </w:numPr>
        <w:tabs>
          <w:tab w:val="clear" w:pos="1788"/>
          <w:tab w:val="num" w:pos="1134"/>
        </w:tabs>
        <w:autoSpaceDE w:val="0"/>
        <w:autoSpaceDN w:val="0"/>
        <w:adjustRightInd w:val="0"/>
        <w:spacing w:line="360" w:lineRule="auto"/>
        <w:ind w:left="1134"/>
        <w:rPr>
          <w:rFonts w:ascii="Arial" w:hAnsi="Arial" w:cs="Arial"/>
        </w:rPr>
      </w:pPr>
      <w:r w:rsidRPr="009F26BF">
        <w:rPr>
          <w:rFonts w:ascii="Arial" w:hAnsi="Arial" w:cs="Arial"/>
        </w:rPr>
        <w:t>Tipos de estudio. Tipos de diseño en investigación clínica.</w:t>
      </w:r>
    </w:p>
    <w:p w14:paraId="14DCFC7C" w14:textId="77777777" w:rsidR="00C66E1F" w:rsidRPr="009F26BF" w:rsidRDefault="00C66E1F" w:rsidP="00C66E1F">
      <w:pPr>
        <w:numPr>
          <w:ilvl w:val="0"/>
          <w:numId w:val="43"/>
        </w:numPr>
        <w:tabs>
          <w:tab w:val="clear" w:pos="1788"/>
          <w:tab w:val="num" w:pos="1134"/>
        </w:tabs>
        <w:autoSpaceDE w:val="0"/>
        <w:autoSpaceDN w:val="0"/>
        <w:adjustRightInd w:val="0"/>
        <w:spacing w:line="360" w:lineRule="auto"/>
        <w:ind w:left="1134"/>
        <w:rPr>
          <w:rFonts w:ascii="Arial" w:hAnsi="Arial" w:cs="Arial"/>
        </w:rPr>
      </w:pPr>
      <w:r w:rsidRPr="009F26BF">
        <w:rPr>
          <w:rFonts w:ascii="Arial" w:hAnsi="Arial" w:cs="Arial"/>
        </w:rPr>
        <w:t>Población y muestra: tipos de muestreo</w:t>
      </w:r>
    </w:p>
    <w:p w14:paraId="7CCEE2E8" w14:textId="77777777" w:rsidR="00C66E1F" w:rsidRPr="009F26BF" w:rsidRDefault="00C66E1F" w:rsidP="00C66E1F">
      <w:pPr>
        <w:numPr>
          <w:ilvl w:val="0"/>
          <w:numId w:val="43"/>
        </w:numPr>
        <w:tabs>
          <w:tab w:val="clear" w:pos="1788"/>
          <w:tab w:val="num" w:pos="1134"/>
        </w:tabs>
        <w:autoSpaceDE w:val="0"/>
        <w:autoSpaceDN w:val="0"/>
        <w:adjustRightInd w:val="0"/>
        <w:spacing w:line="360" w:lineRule="auto"/>
        <w:ind w:left="1134"/>
        <w:rPr>
          <w:rFonts w:ascii="Arial" w:hAnsi="Arial" w:cs="Arial"/>
        </w:rPr>
      </w:pPr>
      <w:r w:rsidRPr="009F26BF">
        <w:rPr>
          <w:rFonts w:ascii="Arial" w:hAnsi="Arial" w:cs="Arial"/>
        </w:rPr>
        <w:t>Diseño de la encuesta o cuestionario</w:t>
      </w:r>
    </w:p>
    <w:p w14:paraId="27E3D186" w14:textId="77777777" w:rsidR="00C66E1F" w:rsidRPr="009F26BF" w:rsidRDefault="00C66E1F" w:rsidP="00C66E1F">
      <w:pPr>
        <w:numPr>
          <w:ilvl w:val="0"/>
          <w:numId w:val="43"/>
        </w:numPr>
        <w:tabs>
          <w:tab w:val="clear" w:pos="1788"/>
          <w:tab w:val="num" w:pos="1134"/>
        </w:tabs>
        <w:autoSpaceDE w:val="0"/>
        <w:autoSpaceDN w:val="0"/>
        <w:adjustRightInd w:val="0"/>
        <w:spacing w:line="360" w:lineRule="auto"/>
        <w:ind w:left="1134"/>
        <w:rPr>
          <w:rFonts w:ascii="Arial" w:hAnsi="Arial" w:cs="Arial"/>
        </w:rPr>
      </w:pPr>
      <w:r w:rsidRPr="009F26BF">
        <w:rPr>
          <w:rFonts w:ascii="Arial" w:hAnsi="Arial" w:cs="Arial"/>
        </w:rPr>
        <w:t>Obtención de datos: fuentes de información.</w:t>
      </w:r>
    </w:p>
    <w:p w14:paraId="69E9C33D" w14:textId="77777777" w:rsidR="00C66E1F" w:rsidRPr="009F26BF" w:rsidRDefault="00C66E1F" w:rsidP="00C66E1F">
      <w:pPr>
        <w:numPr>
          <w:ilvl w:val="0"/>
          <w:numId w:val="43"/>
        </w:numPr>
        <w:tabs>
          <w:tab w:val="clear" w:pos="1788"/>
          <w:tab w:val="num" w:pos="1134"/>
        </w:tabs>
        <w:autoSpaceDE w:val="0"/>
        <w:autoSpaceDN w:val="0"/>
        <w:adjustRightInd w:val="0"/>
        <w:spacing w:line="360" w:lineRule="auto"/>
        <w:ind w:left="1134"/>
        <w:rPr>
          <w:rFonts w:ascii="Arial" w:hAnsi="Arial" w:cs="Arial"/>
        </w:rPr>
      </w:pPr>
      <w:r w:rsidRPr="009F26BF">
        <w:rPr>
          <w:rFonts w:ascii="Arial" w:hAnsi="Arial" w:cs="Arial"/>
        </w:rPr>
        <w:t>Análisis de datos</w:t>
      </w:r>
    </w:p>
    <w:p w14:paraId="47F3F8E4" w14:textId="77777777" w:rsidR="00C66E1F" w:rsidRPr="009F26BF" w:rsidRDefault="00C66E1F" w:rsidP="00C66E1F">
      <w:pPr>
        <w:numPr>
          <w:ilvl w:val="0"/>
          <w:numId w:val="43"/>
        </w:numPr>
        <w:tabs>
          <w:tab w:val="clear" w:pos="1788"/>
          <w:tab w:val="num" w:pos="1134"/>
        </w:tabs>
        <w:autoSpaceDE w:val="0"/>
        <w:autoSpaceDN w:val="0"/>
        <w:adjustRightInd w:val="0"/>
        <w:spacing w:line="360" w:lineRule="auto"/>
        <w:ind w:left="1134"/>
        <w:rPr>
          <w:rFonts w:ascii="Arial" w:hAnsi="Arial" w:cs="Arial"/>
        </w:rPr>
      </w:pPr>
      <w:r w:rsidRPr="009F26BF">
        <w:rPr>
          <w:rFonts w:ascii="Arial" w:hAnsi="Arial" w:cs="Arial"/>
        </w:rPr>
        <w:t>Presentación de los resultados.</w:t>
      </w:r>
    </w:p>
    <w:p w14:paraId="448C1EF9" w14:textId="77777777" w:rsidR="00C66E1F" w:rsidRPr="009F26BF" w:rsidRDefault="00C66E1F" w:rsidP="00E8532E">
      <w:pPr>
        <w:spacing w:before="240" w:after="240" w:line="360" w:lineRule="auto"/>
        <w:rPr>
          <w:rFonts w:ascii="Arial" w:hAnsi="Arial" w:cs="Arial"/>
          <w:b/>
        </w:rPr>
      </w:pPr>
      <w:r w:rsidRPr="009F26BF">
        <w:rPr>
          <w:rFonts w:ascii="Arial" w:hAnsi="Arial" w:cs="Arial"/>
          <w:b/>
        </w:rPr>
        <w:lastRenderedPageBreak/>
        <w:t>MÓDULO III. Ética e investigación.</w:t>
      </w:r>
    </w:p>
    <w:p w14:paraId="4E8D15FD" w14:textId="77777777" w:rsidR="00C66E1F" w:rsidRPr="009F26BF" w:rsidRDefault="00C66E1F" w:rsidP="00C66E1F">
      <w:pPr>
        <w:numPr>
          <w:ilvl w:val="0"/>
          <w:numId w:val="43"/>
        </w:numPr>
        <w:tabs>
          <w:tab w:val="clear" w:pos="1788"/>
          <w:tab w:val="num" w:pos="1134"/>
        </w:tabs>
        <w:autoSpaceDE w:val="0"/>
        <w:autoSpaceDN w:val="0"/>
        <w:adjustRightInd w:val="0"/>
        <w:spacing w:line="360" w:lineRule="auto"/>
        <w:ind w:left="1134"/>
        <w:rPr>
          <w:rFonts w:ascii="Arial" w:hAnsi="Arial" w:cs="Arial"/>
        </w:rPr>
      </w:pPr>
      <w:r w:rsidRPr="009F26BF">
        <w:rPr>
          <w:rFonts w:ascii="Arial" w:hAnsi="Arial" w:cs="Arial"/>
        </w:rPr>
        <w:t>Principios éticos para la investigación en seres humanos.</w:t>
      </w:r>
    </w:p>
    <w:p w14:paraId="15917B75" w14:textId="77777777" w:rsidR="00C66E1F" w:rsidRPr="009F26BF" w:rsidRDefault="00C66E1F" w:rsidP="00C66E1F">
      <w:pPr>
        <w:numPr>
          <w:ilvl w:val="0"/>
          <w:numId w:val="43"/>
        </w:numPr>
        <w:tabs>
          <w:tab w:val="clear" w:pos="1788"/>
          <w:tab w:val="num" w:pos="1134"/>
        </w:tabs>
        <w:autoSpaceDE w:val="0"/>
        <w:autoSpaceDN w:val="0"/>
        <w:adjustRightInd w:val="0"/>
        <w:spacing w:line="360" w:lineRule="auto"/>
        <w:ind w:left="1134"/>
        <w:rPr>
          <w:rFonts w:ascii="Arial" w:hAnsi="Arial" w:cs="Arial"/>
        </w:rPr>
      </w:pPr>
      <w:r w:rsidRPr="009F26BF">
        <w:rPr>
          <w:rFonts w:ascii="Arial" w:hAnsi="Arial" w:cs="Arial"/>
        </w:rPr>
        <w:t>El consentimiento informado.</w:t>
      </w:r>
    </w:p>
    <w:p w14:paraId="0939E43D" w14:textId="77777777" w:rsidR="00C66E1F" w:rsidRPr="009F26BF" w:rsidRDefault="00C66E1F" w:rsidP="00C66E1F">
      <w:pPr>
        <w:numPr>
          <w:ilvl w:val="0"/>
          <w:numId w:val="43"/>
        </w:numPr>
        <w:tabs>
          <w:tab w:val="clear" w:pos="1788"/>
          <w:tab w:val="num" w:pos="1134"/>
        </w:tabs>
        <w:autoSpaceDE w:val="0"/>
        <w:autoSpaceDN w:val="0"/>
        <w:adjustRightInd w:val="0"/>
        <w:spacing w:line="360" w:lineRule="auto"/>
        <w:ind w:left="1134"/>
        <w:rPr>
          <w:rFonts w:ascii="Arial" w:hAnsi="Arial" w:cs="Arial"/>
        </w:rPr>
      </w:pPr>
      <w:r w:rsidRPr="009F26BF">
        <w:rPr>
          <w:rFonts w:ascii="Arial" w:hAnsi="Arial" w:cs="Arial"/>
        </w:rPr>
        <w:t>Códigos éticos y ensayos clínicos.</w:t>
      </w:r>
    </w:p>
    <w:p w14:paraId="4A4D20CA" w14:textId="77777777" w:rsidR="00C66E1F" w:rsidRPr="00E8532E" w:rsidRDefault="00C66E1F" w:rsidP="00E8532E">
      <w:pPr>
        <w:spacing w:before="240" w:after="240" w:line="360" w:lineRule="auto"/>
        <w:rPr>
          <w:rFonts w:ascii="Arial" w:hAnsi="Arial" w:cs="Arial"/>
          <w:b/>
        </w:rPr>
      </w:pPr>
      <w:r w:rsidRPr="009F26BF">
        <w:rPr>
          <w:rFonts w:ascii="Arial" w:hAnsi="Arial" w:cs="Arial"/>
          <w:b/>
        </w:rPr>
        <w:t>MÓDULO IV</w:t>
      </w:r>
      <w:r w:rsidRPr="00E8532E">
        <w:rPr>
          <w:rFonts w:ascii="Arial" w:hAnsi="Arial" w:cs="Arial"/>
          <w:b/>
        </w:rPr>
        <w:t>. La documentación y las bases de datos.</w:t>
      </w:r>
    </w:p>
    <w:p w14:paraId="0BEFB842" w14:textId="77777777" w:rsidR="00C66E1F" w:rsidRPr="009F26BF" w:rsidRDefault="00C66E1F" w:rsidP="00C66E1F">
      <w:pPr>
        <w:numPr>
          <w:ilvl w:val="0"/>
          <w:numId w:val="43"/>
        </w:numPr>
        <w:tabs>
          <w:tab w:val="clear" w:pos="1788"/>
          <w:tab w:val="num" w:pos="1134"/>
        </w:tabs>
        <w:autoSpaceDE w:val="0"/>
        <w:autoSpaceDN w:val="0"/>
        <w:adjustRightInd w:val="0"/>
        <w:spacing w:line="360" w:lineRule="auto"/>
        <w:ind w:left="1134"/>
        <w:rPr>
          <w:rFonts w:ascii="Arial" w:hAnsi="Arial" w:cs="Arial"/>
        </w:rPr>
      </w:pPr>
      <w:r w:rsidRPr="009F26BF">
        <w:rPr>
          <w:rFonts w:ascii="Arial" w:hAnsi="Arial" w:cs="Arial"/>
        </w:rPr>
        <w:t>Utilidad de la revisión bibliográfica.</w:t>
      </w:r>
    </w:p>
    <w:p w14:paraId="067C6B69" w14:textId="77777777" w:rsidR="00C66E1F" w:rsidRPr="009F26BF" w:rsidRDefault="00C66E1F" w:rsidP="00C66E1F">
      <w:pPr>
        <w:numPr>
          <w:ilvl w:val="0"/>
          <w:numId w:val="43"/>
        </w:numPr>
        <w:tabs>
          <w:tab w:val="clear" w:pos="1788"/>
          <w:tab w:val="num" w:pos="1134"/>
        </w:tabs>
        <w:autoSpaceDE w:val="0"/>
        <w:autoSpaceDN w:val="0"/>
        <w:adjustRightInd w:val="0"/>
        <w:spacing w:line="360" w:lineRule="auto"/>
        <w:ind w:left="1134"/>
        <w:rPr>
          <w:rFonts w:ascii="Arial" w:hAnsi="Arial" w:cs="Arial"/>
        </w:rPr>
      </w:pPr>
      <w:r w:rsidRPr="009F26BF">
        <w:rPr>
          <w:rFonts w:ascii="Arial" w:hAnsi="Arial" w:cs="Arial"/>
        </w:rPr>
        <w:t>Tipos de documentos.</w:t>
      </w:r>
    </w:p>
    <w:p w14:paraId="6E314DCB" w14:textId="77777777" w:rsidR="00C66E1F" w:rsidRPr="009F26BF" w:rsidRDefault="00C66E1F" w:rsidP="00C66E1F">
      <w:pPr>
        <w:numPr>
          <w:ilvl w:val="0"/>
          <w:numId w:val="43"/>
        </w:numPr>
        <w:tabs>
          <w:tab w:val="clear" w:pos="1788"/>
          <w:tab w:val="num" w:pos="1134"/>
        </w:tabs>
        <w:autoSpaceDE w:val="0"/>
        <w:autoSpaceDN w:val="0"/>
        <w:adjustRightInd w:val="0"/>
        <w:spacing w:line="360" w:lineRule="auto"/>
        <w:ind w:left="1134"/>
        <w:rPr>
          <w:rFonts w:ascii="Arial" w:hAnsi="Arial" w:cs="Arial"/>
        </w:rPr>
      </w:pPr>
      <w:r w:rsidRPr="009F26BF">
        <w:rPr>
          <w:rFonts w:ascii="Arial" w:hAnsi="Arial" w:cs="Arial"/>
        </w:rPr>
        <w:t>Bases de datos para la investigación en ciencias de la salud.</w:t>
      </w:r>
    </w:p>
    <w:p w14:paraId="48311DFE" w14:textId="77777777" w:rsidR="00C66E1F" w:rsidRPr="009F26BF" w:rsidRDefault="00C66E1F" w:rsidP="00E8532E">
      <w:pPr>
        <w:spacing w:before="240" w:after="240" w:line="360" w:lineRule="auto"/>
        <w:rPr>
          <w:rFonts w:ascii="Arial" w:hAnsi="Arial" w:cs="Arial"/>
          <w:b/>
        </w:rPr>
      </w:pPr>
      <w:r w:rsidRPr="00E8532E">
        <w:rPr>
          <w:rFonts w:ascii="Arial" w:hAnsi="Arial" w:cs="Arial"/>
          <w:b/>
        </w:rPr>
        <w:t>MÓDULO V</w:t>
      </w:r>
      <w:r w:rsidRPr="009F26BF">
        <w:rPr>
          <w:rFonts w:ascii="Arial" w:hAnsi="Arial" w:cs="Arial"/>
          <w:b/>
        </w:rPr>
        <w:t>. Herramientas Informáticas y Estadísticas básicas para el desarrollo de la investigación.</w:t>
      </w:r>
    </w:p>
    <w:p w14:paraId="1F586A6C" w14:textId="77777777" w:rsidR="00C66E1F" w:rsidRPr="009F26BF" w:rsidRDefault="00C66E1F" w:rsidP="00C66E1F">
      <w:pPr>
        <w:numPr>
          <w:ilvl w:val="0"/>
          <w:numId w:val="43"/>
        </w:numPr>
        <w:tabs>
          <w:tab w:val="clear" w:pos="1788"/>
          <w:tab w:val="num" w:pos="1134"/>
        </w:tabs>
        <w:autoSpaceDE w:val="0"/>
        <w:autoSpaceDN w:val="0"/>
        <w:adjustRightInd w:val="0"/>
        <w:spacing w:line="360" w:lineRule="auto"/>
        <w:ind w:left="1134"/>
        <w:rPr>
          <w:rFonts w:ascii="Arial" w:hAnsi="Arial" w:cs="Arial"/>
        </w:rPr>
      </w:pPr>
      <w:r w:rsidRPr="009F26BF">
        <w:rPr>
          <w:rFonts w:ascii="Arial" w:hAnsi="Arial" w:cs="Arial"/>
        </w:rPr>
        <w:t>Estadística descriptiva. Medidas de tendencia central y de dispersión.</w:t>
      </w:r>
    </w:p>
    <w:p w14:paraId="1DF78036" w14:textId="77777777" w:rsidR="00C66E1F" w:rsidRPr="009F26BF" w:rsidRDefault="00C66E1F" w:rsidP="00C66E1F">
      <w:pPr>
        <w:numPr>
          <w:ilvl w:val="0"/>
          <w:numId w:val="43"/>
        </w:numPr>
        <w:tabs>
          <w:tab w:val="clear" w:pos="1788"/>
          <w:tab w:val="num" w:pos="1134"/>
        </w:tabs>
        <w:autoSpaceDE w:val="0"/>
        <w:autoSpaceDN w:val="0"/>
        <w:adjustRightInd w:val="0"/>
        <w:spacing w:line="360" w:lineRule="auto"/>
        <w:ind w:left="1134"/>
        <w:rPr>
          <w:rFonts w:ascii="Arial" w:hAnsi="Arial" w:cs="Arial"/>
        </w:rPr>
      </w:pPr>
      <w:r w:rsidRPr="009F26BF">
        <w:rPr>
          <w:rFonts w:ascii="Arial" w:hAnsi="Arial" w:cs="Arial"/>
        </w:rPr>
        <w:t>Agrupación y representación de datos. La distribución normal</w:t>
      </w:r>
    </w:p>
    <w:p w14:paraId="3AFE5C54" w14:textId="77777777" w:rsidR="00C66E1F" w:rsidRPr="009F26BF" w:rsidRDefault="00C66E1F" w:rsidP="00C66E1F">
      <w:pPr>
        <w:numPr>
          <w:ilvl w:val="0"/>
          <w:numId w:val="43"/>
        </w:numPr>
        <w:tabs>
          <w:tab w:val="clear" w:pos="1788"/>
          <w:tab w:val="num" w:pos="1134"/>
        </w:tabs>
        <w:autoSpaceDE w:val="0"/>
        <w:autoSpaceDN w:val="0"/>
        <w:adjustRightInd w:val="0"/>
        <w:spacing w:line="360" w:lineRule="auto"/>
        <w:ind w:left="1134"/>
        <w:rPr>
          <w:rFonts w:ascii="Arial" w:hAnsi="Arial" w:cs="Arial"/>
        </w:rPr>
      </w:pPr>
      <w:r w:rsidRPr="009F26BF">
        <w:rPr>
          <w:rFonts w:ascii="Arial" w:hAnsi="Arial" w:cs="Arial"/>
        </w:rPr>
        <w:t>Estadística inferencial. Métodos de muestreo. Intervalos de confianza.</w:t>
      </w:r>
    </w:p>
    <w:p w14:paraId="77195D91" w14:textId="77777777" w:rsidR="00C66E1F" w:rsidRPr="009F26BF" w:rsidRDefault="00C66E1F" w:rsidP="00E8532E">
      <w:pPr>
        <w:spacing w:before="240" w:after="240" w:line="360" w:lineRule="auto"/>
        <w:rPr>
          <w:rFonts w:ascii="Arial" w:hAnsi="Arial" w:cs="Arial"/>
          <w:b/>
        </w:rPr>
      </w:pPr>
      <w:r w:rsidRPr="009F26BF">
        <w:rPr>
          <w:rFonts w:ascii="Arial" w:hAnsi="Arial" w:cs="Arial"/>
          <w:b/>
        </w:rPr>
        <w:t xml:space="preserve">MÓDULO VI. Estadística analítica. </w:t>
      </w:r>
    </w:p>
    <w:p w14:paraId="232781B5" w14:textId="77777777" w:rsidR="00C66E1F" w:rsidRPr="009F26BF" w:rsidRDefault="00C66E1F" w:rsidP="00C66E1F">
      <w:pPr>
        <w:numPr>
          <w:ilvl w:val="0"/>
          <w:numId w:val="43"/>
        </w:numPr>
        <w:tabs>
          <w:tab w:val="clear" w:pos="1788"/>
          <w:tab w:val="num" w:pos="1134"/>
        </w:tabs>
        <w:autoSpaceDE w:val="0"/>
        <w:autoSpaceDN w:val="0"/>
        <w:adjustRightInd w:val="0"/>
        <w:spacing w:line="360" w:lineRule="auto"/>
        <w:ind w:left="1134"/>
        <w:rPr>
          <w:rFonts w:ascii="Arial" w:hAnsi="Arial" w:cs="Arial"/>
        </w:rPr>
      </w:pPr>
      <w:r w:rsidRPr="009F26BF">
        <w:rPr>
          <w:rFonts w:ascii="Arial" w:hAnsi="Arial" w:cs="Arial"/>
        </w:rPr>
        <w:t xml:space="preserve">Contraste de hipótesis. </w:t>
      </w:r>
    </w:p>
    <w:p w14:paraId="3DA7C450" w14:textId="77777777" w:rsidR="00C66E1F" w:rsidRPr="009F26BF" w:rsidRDefault="00C66E1F" w:rsidP="00C66E1F">
      <w:pPr>
        <w:numPr>
          <w:ilvl w:val="0"/>
          <w:numId w:val="43"/>
        </w:numPr>
        <w:tabs>
          <w:tab w:val="clear" w:pos="1788"/>
          <w:tab w:val="num" w:pos="1134"/>
        </w:tabs>
        <w:autoSpaceDE w:val="0"/>
        <w:autoSpaceDN w:val="0"/>
        <w:adjustRightInd w:val="0"/>
        <w:spacing w:line="360" w:lineRule="auto"/>
        <w:ind w:left="1134"/>
        <w:rPr>
          <w:rFonts w:ascii="Arial" w:hAnsi="Arial" w:cs="Arial"/>
        </w:rPr>
      </w:pPr>
      <w:r w:rsidRPr="009F26BF">
        <w:rPr>
          <w:rFonts w:ascii="Arial" w:hAnsi="Arial" w:cs="Arial"/>
        </w:rPr>
        <w:t>Análisis bivariantes (I): Asociación entre variables cualitativas. Chi- cuadrado. Métodos no paramétricos. El poder estadístico. Parámetros epidemiológicos. Prevalencia, incidencia y Riesgo Relativo.</w:t>
      </w:r>
    </w:p>
    <w:p w14:paraId="6822F672" w14:textId="77777777" w:rsidR="00C66E1F" w:rsidRPr="009F26BF" w:rsidRDefault="00C66E1F" w:rsidP="00C66E1F">
      <w:pPr>
        <w:numPr>
          <w:ilvl w:val="0"/>
          <w:numId w:val="43"/>
        </w:numPr>
        <w:tabs>
          <w:tab w:val="clear" w:pos="1788"/>
          <w:tab w:val="num" w:pos="1134"/>
        </w:tabs>
        <w:autoSpaceDE w:val="0"/>
        <w:autoSpaceDN w:val="0"/>
        <w:adjustRightInd w:val="0"/>
        <w:spacing w:line="360" w:lineRule="auto"/>
        <w:ind w:left="1134"/>
        <w:rPr>
          <w:rFonts w:ascii="Arial" w:hAnsi="Arial" w:cs="Arial"/>
        </w:rPr>
      </w:pPr>
      <w:r w:rsidRPr="009F26BF">
        <w:rPr>
          <w:rFonts w:ascii="Arial" w:hAnsi="Arial" w:cs="Arial"/>
        </w:rPr>
        <w:t>Análisis bivariantes (II): Asociación entre variables cualitativas y cuantitativas. T-student y Análisis de la varianza.</w:t>
      </w:r>
    </w:p>
    <w:p w14:paraId="04A6BB19" w14:textId="77777777" w:rsidR="00C66E1F" w:rsidRPr="009F26BF" w:rsidRDefault="00C66E1F" w:rsidP="00E8532E">
      <w:pPr>
        <w:spacing w:before="240" w:after="240" w:line="360" w:lineRule="auto"/>
        <w:rPr>
          <w:rFonts w:ascii="Arial" w:hAnsi="Arial" w:cs="Arial"/>
          <w:b/>
        </w:rPr>
      </w:pPr>
      <w:r w:rsidRPr="009F26BF">
        <w:rPr>
          <w:rFonts w:ascii="Arial" w:hAnsi="Arial" w:cs="Arial"/>
          <w:b/>
        </w:rPr>
        <w:t>MÓDULO VII. La comunicación de la investigación científica.</w:t>
      </w:r>
    </w:p>
    <w:p w14:paraId="0B6462C3" w14:textId="77777777" w:rsidR="00C66E1F" w:rsidRPr="009F26BF" w:rsidRDefault="00C66E1F" w:rsidP="00C66E1F">
      <w:pPr>
        <w:numPr>
          <w:ilvl w:val="0"/>
          <w:numId w:val="43"/>
        </w:numPr>
        <w:tabs>
          <w:tab w:val="clear" w:pos="1788"/>
          <w:tab w:val="num" w:pos="1134"/>
        </w:tabs>
        <w:autoSpaceDE w:val="0"/>
        <w:autoSpaceDN w:val="0"/>
        <w:adjustRightInd w:val="0"/>
        <w:spacing w:line="360" w:lineRule="auto"/>
        <w:ind w:left="1134"/>
        <w:rPr>
          <w:rFonts w:ascii="Arial" w:hAnsi="Arial" w:cs="Arial"/>
        </w:rPr>
      </w:pPr>
      <w:r w:rsidRPr="009F26BF">
        <w:rPr>
          <w:rFonts w:ascii="Arial" w:hAnsi="Arial" w:cs="Arial"/>
        </w:rPr>
        <w:t xml:space="preserve">Presentación de los resultados de investigación. </w:t>
      </w:r>
    </w:p>
    <w:p w14:paraId="252D7A8E" w14:textId="77777777" w:rsidR="00C66E1F" w:rsidRPr="009F26BF" w:rsidRDefault="00C66E1F" w:rsidP="00C66E1F">
      <w:pPr>
        <w:numPr>
          <w:ilvl w:val="0"/>
          <w:numId w:val="43"/>
        </w:numPr>
        <w:tabs>
          <w:tab w:val="clear" w:pos="1788"/>
          <w:tab w:val="num" w:pos="1134"/>
        </w:tabs>
        <w:autoSpaceDE w:val="0"/>
        <w:autoSpaceDN w:val="0"/>
        <w:adjustRightInd w:val="0"/>
        <w:spacing w:line="360" w:lineRule="auto"/>
        <w:ind w:left="1134"/>
        <w:rPr>
          <w:rFonts w:ascii="Arial" w:hAnsi="Arial" w:cs="Arial"/>
        </w:rPr>
      </w:pPr>
      <w:r w:rsidRPr="009F26BF">
        <w:rPr>
          <w:rFonts w:ascii="Arial" w:hAnsi="Arial" w:cs="Arial"/>
        </w:rPr>
        <w:t>Normas para la redacción de artículos científicos, informes y PFGs.</w:t>
      </w:r>
    </w:p>
    <w:p w14:paraId="5CC35766" w14:textId="77777777" w:rsidR="00C66E1F" w:rsidRPr="009F26BF" w:rsidRDefault="00C66E1F" w:rsidP="00C66E1F">
      <w:pPr>
        <w:numPr>
          <w:ilvl w:val="0"/>
          <w:numId w:val="43"/>
        </w:numPr>
        <w:tabs>
          <w:tab w:val="clear" w:pos="1788"/>
          <w:tab w:val="num" w:pos="1134"/>
        </w:tabs>
        <w:autoSpaceDE w:val="0"/>
        <w:autoSpaceDN w:val="0"/>
        <w:adjustRightInd w:val="0"/>
        <w:spacing w:line="360" w:lineRule="auto"/>
        <w:ind w:left="1134"/>
        <w:rPr>
          <w:rFonts w:ascii="Arial" w:hAnsi="Arial" w:cs="Arial"/>
        </w:rPr>
      </w:pPr>
      <w:r w:rsidRPr="009F26BF">
        <w:rPr>
          <w:rFonts w:ascii="Arial" w:hAnsi="Arial" w:cs="Arial"/>
        </w:rPr>
        <w:t>Presentaciones orales. ¿Cómo trasmitir oralmente los resultados de una investigación?</w:t>
      </w:r>
    </w:p>
    <w:p w14:paraId="10350045" w14:textId="265E3594" w:rsidR="00576E78" w:rsidRDefault="00576E78" w:rsidP="00E8532E">
      <w:pPr>
        <w:pStyle w:val="Ttulo1"/>
        <w:spacing w:before="360" w:after="240"/>
        <w:rPr>
          <w:rStyle w:val="Ninguno"/>
          <w:rFonts w:ascii="Arial" w:hAnsi="Arial"/>
          <w:b/>
          <w:bCs/>
          <w:color w:val="auto"/>
          <w:sz w:val="24"/>
          <w:szCs w:val="24"/>
        </w:rPr>
      </w:pPr>
      <w:bookmarkStart w:id="32" w:name="_Toc162953738"/>
      <w:bookmarkStart w:id="33" w:name="_Toc162956422"/>
      <w:bookmarkStart w:id="34" w:name="_Toc162960244"/>
      <w:bookmarkStart w:id="35" w:name="_Toc163500001"/>
      <w:bookmarkStart w:id="36" w:name="_Toc228959471"/>
      <w:r w:rsidRPr="00A8142E">
        <w:rPr>
          <w:rStyle w:val="Ninguno"/>
          <w:rFonts w:ascii="Arial" w:hAnsi="Arial"/>
          <w:b/>
          <w:bCs/>
          <w:color w:val="auto"/>
          <w:sz w:val="24"/>
          <w:szCs w:val="24"/>
        </w:rPr>
        <w:lastRenderedPageBreak/>
        <w:t>REFERENCIAS DE CONSULTA</w:t>
      </w:r>
      <w:bookmarkEnd w:id="32"/>
      <w:bookmarkEnd w:id="33"/>
      <w:bookmarkEnd w:id="34"/>
      <w:bookmarkEnd w:id="35"/>
      <w:bookmarkEnd w:id="36"/>
    </w:p>
    <w:p w14:paraId="60D02DC4" w14:textId="77777777" w:rsidR="00C66E1F" w:rsidRPr="009F26BF" w:rsidRDefault="00C66E1F" w:rsidP="00E8532E">
      <w:pPr>
        <w:autoSpaceDE w:val="0"/>
        <w:autoSpaceDN w:val="0"/>
        <w:adjustRightInd w:val="0"/>
        <w:spacing w:before="240" w:after="240" w:line="360" w:lineRule="auto"/>
        <w:rPr>
          <w:rFonts w:ascii="Arial" w:hAnsi="Arial" w:cs="Arial"/>
        </w:rPr>
      </w:pPr>
      <w:r w:rsidRPr="009F26BF">
        <w:rPr>
          <w:rFonts w:ascii="Arial" w:hAnsi="Arial" w:cs="Arial"/>
          <w:b/>
        </w:rPr>
        <w:t>Obligatoria</w:t>
      </w:r>
    </w:p>
    <w:p w14:paraId="2D78B4BC" w14:textId="77777777" w:rsidR="00C66E1F" w:rsidRPr="009F26BF" w:rsidRDefault="00C66E1F" w:rsidP="00C66E1F">
      <w:pPr>
        <w:numPr>
          <w:ilvl w:val="0"/>
          <w:numId w:val="44"/>
        </w:numPr>
        <w:autoSpaceDE w:val="0"/>
        <w:autoSpaceDN w:val="0"/>
        <w:adjustRightInd w:val="0"/>
        <w:spacing w:line="360" w:lineRule="auto"/>
        <w:rPr>
          <w:rFonts w:ascii="Arial" w:hAnsi="Arial" w:cs="Arial"/>
        </w:rPr>
      </w:pPr>
      <w:r w:rsidRPr="00FA6494">
        <w:rPr>
          <w:rFonts w:ascii="Arial" w:hAnsi="Arial" w:cs="Arial"/>
          <w:lang w:val="pt-PT"/>
        </w:rPr>
        <w:t xml:space="preserve">Pardo A, Ruiz MA. SPSS 11. </w:t>
      </w:r>
      <w:r w:rsidRPr="009F26BF">
        <w:rPr>
          <w:rFonts w:ascii="Arial" w:hAnsi="Arial" w:cs="Arial"/>
        </w:rPr>
        <w:t>Guía para el análisis de datos. McGraw Hill. 2002.</w:t>
      </w:r>
    </w:p>
    <w:p w14:paraId="0ABA65CB" w14:textId="77777777" w:rsidR="00C66E1F" w:rsidRPr="009F26BF" w:rsidRDefault="00C66E1F" w:rsidP="00C66E1F">
      <w:pPr>
        <w:numPr>
          <w:ilvl w:val="0"/>
          <w:numId w:val="44"/>
        </w:numPr>
        <w:autoSpaceDE w:val="0"/>
        <w:autoSpaceDN w:val="0"/>
        <w:adjustRightInd w:val="0"/>
        <w:spacing w:line="360" w:lineRule="auto"/>
        <w:rPr>
          <w:rFonts w:ascii="Arial" w:hAnsi="Arial" w:cs="Arial"/>
        </w:rPr>
      </w:pPr>
      <w:r w:rsidRPr="009F26BF">
        <w:rPr>
          <w:rFonts w:ascii="Arial" w:hAnsi="Arial" w:cs="Arial"/>
          <w:bCs/>
        </w:rPr>
        <w:t>Pértega S, Pita S.</w:t>
      </w:r>
      <w:r w:rsidRPr="009F26BF">
        <w:rPr>
          <w:rFonts w:ascii="Arial" w:hAnsi="Arial" w:cs="Arial"/>
        </w:rPr>
        <w:t xml:space="preserve"> </w:t>
      </w:r>
      <w:r w:rsidRPr="009F26BF">
        <w:rPr>
          <w:rFonts w:ascii="Arial" w:hAnsi="Arial" w:cs="Arial"/>
          <w:bCs/>
        </w:rPr>
        <w:t>Métodos paramétricos para la comparación de dos medias T de Student</w:t>
      </w:r>
      <w:r w:rsidRPr="009F26BF">
        <w:rPr>
          <w:rFonts w:ascii="Arial" w:hAnsi="Arial" w:cs="Arial"/>
        </w:rPr>
        <w:t xml:space="preserve"> Cad Aten Primaria 1996; 3: 138-141.</w:t>
      </w:r>
    </w:p>
    <w:p w14:paraId="2BDFD9E4" w14:textId="77777777" w:rsidR="00C66E1F" w:rsidRPr="009F26BF" w:rsidRDefault="00C66E1F" w:rsidP="00C66E1F">
      <w:pPr>
        <w:numPr>
          <w:ilvl w:val="0"/>
          <w:numId w:val="44"/>
        </w:numPr>
        <w:autoSpaceDE w:val="0"/>
        <w:autoSpaceDN w:val="0"/>
        <w:adjustRightInd w:val="0"/>
        <w:spacing w:line="360" w:lineRule="auto"/>
        <w:rPr>
          <w:rFonts w:ascii="Arial" w:hAnsi="Arial" w:cs="Arial"/>
        </w:rPr>
      </w:pPr>
      <w:r w:rsidRPr="009F26BF">
        <w:rPr>
          <w:rFonts w:ascii="Arial" w:hAnsi="Arial" w:cs="Arial"/>
        </w:rPr>
        <w:t>Pértega S, Pita S. Representación gráfica en el análisis de datos. Cad. Aten Primaria 2001; 8: 112-117.</w:t>
      </w:r>
    </w:p>
    <w:p w14:paraId="45B6BBB2" w14:textId="77777777" w:rsidR="00C66E1F" w:rsidRPr="009F26BF" w:rsidRDefault="00C66E1F" w:rsidP="00C66E1F">
      <w:pPr>
        <w:numPr>
          <w:ilvl w:val="0"/>
          <w:numId w:val="44"/>
        </w:numPr>
        <w:autoSpaceDE w:val="0"/>
        <w:autoSpaceDN w:val="0"/>
        <w:adjustRightInd w:val="0"/>
        <w:spacing w:line="360" w:lineRule="auto"/>
        <w:rPr>
          <w:rFonts w:ascii="Arial" w:hAnsi="Arial" w:cs="Arial"/>
        </w:rPr>
      </w:pPr>
      <w:r w:rsidRPr="009F26BF">
        <w:rPr>
          <w:rFonts w:ascii="Arial" w:hAnsi="Arial" w:cs="Arial"/>
        </w:rPr>
        <w:t>Pértega S, Pita S. Cálculo del tamaño muestral para la determinación de factores pronósticos. Cad. Aten Primaria 2002; 9: 30-33.</w:t>
      </w:r>
    </w:p>
    <w:p w14:paraId="0E4B7A87" w14:textId="77777777" w:rsidR="00C66E1F" w:rsidRPr="009F26BF" w:rsidRDefault="00C66E1F" w:rsidP="00C66E1F">
      <w:pPr>
        <w:numPr>
          <w:ilvl w:val="0"/>
          <w:numId w:val="44"/>
        </w:numPr>
        <w:autoSpaceDE w:val="0"/>
        <w:autoSpaceDN w:val="0"/>
        <w:adjustRightInd w:val="0"/>
        <w:spacing w:line="360" w:lineRule="auto"/>
        <w:rPr>
          <w:rFonts w:ascii="Arial" w:hAnsi="Arial" w:cs="Arial"/>
        </w:rPr>
      </w:pPr>
      <w:r w:rsidRPr="009F26BF">
        <w:rPr>
          <w:rFonts w:ascii="Arial" w:hAnsi="Arial" w:cs="Arial"/>
        </w:rPr>
        <w:t>Pértega S, Pita S. Cálculo del tamaño muestral en estudios de casos y controles. Cad. Aten Primaria 2002; 9:148-150</w:t>
      </w:r>
    </w:p>
    <w:p w14:paraId="00A83EE0" w14:textId="77777777" w:rsidR="00C66E1F" w:rsidRPr="009F26BF" w:rsidRDefault="00C66E1F" w:rsidP="00C66E1F">
      <w:pPr>
        <w:numPr>
          <w:ilvl w:val="0"/>
          <w:numId w:val="44"/>
        </w:numPr>
        <w:autoSpaceDE w:val="0"/>
        <w:autoSpaceDN w:val="0"/>
        <w:adjustRightInd w:val="0"/>
        <w:spacing w:line="360" w:lineRule="auto"/>
        <w:rPr>
          <w:rFonts w:ascii="Arial" w:hAnsi="Arial" w:cs="Arial"/>
        </w:rPr>
      </w:pPr>
      <w:r w:rsidRPr="009F26BF">
        <w:rPr>
          <w:rFonts w:ascii="Arial" w:hAnsi="Arial" w:cs="Arial"/>
        </w:rPr>
        <w:t>Pita S, Pértega S. Significancia estadística y relevancia clínica. Cad Aten Primaria, 2000; 8: 191-195.</w:t>
      </w:r>
    </w:p>
    <w:p w14:paraId="53BF4CB5" w14:textId="77777777" w:rsidR="00C66E1F" w:rsidRPr="00E8532E" w:rsidRDefault="00C66E1F" w:rsidP="00E8532E">
      <w:pPr>
        <w:autoSpaceDE w:val="0"/>
        <w:autoSpaceDN w:val="0"/>
        <w:adjustRightInd w:val="0"/>
        <w:spacing w:before="240" w:after="240" w:line="360" w:lineRule="auto"/>
        <w:rPr>
          <w:rFonts w:ascii="Arial" w:hAnsi="Arial" w:cs="Arial"/>
          <w:b/>
        </w:rPr>
      </w:pPr>
      <w:r w:rsidRPr="00E8532E">
        <w:rPr>
          <w:rFonts w:ascii="Arial" w:hAnsi="Arial" w:cs="Arial"/>
          <w:b/>
        </w:rPr>
        <w:t>Recomendada</w:t>
      </w:r>
    </w:p>
    <w:p w14:paraId="6CEE8D33" w14:textId="0BF0C42D" w:rsidR="00C66E1F" w:rsidRPr="00346100" w:rsidRDefault="00C66E1F" w:rsidP="00346100">
      <w:pPr>
        <w:pStyle w:val="Prrafodelista"/>
        <w:numPr>
          <w:ilvl w:val="0"/>
          <w:numId w:val="44"/>
        </w:numPr>
        <w:spacing w:line="360" w:lineRule="auto"/>
        <w:ind w:left="357" w:hanging="357"/>
        <w:rPr>
          <w:rFonts w:ascii="Arial" w:hAnsi="Arial" w:cs="Arial"/>
          <w:lang w:val="en-GB"/>
        </w:rPr>
      </w:pPr>
      <w:r w:rsidRPr="00855667">
        <w:rPr>
          <w:rFonts w:ascii="Arial" w:hAnsi="Arial" w:cs="Arial"/>
        </w:rPr>
        <w:t xml:space="preserve">Argimón JM, Jiménez J. Métodos de Investigación Clínica y Epidemiológica. </w:t>
      </w:r>
      <w:r w:rsidR="00FA6494" w:rsidRPr="00346100">
        <w:rPr>
          <w:rFonts w:ascii="Arial" w:hAnsi="Arial" w:cs="Arial"/>
          <w:lang w:val="en-GB"/>
        </w:rPr>
        <w:t>5</w:t>
      </w:r>
      <w:r w:rsidRPr="00346100">
        <w:rPr>
          <w:rFonts w:ascii="Arial" w:hAnsi="Arial" w:cs="Arial"/>
          <w:lang w:val="en-GB"/>
        </w:rPr>
        <w:t>ª ed. Madrid: Harcourt; 20</w:t>
      </w:r>
      <w:r w:rsidR="00FA6494" w:rsidRPr="00346100">
        <w:rPr>
          <w:rFonts w:ascii="Arial" w:hAnsi="Arial" w:cs="Arial"/>
          <w:lang w:val="en-GB"/>
        </w:rPr>
        <w:t>19</w:t>
      </w:r>
      <w:r w:rsidRPr="00346100">
        <w:rPr>
          <w:rFonts w:ascii="Arial" w:hAnsi="Arial" w:cs="Arial"/>
          <w:lang w:val="en-GB"/>
        </w:rPr>
        <w:t>.</w:t>
      </w:r>
    </w:p>
    <w:p w14:paraId="7611DF95" w14:textId="67EB944F" w:rsidR="00FA6494" w:rsidRPr="00346100" w:rsidRDefault="00FA6494" w:rsidP="00346100">
      <w:pPr>
        <w:pStyle w:val="Prrafodelista"/>
        <w:numPr>
          <w:ilvl w:val="0"/>
          <w:numId w:val="44"/>
        </w:numPr>
        <w:spacing w:line="360" w:lineRule="auto"/>
        <w:ind w:left="357" w:hanging="357"/>
        <w:rPr>
          <w:rFonts w:ascii="Arial" w:hAnsi="Arial" w:cs="Arial"/>
          <w:lang w:val="en-GB"/>
        </w:rPr>
      </w:pPr>
      <w:r w:rsidRPr="00855667">
        <w:rPr>
          <w:rFonts w:ascii="Arial" w:hAnsi="Arial" w:cs="Arial"/>
        </w:rPr>
        <w:t xml:space="preserve">Argimón JM, Jiménez J, Martín A, Vilardell M. Publicación científica biomédica: ¿cómo escribir y publicar un artículo de investigación? </w:t>
      </w:r>
      <w:r w:rsidRPr="00346100">
        <w:rPr>
          <w:rFonts w:ascii="Arial" w:hAnsi="Arial" w:cs="Arial"/>
          <w:lang w:val="en-GB"/>
        </w:rPr>
        <w:t>Madrid: Elsevier; 2010.</w:t>
      </w:r>
    </w:p>
    <w:p w14:paraId="16ABC861" w14:textId="77777777" w:rsidR="00C66E1F" w:rsidRPr="00346100" w:rsidRDefault="00C66E1F" w:rsidP="00346100">
      <w:pPr>
        <w:pStyle w:val="Prrafodelista"/>
        <w:numPr>
          <w:ilvl w:val="0"/>
          <w:numId w:val="44"/>
        </w:numPr>
        <w:spacing w:line="360" w:lineRule="auto"/>
        <w:ind w:left="357" w:hanging="357"/>
        <w:rPr>
          <w:rFonts w:ascii="Arial" w:hAnsi="Arial" w:cs="Arial"/>
          <w:lang w:val="en-GB"/>
        </w:rPr>
      </w:pPr>
      <w:r w:rsidRPr="00855667">
        <w:rPr>
          <w:rFonts w:ascii="Arial" w:hAnsi="Arial" w:cs="Arial"/>
        </w:rPr>
        <w:t xml:space="preserve">Díaz VP. Metodología de la investigación científica y bioestadística. </w:t>
      </w:r>
      <w:r w:rsidRPr="00346100">
        <w:rPr>
          <w:rFonts w:ascii="Arial" w:hAnsi="Arial" w:cs="Arial"/>
          <w:lang w:val="en-GB"/>
        </w:rPr>
        <w:t>Ril Editores. 2009.</w:t>
      </w:r>
    </w:p>
    <w:p w14:paraId="45DBA3C5" w14:textId="3ADE3AD7" w:rsidR="00A71886" w:rsidRPr="00346100" w:rsidRDefault="00A71886" w:rsidP="00346100">
      <w:pPr>
        <w:pStyle w:val="Prrafodelista"/>
        <w:numPr>
          <w:ilvl w:val="0"/>
          <w:numId w:val="44"/>
        </w:numPr>
        <w:spacing w:line="360" w:lineRule="auto"/>
        <w:ind w:left="357" w:hanging="357"/>
        <w:rPr>
          <w:rFonts w:ascii="Arial" w:hAnsi="Arial" w:cs="Arial"/>
          <w:lang w:val="en-GB"/>
        </w:rPr>
      </w:pPr>
      <w:r w:rsidRPr="00346100">
        <w:rPr>
          <w:rFonts w:ascii="Arial" w:hAnsi="Arial" w:cs="Arial"/>
          <w:lang w:val="en-GB"/>
        </w:rPr>
        <w:t xml:space="preserve">Hulley SB, Cummings SM, Browner WS, Grady DG, Newman TB. </w:t>
      </w:r>
      <w:r w:rsidRPr="00855667">
        <w:rPr>
          <w:rFonts w:ascii="Arial" w:hAnsi="Arial" w:cs="Arial"/>
        </w:rPr>
        <w:t xml:space="preserve">Diseño de Investigaciones Clínicas. 4ª ed. </w:t>
      </w:r>
      <w:r w:rsidRPr="00346100">
        <w:rPr>
          <w:rFonts w:ascii="Arial" w:hAnsi="Arial" w:cs="Arial"/>
          <w:lang w:val="en-GB"/>
        </w:rPr>
        <w:t>Barcelona: Lippincott Williams &amp; Wilkins; 2014.</w:t>
      </w:r>
    </w:p>
    <w:p w14:paraId="5732E59D" w14:textId="77777777" w:rsidR="00C66E1F" w:rsidRPr="00346100" w:rsidRDefault="00C66E1F" w:rsidP="00346100">
      <w:pPr>
        <w:pStyle w:val="Prrafodelista"/>
        <w:numPr>
          <w:ilvl w:val="0"/>
          <w:numId w:val="44"/>
        </w:numPr>
        <w:spacing w:line="360" w:lineRule="auto"/>
        <w:ind w:left="357" w:hanging="357"/>
        <w:rPr>
          <w:rFonts w:ascii="Arial" w:hAnsi="Arial" w:cs="Arial"/>
          <w:lang w:val="en-GB"/>
        </w:rPr>
      </w:pPr>
      <w:r w:rsidRPr="00855667">
        <w:rPr>
          <w:rFonts w:ascii="Arial" w:hAnsi="Arial" w:cs="Arial"/>
        </w:rPr>
        <w:t xml:space="preserve">Juez P. Herramientas estadísticas para la investigación en Medicina y Economía de la Salud. </w:t>
      </w:r>
      <w:r w:rsidRPr="00346100">
        <w:rPr>
          <w:rFonts w:ascii="Arial" w:hAnsi="Arial" w:cs="Arial"/>
          <w:lang w:val="en-GB"/>
        </w:rPr>
        <w:t xml:space="preserve">Madrid: Centro de Estudios Ramón Areces; 2001. </w:t>
      </w:r>
    </w:p>
    <w:p w14:paraId="569F9099" w14:textId="77777777" w:rsidR="00C66E1F" w:rsidRPr="00346100" w:rsidRDefault="00C66E1F" w:rsidP="00346100">
      <w:pPr>
        <w:pStyle w:val="Prrafodelista"/>
        <w:numPr>
          <w:ilvl w:val="0"/>
          <w:numId w:val="44"/>
        </w:numPr>
        <w:spacing w:line="360" w:lineRule="auto"/>
        <w:ind w:left="357" w:hanging="357"/>
        <w:rPr>
          <w:rFonts w:ascii="Arial" w:hAnsi="Arial" w:cs="Arial"/>
          <w:lang w:val="en-GB"/>
        </w:rPr>
      </w:pPr>
      <w:r w:rsidRPr="00855667">
        <w:rPr>
          <w:rFonts w:ascii="Arial" w:hAnsi="Arial" w:cs="Arial"/>
        </w:rPr>
        <w:t xml:space="preserve">Milton JS, Tsokos JO. Estadística para biología y ciencias de la salud. </w:t>
      </w:r>
      <w:r w:rsidRPr="00346100">
        <w:rPr>
          <w:rFonts w:ascii="Arial" w:hAnsi="Arial" w:cs="Arial"/>
          <w:lang w:val="en-GB"/>
        </w:rPr>
        <w:t>Madrid: Interamericana McGraw Hill; 2001.</w:t>
      </w:r>
    </w:p>
    <w:p w14:paraId="67B5EA31" w14:textId="77777777" w:rsidR="00A71886" w:rsidRPr="00855667" w:rsidRDefault="00C66E1F" w:rsidP="00346100">
      <w:pPr>
        <w:pStyle w:val="Prrafodelista"/>
        <w:numPr>
          <w:ilvl w:val="0"/>
          <w:numId w:val="44"/>
        </w:numPr>
        <w:spacing w:line="360" w:lineRule="auto"/>
        <w:ind w:left="357" w:hanging="357"/>
        <w:rPr>
          <w:rFonts w:ascii="Arial" w:hAnsi="Arial" w:cs="Arial"/>
        </w:rPr>
      </w:pPr>
      <w:r w:rsidRPr="00855667">
        <w:rPr>
          <w:rFonts w:ascii="Arial" w:hAnsi="Arial" w:cs="Arial"/>
        </w:rPr>
        <w:t>Pardo G. y Cedeño M. Investigación en salud. Factores sociales. Santafé de Bogotá: Mc Graw-Hill; 1997.</w:t>
      </w:r>
    </w:p>
    <w:p w14:paraId="63500093" w14:textId="6CDD0506" w:rsidR="00D004B6" w:rsidRPr="00346100" w:rsidRDefault="00A71886" w:rsidP="00346100">
      <w:pPr>
        <w:pStyle w:val="Prrafodelista"/>
        <w:numPr>
          <w:ilvl w:val="0"/>
          <w:numId w:val="44"/>
        </w:numPr>
        <w:spacing w:line="360" w:lineRule="auto"/>
        <w:ind w:left="357" w:hanging="357"/>
        <w:rPr>
          <w:rFonts w:ascii="Arial" w:hAnsi="Arial" w:cs="Arial"/>
          <w:lang w:val="en-GB"/>
        </w:rPr>
      </w:pPr>
      <w:r w:rsidRPr="00855667">
        <w:rPr>
          <w:rFonts w:ascii="Arial" w:hAnsi="Arial" w:cs="Arial"/>
        </w:rPr>
        <w:t xml:space="preserve">Polgar S. y Thomas SA. Introducción a la investigación en ciencias de la salud. </w:t>
      </w:r>
      <w:r w:rsidRPr="00346100">
        <w:rPr>
          <w:rFonts w:ascii="Arial" w:hAnsi="Arial" w:cs="Arial"/>
          <w:lang w:val="en-GB"/>
        </w:rPr>
        <w:t>Eselvier; 2021.</w:t>
      </w:r>
    </w:p>
    <w:p w14:paraId="43CC149E" w14:textId="77777777" w:rsidR="00CA723B" w:rsidRDefault="00CA723B" w:rsidP="00E8532E">
      <w:pPr>
        <w:pStyle w:val="Ttulo1"/>
        <w:spacing w:before="360" w:after="240"/>
        <w:rPr>
          <w:rStyle w:val="Ninguno"/>
          <w:rFonts w:ascii="Arial" w:hAnsi="Arial"/>
          <w:b/>
          <w:bCs/>
          <w:color w:val="auto"/>
          <w:sz w:val="24"/>
          <w:szCs w:val="24"/>
        </w:rPr>
      </w:pPr>
      <w:bookmarkStart w:id="37" w:name="_Toc162953740"/>
      <w:bookmarkStart w:id="38" w:name="_Toc162956424"/>
      <w:bookmarkStart w:id="39" w:name="_Toc162960246"/>
      <w:bookmarkStart w:id="40" w:name="_Toc163500003"/>
      <w:bookmarkStart w:id="41" w:name="_Toc162953739"/>
      <w:bookmarkStart w:id="42" w:name="_Toc162956423"/>
      <w:bookmarkStart w:id="43" w:name="_Toc162960245"/>
      <w:bookmarkStart w:id="44" w:name="_Toc163500002"/>
      <w:bookmarkStart w:id="45" w:name="_Toc167273839"/>
      <w:bookmarkStart w:id="46" w:name="_Toc228959472"/>
      <w:r w:rsidRPr="00A8142E">
        <w:rPr>
          <w:rStyle w:val="Ninguno"/>
          <w:rFonts w:ascii="Arial" w:hAnsi="Arial"/>
          <w:b/>
          <w:bCs/>
          <w:color w:val="auto"/>
          <w:sz w:val="24"/>
          <w:szCs w:val="24"/>
        </w:rPr>
        <w:lastRenderedPageBreak/>
        <w:t>MÉTODOS DOCENTES</w:t>
      </w:r>
      <w:bookmarkEnd w:id="41"/>
      <w:bookmarkEnd w:id="42"/>
      <w:bookmarkEnd w:id="43"/>
      <w:bookmarkEnd w:id="44"/>
      <w:bookmarkEnd w:id="45"/>
      <w:bookmarkEnd w:id="46"/>
    </w:p>
    <w:p w14:paraId="3B88FFE7" w14:textId="479D394D" w:rsidR="00CA723B" w:rsidRPr="00CA723B" w:rsidRDefault="00CA723B" w:rsidP="00CA723B">
      <w:pPr>
        <w:spacing w:line="360" w:lineRule="auto"/>
        <w:rPr>
          <w:rFonts w:ascii="Arial" w:hAnsi="Arial" w:cs="Arial"/>
          <w:lang w:val="es-ES_tradnl" w:eastAsia="es-ES_tradnl"/>
        </w:rPr>
      </w:pPr>
      <w:r w:rsidRPr="00CA723B">
        <w:rPr>
          <w:rFonts w:ascii="Arial" w:hAnsi="Arial" w:cs="Arial"/>
          <w:lang w:val="es-ES_tradnl" w:eastAsia="es-ES_tradnl"/>
        </w:rPr>
        <w:t>El desarrollo de la asignatura comprende las siguientes acciones formativas:</w:t>
      </w:r>
    </w:p>
    <w:p w14:paraId="123D1423" w14:textId="77777777" w:rsidR="00C66E1F" w:rsidRPr="009F26BF" w:rsidRDefault="00C66E1F" w:rsidP="00E8532E">
      <w:pPr>
        <w:spacing w:before="240" w:after="240" w:line="360" w:lineRule="auto"/>
        <w:rPr>
          <w:rFonts w:ascii="Arial" w:hAnsi="Arial" w:cs="Arial"/>
          <w:i/>
        </w:rPr>
      </w:pPr>
      <w:r w:rsidRPr="009F26BF">
        <w:rPr>
          <w:rFonts w:ascii="Arial" w:hAnsi="Arial" w:cs="Arial"/>
          <w:i/>
        </w:rPr>
        <w:t>Actividades Presenciales:</w:t>
      </w:r>
    </w:p>
    <w:p w14:paraId="4C3A3178" w14:textId="77777777" w:rsidR="00C66E1F" w:rsidRPr="009F26BF" w:rsidRDefault="00C66E1F" w:rsidP="00C66E1F">
      <w:pPr>
        <w:spacing w:line="360" w:lineRule="auto"/>
        <w:ind w:left="708"/>
        <w:rPr>
          <w:rFonts w:ascii="Arial" w:hAnsi="Arial" w:cs="Arial"/>
        </w:rPr>
      </w:pPr>
      <w:r w:rsidRPr="009F26BF">
        <w:rPr>
          <w:rFonts w:ascii="Arial" w:hAnsi="Arial" w:cs="Arial"/>
          <w:b/>
          <w:bCs/>
          <w:kern w:val="32"/>
        </w:rPr>
        <w:t>Clases teórico-prácticas</w:t>
      </w:r>
      <w:r w:rsidRPr="009F26BF">
        <w:rPr>
          <w:rFonts w:ascii="Arial" w:hAnsi="Arial" w:cs="Arial"/>
          <w:bCs/>
          <w:kern w:val="32"/>
        </w:rPr>
        <w:t>. Lecciones basadas en la e</w:t>
      </w:r>
      <w:r w:rsidRPr="009F26BF">
        <w:rPr>
          <w:rFonts w:ascii="Arial" w:hAnsi="Arial" w:cs="Arial"/>
        </w:rPr>
        <w:t xml:space="preserve">xposición teórica de los contenidos formativos de la asignatura con aplicación inmediata en la resolución de casos prácticos. </w:t>
      </w:r>
    </w:p>
    <w:p w14:paraId="6F88AF9E" w14:textId="77777777" w:rsidR="00C66E1F" w:rsidRPr="009F26BF" w:rsidRDefault="00C66E1F" w:rsidP="00C66E1F">
      <w:pPr>
        <w:spacing w:line="360" w:lineRule="auto"/>
        <w:ind w:left="708"/>
        <w:rPr>
          <w:rFonts w:ascii="Arial" w:hAnsi="Arial" w:cs="Arial"/>
        </w:rPr>
      </w:pPr>
      <w:r w:rsidRPr="009F26BF">
        <w:rPr>
          <w:rFonts w:ascii="Arial" w:hAnsi="Arial" w:cs="Arial"/>
          <w:b/>
        </w:rPr>
        <w:t>Clases prácticas de informática</w:t>
      </w:r>
      <w:r w:rsidRPr="009F26BF">
        <w:rPr>
          <w:rFonts w:ascii="Arial" w:hAnsi="Arial" w:cs="Arial"/>
        </w:rPr>
        <w:t>: Resolución con SPSS de casos relacionados con la práctica clínica y la investigación en Fisioterapia.</w:t>
      </w:r>
    </w:p>
    <w:p w14:paraId="69C6373C" w14:textId="77777777" w:rsidR="00C66E1F" w:rsidRPr="009F26BF" w:rsidRDefault="00C66E1F" w:rsidP="00C66E1F">
      <w:pPr>
        <w:spacing w:line="360" w:lineRule="auto"/>
        <w:ind w:left="708"/>
        <w:rPr>
          <w:rFonts w:ascii="Arial" w:hAnsi="Arial" w:cs="Arial"/>
        </w:rPr>
      </w:pPr>
      <w:r w:rsidRPr="009F26BF">
        <w:rPr>
          <w:rFonts w:ascii="Arial" w:hAnsi="Arial" w:cs="Arial"/>
          <w:b/>
        </w:rPr>
        <w:t>Seminarios</w:t>
      </w:r>
      <w:r w:rsidRPr="009F26BF">
        <w:rPr>
          <w:rFonts w:ascii="Arial" w:hAnsi="Arial" w:cs="Arial"/>
        </w:rPr>
        <w:t>: Presentación de los ejercicios realizados y discusión sobre los resultados obtenidos.</w:t>
      </w:r>
    </w:p>
    <w:p w14:paraId="7441D5EE" w14:textId="77777777" w:rsidR="00C66E1F" w:rsidRPr="009F26BF" w:rsidRDefault="00C66E1F" w:rsidP="00C66E1F">
      <w:pPr>
        <w:spacing w:line="360" w:lineRule="auto"/>
        <w:ind w:left="708"/>
        <w:rPr>
          <w:rFonts w:ascii="Arial" w:hAnsi="Arial" w:cs="Arial"/>
        </w:rPr>
      </w:pPr>
      <w:r w:rsidRPr="009F26BF">
        <w:rPr>
          <w:rFonts w:ascii="Arial" w:hAnsi="Arial" w:cs="Arial"/>
          <w:b/>
        </w:rPr>
        <w:t>Tutorías programadas</w:t>
      </w:r>
      <w:r w:rsidRPr="009F26BF">
        <w:rPr>
          <w:rFonts w:ascii="Arial" w:hAnsi="Arial" w:cs="Arial"/>
        </w:rPr>
        <w:t>: Atención grupal encaminada al seguimiento de los trabajos orientados, las prácticas y el trabajo individual, a efectuar orientaciones en el proceso de autoaprendizaje y adquisición de las competencias vinculadas con la asignatura. Planificación y directrices de las actividades de evaluación continua.</w:t>
      </w:r>
    </w:p>
    <w:p w14:paraId="00BC7933" w14:textId="77777777" w:rsidR="00C66E1F" w:rsidRPr="009F26BF" w:rsidRDefault="00C66E1F" w:rsidP="00E8532E">
      <w:pPr>
        <w:spacing w:before="240" w:after="240" w:line="360" w:lineRule="auto"/>
        <w:rPr>
          <w:rFonts w:ascii="Arial" w:hAnsi="Arial" w:cs="Arial"/>
          <w:i/>
        </w:rPr>
      </w:pPr>
      <w:r w:rsidRPr="009F26BF">
        <w:rPr>
          <w:rFonts w:ascii="Arial" w:hAnsi="Arial" w:cs="Arial"/>
          <w:i/>
        </w:rPr>
        <w:t>Actividades no presenciales.</w:t>
      </w:r>
    </w:p>
    <w:p w14:paraId="59823972" w14:textId="6C0D57FA" w:rsidR="00E8532E" w:rsidRDefault="00C66E1F" w:rsidP="1FA1EAD7">
      <w:pPr>
        <w:pStyle w:val="Textosinformato"/>
        <w:spacing w:line="360" w:lineRule="auto"/>
        <w:ind w:left="360"/>
        <w:jc w:val="both"/>
        <w:rPr>
          <w:rFonts w:ascii="Arial" w:hAnsi="Arial" w:cs="Arial"/>
          <w:sz w:val="24"/>
          <w:szCs w:val="24"/>
          <w:lang w:val="es-ES"/>
        </w:rPr>
      </w:pPr>
      <w:r w:rsidRPr="1FA1EAD7">
        <w:rPr>
          <w:rFonts w:ascii="Arial" w:hAnsi="Arial" w:cs="Arial"/>
          <w:b/>
          <w:bCs/>
          <w:sz w:val="24"/>
          <w:szCs w:val="24"/>
          <w:lang w:val="es-ES"/>
        </w:rPr>
        <w:t xml:space="preserve">Trabajo individual: </w:t>
      </w:r>
      <w:r w:rsidRPr="1FA1EAD7">
        <w:rPr>
          <w:rFonts w:ascii="Arial" w:hAnsi="Arial" w:cs="Arial"/>
          <w:sz w:val="24"/>
          <w:szCs w:val="24"/>
          <w:lang w:val="es-ES"/>
        </w:rPr>
        <w:t>El/la alumno/a deberá realizar una preparación autónoma de la materia impartida en las clases, tanto magistrales como prácticas, así como de material de apoyo adicional, preparación individual de lecturas para la obtención de información y estudio de los conocimientos teóricos y prácticos de la asignatura.</w:t>
      </w:r>
    </w:p>
    <w:p w14:paraId="56F50057" w14:textId="77777777" w:rsidR="00E8532E" w:rsidRDefault="00E8532E">
      <w:pPr>
        <w:spacing w:after="160" w:line="259" w:lineRule="auto"/>
        <w:jc w:val="left"/>
        <w:rPr>
          <w:rFonts w:ascii="Arial" w:eastAsia="Arial Unicode MS" w:hAnsi="Arial" w:cs="Arial"/>
          <w:color w:val="000000"/>
          <w:u w:color="000000"/>
          <w:bdr w:val="nil"/>
        </w:rPr>
      </w:pPr>
      <w:r>
        <w:rPr>
          <w:rFonts w:ascii="Arial" w:hAnsi="Arial" w:cs="Arial"/>
        </w:rPr>
        <w:br w:type="page"/>
      </w:r>
    </w:p>
    <w:p w14:paraId="3C4DDD7E" w14:textId="24E1C49B" w:rsidR="00576E78" w:rsidRDefault="00576E78" w:rsidP="00E8532E">
      <w:pPr>
        <w:pStyle w:val="Ttulo1"/>
        <w:spacing w:before="360" w:after="240"/>
        <w:rPr>
          <w:rStyle w:val="Ninguno"/>
          <w:rFonts w:ascii="Arial" w:hAnsi="Arial"/>
          <w:b/>
          <w:bCs/>
          <w:color w:val="auto"/>
          <w:sz w:val="24"/>
          <w:szCs w:val="24"/>
        </w:rPr>
      </w:pPr>
      <w:bookmarkStart w:id="47" w:name="_Toc228959473"/>
      <w:r w:rsidRPr="00A8142E">
        <w:rPr>
          <w:rStyle w:val="Ninguno"/>
          <w:rFonts w:ascii="Arial" w:hAnsi="Arial"/>
          <w:b/>
          <w:bCs/>
          <w:color w:val="auto"/>
          <w:sz w:val="24"/>
          <w:szCs w:val="24"/>
        </w:rPr>
        <w:lastRenderedPageBreak/>
        <w:t>TIEMPO DE TRABAJO DEL ESTUDIANTE</w:t>
      </w:r>
      <w:bookmarkEnd w:id="37"/>
      <w:bookmarkEnd w:id="38"/>
      <w:bookmarkEnd w:id="39"/>
      <w:bookmarkEnd w:id="40"/>
      <w:bookmarkEnd w:id="47"/>
    </w:p>
    <w:tbl>
      <w:tblPr>
        <w:tblpPr w:leftFromText="141" w:rightFromText="141" w:vertAnchor="text" w:horzAnchor="margin" w:tblpXSpec="center" w:tblpY="142"/>
        <w:tblW w:w="5000" w:type="pct"/>
        <w:tblCellMar>
          <w:left w:w="70" w:type="dxa"/>
          <w:right w:w="70" w:type="dxa"/>
        </w:tblCellMar>
        <w:tblLook w:val="0000" w:firstRow="0" w:lastRow="0" w:firstColumn="0" w:lastColumn="0" w:noHBand="0" w:noVBand="0"/>
      </w:tblPr>
      <w:tblGrid>
        <w:gridCol w:w="1381"/>
        <w:gridCol w:w="5069"/>
        <w:gridCol w:w="1206"/>
        <w:gridCol w:w="1409"/>
      </w:tblGrid>
      <w:tr w:rsidR="00C66E1F" w:rsidRPr="009F26BF" w14:paraId="790573E1" w14:textId="77777777" w:rsidTr="00C66E1F">
        <w:trPr>
          <w:trHeight w:val="300"/>
          <w:tblHeader/>
        </w:trPr>
        <w:tc>
          <w:tcPr>
            <w:tcW w:w="3558" w:type="pct"/>
            <w:gridSpan w:val="2"/>
            <w:tcBorders>
              <w:bottom w:val="single" w:sz="4" w:space="0" w:color="auto"/>
              <w:right w:val="single" w:sz="4" w:space="0" w:color="auto"/>
            </w:tcBorders>
            <w:vAlign w:val="center"/>
          </w:tcPr>
          <w:p w14:paraId="5581B40A" w14:textId="77777777" w:rsidR="00C66E1F" w:rsidRPr="009F26BF" w:rsidRDefault="00C66E1F" w:rsidP="00C66E1F">
            <w:pPr>
              <w:spacing w:line="360" w:lineRule="auto"/>
              <w:rPr>
                <w:rFonts w:ascii="Arial" w:hAnsi="Arial" w:cs="Arial"/>
              </w:rPr>
            </w:pPr>
            <w:r w:rsidRPr="009F26BF">
              <w:rPr>
                <w:rFonts w:ascii="Arial" w:hAnsi="Arial" w:cs="Arial"/>
              </w:rPr>
              <w:t> </w:t>
            </w:r>
          </w:p>
        </w:tc>
        <w:tc>
          <w:tcPr>
            <w:tcW w:w="665"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BE4C87C" w14:textId="77777777" w:rsidR="00C66E1F" w:rsidRPr="009F26BF" w:rsidRDefault="00C66E1F" w:rsidP="00C66E1F">
            <w:pPr>
              <w:spacing w:line="360" w:lineRule="auto"/>
              <w:jc w:val="center"/>
              <w:rPr>
                <w:rFonts w:ascii="Arial" w:hAnsi="Arial" w:cs="Arial"/>
                <w:b/>
              </w:rPr>
            </w:pPr>
            <w:r w:rsidRPr="009F26BF">
              <w:rPr>
                <w:rFonts w:ascii="Arial" w:hAnsi="Arial" w:cs="Arial"/>
                <w:b/>
              </w:rPr>
              <w:t>N.º de horas</w:t>
            </w:r>
          </w:p>
        </w:tc>
        <w:tc>
          <w:tcPr>
            <w:tcW w:w="777"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2EC299E" w14:textId="77777777" w:rsidR="00C66E1F" w:rsidRPr="009F26BF" w:rsidRDefault="00C66E1F" w:rsidP="00C66E1F">
            <w:pPr>
              <w:spacing w:line="360" w:lineRule="auto"/>
              <w:jc w:val="center"/>
              <w:rPr>
                <w:rFonts w:ascii="Arial" w:hAnsi="Arial" w:cs="Arial"/>
                <w:b/>
              </w:rPr>
            </w:pPr>
            <w:r w:rsidRPr="009F26BF">
              <w:rPr>
                <w:rFonts w:ascii="Arial" w:hAnsi="Arial" w:cs="Arial"/>
                <w:b/>
              </w:rPr>
              <w:t>Porcentaje</w:t>
            </w:r>
          </w:p>
        </w:tc>
      </w:tr>
      <w:tr w:rsidR="00C66E1F" w:rsidRPr="009F26BF" w14:paraId="4A129DEF" w14:textId="77777777" w:rsidTr="00C66E1F">
        <w:trPr>
          <w:cantSplit/>
          <w:trHeight w:val="512"/>
        </w:trPr>
        <w:tc>
          <w:tcPr>
            <w:tcW w:w="762" w:type="pct"/>
            <w:vMerge w:val="restart"/>
            <w:tcBorders>
              <w:left w:val="single" w:sz="8" w:space="0" w:color="auto"/>
              <w:right w:val="single" w:sz="4" w:space="0" w:color="auto"/>
            </w:tcBorders>
            <w:shd w:val="clear" w:color="auto" w:fill="A8D08D" w:themeFill="accent6" w:themeFillTint="99"/>
            <w:vAlign w:val="center"/>
          </w:tcPr>
          <w:p w14:paraId="613B64A4" w14:textId="77777777" w:rsidR="00C66E1F" w:rsidRPr="009F26BF" w:rsidRDefault="00C66E1F" w:rsidP="00C66E1F">
            <w:pPr>
              <w:spacing w:line="360" w:lineRule="auto"/>
              <w:jc w:val="center"/>
              <w:rPr>
                <w:rFonts w:ascii="Arial" w:hAnsi="Arial" w:cs="Arial"/>
                <w:b/>
              </w:rPr>
            </w:pPr>
            <w:r w:rsidRPr="009F26BF">
              <w:rPr>
                <w:rFonts w:ascii="Arial" w:hAnsi="Arial" w:cs="Arial"/>
                <w:b/>
              </w:rPr>
              <w:t>Presencial</w:t>
            </w:r>
          </w:p>
        </w:tc>
        <w:tc>
          <w:tcPr>
            <w:tcW w:w="2796" w:type="pct"/>
            <w:tcBorders>
              <w:top w:val="single" w:sz="4" w:space="0" w:color="auto"/>
              <w:left w:val="single" w:sz="4" w:space="0" w:color="auto"/>
              <w:bottom w:val="single" w:sz="4" w:space="0" w:color="auto"/>
              <w:right w:val="single" w:sz="4" w:space="0" w:color="auto"/>
            </w:tcBorders>
            <w:noWrap/>
            <w:vAlign w:val="center"/>
          </w:tcPr>
          <w:p w14:paraId="3E90C29E" w14:textId="77777777" w:rsidR="00C66E1F" w:rsidRPr="009F26BF" w:rsidRDefault="00C66E1F" w:rsidP="00C66E1F">
            <w:pPr>
              <w:spacing w:line="360" w:lineRule="auto"/>
              <w:rPr>
                <w:rFonts w:ascii="Arial" w:hAnsi="Arial" w:cs="Arial"/>
              </w:rPr>
            </w:pPr>
            <w:r w:rsidRPr="009F26BF">
              <w:rPr>
                <w:rFonts w:ascii="Arial" w:hAnsi="Arial" w:cs="Arial"/>
              </w:rPr>
              <w:t>Clases teórico-prácticas</w:t>
            </w:r>
          </w:p>
        </w:tc>
        <w:tc>
          <w:tcPr>
            <w:tcW w:w="665" w:type="pct"/>
            <w:tcBorders>
              <w:top w:val="single" w:sz="4" w:space="0" w:color="auto"/>
              <w:left w:val="single" w:sz="4" w:space="0" w:color="auto"/>
              <w:right w:val="single" w:sz="4" w:space="0" w:color="auto"/>
            </w:tcBorders>
            <w:vAlign w:val="center"/>
          </w:tcPr>
          <w:p w14:paraId="5286F579" w14:textId="77777777" w:rsidR="00C66E1F" w:rsidRPr="009F26BF" w:rsidRDefault="00C66E1F" w:rsidP="00C66E1F">
            <w:pPr>
              <w:spacing w:line="360" w:lineRule="auto"/>
              <w:jc w:val="center"/>
              <w:rPr>
                <w:rFonts w:ascii="Arial" w:hAnsi="Arial" w:cs="Arial"/>
              </w:rPr>
            </w:pPr>
            <w:r w:rsidRPr="009F26BF">
              <w:rPr>
                <w:rFonts w:ascii="Arial" w:hAnsi="Arial" w:cs="Arial"/>
              </w:rPr>
              <w:t>54</w:t>
            </w:r>
          </w:p>
        </w:tc>
        <w:tc>
          <w:tcPr>
            <w:tcW w:w="777" w:type="pct"/>
            <w:vMerge w:val="restart"/>
            <w:tcBorders>
              <w:left w:val="single" w:sz="4" w:space="0" w:color="auto"/>
              <w:right w:val="single" w:sz="4" w:space="0" w:color="auto"/>
            </w:tcBorders>
            <w:vAlign w:val="center"/>
          </w:tcPr>
          <w:p w14:paraId="1E840723" w14:textId="77777777" w:rsidR="00C66E1F" w:rsidRPr="009F26BF" w:rsidRDefault="00C66E1F" w:rsidP="00C66E1F">
            <w:pPr>
              <w:spacing w:line="360" w:lineRule="auto"/>
              <w:jc w:val="center"/>
              <w:rPr>
                <w:rFonts w:ascii="Arial" w:hAnsi="Arial" w:cs="Arial"/>
              </w:rPr>
            </w:pPr>
            <w:r w:rsidRPr="009F26BF">
              <w:rPr>
                <w:rFonts w:ascii="Arial" w:hAnsi="Arial" w:cs="Arial"/>
              </w:rPr>
              <w:t>50%</w:t>
            </w:r>
          </w:p>
        </w:tc>
      </w:tr>
      <w:tr w:rsidR="00C66E1F" w:rsidRPr="009F26BF" w14:paraId="23480D7C" w14:textId="77777777" w:rsidTr="00C66E1F">
        <w:trPr>
          <w:cantSplit/>
          <w:trHeight w:val="300"/>
        </w:trPr>
        <w:tc>
          <w:tcPr>
            <w:tcW w:w="762" w:type="pct"/>
            <w:vMerge/>
            <w:tcBorders>
              <w:left w:val="single" w:sz="8" w:space="0" w:color="auto"/>
              <w:right w:val="single" w:sz="4" w:space="0" w:color="auto"/>
            </w:tcBorders>
            <w:shd w:val="clear" w:color="auto" w:fill="A8D08D" w:themeFill="accent6" w:themeFillTint="99"/>
            <w:vAlign w:val="center"/>
          </w:tcPr>
          <w:p w14:paraId="4741B9F5" w14:textId="77777777" w:rsidR="00C66E1F" w:rsidRPr="009F26BF" w:rsidRDefault="00C66E1F" w:rsidP="00C66E1F">
            <w:pPr>
              <w:spacing w:line="360" w:lineRule="auto"/>
              <w:jc w:val="center"/>
              <w:rPr>
                <w:rFonts w:ascii="Arial" w:hAnsi="Arial" w:cs="Arial"/>
                <w:b/>
              </w:rPr>
            </w:pPr>
          </w:p>
        </w:tc>
        <w:tc>
          <w:tcPr>
            <w:tcW w:w="2796" w:type="pct"/>
            <w:tcBorders>
              <w:top w:val="nil"/>
              <w:left w:val="single" w:sz="4" w:space="0" w:color="auto"/>
              <w:bottom w:val="single" w:sz="8" w:space="0" w:color="auto"/>
              <w:right w:val="single" w:sz="4" w:space="0" w:color="auto"/>
            </w:tcBorders>
            <w:noWrap/>
            <w:vAlign w:val="center"/>
          </w:tcPr>
          <w:p w14:paraId="3F87C791" w14:textId="77777777" w:rsidR="00C66E1F" w:rsidRPr="009F26BF" w:rsidRDefault="00C66E1F" w:rsidP="00C66E1F">
            <w:pPr>
              <w:spacing w:line="360" w:lineRule="auto"/>
              <w:rPr>
                <w:rFonts w:ascii="Arial" w:hAnsi="Arial" w:cs="Arial"/>
              </w:rPr>
            </w:pPr>
            <w:r w:rsidRPr="009F26BF">
              <w:rPr>
                <w:rFonts w:ascii="Arial" w:hAnsi="Arial" w:cs="Arial"/>
              </w:rPr>
              <w:t>Seminarios</w:t>
            </w:r>
          </w:p>
        </w:tc>
        <w:tc>
          <w:tcPr>
            <w:tcW w:w="665" w:type="pct"/>
            <w:tcBorders>
              <w:top w:val="single" w:sz="4" w:space="0" w:color="auto"/>
              <w:left w:val="single" w:sz="4" w:space="0" w:color="auto"/>
              <w:bottom w:val="single" w:sz="4" w:space="0" w:color="auto"/>
              <w:right w:val="single" w:sz="4" w:space="0" w:color="auto"/>
            </w:tcBorders>
            <w:vAlign w:val="center"/>
          </w:tcPr>
          <w:p w14:paraId="56FFDE2A" w14:textId="77777777" w:rsidR="00C66E1F" w:rsidRPr="009F26BF" w:rsidRDefault="00C66E1F" w:rsidP="00C66E1F">
            <w:pPr>
              <w:spacing w:line="360" w:lineRule="auto"/>
              <w:jc w:val="center"/>
              <w:rPr>
                <w:rFonts w:ascii="Arial" w:hAnsi="Arial" w:cs="Arial"/>
              </w:rPr>
            </w:pPr>
            <w:r w:rsidRPr="009F26BF">
              <w:rPr>
                <w:rFonts w:ascii="Arial" w:hAnsi="Arial" w:cs="Arial"/>
              </w:rPr>
              <w:t>5</w:t>
            </w:r>
          </w:p>
        </w:tc>
        <w:tc>
          <w:tcPr>
            <w:tcW w:w="777" w:type="pct"/>
            <w:vMerge/>
            <w:tcBorders>
              <w:left w:val="single" w:sz="4" w:space="0" w:color="auto"/>
              <w:right w:val="single" w:sz="4" w:space="0" w:color="auto"/>
            </w:tcBorders>
            <w:vAlign w:val="center"/>
          </w:tcPr>
          <w:p w14:paraId="30FADEF4" w14:textId="77777777" w:rsidR="00C66E1F" w:rsidRPr="009F26BF" w:rsidRDefault="00C66E1F" w:rsidP="00C66E1F">
            <w:pPr>
              <w:spacing w:line="360" w:lineRule="auto"/>
              <w:jc w:val="center"/>
              <w:rPr>
                <w:rFonts w:ascii="Arial" w:hAnsi="Arial" w:cs="Arial"/>
              </w:rPr>
            </w:pPr>
          </w:p>
        </w:tc>
      </w:tr>
      <w:tr w:rsidR="00C66E1F" w:rsidRPr="009F26BF" w14:paraId="11CD169F" w14:textId="77777777" w:rsidTr="00C66E1F">
        <w:trPr>
          <w:cantSplit/>
          <w:trHeight w:val="280"/>
        </w:trPr>
        <w:tc>
          <w:tcPr>
            <w:tcW w:w="762" w:type="pct"/>
            <w:vMerge/>
            <w:tcBorders>
              <w:left w:val="single" w:sz="8" w:space="0" w:color="auto"/>
              <w:right w:val="single" w:sz="4" w:space="0" w:color="auto"/>
            </w:tcBorders>
            <w:shd w:val="clear" w:color="auto" w:fill="A8D08D" w:themeFill="accent6" w:themeFillTint="99"/>
            <w:vAlign w:val="center"/>
          </w:tcPr>
          <w:p w14:paraId="1E3A1588" w14:textId="77777777" w:rsidR="00C66E1F" w:rsidRPr="009F26BF" w:rsidRDefault="00C66E1F" w:rsidP="00C66E1F">
            <w:pPr>
              <w:spacing w:line="360" w:lineRule="auto"/>
              <w:jc w:val="center"/>
              <w:rPr>
                <w:rFonts w:ascii="Arial" w:hAnsi="Arial" w:cs="Arial"/>
                <w:b/>
              </w:rPr>
            </w:pPr>
          </w:p>
        </w:tc>
        <w:tc>
          <w:tcPr>
            <w:tcW w:w="2796" w:type="pct"/>
            <w:tcBorders>
              <w:top w:val="single" w:sz="4" w:space="0" w:color="auto"/>
              <w:left w:val="single" w:sz="4" w:space="0" w:color="auto"/>
              <w:right w:val="single" w:sz="4" w:space="0" w:color="auto"/>
            </w:tcBorders>
            <w:noWrap/>
            <w:vAlign w:val="center"/>
          </w:tcPr>
          <w:p w14:paraId="3558C0D3" w14:textId="77777777" w:rsidR="00C66E1F" w:rsidRPr="009F26BF" w:rsidRDefault="00C66E1F" w:rsidP="00C66E1F">
            <w:pPr>
              <w:tabs>
                <w:tab w:val="left" w:pos="2190"/>
              </w:tabs>
              <w:spacing w:line="360" w:lineRule="auto"/>
              <w:rPr>
                <w:rFonts w:ascii="Arial" w:hAnsi="Arial" w:cs="Arial"/>
                <w:strike/>
              </w:rPr>
            </w:pPr>
            <w:r w:rsidRPr="009F26BF">
              <w:rPr>
                <w:rFonts w:ascii="Arial" w:hAnsi="Arial" w:cs="Arial"/>
              </w:rPr>
              <w:t>Realización del examen final</w:t>
            </w:r>
          </w:p>
        </w:tc>
        <w:tc>
          <w:tcPr>
            <w:tcW w:w="665" w:type="pct"/>
            <w:tcBorders>
              <w:top w:val="single" w:sz="4" w:space="0" w:color="auto"/>
              <w:left w:val="single" w:sz="4" w:space="0" w:color="auto"/>
              <w:right w:val="single" w:sz="4" w:space="0" w:color="auto"/>
            </w:tcBorders>
            <w:vAlign w:val="center"/>
          </w:tcPr>
          <w:p w14:paraId="28EA1DE5" w14:textId="77777777" w:rsidR="00C66E1F" w:rsidRPr="009F26BF" w:rsidRDefault="00C66E1F" w:rsidP="00C66E1F">
            <w:pPr>
              <w:spacing w:line="360" w:lineRule="auto"/>
              <w:jc w:val="center"/>
              <w:rPr>
                <w:rFonts w:ascii="Arial" w:hAnsi="Arial" w:cs="Arial"/>
                <w:strike/>
              </w:rPr>
            </w:pPr>
            <w:r w:rsidRPr="009F26BF">
              <w:rPr>
                <w:rFonts w:ascii="Arial" w:hAnsi="Arial" w:cs="Arial"/>
              </w:rPr>
              <w:t>4</w:t>
            </w:r>
          </w:p>
        </w:tc>
        <w:tc>
          <w:tcPr>
            <w:tcW w:w="777" w:type="pct"/>
            <w:vMerge/>
            <w:tcBorders>
              <w:left w:val="single" w:sz="4" w:space="0" w:color="auto"/>
              <w:right w:val="single" w:sz="4" w:space="0" w:color="auto"/>
            </w:tcBorders>
            <w:vAlign w:val="center"/>
          </w:tcPr>
          <w:p w14:paraId="3889995B" w14:textId="77777777" w:rsidR="00C66E1F" w:rsidRPr="009F26BF" w:rsidRDefault="00C66E1F" w:rsidP="00C66E1F">
            <w:pPr>
              <w:spacing w:line="360" w:lineRule="auto"/>
              <w:jc w:val="center"/>
              <w:rPr>
                <w:rFonts w:ascii="Arial" w:hAnsi="Arial" w:cs="Arial"/>
              </w:rPr>
            </w:pPr>
          </w:p>
        </w:tc>
      </w:tr>
      <w:tr w:rsidR="00C66E1F" w:rsidRPr="009F26BF" w14:paraId="52D8E60A" w14:textId="77777777" w:rsidTr="00C66E1F">
        <w:trPr>
          <w:cantSplit/>
          <w:trHeight w:val="300"/>
        </w:trPr>
        <w:tc>
          <w:tcPr>
            <w:tcW w:w="762" w:type="pct"/>
            <w:vMerge/>
            <w:tcBorders>
              <w:left w:val="single" w:sz="8" w:space="0" w:color="auto"/>
              <w:bottom w:val="single" w:sz="8" w:space="0" w:color="auto"/>
              <w:right w:val="single" w:sz="4" w:space="0" w:color="auto"/>
            </w:tcBorders>
            <w:shd w:val="clear" w:color="auto" w:fill="A8D08D" w:themeFill="accent6" w:themeFillTint="99"/>
            <w:vAlign w:val="center"/>
          </w:tcPr>
          <w:p w14:paraId="03E98E15" w14:textId="77777777" w:rsidR="00C66E1F" w:rsidRPr="009F26BF" w:rsidRDefault="00C66E1F" w:rsidP="00C66E1F">
            <w:pPr>
              <w:spacing w:line="360" w:lineRule="auto"/>
              <w:jc w:val="center"/>
              <w:rPr>
                <w:rFonts w:ascii="Arial" w:hAnsi="Arial" w:cs="Arial"/>
                <w:b/>
              </w:rPr>
            </w:pPr>
          </w:p>
        </w:tc>
        <w:tc>
          <w:tcPr>
            <w:tcW w:w="2796" w:type="pct"/>
            <w:tcBorders>
              <w:top w:val="single" w:sz="8" w:space="0" w:color="auto"/>
              <w:left w:val="single" w:sz="4" w:space="0" w:color="auto"/>
              <w:bottom w:val="single" w:sz="8" w:space="0" w:color="auto"/>
              <w:right w:val="single" w:sz="4" w:space="0" w:color="auto"/>
            </w:tcBorders>
            <w:noWrap/>
            <w:vAlign w:val="center"/>
          </w:tcPr>
          <w:p w14:paraId="31FC7793" w14:textId="77777777" w:rsidR="00C66E1F" w:rsidRPr="009F26BF" w:rsidRDefault="00C66E1F" w:rsidP="00C66E1F">
            <w:pPr>
              <w:tabs>
                <w:tab w:val="left" w:pos="2190"/>
              </w:tabs>
              <w:spacing w:line="360" w:lineRule="auto"/>
              <w:rPr>
                <w:rFonts w:ascii="Arial" w:hAnsi="Arial" w:cs="Arial"/>
              </w:rPr>
            </w:pPr>
            <w:r w:rsidRPr="009F26BF">
              <w:rPr>
                <w:rFonts w:ascii="Arial" w:hAnsi="Arial" w:cs="Arial"/>
              </w:rPr>
              <w:t>Tutorías programadas</w:t>
            </w:r>
          </w:p>
        </w:tc>
        <w:tc>
          <w:tcPr>
            <w:tcW w:w="665" w:type="pct"/>
            <w:tcBorders>
              <w:top w:val="single" w:sz="4" w:space="0" w:color="auto"/>
              <w:left w:val="single" w:sz="4" w:space="0" w:color="auto"/>
              <w:bottom w:val="single" w:sz="4" w:space="0" w:color="auto"/>
              <w:right w:val="single" w:sz="4" w:space="0" w:color="auto"/>
            </w:tcBorders>
            <w:vAlign w:val="center"/>
          </w:tcPr>
          <w:p w14:paraId="3D8401DE" w14:textId="77777777" w:rsidR="00C66E1F" w:rsidRPr="009F26BF" w:rsidRDefault="00C66E1F" w:rsidP="00C66E1F">
            <w:pPr>
              <w:spacing w:line="360" w:lineRule="auto"/>
              <w:jc w:val="center"/>
              <w:rPr>
                <w:rFonts w:ascii="Arial" w:hAnsi="Arial" w:cs="Arial"/>
              </w:rPr>
            </w:pPr>
            <w:r w:rsidRPr="009F26BF">
              <w:rPr>
                <w:rFonts w:ascii="Arial" w:hAnsi="Arial" w:cs="Arial"/>
              </w:rPr>
              <w:t>12</w:t>
            </w:r>
          </w:p>
        </w:tc>
        <w:tc>
          <w:tcPr>
            <w:tcW w:w="777" w:type="pct"/>
            <w:vMerge/>
            <w:tcBorders>
              <w:left w:val="single" w:sz="4" w:space="0" w:color="auto"/>
              <w:bottom w:val="single" w:sz="4" w:space="0" w:color="auto"/>
              <w:right w:val="single" w:sz="4" w:space="0" w:color="auto"/>
            </w:tcBorders>
            <w:vAlign w:val="center"/>
          </w:tcPr>
          <w:p w14:paraId="0C4875B9" w14:textId="77777777" w:rsidR="00C66E1F" w:rsidRPr="009F26BF" w:rsidRDefault="00C66E1F" w:rsidP="00C66E1F">
            <w:pPr>
              <w:spacing w:line="360" w:lineRule="auto"/>
              <w:jc w:val="center"/>
              <w:rPr>
                <w:rFonts w:ascii="Arial" w:hAnsi="Arial" w:cs="Arial"/>
              </w:rPr>
            </w:pPr>
          </w:p>
        </w:tc>
      </w:tr>
      <w:tr w:rsidR="00C66E1F" w:rsidRPr="009F26BF" w14:paraId="01EFDB90" w14:textId="77777777" w:rsidTr="00C66E1F">
        <w:trPr>
          <w:cantSplit/>
          <w:trHeight w:val="144"/>
        </w:trPr>
        <w:tc>
          <w:tcPr>
            <w:tcW w:w="762" w:type="pct"/>
            <w:vMerge w:val="restart"/>
            <w:tcBorders>
              <w:top w:val="single" w:sz="8" w:space="0" w:color="auto"/>
              <w:left w:val="single" w:sz="8" w:space="0" w:color="auto"/>
              <w:bottom w:val="single" w:sz="8" w:space="0" w:color="auto"/>
              <w:right w:val="single" w:sz="8" w:space="0" w:color="auto"/>
            </w:tcBorders>
            <w:shd w:val="clear" w:color="auto" w:fill="A8D08D" w:themeFill="accent6" w:themeFillTint="99"/>
            <w:vAlign w:val="center"/>
          </w:tcPr>
          <w:p w14:paraId="65FDF16F" w14:textId="77777777" w:rsidR="00C66E1F" w:rsidRPr="009F26BF" w:rsidRDefault="00C66E1F" w:rsidP="00C66E1F">
            <w:pPr>
              <w:spacing w:line="360" w:lineRule="auto"/>
              <w:jc w:val="center"/>
              <w:rPr>
                <w:rFonts w:ascii="Arial" w:hAnsi="Arial" w:cs="Arial"/>
                <w:b/>
              </w:rPr>
            </w:pPr>
            <w:r w:rsidRPr="009F26BF">
              <w:rPr>
                <w:rFonts w:ascii="Arial" w:hAnsi="Arial" w:cs="Arial"/>
                <w:b/>
              </w:rPr>
              <w:t>No presencial</w:t>
            </w:r>
          </w:p>
        </w:tc>
        <w:tc>
          <w:tcPr>
            <w:tcW w:w="2796" w:type="pct"/>
            <w:tcBorders>
              <w:top w:val="single" w:sz="8" w:space="0" w:color="auto"/>
              <w:left w:val="single" w:sz="8" w:space="0" w:color="auto"/>
              <w:bottom w:val="single" w:sz="8" w:space="0" w:color="auto"/>
              <w:right w:val="single" w:sz="4" w:space="0" w:color="auto"/>
            </w:tcBorders>
            <w:noWrap/>
            <w:vAlign w:val="center"/>
          </w:tcPr>
          <w:p w14:paraId="5A242D6D" w14:textId="77777777" w:rsidR="00C66E1F" w:rsidRPr="009F26BF" w:rsidRDefault="00C66E1F" w:rsidP="00C66E1F">
            <w:pPr>
              <w:spacing w:line="360" w:lineRule="auto"/>
              <w:rPr>
                <w:rFonts w:ascii="Arial" w:hAnsi="Arial" w:cs="Arial"/>
              </w:rPr>
            </w:pPr>
            <w:r w:rsidRPr="009F26BF">
              <w:rPr>
                <w:rFonts w:ascii="Arial" w:hAnsi="Arial" w:cs="Arial"/>
              </w:rPr>
              <w:t>Trabajo en grupo</w:t>
            </w:r>
          </w:p>
        </w:tc>
        <w:tc>
          <w:tcPr>
            <w:tcW w:w="665" w:type="pct"/>
            <w:tcBorders>
              <w:top w:val="single" w:sz="4" w:space="0" w:color="auto"/>
              <w:left w:val="single" w:sz="4" w:space="0" w:color="auto"/>
              <w:bottom w:val="single" w:sz="4" w:space="0" w:color="auto"/>
              <w:right w:val="single" w:sz="4" w:space="0" w:color="auto"/>
            </w:tcBorders>
            <w:vAlign w:val="center"/>
          </w:tcPr>
          <w:p w14:paraId="38EFA356" w14:textId="77777777" w:rsidR="00C66E1F" w:rsidRPr="009F26BF" w:rsidRDefault="00C66E1F" w:rsidP="00C66E1F">
            <w:pPr>
              <w:spacing w:line="360" w:lineRule="auto"/>
              <w:jc w:val="center"/>
              <w:rPr>
                <w:rFonts w:ascii="Arial" w:hAnsi="Arial" w:cs="Arial"/>
              </w:rPr>
            </w:pPr>
            <w:r w:rsidRPr="009F26BF">
              <w:rPr>
                <w:rFonts w:ascii="Arial" w:hAnsi="Arial" w:cs="Arial"/>
              </w:rPr>
              <w:t>4</w:t>
            </w:r>
          </w:p>
        </w:tc>
        <w:tc>
          <w:tcPr>
            <w:tcW w:w="777" w:type="pct"/>
            <w:vMerge w:val="restart"/>
            <w:tcBorders>
              <w:top w:val="single" w:sz="4" w:space="0" w:color="auto"/>
              <w:left w:val="single" w:sz="4" w:space="0" w:color="auto"/>
              <w:right w:val="single" w:sz="4" w:space="0" w:color="auto"/>
            </w:tcBorders>
            <w:vAlign w:val="center"/>
          </w:tcPr>
          <w:p w14:paraId="5C59F3EE" w14:textId="77777777" w:rsidR="00C66E1F" w:rsidRPr="009F26BF" w:rsidRDefault="00C66E1F" w:rsidP="00C66E1F">
            <w:pPr>
              <w:spacing w:line="360" w:lineRule="auto"/>
              <w:jc w:val="center"/>
              <w:rPr>
                <w:rFonts w:ascii="Arial" w:hAnsi="Arial" w:cs="Arial"/>
              </w:rPr>
            </w:pPr>
            <w:r w:rsidRPr="009F26BF">
              <w:rPr>
                <w:rFonts w:ascii="Arial" w:hAnsi="Arial" w:cs="Arial"/>
              </w:rPr>
              <w:t>50%</w:t>
            </w:r>
          </w:p>
        </w:tc>
      </w:tr>
      <w:tr w:rsidR="00C66E1F" w:rsidRPr="009F26BF" w14:paraId="1A1D6A6C" w14:textId="77777777" w:rsidTr="00C66E1F">
        <w:trPr>
          <w:cantSplit/>
          <w:trHeight w:val="60"/>
        </w:trPr>
        <w:tc>
          <w:tcPr>
            <w:tcW w:w="762" w:type="pct"/>
            <w:vMerge/>
            <w:tcBorders>
              <w:left w:val="single" w:sz="8" w:space="0" w:color="auto"/>
              <w:bottom w:val="single" w:sz="8" w:space="0" w:color="auto"/>
              <w:right w:val="single" w:sz="8" w:space="0" w:color="auto"/>
            </w:tcBorders>
            <w:shd w:val="clear" w:color="auto" w:fill="A8D08D" w:themeFill="accent6" w:themeFillTint="99"/>
            <w:vAlign w:val="center"/>
          </w:tcPr>
          <w:p w14:paraId="69C6DE94" w14:textId="77777777" w:rsidR="00C66E1F" w:rsidRPr="009F26BF" w:rsidRDefault="00C66E1F" w:rsidP="00C66E1F">
            <w:pPr>
              <w:spacing w:line="360" w:lineRule="auto"/>
              <w:rPr>
                <w:rFonts w:ascii="Arial" w:hAnsi="Arial" w:cs="Arial"/>
              </w:rPr>
            </w:pPr>
          </w:p>
        </w:tc>
        <w:tc>
          <w:tcPr>
            <w:tcW w:w="2796" w:type="pct"/>
            <w:tcBorders>
              <w:top w:val="single" w:sz="8" w:space="0" w:color="auto"/>
              <w:left w:val="single" w:sz="8" w:space="0" w:color="auto"/>
              <w:bottom w:val="single" w:sz="4" w:space="0" w:color="auto"/>
              <w:right w:val="single" w:sz="4" w:space="0" w:color="auto"/>
            </w:tcBorders>
            <w:noWrap/>
            <w:vAlign w:val="center"/>
          </w:tcPr>
          <w:p w14:paraId="0D55C79C" w14:textId="77777777" w:rsidR="00C66E1F" w:rsidRPr="00FA6494" w:rsidRDefault="00C66E1F" w:rsidP="00C66E1F">
            <w:pPr>
              <w:spacing w:line="360" w:lineRule="auto"/>
              <w:rPr>
                <w:rFonts w:ascii="Arial" w:hAnsi="Arial" w:cs="Arial"/>
                <w:lang w:val="pt-PT"/>
              </w:rPr>
            </w:pPr>
            <w:r w:rsidRPr="00FA6494">
              <w:rPr>
                <w:rFonts w:ascii="Arial" w:hAnsi="Arial" w:cs="Arial"/>
                <w:lang w:val="pt-PT"/>
              </w:rPr>
              <w:t>Estudio semanal (2h/semana x 28 semanas)</w:t>
            </w:r>
          </w:p>
        </w:tc>
        <w:tc>
          <w:tcPr>
            <w:tcW w:w="665" w:type="pct"/>
            <w:tcBorders>
              <w:top w:val="single" w:sz="4" w:space="0" w:color="auto"/>
              <w:left w:val="single" w:sz="4" w:space="0" w:color="auto"/>
              <w:bottom w:val="single" w:sz="4" w:space="0" w:color="auto"/>
              <w:right w:val="single" w:sz="4" w:space="0" w:color="auto"/>
            </w:tcBorders>
            <w:vAlign w:val="center"/>
          </w:tcPr>
          <w:p w14:paraId="2ED76F1C" w14:textId="77777777" w:rsidR="00C66E1F" w:rsidRPr="009F26BF" w:rsidRDefault="00C66E1F" w:rsidP="00C66E1F">
            <w:pPr>
              <w:spacing w:line="360" w:lineRule="auto"/>
              <w:jc w:val="center"/>
              <w:rPr>
                <w:rFonts w:ascii="Arial" w:hAnsi="Arial" w:cs="Arial"/>
              </w:rPr>
            </w:pPr>
            <w:r w:rsidRPr="009F26BF">
              <w:rPr>
                <w:rFonts w:ascii="Arial" w:hAnsi="Arial" w:cs="Arial"/>
              </w:rPr>
              <w:t>56</w:t>
            </w:r>
          </w:p>
        </w:tc>
        <w:tc>
          <w:tcPr>
            <w:tcW w:w="777" w:type="pct"/>
            <w:vMerge/>
            <w:tcBorders>
              <w:left w:val="single" w:sz="4" w:space="0" w:color="auto"/>
              <w:right w:val="single" w:sz="4" w:space="0" w:color="auto"/>
            </w:tcBorders>
            <w:vAlign w:val="center"/>
          </w:tcPr>
          <w:p w14:paraId="19CE4AEF" w14:textId="77777777" w:rsidR="00C66E1F" w:rsidRPr="009F26BF" w:rsidRDefault="00C66E1F" w:rsidP="00C66E1F">
            <w:pPr>
              <w:spacing w:line="360" w:lineRule="auto"/>
              <w:jc w:val="center"/>
              <w:rPr>
                <w:rFonts w:ascii="Arial" w:hAnsi="Arial" w:cs="Arial"/>
              </w:rPr>
            </w:pPr>
          </w:p>
        </w:tc>
      </w:tr>
      <w:tr w:rsidR="00C66E1F" w:rsidRPr="009F26BF" w14:paraId="4502964B" w14:textId="77777777" w:rsidTr="00C66E1F">
        <w:trPr>
          <w:cantSplit/>
          <w:trHeight w:val="262"/>
        </w:trPr>
        <w:tc>
          <w:tcPr>
            <w:tcW w:w="762" w:type="pct"/>
            <w:vMerge/>
            <w:tcBorders>
              <w:left w:val="single" w:sz="8" w:space="0" w:color="auto"/>
              <w:bottom w:val="single" w:sz="8" w:space="0" w:color="auto"/>
              <w:right w:val="single" w:sz="8" w:space="0" w:color="auto"/>
            </w:tcBorders>
            <w:shd w:val="clear" w:color="auto" w:fill="A8D08D" w:themeFill="accent6" w:themeFillTint="99"/>
            <w:vAlign w:val="center"/>
          </w:tcPr>
          <w:p w14:paraId="75888287" w14:textId="77777777" w:rsidR="00C66E1F" w:rsidRPr="009F26BF" w:rsidRDefault="00C66E1F" w:rsidP="00C66E1F">
            <w:pPr>
              <w:spacing w:line="360" w:lineRule="auto"/>
              <w:rPr>
                <w:rFonts w:ascii="Arial" w:hAnsi="Arial" w:cs="Arial"/>
              </w:rPr>
            </w:pPr>
          </w:p>
        </w:tc>
        <w:tc>
          <w:tcPr>
            <w:tcW w:w="2796" w:type="pct"/>
            <w:tcBorders>
              <w:top w:val="single" w:sz="8" w:space="0" w:color="auto"/>
              <w:left w:val="single" w:sz="8" w:space="0" w:color="auto"/>
              <w:bottom w:val="single" w:sz="4" w:space="0" w:color="auto"/>
              <w:right w:val="single" w:sz="4" w:space="0" w:color="auto"/>
            </w:tcBorders>
            <w:noWrap/>
            <w:vAlign w:val="center"/>
          </w:tcPr>
          <w:p w14:paraId="11047852" w14:textId="77777777" w:rsidR="00C66E1F" w:rsidRPr="009F26BF" w:rsidRDefault="00C66E1F" w:rsidP="00C66E1F">
            <w:pPr>
              <w:spacing w:line="360" w:lineRule="auto"/>
              <w:rPr>
                <w:rFonts w:ascii="Arial" w:hAnsi="Arial" w:cs="Arial"/>
              </w:rPr>
            </w:pPr>
            <w:r w:rsidRPr="009F26BF">
              <w:rPr>
                <w:rFonts w:ascii="Arial" w:hAnsi="Arial" w:cs="Arial"/>
              </w:rPr>
              <w:t>Preparación del examen</w:t>
            </w:r>
          </w:p>
        </w:tc>
        <w:tc>
          <w:tcPr>
            <w:tcW w:w="665" w:type="pct"/>
            <w:tcBorders>
              <w:top w:val="single" w:sz="4" w:space="0" w:color="auto"/>
              <w:left w:val="single" w:sz="4" w:space="0" w:color="auto"/>
              <w:bottom w:val="single" w:sz="4" w:space="0" w:color="auto"/>
              <w:right w:val="single" w:sz="4" w:space="0" w:color="auto"/>
            </w:tcBorders>
            <w:vAlign w:val="center"/>
          </w:tcPr>
          <w:p w14:paraId="73889E41" w14:textId="77777777" w:rsidR="00C66E1F" w:rsidRPr="009F26BF" w:rsidRDefault="00C66E1F" w:rsidP="00C66E1F">
            <w:pPr>
              <w:spacing w:line="360" w:lineRule="auto"/>
              <w:jc w:val="center"/>
              <w:rPr>
                <w:rFonts w:ascii="Arial" w:hAnsi="Arial" w:cs="Arial"/>
              </w:rPr>
            </w:pPr>
            <w:r w:rsidRPr="009F26BF">
              <w:rPr>
                <w:rFonts w:ascii="Arial" w:hAnsi="Arial" w:cs="Arial"/>
              </w:rPr>
              <w:t>15</w:t>
            </w:r>
          </w:p>
        </w:tc>
        <w:tc>
          <w:tcPr>
            <w:tcW w:w="777" w:type="pct"/>
            <w:vMerge/>
            <w:tcBorders>
              <w:left w:val="single" w:sz="4" w:space="0" w:color="auto"/>
              <w:bottom w:val="single" w:sz="4" w:space="0" w:color="auto"/>
              <w:right w:val="single" w:sz="4" w:space="0" w:color="auto"/>
            </w:tcBorders>
            <w:vAlign w:val="center"/>
          </w:tcPr>
          <w:p w14:paraId="5B2C13DB" w14:textId="77777777" w:rsidR="00C66E1F" w:rsidRPr="009F26BF" w:rsidRDefault="00C66E1F" w:rsidP="00C66E1F">
            <w:pPr>
              <w:spacing w:line="360" w:lineRule="auto"/>
              <w:jc w:val="center"/>
              <w:rPr>
                <w:rFonts w:ascii="Arial" w:hAnsi="Arial" w:cs="Arial"/>
              </w:rPr>
            </w:pPr>
          </w:p>
        </w:tc>
      </w:tr>
      <w:tr w:rsidR="00C66E1F" w:rsidRPr="009F26BF" w14:paraId="68C09D28" w14:textId="77777777" w:rsidTr="00C66E1F">
        <w:trPr>
          <w:trHeight w:val="300"/>
        </w:trPr>
        <w:tc>
          <w:tcPr>
            <w:tcW w:w="3558" w:type="pct"/>
            <w:gridSpan w:val="2"/>
            <w:tcBorders>
              <w:top w:val="nil"/>
              <w:left w:val="single" w:sz="8" w:space="0" w:color="auto"/>
              <w:bottom w:val="single" w:sz="8" w:space="0" w:color="auto"/>
              <w:right w:val="single" w:sz="4" w:space="0" w:color="auto"/>
            </w:tcBorders>
            <w:shd w:val="clear" w:color="auto" w:fill="A8D08D" w:themeFill="accent6" w:themeFillTint="99"/>
            <w:vAlign w:val="center"/>
          </w:tcPr>
          <w:p w14:paraId="0F4C9E01" w14:textId="77777777" w:rsidR="00C66E1F" w:rsidRPr="009F26BF" w:rsidRDefault="00C66E1F" w:rsidP="00C66E1F">
            <w:pPr>
              <w:spacing w:line="360" w:lineRule="auto"/>
              <w:jc w:val="center"/>
              <w:rPr>
                <w:rFonts w:ascii="Arial" w:hAnsi="Arial" w:cs="Arial"/>
                <w:b/>
                <w:bCs/>
              </w:rPr>
            </w:pPr>
            <w:r w:rsidRPr="009F26BF">
              <w:rPr>
                <w:rFonts w:ascii="Arial" w:hAnsi="Arial" w:cs="Arial"/>
                <w:b/>
                <w:bCs/>
              </w:rPr>
              <w:t>Carga total de horas de trabajo: 25 horas x 6 ECTS</w:t>
            </w:r>
          </w:p>
        </w:tc>
        <w:tc>
          <w:tcPr>
            <w:tcW w:w="665"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9564F47" w14:textId="77777777" w:rsidR="00C66E1F" w:rsidRPr="009F26BF" w:rsidRDefault="00C66E1F" w:rsidP="00C66E1F">
            <w:pPr>
              <w:spacing w:line="360" w:lineRule="auto"/>
              <w:jc w:val="center"/>
              <w:rPr>
                <w:rFonts w:ascii="Arial" w:hAnsi="Arial" w:cs="Arial"/>
                <w:b/>
                <w:bCs/>
              </w:rPr>
            </w:pPr>
            <w:r w:rsidRPr="009F26BF">
              <w:rPr>
                <w:rFonts w:ascii="Arial" w:hAnsi="Arial" w:cs="Arial"/>
                <w:b/>
                <w:bCs/>
              </w:rPr>
              <w:t>150</w:t>
            </w:r>
          </w:p>
        </w:tc>
        <w:tc>
          <w:tcPr>
            <w:tcW w:w="777" w:type="pct"/>
            <w:tcBorders>
              <w:top w:val="single" w:sz="4" w:space="0" w:color="auto"/>
              <w:left w:val="single" w:sz="4" w:space="0" w:color="auto"/>
              <w:bottom w:val="nil"/>
            </w:tcBorders>
            <w:vAlign w:val="center"/>
          </w:tcPr>
          <w:p w14:paraId="4F2C1223" w14:textId="77777777" w:rsidR="00C66E1F" w:rsidRPr="009F26BF" w:rsidRDefault="00C66E1F" w:rsidP="00C66E1F">
            <w:pPr>
              <w:spacing w:line="360" w:lineRule="auto"/>
              <w:jc w:val="center"/>
              <w:rPr>
                <w:rFonts w:ascii="Arial" w:hAnsi="Arial" w:cs="Arial"/>
                <w:b/>
                <w:bCs/>
              </w:rPr>
            </w:pPr>
          </w:p>
        </w:tc>
      </w:tr>
    </w:tbl>
    <w:p w14:paraId="1236F2EF" w14:textId="7CEADDED" w:rsidR="00576E78" w:rsidRDefault="00576E78" w:rsidP="00E8532E">
      <w:pPr>
        <w:pStyle w:val="Ttulo1"/>
        <w:spacing w:before="360" w:after="240"/>
        <w:rPr>
          <w:rStyle w:val="Ninguno"/>
          <w:rFonts w:ascii="Arial" w:hAnsi="Arial"/>
          <w:b/>
          <w:bCs/>
          <w:color w:val="auto"/>
          <w:sz w:val="24"/>
          <w:szCs w:val="24"/>
        </w:rPr>
      </w:pPr>
      <w:bookmarkStart w:id="48" w:name="_Toc162953741"/>
      <w:bookmarkStart w:id="49" w:name="_Toc162956425"/>
      <w:bookmarkStart w:id="50" w:name="_Toc162960247"/>
      <w:bookmarkStart w:id="51" w:name="_Toc163500004"/>
      <w:bookmarkStart w:id="52" w:name="_Toc228959474"/>
      <w:r w:rsidRPr="00A8142E">
        <w:rPr>
          <w:rStyle w:val="Ninguno"/>
          <w:rFonts w:ascii="Arial" w:hAnsi="Arial"/>
          <w:b/>
          <w:bCs/>
          <w:color w:val="auto"/>
          <w:sz w:val="24"/>
          <w:szCs w:val="24"/>
        </w:rPr>
        <w:t>MÉTODOS DE EVALUACIÓN</w:t>
      </w:r>
      <w:bookmarkEnd w:id="48"/>
      <w:bookmarkEnd w:id="49"/>
      <w:bookmarkEnd w:id="50"/>
      <w:bookmarkEnd w:id="51"/>
      <w:bookmarkEnd w:id="52"/>
    </w:p>
    <w:p w14:paraId="128D7585" w14:textId="77777777" w:rsidR="00C66E1F" w:rsidRPr="009F26BF" w:rsidRDefault="00C66E1F" w:rsidP="00C66E1F">
      <w:pPr>
        <w:numPr>
          <w:ilvl w:val="0"/>
          <w:numId w:val="46"/>
        </w:numPr>
        <w:spacing w:line="360" w:lineRule="auto"/>
        <w:rPr>
          <w:rFonts w:ascii="Arial" w:hAnsi="Arial" w:cs="Arial"/>
        </w:rPr>
      </w:pPr>
      <w:r w:rsidRPr="009F26BF">
        <w:rPr>
          <w:rFonts w:ascii="Arial" w:hAnsi="Arial" w:cs="Arial"/>
        </w:rPr>
        <w:t>Evaluación continua, 20% de la calificación total, incluye:</w:t>
      </w:r>
    </w:p>
    <w:p w14:paraId="57E219CD" w14:textId="4C676130" w:rsidR="00C66E1F" w:rsidRPr="00855667" w:rsidRDefault="00C66E1F" w:rsidP="00C66E1F">
      <w:pPr>
        <w:numPr>
          <w:ilvl w:val="1"/>
          <w:numId w:val="48"/>
        </w:numPr>
        <w:tabs>
          <w:tab w:val="left" w:pos="851"/>
        </w:tabs>
        <w:spacing w:line="360" w:lineRule="auto"/>
        <w:ind w:left="851" w:hanging="425"/>
        <w:rPr>
          <w:rFonts w:ascii="Arial" w:hAnsi="Arial" w:cs="Arial"/>
        </w:rPr>
      </w:pPr>
      <w:r w:rsidRPr="00855667">
        <w:rPr>
          <w:rFonts w:ascii="Arial" w:hAnsi="Arial" w:cs="Arial"/>
        </w:rPr>
        <w:t xml:space="preserve">Ejercicios realizados en clase por los/las alumnos/as tutorizados/as por la profesora </w:t>
      </w:r>
      <w:r w:rsidR="00897260" w:rsidRPr="00855667">
        <w:rPr>
          <w:rFonts w:ascii="Arial" w:hAnsi="Arial" w:cs="Arial"/>
        </w:rPr>
        <w:t>(10%).</w:t>
      </w:r>
      <w:r w:rsidR="003470A4" w:rsidRPr="00855667">
        <w:rPr>
          <w:rFonts w:ascii="Arial" w:hAnsi="Arial" w:cs="Arial"/>
        </w:rPr>
        <w:t xml:space="preserve"> </w:t>
      </w:r>
    </w:p>
    <w:p w14:paraId="1702A53F" w14:textId="34FD585F" w:rsidR="003470A4" w:rsidRPr="00855667" w:rsidRDefault="003470A4" w:rsidP="00C66E1F">
      <w:pPr>
        <w:numPr>
          <w:ilvl w:val="1"/>
          <w:numId w:val="48"/>
        </w:numPr>
        <w:tabs>
          <w:tab w:val="left" w:pos="851"/>
        </w:tabs>
        <w:spacing w:line="360" w:lineRule="auto"/>
        <w:ind w:left="851" w:hanging="425"/>
        <w:rPr>
          <w:rFonts w:ascii="Arial" w:hAnsi="Arial" w:cs="Arial"/>
        </w:rPr>
      </w:pPr>
      <w:r w:rsidRPr="00855667">
        <w:rPr>
          <w:rFonts w:ascii="Arial" w:hAnsi="Arial" w:cs="Arial"/>
        </w:rPr>
        <w:t>Participación en clase e integración de conocimientos (10%)</w:t>
      </w:r>
    </w:p>
    <w:p w14:paraId="13C7E736" w14:textId="77777777" w:rsidR="003470A4" w:rsidRPr="003470A4" w:rsidRDefault="00C66E1F" w:rsidP="00C66E1F">
      <w:pPr>
        <w:numPr>
          <w:ilvl w:val="1"/>
          <w:numId w:val="48"/>
        </w:numPr>
        <w:tabs>
          <w:tab w:val="left" w:pos="851"/>
        </w:tabs>
        <w:spacing w:line="360" w:lineRule="auto"/>
        <w:ind w:left="851" w:hanging="425"/>
        <w:rPr>
          <w:rFonts w:ascii="Arial" w:hAnsi="Arial" w:cs="Arial"/>
        </w:rPr>
      </w:pPr>
      <w:r w:rsidRPr="009F26BF">
        <w:rPr>
          <w:rFonts w:ascii="Arial" w:hAnsi="Arial" w:cs="Arial"/>
        </w:rPr>
        <w:t>Asistencia a clase: los/las alumnos/as que no cumplan una presencialidad de al menos un 80%, obtendrán una calificación de 0 puntos en la evaluación continua</w:t>
      </w:r>
      <w:r w:rsidR="00897260" w:rsidRPr="00897260">
        <w:rPr>
          <w:rFonts w:ascii="Arial" w:hAnsi="Arial" w:cs="Arial"/>
          <w:color w:val="000000" w:themeColor="text1"/>
        </w:rPr>
        <w:t>.</w:t>
      </w:r>
    </w:p>
    <w:p w14:paraId="3A4A32B1" w14:textId="77777777" w:rsidR="00C66E1F" w:rsidRPr="009F26BF" w:rsidRDefault="00C66E1F" w:rsidP="00C66E1F">
      <w:pPr>
        <w:pStyle w:val="Textosinformato"/>
        <w:tabs>
          <w:tab w:val="left" w:pos="1418"/>
        </w:tabs>
        <w:spacing w:line="360" w:lineRule="auto"/>
        <w:ind w:left="1440"/>
        <w:rPr>
          <w:rFonts w:ascii="Arial" w:hAnsi="Arial" w:cs="Arial"/>
          <w:sz w:val="16"/>
          <w:szCs w:val="16"/>
        </w:rPr>
      </w:pPr>
    </w:p>
    <w:p w14:paraId="4B878DBC" w14:textId="404ECB6E" w:rsidR="00E8532E" w:rsidRDefault="00C66E1F" w:rsidP="00C66E1F">
      <w:pPr>
        <w:pStyle w:val="Textosinformato"/>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9F26BF">
        <w:rPr>
          <w:rFonts w:ascii="Arial" w:hAnsi="Arial" w:cs="Arial"/>
          <w:sz w:val="24"/>
          <w:szCs w:val="24"/>
        </w:rPr>
        <w:t>Examen: 80% de la calificación (40% y 40% cada semestre). Se realizará un examen (prueba) de evaluación final y dos exámenes (pruebas) parciales dentro de la convocatoria de exámenes del primer semestre y del segundo semestre. El/la alumno/a deberá obtener una calificación igual o superior a 6 puntos en los exámenes semestrales liberar la materia correspondiente a dicho semestre. Solo tendrá que presentarse a la materia no liberada en el examen final de la convocatoria ordinaria y extraordinaria.</w:t>
      </w:r>
    </w:p>
    <w:p w14:paraId="29DF236A" w14:textId="77777777" w:rsidR="00E8532E" w:rsidRDefault="00E8532E">
      <w:pPr>
        <w:spacing w:after="160" w:line="259" w:lineRule="auto"/>
        <w:jc w:val="left"/>
        <w:rPr>
          <w:rFonts w:ascii="Arial" w:eastAsia="Arial Unicode MS" w:hAnsi="Arial" w:cs="Arial"/>
          <w:color w:val="000000"/>
          <w:u w:color="000000"/>
          <w:bdr w:val="nil"/>
          <w:lang w:val="es-ES_tradnl"/>
        </w:rPr>
      </w:pPr>
      <w:r>
        <w:rPr>
          <w:rFonts w:ascii="Arial" w:hAnsi="Arial" w:cs="Arial"/>
        </w:rPr>
        <w:br w:type="page"/>
      </w:r>
    </w:p>
    <w:p w14:paraId="264C71E5" w14:textId="77777777" w:rsidR="00C66E1F" w:rsidRPr="009F26BF" w:rsidRDefault="00C66E1F" w:rsidP="00C66E1F">
      <w:pPr>
        <w:pStyle w:val="Textosinformato"/>
        <w:spacing w:line="360" w:lineRule="auto"/>
        <w:ind w:firstLine="708"/>
        <w:rPr>
          <w:rFonts w:ascii="Arial" w:hAnsi="Arial" w:cs="Arial"/>
          <w:sz w:val="24"/>
          <w:szCs w:val="24"/>
          <w:u w:val="single"/>
        </w:rPr>
      </w:pPr>
      <w:r w:rsidRPr="009F26BF">
        <w:rPr>
          <w:rFonts w:ascii="Arial" w:hAnsi="Arial" w:cs="Arial"/>
          <w:sz w:val="24"/>
          <w:szCs w:val="24"/>
          <w:u w:val="single"/>
        </w:rPr>
        <w:lastRenderedPageBreak/>
        <w:t xml:space="preserve">Período de realización: </w:t>
      </w:r>
    </w:p>
    <w:p w14:paraId="5DBA1809" w14:textId="77777777" w:rsidR="00C66E1F" w:rsidRPr="009F26BF" w:rsidRDefault="00C66E1F" w:rsidP="00C66E1F">
      <w:pPr>
        <w:pStyle w:val="Textosinformato"/>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1701"/>
        </w:tabs>
        <w:spacing w:line="360" w:lineRule="auto"/>
        <w:ind w:left="1701" w:hanging="283"/>
        <w:jc w:val="both"/>
        <w:rPr>
          <w:rFonts w:ascii="Arial" w:hAnsi="Arial" w:cs="Arial"/>
          <w:sz w:val="24"/>
          <w:szCs w:val="24"/>
        </w:rPr>
      </w:pPr>
      <w:r w:rsidRPr="009F26BF">
        <w:rPr>
          <w:rFonts w:ascii="Arial" w:hAnsi="Arial" w:cs="Arial"/>
          <w:sz w:val="24"/>
          <w:szCs w:val="24"/>
        </w:rPr>
        <w:t xml:space="preserve">Convocatoria ordinaria de exámenes. </w:t>
      </w:r>
    </w:p>
    <w:p w14:paraId="4738F3CD" w14:textId="77777777" w:rsidR="00C66E1F" w:rsidRPr="009F26BF" w:rsidRDefault="00C66E1F" w:rsidP="00C66E1F">
      <w:pPr>
        <w:pStyle w:val="Textosinformato"/>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1701"/>
        </w:tabs>
        <w:spacing w:line="360" w:lineRule="auto"/>
        <w:ind w:left="1701" w:hanging="283"/>
        <w:jc w:val="both"/>
        <w:rPr>
          <w:rFonts w:ascii="Arial" w:hAnsi="Arial" w:cs="Arial"/>
          <w:sz w:val="24"/>
          <w:szCs w:val="24"/>
        </w:rPr>
      </w:pPr>
      <w:r w:rsidRPr="009F26BF">
        <w:rPr>
          <w:rFonts w:ascii="Arial" w:hAnsi="Arial" w:cs="Arial"/>
          <w:sz w:val="24"/>
          <w:szCs w:val="24"/>
        </w:rPr>
        <w:t>Convocatoria extraordinaria de exámenes: para los/las alumnos/as que no superen la Convocatoria ordinaria.</w:t>
      </w:r>
    </w:p>
    <w:p w14:paraId="6EEDD3D7" w14:textId="70F7A709" w:rsidR="00C66E1F" w:rsidRDefault="00C66E1F" w:rsidP="00E8532E">
      <w:pPr>
        <w:pStyle w:val="Textosinformato"/>
        <w:spacing w:before="240" w:line="360" w:lineRule="auto"/>
        <w:ind w:left="720"/>
        <w:rPr>
          <w:rFonts w:ascii="Arial" w:hAnsi="Arial" w:cs="Arial"/>
          <w:sz w:val="24"/>
          <w:szCs w:val="24"/>
          <w:u w:val="single"/>
        </w:rPr>
      </w:pPr>
      <w:r w:rsidRPr="009F26BF">
        <w:rPr>
          <w:rFonts w:ascii="Arial" w:hAnsi="Arial" w:cs="Arial"/>
          <w:sz w:val="24"/>
          <w:szCs w:val="24"/>
          <w:u w:val="single"/>
        </w:rPr>
        <w:t>Composición del examen (prueba de evaluación):</w:t>
      </w:r>
    </w:p>
    <w:p w14:paraId="34E4CD2D" w14:textId="77777777" w:rsidR="00C66E1F" w:rsidRPr="009F26BF" w:rsidRDefault="00C66E1F" w:rsidP="00E8532E">
      <w:pPr>
        <w:numPr>
          <w:ilvl w:val="0"/>
          <w:numId w:val="49"/>
        </w:numPr>
        <w:spacing w:before="240" w:line="360" w:lineRule="auto"/>
        <w:ind w:left="357" w:hanging="357"/>
        <w:rPr>
          <w:rFonts w:ascii="Arial" w:hAnsi="Arial" w:cs="Arial"/>
        </w:rPr>
      </w:pPr>
      <w:r w:rsidRPr="009F26BF">
        <w:rPr>
          <w:rFonts w:ascii="Arial" w:hAnsi="Arial" w:cs="Arial"/>
        </w:rPr>
        <w:t>La prueba de evaluación del primer semestre consistirá en un examen tipo test que valdrá el 40% de la nota</w:t>
      </w:r>
    </w:p>
    <w:p w14:paraId="48A00ABE" w14:textId="77777777" w:rsidR="00C66E1F" w:rsidRPr="009F26BF" w:rsidRDefault="00C66E1F" w:rsidP="00C66E1F">
      <w:pPr>
        <w:spacing w:line="360" w:lineRule="auto"/>
        <w:ind w:firstLine="360"/>
        <w:rPr>
          <w:rFonts w:ascii="Arial" w:hAnsi="Arial" w:cs="Arial"/>
        </w:rPr>
      </w:pPr>
      <w:r w:rsidRPr="009F26BF">
        <w:rPr>
          <w:rFonts w:ascii="Arial" w:hAnsi="Arial" w:cs="Arial"/>
        </w:rPr>
        <w:t xml:space="preserve">El examen consistirá en: </w:t>
      </w:r>
    </w:p>
    <w:p w14:paraId="3EC8FB3B" w14:textId="77777777" w:rsidR="00C66E1F" w:rsidRPr="009F26BF" w:rsidRDefault="00C66E1F" w:rsidP="00C66E1F">
      <w:pPr>
        <w:pStyle w:val="Textosinformato"/>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b/>
          <w:sz w:val="24"/>
          <w:szCs w:val="24"/>
        </w:rPr>
      </w:pPr>
      <w:r w:rsidRPr="009F26BF">
        <w:rPr>
          <w:rFonts w:ascii="Arial" w:hAnsi="Arial" w:cs="Arial"/>
          <w:sz w:val="24"/>
          <w:szCs w:val="24"/>
        </w:rPr>
        <w:t>20 preguntas de elección múltiple con una única respuesta correcta posible, en las que hay que obtener un 60% de la puntuación para una calificación de 5 puntos y donde cada respuesta errónea resta 0,25 puntos.</w:t>
      </w:r>
    </w:p>
    <w:p w14:paraId="1DA8201A" w14:textId="77777777" w:rsidR="00C66E1F" w:rsidRPr="009F26BF" w:rsidRDefault="00C66E1F" w:rsidP="00E8532E">
      <w:pPr>
        <w:numPr>
          <w:ilvl w:val="0"/>
          <w:numId w:val="49"/>
        </w:numPr>
        <w:spacing w:before="240" w:line="360" w:lineRule="auto"/>
        <w:ind w:left="357" w:hanging="357"/>
        <w:rPr>
          <w:rFonts w:ascii="Arial" w:hAnsi="Arial" w:cs="Arial"/>
        </w:rPr>
      </w:pPr>
      <w:r w:rsidRPr="009F26BF">
        <w:rPr>
          <w:rFonts w:ascii="Arial" w:hAnsi="Arial" w:cs="Arial"/>
        </w:rPr>
        <w:t>El examen del 2º semestre (40% de la calificación total) constará de:</w:t>
      </w:r>
    </w:p>
    <w:p w14:paraId="55E44D27" w14:textId="77777777" w:rsidR="00C66E1F" w:rsidRPr="009F26BF" w:rsidRDefault="00C66E1F" w:rsidP="00C66E1F">
      <w:pPr>
        <w:pStyle w:val="Textosinformato"/>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9F26BF">
        <w:rPr>
          <w:rFonts w:ascii="Arial" w:hAnsi="Arial" w:cs="Arial"/>
          <w:sz w:val="24"/>
          <w:szCs w:val="24"/>
        </w:rPr>
        <w:t>Preguntas de elección múltiple con una única respuesta correcta posible, en las que hay que obtener un 60% de la puntuación para una calificación de 5 puntos y donde cada respuesta errónea resta 0,25 puntos.</w:t>
      </w:r>
    </w:p>
    <w:p w14:paraId="3270A47D" w14:textId="77777777" w:rsidR="00C66E1F" w:rsidRPr="009F26BF" w:rsidRDefault="00C66E1F" w:rsidP="00C66E1F">
      <w:pPr>
        <w:pStyle w:val="Textosinformato"/>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9F26BF">
        <w:rPr>
          <w:rFonts w:ascii="Arial" w:hAnsi="Arial" w:cs="Arial"/>
          <w:sz w:val="24"/>
          <w:szCs w:val="24"/>
        </w:rPr>
        <w:t>Desarrollo de temas</w:t>
      </w:r>
    </w:p>
    <w:p w14:paraId="266328A7" w14:textId="77777777" w:rsidR="00C66E1F" w:rsidRPr="009F26BF" w:rsidRDefault="00C66E1F" w:rsidP="00C66E1F">
      <w:pPr>
        <w:pStyle w:val="Textosinformato"/>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9F26BF">
        <w:rPr>
          <w:rFonts w:ascii="Arial" w:hAnsi="Arial" w:cs="Arial"/>
          <w:sz w:val="24"/>
          <w:szCs w:val="24"/>
        </w:rPr>
        <w:t xml:space="preserve">O preguntas de respuesta corta. </w:t>
      </w:r>
    </w:p>
    <w:p w14:paraId="43B0E100" w14:textId="77777777" w:rsidR="00C66E1F" w:rsidRPr="009F26BF" w:rsidRDefault="00C66E1F" w:rsidP="00C66E1F">
      <w:pPr>
        <w:numPr>
          <w:ilvl w:val="0"/>
          <w:numId w:val="49"/>
        </w:numPr>
        <w:spacing w:line="360" w:lineRule="auto"/>
        <w:rPr>
          <w:rFonts w:ascii="Arial" w:hAnsi="Arial" w:cs="Arial"/>
        </w:rPr>
      </w:pPr>
      <w:r w:rsidRPr="009F26BF">
        <w:rPr>
          <w:rFonts w:ascii="Arial" w:hAnsi="Arial" w:cs="Arial"/>
        </w:rPr>
        <w:t xml:space="preserve">Examen final. </w:t>
      </w:r>
    </w:p>
    <w:p w14:paraId="73B4883A" w14:textId="77777777" w:rsidR="00C66E1F" w:rsidRPr="009F26BF" w:rsidRDefault="00C66E1F" w:rsidP="00C66E1F">
      <w:pPr>
        <w:pStyle w:val="Textosinformato"/>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9F26BF">
        <w:rPr>
          <w:rFonts w:ascii="Arial" w:hAnsi="Arial" w:cs="Arial"/>
          <w:sz w:val="24"/>
          <w:szCs w:val="24"/>
        </w:rPr>
        <w:t>Preguntas de elección múltiple con una única respuesta correcta posible, en las que hay que obtener un 60% de la puntuación para una calificación de 5 puntos y donde cada respuesta errónea resta 0,25 puntos.</w:t>
      </w:r>
    </w:p>
    <w:p w14:paraId="6FDB00FE" w14:textId="77777777" w:rsidR="00C66E1F" w:rsidRPr="009F26BF" w:rsidRDefault="00C66E1F" w:rsidP="00C66E1F">
      <w:pPr>
        <w:pStyle w:val="Textosinformato"/>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9F26BF">
        <w:rPr>
          <w:rFonts w:ascii="Arial" w:hAnsi="Arial" w:cs="Arial"/>
          <w:sz w:val="24"/>
          <w:szCs w:val="24"/>
        </w:rPr>
        <w:t>Desarrollo de temas</w:t>
      </w:r>
    </w:p>
    <w:p w14:paraId="3FC20E14" w14:textId="77777777" w:rsidR="00C66E1F" w:rsidRPr="009F26BF" w:rsidRDefault="00C66E1F" w:rsidP="00C66E1F">
      <w:pPr>
        <w:pStyle w:val="Textosinformato"/>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9F26BF">
        <w:rPr>
          <w:rFonts w:ascii="Arial" w:hAnsi="Arial" w:cs="Arial"/>
          <w:sz w:val="24"/>
          <w:szCs w:val="24"/>
        </w:rPr>
        <w:t xml:space="preserve">Preguntas de respuesta corta. </w:t>
      </w:r>
    </w:p>
    <w:p w14:paraId="12A2EE35" w14:textId="77777777" w:rsidR="00C66E1F" w:rsidRPr="009F26BF" w:rsidRDefault="00C66E1F" w:rsidP="00C66E1F">
      <w:pPr>
        <w:pStyle w:val="Textosinformato"/>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9F26BF">
        <w:rPr>
          <w:rFonts w:ascii="Arial" w:hAnsi="Arial" w:cs="Arial"/>
          <w:sz w:val="24"/>
          <w:szCs w:val="24"/>
        </w:rPr>
        <w:t>Preguntas sobre supuestos prácticos</w:t>
      </w:r>
    </w:p>
    <w:p w14:paraId="03214164" w14:textId="77777777" w:rsidR="00C66E1F" w:rsidRPr="009F26BF" w:rsidRDefault="00C66E1F" w:rsidP="00E8532E">
      <w:pPr>
        <w:spacing w:before="240" w:after="240" w:line="360" w:lineRule="auto"/>
        <w:rPr>
          <w:rFonts w:ascii="Arial" w:hAnsi="Arial" w:cs="Arial"/>
          <w:lang w:val="es-ES_tradnl"/>
        </w:rPr>
      </w:pPr>
      <w:r w:rsidRPr="009F26BF">
        <w:rPr>
          <w:rFonts w:ascii="Arial" w:hAnsi="Arial" w:cs="Arial"/>
          <w:lang w:val="es-ES_tradnl"/>
        </w:rPr>
        <w:t>Criterios de evaluación del examen (prueba):</w:t>
      </w:r>
    </w:p>
    <w:p w14:paraId="2DD63CB2" w14:textId="77777777" w:rsidR="00C66E1F" w:rsidRPr="009F26BF" w:rsidRDefault="00C66E1F" w:rsidP="00C66E1F">
      <w:pPr>
        <w:pStyle w:val="Textosinformato"/>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9F26BF">
        <w:rPr>
          <w:rFonts w:ascii="Arial" w:hAnsi="Arial" w:cs="Arial"/>
          <w:sz w:val="24"/>
          <w:szCs w:val="24"/>
        </w:rPr>
        <w:t>Conocimiento de la materia.</w:t>
      </w:r>
    </w:p>
    <w:p w14:paraId="0EE34852" w14:textId="77777777" w:rsidR="00C66E1F" w:rsidRPr="009F26BF" w:rsidRDefault="00C66E1F" w:rsidP="00C66E1F">
      <w:pPr>
        <w:pStyle w:val="Textosinformato"/>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9F26BF">
        <w:rPr>
          <w:rFonts w:ascii="Arial" w:hAnsi="Arial" w:cs="Arial"/>
          <w:sz w:val="24"/>
          <w:szCs w:val="24"/>
        </w:rPr>
        <w:t>Integración de conocimientos.</w:t>
      </w:r>
    </w:p>
    <w:p w14:paraId="405A1920" w14:textId="77777777" w:rsidR="00C66E1F" w:rsidRPr="009F26BF" w:rsidRDefault="00C66E1F" w:rsidP="00C66E1F">
      <w:pPr>
        <w:pStyle w:val="Textosinformato"/>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9F26BF">
        <w:rPr>
          <w:rFonts w:ascii="Arial" w:hAnsi="Arial" w:cs="Arial"/>
          <w:sz w:val="24"/>
          <w:szCs w:val="24"/>
        </w:rPr>
        <w:t>Capacidad de síntesis.</w:t>
      </w:r>
    </w:p>
    <w:p w14:paraId="5B82C853" w14:textId="77777777" w:rsidR="00C66E1F" w:rsidRPr="009F26BF" w:rsidRDefault="00C66E1F" w:rsidP="00C66E1F">
      <w:pPr>
        <w:pStyle w:val="Textosinformato"/>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9F26BF">
        <w:rPr>
          <w:rFonts w:ascii="Arial" w:hAnsi="Arial" w:cs="Arial"/>
          <w:sz w:val="24"/>
          <w:szCs w:val="24"/>
        </w:rPr>
        <w:t xml:space="preserve">Comunicación escrita. </w:t>
      </w:r>
    </w:p>
    <w:p w14:paraId="55CE5514" w14:textId="77777777" w:rsidR="00C66E1F" w:rsidRPr="009F26BF" w:rsidRDefault="00C66E1F" w:rsidP="00C66E1F">
      <w:pPr>
        <w:spacing w:line="360" w:lineRule="auto"/>
        <w:rPr>
          <w:rFonts w:ascii="Arial" w:hAnsi="Arial" w:cs="Arial"/>
          <w:lang w:val="es-ES_tradnl"/>
        </w:rPr>
      </w:pPr>
      <w:r w:rsidRPr="009F26BF">
        <w:rPr>
          <w:rFonts w:ascii="Arial" w:hAnsi="Arial" w:cs="Arial"/>
          <w:lang w:val="es-ES_tradnl"/>
        </w:rPr>
        <w:lastRenderedPageBreak/>
        <w:t xml:space="preserve">Para realizar la media ponderada se deberá obtener al menos un 5 en cada una de las partes, en caso de no ser así, la calificación será de 4 puntos. </w:t>
      </w:r>
      <w:r w:rsidRPr="009F26BF">
        <w:rPr>
          <w:rFonts w:ascii="Arial" w:hAnsi="Arial" w:cs="Arial"/>
        </w:rPr>
        <w:t>Por su parte, los/las estudiantes que no hayan realizado NINGUNA actividad de evaluación, serán calificados como “No Evaluados”.</w:t>
      </w:r>
    </w:p>
    <w:p w14:paraId="6BB00E1D" w14:textId="77777777" w:rsidR="00C66E1F" w:rsidRPr="009F26BF" w:rsidRDefault="00C66E1F" w:rsidP="00E8532E">
      <w:pPr>
        <w:spacing w:before="240" w:line="360" w:lineRule="auto"/>
        <w:rPr>
          <w:rFonts w:ascii="Arial" w:hAnsi="Arial" w:cs="Arial"/>
          <w:lang w:val="es-ES_tradnl"/>
        </w:rPr>
      </w:pPr>
      <w:r w:rsidRPr="009F26BF">
        <w:rPr>
          <w:rFonts w:ascii="Arial" w:hAnsi="Arial" w:cs="Arial"/>
          <w:lang w:val="es-ES_tradnl"/>
        </w:rPr>
        <w:t>El examen correspondiente a la convocatoria extraordinaria tendrá la estructura y seguirá los mismos criterios de evaluación que el examen de la convocatoria ordinaria, siendo la calificación de la evaluación continua la obtenida durante el curso.</w:t>
      </w:r>
    </w:p>
    <w:p w14:paraId="5C1A52DD" w14:textId="4A38E83A" w:rsidR="00C66E1F" w:rsidRDefault="00C66E1F" w:rsidP="00E8532E">
      <w:pPr>
        <w:spacing w:before="240" w:after="240" w:line="360" w:lineRule="auto"/>
        <w:rPr>
          <w:rFonts w:ascii="Arial" w:hAnsi="Arial" w:cs="Arial"/>
          <w:lang w:val="es-ES_tradnl"/>
        </w:rPr>
      </w:pPr>
      <w:r w:rsidRPr="009F26BF">
        <w:rPr>
          <w:rFonts w:ascii="Arial" w:hAnsi="Arial" w:cs="Arial"/>
          <w:lang w:val="es-ES_tradnl"/>
        </w:rPr>
        <w:t>Resumen del sistema de evaluación:</w:t>
      </w:r>
    </w:p>
    <w:tbl>
      <w:tblPr>
        <w:tblW w:w="5000" w:type="pct"/>
        <w:tblCellMar>
          <w:left w:w="0" w:type="dxa"/>
          <w:right w:w="0" w:type="dxa"/>
        </w:tblCellMar>
        <w:tblLook w:val="04A0" w:firstRow="1" w:lastRow="0" w:firstColumn="1" w:lastColumn="0" w:noHBand="0" w:noVBand="1"/>
      </w:tblPr>
      <w:tblGrid>
        <w:gridCol w:w="1215"/>
        <w:gridCol w:w="130"/>
        <w:gridCol w:w="1931"/>
        <w:gridCol w:w="1922"/>
        <w:gridCol w:w="3852"/>
      </w:tblGrid>
      <w:tr w:rsidR="00346100" w:rsidRPr="00346100" w14:paraId="3C0B08D0" w14:textId="561176C2" w:rsidTr="003470A4">
        <w:trPr>
          <w:trHeight w:val="503"/>
        </w:trPr>
        <w:tc>
          <w:tcPr>
            <w:tcW w:w="5000" w:type="pct"/>
            <w:gridSpan w:val="5"/>
            <w:tcBorders>
              <w:top w:val="single" w:sz="8" w:space="0" w:color="auto"/>
              <w:left w:val="single" w:sz="8" w:space="0" w:color="auto"/>
              <w:bottom w:val="single" w:sz="8" w:space="0" w:color="auto"/>
              <w:right w:val="single" w:sz="8" w:space="0" w:color="auto"/>
            </w:tcBorders>
            <w:shd w:val="clear" w:color="auto" w:fill="A8D08D" w:themeFill="accent6" w:themeFillTint="99"/>
            <w:vAlign w:val="center"/>
            <w:hideMark/>
          </w:tcPr>
          <w:p w14:paraId="7705DADF" w14:textId="26DB3762" w:rsidR="003470A4" w:rsidRPr="00346100" w:rsidRDefault="003470A4" w:rsidP="00956DD1">
            <w:pPr>
              <w:pStyle w:val="paragraph"/>
              <w:spacing w:before="0" w:beforeAutospacing="0" w:after="0" w:afterAutospacing="0"/>
              <w:jc w:val="center"/>
              <w:textAlignment w:val="baseline"/>
              <w:rPr>
                <w:rStyle w:val="normaltextrun"/>
                <w:rFonts w:ascii="Arial" w:hAnsi="Arial" w:cs="Arial"/>
                <w:b/>
                <w:bCs/>
                <w:lang w:val="en-US"/>
              </w:rPr>
            </w:pPr>
            <w:r w:rsidRPr="00346100">
              <w:rPr>
                <w:rStyle w:val="normaltextrun"/>
                <w:rFonts w:ascii="Arial" w:hAnsi="Arial" w:cs="Arial"/>
                <w:b/>
                <w:bCs/>
                <w:lang w:val="en-US"/>
              </w:rPr>
              <w:t>Calificación final</w:t>
            </w:r>
          </w:p>
        </w:tc>
      </w:tr>
      <w:tr w:rsidR="00346100" w:rsidRPr="00346100" w14:paraId="2956BD69" w14:textId="36AA9A84" w:rsidTr="00F31FCC">
        <w:trPr>
          <w:trHeight w:val="225"/>
        </w:trPr>
        <w:tc>
          <w:tcPr>
            <w:tcW w:w="743" w:type="pct"/>
            <w:gridSpan w:val="2"/>
            <w:vMerge w:val="restart"/>
            <w:tcBorders>
              <w:top w:val="nil"/>
              <w:left w:val="single" w:sz="8" w:space="0" w:color="auto"/>
              <w:right w:val="single" w:sz="8" w:space="0" w:color="auto"/>
            </w:tcBorders>
            <w:vAlign w:val="center"/>
            <w:hideMark/>
          </w:tcPr>
          <w:p w14:paraId="0E5DEBE8" w14:textId="77777777" w:rsidR="003470A4" w:rsidRPr="00346100" w:rsidRDefault="003470A4" w:rsidP="00956DD1">
            <w:pPr>
              <w:pStyle w:val="paragraph"/>
              <w:spacing w:before="0" w:beforeAutospacing="0" w:after="0" w:afterAutospacing="0"/>
              <w:jc w:val="center"/>
              <w:textAlignment w:val="baseline"/>
              <w:rPr>
                <w:rFonts w:ascii="Segoe UI" w:hAnsi="Segoe UI" w:cs="Segoe UI"/>
                <w:sz w:val="18"/>
                <w:szCs w:val="18"/>
              </w:rPr>
            </w:pPr>
            <w:r w:rsidRPr="00346100">
              <w:rPr>
                <w:rStyle w:val="normaltextrun"/>
                <w:rFonts w:ascii="Arial" w:hAnsi="Arial" w:cs="Arial"/>
                <w:u w:val="single"/>
              </w:rPr>
              <w:t>Evaluación continua</w:t>
            </w:r>
            <w:r w:rsidRPr="00346100">
              <w:rPr>
                <w:rStyle w:val="normaltextrun"/>
                <w:rFonts w:ascii="Arial" w:hAnsi="Arial" w:cs="Arial"/>
              </w:rPr>
              <w:t>: 20%</w:t>
            </w:r>
            <w:r w:rsidRPr="00346100">
              <w:rPr>
                <w:rStyle w:val="eop"/>
                <w:rFonts w:ascii="Arial" w:hAnsi="Arial" w:cs="Arial"/>
              </w:rPr>
              <w:t> </w:t>
            </w:r>
          </w:p>
          <w:p w14:paraId="442FDCAD" w14:textId="77777777" w:rsidR="003470A4" w:rsidRPr="00346100" w:rsidRDefault="003470A4" w:rsidP="00956DD1">
            <w:pPr>
              <w:pStyle w:val="paragraph"/>
              <w:spacing w:before="0" w:beforeAutospacing="0" w:after="0" w:afterAutospacing="0"/>
              <w:jc w:val="center"/>
              <w:textAlignment w:val="baseline"/>
              <w:rPr>
                <w:rFonts w:ascii="Segoe UI" w:hAnsi="Segoe UI" w:cs="Segoe UI"/>
                <w:sz w:val="18"/>
                <w:szCs w:val="18"/>
              </w:rPr>
            </w:pPr>
          </w:p>
        </w:tc>
        <w:tc>
          <w:tcPr>
            <w:tcW w:w="2129" w:type="pct"/>
            <w:gridSpan w:val="2"/>
            <w:tcBorders>
              <w:top w:val="nil"/>
              <w:left w:val="nil"/>
              <w:bottom w:val="single" w:sz="8" w:space="0" w:color="auto"/>
              <w:right w:val="single" w:sz="8" w:space="0" w:color="auto"/>
            </w:tcBorders>
            <w:vAlign w:val="center"/>
            <w:hideMark/>
          </w:tcPr>
          <w:p w14:paraId="3D6A128F" w14:textId="6190D861" w:rsidR="003470A4" w:rsidRPr="00346100" w:rsidRDefault="003470A4" w:rsidP="00F31FCC">
            <w:pPr>
              <w:pStyle w:val="paragraph"/>
              <w:spacing w:before="0" w:beforeAutospacing="0" w:after="0" w:afterAutospacing="0"/>
              <w:jc w:val="center"/>
              <w:textAlignment w:val="baseline"/>
              <w:rPr>
                <w:rFonts w:ascii="Segoe UI" w:hAnsi="Segoe UI" w:cs="Segoe UI"/>
                <w:sz w:val="18"/>
                <w:szCs w:val="18"/>
              </w:rPr>
            </w:pPr>
            <w:r w:rsidRPr="00346100">
              <w:rPr>
                <w:rStyle w:val="normaltextrun"/>
                <w:rFonts w:ascii="Arial" w:hAnsi="Arial" w:cs="Arial"/>
                <w:u w:val="single"/>
                <w:lang w:val="en-US"/>
              </w:rPr>
              <w:t xml:space="preserve">Exámenes parciales </w:t>
            </w:r>
            <w:r w:rsidRPr="00346100">
              <w:rPr>
                <w:rStyle w:val="normaltextrun"/>
                <w:rFonts w:ascii="Arial" w:hAnsi="Arial" w:cs="Arial"/>
                <w:lang w:val="en-US"/>
              </w:rPr>
              <w:t xml:space="preserve"> 80%</w:t>
            </w:r>
            <w:r w:rsidRPr="00346100">
              <w:rPr>
                <w:rStyle w:val="eop"/>
                <w:rFonts w:ascii="Arial" w:hAnsi="Arial" w:cs="Arial"/>
              </w:rPr>
              <w:t> </w:t>
            </w:r>
          </w:p>
        </w:tc>
        <w:tc>
          <w:tcPr>
            <w:tcW w:w="2128" w:type="pct"/>
            <w:vMerge w:val="restart"/>
            <w:tcBorders>
              <w:top w:val="nil"/>
              <w:left w:val="nil"/>
              <w:right w:val="single" w:sz="8" w:space="0" w:color="auto"/>
            </w:tcBorders>
            <w:vAlign w:val="center"/>
          </w:tcPr>
          <w:p w14:paraId="55CC2B77" w14:textId="0CC9F827" w:rsidR="00F31FCC" w:rsidRPr="00346100" w:rsidRDefault="003470A4" w:rsidP="00F31FCC">
            <w:pPr>
              <w:pStyle w:val="paragraph"/>
              <w:spacing w:before="0" w:beforeAutospacing="0" w:after="0" w:afterAutospacing="0"/>
              <w:jc w:val="center"/>
              <w:textAlignment w:val="baseline"/>
              <w:rPr>
                <w:rStyle w:val="normaltextrun"/>
                <w:rFonts w:ascii="Arial" w:hAnsi="Arial" w:cs="Arial"/>
              </w:rPr>
            </w:pPr>
            <w:r w:rsidRPr="00346100">
              <w:rPr>
                <w:rStyle w:val="normaltextrun"/>
                <w:rFonts w:ascii="Arial" w:hAnsi="Arial" w:cs="Arial"/>
                <w:u w:val="single"/>
              </w:rPr>
              <w:t>Examen Final Ordinario y Extraordinario</w:t>
            </w:r>
            <w:r w:rsidRPr="00346100">
              <w:rPr>
                <w:rStyle w:val="normaltextrun"/>
                <w:rFonts w:ascii="Arial" w:hAnsi="Arial" w:cs="Arial"/>
              </w:rPr>
              <w:t>: 80%</w:t>
            </w:r>
          </w:p>
          <w:p w14:paraId="49F69D62" w14:textId="4EDDA9C3" w:rsidR="00F31FCC" w:rsidRPr="00346100" w:rsidRDefault="00F31FCC" w:rsidP="00F31FCC">
            <w:pPr>
              <w:pStyle w:val="paragraph"/>
              <w:spacing w:before="0" w:beforeAutospacing="0" w:after="0" w:afterAutospacing="0"/>
              <w:jc w:val="center"/>
              <w:textAlignment w:val="baseline"/>
              <w:rPr>
                <w:rStyle w:val="normaltextrun"/>
                <w:rFonts w:ascii="Arial" w:hAnsi="Arial" w:cs="Arial"/>
                <w:u w:val="single"/>
              </w:rPr>
            </w:pPr>
            <w:r w:rsidRPr="00346100">
              <w:rPr>
                <w:rStyle w:val="normaltextrun"/>
                <w:rFonts w:ascii="Arial" w:hAnsi="Arial" w:cs="Arial"/>
              </w:rPr>
              <w:t>(&lt; 5 no supera)</w:t>
            </w:r>
          </w:p>
        </w:tc>
      </w:tr>
      <w:tr w:rsidR="00346100" w:rsidRPr="00346100" w14:paraId="72F3CB29" w14:textId="150093DE" w:rsidTr="00302A67">
        <w:trPr>
          <w:trHeight w:val="1084"/>
        </w:trPr>
        <w:tc>
          <w:tcPr>
            <w:tcW w:w="743" w:type="pct"/>
            <w:gridSpan w:val="2"/>
            <w:vMerge/>
            <w:tcBorders>
              <w:left w:val="single" w:sz="8" w:space="0" w:color="auto"/>
              <w:bottom w:val="single" w:sz="8" w:space="0" w:color="auto"/>
              <w:right w:val="single" w:sz="8" w:space="0" w:color="auto"/>
            </w:tcBorders>
            <w:vAlign w:val="center"/>
          </w:tcPr>
          <w:p w14:paraId="7FAD273A" w14:textId="77777777" w:rsidR="003470A4" w:rsidRPr="00346100" w:rsidRDefault="003470A4" w:rsidP="00956DD1">
            <w:pPr>
              <w:pStyle w:val="paragraph"/>
              <w:spacing w:before="0" w:beforeAutospacing="0" w:after="0" w:afterAutospacing="0"/>
              <w:jc w:val="center"/>
              <w:textAlignment w:val="baseline"/>
              <w:rPr>
                <w:rFonts w:ascii="Segoe UI" w:hAnsi="Segoe UI" w:cs="Segoe UI"/>
                <w:sz w:val="18"/>
                <w:szCs w:val="18"/>
              </w:rPr>
            </w:pPr>
          </w:p>
        </w:tc>
        <w:tc>
          <w:tcPr>
            <w:tcW w:w="1067" w:type="pct"/>
            <w:tcBorders>
              <w:top w:val="nil"/>
              <w:left w:val="nil"/>
              <w:bottom w:val="single" w:sz="8" w:space="0" w:color="auto"/>
              <w:right w:val="single" w:sz="8" w:space="0" w:color="auto"/>
            </w:tcBorders>
            <w:vAlign w:val="center"/>
            <w:hideMark/>
          </w:tcPr>
          <w:p w14:paraId="30C6E437" w14:textId="56ACBE6F" w:rsidR="003470A4" w:rsidRPr="00346100" w:rsidRDefault="003470A4" w:rsidP="00956DD1">
            <w:pPr>
              <w:pStyle w:val="paragraph"/>
              <w:spacing w:before="0" w:beforeAutospacing="0" w:after="0" w:afterAutospacing="0"/>
              <w:jc w:val="center"/>
              <w:textAlignment w:val="baseline"/>
              <w:rPr>
                <w:rFonts w:ascii="Segoe UI" w:hAnsi="Segoe UI" w:cs="Segoe UI"/>
                <w:sz w:val="18"/>
                <w:szCs w:val="18"/>
              </w:rPr>
            </w:pPr>
            <w:r w:rsidRPr="00346100">
              <w:rPr>
                <w:rStyle w:val="normaltextrun"/>
                <w:rFonts w:ascii="Arial" w:hAnsi="Arial" w:cs="Arial"/>
              </w:rPr>
              <w:t>Prueba escrita primera evaluación: 40%</w:t>
            </w:r>
            <w:r w:rsidRPr="00346100">
              <w:rPr>
                <w:rStyle w:val="eop"/>
                <w:rFonts w:ascii="Arial" w:hAnsi="Arial" w:cs="Arial"/>
              </w:rPr>
              <w:t> </w:t>
            </w:r>
          </w:p>
          <w:p w14:paraId="592DED77" w14:textId="77777777" w:rsidR="003470A4" w:rsidRPr="00346100" w:rsidRDefault="003470A4" w:rsidP="00956DD1">
            <w:pPr>
              <w:pStyle w:val="paragraph"/>
              <w:spacing w:before="0" w:beforeAutospacing="0" w:after="0" w:afterAutospacing="0"/>
              <w:jc w:val="center"/>
              <w:textAlignment w:val="baseline"/>
              <w:rPr>
                <w:rFonts w:ascii="Segoe UI" w:hAnsi="Segoe UI" w:cs="Segoe UI"/>
                <w:sz w:val="18"/>
                <w:szCs w:val="18"/>
              </w:rPr>
            </w:pPr>
            <w:r w:rsidRPr="00346100">
              <w:rPr>
                <w:rStyle w:val="normaltextrun"/>
                <w:rFonts w:ascii="Arial" w:hAnsi="Arial" w:cs="Arial"/>
              </w:rPr>
              <w:t>(&lt; 6 no supera)</w:t>
            </w:r>
            <w:r w:rsidRPr="00346100">
              <w:rPr>
                <w:rStyle w:val="eop"/>
                <w:rFonts w:ascii="Arial" w:hAnsi="Arial" w:cs="Arial"/>
              </w:rPr>
              <w:t> </w:t>
            </w:r>
          </w:p>
        </w:tc>
        <w:tc>
          <w:tcPr>
            <w:tcW w:w="1062" w:type="pct"/>
            <w:tcBorders>
              <w:top w:val="nil"/>
              <w:left w:val="nil"/>
              <w:bottom w:val="single" w:sz="8" w:space="0" w:color="auto"/>
              <w:right w:val="single" w:sz="8" w:space="0" w:color="auto"/>
            </w:tcBorders>
            <w:vAlign w:val="center"/>
            <w:hideMark/>
          </w:tcPr>
          <w:p w14:paraId="51FBE61D" w14:textId="77777777" w:rsidR="003470A4" w:rsidRPr="00346100" w:rsidRDefault="003470A4" w:rsidP="00956DD1">
            <w:pPr>
              <w:pStyle w:val="paragraph"/>
              <w:spacing w:before="0" w:beforeAutospacing="0" w:after="0" w:afterAutospacing="0"/>
              <w:jc w:val="center"/>
              <w:textAlignment w:val="baseline"/>
              <w:rPr>
                <w:rFonts w:ascii="Segoe UI" w:hAnsi="Segoe UI" w:cs="Segoe UI"/>
                <w:sz w:val="18"/>
                <w:szCs w:val="18"/>
              </w:rPr>
            </w:pPr>
            <w:r w:rsidRPr="00346100">
              <w:rPr>
                <w:rStyle w:val="normaltextrun"/>
                <w:rFonts w:ascii="Arial" w:hAnsi="Arial" w:cs="Arial"/>
              </w:rPr>
              <w:t>Prueba escrita segunda evaluación: 40%</w:t>
            </w:r>
            <w:r w:rsidRPr="00346100">
              <w:rPr>
                <w:rStyle w:val="eop"/>
                <w:rFonts w:ascii="Arial" w:hAnsi="Arial" w:cs="Arial"/>
              </w:rPr>
              <w:t> </w:t>
            </w:r>
          </w:p>
          <w:p w14:paraId="47B7D85A" w14:textId="77777777" w:rsidR="003470A4" w:rsidRPr="00346100" w:rsidRDefault="003470A4" w:rsidP="00956DD1">
            <w:pPr>
              <w:pStyle w:val="paragraph"/>
              <w:spacing w:before="0" w:beforeAutospacing="0" w:after="0" w:afterAutospacing="0"/>
              <w:jc w:val="center"/>
              <w:textAlignment w:val="baseline"/>
              <w:rPr>
                <w:rFonts w:ascii="Segoe UI" w:hAnsi="Segoe UI" w:cs="Segoe UI"/>
                <w:sz w:val="18"/>
                <w:szCs w:val="18"/>
              </w:rPr>
            </w:pPr>
            <w:r w:rsidRPr="00346100">
              <w:rPr>
                <w:rStyle w:val="normaltextrun"/>
                <w:rFonts w:ascii="Arial" w:hAnsi="Arial" w:cs="Arial"/>
              </w:rPr>
              <w:t>(&lt; 6 no supera)</w:t>
            </w:r>
            <w:r w:rsidRPr="00346100">
              <w:rPr>
                <w:rStyle w:val="eop"/>
                <w:rFonts w:ascii="Arial" w:hAnsi="Arial" w:cs="Arial"/>
              </w:rPr>
              <w:t> </w:t>
            </w:r>
          </w:p>
        </w:tc>
        <w:tc>
          <w:tcPr>
            <w:tcW w:w="2128" w:type="pct"/>
            <w:vMerge/>
            <w:tcBorders>
              <w:left w:val="nil"/>
              <w:bottom w:val="single" w:sz="8" w:space="0" w:color="auto"/>
              <w:right w:val="single" w:sz="8" w:space="0" w:color="auto"/>
            </w:tcBorders>
          </w:tcPr>
          <w:p w14:paraId="52356844" w14:textId="77777777" w:rsidR="003470A4" w:rsidRPr="00346100" w:rsidRDefault="003470A4" w:rsidP="00956DD1">
            <w:pPr>
              <w:pStyle w:val="paragraph"/>
              <w:spacing w:before="0" w:beforeAutospacing="0" w:after="0" w:afterAutospacing="0"/>
              <w:jc w:val="center"/>
              <w:textAlignment w:val="baseline"/>
              <w:rPr>
                <w:rStyle w:val="normaltextrun"/>
                <w:rFonts w:ascii="Arial" w:hAnsi="Arial" w:cs="Arial"/>
              </w:rPr>
            </w:pPr>
          </w:p>
        </w:tc>
      </w:tr>
      <w:tr w:rsidR="00346100" w:rsidRPr="00346100" w14:paraId="482F5340" w14:textId="65EDD084" w:rsidTr="003470A4">
        <w:tc>
          <w:tcPr>
            <w:tcW w:w="671" w:type="pct"/>
            <w:vAlign w:val="center"/>
            <w:hideMark/>
          </w:tcPr>
          <w:p w14:paraId="0DC5D544" w14:textId="77777777" w:rsidR="003470A4" w:rsidRPr="00346100" w:rsidRDefault="003470A4" w:rsidP="00956DD1">
            <w:pPr>
              <w:rPr>
                <w:rFonts w:ascii="Segoe UI" w:hAnsi="Segoe UI" w:cs="Segoe UI"/>
                <w:sz w:val="18"/>
                <w:szCs w:val="18"/>
              </w:rPr>
            </w:pPr>
          </w:p>
        </w:tc>
        <w:tc>
          <w:tcPr>
            <w:tcW w:w="72" w:type="pct"/>
            <w:vAlign w:val="center"/>
            <w:hideMark/>
          </w:tcPr>
          <w:p w14:paraId="79933E6F" w14:textId="77777777" w:rsidR="003470A4" w:rsidRPr="00346100" w:rsidRDefault="003470A4" w:rsidP="00956DD1">
            <w:pPr>
              <w:rPr>
                <w:rFonts w:ascii="Times New Roman" w:hAnsi="Times New Roman"/>
                <w:sz w:val="20"/>
                <w:szCs w:val="20"/>
              </w:rPr>
            </w:pPr>
          </w:p>
        </w:tc>
        <w:tc>
          <w:tcPr>
            <w:tcW w:w="1067" w:type="pct"/>
            <w:vAlign w:val="center"/>
            <w:hideMark/>
          </w:tcPr>
          <w:p w14:paraId="20CF1306" w14:textId="77777777" w:rsidR="003470A4" w:rsidRPr="00346100" w:rsidRDefault="003470A4" w:rsidP="00956DD1">
            <w:pPr>
              <w:rPr>
                <w:rFonts w:ascii="Times New Roman" w:hAnsi="Times New Roman"/>
                <w:sz w:val="20"/>
                <w:szCs w:val="20"/>
              </w:rPr>
            </w:pPr>
          </w:p>
        </w:tc>
        <w:tc>
          <w:tcPr>
            <w:tcW w:w="1062" w:type="pct"/>
            <w:vAlign w:val="center"/>
            <w:hideMark/>
          </w:tcPr>
          <w:p w14:paraId="431999D5" w14:textId="77777777" w:rsidR="003470A4" w:rsidRPr="00346100" w:rsidRDefault="003470A4" w:rsidP="00956DD1">
            <w:pPr>
              <w:rPr>
                <w:rFonts w:ascii="Times New Roman" w:hAnsi="Times New Roman"/>
                <w:sz w:val="20"/>
                <w:szCs w:val="20"/>
              </w:rPr>
            </w:pPr>
          </w:p>
        </w:tc>
        <w:tc>
          <w:tcPr>
            <w:tcW w:w="2128" w:type="pct"/>
          </w:tcPr>
          <w:p w14:paraId="6F6553A8" w14:textId="77777777" w:rsidR="003470A4" w:rsidRPr="00346100" w:rsidRDefault="003470A4" w:rsidP="00956DD1">
            <w:pPr>
              <w:rPr>
                <w:rFonts w:ascii="Times New Roman" w:hAnsi="Times New Roman"/>
                <w:sz w:val="20"/>
                <w:szCs w:val="20"/>
              </w:rPr>
            </w:pPr>
          </w:p>
        </w:tc>
      </w:tr>
    </w:tbl>
    <w:p w14:paraId="28AA9A20" w14:textId="77777777" w:rsidR="00E8532E" w:rsidRDefault="00E8532E">
      <w:pPr>
        <w:spacing w:after="160" w:line="259" w:lineRule="auto"/>
        <w:jc w:val="left"/>
        <w:rPr>
          <w:rStyle w:val="Ninguno"/>
          <w:rFonts w:ascii="Arial" w:eastAsiaTheme="majorEastAsia" w:hAnsi="Arial" w:cstheme="majorBidi"/>
          <w:b/>
          <w:bCs/>
        </w:rPr>
      </w:pPr>
      <w:bookmarkStart w:id="53" w:name="_Toc162953742"/>
      <w:bookmarkStart w:id="54" w:name="_Toc162956426"/>
      <w:bookmarkStart w:id="55" w:name="_Toc162960248"/>
      <w:bookmarkStart w:id="56" w:name="_Toc163500005"/>
      <w:r>
        <w:rPr>
          <w:rStyle w:val="Ninguno"/>
          <w:rFonts w:ascii="Arial" w:hAnsi="Arial"/>
          <w:b/>
          <w:bCs/>
        </w:rPr>
        <w:br w:type="page"/>
      </w:r>
    </w:p>
    <w:p w14:paraId="61126B3A" w14:textId="010B46DF" w:rsidR="00576E78" w:rsidRDefault="00576E78" w:rsidP="00E8532E">
      <w:pPr>
        <w:pStyle w:val="Ttulo1"/>
        <w:spacing w:before="480" w:after="480"/>
        <w:rPr>
          <w:rStyle w:val="Ninguno"/>
          <w:rFonts w:ascii="Arial" w:hAnsi="Arial"/>
          <w:b/>
          <w:bCs/>
          <w:color w:val="auto"/>
          <w:sz w:val="24"/>
          <w:szCs w:val="24"/>
        </w:rPr>
      </w:pPr>
      <w:bookmarkStart w:id="57" w:name="_Toc228959475"/>
      <w:r w:rsidRPr="00597494">
        <w:rPr>
          <w:rStyle w:val="Ninguno"/>
          <w:rFonts w:ascii="Arial" w:hAnsi="Arial"/>
          <w:b/>
          <w:bCs/>
          <w:color w:val="auto"/>
          <w:sz w:val="24"/>
          <w:szCs w:val="24"/>
        </w:rPr>
        <w:lastRenderedPageBreak/>
        <w:t>CRONOGRAMA ORIENTATIVO</w:t>
      </w:r>
      <w:bookmarkEnd w:id="53"/>
      <w:bookmarkEnd w:id="54"/>
      <w:bookmarkEnd w:id="55"/>
      <w:bookmarkEnd w:id="56"/>
      <w:bookmarkEnd w:id="5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84"/>
        <w:gridCol w:w="1557"/>
        <w:gridCol w:w="2742"/>
        <w:gridCol w:w="3577"/>
      </w:tblGrid>
      <w:tr w:rsidR="00C66E1F" w:rsidRPr="009F26BF" w14:paraId="65C80435" w14:textId="77777777" w:rsidTr="00E4628C">
        <w:trPr>
          <w:trHeight w:val="567"/>
          <w:tblHeader/>
          <w:jc w:val="center"/>
        </w:trPr>
        <w:tc>
          <w:tcPr>
            <w:tcW w:w="653" w:type="pct"/>
            <w:shd w:val="clear" w:color="auto" w:fill="A8D08D" w:themeFill="accent6" w:themeFillTint="99"/>
            <w:noWrap/>
            <w:vAlign w:val="center"/>
          </w:tcPr>
          <w:p w14:paraId="740819CC" w14:textId="77777777" w:rsidR="00C66E1F" w:rsidRPr="009F26BF" w:rsidRDefault="00C66E1F" w:rsidP="00956DD1">
            <w:pPr>
              <w:spacing w:before="80" w:after="80"/>
              <w:jc w:val="center"/>
              <w:rPr>
                <w:rFonts w:ascii="Arial" w:hAnsi="Arial" w:cs="Arial"/>
                <w:b/>
              </w:rPr>
            </w:pPr>
            <w:r w:rsidRPr="009F26BF">
              <w:rPr>
                <w:rFonts w:ascii="Arial" w:hAnsi="Arial" w:cs="Arial"/>
                <w:b/>
              </w:rPr>
              <w:t>Semana</w:t>
            </w:r>
          </w:p>
        </w:tc>
        <w:tc>
          <w:tcPr>
            <w:tcW w:w="859" w:type="pct"/>
            <w:shd w:val="clear" w:color="auto" w:fill="A8D08D" w:themeFill="accent6" w:themeFillTint="99"/>
            <w:noWrap/>
            <w:vAlign w:val="center"/>
          </w:tcPr>
          <w:p w14:paraId="75D2995F" w14:textId="77777777" w:rsidR="00C66E1F" w:rsidRPr="009F26BF" w:rsidRDefault="00C66E1F" w:rsidP="00956DD1">
            <w:pPr>
              <w:spacing w:before="80" w:after="80"/>
              <w:jc w:val="center"/>
              <w:rPr>
                <w:rFonts w:ascii="Arial" w:hAnsi="Arial" w:cs="Arial"/>
                <w:b/>
              </w:rPr>
            </w:pPr>
            <w:r w:rsidRPr="009F26BF">
              <w:rPr>
                <w:rFonts w:ascii="Arial" w:hAnsi="Arial" w:cs="Arial"/>
                <w:b/>
              </w:rPr>
              <w:t>Contenido</w:t>
            </w:r>
          </w:p>
        </w:tc>
        <w:tc>
          <w:tcPr>
            <w:tcW w:w="1513" w:type="pct"/>
            <w:shd w:val="clear" w:color="auto" w:fill="A8D08D" w:themeFill="accent6" w:themeFillTint="99"/>
            <w:vAlign w:val="center"/>
          </w:tcPr>
          <w:p w14:paraId="2B52D1DE" w14:textId="77777777" w:rsidR="00C66E1F" w:rsidRPr="009F26BF" w:rsidRDefault="00C66E1F" w:rsidP="00956DD1">
            <w:pPr>
              <w:spacing w:before="80" w:after="80"/>
              <w:jc w:val="center"/>
              <w:rPr>
                <w:rFonts w:ascii="Arial" w:hAnsi="Arial" w:cs="Arial"/>
                <w:b/>
              </w:rPr>
            </w:pPr>
            <w:r w:rsidRPr="009F26BF">
              <w:rPr>
                <w:rFonts w:ascii="Arial" w:hAnsi="Arial" w:cs="Arial"/>
                <w:b/>
              </w:rPr>
              <w:t>Horas presenciales</w:t>
            </w:r>
          </w:p>
        </w:tc>
        <w:tc>
          <w:tcPr>
            <w:tcW w:w="1974" w:type="pct"/>
            <w:shd w:val="clear" w:color="auto" w:fill="A8D08D" w:themeFill="accent6" w:themeFillTint="99"/>
            <w:vAlign w:val="center"/>
          </w:tcPr>
          <w:p w14:paraId="2349EAF8" w14:textId="77777777" w:rsidR="00C66E1F" w:rsidRPr="009F26BF" w:rsidRDefault="00C66E1F" w:rsidP="00956DD1">
            <w:pPr>
              <w:spacing w:before="80" w:after="80"/>
              <w:jc w:val="center"/>
              <w:rPr>
                <w:rFonts w:ascii="Arial" w:hAnsi="Arial" w:cs="Arial"/>
                <w:b/>
              </w:rPr>
            </w:pPr>
            <w:r w:rsidRPr="009F26BF">
              <w:rPr>
                <w:rFonts w:ascii="Arial" w:hAnsi="Arial" w:cs="Arial"/>
                <w:b/>
              </w:rPr>
              <w:t>Horas no presenciales</w:t>
            </w:r>
          </w:p>
        </w:tc>
      </w:tr>
      <w:tr w:rsidR="00346100" w:rsidRPr="00346100" w14:paraId="1B7B8909" w14:textId="77777777" w:rsidTr="00E4628C">
        <w:trPr>
          <w:trHeight w:val="267"/>
          <w:jc w:val="center"/>
        </w:trPr>
        <w:tc>
          <w:tcPr>
            <w:tcW w:w="653" w:type="pct"/>
            <w:noWrap/>
            <w:vAlign w:val="center"/>
          </w:tcPr>
          <w:p w14:paraId="45565678" w14:textId="017058B8" w:rsidR="00E4628C" w:rsidRPr="00346100" w:rsidRDefault="00E4628C" w:rsidP="00E4628C">
            <w:pPr>
              <w:spacing w:before="80" w:after="80"/>
              <w:jc w:val="center"/>
              <w:rPr>
                <w:rFonts w:ascii="Arial" w:hAnsi="Arial" w:cs="Arial"/>
                <w:bCs/>
              </w:rPr>
            </w:pPr>
            <w:r w:rsidRPr="00346100">
              <w:rPr>
                <w:rFonts w:ascii="Arial" w:hAnsi="Arial" w:cs="Arial"/>
                <w:bCs/>
              </w:rPr>
              <w:t>1</w:t>
            </w:r>
          </w:p>
        </w:tc>
        <w:tc>
          <w:tcPr>
            <w:tcW w:w="859" w:type="pct"/>
            <w:vAlign w:val="center"/>
          </w:tcPr>
          <w:p w14:paraId="1C40250B" w14:textId="7DBBAF02" w:rsidR="00E4628C" w:rsidRPr="00346100" w:rsidRDefault="00E4628C" w:rsidP="00E4628C">
            <w:pPr>
              <w:spacing w:before="80" w:after="80"/>
              <w:jc w:val="center"/>
              <w:rPr>
                <w:rFonts w:ascii="Arial" w:hAnsi="Arial" w:cs="Arial"/>
              </w:rPr>
            </w:pPr>
            <w:r w:rsidRPr="00346100">
              <w:rPr>
                <w:rFonts w:ascii="Arial" w:hAnsi="Arial" w:cs="Arial"/>
              </w:rPr>
              <w:t>MÓDULO 1</w:t>
            </w:r>
          </w:p>
        </w:tc>
        <w:tc>
          <w:tcPr>
            <w:tcW w:w="1513" w:type="pct"/>
            <w:vAlign w:val="center"/>
          </w:tcPr>
          <w:p w14:paraId="37F0F655" w14:textId="566968B7" w:rsidR="00E4628C" w:rsidRPr="00346100" w:rsidRDefault="00E4628C" w:rsidP="00E4628C">
            <w:pPr>
              <w:spacing w:before="80" w:after="80"/>
              <w:jc w:val="center"/>
              <w:rPr>
                <w:rFonts w:ascii="Arial" w:hAnsi="Arial" w:cs="Arial"/>
              </w:rPr>
            </w:pPr>
            <w:r w:rsidRPr="00346100">
              <w:rPr>
                <w:rFonts w:ascii="Arial" w:hAnsi="Arial" w:cs="Arial"/>
              </w:rPr>
              <w:t>2 teoría</w:t>
            </w:r>
          </w:p>
        </w:tc>
        <w:tc>
          <w:tcPr>
            <w:tcW w:w="1974" w:type="pct"/>
            <w:vAlign w:val="center"/>
          </w:tcPr>
          <w:p w14:paraId="3226F46B" w14:textId="24E31849" w:rsidR="00E4628C" w:rsidRPr="00346100" w:rsidRDefault="00E4628C" w:rsidP="00E4628C">
            <w:pPr>
              <w:spacing w:before="80" w:after="80"/>
              <w:jc w:val="center"/>
              <w:rPr>
                <w:rFonts w:ascii="Arial" w:hAnsi="Arial" w:cs="Arial"/>
              </w:rPr>
            </w:pPr>
            <w:r w:rsidRPr="00346100">
              <w:rPr>
                <w:rFonts w:ascii="Arial" w:hAnsi="Arial" w:cs="Arial"/>
              </w:rPr>
              <w:t>2 estudio</w:t>
            </w:r>
          </w:p>
        </w:tc>
      </w:tr>
      <w:tr w:rsidR="00346100" w:rsidRPr="00346100" w14:paraId="0FBB6D9A" w14:textId="77777777" w:rsidTr="00E4628C">
        <w:trPr>
          <w:trHeight w:val="267"/>
          <w:jc w:val="center"/>
        </w:trPr>
        <w:tc>
          <w:tcPr>
            <w:tcW w:w="653" w:type="pct"/>
            <w:noWrap/>
            <w:vAlign w:val="center"/>
          </w:tcPr>
          <w:p w14:paraId="6D44E1C7" w14:textId="2D45E1B9" w:rsidR="00E4628C" w:rsidRPr="00346100" w:rsidRDefault="00E4628C" w:rsidP="00E4628C">
            <w:pPr>
              <w:spacing w:before="80" w:after="80"/>
              <w:jc w:val="center"/>
              <w:rPr>
                <w:rFonts w:ascii="Arial" w:hAnsi="Arial" w:cs="Arial"/>
                <w:bCs/>
              </w:rPr>
            </w:pPr>
            <w:r w:rsidRPr="00346100">
              <w:rPr>
                <w:rFonts w:ascii="Arial" w:hAnsi="Arial" w:cs="Arial"/>
                <w:bCs/>
              </w:rPr>
              <w:t>2 a 4</w:t>
            </w:r>
          </w:p>
        </w:tc>
        <w:tc>
          <w:tcPr>
            <w:tcW w:w="859" w:type="pct"/>
            <w:vAlign w:val="center"/>
          </w:tcPr>
          <w:p w14:paraId="06968263" w14:textId="3E502813" w:rsidR="00E4628C" w:rsidRPr="00346100" w:rsidRDefault="00E4628C" w:rsidP="00E4628C">
            <w:pPr>
              <w:spacing w:before="80" w:after="80"/>
              <w:jc w:val="center"/>
              <w:rPr>
                <w:rFonts w:ascii="Arial" w:hAnsi="Arial" w:cs="Arial"/>
              </w:rPr>
            </w:pPr>
            <w:r w:rsidRPr="00346100">
              <w:rPr>
                <w:rFonts w:ascii="Arial" w:hAnsi="Arial" w:cs="Arial"/>
              </w:rPr>
              <w:t>MÓDULO 2</w:t>
            </w:r>
          </w:p>
        </w:tc>
        <w:tc>
          <w:tcPr>
            <w:tcW w:w="1513" w:type="pct"/>
            <w:vAlign w:val="center"/>
          </w:tcPr>
          <w:p w14:paraId="488883A0" w14:textId="77777777" w:rsidR="00E4628C" w:rsidRPr="00346100" w:rsidRDefault="00E4628C" w:rsidP="00E4628C">
            <w:pPr>
              <w:spacing w:before="80" w:after="80"/>
              <w:jc w:val="center"/>
              <w:rPr>
                <w:rFonts w:ascii="Arial" w:hAnsi="Arial" w:cs="Arial"/>
              </w:rPr>
            </w:pPr>
            <w:r w:rsidRPr="00346100">
              <w:rPr>
                <w:rFonts w:ascii="Arial" w:hAnsi="Arial" w:cs="Arial"/>
              </w:rPr>
              <w:t>8 teoría</w:t>
            </w:r>
          </w:p>
          <w:p w14:paraId="5714C371" w14:textId="382E6DD0" w:rsidR="00E4628C" w:rsidRPr="00346100" w:rsidRDefault="00E4628C" w:rsidP="00E4628C">
            <w:pPr>
              <w:spacing w:before="80" w:after="80"/>
              <w:jc w:val="center"/>
              <w:rPr>
                <w:rFonts w:ascii="Arial" w:hAnsi="Arial" w:cs="Arial"/>
              </w:rPr>
            </w:pPr>
            <w:r w:rsidRPr="00346100">
              <w:rPr>
                <w:rFonts w:ascii="Arial" w:hAnsi="Arial" w:cs="Arial"/>
              </w:rPr>
              <w:t>+ 1 tutoría</w:t>
            </w:r>
          </w:p>
        </w:tc>
        <w:tc>
          <w:tcPr>
            <w:tcW w:w="1974" w:type="pct"/>
            <w:vAlign w:val="center"/>
          </w:tcPr>
          <w:p w14:paraId="529A97B9" w14:textId="6837927C" w:rsidR="00E4628C" w:rsidRPr="00346100" w:rsidRDefault="00E4628C" w:rsidP="00E4628C">
            <w:pPr>
              <w:spacing w:before="80" w:after="80"/>
              <w:jc w:val="center"/>
              <w:rPr>
                <w:rFonts w:ascii="Arial" w:hAnsi="Arial" w:cs="Arial"/>
              </w:rPr>
            </w:pPr>
            <w:r w:rsidRPr="00346100">
              <w:rPr>
                <w:rFonts w:ascii="Arial" w:hAnsi="Arial" w:cs="Arial"/>
              </w:rPr>
              <w:t>8 estudio</w:t>
            </w:r>
          </w:p>
        </w:tc>
      </w:tr>
      <w:tr w:rsidR="00E4628C" w:rsidRPr="009F26BF" w14:paraId="584A067D" w14:textId="77777777" w:rsidTr="00E4628C">
        <w:trPr>
          <w:trHeight w:val="267"/>
          <w:jc w:val="center"/>
        </w:trPr>
        <w:tc>
          <w:tcPr>
            <w:tcW w:w="653" w:type="pct"/>
            <w:noWrap/>
            <w:vAlign w:val="center"/>
          </w:tcPr>
          <w:p w14:paraId="246854CF" w14:textId="77777777" w:rsidR="00E4628C" w:rsidRPr="009F26BF" w:rsidRDefault="00E4628C" w:rsidP="00E4628C">
            <w:pPr>
              <w:spacing w:before="80" w:after="80"/>
              <w:jc w:val="center"/>
              <w:rPr>
                <w:rFonts w:ascii="Arial" w:hAnsi="Arial" w:cs="Arial"/>
                <w:bCs/>
              </w:rPr>
            </w:pPr>
            <w:r w:rsidRPr="009F26BF">
              <w:rPr>
                <w:rFonts w:ascii="Arial" w:hAnsi="Arial" w:cs="Arial"/>
                <w:bCs/>
              </w:rPr>
              <w:t>6 a 7</w:t>
            </w:r>
          </w:p>
        </w:tc>
        <w:tc>
          <w:tcPr>
            <w:tcW w:w="859" w:type="pct"/>
            <w:vAlign w:val="center"/>
          </w:tcPr>
          <w:p w14:paraId="518A54F3" w14:textId="77777777" w:rsidR="00E4628C" w:rsidRPr="009F26BF" w:rsidRDefault="00E4628C" w:rsidP="00E4628C">
            <w:pPr>
              <w:spacing w:before="80" w:after="80"/>
              <w:jc w:val="center"/>
              <w:rPr>
                <w:rFonts w:ascii="Arial" w:hAnsi="Arial" w:cs="Arial"/>
                <w:lang w:val="en-US"/>
              </w:rPr>
            </w:pPr>
            <w:r w:rsidRPr="009F26BF">
              <w:rPr>
                <w:rFonts w:ascii="Arial" w:hAnsi="Arial" w:cs="Arial"/>
              </w:rPr>
              <w:t>MÓDULO 3</w:t>
            </w:r>
          </w:p>
        </w:tc>
        <w:tc>
          <w:tcPr>
            <w:tcW w:w="1513" w:type="pct"/>
            <w:vAlign w:val="center"/>
          </w:tcPr>
          <w:p w14:paraId="42E9E09E" w14:textId="77777777" w:rsidR="00E4628C" w:rsidRPr="009F26BF" w:rsidRDefault="00E4628C" w:rsidP="00E4628C">
            <w:pPr>
              <w:spacing w:before="80" w:after="80"/>
              <w:jc w:val="center"/>
              <w:rPr>
                <w:rFonts w:ascii="Arial" w:hAnsi="Arial" w:cs="Arial"/>
              </w:rPr>
            </w:pPr>
            <w:r w:rsidRPr="009F26BF">
              <w:rPr>
                <w:rFonts w:ascii="Arial" w:hAnsi="Arial" w:cs="Arial"/>
              </w:rPr>
              <w:t>2 teoría</w:t>
            </w:r>
          </w:p>
          <w:p w14:paraId="215AEE48" w14:textId="77777777" w:rsidR="00E4628C" w:rsidRPr="009F26BF" w:rsidRDefault="00E4628C" w:rsidP="00E4628C">
            <w:pPr>
              <w:spacing w:before="80" w:after="80"/>
              <w:jc w:val="center"/>
              <w:rPr>
                <w:rFonts w:ascii="Arial" w:hAnsi="Arial" w:cs="Arial"/>
              </w:rPr>
            </w:pPr>
            <w:r w:rsidRPr="009F26BF">
              <w:rPr>
                <w:rFonts w:ascii="Arial" w:hAnsi="Arial" w:cs="Arial"/>
              </w:rPr>
              <w:t>+ 2 seminario</w:t>
            </w:r>
          </w:p>
        </w:tc>
        <w:tc>
          <w:tcPr>
            <w:tcW w:w="1974" w:type="pct"/>
            <w:vAlign w:val="center"/>
          </w:tcPr>
          <w:p w14:paraId="387414AD" w14:textId="77777777" w:rsidR="00E4628C" w:rsidRPr="009F26BF" w:rsidRDefault="00E4628C" w:rsidP="00E4628C">
            <w:pPr>
              <w:spacing w:before="80" w:after="80"/>
              <w:jc w:val="center"/>
              <w:rPr>
                <w:rFonts w:ascii="Arial" w:hAnsi="Arial" w:cs="Arial"/>
                <w:lang w:val="en-US"/>
              </w:rPr>
            </w:pPr>
            <w:r w:rsidRPr="009F26BF">
              <w:rPr>
                <w:rFonts w:ascii="Arial" w:hAnsi="Arial" w:cs="Arial"/>
                <w:lang w:val="en-US"/>
              </w:rPr>
              <w:t>4</w:t>
            </w:r>
            <w:r w:rsidRPr="009F26BF">
              <w:rPr>
                <w:rFonts w:ascii="Arial" w:hAnsi="Arial" w:cs="Arial"/>
              </w:rPr>
              <w:t xml:space="preserve"> estudio</w:t>
            </w:r>
          </w:p>
        </w:tc>
      </w:tr>
      <w:tr w:rsidR="00E4628C" w:rsidRPr="009F26BF" w14:paraId="121951FE" w14:textId="77777777" w:rsidTr="00E4628C">
        <w:trPr>
          <w:trHeight w:val="267"/>
          <w:jc w:val="center"/>
        </w:trPr>
        <w:tc>
          <w:tcPr>
            <w:tcW w:w="653" w:type="pct"/>
            <w:noWrap/>
            <w:vAlign w:val="center"/>
          </w:tcPr>
          <w:p w14:paraId="2AE7DADA" w14:textId="77777777" w:rsidR="00E4628C" w:rsidRPr="009F26BF" w:rsidRDefault="00E4628C" w:rsidP="00E4628C">
            <w:pPr>
              <w:spacing w:before="80" w:after="80"/>
              <w:jc w:val="center"/>
              <w:rPr>
                <w:rFonts w:ascii="Arial" w:hAnsi="Arial" w:cs="Arial"/>
                <w:bCs/>
              </w:rPr>
            </w:pPr>
            <w:r w:rsidRPr="009F26BF">
              <w:rPr>
                <w:rFonts w:ascii="Arial" w:hAnsi="Arial" w:cs="Arial"/>
                <w:bCs/>
              </w:rPr>
              <w:t>8 a 15</w:t>
            </w:r>
          </w:p>
        </w:tc>
        <w:tc>
          <w:tcPr>
            <w:tcW w:w="859" w:type="pct"/>
            <w:vAlign w:val="center"/>
          </w:tcPr>
          <w:p w14:paraId="1BC3B730" w14:textId="77777777" w:rsidR="00E4628C" w:rsidRPr="009F26BF" w:rsidRDefault="00E4628C" w:rsidP="00E4628C">
            <w:pPr>
              <w:spacing w:before="80" w:after="80"/>
              <w:jc w:val="center"/>
              <w:rPr>
                <w:rFonts w:ascii="Arial" w:hAnsi="Arial" w:cs="Arial"/>
              </w:rPr>
            </w:pPr>
            <w:r w:rsidRPr="009F26BF">
              <w:rPr>
                <w:rFonts w:ascii="Arial" w:hAnsi="Arial" w:cs="Arial"/>
              </w:rPr>
              <w:t>MÓDULO 4</w:t>
            </w:r>
          </w:p>
        </w:tc>
        <w:tc>
          <w:tcPr>
            <w:tcW w:w="1513" w:type="pct"/>
            <w:vAlign w:val="center"/>
          </w:tcPr>
          <w:p w14:paraId="3E5765AF" w14:textId="77777777" w:rsidR="00E4628C" w:rsidRPr="009F26BF" w:rsidRDefault="00E4628C" w:rsidP="00E4628C">
            <w:pPr>
              <w:spacing w:before="80" w:after="80"/>
              <w:jc w:val="center"/>
              <w:rPr>
                <w:rFonts w:ascii="Arial" w:hAnsi="Arial" w:cs="Arial"/>
              </w:rPr>
            </w:pPr>
            <w:r w:rsidRPr="009F26BF">
              <w:rPr>
                <w:rFonts w:ascii="Arial" w:hAnsi="Arial" w:cs="Arial"/>
              </w:rPr>
              <w:t>15 prácticas</w:t>
            </w:r>
          </w:p>
          <w:p w14:paraId="39E4BBB9" w14:textId="77777777" w:rsidR="00E4628C" w:rsidRPr="009F26BF" w:rsidRDefault="00E4628C" w:rsidP="00E4628C">
            <w:pPr>
              <w:spacing w:before="80" w:after="80"/>
              <w:jc w:val="center"/>
              <w:rPr>
                <w:rFonts w:ascii="Arial" w:hAnsi="Arial" w:cs="Arial"/>
              </w:rPr>
            </w:pPr>
            <w:r w:rsidRPr="009F26BF">
              <w:rPr>
                <w:rFonts w:ascii="Arial" w:hAnsi="Arial" w:cs="Arial"/>
              </w:rPr>
              <w:t>+ 6 tutorías</w:t>
            </w:r>
          </w:p>
          <w:p w14:paraId="1702772F" w14:textId="77777777" w:rsidR="00E4628C" w:rsidRPr="009F26BF" w:rsidRDefault="00E4628C" w:rsidP="00E4628C">
            <w:pPr>
              <w:spacing w:before="80" w:after="80"/>
              <w:jc w:val="center"/>
              <w:rPr>
                <w:rFonts w:ascii="Arial" w:hAnsi="Arial" w:cs="Arial"/>
              </w:rPr>
            </w:pPr>
            <w:r w:rsidRPr="009F26BF">
              <w:rPr>
                <w:rFonts w:ascii="Arial" w:hAnsi="Arial" w:cs="Arial"/>
              </w:rPr>
              <w:t>+1 examen liberatorio</w:t>
            </w:r>
          </w:p>
        </w:tc>
        <w:tc>
          <w:tcPr>
            <w:tcW w:w="1974" w:type="pct"/>
            <w:vAlign w:val="center"/>
          </w:tcPr>
          <w:p w14:paraId="54A30AC8" w14:textId="77777777" w:rsidR="00E4628C" w:rsidRPr="009F26BF" w:rsidRDefault="00E4628C" w:rsidP="00E4628C">
            <w:pPr>
              <w:spacing w:before="80" w:after="80"/>
              <w:jc w:val="center"/>
              <w:rPr>
                <w:rFonts w:ascii="Arial" w:hAnsi="Arial" w:cs="Arial"/>
              </w:rPr>
            </w:pPr>
            <w:r w:rsidRPr="009F26BF">
              <w:rPr>
                <w:rFonts w:ascii="Arial" w:hAnsi="Arial" w:cs="Arial"/>
              </w:rPr>
              <w:t>16 estudio</w:t>
            </w:r>
          </w:p>
          <w:p w14:paraId="0DE18A27" w14:textId="77777777" w:rsidR="00E4628C" w:rsidRPr="009F26BF" w:rsidRDefault="00E4628C" w:rsidP="00E4628C">
            <w:pPr>
              <w:spacing w:before="80" w:after="80"/>
              <w:jc w:val="center"/>
              <w:rPr>
                <w:rFonts w:ascii="Arial" w:hAnsi="Arial" w:cs="Arial"/>
              </w:rPr>
            </w:pPr>
            <w:r w:rsidRPr="009F26BF">
              <w:rPr>
                <w:rFonts w:ascii="Arial" w:hAnsi="Arial" w:cs="Arial"/>
              </w:rPr>
              <w:t>+ 4 trabajo en grupo</w:t>
            </w:r>
          </w:p>
          <w:p w14:paraId="207DB870" w14:textId="77777777" w:rsidR="00E4628C" w:rsidRPr="009F26BF" w:rsidRDefault="00E4628C" w:rsidP="00E4628C">
            <w:pPr>
              <w:spacing w:before="80" w:after="80"/>
              <w:jc w:val="center"/>
              <w:rPr>
                <w:rFonts w:ascii="Arial" w:hAnsi="Arial" w:cs="Arial"/>
              </w:rPr>
            </w:pPr>
            <w:r w:rsidRPr="009F26BF">
              <w:rPr>
                <w:rFonts w:ascii="Arial" w:hAnsi="Arial" w:cs="Arial"/>
              </w:rPr>
              <w:t>+ 1 preparación del examen</w:t>
            </w:r>
          </w:p>
        </w:tc>
      </w:tr>
      <w:tr w:rsidR="00E4628C" w:rsidRPr="009F26BF" w14:paraId="51C347DD" w14:textId="77777777" w:rsidTr="00E4628C">
        <w:trPr>
          <w:trHeight w:val="267"/>
          <w:jc w:val="center"/>
        </w:trPr>
        <w:tc>
          <w:tcPr>
            <w:tcW w:w="653" w:type="pct"/>
            <w:noWrap/>
            <w:vAlign w:val="center"/>
          </w:tcPr>
          <w:p w14:paraId="706B44AD" w14:textId="77777777" w:rsidR="00E4628C" w:rsidRPr="009F26BF" w:rsidRDefault="00E4628C" w:rsidP="00E4628C">
            <w:pPr>
              <w:spacing w:before="80" w:after="80"/>
              <w:jc w:val="center"/>
              <w:rPr>
                <w:rFonts w:ascii="Arial" w:hAnsi="Arial" w:cs="Arial"/>
                <w:bCs/>
              </w:rPr>
            </w:pPr>
            <w:r w:rsidRPr="009F26BF">
              <w:rPr>
                <w:rFonts w:ascii="Arial" w:hAnsi="Arial" w:cs="Arial"/>
                <w:bCs/>
              </w:rPr>
              <w:t>16 a 20</w:t>
            </w:r>
          </w:p>
        </w:tc>
        <w:tc>
          <w:tcPr>
            <w:tcW w:w="859" w:type="pct"/>
            <w:vAlign w:val="center"/>
          </w:tcPr>
          <w:p w14:paraId="5E36A505" w14:textId="77777777" w:rsidR="00E4628C" w:rsidRPr="009F26BF" w:rsidRDefault="00E4628C" w:rsidP="00E4628C">
            <w:pPr>
              <w:spacing w:before="80" w:after="80"/>
              <w:jc w:val="center"/>
              <w:rPr>
                <w:rFonts w:ascii="Arial" w:hAnsi="Arial" w:cs="Arial"/>
              </w:rPr>
            </w:pPr>
            <w:r w:rsidRPr="009F26BF">
              <w:rPr>
                <w:rFonts w:ascii="Arial" w:hAnsi="Arial" w:cs="Arial"/>
              </w:rPr>
              <w:t>MÓDULO 5</w:t>
            </w:r>
          </w:p>
        </w:tc>
        <w:tc>
          <w:tcPr>
            <w:tcW w:w="1513" w:type="pct"/>
            <w:vAlign w:val="center"/>
          </w:tcPr>
          <w:p w14:paraId="71659A8A" w14:textId="77777777" w:rsidR="00E4628C" w:rsidRPr="009F26BF" w:rsidRDefault="00E4628C" w:rsidP="00E4628C">
            <w:pPr>
              <w:spacing w:before="80" w:after="80"/>
              <w:jc w:val="center"/>
              <w:rPr>
                <w:rFonts w:ascii="Arial" w:hAnsi="Arial" w:cs="Arial"/>
              </w:rPr>
            </w:pPr>
            <w:r w:rsidRPr="009F26BF">
              <w:rPr>
                <w:rFonts w:ascii="Arial" w:hAnsi="Arial" w:cs="Arial"/>
              </w:rPr>
              <w:t>5 teoría</w:t>
            </w:r>
          </w:p>
          <w:p w14:paraId="61E68549" w14:textId="77777777" w:rsidR="00E4628C" w:rsidRPr="009F26BF" w:rsidRDefault="00E4628C" w:rsidP="00E4628C">
            <w:pPr>
              <w:spacing w:before="80" w:after="80"/>
              <w:jc w:val="center"/>
              <w:rPr>
                <w:rFonts w:ascii="Arial" w:hAnsi="Arial" w:cs="Arial"/>
              </w:rPr>
            </w:pPr>
            <w:r w:rsidRPr="009F26BF">
              <w:rPr>
                <w:rFonts w:ascii="Arial" w:hAnsi="Arial" w:cs="Arial"/>
              </w:rPr>
              <w:t>+ 5 prácticas</w:t>
            </w:r>
          </w:p>
          <w:p w14:paraId="639423C0" w14:textId="77777777" w:rsidR="00E4628C" w:rsidRPr="009F26BF" w:rsidRDefault="00E4628C" w:rsidP="00E4628C">
            <w:pPr>
              <w:spacing w:before="80" w:after="80"/>
              <w:jc w:val="center"/>
              <w:rPr>
                <w:rFonts w:ascii="Arial" w:hAnsi="Arial" w:cs="Arial"/>
              </w:rPr>
            </w:pPr>
            <w:r w:rsidRPr="009F26BF">
              <w:rPr>
                <w:rFonts w:ascii="Arial" w:hAnsi="Arial" w:cs="Arial"/>
              </w:rPr>
              <w:t>+ 2 tutorías</w:t>
            </w:r>
          </w:p>
        </w:tc>
        <w:tc>
          <w:tcPr>
            <w:tcW w:w="1974" w:type="pct"/>
            <w:vAlign w:val="center"/>
          </w:tcPr>
          <w:p w14:paraId="452C5B9C" w14:textId="77777777" w:rsidR="00E4628C" w:rsidRPr="009F26BF" w:rsidRDefault="00E4628C" w:rsidP="00E4628C">
            <w:pPr>
              <w:spacing w:before="80" w:after="80"/>
              <w:jc w:val="center"/>
              <w:rPr>
                <w:rFonts w:ascii="Arial" w:hAnsi="Arial" w:cs="Arial"/>
              </w:rPr>
            </w:pPr>
            <w:r w:rsidRPr="009F26BF">
              <w:rPr>
                <w:rFonts w:ascii="Arial" w:hAnsi="Arial" w:cs="Arial"/>
              </w:rPr>
              <w:t>10 estudio</w:t>
            </w:r>
          </w:p>
        </w:tc>
      </w:tr>
      <w:tr w:rsidR="00E4628C" w:rsidRPr="009F26BF" w14:paraId="0A122FBD" w14:textId="77777777" w:rsidTr="00E4628C">
        <w:trPr>
          <w:trHeight w:val="267"/>
          <w:jc w:val="center"/>
        </w:trPr>
        <w:tc>
          <w:tcPr>
            <w:tcW w:w="653" w:type="pct"/>
            <w:noWrap/>
            <w:vAlign w:val="center"/>
          </w:tcPr>
          <w:p w14:paraId="4BA8BB1B" w14:textId="77777777" w:rsidR="00E4628C" w:rsidRPr="009F26BF" w:rsidRDefault="00E4628C" w:rsidP="00E4628C">
            <w:pPr>
              <w:spacing w:before="80" w:after="80"/>
              <w:jc w:val="center"/>
              <w:rPr>
                <w:rFonts w:ascii="Arial" w:hAnsi="Arial" w:cs="Arial"/>
                <w:bCs/>
              </w:rPr>
            </w:pPr>
            <w:r w:rsidRPr="009F26BF">
              <w:rPr>
                <w:rFonts w:ascii="Arial" w:hAnsi="Arial" w:cs="Arial"/>
                <w:bCs/>
              </w:rPr>
              <w:t>21 y 25</w:t>
            </w:r>
          </w:p>
        </w:tc>
        <w:tc>
          <w:tcPr>
            <w:tcW w:w="859" w:type="pct"/>
            <w:vAlign w:val="center"/>
          </w:tcPr>
          <w:p w14:paraId="231EE223" w14:textId="77777777" w:rsidR="00E4628C" w:rsidRPr="009F26BF" w:rsidRDefault="00E4628C" w:rsidP="00E4628C">
            <w:pPr>
              <w:spacing w:before="80" w:after="80"/>
              <w:jc w:val="center"/>
              <w:rPr>
                <w:rFonts w:ascii="Arial" w:hAnsi="Arial" w:cs="Arial"/>
                <w:lang w:val="en-GB"/>
              </w:rPr>
            </w:pPr>
            <w:r w:rsidRPr="009F26BF">
              <w:rPr>
                <w:rFonts w:ascii="Arial" w:hAnsi="Arial" w:cs="Arial"/>
              </w:rPr>
              <w:t>MÓDULO 6</w:t>
            </w:r>
          </w:p>
        </w:tc>
        <w:tc>
          <w:tcPr>
            <w:tcW w:w="1513" w:type="pct"/>
            <w:vAlign w:val="center"/>
          </w:tcPr>
          <w:p w14:paraId="72D61EB2" w14:textId="77777777" w:rsidR="00E4628C" w:rsidRPr="009F26BF" w:rsidRDefault="00E4628C" w:rsidP="00E4628C">
            <w:pPr>
              <w:spacing w:before="80" w:after="80"/>
              <w:jc w:val="center"/>
              <w:rPr>
                <w:rFonts w:ascii="Arial" w:hAnsi="Arial" w:cs="Arial"/>
              </w:rPr>
            </w:pPr>
            <w:r w:rsidRPr="009F26BF">
              <w:rPr>
                <w:rFonts w:ascii="Arial" w:hAnsi="Arial" w:cs="Arial"/>
              </w:rPr>
              <w:t>5 teoría</w:t>
            </w:r>
          </w:p>
          <w:p w14:paraId="1B648588" w14:textId="77777777" w:rsidR="00E4628C" w:rsidRPr="009F26BF" w:rsidRDefault="00E4628C" w:rsidP="00E4628C">
            <w:pPr>
              <w:spacing w:before="80" w:after="80"/>
              <w:jc w:val="center"/>
              <w:rPr>
                <w:rFonts w:ascii="Arial" w:hAnsi="Arial" w:cs="Arial"/>
              </w:rPr>
            </w:pPr>
            <w:r w:rsidRPr="009F26BF">
              <w:rPr>
                <w:rFonts w:ascii="Arial" w:hAnsi="Arial" w:cs="Arial"/>
              </w:rPr>
              <w:t>+ 5 prácticas</w:t>
            </w:r>
          </w:p>
          <w:p w14:paraId="7A637769" w14:textId="77777777" w:rsidR="00E4628C" w:rsidRPr="009F26BF" w:rsidRDefault="00E4628C" w:rsidP="00E4628C">
            <w:pPr>
              <w:spacing w:before="80" w:after="80"/>
              <w:jc w:val="center"/>
              <w:rPr>
                <w:rFonts w:ascii="Arial" w:hAnsi="Arial" w:cs="Arial"/>
                <w:lang w:val="en-GB"/>
              </w:rPr>
            </w:pPr>
            <w:r w:rsidRPr="009F26BF">
              <w:rPr>
                <w:rFonts w:ascii="Arial" w:hAnsi="Arial" w:cs="Arial"/>
              </w:rPr>
              <w:t>+ 2 tutorías</w:t>
            </w:r>
          </w:p>
        </w:tc>
        <w:tc>
          <w:tcPr>
            <w:tcW w:w="1974" w:type="pct"/>
            <w:vAlign w:val="center"/>
          </w:tcPr>
          <w:p w14:paraId="54E90283" w14:textId="77777777" w:rsidR="00E4628C" w:rsidRPr="009F26BF" w:rsidRDefault="00E4628C" w:rsidP="00E4628C">
            <w:pPr>
              <w:spacing w:before="80" w:after="80"/>
              <w:jc w:val="center"/>
              <w:rPr>
                <w:rFonts w:ascii="Arial" w:hAnsi="Arial" w:cs="Arial"/>
                <w:lang w:val="en-GB"/>
              </w:rPr>
            </w:pPr>
            <w:r w:rsidRPr="009F26BF">
              <w:rPr>
                <w:rFonts w:ascii="Arial" w:hAnsi="Arial" w:cs="Arial"/>
                <w:lang w:val="en-GB"/>
              </w:rPr>
              <w:t xml:space="preserve">10 </w:t>
            </w:r>
            <w:r w:rsidRPr="009F26BF">
              <w:rPr>
                <w:rFonts w:ascii="Arial" w:hAnsi="Arial" w:cs="Arial"/>
                <w:lang w:val="es-ES_tradnl"/>
              </w:rPr>
              <w:t>estudio</w:t>
            </w:r>
          </w:p>
        </w:tc>
      </w:tr>
      <w:tr w:rsidR="00E4628C" w:rsidRPr="009F26BF" w14:paraId="0D6EE279" w14:textId="77777777" w:rsidTr="00E4628C">
        <w:trPr>
          <w:trHeight w:val="267"/>
          <w:jc w:val="center"/>
        </w:trPr>
        <w:tc>
          <w:tcPr>
            <w:tcW w:w="653" w:type="pct"/>
            <w:noWrap/>
            <w:vAlign w:val="center"/>
          </w:tcPr>
          <w:p w14:paraId="76BE1875" w14:textId="77777777" w:rsidR="00E4628C" w:rsidRPr="009F26BF" w:rsidRDefault="00E4628C" w:rsidP="00E4628C">
            <w:pPr>
              <w:spacing w:before="80" w:after="80"/>
              <w:jc w:val="center"/>
              <w:rPr>
                <w:rFonts w:ascii="Arial" w:hAnsi="Arial" w:cs="Arial"/>
                <w:bCs/>
                <w:lang w:val="en-GB"/>
              </w:rPr>
            </w:pPr>
            <w:r w:rsidRPr="009F26BF">
              <w:rPr>
                <w:rFonts w:ascii="Arial" w:hAnsi="Arial" w:cs="Arial"/>
                <w:bCs/>
                <w:lang w:val="en-GB"/>
              </w:rPr>
              <w:t>26 a 28</w:t>
            </w:r>
          </w:p>
        </w:tc>
        <w:tc>
          <w:tcPr>
            <w:tcW w:w="859" w:type="pct"/>
            <w:vAlign w:val="center"/>
          </w:tcPr>
          <w:p w14:paraId="75BD468C" w14:textId="77777777" w:rsidR="00E4628C" w:rsidRPr="009F26BF" w:rsidRDefault="00E4628C" w:rsidP="00E4628C">
            <w:pPr>
              <w:spacing w:before="80" w:after="80"/>
              <w:jc w:val="center"/>
              <w:rPr>
                <w:rFonts w:ascii="Arial" w:hAnsi="Arial" w:cs="Arial"/>
              </w:rPr>
            </w:pPr>
            <w:r w:rsidRPr="009F26BF">
              <w:rPr>
                <w:rFonts w:ascii="Arial" w:hAnsi="Arial" w:cs="Arial"/>
              </w:rPr>
              <w:t>MÓDULO 7</w:t>
            </w:r>
          </w:p>
        </w:tc>
        <w:tc>
          <w:tcPr>
            <w:tcW w:w="1513" w:type="pct"/>
            <w:vAlign w:val="center"/>
          </w:tcPr>
          <w:p w14:paraId="79486769" w14:textId="77777777" w:rsidR="00E4628C" w:rsidRPr="009F26BF" w:rsidRDefault="00E4628C" w:rsidP="00E4628C">
            <w:pPr>
              <w:spacing w:before="80" w:after="80"/>
              <w:jc w:val="center"/>
              <w:rPr>
                <w:rFonts w:ascii="Arial" w:hAnsi="Arial" w:cs="Arial"/>
              </w:rPr>
            </w:pPr>
            <w:r w:rsidRPr="009F26BF">
              <w:rPr>
                <w:rFonts w:ascii="Arial" w:hAnsi="Arial" w:cs="Arial"/>
              </w:rPr>
              <w:t>5 teoría</w:t>
            </w:r>
          </w:p>
          <w:p w14:paraId="69B41F67" w14:textId="77777777" w:rsidR="00E4628C" w:rsidRPr="009F26BF" w:rsidRDefault="00E4628C" w:rsidP="00E4628C">
            <w:pPr>
              <w:spacing w:before="80" w:after="80"/>
              <w:jc w:val="center"/>
              <w:rPr>
                <w:rFonts w:ascii="Arial" w:hAnsi="Arial" w:cs="Arial"/>
              </w:rPr>
            </w:pPr>
            <w:r w:rsidRPr="009F26BF">
              <w:rPr>
                <w:rFonts w:ascii="Arial" w:hAnsi="Arial" w:cs="Arial"/>
              </w:rPr>
              <w:t>+ 2 prácticas</w:t>
            </w:r>
          </w:p>
          <w:p w14:paraId="3E25A0CA" w14:textId="77777777" w:rsidR="00E4628C" w:rsidRPr="009F26BF" w:rsidRDefault="00E4628C" w:rsidP="00E4628C">
            <w:pPr>
              <w:spacing w:before="80" w:after="80"/>
              <w:jc w:val="center"/>
              <w:rPr>
                <w:rFonts w:ascii="Arial" w:hAnsi="Arial" w:cs="Arial"/>
              </w:rPr>
            </w:pPr>
            <w:r w:rsidRPr="009F26BF">
              <w:rPr>
                <w:rFonts w:ascii="Arial" w:hAnsi="Arial" w:cs="Arial"/>
              </w:rPr>
              <w:t>+ 3 seminario</w:t>
            </w:r>
          </w:p>
          <w:p w14:paraId="44962E37" w14:textId="77777777" w:rsidR="00E4628C" w:rsidRPr="009F26BF" w:rsidRDefault="00E4628C" w:rsidP="00E4628C">
            <w:pPr>
              <w:spacing w:before="80" w:after="80"/>
              <w:jc w:val="center"/>
              <w:rPr>
                <w:rFonts w:ascii="Arial" w:hAnsi="Arial" w:cs="Arial"/>
              </w:rPr>
            </w:pPr>
            <w:r w:rsidRPr="009F26BF">
              <w:rPr>
                <w:rFonts w:ascii="Arial" w:hAnsi="Arial" w:cs="Arial"/>
              </w:rPr>
              <w:t>+ 1 tutorías</w:t>
            </w:r>
          </w:p>
          <w:p w14:paraId="5077BCBC" w14:textId="77777777" w:rsidR="00E4628C" w:rsidRPr="009F26BF" w:rsidRDefault="00E4628C" w:rsidP="00E4628C">
            <w:pPr>
              <w:spacing w:before="80" w:after="80"/>
              <w:jc w:val="center"/>
              <w:rPr>
                <w:rFonts w:ascii="Arial" w:hAnsi="Arial" w:cs="Arial"/>
              </w:rPr>
            </w:pPr>
            <w:r w:rsidRPr="009F26BF">
              <w:rPr>
                <w:rFonts w:ascii="Arial" w:hAnsi="Arial" w:cs="Arial"/>
              </w:rPr>
              <w:t>+1 examen liberatorio</w:t>
            </w:r>
          </w:p>
        </w:tc>
        <w:tc>
          <w:tcPr>
            <w:tcW w:w="1974" w:type="pct"/>
            <w:vAlign w:val="center"/>
          </w:tcPr>
          <w:p w14:paraId="1C906073" w14:textId="77777777" w:rsidR="00E4628C" w:rsidRPr="009F26BF" w:rsidRDefault="00E4628C" w:rsidP="00E4628C">
            <w:pPr>
              <w:spacing w:before="80" w:after="80"/>
              <w:jc w:val="center"/>
              <w:rPr>
                <w:rFonts w:ascii="Arial" w:hAnsi="Arial" w:cs="Arial"/>
              </w:rPr>
            </w:pPr>
            <w:r w:rsidRPr="009F26BF">
              <w:rPr>
                <w:rFonts w:ascii="Arial" w:hAnsi="Arial" w:cs="Arial"/>
              </w:rPr>
              <w:t>6 estudio</w:t>
            </w:r>
          </w:p>
          <w:p w14:paraId="69D0E1AF" w14:textId="77777777" w:rsidR="00E4628C" w:rsidRPr="009F26BF" w:rsidRDefault="00E4628C" w:rsidP="00E4628C">
            <w:pPr>
              <w:spacing w:before="80" w:after="80"/>
              <w:jc w:val="center"/>
              <w:rPr>
                <w:rFonts w:ascii="Arial" w:hAnsi="Arial" w:cs="Arial"/>
              </w:rPr>
            </w:pPr>
            <w:r w:rsidRPr="009F26BF">
              <w:rPr>
                <w:rFonts w:ascii="Arial" w:hAnsi="Arial" w:cs="Arial"/>
              </w:rPr>
              <w:t>+ 14 preparación de examen</w:t>
            </w:r>
          </w:p>
        </w:tc>
      </w:tr>
    </w:tbl>
    <w:p w14:paraId="3FE7412F" w14:textId="6F9E783F" w:rsidR="006727DC" w:rsidRDefault="006727DC" w:rsidP="00500F26"/>
    <w:p w14:paraId="415E6A5A" w14:textId="11988C7E" w:rsidR="00F54263" w:rsidRDefault="00F54263" w:rsidP="00500F26"/>
    <w:sectPr w:rsidR="00F54263" w:rsidSect="00576E78">
      <w:headerReference w:type="default" r:id="rId13"/>
      <w:footerReference w:type="even" r:id="rId14"/>
      <w:footerReference w:type="default" r:id="rId15"/>
      <w:headerReference w:type="first" r:id="rId16"/>
      <w:footerReference w:type="first" r:id="rId17"/>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8A1A7" w14:textId="77777777" w:rsidR="0001410A" w:rsidRDefault="0001410A" w:rsidP="00E453DC">
      <w:r>
        <w:separator/>
      </w:r>
    </w:p>
  </w:endnote>
  <w:endnote w:type="continuationSeparator" w:id="0">
    <w:p w14:paraId="15CD4687" w14:textId="77777777" w:rsidR="0001410A" w:rsidRDefault="0001410A" w:rsidP="00E453DC">
      <w:r>
        <w:continuationSeparator/>
      </w:r>
    </w:p>
  </w:endnote>
  <w:endnote w:type="continuationNotice" w:id="1">
    <w:p w14:paraId="407892A4" w14:textId="77777777" w:rsidR="00CD1CC4" w:rsidRDefault="00CD1C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quot;Times New Roman&quot;,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8AE2" w14:textId="77777777" w:rsidR="00E453DC" w:rsidRDefault="00E453DC">
    <w:pPr>
      <w:pStyle w:val="Piedepgina"/>
    </w:pPr>
    <w:r>
      <w:rPr>
        <w:noProof/>
      </w:rPr>
      <mc:AlternateContent>
        <mc:Choice Requires="wps">
          <w:drawing>
            <wp:anchor distT="0" distB="0" distL="0" distR="0" simplePos="0" relativeHeight="251658240"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70C2A" w14:textId="77777777" w:rsidR="0001410A" w:rsidRDefault="0001410A" w:rsidP="00E453DC">
      <w:r>
        <w:separator/>
      </w:r>
    </w:p>
  </w:footnote>
  <w:footnote w:type="continuationSeparator" w:id="0">
    <w:p w14:paraId="10FE57EB" w14:textId="77777777" w:rsidR="0001410A" w:rsidRDefault="0001410A" w:rsidP="00E453DC">
      <w:r>
        <w:continuationSeparator/>
      </w:r>
    </w:p>
  </w:footnote>
  <w:footnote w:type="continuationNotice" w:id="1">
    <w:p w14:paraId="1F4A26FD" w14:textId="77777777" w:rsidR="00CD1CC4" w:rsidRDefault="00CD1C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D8D0" w14:textId="2F23413E" w:rsidR="00010418" w:rsidRDefault="00855667">
    <w:pPr>
      <w:pStyle w:val="Encabezado"/>
      <w:rPr>
        <w:lang w:val="es-ES"/>
      </w:rPr>
    </w:pPr>
    <w:r>
      <w:rPr>
        <w:noProof/>
      </w:rPr>
      <w:drawing>
        <wp:inline distT="0" distB="0" distL="0" distR="0" wp14:anchorId="768AB2C0" wp14:editId="41F857AD">
          <wp:extent cx="5400040" cy="509640"/>
          <wp:effectExtent l="0" t="0" r="0" b="5080"/>
          <wp:docPr id="1866397709" name="Imagen 1866397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400040" cy="509640"/>
                  </a:xfrm>
                  <a:prstGeom prst="rect">
                    <a:avLst/>
                  </a:prstGeom>
                </pic:spPr>
              </pic:pic>
            </a:graphicData>
          </a:graphic>
        </wp:inline>
      </w:drawing>
    </w:r>
  </w:p>
  <w:p w14:paraId="492D930E" w14:textId="77777777" w:rsidR="00855667" w:rsidRPr="00010418" w:rsidRDefault="00855667">
    <w:pPr>
      <w:pStyle w:val="Encabezado"/>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F849" w14:textId="41083A41" w:rsidR="00A8142E" w:rsidRDefault="00855667" w:rsidP="00A8142E">
    <w:pPr>
      <w:pStyle w:val="Encabezado"/>
    </w:pPr>
    <w:r>
      <w:rPr>
        <w:rFonts w:ascii="Arial-BoldMT" w:hAnsi="Arial-BoldMT" w:cs="Arial-BoldMT"/>
        <w:b/>
        <w:bCs/>
        <w:noProof/>
        <w:color w:val="003333"/>
        <w:sz w:val="18"/>
        <w:szCs w:val="18"/>
      </w:rPr>
      <mc:AlternateContent>
        <mc:Choice Requires="wpg">
          <w:drawing>
            <wp:anchor distT="0" distB="0" distL="114300" distR="114300" simplePos="0" relativeHeight="251658242" behindDoc="0" locked="0" layoutInCell="1" allowOverlap="1" wp14:anchorId="73AF9E96" wp14:editId="3363CB91">
              <wp:simplePos x="0" y="0"/>
              <wp:positionH relativeFrom="page">
                <wp:posOffset>900430</wp:posOffset>
              </wp:positionH>
              <wp:positionV relativeFrom="page">
                <wp:posOffset>449580</wp:posOffset>
              </wp:positionV>
              <wp:extent cx="5754370" cy="539115"/>
              <wp:effectExtent l="0" t="0" r="0" b="0"/>
              <wp:wrapNone/>
              <wp:docPr id="1536463241" name="Grupo 1"/>
              <wp:cNvGraphicFramePr/>
              <a:graphic xmlns:a="http://schemas.openxmlformats.org/drawingml/2006/main">
                <a:graphicData uri="http://schemas.microsoft.com/office/word/2010/wordprocessingGroup">
                  <wpg:wgp>
                    <wpg:cNvGrpSpPr/>
                    <wpg:grpSpPr>
                      <a:xfrm>
                        <a:off x="0" y="0"/>
                        <a:ext cx="5754370" cy="539115"/>
                        <a:chOff x="0" y="0"/>
                        <a:chExt cx="5754370" cy="539115"/>
                      </a:xfrm>
                    </wpg:grpSpPr>
                    <pic:pic xmlns:pic="http://schemas.openxmlformats.org/drawingml/2006/picture">
                      <pic:nvPicPr>
                        <pic:cNvPr id="3"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4370" cy="539115"/>
                        </a:xfrm>
                        <a:prstGeom prst="rect">
                          <a:avLst/>
                        </a:prstGeom>
                      </pic:spPr>
                    </pic:pic>
                    <wps:wsp>
                      <wps:cNvPr id="1938650741" name="Cuadro de texto 1"/>
                      <wps:cNvSpPr txBox="1"/>
                      <wps:spPr>
                        <a:xfrm>
                          <a:off x="1794933" y="56444"/>
                          <a:ext cx="2728595" cy="431800"/>
                        </a:xfrm>
                        <a:prstGeom prst="rect">
                          <a:avLst/>
                        </a:prstGeom>
                        <a:noFill/>
                        <a:ln w="6350">
                          <a:noFill/>
                        </a:ln>
                      </wps:spPr>
                      <wps:txbx>
                        <w:txbxContent>
                          <w:p w14:paraId="7FAC0398" w14:textId="77777777" w:rsidR="00855667" w:rsidRPr="00DF62C0" w:rsidRDefault="00855667" w:rsidP="00855667">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0512E5D8" w14:textId="77777777" w:rsidR="00855667" w:rsidRPr="00DF62C0" w:rsidRDefault="00855667" w:rsidP="00855667">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3AF9E96" id="Grupo 1" o:spid="_x0000_s1027" style="position:absolute;margin-left:70.9pt;margin-top:35.4pt;width:453.1pt;height:42.45pt;z-index:251658242;mso-position-horizontal-relative:page;mso-position-vertical-relative:page" coordsize="57543,53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YWQTtdAwAA2AcAAA4AAABkcnMvZTJvRG9jLnhtbKRV227bOBB9X6D/&#10;QPC9kWVLcSxEKdxkEwQIWmPTRZ9pirKISiRLUrHTr99DSnYu7t7SB8tDcjg8c+YMef5h17XkQVgn&#10;tSppejKhRCiuK6k2Jf3zy/X7M0qcZ6pirVaipI/C0Q8X734735pCTHWj20pYgiDKFVtT0sZ7UySJ&#10;443omDvRRigs1tp2zGNoN0ll2RbRuzaZTianyVbbyljNhXOYvRoW6UWMX9eC+8917YQnbUmBzcev&#10;jd91+CYX56zYWGYayUcY7A0oOiYVDj2EumKekd7Ko1Cd5FY7XfsTrrtE17XkIuaAbNLJq2xurO5N&#10;zGVTbDfmQBOofcXTm8PyTw831tyblQUTW7MBF3EUctnVtgv/QEl2kbLHA2Vi5wnHZD7Ps9kczHKs&#10;5bNFmuYDp7wB8UfbePP7P29M9scmL8AYyQv8RgZgHTHw70rBLt9bQccg3X+K0TH7rTfvUSzDvFzL&#10;VvrHKDyUJYBSDyvJV3YYgMyVJbIq6YwSxTro/bZjG6HILJAS/IPLsIGFhO40/+aI0pcNUxuxdAaC&#10;RRsF7+Slexy+OG3dSnMt2zaUKNhjXhD3K3H8hJpBeFea951QfugkK1qkqJVrpHGU2EJ0a4Fc7G2V&#10;or7oYo+EjJXKDyV23grPm3B+DRx/AHvAzYrDQgT9hDNk5CC1XxTXQSOg0Dp/I3RHggGogIDCsII9&#10;3LkRzN5lZHQ4PwIDnKB5XDxuTx5GR/T9r966b5gRgBDCPskhXczOTvPJPAORgy4ue1ZZTSpBPFpJ&#10;k1jycVPoRuJ3HzX66zD/N7yl80W2mEFuof1OsywbSrNvz+l8epYv8qE9s1l6NolX3lsZZIXSQXIo&#10;MytaRbYlPZ3lk0j5YQXBWwW2QzYD6mD53XoXW+OQ0VpXj0jUahQOF4gz/FqiinfM+RWzuIUxiZfF&#10;f8anbjXO0qNFSaPtj5/NB38UEKuUbHGrl9R971lo+vZWobSLNMvCMxAHWT6fYmCfr6yfr6i+u9R4&#10;OFA1oItm8Pft3qyt7r7iAVqGU7HEFMfZJfV789IPbw0eMC6Wy+g03CV36t7gBkojd0GjX3ZfmTWj&#10;kIMoPum9mI70PPiGIii97L2uZRR74HlgdaQfwo5WfD5gvXifno+j19ODfPEXAAAA//8DAFBLAwQK&#10;AAAAAAAAACEAjQcU98CHAADAhwAAFQAAAGRycy9tZWRpYS9pbWFnZTEuanBlZ//Y/+AAEEpGSUYA&#10;AQEBANwA3AAA/9sAQwACAQEBAQECAQEBAgICAgIEAwICAgIFBAQDBAYFBgYGBQYGBgcJCAYHCQcG&#10;BggLCAkKCgoKCgYICwwLCgwJCgoK/9sAQwECAgICAgIFAwMFCgcGBwoKCgoKCgoKCgoKCgoKCgoK&#10;CgoKCgoKCgoKCgoKCgoKCgoKCgoKCgoKCgoKCgoKCgoK/8AAEQgAggVp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iiuH1v9pP4CeGNXuPD&#10;/ib4zeFtOvrWTZcWd7r0EcsTYzhlZwQcetVf+Gr/ANmj/ov/AIN/8KW1/wDjlZutSW8l95ySx+Bj&#10;JqVWKa/vL/M9Corz3/hq/wDZo/6L/wCDf/Cltf8A45R/w1f+zR/0X/wb/wCFLa//AByj21H+ZfeL&#10;+0cv/wCf0P8AwJf5noVFee/8NX/s0f8ARf8Awb/4Utr/APHKP+Gr/wBmj/ov/g3/AMKW1/8AjlHt&#10;qP8AMvvD+0cv/wCf0P8AwJf5noVFee/8NX/s0f8ARf8Awb/4Utr/APHKP+Gr/wBmj/ov/g3/AMKW&#10;1/8AjlHtqP8AMvvD+0cv/wCf0P8AwJf5noVFee/8NX/s0f8ARf8Awb/4Utr/APHKP+Gr/wBmj/ov&#10;/g3/AMKW1/8AjlHtqP8AMvvD+0cv/wCf0P8AwJf5noVFee/8NX/s0f8ARf8Awb/4Utr/APHKP+Gr&#10;/wBmj/ov/g3/AMKW1/8AjlHtqP8AMvvD+0cv/wCf0P8AwJf5noVFcVoX7RnwK8VX/wDZPhf4w+Gd&#10;SuvLMn2ex1yCV9oIy2Fc8DIrdTx54Qddw8T6f/4GJ/jXHWzXK8NLlrV4RfZyin9zZ24dfW6fPQ99&#10;bXjqr+qubFFZH/CdeEf+hm0//wADE/8AiqP+E68I/wDQzaf/AOBif/FVj/b2R/8AQVT/APA4/wCZ&#10;v9VxX8kvuf8Aka9FZH/CdeEf+hm0/wD8DE/+Ko/4Trwj/wBDNp//AIGJ/wDFUf29kf8A0FU//A4/&#10;5h9VxX8kvuf+Rr0Vkf8ACdeEf+hm0/8A8DE/+Ko/4Trwj/0M2n/+Bif/ABVH9vZH/wBBVP8A8Dj/&#10;AJh9VxX8kvuf+Rr0Vkf8J14R/wChm0//AMDE/wDiqP8AhOvCP/Qzaf8A+Bif/FUf29kf/QVT/wDA&#10;4/5h9VxX8kvuf+Rr0Vkf8J14R/6GbT//AAMT/wCKo/4Trwj/ANDNp/8A4GJ/8VR/b2R/9BVP/wAD&#10;j/mH1XFfyS+5/wCRr0Vkf8J14R/6GbT/APwMT/4qj/hOvCP/AEM2n/8AgYn/AMVR/b2R/wDQVT/8&#10;Dj/mH1XFfyS+5/5GvRWR/wAJ14R/6GbT/wDwMT/4qj/hOvCP/Qzaf/4GJ/8AFUf29kf/AEFU/wDw&#10;OP8AmH1XFfyS+5/5GvRWR/wnXhH/AKGbT/8AwMT/AOKo/wCE68I/9DNp/wD4GJ/8VR/b2R/9BVP/&#10;AMDj/mH1XFfyS+5/5GvRWR/wnXhH/oZtP/8AAxP/AIqj/hOvCP8A0M2n/wDgYn/xVH9vZH/0FU//&#10;AAOP+YfVcV/JL7n/AJGvRWR/wnXhH/oZtP8A/AxP/iqP+E68I/8AQzaf/wCBif8AxVH9vZH/ANBV&#10;P/wOP+YfVcV/JL7n/ka9FZH/AAnXhH/oZtP/APAxP/iqP+E68I/9DNp//gYn/wAVR/b2R/8AQVT/&#10;APA4/wCYfVcV/JL7n/ka9FZH/CdeEf8AoZtP/wDAxP8A4qj/AITrwj/0M2n/APgYn/xVH9vZH/0F&#10;U/8AwOP+YfVcV/JL7n/ka9FZH/CdeEf+hm0//wADE/8AiqP+E68I/wDQzaf/AOBif/FUf29kf/QV&#10;T/8AA4/5h9VxX8kvuf8Aka9FZH/CdeEf+hm0/wD8DE/+Ko/4Trwj/wBDNp//AIGJ/wDFUf29kf8A&#10;0FU//A4/5h9VxX8kvuf+Rr0Vkf8ACdeEf+hm0/8A8DE/+Ko/4Trwj/0M2n/+Bif/ABVH9vZH/wBB&#10;VP8A8Dj/AJh9VxX8kvuf+Rr0Vkf8J14R/wChm0//AMDE/wDiqP8AhOvCP/Qzaf8A+Bif/FUf29kf&#10;/QVT/wDA4/5h9VxX8kvuf+Rr0Vkf8J14R/6GbT//AAMT/wCKo/4Trwj/ANDNp/8A4GJ/8VR/b2R/&#10;9BVP/wADj/mH1XFfyS+5/wCRr0Vkf8J14R/6GbT/APwMT/4qj/hOvCP/AEM2n/8AgYn/AMVR/b2R&#10;/wDQVT/8Dj/mH1XFfyS+5/5GvRWR/wAJ14R/6GbT/wDwMT/4qj/hOvCP/Qzaf/4GJ/8AFUf29kf/&#10;AEFU/wDwOP8AmH1XFfyS+5/5GvRWR/wnXhH/AKGbT/8AwMT/AOKpr+PvCEfXxLp//gZHx/49R/b2&#10;R/8AQVT/APA4/wCYfVcV/JL7n/kbNFR2063MKzp91uVIOcipK9ZPmV0c4UUUUAFFFFABRRRQAUUU&#10;UAFFFFABRRRQAUUUUAFFFFABRRRQAUUUUAFFFFABRRRQAUUUUAFFFFABRRRQAUUUUAFFFFABRRRQ&#10;AUUUUAFFFFABRRRQAUUUUAFFFFABRRRQAUUUUAFFFFABRRRQAUUUUAFFFFABRRRQAUUUUAFFFFAB&#10;RRRQAUUUUAFFFFABRRRQAUUUUAFFFFABRRRQAUUUUAFFFNZyvb3oAdRWbeeKtBsboWV1q1rHKf8A&#10;lnJcIrfkTV6K4WZfMQgqejA1z0sVha85QpzUnHdJpteqW3zKlTqRSck1fyJKKAcjNFdBIUUUUAFF&#10;FFABRRRQAUUUUAFFFFABRRRQAUUUUAFFFFABRRRQAUUUUAFFFFABRRRQAUUUUAFFYPin4m+AvA8l&#10;pB4z8aaRpMl/L5VjHqWpRQG4f+6m9huP0zW5FKJRuXp256j1oAdRRRQAUVj+I/H/AIM8JajY6P4l&#10;8WaXp93qkhi0y1vr+OGS7kHVY1YguRxwoJ5rU84+1AH8/v8AwU0RU/bz+KAUf8zRJ/6AteE5r3j/&#10;AIKb/wDJ+nxQ/wCxok/9ASvB6/P8V/vU/V/mfwPxD/yP8X/19qf+lsM0ZoornPHDNGadHG8rrHGh&#10;ZmbCqoySfSreo+HPEOkQrcaroV5axt92S4tXjVvoWAzUyqU4yUXJJvZX1fp3NI0qk4uUYtpbu2i9&#10;SlmjNHI7UVRmGaM0UUAGaM0UUAfRv/BLoBv2m3yP+Zbuv/Q4q/RlEXb90flX5z/8Euf+Tm5P+xbu&#10;/wD0OKv0ZT7tfwN9Jb/k4kP+vFP/ANKqH+jn0Wf+TYv/AK/1f/SaYbF/uj8qNi/3R+VLRX8+H9IC&#10;bF/uj8qNi/3R+VLQSB1oATYv90flRsX+6PypPOT/AGv++TVe71zR7D/j+1S3h9pZ1X+ZqowqVJWi&#10;m/QmVSFON5O3qWdi/wB0flRsX+6PyqKDUrG6Xda3Kyj1jbcP0qTzVxuwf++aGpRdmNSjLVMXYv8A&#10;dH5UbF/uj8qWipGJsX+6Pyo2L/dH5UtBOO1ACbF/uj8qNi/3R+VRXWoWdjC1xeXCRRr96SRgqj8T&#10;TbLVNP1KMTafdxzxn/lpC4ZfzFVy1OXms7d+hPtIc3LfXt1J9i/3R+VGxf7o/KloqShNi/3R+VGx&#10;f7o/KlpGcKOQfwFABsX+6Pyo2L/dH5VWi13Rp7prGDVbZ51OGhW4UuPwzmrAkUnH+TVSjOGkk0TG&#10;pCp8LT9Bdi/3R+VGxf7o/KloqShNi/3R+VGxf7o/KlpCwBxg/lQAbF/uj8qNi/3R+VI0yLktnC/e&#10;bHAqrJ4j0CGYW8ut2iyHpG1wob8s1cadSp8Kb9CJVadP4pJerLexf7o/KjYv90flTI7qGZfMgbzF&#10;/vJyBT94/wAip1RfMnsw2L/dH5UbF/uj8qWikAmxf7o/KjYv90flSk4GcVVutc0axl8i91S3hkxn&#10;ZNOqnHrgmqjGc3aKb9CZ1IU1eTS9XYs7F/uj8qNi/wB0flVL/hJ/Df8A0MFj/wCBaf40f8JP4b/6&#10;GCx/8C0/xrT6viP5H9zMvrWF/wCfkfvX+Zd2L/dH5UbF/uj8qpf8JP4b/wChgsf/AALT/GkPijw2&#10;Bn+37H/wMT/Gj6viP5H9zD61hv8An5H71/mXti/3R+VGxf7o/KmQ3dvcxLPbTLJG/KvGwINPV1cZ&#10;U+x9qy95bmykpbMNi/3R+VMlVcdKkpsvSkN7H2R4Z/5F6y/69Y//AEEVeqj4Z/5F+y/69Y//AEEV&#10;er/bnL/9xpf4Y/kj+Z638aXqwooorrMwooooAKKKKACiiigAooooAKKKKACiiigAooooAKKKKACi&#10;iigAooooAKKKKACiiigAooooAKKKKACiiigAooooAKKKKACiiigAooooAKKKKACiiigAooooAKKK&#10;KACiiigAooooAKKKKACiiigAooooAKKKKACiiigAooooAKKKKACiiigAooooAKKKKACiiigAoooo&#10;AKKKKACiiigAryb9pL4qan4Ugh8KaBceXcXkZe4mH3kjyVAU9iSDz6CvWa+fv2rtEu4fGFn4h8pj&#10;BcWPk7uyujscfk1fiP0hs6z3IfC3F4nKpOE24RlKN1KMJSSk01tfSN+ilprZn03COGwuKzynCuk1&#10;ZtJ7Npaf5/I8sm/0iRpbg+Y0jZkZ+Sx9T613nwQ+K+reEPElt4evbppNMvJFiaOQ58ljwGX0GcZH&#10;SuC3Z6D/AOtWp4H0e88Q+MtN0qxhZnkuk6dlByT9ABX+bfAefcQZFxhg8XlM5Ku6kEkm/f5pJOEl&#10;9pSvZp/nZn7JmuFwmKy+pTxCXLZ79LLddrH1/F/q1wf4RTqbD/ql/wB0U6v9kj+dQooooAKQuo6s&#10;KWvy7/4Lu/8ABQD4xeA/HWl/sV/s8a1eafqGsafDc+JLzSHYXk3nsUgsoipDIHAJbHzMHQDAJzUY&#10;80rEzlyRufphB438GXWrtoFr4u0uS/U4axj1CNph9UDbv0q9NqWnW11HY3F/DHNNnyYXlAaTHXA6&#10;n8K/Ij4Z/wDBuf8AG648CW3j3xH+1cnh3xwY1ubXT7HSZZUtJx8yq90k6PvDdXRMqemcV8++Lvid&#10;+1/af8FNfhj8Pf2n/Gl3P4u8CeLtC8PPeQ3T/wCk2v29GWbOQHM0c2S+AXUruGQSdFTjLZmbqyju&#10;j9+bzU9O05Fk1DUIbdXkCI00oUMx6KMnqfSm3usaTprRJqGqW9u077IVmmVfMb0XJ5PsK/K//g5b&#10;13X9L0r4T6fZazdW8JvNSuJI4Lto1eRVhVXOD1AY49K8t+BP7Ev7en/BWi90H9pT4s/GGbwz4T02&#10;O1sfD1zfXU0lzJDahEea2iU43u6M5mYqWck/MAMyqa5bthKo1JxSP2km1PTre6isri/hjmmz5MLy&#10;gNJjrtGcnHtU2RjOa/GX/gqv428aaV/wWY8ARaf4s1CFdLbw2lisd06iHfckuFAIADGRs9c7jntX&#10;7LOH+yEA/N5fX8KmUeVLzLjPmbXYbb6lp13NLb2t/DJJA22eOOUM0Z9GAPB+tJ/aemi+/ss6hB9p&#10;8vf9n84eZt/vbc5x71+Nn/BBPxx4x1//AIKE/EE6z4p1C8/tbw/qFxqP2q7eTz5RexkOwJ+8Czc9&#10;gcdK4X9uT42ftEfDv/gtR4r1n4DareTeLF1e00bw3alzJHm502KFI/LzggPNvAPy7hkjitPZe9a5&#10;HtvdvY/cLVfGng7Qr2PTdc8WabZ3Ev8Aqre6vo43f6KxBNaCTQyLvjlVlIyCrda/JjxH/wAG8P7Q&#10;HxP8NXnxO+Kn7ZC3/wAQtTzdXlveabNcQNMR/q3u2m3n03iIBey4rG/4JDftnftD/s5/tayf8E7f&#10;2j9Tu72wlvrjS9Kt9Sumkk0i/iBZUid+TBKFbC9PmQqOTlezXLdMPatStJWP2B3r/eFZM/j/AMCW&#10;uqf2Hc+NtIjvd237HJqUSy59NhbOfwr8yv8AgsJ/wUA+P2u/H/T/APgnh+x7rV3Z61fSW1r4hvtL&#10;kMd1cXVyEaKzjlBHlII5FZ2BBO/BICtnk7T/AINsfi1eeBf+Eg1v9rWzj8WSQ+a2mroMs1qJiD+7&#10;+0mcP1P+sEX/AAHuEqa5bydh+0fNaKufrsJEYZV1/OnZr8h/+CYf7cn7R37KX7XD/wDBOf8Aa/1y&#10;81ay/tL+x9Jnv7ozSaVefK0KxyP80ltIpG0E8b0IAGRX665PkZz/AAmplHlZcJ86FeaKNS8kiqqj&#10;LMzdKz9M8YeEtbuWstG8U6beTR/fhtb6ORl+oUkivy6/4OCf2nfivonxL8C/sneFvHN54V8N+INM&#10;j1DxFqkE7xR3Ky3TW4jlZMbo4ljaRkyQ29cjAFZi/wDBAK5uvB2nfE79kf8AbrlvtchhSW31Db5d&#10;vcSYBDw3NrKzweo++eRyuKpU1y3bM3UlzNJH607l/vCqmseI/D3h22+2eINds7GEnAlvLpIlP4sQ&#10;K+VfiR8fPil/wTf/AOCcNt46/aV8ZR+NvHuj6ethFdxyEjUtRlkYW6szYZ1RcGR8bmWJjjJ5/P39&#10;mf8AYE/bG/4LHNfftPftAftF3Gi6DcX0sGm3N1aPdNLsb5ktbYSRpDCrZXO7kjGCQWJGn1b0KlUt&#10;ZJan7W6Rr+heILT7foOtWl9ATjzrO4WRPzUkVb3L61+Hn7RP7Hv7a3/BFDxHpPx/+Cnx3m1vwvc6&#10;jHaXV5a27W8bucssF5aM7oyMA4D7mwf7pIz+h8//AAVC8AR/8E2h+3tbaR50jad5CaH5m0nWPM8j&#10;7MTyQomBOevl847UOn2FGpupaH1RrPiLw/4dtft3iDXLOxhzjzry6SJc/ViBRo/iHQfEVr9u8P63&#10;Z30PTzrO5SVfzUkV+Jf7NX7FX7Zf/BajWNY/aP8Ajn+0JPovh2LUHtLK6uLWS4XcMMYLO1EkcccS&#10;ZAJ3D5jzubca9S8Df8Eg/wDgo3+xD+0V4f8AFv7JHx2tde0Sa/jXWbq4u/sES224b0urN5HWaPbn&#10;Gwu2eRtOMP2cdr6i9pLfl0Ppv/gpv/wSz0r9vrx94O8c3fx6bwg2h2r6fLayWYmW6jeXzMxfvU2T&#10;Z74bPHHyivr3wR4etvB/hXTvClreTTx6bYQ2sc11JukkEaBNzHuSACT3Jr8m/wDg5P8AFHinQvit&#10;8J7XSfEN7ZrBpN/dwrZ3TRhJhPEBJx/EMDB7D619/wD7U/wi+OP7Rv7HjfDv4H/F+bwf4p1fTbCR&#10;ddE8kZdP3bTRmSIiSPeuQWXntjBNDT5VdhGS55WR7Ve+MPCenXf2DUPFGnW8/TyZr6NX/InNXvOi&#10;dN8cqsG5Uq3WvyIH/BuT4+vdLa+8Sftz6Y3iR18xrNvDsskbzYyf373Qk69/LJ9s1U/4JOftE/tH&#10;fsk/t7Xf/BOb46eMbrVdHnubrTrGzuL43EWn3sUTzxy27udyxSxpgoABl1bAOcns01ow9o01zIyP&#10;+C92p6hF/wAFL/hukV/Mq2/g/RpIFWQ4ic6tekso7NkLyOflHoK/XT7Zd/8APzJ/30a/IP8A4L3f&#10;8pL/AIecf8yXo3/p2vq/Xim/gQov95I/Cf8A4Kb/APJ+nxQ/7GiT/wBASvB694/4Kb/8n6fFD/sa&#10;JP8A0BK8Hr85xX+9T9X+Z/B3EH/I/wAX/wBfan/pbCiiiuc8c+wP+CV/wY8JeJrvXvi14j0+3vbr&#10;SriO00uGZA32dihd5cHuQVVT2w1faHjHwN4V8feG7nwt4t0W3vrG6t3ikguIwwwykEjPRsHgjkHk&#10;V+Zf7IX7UPiH9mrxrcXFnokmq6XrHlRalpkLYkfaTtePg/Ou5sDo2cZHUfT/AMbf+Cluk+C9AbSv&#10;C/wv8SWmv3Vrm3j8SWH2NINw4cgks+D0AGDjqK/ivxc8PfETPPEz6zgIyqQqcjoyU0vZqMYprWSc&#10;OWV5N7O907tpf3f4L+JXhlkPhT9VzCUaU6XP7eMoOXtHOUnFr3Wp80bRSvdW5WlFJv4i+KPhi28E&#10;fEvxD4MspfMh0nXLuyhkzncsUzID+QrBqxq2qXutancavqVw01xdTvNcSscl3ZizMfck1Xr+zMJT&#10;rUsLThWlzTUUpPu0km/m9T+GcZUoVsZUqUI8sHJuK7Jt2XyWgUUUV0HMFFFFAH0d/wAEuf8Ak5uT&#10;/sW7v/0OKv0ZT7tfnN/wS5/5Obk/7Fu7/wDQ4q/RlPu1/Av0lv8Ak4kP+vFP/wBKqH+jn0Wf+TYP&#10;/r/V/wDSaYtFFBYA4Jr+fT+kAYkKSBXh37T/AO3F8Of2ei3h23jGteImh3ppVvMFWHPQzPg7P93B&#10;Yj061nft2ftZL8APB6+F/CN4reKdajb7H0YWcGdrTMPU9FB6nJ7Gvzf1HUL3Vr6bVNSu5Li4uJC8&#10;00zFmdickkmv6U8GfBOnxZRjnWdprC39yCunVtu291C+mmsmnZpK7/lnxy8eqnBuIlkWQNPGWXtK&#10;jSkqV1dJJ6Oo1Z63jFWum3ZerfFb9t/9oz4rySQX3jy40mxk6afobG2jx6FlO9h7MxHtXldxq+q3&#10;jb7vU7iVuu6SZm/mar8ntRz6V/aWU5DkuRYdUMuw0KMF0hFR+bstX5u7P4TzjiLPuIMU8RmeKqVp&#10;vrOcpfJXdkvJWS7Gpofjjxr4YvV1Lw14v1TT7hPuT2OoSQuv0KsDX0B8F/8Agph8ZvBF3DY/E1Y/&#10;FGlqNsrSKsV2o/vBwAGP+8OfXvXzXg+lFcHEHBvC/FWHdHNMJCqmrJuKUlf+WatKL9Gj0eG+OOLe&#10;EcUq+U4ypSd7tKTcJf4oO8ZL1TP14+DPxw+H3x48KR+L/h7rS3EG7ZcW7jbNbSf3JEzlT79CORXY&#10;V+RHwN+N3jb4B+PbTx14MvpFMMn+mWPnMsN5FggxyKOGGCSMg7Www5Ar9T/g/wDFbwt8Z/ANj8Q/&#10;CF2Xs76LPlyEb4JB9+J8fxKeD+Ffwf4u+E2J8O8dHEYWTqYKq2oSe8Jb8k7aN21jLTmSeiaZ/ob4&#10;L+MmF8TMBPDYuKp46ik5xXwzjovaQT1SvpKN3ytrVpo6imzMEjLscBeadnPNRX3/AB5Tf9c2/lX4&#10;ytWkfucvhPy3/aw/aZ8b/HT4lakW128h0Gzung0rS452WIRoxAkdAcGRhyWPPOOgrA+BH7Q/xD+A&#10;PjW38V+FNWmkt1kUahpcs7eReRZ5RlzjOM4bGVJyK4/xFj+373H/AD9yf+hmqdf6r4Phfh+lw3HJ&#10;1h4fVuRRcGlZq2t+7e7e99b3P8fcdxdxJW4onnjxM/rXO5qabunfS3ZLZR2tpa2h+vnwY+MXg745&#10;+ArPx/4Kv1lt7pcTQn/WW0o+/E47MD+YwRkEGusr8rP2TP2mvEH7NvxEj1cT3FxoN8RFremJMdrx&#10;kj96q5x5qY4PXG5cgMa/T/wb4u8P+OPDNn4v8MarHeafqEKzWtzG4KupH6EdCOxBzX8A+LXhji/D&#10;vOv3V54Sq26U30/6dyf80V1+0tV1S/0e8G/FjB+JmRfvbQxtFJVYLr0VSC/lk+mvK9G9m9N2CIXP&#10;YZr5I/4KaftJ+M/h2ml/CHwLrMmny6tYNd6pdWzFZvJLlERWByoYo+cc4HWvrhuVIIr89v8AgrH/&#10;AMnF6P8A9ibb/wDpXd11eAuUZfnHiRh6eMpqcYRnNJpNc0V7raejs3deaRxfSIzrMsj8L8TUwNR0&#10;51JU6blFtNRlL3kmtVdKz8m0fNum+JPEWj6nHrWka9e2t5G26O7t7p0kRvUMDkH8a/S39g/4+638&#10;fvg3/avi6cSa1pF81lqEwXb5/wAoZJMepVsHpyp4r8xa+7/+CSBP/CufFgz/AMxqH/0TX9NfSMyX&#10;LcV4ezx06a9rQnT5JWV0pSUZRvvZp3ttdJ9D+VfoxZ7mmE8SIZfCq/Y14VOeN3ytxi5xlbbmTVk9&#10;7NrqfXNFFIWXpuFfwCf6ODZ5lgiaaRgqqMszdAPWvlT9pn/gpb4X8BXd14N+Ctnb65qkLbJdYkfd&#10;Zwt32bTmVh6ghc9zjFcj/wAFGf2vr77dN8APhzqkkKwjHiS+t5iCzEf8eylT0APz+5x2NfGfNf1x&#10;4P8AgTgswwNLPOI4OUZpSp0dk49J1LatS3jHRW1le9j+MfG36QmPyvMauQcLzUZU241a+jals4U7&#10;qycdpTd2ndRs1d958S/2nfjx8Wrh5PG3xM1SaFmOLG3uDBbgZzjy48KcepBPvXEvqWoSSebJfTM3&#10;95pDmoaOfSv62wGV5bleHVDBUIUoLaMIqKXySSP4yzDN82zbEvEY6vOrN7ynKUm/m22dJ4K+MfxV&#10;+HOoLqfgf4havpsqsGItb5wj4/vJna49mBFfTnwB/wCCo/iLTruHQvj7pS31qxVf7c0+ELNHz96S&#10;MfK4x/dwfY18f0V81xR4fcIcYYeVPM8JGUmrKaSjUj6TSvp2d490z6nhLxK414JxMauVYycYp3dO&#10;Tcqcu94N8uvdWkujR+y/hXxTofjTQrXxP4Z1SG+0+9hEtrdW7blkU9//AK3atGvkv/gkz4o8Qan8&#10;NvE3hjULiWWx03VYnsfMZmEZlQ70XPAGUDYHdye9fWlf5xcc8M/6n8WYvJ+fnVGVlLq4tKUb+dpK&#10;/nc/1B8P+Kv9duDcHnbp8jrRu49FKMnGVvLmi7X1tY8S/bo/aH1r4A/Bz+0vCUqJrOsXgstPuGj3&#10;CDgtJJg9wo468kcGvzS1jxP4k8Q6jLq+va/e3l1Mxaa4urp5HdvUliTX3F/wVvAHw38JkD/mOTf+&#10;ia+D6/tD6OeTZbhfD+GPp017atOfNKy5moycYq+/Kkr22u2+p/Cn0nc9zXGeJE8uqVX7GhCnyQu+&#10;VOUVKUrbczbs3vZJdCT7bef8/Un/AH8NH228/wCfqT/v4ajwxGQKd5cn/PNvyr9/tE/nHmqd2O+2&#10;3n/P1J/38NAvbwc/a5P+/hpvlyf882/KgRyf882/75pWiPmqd2ezfsfftQ+N/gv8T9L0y78S3Mnh&#10;vUr6O31XT7iQyRorsF81QT8rLwcjqMg5r9PoSCu5Twf8K/Lv9j39mvxl8bvirpdwdCuovD+n3iXO&#10;q6nJbsIdkbK3lKxGGduBtBzgk9q/USIBVKqmAGwOK/hf6S0eHY8VYb6jy/WOR+25bd1yc1vt25r3&#10;15eW/Q/0F+itLiaXCGJ/tDm+re0XsOa/b95y3+xfltbTm5ra3HU2XpTqbL0r+bT+pGfZHhn/AJF+&#10;y/69Y/8A0EVeqj4Z/wCRfsv+vWP/ANBFXq/25y//AHCl/hj+SP5nrfxZerCiiiuszCiiigAooooA&#10;KKKKACiiigAooooAKKKKACiiigAooooAKKKKACiiigAooooAKKKKACiiigAooooAKKKKACiiigAo&#10;oooAKKKKACiiigAooooAKKKKACiiigAooooAKKKKACiiigAooooAKKKKACiiigAooooAKKKKACii&#10;igAooooAKKKKACiiigAooooAKKKKACiiigAooooAKKKKACsnxd4Q0Txlos2ja9aedDIM7ehVuxB7&#10;GtakfBQg+lc2MweFzDCzw2KpqdOacZRkrxkno009GmjSnUqUainB2a1TW6PnX4jfBz4WfDqeO98W&#10;/HTR/DtnM+IR4guIYSfYNJKgb8h+Nen/AAc+G3w+8N6Yuu+E9Uh1RrlPl1WOdJBKmB90qSu36fnX&#10;4Nftk/F7x/8AGn9pTxh4s+IGo3clwviC7t7ezuZmZbGGOZ0SBFY/IFCgYGBnJ719C/8ABGb9tW9+&#10;BXxxT4H+O/EdyPCXjSRbe1jmuGMOn6lnEUignEYk4jcgDJ8stwvHs5b9Enw/4Jwz4gyfCRWLiue3&#10;vyUbq79nzzkotK/wxV9lZaH5Ph/pEY7PM+WUYyLjh5S5FPmSd72TmlFaN26+7e7ufs4vCgUUyGWN&#10;41IYcr0zT688/VAooooAK/FP/gqjqifs8/8ABbPw38fPiFaSyeH49R8Na4u2MsWtLbyIptg6Fla3&#10;dtvqV9a/ayvl/wD4KQfsO/s6ftx+HtL8A/EvxtY+G/GEPmt4R1gXEX2rJX95GIXdTcRHAJUcgjIK&#10;nmtKcuWWpnVjzR0PoTw34w8NeMPDlr4v8Ma7a32l30K3FnqFrMHhmiZdwZXHylcHPf8AnX4n/t0f&#10;GvwB8cP+C2HhHV/hxd291Y6L428M6RPqFrgx3lxDexebIrD7wDN5W7ofK44r0rwp/wAEIP8AgoJo&#10;sp+HDftlabpPgaSUrdLpOtalh4f732MKkbNj+FpAP9qvAtZ+A/wh+Hv/AAVl+H37On7Mt/NrOn+F&#10;fF2g2moas8/nNfXsM8dxeTZXI+VsrgcLsIHAzWlOMYu6ZjUlOSV1Y+n/APg5sJEHwnK9d2qY/wDJ&#10;ev0G/Yd8Pab4Y/Y2+FekaVCI4V+HujvtHGWazidmPuWZifc14h/wVf8A+Canjf8A4KE6Z4L/AOEG&#10;+Iem6HdeGdQn+0LqlvI8c1tMEDMpQE+YuwEKRhs4JHWvqX4S/D61+Fnww8N/DG0vZLu38OaDaaXD&#10;cTLhpUghSIORzgkLkj3rNyXs0jaMZe2kz8bf+CzGq2vgX/grr4X8Y+I3+z6fa2vh6+lmYcC3iuG3&#10;P9B5bZ47fl+yHiH4peDPDfw5uvijqfiOxGg2mktqEmpi4XyTbrHv3hs4IKjgg818z/8ABUv/AIJX&#10;eG/+Cgmk6Z4p8NeJYfDvjjQbNrbT9UuLUyQXtsWLi2n2/Mqh8srqCV3twwbFfKv7P3/Bv5+0fNrt&#10;noX7U37R1u3gXT51kPhjwxq13P8AbApB8vEscaQqccsAzY4AHWq92UVd7Gf7yE3ZXueZ/wDBvXdw&#10;aj+3t4q1G2OY7jwjfSxt6q11AwOO3WqH7RHxb8G/An/gv/ffFf4hFV0XSPG9i2ozMuVgjk0yCLzi&#10;PSPcJPYKT2r7T/4Jvf8ABIbxF+wh+0p4s+MOpfFOx1bR77TptO8N2FrZyJOsDzK+6ctwrKEChULB&#10;s7sjAFfFv7Q/wc8FftC/8F8te+C3xItZLjQ/EXiCO1voreQxyDOiRkOrKeCrBWBPccjFaJxcnbsZ&#10;yjKNNX7n7XWvijSb7RE1+z1S1ksZLdZo76O4UwvGRneGzjbj+LpX4rN4v0T9qf8A4OB9O8afB6Vb&#10;rS4/H2nul5ar+7mh021iSefI4KMbZ8N3VhXo/wARP+CDP7dmjzTfDn4J/tgW914AmkPkaZreu6jZ&#10;+XGf4ZLaJZImI/vKef7q9K+u/wDgmz/wSd+GP7AkF14wvNfbxT441O3EN1r0lj5MVnFnLQ2yFmKK&#10;Tjc5O58DgDis1ywTaZp+8qSSasfAPxi1yy/Y/wD+C9s3xM+Nq/ZdDuvGC6lHqk65jFnd24VZwcfd&#10;jLkH+75LelftTbeINI1bSY9a03U7e4s5YxJFeW8weJ1PIYODtIx3BxXzz/wUI/4Jo/Br/goF4Ws4&#10;PF9xcaH4m0mFk0XxRYQh5IUbrFLHlfOjzztyCDyrLk5+Cx/wQo/4KW6VbP8ADbQP2udKj8IsxT7P&#10;H4o1SKBos9TaLFsz/s5I/wBqh8tRK7GvaU5Oyujjf2i/FWh/tX/8F3fDzfA2SO9hs/GGjWkmo6ec&#10;pdf2eEkuZty5BVfKdd2cFYhyeBX7c/8ALA5P8J6V8of8E6v+CUnwg/YGguPFVtq0nijxpqFr9nvv&#10;EV5YrCsURO5oreME+UhIGSWLNtGTjivrALiHbj+H0qakk7JdC6UZRu31PmP9uf8AZH/Y6/bxu9P+&#10;DHxe8e6fY+NtJtnuNFXTdat49WtYpMAnyWJZ4SQDhlwSBgivzn/aV/4Jz/tp/wDBJnw/eftOfs//&#10;ALUU154b0e7g+2SWM01jMiyziNFmtWd4Z0LOqkZb724oAK+0P+Cgn/BGPw3+138T5v2hfhb8XNS8&#10;GePJoolnuHjea1umiTZG3ysskDAADchYf7JPNfPY/wCCIX/BSX4w3Nn4D/aZ/bp/tHwZa3Cu1s/i&#10;fVdWKhcYMVvcqkYbGQCWG3/a6VpBqK3M6kZSfwlb9vX42/En9uv/AIIteD/2idc0fGo6T4wjXxQL&#10;G2ZY3MbS2v2gICSis7x5HIUyHt0+n/8AghR8b/h98Qf2CPDPw/8ADeqWi614Pku7HXNLVws0bNcy&#10;ypMU4ba6yD5sYJDAdK+gPg9+yZ8IPg3+zZa/ssaT4cF/4Vg0eXT7y21JRIb5JQfOaXjBaQszHAwM&#10;4GABX57/ABl/4N9fjJ4A+IE3jf8AYS/aMfQbe4JxYavqV3Z3VmuT8iXVsGMq8/xBTgcljyZvCS5d&#10;g5akZKW+h7X/AMF/vjV8PPCH7EV78Ldb1W1k8QeKtWtF0bSxIDPthlWaSfbyQoVNu7GMuBz0r5El&#10;+BXxJs/+DehdYuNMuVWf4hf8JKts0bbhppk+zCQqf4CwEoPAKlW6HNevfAH/AIN9/H/iX4gQ/Ef9&#10;vT4/SeKvs0yv/Y2k311cveAEMFmu7ja4XIwUVTkH7w7/AKZX3w88D3vw/k+Gd14QsJfD8ml/2c+j&#10;NaKbdrUx+X5OzGNmz5cdMUc0YpJBySqSbeh8Z/8ABAf41+AvF/7B2j/CjQ7+BNe8G6jfQa1Ysy+a&#10;RPdzXUU+3OSrLNt3esbDjFfWHxJ+P/wW+EWq6Vo3xV+K2g+HrzXLxbbSbXVtUjhku5CcAIrMCeSB&#10;nGMkDPIr83fjl/wb8fFrwd8RJviB+wj+0D/wj0MzM0em6xqF1Z3FiCc7Irq2VmkXk43BSMDJbPGh&#10;+zr/AMEBPiRrnxNtfih+3n8ef+EsWxnSSPRdNvrm7e82sGAnu7gI4TI5RFJIP3lxyONOTvccZVIr&#10;lscF/wAHM/8AyWD4V/8AYt6h/wClEdev/wDBbP8AbK+MX7Of7N/w1+Ffwa8T3Gg3XjXSydU1mxkM&#10;dylvDDD+6ikHMRZpOWGDgYBGTn07/gqr/wAEsPGf/BQfxn4F8T+EfiZp+gr4cE1pqqalbSPvtZXV&#10;y8WwHdIMYCsQpzkkYrvv2+v+CbngL9ur4IaN8NdV8SXWi614VAPhrxClvvMLeWEZJY8r5kbhRkAg&#10;ghSCMc0pR924nCfvWPmH9m7/AIIN/Cr4hfBPw/8AEv4y/tHeO7zxJ4i0W31G6uNA1aOO3gaaNZAE&#10;LxuzkBuXJ+Y8gCvl/wDZ3+Fuh/BP/guV4Z+Evh34lX3i610LxkbVdb1K4Ek8pWyfKuVypZDlOMfc&#10;6DpX0f8ACj/gk1/wVn8I6LD8E7j/AIKBRaD8P4/3TJoOsX8lxDb/APPOBGjjMYI42CVVGe9dj+z5&#10;/wAEK7z9nT9unw7+0H4T+L63ng3w6BeQ2OoJI+qXF55DRMHcAR7S7GQuDnnbt/ipqUVfUnklpaJ8&#10;6/8ABe//AJSY/D0f9SZo3/p2vq/XivkT/got/wAEl/F/7an7VPgX9oLwz8VLHR7PRLG10/XrC9s3&#10;aQ29vdS3CyQFc7nbzmUq5UDarAnkV9m/2Iv9yT8v/rVlKUeVGsYS52fgr/wU3/5P0+KH/Y0Sf+gJ&#10;Xg9e8f8ABTf/AJP0+KH/AGNEn/oCV4PX53iv96n6v8z+DOIf+R/i/wDr7U/9LYUUUVznjnsf7Bni&#10;zwV4P/aa0HUPHEcfkXHm2lnNMgZYbqVdkTHPQEnbnsWz0ya+3f21v2co/j78HLq20i1j/t7SFa90&#10;eRl+aRlUloMgfxrwO27bnpX5gxSyQyLLC7KysCrKeQR3r9QP2Jf2hv8AhfnwZtbnU51bXNFVbLWl&#10;3fM7Ko2T4/2xyf8AaDDtX8seP2U51kGd4DjfLJvmoOMJrpGzbg7fyzvKE+jul1P68+jlnOR8R5Dm&#10;HAWawXLiFKpB7OV4qM1f+aHLGcHurN/ZR+X80MtvK0E8bI6MVZWGCpHUH3ptfR//AAUd/Z4Hwr+K&#10;f/CxvDWm+XofiaQyN5a/Jb3mMyL7b+ZB778cCvnCv6H4V4kwPFvD+HzbCP3KsU7dYy2lF+cZJp+l&#10;z+aOMOF8w4M4kxOT41e/Rk1fpKO8ZLylFpr1s9UFFFFfQHzQUUUUAfR3/BLn/k5uT/sW7v8A9Dir&#10;9GU+7X5zf8Euf+Tm5P8AsW7v/wBDir9GU+7X8C/SW/5OJD/rxT/9KqH+jn0Wf+TYP/r/AFf/AEmm&#10;LVfU7qGws5r+4kCxwwtJIzdFVQST+VWK81/bA8VyeCv2afGfiCKdo3/sOS2ikXOVeciBSMd8yD6V&#10;+H5Pl9TNs3w+BhvWqQgvWclFfmfvmeZlTyXJcTmFT4aNOdR+kIuT/I/NX9oT4sar8a/i9rXxA1O5&#10;aSO6vHTT48YEVqp2xIBkgfKATjqxJ71xdFbnwy8F3XxG+Iuh+ArM7ZNY1WC037c7A7hS34Ak/hX+&#10;rGHo5fkGURpU0oUaELLtGEI/okf494jEZlxJnUqtRupXxFS77ynOX6tnu/7Gn7B938dLJPiN8Sbm&#10;40/wz5n+hwQLibUcEhsN/BGCMbsEnnGMZr7X8I/sxfATwPpi6Z4b+E2hxptAaSexSaR/955AzN+J&#10;rrvDfhvR/C/h+z8NaHZrb2VjbJb2sEfASNRgD9K0BxwK/wA4+PPFTijjTNqlV1508Pd8lKMnGKj0&#10;5kmuaXVt31vaysj/AFA8O/CDhLgPJ6dGOHhVxPKvaVZRUpSl15W0+WF9FGNtEr3ldvxn4ufsJ/s9&#10;fFbTpI/+ELt9D1BsmHU9EjELq3qyAbHHHQj6EV+fv7Rn7O3jP9nDx23hDxRtuLedTLpepRoVju4s&#10;4zj+Fh0ZecHoSCCf1oIyc5/CvCf+Ch3wt0j4gfs4atrdxbD7f4cVdQ0+47ptYCVfcNHuGOmdp7V9&#10;p4N+LXEGScSYfK8wryrYSvKNO025OnKTtGUW9Uk2uaN7Wu0r2PhfHDwZ4bz7hfFZtluHhRxlCEql&#10;4JRVSMFeUZpWTbinyytzcySb5bn5mjrX1t/wSt+Md3pHjzUvgtqmoN9j1a3a902FiMLcxjLquT1a&#10;PnH/AEz7c5+Sa7z9mHxFc+Ff2hfBuuWt0YWj8QWyPIP+ebuI3H4qzD8a/sTxG4focTcEY7A1Fdun&#10;KUfKcFzQf/gSV7dG11P4i8L+I8Rwrx9l+YUm0lUjGava8Jvkmn/2621fS6T6H61RsGQMppl9/wAe&#10;U3/XJv5U9AAgAFMvv+PKb/rk38q/y7h8a9T/AFtn/DfofjR4h/5D17/19yf+hmqdXPEP/Ievf+vu&#10;T/0M1Tr/AF2o/wAGPovyP8W8R/vE/V/mAOOa+hf2Gf2wrn4FeJV8DeOb9pPCepTfvWfLHT5T0lUf&#10;3DxuA+vYg+Balpeo6NeNp+q2MtvOqqzQzRlWAZQynB7FSCPUGq+TXicScO5RxfkdTLcfHnpVFurX&#10;T+zOL1tJbp/fdNo97hfibOuCc/pZnl03CtSez2a2lCa0vFrRrfqrNJr9obLULPUbKG/sLhZoLiMP&#10;DNGwZXUjIYHuCK/P3/grH/ycVo3/AGJlv/6V3db3/BPb9s1vDdzb/Av4qaux0+dgnh3Urhv+PZye&#10;Ldif4CT8pPQ8dCMYH/BV9t/7RGivxz4Ltzx/193dfyd4YcDZtwD41LL8Yrx9lVdOaWk4WVmuzW0l&#10;0fdWb/sXxa8QMn8RvAl5ngnaXtaSqU2/epzu7xfdPeMvtLs7pfMNfd3/AASQ/wCSdeLP+w1D/wCi&#10;a+Ea+7v+CSH/ACTrxZ/2Gof/AETX7N9IL/k1uL/xUv8A05E/Dvo2f8ncwf8Agrf+mpH11XC/tHfF&#10;SH4LfBjXviNIymaxs2Fih/iuHISIf99sv4Zruq+V/wDgq9rtzp/wW0XQoX+TUPEKtKPURxOR+pr+&#10;H/D3I6PEnG2Ay2srwqVI8y7xXvSXzimj+/PEriCvwvwFmOaUHapTpS5H2nL3Yv5Skn8j4F1LUb3V&#10;9Qn1XUrl5ri5maWeaRss7sclifUmo0R5XWONCzMcKqjkn0pte4f8E9/hlpvxL/aR01daskuLTRbW&#10;TUpIZBlWdCqx5HcCR1P4V/phxBnGF4ZyDEZlVj7lCEpWWl+VaRXa7sl6n+VPDeR4ziviPDZXRl+8&#10;xFSMOZ625nrJ97K7foe2fsrf8E2PD7aRZ+Of2gIZbq5uFWa38OxyFI4l4I85gQzN6oMAdDnmvpzT&#10;vgF8FNJ05dJ0/wCE3h2O3VdvljR4Tx9Sua67ylJz/tZp1f5q8U+InF3F2YyxWNxU0m7xhGTjCC6K&#10;MU7ad37z6tn+p/CPhlwZwZlkcJgcJBtJKU5RjKpN9XKTTer15VaK2SR84/Hf/gm58HPiVZS6j8OL&#10;aPwprAQmJrSMm0lbrh4v4f8AeTB56HAFfOumf8Euv2krnxAul6jc+H7azWRRJqX9pF0K55KoE3k4&#10;6AqufUV+jFNEYDbs19Pw745eInDmXvB08QqsfsuqnOUf8Mm0/RS5kuiPlOJvo/8AhnxRmUcbVwro&#10;z+0qLVOM/wDFFJr1cVGT6tnE/s+fAjwr+zx8O7fwD4XJm2s0t9fSKFku526yNj2AUDsABXcUUV+W&#10;ZhmGNzbHVMZjJudWpJylJ7tvVv8ArRbLQ/XMsy3A5Pl9LA4KmqdKnFRjFbKKVkl/m9Xu9T5H/wCC&#10;uH/JN/Cf/Ybm/wDRNfB9feH/AAVw/wCSb+E/+w3N/wCia+D6/wBBPo9/8mtwv+Kr/wCnJH+bP0lP&#10;+TtYv/BR/wDTUT6a/wCCW2i6Vrfxq1q31fSbW8jXw6zLHdW6yKG86PnDDg197/8ACC+CP+hN0z/w&#10;XR//ABNfj7oHijxJ4VuXvfDOvXmnzSRmOSWyuWiZlP8ACSpHFaa/Fz4rIcr8S9fH/cYm/wDiq8Px&#10;I8E84444onmuHzFUYyjGKhyyduVWbupJa+h9B4X+PGS8AcJwyjEZY684ynJz5or4ndKzi3p6n63H&#10;wP4GHB8H6Xn0/s+L/wCJo/4QPwRInHg/S/mHfTov/ia+E/2JP22viLovxI034a/E/wAT3GraLrVw&#10;tpBcX8zSTWk7kLHhiclC3ykHpuzkYr9A1OVziv5P4/4N4k8PM4WBx1ZzUo80JxcuWSvZ76pp6NPb&#10;R6ppn9jeHHG3CviZkkswy+goOEuWcJRjzQlZNbaNNaprfVWTTRHa2kFlEsFtBHHGowqRoFA/AVLR&#10;RX5425O7P0yMYxVkFNl6U6my9KRTPsjwz/yL9l/16x/+gir1UfDP/Iv2X/XrH/6CKvV/tzl/+4Uv&#10;8MfyR/M9b+LL1YUUUV1mYUUUUAFFFFABRRRQAUUUUAFFFFABRRRQAUUUUAFFFFABRRRQAUUUUAFF&#10;FFABRRRQAUUUUAFFFFABRRRQAUUUUAFFFFABRRRQAUUUUAFFFFABRRRQAUUUUAFFFFABRRRQAUUU&#10;UAFFFFABRRRQAUUUUAFFFFABRRRQAUUUUAFFFFABRRRQAUUUUAFFFFABRRRQAUUUUAFFFFABRRRQ&#10;AUj/AHG47UtB54oA/Gr/AILZ/shyfBj48J8ffClht8O+OpGkugmdtrqgyZV6YCyKFkHOSxkGAAM/&#10;E1tcXFncx3lnO8M0Lh4po2KsrA5DAjoQeQa/oa/bH/Zo8OftVfs+eIPg/rMca3F9bGTR7yRQfsd6&#10;gzFKDjjn5TjnazDvX8+vjHwf4k+H3izUvA3jHSZbDVdIvpLTULOZcNDNGxVlP4j6HtX9O+GfEazr&#10;JPqlZ3q0bRfdx+y/u91+nmfyB4ucKvh/iD65QjajiLyVtoz+1Hy1fMvWy2P3S/4Jl/tcR/tcfs0a&#10;X4l1jU0m8TaHs0zxREMBzcIo2zkekqYfPA3bwPu19GV+E3/BKv8Aa5b9lH9p2yn1+6ZfDPiry9L1&#10;8bvlh3P+5uCP+mbnn/YZ8c1+6drc/aR5iMrIwyrL0I7Gvxnj7hv/AFdz2Spq1KpeUOyu9Y/9uvby&#10;aP3vwz4r/wBaOG4OrK9elaE+7svdl/28t/7yZNRRRXxB+iBXyL/wUb/4JN+Ef2+/E+lfEq3+Lmqe&#10;EPFOh6f9j0++t7YXNuY95cboiyMrBj95XBx1zX11RTUnF3RMoqSsz8l7/wD4Ivf8FZJI38HQft86&#10;bP4bdfKaKbxprcbGP/rgIGXp234PrX0t/wAE7v8AgjR8Lv2H/FDfFzxP4zk8aeOGt2jt9UuLXyYN&#10;P3g+YYELMd5BK+YxzgkADcQftF22ru/nXAfFr9qT9nr4Cxq/xo+Nnhfwy0i74YdW1iKKWRfVYyd7&#10;D6KavnnLQhU6cXc76NdiBadXzlZf8Faf+CdeoX/9nW/7WfhcSN93zpJY1P8AwJowv617X8OPir8O&#10;vi5oUfir4YePtF8RaXL/AKu/0PUorqIn03Rswz7ZyKjlkuhfNF7M6KiiikUMmjaQALivhy7/AOCU&#10;PxEuP+Cscf7fafEnRl8MLcLfvo/743/2oWItfLx5flmPjfvL7ucbe9fc1cb8Zvj98Hf2efDJ8Z/G&#10;v4j6V4Z0vzBHHd6tdCNZJMZ2IPvO2Odqgn2qoyktiZRjLc7JcgYNFebfAX9rf9nT9p2K6l+A/wAY&#10;dE8TGwK/boNOuf31uG+6zxth1U9m24PY16TU7FXvsFFFZvi/xf4X8B+G7vxh408R2Ok6Vp8LTX2p&#10;alcrDBBGOru7kKoHqTQBpUV4z8J/+Cgf7G/xy8Yr8PfhX+0V4Z1jXJCRDpkN7slnx1EQcL5uBz8m&#10;eOeleyoxZckUWa3EmnsLRRRQMKKr3F7HaxvPcTokcYJZmOAB7mvFfH3/AAUl/YW+GOqS6L4x/am8&#10;Hw3luxS4trXVBdPEw6qwg37SPQ4NNJvYG1Hc9yorw3wJ/wAFKP2FPiXqcWj+D/2p/B011cOEt7e6&#10;1VbV5WPRVE+zcfYc17VZ3sV7EtxbzxyRyKGjaNshgehB7iizQlKMtmWKKKKQworx34y/t+fsffs9&#10;+JF8HfGX9oPw7oerbQ0mmzXRkniBGRvSIMY8jkbsZHSuP/4e8f8ABOH/AKOu8O/9+bn/AONVXLLs&#10;TzRXU+kqK+bf+HvH/BOH/o67w7/35uf/AI1Qf+CvH/BOLov7Vvh3P/XG5/8AjVHLLsHtI9z6Sory&#10;/wCBX7ZX7M/7TNxcWXwI+Nmg+JLi1j8y4s7G4InjTpvMbgPtzxuAIz716T9qP901L03KTUtj8Av+&#10;Cm//ACfp8UP+xok/9ASvB694/wCCm/8Ayfp8UP8AsaJP/QErwevz/Ff71P1f5n8D8Q/8j/F/9fan&#10;/pbCiiiuc8c0vB3hPWvHXirT/B3hyzae+1K7S3tY1UnLMcZPoB1J7AE19oeGv2etf/YD13SfjHYe&#10;M5tY0G6ki0/xpa/ZxELaGUgLcLgncscnPPOD7mqv/BLv9ndoLa4/aF8RQsHmWSz8Pxsn3V6Sz59T&#10;yg9AG65GPrvxN4b0fxfoF94T16zW4sdRtJLe5gkHyvG4KsP1Nfx74xeL3LxU+H6Fp4KmnDExsn7R&#10;y+KKbV4umvhaatUTbukj+3PBDwXUuEVxHiL08fUaqYWTbSpKOsJSimlKNV/EpJp02krOTOU+PHwe&#10;8N/tD/CC98D38qYvrdZ9LvlUN5MwG6KUHHQ5wcdVZvWvznuf2YfEcPwW174px6zDLeeF/EDabr2h&#10;pGfNs1U7TKW7jfgYx05zxX0Fqf7YnxL/AGMRefs8+OvBS67Noq7fDOtSXpTz7JsmAycHdtUheMY2&#10;Ec4yfF/2Y/2j38JfHTUdY+JVys/h/wAbyzW/i21mTdDIszMfMZfRWY/8BZvWvY8L8h8QuD+H8dUw&#10;co1cIpU69CzjL6xDeooLVwdSla10mqiiv5jw/FniLw1424ky+ljoyo4xxqUMRdSj9Wm0lTlNu0Zq&#10;lVvdpuLpuTv8J4rg45FFegftL/BS++A/xX1DwayNJp0mLnRLzduW4tH5Qg9yOVPuvoQa8/r+nMsz&#10;LB5xl9LHYSXNTqxUovyauvR91uno9Ufyfm2V47JMzrZfjIctWlJxkuzTs/VPdPZqzWjCiiiu488+&#10;jv8Aglz/AMnNyf8AYt3f/ocVfoyn3a/Ob/glz/yc3J/2Ld3/AOhxV+jKfdr+BfpLf8nEh/14p/8A&#10;pVQ/0c+iz/ybB/8AX+r/AOk0xa8g/bx0e6139lDxlZWSFpI7GC4ZV/uRXMcrH/vlGP4V6/WV428O&#10;2ni/wnqnhTUIla31PTZ7SZW5BWRCn9a/F+HMyWTcQYPMGr+xq06n/gE1L9D904oyt55w1jctTt7e&#10;jUp/+BwlH9T8bK7T9nXxXa+CPjt4R8U37qtvZ6/bNcPI21UjMgVmJ9ApJ/Cud8XeF9U8F+KdS8I6&#10;3btDd6XeyW1xG68h0Yqf5Vmg4r/VLFYfDZxldSjzXp1oON11jONrr5O6P8gcHiMVkeb06/LapQqK&#10;Vn0lCSdn6NWZ+00DRvGGiYMp7inV8u/sK/tr+GfH3hHT/hR8R9Xhs/EmnxJbWc9w+1dTjUYQhjx5&#10;gUAEEjceQOoH0+swborfhzX+W/FfCuccHZ1Vy3MKbjKLdnbScek4vrF/hs7NNH+uPB/F+S8bZDSz&#10;TLailCaV1f3oStrCa6Si9Nd1Zq6abfXlP7a3iKw8M/sw+Mr2+mVPtGlm1h3H70krBFA9TzXpGteI&#10;tG8O6XNreu6lb2dnbpvuLq6mWOONfUsTxX53/t8/tc6d8f8AxDbeB/AhZvDei3LSJdtkfbrjbt8w&#10;DsigsF7nJPfFfY+EPBOacXcYYaVKDVChONSpO3upQako325ptJJb2blayZ8R41cfZTwXwTioVZp4&#10;ivCVOlTv7zc04uVt+WCbk27K6Ub3aPnWus+A+l/218a/Cek4b/SPEVmny9f9clcnX0J/wTY+Fsvj&#10;v9oe38V3Vr5lj4Xt3vZWYfL57ApCPqGJYe6V/oBxrm1HIuEcdj6rsoUptebcWor1cmkvNn+b/AeS&#10;4jiHjPL8uoq7qVYJ+UVJOTflGKbfkj9IozlAw780y+/48pv+uTfyp8WfLXccnvTL7/jym/65N/Kv&#10;8rKf8Rep/r7P+G/Q/GjxD/yHr3/r7k/9DNU6ueIf+Q9e/wDX3J/6GapjrX+u1H+FH0X5H+LmI/jz&#10;9X+Z95ftNfscQfGf4JaB8TfAdh5firTfDdoZbeNRjVIhAnyn/pooHynvnB7EfCFxBNazvb3ELRyR&#10;sVkjdcMrA4II7Gv2D+FQJ+GPhvB/5gVp/wCiEr5R/wCCh37GjXi3Xx4+F+lDzlXzPEWm20f+sHe5&#10;UD+IfxjuPm6g5/kTwZ8XPqObT4Zzmp+6lOSoTb+BuT/dyb+y38D+y/d2at/aXjl4L/2hk0OKsjp/&#10;vY04uvTivjSir1Yr+ZL40viXvfEnzfE6syncpwRzkV03xN+LPi74tzaNe+M7z7VdaLocelxXTZ3z&#10;RJLK6s57sPN2577Qeua5miv63qYPC1sRTrzgnOnfldtY8ys7PzW666dkfxjRxuLoYeph6c2oVLc0&#10;b6S5XeN13T2e6u+7Cvu7/gkh/wAk68Wf9hqH/wBE18I193f8EkP+SdeLP+w1D/6Jr8d+kF/ya3F/&#10;4qX/AKcift30bP8Ak7mD/wAFb/01I+uq+Sv+CtVjJJ8L/C+oorFYdekR/QboTj/0GvrWvHP26fhZ&#10;c/Fb9m7XdM0yHzL/AE0rqVioHLNFy6/jHvA9yK/ivwtzbD5L4hZbi67tBVUm+iU7wu/Jc135I/u7&#10;xcyfE594a5pgsOrzdKUklu3Bqdl5vlsvNn5dV9If8Eu/EVnov7SMmmXTqraroFxbwFj/ABq0cuPr&#10;hDXzf0rT8G+Ltc8BeKtP8ZeGrxre/wBMukuLWZezKc4+h6Edwa/0a4xyF8T8LYzKlLldanKKb2Um&#10;vdb8r2v5H+YXBHEMeE+LsDm8ouUaFSMpJbuKfvJebje3mfsouNvFLXlf7NP7V3w8/aJ8LQXGj30V&#10;rrkUI/tPQ5JAs0LDgsgJ+eMnowzwRnByK9S83vtPH6V/lzm+T5nkOYVMDj6Tp1YOzjJWfqu6e6a0&#10;a1TaP9bclzvKeIstp4/Lq0atGaTUou69H2a2admno0mOornPiL8Wfh78JdAk8TfETxRa6XaL91ri&#10;T55TjO1EGWc+wGa8P0r/AIKl/s46l4jXRJ9M8R2lu83lrqlzYxeSBnG8hZS4Xv8Adz6gV62S8E8W&#10;8RYWeJy3BVKtOG8oxbWnRPq/JXfkePnvHnBnDOMhhc1x9KjUntGUknrs2vsrzlZeZ9J0VR8PeItF&#10;8V6Pb+IPDupQ3ljeQiW1ureQMkqHoQavV8zUp1KVRwmmmnZp6NNbproz6unUp1qaqU2nFq6a1TT2&#10;afVPoz5H/wCCuH/JN/Cf/Ybm/wDRNfB9feH/AAVw/wCSb+E/+w3N/wCia+D6/wBDvo9/8mtwv+Kr&#10;/wCnJH+Z30lP+TtYv/BR/wDTUQ5NFfQ3/BOH4ZeAPin8XNW0T4h+FLTV7WHQWmhgvI9ypIJYxu+u&#10;CR+Nfah/Y4/Zf/6IjoP/AID/AP16OOfHHIOA+IJZTi8NVqTjGMrx5Le8rreSf4FeH/gBxH4hcOQz&#10;jB4ulThKUo8s+fmvF2fwxa16an58/sefBrxP8XfjloMWk2UwsdL1KG91O+8s+XDHEwkwW7M20KPc&#10;1+qafcrI8I+BvB3gHTP7F8FeFtP0u16+RY26xKT6nb1Pua1g2BjH61/IPit4k1PEjOqeJjS9lRpR&#10;cYRbu9XeUpNaXemi0SS31Z/a3g/4XUfC7IamFlW9rWrSUqkkrR0Voxit7LV3erbeysh1FNVi3UU6&#10;vy0/XAps33eadTZelAM+yPDP/Iv2X/XrH/6CKvVR8M/8i/Zf9esf/oIq9X+3OX/7hS/wx/JH8z1v&#10;4svVhRRRXWZhRRRQAUUUUAFFFFABRRRQAUUUUAFFFFABRRRQAUUUUAFFFFABRRRQAUUUUAFFFFAB&#10;RRRQAUUUUAFFFFABRRRQAUUUUAFFFFABRRRQAUUUUAFFFFABRRRQAUUUUAFFFFABRRRQAUUUUAFF&#10;FFABRRRQAUUUUAFFFFABRRRQAUUUUAFFFFABRRRQAUUUUAFFFFABRRRQAUUUUAFFFFABSFlXljS1&#10;5h+1v+0f4c/Za+A/iD4v69Nb+Zp9qyaXa3EmBeXrgrDAMcnc3XHIUMeACazqVIUabnN2S1YpSUYO&#10;T2SbdtdErv8AA9JnlgkXy92T/u9OK/Kb/guz+yEnhfxfYftaeCbFhZ64y2PiqOOP5YrsD9zcH0Ei&#10;jYc8bkXu1fGHxL/bL/ae+LHjub4heK/jX4i+3PcNLbx2erTQQ2o3ZCRRowVFHQcZ45zX6Lf8E2P2&#10;m7T/AIKKfs8eLf2Of2odUbVdYtdMIXUJ3BuL+xYjbNyOZoJQp3d90ZPIJPo8FcaxyXiKnXimo7SX&#10;80XuvVWTXmj8Cx3GWQ+KFCrkPsnSqSvKjOTVnOKbSdvhbV11um1e9r/lOScfKcV+6H/BIf48eJ/j&#10;1+xjoep+NLiS41Pw/cS6LNeSctcpAE8t2PdvLZVJ6krk8mvirxF/wQA+O9h4pmOlfG/wb/wi8MjM&#10;+qX7XMd1FACSWMIiMZYKOf3oB9hX3F/wT01b9kr4afDe0/Zr/Z5+LNl4ivNFt3utTkXKTX0jSbZb&#10;oBlAdC6lQULKAoGTX7H4lcTcOZ3ktKlhKiqVOZSTSfuqzve6Vr6ab6eRy+EvCPFXD/EFatjaTpUu&#10;RxabXvSumrJN3tZ67a2T1Z9J0U2N96BsY9vSnV+Hn9EBUGoalp+lWc2oanfRW9vbwtLPPNIFSNFG&#10;WZieAAOSTwBU9fmt/wAHDH7amr/C/wCGul/smeAL9rfUfGlu114luoZMNFpqttWD/ts4bP8AsxEd&#10;Hqox5pWJlLljc8a/4KWf8F1vHfi7XNT+Cf7GGuzaPodrI9vqHjaJR9r1Ajhxa5z5UWeA+A7YyCo6&#10;/mzrviLXfE+rT+IvFeuXmo39y++6vtQuGllkf+8zsSSfqapkCEbv5L+n0r6m/YS/4JNftKftzW//&#10;AAmOiJbeFfBq5B8Ua1G5W5YMVaO3iXDTEEHLZVB03EgqOxKMEcLlOpI+WwykZH97HTvXUfCj41fF&#10;r4D+J4/Gfwa+IereG9TjYH7VpN20e/HQOo+WRf8AZYEH0r9Mta/4NlJDoBm8PftY79SEeVS+8L7Y&#10;S31SbcB/nBr8/wD9rr9ir4/fsUeP/wDhBPjX4W8lbgsdJ1uxLSWOpRjq8UhUHjurBWGeRRGcZbBK&#10;nOnuj9WP+CVn/BZ2x/ao1G0+Af7R6WmkePGiVNJ1aECK11xgOV25xFccZ2D5Wz8uD8tfoVE6+Wo3&#10;dhX8pekavqug6va6/oWoSWl5Y3Cz2t1BIVkhkUhldSOjKwyD7V/RV/wS6/a3u/2zf2RtB+J3iC6h&#10;k8Raex0nxR5S7Qb6BV3Sbf4fMRo5cDgeZgdK56tPl1R0Uajl7rPoifoAPWvwf/4L9fEzxb4y/b21&#10;TwJq2qXEml+F9Fs7fS7BpP3UXm24lkcDszGQZPooFfvBP0Br+f8A/wCC5Gf+Hk/jjP8Az66X/wCk&#10;EFFH4h4j4D59/Zt/aJ+J37Knxi0j43fCPVja6tpMwLQtnyb6A4320y/xRuOCMgjqCCM1/RF+xH+2&#10;b8Lf22vgpY/Fv4fXnk3DKsOuaNM377TbvHzRMO4JyVboy4PqB/NOwyOnvXtX7Bv7bvxJ/YS+N1r8&#10;TfB0sl5pN0yQeJvDpmKx6lbZ/ECRSco2Mg8dCRW1SHMjClU5H5H9KQIIyDX5Z/8AByn8VfG2jeDv&#10;h18IdH1u4ttE1q6vb3WLWGTC3jQiJYVf1VS7Njpuwf4RX6LfAT49/Db9o74U6P8AGH4Ua7HqOi6x&#10;biSCWNxuibo8Ui/wyI2VZT0IPtn8x/8Ag5l/5Dvwn/69dT/9Chrnp/xNTorP907H5b6RrWseGNYt&#10;PEXhvU5rHULG4SeyvLV9skMitlXU9iDzX9PP7LHj7Wvip+zR8P8A4leJGVtR17wbpt/qDKMBp5bZ&#10;Hcj6sSa/l9k6/wDAa/pl/YL/AOTJvhL/ANk70j/0kjrStsjLD/Ez1osFGTXjv7aX7Znwj/Yk+Edz&#10;8WfinqTsWBh0XR7Xm41O6wSIYx+rMeFXk9gfXNQnitbR7ueZY44VLySO2FVQOSfYCv50/wDgqH+2&#10;ZrP7an7VGteLbPXJpvCeh3Emm+DbXcRGtojkfaAv96Y/OT1IKqeFrOnDmlqbVans4kf7Zf8AwU8/&#10;ao/bS8RXP/CXeMLvQ/DMjFbPwfot00NpFH0/ekNuuGI6l8j0C9K+d8QoFO1Rz8vFWtB0TWfE+s2f&#10;hfw5pNxfahf3KW1jY20LSS3ErMFVFVQSxJPAHJr9Fv2cf+Dcn41fEPwla+Kfj18W7HwXcXkIlTQb&#10;OxN7dW6noJW3pGr+qqWx65yB1XjE41GdR9z83xsYbgOP92voT9jT/gpr+1P+xh4is28GeOLrWPDE&#10;bbbzwfrVw0tnMmf+WZOWgf0KYHPIPSvpj9pT/g3K+OXw48J3Xiz4BfFWz8cTWsZd9ButPFjeTKOT&#10;5LF2jdv9lmXPY54Pxn4c/Yp/a98W+OE+G+h/s0eMn1h5xEbW40GaFIznGXkkVURR13FsY9aOaMkP&#10;lqQZ/Rp+zZ8cfCf7SfwS8N/HLwPM7aZ4k0xLqBJPvQtkq8Tf7SOGQ+61Y+P3jnU/hl8EvGXxI0e3&#10;WS78P+FtQ1K1jf7ryQWzyqD7ZWuO/YE/Zvuv2Sf2SvBfwB1G/W6vND0121GaNsqbqeaS4mC/7Ikl&#10;cD2FbP7Yn/Jp/wAUP+yd61/6QTVx6c2h3a8mvY/mX8TeJfEXjbxLeeMPF+rTahqmpXMk99e3Ll5J&#10;pXOWdieuT+Q4qntT+6Pyp1fXH/BKr/gnB4G/4KFav4z0zxr8R9W8PL4Zs7SW3k0m2ikM3mtIDu8z&#10;pjYCMV2t8qPPinJ2PkXEfotGY15+UV+xQ/4NofgI5JH7SnjD7x4/s219fpTj/wAGzXwFyD/w0t4w&#10;/wDBba/4VHtqZp7Gp2Py3/ZG8ffED4aftO+BfF3wrvbqDWIvE1nFa/Yyc3AedEeBgPvI6ttI9G+l&#10;f0zedcf8+lfIv7Gv/BEH9lr9kL4iW/xc/trWPGXiLT2D6PdeIBEINPkGf3scMageZycMxbb1UA5J&#10;+xvsb/8APSsKkozZ0UYSprU/AP8A4Kb/APJ+nxQ/7GiT/wBASvB694/4Kb/8n6fFD/saJP8A0BK8&#10;Hr86xX+9T9X+Z/BvEH/I/wAX/wBfan/pbCu1/Z9+Des/Hf4r6X8O9IwiXEvmX9w3SC3XmR/rjger&#10;Mo4zmuKr9Df+CZ/wR0TwV8HF+LEu2fVPFW4+cvPk2sblViHoSwLN6/L6Cvy/xW42XAfB1bHQ/jT/&#10;AHdL/HJOzflFJy82kup914PcBvxC42o5fU/gU/3tbv7OLScV5zbjHyTb6HtPifxB4I/Z6+EU2r3A&#10;hsdF8N6UFhhQ4BCLiOJfVmOFHck18x/sOftr+K/iF8ZdX8D/ABS1fzF8R3Ul1oJkk+W0kBJ+yr/s&#10;lPu+6d91c5/wU9/aFbxB4ktfgN4du1az0pludaeN93mXJHyRHHZFO4j1ftivlHRtX1Hw/rFrr2kX&#10;TW93Y3Mdxazx/ejkRgysPcEA1+LeGvg1hc68O8Tic3j/ALVj1zQlJXlTS96nK+95y9+WvvQaT6n7&#10;t4peOWMyHxMwmFyaX+yZfLlqQi7RqtrlqQttaEfchp7s05Lofof/AMFF/wBnNPit8Lf+Fg+GtI8z&#10;XvDMZlXygd89nyZY8fxY++OpG1gPvHP5z55yK/WD9mb416R+0L8H9N8cQLtu/J+zaza8furlBhx/&#10;un7w/wBlvXp+fv7bfwRsfgX8dr7Q9EkH9mapGNR0+PcMwpIzZj47KwbH+zjvmu36P3FGPy7FYrgn&#10;Nk41sO5Omn0SdqkPRN88ejUpPax5/wBJDhHLsyweE48yZqVHExhGo1bVuN6dT1aXJLs4xVr3O80M&#10;L+1/+yjL4buczeO/hnA02mtuzLqGmE8pjvtGF6Zyqc/Oc/MrYB4Ndn8A/jJrPwI+KOmfEXSFaRbW&#10;XZfWqNj7RbMR5kf1I6e4Fdr+2n8H9J8EeOrX4meA5Vn8KeNrf+09HmjX5YXcAyQ59idwHBAbGOK/&#10;X8n/AOMT4oqZNLTDYpyq4ftGp8VeiuybftoLRWdRL4T8Vzz/AIzHhGnnkdcVg1Cjie86fw0K77tJ&#10;exm9XdU2/iueL0UUV+in5ifR3/BLn/k5uT/sW7v/ANDir9GU+7X5zf8ABLn/AJObk/7Fu7/9Dir9&#10;GU+7X8C/SW/5OJD/AK8U/wD0qof6OfRZ/wCTYP8A6/1f/SaYtIyhutLRX8+n9IHxL/wUy/Ziv5L9&#10;v2h/B1l5kJjWHxHbxRnchXhLn3GAFb0wp7nHxjX7R3tla6jZzWF7bJNDPG0c0Ui5V1IwVI7givhj&#10;9q//AIJva9od7eeP/gHYNeac2ZZ/DobdPbnv5P8Az0Tvt+8Ogz2/sbwP8Zsvp5fS4dz6qqbp+7Rq&#10;ydouPSnN/Zcdot6NWTaaXN/EPj94GZlVzKrxNw9SdSNRuValFXkpbupBbyUt5RWqleSTTfL8hgkH&#10;Ir0Tw3+1l+0j4T09NK0P4ya5Hbx8RxTXXnbfYeZuOK4PU9L1LRr6TS9W0+a1uIW2y29xEUdD6EHk&#10;VXr+psdleU5xRjHGUIVobrnjGa16q6a+4/kTAZtnOR1pSwVepQns+SUoPTo+Vp6dmdT8QPjb8XPi&#10;oixfEP4iatq0StuW3urtjED67Bhc++M1y1GD6V0Xw4+EvxH+LmtL4f8Ahz4QvNVuWOG+zx/JH7u7&#10;EKg92IFEY5TkOAbShQoQV38MIRXVvaKXmEp5zxDmCTdTEV5uy+KpOT6Jbyb8tTF0rStS1zU7fRtH&#10;sZLm6uplit7eFdzSOxwFA7kmv1D/AGNf2coP2dvhPDouqQwtr2pFbnXLiIA/vCPlh3Y+ZUGR6ZLE&#10;da5b9j/9hPw9+z80fjjxpNDqvitoyI5o1/caerKQyxZ5LEEqZDjIOAAM5+hVBHWv4j8cfGDD8XNZ&#10;Jk0m8JB3nPb2slskt+SO6v8AFLWyUU3/AHv9H/wVxPBcXn2eQSxk4tQp6P2UHu29vaS2dvhjdXbk&#10;0hVCLtWo77/jym/65N/KpajvIzNbtCDjeNufTNfzjF2kmz+oJK8WkfjP4h/5D17/ANfcn/oZqmOt&#10;dJ8XPA3iL4cfEnWfB/iiwkt7yzv5AyyD7yliVceoZcEexrI8O+HtY8V67Z+GtAsZLi9vrlILWGMf&#10;M8jMAB+Z78Cv9bsLjMLVy+niozTpuKkpXVuW1732tbW/Y/xkxmCxlHNKmEnTaqqbi42fNzc1uW29&#10;76W3ufr38KP+SY+HP+wDZ/8AohK3pIY5QyyLuVlwynoR6Vl+BdHk8PeDtK0KY7nsdMt7d290jCn+&#10;Va1f5N5hUjUx9WcHo5Safq2f7H5bTlSy2jTmtVCKa81FJn55/t9fscP8JtZk+LPw402RvDeoTk6h&#10;axrkabMe/HSJux/hPHda+Y6/ZzX9C0jxNol14e17TYruyvIWhurWZAyyoRgqR7ivzL/bJ/ZP1j9m&#10;/wAZ/a9LLXXhnVJGfSbrq0POfIk/2l7H+Ic9civ7Z8CvFz/WLDw4fzip/tUFanNv+LFLZvrUivnK&#10;Kvum3/Bf0hPBf/VnFT4kyWn/ALJUd6sEtKUm/iS6U5P5Qk7aRaS8Xr7u/wCCSH/JOvFn/Yah/wDR&#10;NfCNfoR/wSw8Ca34W+Cup+JtasZLdde1fzbESDHmQRxqokA9CxcD1Az0INfT/SHxFGj4Y4inUkk5&#10;zpKK7tTUml6Ri38j5T6M+GxFbxXw9SnFuMKdVyfRJwcU36ykl6s+oKjmt4Zo2jlTcrKQyt0II6VJ&#10;RX+ed7bH+lrV9GfmP+3J+zJf/AP4mzaxotjIfDOuTtNpdxtG2CQks9sfTb1X1XHUg14fX7E/Ev4a&#10;eDfi34PuvA3jvRI77T7rG+NuGRh0dW6qw7EfyJFfnh+0t+wR8VPglqNxrXhPTbnxB4b3F4b61jDT&#10;W6knCyxqS2QP4wNp6/LnA/vDwd8aMt4iy+llGdVlTxkEoxlJpRrJaJpvT2ltHF/E9Y3u0v8APHxv&#10;8Cs14azOrnWRUXVwVRuUowTcqLerTilf2d9YyXwr3ZWsnLw3SdX1bQdRh1jQ9TuLO7t23W91azNH&#10;JG3qrKQQfoa9FtP2yv2obKzWwg+NWteWq7V8yZXYD/eYE/rXmjI6uUdSGU4YHtTa/ecwyXJ82cXj&#10;sNTq2254Rnb05k7H875bn2eZPGUcBiqlHm39nOUL+vK1f5mp4t8b+MfHuqtrfjXxPfatdsMfaNQu&#10;mlYDOcDcTgZJ4GBWXk5zRyOa9G+Bv7LPxi+PuqRweDPDE0enlwLjWbxfLtoV9dxxvP8Asrk+1LG4&#10;/J+HMtdfFVIUKFNbtqMUuy2Xolq9kh4DL884mzRUMJTniMRUeyTnKT7vd+reiWrdj6u/4JNeLfEG&#10;rfDnxJ4V1G9kmsdJ1CFtPjkbIh81XLqvsSu7HqT619aVwP7OXwB8Mfs5fDyHwL4cdriRm8/UtQcY&#10;a6uCAGcjPyjAACjoAOprvq/zN8Rs8yziXjfHZnl8bUas7x0teyScrdOdpy11111uf6seF/D+bcK8&#10;A4DKsylzV6ULS1va8nJRT6qCahpp7umlj5H/AOCuH/JN/Cf/AGG5v/RNfB9foR/wVL8C654o+CGn&#10;eJ9GtHmj0LWPPv1jx8kMieXv65IDFQcZ656Akfnvgiv7U+jviKNbwxoQhJNwnVUkujc3JJ9vdafo&#10;z+D/AKTGGxFHxWxFSpFpTp0nFvZpQUW1396LXqmdV8JvjT8Rvgfrs/iT4aa8NPvLm1NvNKbeOTdG&#10;WDYw4I6gV6D/AMPDf2tf+inL/wCCm1/+N14pRX6hmXCHCmc4p4nH4CjWqNJc06cJSstleSbsuh+T&#10;ZXxpxhkeEWFy7MK9Gkm2owqzhG73doySu+p7X/w8N/a1/wCinL/4KbX/AON0o/4KG/ta5/5Kav8A&#10;4KLX/wCN14nRXn/8Q74B/wChVhv/AATT/wDkT0f+ImeIv/Q4xP8A4Pq//JH2p+yN/wAFGfGfirxz&#10;YfDX44GzuF1ObybPXIYRC6zMfkSRVAUgn5QwAIOM55NfaUZYrlq/IX4F+BfEPxH+L3h7wj4ZSYXN&#10;zq0G6eFcm2jEil5j7IuW/DHev16j+71+tfx19IfhHhnhfiDCyymEaTrQk5046Ri4tKMlHaKldqys&#10;vcbS1Z/cH0Z+MuKuLOGsXHOakqqoTjGnVnrKScW5Qct5OFk7u79+zbsh1Nl6U6my9K/no/pVn2R4&#10;Z/5F+y/69Y//AEEVeqj4Z/5F+y/69Y//AEEVer/bnL/9wpf4Y/kj+Z638WXqwooorrMwooooAKKK&#10;KACiiigAooooAKKKKACiiigAooooAKKKKACiiigAooooAKKKKACiiigAooooAKKKKACiiigAoooo&#10;AKKKKACiiigAooooAKKKKACiiigAooooAKKKKACiiigAooooAKKKKACiiigAooooAKKKKACiiigA&#10;ooooAKKKKACiiigAooooAKKKKACiiigAooooAKKKKACiihmCjLGgCK4keMhgTj+6Mc1+Jn/BeT9u&#10;iX4uftHaf+z54Dvmm0H4d3W/UHSXEd3qrLiTBHaKMmLPUM0vtX6af8FLv2w9M/Yu/Zb1z4n297Cv&#10;iC7j/s7wpbyKGMmoSghH2nqsYDSHPGExnkA/zj6rqmoa5qt1ret3st1d3lzJPeXMrbpJZHYszknq&#10;xJJJ7k18NxfmXLFYKm99ZenRfPf7u5/U30cfDujnOIr5/mNNSowUqVOMldSlKNptrZpRfL2bk+sT&#10;0ES29zDHe2at5NxGJId3909vwOR9RXoP7LP7QHif9mD47eHvjR4Xml3aTfKb62jbAu7VuJoGzwQy&#10;ZHPQ4PUA1zv7PH7PfxY+L3we8cfEjwX4Ze70XwDDb3Wr3SsAVWVirKvHzYVQ5AJ2hWOOTXP8968z&#10;B1qkqMKzTT/Oz3X9eR/l348+HNTwV8X8Zk+Bn+6pzVXDyTu1TnacIt6+9TvySvq+Xm2kj+kC31Hw&#10;V+0f8C2u/DOvGfQvGXh1haX1vjIhuIThgOzAN0PQjFfKukWPj8fATStR8M6XZw/Fr9mHVDp2oaXZ&#10;osf9saNHEFdEXAxHd2SJKnABliwoRh8vmH/BBn9sBtT0bUv2QPGl1GZNP8zVPCU0j/M0J/19sB/s&#10;t+8Xvh5OwFfUf7TkEH7OXxk8P/tl6bZTto1wIvDfxOggxtOnzSKLW/Ze5t5iA2AWMchA+6K/RcBi&#10;o4rDqa36+vU/eOGM/wAPxRkNHMaejkrSX8sl8S+T1XdWfU92+Gfjzw18UfAOkfETwdqK3el61p8V&#10;5Y3C/wAUboGGfQjOCDgggg4Ircr5q/Z0lsf2aP2gdb/ZQFsYPCviSO48U/DGZceUiu+6/wBPTHeO&#10;V/OQDnZMc8gFvpRfuj6V0yVmfSRlzRGyuy/d/wA9K/nk/wCCyfxQ1D4p/wDBRb4hXt1eSPb6DfQa&#10;Pp6seIY7aBEZV9AZfNf6vX9DU6FtuK/nP/4KyeCb3wB/wUS+KmjahCym68R/2lFuX78d1DHcgj1G&#10;JcexGOtaUfiZjiL8qPNv2Vvgs37Rf7R3gv4Ifa2t4/EviG3s7q4jHzRwM2ZWHuIwxHvX9MPw98Ce&#10;FPhx4M03wF4J0WHTtI0ezjtdNsbcYSCFBtVR+A69Setfzc/sHfFvQfgV+2R8N/ir4puFh0vSfFVs&#10;dSuG+7Dbu3lSSH2VXLH2Wv6WdNu7S8tI72yuVlhmjV4pkbKyKRwwPcEYqq99BYa1mWNi7NhHHSvA&#10;P+CmP7L/AIP/AGov2OvGHgvW9Hhl1LTdLm1Xw5ebP3lpewRl0ZD23BShHQqxBr6A3DG7NeV/trfG&#10;Lw38D/2U/HnxM8Q6lHBDp/hm6Fv5jY8yeSJo4ox6s0jqAPesY/ErG8tYu5/MrHkLj8uvT/Gv1A/4&#10;NnviLqdt8Sfib8J5buQ2N3pFnqsMJb5FmilaJmA7FllQH1EY9BX5fxuHGR61+ln/AAbReFL+9+Pv&#10;xI8aJGxtdP8ACtraSyekk9yXUf8AfMD4/Guqp/DZw0f4iP2On6Cv5/8A/guR/wApKPHH/Xppf/pB&#10;BX9AE/QV/P8A/wDBcj/lJR44/wCvTS//AEggrGh8TOnEfAj5N07S9T1zULfRdFsprm8vJlgs7e3j&#10;LvLKx2qiqASSWIGPeq7ofNaOVfmRuVKkFSOMHPPv7fhXp37Fe4/tj/CUK20/8LM0EBh2/wCJhBX3&#10;R/wW3/4JV/8ACBXeo/tk/s++HEXQ7qRpvG2hWabfsMzNk3saj/lkx/1ij7pO7oTt6HJKVmcsYuUb&#10;o+df+CV3/BSfxJ+wd8Vm0PxXcXF58OvEFwo8Q6bGu9rN8BRewj++o4Zf41GMEhSPpL/g428X+G/H&#10;lt8F/Gng7W7fUtJ1TS9RuNP1C1kDRzwt5BV1PoR/n0/MFCpQNgLnj8a6DW/il8QfE/gPQvhl4j8S&#10;XF5onhmW5fQbGZtwsvPZWlVD2Qsu7b0DMxxyTQ4rmuPnfI4nPSdf+A1/TL+wX/yZN8Jf+yd6R/6S&#10;R1/M1J1/4DX9Mv7Bf/Jk3wl/7J3pH/pJHWNbY1w/xMo/8FFfH958L/2G/il4306Yx3Np4PvEt5Fb&#10;G2SVPJU5/wB6QV/NTD9zd/e569fT9K/pC/4KjeEbvxz/AME+fix4esIWkmbwjPcRxr1YwFZ8fj5d&#10;fzep0Lbs5Oaqj8IsR8SP00/4Nxf2YNB8Z/Efxd+0/wCK9JhuP+EV8nS/DbTJu8q8mQvPKvo6ReWo&#10;Pbzmr9iEiWMkr3r8o/8Ag2q+N/h+LTviH+zvqVzHDqDX1vr2lxsfmuUMYhnC+uzZAf8AtoT2Nfq6&#10;HDdP5VjW+M2o29mrCNEj53LnPtTfs0X92nNIi/eagzxgbt3/AI6azNgWNVbcK83/AGxP+TT/AIof&#10;9k71r/0gmr0lXVjhTXm37Yn/ACaf8UP+yd61/wCkE1OO6+X5il8LP5ja9R/Zo/bM/aL/AGQrvVr7&#10;9n7x9/YUutxxR6k39nwT+asZYoP3qNjBY9MV5dW94H+FvxL+JklxF8Ofh/rWvNaKrXS6PpktyYQc&#10;4LeWp25wcZ64rv8AU8xX6H014a/4Lmf8FHvDmv2+tX3xls9Wt4JVabTdQ8O2fkzr3RjHGrgH1VgR&#10;X7QfsJ/tcaH+2x+zponx20XS/wCz5bzzLfVtNEm8Wl5EdsiBsDcufmUkAlWGRX8+vhj9in9rrxrr&#10;Nv4d8N/s0+Nbi7upBHDHJ4buI1ye7O6KqL6sxAHc1+8P/BLT9kTxF+xX+yRo3wi8aTxNr095Pqeu&#10;Lbyb44ribb+6VhwdiKikjgkE9656qjy6HVRdRy1Po2iiiuc6j+fv/gpv/wAn6fFD/saJP/QErwev&#10;eP8Agpuf+M9Pih/2NEn/AKAteD1+f4r/AHqfq/zP4H4g/wCR/i/+vtT/ANLYV7D8I/24/jv8FvAn&#10;/Cu/CV/p8unx7/sZv7MySWu4knYQw7knkHmvHqK8HOMjyfiDCrDZlh4VqaakozipJNbNX66teja2&#10;HkfEWecM4x4rKsROhUcXFyhJxbi7XTt0uk/VJ7pFjV9W1LX9Vutc1m8kuLy8uHnuriVstJIzFmYn&#10;1JJNVxRRXqRjGnFRirJaJLZLseROc6k3Obu3q29231Z6J8A/2n/ir+zjeXk3w+vrZrfUAv2zT9Qh&#10;MkEjLna+0MpDDJ5BGRwc1g/Fz4u+OPjd4zm8d+P9SW4vpY1jURxhI4Y1ziNF7KMn16muZoryaXD+&#10;R0c4nmtPDQWJmuWVRRXO0raN79EvRJbJHs1uJOIMRkkMnqYqbwsJc0aTk+RSd9VHbdt+rb3bCuu1&#10;D43fEHVfhDZ/A/UNSjm0HT9Qa8s45IQ0sTkH5Vc8hAWY7Rjlj1GAORoruxGCweMlTlXpqTpyU43S&#10;fLJJpSV9mk2rruzgwuYY7AxqRw9SUFUi4Ts2uaDabjK26bSbT00QUUUV1HGfR3/BLn/k5uT/ALFu&#10;7/8AQ4q/RlPu1+c3/BLk4/aakz/0Ld3/AOhxV+jKfdr+BfpLf8nEh/14p/8ApVQ/0c+iz/ybB/8A&#10;X+r/AOk0xaKKK/n0/pAKa6bsc9PanUUAcj8SfgP8Ivi9biH4i+AdN1RlGI7ia3AmjH+zIuHX8Div&#10;Lb//AIJofssXkxmi8P6pb7v4YdXk2/rmvoCivpsq404uyOj7HL8fWpQX2Y1JKK9I3svuPk844E4L&#10;4gxHt8yy6jWn/NOnByfrJq7+bPDfD3/BOj9lXw/crdHwLNfMpBC6jqMsi5HqoYA/jxXr/hvwd4X8&#10;G6RHoPhLw/Y6ZZRDEdrYWqxRr/wFQB1/U1p0VzZxxRxJxBb+0sZVrJbKc5SS9E20vkdeS8I8L8N3&#10;eVYKlQb3dOnGLfk2km/mwooorwj6EKGG4YNFFAHnnxk/Zb+C/wAeClz8RPCUc95EqpFqVs5huFUd&#10;F3qcleehyKp/B79j74E/A3VDr/gXwoRqGCq6hfXDTyxqeoQsfkz6gZr0+ivoIcWcT08peVxxtVYZ&#10;6ez55clu3Le1vLbyPm58G8J1M4WbSwNJ4pO6q+zjz3Wz5rXuuj38xqoVbcXzx0p1FFfPn0gEZGKx&#10;/GvgPwp8RvDlx4R8b6Jb6lpt0uJ7S5jyrehHdSDyCCCDWxRWtGtWw1aNWjJxlFppptNNapprVNPZ&#10;oxxGHoYqjKjWgpQkmnFpNNPRpp6NNbp6M8J0r/gnF+yvpWtDWT4Pu7na+5bS61KV4foVzyPYmvbt&#10;P0uz0q2hsdOto4beCMJDDDHtVFAwAAOgxViivXzjibiLiJweaYupX5Ph55yla+9rt2v17ni5Hwrw&#10;zwyprKcHSoc+svZwjHmtteyV7dF06BRRRXhn0AU14lfr9DxTqKAPN/iR+yV+z78Vp2vvGPw10+S8&#10;kzvvrOM28zE9y0ZBb/gWa4OT/gmT+y08m9dH1hV/uLrD4/lmvoSivrsv4+42yqgqGEzKtCC2iqk7&#10;L0V7L5HxuZeHXAecYh4jG5XQqTe8pUoOT9Xa7+Z4/wCB/wBhD9l7wHex6lp/w0t76eJt0cmryvdb&#10;T/uuSvb0r1q0sLWxgS1s4I4oowBHHHGFVQOwA4H4VNRXj5tn2eZ7UVTMcTUrSWznOUrenM3b5HsZ&#10;Pw5w/wAPUXSyvCU6EXuqcIwv68qV/mFFFFeSe0V7/TrXU7OTT7+COaGaMpNDJGGWRT1BB4II7V4f&#10;4h/4Jvfss+INVm1UeFL6x85izW+n6k8cSk/3VOdo9hwK94or3Ml4m4h4clKWV4upQ5vi5JuN7bXS&#10;etul9j5/POFOGeJowjm2Dp1+T4faQjLlvvZtNq/W2588/wDDsT9lv/oG61/4N2/wo/4difsuf9A7&#10;Wv8Awbt/hX0NRX0H/EUPEX/oa1//AAZL/M+c/wCIS+GX/Qnw/wD4Kj/kfPP/AA7E/Zc/6B2tf+Dd&#10;v8KP+HYn7Ln/AEDtb/8ABw3+FfQ1FH/EUPEX/oa1/wDwZL/MP+IS+GX/AEJ8P/4Kj/kef/Bn9mH4&#10;M/AQyT/DnwlHb3cy7JtQuHaa4Zc5272JIXIHAwDgeld9GgjXaKdRXyOZZpmWcYuWKx1aVWpLeU5O&#10;Un83d6H2eV5TleSYOOEy+hCjSjtGEVGK76JJa9e4U2XpTqbL92uE9Bn2R4Z/5F+y/wCvWP8A9BFX&#10;qo+Gf+Resv8Ar1j/APQRV6v9ucv/ANwpf4Y/kj+Z638aXqwooorrMwooooAKKKKACiiigAooooAK&#10;KKKACiiigAooooAKKKKACiiigAooooAKKKKACiiigAooooAKKKKACiiigAooooAKKKKACiiigAoo&#10;ooAKKKKACiiigAooooAKKKKACiiigAooooAKKKKACiiigAooooAKKKKACiiigAooooAKKKKACiii&#10;gAooooAKKKKACiiigAooooAKKKKACo7g4iJxUleR/t7+J/Hfgz9i74neKvhk80eu2Pgu/l0+a3/1&#10;kLCFsyJ/tKu5h7qKzrVfY0ZVLX5U39yudmXYOWZZhRwkWk6k4wTeycmld+SvqfjH/wAFsf21U/aq&#10;/ajuPAvhW+83wn4BaXTNNZJty3V3v/0m444wWURr1+VM5+bC/HuhaHrXirW7Twx4e0ya81DULqO2&#10;srW3XLzTOwVEUepJ4qtI0rSs07Hcx3Nu6knnNfof/wAG/X7E0Pxj+Nt3+1J4805n0HwLL5Wgo3CX&#10;OrOAdx/vCKIlsf33jPYg/jtOOIzrM/71R3fkv8kj/TLGYjJPCPw75ofwsLTtFdZzei+c5u8rbXb2&#10;R+lf7BH7FvhX9lL9kLTP2f8AXNHsbm81GxefxsFUMl7eXCYnVv7yhcRD/ZQetfjl+3r+yvqP7IH7&#10;SmufCkxzNo7yfbfDN1NyZ9PkZvLyf4mTBjY8ZZCcDOK/oS+zQDpH+tfHf/BZf9jkftG/s5P4/wDB&#10;9kreKPAqSahaKq5e8s8ZuIPrgCRevKEfxZr9Mx2W01l8adJfw1p5pLX79/U/yD8acnxnHmBr5tV9&#10;/FxlKrfrJPWcfu1iu8Ulufjf8Hvij4p+CfxQ0L4seDLx4dS0HUory1ZJCu7awJQ/7LLlSOQQxBBr&#10;+gn4V/EP4aftk/s22Xi/TIVvfD3jPQXivbGbBKCRDHPbyf7SsXQ9jjI4Ir+dIda/Wn/g3h8Q+N9U&#10;+Cfj7wxrMbN4f03xBayaLMzH/j4lic3Ma+igJA2OmZW9TXm5HiJQxHsuj/Bo/F/BXPsRhM+nlTTd&#10;Osm/8Mopu/knFNPu+U7nT/B3xO8TfCnVv2dR4i/4u38AdZh1bwFqs5+bVtNUMbMtnBZZrbfZyjJw&#10;4G8tn5vqj4D/ABo8N/Hv4VaH8UvCf/Hrq1mryQM37y1nX5Zrdxjh45A0bD1U4yMGvKf20ND1L4T+&#10;IvD/AO2j4E0aS4vvBDG28YWlqPn1Dw5Mw+0g/wB425P2hc8Da/Yms/4SajafAX9qtvBnhuFZPh/8&#10;aYJfEfhW6t+YrPWVjEl3EPRbiIi4X/aV9oIzt+xl70f6+Z/UEfdlb+vL/I+mCCa/JP8A4OO/2S9a&#10;k1zw7+2H4X0nzLEW8eh+KpoVJaFhua2mbH8JBaMt2KxjPzAV+tlc78Uvhf4G+MfgTVvhp8SPDsOq&#10;aHrlm9rqVlMSBJGwxwQQVYdQwIKnBBBANRCXLK5dSPPGx/LG6CQbW6fzr9FP+Ccv/BdfW/2cfBdn&#10;8Ef2oPD+o+JPDumRJDoeu6a6m9sIF4EEiNgToP4TuDKOPmGMePf8FHP+CUPxq/Yk8V3fi3wzp114&#10;k+HF1dMdM1+2hZ3sUPIhuwo/dsOgf7j44IJKj5MUqRuB/Guz3akTiTlTkfu5r3/BwV/wT00vw82p&#10;aRrvijVLoQ5TTbfw7IkpbHClpCqfiGIr8zf+Ck//AAVP+Jf7f+tw+F7HSm8N+AdMuvO03w+lxvlu&#10;JgpUXFw4wrvydqgbUB7t81fKpCfdbnPPzU6O2nuZlgso2eWRtscaKWLHHAAHv6CpjTjHUcq0pKw0&#10;NiTYxXc5OO2TX77f8ES/2UdS/Zh/Y40/VPFuhNZ+JPHV1/beqR3Ee2aGB0VbaFweRtj+bafutK3f&#10;NfIP/BJT/gjJ4r8TeJNL/aX/AGt/DE2naLZtHeeG/B97GUuL6UHck1ynVIhgMI2+ZjjIC8N+wUEM&#10;SRKI1+UKNtZ1p/ZRtQp/aYT9BX8//wDwXI/5SUeOP+vTS/8A0ggr+gCfG2vwH/4LtaLqekf8FHfF&#10;V7qEDJDqWl6ZcWUh/wCWqC0jjyPbcjD8Kmh8TKxHwI8M/Yq/5PJ+Ev8A2U3Qf/TjBX9MV/pVjrmn&#10;TaRqtpDcWtxE0dxbzxB0lRgQVYHgggkEHrX81H7Bug6t4m/ba+EekaJaNNcf8LH0WYxp1Ecd7FJI&#10;/wBFRWY+wr+mC39f9mqr/EicP8LPwf8A+Cwn/BL3Uf2MviDJ8YPhJo8tx8NfEF4fJSOEt/Yd0wz9&#10;mkxn92xDGN8AAfIeQC/xPX9TPxU+FvgT4zeA9W+GPxK8NQatoeuWb22pWNxnbJGwxwRyrDqGBBUg&#10;EEEA1/Ph/wAFJP8Agn344/YL+NDaDKZtQ8G63JJP4R17bnzos5MEv92aMcHswww64FU6nNoyK1Pl&#10;1R85Sdf+A1/TL+wX/wAmTfCX/snekf8ApJHX8zUmGcIPvNwoHc+n6V/Tj+xZoGreFf2Qfhf4c16z&#10;a3vbPwDpMV1bv96KQWkeUPuDwfpU1th4f4md/wCKNA0rxV4evPDGu2i3FjqNrJbXkEg4kidCrL+I&#10;JFfzQftnfs0+Jf2Qf2kPEvwM8RiSRNOvjJpF5IhX7ZYyHdBNz6pwewdWHav6bWVXGGFfKv8AwVC/&#10;4JpeDP2+fhnG+k3MOkePNBhY+HNbZPlmXOTaTkcmJj0bOY2O4AjcrRSnyvU1rU+eOh+C3wQ+NvxL&#10;/Z2+JmlfGT4ReJZNL17SZvNtbiPBWRSMNFIDw8bKSrKeCCehwR+vH7O//Bxf+zB4m8MWlv8AtFeE&#10;dc8J64kCrfTabYtf2U0gA3OhQeYoJ/hKkjplutfkb8c/gB8Yv2bPiBefC/42+CbzRNXs5CrR3CZj&#10;mX/npFICVkQ9mUkEfQ1yBVMliOT1NdEoxmjljUlT2P2d/aK/4OMv2avCvh+6g/Zz8D654s1uSErZ&#10;3GqWrWNlFIejPuzK4HUqFXPTcOtfG/hr/gvn/wAFBNG8dx+LNd8U6Dq2mfaA1x4dfQY4oJI8jMaO&#10;v7xDjgMWbBwSDyD8UlEP/wC1XX/Az4BfGL9pPx9a/DD4K+BrzXtYvn2rHap+6t1/56TSY2xIMjLs&#10;QPxpezhFbA6lST3P6Tv2W/j54U/ah+BHhr49eC4misPEmmrOtvIctbyqzRywse5SRHQ+61W/bE/5&#10;NP8Aih/2TvWv/SCasn9g39m5v2R/2U/B/wAALjUlvLrQ9Pc6hcR/da6mmeebb/sCSVwvsBXQftR+&#10;H9a8Xfs5fELwn4etWnv9T8E6raWMCdZJZLOVEUe5YgVy6c+h3a+z17H8wdfen/BDn9tL9mf9j3xJ&#10;8QL39oz4knw7HrljYx6W39j3l157RvKXH+jQybSAw64z2r4MdXjdo5FKspwysOQaaVVjkqOPau2S&#10;5lY8+MnGV0f0Cr/wW/8A+CXuMn9ps+4/4QvWv/kOnr/wXE/4JeIfl/aY69v+EL1r/wCQ6/n3VFVd&#10;o7cdaXGKy9jE2+sTP6Wv2df2+v2Rf2sbmbT/AIAfGzS9evLdN8mm+XNa3Wzu4guEjkZR3YKQDwa9&#10;Z/tEf88/5/4V/MV+yn4o8eeC/wBpjwH4h+GF3dQ65D4qsV082rNukZ5lUxnB5VlJVh0IPNf00faL&#10;3/ngv/fdZVKfLsb0antFqfIXx4/4ImfAX9oT4weIPjN4t+Jfiuz1DxDfG6urXTZLYQxvtUfLviZu&#10;3c965L/iHm/Zh/6LB46/7/Wf/wAYr9AKK86WX4OUruCbPksR4e8GYqvKtVwcXKTbbvLVt3b36s/P&#10;/wD4h5v2Yf8AosHjr/v9Z/8Axij/AIh5v2Yf+iweOv8Av9Z//GK/QCil/ZuB/wCfaMf+Ia8D/wDQ&#10;FH75f/JH5/8A/EPN+zD/ANFg8df9/rP/AOMUf8Q837MP/RYPHX/f6z/+MV+gFFH9m4H/AJ9oP+Ia&#10;8D/9AUfvl/8AJH5//wDEPN+zD/0WDx1/3+s//jFH/EPN+zD/ANFg8df9/rP/AOMV+gFFH9m4H/n2&#10;g/4hrwP/ANAUfvl/8kfn/wD8Q837MP8A0WDx1/3+s/8A4xR/xDzfsw/9Fg8df9/rP/4xX6AUUf2b&#10;gf8An2g/4hrwP/0BR++X/wAkfn//AMQ837MP/RYPHX/f6z/+MUf8Q837MP8A0WDx1/3+s/8A4xX6&#10;AUUf2bgf+faD/iGvA/8A0BR++X/yR8b/ALPv/BF74D/s6+Pm+IHhb4k+LL64axktWg1Ca28va5Uk&#10;/JEpz8te4p+yb4MCANrmp57/AL1P/ia9Xor4/PfC/wAP+JsasXmmX061RJR5pXvZXaWjXd/efc8O&#10;uXCeX/UcofsaXM5csduZ2u9bvWyPKf8Ahk3wX/0G9T/7+p/8RR/wyb4L/wCg3qf/AH9T/wCIr1ai&#10;vG/4gb4S/wDQopfdL/5I93/WfP8A/oIl+H+R5T/wyb4L/wCg3qf/AH9T/wCIo/4ZN8F/9BvU/wDv&#10;6n/xFerUUf8AEDfCX/oUUvul/wDJB/rPn/8A0ES/D/I8p/4ZN8F/9BvU/wDv6n/xFH/DJvgv/oN6&#10;n/39T/4ivVqKP+IG+Ev/AEKKX3S/+SD/AFnz/wD6CJfh/keU/wDDJvgv/oN6n/39T/4ij/hk3wX/&#10;ANBvU/8Av6n/AMRXq1FH/EDfCX/oUUvul/8AJB/rPn//AEES/D/I8p/4ZN8F/wDQb1P/AL+p/wDE&#10;Uf8ADJvgv/oN6n/39T/4ivVqKP8AiBvhL/0KKX3S/wDkg/1nz/8A6CJfh/keU/8ADJvgv/oN6n/3&#10;9T/4ij/hk3wX/wBBvU/+/qf/ABFerUUf8QN8Jf8AoUUvul/8kH+s+f8A/QRL8P8AI8p/4ZN8F/8A&#10;Qb1P/v6n/wARR/wyb4L/AOg3qf8A39T/AOIr1aij/iBvhL/0KKX3S/8Akg/1nz//AKCJfh/keU/8&#10;Mm+C/wDoN6n/AN/U/wDiKP8Ahk3wX/0G9T/7+p/8RXq1FH/EDfCX/oUUvul/8kH+s+f/APQRL8P8&#10;jyn/AIZN8F/9BvU/+/qf/EUf8Mm+C/8AoN6n/wB/U/8AiK9Woo/4gb4S/wDQopfdL/5IP9Z8/wD+&#10;giX4f5HlP/DJvgv/AKDep/8Af1P/AIij/hk3wX/0G9T/AO/qf/EV6tRR/wAQN8Jf+hRS+6X/AMkH&#10;+s+f/wDQRL8P8jyn/hk3wX/0G9T/AO/qf/EUf8Mm+C/+g3qf/f1P/iK9Woo/4gb4S/8AQopfdL/5&#10;IP8AWfP/APoIl+H+R5T/AMMm+C/+g3qf/f1P/iKP+GTfBf8A0G9T/wC/qf8AxFerUUf8QN8Jf+hR&#10;S+6X/wAkH+s+f/8AQRL8P8jyn/hk3wX/ANBvU/8Av6n/AMRR/wAMm+C/+g3qf/f1P/iK9Woo/wCI&#10;G+Ev/QopfdL/AOSD/WfP/wDoIl+H+R5T/wAMm+C/+g3qf/f1P/iKP+GTfBf/AEG9T/7+p/8AEV6t&#10;RR/xA3wl/wChRS+6X/yQf6z5/wD9BEvw/wAjyn/hk3wX/wBBvU/+/qf/ABFH/DJvgv8A6Dep/wDf&#10;1P8A4ivVqKP+IG+Ev/QopfdL/wCSD/WfP/8AoIl+H+R5T/wyb4L/AOg3qf8A39T/AOIo/wCGTfBf&#10;/Qb1P/v6n/xFerUUf8QN8Jf+hRS+6X/yQf6z5/8A9BEvw/yPKf8Ahk3wX/0G9T/7+p/8RR/wyb4L&#10;/wCg3qf/AH9T/wCIr1aij/iBvhL/ANCil90v/kg/1nz/AP6CJfh/keU/8Mm+C/8AoN6n/wB/U/8A&#10;iKP+GTfBf/Qb1P8A7+p/8RXq1FH/ABA3wl/6FFL7pf8AyQf6z5//ANBEvw/yPKf+GTfBf/Qb1P8A&#10;7+p/8RR/wyb4L/6Dep/9/U/+Ir1aij/iBvhL/wBCil90v/kg/wBZ8/8A+giX4f5HlP8Awyb4L/6D&#10;ep/9/U/+IpG/ZN8Fnj+2dSP1kT/4mvV6KP8AiBvhL/0KKX3S/wDkg/1nz7/oIl+H+RBplmNPsIbE&#10;HIhjCKfUAYqeiiv1SnCNOChHZKy+R4UpOUrsKKKKoQUUUUAFFFFABRRRQAUUUUAFFFFABRRRQAUU&#10;UUAFFFFABRRRQAUUUUAFFFFABRRRQAUUUUAFFFFABRRRQAUUUUAFFFFABRRRQAUUUUAFFFFABRRR&#10;QAUUUUAFFFFABRRRQAUUUUAFFFFABRRRQAUUUUAFFFFABRRRQAUUUUAFFFFABRRRQAUUUUAFFFFA&#10;BRRRQAUUUUAFFFFABUOoWsd9aNaTwJJHINskcgyrKeoI7jHapqKA21Phb4lf8G/n7EHxE+Itx49t&#10;I/EmgQ3l41xdaLourIlpuYklUDxs0S56KrADoAABX1r8DfgP8Nv2dfhxpvwm+EvheHSdD0qPba2s&#10;bFiSTlndiSzux5LEkk/lXaUVxYfLcBhKjqUaajJ7tL+rfI+kzjjHiriDBU8JmWMqVqVP4Yyk2lZW&#10;T82lom7tLS4VXv7RL2JreWBJEddrLIuQQeox6VYortPmz4v+Kf8AwQ1/Y8+JHxBuvHtide8PrfXD&#10;z3ej6LfIts0jsWYoJEcxAknCqQq9AAABX058B/gP8M/2cPh3Y/C34TeFotK0exU7YlYu8khPzSSO&#10;fmdyerHn6V2lFYU8Lh6MnKEUmeLl/DmQ5Tip4nB4aFOpPdxik3fVryXkrIqatpVrrNjPpmoWqTW9&#10;xE0U0MigrIjDDKR6EE14z8H/ANhL4cfB7x5pPjPTvGni3Vrfw3HcxeEtD1vXGuLLQ0nyHEEZ/wBn&#10;5F3ElE+UcV7jRXRzNHsuMXqwooopDK+qadZ6vYSabqNnDcW8ylZoLiIOjqeoKngivlD46/8ABE79&#10;gP4561N4luPhRJ4Y1K4bdPdeELw2Ubt6mAAwj32oCe+a+t6KpSlHYmUYy3R+etl/wbf/ALF9veef&#10;d/EHx9cQk5NudTtlB9siDNfQ/wCzV/wTC/Yw/ZSuF1f4WfBixk1gYP8Ab2uMb67UjvG0uVh/7ZhM&#10;96+g6KOeT6iVOnHZDYk8tdoWnUUVJYV4L+2v/wAE6f2c/wBu3TbBPjFoV1Dqmkhl0vxBo8whvIEb&#10;70e4gh0J52sDg8jBzXvVFNNrVCaUlZny7+xd/wAEkv2Vf2JPGMnxJ8A6dqWs+JPIaC31rX7lZHtI&#10;2GHEKIqohYAAtjdjIBAJB+oqKKJSctWKMYxVkFee/tH/ALMvwg/au+F978I/jX4STVNIvdrAeZsl&#10;tpF+7LE45Rx6j6HIJFehUUtit9z4h+B//BBP9ij4LfEuz+Jk8fiDxPNpt0tzp+m+ItQje1jlVgUL&#10;Ika+YFIBAYkZHIPIr7chUpEqEYxTqKqUpS3JjGMdgoooqSjivjP+z38Gf2hPDE3g/wCNHww0fxLp&#10;8qkLDqtmshiJGN0bH5o29GUgg8g55r5A8b/8G7/7CPii/k1Dw5ceMPDnmMSbbT9cE8a/7v2hHYf9&#10;9GvvSiqjKUdiZQjLdHwZ4I/4N3/2D/DF8l54kuPGHiGNWy1rfa8IY5PZvISNsfRhX1/8GP2fvg3+&#10;zz4Yi8G/BX4Z6R4b02NQGh0y1VGlI/ikf70rerOWY9zXaUUOUpbsIwjHZBRRRUlHxP8AtDf8EIv2&#10;Mfj98SL/AOJ8Y8QeFb7VrlrnU4PDt9GtvNM33pBHIjiMk5JC4XJJwCTnhf8AiG5/ZB/6Kt4+/wDA&#10;y1/+MV+iVFae0n3M/Z0+x+dv/ENz+yD/ANFW8ff+Blr/APGKP+Ibj9kAn5vir4+P/b7a/wDxiv0S&#10;oo9pPuHsqfY+Sf2Rv+CM/wCyJ+x/49i+KfhSw1bxB4is1YabqXiS6jl+xFhgvFGiKiyYyN5BIB4x&#10;X1Z9lm/55r/31Vqis5Ny3LjFR2CiiigY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H/2VBLAwQUAAYACAAAACEAIe9WH+AAAAALAQAADwAA&#10;AGRycy9kb3ducmV2LnhtbEyPQUvDQBCF74L/YRnBm92NNrbEbEop6qkItoJ422anSWh2NmS3Sfrv&#10;nZ70NPOYx5vv5avJtWLAPjSeNCQzBQKp9LahSsPX/u1hCSJEQ9a0nlDDBQOsitub3GTWj/SJwy5W&#10;gkMoZEZDHWOXSRnKGp0JM98h8e3oe2ciy76Stjcjh7tWPir1LJ1piD/UpsNNjeVpd3Ya3kczrp+S&#10;12F7Om4uP/v043uboNb3d9P6BUTEKf6Z4YrP6FAw08GfyQbRsp4njB41LBTPq0HNl9zuwFuaLkAW&#10;ufzfofgF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PYWQTtdAwAA&#10;2AcAAA4AAAAAAAAAAAAAAAAAPAIAAGRycy9lMm9Eb2MueG1sUEsBAi0ACgAAAAAAAAAhAI0HFPfA&#10;hwAAwIcAABUAAAAAAAAAAAAAAAAAxQUAAGRycy9tZWRpYS9pbWFnZTEuanBlZ1BLAQItABQABgAI&#10;AAAAIQAh71Yf4AAAAAsBAAAPAAAAAAAAAAAAAAAAALiNAABkcnMvZG93bnJldi54bWxQSwECLQAU&#10;AAYACAAAACEAWGCzG7oAAAAiAQAAGQAAAAAAAAAAAAAAAADFjgAAZHJzL19yZWxzL2Uyb0RvYy54&#10;bWwucmVsc1BLBQYAAAAABgAGAH0BAAC2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8" type="#_x0000_t75" style="position:absolute;width:57543;height:5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bbXwQAAANoAAAAPAAAAZHJzL2Rvd25yZXYueG1sRI/RisIw&#10;FETfF/yHcAVfFk1XUaQaRRYWxIcFqx9waa5tsLkpSapdv94ICz4OM3OGWW9724gb+WAcK/iaZCCI&#10;S6cNVwrOp5/xEkSIyBobx6TgjwJsN4OPNeba3flItyJWIkE45KigjrHNpQxlTRbDxLXEybs4bzEm&#10;6SupPd4T3DZymmULadFwWqixpe+aymvRWQWH/eHz+NsVYTaV/tGdl4bnbJQaDfvdCkSkPr7D/+29&#10;VjCD15V0A+TmCQAA//8DAFBLAQItABQABgAIAAAAIQDb4fbL7gAAAIUBAAATAAAAAAAAAAAAAAAA&#10;AAAAAABbQ29udGVudF9UeXBlc10ueG1sUEsBAi0AFAAGAAgAAAAhAFr0LFu/AAAAFQEAAAsAAAAA&#10;AAAAAAAAAAAAHwEAAF9yZWxzLy5yZWxzUEsBAi0AFAAGAAgAAAAhAEGZttf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Cuadro de texto 1" o:spid="_x0000_s1029" type="#_x0000_t202" style="position:absolute;left:17949;top:564;width:2728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tU0ygAAAOMAAAAPAAAAZHJzL2Rvd25yZXYueG1sRE9La8JA&#10;EL4X/A/LCN6ajc+m0VUkIJViD1ovvU2zYxLMzsbsqml/fbdQ6HG+9yxWnanFjVpXWVYwjGIQxLnV&#10;FRcKju+bxwSE88gaa8uk4IscrJa9hwWm2t55T7eDL0QIYZeigtL7JpXS5SUZdJFtiAN3sq1BH862&#10;kLrFewg3tRzF8UwarDg0lNhQVlJ+PlyNgtds84b7z5FJvuvsZXdaN5fjx1SpQb9bz0F46vy/+M+9&#10;1WH+8ziZTeOnyRB+fwoAyOUPAAAA//8DAFBLAQItABQABgAIAAAAIQDb4fbL7gAAAIUBAAATAAAA&#10;AAAAAAAAAAAAAAAAAABbQ29udGVudF9UeXBlc10ueG1sUEsBAi0AFAAGAAgAAAAhAFr0LFu/AAAA&#10;FQEAAAsAAAAAAAAAAAAAAAAAHwEAAF9yZWxzLy5yZWxzUEsBAi0AFAAGAAgAAAAhAPe21TTKAAAA&#10;4wAAAA8AAAAAAAAAAAAAAAAABwIAAGRycy9kb3ducmV2LnhtbFBLBQYAAAAAAwADALcAAAD+AgAA&#10;AAA=&#10;" filled="f" stroked="f" strokeweight=".5pt">
                <v:textbox>
                  <w:txbxContent>
                    <w:p w14:paraId="7FAC0398" w14:textId="77777777" w:rsidR="00855667" w:rsidRPr="00DF62C0" w:rsidRDefault="00855667" w:rsidP="00855667">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0512E5D8" w14:textId="77777777" w:rsidR="00855667" w:rsidRPr="00DF62C0" w:rsidRDefault="00855667" w:rsidP="00855667">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v:textbox>
              </v:shape>
              <w10:wrap anchorx="page" anchory="page"/>
            </v:group>
          </w:pict>
        </mc:Fallback>
      </mc:AlternateContent>
    </w:r>
  </w:p>
  <w:p w14:paraId="1676049B" w14:textId="77777777" w:rsidR="00A8142E" w:rsidRDefault="00A8142E" w:rsidP="00A8142E">
    <w:pPr>
      <w:pStyle w:val="Encabezado"/>
    </w:pPr>
  </w:p>
  <w:p w14:paraId="489B59FE" w14:textId="78F2ABBC" w:rsidR="00F37656" w:rsidRDefault="00A8142E" w:rsidP="00A8142E">
    <w:pPr>
      <w:pStyle w:val="Encabezado"/>
    </w:pPr>
    <w:r>
      <w:rPr>
        <w:noProof/>
        <w:lang w:eastAsia="es-ES"/>
      </w:rPr>
      <mc:AlternateContent>
        <mc:Choice Requires="wps">
          <w:drawing>
            <wp:anchor distT="45720" distB="45720" distL="114300" distR="114300" simplePos="0" relativeHeight="251658241" behindDoc="1" locked="0" layoutInCell="1" allowOverlap="1" wp14:anchorId="4FC433BA" wp14:editId="10B33746">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1AB55D27"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CIF </w:t>
                          </w:r>
                          <w:r w:rsidR="00346100" w:rsidRPr="00583891">
                            <w:rPr>
                              <w:rFonts w:ascii="Arial" w:hAnsi="Arial" w:cs="Arial"/>
                              <w:color w:val="808080"/>
                              <w:sz w:val="12"/>
                              <w:szCs w:val="12"/>
                            </w:rPr>
                            <w:t xml:space="preserve"> </w:t>
                          </w:r>
                          <w:r w:rsidR="00346100"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C433BA" id="Cuadro de texto 14" o:spid="_x0000_s1030" type="#_x0000_t202" alt="Corporación de Derecho Público regulada por RD 358/91 de 15 de marzo. CIF Q2866004A . Domicilio Social: c/ José Ortega y Gasset, 18. 28006 Madrid" style="position:absolute;margin-left:-269.8pt;margin-top:367.15pt;width:420.3pt;height:14.55pt;rotation:-90;z-index:-251658239;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oqoAAIAAOMDAAAOAAAAZHJzL2Uyb0RvYy54bWysU9tu2zAMfR+wfxD03jhOkyUz4hRdigwD&#10;ugvQ7QNkWbaFyaJAKbH796PkIMm2t2F+IEyROuQ5pLYPY2/YSaHXYEuez+acKSuh1rYt+Y/vh7sN&#10;Zz4IWwsDVpX8VXn+sHv7Zju4Qi2gA1MrZARifTG4knchuCLLvOxUL/wMnLIUbAB7EcjFNqtRDITe&#10;m2wxn7/LBsDaIUjlPZ0+TUG+S/hNo2T42jReBWZKTr2FZDHZKtpstxVFi8J1Wp7bEP/QRS+0paIX&#10;qCcRBDui/guq1xLBQxNmEvoMmkZLlTgQm3z+B5uXTjiVuJA43l1k8v8PVn45vbhvyML4AUYaYCLh&#10;3TPIn55Z2HfCtuoREYZOiZoK51GybHC+OF+NUvvCR5Bq+Aw1DVkcAySgscGeIZDqd6vlPH7pmGgz&#10;KkbzeL3MQI2BSTpc3d+vNzmFJMXyzXK9WaWKoohgUWKHPnxU0LP4U3KkGSdUcXr2ITZ3TYnpHoyu&#10;D9qY5GBb7Q2yk6B9OKTvjP5bmrEx2UK8NiHGk8Q6Ep0oh7Eama5LvogQUYQK6leSIREmBvQsqL9o&#10;F2tyB9qyklt6BpyZT5a0fJ8vlxQIyVmu1gty8DZS3UaElR3Q6sqAnE3OPkyrfHSo246KTfOz8EgT&#10;aHRS49rYmQFtUhLpvPVxVW/9lHV9m7tfAAAA//8DAFBLAwQUAAYACAAAACEABW7MQuEAAAAOAQAA&#10;DwAAAGRycy9kb3ducmV2LnhtbEyPy07DMBBF90j8gzWV2KXOA0VNiFMBEiwQG1o+wIndOGo8jmw3&#10;DXw9wwqWozm699xmv9qJLdqH0aGAbJsC09g7NeIg4PP4kuyAhShRycmhFvClA+zb25tG1spd8UMv&#10;hzgwCsFQSwEmxrnmPPRGWxm2btZIv5PzVkY6/cCVl1cKtxPP07TkVo5IDUbO+tno/ny4WAFPJze+&#10;vr2vXbpUOSpzNLP/XoW426yPD8CiXuMfDL/6pA4tOXXugiqwSUCSFUVFrIAi35XACEmy9J7mdARn&#10;ZZUDbxv+f0b7AwAA//8DAFBLAQItABQABgAIAAAAIQC2gziS/gAAAOEBAAATAAAAAAAAAAAAAAAA&#10;AAAAAABbQ29udGVudF9UeXBlc10ueG1sUEsBAi0AFAAGAAgAAAAhADj9If/WAAAAlAEAAAsAAAAA&#10;AAAAAAAAAAAALwEAAF9yZWxzLy5yZWxzUEsBAi0AFAAGAAgAAAAhADbuiqgAAgAA4wMAAA4AAAAA&#10;AAAAAAAAAAAALgIAAGRycy9lMm9Eb2MueG1sUEsBAi0AFAAGAAgAAAAhAAVuzELhAAAADgEAAA8A&#10;AAAAAAAAAAAAAAAAWgQAAGRycy9kb3ducmV2LnhtbFBLBQYAAAAABAAEAPMAAABoBQAAAAA=&#10;" stroked="f" strokecolor="#7f7f7f">
              <v:textbox style="layout-flow:vertical;mso-layout-flow-alt:bottom-to-top">
                <w:txbxContent>
                  <w:p w14:paraId="52C3E390" w14:textId="1AB55D27"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CIF </w:t>
                    </w:r>
                    <w:r w:rsidR="00346100" w:rsidRPr="00583891">
                      <w:rPr>
                        <w:rFonts w:ascii="Arial" w:hAnsi="Arial" w:cs="Arial"/>
                        <w:color w:val="808080"/>
                        <w:sz w:val="12"/>
                        <w:szCs w:val="12"/>
                      </w:rPr>
                      <w:t xml:space="preserve"> </w:t>
                    </w:r>
                    <w:r w:rsidR="00346100"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v:textbox>
              <w10:wrap type="through"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4BB1"/>
    <w:multiLevelType w:val="hybridMultilevel"/>
    <w:tmpl w:val="FB6AB870"/>
    <w:lvl w:ilvl="0" w:tplc="2F320B8A">
      <w:start w:val="1999"/>
      <w:numFmt w:val="bullet"/>
      <w:lvlText w:val="-"/>
      <w:lvlJc w:val="left"/>
      <w:pPr>
        <w:tabs>
          <w:tab w:val="num" w:pos="1778"/>
        </w:tabs>
        <w:ind w:left="1778" w:hanging="360"/>
      </w:pPr>
      <w:rPr>
        <w:rFonts w:ascii="Arial" w:eastAsia="Times New Roman"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7BB52FB"/>
    <w:multiLevelType w:val="hybridMultilevel"/>
    <w:tmpl w:val="73D06B8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C303048"/>
    <w:multiLevelType w:val="hybridMultilevel"/>
    <w:tmpl w:val="46F6BBD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DAB7A6B"/>
    <w:multiLevelType w:val="hybridMultilevel"/>
    <w:tmpl w:val="74FA03AA"/>
    <w:styleLink w:val="Estiloimportado13"/>
    <w:lvl w:ilvl="0" w:tplc="FCA4CD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98B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7A2E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0C03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563E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B6FB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BE7EF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8C1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12B6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EC12891"/>
    <w:multiLevelType w:val="hybridMultilevel"/>
    <w:tmpl w:val="DB1C7EB2"/>
    <w:lvl w:ilvl="0" w:tplc="0C0A000F">
      <w:start w:val="1"/>
      <w:numFmt w:val="decimal"/>
      <w:lvlText w:val="%1."/>
      <w:lvlJc w:val="left"/>
      <w:pPr>
        <w:ind w:left="1854" w:hanging="360"/>
      </w:pPr>
    </w:lvl>
    <w:lvl w:ilvl="1" w:tplc="0C0A0019">
      <w:start w:val="1"/>
      <w:numFmt w:val="lowerLetter"/>
      <w:lvlText w:val="%2."/>
      <w:lvlJc w:val="left"/>
      <w:pPr>
        <w:ind w:left="2574" w:hanging="360"/>
      </w:pPr>
    </w:lvl>
    <w:lvl w:ilvl="2" w:tplc="0C0A001B">
      <w:start w:val="1"/>
      <w:numFmt w:val="lowerRoman"/>
      <w:lvlText w:val="%3."/>
      <w:lvlJc w:val="right"/>
      <w:pPr>
        <w:ind w:left="3294" w:hanging="180"/>
      </w:pPr>
    </w:lvl>
    <w:lvl w:ilvl="3" w:tplc="0C0A000F">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 w15:restartNumberingAfterBreak="0">
    <w:nsid w:val="0F247A08"/>
    <w:multiLevelType w:val="hybridMultilevel"/>
    <w:tmpl w:val="9C10B79E"/>
    <w:styleLink w:val="Estiloimportado10"/>
    <w:lvl w:ilvl="0" w:tplc="C6D8F472">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467F98">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486F6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D68A28">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22E18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16752E">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56354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C42512">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202E8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3D454D6"/>
    <w:multiLevelType w:val="hybridMultilevel"/>
    <w:tmpl w:val="C99CDFFC"/>
    <w:lvl w:ilvl="0" w:tplc="88B4FAFE">
      <w:start w:val="1"/>
      <w:numFmt w:val="decimal"/>
      <w:lvlText w:val="%1."/>
      <w:lvlJc w:val="left"/>
      <w:pPr>
        <w:ind w:left="720" w:hanging="360"/>
      </w:pPr>
    </w:lvl>
    <w:lvl w:ilvl="1" w:tplc="91BE8AA2">
      <w:start w:val="1"/>
      <w:numFmt w:val="lowerLetter"/>
      <w:lvlText w:val="%2."/>
      <w:lvlJc w:val="left"/>
      <w:pPr>
        <w:ind w:left="1440" w:hanging="360"/>
      </w:pPr>
    </w:lvl>
    <w:lvl w:ilvl="2" w:tplc="E08880A2">
      <w:start w:val="1"/>
      <w:numFmt w:val="lowerRoman"/>
      <w:lvlText w:val="%3."/>
      <w:lvlJc w:val="right"/>
      <w:pPr>
        <w:ind w:left="2160" w:hanging="180"/>
      </w:pPr>
    </w:lvl>
    <w:lvl w:ilvl="3" w:tplc="2EB2EB2E">
      <w:start w:val="1"/>
      <w:numFmt w:val="decimal"/>
      <w:lvlText w:val="%4."/>
      <w:lvlJc w:val="left"/>
      <w:pPr>
        <w:ind w:left="2880" w:hanging="360"/>
      </w:pPr>
    </w:lvl>
    <w:lvl w:ilvl="4" w:tplc="CDF01ECA">
      <w:start w:val="1"/>
      <w:numFmt w:val="lowerLetter"/>
      <w:lvlText w:val="%5."/>
      <w:lvlJc w:val="left"/>
      <w:pPr>
        <w:ind w:left="3600" w:hanging="360"/>
      </w:pPr>
    </w:lvl>
    <w:lvl w:ilvl="5" w:tplc="A55C56E0">
      <w:start w:val="1"/>
      <w:numFmt w:val="lowerRoman"/>
      <w:lvlText w:val="%6."/>
      <w:lvlJc w:val="right"/>
      <w:pPr>
        <w:ind w:left="4320" w:hanging="180"/>
      </w:pPr>
    </w:lvl>
    <w:lvl w:ilvl="6" w:tplc="2AECE974">
      <w:start w:val="1"/>
      <w:numFmt w:val="decimal"/>
      <w:lvlText w:val="%7."/>
      <w:lvlJc w:val="left"/>
      <w:pPr>
        <w:ind w:left="5040" w:hanging="360"/>
      </w:pPr>
    </w:lvl>
    <w:lvl w:ilvl="7" w:tplc="CB3C3B58">
      <w:start w:val="1"/>
      <w:numFmt w:val="lowerLetter"/>
      <w:lvlText w:val="%8."/>
      <w:lvlJc w:val="left"/>
      <w:pPr>
        <w:ind w:left="5760" w:hanging="360"/>
      </w:pPr>
    </w:lvl>
    <w:lvl w:ilvl="8" w:tplc="2CD2CF8A">
      <w:start w:val="1"/>
      <w:numFmt w:val="lowerRoman"/>
      <w:lvlText w:val="%9."/>
      <w:lvlJc w:val="right"/>
      <w:pPr>
        <w:ind w:left="6480" w:hanging="180"/>
      </w:pPr>
    </w:lvl>
  </w:abstractNum>
  <w:abstractNum w:abstractNumId="7" w15:restartNumberingAfterBreak="0">
    <w:nsid w:val="150D4E84"/>
    <w:multiLevelType w:val="hybridMultilevel"/>
    <w:tmpl w:val="B94E7730"/>
    <w:lvl w:ilvl="0" w:tplc="39B410D2">
      <w:start w:val="1"/>
      <w:numFmt w:val="bullet"/>
      <w:lvlText w:val=""/>
      <w:lvlJc w:val="left"/>
      <w:pPr>
        <w:ind w:left="720" w:hanging="360"/>
      </w:pPr>
      <w:rPr>
        <w:rFonts w:ascii="Symbol" w:hAnsi="Symbol" w:hint="default"/>
      </w:rPr>
    </w:lvl>
    <w:lvl w:ilvl="1" w:tplc="39B410D2">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59F27F0"/>
    <w:multiLevelType w:val="hybridMultilevel"/>
    <w:tmpl w:val="3036FBF4"/>
    <w:lvl w:ilvl="0" w:tplc="0C0A000B">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1">
      <w:start w:val="1"/>
      <w:numFmt w:val="bullet"/>
      <w:lvlText w:val=""/>
      <w:lvlJc w:val="left"/>
      <w:pPr>
        <w:ind w:left="1800" w:hanging="360"/>
      </w:pPr>
      <w:rPr>
        <w:rFonts w:ascii="Symbol" w:hAnsi="Symbol"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18275740"/>
    <w:multiLevelType w:val="hybridMultilevel"/>
    <w:tmpl w:val="0364932C"/>
    <w:lvl w:ilvl="0" w:tplc="FFFFFFFF">
      <w:numFmt w:val="bullet"/>
      <w:lvlText w:val=""/>
      <w:lvlJc w:val="left"/>
      <w:pPr>
        <w:tabs>
          <w:tab w:val="num" w:pos="720"/>
        </w:tabs>
        <w:ind w:left="720" w:hanging="360"/>
      </w:pPr>
      <w:rPr>
        <w:rFonts w:ascii="Symbol" w:eastAsia="Times New Roman" w:hAnsi="Symbol" w:cs="Arial" w:hint="default"/>
        <w:color w:val="auto"/>
      </w:rPr>
    </w:lvl>
    <w:lvl w:ilvl="1" w:tplc="0C0A0001">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AA6176"/>
    <w:multiLevelType w:val="hybridMultilevel"/>
    <w:tmpl w:val="8D101168"/>
    <w:lvl w:ilvl="0" w:tplc="5F385FDC">
      <w:numFmt w:val="bullet"/>
      <w:lvlText w:val=""/>
      <w:lvlJc w:val="left"/>
      <w:pPr>
        <w:tabs>
          <w:tab w:val="num" w:pos="720"/>
        </w:tabs>
        <w:ind w:left="720" w:hanging="360"/>
      </w:pPr>
      <w:rPr>
        <w:rFonts w:ascii="Symbol" w:eastAsia="Times New Roman" w:hAnsi="Symbol" w:cs="Arial" w:hint="default"/>
      </w:rPr>
    </w:lvl>
    <w:lvl w:ilvl="1" w:tplc="0C0A0001">
      <w:start w:val="1"/>
      <w:numFmt w:val="bullet"/>
      <w:lvlText w:val=""/>
      <w:lvlJc w:val="left"/>
      <w:pPr>
        <w:tabs>
          <w:tab w:val="num" w:pos="1440"/>
        </w:tabs>
        <w:ind w:left="1440" w:hanging="360"/>
      </w:pPr>
      <w:rPr>
        <w:rFonts w:ascii="Symbol" w:hAnsi="Symbol"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1B1A7638"/>
    <w:multiLevelType w:val="hybridMultilevel"/>
    <w:tmpl w:val="4080EC94"/>
    <w:styleLink w:val="Estiloimportado23"/>
    <w:lvl w:ilvl="0" w:tplc="AC90C162">
      <w:start w:val="1"/>
      <w:numFmt w:val="upperLetter"/>
      <w:lvlText w:val="%1."/>
      <w:lvlJc w:val="left"/>
      <w:pPr>
        <w:ind w:left="85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3DECEBF6">
      <w:start w:val="1"/>
      <w:numFmt w:val="lowerLetter"/>
      <w:lvlText w:val="%2."/>
      <w:lvlJc w:val="left"/>
      <w:pPr>
        <w:ind w:left="15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EFC05C10">
      <w:start w:val="1"/>
      <w:numFmt w:val="lowerRoman"/>
      <w:lvlText w:val="%3."/>
      <w:lvlJc w:val="left"/>
      <w:pPr>
        <w:ind w:left="229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3" w:tplc="67D4B9BE">
      <w:start w:val="1"/>
      <w:numFmt w:val="decimal"/>
      <w:lvlText w:val="%4."/>
      <w:lvlJc w:val="left"/>
      <w:pPr>
        <w:ind w:left="301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tplc="3F32C800">
      <w:start w:val="1"/>
      <w:numFmt w:val="lowerLetter"/>
      <w:lvlText w:val="%5."/>
      <w:lvlJc w:val="left"/>
      <w:pPr>
        <w:ind w:left="373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tplc="1E7A79F8">
      <w:start w:val="1"/>
      <w:numFmt w:val="lowerRoman"/>
      <w:lvlText w:val="%6."/>
      <w:lvlJc w:val="left"/>
      <w:pPr>
        <w:ind w:left="445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6" w:tplc="9C481356">
      <w:start w:val="1"/>
      <w:numFmt w:val="decimal"/>
      <w:lvlText w:val="%7."/>
      <w:lvlJc w:val="left"/>
      <w:pPr>
        <w:ind w:left="51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tplc="10A87378">
      <w:start w:val="1"/>
      <w:numFmt w:val="lowerLetter"/>
      <w:lvlText w:val="%8."/>
      <w:lvlJc w:val="left"/>
      <w:pPr>
        <w:ind w:left="589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tplc="35184DC8">
      <w:start w:val="1"/>
      <w:numFmt w:val="lowerRoman"/>
      <w:lvlText w:val="%9."/>
      <w:lvlJc w:val="left"/>
      <w:pPr>
        <w:ind w:left="6611" w:hanging="37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F221939"/>
    <w:multiLevelType w:val="hybridMultilevel"/>
    <w:tmpl w:val="CE08C34A"/>
    <w:styleLink w:val="Estiloimportado21"/>
    <w:lvl w:ilvl="0" w:tplc="65F85A22">
      <w:start w:val="1"/>
      <w:numFmt w:val="upperLetter"/>
      <w:lvlText w:val="%1."/>
      <w:lvlJc w:val="left"/>
      <w:pPr>
        <w:tabs>
          <w:tab w:val="left" w:pos="1134"/>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5ADCA2">
      <w:start w:val="1"/>
      <w:numFmt w:val="lowerLetter"/>
      <w:lvlText w:val="%2."/>
      <w:lvlJc w:val="left"/>
      <w:pPr>
        <w:tabs>
          <w:tab w:val="left" w:pos="1134"/>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167740">
      <w:start w:val="1"/>
      <w:numFmt w:val="lowerRoman"/>
      <w:lvlText w:val="%3."/>
      <w:lvlJc w:val="left"/>
      <w:pPr>
        <w:tabs>
          <w:tab w:val="left" w:pos="1134"/>
        </w:tabs>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63E952C">
      <w:start w:val="1"/>
      <w:numFmt w:val="decimal"/>
      <w:lvlText w:val="%4."/>
      <w:lvlJc w:val="left"/>
      <w:pPr>
        <w:tabs>
          <w:tab w:val="left" w:pos="1134"/>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C4D178">
      <w:start w:val="1"/>
      <w:numFmt w:val="lowerLetter"/>
      <w:lvlText w:val="%5."/>
      <w:lvlJc w:val="left"/>
      <w:pPr>
        <w:tabs>
          <w:tab w:val="left" w:pos="1134"/>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7858C2">
      <w:start w:val="1"/>
      <w:numFmt w:val="lowerRoman"/>
      <w:lvlText w:val="%6."/>
      <w:lvlJc w:val="left"/>
      <w:pPr>
        <w:tabs>
          <w:tab w:val="left" w:pos="1134"/>
        </w:tabs>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0E8DCA0">
      <w:start w:val="1"/>
      <w:numFmt w:val="decimal"/>
      <w:lvlText w:val="%7."/>
      <w:lvlJc w:val="left"/>
      <w:pPr>
        <w:tabs>
          <w:tab w:val="left" w:pos="1134"/>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307996">
      <w:start w:val="1"/>
      <w:numFmt w:val="lowerLetter"/>
      <w:lvlText w:val="%8."/>
      <w:lvlJc w:val="left"/>
      <w:pPr>
        <w:tabs>
          <w:tab w:val="left" w:pos="1134"/>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DAA056">
      <w:start w:val="1"/>
      <w:numFmt w:val="lowerRoman"/>
      <w:lvlText w:val="%9."/>
      <w:lvlJc w:val="left"/>
      <w:pPr>
        <w:tabs>
          <w:tab w:val="left" w:pos="1134"/>
        </w:tabs>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F8E3551"/>
    <w:multiLevelType w:val="hybridMultilevel"/>
    <w:tmpl w:val="3E9C590A"/>
    <w:styleLink w:val="Estiloimportado11"/>
    <w:lvl w:ilvl="0" w:tplc="6880606E">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48357E">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08E8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10F03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EE9BD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EE140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AEBA4E">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6EFE4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982170">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0551681"/>
    <w:multiLevelType w:val="hybridMultilevel"/>
    <w:tmpl w:val="20D4C6DC"/>
    <w:lvl w:ilvl="0" w:tplc="99B0A2F4">
      <w:start w:val="1"/>
      <w:numFmt w:val="decimal"/>
      <w:lvlText w:val="%1."/>
      <w:lvlJc w:val="left"/>
      <w:pPr>
        <w:ind w:left="720" w:hanging="360"/>
      </w:pPr>
    </w:lvl>
    <w:lvl w:ilvl="1" w:tplc="EFCC2D88">
      <w:start w:val="1"/>
      <w:numFmt w:val="lowerLetter"/>
      <w:lvlText w:val="%2."/>
      <w:lvlJc w:val="left"/>
      <w:pPr>
        <w:ind w:left="1440" w:hanging="360"/>
      </w:pPr>
    </w:lvl>
    <w:lvl w:ilvl="2" w:tplc="14EC119A">
      <w:start w:val="1"/>
      <w:numFmt w:val="lowerRoman"/>
      <w:lvlText w:val="%3."/>
      <w:lvlJc w:val="right"/>
      <w:pPr>
        <w:ind w:left="2160" w:hanging="180"/>
      </w:pPr>
    </w:lvl>
    <w:lvl w:ilvl="3" w:tplc="99806918">
      <w:start w:val="1"/>
      <w:numFmt w:val="decimal"/>
      <w:lvlText w:val="%4."/>
      <w:lvlJc w:val="left"/>
      <w:pPr>
        <w:ind w:left="2880" w:hanging="360"/>
      </w:pPr>
    </w:lvl>
    <w:lvl w:ilvl="4" w:tplc="510E191C">
      <w:start w:val="1"/>
      <w:numFmt w:val="lowerLetter"/>
      <w:lvlText w:val="%5."/>
      <w:lvlJc w:val="left"/>
      <w:pPr>
        <w:ind w:left="3600" w:hanging="360"/>
      </w:pPr>
    </w:lvl>
    <w:lvl w:ilvl="5" w:tplc="C98ED1F8">
      <w:start w:val="1"/>
      <w:numFmt w:val="lowerRoman"/>
      <w:lvlText w:val="%6."/>
      <w:lvlJc w:val="right"/>
      <w:pPr>
        <w:ind w:left="4320" w:hanging="180"/>
      </w:pPr>
    </w:lvl>
    <w:lvl w:ilvl="6" w:tplc="BD46D4AA">
      <w:start w:val="1"/>
      <w:numFmt w:val="decimal"/>
      <w:lvlText w:val="%7."/>
      <w:lvlJc w:val="left"/>
      <w:pPr>
        <w:ind w:left="5040" w:hanging="360"/>
      </w:pPr>
    </w:lvl>
    <w:lvl w:ilvl="7" w:tplc="3C888C6C">
      <w:start w:val="1"/>
      <w:numFmt w:val="lowerLetter"/>
      <w:lvlText w:val="%8."/>
      <w:lvlJc w:val="left"/>
      <w:pPr>
        <w:ind w:left="5760" w:hanging="360"/>
      </w:pPr>
    </w:lvl>
    <w:lvl w:ilvl="8" w:tplc="84DEDC8A">
      <w:start w:val="1"/>
      <w:numFmt w:val="lowerRoman"/>
      <w:lvlText w:val="%9."/>
      <w:lvlJc w:val="right"/>
      <w:pPr>
        <w:ind w:left="6480" w:hanging="180"/>
      </w:pPr>
    </w:lvl>
  </w:abstractNum>
  <w:abstractNum w:abstractNumId="16" w15:restartNumberingAfterBreak="0">
    <w:nsid w:val="21A158F0"/>
    <w:multiLevelType w:val="hybridMultilevel"/>
    <w:tmpl w:val="639E180E"/>
    <w:lvl w:ilvl="0" w:tplc="5F385FDC">
      <w:numFmt w:val="bullet"/>
      <w:lvlText w:val=""/>
      <w:lvlJc w:val="left"/>
      <w:pPr>
        <w:tabs>
          <w:tab w:val="num" w:pos="720"/>
        </w:tabs>
        <w:ind w:left="720" w:hanging="360"/>
      </w:pPr>
      <w:rPr>
        <w:rFonts w:ascii="Symbol" w:eastAsia="Times New Roman" w:hAnsi="Symbol" w:cs="Arial" w:hint="default"/>
      </w:rPr>
    </w:lvl>
    <w:lvl w:ilvl="1" w:tplc="0C0A0001">
      <w:start w:val="1"/>
      <w:numFmt w:val="bullet"/>
      <w:lvlText w:val=""/>
      <w:lvlJc w:val="left"/>
      <w:pPr>
        <w:tabs>
          <w:tab w:val="num" w:pos="1440"/>
        </w:tabs>
        <w:ind w:left="1440" w:hanging="360"/>
      </w:pPr>
      <w:rPr>
        <w:rFonts w:ascii="Symbol" w:hAnsi="Symbol"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15:restartNumberingAfterBreak="0">
    <w:nsid w:val="23D42CC6"/>
    <w:multiLevelType w:val="hybridMultilevel"/>
    <w:tmpl w:val="C1BE3872"/>
    <w:styleLink w:val="Estiloimportado18"/>
    <w:lvl w:ilvl="0" w:tplc="EF121A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6EE870">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A845D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BE562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E824C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C0A64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C054C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0A90F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0E5A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D1D7F57"/>
    <w:multiLevelType w:val="hybridMultilevel"/>
    <w:tmpl w:val="F76C799A"/>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1">
      <w:start w:val="1"/>
      <w:numFmt w:val="bullet"/>
      <w:lvlText w:val=""/>
      <w:lvlJc w:val="left"/>
      <w:pPr>
        <w:ind w:left="2508" w:hanging="360"/>
      </w:pPr>
      <w:rPr>
        <w:rFonts w:ascii="Symbol" w:hAnsi="Symbol"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9" w15:restartNumberingAfterBreak="0">
    <w:nsid w:val="304459C7"/>
    <w:multiLevelType w:val="hybridMultilevel"/>
    <w:tmpl w:val="BCCED21E"/>
    <w:styleLink w:val="Estiloimportado17"/>
    <w:lvl w:ilvl="0" w:tplc="717C44F4">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B642D8">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1A335C">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AABAF6">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702F5A">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D830DA">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DC765C">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E0E5F8">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48F718">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5787276"/>
    <w:multiLevelType w:val="hybridMultilevel"/>
    <w:tmpl w:val="D904033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2" w15:restartNumberingAfterBreak="0">
    <w:nsid w:val="35A7045F"/>
    <w:multiLevelType w:val="hybridMultilevel"/>
    <w:tmpl w:val="C21887D8"/>
    <w:styleLink w:val="Estiloimportado9"/>
    <w:lvl w:ilvl="0" w:tplc="EA0A3AC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7481D0">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980D4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AEDE14">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802E3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4C2DEC">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82B7C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02300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EC68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C4F55A2"/>
    <w:multiLevelType w:val="multilevel"/>
    <w:tmpl w:val="23D4EA04"/>
    <w:lvl w:ilvl="0">
      <w:start w:val="1"/>
      <w:numFmt w:val="bullet"/>
      <w:lvlText w:val=""/>
      <w:lvlJc w:val="left"/>
      <w:pPr>
        <w:tabs>
          <w:tab w:val="num" w:pos="1788"/>
        </w:tabs>
        <w:ind w:left="1068" w:hanging="360"/>
      </w:pPr>
      <w:rPr>
        <w:rFonts w:ascii="Symbol" w:hAnsi="Symbol" w:hint="default"/>
        <w:color w:val="auto"/>
      </w:rPr>
    </w:lvl>
    <w:lvl w:ilvl="1">
      <w:start w:val="1"/>
      <w:numFmt w:val="decimal"/>
      <w:lvlText w:val="%1.%2."/>
      <w:lvlJc w:val="left"/>
      <w:pPr>
        <w:tabs>
          <w:tab w:val="num" w:pos="2508"/>
        </w:tabs>
        <w:ind w:left="1140" w:hanging="432"/>
      </w:pPr>
      <w:rPr>
        <w:color w:val="808080"/>
        <w:lang w:val="es-ES"/>
      </w:rPr>
    </w:lvl>
    <w:lvl w:ilvl="2">
      <w:start w:val="1"/>
      <w:numFmt w:val="decimal"/>
      <w:lvlText w:val="%1.%2.%3."/>
      <w:lvlJc w:val="left"/>
      <w:pPr>
        <w:tabs>
          <w:tab w:val="num" w:pos="3948"/>
        </w:tabs>
        <w:ind w:left="1932" w:hanging="504"/>
      </w:pPr>
    </w:lvl>
    <w:lvl w:ilvl="3">
      <w:start w:val="1"/>
      <w:numFmt w:val="decimal"/>
      <w:lvlText w:val="%1.%2.%3.%4."/>
      <w:lvlJc w:val="left"/>
      <w:pPr>
        <w:tabs>
          <w:tab w:val="num" w:pos="5028"/>
        </w:tabs>
        <w:ind w:left="2436" w:hanging="648"/>
      </w:pPr>
    </w:lvl>
    <w:lvl w:ilvl="4">
      <w:start w:val="1"/>
      <w:numFmt w:val="decimal"/>
      <w:lvlText w:val="%1.%2.%3.%4.%5."/>
      <w:lvlJc w:val="left"/>
      <w:pPr>
        <w:tabs>
          <w:tab w:val="num" w:pos="6108"/>
        </w:tabs>
        <w:ind w:left="2940" w:hanging="792"/>
      </w:pPr>
    </w:lvl>
    <w:lvl w:ilvl="5">
      <w:start w:val="1"/>
      <w:numFmt w:val="decimal"/>
      <w:lvlText w:val="%1.%2.%3.%4.%5.%6."/>
      <w:lvlJc w:val="left"/>
      <w:pPr>
        <w:tabs>
          <w:tab w:val="num" w:pos="7188"/>
        </w:tabs>
        <w:ind w:left="3444" w:hanging="936"/>
      </w:pPr>
    </w:lvl>
    <w:lvl w:ilvl="6">
      <w:start w:val="1"/>
      <w:numFmt w:val="decimal"/>
      <w:lvlText w:val="%1.%2.%3.%4.%5.%6.%7."/>
      <w:lvlJc w:val="left"/>
      <w:pPr>
        <w:tabs>
          <w:tab w:val="num" w:pos="8268"/>
        </w:tabs>
        <w:ind w:left="3948" w:hanging="1080"/>
      </w:pPr>
    </w:lvl>
    <w:lvl w:ilvl="7">
      <w:start w:val="1"/>
      <w:numFmt w:val="decimal"/>
      <w:lvlText w:val="%1.%2.%3.%4.%5.%6.%7.%8."/>
      <w:lvlJc w:val="left"/>
      <w:pPr>
        <w:tabs>
          <w:tab w:val="num" w:pos="9348"/>
        </w:tabs>
        <w:ind w:left="4452" w:hanging="1224"/>
      </w:pPr>
    </w:lvl>
    <w:lvl w:ilvl="8">
      <w:start w:val="1"/>
      <w:numFmt w:val="decimal"/>
      <w:lvlText w:val="%1.%2.%3.%4.%5.%6.%7.%8.%9."/>
      <w:lvlJc w:val="left"/>
      <w:pPr>
        <w:tabs>
          <w:tab w:val="num" w:pos="10428"/>
        </w:tabs>
        <w:ind w:left="5028" w:hanging="1440"/>
      </w:pPr>
    </w:lvl>
  </w:abstractNum>
  <w:abstractNum w:abstractNumId="24" w15:restartNumberingAfterBreak="0">
    <w:nsid w:val="41C327B8"/>
    <w:multiLevelType w:val="hybridMultilevel"/>
    <w:tmpl w:val="0BCCEEEE"/>
    <w:lvl w:ilvl="0" w:tplc="AEF4693C">
      <w:start w:val="1"/>
      <w:numFmt w:val="decimal"/>
      <w:lvlText w:val="%1."/>
      <w:lvlJc w:val="left"/>
      <w:pPr>
        <w:ind w:left="720" w:hanging="360"/>
      </w:pPr>
    </w:lvl>
    <w:lvl w:ilvl="1" w:tplc="89B44A42">
      <w:start w:val="1"/>
      <w:numFmt w:val="lowerLetter"/>
      <w:lvlText w:val="%2."/>
      <w:lvlJc w:val="left"/>
      <w:pPr>
        <w:ind w:left="1440" w:hanging="360"/>
      </w:pPr>
    </w:lvl>
    <w:lvl w:ilvl="2" w:tplc="23A4CD1A">
      <w:start w:val="1"/>
      <w:numFmt w:val="lowerRoman"/>
      <w:lvlText w:val="%3."/>
      <w:lvlJc w:val="right"/>
      <w:pPr>
        <w:ind w:left="2160" w:hanging="180"/>
      </w:pPr>
    </w:lvl>
    <w:lvl w:ilvl="3" w:tplc="FA729AE4">
      <w:start w:val="1"/>
      <w:numFmt w:val="decimal"/>
      <w:lvlText w:val="%4."/>
      <w:lvlJc w:val="left"/>
      <w:pPr>
        <w:ind w:left="2880" w:hanging="360"/>
      </w:pPr>
    </w:lvl>
    <w:lvl w:ilvl="4" w:tplc="B3A0A3C8">
      <w:start w:val="1"/>
      <w:numFmt w:val="lowerLetter"/>
      <w:lvlText w:val="%5."/>
      <w:lvlJc w:val="left"/>
      <w:pPr>
        <w:ind w:left="3600" w:hanging="360"/>
      </w:pPr>
    </w:lvl>
    <w:lvl w:ilvl="5" w:tplc="A15851BA">
      <w:start w:val="1"/>
      <w:numFmt w:val="lowerRoman"/>
      <w:lvlText w:val="%6."/>
      <w:lvlJc w:val="right"/>
      <w:pPr>
        <w:ind w:left="4320" w:hanging="180"/>
      </w:pPr>
    </w:lvl>
    <w:lvl w:ilvl="6" w:tplc="CC1AB164">
      <w:start w:val="1"/>
      <w:numFmt w:val="decimal"/>
      <w:lvlText w:val="%7."/>
      <w:lvlJc w:val="left"/>
      <w:pPr>
        <w:ind w:left="5040" w:hanging="360"/>
      </w:pPr>
    </w:lvl>
    <w:lvl w:ilvl="7" w:tplc="CB843BE2">
      <w:start w:val="1"/>
      <w:numFmt w:val="lowerLetter"/>
      <w:lvlText w:val="%8."/>
      <w:lvlJc w:val="left"/>
      <w:pPr>
        <w:ind w:left="5760" w:hanging="360"/>
      </w:pPr>
    </w:lvl>
    <w:lvl w:ilvl="8" w:tplc="BFE8D562">
      <w:start w:val="1"/>
      <w:numFmt w:val="lowerRoman"/>
      <w:lvlText w:val="%9."/>
      <w:lvlJc w:val="right"/>
      <w:pPr>
        <w:ind w:left="6480" w:hanging="180"/>
      </w:pPr>
    </w:lvl>
  </w:abstractNum>
  <w:abstractNum w:abstractNumId="25" w15:restartNumberingAfterBreak="0">
    <w:nsid w:val="47665D2F"/>
    <w:multiLevelType w:val="hybridMultilevel"/>
    <w:tmpl w:val="38C44A5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4F4F49E5"/>
    <w:multiLevelType w:val="hybridMultilevel"/>
    <w:tmpl w:val="4C12BE08"/>
    <w:lvl w:ilvl="0" w:tplc="C4EE75DC">
      <w:start w:val="1"/>
      <w:numFmt w:val="decimal"/>
      <w:lvlText w:val="%1."/>
      <w:lvlJc w:val="left"/>
      <w:pPr>
        <w:ind w:left="720" w:hanging="360"/>
      </w:pPr>
    </w:lvl>
    <w:lvl w:ilvl="1" w:tplc="12F4693A">
      <w:start w:val="1"/>
      <w:numFmt w:val="lowerLetter"/>
      <w:lvlText w:val="%2."/>
      <w:lvlJc w:val="left"/>
      <w:pPr>
        <w:ind w:left="1440" w:hanging="360"/>
      </w:pPr>
    </w:lvl>
    <w:lvl w:ilvl="2" w:tplc="576C456E">
      <w:start w:val="1"/>
      <w:numFmt w:val="lowerRoman"/>
      <w:lvlText w:val="%3."/>
      <w:lvlJc w:val="right"/>
      <w:pPr>
        <w:ind w:left="2160" w:hanging="180"/>
      </w:pPr>
    </w:lvl>
    <w:lvl w:ilvl="3" w:tplc="1B0632BE">
      <w:start w:val="1"/>
      <w:numFmt w:val="decimal"/>
      <w:lvlText w:val="%4."/>
      <w:lvlJc w:val="left"/>
      <w:pPr>
        <w:ind w:left="2880" w:hanging="360"/>
      </w:pPr>
    </w:lvl>
    <w:lvl w:ilvl="4" w:tplc="0AEA145A">
      <w:start w:val="1"/>
      <w:numFmt w:val="lowerLetter"/>
      <w:lvlText w:val="%5."/>
      <w:lvlJc w:val="left"/>
      <w:pPr>
        <w:ind w:left="3600" w:hanging="360"/>
      </w:pPr>
    </w:lvl>
    <w:lvl w:ilvl="5" w:tplc="09BE0B56">
      <w:start w:val="1"/>
      <w:numFmt w:val="lowerRoman"/>
      <w:lvlText w:val="%6."/>
      <w:lvlJc w:val="right"/>
      <w:pPr>
        <w:ind w:left="4320" w:hanging="180"/>
      </w:pPr>
    </w:lvl>
    <w:lvl w:ilvl="6" w:tplc="4C48D6BC">
      <w:start w:val="1"/>
      <w:numFmt w:val="decimal"/>
      <w:lvlText w:val="%7."/>
      <w:lvlJc w:val="left"/>
      <w:pPr>
        <w:ind w:left="5040" w:hanging="360"/>
      </w:pPr>
    </w:lvl>
    <w:lvl w:ilvl="7" w:tplc="A710BAA2">
      <w:start w:val="1"/>
      <w:numFmt w:val="lowerLetter"/>
      <w:lvlText w:val="%8."/>
      <w:lvlJc w:val="left"/>
      <w:pPr>
        <w:ind w:left="5760" w:hanging="360"/>
      </w:pPr>
    </w:lvl>
    <w:lvl w:ilvl="8" w:tplc="8DD6BF6E">
      <w:start w:val="1"/>
      <w:numFmt w:val="lowerRoman"/>
      <w:lvlText w:val="%9."/>
      <w:lvlJc w:val="right"/>
      <w:pPr>
        <w:ind w:left="6480" w:hanging="180"/>
      </w:pPr>
    </w:lvl>
  </w:abstractNum>
  <w:abstractNum w:abstractNumId="27" w15:restartNumberingAfterBreak="0">
    <w:nsid w:val="509A6BA3"/>
    <w:multiLevelType w:val="hybridMultilevel"/>
    <w:tmpl w:val="4F001CC2"/>
    <w:lvl w:ilvl="0" w:tplc="BC3CCA4C">
      <w:start w:val="1"/>
      <w:numFmt w:val="bullet"/>
      <w:lvlText w:val="·"/>
      <w:lvlJc w:val="left"/>
      <w:pPr>
        <w:ind w:left="720" w:hanging="360"/>
      </w:pPr>
      <w:rPr>
        <w:rFonts w:ascii="Symbol" w:hAnsi="Symbol" w:hint="default"/>
      </w:rPr>
    </w:lvl>
    <w:lvl w:ilvl="1" w:tplc="47482BE0">
      <w:start w:val="1"/>
      <w:numFmt w:val="bullet"/>
      <w:lvlText w:val="o"/>
      <w:lvlJc w:val="left"/>
      <w:pPr>
        <w:ind w:left="1440" w:hanging="360"/>
      </w:pPr>
      <w:rPr>
        <w:rFonts w:ascii="Courier New" w:hAnsi="Courier New" w:hint="default"/>
      </w:rPr>
    </w:lvl>
    <w:lvl w:ilvl="2" w:tplc="8DBAA2BC">
      <w:start w:val="1"/>
      <w:numFmt w:val="bullet"/>
      <w:lvlText w:val=""/>
      <w:lvlJc w:val="left"/>
      <w:pPr>
        <w:ind w:left="2160" w:hanging="360"/>
      </w:pPr>
      <w:rPr>
        <w:rFonts w:ascii="Wingdings" w:hAnsi="Wingdings" w:hint="default"/>
      </w:rPr>
    </w:lvl>
    <w:lvl w:ilvl="3" w:tplc="71D0CAD8">
      <w:start w:val="1"/>
      <w:numFmt w:val="bullet"/>
      <w:lvlText w:val=""/>
      <w:lvlJc w:val="left"/>
      <w:pPr>
        <w:ind w:left="2880" w:hanging="360"/>
      </w:pPr>
      <w:rPr>
        <w:rFonts w:ascii="Symbol" w:hAnsi="Symbol" w:hint="default"/>
      </w:rPr>
    </w:lvl>
    <w:lvl w:ilvl="4" w:tplc="45E85CA6">
      <w:start w:val="1"/>
      <w:numFmt w:val="bullet"/>
      <w:lvlText w:val="o"/>
      <w:lvlJc w:val="left"/>
      <w:pPr>
        <w:ind w:left="3600" w:hanging="360"/>
      </w:pPr>
      <w:rPr>
        <w:rFonts w:ascii="Courier New" w:hAnsi="Courier New" w:hint="default"/>
      </w:rPr>
    </w:lvl>
    <w:lvl w:ilvl="5" w:tplc="DCB6F09E">
      <w:start w:val="1"/>
      <w:numFmt w:val="bullet"/>
      <w:lvlText w:val=""/>
      <w:lvlJc w:val="left"/>
      <w:pPr>
        <w:ind w:left="4320" w:hanging="360"/>
      </w:pPr>
      <w:rPr>
        <w:rFonts w:ascii="Wingdings" w:hAnsi="Wingdings" w:hint="default"/>
      </w:rPr>
    </w:lvl>
    <w:lvl w:ilvl="6" w:tplc="7E1A1FE8">
      <w:start w:val="1"/>
      <w:numFmt w:val="bullet"/>
      <w:lvlText w:val=""/>
      <w:lvlJc w:val="left"/>
      <w:pPr>
        <w:ind w:left="5040" w:hanging="360"/>
      </w:pPr>
      <w:rPr>
        <w:rFonts w:ascii="Symbol" w:hAnsi="Symbol" w:hint="default"/>
      </w:rPr>
    </w:lvl>
    <w:lvl w:ilvl="7" w:tplc="50E2732E">
      <w:start w:val="1"/>
      <w:numFmt w:val="bullet"/>
      <w:lvlText w:val="o"/>
      <w:lvlJc w:val="left"/>
      <w:pPr>
        <w:ind w:left="5760" w:hanging="360"/>
      </w:pPr>
      <w:rPr>
        <w:rFonts w:ascii="Courier New" w:hAnsi="Courier New" w:hint="default"/>
      </w:rPr>
    </w:lvl>
    <w:lvl w:ilvl="8" w:tplc="3842C50A">
      <w:start w:val="1"/>
      <w:numFmt w:val="bullet"/>
      <w:lvlText w:val=""/>
      <w:lvlJc w:val="left"/>
      <w:pPr>
        <w:ind w:left="6480" w:hanging="360"/>
      </w:pPr>
      <w:rPr>
        <w:rFonts w:ascii="Wingdings" w:hAnsi="Wingdings" w:hint="default"/>
      </w:rPr>
    </w:lvl>
  </w:abstractNum>
  <w:abstractNum w:abstractNumId="28" w15:restartNumberingAfterBreak="0">
    <w:nsid w:val="53576BB2"/>
    <w:multiLevelType w:val="hybridMultilevel"/>
    <w:tmpl w:val="BEE29C64"/>
    <w:lvl w:ilvl="0" w:tplc="10B2D8D2">
      <w:start w:val="1"/>
      <w:numFmt w:val="bullet"/>
      <w:lvlText w:val="-"/>
      <w:lvlJc w:val="left"/>
      <w:pPr>
        <w:ind w:left="720" w:hanging="360"/>
      </w:pPr>
      <w:rPr>
        <w:rFonts w:ascii="&quot;Times New Roman&quot;,serif" w:hAnsi="&quot;Times New Roman&quot;,serif" w:hint="default"/>
      </w:rPr>
    </w:lvl>
    <w:lvl w:ilvl="1" w:tplc="8C422F78">
      <w:start w:val="1"/>
      <w:numFmt w:val="bullet"/>
      <w:lvlText w:val="o"/>
      <w:lvlJc w:val="left"/>
      <w:pPr>
        <w:ind w:left="1440" w:hanging="360"/>
      </w:pPr>
      <w:rPr>
        <w:rFonts w:ascii="Courier New" w:hAnsi="Courier New" w:hint="default"/>
      </w:rPr>
    </w:lvl>
    <w:lvl w:ilvl="2" w:tplc="66BE180E">
      <w:start w:val="1"/>
      <w:numFmt w:val="bullet"/>
      <w:lvlText w:val=""/>
      <w:lvlJc w:val="left"/>
      <w:pPr>
        <w:ind w:left="2160" w:hanging="360"/>
      </w:pPr>
      <w:rPr>
        <w:rFonts w:ascii="Wingdings" w:hAnsi="Wingdings" w:hint="default"/>
      </w:rPr>
    </w:lvl>
    <w:lvl w:ilvl="3" w:tplc="44EC76FC">
      <w:start w:val="1"/>
      <w:numFmt w:val="bullet"/>
      <w:lvlText w:val=""/>
      <w:lvlJc w:val="left"/>
      <w:pPr>
        <w:ind w:left="2880" w:hanging="360"/>
      </w:pPr>
      <w:rPr>
        <w:rFonts w:ascii="Symbol" w:hAnsi="Symbol" w:hint="default"/>
      </w:rPr>
    </w:lvl>
    <w:lvl w:ilvl="4" w:tplc="069E1EE4">
      <w:start w:val="1"/>
      <w:numFmt w:val="bullet"/>
      <w:lvlText w:val="o"/>
      <w:lvlJc w:val="left"/>
      <w:pPr>
        <w:ind w:left="3600" w:hanging="360"/>
      </w:pPr>
      <w:rPr>
        <w:rFonts w:ascii="Courier New" w:hAnsi="Courier New" w:hint="default"/>
      </w:rPr>
    </w:lvl>
    <w:lvl w:ilvl="5" w:tplc="5A525DAA">
      <w:start w:val="1"/>
      <w:numFmt w:val="bullet"/>
      <w:lvlText w:val=""/>
      <w:lvlJc w:val="left"/>
      <w:pPr>
        <w:ind w:left="4320" w:hanging="360"/>
      </w:pPr>
      <w:rPr>
        <w:rFonts w:ascii="Wingdings" w:hAnsi="Wingdings" w:hint="default"/>
      </w:rPr>
    </w:lvl>
    <w:lvl w:ilvl="6" w:tplc="D2D0F580">
      <w:start w:val="1"/>
      <w:numFmt w:val="bullet"/>
      <w:lvlText w:val=""/>
      <w:lvlJc w:val="left"/>
      <w:pPr>
        <w:ind w:left="5040" w:hanging="360"/>
      </w:pPr>
      <w:rPr>
        <w:rFonts w:ascii="Symbol" w:hAnsi="Symbol" w:hint="default"/>
      </w:rPr>
    </w:lvl>
    <w:lvl w:ilvl="7" w:tplc="B95A458C">
      <w:start w:val="1"/>
      <w:numFmt w:val="bullet"/>
      <w:lvlText w:val="o"/>
      <w:lvlJc w:val="left"/>
      <w:pPr>
        <w:ind w:left="5760" w:hanging="360"/>
      </w:pPr>
      <w:rPr>
        <w:rFonts w:ascii="Courier New" w:hAnsi="Courier New" w:hint="default"/>
      </w:rPr>
    </w:lvl>
    <w:lvl w:ilvl="8" w:tplc="81F87520">
      <w:start w:val="1"/>
      <w:numFmt w:val="bullet"/>
      <w:lvlText w:val=""/>
      <w:lvlJc w:val="left"/>
      <w:pPr>
        <w:ind w:left="6480" w:hanging="360"/>
      </w:pPr>
      <w:rPr>
        <w:rFonts w:ascii="Wingdings" w:hAnsi="Wingdings" w:hint="default"/>
      </w:rPr>
    </w:lvl>
  </w:abstractNum>
  <w:abstractNum w:abstractNumId="29" w15:restartNumberingAfterBreak="0">
    <w:nsid w:val="542D76A4"/>
    <w:multiLevelType w:val="hybridMultilevel"/>
    <w:tmpl w:val="7E6C7A04"/>
    <w:styleLink w:val="Estiloimportado14"/>
    <w:lvl w:ilvl="0" w:tplc="4C246980">
      <w:start w:val="1"/>
      <w:numFmt w:val="bullet"/>
      <w:lvlText w:val="-"/>
      <w:lvlJc w:val="left"/>
      <w:pPr>
        <w:ind w:left="10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610A842">
      <w:start w:val="1"/>
      <w:numFmt w:val="bullet"/>
      <w:lvlText w:val="-"/>
      <w:lvlJc w:val="left"/>
      <w:pPr>
        <w:ind w:left="17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4760862">
      <w:start w:val="1"/>
      <w:numFmt w:val="bullet"/>
      <w:lvlText w:val="▪"/>
      <w:lvlJc w:val="left"/>
      <w:pPr>
        <w:ind w:left="25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106C630">
      <w:start w:val="1"/>
      <w:numFmt w:val="bullet"/>
      <w:lvlText w:val="•"/>
      <w:lvlJc w:val="left"/>
      <w:pPr>
        <w:ind w:left="32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796A406">
      <w:start w:val="1"/>
      <w:numFmt w:val="bullet"/>
      <w:lvlText w:val="o"/>
      <w:lvlJc w:val="left"/>
      <w:pPr>
        <w:ind w:left="39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CFAD758">
      <w:start w:val="1"/>
      <w:numFmt w:val="bullet"/>
      <w:lvlText w:val="▪"/>
      <w:lvlJc w:val="left"/>
      <w:pPr>
        <w:ind w:left="46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4182996">
      <w:start w:val="1"/>
      <w:numFmt w:val="bullet"/>
      <w:lvlText w:val="•"/>
      <w:lvlJc w:val="left"/>
      <w:pPr>
        <w:ind w:left="53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308C04C">
      <w:start w:val="1"/>
      <w:numFmt w:val="bullet"/>
      <w:lvlText w:val="o"/>
      <w:lvlJc w:val="left"/>
      <w:pPr>
        <w:ind w:left="61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D52C558">
      <w:start w:val="1"/>
      <w:numFmt w:val="bullet"/>
      <w:lvlText w:val="▪"/>
      <w:lvlJc w:val="left"/>
      <w:pPr>
        <w:ind w:left="68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7483014"/>
    <w:multiLevelType w:val="hybridMultilevel"/>
    <w:tmpl w:val="38521076"/>
    <w:styleLink w:val="Estiloimportado19"/>
    <w:lvl w:ilvl="0" w:tplc="E46CA1E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34756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DC7A4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66B93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5A497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E3F7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E0781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6C193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64B09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7EA6CE9"/>
    <w:multiLevelType w:val="hybridMultilevel"/>
    <w:tmpl w:val="D744D4C2"/>
    <w:styleLink w:val="Estiloimportado24"/>
    <w:lvl w:ilvl="0" w:tplc="B3102484">
      <w:start w:val="1"/>
      <w:numFmt w:val="bullet"/>
      <w:lvlText w:val="·"/>
      <w:lvlJc w:val="left"/>
      <w:pPr>
        <w:tabs>
          <w:tab w:val="left" w:pos="2278"/>
        </w:tabs>
        <w:ind w:left="184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60D6A6">
      <w:start w:val="1"/>
      <w:numFmt w:val="bullet"/>
      <w:lvlText w:val="·"/>
      <w:lvlJc w:val="left"/>
      <w:pPr>
        <w:ind w:left="25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A005F2C">
      <w:start w:val="1"/>
      <w:numFmt w:val="bullet"/>
      <w:lvlText w:val="▪"/>
      <w:lvlJc w:val="left"/>
      <w:pPr>
        <w:tabs>
          <w:tab w:val="left" w:pos="2278"/>
        </w:tabs>
        <w:ind w:left="32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0EEFC8">
      <w:start w:val="1"/>
      <w:numFmt w:val="bullet"/>
      <w:lvlText w:val="·"/>
      <w:lvlJc w:val="left"/>
      <w:pPr>
        <w:tabs>
          <w:tab w:val="left" w:pos="2278"/>
        </w:tabs>
        <w:ind w:left="400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AC9EC">
      <w:start w:val="1"/>
      <w:numFmt w:val="bullet"/>
      <w:lvlText w:val="o"/>
      <w:lvlJc w:val="left"/>
      <w:pPr>
        <w:tabs>
          <w:tab w:val="left" w:pos="2278"/>
        </w:tabs>
        <w:ind w:left="472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259CC">
      <w:start w:val="1"/>
      <w:numFmt w:val="bullet"/>
      <w:lvlText w:val="▪"/>
      <w:lvlJc w:val="left"/>
      <w:pPr>
        <w:tabs>
          <w:tab w:val="left" w:pos="2278"/>
        </w:tabs>
        <w:ind w:left="544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8ACAB4">
      <w:start w:val="1"/>
      <w:numFmt w:val="bullet"/>
      <w:lvlText w:val="·"/>
      <w:lvlJc w:val="left"/>
      <w:pPr>
        <w:tabs>
          <w:tab w:val="left" w:pos="2278"/>
        </w:tabs>
        <w:ind w:left="61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7E00DA">
      <w:start w:val="1"/>
      <w:numFmt w:val="bullet"/>
      <w:lvlText w:val="o"/>
      <w:lvlJc w:val="left"/>
      <w:pPr>
        <w:tabs>
          <w:tab w:val="left" w:pos="2278"/>
        </w:tabs>
        <w:ind w:left="68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CFE92C8">
      <w:start w:val="1"/>
      <w:numFmt w:val="bullet"/>
      <w:lvlText w:val="▪"/>
      <w:lvlJc w:val="left"/>
      <w:pPr>
        <w:tabs>
          <w:tab w:val="left" w:pos="2278"/>
        </w:tabs>
        <w:ind w:left="760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87F45C3"/>
    <w:multiLevelType w:val="hybridMultilevel"/>
    <w:tmpl w:val="1C6E04DA"/>
    <w:styleLink w:val="Estiloimportado12"/>
    <w:lvl w:ilvl="0" w:tplc="9D14B5C2">
      <w:start w:val="1"/>
      <w:numFmt w:val="bullet"/>
      <w:lvlText w:val="-"/>
      <w:lvlJc w:val="left"/>
      <w:pPr>
        <w:ind w:left="14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1BE7E48">
      <w:start w:val="1"/>
      <w:numFmt w:val="bullet"/>
      <w:lvlText w:val="o"/>
      <w:lvlJc w:val="left"/>
      <w:pPr>
        <w:ind w:left="21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D8ADFEC">
      <w:start w:val="1"/>
      <w:numFmt w:val="bullet"/>
      <w:lvlText w:val="▪"/>
      <w:lvlJc w:val="left"/>
      <w:pPr>
        <w:ind w:left="28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A664128">
      <w:start w:val="1"/>
      <w:numFmt w:val="bullet"/>
      <w:lvlText w:val="•"/>
      <w:lvlJc w:val="left"/>
      <w:pPr>
        <w:ind w:left="35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5B2A3EE">
      <w:start w:val="1"/>
      <w:numFmt w:val="bullet"/>
      <w:lvlText w:val="o"/>
      <w:lvlJc w:val="left"/>
      <w:pPr>
        <w:ind w:left="43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F2CB4C8">
      <w:start w:val="1"/>
      <w:numFmt w:val="bullet"/>
      <w:lvlText w:val="▪"/>
      <w:lvlJc w:val="left"/>
      <w:pPr>
        <w:ind w:left="50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E1069F8">
      <w:start w:val="1"/>
      <w:numFmt w:val="bullet"/>
      <w:lvlText w:val="•"/>
      <w:lvlJc w:val="left"/>
      <w:pPr>
        <w:ind w:left="57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5B89228">
      <w:start w:val="1"/>
      <w:numFmt w:val="bullet"/>
      <w:lvlText w:val="o"/>
      <w:lvlJc w:val="left"/>
      <w:pPr>
        <w:ind w:left="64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9862430">
      <w:start w:val="1"/>
      <w:numFmt w:val="bullet"/>
      <w:lvlText w:val="▪"/>
      <w:lvlJc w:val="left"/>
      <w:pPr>
        <w:ind w:left="71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A4A2489"/>
    <w:multiLevelType w:val="hybridMultilevel"/>
    <w:tmpl w:val="C56A3012"/>
    <w:lvl w:ilvl="0" w:tplc="5F385FDC">
      <w:numFmt w:val="bullet"/>
      <w:lvlText w:val=""/>
      <w:lvlJc w:val="left"/>
      <w:pPr>
        <w:tabs>
          <w:tab w:val="num" w:pos="720"/>
        </w:tabs>
        <w:ind w:left="720" w:hanging="360"/>
      </w:pPr>
      <w:rPr>
        <w:rFonts w:ascii="Symbol" w:eastAsia="Times New Roman" w:hAnsi="Symbol" w:cs="Arial" w:hint="default"/>
      </w:rPr>
    </w:lvl>
    <w:lvl w:ilvl="1" w:tplc="0C0A0001">
      <w:start w:val="1"/>
      <w:numFmt w:val="bullet"/>
      <w:lvlText w:val=""/>
      <w:lvlJc w:val="left"/>
      <w:pPr>
        <w:tabs>
          <w:tab w:val="num" w:pos="1440"/>
        </w:tabs>
        <w:ind w:left="1440" w:hanging="360"/>
      </w:pPr>
      <w:rPr>
        <w:rFonts w:ascii="Symbol" w:hAnsi="Symbol"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4" w15:restartNumberingAfterBreak="0">
    <w:nsid w:val="5BB8706A"/>
    <w:multiLevelType w:val="hybridMultilevel"/>
    <w:tmpl w:val="E9AAA2E2"/>
    <w:lvl w:ilvl="0" w:tplc="51B4DE6E">
      <w:numFmt w:val="bullet"/>
      <w:lvlText w:val=""/>
      <w:lvlJc w:val="left"/>
      <w:pPr>
        <w:tabs>
          <w:tab w:val="num" w:pos="720"/>
        </w:tabs>
        <w:ind w:left="720" w:hanging="360"/>
      </w:pPr>
      <w:rPr>
        <w:rFonts w:ascii="Symbol" w:eastAsia="Times New Roman" w:hAnsi="Symbo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796504"/>
    <w:multiLevelType w:val="hybridMultilevel"/>
    <w:tmpl w:val="41665296"/>
    <w:styleLink w:val="Estiloimportado20"/>
    <w:lvl w:ilvl="0" w:tplc="B67429D8">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7020A4">
      <w:start w:val="1"/>
      <w:numFmt w:val="bullet"/>
      <w:lvlText w:val="o"/>
      <w:lvlJc w:val="left"/>
      <w:pPr>
        <w:tabs>
          <w:tab w:val="left" w:pos="1068"/>
        </w:tabs>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E09D08">
      <w:start w:val="1"/>
      <w:numFmt w:val="bullet"/>
      <w:lvlText w:val="▪"/>
      <w:lvlJc w:val="left"/>
      <w:pPr>
        <w:tabs>
          <w:tab w:val="left" w:pos="1068"/>
        </w:tabs>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3CCA54">
      <w:start w:val="1"/>
      <w:numFmt w:val="bullet"/>
      <w:lvlText w:val="·"/>
      <w:lvlJc w:val="left"/>
      <w:pPr>
        <w:tabs>
          <w:tab w:val="left" w:pos="1068"/>
        </w:tabs>
        <w:ind w:left="35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E8C15C">
      <w:start w:val="1"/>
      <w:numFmt w:val="bullet"/>
      <w:lvlText w:val="o"/>
      <w:lvlJc w:val="left"/>
      <w:pPr>
        <w:tabs>
          <w:tab w:val="left" w:pos="1068"/>
        </w:tabs>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64A8E2">
      <w:start w:val="1"/>
      <w:numFmt w:val="bullet"/>
      <w:lvlText w:val="▪"/>
      <w:lvlJc w:val="left"/>
      <w:pPr>
        <w:tabs>
          <w:tab w:val="left" w:pos="1068"/>
        </w:tabs>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D21852">
      <w:start w:val="1"/>
      <w:numFmt w:val="bullet"/>
      <w:lvlText w:val="·"/>
      <w:lvlJc w:val="left"/>
      <w:pPr>
        <w:tabs>
          <w:tab w:val="left" w:pos="1068"/>
        </w:tabs>
        <w:ind w:left="57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C29466">
      <w:start w:val="1"/>
      <w:numFmt w:val="bullet"/>
      <w:lvlText w:val="o"/>
      <w:lvlJc w:val="left"/>
      <w:pPr>
        <w:tabs>
          <w:tab w:val="left" w:pos="1068"/>
        </w:tabs>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86C36F8">
      <w:start w:val="1"/>
      <w:numFmt w:val="bullet"/>
      <w:lvlText w:val="▪"/>
      <w:lvlJc w:val="left"/>
      <w:pPr>
        <w:tabs>
          <w:tab w:val="left" w:pos="1068"/>
        </w:tabs>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D5671A3"/>
    <w:multiLevelType w:val="hybridMultilevel"/>
    <w:tmpl w:val="791A3B36"/>
    <w:styleLink w:val="Estiloimportado7"/>
    <w:lvl w:ilvl="0" w:tplc="DEC2499C">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AA94E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A2C522">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8C71A">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8C5EA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C4A03E">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4684190">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427F8A">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9081CE">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5FB32DEA"/>
    <w:multiLevelType w:val="hybridMultilevel"/>
    <w:tmpl w:val="6DA859EC"/>
    <w:styleLink w:val="Estiloimportado22"/>
    <w:lvl w:ilvl="0" w:tplc="2032A454">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1CAA74">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96369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7817D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FE0CD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BE77F4">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F8ED0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8C203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C87A2C">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629B1BDD"/>
    <w:multiLevelType w:val="hybridMultilevel"/>
    <w:tmpl w:val="529E0304"/>
    <w:styleLink w:val="Estiloimportado4"/>
    <w:lvl w:ilvl="0" w:tplc="08223F1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56E1924">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729452">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EE40658">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738A652">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5A804F6">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5821B4E">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40C23B6">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37C3D6C">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0" w15:restartNumberingAfterBreak="0">
    <w:nsid w:val="66022F05"/>
    <w:multiLevelType w:val="hybridMultilevel"/>
    <w:tmpl w:val="1B9ECB76"/>
    <w:lvl w:ilvl="0" w:tplc="0E842068">
      <w:start w:val="1"/>
      <w:numFmt w:val="decimal"/>
      <w:lvlText w:val="%1."/>
      <w:lvlJc w:val="left"/>
      <w:pPr>
        <w:tabs>
          <w:tab w:val="num" w:pos="360"/>
        </w:tabs>
        <w:ind w:left="360" w:hanging="360"/>
      </w:pPr>
      <w:rPr>
        <w:b w:val="0"/>
        <w:bCs w:val="0"/>
      </w:rPr>
    </w:lvl>
    <w:lvl w:ilvl="1" w:tplc="BD12F94A"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1" w15:restartNumberingAfterBreak="0">
    <w:nsid w:val="6B1A0DB8"/>
    <w:multiLevelType w:val="hybridMultilevel"/>
    <w:tmpl w:val="FB2204D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613E63"/>
    <w:multiLevelType w:val="hybridMultilevel"/>
    <w:tmpl w:val="5D0287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E9B095C"/>
    <w:multiLevelType w:val="hybridMultilevel"/>
    <w:tmpl w:val="74D8205C"/>
    <w:styleLink w:val="Estiloimportado5"/>
    <w:lvl w:ilvl="0" w:tplc="ADAADB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3693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AE63B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F0218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EE8B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F8AE5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E7ABB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147E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2CECD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770720F8"/>
    <w:multiLevelType w:val="hybridMultilevel"/>
    <w:tmpl w:val="EC9A5E1E"/>
    <w:styleLink w:val="Estiloimportado6"/>
    <w:lvl w:ilvl="0" w:tplc="05FAADFA">
      <w:start w:val="1"/>
      <w:numFmt w:val="decimal"/>
      <w:lvlText w:val="%1."/>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B669B6">
      <w:start w:val="1"/>
      <w:numFmt w:val="lowerLetter"/>
      <w:lvlText w:val="%2."/>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CCCA0C">
      <w:start w:val="1"/>
      <w:numFmt w:val="lowerRoman"/>
      <w:lvlText w:val="%3."/>
      <w:lvlJc w:val="left"/>
      <w:pPr>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D363BFC">
      <w:start w:val="1"/>
      <w:numFmt w:val="decimal"/>
      <w:lvlText w:val="%4."/>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106DAE">
      <w:start w:val="1"/>
      <w:numFmt w:val="lowerLetter"/>
      <w:lvlText w:val="%5."/>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50E6C4">
      <w:start w:val="1"/>
      <w:numFmt w:val="lowerRoman"/>
      <w:lvlText w:val="%6."/>
      <w:lvlJc w:val="left"/>
      <w:pPr>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402E546">
      <w:start w:val="1"/>
      <w:numFmt w:val="decimal"/>
      <w:lvlText w:val="%7."/>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B251FE">
      <w:start w:val="1"/>
      <w:numFmt w:val="lowerLetter"/>
      <w:lvlText w:val="%8."/>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FA2AE4">
      <w:start w:val="1"/>
      <w:numFmt w:val="lowerRoman"/>
      <w:lvlText w:val="%9."/>
      <w:lvlJc w:val="left"/>
      <w:pPr>
        <w:ind w:left="675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771063FF"/>
    <w:multiLevelType w:val="hybridMultilevel"/>
    <w:tmpl w:val="FEA80B3E"/>
    <w:lvl w:ilvl="0" w:tplc="B40A8D94">
      <w:start w:val="1"/>
      <w:numFmt w:val="bullet"/>
      <w:lvlText w:val="·"/>
      <w:lvlJc w:val="left"/>
      <w:pPr>
        <w:ind w:left="720" w:hanging="360"/>
      </w:pPr>
      <w:rPr>
        <w:rFonts w:ascii="Symbol" w:hAnsi="Symbol" w:hint="default"/>
      </w:rPr>
    </w:lvl>
    <w:lvl w:ilvl="1" w:tplc="00ECDB10">
      <w:start w:val="1"/>
      <w:numFmt w:val="bullet"/>
      <w:lvlText w:val="o"/>
      <w:lvlJc w:val="left"/>
      <w:pPr>
        <w:ind w:left="1440" w:hanging="360"/>
      </w:pPr>
      <w:rPr>
        <w:rFonts w:ascii="Courier New" w:hAnsi="Courier New" w:hint="default"/>
      </w:rPr>
    </w:lvl>
    <w:lvl w:ilvl="2" w:tplc="72EAD512">
      <w:start w:val="1"/>
      <w:numFmt w:val="bullet"/>
      <w:lvlText w:val=""/>
      <w:lvlJc w:val="left"/>
      <w:pPr>
        <w:ind w:left="2160" w:hanging="360"/>
      </w:pPr>
      <w:rPr>
        <w:rFonts w:ascii="Wingdings" w:hAnsi="Wingdings" w:hint="default"/>
      </w:rPr>
    </w:lvl>
    <w:lvl w:ilvl="3" w:tplc="C292D51A">
      <w:start w:val="1"/>
      <w:numFmt w:val="bullet"/>
      <w:lvlText w:val=""/>
      <w:lvlJc w:val="left"/>
      <w:pPr>
        <w:ind w:left="2880" w:hanging="360"/>
      </w:pPr>
      <w:rPr>
        <w:rFonts w:ascii="Symbol" w:hAnsi="Symbol" w:hint="default"/>
      </w:rPr>
    </w:lvl>
    <w:lvl w:ilvl="4" w:tplc="04E89D56">
      <w:start w:val="1"/>
      <w:numFmt w:val="bullet"/>
      <w:lvlText w:val="o"/>
      <w:lvlJc w:val="left"/>
      <w:pPr>
        <w:ind w:left="3600" w:hanging="360"/>
      </w:pPr>
      <w:rPr>
        <w:rFonts w:ascii="Courier New" w:hAnsi="Courier New" w:hint="default"/>
      </w:rPr>
    </w:lvl>
    <w:lvl w:ilvl="5" w:tplc="7B48DF9A">
      <w:start w:val="1"/>
      <w:numFmt w:val="bullet"/>
      <w:lvlText w:val=""/>
      <w:lvlJc w:val="left"/>
      <w:pPr>
        <w:ind w:left="4320" w:hanging="360"/>
      </w:pPr>
      <w:rPr>
        <w:rFonts w:ascii="Wingdings" w:hAnsi="Wingdings" w:hint="default"/>
      </w:rPr>
    </w:lvl>
    <w:lvl w:ilvl="6" w:tplc="D404593C">
      <w:start w:val="1"/>
      <w:numFmt w:val="bullet"/>
      <w:lvlText w:val=""/>
      <w:lvlJc w:val="left"/>
      <w:pPr>
        <w:ind w:left="5040" w:hanging="360"/>
      </w:pPr>
      <w:rPr>
        <w:rFonts w:ascii="Symbol" w:hAnsi="Symbol" w:hint="default"/>
      </w:rPr>
    </w:lvl>
    <w:lvl w:ilvl="7" w:tplc="DA465AA0">
      <w:start w:val="1"/>
      <w:numFmt w:val="bullet"/>
      <w:lvlText w:val="o"/>
      <w:lvlJc w:val="left"/>
      <w:pPr>
        <w:ind w:left="5760" w:hanging="360"/>
      </w:pPr>
      <w:rPr>
        <w:rFonts w:ascii="Courier New" w:hAnsi="Courier New" w:hint="default"/>
      </w:rPr>
    </w:lvl>
    <w:lvl w:ilvl="8" w:tplc="263C444A">
      <w:start w:val="1"/>
      <w:numFmt w:val="bullet"/>
      <w:lvlText w:val=""/>
      <w:lvlJc w:val="left"/>
      <w:pPr>
        <w:ind w:left="6480" w:hanging="360"/>
      </w:pPr>
      <w:rPr>
        <w:rFonts w:ascii="Wingdings" w:hAnsi="Wingdings" w:hint="default"/>
      </w:rPr>
    </w:lvl>
  </w:abstractNum>
  <w:abstractNum w:abstractNumId="46" w15:restartNumberingAfterBreak="0">
    <w:nsid w:val="792F4042"/>
    <w:multiLevelType w:val="hybridMultilevel"/>
    <w:tmpl w:val="E534B6CC"/>
    <w:styleLink w:val="Estiloimportado1"/>
    <w:lvl w:ilvl="0" w:tplc="5DD2A5A0">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C6259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D842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FAA61A">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7E59A2">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4619E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05A5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289DB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44E1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7ABF44CA"/>
    <w:multiLevelType w:val="hybridMultilevel"/>
    <w:tmpl w:val="7BE8F8E8"/>
    <w:styleLink w:val="Estiloimportado8"/>
    <w:lvl w:ilvl="0" w:tplc="6FF22B20">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6E8B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6EC9C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16C7A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12E3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36DDA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E0E33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1043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C412F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873420506">
    <w:abstractNumId w:val="20"/>
  </w:num>
  <w:num w:numId="2" w16cid:durableId="1857689252">
    <w:abstractNumId w:val="38"/>
  </w:num>
  <w:num w:numId="3" w16cid:durableId="701170199">
    <w:abstractNumId w:val="12"/>
  </w:num>
  <w:num w:numId="4" w16cid:durableId="130825440">
    <w:abstractNumId w:val="46"/>
  </w:num>
  <w:num w:numId="5" w16cid:durableId="1283995039">
    <w:abstractNumId w:val="39"/>
  </w:num>
  <w:num w:numId="6" w16cid:durableId="189224149">
    <w:abstractNumId w:val="43"/>
  </w:num>
  <w:num w:numId="7" w16cid:durableId="1977371351">
    <w:abstractNumId w:val="44"/>
  </w:num>
  <w:num w:numId="8" w16cid:durableId="1777358664">
    <w:abstractNumId w:val="36"/>
  </w:num>
  <w:num w:numId="9" w16cid:durableId="1259219484">
    <w:abstractNumId w:val="47"/>
  </w:num>
  <w:num w:numId="10" w16cid:durableId="248465825">
    <w:abstractNumId w:val="22"/>
  </w:num>
  <w:num w:numId="11" w16cid:durableId="1124621695">
    <w:abstractNumId w:val="5"/>
  </w:num>
  <w:num w:numId="12" w16cid:durableId="1754814657">
    <w:abstractNumId w:val="14"/>
  </w:num>
  <w:num w:numId="13" w16cid:durableId="1480922643">
    <w:abstractNumId w:val="32"/>
  </w:num>
  <w:num w:numId="14" w16cid:durableId="1375277484">
    <w:abstractNumId w:val="3"/>
  </w:num>
  <w:num w:numId="15" w16cid:durableId="610822165">
    <w:abstractNumId w:val="29"/>
  </w:num>
  <w:num w:numId="16" w16cid:durableId="1677422300">
    <w:abstractNumId w:val="19"/>
  </w:num>
  <w:num w:numId="17" w16cid:durableId="1205173470">
    <w:abstractNumId w:val="17"/>
  </w:num>
  <w:num w:numId="18" w16cid:durableId="717509651">
    <w:abstractNumId w:val="30"/>
  </w:num>
  <w:num w:numId="19" w16cid:durableId="190805960">
    <w:abstractNumId w:val="35"/>
  </w:num>
  <w:num w:numId="20" w16cid:durableId="716204082">
    <w:abstractNumId w:val="13"/>
  </w:num>
  <w:num w:numId="21" w16cid:durableId="970092054">
    <w:abstractNumId w:val="37"/>
  </w:num>
  <w:num w:numId="22" w16cid:durableId="1194536707">
    <w:abstractNumId w:val="11"/>
  </w:num>
  <w:num w:numId="23" w16cid:durableId="277835472">
    <w:abstractNumId w:val="31"/>
  </w:num>
  <w:num w:numId="24" w16cid:durableId="1860387736">
    <w:abstractNumId w:val="15"/>
  </w:num>
  <w:num w:numId="25" w16cid:durableId="639382010">
    <w:abstractNumId w:val="6"/>
  </w:num>
  <w:num w:numId="26" w16cid:durableId="2078749210">
    <w:abstractNumId w:val="28"/>
  </w:num>
  <w:num w:numId="27" w16cid:durableId="1074474379">
    <w:abstractNumId w:val="45"/>
  </w:num>
  <w:num w:numId="28" w16cid:durableId="1179733952">
    <w:abstractNumId w:val="41"/>
  </w:num>
  <w:num w:numId="29" w16cid:durableId="51230329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47026175">
    <w:abstractNumId w:val="40"/>
  </w:num>
  <w:num w:numId="31" w16cid:durableId="1288585189">
    <w:abstractNumId w:val="3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94364548">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52457290">
    <w:abstractNumId w:val="3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52305141">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5822723">
    <w:abstractNumId w:val="9"/>
  </w:num>
  <w:num w:numId="36" w16cid:durableId="258829278">
    <w:abstractNumId w:val="4"/>
  </w:num>
  <w:num w:numId="37" w16cid:durableId="1353998190">
    <w:abstractNumId w:val="0"/>
  </w:num>
  <w:num w:numId="38" w16cid:durableId="1830365162">
    <w:abstractNumId w:val="21"/>
  </w:num>
  <w:num w:numId="39" w16cid:durableId="626083841">
    <w:abstractNumId w:val="26"/>
  </w:num>
  <w:num w:numId="40" w16cid:durableId="2092505437">
    <w:abstractNumId w:val="24"/>
  </w:num>
  <w:num w:numId="41" w16cid:durableId="1987127300">
    <w:abstractNumId w:val="27"/>
  </w:num>
  <w:num w:numId="42" w16cid:durableId="1072892391">
    <w:abstractNumId w:val="42"/>
  </w:num>
  <w:num w:numId="43" w16cid:durableId="1545025858">
    <w:abstractNumId w:val="23"/>
  </w:num>
  <w:num w:numId="44" w16cid:durableId="350037422">
    <w:abstractNumId w:val="1"/>
  </w:num>
  <w:num w:numId="45" w16cid:durableId="1861048439">
    <w:abstractNumId w:val="2"/>
  </w:num>
  <w:num w:numId="46" w16cid:durableId="769006849">
    <w:abstractNumId w:val="8"/>
  </w:num>
  <w:num w:numId="47" w16cid:durableId="832647740">
    <w:abstractNumId w:val="18"/>
  </w:num>
  <w:num w:numId="48" w16cid:durableId="1453550765">
    <w:abstractNumId w:val="7"/>
  </w:num>
  <w:num w:numId="49" w16cid:durableId="1887837163">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410A"/>
    <w:rsid w:val="000323FD"/>
    <w:rsid w:val="000A7C0E"/>
    <w:rsid w:val="00103AE8"/>
    <w:rsid w:val="001135CC"/>
    <w:rsid w:val="001467E9"/>
    <w:rsid w:val="0016440F"/>
    <w:rsid w:val="001F7347"/>
    <w:rsid w:val="00307108"/>
    <w:rsid w:val="00346100"/>
    <w:rsid w:val="003470A4"/>
    <w:rsid w:val="0036400C"/>
    <w:rsid w:val="00397F47"/>
    <w:rsid w:val="003C3296"/>
    <w:rsid w:val="003D4AB8"/>
    <w:rsid w:val="00443705"/>
    <w:rsid w:val="00466DD0"/>
    <w:rsid w:val="00500F26"/>
    <w:rsid w:val="0057450A"/>
    <w:rsid w:val="00576E78"/>
    <w:rsid w:val="00597494"/>
    <w:rsid w:val="005C72C6"/>
    <w:rsid w:val="006727DC"/>
    <w:rsid w:val="006778D4"/>
    <w:rsid w:val="006A1CB0"/>
    <w:rsid w:val="006B22B0"/>
    <w:rsid w:val="006F719F"/>
    <w:rsid w:val="00770B60"/>
    <w:rsid w:val="00797424"/>
    <w:rsid w:val="007B08D4"/>
    <w:rsid w:val="007B6394"/>
    <w:rsid w:val="00855667"/>
    <w:rsid w:val="008734BE"/>
    <w:rsid w:val="00897260"/>
    <w:rsid w:val="00897A6F"/>
    <w:rsid w:val="008A5900"/>
    <w:rsid w:val="008D78AE"/>
    <w:rsid w:val="008F4D31"/>
    <w:rsid w:val="00912BA4"/>
    <w:rsid w:val="0092006F"/>
    <w:rsid w:val="00964145"/>
    <w:rsid w:val="009925A0"/>
    <w:rsid w:val="009C4106"/>
    <w:rsid w:val="009D07C0"/>
    <w:rsid w:val="009D45F6"/>
    <w:rsid w:val="009F011C"/>
    <w:rsid w:val="00A07FE4"/>
    <w:rsid w:val="00A33115"/>
    <w:rsid w:val="00A55324"/>
    <w:rsid w:val="00A557C7"/>
    <w:rsid w:val="00A71886"/>
    <w:rsid w:val="00A8142E"/>
    <w:rsid w:val="00AB0FE9"/>
    <w:rsid w:val="00B44A2B"/>
    <w:rsid w:val="00BB45F4"/>
    <w:rsid w:val="00C14FA1"/>
    <w:rsid w:val="00C55C94"/>
    <w:rsid w:val="00C66E1F"/>
    <w:rsid w:val="00C8097F"/>
    <w:rsid w:val="00C91623"/>
    <w:rsid w:val="00CA723B"/>
    <w:rsid w:val="00CD1CC4"/>
    <w:rsid w:val="00D004B6"/>
    <w:rsid w:val="00D1488E"/>
    <w:rsid w:val="00D5508E"/>
    <w:rsid w:val="00D56BA5"/>
    <w:rsid w:val="00D61388"/>
    <w:rsid w:val="00D633D4"/>
    <w:rsid w:val="00D63E82"/>
    <w:rsid w:val="00D76CC1"/>
    <w:rsid w:val="00DE1A9F"/>
    <w:rsid w:val="00DF2D98"/>
    <w:rsid w:val="00E01AE8"/>
    <w:rsid w:val="00E03C58"/>
    <w:rsid w:val="00E25FEB"/>
    <w:rsid w:val="00E41A02"/>
    <w:rsid w:val="00E453DC"/>
    <w:rsid w:val="00E4628C"/>
    <w:rsid w:val="00E732F1"/>
    <w:rsid w:val="00E8532E"/>
    <w:rsid w:val="00EA364E"/>
    <w:rsid w:val="00ED1024"/>
    <w:rsid w:val="00F05473"/>
    <w:rsid w:val="00F31FCC"/>
    <w:rsid w:val="00F37656"/>
    <w:rsid w:val="00F54263"/>
    <w:rsid w:val="00F90C40"/>
    <w:rsid w:val="00FA1609"/>
    <w:rsid w:val="00FA54BE"/>
    <w:rsid w:val="00FA6494"/>
    <w:rsid w:val="046A3FD4"/>
    <w:rsid w:val="1DE4A711"/>
    <w:rsid w:val="1FA1EAD7"/>
    <w:rsid w:val="3399FBBA"/>
    <w:rsid w:val="3C63E36D"/>
    <w:rsid w:val="553A83ED"/>
    <w:rsid w:val="5AE31F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DC"/>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uiPriority w:val="39"/>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qFormat/>
    <w:rsid w:val="00576E78"/>
  </w:style>
  <w:style w:type="paragraph" w:styleId="Textosinformato">
    <w:name w:val="Plain Text"/>
    <w:link w:val="TextosinformatoCar"/>
    <w:uiPriority w:val="99"/>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uiPriority w:val="99"/>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uiPriority w:val="34"/>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uiPriority w:val="99"/>
    <w:unhideWhenUsed/>
    <w:rsid w:val="0001410A"/>
    <w:rPr>
      <w:sz w:val="20"/>
      <w:szCs w:val="20"/>
    </w:rPr>
  </w:style>
  <w:style w:type="character" w:customStyle="1" w:styleId="TextocomentarioCar">
    <w:name w:val="Texto comentario Car"/>
    <w:basedOn w:val="Fuentedeprrafopredeter"/>
    <w:link w:val="Textocomentario"/>
    <w:uiPriority w:val="99"/>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1"/>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 w:type="numbering" w:customStyle="1" w:styleId="Estiloimportado2">
    <w:name w:val="Estilo importado 2"/>
    <w:rsid w:val="00A07FE4"/>
    <w:pPr>
      <w:numPr>
        <w:numId w:val="2"/>
      </w:numPr>
    </w:pPr>
  </w:style>
  <w:style w:type="numbering" w:customStyle="1" w:styleId="Estiloimportado3">
    <w:name w:val="Estilo importado 3"/>
    <w:rsid w:val="00A07FE4"/>
    <w:pPr>
      <w:numPr>
        <w:numId w:val="3"/>
      </w:numPr>
    </w:pPr>
  </w:style>
  <w:style w:type="table" w:customStyle="1" w:styleId="TableNormal">
    <w:name w:val="Table Normal"/>
    <w:rsid w:val="00A07F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1">
    <w:name w:val="Estilo importado 1"/>
    <w:rsid w:val="00D004B6"/>
    <w:pPr>
      <w:numPr>
        <w:numId w:val="4"/>
      </w:numPr>
    </w:pPr>
  </w:style>
  <w:style w:type="character" w:customStyle="1" w:styleId="Hyperlink0">
    <w:name w:val="Hyperlink.0"/>
    <w:basedOn w:val="Fuentedeprrafopredeter"/>
    <w:rsid w:val="00D004B6"/>
    <w:rPr>
      <w:rFonts w:ascii="Arial" w:eastAsia="Arial" w:hAnsi="Arial" w:cs="Arial"/>
      <w:outline w:val="0"/>
      <w:color w:val="0000FF"/>
      <w:sz w:val="24"/>
      <w:szCs w:val="24"/>
      <w:u w:val="single" w:color="0000FF"/>
    </w:rPr>
  </w:style>
  <w:style w:type="numbering" w:customStyle="1" w:styleId="Estiloimportado4">
    <w:name w:val="Estilo importado 4"/>
    <w:rsid w:val="00D004B6"/>
    <w:pPr>
      <w:numPr>
        <w:numId w:val="5"/>
      </w:numPr>
    </w:pPr>
  </w:style>
  <w:style w:type="numbering" w:customStyle="1" w:styleId="Estiloimportado5">
    <w:name w:val="Estilo importado 5"/>
    <w:rsid w:val="00D004B6"/>
    <w:pPr>
      <w:numPr>
        <w:numId w:val="6"/>
      </w:numPr>
    </w:pPr>
  </w:style>
  <w:style w:type="numbering" w:customStyle="1" w:styleId="Estiloimportado6">
    <w:name w:val="Estilo importado 6"/>
    <w:rsid w:val="00D004B6"/>
    <w:pPr>
      <w:numPr>
        <w:numId w:val="7"/>
      </w:numPr>
    </w:pPr>
  </w:style>
  <w:style w:type="numbering" w:customStyle="1" w:styleId="Estiloimportado7">
    <w:name w:val="Estilo importado 7"/>
    <w:rsid w:val="00D004B6"/>
    <w:pPr>
      <w:numPr>
        <w:numId w:val="8"/>
      </w:numPr>
    </w:pPr>
  </w:style>
  <w:style w:type="numbering" w:customStyle="1" w:styleId="Estiloimportado8">
    <w:name w:val="Estilo importado 8"/>
    <w:rsid w:val="00D004B6"/>
    <w:pPr>
      <w:numPr>
        <w:numId w:val="9"/>
      </w:numPr>
    </w:pPr>
  </w:style>
  <w:style w:type="numbering" w:customStyle="1" w:styleId="Estiloimportado9">
    <w:name w:val="Estilo importado 9"/>
    <w:rsid w:val="00D004B6"/>
    <w:pPr>
      <w:numPr>
        <w:numId w:val="10"/>
      </w:numPr>
    </w:pPr>
  </w:style>
  <w:style w:type="numbering" w:customStyle="1" w:styleId="Estiloimportado10">
    <w:name w:val="Estilo importado 10"/>
    <w:rsid w:val="00D004B6"/>
    <w:pPr>
      <w:numPr>
        <w:numId w:val="11"/>
      </w:numPr>
    </w:pPr>
  </w:style>
  <w:style w:type="numbering" w:customStyle="1" w:styleId="Estiloimportado11">
    <w:name w:val="Estilo importado 11"/>
    <w:rsid w:val="00D004B6"/>
    <w:pPr>
      <w:numPr>
        <w:numId w:val="12"/>
      </w:numPr>
    </w:pPr>
  </w:style>
  <w:style w:type="numbering" w:customStyle="1" w:styleId="Estiloimportado12">
    <w:name w:val="Estilo importado 12"/>
    <w:rsid w:val="00D004B6"/>
    <w:pPr>
      <w:numPr>
        <w:numId w:val="13"/>
      </w:numPr>
    </w:pPr>
  </w:style>
  <w:style w:type="numbering" w:customStyle="1" w:styleId="Estiloimportado13">
    <w:name w:val="Estilo importado 13"/>
    <w:rsid w:val="00D004B6"/>
    <w:pPr>
      <w:numPr>
        <w:numId w:val="14"/>
      </w:numPr>
    </w:pPr>
  </w:style>
  <w:style w:type="numbering" w:customStyle="1" w:styleId="Estiloimportado14">
    <w:name w:val="Estilo importado 14"/>
    <w:rsid w:val="00D004B6"/>
    <w:pPr>
      <w:numPr>
        <w:numId w:val="15"/>
      </w:numPr>
    </w:pPr>
  </w:style>
  <w:style w:type="numbering" w:customStyle="1" w:styleId="Estiloimportado17">
    <w:name w:val="Estilo importado 17"/>
    <w:rsid w:val="00E41A02"/>
    <w:pPr>
      <w:numPr>
        <w:numId w:val="16"/>
      </w:numPr>
    </w:pPr>
  </w:style>
  <w:style w:type="character" w:customStyle="1" w:styleId="Hyperlink1">
    <w:name w:val="Hyperlink.1"/>
    <w:basedOn w:val="Fuentedeprrafopredeter"/>
    <w:rsid w:val="00E41A02"/>
    <w:rPr>
      <w:outline w:val="0"/>
      <w:color w:val="0000FF"/>
      <w:u w:val="none" w:color="FF0000"/>
    </w:rPr>
  </w:style>
  <w:style w:type="numbering" w:customStyle="1" w:styleId="Estiloimportado18">
    <w:name w:val="Estilo importado 18"/>
    <w:rsid w:val="00E41A02"/>
    <w:pPr>
      <w:numPr>
        <w:numId w:val="17"/>
      </w:numPr>
    </w:pPr>
  </w:style>
  <w:style w:type="numbering" w:customStyle="1" w:styleId="Estiloimportado19">
    <w:name w:val="Estilo importado 19"/>
    <w:rsid w:val="00E41A02"/>
    <w:pPr>
      <w:numPr>
        <w:numId w:val="18"/>
      </w:numPr>
    </w:pPr>
  </w:style>
  <w:style w:type="numbering" w:customStyle="1" w:styleId="Estiloimportado20">
    <w:name w:val="Estilo importado 20"/>
    <w:rsid w:val="00E41A02"/>
    <w:pPr>
      <w:numPr>
        <w:numId w:val="19"/>
      </w:numPr>
    </w:pPr>
  </w:style>
  <w:style w:type="numbering" w:customStyle="1" w:styleId="Estiloimportado21">
    <w:name w:val="Estilo importado 21"/>
    <w:rsid w:val="00500F26"/>
    <w:pPr>
      <w:numPr>
        <w:numId w:val="20"/>
      </w:numPr>
    </w:pPr>
  </w:style>
  <w:style w:type="numbering" w:customStyle="1" w:styleId="Estiloimportado22">
    <w:name w:val="Estilo importado 22"/>
    <w:rsid w:val="00500F26"/>
    <w:pPr>
      <w:numPr>
        <w:numId w:val="21"/>
      </w:numPr>
    </w:pPr>
  </w:style>
  <w:style w:type="numbering" w:customStyle="1" w:styleId="Estiloimportado23">
    <w:name w:val="Estilo importado 23"/>
    <w:rsid w:val="00500F26"/>
    <w:pPr>
      <w:numPr>
        <w:numId w:val="22"/>
      </w:numPr>
    </w:pPr>
  </w:style>
  <w:style w:type="numbering" w:customStyle="1" w:styleId="Estiloimportado24">
    <w:name w:val="Estilo importado 24"/>
    <w:rsid w:val="00500F26"/>
    <w:pPr>
      <w:numPr>
        <w:numId w:val="23"/>
      </w:numPr>
    </w:pPr>
  </w:style>
  <w:style w:type="paragraph" w:styleId="Continuarlista">
    <w:name w:val="List Continue"/>
    <w:rsid w:val="00C8097F"/>
    <w:pPr>
      <w:pBdr>
        <w:top w:val="nil"/>
        <w:left w:val="nil"/>
        <w:bottom w:val="nil"/>
        <w:right w:val="nil"/>
        <w:between w:val="nil"/>
        <w:bar w:val="nil"/>
      </w:pBdr>
      <w:tabs>
        <w:tab w:val="left" w:pos="1440"/>
      </w:tabs>
      <w:spacing w:after="120" w:line="240" w:lineRule="auto"/>
    </w:pPr>
    <w:rPr>
      <w:rFonts w:ascii="Times New Roman" w:eastAsia="Arial Unicode MS" w:hAnsi="Times New Roman" w:cs="Arial Unicode MS"/>
      <w:color w:val="000000"/>
      <w:sz w:val="20"/>
      <w:szCs w:val="20"/>
      <w:u w:color="000000"/>
      <w:bdr w:val="nil"/>
      <w:lang w:val="es-ES_tradnl" w:eastAsia="es-ES"/>
    </w:rPr>
  </w:style>
  <w:style w:type="paragraph" w:customStyle="1" w:styleId="memoriatexto">
    <w:name w:val="memoriatexto"/>
    <w:rsid w:val="00C8097F"/>
    <w:pPr>
      <w:pBdr>
        <w:top w:val="nil"/>
        <w:left w:val="nil"/>
        <w:bottom w:val="nil"/>
        <w:right w:val="nil"/>
        <w:between w:val="nil"/>
        <w:bar w:val="nil"/>
      </w:pBdr>
      <w:spacing w:before="120" w:after="0" w:line="320" w:lineRule="exact"/>
      <w:ind w:firstLine="567"/>
      <w:jc w:val="both"/>
    </w:pPr>
    <w:rPr>
      <w:rFonts w:ascii="Univers" w:eastAsia="Univers" w:hAnsi="Univers" w:cs="Univers"/>
      <w:color w:val="000000"/>
      <w:spacing w:val="-7"/>
      <w:sz w:val="22"/>
      <w:u w:color="000000"/>
      <w:bdr w:val="nil"/>
      <w:lang w:val="en-US" w:eastAsia="es-ES"/>
    </w:rPr>
  </w:style>
  <w:style w:type="table" w:customStyle="1" w:styleId="NormalTable0">
    <w:name w:val="Normal Table0"/>
    <w:rsid w:val="00D633D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paragraph">
    <w:name w:val="paragraph"/>
    <w:basedOn w:val="Normal"/>
    <w:rsid w:val="00C66E1F"/>
    <w:pPr>
      <w:spacing w:before="100" w:beforeAutospacing="1" w:after="100" w:afterAutospacing="1"/>
      <w:jc w:val="left"/>
    </w:pPr>
    <w:rPr>
      <w:rFonts w:ascii="Times New Roman" w:eastAsiaTheme="minorHAnsi" w:hAnsi="Times New Roman"/>
    </w:rPr>
  </w:style>
  <w:style w:type="character" w:customStyle="1" w:styleId="normaltextrun">
    <w:name w:val="normaltextrun"/>
    <w:basedOn w:val="Fuentedeprrafopredeter"/>
    <w:rsid w:val="00C66E1F"/>
  </w:style>
  <w:style w:type="character" w:customStyle="1" w:styleId="eop">
    <w:name w:val="eop"/>
    <w:basedOn w:val="Fuentedeprrafopredeter"/>
    <w:rsid w:val="00C66E1F"/>
  </w:style>
  <w:style w:type="character" w:styleId="Mencinsinresolver">
    <w:name w:val="Unresolved Mention"/>
    <w:basedOn w:val="Fuentedeprrafopredeter"/>
    <w:uiPriority w:val="99"/>
    <w:semiHidden/>
    <w:unhideWhenUsed/>
    <w:rsid w:val="00A71886"/>
    <w:rPr>
      <w:color w:val="605E5C"/>
      <w:shd w:val="clear" w:color="auto" w:fill="E1DFDD"/>
    </w:rPr>
  </w:style>
  <w:style w:type="character" w:styleId="Refdecomentario">
    <w:name w:val="annotation reference"/>
    <w:basedOn w:val="Fuentedeprrafopredeter"/>
    <w:uiPriority w:val="99"/>
    <w:semiHidden/>
    <w:unhideWhenUsed/>
    <w:rsid w:val="00DF2D98"/>
    <w:rPr>
      <w:sz w:val="16"/>
      <w:szCs w:val="16"/>
    </w:rPr>
  </w:style>
  <w:style w:type="paragraph" w:styleId="Asuntodelcomentario">
    <w:name w:val="annotation subject"/>
    <w:basedOn w:val="Textocomentario"/>
    <w:next w:val="Textocomentario"/>
    <w:link w:val="AsuntodelcomentarioCar"/>
    <w:uiPriority w:val="99"/>
    <w:semiHidden/>
    <w:unhideWhenUsed/>
    <w:rsid w:val="00DF2D98"/>
    <w:rPr>
      <w:b/>
      <w:bCs/>
    </w:rPr>
  </w:style>
  <w:style w:type="character" w:customStyle="1" w:styleId="AsuntodelcomentarioCar">
    <w:name w:val="Asunto del comentario Car"/>
    <w:basedOn w:val="TextocomentarioCar"/>
    <w:link w:val="Asuntodelcomentario"/>
    <w:uiPriority w:val="99"/>
    <w:semiHidden/>
    <w:rsid w:val="00DF2D98"/>
    <w:rPr>
      <w:rFonts w:ascii="Trebuchet MS" w:eastAsia="Times New Roman" w:hAnsi="Trebuchet MS"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7733">
      <w:bodyDiv w:val="1"/>
      <w:marLeft w:val="0"/>
      <w:marRight w:val="0"/>
      <w:marTop w:val="0"/>
      <w:marBottom w:val="0"/>
      <w:divBdr>
        <w:top w:val="none" w:sz="0" w:space="0" w:color="auto"/>
        <w:left w:val="none" w:sz="0" w:space="0" w:color="auto"/>
        <w:bottom w:val="none" w:sz="0" w:space="0" w:color="auto"/>
        <w:right w:val="none" w:sz="0" w:space="0" w:color="auto"/>
      </w:divBdr>
    </w:div>
    <w:div w:id="403114589">
      <w:bodyDiv w:val="1"/>
      <w:marLeft w:val="0"/>
      <w:marRight w:val="0"/>
      <w:marTop w:val="0"/>
      <w:marBottom w:val="0"/>
      <w:divBdr>
        <w:top w:val="none" w:sz="0" w:space="0" w:color="auto"/>
        <w:left w:val="none" w:sz="0" w:space="0" w:color="auto"/>
        <w:bottom w:val="none" w:sz="0" w:space="0" w:color="auto"/>
        <w:right w:val="none" w:sz="0" w:space="0" w:color="auto"/>
      </w:divBdr>
    </w:div>
    <w:div w:id="989943815">
      <w:bodyDiv w:val="1"/>
      <w:marLeft w:val="0"/>
      <w:marRight w:val="0"/>
      <w:marTop w:val="0"/>
      <w:marBottom w:val="0"/>
      <w:divBdr>
        <w:top w:val="none" w:sz="0" w:space="0" w:color="auto"/>
        <w:left w:val="none" w:sz="0" w:space="0" w:color="auto"/>
        <w:bottom w:val="none" w:sz="0" w:space="0" w:color="auto"/>
        <w:right w:val="none" w:sz="0" w:space="0" w:color="auto"/>
      </w:divBdr>
    </w:div>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1646739139">
      <w:bodyDiv w:val="1"/>
      <w:marLeft w:val="0"/>
      <w:marRight w:val="0"/>
      <w:marTop w:val="0"/>
      <w:marBottom w:val="0"/>
      <w:divBdr>
        <w:top w:val="none" w:sz="0" w:space="0" w:color="auto"/>
        <w:left w:val="none" w:sz="0" w:space="0" w:color="auto"/>
        <w:bottom w:val="none" w:sz="0" w:space="0" w:color="auto"/>
        <w:right w:val="none" w:sz="0" w:space="0" w:color="auto"/>
      </w:divBdr>
    </w:div>
    <w:div w:id="1664383854">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once.es/campusvirtualfisio/"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3" ma:contentTypeDescription="Crear nuevo documento." ma:contentTypeScope="" ma:versionID="98e15f85089907c03c19af1ab544ee40">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670d6818c28eba9b4a1be89bbf69518e"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element ref="ns3:FECHAyHOR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readOnly="false"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FECHAyHORA" ma:index="28" nillable="true" ma:displayName="FECHA y HORA" ma:format="DateOnly" ma:internalName="FECHAyHORA">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FECHAyHORA xmlns="11f0ad40-4b45-4834-8028-28a0e12fce35" xsi:nil="true"/>
  </documentManagement>
</p:properties>
</file>

<file path=customXml/item3.xml><?xml version="1.0" encoding="utf-8"?>
<b:Sources xmlns:b="http://schemas.openxmlformats.org/officeDocument/2006/bibliography" xmlns="http://schemas.openxmlformats.org/officeDocument/2006/bibliography" SelectedStyle="\Vancouver.XSL" StyleName="Vancouver" Version="1"/>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A8A3D1-D0CC-4867-82D8-7469B3805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3.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customXml/itemProps4.xml><?xml version="1.0" encoding="utf-8"?>
<ds:datastoreItem xmlns:ds="http://schemas.openxmlformats.org/officeDocument/2006/customXml" ds:itemID="{5E2D8307-51E2-4442-B77D-F495B2EAE7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GUÍA DOCENTE.dotx</Template>
  <TotalTime>17</TotalTime>
  <Pages>13</Pages>
  <Words>2218</Words>
  <Characters>12978</Characters>
  <Application>Microsoft Office Word</Application>
  <DocSecurity>0</DocSecurity>
  <Lines>463</Lines>
  <Paragraphs>316</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7</cp:revision>
  <dcterms:created xsi:type="dcterms:W3CDTF">2025-04-08T20:30:00Z</dcterms:created>
  <dcterms:modified xsi:type="dcterms:W3CDTF">2026-05-06T09:30:00Z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ies>
</file>