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3D572" w14:textId="77777777" w:rsidR="00F37656" w:rsidRPr="00576E78" w:rsidRDefault="00F37656" w:rsidP="009B1497">
      <w:pPr>
        <w:spacing w:before="1200"/>
        <w:rPr>
          <w:rFonts w:ascii="Arial" w:hAnsi="Arial" w:cs="Arial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010418" w:rsidRPr="00576E78" w14:paraId="21B1AE12" w14:textId="77777777" w:rsidTr="1DE4A711">
        <w:trPr>
          <w:jc w:val="center"/>
        </w:trPr>
        <w:tc>
          <w:tcPr>
            <w:tcW w:w="5000" w:type="pct"/>
            <w:vAlign w:val="center"/>
          </w:tcPr>
          <w:p w14:paraId="5F9B0421" w14:textId="47BD35A0" w:rsidR="0001410A" w:rsidRPr="0001410A" w:rsidRDefault="00D004B6" w:rsidP="1DE4A711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D004B6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val="es-ES" w:eastAsia="en-US"/>
              </w:rPr>
              <w:t>GRADO EN FISIOTERAPIA</w:t>
            </w:r>
          </w:p>
          <w:p w14:paraId="58FA5B1A" w14:textId="532AC5A6" w:rsidR="0001410A" w:rsidRPr="00A07FE4" w:rsidRDefault="0001410A" w:rsidP="0001410A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A07FE4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CURSO 202</w:t>
            </w:r>
            <w:r w:rsidR="00502808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6/2027</w:t>
            </w:r>
          </w:p>
          <w:p w14:paraId="353DDF70" w14:textId="6531DF82" w:rsidR="00010418" w:rsidRPr="00576E78" w:rsidRDefault="004839E2" w:rsidP="00971EAE">
            <w:pPr>
              <w:spacing w:after="240"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</w:rPr>
              <w:drawing>
                <wp:inline distT="0" distB="0" distL="0" distR="0" wp14:anchorId="4558622E" wp14:editId="6ABB6463">
                  <wp:extent cx="4522573" cy="3197215"/>
                  <wp:effectExtent l="0" t="0" r="0" b="3810"/>
                  <wp:docPr id="1431349835" name="Imagen 1" descr="Logotipo Escuela Universitaria de Fisioterapia de la ONCE+Logotipo Universidad Autónoma de Madrid+Logotipo grupo Social O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349835" name="Imagen 1" descr="Logotipo Escuela Universitaria de Fisioterapia de la ONCE+Logotipo Universidad Autónoma de Madrid+Logotipo grupo Social O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2920" cy="3197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0418" w:rsidRPr="00576E78" w14:paraId="2F985668" w14:textId="77777777" w:rsidTr="1DE4A711">
        <w:trPr>
          <w:trHeight w:val="1350"/>
          <w:jc w:val="center"/>
        </w:trPr>
        <w:tc>
          <w:tcPr>
            <w:tcW w:w="5000" w:type="pct"/>
            <w:vAlign w:val="center"/>
          </w:tcPr>
          <w:p w14:paraId="386FAEF9" w14:textId="77777777" w:rsidR="00010418" w:rsidRPr="00576E78" w:rsidRDefault="00F37656" w:rsidP="1DE4A711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</w:pPr>
            <w:r w:rsidRPr="1DE4A711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eastAsia="en-US"/>
              </w:rPr>
              <w:t>GUÍA DOCENTE</w:t>
            </w:r>
          </w:p>
        </w:tc>
      </w:tr>
      <w:tr w:rsidR="00010418" w:rsidRPr="007B08D4" w14:paraId="2BF5AAFB" w14:textId="77777777" w:rsidTr="1DE4A711">
        <w:trPr>
          <w:trHeight w:hRule="exact" w:val="986"/>
          <w:jc w:val="center"/>
        </w:trPr>
        <w:tc>
          <w:tcPr>
            <w:tcW w:w="5000" w:type="pct"/>
            <w:vAlign w:val="center"/>
          </w:tcPr>
          <w:p w14:paraId="0237A65B" w14:textId="6B93C3E0" w:rsidR="00010418" w:rsidRPr="00964145" w:rsidRDefault="000750C3" w:rsidP="1DE4A711">
            <w:pPr>
              <w:spacing w:after="240" w:line="360" w:lineRule="auto"/>
              <w:jc w:val="center"/>
              <w:rPr>
                <w:rFonts w:ascii="Arial" w:eastAsiaTheme="minorEastAsia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0750C3">
              <w:rPr>
                <w:rFonts w:ascii="Arial" w:eastAsiaTheme="minorEastAsia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SALUD PÚBLICA</w:t>
            </w:r>
            <w:r w:rsidR="00C8097F" w:rsidRPr="00C8097F">
              <w:rPr>
                <w:rFonts w:ascii="Arial" w:eastAsiaTheme="minorEastAsia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 xml:space="preserve"> </w:t>
            </w:r>
          </w:p>
        </w:tc>
      </w:tr>
      <w:tr w:rsidR="00010418" w:rsidRPr="00576E78" w14:paraId="2F0A8B0B" w14:textId="77777777" w:rsidTr="1DE4A711">
        <w:trPr>
          <w:trHeight w:hRule="exact" w:val="680"/>
          <w:jc w:val="center"/>
        </w:trPr>
        <w:tc>
          <w:tcPr>
            <w:tcW w:w="5000" w:type="pct"/>
            <w:vAlign w:val="center"/>
          </w:tcPr>
          <w:p w14:paraId="0AAD2253" w14:textId="5278F377" w:rsidR="00010418" w:rsidRPr="007B08D4" w:rsidRDefault="00010418" w:rsidP="00971EAE">
            <w:pPr>
              <w:spacing w:before="120" w:after="120" w:line="360" w:lineRule="auto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</w:tr>
    </w:tbl>
    <w:p w14:paraId="7D407EC4" w14:textId="77777777" w:rsidR="00D004B6" w:rsidRDefault="00D004B6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0" w:name="_Toc162953730"/>
      <w:bookmarkStart w:id="1" w:name="_Toc162956415"/>
      <w:bookmarkStart w:id="2" w:name="_Toc162960237"/>
      <w:r>
        <w:rPr>
          <w:rStyle w:val="Ninguno"/>
          <w:rFonts w:ascii="Arial" w:hAnsi="Arial"/>
          <w:b/>
          <w:bCs/>
        </w:rPr>
        <w:br w:type="page"/>
      </w:r>
    </w:p>
    <w:p w14:paraId="59968C0A" w14:textId="28A92D6D" w:rsidR="00010418" w:rsidRDefault="00576E78" w:rsidP="00A55324">
      <w:pPr>
        <w:rPr>
          <w:rStyle w:val="Ninguno"/>
          <w:rFonts w:ascii="Arial" w:hAnsi="Arial"/>
          <w:b/>
          <w:bCs/>
        </w:rPr>
      </w:pPr>
      <w:bookmarkStart w:id="3" w:name="_Toc163499994"/>
      <w:r w:rsidRPr="0001410A">
        <w:rPr>
          <w:rStyle w:val="Ninguno"/>
          <w:rFonts w:ascii="Arial" w:hAnsi="Arial"/>
          <w:b/>
          <w:bCs/>
        </w:rPr>
        <w:lastRenderedPageBreak/>
        <w:t>ÍNDICE</w:t>
      </w:r>
      <w:bookmarkEnd w:id="0"/>
      <w:bookmarkEnd w:id="1"/>
      <w:bookmarkEnd w:id="2"/>
      <w:bookmarkEnd w:id="3"/>
    </w:p>
    <w:bookmarkStart w:id="4" w:name="_Toc162953731" w:displacedByCustomXml="next"/>
    <w:bookmarkStart w:id="5" w:name="_Toc162956416" w:displacedByCustomXml="next"/>
    <w:bookmarkStart w:id="6" w:name="_Toc162960238" w:displacedByCustomXml="next"/>
    <w:sdt>
      <w:sdtPr>
        <w:rPr>
          <w:rFonts w:ascii="Trebuchet MS" w:eastAsia="Times New Roman" w:hAnsi="Trebuchet MS" w:cs="Times New Roman"/>
          <w:color w:val="auto"/>
          <w:sz w:val="24"/>
          <w:szCs w:val="24"/>
        </w:rPr>
        <w:id w:val="208795581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A1BB02F" w14:textId="21E7D8E0" w:rsidR="000750C3" w:rsidRPr="009B1497" w:rsidRDefault="000750C3">
          <w:pPr>
            <w:pStyle w:val="TtuloTDC"/>
            <w:rPr>
              <w:color w:val="auto"/>
            </w:rPr>
          </w:pPr>
        </w:p>
        <w:p w14:paraId="3734CF6E" w14:textId="506C3468" w:rsidR="004839E2" w:rsidRDefault="000750C3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7649597" w:history="1">
            <w:r w:rsidR="004839E2" w:rsidRPr="0014061A">
              <w:rPr>
                <w:rStyle w:val="Hipervnculo"/>
              </w:rPr>
              <w:t>ASIGNATURA</w:t>
            </w:r>
            <w:r w:rsidR="004839E2">
              <w:rPr>
                <w:webHidden/>
              </w:rPr>
              <w:tab/>
            </w:r>
            <w:r w:rsidR="004839E2">
              <w:rPr>
                <w:webHidden/>
              </w:rPr>
              <w:fldChar w:fldCharType="begin"/>
            </w:r>
            <w:r w:rsidR="004839E2">
              <w:rPr>
                <w:webHidden/>
              </w:rPr>
              <w:instrText xml:space="preserve"> PAGEREF _Toc207649597 \h </w:instrText>
            </w:r>
            <w:r w:rsidR="004839E2">
              <w:rPr>
                <w:webHidden/>
              </w:rPr>
            </w:r>
            <w:r w:rsidR="004839E2">
              <w:rPr>
                <w:webHidden/>
              </w:rPr>
              <w:fldChar w:fldCharType="separate"/>
            </w:r>
            <w:r w:rsidR="004839E2">
              <w:rPr>
                <w:webHidden/>
              </w:rPr>
              <w:t>3</w:t>
            </w:r>
            <w:r w:rsidR="004839E2">
              <w:rPr>
                <w:webHidden/>
              </w:rPr>
              <w:fldChar w:fldCharType="end"/>
            </w:r>
          </w:hyperlink>
        </w:p>
        <w:p w14:paraId="00067A6B" w14:textId="00F564CF" w:rsidR="004839E2" w:rsidRDefault="004839E2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07649598" w:history="1">
            <w:r w:rsidRPr="0014061A">
              <w:rPr>
                <w:rStyle w:val="Hipervnculo"/>
              </w:rPr>
              <w:t>REQUISITOS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_Toc207649598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13930AFA" w14:textId="7CD591AB" w:rsidR="004839E2" w:rsidRDefault="004839E2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07649599" w:history="1">
            <w:r w:rsidRPr="0014061A">
              <w:rPr>
                <w:rStyle w:val="Hipervnculo"/>
              </w:rPr>
              <w:t>EQUIPO DOCENTE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_Toc207649599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0B18E3D4" w14:textId="0FD45AFA" w:rsidR="004839E2" w:rsidRDefault="004839E2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07649600" w:history="1">
            <w:r w:rsidRPr="0014061A">
              <w:rPr>
                <w:rStyle w:val="Hipervnculo"/>
              </w:rPr>
              <w:t>COMPETENCIAS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_Toc207649600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4E8F654" w14:textId="47A34DD3" w:rsidR="004839E2" w:rsidRDefault="004839E2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07649601" w:history="1">
            <w:r w:rsidRPr="0014061A">
              <w:rPr>
                <w:rStyle w:val="Hipervnculo"/>
              </w:rPr>
              <w:t>RESULTADOS DE APRENDIZAJE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_Toc207649601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083ED2A6" w14:textId="5880856A" w:rsidR="004839E2" w:rsidRDefault="004839E2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07649602" w:history="1">
            <w:r w:rsidRPr="0014061A">
              <w:rPr>
                <w:rStyle w:val="Hipervnculo"/>
              </w:rPr>
              <w:t>CONTENIDOS DEL PROGRAMA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_Toc207649602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6D23DB4E" w14:textId="55A25D70" w:rsidR="004839E2" w:rsidRDefault="004839E2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07649603" w:history="1">
            <w:r w:rsidRPr="0014061A">
              <w:rPr>
                <w:rStyle w:val="Hipervnculo"/>
              </w:rPr>
              <w:t>REFERENCIAS DE CONSULTA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_Toc207649603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13A13799" w14:textId="5BA72E19" w:rsidR="004839E2" w:rsidRDefault="004839E2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07649604" w:history="1">
            <w:r w:rsidRPr="0014061A">
              <w:rPr>
                <w:rStyle w:val="Hipervnculo"/>
              </w:rPr>
              <w:t>MÉTODOS DOCENTES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_Toc207649604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2ADEB097" w14:textId="1E3C8BAC" w:rsidR="004839E2" w:rsidRDefault="004839E2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07649605" w:history="1">
            <w:r w:rsidRPr="0014061A">
              <w:rPr>
                <w:rStyle w:val="Hipervnculo"/>
              </w:rPr>
              <w:t>TIEMPO DE TRABAJO DEL ESTUDIANTE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_Toc207649605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3C2959B0" w14:textId="56CD7E8F" w:rsidR="004839E2" w:rsidRDefault="004839E2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07649606" w:history="1">
            <w:r w:rsidRPr="0014061A">
              <w:rPr>
                <w:rStyle w:val="Hipervnculo"/>
              </w:rPr>
              <w:t>MÉTODOS DE EVALUACIÓN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_Toc207649606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19627DB2" w14:textId="6EA057DE" w:rsidR="004839E2" w:rsidRDefault="004839E2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07649607" w:history="1">
            <w:r w:rsidRPr="0014061A">
              <w:rPr>
                <w:rStyle w:val="Hipervnculo"/>
              </w:rPr>
              <w:t>CRONOGRAMA ORIENTATIVO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_Toc207649607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0342BDB1" w14:textId="727CD773" w:rsidR="000750C3" w:rsidRDefault="000750C3">
          <w:r>
            <w:rPr>
              <w:b/>
              <w:bCs/>
            </w:rPr>
            <w:fldChar w:fldCharType="end"/>
          </w:r>
        </w:p>
      </w:sdtContent>
    </w:sdt>
    <w:p w14:paraId="62017D91" w14:textId="45657E89" w:rsidR="00A07FE4" w:rsidRDefault="00A07FE4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r>
        <w:rPr>
          <w:rStyle w:val="Ninguno"/>
          <w:rFonts w:ascii="Arial" w:hAnsi="Arial"/>
          <w:b/>
          <w:bCs/>
        </w:rPr>
        <w:br w:type="page"/>
      </w:r>
    </w:p>
    <w:p w14:paraId="0B5923CC" w14:textId="345CAA64" w:rsidR="00576E78" w:rsidRDefault="00576E78" w:rsidP="009B1497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7" w:name="_Toc163499995"/>
      <w:bookmarkStart w:id="8" w:name="_Toc207649597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ASIGNATURA</w:t>
      </w:r>
      <w:bookmarkEnd w:id="7"/>
      <w:bookmarkEnd w:id="8"/>
      <w:bookmarkEnd w:id="6"/>
      <w:bookmarkEnd w:id="5"/>
      <w:bookmarkEnd w:id="4"/>
    </w:p>
    <w:p w14:paraId="546F89BD" w14:textId="2129A6C0" w:rsidR="00B8658D" w:rsidRDefault="00B8658D" w:rsidP="00B8658D">
      <w:pPr>
        <w:spacing w:line="360" w:lineRule="auto"/>
        <w:jc w:val="left"/>
        <w:rPr>
          <w:rFonts w:ascii="Arial" w:hAnsi="Arial" w:cs="Arial"/>
        </w:rPr>
      </w:pPr>
      <w:r w:rsidRPr="1DE4A711">
        <w:rPr>
          <w:rFonts w:ascii="Arial" w:hAnsi="Arial" w:cs="Arial"/>
          <w:b/>
          <w:bCs/>
        </w:rPr>
        <w:t>Nombre:</w:t>
      </w:r>
      <w:r>
        <w:rPr>
          <w:rFonts w:ascii="Arial" w:hAnsi="Arial" w:cs="Arial"/>
          <w:b/>
          <w:bCs/>
        </w:rPr>
        <w:t xml:space="preserve"> </w:t>
      </w:r>
      <w:r w:rsidR="000750C3">
        <w:rPr>
          <w:rFonts w:ascii="Arial" w:hAnsi="Arial" w:cs="Arial"/>
          <w:bCs/>
        </w:rPr>
        <w:t>S</w:t>
      </w:r>
      <w:r w:rsidR="000750C3" w:rsidRPr="000750C3">
        <w:rPr>
          <w:rFonts w:ascii="Arial" w:hAnsi="Arial" w:cs="Arial"/>
          <w:bCs/>
        </w:rPr>
        <w:t>alud pública</w:t>
      </w:r>
    </w:p>
    <w:p w14:paraId="60155B6E" w14:textId="77777777" w:rsidR="000750C3" w:rsidRPr="000750C3" w:rsidRDefault="000750C3" w:rsidP="000750C3">
      <w:pPr>
        <w:spacing w:line="360" w:lineRule="auto"/>
        <w:jc w:val="left"/>
        <w:rPr>
          <w:rFonts w:ascii="Arial" w:hAnsi="Arial" w:cs="Arial"/>
        </w:rPr>
      </w:pPr>
      <w:r w:rsidRPr="000750C3">
        <w:rPr>
          <w:rFonts w:ascii="Arial" w:hAnsi="Arial" w:cs="Arial"/>
          <w:b/>
          <w:bCs/>
        </w:rPr>
        <w:t>Código: 17999</w:t>
      </w:r>
    </w:p>
    <w:p w14:paraId="2E6178F5" w14:textId="77777777" w:rsidR="000750C3" w:rsidRPr="000750C3" w:rsidRDefault="000750C3" w:rsidP="000750C3">
      <w:pPr>
        <w:spacing w:line="360" w:lineRule="auto"/>
        <w:jc w:val="left"/>
        <w:rPr>
          <w:rFonts w:ascii="Arial" w:hAnsi="Arial" w:cs="Arial"/>
          <w:bCs/>
          <w:iCs/>
        </w:rPr>
      </w:pPr>
      <w:r w:rsidRPr="000750C3">
        <w:rPr>
          <w:rFonts w:ascii="Arial" w:hAnsi="Arial" w:cs="Arial"/>
          <w:b/>
        </w:rPr>
        <w:t xml:space="preserve">Materia: </w:t>
      </w:r>
      <w:r w:rsidRPr="000750C3">
        <w:rPr>
          <w:rFonts w:ascii="Arial" w:hAnsi="Arial" w:cs="Arial"/>
          <w:bCs/>
          <w:iCs/>
        </w:rPr>
        <w:t>Legislación, Salud Pública y Administración Sanitaria</w:t>
      </w:r>
    </w:p>
    <w:p w14:paraId="6C6A1B5A" w14:textId="77777777" w:rsidR="000750C3" w:rsidRPr="000750C3" w:rsidRDefault="000750C3" w:rsidP="000750C3">
      <w:pPr>
        <w:spacing w:line="360" w:lineRule="auto"/>
        <w:jc w:val="left"/>
        <w:rPr>
          <w:rFonts w:ascii="Arial" w:hAnsi="Arial" w:cs="Arial"/>
        </w:rPr>
      </w:pPr>
      <w:r w:rsidRPr="000750C3">
        <w:rPr>
          <w:rFonts w:ascii="Arial" w:hAnsi="Arial" w:cs="Arial"/>
          <w:b/>
        </w:rPr>
        <w:t>Carácter:</w:t>
      </w:r>
      <w:r w:rsidRPr="000750C3">
        <w:rPr>
          <w:rFonts w:ascii="Arial" w:hAnsi="Arial" w:cs="Arial"/>
        </w:rPr>
        <w:t xml:space="preserve"> Formación Obligatoria</w:t>
      </w:r>
    </w:p>
    <w:p w14:paraId="3DA84F6B" w14:textId="77777777" w:rsidR="000750C3" w:rsidRPr="000750C3" w:rsidRDefault="000750C3" w:rsidP="000750C3">
      <w:pPr>
        <w:spacing w:line="360" w:lineRule="auto"/>
        <w:jc w:val="left"/>
        <w:rPr>
          <w:rFonts w:ascii="Arial" w:hAnsi="Arial" w:cs="Arial"/>
        </w:rPr>
      </w:pPr>
      <w:r w:rsidRPr="000750C3">
        <w:rPr>
          <w:rFonts w:ascii="Arial" w:hAnsi="Arial" w:cs="Arial"/>
          <w:b/>
        </w:rPr>
        <w:t xml:space="preserve">Nivel: </w:t>
      </w:r>
      <w:r w:rsidRPr="000750C3">
        <w:rPr>
          <w:rFonts w:ascii="Arial" w:hAnsi="Arial" w:cs="Arial"/>
        </w:rPr>
        <w:t>Grado</w:t>
      </w:r>
    </w:p>
    <w:p w14:paraId="7CFBA24B" w14:textId="77777777" w:rsidR="000750C3" w:rsidRPr="000750C3" w:rsidRDefault="000750C3" w:rsidP="000750C3">
      <w:pPr>
        <w:spacing w:line="360" w:lineRule="auto"/>
        <w:jc w:val="left"/>
        <w:rPr>
          <w:rFonts w:ascii="Arial" w:hAnsi="Arial" w:cs="Arial"/>
        </w:rPr>
      </w:pPr>
      <w:r w:rsidRPr="000750C3">
        <w:rPr>
          <w:rFonts w:ascii="Arial" w:hAnsi="Arial" w:cs="Arial"/>
          <w:b/>
        </w:rPr>
        <w:t xml:space="preserve">Curso: </w:t>
      </w:r>
      <w:r w:rsidRPr="000750C3">
        <w:rPr>
          <w:rFonts w:ascii="Arial" w:hAnsi="Arial" w:cs="Arial"/>
        </w:rPr>
        <w:t>Cuarto</w:t>
      </w:r>
    </w:p>
    <w:p w14:paraId="5C8E2310" w14:textId="77777777" w:rsidR="000750C3" w:rsidRPr="000750C3" w:rsidRDefault="000750C3" w:rsidP="000750C3">
      <w:pPr>
        <w:spacing w:line="360" w:lineRule="auto"/>
        <w:jc w:val="left"/>
        <w:rPr>
          <w:rFonts w:ascii="Arial" w:hAnsi="Arial" w:cs="Arial"/>
          <w:b/>
        </w:rPr>
      </w:pPr>
      <w:r w:rsidRPr="000750C3">
        <w:rPr>
          <w:rFonts w:ascii="Arial" w:hAnsi="Arial" w:cs="Arial"/>
          <w:b/>
        </w:rPr>
        <w:t xml:space="preserve">Semestre: </w:t>
      </w:r>
      <w:r w:rsidRPr="000750C3">
        <w:rPr>
          <w:rFonts w:ascii="Arial" w:hAnsi="Arial" w:cs="Arial"/>
        </w:rPr>
        <w:t>Segundo</w:t>
      </w:r>
    </w:p>
    <w:p w14:paraId="53E3F48D" w14:textId="77777777" w:rsidR="000750C3" w:rsidRPr="000750C3" w:rsidRDefault="000750C3" w:rsidP="000750C3">
      <w:pPr>
        <w:spacing w:line="360" w:lineRule="auto"/>
        <w:jc w:val="left"/>
        <w:rPr>
          <w:rFonts w:ascii="Arial" w:hAnsi="Arial" w:cs="Arial"/>
        </w:rPr>
      </w:pPr>
      <w:r w:rsidRPr="000750C3">
        <w:rPr>
          <w:rFonts w:ascii="Arial" w:hAnsi="Arial" w:cs="Arial"/>
          <w:b/>
        </w:rPr>
        <w:t>Número de créditos:</w:t>
      </w:r>
      <w:r w:rsidRPr="000750C3">
        <w:rPr>
          <w:rFonts w:ascii="Arial" w:hAnsi="Arial" w:cs="Arial"/>
        </w:rPr>
        <w:t xml:space="preserve"> 3 créditos ECTS</w:t>
      </w:r>
    </w:p>
    <w:p w14:paraId="6B29B9F5" w14:textId="77777777" w:rsidR="000750C3" w:rsidRPr="000750C3" w:rsidRDefault="000750C3" w:rsidP="331EC69B">
      <w:pPr>
        <w:spacing w:line="360" w:lineRule="auto"/>
        <w:jc w:val="left"/>
        <w:rPr>
          <w:rFonts w:ascii="Arial" w:hAnsi="Arial" w:cs="Arial"/>
        </w:rPr>
      </w:pPr>
      <w:r w:rsidRPr="331EC69B">
        <w:rPr>
          <w:rFonts w:ascii="Arial" w:hAnsi="Arial" w:cs="Arial"/>
          <w:b/>
          <w:bCs/>
        </w:rPr>
        <w:t>Idioma en que se imparte:</w:t>
      </w:r>
      <w:r w:rsidRPr="331EC69B">
        <w:rPr>
          <w:rFonts w:ascii="Arial" w:hAnsi="Arial" w:cs="Arial"/>
        </w:rPr>
        <w:t xml:space="preserve"> Español</w:t>
      </w:r>
    </w:p>
    <w:p w14:paraId="75BF0EA4" w14:textId="5C974DB4" w:rsidR="00576E78" w:rsidRPr="00A8142E" w:rsidRDefault="00576E78" w:rsidP="009B1497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9" w:name="_Toc162953732"/>
      <w:bookmarkStart w:id="10" w:name="_Toc162956417"/>
      <w:bookmarkStart w:id="11" w:name="_Toc162960239"/>
      <w:bookmarkStart w:id="12" w:name="_Toc163499996"/>
      <w:bookmarkStart w:id="13" w:name="_Toc207649598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REQUISITOS</w:t>
      </w:r>
      <w:bookmarkEnd w:id="9"/>
      <w:bookmarkEnd w:id="10"/>
      <w:bookmarkEnd w:id="11"/>
      <w:bookmarkEnd w:id="12"/>
      <w:bookmarkEnd w:id="13"/>
    </w:p>
    <w:p w14:paraId="2BF1A3C7" w14:textId="77777777" w:rsidR="00C8097F" w:rsidRPr="004E02E3" w:rsidRDefault="00C8097F" w:rsidP="009B1497">
      <w:pPr>
        <w:pStyle w:val="Textosinformato"/>
        <w:spacing w:before="240" w:after="240" w:line="360" w:lineRule="auto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bookmarkStart w:id="14" w:name="_Toc162953733"/>
      <w:bookmarkStart w:id="15" w:name="_Toc162956418"/>
      <w:bookmarkStart w:id="16" w:name="_Toc162960240"/>
      <w:bookmarkStart w:id="17" w:name="_Toc163499997"/>
      <w:r w:rsidRPr="004E02E3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Requisitos previos: </w:t>
      </w:r>
    </w:p>
    <w:p w14:paraId="6D70E9B4" w14:textId="77777777" w:rsidR="000750C3" w:rsidRPr="002A585B" w:rsidRDefault="000750C3" w:rsidP="000750C3">
      <w:pPr>
        <w:pStyle w:val="Standard"/>
        <w:spacing w:line="360" w:lineRule="auto"/>
        <w:rPr>
          <w:rFonts w:ascii="Arial" w:hAnsi="Arial" w:cs="Arial"/>
        </w:rPr>
      </w:pPr>
      <w:r w:rsidRPr="002A585B">
        <w:rPr>
          <w:rFonts w:ascii="Arial" w:hAnsi="Arial" w:cs="Arial"/>
        </w:rPr>
        <w:t>Para el adecuado progreso dentro de esta asignatura, el/la alumno/a deberá tener conocimientos previos de Afecciones Médico-Quirúrgicas, así como nociones de Biología, Matemáticas y Estadística.</w:t>
      </w:r>
    </w:p>
    <w:p w14:paraId="0714F147" w14:textId="77777777" w:rsidR="00C8097F" w:rsidRPr="004E02E3" w:rsidRDefault="00C8097F" w:rsidP="009B1497">
      <w:pPr>
        <w:pStyle w:val="Textosinformato"/>
        <w:spacing w:before="240" w:after="240" w:line="360" w:lineRule="auto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r w:rsidRPr="004E02E3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Requisitos mínimos de asistencia a las sesiones presenciales: </w:t>
      </w:r>
    </w:p>
    <w:p w14:paraId="2F087A05" w14:textId="77777777" w:rsidR="00406A1D" w:rsidRPr="00FA504F" w:rsidRDefault="00406A1D" w:rsidP="00406A1D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504F">
        <w:rPr>
          <w:rFonts w:ascii="Arial" w:hAnsi="Arial" w:cs="Arial"/>
          <w:sz w:val="24"/>
          <w:szCs w:val="24"/>
        </w:rPr>
        <w:t>La asistencia a las actividades presenciales es muy aconsejable (ver criterios de evaluación).</w:t>
      </w:r>
    </w:p>
    <w:p w14:paraId="3DA198FF" w14:textId="5D37DB1B" w:rsidR="00576E78" w:rsidRDefault="00576E78" w:rsidP="009B1497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18" w:name="_Toc207649599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EQUIPO DOCENTE</w:t>
      </w:r>
      <w:bookmarkEnd w:id="14"/>
      <w:bookmarkEnd w:id="15"/>
      <w:bookmarkEnd w:id="16"/>
      <w:bookmarkEnd w:id="17"/>
      <w:bookmarkEnd w:id="18"/>
    </w:p>
    <w:p w14:paraId="615B5BE5" w14:textId="77777777" w:rsidR="00B8658D" w:rsidRPr="00B8658D" w:rsidRDefault="00B8658D" w:rsidP="00FB7496">
      <w:pPr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B8658D">
        <w:rPr>
          <w:rFonts w:ascii="Arial" w:hAnsi="Arial" w:cs="Arial"/>
        </w:rPr>
        <w:t xml:space="preserve">Docentes: </w:t>
      </w:r>
    </w:p>
    <w:p w14:paraId="22C3D96B" w14:textId="77777777" w:rsidR="000750C3" w:rsidRPr="002A585B" w:rsidRDefault="000750C3" w:rsidP="000750C3">
      <w:pPr>
        <w:pStyle w:val="Textosinformato1"/>
        <w:spacing w:line="360" w:lineRule="auto"/>
        <w:ind w:left="708"/>
        <w:rPr>
          <w:rFonts w:ascii="Arial" w:hAnsi="Arial" w:cs="Arial"/>
          <w:sz w:val="24"/>
          <w:szCs w:val="24"/>
        </w:rPr>
      </w:pPr>
      <w:r w:rsidRPr="002A585B">
        <w:rPr>
          <w:rFonts w:ascii="Arial" w:hAnsi="Arial" w:cs="Arial"/>
          <w:sz w:val="24"/>
          <w:szCs w:val="24"/>
        </w:rPr>
        <w:t>D.ª María José Giménez Mestre</w:t>
      </w:r>
    </w:p>
    <w:p w14:paraId="2416ACB1" w14:textId="55F47EF2" w:rsidR="00D004B6" w:rsidRPr="00A278A1" w:rsidRDefault="00D004B6" w:rsidP="009B1497">
      <w:pPr>
        <w:pStyle w:val="Textosinformato"/>
        <w:spacing w:before="240" w:after="240" w:line="360" w:lineRule="auto"/>
        <w:jc w:val="both"/>
        <w:rPr>
          <w:rStyle w:val="Ninguno"/>
          <w:rFonts w:ascii="Arial" w:eastAsia="Arial" w:hAnsi="Arial" w:cs="Arial"/>
          <w:sz w:val="24"/>
          <w:szCs w:val="24"/>
        </w:rPr>
      </w:pPr>
      <w:r w:rsidRPr="00A278A1">
        <w:rPr>
          <w:rStyle w:val="Ninguno"/>
          <w:rFonts w:ascii="Arial" w:hAnsi="Arial"/>
          <w:sz w:val="24"/>
          <w:szCs w:val="24"/>
        </w:rPr>
        <w:t xml:space="preserve">La entrega de documentación, notificaciones y comunicación con los miembros del equipo docente se podrá realizar a través del campus virtual: </w:t>
      </w:r>
      <w:hyperlink r:id="rId12" w:history="1">
        <w:r w:rsidRPr="00A278A1">
          <w:rPr>
            <w:rStyle w:val="Hyperlink0"/>
          </w:rPr>
          <w:t>https://portal.once.es/campusvirtualfisio/</w:t>
        </w:r>
      </w:hyperlink>
    </w:p>
    <w:p w14:paraId="0FD9368F" w14:textId="77777777" w:rsidR="00406A1D" w:rsidRDefault="00406A1D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19" w:name="_Toc162953734"/>
      <w:bookmarkStart w:id="20" w:name="_Toc162956419"/>
      <w:bookmarkStart w:id="21" w:name="_Toc162960241"/>
      <w:bookmarkStart w:id="22" w:name="_Toc163499998"/>
      <w:r>
        <w:rPr>
          <w:rStyle w:val="Ninguno"/>
          <w:rFonts w:ascii="Arial" w:hAnsi="Arial"/>
          <w:b/>
          <w:bCs/>
        </w:rPr>
        <w:br w:type="page"/>
      </w:r>
    </w:p>
    <w:p w14:paraId="7B774C5E" w14:textId="7CF64C47" w:rsidR="00576E78" w:rsidRDefault="00576E78" w:rsidP="009B1497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23" w:name="_Toc207649600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COMPETENCIAS</w:t>
      </w:r>
      <w:bookmarkEnd w:id="19"/>
      <w:bookmarkEnd w:id="20"/>
      <w:bookmarkEnd w:id="21"/>
      <w:bookmarkEnd w:id="22"/>
      <w:bookmarkEnd w:id="23"/>
    </w:p>
    <w:p w14:paraId="10C433C7" w14:textId="77777777" w:rsidR="00406A1D" w:rsidRPr="00406A1D" w:rsidRDefault="00406A1D" w:rsidP="00406A1D">
      <w:pPr>
        <w:pStyle w:val="Textosinformato"/>
        <w:spacing w:line="360" w:lineRule="auto"/>
        <w:ind w:right="-291"/>
        <w:rPr>
          <w:rFonts w:ascii="Arial" w:hAnsi="Arial" w:cs="Arial"/>
          <w:bCs/>
          <w:sz w:val="24"/>
          <w:szCs w:val="24"/>
        </w:rPr>
      </w:pPr>
      <w:bookmarkStart w:id="24" w:name="_Toc162953737"/>
      <w:bookmarkStart w:id="25" w:name="_Toc162956421"/>
      <w:bookmarkStart w:id="26" w:name="_Toc162960243"/>
      <w:bookmarkStart w:id="27" w:name="_Toc163500000"/>
      <w:r w:rsidRPr="00406A1D">
        <w:rPr>
          <w:rFonts w:ascii="Arial" w:hAnsi="Arial" w:cs="Arial"/>
          <w:bCs/>
          <w:sz w:val="24"/>
          <w:szCs w:val="24"/>
        </w:rPr>
        <w:t>Esta asignatura contribuye a la adquisición de las siguientes competencias:</w:t>
      </w:r>
    </w:p>
    <w:p w14:paraId="52030AAC" w14:textId="77777777" w:rsidR="00406A1D" w:rsidRPr="00FA504F" w:rsidRDefault="00406A1D" w:rsidP="00406A1D">
      <w:pPr>
        <w:autoSpaceDE w:val="0"/>
        <w:autoSpaceDN w:val="0"/>
        <w:adjustRightInd w:val="0"/>
        <w:ind w:left="708"/>
        <w:jc w:val="left"/>
        <w:rPr>
          <w:rFonts w:ascii="Arial" w:hAnsi="Arial" w:cs="Arial"/>
        </w:rPr>
      </w:pPr>
    </w:p>
    <w:p w14:paraId="25EAAF0F" w14:textId="77777777" w:rsidR="000750C3" w:rsidRPr="002A585B" w:rsidRDefault="000750C3" w:rsidP="009B1497">
      <w:pPr>
        <w:pStyle w:val="Textosinformato"/>
        <w:spacing w:before="240" w:after="240" w:line="360" w:lineRule="auto"/>
        <w:rPr>
          <w:rFonts w:ascii="Arial" w:hAnsi="Arial" w:cs="Arial"/>
          <w:bCs/>
          <w:i/>
          <w:iCs/>
          <w:sz w:val="24"/>
          <w:szCs w:val="24"/>
        </w:rPr>
      </w:pPr>
      <w:r w:rsidRPr="002A585B">
        <w:rPr>
          <w:rFonts w:ascii="Arial" w:hAnsi="Arial" w:cs="Arial"/>
          <w:bCs/>
          <w:i/>
          <w:iCs/>
          <w:sz w:val="24"/>
          <w:szCs w:val="24"/>
        </w:rPr>
        <w:t>Transversales:</w:t>
      </w:r>
    </w:p>
    <w:p w14:paraId="374A9F1A" w14:textId="77777777" w:rsidR="000750C3" w:rsidRPr="002A585B" w:rsidRDefault="000750C3" w:rsidP="000750C3">
      <w:pPr>
        <w:pStyle w:val="Prrafodelista"/>
        <w:keepLines/>
        <w:widowControl w:val="0"/>
        <w:numPr>
          <w:ilvl w:val="0"/>
          <w:numId w:val="25"/>
        </w:numPr>
        <w:tabs>
          <w:tab w:val="left" w:pos="851"/>
        </w:tabs>
        <w:suppressAutoHyphens/>
        <w:spacing w:before="120" w:after="120" w:line="360" w:lineRule="auto"/>
        <w:contextualSpacing w:val="0"/>
        <w:jc w:val="left"/>
        <w:textAlignment w:val="baseline"/>
        <w:rPr>
          <w:rFonts w:ascii="Arial" w:hAnsi="Arial" w:cs="Arial"/>
          <w:iCs/>
        </w:rPr>
      </w:pPr>
      <w:r w:rsidRPr="002A585B">
        <w:rPr>
          <w:rFonts w:ascii="Arial" w:hAnsi="Arial" w:cs="Arial"/>
          <w:iCs/>
        </w:rPr>
        <w:t>Que los alumnos alcancen la capacidad de razonamiento crítico y aprendizaje autónomo, para mantener actualizados los conocimientos y competencias profesionales.</w:t>
      </w:r>
    </w:p>
    <w:p w14:paraId="0D75A839" w14:textId="77777777" w:rsidR="000750C3" w:rsidRPr="009B1497" w:rsidRDefault="000750C3" w:rsidP="009B1497">
      <w:pPr>
        <w:pStyle w:val="Textosinformato"/>
        <w:spacing w:before="240" w:after="240" w:line="360" w:lineRule="auto"/>
        <w:rPr>
          <w:rFonts w:ascii="Arial" w:hAnsi="Arial" w:cs="Arial"/>
          <w:bCs/>
          <w:i/>
          <w:iCs/>
          <w:sz w:val="24"/>
          <w:szCs w:val="24"/>
        </w:rPr>
      </w:pPr>
      <w:r w:rsidRPr="009B1497">
        <w:rPr>
          <w:rFonts w:ascii="Arial" w:hAnsi="Arial" w:cs="Arial"/>
          <w:bCs/>
          <w:i/>
          <w:iCs/>
          <w:sz w:val="24"/>
          <w:szCs w:val="24"/>
        </w:rPr>
        <w:t xml:space="preserve">Específicas: </w:t>
      </w:r>
    </w:p>
    <w:p w14:paraId="75C3455B" w14:textId="77777777" w:rsidR="000750C3" w:rsidRPr="002A585B" w:rsidRDefault="000750C3" w:rsidP="000750C3">
      <w:pPr>
        <w:pStyle w:val="Prrafodelista"/>
        <w:keepLines/>
        <w:widowControl w:val="0"/>
        <w:numPr>
          <w:ilvl w:val="0"/>
          <w:numId w:val="25"/>
        </w:numPr>
        <w:tabs>
          <w:tab w:val="left" w:pos="851"/>
        </w:tabs>
        <w:suppressAutoHyphens/>
        <w:spacing w:before="120" w:after="120" w:line="360" w:lineRule="auto"/>
        <w:contextualSpacing w:val="0"/>
        <w:textAlignment w:val="baseline"/>
        <w:rPr>
          <w:rFonts w:ascii="Arial" w:hAnsi="Arial" w:cs="Arial"/>
          <w:iCs/>
        </w:rPr>
      </w:pPr>
      <w:r w:rsidRPr="002A585B">
        <w:rPr>
          <w:rFonts w:ascii="Arial" w:hAnsi="Arial" w:cs="Arial"/>
          <w:iCs/>
        </w:rPr>
        <w:t>Conocer y comprender las ciencias, los modelos, las técnicas y los instrumentos sobre los que se fundamenta, articula y desarrolla la Fisioterapia.</w:t>
      </w:r>
    </w:p>
    <w:p w14:paraId="5F48AC2B" w14:textId="77777777" w:rsidR="000750C3" w:rsidRPr="002A585B" w:rsidRDefault="000750C3" w:rsidP="000750C3">
      <w:pPr>
        <w:pStyle w:val="Prrafodelista"/>
        <w:keepLines/>
        <w:widowControl w:val="0"/>
        <w:numPr>
          <w:ilvl w:val="0"/>
          <w:numId w:val="25"/>
        </w:numPr>
        <w:tabs>
          <w:tab w:val="left" w:pos="851"/>
        </w:tabs>
        <w:suppressAutoHyphens/>
        <w:spacing w:before="120" w:after="120" w:line="360" w:lineRule="auto"/>
        <w:contextualSpacing w:val="0"/>
        <w:textAlignment w:val="baseline"/>
        <w:rPr>
          <w:rFonts w:ascii="Arial" w:hAnsi="Arial" w:cs="Arial"/>
          <w:iCs/>
        </w:rPr>
      </w:pPr>
      <w:r w:rsidRPr="002A585B">
        <w:rPr>
          <w:rFonts w:ascii="Arial" w:hAnsi="Arial" w:cs="Arial"/>
          <w:iCs/>
        </w:rPr>
        <w:t>Saber trabajar en equipos profesionales como unidad básica en la que se estructuran de forma uni o multidisciplinar e interdisciplinar los profesionales y demás personal de las organizaciones asistenciales.</w:t>
      </w:r>
    </w:p>
    <w:p w14:paraId="0201CE0F" w14:textId="77777777" w:rsidR="000750C3" w:rsidRPr="002A585B" w:rsidRDefault="000750C3" w:rsidP="000750C3">
      <w:pPr>
        <w:pStyle w:val="Prrafodelista"/>
        <w:keepLines/>
        <w:widowControl w:val="0"/>
        <w:numPr>
          <w:ilvl w:val="0"/>
          <w:numId w:val="25"/>
        </w:numPr>
        <w:tabs>
          <w:tab w:val="left" w:pos="851"/>
        </w:tabs>
        <w:suppressAutoHyphens/>
        <w:spacing w:before="120" w:after="120" w:line="360" w:lineRule="auto"/>
        <w:contextualSpacing w:val="0"/>
        <w:textAlignment w:val="baseline"/>
        <w:rPr>
          <w:rFonts w:ascii="Arial" w:hAnsi="Arial" w:cs="Arial"/>
          <w:iCs/>
        </w:rPr>
      </w:pPr>
      <w:r w:rsidRPr="002A585B">
        <w:rPr>
          <w:rFonts w:ascii="Arial" w:hAnsi="Arial" w:cs="Arial"/>
          <w:iCs/>
        </w:rPr>
        <w:t>Comprender los conceptos fundamentales de la salud y la función que realiza el fisioterapeuta en el sistema sanitario. Promover hábitos de vida saludables a través de la educación para la salud. Comprender los factores relacionados con la salud y los problemas relacionados con la Fisioterapia en los ámbitos de la Atención Primaria, Especializada y de la Salud Laboral. Conocer el Sistema Sanitario Español y los aspectos relacionados con la gestión de los servicios de salud, fundamentalmente aquellos en los que intervenga la Fisioterapia. Conocer y analizar los procesos de gestión de un servicio o unidad de Fisioterapia. Conocer y aplicar los mecanismos de calidad en la práctica de Fisioterapia, ajustándose a los criterios, indicadores y estándares de calidad reconocidos y validados para el adecuado ejercicio profesional. Conocer las bases éticas y jurídicas de la profesión en un contexto social cambiante. Conocer los códigos éticos y deontológicos profesionales.</w:t>
      </w:r>
    </w:p>
    <w:p w14:paraId="7F8520CC" w14:textId="77777777" w:rsidR="000750C3" w:rsidRDefault="000750C3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28" w:name="_Toc167353883"/>
      <w:r>
        <w:rPr>
          <w:rStyle w:val="Ninguno"/>
          <w:rFonts w:ascii="Arial" w:hAnsi="Arial"/>
          <w:b/>
          <w:bCs/>
        </w:rPr>
        <w:br w:type="page"/>
      </w:r>
    </w:p>
    <w:p w14:paraId="6C2B46AD" w14:textId="5487F9C0" w:rsidR="00300F7D" w:rsidRDefault="00300F7D" w:rsidP="009B1497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29" w:name="_Toc207649601"/>
      <w:r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RESULTADOS DE APRENDIZAJE</w:t>
      </w:r>
      <w:bookmarkEnd w:id="28"/>
      <w:bookmarkEnd w:id="29"/>
    </w:p>
    <w:p w14:paraId="5537E4F9" w14:textId="77777777" w:rsidR="000750C3" w:rsidRPr="009B1497" w:rsidRDefault="000750C3" w:rsidP="009B1497">
      <w:pPr>
        <w:pStyle w:val="Textosinformato"/>
        <w:spacing w:before="240" w:after="240" w:line="360" w:lineRule="auto"/>
        <w:rPr>
          <w:rFonts w:ascii="Arial" w:hAnsi="Arial" w:cs="Arial"/>
          <w:bCs/>
          <w:i/>
          <w:iCs/>
          <w:sz w:val="24"/>
          <w:szCs w:val="24"/>
        </w:rPr>
      </w:pPr>
      <w:r w:rsidRPr="009B1497">
        <w:rPr>
          <w:rFonts w:ascii="Arial" w:hAnsi="Arial" w:cs="Arial"/>
          <w:bCs/>
          <w:i/>
          <w:iCs/>
          <w:sz w:val="24"/>
          <w:szCs w:val="24"/>
        </w:rPr>
        <w:t>Vinculados al desarrollo de competencias transversales.</w:t>
      </w:r>
    </w:p>
    <w:p w14:paraId="5C57F5E7" w14:textId="77777777" w:rsidR="000750C3" w:rsidRPr="002A585B" w:rsidRDefault="000750C3" w:rsidP="000750C3">
      <w:pPr>
        <w:pStyle w:val="Textosinformato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585B">
        <w:rPr>
          <w:rFonts w:ascii="Arial" w:hAnsi="Arial" w:cs="Arial"/>
          <w:sz w:val="24"/>
          <w:szCs w:val="24"/>
          <w:u w:val="single"/>
        </w:rPr>
        <w:t>De habilidad.</w:t>
      </w:r>
      <w:r w:rsidRPr="002A585B">
        <w:rPr>
          <w:rFonts w:ascii="Arial" w:hAnsi="Arial" w:cs="Arial"/>
          <w:sz w:val="24"/>
          <w:szCs w:val="24"/>
        </w:rPr>
        <w:t xml:space="preserve"> El/la alumno/a será capaz de demostrar que sabe hacer lo siguiente:</w:t>
      </w:r>
    </w:p>
    <w:p w14:paraId="358189C4" w14:textId="77777777" w:rsidR="000750C3" w:rsidRPr="002A585B" w:rsidRDefault="000750C3" w:rsidP="000750C3">
      <w:pPr>
        <w:pStyle w:val="Textosinformato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585B">
        <w:rPr>
          <w:rFonts w:ascii="Arial" w:hAnsi="Arial" w:cs="Arial"/>
          <w:sz w:val="24"/>
          <w:szCs w:val="24"/>
        </w:rPr>
        <w:t>Analizar, integrar e interpretar la información con el fin de extraer conclusiones y poder justificarlas.</w:t>
      </w:r>
    </w:p>
    <w:p w14:paraId="19D17C61" w14:textId="77777777" w:rsidR="000750C3" w:rsidRPr="009B1497" w:rsidRDefault="000750C3" w:rsidP="009B1497">
      <w:pPr>
        <w:pStyle w:val="Textosinformato"/>
        <w:spacing w:before="240" w:after="240" w:line="360" w:lineRule="auto"/>
        <w:rPr>
          <w:rFonts w:ascii="Arial" w:hAnsi="Arial" w:cs="Arial"/>
          <w:bCs/>
          <w:i/>
          <w:iCs/>
          <w:sz w:val="24"/>
          <w:szCs w:val="24"/>
        </w:rPr>
      </w:pPr>
      <w:r w:rsidRPr="009B1497">
        <w:rPr>
          <w:rFonts w:ascii="Arial" w:hAnsi="Arial" w:cs="Arial"/>
          <w:bCs/>
          <w:i/>
          <w:iCs/>
          <w:sz w:val="24"/>
          <w:szCs w:val="24"/>
        </w:rPr>
        <w:t>Vinculados al desarrollo de competencias específicas.</w:t>
      </w:r>
    </w:p>
    <w:p w14:paraId="149D456C" w14:textId="77777777" w:rsidR="000750C3" w:rsidRPr="002A585B" w:rsidRDefault="000750C3" w:rsidP="009B1497">
      <w:pPr>
        <w:pStyle w:val="Prrafodelista"/>
        <w:widowControl w:val="0"/>
        <w:numPr>
          <w:ilvl w:val="0"/>
          <w:numId w:val="27"/>
        </w:numPr>
        <w:suppressAutoHyphens/>
        <w:spacing w:before="240" w:after="240" w:line="360" w:lineRule="auto"/>
        <w:ind w:left="714" w:hanging="357"/>
        <w:contextualSpacing w:val="0"/>
        <w:jc w:val="left"/>
        <w:textAlignment w:val="baseline"/>
        <w:rPr>
          <w:rFonts w:ascii="Arial" w:hAnsi="Arial" w:cs="Arial"/>
        </w:rPr>
      </w:pPr>
      <w:r w:rsidRPr="002A585B">
        <w:rPr>
          <w:rFonts w:ascii="Arial" w:hAnsi="Arial" w:cs="Arial"/>
          <w:u w:val="single"/>
        </w:rPr>
        <w:t>De conocimiento.</w:t>
      </w:r>
      <w:r w:rsidRPr="002A585B">
        <w:rPr>
          <w:rFonts w:ascii="Arial" w:hAnsi="Arial" w:cs="Arial"/>
        </w:rPr>
        <w:t xml:space="preserve"> El/la alumno/a será capaz de demostrar conocimiento en:</w:t>
      </w:r>
    </w:p>
    <w:p w14:paraId="707CEBD7" w14:textId="77777777" w:rsidR="000750C3" w:rsidRPr="002A585B" w:rsidRDefault="000750C3" w:rsidP="000750C3">
      <w:pPr>
        <w:pStyle w:val="Textosinformato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585B">
        <w:rPr>
          <w:rFonts w:ascii="Arial" w:hAnsi="Arial" w:cs="Arial"/>
          <w:sz w:val="24"/>
          <w:szCs w:val="24"/>
        </w:rPr>
        <w:t>Los conceptos “Salud-Enfermedad” y “Salud Pública”.</w:t>
      </w:r>
    </w:p>
    <w:p w14:paraId="03708C5F" w14:textId="77777777" w:rsidR="000750C3" w:rsidRPr="002A585B" w:rsidRDefault="000750C3" w:rsidP="000750C3">
      <w:pPr>
        <w:pStyle w:val="Textosinformato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585B">
        <w:rPr>
          <w:rFonts w:ascii="Arial" w:hAnsi="Arial" w:cs="Arial"/>
          <w:sz w:val="24"/>
          <w:szCs w:val="24"/>
        </w:rPr>
        <w:t>Las estructuras y organizaciones sanitarias mundiales con especial referencia a las europeas y españolas.</w:t>
      </w:r>
    </w:p>
    <w:p w14:paraId="0FC5D655" w14:textId="77777777" w:rsidR="000750C3" w:rsidRPr="002A585B" w:rsidRDefault="000750C3" w:rsidP="000750C3">
      <w:pPr>
        <w:pStyle w:val="Textosinformato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585B">
        <w:rPr>
          <w:rFonts w:ascii="Arial" w:hAnsi="Arial" w:cs="Arial"/>
          <w:sz w:val="24"/>
          <w:szCs w:val="24"/>
        </w:rPr>
        <w:t>Los conceptos de Demografía y Epidemiología.</w:t>
      </w:r>
    </w:p>
    <w:p w14:paraId="33BC28BC" w14:textId="77777777" w:rsidR="000750C3" w:rsidRPr="002A585B" w:rsidRDefault="000750C3" w:rsidP="000750C3">
      <w:pPr>
        <w:pStyle w:val="Textosinformato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585B">
        <w:rPr>
          <w:rFonts w:ascii="Arial" w:hAnsi="Arial" w:cs="Arial"/>
          <w:sz w:val="24"/>
          <w:szCs w:val="24"/>
        </w:rPr>
        <w:t>Papel del fisioterapeuta en la Salud Pública.</w:t>
      </w:r>
    </w:p>
    <w:p w14:paraId="5473946E" w14:textId="77777777" w:rsidR="000750C3" w:rsidRPr="002A585B" w:rsidRDefault="000750C3" w:rsidP="000750C3">
      <w:pPr>
        <w:pStyle w:val="Textosinformato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585B">
        <w:rPr>
          <w:rFonts w:ascii="Arial" w:hAnsi="Arial" w:cs="Arial"/>
          <w:sz w:val="24"/>
          <w:szCs w:val="24"/>
        </w:rPr>
        <w:t>Los principios de la salud laboral y de la salud laboral de los/las profesionales sanitarios/as.</w:t>
      </w:r>
    </w:p>
    <w:p w14:paraId="71121B85" w14:textId="77777777" w:rsidR="000750C3" w:rsidRPr="002A585B" w:rsidRDefault="000750C3" w:rsidP="000750C3">
      <w:pPr>
        <w:pStyle w:val="Textosinformato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585B">
        <w:rPr>
          <w:rFonts w:ascii="Arial" w:hAnsi="Arial" w:cs="Arial"/>
          <w:sz w:val="24"/>
          <w:szCs w:val="24"/>
        </w:rPr>
        <w:t>Las medidas básicas de promoción de la salud en población adulta y en poblaciones específicas: niños/as, mujeres y tercera edad.</w:t>
      </w:r>
    </w:p>
    <w:p w14:paraId="5EB6BC2B" w14:textId="77777777" w:rsidR="000750C3" w:rsidRPr="002A585B" w:rsidRDefault="000750C3" w:rsidP="000750C3">
      <w:pPr>
        <w:pStyle w:val="Textosinformato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585B">
        <w:rPr>
          <w:rFonts w:ascii="Arial" w:hAnsi="Arial" w:cs="Arial"/>
          <w:sz w:val="24"/>
          <w:szCs w:val="24"/>
        </w:rPr>
        <w:t>La epidemiología y prevención de enfermedades transmisibles y no transmisibles.</w:t>
      </w:r>
    </w:p>
    <w:p w14:paraId="235DAB65" w14:textId="77777777" w:rsidR="000750C3" w:rsidRPr="002A585B" w:rsidRDefault="000750C3" w:rsidP="000750C3">
      <w:pPr>
        <w:pStyle w:val="Textosinformato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585B">
        <w:rPr>
          <w:rFonts w:ascii="Arial" w:hAnsi="Arial" w:cs="Arial"/>
          <w:sz w:val="24"/>
          <w:szCs w:val="24"/>
        </w:rPr>
        <w:t>La epidemiología, prevención y rehabilitación de las principales patologías sensoriales.</w:t>
      </w:r>
    </w:p>
    <w:p w14:paraId="5B84F923" w14:textId="77777777" w:rsidR="000750C3" w:rsidRPr="002A585B" w:rsidRDefault="000750C3" w:rsidP="000750C3">
      <w:pPr>
        <w:pStyle w:val="Textosinformato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585B">
        <w:rPr>
          <w:rFonts w:ascii="Arial" w:hAnsi="Arial" w:cs="Arial"/>
          <w:sz w:val="24"/>
          <w:szCs w:val="24"/>
        </w:rPr>
        <w:t>Los conceptos de deficiencia, discapacidad, invalidez y minusvalía.</w:t>
      </w:r>
    </w:p>
    <w:p w14:paraId="17569D71" w14:textId="77777777" w:rsidR="000750C3" w:rsidRPr="002A585B" w:rsidRDefault="000750C3" w:rsidP="000750C3">
      <w:pPr>
        <w:pStyle w:val="Textosinformato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585B">
        <w:rPr>
          <w:rFonts w:ascii="Arial" w:hAnsi="Arial" w:cs="Arial"/>
          <w:sz w:val="24"/>
          <w:szCs w:val="24"/>
        </w:rPr>
        <w:t xml:space="preserve">Los principales indicadores del estado de salud en España y compararlos con la de otros países de la Unión Europea. </w:t>
      </w:r>
    </w:p>
    <w:p w14:paraId="70E2B6D7" w14:textId="77777777" w:rsidR="000750C3" w:rsidRPr="002A585B" w:rsidRDefault="000750C3" w:rsidP="000750C3">
      <w:pPr>
        <w:pStyle w:val="Textosinformato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585B">
        <w:rPr>
          <w:rFonts w:ascii="Arial" w:hAnsi="Arial" w:cs="Arial"/>
          <w:sz w:val="24"/>
          <w:szCs w:val="24"/>
        </w:rPr>
        <w:t>La importancia sanitaria de las lesiones por causas externas.</w:t>
      </w:r>
    </w:p>
    <w:p w14:paraId="78B15A6F" w14:textId="77777777" w:rsidR="000750C3" w:rsidRPr="002A585B" w:rsidRDefault="000750C3" w:rsidP="009B1497">
      <w:pPr>
        <w:pStyle w:val="Prrafodelista"/>
        <w:widowControl w:val="0"/>
        <w:numPr>
          <w:ilvl w:val="0"/>
          <w:numId w:val="26"/>
        </w:numPr>
        <w:suppressAutoHyphens/>
        <w:spacing w:before="240" w:after="240" w:line="360" w:lineRule="auto"/>
        <w:ind w:left="714" w:hanging="357"/>
        <w:contextualSpacing w:val="0"/>
        <w:jc w:val="left"/>
        <w:textAlignment w:val="baseline"/>
        <w:rPr>
          <w:rFonts w:ascii="Arial" w:hAnsi="Arial" w:cs="Arial"/>
        </w:rPr>
      </w:pPr>
      <w:r w:rsidRPr="002A585B">
        <w:rPr>
          <w:rFonts w:ascii="Arial" w:hAnsi="Arial" w:cs="Arial"/>
          <w:u w:val="single"/>
        </w:rPr>
        <w:t>De habilidad.</w:t>
      </w:r>
      <w:r w:rsidRPr="002A585B">
        <w:rPr>
          <w:rFonts w:ascii="Arial" w:hAnsi="Arial" w:cs="Arial"/>
        </w:rPr>
        <w:t xml:space="preserve"> El/la alumno/a será capaz de demostrar que sabe hacer lo siguiente:</w:t>
      </w:r>
    </w:p>
    <w:p w14:paraId="46E73BBA" w14:textId="77777777" w:rsidR="000750C3" w:rsidRPr="002A585B" w:rsidRDefault="000750C3" w:rsidP="000750C3">
      <w:pPr>
        <w:pStyle w:val="Textosinformato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585B">
        <w:rPr>
          <w:rFonts w:ascii="Arial" w:hAnsi="Arial" w:cs="Arial"/>
          <w:sz w:val="24"/>
          <w:szCs w:val="24"/>
        </w:rPr>
        <w:t>Actuar como informador sanitario estimulando un estilo de vida sano y erradicando falsas creencias o hábitos insanos.</w:t>
      </w:r>
    </w:p>
    <w:p w14:paraId="2FEB1B86" w14:textId="77777777" w:rsidR="000750C3" w:rsidRPr="002A585B" w:rsidRDefault="000750C3" w:rsidP="000750C3">
      <w:pPr>
        <w:pStyle w:val="Textosinformato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585B">
        <w:rPr>
          <w:rFonts w:ascii="Arial" w:hAnsi="Arial" w:cs="Arial"/>
          <w:sz w:val="24"/>
          <w:szCs w:val="24"/>
        </w:rPr>
        <w:lastRenderedPageBreak/>
        <w:t>Establecer hipótesis sobre la causalidad de las enfermedades utilizando datos epidemiológicos.</w:t>
      </w:r>
    </w:p>
    <w:p w14:paraId="698BAC0F" w14:textId="77777777" w:rsidR="000750C3" w:rsidRPr="002A585B" w:rsidRDefault="000750C3" w:rsidP="000750C3">
      <w:pPr>
        <w:pStyle w:val="Textosinformato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585B">
        <w:rPr>
          <w:rFonts w:ascii="Arial" w:hAnsi="Arial" w:cs="Arial"/>
          <w:sz w:val="24"/>
          <w:szCs w:val="24"/>
        </w:rPr>
        <w:t>Calcular las necesidades sanitarias, especialmente en el campo de la fisioterapia, utilizando indicadores demográficos.</w:t>
      </w:r>
    </w:p>
    <w:p w14:paraId="2E54A71F" w14:textId="77777777" w:rsidR="000750C3" w:rsidRPr="002A585B" w:rsidRDefault="000750C3" w:rsidP="000750C3">
      <w:pPr>
        <w:pStyle w:val="Textosinformato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585B">
        <w:rPr>
          <w:rFonts w:ascii="Arial" w:hAnsi="Arial" w:cs="Arial"/>
          <w:sz w:val="24"/>
          <w:szCs w:val="24"/>
        </w:rPr>
        <w:t>Aplicar la prevención primaria, secundaria y terciaria a las enfermedades.</w:t>
      </w:r>
    </w:p>
    <w:p w14:paraId="009C2AC7" w14:textId="77777777" w:rsidR="000750C3" w:rsidRPr="002A585B" w:rsidRDefault="000750C3" w:rsidP="000750C3">
      <w:pPr>
        <w:pStyle w:val="Textosinformato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585B">
        <w:rPr>
          <w:rFonts w:ascii="Arial" w:hAnsi="Arial" w:cs="Arial"/>
          <w:sz w:val="24"/>
          <w:szCs w:val="24"/>
        </w:rPr>
        <w:t>Desarrollar estrategias aplicables a la educación sanitaria.</w:t>
      </w:r>
    </w:p>
    <w:p w14:paraId="3A956D1C" w14:textId="77777777" w:rsidR="009B1497" w:rsidRPr="009B1497" w:rsidRDefault="009B1497" w:rsidP="009B1497">
      <w:pPr>
        <w:pStyle w:val="Ttulo1"/>
        <w:spacing w:before="360" w:after="240" w:line="360" w:lineRule="auto"/>
        <w:rPr>
          <w:rStyle w:val="Ninguno"/>
          <w:rFonts w:ascii="Arial" w:hAnsi="Arial" w:cs="Arial"/>
          <w:b/>
          <w:bCs/>
          <w:color w:val="auto"/>
          <w:sz w:val="24"/>
          <w:szCs w:val="24"/>
        </w:rPr>
      </w:pPr>
      <w:bookmarkStart w:id="30" w:name="_Toc228348343"/>
      <w:r w:rsidRPr="009B1497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>CONSIDERACIONES ADICIONALES</w:t>
      </w:r>
      <w:bookmarkEnd w:id="30"/>
    </w:p>
    <w:p w14:paraId="1187A6BD" w14:textId="77777777" w:rsidR="009B1497" w:rsidRPr="00E72A8F" w:rsidRDefault="009B1497" w:rsidP="009B1497">
      <w:pPr>
        <w:spacing w:line="360" w:lineRule="auto"/>
        <w:rPr>
          <w:rFonts w:ascii="Arial" w:hAnsi="Arial" w:cs="Arial"/>
        </w:rPr>
      </w:pPr>
      <w:r w:rsidRPr="00E72A8F">
        <w:rPr>
          <w:rFonts w:ascii="Arial" w:hAnsi="Arial" w:cs="Arial"/>
        </w:rPr>
        <w:t>En esta asignatura se permite el uso responsable de tecnologías de Inteligencia Artificial Generativa (IAGen) como herramienta de apoyo al proceso de enseñanza-aprendizaje. En ningún caso la IAGen debe sustituir la participación activa del estudiantado en la realización de tareas evaluables que acrediten la adquisición de los resultados de formación y aprendizaje previstos. Las tareas deberán reflejar una contribución sustancial del estudiante en el análisis, la argumentación y la reflexión personal. Cada docente establecerá las condiciones específicas de uso de estas tecnologías de IAGen y el estudiantado deberá declarar expresamente su utilización cuando se le requiera.</w:t>
      </w:r>
    </w:p>
    <w:p w14:paraId="32520921" w14:textId="715F57C8" w:rsidR="00576E78" w:rsidRDefault="00576E78" w:rsidP="009B1497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31" w:name="_Toc207649602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CONTENIDOS DEL PROGRAMA</w:t>
      </w:r>
      <w:bookmarkEnd w:id="24"/>
      <w:bookmarkEnd w:id="25"/>
      <w:bookmarkEnd w:id="26"/>
      <w:bookmarkEnd w:id="27"/>
      <w:bookmarkEnd w:id="31"/>
    </w:p>
    <w:p w14:paraId="5ED805BB" w14:textId="77777777" w:rsidR="000750C3" w:rsidRPr="000750C3" w:rsidRDefault="000750C3" w:rsidP="009B1497">
      <w:pPr>
        <w:pStyle w:val="Standard"/>
        <w:numPr>
          <w:ilvl w:val="0"/>
          <w:numId w:val="30"/>
        </w:numPr>
        <w:spacing w:before="240" w:after="240" w:line="360" w:lineRule="auto"/>
        <w:ind w:left="284" w:hanging="284"/>
        <w:rPr>
          <w:rFonts w:ascii="Arial" w:hAnsi="Arial" w:cs="Arial"/>
          <w:b/>
        </w:rPr>
      </w:pPr>
      <w:r w:rsidRPr="000750C3">
        <w:rPr>
          <w:rFonts w:ascii="Arial" w:hAnsi="Arial" w:cs="Arial"/>
          <w:b/>
        </w:rPr>
        <w:t>PROGRAMA TEÓRICO:</w:t>
      </w:r>
    </w:p>
    <w:p w14:paraId="38E0484D" w14:textId="77777777" w:rsidR="000750C3" w:rsidRPr="000750C3" w:rsidRDefault="000750C3" w:rsidP="009B1497">
      <w:pPr>
        <w:pStyle w:val="Standard"/>
        <w:spacing w:before="240" w:after="240" w:line="360" w:lineRule="auto"/>
        <w:rPr>
          <w:rFonts w:ascii="Arial" w:hAnsi="Arial" w:cs="Arial"/>
          <w:b/>
          <w:kern w:val="24"/>
        </w:rPr>
      </w:pPr>
      <w:r w:rsidRPr="000750C3">
        <w:rPr>
          <w:rFonts w:ascii="Arial" w:hAnsi="Arial" w:cs="Arial"/>
          <w:b/>
          <w:kern w:val="24"/>
        </w:rPr>
        <w:t>UNIDAD DIDÁCTICA I: BASES DE LA SALUD PÚBLICA</w:t>
      </w:r>
    </w:p>
    <w:p w14:paraId="0F427BDB" w14:textId="5A69B121" w:rsidR="000750C3" w:rsidRPr="000750C3" w:rsidRDefault="000750C3" w:rsidP="000750C3">
      <w:pPr>
        <w:pStyle w:val="Standard"/>
        <w:spacing w:line="360" w:lineRule="auto"/>
        <w:ind w:left="1134" w:hanging="1134"/>
        <w:rPr>
          <w:rFonts w:ascii="Arial" w:hAnsi="Arial" w:cs="Arial"/>
        </w:rPr>
      </w:pPr>
      <w:r w:rsidRPr="000750C3">
        <w:rPr>
          <w:rFonts w:ascii="Arial" w:hAnsi="Arial" w:cs="Arial"/>
          <w:b/>
        </w:rPr>
        <w:t>Tema 1.</w:t>
      </w:r>
      <w:r w:rsidRPr="000750C3">
        <w:rPr>
          <w:rFonts w:ascii="Arial" w:hAnsi="Arial" w:cs="Arial"/>
          <w:b/>
        </w:rPr>
        <w:tab/>
      </w:r>
      <w:r w:rsidRPr="000750C3">
        <w:rPr>
          <w:rFonts w:ascii="Arial" w:hAnsi="Arial" w:cs="Arial"/>
        </w:rPr>
        <w:t>Concepto de Salud. Modelos explicativos del proceso salud-enfermedad. Salud Pública: Salud Pública en España, Europa y a escala mundial. Planificación y administración de servicios sanitarios. Evaluación económica de la salud.</w:t>
      </w:r>
      <w:r w:rsidRPr="000750C3">
        <w:rPr>
          <w:rFonts w:ascii="Arial" w:hAnsi="Arial" w:cs="Arial"/>
          <w:b/>
        </w:rPr>
        <w:t xml:space="preserve"> </w:t>
      </w:r>
    </w:p>
    <w:p w14:paraId="049637C9" w14:textId="2C7EDFDF" w:rsidR="000750C3" w:rsidRPr="000750C3" w:rsidRDefault="000750C3" w:rsidP="000750C3">
      <w:pPr>
        <w:pStyle w:val="Standard"/>
        <w:spacing w:line="360" w:lineRule="auto"/>
        <w:ind w:left="1134" w:hanging="1134"/>
        <w:rPr>
          <w:rFonts w:ascii="Arial" w:hAnsi="Arial" w:cs="Arial"/>
        </w:rPr>
      </w:pPr>
      <w:r w:rsidRPr="000750C3">
        <w:rPr>
          <w:rFonts w:ascii="Arial" w:hAnsi="Arial" w:cs="Arial"/>
          <w:b/>
        </w:rPr>
        <w:t>Tema 2.</w:t>
      </w:r>
      <w:r w:rsidRPr="000750C3">
        <w:rPr>
          <w:rFonts w:ascii="Arial" w:hAnsi="Arial" w:cs="Arial"/>
        </w:rPr>
        <w:tab/>
        <w:t>Determinantes de salud e indicadores de salud. Determinantes sociales.</w:t>
      </w:r>
    </w:p>
    <w:p w14:paraId="5DA5BB79" w14:textId="77777777" w:rsidR="000750C3" w:rsidRPr="000750C3" w:rsidRDefault="000750C3" w:rsidP="009B1497">
      <w:pPr>
        <w:pStyle w:val="Standard"/>
        <w:spacing w:before="240" w:after="240" w:line="360" w:lineRule="auto"/>
        <w:rPr>
          <w:rFonts w:ascii="Arial" w:hAnsi="Arial" w:cs="Arial"/>
          <w:b/>
          <w:kern w:val="24"/>
        </w:rPr>
      </w:pPr>
      <w:r w:rsidRPr="000750C3">
        <w:rPr>
          <w:rFonts w:ascii="Arial" w:hAnsi="Arial" w:cs="Arial"/>
          <w:b/>
          <w:kern w:val="24"/>
        </w:rPr>
        <w:t>UNIDAD DIDÁCTICA II: ÁMBITOS DE INTERVENCIÓN EN SALUD PÚBLICA</w:t>
      </w:r>
    </w:p>
    <w:p w14:paraId="3A15F1EA" w14:textId="54E9C124" w:rsidR="000750C3" w:rsidRPr="000750C3" w:rsidRDefault="000750C3" w:rsidP="000750C3">
      <w:pPr>
        <w:pStyle w:val="Standard"/>
        <w:spacing w:line="360" w:lineRule="auto"/>
        <w:ind w:left="1134" w:hanging="1134"/>
        <w:rPr>
          <w:rFonts w:ascii="Arial" w:hAnsi="Arial" w:cs="Arial"/>
          <w:b/>
        </w:rPr>
      </w:pPr>
      <w:r w:rsidRPr="000750C3">
        <w:rPr>
          <w:rFonts w:ascii="Arial" w:hAnsi="Arial" w:cs="Arial"/>
          <w:b/>
        </w:rPr>
        <w:t xml:space="preserve">Tema 3. </w:t>
      </w:r>
      <w:r w:rsidRPr="000750C3">
        <w:rPr>
          <w:rFonts w:ascii="Arial" w:hAnsi="Arial" w:cs="Arial"/>
          <w:b/>
        </w:rPr>
        <w:tab/>
      </w:r>
      <w:r w:rsidRPr="000750C3">
        <w:rPr>
          <w:rFonts w:ascii="Arial" w:hAnsi="Arial" w:cs="Arial"/>
        </w:rPr>
        <w:t>Promoción de la salud y Educación para la salud.</w:t>
      </w:r>
      <w:r w:rsidRPr="000750C3">
        <w:rPr>
          <w:rFonts w:ascii="Arial" w:hAnsi="Arial" w:cs="Arial"/>
          <w:b/>
        </w:rPr>
        <w:t xml:space="preserve"> </w:t>
      </w:r>
      <w:r w:rsidRPr="000750C3">
        <w:rPr>
          <w:rFonts w:ascii="Arial" w:hAnsi="Arial" w:cs="Arial"/>
        </w:rPr>
        <w:t xml:space="preserve"> </w:t>
      </w:r>
    </w:p>
    <w:p w14:paraId="76EE797E" w14:textId="77777777" w:rsidR="000750C3" w:rsidRPr="000750C3" w:rsidRDefault="000750C3" w:rsidP="000750C3">
      <w:pPr>
        <w:pStyle w:val="Standard"/>
        <w:spacing w:line="360" w:lineRule="auto"/>
        <w:ind w:left="1134" w:hanging="1134"/>
        <w:rPr>
          <w:rFonts w:ascii="Arial" w:hAnsi="Arial" w:cs="Arial"/>
        </w:rPr>
      </w:pPr>
      <w:r w:rsidRPr="000750C3">
        <w:rPr>
          <w:rFonts w:ascii="Arial" w:hAnsi="Arial" w:cs="Arial"/>
          <w:b/>
        </w:rPr>
        <w:t xml:space="preserve">Tema 4. </w:t>
      </w:r>
      <w:r w:rsidRPr="000750C3">
        <w:rPr>
          <w:rFonts w:ascii="Arial" w:hAnsi="Arial" w:cs="Arial"/>
          <w:b/>
        </w:rPr>
        <w:tab/>
      </w:r>
      <w:r w:rsidRPr="000750C3">
        <w:rPr>
          <w:rFonts w:ascii="Arial" w:hAnsi="Arial" w:cs="Arial"/>
        </w:rPr>
        <w:t>Salud laboral y salud laboral de los profesionales sanitarios. Fisioterapia y Salud Pública.</w:t>
      </w:r>
    </w:p>
    <w:p w14:paraId="677FF4D8" w14:textId="77777777" w:rsidR="000750C3" w:rsidRPr="000750C3" w:rsidRDefault="000750C3" w:rsidP="009B1497">
      <w:pPr>
        <w:pStyle w:val="Standard"/>
        <w:spacing w:before="240" w:after="240" w:line="360" w:lineRule="auto"/>
        <w:ind w:right="-147"/>
        <w:rPr>
          <w:rFonts w:ascii="Arial" w:hAnsi="Arial" w:cs="Arial"/>
          <w:b/>
          <w:kern w:val="24"/>
        </w:rPr>
      </w:pPr>
      <w:r w:rsidRPr="000750C3">
        <w:rPr>
          <w:rFonts w:ascii="Arial" w:hAnsi="Arial" w:cs="Arial"/>
          <w:b/>
          <w:kern w:val="24"/>
        </w:rPr>
        <w:lastRenderedPageBreak/>
        <w:t>UNIDAD DIDÁCTICA III: SALUD PÚBLICA EN DIFERENTES ETAPAS DE LA VIDA</w:t>
      </w:r>
    </w:p>
    <w:p w14:paraId="32E0FF4D" w14:textId="665A3D66" w:rsidR="000750C3" w:rsidRPr="000750C3" w:rsidRDefault="000750C3" w:rsidP="000750C3">
      <w:pPr>
        <w:pStyle w:val="Standard"/>
        <w:spacing w:line="360" w:lineRule="auto"/>
        <w:ind w:left="1134" w:hanging="1134"/>
        <w:rPr>
          <w:rFonts w:ascii="Arial" w:hAnsi="Arial" w:cs="Arial"/>
        </w:rPr>
      </w:pPr>
      <w:r w:rsidRPr="000750C3">
        <w:rPr>
          <w:rFonts w:ascii="Arial" w:hAnsi="Arial" w:cs="Arial"/>
          <w:b/>
        </w:rPr>
        <w:t>Tema 5.</w:t>
      </w:r>
      <w:r w:rsidRPr="000750C3">
        <w:rPr>
          <w:rFonts w:ascii="Arial" w:hAnsi="Arial" w:cs="Arial"/>
        </w:rPr>
        <w:tab/>
        <w:t>Salud en poblaciones vulnerables: Salud infantil, Salud de la mujer y Salud en la tercera edad. Problemática social.</w:t>
      </w:r>
      <w:r w:rsidRPr="000750C3">
        <w:rPr>
          <w:rFonts w:ascii="Arial" w:hAnsi="Arial" w:cs="Arial"/>
          <w:b/>
        </w:rPr>
        <w:t xml:space="preserve"> </w:t>
      </w:r>
      <w:r w:rsidRPr="000750C3">
        <w:rPr>
          <w:rFonts w:ascii="Arial" w:hAnsi="Arial" w:cs="Arial"/>
        </w:rPr>
        <w:t xml:space="preserve"> </w:t>
      </w:r>
    </w:p>
    <w:p w14:paraId="5F6C04D7" w14:textId="77777777" w:rsidR="000750C3" w:rsidRPr="000750C3" w:rsidRDefault="000750C3" w:rsidP="009B1497">
      <w:pPr>
        <w:pStyle w:val="Standard"/>
        <w:spacing w:before="240" w:after="240" w:line="360" w:lineRule="auto"/>
        <w:ind w:right="-147"/>
        <w:rPr>
          <w:rFonts w:ascii="Arial" w:hAnsi="Arial" w:cs="Arial"/>
          <w:b/>
          <w:kern w:val="24"/>
        </w:rPr>
      </w:pPr>
      <w:r w:rsidRPr="000750C3">
        <w:rPr>
          <w:rFonts w:ascii="Arial" w:hAnsi="Arial" w:cs="Arial"/>
          <w:b/>
          <w:kern w:val="24"/>
        </w:rPr>
        <w:t>UNIDAD DIDÁCTICA IV: PREVENCIÓN DE ENFERMEDADES TRANSMISIBLES</w:t>
      </w:r>
    </w:p>
    <w:p w14:paraId="4E028FD6" w14:textId="254728F6" w:rsidR="000750C3" w:rsidRPr="000750C3" w:rsidRDefault="000750C3" w:rsidP="000750C3">
      <w:pPr>
        <w:pStyle w:val="Standard"/>
        <w:spacing w:line="360" w:lineRule="auto"/>
        <w:ind w:left="1134" w:hanging="1134"/>
        <w:rPr>
          <w:rFonts w:ascii="Arial" w:hAnsi="Arial" w:cs="Arial"/>
        </w:rPr>
      </w:pPr>
      <w:r w:rsidRPr="000750C3">
        <w:rPr>
          <w:rFonts w:ascii="Arial" w:hAnsi="Arial" w:cs="Arial"/>
          <w:b/>
        </w:rPr>
        <w:t xml:space="preserve">Tema 6. </w:t>
      </w:r>
      <w:r w:rsidRPr="000750C3">
        <w:rPr>
          <w:rFonts w:ascii="Arial" w:hAnsi="Arial" w:cs="Arial"/>
          <w:b/>
        </w:rPr>
        <w:tab/>
      </w:r>
      <w:r w:rsidRPr="000750C3">
        <w:rPr>
          <w:rFonts w:ascii="Arial" w:hAnsi="Arial" w:cs="Arial"/>
        </w:rPr>
        <w:t>Enfermedades transmisibles: aspectos generales. Medidas de higiene. Desinfección y esterilización.</w:t>
      </w:r>
    </w:p>
    <w:p w14:paraId="5354D584" w14:textId="011C784B" w:rsidR="000750C3" w:rsidRPr="000750C3" w:rsidRDefault="000750C3" w:rsidP="000750C3">
      <w:pPr>
        <w:pStyle w:val="Standard"/>
        <w:spacing w:line="360" w:lineRule="auto"/>
        <w:ind w:left="1134" w:hanging="1134"/>
        <w:rPr>
          <w:rFonts w:ascii="Arial" w:hAnsi="Arial" w:cs="Arial"/>
        </w:rPr>
      </w:pPr>
      <w:r w:rsidRPr="000750C3">
        <w:rPr>
          <w:rFonts w:ascii="Arial" w:hAnsi="Arial" w:cs="Arial"/>
          <w:b/>
        </w:rPr>
        <w:t>Tema 7.</w:t>
      </w:r>
      <w:r w:rsidRPr="000750C3">
        <w:rPr>
          <w:rFonts w:ascii="Arial" w:hAnsi="Arial" w:cs="Arial"/>
        </w:rPr>
        <w:tab/>
        <w:t>Epidemiología y prevención de enfermedades de transmisión hídrico-alimentarias.</w:t>
      </w:r>
    </w:p>
    <w:p w14:paraId="788FFB72" w14:textId="6DD162D7" w:rsidR="000750C3" w:rsidRPr="000750C3" w:rsidRDefault="000750C3" w:rsidP="000750C3">
      <w:pPr>
        <w:pStyle w:val="Standard"/>
        <w:spacing w:line="360" w:lineRule="auto"/>
        <w:ind w:left="1134" w:hanging="1134"/>
        <w:rPr>
          <w:rFonts w:ascii="Arial" w:hAnsi="Arial" w:cs="Arial"/>
        </w:rPr>
      </w:pPr>
      <w:r w:rsidRPr="000750C3">
        <w:rPr>
          <w:rFonts w:ascii="Arial" w:hAnsi="Arial" w:cs="Arial"/>
          <w:b/>
        </w:rPr>
        <w:t>Tema 8.</w:t>
      </w:r>
      <w:r w:rsidRPr="000750C3">
        <w:rPr>
          <w:rFonts w:ascii="Arial" w:hAnsi="Arial" w:cs="Arial"/>
        </w:rPr>
        <w:tab/>
        <w:t xml:space="preserve">Epidemiología y prevención de infecciones de transmisión aérea. </w:t>
      </w:r>
    </w:p>
    <w:p w14:paraId="46AE4417" w14:textId="1A048F7B" w:rsidR="000750C3" w:rsidRPr="000750C3" w:rsidRDefault="000750C3" w:rsidP="000750C3">
      <w:pPr>
        <w:pStyle w:val="Standard"/>
        <w:spacing w:line="360" w:lineRule="auto"/>
        <w:ind w:left="1134" w:hanging="1134"/>
        <w:rPr>
          <w:rFonts w:ascii="Arial" w:hAnsi="Arial" w:cs="Arial"/>
          <w:b/>
        </w:rPr>
      </w:pPr>
      <w:r w:rsidRPr="000750C3">
        <w:rPr>
          <w:rFonts w:ascii="Arial" w:hAnsi="Arial" w:cs="Arial"/>
          <w:b/>
        </w:rPr>
        <w:t>Tema 9.</w:t>
      </w:r>
      <w:r w:rsidRPr="000750C3">
        <w:rPr>
          <w:rFonts w:ascii="Arial" w:hAnsi="Arial" w:cs="Arial"/>
        </w:rPr>
        <w:t xml:space="preserve"> </w:t>
      </w:r>
      <w:r w:rsidRPr="000750C3">
        <w:rPr>
          <w:rFonts w:ascii="Arial" w:hAnsi="Arial" w:cs="Arial"/>
        </w:rPr>
        <w:tab/>
        <w:t>Epidemiología y prevención de infecciones transmitidas por vectores</w:t>
      </w:r>
    </w:p>
    <w:p w14:paraId="267713FA" w14:textId="1F03D381" w:rsidR="000750C3" w:rsidRPr="000750C3" w:rsidRDefault="000750C3" w:rsidP="000750C3">
      <w:pPr>
        <w:pStyle w:val="Standard"/>
        <w:spacing w:line="360" w:lineRule="auto"/>
        <w:ind w:left="1134" w:hanging="1134"/>
        <w:rPr>
          <w:rFonts w:ascii="Arial" w:hAnsi="Arial" w:cs="Arial"/>
        </w:rPr>
      </w:pPr>
      <w:r w:rsidRPr="000750C3">
        <w:rPr>
          <w:rFonts w:ascii="Arial" w:hAnsi="Arial" w:cs="Arial"/>
          <w:b/>
        </w:rPr>
        <w:t xml:space="preserve">Tema 10. </w:t>
      </w:r>
      <w:r w:rsidRPr="000750C3">
        <w:rPr>
          <w:rFonts w:ascii="Arial" w:hAnsi="Arial" w:cs="Arial"/>
        </w:rPr>
        <w:t xml:space="preserve">Epidemiología y prevención de infecciones de transmisión sexual. </w:t>
      </w:r>
    </w:p>
    <w:p w14:paraId="41462DB2" w14:textId="544F24C3" w:rsidR="000750C3" w:rsidRPr="000750C3" w:rsidRDefault="000750C3" w:rsidP="000750C3">
      <w:pPr>
        <w:pStyle w:val="Standard"/>
        <w:spacing w:line="360" w:lineRule="auto"/>
        <w:ind w:left="1134" w:hanging="1134"/>
        <w:rPr>
          <w:rFonts w:ascii="Arial" w:hAnsi="Arial" w:cs="Arial"/>
        </w:rPr>
      </w:pPr>
      <w:r w:rsidRPr="000750C3">
        <w:rPr>
          <w:rFonts w:ascii="Arial" w:hAnsi="Arial" w:cs="Arial"/>
          <w:b/>
        </w:rPr>
        <w:t>Tema 11.</w:t>
      </w:r>
      <w:r w:rsidRPr="000750C3">
        <w:rPr>
          <w:rFonts w:ascii="Arial" w:hAnsi="Arial" w:cs="Arial"/>
        </w:rPr>
        <w:t xml:space="preserve"> Epidemiología y prevención de infecciones asociadas a la atención sanitaria.</w:t>
      </w:r>
    </w:p>
    <w:p w14:paraId="7690021B" w14:textId="77777777" w:rsidR="000750C3" w:rsidRPr="000750C3" w:rsidRDefault="000750C3" w:rsidP="009B1497">
      <w:pPr>
        <w:pStyle w:val="Standard"/>
        <w:spacing w:before="240" w:after="240" w:line="360" w:lineRule="auto"/>
        <w:ind w:right="-147"/>
        <w:rPr>
          <w:rFonts w:ascii="Arial" w:hAnsi="Arial" w:cs="Arial"/>
          <w:b/>
          <w:kern w:val="24"/>
        </w:rPr>
      </w:pPr>
      <w:r w:rsidRPr="000750C3">
        <w:rPr>
          <w:rFonts w:ascii="Arial" w:hAnsi="Arial" w:cs="Arial"/>
          <w:b/>
          <w:kern w:val="24"/>
        </w:rPr>
        <w:t>UNIDAD DIDÁCTICA V: PREVENCIÓN DE ENFERMEDADES NO TRANSMISIBLES. INVALIDEZ Y TRASTORNOS SENSORIALES</w:t>
      </w:r>
    </w:p>
    <w:p w14:paraId="0DADAEF0" w14:textId="77777777" w:rsidR="000750C3" w:rsidRPr="000750C3" w:rsidRDefault="000750C3" w:rsidP="000750C3">
      <w:pPr>
        <w:pStyle w:val="Standard"/>
        <w:spacing w:line="360" w:lineRule="auto"/>
        <w:ind w:left="1134" w:hanging="1134"/>
        <w:rPr>
          <w:rFonts w:ascii="Arial" w:hAnsi="Arial" w:cs="Arial"/>
          <w:b/>
        </w:rPr>
      </w:pPr>
      <w:r w:rsidRPr="000750C3">
        <w:rPr>
          <w:rFonts w:ascii="Arial" w:hAnsi="Arial" w:cs="Arial"/>
          <w:b/>
        </w:rPr>
        <w:t xml:space="preserve">Tema 12. </w:t>
      </w:r>
      <w:r w:rsidRPr="000750C3">
        <w:rPr>
          <w:rFonts w:ascii="Arial" w:hAnsi="Arial" w:cs="Arial"/>
          <w:b/>
        </w:rPr>
        <w:tab/>
      </w:r>
      <w:r w:rsidRPr="000750C3">
        <w:rPr>
          <w:rFonts w:ascii="Arial" w:hAnsi="Arial" w:cs="Arial"/>
        </w:rPr>
        <w:t>Enfermedades no transmisibles o crónicas. Transición epidemiológica.</w:t>
      </w:r>
    </w:p>
    <w:p w14:paraId="5B1CDAAB" w14:textId="36BE1142" w:rsidR="000750C3" w:rsidRPr="000750C3" w:rsidRDefault="000750C3" w:rsidP="000750C3">
      <w:pPr>
        <w:pStyle w:val="Standard"/>
        <w:spacing w:line="360" w:lineRule="auto"/>
        <w:ind w:left="1134" w:hanging="1134"/>
        <w:rPr>
          <w:rFonts w:ascii="Arial" w:hAnsi="Arial" w:cs="Arial"/>
        </w:rPr>
      </w:pPr>
      <w:r w:rsidRPr="000750C3">
        <w:rPr>
          <w:rFonts w:ascii="Arial" w:hAnsi="Arial" w:cs="Arial"/>
          <w:b/>
        </w:rPr>
        <w:t>Tema 13.</w:t>
      </w:r>
      <w:r w:rsidRPr="000750C3">
        <w:rPr>
          <w:rFonts w:ascii="Arial" w:hAnsi="Arial" w:cs="Arial"/>
          <w:b/>
        </w:rPr>
        <w:tab/>
      </w:r>
      <w:r w:rsidRPr="000750C3">
        <w:rPr>
          <w:rFonts w:ascii="Arial" w:hAnsi="Arial" w:cs="Arial"/>
        </w:rPr>
        <w:t>Epidemiología y prevención de los factores de riesgo más prevalentes de las enfermedades crónicas: alimentación, sedentarismo, obesidad, tabaquismo y alcohol.</w:t>
      </w:r>
      <w:r w:rsidRPr="000750C3">
        <w:rPr>
          <w:rFonts w:ascii="Arial" w:hAnsi="Arial" w:cs="Arial"/>
          <w:b/>
        </w:rPr>
        <w:t xml:space="preserve"> </w:t>
      </w:r>
    </w:p>
    <w:p w14:paraId="7CFDB5C6" w14:textId="14BA202C" w:rsidR="000750C3" w:rsidRPr="000750C3" w:rsidRDefault="000750C3" w:rsidP="000750C3">
      <w:pPr>
        <w:pStyle w:val="Standard"/>
        <w:spacing w:line="360" w:lineRule="auto"/>
        <w:ind w:left="1134" w:hanging="1134"/>
        <w:rPr>
          <w:rFonts w:ascii="Arial" w:hAnsi="Arial" w:cs="Arial"/>
        </w:rPr>
      </w:pPr>
      <w:r w:rsidRPr="000750C3">
        <w:rPr>
          <w:rFonts w:ascii="Arial" w:hAnsi="Arial" w:cs="Arial"/>
          <w:b/>
        </w:rPr>
        <w:t>Tema 14.</w:t>
      </w:r>
      <w:r w:rsidRPr="000750C3">
        <w:rPr>
          <w:rFonts w:ascii="Arial" w:hAnsi="Arial" w:cs="Arial"/>
          <w:b/>
        </w:rPr>
        <w:tab/>
      </w:r>
      <w:r w:rsidRPr="000750C3">
        <w:rPr>
          <w:rFonts w:ascii="Arial" w:hAnsi="Arial" w:cs="Arial"/>
        </w:rPr>
        <w:t>Epidemiología y prevención de la diabetes. Pie diabético.</w:t>
      </w:r>
      <w:r w:rsidRPr="000750C3">
        <w:rPr>
          <w:rFonts w:ascii="Arial" w:hAnsi="Arial" w:cs="Arial"/>
          <w:b/>
        </w:rPr>
        <w:t xml:space="preserve"> </w:t>
      </w:r>
      <w:r w:rsidRPr="000750C3">
        <w:rPr>
          <w:rFonts w:ascii="Arial" w:hAnsi="Arial" w:cs="Arial"/>
        </w:rPr>
        <w:t xml:space="preserve"> </w:t>
      </w:r>
    </w:p>
    <w:p w14:paraId="2C335D19" w14:textId="77777777" w:rsidR="000750C3" w:rsidRPr="000750C3" w:rsidRDefault="000750C3" w:rsidP="000750C3">
      <w:pPr>
        <w:pStyle w:val="Standard"/>
        <w:spacing w:line="360" w:lineRule="auto"/>
        <w:ind w:left="1134" w:hanging="1134"/>
        <w:rPr>
          <w:rFonts w:ascii="Arial" w:hAnsi="Arial" w:cs="Arial"/>
        </w:rPr>
      </w:pPr>
      <w:r w:rsidRPr="000750C3">
        <w:rPr>
          <w:rFonts w:ascii="Arial" w:hAnsi="Arial" w:cs="Arial"/>
          <w:b/>
        </w:rPr>
        <w:t>Tema 15.</w:t>
      </w:r>
      <w:r w:rsidRPr="000750C3">
        <w:rPr>
          <w:rFonts w:ascii="Arial" w:hAnsi="Arial" w:cs="Arial"/>
          <w:b/>
        </w:rPr>
        <w:tab/>
      </w:r>
      <w:r w:rsidRPr="000750C3">
        <w:rPr>
          <w:rFonts w:ascii="Arial" w:hAnsi="Arial" w:cs="Arial"/>
        </w:rPr>
        <w:t>Epidemiología y prevención de las enfermedades cardiovasculares y respiratorias.</w:t>
      </w:r>
    </w:p>
    <w:p w14:paraId="49875EC6" w14:textId="77777777" w:rsidR="000750C3" w:rsidRPr="000750C3" w:rsidRDefault="000750C3" w:rsidP="000750C3">
      <w:pPr>
        <w:pStyle w:val="Standard"/>
        <w:spacing w:line="360" w:lineRule="auto"/>
        <w:ind w:left="1134" w:hanging="1134"/>
        <w:rPr>
          <w:rFonts w:ascii="Arial" w:hAnsi="Arial" w:cs="Arial"/>
        </w:rPr>
      </w:pPr>
      <w:r w:rsidRPr="000750C3">
        <w:rPr>
          <w:rFonts w:ascii="Arial" w:hAnsi="Arial" w:cs="Arial"/>
          <w:b/>
        </w:rPr>
        <w:t>Tema 16.</w:t>
      </w:r>
      <w:r w:rsidRPr="000750C3">
        <w:rPr>
          <w:rFonts w:ascii="Arial" w:hAnsi="Arial" w:cs="Arial"/>
          <w:b/>
        </w:rPr>
        <w:tab/>
      </w:r>
      <w:r w:rsidRPr="000750C3">
        <w:rPr>
          <w:rFonts w:ascii="Arial" w:hAnsi="Arial" w:cs="Arial"/>
        </w:rPr>
        <w:t>Epidemiología y prevención de enfermedades oncológicas.</w:t>
      </w:r>
    </w:p>
    <w:p w14:paraId="694BB1D6" w14:textId="77777777" w:rsidR="000750C3" w:rsidRPr="000750C3" w:rsidRDefault="000750C3" w:rsidP="000750C3">
      <w:pPr>
        <w:pStyle w:val="Standard"/>
        <w:spacing w:line="360" w:lineRule="auto"/>
        <w:ind w:left="1134" w:hanging="1134"/>
        <w:rPr>
          <w:rFonts w:ascii="Arial" w:hAnsi="Arial" w:cs="Arial"/>
        </w:rPr>
      </w:pPr>
      <w:r w:rsidRPr="000750C3">
        <w:rPr>
          <w:rFonts w:ascii="Arial" w:hAnsi="Arial" w:cs="Arial"/>
          <w:b/>
        </w:rPr>
        <w:t>Tema 17.</w:t>
      </w:r>
      <w:r w:rsidRPr="000750C3">
        <w:rPr>
          <w:rFonts w:ascii="Arial" w:hAnsi="Arial" w:cs="Arial"/>
          <w:b/>
        </w:rPr>
        <w:tab/>
      </w:r>
      <w:r w:rsidRPr="000750C3">
        <w:rPr>
          <w:rFonts w:ascii="Arial" w:hAnsi="Arial" w:cs="Arial"/>
        </w:rPr>
        <w:t>Epidemiología y prevención de osteoporosis y enfermedades osteoarticulares.</w:t>
      </w:r>
    </w:p>
    <w:p w14:paraId="17F24BC4" w14:textId="77777777" w:rsidR="000750C3" w:rsidRPr="000750C3" w:rsidRDefault="000750C3" w:rsidP="000750C3">
      <w:pPr>
        <w:pStyle w:val="Standard"/>
        <w:spacing w:line="360" w:lineRule="auto"/>
        <w:ind w:left="1134" w:hanging="1134"/>
        <w:rPr>
          <w:rFonts w:ascii="Arial" w:hAnsi="Arial" w:cs="Arial"/>
        </w:rPr>
      </w:pPr>
      <w:r w:rsidRPr="000750C3">
        <w:rPr>
          <w:rFonts w:ascii="Arial" w:hAnsi="Arial" w:cs="Arial"/>
          <w:b/>
        </w:rPr>
        <w:t>Tema 18.</w:t>
      </w:r>
      <w:r w:rsidRPr="000750C3">
        <w:rPr>
          <w:rFonts w:ascii="Arial" w:hAnsi="Arial" w:cs="Arial"/>
          <w:b/>
        </w:rPr>
        <w:tab/>
      </w:r>
      <w:r w:rsidRPr="000750C3">
        <w:rPr>
          <w:rFonts w:ascii="Arial" w:hAnsi="Arial" w:cs="Arial"/>
        </w:rPr>
        <w:t xml:space="preserve">Epidemiología y prevención de enfermedades mentales y neurodegenerativas. </w:t>
      </w:r>
    </w:p>
    <w:p w14:paraId="45515CB1" w14:textId="77777777" w:rsidR="000750C3" w:rsidRPr="000750C3" w:rsidRDefault="000750C3" w:rsidP="000750C3">
      <w:pPr>
        <w:pStyle w:val="Standard"/>
        <w:spacing w:line="360" w:lineRule="auto"/>
        <w:ind w:left="1134" w:hanging="1134"/>
        <w:rPr>
          <w:rFonts w:ascii="Arial" w:hAnsi="Arial" w:cs="Arial"/>
        </w:rPr>
      </w:pPr>
      <w:r w:rsidRPr="000750C3">
        <w:rPr>
          <w:rFonts w:ascii="Arial" w:hAnsi="Arial" w:cs="Arial"/>
          <w:b/>
        </w:rPr>
        <w:t>Tema 19.</w:t>
      </w:r>
      <w:r w:rsidRPr="000750C3">
        <w:rPr>
          <w:rFonts w:ascii="Arial" w:hAnsi="Arial" w:cs="Arial"/>
        </w:rPr>
        <w:tab/>
        <w:t>Epidemiología y prevención de lesiones por causas externas.</w:t>
      </w:r>
    </w:p>
    <w:p w14:paraId="73ACEF53" w14:textId="77777777" w:rsidR="009B1497" w:rsidRDefault="000750C3" w:rsidP="000750C3">
      <w:pPr>
        <w:pStyle w:val="Standard"/>
        <w:spacing w:line="360" w:lineRule="auto"/>
        <w:ind w:left="1134" w:hanging="1134"/>
        <w:rPr>
          <w:rFonts w:ascii="Arial" w:hAnsi="Arial" w:cs="Arial"/>
        </w:rPr>
      </w:pPr>
      <w:r w:rsidRPr="000750C3">
        <w:rPr>
          <w:rFonts w:ascii="Arial" w:hAnsi="Arial" w:cs="Arial"/>
          <w:b/>
        </w:rPr>
        <w:t>Tema 20.</w:t>
      </w:r>
      <w:r w:rsidRPr="000750C3">
        <w:rPr>
          <w:rFonts w:ascii="Arial" w:hAnsi="Arial" w:cs="Arial"/>
          <w:b/>
        </w:rPr>
        <w:tab/>
      </w:r>
      <w:r w:rsidRPr="000750C3">
        <w:rPr>
          <w:rFonts w:ascii="Arial" w:hAnsi="Arial" w:cs="Arial"/>
        </w:rPr>
        <w:t>Deficiencia, discapacidad e incapacidad.</w:t>
      </w:r>
    </w:p>
    <w:p w14:paraId="06F13150" w14:textId="77777777" w:rsidR="009B1497" w:rsidRDefault="009B1497">
      <w:pPr>
        <w:spacing w:after="160" w:line="259" w:lineRule="auto"/>
        <w:jc w:val="left"/>
        <w:rPr>
          <w:rFonts w:ascii="Arial" w:hAnsi="Arial" w:cs="Arial"/>
          <w:kern w:val="1"/>
          <w:lang w:eastAsia="ar-SA"/>
        </w:rPr>
      </w:pPr>
      <w:r>
        <w:rPr>
          <w:rFonts w:ascii="Arial" w:hAnsi="Arial" w:cs="Arial"/>
        </w:rPr>
        <w:br w:type="page"/>
      </w:r>
    </w:p>
    <w:p w14:paraId="17CFD1CF" w14:textId="0FAC8366" w:rsidR="000750C3" w:rsidRPr="009B1497" w:rsidRDefault="000750C3" w:rsidP="009B1497">
      <w:pPr>
        <w:pStyle w:val="Standard"/>
        <w:spacing w:before="240" w:after="240" w:line="360" w:lineRule="auto"/>
        <w:ind w:right="-147"/>
        <w:rPr>
          <w:rFonts w:ascii="Arial" w:hAnsi="Arial" w:cs="Arial"/>
          <w:b/>
          <w:kern w:val="24"/>
        </w:rPr>
      </w:pPr>
      <w:r w:rsidRPr="009B1497">
        <w:rPr>
          <w:rFonts w:ascii="Arial" w:hAnsi="Arial" w:cs="Arial"/>
          <w:b/>
          <w:kern w:val="24"/>
        </w:rPr>
        <w:lastRenderedPageBreak/>
        <w:t>II. PROGRAMA BÁSICO DE SEMINARIOS:</w:t>
      </w:r>
    </w:p>
    <w:p w14:paraId="1AB0AB13" w14:textId="0FB78D18" w:rsidR="000750C3" w:rsidRPr="000750C3" w:rsidRDefault="000750C3" w:rsidP="000750C3">
      <w:pPr>
        <w:pStyle w:val="Standard"/>
        <w:numPr>
          <w:ilvl w:val="0"/>
          <w:numId w:val="31"/>
        </w:numPr>
        <w:spacing w:line="360" w:lineRule="auto"/>
        <w:rPr>
          <w:rFonts w:ascii="Arial" w:hAnsi="Arial" w:cs="Arial"/>
        </w:rPr>
      </w:pPr>
      <w:r w:rsidRPr="000750C3">
        <w:rPr>
          <w:rFonts w:ascii="Arial" w:hAnsi="Arial" w:cs="Arial"/>
        </w:rPr>
        <w:t>Epidemiología. Modelos causales. Aplicaciones de la Epidemiología en Salud Pública: Medición en Epidemiología.</w:t>
      </w:r>
      <w:r w:rsidRPr="000750C3">
        <w:rPr>
          <w:rFonts w:ascii="Arial" w:hAnsi="Arial" w:cs="Arial"/>
          <w:b/>
        </w:rPr>
        <w:t xml:space="preserve"> </w:t>
      </w:r>
    </w:p>
    <w:p w14:paraId="069FA636" w14:textId="77777777" w:rsidR="000750C3" w:rsidRPr="000750C3" w:rsidRDefault="000750C3" w:rsidP="000750C3">
      <w:pPr>
        <w:pStyle w:val="Standard"/>
        <w:numPr>
          <w:ilvl w:val="0"/>
          <w:numId w:val="31"/>
        </w:numPr>
        <w:spacing w:line="360" w:lineRule="auto"/>
        <w:ind w:right="-149"/>
        <w:rPr>
          <w:rFonts w:ascii="Arial" w:hAnsi="Arial" w:cs="Arial"/>
        </w:rPr>
      </w:pPr>
      <w:r w:rsidRPr="000750C3">
        <w:rPr>
          <w:rFonts w:ascii="Arial" w:hAnsi="Arial" w:cs="Arial"/>
        </w:rPr>
        <w:t>Aplicaciones de la Epidemiología en Salud Pública: Estudios epidemiológicos.</w:t>
      </w:r>
    </w:p>
    <w:p w14:paraId="35B822D6" w14:textId="77777777" w:rsidR="000750C3" w:rsidRPr="000750C3" w:rsidRDefault="000750C3" w:rsidP="000750C3">
      <w:pPr>
        <w:pStyle w:val="Standard"/>
        <w:numPr>
          <w:ilvl w:val="0"/>
          <w:numId w:val="31"/>
        </w:numPr>
        <w:spacing w:line="360" w:lineRule="auto"/>
        <w:rPr>
          <w:rFonts w:ascii="Arial" w:hAnsi="Arial" w:cs="Arial"/>
        </w:rPr>
      </w:pPr>
      <w:r w:rsidRPr="000750C3">
        <w:rPr>
          <w:rFonts w:ascii="Arial" w:hAnsi="Arial" w:cs="Arial"/>
        </w:rPr>
        <w:t xml:space="preserve">Aplicaciones de la Epidemiología en Salud Pública: Epidemiología analítica. </w:t>
      </w:r>
    </w:p>
    <w:p w14:paraId="4869F604" w14:textId="0249B68B" w:rsidR="00952A2F" w:rsidRDefault="00952A2F" w:rsidP="009B1497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32" w:name="_Toc162953738"/>
      <w:bookmarkStart w:id="33" w:name="_Toc162956422"/>
      <w:bookmarkStart w:id="34" w:name="_Toc162960244"/>
      <w:bookmarkStart w:id="35" w:name="_Toc163500001"/>
      <w:bookmarkStart w:id="36" w:name="_Toc167280876"/>
      <w:bookmarkStart w:id="37" w:name="_Toc162953740"/>
      <w:bookmarkStart w:id="38" w:name="_Toc162956424"/>
      <w:bookmarkStart w:id="39" w:name="_Toc162960246"/>
      <w:bookmarkStart w:id="40" w:name="_Toc163500003"/>
      <w:bookmarkStart w:id="41" w:name="_Toc207649603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REFERENCIAS DE CONSULTA</w:t>
      </w:r>
      <w:bookmarkEnd w:id="32"/>
      <w:bookmarkEnd w:id="33"/>
      <w:bookmarkEnd w:id="34"/>
      <w:bookmarkEnd w:id="35"/>
      <w:bookmarkEnd w:id="36"/>
      <w:bookmarkEnd w:id="41"/>
    </w:p>
    <w:p w14:paraId="7F5D29E6" w14:textId="77777777" w:rsidR="000750C3" w:rsidRPr="002A585B" w:rsidRDefault="000750C3" w:rsidP="009B1497">
      <w:pPr>
        <w:pStyle w:val="Standard"/>
        <w:spacing w:before="240" w:after="240" w:line="360" w:lineRule="auto"/>
        <w:rPr>
          <w:rFonts w:ascii="Arial" w:hAnsi="Arial" w:cs="Arial"/>
          <w:b/>
        </w:rPr>
      </w:pPr>
      <w:r w:rsidRPr="002A585B">
        <w:rPr>
          <w:rFonts w:ascii="Arial" w:hAnsi="Arial" w:cs="Arial"/>
          <w:b/>
        </w:rPr>
        <w:t>Bibliografía básica:</w:t>
      </w:r>
    </w:p>
    <w:p w14:paraId="341D6812" w14:textId="77777777" w:rsidR="000750C3" w:rsidRPr="002A585B" w:rsidRDefault="000750C3" w:rsidP="000750C3">
      <w:pPr>
        <w:pStyle w:val="Standard"/>
        <w:spacing w:line="360" w:lineRule="auto"/>
        <w:ind w:left="284" w:hanging="284"/>
        <w:rPr>
          <w:rFonts w:ascii="Arial" w:hAnsi="Arial" w:cs="Arial"/>
        </w:rPr>
      </w:pPr>
      <w:r w:rsidRPr="002A585B">
        <w:rPr>
          <w:rFonts w:ascii="Arial" w:hAnsi="Arial" w:cs="Arial"/>
        </w:rPr>
        <w:t>1. Hernández-Aguado I, Gil A, Delgado M, Bolúmar F, Benavides FG. Manual de Epidemiología y Salud Pública para Grados en Ciencias de la Salud. 2ª ed. Madrid: Panamericana; 2011.</w:t>
      </w:r>
    </w:p>
    <w:p w14:paraId="672E5CC5" w14:textId="77777777" w:rsidR="000750C3" w:rsidRPr="002A585B" w:rsidRDefault="000750C3" w:rsidP="000750C3">
      <w:pPr>
        <w:pStyle w:val="Standard"/>
        <w:spacing w:line="360" w:lineRule="auto"/>
        <w:ind w:left="284" w:hanging="284"/>
        <w:rPr>
          <w:rFonts w:ascii="Arial" w:hAnsi="Arial" w:cs="Arial"/>
        </w:rPr>
      </w:pPr>
      <w:r w:rsidRPr="002A585B">
        <w:rPr>
          <w:rFonts w:ascii="Arial" w:hAnsi="Arial" w:cs="Arial"/>
        </w:rPr>
        <w:t>2. Martínez González MA. Conceptos de Salud Pública y Estrategias Preventivas. Madrid: Elsevier; 2013.</w:t>
      </w:r>
    </w:p>
    <w:p w14:paraId="78A9D06C" w14:textId="77777777" w:rsidR="000750C3" w:rsidRPr="002A585B" w:rsidRDefault="000750C3" w:rsidP="000750C3">
      <w:pPr>
        <w:pStyle w:val="Standard"/>
        <w:spacing w:line="360" w:lineRule="auto"/>
        <w:ind w:left="284" w:hanging="284"/>
        <w:rPr>
          <w:rFonts w:ascii="Arial" w:hAnsi="Arial" w:cs="Arial"/>
        </w:rPr>
      </w:pPr>
      <w:r w:rsidRPr="002A585B">
        <w:rPr>
          <w:rFonts w:ascii="Arial" w:hAnsi="Arial" w:cs="Arial"/>
        </w:rPr>
        <w:t>3. Piédrola G. Medicina Preventiva y Salud Pública. Barcelona: Masson; 2008.</w:t>
      </w:r>
    </w:p>
    <w:p w14:paraId="1556C048" w14:textId="77777777" w:rsidR="000750C3" w:rsidRPr="002A585B" w:rsidRDefault="000750C3" w:rsidP="009B1497">
      <w:pPr>
        <w:pStyle w:val="Standard"/>
        <w:spacing w:before="240" w:after="240" w:line="360" w:lineRule="auto"/>
        <w:rPr>
          <w:rFonts w:ascii="Arial" w:hAnsi="Arial" w:cs="Arial"/>
          <w:b/>
        </w:rPr>
      </w:pPr>
      <w:r w:rsidRPr="002A585B">
        <w:rPr>
          <w:rFonts w:ascii="Arial" w:hAnsi="Arial" w:cs="Arial"/>
          <w:b/>
        </w:rPr>
        <w:t>Bibliografía complementaria:</w:t>
      </w:r>
    </w:p>
    <w:p w14:paraId="3C1B5217" w14:textId="77777777" w:rsidR="000750C3" w:rsidRPr="002A585B" w:rsidRDefault="000750C3" w:rsidP="000750C3">
      <w:pPr>
        <w:pStyle w:val="Standard"/>
        <w:spacing w:line="360" w:lineRule="auto"/>
        <w:ind w:left="284" w:hanging="284"/>
        <w:rPr>
          <w:rFonts w:ascii="Arial" w:hAnsi="Arial" w:cs="Arial"/>
        </w:rPr>
      </w:pPr>
      <w:r w:rsidRPr="002A585B">
        <w:rPr>
          <w:rFonts w:ascii="Arial" w:hAnsi="Arial" w:cs="Arial"/>
        </w:rPr>
        <w:t>1. Ministerio de Sanidad, Servicios Sociales e Igualdad. Indicadores de Salud 2017. Evolución de los indicadores del estado de salud en España y su magnitud en el contexto de la Unión Europea. Madrid: Ministerio de Sanidad, Servicios Sociales e Igualdad, 2017. Disponible en: https://www.mscbs.gob.es/estadEstudios/estadisticas/inforRecopilaciones/docs/Indicadores2017.pdf</w:t>
      </w:r>
    </w:p>
    <w:p w14:paraId="7F28FE37" w14:textId="77777777" w:rsidR="000750C3" w:rsidRPr="002A585B" w:rsidRDefault="000750C3" w:rsidP="000750C3">
      <w:pPr>
        <w:pStyle w:val="Standard"/>
        <w:spacing w:line="360" w:lineRule="auto"/>
        <w:ind w:left="284" w:hanging="284"/>
        <w:rPr>
          <w:rFonts w:ascii="Arial" w:hAnsi="Arial" w:cs="Arial"/>
        </w:rPr>
      </w:pPr>
      <w:r w:rsidRPr="002A585B">
        <w:rPr>
          <w:rFonts w:ascii="Arial" w:hAnsi="Arial" w:cs="Arial"/>
        </w:rPr>
        <w:t xml:space="preserve">2. Ministerio de Sanidad, Servicios Sociales e Igualdad. Sistema Nacional de Salud. Disponible en: </w:t>
      </w:r>
      <w:hyperlink r:id="rId13" w:history="1">
        <w:r w:rsidRPr="002A585B">
          <w:rPr>
            <w:rStyle w:val="Hipervnculo"/>
            <w:rFonts w:ascii="Arial" w:hAnsi="Arial" w:cs="Arial"/>
          </w:rPr>
          <w:t>www.msssi.gob.es</w:t>
        </w:r>
      </w:hyperlink>
      <w:r w:rsidRPr="002A585B">
        <w:rPr>
          <w:rStyle w:val="Hipervnculo"/>
          <w:rFonts w:ascii="Arial" w:hAnsi="Arial" w:cs="Arial"/>
        </w:rPr>
        <w:t xml:space="preserve"> .Principales datos 2020, disponible en: https://www.mscbs.gob.es/estadEstudios/portada/docs/DATOS_SNS_A4_022020.pdf</w:t>
      </w:r>
    </w:p>
    <w:p w14:paraId="62AD7738" w14:textId="77777777" w:rsidR="000750C3" w:rsidRPr="002A585B" w:rsidRDefault="000750C3" w:rsidP="000750C3">
      <w:pPr>
        <w:pStyle w:val="Standard"/>
        <w:spacing w:line="360" w:lineRule="auto"/>
        <w:ind w:left="284" w:hanging="284"/>
        <w:rPr>
          <w:rFonts w:ascii="Arial" w:hAnsi="Arial" w:cs="Arial"/>
        </w:rPr>
      </w:pPr>
      <w:r w:rsidRPr="002A585B">
        <w:rPr>
          <w:rFonts w:ascii="Arial" w:hAnsi="Arial" w:cs="Arial"/>
        </w:rPr>
        <w:t>3. Organización Mundial de la salud. Informe sobre la salud en el mundo 2013: investigaciones para una cobertura sanitaria universal. Ginebra, 2013.Disponible en: https://www.who.int/whr/es/</w:t>
      </w:r>
    </w:p>
    <w:p w14:paraId="43CC149E" w14:textId="77777777" w:rsidR="00CA723B" w:rsidRDefault="00CA723B" w:rsidP="009B1497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42" w:name="_Toc162953739"/>
      <w:bookmarkStart w:id="43" w:name="_Toc162956423"/>
      <w:bookmarkStart w:id="44" w:name="_Toc162960245"/>
      <w:bookmarkStart w:id="45" w:name="_Toc163500002"/>
      <w:bookmarkStart w:id="46" w:name="_Toc167273839"/>
      <w:bookmarkStart w:id="47" w:name="_Toc207649604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MÉTODOS DOCENTES</w:t>
      </w:r>
      <w:bookmarkEnd w:id="42"/>
      <w:bookmarkEnd w:id="43"/>
      <w:bookmarkEnd w:id="44"/>
      <w:bookmarkEnd w:id="45"/>
      <w:bookmarkEnd w:id="46"/>
      <w:bookmarkEnd w:id="47"/>
    </w:p>
    <w:p w14:paraId="11B45E93" w14:textId="77777777" w:rsidR="000750C3" w:rsidRPr="002A585B" w:rsidRDefault="000750C3" w:rsidP="000750C3">
      <w:pPr>
        <w:pStyle w:val="Standard"/>
        <w:spacing w:line="360" w:lineRule="auto"/>
        <w:rPr>
          <w:rFonts w:ascii="Arial" w:hAnsi="Arial" w:cs="Arial"/>
        </w:rPr>
      </w:pPr>
      <w:r w:rsidRPr="002A585B">
        <w:rPr>
          <w:rFonts w:ascii="Arial" w:hAnsi="Arial" w:cs="Arial"/>
        </w:rPr>
        <w:t>Para el desarrollo de la asignatura se llevarán a cabo las siguientes acciones formativas:</w:t>
      </w:r>
    </w:p>
    <w:p w14:paraId="534048D2" w14:textId="77777777" w:rsidR="000750C3" w:rsidRPr="002A585B" w:rsidRDefault="000750C3" w:rsidP="009B1497">
      <w:pPr>
        <w:pStyle w:val="Standard"/>
        <w:numPr>
          <w:ilvl w:val="0"/>
          <w:numId w:val="32"/>
        </w:numPr>
        <w:tabs>
          <w:tab w:val="left" w:pos="284"/>
        </w:tabs>
        <w:spacing w:before="240" w:after="240" w:line="360" w:lineRule="auto"/>
        <w:ind w:left="0" w:firstLine="0"/>
        <w:rPr>
          <w:rFonts w:ascii="Arial" w:hAnsi="Arial" w:cs="Arial"/>
          <w:i/>
        </w:rPr>
      </w:pPr>
      <w:r w:rsidRPr="002A585B">
        <w:rPr>
          <w:rFonts w:ascii="Arial" w:hAnsi="Arial" w:cs="Arial"/>
          <w:i/>
        </w:rPr>
        <w:t>Actividades presenciales</w:t>
      </w:r>
    </w:p>
    <w:p w14:paraId="643676FB" w14:textId="77777777" w:rsidR="000750C3" w:rsidRPr="002A585B" w:rsidRDefault="000750C3" w:rsidP="009B1497">
      <w:pPr>
        <w:pStyle w:val="Standard"/>
        <w:spacing w:before="240" w:after="240" w:line="360" w:lineRule="auto"/>
        <w:ind w:left="720"/>
        <w:rPr>
          <w:rFonts w:ascii="Arial" w:hAnsi="Arial" w:cs="Arial"/>
          <w:u w:val="single"/>
        </w:rPr>
      </w:pPr>
      <w:r w:rsidRPr="002A585B">
        <w:rPr>
          <w:rFonts w:ascii="Arial" w:hAnsi="Arial" w:cs="Arial"/>
          <w:u w:val="single"/>
        </w:rPr>
        <w:t>A1. Clases Teóricas</w:t>
      </w:r>
    </w:p>
    <w:p w14:paraId="187F5B18" w14:textId="77777777" w:rsidR="000750C3" w:rsidRPr="002A585B" w:rsidRDefault="000750C3" w:rsidP="000750C3">
      <w:pPr>
        <w:pStyle w:val="Standard"/>
        <w:spacing w:line="360" w:lineRule="auto"/>
        <w:rPr>
          <w:rFonts w:ascii="Arial" w:hAnsi="Arial" w:cs="Arial"/>
        </w:rPr>
      </w:pPr>
      <w:r w:rsidRPr="002A585B">
        <w:rPr>
          <w:rFonts w:ascii="Arial" w:hAnsi="Arial" w:cs="Arial"/>
        </w:rPr>
        <w:t xml:space="preserve">En estas clases se llevará a cabo la exposición de los principales contenidos generales de la asignatura. Para este fin se utilizará la </w:t>
      </w:r>
      <w:r w:rsidRPr="002A585B">
        <w:rPr>
          <w:rFonts w:ascii="Arial" w:hAnsi="Arial" w:cs="Arial"/>
          <w:i/>
        </w:rPr>
        <w:t xml:space="preserve">Lección Magistral Participativa </w:t>
      </w:r>
      <w:r w:rsidRPr="002A585B">
        <w:rPr>
          <w:rFonts w:ascii="Arial" w:hAnsi="Arial" w:cs="Arial"/>
        </w:rPr>
        <w:t>promoviendo el conocimiento por comprensión, creando la necesidad de seguir aprendiendo y un ambiente de trabajo personal y participativo. Básicamente las clases estarán, en la medida de lo posible, divididas en una parte expositiva y otra participativa, siendo conveniente que el/la alumno/a haya consultado previamente un texto sobre la materia.</w:t>
      </w:r>
    </w:p>
    <w:p w14:paraId="68D66E60" w14:textId="77777777" w:rsidR="000750C3" w:rsidRPr="002A585B" w:rsidRDefault="000750C3" w:rsidP="009B1497">
      <w:pPr>
        <w:pStyle w:val="Standard"/>
        <w:spacing w:before="240" w:after="240" w:line="360" w:lineRule="auto"/>
        <w:ind w:left="720"/>
        <w:rPr>
          <w:rFonts w:ascii="Arial" w:hAnsi="Arial" w:cs="Arial"/>
          <w:u w:val="single"/>
        </w:rPr>
      </w:pPr>
      <w:r w:rsidRPr="002A585B">
        <w:rPr>
          <w:rFonts w:ascii="Arial" w:hAnsi="Arial" w:cs="Arial"/>
          <w:u w:val="single"/>
        </w:rPr>
        <w:t>A2. Seminarios</w:t>
      </w:r>
    </w:p>
    <w:p w14:paraId="05553DBB" w14:textId="77777777" w:rsidR="000750C3" w:rsidRPr="002A585B" w:rsidRDefault="000750C3" w:rsidP="000750C3">
      <w:pPr>
        <w:spacing w:line="360" w:lineRule="auto"/>
        <w:rPr>
          <w:rFonts w:ascii="Arial" w:hAnsi="Arial" w:cs="Arial"/>
          <w:i/>
          <w:lang w:eastAsia="ar-SA"/>
        </w:rPr>
      </w:pPr>
      <w:r w:rsidRPr="002A585B">
        <w:rPr>
          <w:rFonts w:ascii="Arial" w:hAnsi="Arial" w:cs="Arial"/>
          <w:lang w:eastAsia="ar-SA"/>
        </w:rPr>
        <w:t>Los Seminarios, entendidos como conversaciones conducidas de una manera ordenada por la profesora, buscarán consolidar y profundizar los conocimientos adquiridos por las lecciones magistrales, así como los obtenidos durante su preparación en actividades no presenciales</w:t>
      </w:r>
      <w:r w:rsidRPr="002A585B">
        <w:rPr>
          <w:rFonts w:ascii="Arial" w:hAnsi="Arial" w:cs="Arial"/>
          <w:i/>
          <w:lang w:eastAsia="ar-SA"/>
        </w:rPr>
        <w:t xml:space="preserve">. </w:t>
      </w:r>
    </w:p>
    <w:p w14:paraId="322DF524" w14:textId="77777777" w:rsidR="000750C3" w:rsidRPr="002A585B" w:rsidRDefault="000750C3" w:rsidP="000750C3">
      <w:pPr>
        <w:spacing w:line="360" w:lineRule="auto"/>
        <w:rPr>
          <w:rFonts w:ascii="Arial" w:hAnsi="Arial" w:cs="Arial"/>
          <w:lang w:eastAsia="ar-SA"/>
        </w:rPr>
      </w:pPr>
      <w:r w:rsidRPr="002A585B">
        <w:rPr>
          <w:rFonts w:ascii="Arial" w:hAnsi="Arial" w:cs="Arial"/>
          <w:lang w:eastAsia="ar-SA"/>
        </w:rPr>
        <w:t>Los Seminarios tendrán una orientación eminentemente práctica y estarán intercalados con las clases teóricas. Previamente a la actividad docente, se les entregará a los/las alumnos/as bibliografía adecuada al tema a tratar. Al final de cada uno de los seminarios, los/las alumnos/as deberán establecer unas conclusiones que también servirán para realizar una evaluación individual y colectiva.</w:t>
      </w:r>
    </w:p>
    <w:p w14:paraId="2822477D" w14:textId="77777777" w:rsidR="000750C3" w:rsidRPr="002A585B" w:rsidRDefault="000750C3" w:rsidP="009B1497">
      <w:pPr>
        <w:pStyle w:val="Standard"/>
        <w:spacing w:before="240" w:after="240" w:line="360" w:lineRule="auto"/>
        <w:ind w:left="720"/>
        <w:rPr>
          <w:rFonts w:ascii="Arial" w:hAnsi="Arial" w:cs="Arial"/>
          <w:u w:val="single"/>
        </w:rPr>
      </w:pPr>
      <w:r w:rsidRPr="002A585B">
        <w:rPr>
          <w:rFonts w:ascii="Arial" w:hAnsi="Arial" w:cs="Arial"/>
          <w:u w:val="single"/>
        </w:rPr>
        <w:t>A3. Tutorías</w:t>
      </w:r>
    </w:p>
    <w:p w14:paraId="461D3EFB" w14:textId="04C531E0" w:rsidR="009B1497" w:rsidRDefault="000750C3" w:rsidP="000750C3">
      <w:pPr>
        <w:spacing w:line="360" w:lineRule="auto"/>
        <w:rPr>
          <w:rFonts w:ascii="Arial" w:hAnsi="Arial" w:cs="Arial"/>
          <w:lang w:eastAsia="ar-SA"/>
        </w:rPr>
      </w:pPr>
      <w:r w:rsidRPr="002A585B">
        <w:rPr>
          <w:rFonts w:ascii="Arial" w:hAnsi="Arial" w:cs="Arial"/>
          <w:lang w:eastAsia="ar-SA"/>
        </w:rPr>
        <w:t>En las tutorías se buscará aclarar las dudas de los/las estudiantes en todas aquellas facetas de la asignatura (lecciones magistrales participativas y seminarios). Igualmente se utilizarán las tutorías para orientar al alumno/a en el proceso de autoaprendizaje y adquisición de habilidades relacionadas con la asignatura.</w:t>
      </w:r>
    </w:p>
    <w:p w14:paraId="1C1710F4" w14:textId="77777777" w:rsidR="009B1497" w:rsidRDefault="009B1497">
      <w:pPr>
        <w:spacing w:after="160" w:line="259" w:lineRule="auto"/>
        <w:jc w:val="left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br w:type="page"/>
      </w:r>
    </w:p>
    <w:p w14:paraId="6094B7AB" w14:textId="77777777" w:rsidR="000750C3" w:rsidRPr="002A585B" w:rsidRDefault="000750C3" w:rsidP="009B1497">
      <w:pPr>
        <w:pStyle w:val="Prrafodelista"/>
        <w:widowControl w:val="0"/>
        <w:numPr>
          <w:ilvl w:val="0"/>
          <w:numId w:val="32"/>
        </w:numPr>
        <w:tabs>
          <w:tab w:val="left" w:pos="284"/>
        </w:tabs>
        <w:suppressAutoHyphens/>
        <w:spacing w:before="240" w:after="240" w:line="360" w:lineRule="auto"/>
        <w:ind w:left="567" w:hanging="567"/>
        <w:contextualSpacing w:val="0"/>
        <w:textAlignment w:val="baseline"/>
        <w:rPr>
          <w:rFonts w:ascii="Arial" w:hAnsi="Arial" w:cs="Arial"/>
          <w:i/>
        </w:rPr>
      </w:pPr>
      <w:r w:rsidRPr="002A585B">
        <w:rPr>
          <w:rFonts w:ascii="Arial" w:hAnsi="Arial" w:cs="Arial"/>
          <w:i/>
        </w:rPr>
        <w:lastRenderedPageBreak/>
        <w:t>Actividades no presenciales</w:t>
      </w:r>
    </w:p>
    <w:p w14:paraId="445702E6" w14:textId="77777777" w:rsidR="000750C3" w:rsidRPr="002A585B" w:rsidRDefault="000750C3" w:rsidP="000750C3">
      <w:pPr>
        <w:pStyle w:val="Prrafodelista"/>
        <w:spacing w:line="360" w:lineRule="auto"/>
        <w:ind w:left="0"/>
        <w:rPr>
          <w:rFonts w:ascii="Arial" w:hAnsi="Arial" w:cs="Arial"/>
        </w:rPr>
      </w:pPr>
      <w:r w:rsidRPr="002A585B">
        <w:rPr>
          <w:rFonts w:ascii="Arial" w:hAnsi="Arial" w:cs="Arial"/>
        </w:rPr>
        <w:t>Comprende todas aquellas actividades en las que el/la alumno/a debe trabajar de forma autónoma, especialmente las relacionadas con la información previa a las lecciones magistrales participativas y seminarios.</w:t>
      </w:r>
    </w:p>
    <w:p w14:paraId="5916FAFC" w14:textId="77777777" w:rsidR="000750C3" w:rsidRPr="002A585B" w:rsidRDefault="000750C3" w:rsidP="000750C3">
      <w:pPr>
        <w:pStyle w:val="Prrafodelista"/>
        <w:spacing w:line="360" w:lineRule="auto"/>
        <w:ind w:left="0"/>
        <w:rPr>
          <w:rFonts w:ascii="Arial" w:hAnsi="Arial" w:cs="Arial"/>
        </w:rPr>
      </w:pPr>
      <w:r w:rsidRPr="002A585B">
        <w:rPr>
          <w:rFonts w:ascii="Arial" w:hAnsi="Arial" w:cs="Arial"/>
        </w:rPr>
        <w:t>El/la alumno/a deberá prepararse todo el temario de la asignatura buscando, cuando sea conveniente, información adicional para completar los conocimientos y afianzar su formación.</w:t>
      </w:r>
    </w:p>
    <w:p w14:paraId="61A76FAF" w14:textId="77777777" w:rsidR="000750C3" w:rsidRPr="002A585B" w:rsidRDefault="000750C3" w:rsidP="000750C3">
      <w:pPr>
        <w:pStyle w:val="Prrafodelista"/>
        <w:spacing w:line="360" w:lineRule="auto"/>
        <w:ind w:left="0"/>
        <w:rPr>
          <w:rFonts w:ascii="Arial" w:hAnsi="Arial" w:cs="Arial"/>
        </w:rPr>
      </w:pPr>
      <w:r w:rsidRPr="002A585B">
        <w:rPr>
          <w:rFonts w:ascii="Arial" w:hAnsi="Arial" w:cs="Arial"/>
        </w:rPr>
        <w:t>Como actividad no presencial se valorará la iniciativa del alumno/a para que, solo/a o en grupo, elabore un breve trabajo sobre algún aspecto relacionado con la Salud Pública.</w:t>
      </w:r>
    </w:p>
    <w:p w14:paraId="3C4DDD7E" w14:textId="2D15D51F" w:rsidR="00576E78" w:rsidRDefault="00576E78" w:rsidP="009B1497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48" w:name="_Toc207649605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TIEMPO DE TRABAJO DEL ESTUDIANTE</w:t>
      </w:r>
      <w:bookmarkEnd w:id="37"/>
      <w:bookmarkEnd w:id="38"/>
      <w:bookmarkEnd w:id="39"/>
      <w:bookmarkEnd w:id="40"/>
      <w:bookmarkEnd w:id="48"/>
    </w:p>
    <w:p w14:paraId="611E2A74" w14:textId="691ECEB9" w:rsidR="00406A1D" w:rsidRDefault="00406A1D" w:rsidP="0001410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2"/>
        <w:gridCol w:w="4853"/>
        <w:gridCol w:w="1421"/>
        <w:gridCol w:w="1409"/>
      </w:tblGrid>
      <w:tr w:rsidR="000750C3" w:rsidRPr="002A585B" w14:paraId="6B9EB2AE" w14:textId="77777777" w:rsidTr="000750C3">
        <w:trPr>
          <w:trHeight w:val="300"/>
          <w:tblHeader/>
        </w:trPr>
        <w:tc>
          <w:tcPr>
            <w:tcW w:w="3439" w:type="pct"/>
            <w:gridSpan w:val="2"/>
            <w:tcBorders>
              <w:top w:val="nil"/>
              <w:left w:val="nil"/>
            </w:tcBorders>
            <w:vAlign w:val="center"/>
          </w:tcPr>
          <w:p w14:paraId="7B7E7984" w14:textId="77777777" w:rsidR="000750C3" w:rsidRPr="002A585B" w:rsidRDefault="000750C3" w:rsidP="004D3001">
            <w:pPr>
              <w:pStyle w:val="Standard"/>
              <w:spacing w:before="60" w:after="60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 </w:t>
            </w:r>
          </w:p>
        </w:tc>
        <w:tc>
          <w:tcPr>
            <w:tcW w:w="784" w:type="pct"/>
            <w:shd w:val="clear" w:color="auto" w:fill="C5E0B3" w:themeFill="accent6" w:themeFillTint="66"/>
            <w:vAlign w:val="center"/>
          </w:tcPr>
          <w:p w14:paraId="3E08AA33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2A585B">
              <w:rPr>
                <w:rFonts w:ascii="Arial" w:hAnsi="Arial" w:cs="Arial"/>
                <w:b/>
              </w:rPr>
              <w:t>N.º de horas</w:t>
            </w:r>
          </w:p>
        </w:tc>
        <w:tc>
          <w:tcPr>
            <w:tcW w:w="777" w:type="pct"/>
            <w:shd w:val="clear" w:color="auto" w:fill="C5E0B3" w:themeFill="accent6" w:themeFillTint="66"/>
            <w:vAlign w:val="center"/>
          </w:tcPr>
          <w:p w14:paraId="6D763A12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2A585B">
              <w:rPr>
                <w:rFonts w:ascii="Arial" w:hAnsi="Arial" w:cs="Arial"/>
                <w:b/>
              </w:rPr>
              <w:t>Porcentaje</w:t>
            </w:r>
          </w:p>
        </w:tc>
      </w:tr>
      <w:tr w:rsidR="000750C3" w:rsidRPr="002A585B" w14:paraId="7740A363" w14:textId="77777777" w:rsidTr="000750C3">
        <w:trPr>
          <w:trHeight w:val="512"/>
        </w:trPr>
        <w:tc>
          <w:tcPr>
            <w:tcW w:w="762" w:type="pct"/>
            <w:vMerge w:val="restart"/>
            <w:shd w:val="clear" w:color="auto" w:fill="C5E0B3" w:themeFill="accent6" w:themeFillTint="66"/>
            <w:vAlign w:val="center"/>
          </w:tcPr>
          <w:p w14:paraId="4239BE03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2A585B">
              <w:rPr>
                <w:rFonts w:ascii="Arial" w:hAnsi="Arial" w:cs="Arial"/>
                <w:b/>
              </w:rPr>
              <w:t>Presencial</w:t>
            </w:r>
          </w:p>
        </w:tc>
        <w:tc>
          <w:tcPr>
            <w:tcW w:w="2677" w:type="pct"/>
            <w:noWrap/>
            <w:vAlign w:val="center"/>
          </w:tcPr>
          <w:p w14:paraId="3C3B5C38" w14:textId="77777777" w:rsidR="000750C3" w:rsidRPr="002A585B" w:rsidRDefault="000750C3" w:rsidP="004D3001">
            <w:pPr>
              <w:pStyle w:val="Standard"/>
              <w:spacing w:before="60" w:after="60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Clases teóricas</w:t>
            </w:r>
          </w:p>
        </w:tc>
        <w:tc>
          <w:tcPr>
            <w:tcW w:w="784" w:type="pct"/>
            <w:vAlign w:val="center"/>
          </w:tcPr>
          <w:p w14:paraId="4C4DB619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20</w:t>
            </w:r>
          </w:p>
        </w:tc>
        <w:tc>
          <w:tcPr>
            <w:tcW w:w="777" w:type="pct"/>
            <w:vMerge w:val="restart"/>
            <w:vAlign w:val="center"/>
          </w:tcPr>
          <w:p w14:paraId="5C4FAA2F" w14:textId="77777777" w:rsidR="000750C3" w:rsidRPr="002A585B" w:rsidRDefault="000750C3" w:rsidP="004D300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40%</w:t>
            </w:r>
          </w:p>
        </w:tc>
      </w:tr>
      <w:tr w:rsidR="000750C3" w:rsidRPr="002A585B" w14:paraId="545C5B3D" w14:textId="77777777" w:rsidTr="000750C3">
        <w:trPr>
          <w:trHeight w:val="300"/>
        </w:trPr>
        <w:tc>
          <w:tcPr>
            <w:tcW w:w="762" w:type="pct"/>
            <w:vMerge/>
            <w:shd w:val="clear" w:color="auto" w:fill="C5E0B3" w:themeFill="accent6" w:themeFillTint="66"/>
            <w:vAlign w:val="center"/>
          </w:tcPr>
          <w:p w14:paraId="05C916C3" w14:textId="77777777" w:rsidR="000750C3" w:rsidRPr="002A585B" w:rsidRDefault="000750C3" w:rsidP="004D3001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77" w:type="pct"/>
            <w:noWrap/>
            <w:vAlign w:val="center"/>
          </w:tcPr>
          <w:p w14:paraId="0E7AEBD1" w14:textId="77777777" w:rsidR="000750C3" w:rsidRPr="002A585B" w:rsidRDefault="000750C3" w:rsidP="004D3001">
            <w:pPr>
              <w:spacing w:before="60" w:after="60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Seminarios</w:t>
            </w:r>
          </w:p>
        </w:tc>
        <w:tc>
          <w:tcPr>
            <w:tcW w:w="784" w:type="pct"/>
            <w:vAlign w:val="center"/>
          </w:tcPr>
          <w:p w14:paraId="1CB57483" w14:textId="77777777" w:rsidR="000750C3" w:rsidRPr="002A585B" w:rsidRDefault="000750C3" w:rsidP="004D300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4</w:t>
            </w:r>
          </w:p>
        </w:tc>
        <w:tc>
          <w:tcPr>
            <w:tcW w:w="777" w:type="pct"/>
            <w:vMerge/>
            <w:vAlign w:val="center"/>
          </w:tcPr>
          <w:p w14:paraId="78439948" w14:textId="77777777" w:rsidR="000750C3" w:rsidRPr="002A585B" w:rsidRDefault="000750C3" w:rsidP="004D3001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0750C3" w:rsidRPr="002A585B" w14:paraId="4804411A" w14:textId="77777777" w:rsidTr="000750C3">
        <w:trPr>
          <w:trHeight w:val="300"/>
        </w:trPr>
        <w:tc>
          <w:tcPr>
            <w:tcW w:w="762" w:type="pct"/>
            <w:vMerge/>
            <w:shd w:val="clear" w:color="auto" w:fill="C5E0B3" w:themeFill="accent6" w:themeFillTint="66"/>
            <w:vAlign w:val="center"/>
          </w:tcPr>
          <w:p w14:paraId="76250534" w14:textId="77777777" w:rsidR="000750C3" w:rsidRPr="002A585B" w:rsidRDefault="000750C3" w:rsidP="004D3001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77" w:type="pct"/>
            <w:noWrap/>
            <w:vAlign w:val="center"/>
          </w:tcPr>
          <w:p w14:paraId="05459820" w14:textId="77777777" w:rsidR="000750C3" w:rsidRPr="002A585B" w:rsidRDefault="000750C3" w:rsidP="004D3001">
            <w:pPr>
              <w:spacing w:before="60" w:after="60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Tutorías programadas</w:t>
            </w:r>
          </w:p>
        </w:tc>
        <w:tc>
          <w:tcPr>
            <w:tcW w:w="784" w:type="pct"/>
            <w:vAlign w:val="center"/>
          </w:tcPr>
          <w:p w14:paraId="59E9BD65" w14:textId="77777777" w:rsidR="000750C3" w:rsidRPr="002A585B" w:rsidRDefault="000750C3" w:rsidP="004D300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4</w:t>
            </w:r>
          </w:p>
        </w:tc>
        <w:tc>
          <w:tcPr>
            <w:tcW w:w="777" w:type="pct"/>
            <w:vMerge/>
            <w:vAlign w:val="center"/>
          </w:tcPr>
          <w:p w14:paraId="7713A740" w14:textId="77777777" w:rsidR="000750C3" w:rsidRPr="002A585B" w:rsidRDefault="000750C3" w:rsidP="004D3001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0750C3" w:rsidRPr="002A585B" w14:paraId="3862CD99" w14:textId="77777777" w:rsidTr="000750C3">
        <w:trPr>
          <w:trHeight w:val="300"/>
        </w:trPr>
        <w:tc>
          <w:tcPr>
            <w:tcW w:w="762" w:type="pct"/>
            <w:vMerge/>
            <w:shd w:val="clear" w:color="auto" w:fill="C5E0B3" w:themeFill="accent6" w:themeFillTint="66"/>
            <w:vAlign w:val="center"/>
          </w:tcPr>
          <w:p w14:paraId="66427037" w14:textId="77777777" w:rsidR="000750C3" w:rsidRPr="002A585B" w:rsidRDefault="000750C3" w:rsidP="004D3001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77" w:type="pct"/>
            <w:noWrap/>
            <w:vAlign w:val="center"/>
          </w:tcPr>
          <w:p w14:paraId="1DD7CBCB" w14:textId="77777777" w:rsidR="000750C3" w:rsidRPr="002A585B" w:rsidRDefault="000750C3" w:rsidP="004D3001">
            <w:pPr>
              <w:tabs>
                <w:tab w:val="left" w:pos="2190"/>
              </w:tabs>
              <w:spacing w:before="60" w:after="60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Realización del examen final</w:t>
            </w:r>
          </w:p>
        </w:tc>
        <w:tc>
          <w:tcPr>
            <w:tcW w:w="784" w:type="pct"/>
            <w:vAlign w:val="center"/>
          </w:tcPr>
          <w:p w14:paraId="7AB1EE1A" w14:textId="77777777" w:rsidR="000750C3" w:rsidRPr="002A585B" w:rsidRDefault="000750C3" w:rsidP="004D300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2</w:t>
            </w:r>
          </w:p>
        </w:tc>
        <w:tc>
          <w:tcPr>
            <w:tcW w:w="777" w:type="pct"/>
            <w:vMerge/>
            <w:vAlign w:val="center"/>
          </w:tcPr>
          <w:p w14:paraId="170866F7" w14:textId="77777777" w:rsidR="000750C3" w:rsidRPr="002A585B" w:rsidRDefault="000750C3" w:rsidP="004D3001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0750C3" w:rsidRPr="002A585B" w14:paraId="4562B898" w14:textId="77777777" w:rsidTr="000750C3">
        <w:trPr>
          <w:trHeight w:val="144"/>
        </w:trPr>
        <w:tc>
          <w:tcPr>
            <w:tcW w:w="762" w:type="pct"/>
            <w:vMerge w:val="restart"/>
            <w:shd w:val="clear" w:color="auto" w:fill="C5E0B3" w:themeFill="accent6" w:themeFillTint="66"/>
            <w:vAlign w:val="center"/>
          </w:tcPr>
          <w:p w14:paraId="41764571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2A585B">
              <w:rPr>
                <w:rFonts w:ascii="Arial" w:hAnsi="Arial" w:cs="Arial"/>
                <w:b/>
              </w:rPr>
              <w:t>No presencial</w:t>
            </w:r>
          </w:p>
        </w:tc>
        <w:tc>
          <w:tcPr>
            <w:tcW w:w="2677" w:type="pct"/>
            <w:noWrap/>
            <w:vAlign w:val="center"/>
          </w:tcPr>
          <w:p w14:paraId="7152D83D" w14:textId="77777777" w:rsidR="000750C3" w:rsidRPr="002A585B" w:rsidRDefault="000750C3" w:rsidP="004D3001">
            <w:pPr>
              <w:pStyle w:val="Standard"/>
              <w:spacing w:before="60" w:after="60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Estudio individual</w:t>
            </w:r>
          </w:p>
        </w:tc>
        <w:tc>
          <w:tcPr>
            <w:tcW w:w="784" w:type="pct"/>
            <w:vAlign w:val="center"/>
          </w:tcPr>
          <w:p w14:paraId="123E9459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20</w:t>
            </w:r>
          </w:p>
        </w:tc>
        <w:tc>
          <w:tcPr>
            <w:tcW w:w="777" w:type="pct"/>
            <w:vMerge w:val="restart"/>
            <w:vAlign w:val="center"/>
          </w:tcPr>
          <w:p w14:paraId="05CDDB4C" w14:textId="77777777" w:rsidR="000750C3" w:rsidRPr="002A585B" w:rsidRDefault="000750C3" w:rsidP="004D300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60%</w:t>
            </w:r>
          </w:p>
        </w:tc>
      </w:tr>
      <w:tr w:rsidR="000750C3" w:rsidRPr="002A585B" w14:paraId="5F466D43" w14:textId="77777777" w:rsidTr="000750C3">
        <w:trPr>
          <w:trHeight w:val="60"/>
        </w:trPr>
        <w:tc>
          <w:tcPr>
            <w:tcW w:w="762" w:type="pct"/>
            <w:vMerge/>
            <w:shd w:val="clear" w:color="auto" w:fill="C5E0B3" w:themeFill="accent6" w:themeFillTint="66"/>
            <w:vAlign w:val="center"/>
          </w:tcPr>
          <w:p w14:paraId="77506BB8" w14:textId="77777777" w:rsidR="000750C3" w:rsidRPr="002A585B" w:rsidRDefault="000750C3" w:rsidP="004D3001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677" w:type="pct"/>
            <w:noWrap/>
            <w:vAlign w:val="center"/>
          </w:tcPr>
          <w:p w14:paraId="63415D24" w14:textId="77777777" w:rsidR="000750C3" w:rsidRPr="002A585B" w:rsidRDefault="000750C3" w:rsidP="004D3001">
            <w:pPr>
              <w:spacing w:before="60" w:after="60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 xml:space="preserve">Actividades prácticas </w:t>
            </w:r>
          </w:p>
        </w:tc>
        <w:tc>
          <w:tcPr>
            <w:tcW w:w="784" w:type="pct"/>
            <w:vAlign w:val="center"/>
          </w:tcPr>
          <w:p w14:paraId="5D9F0C1D" w14:textId="77777777" w:rsidR="000750C3" w:rsidRPr="002A585B" w:rsidRDefault="000750C3" w:rsidP="004D300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12</w:t>
            </w:r>
          </w:p>
        </w:tc>
        <w:tc>
          <w:tcPr>
            <w:tcW w:w="777" w:type="pct"/>
            <w:vMerge/>
            <w:vAlign w:val="center"/>
          </w:tcPr>
          <w:p w14:paraId="39A08CCD" w14:textId="77777777" w:rsidR="000750C3" w:rsidRPr="002A585B" w:rsidRDefault="000750C3" w:rsidP="004D3001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0750C3" w:rsidRPr="002A585B" w14:paraId="1F60EC1F" w14:textId="77777777" w:rsidTr="000750C3">
        <w:trPr>
          <w:trHeight w:val="262"/>
        </w:trPr>
        <w:tc>
          <w:tcPr>
            <w:tcW w:w="762" w:type="pct"/>
            <w:vMerge/>
            <w:shd w:val="clear" w:color="auto" w:fill="C5E0B3" w:themeFill="accent6" w:themeFillTint="66"/>
            <w:vAlign w:val="center"/>
          </w:tcPr>
          <w:p w14:paraId="2BDA868C" w14:textId="77777777" w:rsidR="000750C3" w:rsidRPr="002A585B" w:rsidRDefault="000750C3" w:rsidP="004D3001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677" w:type="pct"/>
            <w:noWrap/>
            <w:vAlign w:val="center"/>
          </w:tcPr>
          <w:p w14:paraId="79686F37" w14:textId="77777777" w:rsidR="000750C3" w:rsidRPr="002A585B" w:rsidRDefault="000750C3" w:rsidP="004D3001">
            <w:pPr>
              <w:spacing w:before="60" w:after="60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Preparación del examen</w:t>
            </w:r>
          </w:p>
        </w:tc>
        <w:tc>
          <w:tcPr>
            <w:tcW w:w="784" w:type="pct"/>
            <w:vAlign w:val="center"/>
          </w:tcPr>
          <w:p w14:paraId="367F8053" w14:textId="77777777" w:rsidR="000750C3" w:rsidRPr="002A585B" w:rsidRDefault="000750C3" w:rsidP="004D300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13</w:t>
            </w:r>
          </w:p>
        </w:tc>
        <w:tc>
          <w:tcPr>
            <w:tcW w:w="777" w:type="pct"/>
            <w:vMerge/>
            <w:tcBorders>
              <w:bottom w:val="single" w:sz="4" w:space="0" w:color="auto"/>
            </w:tcBorders>
            <w:vAlign w:val="center"/>
          </w:tcPr>
          <w:p w14:paraId="546AC6FE" w14:textId="77777777" w:rsidR="000750C3" w:rsidRPr="002A585B" w:rsidRDefault="000750C3" w:rsidP="004D3001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0750C3" w:rsidRPr="002A585B" w14:paraId="693908E5" w14:textId="77777777" w:rsidTr="000750C3">
        <w:trPr>
          <w:trHeight w:val="300"/>
        </w:trPr>
        <w:tc>
          <w:tcPr>
            <w:tcW w:w="3439" w:type="pct"/>
            <w:gridSpan w:val="2"/>
            <w:shd w:val="clear" w:color="auto" w:fill="C5E0B3" w:themeFill="accent6" w:themeFillTint="66"/>
            <w:vAlign w:val="center"/>
          </w:tcPr>
          <w:p w14:paraId="644F1FAD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2A585B">
              <w:rPr>
                <w:rFonts w:ascii="Arial" w:hAnsi="Arial" w:cs="Arial"/>
                <w:b/>
                <w:bCs/>
              </w:rPr>
              <w:t>Carga total de horas de trabajo: 25 horas x 3 ECTS</w:t>
            </w:r>
          </w:p>
        </w:tc>
        <w:tc>
          <w:tcPr>
            <w:tcW w:w="784" w:type="pct"/>
            <w:shd w:val="clear" w:color="auto" w:fill="C5E0B3" w:themeFill="accent6" w:themeFillTint="66"/>
            <w:vAlign w:val="center"/>
          </w:tcPr>
          <w:p w14:paraId="4A7F1573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2A585B">
              <w:rPr>
                <w:rFonts w:ascii="Arial" w:hAnsi="Arial" w:cs="Arial"/>
                <w:b/>
                <w:bCs/>
              </w:rPr>
              <w:t>75</w:t>
            </w:r>
          </w:p>
        </w:tc>
        <w:tc>
          <w:tcPr>
            <w:tcW w:w="777" w:type="pct"/>
            <w:tcBorders>
              <w:bottom w:val="nil"/>
              <w:right w:val="nil"/>
            </w:tcBorders>
            <w:vAlign w:val="center"/>
          </w:tcPr>
          <w:p w14:paraId="0866C24F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5DED8119" w14:textId="77777777" w:rsidR="000750C3" w:rsidRDefault="000750C3" w:rsidP="0001410A"/>
    <w:p w14:paraId="1236F2EF" w14:textId="03B68273" w:rsidR="00576E78" w:rsidRDefault="00576E78" w:rsidP="009B1497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49" w:name="_Toc162953741"/>
      <w:bookmarkStart w:id="50" w:name="_Toc162956425"/>
      <w:bookmarkStart w:id="51" w:name="_Toc162960247"/>
      <w:bookmarkStart w:id="52" w:name="_Toc163500004"/>
      <w:bookmarkStart w:id="53" w:name="_Toc207649606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MÉTODOS DE EVALUACIÓN</w:t>
      </w:r>
      <w:bookmarkEnd w:id="49"/>
      <w:bookmarkEnd w:id="50"/>
      <w:bookmarkEnd w:id="51"/>
      <w:bookmarkEnd w:id="52"/>
      <w:bookmarkEnd w:id="53"/>
    </w:p>
    <w:p w14:paraId="29A80AA2" w14:textId="77777777" w:rsidR="000750C3" w:rsidRPr="002A585B" w:rsidRDefault="000750C3" w:rsidP="009B1497">
      <w:pPr>
        <w:spacing w:before="240" w:after="240" w:line="360" w:lineRule="auto"/>
        <w:rPr>
          <w:rFonts w:ascii="Arial" w:hAnsi="Arial" w:cs="Arial"/>
          <w:i/>
        </w:rPr>
      </w:pPr>
      <w:bookmarkStart w:id="54" w:name="_Toc162953742"/>
      <w:bookmarkStart w:id="55" w:name="_Toc162956426"/>
      <w:bookmarkStart w:id="56" w:name="_Toc162960248"/>
      <w:bookmarkStart w:id="57" w:name="_Toc163500005"/>
      <w:r w:rsidRPr="002A585B">
        <w:rPr>
          <w:rFonts w:ascii="Arial" w:hAnsi="Arial" w:cs="Arial"/>
          <w:i/>
        </w:rPr>
        <w:t>A. Consideraciones generales.</w:t>
      </w:r>
    </w:p>
    <w:p w14:paraId="2EACA71E" w14:textId="77777777" w:rsidR="000750C3" w:rsidRPr="002A585B" w:rsidRDefault="000750C3" w:rsidP="000750C3">
      <w:pPr>
        <w:spacing w:line="360" w:lineRule="auto"/>
        <w:ind w:left="284" w:hanging="284"/>
        <w:rPr>
          <w:rFonts w:ascii="Arial" w:hAnsi="Arial" w:cs="Arial"/>
        </w:rPr>
      </w:pPr>
      <w:r w:rsidRPr="002A585B">
        <w:rPr>
          <w:rFonts w:ascii="Arial" w:hAnsi="Arial" w:cs="Arial"/>
        </w:rPr>
        <w:t>1.</w:t>
      </w:r>
      <w:r w:rsidRPr="002A585B">
        <w:rPr>
          <w:rFonts w:ascii="Arial" w:hAnsi="Arial" w:cs="Arial"/>
        </w:rPr>
        <w:tab/>
        <w:t>La evaluación es una tarea imprescindible para garantizar que se han asimilado los conocimientos necesarios, para corregir eventuales carencias y desviaciones durante el proceso y, también, como un elemento incentivador del aprendizaje. La consecución de los objetivos se valorará mediante Evaluación continuada y un examen final.</w:t>
      </w:r>
    </w:p>
    <w:p w14:paraId="390CDF15" w14:textId="77777777" w:rsidR="000750C3" w:rsidRPr="002A585B" w:rsidRDefault="000750C3" w:rsidP="000750C3">
      <w:pPr>
        <w:spacing w:line="360" w:lineRule="auto"/>
        <w:ind w:left="284" w:hanging="284"/>
        <w:rPr>
          <w:rFonts w:ascii="Arial" w:hAnsi="Arial" w:cs="Arial"/>
        </w:rPr>
      </w:pPr>
      <w:r w:rsidRPr="002A585B">
        <w:rPr>
          <w:rFonts w:ascii="Arial" w:hAnsi="Arial" w:cs="Arial"/>
        </w:rPr>
        <w:lastRenderedPageBreak/>
        <w:t>2.</w:t>
      </w:r>
      <w:r w:rsidRPr="002A585B">
        <w:rPr>
          <w:rFonts w:ascii="Arial" w:hAnsi="Arial" w:cs="Arial"/>
        </w:rPr>
        <w:tab/>
        <w:t>Los componentes de la evaluación son:</w:t>
      </w:r>
    </w:p>
    <w:p w14:paraId="3DD70671" w14:textId="77777777" w:rsidR="000750C3" w:rsidRPr="002A585B" w:rsidRDefault="000750C3" w:rsidP="000750C3">
      <w:pPr>
        <w:pStyle w:val="Standard"/>
        <w:tabs>
          <w:tab w:val="left" w:pos="851"/>
        </w:tabs>
        <w:spacing w:line="360" w:lineRule="auto"/>
        <w:ind w:left="567"/>
        <w:rPr>
          <w:rFonts w:ascii="Arial" w:hAnsi="Arial" w:cs="Arial"/>
        </w:rPr>
      </w:pPr>
      <w:r w:rsidRPr="002A585B">
        <w:rPr>
          <w:rFonts w:ascii="Arial" w:hAnsi="Arial" w:cs="Arial"/>
        </w:rPr>
        <w:t>a)</w:t>
      </w:r>
      <w:r w:rsidRPr="002A585B">
        <w:rPr>
          <w:rFonts w:ascii="Arial" w:hAnsi="Arial" w:cs="Arial"/>
        </w:rPr>
        <w:tab/>
        <w:t>Evaluación continua: 30% de la calificación final.</w:t>
      </w:r>
    </w:p>
    <w:p w14:paraId="7D1EE068" w14:textId="77777777" w:rsidR="000750C3" w:rsidRPr="002A585B" w:rsidRDefault="000750C3" w:rsidP="000750C3">
      <w:pPr>
        <w:pStyle w:val="Standard"/>
        <w:tabs>
          <w:tab w:val="left" w:pos="851"/>
        </w:tabs>
        <w:spacing w:line="360" w:lineRule="auto"/>
        <w:ind w:left="567"/>
        <w:rPr>
          <w:rFonts w:ascii="Arial" w:hAnsi="Arial" w:cs="Arial"/>
        </w:rPr>
      </w:pPr>
      <w:r w:rsidRPr="002A585B">
        <w:rPr>
          <w:rFonts w:ascii="Arial" w:hAnsi="Arial" w:cs="Arial"/>
        </w:rPr>
        <w:t>b)</w:t>
      </w:r>
      <w:r w:rsidRPr="002A585B">
        <w:rPr>
          <w:rFonts w:ascii="Arial" w:hAnsi="Arial" w:cs="Arial"/>
        </w:rPr>
        <w:tab/>
        <w:t>Examen final: 70% de la calificación final.</w:t>
      </w:r>
    </w:p>
    <w:p w14:paraId="5D02A2D7" w14:textId="77777777" w:rsidR="000750C3" w:rsidRPr="002A585B" w:rsidRDefault="000750C3" w:rsidP="009B1497">
      <w:pPr>
        <w:pStyle w:val="Standard"/>
        <w:tabs>
          <w:tab w:val="left" w:pos="993"/>
        </w:tabs>
        <w:spacing w:before="240" w:after="240" w:line="360" w:lineRule="auto"/>
        <w:rPr>
          <w:rFonts w:ascii="Arial" w:hAnsi="Arial" w:cs="Arial"/>
        </w:rPr>
      </w:pPr>
      <w:r w:rsidRPr="002A585B">
        <w:rPr>
          <w:rFonts w:ascii="Arial" w:hAnsi="Arial" w:cs="Arial"/>
        </w:rPr>
        <w:t>Se calculará la media ponderada de los diferentes aspectos evaluables de la evaluación continua y la nota final será la media ponderada de la evaluación continua y examen final.</w:t>
      </w:r>
    </w:p>
    <w:p w14:paraId="02820BED" w14:textId="77777777" w:rsidR="000750C3" w:rsidRPr="002A585B" w:rsidRDefault="000750C3" w:rsidP="009B1497">
      <w:pPr>
        <w:pStyle w:val="Standard"/>
        <w:spacing w:before="240" w:after="240" w:line="360" w:lineRule="auto"/>
        <w:rPr>
          <w:rFonts w:ascii="Arial" w:hAnsi="Arial" w:cs="Arial"/>
        </w:rPr>
      </w:pPr>
      <w:r w:rsidRPr="002A585B">
        <w:rPr>
          <w:rFonts w:ascii="Arial" w:hAnsi="Arial" w:cs="Arial"/>
        </w:rPr>
        <w:t>Para que se realice la media ponderada de las dos partes antes mencionadas, el alumno deberá obtener:</w:t>
      </w:r>
    </w:p>
    <w:p w14:paraId="52102E8E" w14:textId="77777777" w:rsidR="000750C3" w:rsidRPr="002A585B" w:rsidRDefault="000750C3" w:rsidP="000750C3">
      <w:pPr>
        <w:spacing w:line="360" w:lineRule="auto"/>
        <w:ind w:left="567"/>
        <w:rPr>
          <w:rFonts w:ascii="Arial" w:hAnsi="Arial" w:cs="Arial"/>
          <w:kern w:val="1"/>
          <w:lang w:eastAsia="ar-SA"/>
        </w:rPr>
      </w:pPr>
      <w:r w:rsidRPr="002A585B">
        <w:rPr>
          <w:rFonts w:ascii="Arial" w:hAnsi="Arial" w:cs="Arial"/>
          <w:kern w:val="1"/>
          <w:lang w:eastAsia="ar-SA"/>
        </w:rPr>
        <w:t>a) En la Convocatoria Ordinaria: alcanzar una calificación mínima de 5 puntos en cada una de las dos partes antes mencionadas (evaluación continua y examen final). En la evaluación continua será preciso que el/la alumno/a obtenga una nota distinta de 0 puntos en cada uno de los distintos elementos que la integran.</w:t>
      </w:r>
    </w:p>
    <w:p w14:paraId="3C18C1FF" w14:textId="69ACEC64" w:rsidR="000750C3" w:rsidRPr="002A585B" w:rsidRDefault="000750C3" w:rsidP="000750C3">
      <w:pPr>
        <w:pStyle w:val="Standard"/>
        <w:tabs>
          <w:tab w:val="left" w:pos="851"/>
        </w:tabs>
        <w:spacing w:line="360" w:lineRule="auto"/>
        <w:ind w:left="567"/>
        <w:rPr>
          <w:rFonts w:ascii="Arial" w:hAnsi="Arial" w:cs="Arial"/>
        </w:rPr>
      </w:pPr>
      <w:r w:rsidRPr="002A585B">
        <w:rPr>
          <w:rFonts w:ascii="Arial" w:hAnsi="Arial" w:cs="Arial"/>
        </w:rPr>
        <w:t xml:space="preserve">b) En la Convocatoria Extraordinaria: alcanzar una calificación mínima de 5 puntos en el examen, manteniéndose como nota de evaluación continua la obtenida durante el curso. En caso de obtener una nota inferior a </w:t>
      </w:r>
      <w:r w:rsidR="00910597" w:rsidRPr="00910597">
        <w:rPr>
          <w:rFonts w:ascii="Arial" w:hAnsi="Arial" w:cs="Arial"/>
        </w:rPr>
        <w:t>5</w:t>
      </w:r>
      <w:r w:rsidRPr="0084427C">
        <w:rPr>
          <w:rFonts w:ascii="Arial" w:hAnsi="Arial" w:cs="Arial"/>
          <w:color w:val="FF0000"/>
        </w:rPr>
        <w:t xml:space="preserve"> </w:t>
      </w:r>
      <w:r w:rsidRPr="002A585B">
        <w:rPr>
          <w:rFonts w:ascii="Arial" w:hAnsi="Arial" w:cs="Arial"/>
        </w:rPr>
        <w:t xml:space="preserve">en la evaluación continua durante el curso, el/la alumno/a deberá realizar la actividad/trabajo individual que la profesora le indique para superar esta parte, independientemente de la nota obtenida en el examen final y la necesidad o no de presentarse al examen final de la Convocatoria Extraordinaria. </w:t>
      </w:r>
    </w:p>
    <w:p w14:paraId="029CF9AA" w14:textId="77777777" w:rsidR="000750C3" w:rsidRPr="002A585B" w:rsidRDefault="000750C3" w:rsidP="009B1497">
      <w:pPr>
        <w:spacing w:before="240" w:after="240" w:line="360" w:lineRule="auto"/>
        <w:rPr>
          <w:rFonts w:ascii="Arial" w:hAnsi="Arial" w:cs="Arial"/>
        </w:rPr>
      </w:pPr>
      <w:r w:rsidRPr="002A585B">
        <w:rPr>
          <w:rFonts w:ascii="Arial" w:hAnsi="Arial" w:cs="Arial"/>
        </w:rPr>
        <w:t>No superarán la asignatura, obteniendo una calificación de 4 puntos, los/las alumnos/as que aun habiendo alcanzado una nota final ponderada de 5 o más puntos, no cumplan alguno de los criterios expuestos. Así mismo, en el caso de estudiantes con una calificación final ponderada entre 3.1 y 4.9 puntos y que, además, no cumplan alguno de los criterios obtendrán una nota final de 3 puntos.</w:t>
      </w:r>
    </w:p>
    <w:p w14:paraId="5B22A65A" w14:textId="074E29B1" w:rsidR="009B1497" w:rsidRDefault="000750C3" w:rsidP="009B1497">
      <w:pPr>
        <w:spacing w:before="240" w:after="240" w:line="360" w:lineRule="auto"/>
        <w:rPr>
          <w:rFonts w:ascii="Arial" w:hAnsi="Arial" w:cs="Arial"/>
        </w:rPr>
      </w:pPr>
      <w:r w:rsidRPr="002A585B">
        <w:rPr>
          <w:rFonts w:ascii="Arial" w:hAnsi="Arial" w:cs="Arial"/>
        </w:rPr>
        <w:t>Por su parte, los/las estudiantes que no hayan realizado NINGUNA actividad de evaluación serán calificados como “No Evaluados”.</w:t>
      </w:r>
    </w:p>
    <w:p w14:paraId="5CA21316" w14:textId="77777777" w:rsidR="009B1497" w:rsidRDefault="009B1497">
      <w:pPr>
        <w:spacing w:after="160" w:line="259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DB110F9" w14:textId="77777777" w:rsidR="000750C3" w:rsidRPr="002A585B" w:rsidRDefault="000750C3" w:rsidP="009B1497">
      <w:pPr>
        <w:spacing w:before="240" w:after="240" w:line="360" w:lineRule="auto"/>
        <w:rPr>
          <w:rFonts w:ascii="Arial" w:hAnsi="Arial" w:cs="Arial"/>
          <w:i/>
        </w:rPr>
      </w:pPr>
      <w:r w:rsidRPr="002A585B">
        <w:rPr>
          <w:rFonts w:ascii="Arial" w:hAnsi="Arial" w:cs="Arial"/>
          <w:i/>
        </w:rPr>
        <w:lastRenderedPageBreak/>
        <w:t>B. Descripción de los elementos que integran el proceso de evaluación.</w:t>
      </w:r>
    </w:p>
    <w:p w14:paraId="6CE4FA38" w14:textId="77777777" w:rsidR="000750C3" w:rsidRPr="002A585B" w:rsidRDefault="000750C3" w:rsidP="009B1497">
      <w:pPr>
        <w:spacing w:before="240" w:after="240" w:line="360" w:lineRule="auto"/>
        <w:ind w:firstLine="709"/>
        <w:rPr>
          <w:rFonts w:ascii="Arial" w:hAnsi="Arial" w:cs="Arial"/>
          <w:u w:val="single"/>
        </w:rPr>
      </w:pPr>
      <w:r w:rsidRPr="002A585B">
        <w:rPr>
          <w:rFonts w:ascii="Arial" w:hAnsi="Arial" w:cs="Arial"/>
          <w:u w:val="single"/>
        </w:rPr>
        <w:t>B1. Evaluación continua.</w:t>
      </w:r>
    </w:p>
    <w:p w14:paraId="2760276A" w14:textId="77777777" w:rsidR="000750C3" w:rsidRPr="002A585B" w:rsidRDefault="000750C3" w:rsidP="000750C3">
      <w:pPr>
        <w:spacing w:line="360" w:lineRule="auto"/>
        <w:rPr>
          <w:rFonts w:ascii="Arial" w:hAnsi="Arial" w:cs="Arial"/>
        </w:rPr>
      </w:pPr>
      <w:r w:rsidRPr="002A585B">
        <w:rPr>
          <w:rFonts w:ascii="Arial" w:hAnsi="Arial" w:cs="Arial"/>
        </w:rPr>
        <w:t>Se realizará a lo largo de todo el curso y se tendrá en cuenta:</w:t>
      </w:r>
    </w:p>
    <w:p w14:paraId="2ED4C4BB" w14:textId="77777777" w:rsidR="000750C3" w:rsidRPr="002A585B" w:rsidRDefault="000750C3" w:rsidP="000750C3">
      <w:pPr>
        <w:tabs>
          <w:tab w:val="left" w:pos="993"/>
        </w:tabs>
        <w:spacing w:line="360" w:lineRule="auto"/>
        <w:ind w:left="993" w:hanging="284"/>
        <w:rPr>
          <w:rFonts w:ascii="Arial" w:hAnsi="Arial" w:cs="Arial"/>
        </w:rPr>
      </w:pPr>
      <w:r w:rsidRPr="002A585B">
        <w:rPr>
          <w:rFonts w:ascii="Arial" w:hAnsi="Arial" w:cs="Arial"/>
        </w:rPr>
        <w:t>-</w:t>
      </w:r>
      <w:r w:rsidRPr="002A585B">
        <w:rPr>
          <w:rFonts w:ascii="Arial" w:hAnsi="Arial" w:cs="Arial"/>
        </w:rPr>
        <w:tab/>
        <w:t xml:space="preserve">La asistencia y participación activa en los Seminarios (20%). </w:t>
      </w:r>
    </w:p>
    <w:p w14:paraId="338C0EC1" w14:textId="77777777" w:rsidR="000750C3" w:rsidRPr="002A585B" w:rsidRDefault="000750C3" w:rsidP="000750C3">
      <w:pPr>
        <w:tabs>
          <w:tab w:val="left" w:pos="993"/>
        </w:tabs>
        <w:spacing w:line="360" w:lineRule="auto"/>
        <w:ind w:left="993" w:hanging="284"/>
        <w:rPr>
          <w:rFonts w:ascii="Arial" w:hAnsi="Arial" w:cs="Arial"/>
        </w:rPr>
      </w:pPr>
      <w:r w:rsidRPr="002A585B">
        <w:rPr>
          <w:rFonts w:ascii="Arial" w:hAnsi="Arial" w:cs="Arial"/>
        </w:rPr>
        <w:t>-</w:t>
      </w:r>
      <w:r w:rsidRPr="002A585B">
        <w:rPr>
          <w:rFonts w:ascii="Arial" w:hAnsi="Arial" w:cs="Arial"/>
        </w:rPr>
        <w:tab/>
        <w:t>La nota media de los ejercicios realizados en los seminarios (50%).</w:t>
      </w:r>
    </w:p>
    <w:p w14:paraId="1F1ECD45" w14:textId="77777777" w:rsidR="000750C3" w:rsidRPr="002A585B" w:rsidRDefault="000750C3" w:rsidP="000750C3">
      <w:pPr>
        <w:pStyle w:val="Standard"/>
        <w:tabs>
          <w:tab w:val="left" w:pos="993"/>
        </w:tabs>
        <w:spacing w:line="360" w:lineRule="auto"/>
        <w:ind w:left="993" w:hanging="284"/>
        <w:rPr>
          <w:rFonts w:ascii="Arial" w:hAnsi="Arial" w:cs="Arial"/>
        </w:rPr>
      </w:pPr>
      <w:r w:rsidRPr="002A585B">
        <w:rPr>
          <w:rFonts w:ascii="Arial" w:hAnsi="Arial" w:cs="Arial"/>
        </w:rPr>
        <w:t>-</w:t>
      </w:r>
      <w:r w:rsidRPr="002A585B">
        <w:rPr>
          <w:rFonts w:ascii="Arial" w:hAnsi="Arial" w:cs="Arial"/>
        </w:rPr>
        <w:tab/>
        <w:t>La presentación de un trabajo sobre alguno de los temas que se sugerirá a los/las alumnos/as (30%).</w:t>
      </w:r>
    </w:p>
    <w:p w14:paraId="7E9550E1" w14:textId="77777777" w:rsidR="000750C3" w:rsidRPr="002A585B" w:rsidRDefault="000750C3" w:rsidP="009B1497">
      <w:pPr>
        <w:pStyle w:val="Standard"/>
        <w:spacing w:before="240" w:after="240" w:line="360" w:lineRule="auto"/>
        <w:rPr>
          <w:rFonts w:ascii="Arial" w:hAnsi="Arial" w:cs="Arial"/>
          <w:i/>
        </w:rPr>
      </w:pPr>
      <w:r w:rsidRPr="002A585B">
        <w:rPr>
          <w:rFonts w:ascii="Arial" w:hAnsi="Arial" w:cs="Arial"/>
          <w:i/>
        </w:rPr>
        <w:t>Criterios de evaluación:</w:t>
      </w:r>
    </w:p>
    <w:p w14:paraId="414CBFB3" w14:textId="77777777" w:rsidR="000750C3" w:rsidRPr="002A585B" w:rsidRDefault="000750C3" w:rsidP="000750C3">
      <w:pPr>
        <w:tabs>
          <w:tab w:val="left" w:pos="993"/>
        </w:tabs>
        <w:spacing w:line="360" w:lineRule="auto"/>
        <w:ind w:left="993" w:hanging="284"/>
        <w:rPr>
          <w:rFonts w:ascii="Arial" w:hAnsi="Arial" w:cs="Arial"/>
        </w:rPr>
      </w:pPr>
      <w:r w:rsidRPr="002A585B">
        <w:rPr>
          <w:rFonts w:ascii="Arial" w:hAnsi="Arial" w:cs="Arial"/>
        </w:rPr>
        <w:t>-</w:t>
      </w:r>
      <w:r w:rsidRPr="002A585B">
        <w:rPr>
          <w:rFonts w:ascii="Arial" w:hAnsi="Arial" w:cs="Arial"/>
        </w:rPr>
        <w:tab/>
        <w:t>Asistencia a actividades presenciales. Debe asistir, al menos, al 80% de las actividades programadas. En caso contrario y de no mediar causa justificada, a criterio de la profesora, obtendrá una calificación de 0 puntos en la nota de evaluación continua.</w:t>
      </w:r>
    </w:p>
    <w:p w14:paraId="38630886" w14:textId="77777777" w:rsidR="000750C3" w:rsidRPr="002A585B" w:rsidRDefault="000750C3" w:rsidP="000750C3">
      <w:pPr>
        <w:tabs>
          <w:tab w:val="left" w:pos="993"/>
        </w:tabs>
        <w:spacing w:line="360" w:lineRule="auto"/>
        <w:ind w:left="993" w:hanging="284"/>
        <w:rPr>
          <w:rFonts w:ascii="Arial" w:hAnsi="Arial" w:cs="Arial"/>
        </w:rPr>
      </w:pPr>
      <w:r w:rsidRPr="002A585B">
        <w:rPr>
          <w:rFonts w:ascii="Arial" w:hAnsi="Arial" w:cs="Arial"/>
        </w:rPr>
        <w:t>-</w:t>
      </w:r>
      <w:r w:rsidRPr="002A585B">
        <w:rPr>
          <w:rFonts w:ascii="Arial" w:hAnsi="Arial" w:cs="Arial"/>
        </w:rPr>
        <w:tab/>
        <w:t>Participación e interés.</w:t>
      </w:r>
    </w:p>
    <w:p w14:paraId="4A4AD5FE" w14:textId="77777777" w:rsidR="000750C3" w:rsidRPr="002A585B" w:rsidRDefault="000750C3" w:rsidP="000750C3">
      <w:pPr>
        <w:tabs>
          <w:tab w:val="left" w:pos="993"/>
        </w:tabs>
        <w:spacing w:line="360" w:lineRule="auto"/>
        <w:ind w:left="993" w:hanging="284"/>
        <w:rPr>
          <w:rFonts w:ascii="Arial" w:hAnsi="Arial" w:cs="Arial"/>
        </w:rPr>
      </w:pPr>
      <w:r w:rsidRPr="002A585B">
        <w:rPr>
          <w:rFonts w:ascii="Arial" w:hAnsi="Arial" w:cs="Arial"/>
        </w:rPr>
        <w:t>-</w:t>
      </w:r>
      <w:r w:rsidRPr="002A585B">
        <w:rPr>
          <w:rFonts w:ascii="Arial" w:hAnsi="Arial" w:cs="Arial"/>
        </w:rPr>
        <w:tab/>
        <w:t>Razonamiento crítico.</w:t>
      </w:r>
    </w:p>
    <w:p w14:paraId="34005EE5" w14:textId="77777777" w:rsidR="000750C3" w:rsidRPr="002A585B" w:rsidRDefault="000750C3" w:rsidP="000750C3">
      <w:pPr>
        <w:tabs>
          <w:tab w:val="left" w:pos="993"/>
        </w:tabs>
        <w:spacing w:line="360" w:lineRule="auto"/>
        <w:ind w:left="993" w:hanging="284"/>
        <w:rPr>
          <w:rFonts w:ascii="Arial" w:hAnsi="Arial" w:cs="Arial"/>
        </w:rPr>
      </w:pPr>
      <w:r w:rsidRPr="002A585B">
        <w:rPr>
          <w:rFonts w:ascii="Arial" w:hAnsi="Arial" w:cs="Arial"/>
        </w:rPr>
        <w:t>-</w:t>
      </w:r>
      <w:r w:rsidRPr="002A585B">
        <w:rPr>
          <w:rFonts w:ascii="Arial" w:hAnsi="Arial" w:cs="Arial"/>
        </w:rPr>
        <w:tab/>
        <w:t>Comunicación oral.</w:t>
      </w:r>
    </w:p>
    <w:p w14:paraId="0D454712" w14:textId="77777777" w:rsidR="000750C3" w:rsidRPr="002A585B" w:rsidRDefault="000750C3" w:rsidP="000750C3">
      <w:pPr>
        <w:tabs>
          <w:tab w:val="left" w:pos="993"/>
        </w:tabs>
        <w:spacing w:line="360" w:lineRule="auto"/>
        <w:ind w:left="993" w:hanging="284"/>
        <w:rPr>
          <w:rFonts w:ascii="Arial" w:hAnsi="Arial" w:cs="Arial"/>
        </w:rPr>
      </w:pPr>
      <w:r w:rsidRPr="002A585B">
        <w:rPr>
          <w:rFonts w:ascii="Arial" w:hAnsi="Arial" w:cs="Arial"/>
        </w:rPr>
        <w:t>-</w:t>
      </w:r>
      <w:r w:rsidRPr="002A585B">
        <w:rPr>
          <w:rFonts w:ascii="Arial" w:hAnsi="Arial" w:cs="Arial"/>
        </w:rPr>
        <w:tab/>
        <w:t>Búsqueda información.</w:t>
      </w:r>
    </w:p>
    <w:p w14:paraId="35C422C8" w14:textId="77777777" w:rsidR="000750C3" w:rsidRPr="002A585B" w:rsidRDefault="000750C3" w:rsidP="000750C3">
      <w:pPr>
        <w:tabs>
          <w:tab w:val="left" w:pos="993"/>
        </w:tabs>
        <w:spacing w:line="360" w:lineRule="auto"/>
        <w:ind w:left="993" w:hanging="284"/>
        <w:rPr>
          <w:rFonts w:ascii="Arial" w:hAnsi="Arial" w:cs="Arial"/>
        </w:rPr>
      </w:pPr>
      <w:r w:rsidRPr="002A585B">
        <w:rPr>
          <w:rFonts w:ascii="Arial" w:hAnsi="Arial" w:cs="Arial"/>
        </w:rPr>
        <w:t>-</w:t>
      </w:r>
      <w:r w:rsidRPr="002A585B">
        <w:rPr>
          <w:rFonts w:ascii="Arial" w:hAnsi="Arial" w:cs="Arial"/>
        </w:rPr>
        <w:tab/>
        <w:t>Comunicación escrita y formato de la presentación de los trabajos.</w:t>
      </w:r>
    </w:p>
    <w:p w14:paraId="32C865CA" w14:textId="77777777" w:rsidR="000750C3" w:rsidRPr="002A585B" w:rsidRDefault="000750C3" w:rsidP="00030729">
      <w:pPr>
        <w:pStyle w:val="Standard"/>
        <w:spacing w:before="240" w:after="240" w:line="360" w:lineRule="auto"/>
        <w:ind w:firstLine="709"/>
        <w:rPr>
          <w:rFonts w:ascii="Arial" w:hAnsi="Arial" w:cs="Arial"/>
          <w:u w:val="single"/>
        </w:rPr>
      </w:pPr>
      <w:r w:rsidRPr="002A585B">
        <w:rPr>
          <w:rFonts w:ascii="Arial" w:hAnsi="Arial" w:cs="Arial"/>
          <w:u w:val="single"/>
        </w:rPr>
        <w:t>B2. Examen Final</w:t>
      </w:r>
    </w:p>
    <w:p w14:paraId="4CF5CA27" w14:textId="77777777" w:rsidR="000750C3" w:rsidRPr="002A585B" w:rsidRDefault="000750C3" w:rsidP="000750C3">
      <w:pPr>
        <w:pStyle w:val="Standard"/>
        <w:spacing w:line="360" w:lineRule="auto"/>
        <w:rPr>
          <w:rFonts w:ascii="Arial" w:hAnsi="Arial" w:cs="Arial"/>
        </w:rPr>
      </w:pPr>
      <w:r w:rsidRPr="002A585B">
        <w:rPr>
          <w:rFonts w:ascii="Arial" w:hAnsi="Arial" w:cs="Arial"/>
        </w:rPr>
        <w:t>Se realizará un examen final escrito tanto para la convocatoria Ordinaria como la Extraordinaria para aquellos/as alumnos/as que no superen la primera.</w:t>
      </w:r>
    </w:p>
    <w:p w14:paraId="50CE9D7C" w14:textId="77777777" w:rsidR="000750C3" w:rsidRPr="002A585B" w:rsidRDefault="000750C3" w:rsidP="00030729">
      <w:pPr>
        <w:pStyle w:val="Standard"/>
        <w:spacing w:before="240" w:after="240" w:line="360" w:lineRule="auto"/>
        <w:rPr>
          <w:rFonts w:ascii="Arial" w:hAnsi="Arial" w:cs="Arial"/>
          <w:i/>
        </w:rPr>
      </w:pPr>
      <w:r w:rsidRPr="002A585B">
        <w:rPr>
          <w:rFonts w:ascii="Arial" w:hAnsi="Arial" w:cs="Arial"/>
          <w:i/>
        </w:rPr>
        <w:t>Criterios de evaluación.</w:t>
      </w:r>
    </w:p>
    <w:p w14:paraId="217C744B" w14:textId="75E476C4" w:rsidR="000750C3" w:rsidRDefault="000750C3" w:rsidP="000750C3">
      <w:pPr>
        <w:pStyle w:val="Standard"/>
        <w:spacing w:line="360" w:lineRule="auto"/>
        <w:rPr>
          <w:rFonts w:ascii="Arial" w:hAnsi="Arial" w:cs="Arial"/>
        </w:rPr>
      </w:pPr>
      <w:r w:rsidRPr="002A585B">
        <w:rPr>
          <w:rFonts w:ascii="Arial" w:hAnsi="Arial" w:cs="Arial"/>
        </w:rPr>
        <w:t>El examen será un test de elección múltiple con 4 respuestas posibles en cada pregunta. Se utilizará puntuaciones negativas para las respuestas erróneas, calculándose la nota final del examen mediante la aplicación de la siguiente fórmula:</w:t>
      </w:r>
    </w:p>
    <w:p w14:paraId="3E861758" w14:textId="116A5468" w:rsidR="00030729" w:rsidRDefault="000750C3" w:rsidP="00030729">
      <w:pPr>
        <w:spacing w:before="240" w:after="240"/>
        <w:ind w:left="-142"/>
        <w:jc w:val="center"/>
        <w:rPr>
          <w:rFonts w:ascii="Arial" w:hAnsi="Arial" w:cs="Arial"/>
          <w:b/>
          <w:bCs/>
          <w:kern w:val="1"/>
          <w:sz w:val="22"/>
          <w:szCs w:val="22"/>
          <w:lang w:eastAsia="ar-SA"/>
        </w:rPr>
      </w:pPr>
      <w:r w:rsidRPr="000750C3">
        <w:rPr>
          <w:rFonts w:ascii="Arial" w:hAnsi="Arial" w:cs="Arial"/>
          <w:b/>
          <w:bCs/>
          <w:kern w:val="1"/>
          <w:sz w:val="22"/>
          <w:szCs w:val="22"/>
          <w:lang w:eastAsia="ar-SA"/>
        </w:rPr>
        <w:t>[n.º respuestas correctas – (n.º respuestas erróneas/n.º opciones-1)] / (n.º preguntas/10)</w:t>
      </w:r>
    </w:p>
    <w:p w14:paraId="3734E6BC" w14:textId="77777777" w:rsidR="00030729" w:rsidRDefault="00030729">
      <w:pPr>
        <w:spacing w:after="160" w:line="259" w:lineRule="auto"/>
        <w:jc w:val="left"/>
        <w:rPr>
          <w:rFonts w:ascii="Arial" w:hAnsi="Arial" w:cs="Arial"/>
          <w:b/>
          <w:bCs/>
          <w:kern w:val="1"/>
          <w:sz w:val="22"/>
          <w:szCs w:val="22"/>
          <w:lang w:eastAsia="ar-SA"/>
        </w:rPr>
      </w:pPr>
      <w:r>
        <w:rPr>
          <w:rFonts w:ascii="Arial" w:hAnsi="Arial" w:cs="Arial"/>
          <w:b/>
          <w:bCs/>
          <w:kern w:val="1"/>
          <w:sz w:val="22"/>
          <w:szCs w:val="22"/>
          <w:lang w:eastAsia="ar-SA"/>
        </w:rPr>
        <w:br w:type="page"/>
      </w:r>
    </w:p>
    <w:p w14:paraId="0F642EF6" w14:textId="77777777" w:rsidR="000750C3" w:rsidRPr="000750C3" w:rsidRDefault="000750C3" w:rsidP="00030729">
      <w:pPr>
        <w:spacing w:before="240" w:after="240"/>
        <w:ind w:left="-142"/>
        <w:jc w:val="center"/>
        <w:rPr>
          <w:rFonts w:ascii="Arial" w:hAnsi="Arial" w:cs="Arial"/>
          <w:b/>
          <w:bCs/>
          <w:kern w:val="1"/>
          <w:sz w:val="22"/>
          <w:szCs w:val="22"/>
          <w:lang w:eastAsia="ar-SA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8"/>
        <w:gridCol w:w="2116"/>
        <w:gridCol w:w="2152"/>
        <w:gridCol w:w="2664"/>
      </w:tblGrid>
      <w:tr w:rsidR="000750C3" w:rsidRPr="002A585B" w14:paraId="51BF1AA6" w14:textId="77777777" w:rsidTr="000750C3">
        <w:trPr>
          <w:trHeight w:val="503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2E62250" w14:textId="77777777" w:rsidR="000750C3" w:rsidRPr="002A585B" w:rsidRDefault="000750C3" w:rsidP="004D3001">
            <w:pPr>
              <w:jc w:val="center"/>
              <w:textAlignment w:val="baseline"/>
              <w:rPr>
                <w:rFonts w:ascii="Times New Roman" w:hAnsi="Times New Roman"/>
                <w:lang w:val="fr-FR" w:eastAsia="fr-FR"/>
              </w:rPr>
            </w:pPr>
            <w:r w:rsidRPr="002A585B">
              <w:rPr>
                <w:rFonts w:ascii="Arial" w:hAnsi="Arial" w:cs="Arial"/>
                <w:b/>
                <w:bCs/>
                <w:bdr w:val="none" w:sz="0" w:space="0" w:color="auto" w:frame="1"/>
                <w:lang w:val="en-US" w:eastAsia="fr-FR"/>
              </w:rPr>
              <w:t>Calificación final</w:t>
            </w:r>
          </w:p>
        </w:tc>
      </w:tr>
      <w:tr w:rsidR="000750C3" w:rsidRPr="002A585B" w14:paraId="4D286DE5" w14:textId="77777777" w:rsidTr="000750C3">
        <w:trPr>
          <w:trHeight w:val="225"/>
        </w:trPr>
        <w:tc>
          <w:tcPr>
            <w:tcW w:w="233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6E2601" w14:textId="77777777" w:rsidR="000750C3" w:rsidRPr="002A585B" w:rsidRDefault="000750C3" w:rsidP="004D3001">
            <w:pPr>
              <w:jc w:val="center"/>
              <w:textAlignment w:val="baseline"/>
              <w:rPr>
                <w:rFonts w:ascii="Times New Roman" w:hAnsi="Times New Roman"/>
                <w:lang w:eastAsia="fr-FR"/>
              </w:rPr>
            </w:pPr>
            <w:r w:rsidRPr="002A585B">
              <w:rPr>
                <w:rFonts w:ascii="Arial" w:hAnsi="Arial" w:cs="Arial"/>
                <w:u w:val="single"/>
                <w:bdr w:val="none" w:sz="0" w:space="0" w:color="auto" w:frame="1"/>
                <w:lang w:eastAsia="fr-FR"/>
              </w:rPr>
              <w:t>Evaluación continua</w:t>
            </w:r>
            <w:r w:rsidRPr="002A585B">
              <w:rPr>
                <w:rFonts w:ascii="Arial" w:hAnsi="Arial" w:cs="Arial"/>
                <w:bdr w:val="none" w:sz="0" w:space="0" w:color="auto" w:frame="1"/>
                <w:lang w:eastAsia="fr-FR"/>
              </w:rPr>
              <w:t>: 30% </w:t>
            </w:r>
          </w:p>
          <w:p w14:paraId="3BB4BAB9" w14:textId="77777777" w:rsidR="000750C3" w:rsidRPr="002A585B" w:rsidRDefault="000750C3" w:rsidP="004D3001">
            <w:pPr>
              <w:jc w:val="center"/>
              <w:textAlignment w:val="baseline"/>
              <w:rPr>
                <w:rFonts w:ascii="Times New Roman" w:hAnsi="Times New Roman"/>
                <w:lang w:eastAsia="fr-FR"/>
              </w:rPr>
            </w:pPr>
            <w:r w:rsidRPr="002A585B">
              <w:rPr>
                <w:rFonts w:ascii="Arial" w:hAnsi="Arial" w:cs="Arial"/>
                <w:bdr w:val="none" w:sz="0" w:space="0" w:color="auto" w:frame="1"/>
                <w:lang w:eastAsia="fr-FR"/>
              </w:rPr>
              <w:t>(&lt;5 no supera en Conv. Ordin.) </w:t>
            </w:r>
          </w:p>
        </w:tc>
        <w:tc>
          <w:tcPr>
            <w:tcW w:w="2661" w:type="pct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6C1431" w14:textId="77777777" w:rsidR="000750C3" w:rsidRPr="002A585B" w:rsidRDefault="000750C3" w:rsidP="004D3001">
            <w:pPr>
              <w:jc w:val="center"/>
              <w:textAlignment w:val="baseline"/>
              <w:rPr>
                <w:rFonts w:ascii="Times New Roman" w:hAnsi="Times New Roman"/>
                <w:lang w:val="fr-FR" w:eastAsia="fr-FR"/>
              </w:rPr>
            </w:pPr>
            <w:r w:rsidRPr="002A585B">
              <w:rPr>
                <w:rFonts w:ascii="Arial" w:hAnsi="Arial" w:cs="Arial"/>
                <w:u w:val="single"/>
                <w:bdr w:val="none" w:sz="0" w:space="0" w:color="auto" w:frame="1"/>
                <w:lang w:val="en-US" w:eastAsia="fr-FR"/>
              </w:rPr>
              <w:t>Examen final</w:t>
            </w:r>
            <w:r w:rsidRPr="002A585B">
              <w:rPr>
                <w:rFonts w:ascii="Arial" w:hAnsi="Arial" w:cs="Arial"/>
                <w:bdr w:val="none" w:sz="0" w:space="0" w:color="auto" w:frame="1"/>
                <w:lang w:val="en-US" w:eastAsia="fr-FR"/>
              </w:rPr>
              <w:t>: 70%</w:t>
            </w:r>
            <w:r w:rsidRPr="002A585B">
              <w:rPr>
                <w:rFonts w:ascii="Arial" w:hAnsi="Arial" w:cs="Arial"/>
                <w:bdr w:val="none" w:sz="0" w:space="0" w:color="auto" w:frame="1"/>
                <w:lang w:val="fr-FR" w:eastAsia="fr-FR"/>
              </w:rPr>
              <w:t> </w:t>
            </w:r>
          </w:p>
          <w:p w14:paraId="104F4C22" w14:textId="77777777" w:rsidR="000750C3" w:rsidRPr="002A585B" w:rsidRDefault="000750C3" w:rsidP="004D3001">
            <w:pPr>
              <w:jc w:val="center"/>
              <w:textAlignment w:val="baseline"/>
              <w:rPr>
                <w:rFonts w:ascii="Times New Roman" w:hAnsi="Times New Roman"/>
                <w:lang w:val="fr-FR" w:eastAsia="fr-FR"/>
              </w:rPr>
            </w:pPr>
            <w:r w:rsidRPr="002A585B">
              <w:rPr>
                <w:rFonts w:ascii="Arial" w:hAnsi="Arial" w:cs="Arial"/>
                <w:bdr w:val="none" w:sz="0" w:space="0" w:color="auto" w:frame="1"/>
                <w:lang w:val="en-US" w:eastAsia="fr-FR"/>
              </w:rPr>
              <w:t>(&lt; 5 no supera)</w:t>
            </w:r>
            <w:r w:rsidRPr="002A585B">
              <w:rPr>
                <w:rFonts w:ascii="Arial" w:hAnsi="Arial" w:cs="Arial"/>
                <w:bdr w:val="none" w:sz="0" w:space="0" w:color="auto" w:frame="1"/>
                <w:lang w:val="fr-FR" w:eastAsia="fr-FR"/>
              </w:rPr>
              <w:t> </w:t>
            </w:r>
          </w:p>
        </w:tc>
      </w:tr>
      <w:tr w:rsidR="000750C3" w:rsidRPr="002A585B" w14:paraId="3D7B83AA" w14:textId="77777777" w:rsidTr="000750C3">
        <w:trPr>
          <w:trHeight w:val="540"/>
        </w:trPr>
        <w:tc>
          <w:tcPr>
            <w:tcW w:w="1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0CD737" w14:textId="77777777" w:rsidR="000750C3" w:rsidRPr="002A585B" w:rsidRDefault="000750C3" w:rsidP="004D3001">
            <w:pPr>
              <w:jc w:val="center"/>
              <w:textAlignment w:val="baseline"/>
              <w:rPr>
                <w:rFonts w:ascii="Times New Roman" w:hAnsi="Times New Roman"/>
                <w:lang w:val="fr-FR" w:eastAsia="fr-FR"/>
              </w:rPr>
            </w:pPr>
            <w:r w:rsidRPr="002A585B">
              <w:rPr>
                <w:rFonts w:ascii="Arial" w:hAnsi="Arial" w:cs="Arial"/>
                <w:bdr w:val="none" w:sz="0" w:space="0" w:color="auto" w:frame="1"/>
                <w:lang w:val="en-US" w:eastAsia="fr-FR"/>
              </w:rPr>
              <w:t>Seminarios: 50%</w:t>
            </w:r>
            <w:r w:rsidRPr="002A585B">
              <w:rPr>
                <w:rFonts w:ascii="Arial" w:hAnsi="Arial" w:cs="Arial"/>
                <w:bdr w:val="none" w:sz="0" w:space="0" w:color="auto" w:frame="1"/>
                <w:lang w:val="fr-FR" w:eastAsia="fr-FR"/>
              </w:rPr>
              <w:t> 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A91779" w14:textId="77777777" w:rsidR="000750C3" w:rsidRPr="002A585B" w:rsidRDefault="000750C3" w:rsidP="004D3001">
            <w:pPr>
              <w:jc w:val="center"/>
              <w:textAlignment w:val="baseline"/>
              <w:rPr>
                <w:rFonts w:ascii="Times New Roman" w:hAnsi="Times New Roman"/>
                <w:lang w:val="fr-FR" w:eastAsia="fr-FR"/>
              </w:rPr>
            </w:pPr>
            <w:r w:rsidRPr="002A585B">
              <w:rPr>
                <w:rFonts w:ascii="Arial" w:hAnsi="Arial" w:cs="Arial"/>
                <w:bdr w:val="none" w:sz="0" w:space="0" w:color="auto" w:frame="1"/>
                <w:lang w:val="en-US" w:eastAsia="fr-FR"/>
              </w:rPr>
              <w:t>Trabajo: 30%</w:t>
            </w:r>
            <w:r w:rsidRPr="002A585B">
              <w:rPr>
                <w:rFonts w:ascii="Arial" w:hAnsi="Arial" w:cs="Arial"/>
                <w:bdr w:val="none" w:sz="0" w:space="0" w:color="auto" w:frame="1"/>
                <w:lang w:val="fr-FR" w:eastAsia="fr-FR"/>
              </w:rPr>
              <w:t> </w:t>
            </w:r>
          </w:p>
        </w:tc>
        <w:tc>
          <w:tcPr>
            <w:tcW w:w="2661" w:type="pct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F64329" w14:textId="77777777" w:rsidR="000750C3" w:rsidRPr="002A585B" w:rsidRDefault="000750C3" w:rsidP="004D3001">
            <w:pPr>
              <w:jc w:val="center"/>
              <w:textAlignment w:val="baseline"/>
              <w:rPr>
                <w:rFonts w:ascii="Times New Roman" w:hAnsi="Times New Roman"/>
                <w:lang w:eastAsia="fr-FR"/>
              </w:rPr>
            </w:pPr>
          </w:p>
        </w:tc>
      </w:tr>
      <w:tr w:rsidR="000750C3" w:rsidRPr="002A585B" w14:paraId="4440D491" w14:textId="77777777" w:rsidTr="000750C3">
        <w:trPr>
          <w:trHeight w:val="525"/>
        </w:trPr>
        <w:tc>
          <w:tcPr>
            <w:tcW w:w="233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76EFB1" w14:textId="77777777" w:rsidR="000750C3" w:rsidRPr="002A585B" w:rsidRDefault="000750C3" w:rsidP="004D3001">
            <w:pPr>
              <w:jc w:val="center"/>
              <w:textAlignment w:val="baseline"/>
              <w:rPr>
                <w:rFonts w:ascii="Times New Roman" w:hAnsi="Times New Roman"/>
                <w:lang w:val="fr-FR" w:eastAsia="fr-FR"/>
              </w:rPr>
            </w:pPr>
            <w:r w:rsidRPr="002A585B">
              <w:rPr>
                <w:rFonts w:ascii="Arial" w:hAnsi="Arial" w:cs="Arial"/>
                <w:bdr w:val="none" w:sz="0" w:space="0" w:color="auto" w:frame="1"/>
                <w:lang w:val="en-US" w:eastAsia="fr-FR"/>
              </w:rPr>
              <w:t>Asistencia y participación: 20%.</w:t>
            </w:r>
            <w:r w:rsidRPr="002A585B">
              <w:rPr>
                <w:rFonts w:ascii="Arial" w:hAnsi="Arial" w:cs="Arial"/>
                <w:bdr w:val="none" w:sz="0" w:space="0" w:color="auto" w:frame="1"/>
                <w:lang w:val="fr-FR" w:eastAsia="fr-FR"/>
              </w:rPr>
              <w:t> </w:t>
            </w:r>
          </w:p>
        </w:tc>
        <w:tc>
          <w:tcPr>
            <w:tcW w:w="2661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D63875" w14:textId="77777777" w:rsidR="000750C3" w:rsidRPr="002A585B" w:rsidRDefault="000750C3" w:rsidP="004D3001">
            <w:pPr>
              <w:jc w:val="left"/>
              <w:rPr>
                <w:rFonts w:ascii="Times New Roman" w:hAnsi="Times New Roman"/>
                <w:lang w:val="fr-FR" w:eastAsia="fr-FR"/>
              </w:rPr>
            </w:pPr>
          </w:p>
        </w:tc>
      </w:tr>
      <w:tr w:rsidR="000750C3" w:rsidRPr="002A585B" w14:paraId="11C091CE" w14:textId="77777777" w:rsidTr="000750C3">
        <w:tc>
          <w:tcPr>
            <w:tcW w:w="1170" w:type="pct"/>
            <w:shd w:val="clear" w:color="auto" w:fill="FFFFFF"/>
            <w:vAlign w:val="center"/>
            <w:hideMark/>
          </w:tcPr>
          <w:p w14:paraId="0627A661" w14:textId="77777777" w:rsidR="000750C3" w:rsidRPr="002A585B" w:rsidRDefault="000750C3" w:rsidP="004D3001">
            <w:pPr>
              <w:jc w:val="left"/>
              <w:rPr>
                <w:rFonts w:ascii="Times New Roman" w:hAnsi="Times New Roman"/>
                <w:lang w:val="fr-FR" w:eastAsia="fr-FR"/>
              </w:rPr>
            </w:pPr>
          </w:p>
        </w:tc>
        <w:tc>
          <w:tcPr>
            <w:tcW w:w="1169" w:type="pct"/>
            <w:shd w:val="clear" w:color="auto" w:fill="FFFFFF"/>
            <w:vAlign w:val="center"/>
            <w:hideMark/>
          </w:tcPr>
          <w:p w14:paraId="3A2699B3" w14:textId="77777777" w:rsidR="000750C3" w:rsidRPr="002A585B" w:rsidRDefault="000750C3" w:rsidP="004D3001">
            <w:pPr>
              <w:jc w:val="left"/>
              <w:rPr>
                <w:rFonts w:ascii="Times New Roman" w:hAnsi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1189" w:type="pct"/>
            <w:shd w:val="clear" w:color="auto" w:fill="FFFFFF"/>
            <w:vAlign w:val="center"/>
            <w:hideMark/>
          </w:tcPr>
          <w:p w14:paraId="75E34649" w14:textId="77777777" w:rsidR="000750C3" w:rsidRPr="002A585B" w:rsidRDefault="000750C3" w:rsidP="004D3001">
            <w:pPr>
              <w:jc w:val="left"/>
              <w:rPr>
                <w:rFonts w:ascii="Times New Roman" w:hAnsi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1472" w:type="pct"/>
            <w:shd w:val="clear" w:color="auto" w:fill="FFFFFF"/>
            <w:vAlign w:val="center"/>
            <w:hideMark/>
          </w:tcPr>
          <w:p w14:paraId="2B0C4BB1" w14:textId="77777777" w:rsidR="000750C3" w:rsidRPr="002A585B" w:rsidRDefault="000750C3" w:rsidP="004D3001">
            <w:pPr>
              <w:jc w:val="left"/>
              <w:rPr>
                <w:rFonts w:ascii="Times New Roman" w:hAnsi="Times New Roman"/>
                <w:sz w:val="20"/>
                <w:szCs w:val="20"/>
                <w:lang w:val="fr-FR" w:eastAsia="fr-FR"/>
              </w:rPr>
            </w:pPr>
          </w:p>
        </w:tc>
      </w:tr>
    </w:tbl>
    <w:p w14:paraId="61126B3A" w14:textId="2ECC526B" w:rsidR="00576E78" w:rsidRDefault="00576E78" w:rsidP="009B1497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58" w:name="_Toc207649607"/>
      <w:r w:rsidRPr="00597494">
        <w:rPr>
          <w:rStyle w:val="Ninguno"/>
          <w:rFonts w:ascii="Arial" w:hAnsi="Arial"/>
          <w:b/>
          <w:bCs/>
          <w:color w:val="auto"/>
          <w:sz w:val="24"/>
          <w:szCs w:val="24"/>
        </w:rPr>
        <w:t>CRONOGRAMA ORIENTATIVO</w:t>
      </w:r>
      <w:bookmarkEnd w:id="54"/>
      <w:bookmarkEnd w:id="55"/>
      <w:bookmarkEnd w:id="56"/>
      <w:bookmarkEnd w:id="57"/>
      <w:bookmarkEnd w:id="58"/>
    </w:p>
    <w:p w14:paraId="584D5349" w14:textId="77777777" w:rsidR="00EF20E3" w:rsidRPr="00EF20E3" w:rsidRDefault="00EF20E3" w:rsidP="00EF20E3"/>
    <w:tbl>
      <w:tblPr>
        <w:tblW w:w="5000" w:type="pct"/>
        <w:tblLook w:val="04A0" w:firstRow="1" w:lastRow="0" w:firstColumn="1" w:lastColumn="0" w:noHBand="0" w:noVBand="1"/>
      </w:tblPr>
      <w:tblGrid>
        <w:gridCol w:w="1371"/>
        <w:gridCol w:w="4108"/>
        <w:gridCol w:w="1834"/>
        <w:gridCol w:w="1747"/>
      </w:tblGrid>
      <w:tr w:rsidR="000750C3" w:rsidRPr="002A585B" w14:paraId="7F97AD5D" w14:textId="77777777" w:rsidTr="000750C3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2695795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2A585B">
              <w:rPr>
                <w:rFonts w:ascii="Arial" w:hAnsi="Arial" w:cs="Arial"/>
                <w:b/>
              </w:rPr>
              <w:t>Semana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E51AD2C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2A585B">
              <w:rPr>
                <w:rFonts w:ascii="Arial" w:hAnsi="Arial" w:cs="Arial"/>
                <w:b/>
              </w:rPr>
              <w:t>Contenido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6E6D33BE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2A585B">
              <w:rPr>
                <w:rFonts w:ascii="Arial" w:hAnsi="Arial" w:cs="Arial"/>
                <w:b/>
              </w:rPr>
              <w:t>Horas presenciales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E66FA27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2A585B">
              <w:rPr>
                <w:rFonts w:ascii="Arial" w:hAnsi="Arial" w:cs="Arial"/>
                <w:b/>
              </w:rPr>
              <w:t>Horas no presenciales</w:t>
            </w:r>
          </w:p>
        </w:tc>
      </w:tr>
      <w:tr w:rsidR="000750C3" w:rsidRPr="002A585B" w14:paraId="11A278AD" w14:textId="77777777" w:rsidTr="000750C3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E2CB15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2A585B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95E00A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LM-1, 2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C09968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DFFB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2</w:t>
            </w:r>
          </w:p>
        </w:tc>
      </w:tr>
      <w:tr w:rsidR="000750C3" w:rsidRPr="002A585B" w14:paraId="6146A03E" w14:textId="77777777" w:rsidTr="000750C3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FC4C2E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2A585B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3578E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Seminario-1, TUT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42AA11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32F4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3</w:t>
            </w:r>
          </w:p>
        </w:tc>
      </w:tr>
      <w:tr w:rsidR="000750C3" w:rsidRPr="002A585B" w14:paraId="2A9B9AF8" w14:textId="77777777" w:rsidTr="000750C3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7E500C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2A585B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D1E149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LM-3, 4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BC69FD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D8CA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2</w:t>
            </w:r>
          </w:p>
        </w:tc>
      </w:tr>
      <w:tr w:rsidR="000750C3" w:rsidRPr="002A585B" w14:paraId="782BE218" w14:textId="77777777" w:rsidTr="000750C3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94F0EA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2A585B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EB0C2A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  <w:lang w:val="en-US"/>
              </w:rPr>
              <w:t>LM-5, 6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3E61DA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C3AF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2</w:t>
            </w:r>
          </w:p>
        </w:tc>
      </w:tr>
      <w:tr w:rsidR="000750C3" w:rsidRPr="002A585B" w14:paraId="3B2B1EBA" w14:textId="77777777" w:rsidTr="000750C3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8DA489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2A585B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EDF250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  <w:lang w:val="en-US"/>
              </w:rPr>
            </w:pPr>
            <w:r w:rsidRPr="002A585B">
              <w:rPr>
                <w:rFonts w:ascii="Arial" w:hAnsi="Arial" w:cs="Arial"/>
                <w:lang w:val="en-US"/>
              </w:rPr>
              <w:t>LM-7, 8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75B909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5D2B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  <w:lang w:val="en-US"/>
              </w:rPr>
            </w:pPr>
            <w:r w:rsidRPr="002A585B">
              <w:rPr>
                <w:rFonts w:ascii="Arial" w:hAnsi="Arial" w:cs="Arial"/>
                <w:lang w:val="en-US"/>
              </w:rPr>
              <w:t>2</w:t>
            </w:r>
          </w:p>
        </w:tc>
      </w:tr>
      <w:tr w:rsidR="000750C3" w:rsidRPr="002A585B" w14:paraId="665A4399" w14:textId="77777777" w:rsidTr="000750C3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692D3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2A585B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B668B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  <w:lang w:val="en-US"/>
              </w:rPr>
            </w:pPr>
            <w:r w:rsidRPr="002A585B">
              <w:rPr>
                <w:rFonts w:ascii="Arial" w:hAnsi="Arial" w:cs="Arial"/>
              </w:rPr>
              <w:t>Seminario-2, TUT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19BDAF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CCF9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  <w:lang w:val="en-US"/>
              </w:rPr>
            </w:pPr>
            <w:r w:rsidRPr="002A585B">
              <w:rPr>
                <w:rFonts w:ascii="Arial" w:hAnsi="Arial" w:cs="Arial"/>
                <w:lang w:val="en-US"/>
              </w:rPr>
              <w:t>3</w:t>
            </w:r>
          </w:p>
        </w:tc>
      </w:tr>
      <w:tr w:rsidR="000750C3" w:rsidRPr="002A585B" w14:paraId="4FD570BB" w14:textId="77777777" w:rsidTr="000750C3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027F0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2A585B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68F67B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 xml:space="preserve">LM-9, 10 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C4B3C8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FD77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2</w:t>
            </w:r>
          </w:p>
        </w:tc>
      </w:tr>
      <w:tr w:rsidR="000750C3" w:rsidRPr="002A585B" w14:paraId="164BBFCA" w14:textId="77777777" w:rsidTr="000750C3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52A01B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2A585B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D51468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LM-11, 12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7CC980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06AB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2</w:t>
            </w:r>
          </w:p>
        </w:tc>
      </w:tr>
      <w:tr w:rsidR="000750C3" w:rsidRPr="002A585B" w14:paraId="0D40A20A" w14:textId="77777777" w:rsidTr="000750C3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0970E9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2A585B"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3D9441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Seminario-3;TUT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6D53F5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CFC0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3</w:t>
            </w:r>
          </w:p>
        </w:tc>
      </w:tr>
      <w:tr w:rsidR="000750C3" w:rsidRPr="002A585B" w14:paraId="73CE736C" w14:textId="77777777" w:rsidTr="000750C3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51056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2A585B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A05749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LM-13, 14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14D29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D5DF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2</w:t>
            </w:r>
          </w:p>
        </w:tc>
      </w:tr>
      <w:tr w:rsidR="000750C3" w:rsidRPr="002A585B" w14:paraId="181A03FF" w14:textId="77777777" w:rsidTr="000750C3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2EE4E7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11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1056B2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 xml:space="preserve">LM-15,16 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DAD044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A63B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2</w:t>
            </w:r>
          </w:p>
        </w:tc>
      </w:tr>
      <w:tr w:rsidR="000750C3" w:rsidRPr="002A585B" w14:paraId="5DA327EA" w14:textId="77777777" w:rsidTr="000750C3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1809F4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12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42B7F2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LM-17, 18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97A4BE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E119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2</w:t>
            </w:r>
          </w:p>
        </w:tc>
      </w:tr>
      <w:tr w:rsidR="000750C3" w:rsidRPr="002A585B" w14:paraId="266B46F6" w14:textId="77777777" w:rsidTr="000750C3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F1FD0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  <w:bCs/>
                <w:lang w:val="en-GB"/>
              </w:rPr>
            </w:pPr>
            <w:r w:rsidRPr="002A585B">
              <w:rPr>
                <w:rFonts w:ascii="Arial" w:hAnsi="Arial" w:cs="Arial"/>
                <w:bCs/>
                <w:lang w:val="en-GB"/>
              </w:rPr>
              <w:t>13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B451C5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LM-19, 20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B1B8ED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2515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2</w:t>
            </w:r>
          </w:p>
        </w:tc>
      </w:tr>
      <w:tr w:rsidR="000750C3" w:rsidRPr="002A585B" w14:paraId="7FF7B3B0" w14:textId="77777777" w:rsidTr="000750C3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8E04E9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  <w:bCs/>
                <w:lang w:val="en-GB"/>
              </w:rPr>
            </w:pPr>
            <w:r w:rsidRPr="002A585B">
              <w:rPr>
                <w:rFonts w:ascii="Arial" w:hAnsi="Arial" w:cs="Arial"/>
                <w:bCs/>
                <w:lang w:val="en-GB"/>
              </w:rPr>
              <w:t>14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F4BAA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Exposición de trabajos; TUT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E69DB0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3630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3</w:t>
            </w:r>
          </w:p>
        </w:tc>
      </w:tr>
      <w:tr w:rsidR="000750C3" w:rsidRPr="002A585B" w14:paraId="2B4A22AC" w14:textId="77777777" w:rsidTr="000750C3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B568A3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2A585B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7C1F3D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C741D3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0D40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13</w:t>
            </w:r>
          </w:p>
        </w:tc>
      </w:tr>
      <w:tr w:rsidR="000750C3" w:rsidRPr="002A585B" w14:paraId="5B03F08F" w14:textId="77777777" w:rsidTr="000750C3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20F2D4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2A585B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10A0C2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Examen Final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401FA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A2F2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0750C3" w:rsidRPr="002A585B" w14:paraId="7B8F76D6" w14:textId="77777777" w:rsidTr="000750C3">
        <w:tc>
          <w:tcPr>
            <w:tcW w:w="30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308533" w14:textId="77777777" w:rsidR="000750C3" w:rsidRPr="002A585B" w:rsidRDefault="000750C3" w:rsidP="004D3001">
            <w:pPr>
              <w:pStyle w:val="Standard"/>
              <w:spacing w:before="60" w:after="60"/>
              <w:jc w:val="right"/>
              <w:rPr>
                <w:rFonts w:ascii="Arial" w:hAnsi="Arial" w:cs="Arial"/>
                <w:b/>
              </w:rPr>
            </w:pPr>
            <w:r w:rsidRPr="002A585B">
              <w:rPr>
                <w:rFonts w:ascii="Arial" w:hAnsi="Arial" w:cs="Arial"/>
                <w:b/>
              </w:rPr>
              <w:t>Total: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72DAE7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2A585B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C6E8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2A585B">
              <w:rPr>
                <w:rFonts w:ascii="Arial" w:hAnsi="Arial" w:cs="Arial"/>
                <w:b/>
              </w:rPr>
              <w:t>45</w:t>
            </w:r>
          </w:p>
        </w:tc>
      </w:tr>
    </w:tbl>
    <w:p w14:paraId="2CB1C24A" w14:textId="3A775C30" w:rsidR="006778D4" w:rsidRDefault="006778D4" w:rsidP="00030729"/>
    <w:sectPr w:rsidR="006778D4" w:rsidSect="00576E78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oddPage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83303" w14:textId="77777777" w:rsidR="0001410A" w:rsidRDefault="0001410A" w:rsidP="00E453DC">
      <w:r>
        <w:separator/>
      </w:r>
    </w:p>
  </w:endnote>
  <w:endnote w:type="continuationSeparator" w:id="0">
    <w:p w14:paraId="3A833908" w14:textId="77777777" w:rsidR="0001410A" w:rsidRDefault="0001410A" w:rsidP="00E453DC">
      <w:r>
        <w:continuationSeparator/>
      </w:r>
    </w:p>
  </w:endnote>
  <w:endnote w:type="continuationNotice" w:id="1">
    <w:p w14:paraId="5AE9D36F" w14:textId="77777777" w:rsidR="001763F6" w:rsidRDefault="001763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E8AE2" w14:textId="77777777" w:rsidR="00E453DC" w:rsidRDefault="00E453DC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6880DD" wp14:editId="1E245A6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2" name="Cuadro de texto 2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B0BD8F" w14:textId="77777777" w:rsidR="00E453DC" w:rsidRPr="00E453DC" w:rsidRDefault="00E453D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53D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880D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Sólo uso interno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5CB0BD8F" w14:textId="77777777" w:rsidR="00E453DC" w:rsidRPr="00E453DC" w:rsidRDefault="00E453D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53D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784892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0533108" w14:textId="77777777" w:rsidR="00576E78" w:rsidRPr="00A8142E" w:rsidRDefault="00576E78">
        <w:pPr>
          <w:pStyle w:val="Piedepgina"/>
          <w:jc w:val="right"/>
          <w:rPr>
            <w:sz w:val="20"/>
            <w:szCs w:val="20"/>
          </w:rPr>
        </w:pPr>
        <w:r w:rsidRPr="00A8142E">
          <w:rPr>
            <w:sz w:val="20"/>
            <w:szCs w:val="20"/>
          </w:rPr>
          <w:fldChar w:fldCharType="begin"/>
        </w:r>
        <w:r w:rsidRPr="00A8142E">
          <w:rPr>
            <w:sz w:val="20"/>
            <w:szCs w:val="20"/>
          </w:rPr>
          <w:instrText>PAGE   \* MERGEFORMAT</w:instrText>
        </w:r>
        <w:r w:rsidRPr="00A8142E">
          <w:rPr>
            <w:sz w:val="20"/>
            <w:szCs w:val="20"/>
          </w:rPr>
          <w:fldChar w:fldCharType="separate"/>
        </w:r>
        <w:r w:rsidRPr="00A8142E">
          <w:rPr>
            <w:sz w:val="20"/>
            <w:szCs w:val="20"/>
            <w:lang w:val="es-ES"/>
          </w:rPr>
          <w:t>2</w:t>
        </w:r>
        <w:r w:rsidRPr="00A8142E">
          <w:rPr>
            <w:sz w:val="20"/>
            <w:szCs w:val="20"/>
          </w:rPr>
          <w:fldChar w:fldCharType="end"/>
        </w:r>
      </w:p>
    </w:sdtContent>
  </w:sdt>
  <w:p w14:paraId="128CA4ED" w14:textId="77777777" w:rsidR="00E453DC" w:rsidRDefault="00E453D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1B410" w14:textId="06F77F87" w:rsidR="00A8142E" w:rsidRPr="00A8142E" w:rsidRDefault="00A8142E">
    <w:pPr>
      <w:pStyle w:val="Piedepgina"/>
      <w:jc w:val="right"/>
      <w:rPr>
        <w:sz w:val="20"/>
        <w:szCs w:val="20"/>
      </w:rPr>
    </w:pPr>
  </w:p>
  <w:p w14:paraId="53459770" w14:textId="77777777" w:rsidR="00E453DC" w:rsidRDefault="00E453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27675" w14:textId="77777777" w:rsidR="0001410A" w:rsidRDefault="0001410A" w:rsidP="00E453DC">
      <w:r>
        <w:separator/>
      </w:r>
    </w:p>
  </w:footnote>
  <w:footnote w:type="continuationSeparator" w:id="0">
    <w:p w14:paraId="00CC60DA" w14:textId="77777777" w:rsidR="0001410A" w:rsidRDefault="0001410A" w:rsidP="00E453DC">
      <w:r>
        <w:continuationSeparator/>
      </w:r>
    </w:p>
  </w:footnote>
  <w:footnote w:type="continuationNotice" w:id="1">
    <w:p w14:paraId="5AEA12C6" w14:textId="77777777" w:rsidR="001763F6" w:rsidRDefault="001763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DD8D0" w14:textId="6F4D3D9E" w:rsidR="00010418" w:rsidRDefault="004839E2">
    <w:pPr>
      <w:pStyle w:val="Encabezado"/>
      <w:rPr>
        <w:lang w:val="es-ES"/>
      </w:rPr>
    </w:pPr>
    <w:r>
      <w:rPr>
        <w:noProof/>
      </w:rPr>
      <w:drawing>
        <wp:inline distT="0" distB="0" distL="0" distR="0" wp14:anchorId="0141D46F" wp14:editId="557F4784">
          <wp:extent cx="5400040" cy="509640"/>
          <wp:effectExtent l="0" t="0" r="0" b="5080"/>
          <wp:docPr id="1866397709" name="Imagen 1866397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09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9DFA60" w14:textId="77777777" w:rsidR="004839E2" w:rsidRPr="00010418" w:rsidRDefault="004839E2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4F849" w14:textId="112BB8C5" w:rsidR="00A8142E" w:rsidRDefault="004839E2" w:rsidP="00A8142E">
    <w:pPr>
      <w:pStyle w:val="Encabezado"/>
    </w:pPr>
    <w:r>
      <w:rPr>
        <w:rFonts w:ascii="Arial-BoldMT" w:hAnsi="Arial-BoldMT" w:cs="Arial-BoldMT"/>
        <w:b/>
        <w:bCs/>
        <w:noProof/>
        <w:color w:val="003333"/>
        <w:sz w:val="18"/>
        <w:szCs w:val="18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555C1D41" wp14:editId="49DB2F96">
              <wp:simplePos x="0" y="0"/>
              <wp:positionH relativeFrom="page">
                <wp:posOffset>900430</wp:posOffset>
              </wp:positionH>
              <wp:positionV relativeFrom="page">
                <wp:posOffset>449580</wp:posOffset>
              </wp:positionV>
              <wp:extent cx="5754370" cy="539115"/>
              <wp:effectExtent l="0" t="0" r="0" b="0"/>
              <wp:wrapNone/>
              <wp:docPr id="153646324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4370" cy="539115"/>
                        <a:chOff x="0" y="0"/>
                        <a:chExt cx="5754370" cy="539115"/>
                      </a:xfrm>
                    </wpg:grpSpPr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4370" cy="5391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38650741" name="Cuadro de texto 1"/>
                      <wps:cNvSpPr txBox="1"/>
                      <wps:spPr>
                        <a:xfrm>
                          <a:off x="1794933" y="56444"/>
                          <a:ext cx="2728595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7BA7A2" w14:textId="77777777" w:rsidR="004839E2" w:rsidRPr="00DF62C0" w:rsidRDefault="004839E2" w:rsidP="004839E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DF62C0"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20"/>
                                <w:szCs w:val="20"/>
                                <w:lang w:eastAsia="en-US"/>
                              </w:rPr>
                              <w:t xml:space="preserve">Escuela Universitaria de Fisioterapia </w:t>
                            </w:r>
                          </w:p>
                          <w:p w14:paraId="53DAEFBB" w14:textId="77777777" w:rsidR="004839E2" w:rsidRPr="00DF62C0" w:rsidRDefault="004839E2" w:rsidP="004839E2">
                            <w:pPr>
                              <w:autoSpaceDE w:val="0"/>
                              <w:autoSpaceDN w:val="0"/>
                              <w:adjustRightInd w:val="0"/>
                              <w:spacing w:before="60"/>
                              <w:jc w:val="center"/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DF62C0"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18"/>
                                <w:szCs w:val="18"/>
                                <w:lang w:eastAsia="en-US"/>
                              </w:rPr>
                              <w:t>Universidad Autónoma de Madrid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55C1D41" id="Grupo 1" o:spid="_x0000_s1027" style="position:absolute;margin-left:70.9pt;margin-top:35.4pt;width:453.1pt;height:42.45pt;z-index:251658242;mso-position-horizontal-relative:page;mso-position-vertical-relative:page" coordsize="57543,53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s1028" type="#_x0000_t75" style="position:absolute;width:57543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9" type="#_x0000_t202" style="position:absolute;left:17949;top:564;width:2728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" filled="f" stroked="f" strokeweight=".5pt">
                <v:textbox>
                  <w:txbxContent>
                    <w:p w14:paraId="657BA7A2" w14:textId="77777777" w:rsidR="004839E2" w:rsidRPr="00DF62C0" w:rsidRDefault="004839E2" w:rsidP="004839E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20"/>
                          <w:szCs w:val="20"/>
                          <w:lang w:eastAsia="en-US"/>
                        </w:rPr>
                      </w:pPr>
                      <w:r w:rsidRPr="00DF62C0"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20"/>
                          <w:szCs w:val="20"/>
                          <w:lang w:eastAsia="en-US"/>
                        </w:rPr>
                        <w:t xml:space="preserve">Escuela Universitaria de Fisioterapia </w:t>
                      </w:r>
                    </w:p>
                    <w:p w14:paraId="53DAEFBB" w14:textId="77777777" w:rsidR="004839E2" w:rsidRPr="00DF62C0" w:rsidRDefault="004839E2" w:rsidP="004839E2">
                      <w:pPr>
                        <w:autoSpaceDE w:val="0"/>
                        <w:autoSpaceDN w:val="0"/>
                        <w:adjustRightInd w:val="0"/>
                        <w:spacing w:before="60"/>
                        <w:jc w:val="center"/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18"/>
                          <w:szCs w:val="18"/>
                          <w:lang w:eastAsia="en-US"/>
                        </w:rPr>
                      </w:pPr>
                      <w:r w:rsidRPr="00DF62C0"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18"/>
                          <w:szCs w:val="18"/>
                          <w:lang w:eastAsia="en-US"/>
                        </w:rPr>
                        <w:t>Universidad Autónoma de Madrid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1676049B" w14:textId="77777777" w:rsidR="00A8142E" w:rsidRDefault="00A8142E" w:rsidP="00A8142E">
    <w:pPr>
      <w:pStyle w:val="Encabezado"/>
    </w:pPr>
  </w:p>
  <w:p w14:paraId="489B59FE" w14:textId="48D562EA" w:rsidR="00F37656" w:rsidRDefault="00A8142E" w:rsidP="00A8142E">
    <w:pPr>
      <w:pStyle w:val="Encabezado"/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4FC433BA" wp14:editId="3C6B6B4F">
              <wp:simplePos x="0" y="0"/>
              <wp:positionH relativeFrom="margin">
                <wp:posOffset>-3426460</wp:posOffset>
              </wp:positionH>
              <wp:positionV relativeFrom="paragraph">
                <wp:posOffset>4662805</wp:posOffset>
              </wp:positionV>
              <wp:extent cx="5337810" cy="184785"/>
              <wp:effectExtent l="1270" t="0" r="4445" b="0"/>
              <wp:wrapThrough wrapText="bothSides">
                <wp:wrapPolygon edited="0">
                  <wp:start x="0" y="0"/>
                  <wp:lineTo x="0" y="20487"/>
                  <wp:lineTo x="21600" y="20487"/>
                  <wp:lineTo x="21600" y="0"/>
                  <wp:lineTo x="0" y="0"/>
                </wp:wrapPolygon>
              </wp:wrapThrough>
              <wp:docPr id="14" name="Cuadro de texto 14" descr="Corporación de Derecho Público regulada por RD 358/91 de 15 de marzo. CIF Q2866004A . Domicilio Social: c/ José Ortega y Gasset, 18. 28006 Madri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-5400000">
                        <a:off x="0" y="0"/>
                        <a:ext cx="5337810" cy="184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3E390" w14:textId="3CDA8A70" w:rsidR="00A8142E" w:rsidRPr="00583891" w:rsidRDefault="00A8142E" w:rsidP="00A8142E">
                          <w:pP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</w:pP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 xml:space="preserve">Corporación de Derecho Público regulada por RD 358/91 de 15 de marzo. </w:t>
                          </w:r>
                          <w:r w:rsidR="00E834A6"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 xml:space="preserve">CIF </w:t>
                          </w:r>
                          <w:r w:rsidR="00E834A6" w:rsidRPr="000F463E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G72872815</w:t>
                          </w:r>
                          <w:r w:rsidR="00E834A6"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.</w:t>
                          </w: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. Domicilio Social: c/ José Ortega y Gasset, 18. 28006 Madrid</w:t>
                          </w:r>
                        </w:p>
                      </w:txbxContent>
                    </wps:txbx>
                    <wps:bodyPr rot="0" vert="vert270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433BA" id="Cuadro de texto 14" o:spid="_x0000_s1030" type="#_x0000_t202" alt="Corporación de Derecho Público regulada por RD 358/91 de 15 de marzo. CIF Q2866004A . Domicilio Social: c/ José Ortega y Gasset, 18. 28006 Madrid" style="position:absolute;margin-left:-269.8pt;margin-top:367.15pt;width:420.3pt;height:14.55pt;rotation:-90;z-index:-251658239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" stroked="f" strokecolor="#7f7f7f">
              <v:textbox style="layout-flow:vertical;mso-layout-flow-alt:bottom-to-top">
                <w:txbxContent>
                  <w:p w14:paraId="52C3E390" w14:textId="3CDA8A70" w:rsidR="00A8142E" w:rsidRPr="00583891" w:rsidRDefault="00A8142E" w:rsidP="00A8142E">
                    <w:pP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</w:pP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 xml:space="preserve">Corporación de Derecho Público regulada por RD 358/91 de 15 de marzo. </w:t>
                    </w:r>
                    <w:r w:rsidR="00E834A6"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 xml:space="preserve">CIF </w:t>
                    </w:r>
                    <w:r w:rsidR="00E834A6" w:rsidRPr="000F463E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G72872815</w:t>
                    </w:r>
                    <w:r w:rsidR="00E834A6"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.</w:t>
                    </w: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. Domicilio Social: c/ José Ortega y Gasset, 18. 28006 Madrid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B7A6B"/>
    <w:multiLevelType w:val="hybridMultilevel"/>
    <w:tmpl w:val="74FA03AA"/>
    <w:styleLink w:val="Estiloimportado13"/>
    <w:lvl w:ilvl="0" w:tplc="FCA4CD9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98B22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7A2E6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0C03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563E1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B6FB2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BE7E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8C170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12B6D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F247A08"/>
    <w:multiLevelType w:val="hybridMultilevel"/>
    <w:tmpl w:val="9C10B79E"/>
    <w:styleLink w:val="Estiloimportado10"/>
    <w:lvl w:ilvl="0" w:tplc="C6D8F472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467F98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486F6E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D68A28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22E18E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16752E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56354C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C42512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202E84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B1A7638"/>
    <w:multiLevelType w:val="hybridMultilevel"/>
    <w:tmpl w:val="4080EC94"/>
    <w:styleLink w:val="Estiloimportado23"/>
    <w:lvl w:ilvl="0" w:tplc="AC90C162">
      <w:start w:val="1"/>
      <w:numFmt w:val="upperLetter"/>
      <w:lvlText w:val="%1."/>
      <w:lvlJc w:val="left"/>
      <w:pPr>
        <w:ind w:left="85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ECEBF6">
      <w:start w:val="1"/>
      <w:numFmt w:val="lowerLetter"/>
      <w:lvlText w:val="%2."/>
      <w:lvlJc w:val="left"/>
      <w:pPr>
        <w:ind w:left="157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C05C10">
      <w:start w:val="1"/>
      <w:numFmt w:val="lowerRoman"/>
      <w:lvlText w:val="%3."/>
      <w:lvlJc w:val="left"/>
      <w:pPr>
        <w:ind w:left="2291" w:hanging="3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D4B9BE">
      <w:start w:val="1"/>
      <w:numFmt w:val="decimal"/>
      <w:lvlText w:val="%4."/>
      <w:lvlJc w:val="left"/>
      <w:pPr>
        <w:ind w:left="301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32C800">
      <w:start w:val="1"/>
      <w:numFmt w:val="lowerLetter"/>
      <w:lvlText w:val="%5."/>
      <w:lvlJc w:val="left"/>
      <w:pPr>
        <w:ind w:left="373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7A79F8">
      <w:start w:val="1"/>
      <w:numFmt w:val="lowerRoman"/>
      <w:lvlText w:val="%6."/>
      <w:lvlJc w:val="left"/>
      <w:pPr>
        <w:ind w:left="4451" w:hanging="3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481356">
      <w:start w:val="1"/>
      <w:numFmt w:val="decimal"/>
      <w:lvlText w:val="%7."/>
      <w:lvlJc w:val="left"/>
      <w:pPr>
        <w:ind w:left="517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A87378">
      <w:start w:val="1"/>
      <w:numFmt w:val="lowerLetter"/>
      <w:lvlText w:val="%8."/>
      <w:lvlJc w:val="left"/>
      <w:pPr>
        <w:ind w:left="589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184DC8">
      <w:start w:val="1"/>
      <w:numFmt w:val="lowerRoman"/>
      <w:lvlText w:val="%9."/>
      <w:lvlJc w:val="left"/>
      <w:pPr>
        <w:ind w:left="6611" w:hanging="3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E961A43"/>
    <w:multiLevelType w:val="hybridMultilevel"/>
    <w:tmpl w:val="455C2D80"/>
    <w:styleLink w:val="Estiloimportado3"/>
    <w:lvl w:ilvl="0" w:tplc="0736FE54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687298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0D6DC90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CCE4F78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5D6AB68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2D061DA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FBE895A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D2A56C8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FE26AC8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F221939"/>
    <w:multiLevelType w:val="hybridMultilevel"/>
    <w:tmpl w:val="CE08C34A"/>
    <w:styleLink w:val="Estiloimportado21"/>
    <w:lvl w:ilvl="0" w:tplc="65F85A22">
      <w:start w:val="1"/>
      <w:numFmt w:val="upperLetter"/>
      <w:lvlText w:val="%1."/>
      <w:lvlJc w:val="left"/>
      <w:pPr>
        <w:tabs>
          <w:tab w:val="left" w:pos="1134"/>
        </w:tabs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5ADCA2">
      <w:start w:val="1"/>
      <w:numFmt w:val="lowerLetter"/>
      <w:lvlText w:val="%2."/>
      <w:lvlJc w:val="left"/>
      <w:pPr>
        <w:tabs>
          <w:tab w:val="left" w:pos="1134"/>
        </w:tabs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167740">
      <w:start w:val="1"/>
      <w:numFmt w:val="lowerRoman"/>
      <w:lvlText w:val="%3."/>
      <w:lvlJc w:val="left"/>
      <w:pPr>
        <w:tabs>
          <w:tab w:val="left" w:pos="1134"/>
        </w:tabs>
        <w:ind w:left="250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3E952C">
      <w:start w:val="1"/>
      <w:numFmt w:val="decimal"/>
      <w:lvlText w:val="%4."/>
      <w:lvlJc w:val="left"/>
      <w:pPr>
        <w:tabs>
          <w:tab w:val="left" w:pos="1134"/>
        </w:tabs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C4D178">
      <w:start w:val="1"/>
      <w:numFmt w:val="lowerLetter"/>
      <w:lvlText w:val="%5."/>
      <w:lvlJc w:val="left"/>
      <w:pPr>
        <w:tabs>
          <w:tab w:val="left" w:pos="1134"/>
        </w:tabs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7858C2">
      <w:start w:val="1"/>
      <w:numFmt w:val="lowerRoman"/>
      <w:lvlText w:val="%6."/>
      <w:lvlJc w:val="left"/>
      <w:pPr>
        <w:tabs>
          <w:tab w:val="left" w:pos="1134"/>
        </w:tabs>
        <w:ind w:left="466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E8DCA0">
      <w:start w:val="1"/>
      <w:numFmt w:val="decimal"/>
      <w:lvlText w:val="%7."/>
      <w:lvlJc w:val="left"/>
      <w:pPr>
        <w:tabs>
          <w:tab w:val="left" w:pos="1134"/>
        </w:tabs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307996">
      <w:start w:val="1"/>
      <w:numFmt w:val="lowerLetter"/>
      <w:lvlText w:val="%8."/>
      <w:lvlJc w:val="left"/>
      <w:pPr>
        <w:tabs>
          <w:tab w:val="left" w:pos="1134"/>
        </w:tabs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DAA056">
      <w:start w:val="1"/>
      <w:numFmt w:val="lowerRoman"/>
      <w:lvlText w:val="%9."/>
      <w:lvlJc w:val="left"/>
      <w:pPr>
        <w:tabs>
          <w:tab w:val="left" w:pos="1134"/>
        </w:tabs>
        <w:ind w:left="682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F8E3551"/>
    <w:multiLevelType w:val="hybridMultilevel"/>
    <w:tmpl w:val="3E9C590A"/>
    <w:styleLink w:val="Estiloimportado11"/>
    <w:lvl w:ilvl="0" w:tplc="6880606E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48357E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08E8D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10F032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EE9BDE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EE1402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AEBA4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6EFE48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982170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3D42CC6"/>
    <w:multiLevelType w:val="hybridMultilevel"/>
    <w:tmpl w:val="C1BE3872"/>
    <w:styleLink w:val="Estiloimportado18"/>
    <w:lvl w:ilvl="0" w:tplc="EF121AA0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6EE870">
      <w:start w:val="1"/>
      <w:numFmt w:val="bullet"/>
      <w:lvlText w:val="-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A845D6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BE5628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E824C2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C0A64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C054C8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0A90FE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0E5AEE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04459C7"/>
    <w:multiLevelType w:val="hybridMultilevel"/>
    <w:tmpl w:val="BCCED21E"/>
    <w:styleLink w:val="Estiloimportado17"/>
    <w:lvl w:ilvl="0" w:tplc="717C44F4">
      <w:start w:val="1"/>
      <w:numFmt w:val="bullet"/>
      <w:lvlText w:val="-"/>
      <w:lvlJc w:val="left"/>
      <w:pPr>
        <w:ind w:left="42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B642D8">
      <w:start w:val="1"/>
      <w:numFmt w:val="bullet"/>
      <w:lvlText w:val="o"/>
      <w:lvlJc w:val="left"/>
      <w:pPr>
        <w:ind w:left="11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1A335C">
      <w:start w:val="1"/>
      <w:numFmt w:val="bullet"/>
      <w:lvlText w:val="▪"/>
      <w:lvlJc w:val="left"/>
      <w:pPr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AABAF6">
      <w:start w:val="1"/>
      <w:numFmt w:val="bullet"/>
      <w:lvlText w:val="·"/>
      <w:lvlJc w:val="left"/>
      <w:pPr>
        <w:ind w:left="258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702F5A">
      <w:start w:val="1"/>
      <w:numFmt w:val="bullet"/>
      <w:lvlText w:val="o"/>
      <w:lvlJc w:val="left"/>
      <w:pPr>
        <w:ind w:left="330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D830DA">
      <w:start w:val="1"/>
      <w:numFmt w:val="bullet"/>
      <w:lvlText w:val="▪"/>
      <w:lvlJc w:val="left"/>
      <w:pPr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DC765C">
      <w:start w:val="1"/>
      <w:numFmt w:val="bullet"/>
      <w:lvlText w:val="·"/>
      <w:lvlJc w:val="left"/>
      <w:pPr>
        <w:ind w:left="474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E0E5F8">
      <w:start w:val="1"/>
      <w:numFmt w:val="bullet"/>
      <w:lvlText w:val="o"/>
      <w:lvlJc w:val="left"/>
      <w:pPr>
        <w:ind w:left="54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48F718">
      <w:start w:val="1"/>
      <w:numFmt w:val="bullet"/>
      <w:lvlText w:val="▪"/>
      <w:lvlJc w:val="left"/>
      <w:pPr>
        <w:ind w:left="61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3E81571"/>
    <w:multiLevelType w:val="hybridMultilevel"/>
    <w:tmpl w:val="AE7C5130"/>
    <w:styleLink w:val="Estiloimportado15"/>
    <w:lvl w:ilvl="0" w:tplc="F182CA7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B2CB23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AAB39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15A1F0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6A590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ECB34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3CCDE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C639E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A30DB7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35397B2C"/>
    <w:multiLevelType w:val="hybridMultilevel"/>
    <w:tmpl w:val="B6D0B822"/>
    <w:lvl w:ilvl="0" w:tplc="7632B996">
      <w:numFmt w:val="bullet"/>
      <w:lvlText w:val="-"/>
      <w:lvlJc w:val="left"/>
      <w:pPr>
        <w:ind w:left="720" w:hanging="360"/>
      </w:pPr>
      <w:rPr>
        <w:rFonts w:ascii="Arial" w:hAnsi="Arial"/>
      </w:rPr>
    </w:lvl>
    <w:lvl w:ilvl="1" w:tplc="458C903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842082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BFA3C3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EC4F54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B1C7DD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A22E63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D5655D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7F02FA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5A7045F"/>
    <w:multiLevelType w:val="hybridMultilevel"/>
    <w:tmpl w:val="C21887D8"/>
    <w:styleLink w:val="Estiloimportado9"/>
    <w:lvl w:ilvl="0" w:tplc="EA0A3ACA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7481D0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980D4E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AEDE14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802E30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4C2DEC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82B7CC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023006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EC6892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4FD513E"/>
    <w:multiLevelType w:val="hybridMultilevel"/>
    <w:tmpl w:val="6F52188C"/>
    <w:lvl w:ilvl="0" w:tplc="29760038">
      <w:start w:val="1"/>
      <w:numFmt w:val="decimal"/>
      <w:lvlText w:val="%1."/>
      <w:lvlJc w:val="left"/>
      <w:pPr>
        <w:ind w:left="360" w:hanging="360"/>
      </w:pPr>
    </w:lvl>
    <w:lvl w:ilvl="1" w:tplc="C69AB928">
      <w:start w:val="1"/>
      <w:numFmt w:val="lowerLetter"/>
      <w:lvlText w:val="%2."/>
      <w:lvlJc w:val="left"/>
      <w:pPr>
        <w:ind w:left="1080" w:hanging="360"/>
      </w:pPr>
    </w:lvl>
    <w:lvl w:ilvl="2" w:tplc="AD5C4970">
      <w:start w:val="1"/>
      <w:numFmt w:val="lowerRoman"/>
      <w:lvlText w:val="%3."/>
      <w:lvlJc w:val="right"/>
      <w:pPr>
        <w:ind w:left="1800" w:hanging="180"/>
      </w:pPr>
    </w:lvl>
    <w:lvl w:ilvl="3" w:tplc="B7223E40">
      <w:start w:val="1"/>
      <w:numFmt w:val="decimal"/>
      <w:lvlText w:val="%4."/>
      <w:lvlJc w:val="left"/>
      <w:pPr>
        <w:ind w:left="2520" w:hanging="360"/>
      </w:pPr>
    </w:lvl>
    <w:lvl w:ilvl="4" w:tplc="8C704054">
      <w:start w:val="1"/>
      <w:numFmt w:val="lowerLetter"/>
      <w:lvlText w:val="%5."/>
      <w:lvlJc w:val="left"/>
      <w:pPr>
        <w:ind w:left="3240" w:hanging="360"/>
      </w:pPr>
    </w:lvl>
    <w:lvl w:ilvl="5" w:tplc="6B0AE950">
      <w:start w:val="1"/>
      <w:numFmt w:val="lowerRoman"/>
      <w:lvlText w:val="%6."/>
      <w:lvlJc w:val="right"/>
      <w:pPr>
        <w:ind w:left="3960" w:hanging="180"/>
      </w:pPr>
    </w:lvl>
    <w:lvl w:ilvl="6" w:tplc="649C33E4">
      <w:start w:val="1"/>
      <w:numFmt w:val="decimal"/>
      <w:lvlText w:val="%7."/>
      <w:lvlJc w:val="left"/>
      <w:pPr>
        <w:ind w:left="4680" w:hanging="360"/>
      </w:pPr>
    </w:lvl>
    <w:lvl w:ilvl="7" w:tplc="34AE7D90">
      <w:start w:val="1"/>
      <w:numFmt w:val="lowerLetter"/>
      <w:lvlText w:val="%8."/>
      <w:lvlJc w:val="left"/>
      <w:pPr>
        <w:ind w:left="5400" w:hanging="360"/>
      </w:pPr>
    </w:lvl>
    <w:lvl w:ilvl="8" w:tplc="807A47B6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B0027E"/>
    <w:multiLevelType w:val="hybridMultilevel"/>
    <w:tmpl w:val="77EE40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9501FB"/>
    <w:multiLevelType w:val="hybridMultilevel"/>
    <w:tmpl w:val="6B262C6A"/>
    <w:lvl w:ilvl="0" w:tplc="51662BAA">
      <w:start w:val="1"/>
      <w:numFmt w:val="upperRoman"/>
      <w:lvlText w:val="%1."/>
      <w:lvlJc w:val="left"/>
      <w:pPr>
        <w:ind w:left="1080" w:hanging="720"/>
      </w:pPr>
    </w:lvl>
    <w:lvl w:ilvl="1" w:tplc="71AC4058">
      <w:start w:val="1"/>
      <w:numFmt w:val="lowerLetter"/>
      <w:lvlText w:val="%2."/>
      <w:lvlJc w:val="left"/>
      <w:pPr>
        <w:ind w:left="1440" w:hanging="360"/>
      </w:pPr>
    </w:lvl>
    <w:lvl w:ilvl="2" w:tplc="CA304062">
      <w:start w:val="1"/>
      <w:numFmt w:val="lowerRoman"/>
      <w:lvlText w:val="%3."/>
      <w:lvlJc w:val="right"/>
      <w:pPr>
        <w:ind w:left="2160" w:hanging="180"/>
      </w:pPr>
    </w:lvl>
    <w:lvl w:ilvl="3" w:tplc="4EFA43A4">
      <w:start w:val="1"/>
      <w:numFmt w:val="decimal"/>
      <w:lvlText w:val="%4."/>
      <w:lvlJc w:val="left"/>
      <w:pPr>
        <w:ind w:left="2880" w:hanging="360"/>
      </w:pPr>
    </w:lvl>
    <w:lvl w:ilvl="4" w:tplc="3B6E504E">
      <w:start w:val="1"/>
      <w:numFmt w:val="lowerLetter"/>
      <w:lvlText w:val="%5."/>
      <w:lvlJc w:val="left"/>
      <w:pPr>
        <w:ind w:left="3600" w:hanging="360"/>
      </w:pPr>
    </w:lvl>
    <w:lvl w:ilvl="5" w:tplc="4C223E2E">
      <w:start w:val="1"/>
      <w:numFmt w:val="lowerRoman"/>
      <w:lvlText w:val="%6."/>
      <w:lvlJc w:val="right"/>
      <w:pPr>
        <w:ind w:left="4320" w:hanging="180"/>
      </w:pPr>
    </w:lvl>
    <w:lvl w:ilvl="6" w:tplc="C06471D2">
      <w:start w:val="1"/>
      <w:numFmt w:val="decimal"/>
      <w:lvlText w:val="%7."/>
      <w:lvlJc w:val="left"/>
      <w:pPr>
        <w:ind w:left="5040" w:hanging="360"/>
      </w:pPr>
    </w:lvl>
    <w:lvl w:ilvl="7" w:tplc="138AF570">
      <w:start w:val="1"/>
      <w:numFmt w:val="lowerLetter"/>
      <w:lvlText w:val="%8."/>
      <w:lvlJc w:val="left"/>
      <w:pPr>
        <w:ind w:left="5760" w:hanging="360"/>
      </w:pPr>
    </w:lvl>
    <w:lvl w:ilvl="8" w:tplc="9042CCB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2D76A4"/>
    <w:multiLevelType w:val="hybridMultilevel"/>
    <w:tmpl w:val="7E6C7A04"/>
    <w:styleLink w:val="Estiloimportado14"/>
    <w:lvl w:ilvl="0" w:tplc="4C246980">
      <w:start w:val="1"/>
      <w:numFmt w:val="bullet"/>
      <w:lvlText w:val="-"/>
      <w:lvlJc w:val="left"/>
      <w:pPr>
        <w:ind w:left="10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10A842">
      <w:start w:val="1"/>
      <w:numFmt w:val="bullet"/>
      <w:lvlText w:val="-"/>
      <w:lvlJc w:val="left"/>
      <w:pPr>
        <w:ind w:left="17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760862">
      <w:start w:val="1"/>
      <w:numFmt w:val="bullet"/>
      <w:lvlText w:val="▪"/>
      <w:lvlJc w:val="left"/>
      <w:pPr>
        <w:ind w:left="25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06C630">
      <w:start w:val="1"/>
      <w:numFmt w:val="bullet"/>
      <w:lvlText w:val="•"/>
      <w:lvlJc w:val="left"/>
      <w:pPr>
        <w:ind w:left="32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96A406">
      <w:start w:val="1"/>
      <w:numFmt w:val="bullet"/>
      <w:lvlText w:val="o"/>
      <w:lvlJc w:val="left"/>
      <w:pPr>
        <w:ind w:left="39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FAD758">
      <w:start w:val="1"/>
      <w:numFmt w:val="bullet"/>
      <w:lvlText w:val="▪"/>
      <w:lvlJc w:val="left"/>
      <w:pPr>
        <w:ind w:left="46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182996">
      <w:start w:val="1"/>
      <w:numFmt w:val="bullet"/>
      <w:lvlText w:val="•"/>
      <w:lvlJc w:val="left"/>
      <w:pPr>
        <w:ind w:left="53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08C04C">
      <w:start w:val="1"/>
      <w:numFmt w:val="bullet"/>
      <w:lvlText w:val="o"/>
      <w:lvlJc w:val="left"/>
      <w:pPr>
        <w:ind w:left="61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52C558">
      <w:start w:val="1"/>
      <w:numFmt w:val="bullet"/>
      <w:lvlText w:val="▪"/>
      <w:lvlJc w:val="left"/>
      <w:pPr>
        <w:ind w:left="68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7483014"/>
    <w:multiLevelType w:val="hybridMultilevel"/>
    <w:tmpl w:val="38521076"/>
    <w:styleLink w:val="Estiloimportado19"/>
    <w:lvl w:ilvl="0" w:tplc="E46CA1EA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347564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DC7A48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66B934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5A4972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5E3F7E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E07818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6C1934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64B092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57EA6CE9"/>
    <w:multiLevelType w:val="hybridMultilevel"/>
    <w:tmpl w:val="D744D4C2"/>
    <w:styleLink w:val="Estiloimportado24"/>
    <w:lvl w:ilvl="0" w:tplc="B3102484">
      <w:start w:val="1"/>
      <w:numFmt w:val="bullet"/>
      <w:lvlText w:val="·"/>
      <w:lvlJc w:val="left"/>
      <w:pPr>
        <w:tabs>
          <w:tab w:val="left" w:pos="2278"/>
        </w:tabs>
        <w:ind w:left="184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60D6A6">
      <w:start w:val="1"/>
      <w:numFmt w:val="bullet"/>
      <w:lvlText w:val="·"/>
      <w:lvlJc w:val="left"/>
      <w:pPr>
        <w:ind w:left="256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005F2C">
      <w:start w:val="1"/>
      <w:numFmt w:val="bullet"/>
      <w:lvlText w:val="▪"/>
      <w:lvlJc w:val="left"/>
      <w:pPr>
        <w:tabs>
          <w:tab w:val="left" w:pos="2278"/>
        </w:tabs>
        <w:ind w:left="328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0EEFC8">
      <w:start w:val="1"/>
      <w:numFmt w:val="bullet"/>
      <w:lvlText w:val="·"/>
      <w:lvlJc w:val="left"/>
      <w:pPr>
        <w:tabs>
          <w:tab w:val="left" w:pos="2278"/>
        </w:tabs>
        <w:ind w:left="400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8AC9EC">
      <w:start w:val="1"/>
      <w:numFmt w:val="bullet"/>
      <w:lvlText w:val="o"/>
      <w:lvlJc w:val="left"/>
      <w:pPr>
        <w:tabs>
          <w:tab w:val="left" w:pos="2278"/>
        </w:tabs>
        <w:ind w:left="472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5259CC">
      <w:start w:val="1"/>
      <w:numFmt w:val="bullet"/>
      <w:lvlText w:val="▪"/>
      <w:lvlJc w:val="left"/>
      <w:pPr>
        <w:tabs>
          <w:tab w:val="left" w:pos="2278"/>
        </w:tabs>
        <w:ind w:left="544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8ACAB4">
      <w:start w:val="1"/>
      <w:numFmt w:val="bullet"/>
      <w:lvlText w:val="·"/>
      <w:lvlJc w:val="left"/>
      <w:pPr>
        <w:tabs>
          <w:tab w:val="left" w:pos="2278"/>
        </w:tabs>
        <w:ind w:left="616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7E00DA">
      <w:start w:val="1"/>
      <w:numFmt w:val="bullet"/>
      <w:lvlText w:val="o"/>
      <w:lvlJc w:val="left"/>
      <w:pPr>
        <w:tabs>
          <w:tab w:val="left" w:pos="2278"/>
        </w:tabs>
        <w:ind w:left="688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FE92C8">
      <w:start w:val="1"/>
      <w:numFmt w:val="bullet"/>
      <w:lvlText w:val="▪"/>
      <w:lvlJc w:val="left"/>
      <w:pPr>
        <w:tabs>
          <w:tab w:val="left" w:pos="2278"/>
        </w:tabs>
        <w:ind w:left="760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58394837"/>
    <w:multiLevelType w:val="hybridMultilevel"/>
    <w:tmpl w:val="F2BA79FA"/>
    <w:lvl w:ilvl="0" w:tplc="9208D5BC">
      <w:start w:val="2"/>
      <w:numFmt w:val="bullet"/>
      <w:lvlText w:val="-"/>
      <w:lvlJc w:val="left"/>
      <w:pPr>
        <w:ind w:left="720" w:hanging="360"/>
      </w:pPr>
      <w:rPr>
        <w:rFonts w:ascii="Arial" w:hAnsi="Arial"/>
      </w:rPr>
    </w:lvl>
    <w:lvl w:ilvl="1" w:tplc="3D4AC03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42A9D6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64224D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B366AB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FBCD87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25A218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13AD2A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FAC81B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587F45C3"/>
    <w:multiLevelType w:val="hybridMultilevel"/>
    <w:tmpl w:val="1C6E04DA"/>
    <w:styleLink w:val="Estiloimportado12"/>
    <w:lvl w:ilvl="0" w:tplc="9D14B5C2">
      <w:start w:val="1"/>
      <w:numFmt w:val="bullet"/>
      <w:lvlText w:val="-"/>
      <w:lvlJc w:val="left"/>
      <w:pPr>
        <w:ind w:left="14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BE7E48">
      <w:start w:val="1"/>
      <w:numFmt w:val="bullet"/>
      <w:lvlText w:val="o"/>
      <w:lvlJc w:val="left"/>
      <w:pPr>
        <w:ind w:left="21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8ADFEC">
      <w:start w:val="1"/>
      <w:numFmt w:val="bullet"/>
      <w:lvlText w:val="▪"/>
      <w:lvlJc w:val="left"/>
      <w:pPr>
        <w:ind w:left="28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664128">
      <w:start w:val="1"/>
      <w:numFmt w:val="bullet"/>
      <w:lvlText w:val="•"/>
      <w:lvlJc w:val="left"/>
      <w:pPr>
        <w:ind w:left="35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B2A3EE">
      <w:start w:val="1"/>
      <w:numFmt w:val="bullet"/>
      <w:lvlText w:val="o"/>
      <w:lvlJc w:val="left"/>
      <w:pPr>
        <w:ind w:left="43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2CB4C8">
      <w:start w:val="1"/>
      <w:numFmt w:val="bullet"/>
      <w:lvlText w:val="▪"/>
      <w:lvlJc w:val="left"/>
      <w:pPr>
        <w:ind w:left="50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1069F8">
      <w:start w:val="1"/>
      <w:numFmt w:val="bullet"/>
      <w:lvlText w:val="•"/>
      <w:lvlJc w:val="left"/>
      <w:pPr>
        <w:ind w:left="57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B89228">
      <w:start w:val="1"/>
      <w:numFmt w:val="bullet"/>
      <w:lvlText w:val="o"/>
      <w:lvlJc w:val="left"/>
      <w:pPr>
        <w:ind w:left="64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862430">
      <w:start w:val="1"/>
      <w:numFmt w:val="bullet"/>
      <w:lvlText w:val="▪"/>
      <w:lvlJc w:val="left"/>
      <w:pPr>
        <w:ind w:left="71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C796504"/>
    <w:multiLevelType w:val="hybridMultilevel"/>
    <w:tmpl w:val="41665296"/>
    <w:styleLink w:val="Estiloimportado20"/>
    <w:lvl w:ilvl="0" w:tplc="B67429D8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7020A4">
      <w:start w:val="1"/>
      <w:numFmt w:val="bullet"/>
      <w:lvlText w:val="o"/>
      <w:lvlJc w:val="left"/>
      <w:pPr>
        <w:tabs>
          <w:tab w:val="left" w:pos="1068"/>
        </w:tabs>
        <w:ind w:left="21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E09D08">
      <w:start w:val="1"/>
      <w:numFmt w:val="bullet"/>
      <w:lvlText w:val="▪"/>
      <w:lvlJc w:val="left"/>
      <w:pPr>
        <w:tabs>
          <w:tab w:val="left" w:pos="1068"/>
        </w:tabs>
        <w:ind w:left="28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CCA54">
      <w:start w:val="1"/>
      <w:numFmt w:val="bullet"/>
      <w:lvlText w:val="·"/>
      <w:lvlJc w:val="left"/>
      <w:pPr>
        <w:tabs>
          <w:tab w:val="left" w:pos="1068"/>
        </w:tabs>
        <w:ind w:left="35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E8C15C">
      <w:start w:val="1"/>
      <w:numFmt w:val="bullet"/>
      <w:lvlText w:val="o"/>
      <w:lvlJc w:val="left"/>
      <w:pPr>
        <w:tabs>
          <w:tab w:val="left" w:pos="1068"/>
        </w:tabs>
        <w:ind w:left="43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64A8E2">
      <w:start w:val="1"/>
      <w:numFmt w:val="bullet"/>
      <w:lvlText w:val="▪"/>
      <w:lvlJc w:val="left"/>
      <w:pPr>
        <w:tabs>
          <w:tab w:val="left" w:pos="1068"/>
        </w:tabs>
        <w:ind w:left="50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D21852">
      <w:start w:val="1"/>
      <w:numFmt w:val="bullet"/>
      <w:lvlText w:val="·"/>
      <w:lvlJc w:val="left"/>
      <w:pPr>
        <w:tabs>
          <w:tab w:val="left" w:pos="1068"/>
        </w:tabs>
        <w:ind w:left="57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C29466">
      <w:start w:val="1"/>
      <w:numFmt w:val="bullet"/>
      <w:lvlText w:val="o"/>
      <w:lvlJc w:val="left"/>
      <w:pPr>
        <w:tabs>
          <w:tab w:val="left" w:pos="1068"/>
        </w:tabs>
        <w:ind w:left="64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6C36F8">
      <w:start w:val="1"/>
      <w:numFmt w:val="bullet"/>
      <w:lvlText w:val="▪"/>
      <w:lvlJc w:val="left"/>
      <w:pPr>
        <w:tabs>
          <w:tab w:val="left" w:pos="1068"/>
        </w:tabs>
        <w:ind w:left="71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5D5671A3"/>
    <w:multiLevelType w:val="hybridMultilevel"/>
    <w:tmpl w:val="791A3B36"/>
    <w:styleLink w:val="Estiloimportado7"/>
    <w:lvl w:ilvl="0" w:tplc="DEC2499C">
      <w:start w:val="1"/>
      <w:numFmt w:val="decimal"/>
      <w:lvlText w:val="%1.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AA94E4">
      <w:start w:val="1"/>
      <w:numFmt w:val="lowerLetter"/>
      <w:lvlText w:val="%2."/>
      <w:lvlJc w:val="left"/>
      <w:pPr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A2C522">
      <w:start w:val="1"/>
      <w:numFmt w:val="lowerRoman"/>
      <w:lvlText w:val="%3."/>
      <w:lvlJc w:val="left"/>
      <w:pPr>
        <w:ind w:left="250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08C71A">
      <w:start w:val="1"/>
      <w:numFmt w:val="decimal"/>
      <w:lvlText w:val="%4."/>
      <w:lvlJc w:val="left"/>
      <w:pPr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8C5EAA">
      <w:start w:val="1"/>
      <w:numFmt w:val="lowerLetter"/>
      <w:lvlText w:val="%5."/>
      <w:lvlJc w:val="left"/>
      <w:pPr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C4A03E">
      <w:start w:val="1"/>
      <w:numFmt w:val="lowerRoman"/>
      <w:lvlText w:val="%6."/>
      <w:lvlJc w:val="left"/>
      <w:pPr>
        <w:ind w:left="466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684190">
      <w:start w:val="1"/>
      <w:numFmt w:val="decimal"/>
      <w:lvlText w:val="%7."/>
      <w:lvlJc w:val="left"/>
      <w:pPr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427F8A">
      <w:start w:val="1"/>
      <w:numFmt w:val="lowerLetter"/>
      <w:lvlText w:val="%8."/>
      <w:lvlJc w:val="left"/>
      <w:pPr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9081CE">
      <w:start w:val="1"/>
      <w:numFmt w:val="lowerRoman"/>
      <w:lvlText w:val="%9."/>
      <w:lvlJc w:val="left"/>
      <w:pPr>
        <w:ind w:left="682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FB32DEA"/>
    <w:multiLevelType w:val="hybridMultilevel"/>
    <w:tmpl w:val="6DA859EC"/>
    <w:styleLink w:val="Estiloimportado22"/>
    <w:lvl w:ilvl="0" w:tplc="2032A454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1CAA74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96369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7817D2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FE0CD0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BE77F4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F8ED08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8C2038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C87A2C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6162486D"/>
    <w:multiLevelType w:val="hybridMultilevel"/>
    <w:tmpl w:val="71C87210"/>
    <w:styleLink w:val="Estiloimportado2"/>
    <w:lvl w:ilvl="0" w:tplc="37D8D07A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032342A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BE954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169ED8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EE2D2BE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4DA6922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D077A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A7E1896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2FC1F24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629B1BDD"/>
    <w:multiLevelType w:val="hybridMultilevel"/>
    <w:tmpl w:val="529E0304"/>
    <w:styleLink w:val="Estiloimportado4"/>
    <w:lvl w:ilvl="0" w:tplc="08223F1A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56E1924">
      <w:start w:val="1"/>
      <w:numFmt w:val="bullet"/>
      <w:lvlText w:val="o"/>
      <w:lvlJc w:val="left"/>
      <w:pPr>
        <w:tabs>
          <w:tab w:val="left" w:pos="1068"/>
        </w:tabs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B729452">
      <w:start w:val="1"/>
      <w:numFmt w:val="bullet"/>
      <w:lvlText w:val="▪"/>
      <w:lvlJc w:val="left"/>
      <w:pPr>
        <w:tabs>
          <w:tab w:val="left" w:pos="1068"/>
        </w:tabs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EE40658">
      <w:start w:val="1"/>
      <w:numFmt w:val="bullet"/>
      <w:lvlText w:val="·"/>
      <w:lvlJc w:val="left"/>
      <w:pPr>
        <w:tabs>
          <w:tab w:val="left" w:pos="1068"/>
        </w:tabs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738A652">
      <w:start w:val="1"/>
      <w:numFmt w:val="bullet"/>
      <w:lvlText w:val="o"/>
      <w:lvlJc w:val="left"/>
      <w:pPr>
        <w:tabs>
          <w:tab w:val="left" w:pos="1068"/>
        </w:tabs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5A804F6">
      <w:start w:val="1"/>
      <w:numFmt w:val="bullet"/>
      <w:lvlText w:val="▪"/>
      <w:lvlJc w:val="left"/>
      <w:pPr>
        <w:tabs>
          <w:tab w:val="left" w:pos="1068"/>
        </w:tabs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5821B4E">
      <w:start w:val="1"/>
      <w:numFmt w:val="bullet"/>
      <w:lvlText w:val="·"/>
      <w:lvlJc w:val="left"/>
      <w:pPr>
        <w:tabs>
          <w:tab w:val="left" w:pos="1068"/>
        </w:tabs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40C23B6">
      <w:start w:val="1"/>
      <w:numFmt w:val="bullet"/>
      <w:lvlText w:val="o"/>
      <w:lvlJc w:val="left"/>
      <w:pPr>
        <w:tabs>
          <w:tab w:val="left" w:pos="1068"/>
        </w:tabs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37C3D6C">
      <w:start w:val="1"/>
      <w:numFmt w:val="bullet"/>
      <w:lvlText w:val="▪"/>
      <w:lvlJc w:val="left"/>
      <w:pPr>
        <w:tabs>
          <w:tab w:val="left" w:pos="1068"/>
        </w:tabs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4351722"/>
    <w:multiLevelType w:val="singleLevel"/>
    <w:tmpl w:val="00000003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5" w15:restartNumberingAfterBreak="0">
    <w:nsid w:val="6B613E63"/>
    <w:multiLevelType w:val="hybridMultilevel"/>
    <w:tmpl w:val="5D0287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9B095C"/>
    <w:multiLevelType w:val="hybridMultilevel"/>
    <w:tmpl w:val="74D8205C"/>
    <w:styleLink w:val="Estiloimportado5"/>
    <w:lvl w:ilvl="0" w:tplc="ADAADB1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36936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AE63B8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0218C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EE8BA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F8AE50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7ABBD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147E8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2CECD2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770720F8"/>
    <w:multiLevelType w:val="hybridMultilevel"/>
    <w:tmpl w:val="EC9A5E1E"/>
    <w:styleLink w:val="Estiloimportado6"/>
    <w:lvl w:ilvl="0" w:tplc="05FAADFA">
      <w:start w:val="1"/>
      <w:numFmt w:val="decimal"/>
      <w:lvlText w:val="%1."/>
      <w:lvlJc w:val="left"/>
      <w:pPr>
        <w:ind w:left="99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B669B6">
      <w:start w:val="1"/>
      <w:numFmt w:val="lowerLetter"/>
      <w:lvlText w:val="%2."/>
      <w:lvlJc w:val="left"/>
      <w:pPr>
        <w:ind w:left="171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CCCA0C">
      <w:start w:val="1"/>
      <w:numFmt w:val="lowerRoman"/>
      <w:lvlText w:val="%3."/>
      <w:lvlJc w:val="left"/>
      <w:pPr>
        <w:ind w:left="2433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363BFC">
      <w:start w:val="1"/>
      <w:numFmt w:val="decimal"/>
      <w:lvlText w:val="%4."/>
      <w:lvlJc w:val="left"/>
      <w:pPr>
        <w:ind w:left="315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106DAE">
      <w:start w:val="1"/>
      <w:numFmt w:val="lowerLetter"/>
      <w:lvlText w:val="%5."/>
      <w:lvlJc w:val="left"/>
      <w:pPr>
        <w:ind w:left="387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50E6C4">
      <w:start w:val="1"/>
      <w:numFmt w:val="lowerRoman"/>
      <w:lvlText w:val="%6."/>
      <w:lvlJc w:val="left"/>
      <w:pPr>
        <w:ind w:left="4593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02E546">
      <w:start w:val="1"/>
      <w:numFmt w:val="decimal"/>
      <w:lvlText w:val="%7."/>
      <w:lvlJc w:val="left"/>
      <w:pPr>
        <w:ind w:left="531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B251FE">
      <w:start w:val="1"/>
      <w:numFmt w:val="lowerLetter"/>
      <w:lvlText w:val="%8."/>
      <w:lvlJc w:val="left"/>
      <w:pPr>
        <w:ind w:left="603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FA2AE4">
      <w:start w:val="1"/>
      <w:numFmt w:val="lowerRoman"/>
      <w:lvlText w:val="%9."/>
      <w:lvlJc w:val="left"/>
      <w:pPr>
        <w:ind w:left="6753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792F4042"/>
    <w:multiLevelType w:val="hybridMultilevel"/>
    <w:tmpl w:val="E534B6CC"/>
    <w:styleLink w:val="Estiloimportado1"/>
    <w:lvl w:ilvl="0" w:tplc="5DD2A5A0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C6259A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D842D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FAA61A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7E59A2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4619E2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205A58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289DBC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44E192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98D5A46"/>
    <w:multiLevelType w:val="hybridMultilevel"/>
    <w:tmpl w:val="8FA8AD5C"/>
    <w:lvl w:ilvl="0" w:tplc="DC400C04">
      <w:start w:val="1"/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 w:tplc="41CA5A30">
      <w:start w:val="1"/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 w:tplc="6294489A">
      <w:start w:val="1"/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 w:tplc="8D00E2F4">
      <w:start w:val="1"/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 w:tplc="6C94DDD2">
      <w:start w:val="1"/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 w:tplc="3AD8DC76">
      <w:start w:val="1"/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 w:tplc="467EB052">
      <w:start w:val="1"/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 w:tplc="ED64BB34">
      <w:start w:val="1"/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 w:tplc="5660367C">
      <w:start w:val="1"/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30" w15:restartNumberingAfterBreak="0">
    <w:nsid w:val="7ABF44CA"/>
    <w:multiLevelType w:val="hybridMultilevel"/>
    <w:tmpl w:val="7BE8F8E8"/>
    <w:styleLink w:val="Estiloimportado8"/>
    <w:lvl w:ilvl="0" w:tplc="6FF22B20">
      <w:start w:val="1"/>
      <w:numFmt w:val="decimal"/>
      <w:lvlText w:val="%1.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6E8B8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6EC9C4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6C7AC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12E33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36DDAA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0E337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1043C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C412FA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FE30CB2"/>
    <w:multiLevelType w:val="hybridMultilevel"/>
    <w:tmpl w:val="FD74D7A8"/>
    <w:lvl w:ilvl="0" w:tplc="E7AE7DA4">
      <w:start w:val="2"/>
      <w:numFmt w:val="bullet"/>
      <w:lvlText w:val="-"/>
      <w:lvlJc w:val="left"/>
      <w:pPr>
        <w:ind w:left="720" w:hanging="360"/>
      </w:pPr>
      <w:rPr>
        <w:rFonts w:ascii="Arial" w:hAnsi="Arial"/>
      </w:rPr>
    </w:lvl>
    <w:lvl w:ilvl="1" w:tplc="974CC3E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9F8CF6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A8C6A9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C9C9DC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EF241B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6B0421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99CAF7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5840A7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773941337">
    <w:abstractNumId w:val="8"/>
  </w:num>
  <w:num w:numId="2" w16cid:durableId="954599955">
    <w:abstractNumId w:val="22"/>
  </w:num>
  <w:num w:numId="3" w16cid:durableId="2048143364">
    <w:abstractNumId w:val="3"/>
  </w:num>
  <w:num w:numId="4" w16cid:durableId="632640647">
    <w:abstractNumId w:val="28"/>
  </w:num>
  <w:num w:numId="5" w16cid:durableId="325285110">
    <w:abstractNumId w:val="23"/>
  </w:num>
  <w:num w:numId="6" w16cid:durableId="1838570279">
    <w:abstractNumId w:val="26"/>
  </w:num>
  <w:num w:numId="7" w16cid:durableId="101152012">
    <w:abstractNumId w:val="27"/>
  </w:num>
  <w:num w:numId="8" w16cid:durableId="1725828338">
    <w:abstractNumId w:val="20"/>
  </w:num>
  <w:num w:numId="9" w16cid:durableId="1010373523">
    <w:abstractNumId w:val="30"/>
  </w:num>
  <w:num w:numId="10" w16cid:durableId="1639333893">
    <w:abstractNumId w:val="10"/>
  </w:num>
  <w:num w:numId="11" w16cid:durableId="1090082466">
    <w:abstractNumId w:val="1"/>
  </w:num>
  <w:num w:numId="12" w16cid:durableId="168452708">
    <w:abstractNumId w:val="5"/>
  </w:num>
  <w:num w:numId="13" w16cid:durableId="1139372970">
    <w:abstractNumId w:val="18"/>
  </w:num>
  <w:num w:numId="14" w16cid:durableId="1365403021">
    <w:abstractNumId w:val="0"/>
  </w:num>
  <w:num w:numId="15" w16cid:durableId="258375329">
    <w:abstractNumId w:val="14"/>
  </w:num>
  <w:num w:numId="16" w16cid:durableId="96297815">
    <w:abstractNumId w:val="7"/>
  </w:num>
  <w:num w:numId="17" w16cid:durableId="1218853668">
    <w:abstractNumId w:val="6"/>
  </w:num>
  <w:num w:numId="18" w16cid:durableId="1209027605">
    <w:abstractNumId w:val="15"/>
  </w:num>
  <w:num w:numId="19" w16cid:durableId="1412199991">
    <w:abstractNumId w:val="19"/>
  </w:num>
  <w:num w:numId="20" w16cid:durableId="1008601954">
    <w:abstractNumId w:val="4"/>
  </w:num>
  <w:num w:numId="21" w16cid:durableId="133448931">
    <w:abstractNumId w:val="21"/>
  </w:num>
  <w:num w:numId="22" w16cid:durableId="516652231">
    <w:abstractNumId w:val="2"/>
  </w:num>
  <w:num w:numId="23" w16cid:durableId="1039283277">
    <w:abstractNumId w:val="16"/>
  </w:num>
  <w:num w:numId="24" w16cid:durableId="1195121872">
    <w:abstractNumId w:val="25"/>
  </w:num>
  <w:num w:numId="25" w16cid:durableId="1288850614">
    <w:abstractNumId w:val="12"/>
  </w:num>
  <w:num w:numId="26" w16cid:durableId="744104604">
    <w:abstractNumId w:val="31"/>
  </w:num>
  <w:num w:numId="27" w16cid:durableId="621154402">
    <w:abstractNumId w:val="17"/>
  </w:num>
  <w:num w:numId="28" w16cid:durableId="1570308506">
    <w:abstractNumId w:val="9"/>
  </w:num>
  <w:num w:numId="29" w16cid:durableId="2119134898">
    <w:abstractNumId w:val="29"/>
  </w:num>
  <w:num w:numId="30" w16cid:durableId="1946842624">
    <w:abstractNumId w:val="13"/>
  </w:num>
  <w:num w:numId="31" w16cid:durableId="434255460">
    <w:abstractNumId w:val="11"/>
  </w:num>
  <w:num w:numId="32" w16cid:durableId="512915693">
    <w:abstractNumId w:val="2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10A"/>
    <w:rsid w:val="00010418"/>
    <w:rsid w:val="0001410A"/>
    <w:rsid w:val="00030729"/>
    <w:rsid w:val="000323FD"/>
    <w:rsid w:val="0007293D"/>
    <w:rsid w:val="000750C3"/>
    <w:rsid w:val="00082E4F"/>
    <w:rsid w:val="000968FA"/>
    <w:rsid w:val="000B63BA"/>
    <w:rsid w:val="00103AE8"/>
    <w:rsid w:val="001135CC"/>
    <w:rsid w:val="00137446"/>
    <w:rsid w:val="0016440F"/>
    <w:rsid w:val="001763F6"/>
    <w:rsid w:val="001F7347"/>
    <w:rsid w:val="002B47E4"/>
    <w:rsid w:val="002C376A"/>
    <w:rsid w:val="00300F7D"/>
    <w:rsid w:val="00307108"/>
    <w:rsid w:val="00371811"/>
    <w:rsid w:val="003B230A"/>
    <w:rsid w:val="003D4AB8"/>
    <w:rsid w:val="00406A1D"/>
    <w:rsid w:val="004839E2"/>
    <w:rsid w:val="00492770"/>
    <w:rsid w:val="004A6615"/>
    <w:rsid w:val="004E5C12"/>
    <w:rsid w:val="00500F26"/>
    <w:rsid w:val="00502808"/>
    <w:rsid w:val="00521043"/>
    <w:rsid w:val="0056575D"/>
    <w:rsid w:val="0057450A"/>
    <w:rsid w:val="00576E78"/>
    <w:rsid w:val="00597494"/>
    <w:rsid w:val="005C72C6"/>
    <w:rsid w:val="005E338F"/>
    <w:rsid w:val="006778D4"/>
    <w:rsid w:val="006A1CB0"/>
    <w:rsid w:val="006B22B0"/>
    <w:rsid w:val="006F719F"/>
    <w:rsid w:val="00797424"/>
    <w:rsid w:val="007B08D4"/>
    <w:rsid w:val="007D3CBC"/>
    <w:rsid w:val="0084424A"/>
    <w:rsid w:val="0084427C"/>
    <w:rsid w:val="00882E4A"/>
    <w:rsid w:val="008A5900"/>
    <w:rsid w:val="008A59C0"/>
    <w:rsid w:val="008C4A6C"/>
    <w:rsid w:val="008D78AE"/>
    <w:rsid w:val="00910597"/>
    <w:rsid w:val="00912BA4"/>
    <w:rsid w:val="00952A2F"/>
    <w:rsid w:val="00964145"/>
    <w:rsid w:val="009B1497"/>
    <w:rsid w:val="009C4106"/>
    <w:rsid w:val="009F011C"/>
    <w:rsid w:val="00A07FE4"/>
    <w:rsid w:val="00A248BA"/>
    <w:rsid w:val="00A33115"/>
    <w:rsid w:val="00A442C3"/>
    <w:rsid w:val="00A55324"/>
    <w:rsid w:val="00A557C7"/>
    <w:rsid w:val="00A8142E"/>
    <w:rsid w:val="00B07EE4"/>
    <w:rsid w:val="00B8658D"/>
    <w:rsid w:val="00BB45F4"/>
    <w:rsid w:val="00BC1674"/>
    <w:rsid w:val="00C14FA1"/>
    <w:rsid w:val="00C8097F"/>
    <w:rsid w:val="00CA723B"/>
    <w:rsid w:val="00D004B6"/>
    <w:rsid w:val="00D1488E"/>
    <w:rsid w:val="00D5508E"/>
    <w:rsid w:val="00D61388"/>
    <w:rsid w:val="00D633D4"/>
    <w:rsid w:val="00D63E82"/>
    <w:rsid w:val="00D76CC1"/>
    <w:rsid w:val="00DD5351"/>
    <w:rsid w:val="00DE1A9F"/>
    <w:rsid w:val="00E01AE8"/>
    <w:rsid w:val="00E03C58"/>
    <w:rsid w:val="00E41A02"/>
    <w:rsid w:val="00E453DC"/>
    <w:rsid w:val="00E834A6"/>
    <w:rsid w:val="00ED1024"/>
    <w:rsid w:val="00ED3F48"/>
    <w:rsid w:val="00EF20E3"/>
    <w:rsid w:val="00F018AB"/>
    <w:rsid w:val="00F37656"/>
    <w:rsid w:val="00FB7496"/>
    <w:rsid w:val="046A3FD4"/>
    <w:rsid w:val="1DE4A711"/>
    <w:rsid w:val="2B472DD6"/>
    <w:rsid w:val="331EC69B"/>
    <w:rsid w:val="3399FBBA"/>
    <w:rsid w:val="3C63E36D"/>
    <w:rsid w:val="553A83ED"/>
    <w:rsid w:val="5AE3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ADC46"/>
  <w15:chartTrackingRefBased/>
  <w15:docId w15:val="{DE00AF9E-18BB-40FF-9331-B7495C58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3DC"/>
    <w:pPr>
      <w:spacing w:after="0" w:line="240" w:lineRule="auto"/>
      <w:jc w:val="both"/>
    </w:pPr>
    <w:rPr>
      <w:rFonts w:ascii="Trebuchet MS" w:eastAsia="Times New Roman" w:hAnsi="Trebuchet MS" w:cs="Times New Roman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76E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41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453DC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453DC"/>
    <w:rPr>
      <w:lang w:val="en-GB"/>
    </w:rPr>
  </w:style>
  <w:style w:type="table" w:styleId="Tablaconcuadrcula">
    <w:name w:val="Table Grid"/>
    <w:basedOn w:val="Tablanormal"/>
    <w:uiPriority w:val="39"/>
    <w:rsid w:val="00E45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qFormat/>
    <w:rsid w:val="00576E78"/>
  </w:style>
  <w:style w:type="paragraph" w:styleId="Textosinformato">
    <w:name w:val="Plain Text"/>
    <w:link w:val="TextosinformatoCar"/>
    <w:uiPriority w:val="99"/>
    <w:rsid w:val="00576E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76E78"/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576E7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  <w:style w:type="paragraph" w:styleId="Sinespaciado">
    <w:name w:val="No Spacing"/>
    <w:link w:val="SinespaciadoCar"/>
    <w:uiPriority w:val="1"/>
    <w:qFormat/>
    <w:rsid w:val="00A8142E"/>
    <w:pPr>
      <w:spacing w:after="0" w:line="240" w:lineRule="auto"/>
    </w:pPr>
    <w:rPr>
      <w:rFonts w:asciiTheme="minorHAnsi" w:eastAsiaTheme="minorEastAsia" w:hAnsiTheme="minorHAnsi"/>
      <w:sz w:val="22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8142E"/>
    <w:rPr>
      <w:rFonts w:asciiTheme="minorHAnsi" w:eastAsiaTheme="minorEastAsia" w:hAnsiTheme="minorHAnsi"/>
      <w:sz w:val="22"/>
      <w:lang w:eastAsia="es-ES"/>
    </w:rPr>
  </w:style>
  <w:style w:type="character" w:styleId="Hipervnculo">
    <w:name w:val="Hyperlink"/>
    <w:uiPriority w:val="99"/>
    <w:unhideWhenUsed/>
    <w:rsid w:val="00A8142E"/>
    <w:rPr>
      <w:color w:val="0563C1"/>
      <w:u w:val="single"/>
    </w:rPr>
  </w:style>
  <w:style w:type="paragraph" w:customStyle="1" w:styleId="Direccinencabezado">
    <w:name w:val="Dirección encabezado"/>
    <w:basedOn w:val="Normal"/>
    <w:link w:val="DireccinencabezadoCar"/>
    <w:qFormat/>
    <w:rsid w:val="00A8142E"/>
    <w:pPr>
      <w:shd w:val="clear" w:color="auto" w:fill="FFFFFF"/>
      <w:tabs>
        <w:tab w:val="left" w:pos="3119"/>
      </w:tabs>
      <w:jc w:val="right"/>
    </w:pPr>
    <w:rPr>
      <w:rFonts w:ascii="Arial" w:hAnsi="Arial" w:cs="Arial"/>
      <w:color w:val="000000"/>
      <w:sz w:val="16"/>
      <w:szCs w:val="16"/>
    </w:rPr>
  </w:style>
  <w:style w:type="character" w:customStyle="1" w:styleId="DireccinencabezadoCar">
    <w:name w:val="Dirección encabezado Car"/>
    <w:link w:val="Direccinencabezado"/>
    <w:rsid w:val="00A8142E"/>
    <w:rPr>
      <w:rFonts w:eastAsia="Times New Roman" w:cs="Arial"/>
      <w:color w:val="000000"/>
      <w:sz w:val="16"/>
      <w:szCs w:val="16"/>
      <w:shd w:val="clear" w:color="auto" w:fill="FFFFFF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A8142E"/>
    <w:pPr>
      <w:spacing w:line="259" w:lineRule="auto"/>
      <w:jc w:val="left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797424"/>
    <w:pPr>
      <w:tabs>
        <w:tab w:val="right" w:leader="dot" w:pos="9060"/>
      </w:tabs>
      <w:spacing w:after="100"/>
    </w:pPr>
    <w:rPr>
      <w:rFonts w:ascii="Arial" w:hAnsi="Arial"/>
      <w:b/>
      <w:bCs/>
      <w:noProof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410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paragraph" w:customStyle="1" w:styleId="EPIGRAFEMEMORIAMEDIANO">
    <w:name w:val="EPIGRAFE MEMORIA MEDIANO"/>
    <w:basedOn w:val="Normal"/>
    <w:rsid w:val="0001410A"/>
    <w:rPr>
      <w:rFonts w:ascii="Verdana" w:hAnsi="Verdana" w:cs="Arial"/>
      <w:b/>
      <w:color w:val="000080"/>
      <w:sz w:val="22"/>
      <w:szCs w:val="22"/>
    </w:rPr>
  </w:style>
  <w:style w:type="paragraph" w:styleId="Textoindependiente">
    <w:name w:val="Body Text"/>
    <w:basedOn w:val="Normal"/>
    <w:link w:val="TextoindependienteCar"/>
    <w:rsid w:val="0001410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1410A"/>
    <w:rPr>
      <w:rFonts w:ascii="Trebuchet MS" w:eastAsia="Times New Roman" w:hAnsi="Trebuchet MS" w:cs="Times New Roman"/>
      <w:szCs w:val="24"/>
      <w:lang w:eastAsia="es-ES"/>
    </w:rPr>
  </w:style>
  <w:style w:type="paragraph" w:styleId="Prrafodelista">
    <w:name w:val="List Paragraph"/>
    <w:basedOn w:val="Normal"/>
    <w:qFormat/>
    <w:rsid w:val="0001410A"/>
    <w:pPr>
      <w:ind w:left="720"/>
      <w:contextualSpacing/>
    </w:pPr>
  </w:style>
  <w:style w:type="paragraph" w:customStyle="1" w:styleId="Asuntodelcomentario1">
    <w:name w:val="Asunto del comentario1"/>
    <w:aliases w:val="Car, Car"/>
    <w:basedOn w:val="Textocomentario"/>
    <w:next w:val="Textocomentario"/>
    <w:rsid w:val="0001410A"/>
    <w:rPr>
      <w:b/>
      <w:bCs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1410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1410A"/>
    <w:rPr>
      <w:rFonts w:ascii="Trebuchet MS" w:eastAsia="Times New Roman" w:hAnsi="Trebuchet MS" w:cs="Times New Roman"/>
      <w:sz w:val="20"/>
      <w:szCs w:val="20"/>
      <w:lang w:eastAsia="es-ES"/>
    </w:rPr>
  </w:style>
  <w:style w:type="table" w:customStyle="1" w:styleId="TableNormal1">
    <w:name w:val="Table Normal1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rebuchet MS" w:eastAsia="Arial Unicode MS" w:hAnsi="Trebuchet MS" w:cs="Arial Unicode MS"/>
      <w:color w:val="000000"/>
      <w:szCs w:val="24"/>
      <w:u w:color="000000"/>
      <w:bdr w:val="nil"/>
      <w:lang w:val="es-ES_tradnl" w:eastAsia="es-ES"/>
    </w:rPr>
  </w:style>
  <w:style w:type="numbering" w:customStyle="1" w:styleId="Estiloimportado15">
    <w:name w:val="Estilo importado 15"/>
    <w:rsid w:val="0001410A"/>
    <w:pPr>
      <w:numPr>
        <w:numId w:val="1"/>
      </w:numPr>
    </w:pPr>
  </w:style>
  <w:style w:type="paragraph" w:styleId="TDC2">
    <w:name w:val="toc 2"/>
    <w:basedOn w:val="Normal"/>
    <w:next w:val="Normal"/>
    <w:autoRedefine/>
    <w:uiPriority w:val="39"/>
    <w:unhideWhenUsed/>
    <w:rsid w:val="0001410A"/>
    <w:pPr>
      <w:spacing w:after="100"/>
      <w:ind w:left="240"/>
    </w:pPr>
  </w:style>
  <w:style w:type="paragraph" w:styleId="Sangradetextonormal">
    <w:name w:val="Body Text Indent"/>
    <w:basedOn w:val="Normal"/>
    <w:link w:val="SangradetextonormalCar"/>
    <w:rsid w:val="00C14FA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14FA1"/>
    <w:rPr>
      <w:rFonts w:ascii="Trebuchet MS" w:eastAsia="Times New Roman" w:hAnsi="Trebuchet MS" w:cs="Times New Roman"/>
      <w:szCs w:val="24"/>
      <w:lang w:eastAsia="es-ES"/>
    </w:rPr>
  </w:style>
  <w:style w:type="paragraph" w:customStyle="1" w:styleId="Estilo">
    <w:name w:val="Estilo"/>
    <w:rsid w:val="00C14FA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0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597494"/>
    <w:rPr>
      <w:color w:val="954F72" w:themeColor="followedHyperlink"/>
      <w:u w:val="single"/>
    </w:rPr>
  </w:style>
  <w:style w:type="paragraph" w:styleId="NormalWeb">
    <w:name w:val="Normal (Web)"/>
    <w:basedOn w:val="Normal"/>
    <w:rsid w:val="00797424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Prrafodelista1">
    <w:name w:val="Párrafo de lista1"/>
    <w:basedOn w:val="Normal"/>
    <w:rsid w:val="00797424"/>
    <w:pPr>
      <w:suppressAutoHyphens/>
      <w:ind w:left="720"/>
      <w:jc w:val="left"/>
    </w:pPr>
    <w:rPr>
      <w:rFonts w:ascii="Times New Roman" w:eastAsia="Calibri" w:hAnsi="Times New Roman"/>
      <w:sz w:val="20"/>
      <w:szCs w:val="20"/>
      <w:lang w:eastAsia="ar-SA"/>
    </w:rPr>
  </w:style>
  <w:style w:type="character" w:styleId="CitaHTML">
    <w:name w:val="HTML Cite"/>
    <w:basedOn w:val="Fuentedeprrafopredeter"/>
    <w:rsid w:val="00797424"/>
    <w:rPr>
      <w:i/>
      <w:iCs/>
    </w:rPr>
  </w:style>
  <w:style w:type="numbering" w:customStyle="1" w:styleId="Estiloimportado2">
    <w:name w:val="Estilo importado 2"/>
    <w:rsid w:val="00A07FE4"/>
    <w:pPr>
      <w:numPr>
        <w:numId w:val="2"/>
      </w:numPr>
    </w:pPr>
  </w:style>
  <w:style w:type="numbering" w:customStyle="1" w:styleId="Estiloimportado3">
    <w:name w:val="Estilo importado 3"/>
    <w:rsid w:val="00A07FE4"/>
    <w:pPr>
      <w:numPr>
        <w:numId w:val="3"/>
      </w:numPr>
    </w:pPr>
  </w:style>
  <w:style w:type="table" w:customStyle="1" w:styleId="NormalTable0">
    <w:name w:val="Normal Table0"/>
    <w:rsid w:val="00A07FE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importado1">
    <w:name w:val="Estilo importado 1"/>
    <w:rsid w:val="00D004B6"/>
    <w:pPr>
      <w:numPr>
        <w:numId w:val="4"/>
      </w:numPr>
    </w:pPr>
  </w:style>
  <w:style w:type="character" w:customStyle="1" w:styleId="Hyperlink0">
    <w:name w:val="Hyperlink.0"/>
    <w:basedOn w:val="Fuentedeprrafopredeter"/>
    <w:rsid w:val="00D004B6"/>
    <w:rPr>
      <w:rFonts w:ascii="Arial" w:eastAsia="Arial" w:hAnsi="Arial" w:cs="Arial"/>
      <w:outline w:val="0"/>
      <w:color w:val="0000FF"/>
      <w:sz w:val="24"/>
      <w:szCs w:val="24"/>
      <w:u w:val="single" w:color="0000FF"/>
    </w:rPr>
  </w:style>
  <w:style w:type="numbering" w:customStyle="1" w:styleId="Estiloimportado4">
    <w:name w:val="Estilo importado 4"/>
    <w:rsid w:val="00D004B6"/>
    <w:pPr>
      <w:numPr>
        <w:numId w:val="5"/>
      </w:numPr>
    </w:pPr>
  </w:style>
  <w:style w:type="numbering" w:customStyle="1" w:styleId="Estiloimportado5">
    <w:name w:val="Estilo importado 5"/>
    <w:rsid w:val="00D004B6"/>
    <w:pPr>
      <w:numPr>
        <w:numId w:val="6"/>
      </w:numPr>
    </w:pPr>
  </w:style>
  <w:style w:type="numbering" w:customStyle="1" w:styleId="Estiloimportado6">
    <w:name w:val="Estilo importado 6"/>
    <w:rsid w:val="00D004B6"/>
    <w:pPr>
      <w:numPr>
        <w:numId w:val="7"/>
      </w:numPr>
    </w:pPr>
  </w:style>
  <w:style w:type="numbering" w:customStyle="1" w:styleId="Estiloimportado7">
    <w:name w:val="Estilo importado 7"/>
    <w:rsid w:val="00D004B6"/>
    <w:pPr>
      <w:numPr>
        <w:numId w:val="8"/>
      </w:numPr>
    </w:pPr>
  </w:style>
  <w:style w:type="numbering" w:customStyle="1" w:styleId="Estiloimportado8">
    <w:name w:val="Estilo importado 8"/>
    <w:rsid w:val="00D004B6"/>
    <w:pPr>
      <w:numPr>
        <w:numId w:val="9"/>
      </w:numPr>
    </w:pPr>
  </w:style>
  <w:style w:type="numbering" w:customStyle="1" w:styleId="Estiloimportado9">
    <w:name w:val="Estilo importado 9"/>
    <w:rsid w:val="00D004B6"/>
    <w:pPr>
      <w:numPr>
        <w:numId w:val="10"/>
      </w:numPr>
    </w:pPr>
  </w:style>
  <w:style w:type="numbering" w:customStyle="1" w:styleId="Estiloimportado10">
    <w:name w:val="Estilo importado 10"/>
    <w:rsid w:val="00D004B6"/>
    <w:pPr>
      <w:numPr>
        <w:numId w:val="11"/>
      </w:numPr>
    </w:pPr>
  </w:style>
  <w:style w:type="numbering" w:customStyle="1" w:styleId="Estiloimportado11">
    <w:name w:val="Estilo importado 11"/>
    <w:rsid w:val="00D004B6"/>
    <w:pPr>
      <w:numPr>
        <w:numId w:val="12"/>
      </w:numPr>
    </w:pPr>
  </w:style>
  <w:style w:type="numbering" w:customStyle="1" w:styleId="Estiloimportado12">
    <w:name w:val="Estilo importado 12"/>
    <w:rsid w:val="00D004B6"/>
    <w:pPr>
      <w:numPr>
        <w:numId w:val="13"/>
      </w:numPr>
    </w:pPr>
  </w:style>
  <w:style w:type="numbering" w:customStyle="1" w:styleId="Estiloimportado13">
    <w:name w:val="Estilo importado 13"/>
    <w:rsid w:val="00D004B6"/>
    <w:pPr>
      <w:numPr>
        <w:numId w:val="14"/>
      </w:numPr>
    </w:pPr>
  </w:style>
  <w:style w:type="numbering" w:customStyle="1" w:styleId="Estiloimportado14">
    <w:name w:val="Estilo importado 14"/>
    <w:rsid w:val="00D004B6"/>
    <w:pPr>
      <w:numPr>
        <w:numId w:val="15"/>
      </w:numPr>
    </w:pPr>
  </w:style>
  <w:style w:type="numbering" w:customStyle="1" w:styleId="Estiloimportado17">
    <w:name w:val="Estilo importado 17"/>
    <w:rsid w:val="00E41A02"/>
    <w:pPr>
      <w:numPr>
        <w:numId w:val="16"/>
      </w:numPr>
    </w:pPr>
  </w:style>
  <w:style w:type="character" w:customStyle="1" w:styleId="Hyperlink1">
    <w:name w:val="Hyperlink.1"/>
    <w:basedOn w:val="Fuentedeprrafopredeter"/>
    <w:rsid w:val="00E41A02"/>
    <w:rPr>
      <w:outline w:val="0"/>
      <w:color w:val="0000FF"/>
      <w:u w:val="none" w:color="FF0000"/>
    </w:rPr>
  </w:style>
  <w:style w:type="numbering" w:customStyle="1" w:styleId="Estiloimportado18">
    <w:name w:val="Estilo importado 18"/>
    <w:rsid w:val="00E41A02"/>
    <w:pPr>
      <w:numPr>
        <w:numId w:val="17"/>
      </w:numPr>
    </w:pPr>
  </w:style>
  <w:style w:type="numbering" w:customStyle="1" w:styleId="Estiloimportado19">
    <w:name w:val="Estilo importado 19"/>
    <w:rsid w:val="00E41A02"/>
    <w:pPr>
      <w:numPr>
        <w:numId w:val="18"/>
      </w:numPr>
    </w:pPr>
  </w:style>
  <w:style w:type="numbering" w:customStyle="1" w:styleId="Estiloimportado20">
    <w:name w:val="Estilo importado 20"/>
    <w:rsid w:val="00E41A02"/>
    <w:pPr>
      <w:numPr>
        <w:numId w:val="19"/>
      </w:numPr>
    </w:pPr>
  </w:style>
  <w:style w:type="numbering" w:customStyle="1" w:styleId="Estiloimportado21">
    <w:name w:val="Estilo importado 21"/>
    <w:rsid w:val="00500F26"/>
    <w:pPr>
      <w:numPr>
        <w:numId w:val="20"/>
      </w:numPr>
    </w:pPr>
  </w:style>
  <w:style w:type="numbering" w:customStyle="1" w:styleId="Estiloimportado22">
    <w:name w:val="Estilo importado 22"/>
    <w:rsid w:val="00500F26"/>
    <w:pPr>
      <w:numPr>
        <w:numId w:val="21"/>
      </w:numPr>
    </w:pPr>
  </w:style>
  <w:style w:type="numbering" w:customStyle="1" w:styleId="Estiloimportado23">
    <w:name w:val="Estilo importado 23"/>
    <w:rsid w:val="00500F26"/>
    <w:pPr>
      <w:numPr>
        <w:numId w:val="22"/>
      </w:numPr>
    </w:pPr>
  </w:style>
  <w:style w:type="numbering" w:customStyle="1" w:styleId="Estiloimportado24">
    <w:name w:val="Estilo importado 24"/>
    <w:rsid w:val="00500F26"/>
    <w:pPr>
      <w:numPr>
        <w:numId w:val="23"/>
      </w:numPr>
    </w:pPr>
  </w:style>
  <w:style w:type="paragraph" w:styleId="Continuarlista">
    <w:name w:val="List Continue"/>
    <w:rsid w:val="00C8097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440"/>
      </w:tabs>
      <w:spacing w:after="12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es-ES_tradnl" w:eastAsia="es-ES"/>
    </w:rPr>
  </w:style>
  <w:style w:type="paragraph" w:customStyle="1" w:styleId="memoriatexto">
    <w:name w:val="memoriatexto"/>
    <w:rsid w:val="00C8097F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320" w:lineRule="exact"/>
      <w:ind w:firstLine="567"/>
      <w:jc w:val="both"/>
    </w:pPr>
    <w:rPr>
      <w:rFonts w:ascii="Univers" w:eastAsia="Univers" w:hAnsi="Univers" w:cs="Univers"/>
      <w:color w:val="000000"/>
      <w:spacing w:val="-7"/>
      <w:sz w:val="22"/>
      <w:u w:color="000000"/>
      <w:bdr w:val="nil"/>
      <w:lang w:val="en-US" w:eastAsia="es-ES"/>
    </w:rPr>
  </w:style>
  <w:style w:type="table" w:customStyle="1" w:styleId="NormalTable00">
    <w:name w:val="Normal Table00"/>
    <w:rsid w:val="00D633D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49277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92770"/>
    <w:pPr>
      <w:spacing w:before="100" w:beforeAutospacing="1" w:after="100" w:afterAutospacing="1"/>
      <w:jc w:val="left"/>
    </w:pPr>
    <w:rPr>
      <w:rFonts w:ascii="Times New Roman" w:eastAsiaTheme="minorEastAsia" w:hAnsi="Times New Roman"/>
    </w:rPr>
  </w:style>
  <w:style w:type="character" w:customStyle="1" w:styleId="normaltextrun">
    <w:name w:val="normaltextrun"/>
    <w:basedOn w:val="Fuentedeprrafopredeter"/>
    <w:rsid w:val="00492770"/>
  </w:style>
  <w:style w:type="character" w:customStyle="1" w:styleId="eop">
    <w:name w:val="eop"/>
    <w:basedOn w:val="Fuentedeprrafopredeter"/>
    <w:rsid w:val="00492770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D3F4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D3F48"/>
    <w:rPr>
      <w:rFonts w:ascii="Trebuchet MS" w:eastAsia="Times New Roman" w:hAnsi="Trebuchet MS" w:cs="Times New Roman"/>
      <w:szCs w:val="24"/>
      <w:lang w:eastAsia="es-ES"/>
    </w:rPr>
  </w:style>
  <w:style w:type="paragraph" w:customStyle="1" w:styleId="Default">
    <w:name w:val="Default"/>
    <w:rsid w:val="00406A1D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F20E3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F20E3"/>
    <w:rPr>
      <w:rFonts w:ascii="Trebuchet MS" w:eastAsia="Times New Roman" w:hAnsi="Trebuchet MS" w:cs="Times New Roman"/>
      <w:sz w:val="16"/>
      <w:szCs w:val="16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F20E3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F20E3"/>
    <w:rPr>
      <w:rFonts w:ascii="Trebuchet MS" w:eastAsia="Times New Roman" w:hAnsi="Trebuchet MS" w:cs="Times New Roman"/>
      <w:szCs w:val="24"/>
      <w:lang w:eastAsia="es-ES"/>
    </w:rPr>
  </w:style>
  <w:style w:type="paragraph" w:customStyle="1" w:styleId="Standard">
    <w:name w:val="Standard"/>
    <w:rsid w:val="000750C3"/>
    <w:pPr>
      <w:widowControl w:val="0"/>
      <w:suppressAutoHyphens/>
      <w:spacing w:after="0" w:line="240" w:lineRule="auto"/>
      <w:jc w:val="both"/>
      <w:textAlignment w:val="baseline"/>
    </w:pPr>
    <w:rPr>
      <w:rFonts w:ascii="Trebuchet MS" w:eastAsia="Times New Roman" w:hAnsi="Trebuchet MS" w:cs="Times New Roman"/>
      <w:kern w:val="1"/>
      <w:szCs w:val="24"/>
      <w:lang w:eastAsia="ar-SA"/>
    </w:rPr>
  </w:style>
  <w:style w:type="paragraph" w:customStyle="1" w:styleId="Textosinformato1">
    <w:name w:val="Texto sin formato1"/>
    <w:basedOn w:val="Normal"/>
    <w:rsid w:val="000750C3"/>
    <w:pPr>
      <w:widowControl w:val="0"/>
      <w:suppressAutoHyphens/>
      <w:jc w:val="left"/>
      <w:textAlignment w:val="baseline"/>
    </w:pPr>
    <w:rPr>
      <w:rFonts w:ascii="Courier New" w:hAnsi="Courier New" w:cs="Courier New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9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sssi.gob.es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ortal.once.es/campusvirtualfisio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vg\Documents\Plantillas%20personalizadas%20de%20Office\GU&#205;A%20DOC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Vancouver.XSL" StyleName="Vancouver" Version="1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 xmlns="11f0ad40-4b45-4834-8028-28a0e12fce35">2021-08-09T00:00:00+00:00</Fecha>
    <FOTOS xmlns="11f0ad40-4b45-4834-8028-28a0e12fce35" xsi:nil="true"/>
    <lcf76f155ced4ddcb4097134ff3c332f xmlns="11f0ad40-4b45-4834-8028-28a0e12fce35">
      <Terms xmlns="http://schemas.microsoft.com/office/infopath/2007/PartnerControls"/>
    </lcf76f155ced4ddcb4097134ff3c332f>
    <TaxCatchAll xmlns="67b241d3-d857-45ea-aea7-23b68191a3f8" xsi:nil="true"/>
    <FECHAyHORA xmlns="11f0ad40-4b45-4834-8028-28a0e12fce3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BA1BBD56F0D145A876B27351960CF8" ma:contentTypeVersion="23" ma:contentTypeDescription="Crear nuevo documento." ma:contentTypeScope="" ma:versionID="98e15f85089907c03c19af1ab544ee40">
  <xsd:schema xmlns:xsd="http://www.w3.org/2001/XMLSchema" xmlns:xs="http://www.w3.org/2001/XMLSchema" xmlns:p="http://schemas.microsoft.com/office/2006/metadata/properties" xmlns:ns2="67b241d3-d857-45ea-aea7-23b68191a3f8" xmlns:ns3="11f0ad40-4b45-4834-8028-28a0e12fce35" targetNamespace="http://schemas.microsoft.com/office/2006/metadata/properties" ma:root="true" ma:fieldsID="670d6818c28eba9b4a1be89bbf69518e" ns2:_="" ns3:_="">
    <xsd:import namespace="67b241d3-d857-45ea-aea7-23b68191a3f8"/>
    <xsd:import namespace="11f0ad40-4b45-4834-8028-28a0e12fce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FOTOS" minOccurs="0"/>
                <xsd:element ref="ns3:Fech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FECHAyHORA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241d3-d857-45ea-aea7-23b68191a3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5b34b5b-a2e0-4373-840c-3946769df768}" ma:internalName="TaxCatchAll" ma:readOnly="false" ma:showField="CatchAllData" ma:web="67b241d3-d857-45ea-aea7-23b68191a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0ad40-4b45-4834-8028-28a0e12fc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FOTOS" ma:index="21" nillable="true" ma:displayName="FOTOS" ma:format="Thumbnail" ma:internalName="FOTOS">
      <xsd:simpleType>
        <xsd:restriction base="dms:Unknown"/>
      </xsd:simpleType>
    </xsd:element>
    <xsd:element name="Fecha" ma:index="22" nillable="true" ma:displayName="Fecha pedido" ma:default="2021-08-09T00:00:00Z" ma:description="Fecha que se realiza el pedido" ma:format="DateOnly" ma:internalName="Fecha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yHORA" ma:index="28" nillable="true" ma:displayName="FECHA y HORA" ma:format="DateOnly" ma:internalName="FECHAyHORA">
      <xsd:simpleType>
        <xsd:restriction base="dms:DateTim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0DCBA1-B66C-4F59-9A4C-8C0DDCAA76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883E6B-62B0-4DBD-9712-40EA5CBFE17C}">
  <ds:schemaRefs>
    <ds:schemaRef ds:uri="http://schemas.microsoft.com/office/2006/metadata/properties"/>
    <ds:schemaRef ds:uri="http://schemas.microsoft.com/office/infopath/2007/PartnerControls"/>
    <ds:schemaRef ds:uri="11f0ad40-4b45-4834-8028-28a0e12fce35"/>
    <ds:schemaRef ds:uri="67b241d3-d857-45ea-aea7-23b68191a3f8"/>
  </ds:schemaRefs>
</ds:datastoreItem>
</file>

<file path=customXml/itemProps3.xml><?xml version="1.0" encoding="utf-8"?>
<ds:datastoreItem xmlns:ds="http://schemas.openxmlformats.org/officeDocument/2006/customXml" ds:itemID="{5E2D8307-51E2-4442-B77D-F495B2EAE7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59DD8F-BE4E-4FBD-9EF6-14602052D5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b241d3-d857-45ea-aea7-23b68191a3f8"/>
    <ds:schemaRef ds:uri="11f0ad40-4b45-4834-8028-28a0e12fc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GUÍA DOCENTE.dotx</Template>
  <TotalTime>23</TotalTime>
  <Pages>13</Pages>
  <Words>2399</Words>
  <Characters>14301</Characters>
  <Application>Microsoft Office Word</Application>
  <DocSecurity>0</DocSecurity>
  <Lines>510</Lines>
  <Paragraphs>321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16379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Valero García, José Luis</dc:creator>
  <cp:keywords/>
  <dc:description/>
  <cp:lastModifiedBy>Valero García, José Luis</cp:lastModifiedBy>
  <cp:revision>8</cp:revision>
  <dcterms:created xsi:type="dcterms:W3CDTF">2025-03-21T10:24:00Z</dcterms:created>
  <dcterms:modified xsi:type="dcterms:W3CDTF">2026-05-07T10:22:00Z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Sólo uso interno</vt:lpwstr>
  </property>
  <property fmtid="{D5CDD505-2E9C-101B-9397-08002B2CF9AE}" pid="5" name="MSIP_Label_6dda522c-392e-4927-8936-fdbf7e4d8220_Enabled">
    <vt:lpwstr>true</vt:lpwstr>
  </property>
  <property fmtid="{D5CDD505-2E9C-101B-9397-08002B2CF9AE}" pid="6" name="MSIP_Label_6dda522c-392e-4927-8936-fdbf7e4d8220_SetDate">
    <vt:lpwstr>2023-11-16T08:52:27Z</vt:lpwstr>
  </property>
  <property fmtid="{D5CDD505-2E9C-101B-9397-08002B2CF9AE}" pid="7" name="MSIP_Label_6dda522c-392e-4927-8936-fdbf7e4d8220_Method">
    <vt:lpwstr>Standard</vt:lpwstr>
  </property>
  <property fmtid="{D5CDD505-2E9C-101B-9397-08002B2CF9AE}" pid="8" name="MSIP_Label_6dda522c-392e-4927-8936-fdbf7e4d8220_Name">
    <vt:lpwstr>Uso interno</vt:lpwstr>
  </property>
  <property fmtid="{D5CDD505-2E9C-101B-9397-08002B2CF9AE}" pid="9" name="MSIP_Label_6dda522c-392e-4927-8936-fdbf7e4d8220_SiteId">
    <vt:lpwstr>7058ea83-9484-46cb-b59d-67006e22c0d6</vt:lpwstr>
  </property>
  <property fmtid="{D5CDD505-2E9C-101B-9397-08002B2CF9AE}" pid="10" name="MSIP_Label_6dda522c-392e-4927-8936-fdbf7e4d8220_ActionId">
    <vt:lpwstr>702f2a3e-14cd-4f05-a1b0-eb42a1495986</vt:lpwstr>
  </property>
  <property fmtid="{D5CDD505-2E9C-101B-9397-08002B2CF9AE}" pid="11" name="MSIP_Label_6dda522c-392e-4927-8936-fdbf7e4d8220_ContentBits">
    <vt:lpwstr>2</vt:lpwstr>
  </property>
  <property fmtid="{D5CDD505-2E9C-101B-9397-08002B2CF9AE}" pid="12" name="ContentTypeId">
    <vt:lpwstr>0x0101000DBA1BBD56F0D145A876B27351960CF8</vt:lpwstr>
  </property>
  <property fmtid="{D5CDD505-2E9C-101B-9397-08002B2CF9AE}" pid="13" name="MediaServiceImageTags">
    <vt:lpwstr/>
  </property>
  <property fmtid="{D5CDD505-2E9C-101B-9397-08002B2CF9AE}" pid="14" name="docLang">
    <vt:lpwstr>es</vt:lpwstr>
  </property>
</Properties>
</file>