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C11A29">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50049943" w:rsidR="0001410A"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1735B5">
              <w:rPr>
                <w:rFonts w:ascii="Arial" w:eastAsia="Calibri" w:hAnsi="Arial" w:cs="Arial"/>
                <w:b/>
                <w:bCs/>
                <w:color w:val="009949"/>
                <w:sz w:val="32"/>
                <w:szCs w:val="32"/>
                <w:lang w:val="es-ES" w:eastAsia="en-US"/>
              </w:rPr>
              <w:t>6/2027</w:t>
            </w:r>
          </w:p>
          <w:p w14:paraId="353DDF70" w14:textId="2C88476C" w:rsidR="00010418" w:rsidRPr="002D7627" w:rsidRDefault="002D7627" w:rsidP="002D7627">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0105D958" wp14:editId="586FB2C0">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182F0C3" w:rsidR="00010418" w:rsidRPr="00964145" w:rsidRDefault="00C72E86" w:rsidP="1DE4A711">
            <w:pPr>
              <w:spacing w:after="240" w:line="360" w:lineRule="auto"/>
              <w:jc w:val="center"/>
              <w:rPr>
                <w:rFonts w:ascii="Arial" w:eastAsiaTheme="minorEastAsia" w:hAnsi="Arial" w:cs="Arial"/>
                <w:b/>
                <w:bCs/>
                <w:color w:val="009949"/>
                <w:sz w:val="32"/>
                <w:szCs w:val="32"/>
                <w:lang w:val="es-ES" w:eastAsia="en-US"/>
              </w:rPr>
            </w:pPr>
            <w:r w:rsidRPr="00C72E86">
              <w:rPr>
                <w:rFonts w:ascii="Arial" w:eastAsiaTheme="minorEastAsia" w:hAnsi="Arial" w:cs="Arial"/>
                <w:b/>
                <w:bCs/>
                <w:color w:val="009949"/>
                <w:sz w:val="32"/>
                <w:szCs w:val="32"/>
                <w:lang w:val="es-ES" w:eastAsia="en-US"/>
              </w:rPr>
              <w:t>TRABAJO FIN DE GRADO</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90210496"/>
        <w:docPartObj>
          <w:docPartGallery w:val="Table of Contents"/>
          <w:docPartUnique/>
        </w:docPartObj>
      </w:sdtPr>
      <w:sdtEndPr>
        <w:rPr>
          <w:b/>
          <w:bCs/>
        </w:rPr>
      </w:sdtEndPr>
      <w:sdtContent>
        <w:p w14:paraId="40BF0634" w14:textId="5A34B1C7" w:rsidR="00114962" w:rsidRPr="00C11A29" w:rsidRDefault="00114962">
          <w:pPr>
            <w:pStyle w:val="TtuloTDC"/>
            <w:rPr>
              <w:color w:val="auto"/>
            </w:rPr>
          </w:pPr>
        </w:p>
        <w:p w14:paraId="7EB52727" w14:textId="7EA2272C" w:rsidR="00DE4BC6" w:rsidRDefault="00114962">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049653" w:history="1">
            <w:r w:rsidR="00DE4BC6" w:rsidRPr="00ED7575">
              <w:rPr>
                <w:rStyle w:val="Hipervnculo"/>
              </w:rPr>
              <w:t>ASIGNATURA</w:t>
            </w:r>
            <w:r w:rsidR="00DE4BC6">
              <w:rPr>
                <w:webHidden/>
              </w:rPr>
              <w:tab/>
            </w:r>
            <w:r w:rsidR="00DE4BC6">
              <w:rPr>
                <w:webHidden/>
              </w:rPr>
              <w:fldChar w:fldCharType="begin"/>
            </w:r>
            <w:r w:rsidR="00DE4BC6">
              <w:rPr>
                <w:webHidden/>
              </w:rPr>
              <w:instrText xml:space="preserve"> PAGEREF _Toc229049653 \h </w:instrText>
            </w:r>
            <w:r w:rsidR="00DE4BC6">
              <w:rPr>
                <w:webHidden/>
              </w:rPr>
            </w:r>
            <w:r w:rsidR="00DE4BC6">
              <w:rPr>
                <w:webHidden/>
              </w:rPr>
              <w:fldChar w:fldCharType="separate"/>
            </w:r>
            <w:r w:rsidR="00DE4BC6">
              <w:rPr>
                <w:webHidden/>
              </w:rPr>
              <w:t>3</w:t>
            </w:r>
            <w:r w:rsidR="00DE4BC6">
              <w:rPr>
                <w:webHidden/>
              </w:rPr>
              <w:fldChar w:fldCharType="end"/>
            </w:r>
          </w:hyperlink>
        </w:p>
        <w:p w14:paraId="06AC10B6" w14:textId="188D06CA" w:rsidR="00DE4BC6" w:rsidRDefault="00DE4BC6">
          <w:pPr>
            <w:pStyle w:val="TDC1"/>
            <w:rPr>
              <w:rFonts w:asciiTheme="minorHAnsi" w:eastAsiaTheme="minorEastAsia" w:hAnsiTheme="minorHAnsi" w:cstheme="minorBidi"/>
              <w:b w:val="0"/>
              <w:bCs w:val="0"/>
              <w:kern w:val="2"/>
              <w14:ligatures w14:val="standardContextual"/>
            </w:rPr>
          </w:pPr>
          <w:hyperlink w:anchor="_Toc229049654" w:history="1">
            <w:r w:rsidRPr="00ED7575">
              <w:rPr>
                <w:rStyle w:val="Hipervnculo"/>
              </w:rPr>
              <w:t>REQUISITOS</w:t>
            </w:r>
            <w:r>
              <w:rPr>
                <w:webHidden/>
              </w:rPr>
              <w:tab/>
            </w:r>
            <w:r>
              <w:rPr>
                <w:webHidden/>
              </w:rPr>
              <w:fldChar w:fldCharType="begin"/>
            </w:r>
            <w:r>
              <w:rPr>
                <w:webHidden/>
              </w:rPr>
              <w:instrText xml:space="preserve"> PAGEREF _Toc229049654 \h </w:instrText>
            </w:r>
            <w:r>
              <w:rPr>
                <w:webHidden/>
              </w:rPr>
            </w:r>
            <w:r>
              <w:rPr>
                <w:webHidden/>
              </w:rPr>
              <w:fldChar w:fldCharType="separate"/>
            </w:r>
            <w:r>
              <w:rPr>
                <w:webHidden/>
              </w:rPr>
              <w:t>3</w:t>
            </w:r>
            <w:r>
              <w:rPr>
                <w:webHidden/>
              </w:rPr>
              <w:fldChar w:fldCharType="end"/>
            </w:r>
          </w:hyperlink>
        </w:p>
        <w:p w14:paraId="1209CE3E" w14:textId="3914F3D8" w:rsidR="00DE4BC6" w:rsidRDefault="00DE4BC6">
          <w:pPr>
            <w:pStyle w:val="TDC1"/>
            <w:rPr>
              <w:rFonts w:asciiTheme="minorHAnsi" w:eastAsiaTheme="minorEastAsia" w:hAnsiTheme="minorHAnsi" w:cstheme="minorBidi"/>
              <w:b w:val="0"/>
              <w:bCs w:val="0"/>
              <w:kern w:val="2"/>
              <w14:ligatures w14:val="standardContextual"/>
            </w:rPr>
          </w:pPr>
          <w:hyperlink w:anchor="_Toc229049655" w:history="1">
            <w:r w:rsidRPr="00ED7575">
              <w:rPr>
                <w:rStyle w:val="Hipervnculo"/>
              </w:rPr>
              <w:t>EQUIPO DOCENTE</w:t>
            </w:r>
            <w:r>
              <w:rPr>
                <w:webHidden/>
              </w:rPr>
              <w:tab/>
            </w:r>
            <w:r>
              <w:rPr>
                <w:webHidden/>
              </w:rPr>
              <w:fldChar w:fldCharType="begin"/>
            </w:r>
            <w:r>
              <w:rPr>
                <w:webHidden/>
              </w:rPr>
              <w:instrText xml:space="preserve"> PAGEREF _Toc229049655 \h </w:instrText>
            </w:r>
            <w:r>
              <w:rPr>
                <w:webHidden/>
              </w:rPr>
            </w:r>
            <w:r>
              <w:rPr>
                <w:webHidden/>
              </w:rPr>
              <w:fldChar w:fldCharType="separate"/>
            </w:r>
            <w:r>
              <w:rPr>
                <w:webHidden/>
              </w:rPr>
              <w:t>4</w:t>
            </w:r>
            <w:r>
              <w:rPr>
                <w:webHidden/>
              </w:rPr>
              <w:fldChar w:fldCharType="end"/>
            </w:r>
          </w:hyperlink>
        </w:p>
        <w:p w14:paraId="1D39D5E0" w14:textId="45F7D3A6" w:rsidR="00DE4BC6" w:rsidRDefault="00DE4BC6">
          <w:pPr>
            <w:pStyle w:val="TDC1"/>
            <w:rPr>
              <w:rFonts w:asciiTheme="minorHAnsi" w:eastAsiaTheme="minorEastAsia" w:hAnsiTheme="minorHAnsi" w:cstheme="minorBidi"/>
              <w:b w:val="0"/>
              <w:bCs w:val="0"/>
              <w:kern w:val="2"/>
              <w14:ligatures w14:val="standardContextual"/>
            </w:rPr>
          </w:pPr>
          <w:hyperlink w:anchor="_Toc229049656" w:history="1">
            <w:r w:rsidRPr="00ED7575">
              <w:rPr>
                <w:rStyle w:val="Hipervnculo"/>
              </w:rPr>
              <w:t>COMPETENCIAS</w:t>
            </w:r>
            <w:r>
              <w:rPr>
                <w:webHidden/>
              </w:rPr>
              <w:tab/>
            </w:r>
            <w:r>
              <w:rPr>
                <w:webHidden/>
              </w:rPr>
              <w:fldChar w:fldCharType="begin"/>
            </w:r>
            <w:r>
              <w:rPr>
                <w:webHidden/>
              </w:rPr>
              <w:instrText xml:space="preserve"> PAGEREF _Toc229049656 \h </w:instrText>
            </w:r>
            <w:r>
              <w:rPr>
                <w:webHidden/>
              </w:rPr>
            </w:r>
            <w:r>
              <w:rPr>
                <w:webHidden/>
              </w:rPr>
              <w:fldChar w:fldCharType="separate"/>
            </w:r>
            <w:r>
              <w:rPr>
                <w:webHidden/>
              </w:rPr>
              <w:t>4</w:t>
            </w:r>
            <w:r>
              <w:rPr>
                <w:webHidden/>
              </w:rPr>
              <w:fldChar w:fldCharType="end"/>
            </w:r>
          </w:hyperlink>
        </w:p>
        <w:p w14:paraId="4ECEB270" w14:textId="63FB22E8" w:rsidR="00DE4BC6" w:rsidRDefault="00DE4BC6">
          <w:pPr>
            <w:pStyle w:val="TDC1"/>
            <w:rPr>
              <w:rFonts w:asciiTheme="minorHAnsi" w:eastAsiaTheme="minorEastAsia" w:hAnsiTheme="minorHAnsi" w:cstheme="minorBidi"/>
              <w:b w:val="0"/>
              <w:bCs w:val="0"/>
              <w:kern w:val="2"/>
              <w14:ligatures w14:val="standardContextual"/>
            </w:rPr>
          </w:pPr>
          <w:hyperlink w:anchor="_Toc229049657" w:history="1">
            <w:r w:rsidRPr="00ED7575">
              <w:rPr>
                <w:rStyle w:val="Hipervnculo"/>
              </w:rPr>
              <w:t>RESULTADOS DE APRENDIZAJE</w:t>
            </w:r>
            <w:r>
              <w:rPr>
                <w:webHidden/>
              </w:rPr>
              <w:tab/>
            </w:r>
            <w:r>
              <w:rPr>
                <w:webHidden/>
              </w:rPr>
              <w:fldChar w:fldCharType="begin"/>
            </w:r>
            <w:r>
              <w:rPr>
                <w:webHidden/>
              </w:rPr>
              <w:instrText xml:space="preserve"> PAGEREF _Toc229049657 \h </w:instrText>
            </w:r>
            <w:r>
              <w:rPr>
                <w:webHidden/>
              </w:rPr>
            </w:r>
            <w:r>
              <w:rPr>
                <w:webHidden/>
              </w:rPr>
              <w:fldChar w:fldCharType="separate"/>
            </w:r>
            <w:r>
              <w:rPr>
                <w:webHidden/>
              </w:rPr>
              <w:t>5</w:t>
            </w:r>
            <w:r>
              <w:rPr>
                <w:webHidden/>
              </w:rPr>
              <w:fldChar w:fldCharType="end"/>
            </w:r>
          </w:hyperlink>
        </w:p>
        <w:p w14:paraId="6AA05823" w14:textId="54C8BB89" w:rsidR="00DE4BC6" w:rsidRDefault="00DE4BC6">
          <w:pPr>
            <w:pStyle w:val="TDC1"/>
            <w:rPr>
              <w:rFonts w:asciiTheme="minorHAnsi" w:eastAsiaTheme="minorEastAsia" w:hAnsiTheme="minorHAnsi" w:cstheme="minorBidi"/>
              <w:b w:val="0"/>
              <w:bCs w:val="0"/>
              <w:kern w:val="2"/>
              <w14:ligatures w14:val="standardContextual"/>
            </w:rPr>
          </w:pPr>
          <w:hyperlink w:anchor="_Toc229049658" w:history="1">
            <w:r w:rsidRPr="00ED7575">
              <w:rPr>
                <w:rStyle w:val="Hipervnculo"/>
                <w:rFonts w:cs="Arial"/>
              </w:rPr>
              <w:t>CONSIDERACIONES ADICIONALES</w:t>
            </w:r>
            <w:r>
              <w:rPr>
                <w:webHidden/>
              </w:rPr>
              <w:tab/>
            </w:r>
            <w:r>
              <w:rPr>
                <w:webHidden/>
              </w:rPr>
              <w:fldChar w:fldCharType="begin"/>
            </w:r>
            <w:r>
              <w:rPr>
                <w:webHidden/>
              </w:rPr>
              <w:instrText xml:space="preserve"> PAGEREF _Toc229049658 \h </w:instrText>
            </w:r>
            <w:r>
              <w:rPr>
                <w:webHidden/>
              </w:rPr>
            </w:r>
            <w:r>
              <w:rPr>
                <w:webHidden/>
              </w:rPr>
              <w:fldChar w:fldCharType="separate"/>
            </w:r>
            <w:r>
              <w:rPr>
                <w:webHidden/>
              </w:rPr>
              <w:t>6</w:t>
            </w:r>
            <w:r>
              <w:rPr>
                <w:webHidden/>
              </w:rPr>
              <w:fldChar w:fldCharType="end"/>
            </w:r>
          </w:hyperlink>
        </w:p>
        <w:p w14:paraId="246234AC" w14:textId="329C4A9F" w:rsidR="00DE4BC6" w:rsidRDefault="00DE4BC6">
          <w:pPr>
            <w:pStyle w:val="TDC1"/>
            <w:rPr>
              <w:rFonts w:asciiTheme="minorHAnsi" w:eastAsiaTheme="minorEastAsia" w:hAnsiTheme="minorHAnsi" w:cstheme="minorBidi"/>
              <w:b w:val="0"/>
              <w:bCs w:val="0"/>
              <w:kern w:val="2"/>
              <w14:ligatures w14:val="standardContextual"/>
            </w:rPr>
          </w:pPr>
          <w:hyperlink w:anchor="_Toc229049659" w:history="1">
            <w:r w:rsidRPr="00ED7575">
              <w:rPr>
                <w:rStyle w:val="Hipervnculo"/>
              </w:rPr>
              <w:t>CONTENIDOS DEL PROGRAMA</w:t>
            </w:r>
            <w:r>
              <w:rPr>
                <w:webHidden/>
              </w:rPr>
              <w:tab/>
            </w:r>
            <w:r>
              <w:rPr>
                <w:webHidden/>
              </w:rPr>
              <w:fldChar w:fldCharType="begin"/>
            </w:r>
            <w:r>
              <w:rPr>
                <w:webHidden/>
              </w:rPr>
              <w:instrText xml:space="preserve"> PAGEREF _Toc229049659 \h </w:instrText>
            </w:r>
            <w:r>
              <w:rPr>
                <w:webHidden/>
              </w:rPr>
            </w:r>
            <w:r>
              <w:rPr>
                <w:webHidden/>
              </w:rPr>
              <w:fldChar w:fldCharType="separate"/>
            </w:r>
            <w:r>
              <w:rPr>
                <w:webHidden/>
              </w:rPr>
              <w:t>6</w:t>
            </w:r>
            <w:r>
              <w:rPr>
                <w:webHidden/>
              </w:rPr>
              <w:fldChar w:fldCharType="end"/>
            </w:r>
          </w:hyperlink>
        </w:p>
        <w:p w14:paraId="668B6AEC" w14:textId="3DB3A1AC" w:rsidR="00DE4BC6" w:rsidRDefault="00DE4BC6">
          <w:pPr>
            <w:pStyle w:val="TDC1"/>
            <w:rPr>
              <w:rFonts w:asciiTheme="minorHAnsi" w:eastAsiaTheme="minorEastAsia" w:hAnsiTheme="minorHAnsi" w:cstheme="minorBidi"/>
              <w:b w:val="0"/>
              <w:bCs w:val="0"/>
              <w:kern w:val="2"/>
              <w14:ligatures w14:val="standardContextual"/>
            </w:rPr>
          </w:pPr>
          <w:hyperlink w:anchor="_Toc229049660" w:history="1">
            <w:r w:rsidRPr="00ED7575">
              <w:rPr>
                <w:rStyle w:val="Hipervnculo"/>
              </w:rPr>
              <w:t>REFERENCIAS DE CONSULTA</w:t>
            </w:r>
            <w:r>
              <w:rPr>
                <w:webHidden/>
              </w:rPr>
              <w:tab/>
            </w:r>
            <w:r>
              <w:rPr>
                <w:webHidden/>
              </w:rPr>
              <w:fldChar w:fldCharType="begin"/>
            </w:r>
            <w:r>
              <w:rPr>
                <w:webHidden/>
              </w:rPr>
              <w:instrText xml:space="preserve"> PAGEREF _Toc229049660 \h </w:instrText>
            </w:r>
            <w:r>
              <w:rPr>
                <w:webHidden/>
              </w:rPr>
            </w:r>
            <w:r>
              <w:rPr>
                <w:webHidden/>
              </w:rPr>
              <w:fldChar w:fldCharType="separate"/>
            </w:r>
            <w:r>
              <w:rPr>
                <w:webHidden/>
              </w:rPr>
              <w:t>7</w:t>
            </w:r>
            <w:r>
              <w:rPr>
                <w:webHidden/>
              </w:rPr>
              <w:fldChar w:fldCharType="end"/>
            </w:r>
          </w:hyperlink>
        </w:p>
        <w:p w14:paraId="0D91C1AB" w14:textId="5FF36B6A" w:rsidR="00DE4BC6" w:rsidRDefault="00DE4BC6">
          <w:pPr>
            <w:pStyle w:val="TDC1"/>
            <w:rPr>
              <w:rFonts w:asciiTheme="minorHAnsi" w:eastAsiaTheme="minorEastAsia" w:hAnsiTheme="minorHAnsi" w:cstheme="minorBidi"/>
              <w:b w:val="0"/>
              <w:bCs w:val="0"/>
              <w:kern w:val="2"/>
              <w14:ligatures w14:val="standardContextual"/>
            </w:rPr>
          </w:pPr>
          <w:hyperlink w:anchor="_Toc229049661" w:history="1">
            <w:r w:rsidRPr="00ED7575">
              <w:rPr>
                <w:rStyle w:val="Hipervnculo"/>
              </w:rPr>
              <w:t>MÉTODOS DOCENTES</w:t>
            </w:r>
            <w:r>
              <w:rPr>
                <w:webHidden/>
              </w:rPr>
              <w:tab/>
            </w:r>
            <w:r>
              <w:rPr>
                <w:webHidden/>
              </w:rPr>
              <w:fldChar w:fldCharType="begin"/>
            </w:r>
            <w:r>
              <w:rPr>
                <w:webHidden/>
              </w:rPr>
              <w:instrText xml:space="preserve"> PAGEREF _Toc229049661 \h </w:instrText>
            </w:r>
            <w:r>
              <w:rPr>
                <w:webHidden/>
              </w:rPr>
            </w:r>
            <w:r>
              <w:rPr>
                <w:webHidden/>
              </w:rPr>
              <w:fldChar w:fldCharType="separate"/>
            </w:r>
            <w:r>
              <w:rPr>
                <w:webHidden/>
              </w:rPr>
              <w:t>8</w:t>
            </w:r>
            <w:r>
              <w:rPr>
                <w:webHidden/>
              </w:rPr>
              <w:fldChar w:fldCharType="end"/>
            </w:r>
          </w:hyperlink>
        </w:p>
        <w:p w14:paraId="2BBF801C" w14:textId="19E6B320" w:rsidR="00DE4BC6" w:rsidRDefault="00DE4BC6">
          <w:pPr>
            <w:pStyle w:val="TDC1"/>
            <w:rPr>
              <w:rFonts w:asciiTheme="minorHAnsi" w:eastAsiaTheme="minorEastAsia" w:hAnsiTheme="minorHAnsi" w:cstheme="minorBidi"/>
              <w:b w:val="0"/>
              <w:bCs w:val="0"/>
              <w:kern w:val="2"/>
              <w14:ligatures w14:val="standardContextual"/>
            </w:rPr>
          </w:pPr>
          <w:hyperlink w:anchor="_Toc229049662" w:history="1">
            <w:r w:rsidRPr="00ED7575">
              <w:rPr>
                <w:rStyle w:val="Hipervnculo"/>
              </w:rPr>
              <w:t>TIEMPO DE TRABAJO DEL ESTUDIANTE</w:t>
            </w:r>
            <w:r>
              <w:rPr>
                <w:webHidden/>
              </w:rPr>
              <w:tab/>
            </w:r>
            <w:r>
              <w:rPr>
                <w:webHidden/>
              </w:rPr>
              <w:fldChar w:fldCharType="begin"/>
            </w:r>
            <w:r>
              <w:rPr>
                <w:webHidden/>
              </w:rPr>
              <w:instrText xml:space="preserve"> PAGEREF _Toc229049662 \h </w:instrText>
            </w:r>
            <w:r>
              <w:rPr>
                <w:webHidden/>
              </w:rPr>
            </w:r>
            <w:r>
              <w:rPr>
                <w:webHidden/>
              </w:rPr>
              <w:fldChar w:fldCharType="separate"/>
            </w:r>
            <w:r>
              <w:rPr>
                <w:webHidden/>
              </w:rPr>
              <w:t>9</w:t>
            </w:r>
            <w:r>
              <w:rPr>
                <w:webHidden/>
              </w:rPr>
              <w:fldChar w:fldCharType="end"/>
            </w:r>
          </w:hyperlink>
        </w:p>
        <w:p w14:paraId="6CA2747B" w14:textId="42F6326C" w:rsidR="00DE4BC6" w:rsidRDefault="00DE4BC6">
          <w:pPr>
            <w:pStyle w:val="TDC1"/>
            <w:rPr>
              <w:rFonts w:asciiTheme="minorHAnsi" w:eastAsiaTheme="minorEastAsia" w:hAnsiTheme="minorHAnsi" w:cstheme="minorBidi"/>
              <w:b w:val="0"/>
              <w:bCs w:val="0"/>
              <w:kern w:val="2"/>
              <w14:ligatures w14:val="standardContextual"/>
            </w:rPr>
          </w:pPr>
          <w:hyperlink w:anchor="_Toc229049663" w:history="1">
            <w:r w:rsidRPr="00ED7575">
              <w:rPr>
                <w:rStyle w:val="Hipervnculo"/>
              </w:rPr>
              <w:t>MÉTODOS DE EVALUACIÓN</w:t>
            </w:r>
            <w:r>
              <w:rPr>
                <w:webHidden/>
              </w:rPr>
              <w:tab/>
            </w:r>
            <w:r>
              <w:rPr>
                <w:webHidden/>
              </w:rPr>
              <w:fldChar w:fldCharType="begin"/>
            </w:r>
            <w:r>
              <w:rPr>
                <w:webHidden/>
              </w:rPr>
              <w:instrText xml:space="preserve"> PAGEREF _Toc229049663 \h </w:instrText>
            </w:r>
            <w:r>
              <w:rPr>
                <w:webHidden/>
              </w:rPr>
            </w:r>
            <w:r>
              <w:rPr>
                <w:webHidden/>
              </w:rPr>
              <w:fldChar w:fldCharType="separate"/>
            </w:r>
            <w:r>
              <w:rPr>
                <w:webHidden/>
              </w:rPr>
              <w:t>9</w:t>
            </w:r>
            <w:r>
              <w:rPr>
                <w:webHidden/>
              </w:rPr>
              <w:fldChar w:fldCharType="end"/>
            </w:r>
          </w:hyperlink>
        </w:p>
        <w:p w14:paraId="7B5DD20D" w14:textId="2F5B895F" w:rsidR="00114962" w:rsidRDefault="00114962">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C11A29">
      <w:pPr>
        <w:pStyle w:val="Ttulo1"/>
        <w:spacing w:before="360" w:after="240"/>
        <w:rPr>
          <w:rStyle w:val="Ninguno"/>
          <w:rFonts w:ascii="Arial" w:hAnsi="Arial"/>
          <w:b/>
          <w:bCs/>
          <w:color w:val="auto"/>
          <w:sz w:val="24"/>
          <w:szCs w:val="24"/>
        </w:rPr>
      </w:pPr>
      <w:bookmarkStart w:id="7" w:name="_Toc163499995"/>
      <w:bookmarkStart w:id="8" w:name="_Toc229049653"/>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7B947913"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C72E86" w:rsidRPr="00C72E86">
        <w:rPr>
          <w:rFonts w:ascii="Arial" w:hAnsi="Arial" w:cs="Arial"/>
        </w:rPr>
        <w:t>T</w:t>
      </w:r>
      <w:r w:rsidR="00C72E86" w:rsidRPr="00C72E86">
        <w:rPr>
          <w:rFonts w:ascii="Arial" w:hAnsi="Arial" w:cs="Arial"/>
          <w:bCs/>
        </w:rPr>
        <w:t>rabajo fin de grado</w:t>
      </w:r>
    </w:p>
    <w:p w14:paraId="24A6653E" w14:textId="77777777" w:rsidR="00C72E86" w:rsidRPr="00114962" w:rsidRDefault="00C72E86" w:rsidP="00114962">
      <w:pPr>
        <w:spacing w:line="360" w:lineRule="auto"/>
        <w:rPr>
          <w:rFonts w:ascii="Arial" w:hAnsi="Arial" w:cs="Arial"/>
        </w:rPr>
      </w:pPr>
      <w:r w:rsidRPr="007043F8">
        <w:rPr>
          <w:rFonts w:ascii="Arial" w:hAnsi="Arial" w:cs="Arial"/>
          <w:b/>
          <w:bCs/>
        </w:rPr>
        <w:t>Código:</w:t>
      </w:r>
      <w:r w:rsidRPr="00114962">
        <w:rPr>
          <w:rFonts w:ascii="Arial" w:hAnsi="Arial" w:cs="Arial"/>
        </w:rPr>
        <w:t xml:space="preserve"> 18003</w:t>
      </w:r>
    </w:p>
    <w:p w14:paraId="1E86B825" w14:textId="77777777" w:rsidR="00C72E86" w:rsidRPr="00114962" w:rsidRDefault="00C72E86" w:rsidP="00114962">
      <w:pPr>
        <w:spacing w:line="360" w:lineRule="auto"/>
        <w:rPr>
          <w:rFonts w:ascii="Arial" w:hAnsi="Arial" w:cs="Arial"/>
          <w:b/>
        </w:rPr>
      </w:pPr>
      <w:r w:rsidRPr="00114962">
        <w:rPr>
          <w:rFonts w:ascii="Arial" w:hAnsi="Arial" w:cs="Arial"/>
          <w:b/>
        </w:rPr>
        <w:t xml:space="preserve">Materia: </w:t>
      </w:r>
      <w:r w:rsidRPr="00114962">
        <w:rPr>
          <w:rFonts w:ascii="Arial" w:hAnsi="Arial" w:cs="Arial"/>
        </w:rPr>
        <w:t>Proyecto Fin de Grado</w:t>
      </w:r>
    </w:p>
    <w:p w14:paraId="315314E5" w14:textId="77777777" w:rsidR="00C72E86" w:rsidRPr="00114962" w:rsidRDefault="00C72E86" w:rsidP="00114962">
      <w:pPr>
        <w:spacing w:line="360" w:lineRule="auto"/>
        <w:rPr>
          <w:rFonts w:ascii="Arial" w:hAnsi="Arial" w:cs="Arial"/>
          <w:b/>
        </w:rPr>
      </w:pPr>
      <w:r w:rsidRPr="00114962">
        <w:rPr>
          <w:rFonts w:ascii="Arial" w:hAnsi="Arial" w:cs="Arial"/>
          <w:b/>
        </w:rPr>
        <w:t xml:space="preserve">Carácter: </w:t>
      </w:r>
      <w:r w:rsidRPr="00114962">
        <w:rPr>
          <w:rFonts w:ascii="Arial" w:hAnsi="Arial" w:cs="Arial"/>
        </w:rPr>
        <w:t>Obligatorio</w:t>
      </w:r>
    </w:p>
    <w:p w14:paraId="5B556A89" w14:textId="77777777" w:rsidR="00C72E86" w:rsidRPr="00114962" w:rsidRDefault="00C72E86" w:rsidP="00114962">
      <w:pPr>
        <w:spacing w:line="360" w:lineRule="auto"/>
        <w:rPr>
          <w:rFonts w:ascii="Arial" w:hAnsi="Arial" w:cs="Arial"/>
          <w:b/>
        </w:rPr>
      </w:pPr>
      <w:r w:rsidRPr="00114962">
        <w:rPr>
          <w:rFonts w:ascii="Arial" w:hAnsi="Arial" w:cs="Arial"/>
          <w:b/>
        </w:rPr>
        <w:t xml:space="preserve">Nivel: </w:t>
      </w:r>
      <w:r w:rsidRPr="00114962">
        <w:rPr>
          <w:rFonts w:ascii="Arial" w:hAnsi="Arial" w:cs="Arial"/>
        </w:rPr>
        <w:t>Grado</w:t>
      </w:r>
    </w:p>
    <w:p w14:paraId="76E4DF56" w14:textId="77777777" w:rsidR="00C72E86" w:rsidRPr="00114962" w:rsidRDefault="00C72E86" w:rsidP="00114962">
      <w:pPr>
        <w:spacing w:line="360" w:lineRule="auto"/>
        <w:rPr>
          <w:rFonts w:ascii="Arial" w:hAnsi="Arial" w:cs="Arial"/>
          <w:b/>
        </w:rPr>
      </w:pPr>
      <w:r w:rsidRPr="00114962">
        <w:rPr>
          <w:rFonts w:ascii="Arial" w:hAnsi="Arial" w:cs="Arial"/>
          <w:b/>
        </w:rPr>
        <w:t xml:space="preserve">Curso: </w:t>
      </w:r>
      <w:r w:rsidRPr="00114962">
        <w:rPr>
          <w:rFonts w:ascii="Arial" w:hAnsi="Arial" w:cs="Arial"/>
        </w:rPr>
        <w:t>Cuarto</w:t>
      </w:r>
    </w:p>
    <w:p w14:paraId="4558D0B7" w14:textId="77777777" w:rsidR="00C72E86" w:rsidRPr="00114962" w:rsidRDefault="00C72E86" w:rsidP="00114962">
      <w:pPr>
        <w:spacing w:line="360" w:lineRule="auto"/>
        <w:rPr>
          <w:rFonts w:ascii="Arial" w:hAnsi="Arial" w:cs="Arial"/>
          <w:b/>
        </w:rPr>
      </w:pPr>
      <w:r w:rsidRPr="00114962">
        <w:rPr>
          <w:rFonts w:ascii="Arial" w:hAnsi="Arial" w:cs="Arial"/>
          <w:b/>
        </w:rPr>
        <w:t xml:space="preserve">Semestre: </w:t>
      </w:r>
      <w:r w:rsidRPr="00114962">
        <w:rPr>
          <w:rFonts w:ascii="Arial" w:hAnsi="Arial" w:cs="Arial"/>
        </w:rPr>
        <w:t>Anual</w:t>
      </w:r>
    </w:p>
    <w:p w14:paraId="7B4BDAA9" w14:textId="77777777" w:rsidR="00C72E86" w:rsidRPr="00114962" w:rsidRDefault="00C72E86" w:rsidP="00114962">
      <w:pPr>
        <w:spacing w:line="360" w:lineRule="auto"/>
        <w:rPr>
          <w:rFonts w:ascii="Arial" w:hAnsi="Arial" w:cs="Arial"/>
        </w:rPr>
      </w:pPr>
      <w:r w:rsidRPr="00114962">
        <w:rPr>
          <w:rFonts w:ascii="Arial" w:hAnsi="Arial" w:cs="Arial"/>
          <w:b/>
        </w:rPr>
        <w:t xml:space="preserve">Número de créditos: </w:t>
      </w:r>
      <w:r w:rsidRPr="00114962">
        <w:rPr>
          <w:rFonts w:ascii="Arial" w:hAnsi="Arial" w:cs="Arial"/>
        </w:rPr>
        <w:t>6 créditos ECTS</w:t>
      </w:r>
    </w:p>
    <w:p w14:paraId="281091F6" w14:textId="77777777" w:rsidR="00C72E86" w:rsidRPr="00114962" w:rsidRDefault="00C72E86" w:rsidP="394C671D">
      <w:pPr>
        <w:spacing w:line="360" w:lineRule="auto"/>
        <w:rPr>
          <w:rFonts w:ascii="Arial" w:hAnsi="Arial" w:cs="Arial"/>
        </w:rPr>
      </w:pPr>
      <w:r w:rsidRPr="394C671D">
        <w:rPr>
          <w:rFonts w:ascii="Arial" w:hAnsi="Arial" w:cs="Arial"/>
          <w:b/>
          <w:bCs/>
        </w:rPr>
        <w:t>Idioma en que se imparte:</w:t>
      </w:r>
      <w:r w:rsidRPr="394C671D">
        <w:rPr>
          <w:rFonts w:ascii="Arial" w:hAnsi="Arial" w:cs="Arial"/>
        </w:rPr>
        <w:t xml:space="preserve"> Español</w:t>
      </w:r>
    </w:p>
    <w:p w14:paraId="75BF0EA4" w14:textId="5C974DB4" w:rsidR="00576E78" w:rsidRPr="00A8142E" w:rsidRDefault="00576E78" w:rsidP="00C11A29">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049654"/>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11A29">
      <w:pPr>
        <w:pStyle w:val="Textosinformato"/>
        <w:spacing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4AE56C25" w14:textId="5BA129FC" w:rsidR="006245CC" w:rsidRPr="00CF1EDE" w:rsidRDefault="006245CC" w:rsidP="006245CC">
      <w:pPr>
        <w:spacing w:after="240" w:line="360" w:lineRule="auto"/>
        <w:rPr>
          <w:rFonts w:ascii="Arial" w:hAnsi="Arial" w:cs="Arial"/>
        </w:rPr>
      </w:pPr>
      <w:r w:rsidRPr="42C9845F">
        <w:rPr>
          <w:rFonts w:ascii="Arial" w:hAnsi="Arial" w:cs="Arial"/>
        </w:rPr>
        <w:t>Es imprescindible para cursar esta asignatura, estar matriculado durante el mismo curso académico, en todas las asignaturas pendientes que permitan al alumno/a la obtención del Título de Grado en Fisioterapia.</w:t>
      </w:r>
    </w:p>
    <w:p w14:paraId="5E729810" w14:textId="77777777" w:rsidR="006245CC" w:rsidRPr="00CF1EDE" w:rsidRDefault="006245CC" w:rsidP="006245CC">
      <w:pPr>
        <w:spacing w:after="240" w:line="360" w:lineRule="auto"/>
        <w:rPr>
          <w:rFonts w:ascii="Arial" w:hAnsi="Arial" w:cs="Arial"/>
        </w:rPr>
      </w:pPr>
      <w:r w:rsidRPr="00CF1EDE">
        <w:rPr>
          <w:rFonts w:ascii="Arial" w:hAnsi="Arial" w:cs="Arial"/>
        </w:rPr>
        <w:t>Con el fin de optimizar el progreso del alumno/a, se considerarán fundamentales las actitudes pertinentes de respeto por los principios éticos y de comunicación efectiva con los demás.</w:t>
      </w:r>
    </w:p>
    <w:p w14:paraId="6D4088BC" w14:textId="77777777" w:rsidR="006245CC" w:rsidRPr="00CF1EDE" w:rsidRDefault="006245CC" w:rsidP="006245CC">
      <w:pPr>
        <w:spacing w:after="240" w:line="360" w:lineRule="auto"/>
        <w:rPr>
          <w:rFonts w:ascii="Arial" w:hAnsi="Arial" w:cs="Arial"/>
        </w:rPr>
      </w:pPr>
      <w:r w:rsidRPr="00CF1EDE">
        <w:rPr>
          <w:rFonts w:ascii="Arial" w:hAnsi="Arial" w:cs="Arial"/>
        </w:rPr>
        <w:t>Con el mismo propósito, es recomendable estar familiarizado con el manejo de herramientas de búsqueda de información y cálculo estadístico, así como, conocer una lengua extranjera, preferentemente el inglés, con un nivel técnico suficiente para la comprensión y lectura crítica de documentos científicos.</w:t>
      </w:r>
    </w:p>
    <w:p w14:paraId="0714F147" w14:textId="77777777" w:rsidR="00C8097F" w:rsidRPr="004E02E3" w:rsidRDefault="00C8097F" w:rsidP="00C11A29">
      <w:pPr>
        <w:pStyle w:val="Textosinformato"/>
        <w:spacing w:after="240"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39076F88" w14:textId="77777777" w:rsidR="006245CC" w:rsidRPr="00CF1EDE" w:rsidRDefault="006245CC" w:rsidP="006245CC">
      <w:pPr>
        <w:spacing w:after="240" w:line="360" w:lineRule="auto"/>
        <w:rPr>
          <w:rFonts w:ascii="Arial" w:hAnsi="Arial" w:cs="Arial"/>
        </w:rPr>
      </w:pPr>
      <w:r w:rsidRPr="00CF1EDE">
        <w:rPr>
          <w:rFonts w:ascii="Arial" w:hAnsi="Arial" w:cs="Arial"/>
        </w:rPr>
        <w:t xml:space="preserve">La asistencia a las </w:t>
      </w:r>
      <w:r w:rsidRPr="00CF1EDE">
        <w:rPr>
          <w:rFonts w:ascii="Arial" w:hAnsi="Arial" w:cs="Arial"/>
          <w:b/>
        </w:rPr>
        <w:t>Tutorías Docentes Programadas</w:t>
      </w:r>
      <w:r w:rsidRPr="00CF1EDE">
        <w:rPr>
          <w:rFonts w:ascii="Arial" w:hAnsi="Arial" w:cs="Arial"/>
        </w:rPr>
        <w:t xml:space="preserve"> (TDP) es obligatoria.</w:t>
      </w:r>
    </w:p>
    <w:p w14:paraId="6D4E9955" w14:textId="77777777" w:rsidR="006245CC" w:rsidRPr="00CF1EDE" w:rsidRDefault="006245CC" w:rsidP="006245CC">
      <w:pPr>
        <w:spacing w:after="240" w:line="360" w:lineRule="auto"/>
        <w:rPr>
          <w:rFonts w:ascii="Arial" w:hAnsi="Arial" w:cs="Arial"/>
        </w:rPr>
      </w:pPr>
      <w:r w:rsidRPr="00CF1EDE">
        <w:rPr>
          <w:rFonts w:ascii="Arial" w:hAnsi="Arial" w:cs="Arial"/>
        </w:rPr>
        <w:t>Así mismo, el/la profesor/a-tutor/a de la asignatura podrá requerir de la presencialidad del alumno/a cuando lo considere oportuno para el desarrollo óptimo del proceso de enseñanza-aprendizaje.</w:t>
      </w:r>
    </w:p>
    <w:p w14:paraId="3DA198FF" w14:textId="5D37DB1B" w:rsidR="00576E78" w:rsidRDefault="00576E78" w:rsidP="00C11A29">
      <w:pPr>
        <w:pStyle w:val="Ttulo1"/>
        <w:spacing w:before="360" w:after="240"/>
        <w:rPr>
          <w:rStyle w:val="Ninguno"/>
          <w:rFonts w:ascii="Arial" w:hAnsi="Arial"/>
          <w:b/>
          <w:bCs/>
          <w:color w:val="auto"/>
          <w:sz w:val="24"/>
          <w:szCs w:val="24"/>
        </w:rPr>
      </w:pPr>
      <w:bookmarkStart w:id="18" w:name="_Toc229049655"/>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00C6C8C4" w14:textId="77777777" w:rsidR="006245CC" w:rsidRPr="00CF1EDE" w:rsidRDefault="006245CC" w:rsidP="006245CC">
      <w:pPr>
        <w:pStyle w:val="Textocomentario"/>
        <w:numPr>
          <w:ilvl w:val="0"/>
          <w:numId w:val="24"/>
        </w:numPr>
        <w:spacing w:line="360" w:lineRule="auto"/>
        <w:ind w:left="714" w:hanging="357"/>
        <w:rPr>
          <w:rFonts w:ascii="Arial" w:hAnsi="Arial" w:cs="Arial"/>
          <w:sz w:val="24"/>
          <w:szCs w:val="24"/>
        </w:rPr>
      </w:pPr>
      <w:r w:rsidRPr="00CF1EDE">
        <w:rPr>
          <w:rFonts w:ascii="Arial" w:hAnsi="Arial" w:cs="Arial"/>
          <w:sz w:val="24"/>
          <w:szCs w:val="24"/>
        </w:rPr>
        <w:t>Coordinador de la asignatura:</w:t>
      </w:r>
    </w:p>
    <w:p w14:paraId="6510B6B5" w14:textId="77777777" w:rsidR="006245CC" w:rsidRPr="00CF1EDE" w:rsidRDefault="006245CC" w:rsidP="006245CC">
      <w:pPr>
        <w:pStyle w:val="Textocomentario"/>
        <w:spacing w:after="240" w:line="360" w:lineRule="auto"/>
        <w:ind w:left="708"/>
        <w:rPr>
          <w:rFonts w:ascii="Arial" w:hAnsi="Arial" w:cs="Arial"/>
          <w:sz w:val="24"/>
          <w:szCs w:val="24"/>
        </w:rPr>
      </w:pPr>
      <w:r w:rsidRPr="00CF1EDE">
        <w:rPr>
          <w:rFonts w:ascii="Arial" w:hAnsi="Arial" w:cs="Arial"/>
          <w:sz w:val="24"/>
          <w:szCs w:val="24"/>
        </w:rPr>
        <w:t>D. Ignacio González Secunza.</w:t>
      </w:r>
    </w:p>
    <w:p w14:paraId="4D3E1DBD" w14:textId="77777777" w:rsidR="006245CC" w:rsidRPr="00CF1EDE" w:rsidRDefault="006245CC" w:rsidP="006245CC">
      <w:pPr>
        <w:pStyle w:val="Textocomentario"/>
        <w:numPr>
          <w:ilvl w:val="0"/>
          <w:numId w:val="24"/>
        </w:numPr>
        <w:spacing w:line="360" w:lineRule="auto"/>
        <w:rPr>
          <w:rFonts w:ascii="Arial" w:hAnsi="Arial" w:cs="Arial"/>
          <w:sz w:val="24"/>
          <w:szCs w:val="24"/>
        </w:rPr>
      </w:pPr>
      <w:r w:rsidRPr="00CF1EDE">
        <w:rPr>
          <w:rFonts w:ascii="Arial" w:hAnsi="Arial" w:cs="Arial"/>
          <w:sz w:val="24"/>
          <w:szCs w:val="24"/>
        </w:rPr>
        <w:t>Docentes:</w:t>
      </w:r>
    </w:p>
    <w:p w14:paraId="6307B4C0"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hAnsi="Arial" w:cs="Arial"/>
          <w:sz w:val="24"/>
          <w:szCs w:val="24"/>
        </w:rPr>
        <w:t>D. Jorge Gómez Cerezo</w:t>
      </w:r>
    </w:p>
    <w:p w14:paraId="54D83492" w14:textId="38BB56ED" w:rsidR="00266BA6" w:rsidRDefault="00266BA6" w:rsidP="006245CC">
      <w:pPr>
        <w:pStyle w:val="Textocomentario"/>
        <w:spacing w:line="360" w:lineRule="auto"/>
        <w:ind w:left="709"/>
        <w:rPr>
          <w:rFonts w:ascii="Arial" w:eastAsia="Arial Unicode MS" w:hAnsi="Arial"/>
          <w:sz w:val="24"/>
          <w:szCs w:val="24"/>
          <w:bdr w:val="nil"/>
          <w:lang w:eastAsia="en-US"/>
        </w:rPr>
      </w:pPr>
      <w:r>
        <w:rPr>
          <w:rFonts w:ascii="Arial" w:eastAsia="Arial Unicode MS" w:hAnsi="Arial"/>
          <w:sz w:val="24"/>
          <w:szCs w:val="24"/>
          <w:bdr w:val="nil"/>
          <w:lang w:eastAsia="en-US"/>
        </w:rPr>
        <w:t>D.ª Guiomar Martín San Gil</w:t>
      </w:r>
    </w:p>
    <w:p w14:paraId="39AE0277" w14:textId="597E1428" w:rsidR="006245CC" w:rsidRPr="00CF1EDE" w:rsidRDefault="006245CC" w:rsidP="006245CC">
      <w:pPr>
        <w:pStyle w:val="Textocomentario"/>
        <w:spacing w:line="360" w:lineRule="auto"/>
        <w:ind w:left="709"/>
        <w:rPr>
          <w:rFonts w:ascii="Arial" w:eastAsia="Arial Unicode MS" w:hAnsi="Arial"/>
          <w:sz w:val="24"/>
          <w:szCs w:val="24"/>
          <w:bdr w:val="nil"/>
          <w:lang w:eastAsia="en-US"/>
        </w:rPr>
      </w:pPr>
      <w:r w:rsidRPr="00CF1EDE">
        <w:rPr>
          <w:rFonts w:ascii="Arial" w:eastAsia="Arial Unicode MS" w:hAnsi="Arial"/>
          <w:sz w:val="24"/>
          <w:szCs w:val="24"/>
          <w:bdr w:val="nil"/>
          <w:lang w:eastAsia="en-US"/>
        </w:rPr>
        <w:t>D. João Miguel Mota de Sousa</w:t>
      </w:r>
    </w:p>
    <w:p w14:paraId="42A4A513"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eastAsia="Arial Unicode MS" w:hAnsi="Arial"/>
          <w:sz w:val="24"/>
          <w:szCs w:val="24"/>
          <w:bdr w:val="nil"/>
          <w:lang w:eastAsia="en-US"/>
        </w:rPr>
        <w:t>D.ª Cristina Serrano Veguillas.</w:t>
      </w:r>
    </w:p>
    <w:p w14:paraId="2416ACB1" w14:textId="55F47EF2" w:rsidR="00D004B6" w:rsidRPr="00A278A1" w:rsidRDefault="00D004B6" w:rsidP="00C11A29">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7CF64C47" w:rsidR="00576E78" w:rsidRDefault="00576E78" w:rsidP="00C11A29">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9049656"/>
      <w:r w:rsidRPr="00A8142E">
        <w:rPr>
          <w:rStyle w:val="Ninguno"/>
          <w:rFonts w:ascii="Arial" w:hAnsi="Arial"/>
          <w:b/>
          <w:bCs/>
          <w:color w:val="auto"/>
          <w:sz w:val="24"/>
          <w:szCs w:val="24"/>
        </w:rPr>
        <w:t>COMPETENCIAS</w:t>
      </w:r>
      <w:bookmarkEnd w:id="19"/>
      <w:bookmarkEnd w:id="20"/>
      <w:bookmarkEnd w:id="21"/>
      <w:bookmarkEnd w:id="22"/>
      <w:bookmarkEnd w:id="23"/>
    </w:p>
    <w:p w14:paraId="42EF09B4" w14:textId="77777777" w:rsidR="006245CC" w:rsidRPr="00CF1EDE" w:rsidRDefault="006245CC" w:rsidP="00C11A29">
      <w:pPr>
        <w:pStyle w:val="Textosinformato"/>
        <w:spacing w:before="240" w:after="240" w:line="360" w:lineRule="auto"/>
        <w:ind w:right="-284"/>
        <w:rPr>
          <w:rFonts w:ascii="Arial" w:hAnsi="Arial" w:cs="Arial"/>
          <w:bCs/>
          <w:i/>
          <w:iCs/>
          <w:sz w:val="24"/>
          <w:szCs w:val="24"/>
        </w:rPr>
      </w:pPr>
      <w:bookmarkStart w:id="24" w:name="_Toc162953737"/>
      <w:bookmarkStart w:id="25" w:name="_Toc162956421"/>
      <w:bookmarkStart w:id="26" w:name="_Toc162960243"/>
      <w:bookmarkStart w:id="27" w:name="_Toc163500000"/>
      <w:r w:rsidRPr="00CF1EDE">
        <w:rPr>
          <w:rFonts w:ascii="Arial" w:hAnsi="Arial" w:cs="Arial"/>
          <w:bCs/>
          <w:i/>
          <w:iCs/>
          <w:sz w:val="24"/>
          <w:szCs w:val="24"/>
        </w:rPr>
        <w:t>Transversales:</w:t>
      </w:r>
    </w:p>
    <w:p w14:paraId="6754087E"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Que los estudiantes alcancen la capacidad de gestionar, analizar y sintetizar la información. </w:t>
      </w:r>
    </w:p>
    <w:p w14:paraId="1DD6BC44"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desarrollen una comunicación oral y escrita efectiva.</w:t>
      </w:r>
    </w:p>
    <w:p w14:paraId="52014528"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alcancen la capacidad de razonamiento crítico y aprendizaje autónomo, para mantener actualizados los conocimientos y competencias profesionales.</w:t>
      </w:r>
    </w:p>
    <w:p w14:paraId="15C7022D" w14:textId="77777777" w:rsidR="006245CC" w:rsidRPr="00CF1EDE" w:rsidRDefault="006245CC" w:rsidP="00C11A29">
      <w:pPr>
        <w:pStyle w:val="Textosinformato"/>
        <w:spacing w:before="240" w:after="240" w:line="360" w:lineRule="auto"/>
        <w:ind w:right="-284"/>
        <w:rPr>
          <w:rFonts w:ascii="Arial" w:hAnsi="Arial" w:cs="Arial"/>
          <w:bCs/>
          <w:i/>
          <w:iCs/>
          <w:sz w:val="24"/>
          <w:szCs w:val="24"/>
        </w:rPr>
      </w:pPr>
      <w:r w:rsidRPr="00CF1EDE">
        <w:rPr>
          <w:rFonts w:ascii="Arial" w:hAnsi="Arial" w:cs="Arial"/>
          <w:bCs/>
          <w:i/>
          <w:iCs/>
          <w:sz w:val="24"/>
          <w:szCs w:val="24"/>
        </w:rPr>
        <w:t>Específicas:</w:t>
      </w:r>
    </w:p>
    <w:p w14:paraId="0EAB2861"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Participar en la elaboración de protocolos asistenciales de fisioterapia basada en la evidencia científica, fomentando actividades profesionales que dinamicen la investigación en fisioterapia.  </w:t>
      </w:r>
    </w:p>
    <w:p w14:paraId="5738D546"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Comprender la importancia de actualizar los conocimientos, habilidades, destrezas y aptitudes que integran las competencias profesionales del fisioterapeuta. </w:t>
      </w:r>
    </w:p>
    <w:p w14:paraId="3A5AB592"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Comunicarse de modo efectivo y claro, tanto de forma oral como escrita, con los usuarios del sistema sanitario, así como con otros profesionales.</w:t>
      </w:r>
    </w:p>
    <w:p w14:paraId="44F48565"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lastRenderedPageBreak/>
        <w:t>Presentación y defensa ante el Tribunal universitario de un Proyecto de Fin de Grado, consistente en un ejercicio de integración de los contenidos formativos recibidos y las competencias adquiridas.</w:t>
      </w:r>
    </w:p>
    <w:p w14:paraId="6C2B46AD" w14:textId="77777777" w:rsidR="00300F7D" w:rsidRDefault="00300F7D" w:rsidP="00C11A29">
      <w:pPr>
        <w:pStyle w:val="Ttulo1"/>
        <w:spacing w:before="360" w:after="240"/>
        <w:rPr>
          <w:rStyle w:val="Ninguno"/>
          <w:rFonts w:ascii="Arial" w:hAnsi="Arial"/>
          <w:b/>
          <w:bCs/>
          <w:color w:val="auto"/>
          <w:sz w:val="24"/>
          <w:szCs w:val="24"/>
        </w:rPr>
      </w:pPr>
      <w:bookmarkStart w:id="28" w:name="_Toc167353883"/>
      <w:bookmarkStart w:id="29" w:name="_Toc229049657"/>
      <w:r>
        <w:rPr>
          <w:rStyle w:val="Ninguno"/>
          <w:rFonts w:ascii="Arial" w:hAnsi="Arial"/>
          <w:b/>
          <w:bCs/>
          <w:color w:val="auto"/>
          <w:sz w:val="24"/>
          <w:szCs w:val="24"/>
        </w:rPr>
        <w:t>RESULTADOS DE APRENDIZAJE</w:t>
      </w:r>
      <w:bookmarkEnd w:id="28"/>
      <w:bookmarkEnd w:id="29"/>
    </w:p>
    <w:p w14:paraId="19E335BD" w14:textId="77777777" w:rsidR="006245CC" w:rsidRPr="00CF1EDE" w:rsidRDefault="006245CC" w:rsidP="00C11A29">
      <w:pPr>
        <w:pStyle w:val="Textosinformato"/>
        <w:spacing w:before="240" w:after="240" w:line="360" w:lineRule="auto"/>
        <w:jc w:val="both"/>
        <w:rPr>
          <w:rFonts w:ascii="Arial" w:hAnsi="Arial" w:cs="Arial"/>
          <w:i/>
          <w:sz w:val="24"/>
          <w:szCs w:val="24"/>
        </w:rPr>
      </w:pPr>
      <w:r w:rsidRPr="00CF1EDE">
        <w:rPr>
          <w:rFonts w:ascii="Arial" w:hAnsi="Arial" w:cs="Arial"/>
          <w:i/>
          <w:sz w:val="24"/>
          <w:szCs w:val="24"/>
        </w:rPr>
        <w:t>Vinculados al desarrollo de competencias transversales.</w:t>
      </w:r>
    </w:p>
    <w:p w14:paraId="3C915081" w14:textId="33B211D1" w:rsidR="006245CC" w:rsidRPr="00CF1EDE" w:rsidRDefault="006245CC" w:rsidP="394C671D">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jc w:val="both"/>
        <w:rPr>
          <w:rFonts w:ascii="Arial" w:hAnsi="Arial" w:cs="Arial"/>
          <w:sz w:val="24"/>
          <w:szCs w:val="24"/>
          <w:lang w:val="es-ES"/>
        </w:rPr>
      </w:pPr>
      <w:r w:rsidRPr="394C671D">
        <w:rPr>
          <w:rFonts w:ascii="Arial" w:hAnsi="Arial" w:cs="Arial"/>
          <w:sz w:val="24"/>
          <w:szCs w:val="24"/>
          <w:u w:val="single"/>
          <w:lang w:val="es-ES"/>
        </w:rPr>
        <w:t xml:space="preserve">De </w:t>
      </w:r>
      <w:r w:rsidR="00886220">
        <w:rPr>
          <w:rFonts w:ascii="Arial" w:hAnsi="Arial" w:cs="Arial"/>
          <w:sz w:val="24"/>
          <w:szCs w:val="24"/>
          <w:u w:val="single"/>
          <w:lang w:val="es-ES"/>
        </w:rPr>
        <w:t>habili</w:t>
      </w:r>
      <w:r w:rsidRPr="394C671D">
        <w:rPr>
          <w:rFonts w:ascii="Arial" w:hAnsi="Arial" w:cs="Arial"/>
          <w:sz w:val="24"/>
          <w:szCs w:val="24"/>
          <w:u w:val="single"/>
          <w:lang w:val="es-ES"/>
        </w:rPr>
        <w:t>dad.</w:t>
      </w:r>
      <w:r w:rsidRPr="394C671D">
        <w:rPr>
          <w:rFonts w:ascii="Arial" w:hAnsi="Arial" w:cs="Arial"/>
          <w:sz w:val="24"/>
          <w:szCs w:val="24"/>
          <w:lang w:val="es-ES"/>
        </w:rPr>
        <w:t xml:space="preserve"> El/la estudiante será capaz de demostrar que sabe hacer lo siguiente:</w:t>
      </w:r>
    </w:p>
    <w:p w14:paraId="2DCA2B39"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 xml:space="preserve">Utilizar de forma adecuada las normas gramaticales y ortográficas en la redacción de textos. </w:t>
      </w:r>
    </w:p>
    <w:p w14:paraId="3FE8F2B0"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Realizar correctamente exposiciones orales, utilizando recursos lingüísticos y de comunicación no verbal.</w:t>
      </w:r>
    </w:p>
    <w:p w14:paraId="66B320A1"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Analizar la información y extraer los aspectos relevantes.</w:t>
      </w:r>
    </w:p>
    <w:p w14:paraId="00F7A06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Estructurar de forma ordenada tanto la información oral como escrita.</w:t>
      </w:r>
    </w:p>
    <w:p w14:paraId="36D12FB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Emplear un lenguaje técnico adecuado relacionado con la disciplina.</w:t>
      </w:r>
    </w:p>
    <w:p w14:paraId="12203DFA"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Analizar, integrar e Interpretar la información con el fin de extraer conclusiones y poder justificarlas.</w:t>
      </w:r>
    </w:p>
    <w:p w14:paraId="79F64B20"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Adquirir conocimientos y habilidades de forma independiente, complementando la formación desarrollada en la materia.</w:t>
      </w:r>
    </w:p>
    <w:p w14:paraId="2173F98A" w14:textId="77777777" w:rsidR="006245CC" w:rsidRPr="00CF1EDE" w:rsidRDefault="006245CC" w:rsidP="00C11A29">
      <w:pPr>
        <w:pStyle w:val="Textosinformato"/>
        <w:spacing w:before="240" w:after="240" w:line="360" w:lineRule="auto"/>
        <w:jc w:val="both"/>
        <w:rPr>
          <w:rFonts w:ascii="Arial" w:hAnsi="Arial" w:cs="Arial"/>
          <w:i/>
          <w:sz w:val="24"/>
          <w:szCs w:val="24"/>
        </w:rPr>
      </w:pPr>
      <w:r w:rsidRPr="00CF1EDE">
        <w:rPr>
          <w:rFonts w:ascii="Arial" w:hAnsi="Arial" w:cs="Arial"/>
          <w:i/>
          <w:sz w:val="24"/>
          <w:szCs w:val="24"/>
        </w:rPr>
        <w:t>Vinculados al desarrollo de competencias específicas.</w:t>
      </w:r>
    </w:p>
    <w:p w14:paraId="7938F5ED"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spacing w:val="-6"/>
        </w:rPr>
      </w:pPr>
      <w:r w:rsidRPr="00CF1EDE">
        <w:rPr>
          <w:rFonts w:ascii="Arial" w:hAnsi="Arial" w:cs="Arial"/>
          <w:spacing w:val="-6"/>
          <w:u w:val="single"/>
        </w:rPr>
        <w:t>De conocimiento</w:t>
      </w:r>
      <w:r w:rsidRPr="00CF1EDE">
        <w:rPr>
          <w:rFonts w:ascii="Arial" w:hAnsi="Arial" w:cs="Arial"/>
          <w:spacing w:val="-6"/>
        </w:rPr>
        <w:t>. El/la estudiante será capaz de demostrar la integración de todas las competencias disciplinares desarrolladas hasta el momento de elaboración del Trabajo Fin de Grado.</w:t>
      </w:r>
    </w:p>
    <w:p w14:paraId="193F7A4A"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rPr>
      </w:pPr>
      <w:r w:rsidRPr="00CF1EDE">
        <w:rPr>
          <w:rFonts w:ascii="Arial" w:hAnsi="Arial" w:cs="Arial"/>
          <w:spacing w:val="-6"/>
          <w:u w:val="single"/>
        </w:rPr>
        <w:t>De habilidad.</w:t>
      </w:r>
      <w:r w:rsidRPr="00CF1EDE">
        <w:rPr>
          <w:rFonts w:ascii="Arial" w:hAnsi="Arial" w:cs="Arial"/>
          <w:spacing w:val="-6"/>
        </w:rPr>
        <w:t xml:space="preserve"> </w:t>
      </w:r>
      <w:r w:rsidRPr="00CF1EDE">
        <w:rPr>
          <w:rFonts w:ascii="Arial" w:hAnsi="Arial" w:cs="Arial"/>
        </w:rPr>
        <w:t>El/la estudiante será capaz de demostrar que sabe hacer lo siguiente:</w:t>
      </w:r>
    </w:p>
    <w:p w14:paraId="33431FA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Diseñar un plan de intervención en Fisioterapia, la dirección, coordinación y ejecución de este, así como la evaluación de la evolución de los resultados obtenidos con el tratamiento de Fisioterapia en relación con los objetivos marcados y a los criterios establecidos.</w:t>
      </w:r>
    </w:p>
    <w:p w14:paraId="3122416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lastRenderedPageBreak/>
        <w:t>Diseñar un proyecto de investigación en el ámbito de la Fisioterapia.</w:t>
      </w:r>
    </w:p>
    <w:p w14:paraId="0A33F04D"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Elaborar una revisión narrativa sobre un tema de interés en el campo de la Fisioterapia.</w:t>
      </w:r>
    </w:p>
    <w:p w14:paraId="787BD1A9" w14:textId="77777777" w:rsidR="00C11A29" w:rsidRPr="00C11A29" w:rsidRDefault="00C11A29" w:rsidP="00C11A29">
      <w:pPr>
        <w:pStyle w:val="Ttulo1"/>
        <w:spacing w:before="360" w:after="240" w:line="360" w:lineRule="auto"/>
        <w:rPr>
          <w:rStyle w:val="Ninguno"/>
          <w:rFonts w:ascii="Arial" w:hAnsi="Arial" w:cs="Arial"/>
          <w:b/>
          <w:bCs/>
          <w:color w:val="auto"/>
          <w:sz w:val="24"/>
          <w:szCs w:val="24"/>
        </w:rPr>
      </w:pPr>
      <w:bookmarkStart w:id="30" w:name="_Toc228348343"/>
      <w:bookmarkStart w:id="31" w:name="_Toc229049658"/>
      <w:r w:rsidRPr="00C11A29">
        <w:rPr>
          <w:rStyle w:val="Ninguno"/>
          <w:rFonts w:ascii="Arial" w:hAnsi="Arial" w:cs="Arial"/>
          <w:b/>
          <w:bCs/>
          <w:color w:val="auto"/>
          <w:sz w:val="24"/>
          <w:szCs w:val="24"/>
        </w:rPr>
        <w:t>CONSIDERACIONES ADICIONALES</w:t>
      </w:r>
      <w:bookmarkEnd w:id="30"/>
      <w:bookmarkEnd w:id="31"/>
    </w:p>
    <w:p w14:paraId="412748D7" w14:textId="77777777" w:rsidR="00C11A29" w:rsidRPr="00E72A8F" w:rsidRDefault="00C11A29" w:rsidP="00C11A29">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715F57C8" w:rsidR="00576E78" w:rsidRDefault="00576E78" w:rsidP="00C11A29">
      <w:pPr>
        <w:pStyle w:val="Ttulo1"/>
        <w:spacing w:before="360" w:after="240"/>
        <w:rPr>
          <w:rStyle w:val="Ninguno"/>
          <w:rFonts w:ascii="Arial" w:hAnsi="Arial"/>
          <w:b/>
          <w:bCs/>
          <w:color w:val="auto"/>
          <w:sz w:val="24"/>
          <w:szCs w:val="24"/>
        </w:rPr>
      </w:pPr>
      <w:bookmarkStart w:id="32" w:name="_Toc229049659"/>
      <w:r w:rsidRPr="00A8142E">
        <w:rPr>
          <w:rStyle w:val="Ninguno"/>
          <w:rFonts w:ascii="Arial" w:hAnsi="Arial"/>
          <w:b/>
          <w:bCs/>
          <w:color w:val="auto"/>
          <w:sz w:val="24"/>
          <w:szCs w:val="24"/>
        </w:rPr>
        <w:t>CONTENIDOS DEL PROGRAMA</w:t>
      </w:r>
      <w:bookmarkEnd w:id="24"/>
      <w:bookmarkEnd w:id="25"/>
      <w:bookmarkEnd w:id="26"/>
      <w:bookmarkEnd w:id="27"/>
      <w:bookmarkEnd w:id="32"/>
    </w:p>
    <w:p w14:paraId="5B0EDF96"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En esta materia no se desarrollan contenidos específicos.</w:t>
      </w:r>
    </w:p>
    <w:p w14:paraId="64A457EE" w14:textId="77777777" w:rsidR="006245CC" w:rsidRPr="00CF1EDE" w:rsidRDefault="006245CC" w:rsidP="006245CC">
      <w:pPr>
        <w:pStyle w:val="Textoindependiente"/>
        <w:spacing w:after="240" w:line="360" w:lineRule="auto"/>
        <w:ind w:right="-285"/>
        <w:rPr>
          <w:rFonts w:ascii="Arial" w:hAnsi="Arial" w:cs="Arial"/>
        </w:rPr>
      </w:pPr>
      <w:r w:rsidRPr="00CF1EDE">
        <w:rPr>
          <w:rFonts w:ascii="Arial" w:hAnsi="Arial" w:cs="Arial"/>
        </w:rPr>
        <w:t>El/la estudiante puede proponer la temática de su Trabajo Fin de Grado, siendo obligatorio para su aceptación, el visto bueno de su tutor/a, así como, la presentación de un informe de viabilidad del proyecto, si éste/a último/a así lo requiere.</w:t>
      </w:r>
    </w:p>
    <w:p w14:paraId="0FCE2885" w14:textId="77777777" w:rsidR="006245CC" w:rsidRPr="00CF1EDE" w:rsidRDefault="006245CC" w:rsidP="006245CC">
      <w:pPr>
        <w:pStyle w:val="Textoindependiente"/>
        <w:spacing w:after="240" w:line="360" w:lineRule="auto"/>
        <w:rPr>
          <w:rFonts w:ascii="Arial" w:hAnsi="Arial" w:cs="Arial"/>
        </w:rPr>
      </w:pPr>
      <w:r w:rsidRPr="42C9845F">
        <w:rPr>
          <w:rFonts w:ascii="Arial" w:hAnsi="Arial" w:cs="Arial"/>
        </w:rPr>
        <w:t>La elaboración del Trabajo Fin de Grado debe fundamentarse en los recursos y las herramientas adquiridas por el/la estudiante en la materia de Introducción a la Investigación Clínica, así como, en los conocimientos adquiridos en las siguientes materias y asignaturas:</w:t>
      </w:r>
    </w:p>
    <w:p w14:paraId="430ED9E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Fundamentos de Fisioterapia.</w:t>
      </w:r>
    </w:p>
    <w:p w14:paraId="2BC9890C"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Procedimientos Generales de Intervención en Fisioterapia.</w:t>
      </w:r>
    </w:p>
    <w:p w14:paraId="6D9B51F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Valoración en Fisioterapia.</w:t>
      </w:r>
    </w:p>
    <w:p w14:paraId="7AA3A0C7"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Biomecánica.</w:t>
      </w:r>
    </w:p>
    <w:p w14:paraId="725BF9D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Cinesiterapia.</w:t>
      </w:r>
    </w:p>
    <w:p w14:paraId="4D8C773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Métodos Específicos de Intervención en Fisioterapia.</w:t>
      </w:r>
    </w:p>
    <w:p w14:paraId="20C61ED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lastRenderedPageBreak/>
        <w:t>Fisioterapia en Especialidades Clínicas.</w:t>
      </w:r>
    </w:p>
    <w:p w14:paraId="6B992DB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Prácticum.</w:t>
      </w:r>
    </w:p>
    <w:p w14:paraId="6E7B8DA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Legislación, Gestión y Administración en Fisioterapia.</w:t>
      </w:r>
    </w:p>
    <w:p w14:paraId="14F57D0F"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Salud Pública.</w:t>
      </w:r>
    </w:p>
    <w:p w14:paraId="28CB7002" w14:textId="77777777" w:rsidR="006245CC" w:rsidRPr="00CF1EDE" w:rsidRDefault="006245CC" w:rsidP="006245CC">
      <w:pPr>
        <w:pStyle w:val="Textoindependiente"/>
        <w:numPr>
          <w:ilvl w:val="0"/>
          <w:numId w:val="30"/>
        </w:numPr>
        <w:spacing w:after="240" w:line="360" w:lineRule="auto"/>
        <w:rPr>
          <w:rFonts w:ascii="Arial" w:hAnsi="Arial" w:cs="Arial"/>
        </w:rPr>
      </w:pPr>
      <w:r w:rsidRPr="00CF1EDE">
        <w:rPr>
          <w:rFonts w:ascii="Arial" w:hAnsi="Arial" w:cs="Arial"/>
        </w:rPr>
        <w:t>Fisioterapia Preventiva y Comunitaria.</w:t>
      </w:r>
    </w:p>
    <w:p w14:paraId="1F94C21D"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Trabajo Fin de Grado será un proyecto </w:t>
      </w:r>
      <w:r w:rsidRPr="00CF1EDE">
        <w:rPr>
          <w:rFonts w:ascii="Arial" w:hAnsi="Arial" w:cs="Arial"/>
          <w:b/>
        </w:rPr>
        <w:t>original</w:t>
      </w:r>
      <w:r w:rsidRPr="00CF1EDE">
        <w:rPr>
          <w:rFonts w:ascii="Arial" w:hAnsi="Arial" w:cs="Arial"/>
        </w:rPr>
        <w:t xml:space="preserve"> sobre alguna de las siguientes opciones:</w:t>
      </w:r>
    </w:p>
    <w:p w14:paraId="28E78DA8" w14:textId="77777777" w:rsidR="006245CC" w:rsidRPr="00CF1EDE" w:rsidRDefault="006245CC" w:rsidP="006245CC">
      <w:pPr>
        <w:pStyle w:val="Textoindependiente"/>
        <w:numPr>
          <w:ilvl w:val="0"/>
          <w:numId w:val="31"/>
        </w:numPr>
        <w:spacing w:after="0" w:line="360" w:lineRule="auto"/>
        <w:ind w:left="714" w:hanging="357"/>
        <w:rPr>
          <w:rFonts w:ascii="Arial" w:hAnsi="Arial" w:cs="Arial"/>
        </w:rPr>
      </w:pPr>
      <w:r w:rsidRPr="00CF1EDE">
        <w:rPr>
          <w:rFonts w:ascii="Arial" w:hAnsi="Arial" w:cs="Arial"/>
        </w:rPr>
        <w:t xml:space="preserve">Elaboración de un trabajo de </w:t>
      </w:r>
      <w:r w:rsidRPr="00CF1EDE">
        <w:rPr>
          <w:rFonts w:ascii="Arial" w:hAnsi="Arial" w:cs="Arial"/>
          <w:b/>
          <w:i/>
        </w:rPr>
        <w:t>revisión narrativa</w:t>
      </w:r>
      <w:r w:rsidRPr="00CF1EDE">
        <w:rPr>
          <w:rFonts w:ascii="Arial" w:hAnsi="Arial" w:cs="Arial"/>
        </w:rPr>
        <w:t>.</w:t>
      </w:r>
    </w:p>
    <w:p w14:paraId="56322592" w14:textId="77777777" w:rsidR="006245CC" w:rsidRPr="00CF1EDE" w:rsidRDefault="006245CC" w:rsidP="006245CC">
      <w:pPr>
        <w:pStyle w:val="Textoindependiente"/>
        <w:numPr>
          <w:ilvl w:val="0"/>
          <w:numId w:val="31"/>
        </w:numPr>
        <w:spacing w:after="240" w:line="360" w:lineRule="auto"/>
        <w:ind w:left="714" w:hanging="357"/>
        <w:rPr>
          <w:rFonts w:ascii="Arial" w:hAnsi="Arial" w:cs="Arial"/>
        </w:rPr>
      </w:pPr>
      <w:r w:rsidRPr="00CF1EDE">
        <w:rPr>
          <w:rFonts w:ascii="Arial" w:hAnsi="Arial" w:cs="Arial"/>
        </w:rPr>
        <w:t xml:space="preserve">Elaboración de un </w:t>
      </w:r>
      <w:r w:rsidRPr="00CF1EDE">
        <w:rPr>
          <w:rFonts w:ascii="Arial" w:hAnsi="Arial" w:cs="Arial"/>
          <w:b/>
          <w:i/>
        </w:rPr>
        <w:t>proyecto de investigación</w:t>
      </w:r>
      <w:r w:rsidRPr="00CF1EDE">
        <w:rPr>
          <w:rFonts w:ascii="Arial" w:hAnsi="Arial" w:cs="Arial"/>
        </w:rPr>
        <w:t xml:space="preserve"> en Fisioterapia.</w:t>
      </w:r>
    </w:p>
    <w:p w14:paraId="5CD82D13"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w:t>
      </w:r>
      <w:r w:rsidRPr="00CF1EDE">
        <w:rPr>
          <w:rFonts w:ascii="Arial" w:hAnsi="Arial" w:cs="Arial"/>
          <w:b/>
          <w:bCs/>
        </w:rPr>
        <w:t>estilo y las normas de edición</w:t>
      </w:r>
      <w:r w:rsidRPr="00CF1EDE">
        <w:rPr>
          <w:rFonts w:ascii="Arial" w:hAnsi="Arial" w:cs="Arial"/>
        </w:rPr>
        <w:t xml:space="preserve"> de la Memoria del Trabajo Fin de Grado serán publicados en un documento accesible a través del campus virtual. Las diferentes opciones temáticas de los Trabajos Fin de Grado deberán ajustarse a los modelos específicos elaborados a tal efecto.</w:t>
      </w:r>
    </w:p>
    <w:p w14:paraId="6C462657"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El/la estudiante contará con el reconocimiento y protección de la propiedad intelectual de su Trabajo Fin de Grado en los términos que se establecen en la legislación vigente sobre la materia. No obstante, lo anterior, en su condición de autor o autora, se podrán ceder gratuitamente a la UAM, con el carácter de no exclusiva, los derechos de explotación de su obra y, en especial, los de reproducción, distribución, comunicación pública y transformación de la obra, en cualquiera de las modalidades de explotación existentes y conocidas al día de la fecha, por el período legalmente establecido hasta el paso de la obra a dominio público.</w:t>
      </w:r>
    </w:p>
    <w:p w14:paraId="4869F604" w14:textId="01AB0EEB" w:rsidR="00952A2F" w:rsidRDefault="00952A2F" w:rsidP="00C11A29">
      <w:pPr>
        <w:pStyle w:val="Ttulo1"/>
        <w:spacing w:before="360" w:after="240"/>
        <w:rPr>
          <w:rStyle w:val="Ninguno"/>
          <w:rFonts w:ascii="Arial" w:hAnsi="Arial"/>
          <w:b/>
          <w:bCs/>
          <w:color w:val="auto"/>
          <w:sz w:val="24"/>
          <w:szCs w:val="24"/>
        </w:rPr>
      </w:pPr>
      <w:bookmarkStart w:id="33" w:name="_Toc162953738"/>
      <w:bookmarkStart w:id="34" w:name="_Toc162956422"/>
      <w:bookmarkStart w:id="35" w:name="_Toc162960244"/>
      <w:bookmarkStart w:id="36" w:name="_Toc163500001"/>
      <w:bookmarkStart w:id="37" w:name="_Toc167280876"/>
      <w:bookmarkStart w:id="38" w:name="_Toc162953740"/>
      <w:bookmarkStart w:id="39" w:name="_Toc162956424"/>
      <w:bookmarkStart w:id="40" w:name="_Toc162960246"/>
      <w:bookmarkStart w:id="41" w:name="_Toc163500003"/>
      <w:bookmarkStart w:id="42" w:name="_Toc229049660"/>
      <w:r w:rsidRPr="00A8142E">
        <w:rPr>
          <w:rStyle w:val="Ninguno"/>
          <w:rFonts w:ascii="Arial" w:hAnsi="Arial"/>
          <w:b/>
          <w:bCs/>
          <w:color w:val="auto"/>
          <w:sz w:val="24"/>
          <w:szCs w:val="24"/>
        </w:rPr>
        <w:t>REFERENCIAS DE CONSULTA</w:t>
      </w:r>
      <w:bookmarkEnd w:id="33"/>
      <w:bookmarkEnd w:id="34"/>
      <w:bookmarkEnd w:id="35"/>
      <w:bookmarkEnd w:id="36"/>
      <w:bookmarkEnd w:id="37"/>
      <w:bookmarkEnd w:id="42"/>
    </w:p>
    <w:p w14:paraId="2D9945CE"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Bartolomé A, Carmona M, Ferrer V, et al. El Trabajo de Fin de Grado. Guía para estudiantes, docentes y agentes colaboradores. Madrid: McGraw-Hill Interamericana de España S. L.; 2013</w:t>
      </w:r>
    </w:p>
    <w:p w14:paraId="6C17CD32"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Serrano Gallardo P. Trabajo de Fin de Grado en Ciencias de la Salud. Madrid: Difusión Avances de Enfermería; 2019.</w:t>
      </w:r>
    </w:p>
    <w:p w14:paraId="5C670FA4" w14:textId="77777777" w:rsidR="006245CC" w:rsidRPr="00CF1EDE" w:rsidRDefault="006245CC" w:rsidP="00C11A29">
      <w:pPr>
        <w:spacing w:before="240" w:after="240" w:line="360" w:lineRule="auto"/>
        <w:rPr>
          <w:rFonts w:ascii="Arial" w:hAnsi="Arial" w:cs="Arial"/>
        </w:rPr>
      </w:pPr>
      <w:r w:rsidRPr="00CF1EDE">
        <w:rPr>
          <w:rFonts w:ascii="Arial" w:hAnsi="Arial" w:cs="Arial"/>
        </w:rPr>
        <w:lastRenderedPageBreak/>
        <w:t>Se recomienda el uso de los recursos bibliográficos del conjunto de materias que integran el Título de Grado en Fisioterapia, especialmente los específicos de la Introducción a la Investigación Clínica.</w:t>
      </w:r>
    </w:p>
    <w:p w14:paraId="78CFED60" w14:textId="77777777" w:rsidR="006245CC" w:rsidRPr="00CF1EDE" w:rsidRDefault="006245CC" w:rsidP="00C11A29">
      <w:pPr>
        <w:spacing w:before="240" w:after="240" w:line="360" w:lineRule="auto"/>
        <w:rPr>
          <w:rFonts w:ascii="Arial" w:hAnsi="Arial" w:cs="Arial"/>
          <w:sz w:val="22"/>
          <w:szCs w:val="22"/>
        </w:rPr>
      </w:pPr>
      <w:r w:rsidRPr="00CF1EDE">
        <w:rPr>
          <w:rFonts w:ascii="Arial" w:hAnsi="Arial" w:cs="Arial"/>
        </w:rPr>
        <w:t xml:space="preserve">La bibliografía está disponible en la biblioteca de la Escuela Universitaria de Fisioterapia de la ONCE. Así mismo, se puede acceder con el perfil de estudiante UAM a las distintas bases de datos, abiertas y restringidas, y a la biblioteca digital de la Universidad Autónoma de Madrid en: </w:t>
      </w:r>
      <w:hyperlink r:id="rId13" w:history="1">
        <w:r w:rsidRPr="00CF1EDE">
          <w:rPr>
            <w:rStyle w:val="Hipervnculo"/>
            <w:rFonts w:ascii="Arial" w:hAnsi="Arial" w:cs="Arial"/>
          </w:rPr>
          <w:t>https://biblioteca.uam.es/sc/guiaestud.html</w:t>
        </w:r>
      </w:hyperlink>
      <w:r w:rsidRPr="00CF1EDE">
        <w:rPr>
          <w:rFonts w:ascii="Arial" w:hAnsi="Arial" w:cs="Arial"/>
        </w:rPr>
        <w:t>.</w:t>
      </w:r>
    </w:p>
    <w:p w14:paraId="43CC149E" w14:textId="77777777" w:rsidR="00CA723B" w:rsidRDefault="00CA723B" w:rsidP="00C11A29">
      <w:pPr>
        <w:pStyle w:val="Ttulo1"/>
        <w:spacing w:before="360" w:after="240"/>
        <w:rPr>
          <w:rStyle w:val="Ninguno"/>
          <w:rFonts w:ascii="Arial" w:hAnsi="Arial"/>
          <w:b/>
          <w:bCs/>
          <w:color w:val="auto"/>
          <w:sz w:val="24"/>
          <w:szCs w:val="24"/>
        </w:rPr>
      </w:pPr>
      <w:bookmarkStart w:id="43" w:name="_Toc162953739"/>
      <w:bookmarkStart w:id="44" w:name="_Toc162956423"/>
      <w:bookmarkStart w:id="45" w:name="_Toc162960245"/>
      <w:bookmarkStart w:id="46" w:name="_Toc163500002"/>
      <w:bookmarkStart w:id="47" w:name="_Toc167273839"/>
      <w:bookmarkStart w:id="48" w:name="_Toc229049661"/>
      <w:r w:rsidRPr="00A8142E">
        <w:rPr>
          <w:rStyle w:val="Ninguno"/>
          <w:rFonts w:ascii="Arial" w:hAnsi="Arial"/>
          <w:b/>
          <w:bCs/>
          <w:color w:val="auto"/>
          <w:sz w:val="24"/>
          <w:szCs w:val="24"/>
        </w:rPr>
        <w:t>MÉTODOS DOCENTES</w:t>
      </w:r>
      <w:bookmarkEnd w:id="43"/>
      <w:bookmarkEnd w:id="44"/>
      <w:bookmarkEnd w:id="45"/>
      <w:bookmarkEnd w:id="46"/>
      <w:bookmarkEnd w:id="47"/>
      <w:bookmarkEnd w:id="48"/>
    </w:p>
    <w:p w14:paraId="72657B49" w14:textId="77777777" w:rsidR="006245CC" w:rsidRPr="00CF1EDE" w:rsidRDefault="006245CC" w:rsidP="00C11A29">
      <w:pPr>
        <w:spacing w:before="240" w:after="240" w:line="360" w:lineRule="auto"/>
        <w:rPr>
          <w:rFonts w:ascii="Arial" w:hAnsi="Arial" w:cs="Arial"/>
        </w:rPr>
      </w:pPr>
      <w:r w:rsidRPr="00CF1EDE">
        <w:rPr>
          <w:rFonts w:ascii="Arial" w:hAnsi="Arial" w:cs="Arial"/>
        </w:rPr>
        <w:t>La elaboración y presentación de la Memoria del Trabajo Fin de Grado se desarrolla mediante las siguientes actividades docentes de carácter presencial y autónomo:</w:t>
      </w:r>
    </w:p>
    <w:p w14:paraId="3A379036" w14:textId="77777777" w:rsidR="006245CC" w:rsidRPr="00CF1EDE" w:rsidRDefault="006245CC" w:rsidP="00C11A29">
      <w:pPr>
        <w:spacing w:before="240" w:after="240" w:line="360" w:lineRule="auto"/>
        <w:rPr>
          <w:rFonts w:ascii="Arial" w:hAnsi="Arial" w:cs="Arial"/>
          <w:b/>
        </w:rPr>
      </w:pPr>
      <w:r w:rsidRPr="00CF1EDE">
        <w:rPr>
          <w:rFonts w:ascii="Arial" w:hAnsi="Arial" w:cs="Arial"/>
          <w:b/>
        </w:rPr>
        <w:t>Tutorías Docentes Programadas (TDP):</w:t>
      </w:r>
    </w:p>
    <w:p w14:paraId="00A448A7" w14:textId="77777777" w:rsidR="006245CC" w:rsidRPr="00CF1EDE" w:rsidRDefault="006245CC" w:rsidP="006245CC">
      <w:pPr>
        <w:pStyle w:val="Prrafodelista"/>
        <w:numPr>
          <w:ilvl w:val="0"/>
          <w:numId w:val="33"/>
        </w:numPr>
        <w:autoSpaceDE w:val="0"/>
        <w:autoSpaceDN w:val="0"/>
        <w:adjustRightInd w:val="0"/>
        <w:spacing w:line="360" w:lineRule="auto"/>
        <w:contextualSpacing w:val="0"/>
        <w:rPr>
          <w:rFonts w:ascii="Arial" w:hAnsi="Arial" w:cs="Arial"/>
          <w:b/>
        </w:rPr>
      </w:pPr>
      <w:r w:rsidRPr="00CF1EDE">
        <w:rPr>
          <w:rFonts w:ascii="Arial" w:hAnsi="Arial" w:cs="Arial"/>
        </w:rPr>
        <w:t>El Trabajo Fin de Grado será tutelado por uno o dos docentes de los Departamentos implicados en la titulación.</w:t>
      </w:r>
    </w:p>
    <w:p w14:paraId="3983EAC3"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Las funciones del profesor/a-tutor/a son la orientación, seguimiento y evaluación de las TDP, así como de la Memoria y defensa del Trabajo Fin de Grado cuando éste/a forme parte de la Comisión de Evaluación.</w:t>
      </w:r>
    </w:p>
    <w:p w14:paraId="14D2083F"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Se realizarán, al menos, 5 tutorías docentes programadas distribuidas de forma uniforme a lo largo del curso y hasta la fecha de la defensa de la Memoria (convocatoria ordinaria o extraordinaria).</w:t>
      </w:r>
    </w:p>
    <w:p w14:paraId="589309D0"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 fecha y programación de las actividades docentes programadas en cada tutoría serán propuestas por el/la tutor/a académico/a, atendiendo siempre a las necesidades educativas particulares del alumno/a.</w:t>
      </w:r>
    </w:p>
    <w:p w14:paraId="5672DA9C" w14:textId="77777777" w:rsidR="006245CC" w:rsidRPr="00CF1EDE" w:rsidRDefault="006245CC" w:rsidP="00C11A29">
      <w:pPr>
        <w:spacing w:before="240" w:after="240" w:line="360" w:lineRule="auto"/>
        <w:rPr>
          <w:rFonts w:ascii="Arial" w:hAnsi="Arial" w:cs="Arial"/>
          <w:b/>
        </w:rPr>
      </w:pPr>
      <w:r w:rsidRPr="00CF1EDE">
        <w:rPr>
          <w:rFonts w:ascii="Arial" w:hAnsi="Arial" w:cs="Arial"/>
          <w:b/>
        </w:rPr>
        <w:t>Trabajo autónomo de los/las estudiantes:</w:t>
      </w:r>
    </w:p>
    <w:p w14:paraId="0F397A87" w14:textId="77777777" w:rsidR="006245CC" w:rsidRPr="00CF1EDE" w:rsidRDefault="006245CC" w:rsidP="006245CC">
      <w:pPr>
        <w:spacing w:after="240" w:line="360" w:lineRule="auto"/>
        <w:rPr>
          <w:rFonts w:ascii="Arial" w:hAnsi="Arial" w:cs="Arial"/>
        </w:rPr>
      </w:pPr>
      <w:r w:rsidRPr="00CF1EDE">
        <w:rPr>
          <w:rFonts w:ascii="Arial" w:hAnsi="Arial" w:cs="Arial"/>
        </w:rPr>
        <w:t>Relativo al conjunto de actividades no presenciales destinadas a la elaboración, presentación y defensa de la Memoria del Trabajo Fin de Grado:</w:t>
      </w:r>
    </w:p>
    <w:p w14:paraId="2B1E3714"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t>Estudio de la materia e integración de los conocimientos.</w:t>
      </w:r>
    </w:p>
    <w:p w14:paraId="4133D049"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t>Revisión bibliográfica y lectura crítica de artículos.</w:t>
      </w:r>
    </w:p>
    <w:p w14:paraId="7BCA4813" w14:textId="77777777" w:rsidR="006245CC" w:rsidRPr="00CF1EDE" w:rsidRDefault="006245CC" w:rsidP="006245CC">
      <w:pPr>
        <w:numPr>
          <w:ilvl w:val="0"/>
          <w:numId w:val="34"/>
        </w:numPr>
        <w:spacing w:line="360" w:lineRule="auto"/>
        <w:ind w:left="714" w:hanging="357"/>
        <w:rPr>
          <w:rFonts w:ascii="Arial" w:hAnsi="Arial" w:cs="Arial"/>
        </w:rPr>
      </w:pPr>
      <w:r w:rsidRPr="00CF1EDE">
        <w:rPr>
          <w:rFonts w:ascii="Arial" w:hAnsi="Arial" w:cs="Arial"/>
        </w:rPr>
        <w:t xml:space="preserve">Elaboración y redacción del trabajo Fin de Grado. </w:t>
      </w:r>
    </w:p>
    <w:p w14:paraId="1A3BECA7" w14:textId="77777777" w:rsidR="006245CC" w:rsidRPr="00CF1EDE" w:rsidRDefault="006245CC" w:rsidP="006245CC">
      <w:pPr>
        <w:numPr>
          <w:ilvl w:val="0"/>
          <w:numId w:val="34"/>
        </w:numPr>
        <w:spacing w:after="240" w:line="360" w:lineRule="auto"/>
        <w:rPr>
          <w:rFonts w:ascii="Arial" w:hAnsi="Arial" w:cs="Arial"/>
        </w:rPr>
      </w:pPr>
      <w:r w:rsidRPr="00CF1EDE">
        <w:rPr>
          <w:rFonts w:ascii="Arial" w:hAnsi="Arial" w:cs="Arial"/>
        </w:rPr>
        <w:lastRenderedPageBreak/>
        <w:t>Elaboración y ensayo de la presentación audiovisual.</w:t>
      </w:r>
    </w:p>
    <w:p w14:paraId="3C4DDD7E" w14:textId="2D15D51F" w:rsidR="00576E78" w:rsidRDefault="00576E78" w:rsidP="00C11A29">
      <w:pPr>
        <w:pStyle w:val="Ttulo1"/>
        <w:spacing w:before="360" w:after="240"/>
        <w:rPr>
          <w:rStyle w:val="Ninguno"/>
          <w:rFonts w:ascii="Arial" w:hAnsi="Arial"/>
          <w:b/>
          <w:bCs/>
          <w:color w:val="auto"/>
          <w:sz w:val="24"/>
          <w:szCs w:val="24"/>
        </w:rPr>
      </w:pPr>
      <w:bookmarkStart w:id="49" w:name="_Toc229049662"/>
      <w:r w:rsidRPr="00A8142E">
        <w:rPr>
          <w:rStyle w:val="Ninguno"/>
          <w:rFonts w:ascii="Arial" w:hAnsi="Arial"/>
          <w:b/>
          <w:bCs/>
          <w:color w:val="auto"/>
          <w:sz w:val="24"/>
          <w:szCs w:val="24"/>
        </w:rPr>
        <w:t>TIEMPO DE TRABAJO DEL ESTUDIANTE</w:t>
      </w:r>
      <w:bookmarkEnd w:id="38"/>
      <w:bookmarkEnd w:id="39"/>
      <w:bookmarkEnd w:id="40"/>
      <w:bookmarkEnd w:id="41"/>
      <w:bookmarkEnd w:id="49"/>
    </w:p>
    <w:p w14:paraId="1C17B512" w14:textId="4637AE15" w:rsidR="0001410A" w:rsidRDefault="0001410A" w:rsidP="0001410A"/>
    <w:tbl>
      <w:tblPr>
        <w:tblpPr w:leftFromText="141" w:rightFromText="141" w:vertAnchor="text" w:horzAnchor="margin" w:tblpXSpec="center" w:tblpY="104"/>
        <w:tblW w:w="5000" w:type="pct"/>
        <w:tblCellMar>
          <w:left w:w="70" w:type="dxa"/>
          <w:right w:w="70" w:type="dxa"/>
        </w:tblCellMar>
        <w:tblLook w:val="04A0" w:firstRow="1" w:lastRow="0" w:firstColumn="1" w:lastColumn="0" w:noHBand="0" w:noVBand="1"/>
      </w:tblPr>
      <w:tblGrid>
        <w:gridCol w:w="1581"/>
        <w:gridCol w:w="4090"/>
        <w:gridCol w:w="1750"/>
        <w:gridCol w:w="1644"/>
      </w:tblGrid>
      <w:tr w:rsidR="006245CC" w:rsidRPr="00CF1EDE" w14:paraId="4BBBE154" w14:textId="77777777" w:rsidTr="006245CC">
        <w:trPr>
          <w:trHeight w:val="983"/>
          <w:tblHeader/>
        </w:trPr>
        <w:tc>
          <w:tcPr>
            <w:tcW w:w="3127" w:type="pct"/>
            <w:gridSpan w:val="2"/>
            <w:tcBorders>
              <w:top w:val="nil"/>
              <w:left w:val="nil"/>
              <w:bottom w:val="single" w:sz="4" w:space="0" w:color="auto"/>
              <w:right w:val="single" w:sz="4" w:space="0" w:color="auto"/>
            </w:tcBorders>
            <w:vAlign w:val="center"/>
          </w:tcPr>
          <w:p w14:paraId="1ADFD085" w14:textId="77777777" w:rsidR="006245CC" w:rsidRPr="00CF1EDE" w:rsidRDefault="006245CC" w:rsidP="00537F23">
            <w:pPr>
              <w:spacing w:before="120" w:after="120"/>
              <w:jc w:val="center"/>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74F394A" w14:textId="77777777" w:rsidR="006245CC" w:rsidRPr="00CF1EDE" w:rsidRDefault="006245CC" w:rsidP="00537F23">
            <w:pPr>
              <w:spacing w:before="120" w:after="120"/>
              <w:jc w:val="center"/>
              <w:rPr>
                <w:rFonts w:ascii="Arial" w:hAnsi="Arial" w:cs="Arial"/>
                <w:b/>
              </w:rPr>
            </w:pPr>
            <w:r w:rsidRPr="00CF1EDE">
              <w:rPr>
                <w:rFonts w:ascii="Arial" w:hAnsi="Arial" w:cs="Arial"/>
                <w:b/>
              </w:rPr>
              <w:t>N.º de horas</w:t>
            </w:r>
          </w:p>
        </w:tc>
        <w:tc>
          <w:tcPr>
            <w:tcW w:w="90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557D7C" w14:textId="77777777" w:rsidR="006245CC" w:rsidRPr="00CF1EDE" w:rsidRDefault="006245CC" w:rsidP="00537F23">
            <w:pPr>
              <w:spacing w:before="120" w:after="120"/>
              <w:jc w:val="center"/>
              <w:rPr>
                <w:rFonts w:ascii="Arial" w:hAnsi="Arial" w:cs="Arial"/>
                <w:b/>
              </w:rPr>
            </w:pPr>
            <w:r w:rsidRPr="00CF1EDE">
              <w:rPr>
                <w:rFonts w:ascii="Arial" w:hAnsi="Arial" w:cs="Arial"/>
                <w:b/>
              </w:rPr>
              <w:t>Porcentaje</w:t>
            </w:r>
          </w:p>
        </w:tc>
      </w:tr>
      <w:tr w:rsidR="006245CC" w:rsidRPr="00CF1EDE" w14:paraId="71DEECAA" w14:textId="77777777" w:rsidTr="006245CC">
        <w:trPr>
          <w:cantSplit/>
          <w:trHeight w:val="558"/>
        </w:trPr>
        <w:tc>
          <w:tcPr>
            <w:tcW w:w="872" w:type="pct"/>
            <w:vMerge w:val="restart"/>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01C020D9" w14:textId="77777777" w:rsidR="006245CC" w:rsidRPr="00CF1EDE" w:rsidRDefault="006245CC" w:rsidP="00537F23">
            <w:pPr>
              <w:spacing w:before="120" w:after="120"/>
              <w:jc w:val="center"/>
              <w:rPr>
                <w:rFonts w:ascii="Arial" w:hAnsi="Arial" w:cs="Arial"/>
                <w:b/>
              </w:rPr>
            </w:pPr>
            <w:r w:rsidRPr="00CF1EDE">
              <w:rPr>
                <w:rFonts w:ascii="Arial" w:hAnsi="Arial" w:cs="Arial"/>
                <w:b/>
              </w:rPr>
              <w:t>Presencial</w:t>
            </w:r>
          </w:p>
        </w:tc>
        <w:tc>
          <w:tcPr>
            <w:tcW w:w="2256" w:type="pct"/>
            <w:tcBorders>
              <w:top w:val="nil"/>
              <w:left w:val="single" w:sz="8" w:space="0" w:color="auto"/>
              <w:right w:val="single" w:sz="4" w:space="0" w:color="auto"/>
            </w:tcBorders>
            <w:noWrap/>
            <w:vAlign w:val="center"/>
            <w:hideMark/>
          </w:tcPr>
          <w:p w14:paraId="42B8C354" w14:textId="77777777" w:rsidR="006245CC" w:rsidRPr="00CF1EDE" w:rsidRDefault="006245CC" w:rsidP="00537F23">
            <w:pPr>
              <w:spacing w:before="120" w:after="120"/>
              <w:jc w:val="center"/>
              <w:rPr>
                <w:rFonts w:ascii="Arial" w:hAnsi="Arial" w:cs="Arial"/>
              </w:rPr>
            </w:pPr>
            <w:r w:rsidRPr="00CF1EDE">
              <w:rPr>
                <w:rFonts w:ascii="Arial" w:hAnsi="Arial" w:cs="Arial"/>
              </w:rPr>
              <w:t>TDP</w:t>
            </w:r>
          </w:p>
        </w:tc>
        <w:tc>
          <w:tcPr>
            <w:tcW w:w="965" w:type="pct"/>
            <w:tcBorders>
              <w:top w:val="single" w:sz="4" w:space="0" w:color="auto"/>
              <w:left w:val="single" w:sz="4" w:space="0" w:color="auto"/>
              <w:right w:val="single" w:sz="4" w:space="0" w:color="auto"/>
            </w:tcBorders>
            <w:vAlign w:val="center"/>
            <w:hideMark/>
          </w:tcPr>
          <w:p w14:paraId="452A4496" w14:textId="77777777" w:rsidR="006245CC" w:rsidRPr="00CF1EDE" w:rsidRDefault="006245CC" w:rsidP="00537F23">
            <w:pPr>
              <w:spacing w:before="120" w:after="120"/>
              <w:jc w:val="center"/>
              <w:rPr>
                <w:rFonts w:ascii="Arial" w:hAnsi="Arial" w:cs="Arial"/>
              </w:rPr>
            </w:pPr>
            <w:r w:rsidRPr="00CF1EDE">
              <w:rPr>
                <w:rFonts w:ascii="Arial" w:hAnsi="Arial" w:cs="Arial"/>
              </w:rPr>
              <w:t>15 h</w:t>
            </w:r>
          </w:p>
        </w:tc>
        <w:tc>
          <w:tcPr>
            <w:tcW w:w="907" w:type="pct"/>
            <w:vMerge w:val="restart"/>
            <w:tcBorders>
              <w:top w:val="nil"/>
              <w:left w:val="single" w:sz="4" w:space="0" w:color="auto"/>
              <w:bottom w:val="single" w:sz="4" w:space="0" w:color="auto"/>
              <w:right w:val="single" w:sz="4" w:space="0" w:color="auto"/>
            </w:tcBorders>
            <w:vAlign w:val="center"/>
            <w:hideMark/>
          </w:tcPr>
          <w:p w14:paraId="0195FB86" w14:textId="77777777" w:rsidR="006245CC" w:rsidRPr="00CF1EDE" w:rsidRDefault="006245CC" w:rsidP="00537F23">
            <w:pPr>
              <w:spacing w:before="120" w:after="120"/>
              <w:jc w:val="center"/>
              <w:rPr>
                <w:rFonts w:ascii="Arial" w:hAnsi="Arial" w:cs="Arial"/>
              </w:rPr>
            </w:pPr>
            <w:r w:rsidRPr="00CF1EDE">
              <w:rPr>
                <w:rFonts w:ascii="Arial" w:hAnsi="Arial" w:cs="Arial"/>
              </w:rPr>
              <w:t>10.6 %</w:t>
            </w:r>
          </w:p>
        </w:tc>
      </w:tr>
      <w:tr w:rsidR="006245CC" w:rsidRPr="00CF1EDE" w14:paraId="0F73CD5D" w14:textId="77777777" w:rsidTr="006245CC">
        <w:trPr>
          <w:cantSplit/>
          <w:trHeight w:val="300"/>
        </w:trPr>
        <w:tc>
          <w:tcPr>
            <w:tcW w:w="872" w:type="pct"/>
            <w:vMerge/>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102A1D50"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8" w:space="0" w:color="auto"/>
              <w:right w:val="single" w:sz="4" w:space="0" w:color="auto"/>
            </w:tcBorders>
            <w:noWrap/>
            <w:vAlign w:val="center"/>
            <w:hideMark/>
          </w:tcPr>
          <w:p w14:paraId="3AB34620" w14:textId="77777777" w:rsidR="006245CC" w:rsidRPr="00CF1EDE" w:rsidRDefault="006245CC" w:rsidP="00537F23">
            <w:pPr>
              <w:tabs>
                <w:tab w:val="left" w:pos="637"/>
              </w:tabs>
              <w:spacing w:before="120" w:after="120"/>
              <w:jc w:val="center"/>
              <w:rPr>
                <w:rFonts w:ascii="Arial" w:hAnsi="Arial" w:cs="Arial"/>
              </w:rPr>
            </w:pPr>
            <w:r w:rsidRPr="00CF1EDE">
              <w:rPr>
                <w:rFonts w:ascii="Arial" w:hAnsi="Arial" w:cs="Arial"/>
              </w:rPr>
              <w:t>Defensa oral</w:t>
            </w:r>
          </w:p>
        </w:tc>
        <w:tc>
          <w:tcPr>
            <w:tcW w:w="965" w:type="pct"/>
            <w:tcBorders>
              <w:top w:val="single" w:sz="4" w:space="0" w:color="auto"/>
              <w:left w:val="single" w:sz="4" w:space="0" w:color="auto"/>
              <w:bottom w:val="single" w:sz="4" w:space="0" w:color="auto"/>
              <w:right w:val="single" w:sz="4" w:space="0" w:color="auto"/>
            </w:tcBorders>
            <w:vAlign w:val="center"/>
            <w:hideMark/>
          </w:tcPr>
          <w:p w14:paraId="0A961F15" w14:textId="77777777" w:rsidR="006245CC" w:rsidRPr="00CF1EDE" w:rsidRDefault="006245CC" w:rsidP="00537F23">
            <w:pPr>
              <w:spacing w:before="120" w:after="120"/>
              <w:jc w:val="center"/>
              <w:rPr>
                <w:rFonts w:ascii="Arial" w:hAnsi="Arial" w:cs="Arial"/>
              </w:rPr>
            </w:pPr>
            <w:r w:rsidRPr="00CF1EDE">
              <w:rPr>
                <w:rFonts w:ascii="Arial" w:hAnsi="Arial" w:cs="Arial"/>
              </w:rPr>
              <w:t>1 h</w:t>
            </w:r>
          </w:p>
        </w:tc>
        <w:tc>
          <w:tcPr>
            <w:tcW w:w="907" w:type="pct"/>
            <w:vMerge/>
            <w:tcBorders>
              <w:top w:val="nil"/>
              <w:left w:val="single" w:sz="4" w:space="0" w:color="auto"/>
              <w:bottom w:val="single" w:sz="4" w:space="0" w:color="auto"/>
              <w:right w:val="single" w:sz="4" w:space="0" w:color="auto"/>
            </w:tcBorders>
            <w:vAlign w:val="center"/>
            <w:hideMark/>
          </w:tcPr>
          <w:p w14:paraId="3C3319DB" w14:textId="77777777" w:rsidR="006245CC" w:rsidRPr="00CF1EDE" w:rsidRDefault="006245CC" w:rsidP="00537F23">
            <w:pPr>
              <w:jc w:val="left"/>
              <w:rPr>
                <w:rFonts w:ascii="Arial" w:hAnsi="Arial" w:cs="Arial"/>
              </w:rPr>
            </w:pPr>
          </w:p>
        </w:tc>
      </w:tr>
      <w:tr w:rsidR="006245CC" w:rsidRPr="00CF1EDE" w14:paraId="4542121F" w14:textId="77777777" w:rsidTr="006245CC">
        <w:trPr>
          <w:cantSplit/>
          <w:trHeight w:val="60"/>
        </w:trPr>
        <w:tc>
          <w:tcPr>
            <w:tcW w:w="872" w:type="pct"/>
            <w:vMerge w:val="restart"/>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689A245A" w14:textId="77777777" w:rsidR="006245CC" w:rsidRPr="00CF1EDE" w:rsidRDefault="006245CC" w:rsidP="00537F23">
            <w:pPr>
              <w:spacing w:before="120" w:after="120"/>
              <w:jc w:val="center"/>
              <w:rPr>
                <w:rFonts w:ascii="Arial" w:hAnsi="Arial" w:cs="Arial"/>
                <w:b/>
              </w:rPr>
            </w:pPr>
            <w:r w:rsidRPr="00CF1EDE">
              <w:rPr>
                <w:rFonts w:ascii="Arial" w:hAnsi="Arial" w:cs="Arial"/>
                <w:b/>
              </w:rPr>
              <w:t>Autónomo</w:t>
            </w: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7C717A0B" w14:textId="77777777" w:rsidR="006245CC" w:rsidRPr="00CF1EDE" w:rsidRDefault="006245CC" w:rsidP="00537F23">
            <w:pPr>
              <w:spacing w:before="120" w:after="120"/>
              <w:jc w:val="center"/>
              <w:rPr>
                <w:rFonts w:ascii="Arial" w:hAnsi="Arial" w:cs="Arial"/>
              </w:rPr>
            </w:pPr>
            <w:r w:rsidRPr="00CF1EDE">
              <w:rPr>
                <w:rFonts w:ascii="Arial" w:hAnsi="Arial" w:cs="Arial"/>
              </w:rPr>
              <w:t>Elaboración de la Memoria</w:t>
            </w:r>
          </w:p>
        </w:tc>
        <w:tc>
          <w:tcPr>
            <w:tcW w:w="965" w:type="pct"/>
            <w:tcBorders>
              <w:top w:val="single" w:sz="4" w:space="0" w:color="auto"/>
              <w:left w:val="single" w:sz="4" w:space="0" w:color="auto"/>
              <w:bottom w:val="single" w:sz="4" w:space="0" w:color="auto"/>
              <w:right w:val="single" w:sz="4" w:space="0" w:color="auto"/>
            </w:tcBorders>
            <w:vAlign w:val="center"/>
            <w:hideMark/>
          </w:tcPr>
          <w:p w14:paraId="2863E0AC" w14:textId="77777777" w:rsidR="006245CC" w:rsidRPr="00CF1EDE" w:rsidRDefault="006245CC" w:rsidP="00537F23">
            <w:pPr>
              <w:spacing w:before="120" w:after="120"/>
              <w:jc w:val="center"/>
              <w:rPr>
                <w:rFonts w:ascii="Arial" w:hAnsi="Arial" w:cs="Arial"/>
              </w:rPr>
            </w:pPr>
            <w:r w:rsidRPr="00CF1EDE">
              <w:rPr>
                <w:rFonts w:ascii="Arial" w:hAnsi="Arial" w:cs="Arial"/>
              </w:rPr>
              <w:t>114 h</w:t>
            </w:r>
          </w:p>
        </w:tc>
        <w:tc>
          <w:tcPr>
            <w:tcW w:w="907" w:type="pct"/>
            <w:vMerge w:val="restart"/>
            <w:tcBorders>
              <w:top w:val="nil"/>
              <w:left w:val="single" w:sz="4" w:space="0" w:color="auto"/>
              <w:bottom w:val="single" w:sz="4" w:space="0" w:color="auto"/>
              <w:right w:val="single" w:sz="4" w:space="0" w:color="auto"/>
            </w:tcBorders>
            <w:vAlign w:val="center"/>
            <w:hideMark/>
          </w:tcPr>
          <w:p w14:paraId="1AAEF6E3" w14:textId="77777777" w:rsidR="006245CC" w:rsidRPr="00CF1EDE" w:rsidRDefault="006245CC" w:rsidP="00537F23">
            <w:pPr>
              <w:spacing w:before="120" w:after="120"/>
              <w:jc w:val="center"/>
              <w:rPr>
                <w:rFonts w:ascii="Arial" w:hAnsi="Arial" w:cs="Arial"/>
              </w:rPr>
            </w:pPr>
            <w:r w:rsidRPr="00CF1EDE">
              <w:rPr>
                <w:rFonts w:ascii="Arial" w:hAnsi="Arial" w:cs="Arial"/>
              </w:rPr>
              <w:t>89.4 %</w:t>
            </w:r>
          </w:p>
        </w:tc>
      </w:tr>
      <w:tr w:rsidR="006245CC" w:rsidRPr="00CF1EDE" w14:paraId="3215ECE4" w14:textId="77777777" w:rsidTr="006245CC">
        <w:trPr>
          <w:cantSplit/>
          <w:trHeight w:val="262"/>
        </w:trPr>
        <w:tc>
          <w:tcPr>
            <w:tcW w:w="872" w:type="pct"/>
            <w:vMerge/>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12BDF6D2"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1CB29BAD" w14:textId="77777777" w:rsidR="006245CC" w:rsidRPr="00CF1EDE" w:rsidRDefault="006245CC" w:rsidP="00537F23">
            <w:pPr>
              <w:spacing w:before="120" w:after="120"/>
              <w:jc w:val="center"/>
              <w:rPr>
                <w:rFonts w:ascii="Arial" w:hAnsi="Arial" w:cs="Arial"/>
              </w:rPr>
            </w:pPr>
            <w:r w:rsidRPr="00CF1EDE">
              <w:rPr>
                <w:rFonts w:ascii="Arial" w:hAnsi="Arial" w:cs="Arial"/>
              </w:rPr>
              <w:t>Preparación de la defensa</w:t>
            </w:r>
          </w:p>
        </w:tc>
        <w:tc>
          <w:tcPr>
            <w:tcW w:w="965" w:type="pct"/>
            <w:tcBorders>
              <w:top w:val="single" w:sz="4" w:space="0" w:color="auto"/>
              <w:left w:val="single" w:sz="4" w:space="0" w:color="auto"/>
              <w:bottom w:val="single" w:sz="4" w:space="0" w:color="auto"/>
              <w:right w:val="single" w:sz="4" w:space="0" w:color="auto"/>
            </w:tcBorders>
            <w:vAlign w:val="center"/>
            <w:hideMark/>
          </w:tcPr>
          <w:p w14:paraId="0B0AF6F8" w14:textId="77777777" w:rsidR="006245CC" w:rsidRPr="00CF1EDE" w:rsidRDefault="006245CC" w:rsidP="00537F23">
            <w:pPr>
              <w:spacing w:before="120" w:after="120"/>
              <w:jc w:val="center"/>
              <w:rPr>
                <w:rFonts w:ascii="Arial" w:hAnsi="Arial" w:cs="Arial"/>
              </w:rPr>
            </w:pPr>
            <w:r w:rsidRPr="00CF1EDE">
              <w:rPr>
                <w:rFonts w:ascii="Arial" w:hAnsi="Arial" w:cs="Arial"/>
              </w:rPr>
              <w:t>20 h</w:t>
            </w:r>
          </w:p>
        </w:tc>
        <w:tc>
          <w:tcPr>
            <w:tcW w:w="907" w:type="pct"/>
            <w:vMerge/>
            <w:tcBorders>
              <w:top w:val="nil"/>
              <w:left w:val="single" w:sz="4" w:space="0" w:color="auto"/>
              <w:bottom w:val="single" w:sz="4" w:space="0" w:color="auto"/>
              <w:right w:val="single" w:sz="4" w:space="0" w:color="auto"/>
            </w:tcBorders>
            <w:vAlign w:val="center"/>
            <w:hideMark/>
          </w:tcPr>
          <w:p w14:paraId="3EB147A2" w14:textId="77777777" w:rsidR="006245CC" w:rsidRPr="00CF1EDE" w:rsidRDefault="006245CC" w:rsidP="00537F23">
            <w:pPr>
              <w:jc w:val="left"/>
              <w:rPr>
                <w:rFonts w:ascii="Arial" w:hAnsi="Arial" w:cs="Arial"/>
              </w:rPr>
            </w:pPr>
          </w:p>
        </w:tc>
      </w:tr>
      <w:tr w:rsidR="006245CC" w:rsidRPr="00CF1EDE" w14:paraId="26BB671C" w14:textId="77777777" w:rsidTr="006245CC">
        <w:trPr>
          <w:cantSplit/>
          <w:trHeight w:val="543"/>
        </w:trPr>
        <w:tc>
          <w:tcPr>
            <w:tcW w:w="3127" w:type="pct"/>
            <w:gridSpan w:val="2"/>
            <w:tcBorders>
              <w:top w:val="single" w:sz="4" w:space="0" w:color="auto"/>
              <w:left w:val="single" w:sz="8" w:space="0" w:color="auto"/>
              <w:bottom w:val="single" w:sz="4" w:space="0" w:color="auto"/>
              <w:right w:val="single" w:sz="4" w:space="0" w:color="auto"/>
            </w:tcBorders>
            <w:shd w:val="clear" w:color="auto" w:fill="C5E0B3" w:themeFill="accent6" w:themeFillTint="66"/>
            <w:vAlign w:val="center"/>
            <w:hideMark/>
          </w:tcPr>
          <w:p w14:paraId="0E2DB4E8" w14:textId="77777777" w:rsidR="006245CC" w:rsidRPr="00CF1EDE" w:rsidRDefault="006245CC" w:rsidP="00537F23">
            <w:pPr>
              <w:spacing w:before="120" w:after="120"/>
              <w:jc w:val="center"/>
              <w:rPr>
                <w:rFonts w:ascii="Arial" w:hAnsi="Arial" w:cs="Arial"/>
                <w:bCs/>
              </w:rPr>
            </w:pPr>
            <w:r w:rsidRPr="00CF1EDE">
              <w:rPr>
                <w:rFonts w:ascii="Arial" w:hAnsi="Arial" w:cs="Arial"/>
                <w:b/>
                <w:bCs/>
              </w:rPr>
              <w:t>Carga total de trabajo ( 25 horas x 6 ECTS )</w:t>
            </w: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81E61A" w14:textId="77777777" w:rsidR="006245CC" w:rsidRPr="00CF1EDE" w:rsidRDefault="006245CC" w:rsidP="00537F23">
            <w:pPr>
              <w:spacing w:before="120" w:after="120"/>
              <w:jc w:val="center"/>
              <w:rPr>
                <w:rFonts w:ascii="Arial" w:hAnsi="Arial" w:cs="Arial"/>
                <w:b/>
              </w:rPr>
            </w:pPr>
            <w:r w:rsidRPr="00CF1EDE">
              <w:rPr>
                <w:rFonts w:ascii="Arial" w:hAnsi="Arial" w:cs="Arial"/>
                <w:b/>
              </w:rPr>
              <w:t>150 h</w:t>
            </w:r>
          </w:p>
        </w:tc>
        <w:tc>
          <w:tcPr>
            <w:tcW w:w="907"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465214D" w14:textId="77777777" w:rsidR="006245CC" w:rsidRPr="00CF1EDE" w:rsidRDefault="006245CC" w:rsidP="00537F23">
            <w:pPr>
              <w:spacing w:before="120" w:after="120"/>
              <w:jc w:val="center"/>
              <w:rPr>
                <w:rFonts w:ascii="Arial" w:hAnsi="Arial" w:cs="Arial"/>
                <w:b/>
              </w:rPr>
            </w:pPr>
            <w:r w:rsidRPr="00CF1EDE">
              <w:rPr>
                <w:rFonts w:ascii="Arial" w:hAnsi="Arial" w:cs="Arial"/>
                <w:b/>
              </w:rPr>
              <w:t>100 %</w:t>
            </w:r>
          </w:p>
        </w:tc>
      </w:tr>
    </w:tbl>
    <w:p w14:paraId="611E2A74" w14:textId="5D4F8146" w:rsidR="00406A1D" w:rsidRDefault="00406A1D" w:rsidP="0001410A"/>
    <w:p w14:paraId="1236F2EF" w14:textId="03B68273" w:rsidR="00576E78" w:rsidRDefault="00576E78" w:rsidP="00C11A29">
      <w:pPr>
        <w:pStyle w:val="Ttulo1"/>
        <w:spacing w:before="360" w:after="240"/>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229049663"/>
      <w:r w:rsidRPr="00A8142E">
        <w:rPr>
          <w:rStyle w:val="Ninguno"/>
          <w:rFonts w:ascii="Arial" w:hAnsi="Arial"/>
          <w:b/>
          <w:bCs/>
          <w:color w:val="auto"/>
          <w:sz w:val="24"/>
          <w:szCs w:val="24"/>
        </w:rPr>
        <w:t>MÉTODOS DE EVALUACIÓN</w:t>
      </w:r>
      <w:bookmarkEnd w:id="50"/>
      <w:bookmarkEnd w:id="51"/>
      <w:bookmarkEnd w:id="52"/>
      <w:bookmarkEnd w:id="53"/>
      <w:bookmarkEnd w:id="54"/>
    </w:p>
    <w:p w14:paraId="4CE40753" w14:textId="77777777" w:rsidR="006245CC" w:rsidRPr="00CF1EDE" w:rsidRDefault="006245CC" w:rsidP="006245CC">
      <w:pPr>
        <w:spacing w:after="240" w:line="360" w:lineRule="auto"/>
        <w:rPr>
          <w:rFonts w:ascii="Arial" w:hAnsi="Arial" w:cs="Arial"/>
          <w:i/>
        </w:rPr>
      </w:pPr>
      <w:r w:rsidRPr="00CF1EDE">
        <w:rPr>
          <w:rFonts w:ascii="Arial" w:hAnsi="Arial" w:cs="Arial"/>
          <w:i/>
        </w:rPr>
        <w:t>Consideraciones generales.</w:t>
      </w:r>
    </w:p>
    <w:p w14:paraId="62F9CA0D" w14:textId="77777777" w:rsidR="006245CC" w:rsidRPr="00CF1EDE" w:rsidRDefault="006245CC" w:rsidP="006245CC">
      <w:pPr>
        <w:pStyle w:val="Prrafodelista"/>
        <w:numPr>
          <w:ilvl w:val="0"/>
          <w:numId w:val="35"/>
        </w:numPr>
        <w:autoSpaceDE w:val="0"/>
        <w:autoSpaceDN w:val="0"/>
        <w:adjustRightInd w:val="0"/>
        <w:spacing w:after="240" w:line="360" w:lineRule="auto"/>
        <w:ind w:hanging="357"/>
        <w:contextualSpacing w:val="0"/>
        <w:rPr>
          <w:rFonts w:ascii="Arial" w:hAnsi="Arial" w:cs="Arial"/>
        </w:rPr>
      </w:pPr>
      <w:r w:rsidRPr="00CF1EDE">
        <w:rPr>
          <w:rFonts w:ascii="Arial" w:hAnsi="Arial" w:cs="Arial"/>
        </w:rPr>
        <w:t>La evaluación del alumno/a se fundamenta en el conjunto de competencias específicas de la asignatura que debe adquirir y está estructurada en las siguientes partes:</w:t>
      </w:r>
    </w:p>
    <w:p w14:paraId="23C938D4"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Las </w:t>
      </w:r>
      <w:r w:rsidRPr="00CF1EDE">
        <w:rPr>
          <w:rFonts w:ascii="Arial" w:hAnsi="Arial" w:cs="Arial"/>
          <w:b/>
        </w:rPr>
        <w:t>Tutorías Docentes Programadas</w:t>
      </w:r>
      <w:r w:rsidRPr="00CF1EDE">
        <w:rPr>
          <w:rFonts w:ascii="Arial" w:hAnsi="Arial" w:cs="Arial"/>
        </w:rPr>
        <w:t>.</w:t>
      </w:r>
    </w:p>
    <w:p w14:paraId="7995EA43"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 xml:space="preserve">Memoria </w:t>
      </w:r>
      <w:r w:rsidRPr="00CF1EDE">
        <w:rPr>
          <w:rFonts w:ascii="Arial" w:hAnsi="Arial" w:cs="Arial"/>
        </w:rPr>
        <w:t>del Trabajo Fin de Grado.</w:t>
      </w:r>
    </w:p>
    <w:p w14:paraId="074916F6"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Defensa</w:t>
      </w:r>
      <w:r w:rsidRPr="00CF1EDE">
        <w:rPr>
          <w:rFonts w:ascii="Arial" w:hAnsi="Arial" w:cs="Arial"/>
        </w:rPr>
        <w:t xml:space="preserve"> del Trabajo Fin de Grado ante un tribunal o comisión de evaluación.</w:t>
      </w:r>
    </w:p>
    <w:p w14:paraId="6F68438D" w14:textId="4B6BE77A" w:rsidR="006245CC" w:rsidRPr="00CF1EDE" w:rsidRDefault="006245CC" w:rsidP="00C11A29">
      <w:pPr>
        <w:pStyle w:val="Prrafodelista"/>
        <w:numPr>
          <w:ilvl w:val="0"/>
          <w:numId w:val="35"/>
        </w:numPr>
        <w:autoSpaceDE w:val="0"/>
        <w:autoSpaceDN w:val="0"/>
        <w:adjustRightInd w:val="0"/>
        <w:spacing w:before="240" w:after="240" w:line="360" w:lineRule="auto"/>
        <w:ind w:left="714" w:hanging="357"/>
        <w:contextualSpacing w:val="0"/>
        <w:rPr>
          <w:rStyle w:val="nfasis"/>
          <w:rFonts w:ascii="Arial" w:hAnsi="Arial" w:cs="Arial"/>
          <w:i w:val="0"/>
        </w:rPr>
      </w:pPr>
      <w:r w:rsidRPr="00CF1EDE">
        <w:rPr>
          <w:rStyle w:val="nfasis"/>
          <w:rFonts w:ascii="Arial" w:hAnsi="Arial" w:cs="Arial"/>
        </w:rPr>
        <w:t>Las funciones del Tribunal de Evaluación son las siguientes:</w:t>
      </w:r>
    </w:p>
    <w:p w14:paraId="0DF47249"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Memoria Final del Trabajo Fin de Grado.</w:t>
      </w:r>
    </w:p>
    <w:p w14:paraId="75D109F2"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Defensa del Trabajo Fin de Grado.</w:t>
      </w:r>
    </w:p>
    <w:p w14:paraId="57B476FE" w14:textId="77777777" w:rsidR="006245CC" w:rsidRPr="00CF1EDE" w:rsidRDefault="006245CC" w:rsidP="00C11A29">
      <w:pPr>
        <w:pStyle w:val="Prrafodelista"/>
        <w:numPr>
          <w:ilvl w:val="0"/>
          <w:numId w:val="35"/>
        </w:numPr>
        <w:autoSpaceDE w:val="0"/>
        <w:autoSpaceDN w:val="0"/>
        <w:adjustRightInd w:val="0"/>
        <w:spacing w:before="240" w:after="240" w:line="360" w:lineRule="auto"/>
        <w:ind w:left="714" w:hanging="357"/>
        <w:rPr>
          <w:rFonts w:ascii="Arial" w:hAnsi="Arial" w:cs="Arial"/>
        </w:rPr>
      </w:pPr>
      <w:r w:rsidRPr="394C671D">
        <w:rPr>
          <w:rStyle w:val="nfasis"/>
          <w:rFonts w:ascii="Arial" w:hAnsi="Arial" w:cs="Arial"/>
        </w:rPr>
        <w:t xml:space="preserve">El Tribunal de Evaluación estará formado por docentes de la titulación o del Centro, y su número no será menor de tres miembros. </w:t>
      </w:r>
      <w:r w:rsidRPr="394C671D">
        <w:rPr>
          <w:rFonts w:ascii="Arial" w:hAnsi="Arial" w:cs="Arial"/>
        </w:rPr>
        <w:t xml:space="preserve">El tutor/a académico/a podrá formar parte </w:t>
      </w:r>
      <w:bookmarkStart w:id="55" w:name="_Int_c2EOCUaF"/>
      <w:r w:rsidRPr="394C671D">
        <w:rPr>
          <w:rFonts w:ascii="Arial" w:hAnsi="Arial" w:cs="Arial"/>
        </w:rPr>
        <w:t>del mismo</w:t>
      </w:r>
      <w:bookmarkEnd w:id="55"/>
      <w:r w:rsidRPr="394C671D">
        <w:rPr>
          <w:rFonts w:ascii="Arial" w:hAnsi="Arial" w:cs="Arial"/>
        </w:rPr>
        <w:t>.</w:t>
      </w:r>
    </w:p>
    <w:p w14:paraId="4145CEB5" w14:textId="77777777" w:rsidR="006245CC" w:rsidRPr="00CF1EDE" w:rsidRDefault="006245CC" w:rsidP="006245CC">
      <w:pPr>
        <w:spacing w:after="240" w:line="360" w:lineRule="auto"/>
        <w:rPr>
          <w:rFonts w:ascii="Arial" w:hAnsi="Arial" w:cs="Arial"/>
          <w:i/>
        </w:rPr>
      </w:pPr>
      <w:r w:rsidRPr="00CF1EDE">
        <w:rPr>
          <w:rFonts w:ascii="Arial" w:hAnsi="Arial" w:cs="Arial"/>
          <w:i/>
        </w:rPr>
        <w:lastRenderedPageBreak/>
        <w:t>Descripción detallada del proceso de evaluación:</w:t>
      </w:r>
    </w:p>
    <w:p w14:paraId="2E17C6D4" w14:textId="77777777" w:rsidR="006245CC" w:rsidRPr="00CF1EDE" w:rsidRDefault="006245CC" w:rsidP="006245CC">
      <w:pPr>
        <w:pStyle w:val="Prrafodelista"/>
        <w:numPr>
          <w:ilvl w:val="0"/>
          <w:numId w:val="38"/>
        </w:numPr>
        <w:autoSpaceDE w:val="0"/>
        <w:autoSpaceDN w:val="0"/>
        <w:adjustRightInd w:val="0"/>
        <w:spacing w:after="240" w:line="360" w:lineRule="auto"/>
        <w:ind w:left="357" w:hanging="357"/>
        <w:contextualSpacing w:val="0"/>
        <w:rPr>
          <w:rFonts w:ascii="Arial" w:hAnsi="Arial" w:cs="Arial"/>
          <w:strike/>
        </w:rPr>
      </w:pPr>
      <w:r w:rsidRPr="00CF1EDE">
        <w:rPr>
          <w:rFonts w:ascii="Arial" w:hAnsi="Arial" w:cs="Arial"/>
        </w:rPr>
        <w:t xml:space="preserve">Las </w:t>
      </w:r>
      <w:r w:rsidRPr="00CF1EDE">
        <w:rPr>
          <w:rFonts w:ascii="Arial" w:hAnsi="Arial" w:cs="Arial"/>
          <w:b/>
          <w:i/>
        </w:rPr>
        <w:t>Tutorías Docentes Programadas</w:t>
      </w:r>
      <w:r w:rsidRPr="00CF1EDE">
        <w:rPr>
          <w:rFonts w:ascii="Arial" w:hAnsi="Arial" w:cs="Arial"/>
        </w:rPr>
        <w:t xml:space="preserve"> relativas al conjunto de actividades conducentes a la elaboración, presentación y defensa de la Memoria del Trabajo Fin de Grado.</w:t>
      </w:r>
    </w:p>
    <w:p w14:paraId="61337B05" w14:textId="77777777" w:rsidR="006245CC" w:rsidRPr="00CF1EDE" w:rsidRDefault="006245CC" w:rsidP="006245CC">
      <w:pPr>
        <w:spacing w:after="240" w:line="360" w:lineRule="auto"/>
        <w:ind w:left="357"/>
        <w:jc w:val="left"/>
        <w:rPr>
          <w:rFonts w:ascii="Arial" w:hAnsi="Arial" w:cs="Arial"/>
        </w:rPr>
      </w:pPr>
      <w:r w:rsidRPr="00CF1EDE">
        <w:rPr>
          <w:rFonts w:ascii="Arial" w:hAnsi="Arial" w:cs="Arial"/>
        </w:rPr>
        <w:t xml:space="preserve">El/la tutor/a tendrá en cuenta los siguientes </w:t>
      </w:r>
      <w:r w:rsidRPr="00CF1EDE">
        <w:rPr>
          <w:rFonts w:ascii="Arial" w:hAnsi="Arial" w:cs="Arial"/>
          <w:b/>
        </w:rPr>
        <w:t>criterios de evaluación</w:t>
      </w:r>
      <w:r w:rsidRPr="00CF1EDE">
        <w:rPr>
          <w:rFonts w:ascii="Arial" w:hAnsi="Arial" w:cs="Arial"/>
        </w:rPr>
        <w:t>:</w:t>
      </w:r>
    </w:p>
    <w:p w14:paraId="0F035E03"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Asistencia (obligatoria).</w:t>
      </w:r>
    </w:p>
    <w:p w14:paraId="0F3A61D9"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Puntualidad.</w:t>
      </w:r>
    </w:p>
    <w:p w14:paraId="4DC8839E"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Interés / participación.</w:t>
      </w:r>
    </w:p>
    <w:p w14:paraId="206E30AC"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Integración de conocimientos.</w:t>
      </w:r>
    </w:p>
    <w:p w14:paraId="3E4DFC05"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aprendizaje autónomo.</w:t>
      </w:r>
    </w:p>
    <w:p w14:paraId="50CA14DF"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organización y planificación del trabajo.</w:t>
      </w:r>
    </w:p>
    <w:p w14:paraId="738F8CAB"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resolución de problemas.</w:t>
      </w:r>
    </w:p>
    <w:p w14:paraId="5F39DD1D" w14:textId="4809860E" w:rsidR="2069927A" w:rsidRPr="00C11A29" w:rsidRDefault="2069927A" w:rsidP="00C11A29">
      <w:pPr>
        <w:spacing w:before="120" w:after="120" w:line="360" w:lineRule="auto"/>
        <w:ind w:left="357"/>
        <w:rPr>
          <w:rFonts w:ascii="Arial" w:hAnsi="Arial" w:cs="Arial"/>
        </w:rPr>
      </w:pPr>
      <w:r w:rsidRPr="00C11A29">
        <w:rPr>
          <w:rFonts w:ascii="Arial" w:hAnsi="Arial" w:cs="Arial"/>
        </w:rPr>
        <w:t>La rúbrica de evaluación de las TDP puede consultarse en el campus virtual</w:t>
      </w:r>
      <w:r w:rsidR="1BDA888A" w:rsidRPr="00C11A29">
        <w:rPr>
          <w:rFonts w:ascii="Arial" w:hAnsi="Arial" w:cs="Arial"/>
        </w:rPr>
        <w:t>.</w:t>
      </w:r>
    </w:p>
    <w:p w14:paraId="5E3D0A89" w14:textId="77777777" w:rsidR="006245CC" w:rsidRPr="00C11A29" w:rsidRDefault="006245CC" w:rsidP="00C11A29">
      <w:pPr>
        <w:spacing w:before="120" w:after="120" w:line="360" w:lineRule="auto"/>
        <w:ind w:left="357"/>
        <w:rPr>
          <w:rFonts w:ascii="Arial" w:hAnsi="Arial" w:cs="Arial"/>
        </w:rPr>
      </w:pPr>
      <w:r w:rsidRPr="00C11A29">
        <w:rPr>
          <w:rFonts w:ascii="Arial" w:hAnsi="Arial" w:cs="Arial"/>
        </w:rPr>
        <w:t>La nota del proceso de tutorización constituye el 20% de la calificación final del estudiante.</w:t>
      </w:r>
    </w:p>
    <w:p w14:paraId="66CA1211"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jc w:val="left"/>
        <w:rPr>
          <w:rFonts w:ascii="Arial" w:hAnsi="Arial" w:cs="Arial"/>
          <w:strike/>
        </w:rPr>
      </w:pPr>
      <w:r w:rsidRPr="00CF1EDE">
        <w:rPr>
          <w:rFonts w:ascii="Arial" w:hAnsi="Arial" w:cs="Arial"/>
        </w:rPr>
        <w:t xml:space="preserve">La </w:t>
      </w:r>
      <w:r w:rsidRPr="00CF1EDE">
        <w:rPr>
          <w:rFonts w:ascii="Arial" w:hAnsi="Arial" w:cs="Arial"/>
          <w:b/>
          <w:i/>
        </w:rPr>
        <w:t>Memoria</w:t>
      </w:r>
      <w:r w:rsidRPr="00CF1EDE">
        <w:rPr>
          <w:rFonts w:ascii="Arial" w:hAnsi="Arial" w:cs="Arial"/>
        </w:rPr>
        <w:t xml:space="preserve"> del Trabajo Fin de Grado.</w:t>
      </w:r>
    </w:p>
    <w:p w14:paraId="71241062" w14:textId="77777777" w:rsidR="006245CC" w:rsidRPr="00CF1EDE" w:rsidRDefault="006245CC" w:rsidP="006245CC">
      <w:pPr>
        <w:spacing w:after="240" w:line="360" w:lineRule="auto"/>
        <w:ind w:left="357"/>
        <w:rPr>
          <w:rFonts w:ascii="Arial" w:hAnsi="Arial" w:cs="Arial"/>
        </w:rPr>
      </w:pPr>
      <w:r w:rsidRPr="00CF1EDE">
        <w:rPr>
          <w:rFonts w:ascii="Arial" w:hAnsi="Arial" w:cs="Arial"/>
        </w:rPr>
        <w:t>Relativa a la elaboración y entrega por escrito del documento constituyente del Trabajo Fin de Grado.</w:t>
      </w:r>
    </w:p>
    <w:p w14:paraId="0F956342" w14:textId="77777777" w:rsidR="006245CC" w:rsidRPr="00CF1EDE" w:rsidRDefault="006245CC" w:rsidP="006245CC">
      <w:pPr>
        <w:spacing w:after="240" w:line="360" w:lineRule="auto"/>
        <w:ind w:left="360"/>
        <w:contextualSpacing/>
        <w:rPr>
          <w:rFonts w:ascii="Arial" w:hAnsi="Arial" w:cs="Arial"/>
          <w:bCs/>
        </w:rPr>
      </w:pPr>
      <w:r w:rsidRPr="00CF1EDE">
        <w:rPr>
          <w:rFonts w:ascii="Arial" w:hAnsi="Arial" w:cs="Arial"/>
        </w:rPr>
        <w:t xml:space="preserve">La Comisión de Evaluación tendrá en cuenta los </w:t>
      </w:r>
      <w:r w:rsidRPr="00CF1EDE">
        <w:rPr>
          <w:rFonts w:ascii="Arial" w:hAnsi="Arial" w:cs="Arial"/>
          <w:b/>
        </w:rPr>
        <w:t xml:space="preserve">criterios de evaluación </w:t>
      </w:r>
      <w:r w:rsidRPr="00CF1EDE">
        <w:rPr>
          <w:rFonts w:ascii="Arial" w:hAnsi="Arial" w:cs="Arial"/>
          <w:bCs/>
        </w:rPr>
        <w:t xml:space="preserve">recogidos en la </w:t>
      </w:r>
      <w:r w:rsidRPr="00CF1EDE">
        <w:rPr>
          <w:rFonts w:ascii="Arial" w:hAnsi="Arial" w:cs="Arial"/>
          <w:bCs/>
          <w:i/>
          <w:iCs/>
        </w:rPr>
        <w:t>rúbrica de evaluación de la Memoria del TFG</w:t>
      </w:r>
      <w:r w:rsidRPr="00CF1EDE">
        <w:rPr>
          <w:rFonts w:ascii="Arial" w:hAnsi="Arial" w:cs="Arial"/>
          <w:bCs/>
        </w:rPr>
        <w:t>, disponible en el campus virtual.</w:t>
      </w:r>
    </w:p>
    <w:p w14:paraId="710DA4EE"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Estructura y extensión ajustadas a los requisitos establecidos.</w:t>
      </w:r>
    </w:p>
    <w:p w14:paraId="337D2304"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Utilización correcta de las reglas gramaticales.</w:t>
      </w:r>
    </w:p>
    <w:p w14:paraId="62B5214D"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Claridad del contenido y organización de las ideas planteadas.</w:t>
      </w:r>
    </w:p>
    <w:p w14:paraId="59CB6070"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Edición de tablas y figuras con una estructura comprensible.</w:t>
      </w:r>
    </w:p>
    <w:p w14:paraId="6A3F7DE1"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Síntesis de la información relevante en el resumen y utilización de palabras clave representativas.</w:t>
      </w:r>
    </w:p>
    <w:p w14:paraId="20CD0EBC"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lastRenderedPageBreak/>
        <w:t>Definición, contextualización y justificación del problema basadas en la evidencia científica disponible.</w:t>
      </w:r>
    </w:p>
    <w:p w14:paraId="75BB0EA5"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Redacción y categorización de los objetivos e hipótesis.</w:t>
      </w:r>
    </w:p>
    <w:p w14:paraId="242DD3AB"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Descripción detallada de la metodología.</w:t>
      </w:r>
    </w:p>
    <w:p w14:paraId="0D1E0730"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Coherencia del desarrollo metodológico con los objetivos del trabajo.</w:t>
      </w:r>
    </w:p>
    <w:p w14:paraId="54067B87"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Consideraciones éticas.</w:t>
      </w:r>
    </w:p>
    <w:p w14:paraId="17BDC1A3"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Presentación de resultados y conclusiones, contrastados con otros estudios (cuando proceda).</w:t>
      </w:r>
    </w:p>
    <w:p w14:paraId="65BA4AA7"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Análisis detallado de las limitaciones del estudio y planteamiento de propuestas de mejora.</w:t>
      </w:r>
    </w:p>
    <w:p w14:paraId="2B3E3B2F" w14:textId="77777777" w:rsidR="00F84ABE" w:rsidRPr="00F84ABE" w:rsidRDefault="006245CC" w:rsidP="002D7627">
      <w:pPr>
        <w:pStyle w:val="Prrafodelista"/>
        <w:numPr>
          <w:ilvl w:val="0"/>
          <w:numId w:val="39"/>
        </w:numPr>
        <w:spacing w:after="120" w:line="360" w:lineRule="auto"/>
        <w:ind w:left="714" w:hanging="357"/>
        <w:rPr>
          <w:rFonts w:ascii="Arial" w:hAnsi="Arial" w:cs="Arial"/>
        </w:rPr>
      </w:pPr>
      <w:r w:rsidRPr="42C9845F">
        <w:rPr>
          <w:rFonts w:ascii="Arial" w:hAnsi="Arial" w:cs="Arial"/>
        </w:rPr>
        <w:t xml:space="preserve">Utilización de referencias bibliográficas fiables, oportunas y actuales. </w:t>
      </w:r>
    </w:p>
    <w:p w14:paraId="288815CE" w14:textId="0C3A09EB" w:rsidR="1F71DAB1" w:rsidRPr="00C11A29" w:rsidRDefault="1F71DAB1" w:rsidP="00C11A29">
      <w:pPr>
        <w:spacing w:before="120" w:after="120" w:line="360" w:lineRule="auto"/>
        <w:ind w:left="357"/>
        <w:rPr>
          <w:rFonts w:ascii="Arial" w:hAnsi="Arial" w:cs="Arial"/>
        </w:rPr>
      </w:pPr>
      <w:r w:rsidRPr="00C11A29">
        <w:rPr>
          <w:rFonts w:ascii="Arial" w:hAnsi="Arial" w:cs="Arial"/>
        </w:rPr>
        <w:t>La rúbrica de evaluación de la Memoria final del TFG puede consultarse en el campus virtual.</w:t>
      </w:r>
    </w:p>
    <w:p w14:paraId="5AE5A501" w14:textId="1EDD4F77" w:rsidR="006245CC" w:rsidRPr="00C11A29" w:rsidRDefault="7AB42939" w:rsidP="00C11A29">
      <w:pPr>
        <w:spacing w:before="120" w:after="120" w:line="360" w:lineRule="auto"/>
        <w:ind w:left="360"/>
        <w:rPr>
          <w:rFonts w:ascii="Arial" w:hAnsi="Arial" w:cs="Arial"/>
        </w:rPr>
      </w:pPr>
      <w:r w:rsidRPr="00C11A29">
        <w:rPr>
          <w:rFonts w:ascii="Arial" w:hAnsi="Arial" w:cs="Arial"/>
        </w:rPr>
        <w:t>La nota de la Memoria del Trabajo Fin de Grado constituye el 40% de la calificación final del estudiante.</w:t>
      </w:r>
    </w:p>
    <w:p w14:paraId="3D846E0A"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rPr>
          <w:rFonts w:ascii="Arial" w:hAnsi="Arial" w:cs="Arial"/>
          <w:strike/>
        </w:rPr>
      </w:pPr>
      <w:r w:rsidRPr="00CF1EDE">
        <w:rPr>
          <w:rFonts w:ascii="Arial" w:hAnsi="Arial" w:cs="Arial"/>
        </w:rPr>
        <w:t xml:space="preserve">La </w:t>
      </w:r>
      <w:r w:rsidRPr="00CF1EDE">
        <w:rPr>
          <w:rFonts w:ascii="Arial" w:hAnsi="Arial" w:cs="Arial"/>
          <w:b/>
          <w:i/>
        </w:rPr>
        <w:t>Defensa</w:t>
      </w:r>
      <w:r w:rsidRPr="00CF1EDE">
        <w:rPr>
          <w:rFonts w:ascii="Arial" w:hAnsi="Arial" w:cs="Arial"/>
        </w:rPr>
        <w:t xml:space="preserve"> del Trabajo Fin de Grado ante un Tribunal de evaluación.</w:t>
      </w:r>
    </w:p>
    <w:p w14:paraId="1C7E44AF" w14:textId="77777777" w:rsidR="006245CC" w:rsidRPr="00CF1EDE" w:rsidRDefault="006245CC" w:rsidP="002D7627">
      <w:pPr>
        <w:spacing w:line="360" w:lineRule="auto"/>
        <w:ind w:left="357"/>
        <w:rPr>
          <w:rFonts w:ascii="Arial" w:hAnsi="Arial" w:cs="Arial"/>
        </w:rPr>
      </w:pPr>
      <w:r w:rsidRPr="00CF1EDE">
        <w:rPr>
          <w:rFonts w:ascii="Arial" w:hAnsi="Arial" w:cs="Arial"/>
        </w:rPr>
        <w:t>El/la estudiante dispondrá de 20 minutos para exponer el Trabajo Fin de Grado. Podrá ayudarse de diferentes recursos audiovisuales como presentaciones en Power Point o equivalente, diapositivas o transparencias. A continuación, el Tribunal hará las preguntas u objeciones pertinentes relacionadas con el contenido y la exposición del trabajo.</w:t>
      </w:r>
    </w:p>
    <w:p w14:paraId="331DB941" w14:textId="77777777" w:rsidR="006245CC" w:rsidRPr="00CF1EDE" w:rsidRDefault="006245CC" w:rsidP="002D7627">
      <w:pPr>
        <w:spacing w:line="360" w:lineRule="auto"/>
        <w:ind w:left="357"/>
        <w:rPr>
          <w:rFonts w:ascii="Arial" w:hAnsi="Arial" w:cs="Arial"/>
        </w:rPr>
      </w:pPr>
      <w:r w:rsidRPr="00CF1EDE">
        <w:rPr>
          <w:rFonts w:ascii="Arial" w:hAnsi="Arial" w:cs="Arial"/>
        </w:rPr>
        <w:t xml:space="preserve">La Comisión de Evaluación tendrá en cuenta los siguientes </w:t>
      </w:r>
      <w:r w:rsidRPr="00CF1EDE">
        <w:rPr>
          <w:rFonts w:ascii="Arial" w:hAnsi="Arial" w:cs="Arial"/>
          <w:b/>
        </w:rPr>
        <w:t>criterios de evaluación</w:t>
      </w:r>
      <w:r w:rsidRPr="00CF1EDE">
        <w:rPr>
          <w:rFonts w:ascii="Arial" w:hAnsi="Arial" w:cs="Arial"/>
        </w:rPr>
        <w:t>:</w:t>
      </w:r>
    </w:p>
    <w:p w14:paraId="1658B7A0"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Comunicación verbal: Exposición clara y ordenada, utilizando correctamente el lenguaje profesional.</w:t>
      </w:r>
    </w:p>
    <w:p w14:paraId="648933C3"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Comunicación no verbal: Actitud comunicativa que acompaña, matiza y amplía la comunicación verbal durante toda la exposición.</w:t>
      </w:r>
    </w:p>
    <w:p w14:paraId="7E93BA58"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Originalidad y adecuación de los recursos audiovisuales de apoyo a la exposición.</w:t>
      </w:r>
    </w:p>
    <w:p w14:paraId="0460C180"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Distribución equilibrada del tiempo de exposición en función de los contenidos del trabajo.</w:t>
      </w:r>
    </w:p>
    <w:p w14:paraId="0EEC04F9"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lastRenderedPageBreak/>
        <w:t>Exposición razonada y coherente de los contenidos, ajustados a la Memoria.</w:t>
      </w:r>
    </w:p>
    <w:p w14:paraId="0F878426"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Receptividad frente a las sugerencias y preguntas del tribunal.</w:t>
      </w:r>
    </w:p>
    <w:p w14:paraId="5CE5686A"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42C9845F">
        <w:rPr>
          <w:rFonts w:ascii="Arial" w:hAnsi="Arial" w:cs="Arial"/>
        </w:rPr>
        <w:t>Elaboración de respuestas fundamentadas ante las preguntas formuladas por el tribunal.</w:t>
      </w:r>
    </w:p>
    <w:p w14:paraId="2AFA3B4C" w14:textId="36C1C023" w:rsidR="1DB20619" w:rsidRPr="00C11A29" w:rsidRDefault="1DB20619" w:rsidP="00C11A29">
      <w:pPr>
        <w:spacing w:before="120" w:after="120" w:line="360" w:lineRule="auto"/>
        <w:rPr>
          <w:rFonts w:ascii="Arial" w:hAnsi="Arial" w:cs="Arial"/>
        </w:rPr>
      </w:pPr>
      <w:r w:rsidRPr="00C11A29">
        <w:rPr>
          <w:rFonts w:ascii="Arial" w:hAnsi="Arial" w:cs="Arial"/>
        </w:rPr>
        <w:t xml:space="preserve">La rúbrica de evaluación de la defensa del TFG puede consultarse en el campus virtual. Es importante tener en cuenta la </w:t>
      </w:r>
      <w:r w:rsidR="66AD203B" w:rsidRPr="00C11A29">
        <w:rPr>
          <w:rFonts w:ascii="Arial" w:hAnsi="Arial" w:cs="Arial"/>
        </w:rPr>
        <w:t>ponderación específica de cada uno de los criterios de evaluación contenidos en la misma.</w:t>
      </w:r>
      <w:r w:rsidRPr="00C11A29">
        <w:rPr>
          <w:rFonts w:ascii="Arial" w:hAnsi="Arial" w:cs="Arial"/>
        </w:rPr>
        <w:t>**</w:t>
      </w:r>
    </w:p>
    <w:p w14:paraId="7B40C2E4" w14:textId="50080761" w:rsidR="6F162176" w:rsidRPr="00C11A29" w:rsidRDefault="6F162176" w:rsidP="00C11A29">
      <w:pPr>
        <w:spacing w:before="120" w:after="120" w:line="360" w:lineRule="auto"/>
        <w:rPr>
          <w:rFonts w:ascii="Arial" w:hAnsi="Arial" w:cs="Arial"/>
        </w:rPr>
      </w:pPr>
      <w:r w:rsidRPr="00C11A29">
        <w:rPr>
          <w:rFonts w:ascii="Arial" w:hAnsi="Arial" w:cs="Arial"/>
        </w:rPr>
        <w:t>La nota de la Defensa del Trabajo Fin de Grado constituye el 40% de la calificación final del estudiante.</w:t>
      </w:r>
    </w:p>
    <w:p w14:paraId="64F782F7" w14:textId="77777777" w:rsidR="006245CC" w:rsidRPr="00CF1EDE" w:rsidRDefault="006245CC" w:rsidP="002D7627">
      <w:pPr>
        <w:spacing w:line="360" w:lineRule="auto"/>
        <w:rPr>
          <w:rFonts w:ascii="Arial" w:hAnsi="Arial" w:cs="Arial"/>
        </w:rPr>
      </w:pPr>
      <w:r w:rsidRPr="00CF1EDE">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06681B05" w14:textId="77777777" w:rsidR="006245CC" w:rsidRPr="00CF1EDE" w:rsidRDefault="006245CC" w:rsidP="006245CC">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394C671D">
        <w:rPr>
          <w:rFonts w:ascii="Arial" w:hAnsi="Arial" w:cs="Arial"/>
          <w:sz w:val="24"/>
          <w:szCs w:val="24"/>
        </w:rPr>
        <w:t>Obtener una calificación mínima de 5 puntos en la memoria escrita.</w:t>
      </w:r>
    </w:p>
    <w:p w14:paraId="560D45AA" w14:textId="02868302" w:rsidR="78E8F1C5" w:rsidRPr="00F84ABE" w:rsidRDefault="78E8F1C5" w:rsidP="394C671D">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lang w:val="es-ES"/>
        </w:rPr>
      </w:pPr>
      <w:r w:rsidRPr="00F84ABE">
        <w:rPr>
          <w:rFonts w:ascii="Arial" w:hAnsi="Arial" w:cs="Arial"/>
          <w:color w:val="auto"/>
          <w:sz w:val="24"/>
          <w:szCs w:val="24"/>
          <w:lang w:val="es-ES"/>
        </w:rPr>
        <w:t>Obtener una calificación mínima de 5 puntos en la defensa del TFG.</w:t>
      </w:r>
    </w:p>
    <w:p w14:paraId="778ADF79" w14:textId="77777777" w:rsidR="006245CC" w:rsidRPr="00CF1EDE" w:rsidRDefault="006245CC" w:rsidP="00C11A29">
      <w:pPr>
        <w:spacing w:before="120" w:after="120" w:line="360" w:lineRule="auto"/>
        <w:rPr>
          <w:rFonts w:ascii="Arial" w:hAnsi="Arial" w:cs="Arial"/>
        </w:rPr>
      </w:pPr>
      <w:r w:rsidRPr="00CF1EDE">
        <w:rPr>
          <w:rFonts w:ascii="Arial" w:hAnsi="Arial" w:cs="Arial"/>
        </w:rPr>
        <w:t>Así mismo, en el caso de estudiantes con una calificación final ponderada entre 3.1 y 4.9 puntos y que, además, no cumplan alguno de los criterios antes mencionados, obtendrán una nota final de 3 puntos.</w:t>
      </w:r>
    </w:p>
    <w:p w14:paraId="25AC2AC8" w14:textId="5AC83E2C" w:rsidR="00C11A29" w:rsidRDefault="006245CC" w:rsidP="00C11A29">
      <w:pPr>
        <w:spacing w:before="120" w:after="120" w:line="360" w:lineRule="auto"/>
        <w:rPr>
          <w:rFonts w:ascii="Arial" w:hAnsi="Arial" w:cs="Arial"/>
        </w:rPr>
      </w:pPr>
      <w:r w:rsidRPr="394C671D">
        <w:rPr>
          <w:rFonts w:ascii="Arial" w:hAnsi="Arial" w:cs="Arial"/>
        </w:rPr>
        <w:t xml:space="preserve">Por su parte, los/las estudiantes que no hayan realizado NINGUNA actividad de </w:t>
      </w:r>
      <w:r w:rsidR="0741C90B" w:rsidRPr="394C671D">
        <w:rPr>
          <w:rFonts w:ascii="Arial" w:hAnsi="Arial" w:cs="Arial"/>
        </w:rPr>
        <w:t>evaluación</w:t>
      </w:r>
      <w:r w:rsidRPr="394C671D">
        <w:rPr>
          <w:rFonts w:ascii="Arial" w:hAnsi="Arial" w:cs="Arial"/>
        </w:rPr>
        <w:t xml:space="preserve"> serán calificados como “No Evaluados”.</w:t>
      </w:r>
    </w:p>
    <w:p w14:paraId="56AAC49B" w14:textId="6E378B91" w:rsidR="006245CC" w:rsidRPr="00CF1EDE" w:rsidRDefault="006245CC" w:rsidP="00C11A29">
      <w:pPr>
        <w:spacing w:before="240" w:after="240" w:line="360" w:lineRule="auto"/>
        <w:ind w:right="-425"/>
        <w:jc w:val="left"/>
        <w:rPr>
          <w:rFonts w:ascii="Arial" w:hAnsi="Arial" w:cs="Arial"/>
          <w:b/>
        </w:rPr>
      </w:pPr>
      <w:r w:rsidRPr="00CF1EDE">
        <w:rPr>
          <w:rFonts w:ascii="Arial" w:hAnsi="Arial" w:cs="Arial"/>
          <w:b/>
        </w:rPr>
        <w:t>Tabla resumen. Método de evaluación y porcentaje en la calificación final.</w:t>
      </w:r>
    </w:p>
    <w:p w14:paraId="70455063" w14:textId="77777777" w:rsidR="006245CC" w:rsidRPr="00CF1EDE" w:rsidRDefault="006245CC" w:rsidP="006245CC">
      <w:pPr>
        <w:jc w:val="left"/>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2805"/>
        <w:gridCol w:w="3559"/>
      </w:tblGrid>
      <w:tr w:rsidR="006245CC" w:rsidRPr="006245CC" w14:paraId="1719C0AF" w14:textId="77777777" w:rsidTr="394C671D">
        <w:trPr>
          <w:trHeight w:val="220"/>
          <w:jc w:val="center"/>
        </w:trPr>
        <w:tc>
          <w:tcPr>
            <w:tcW w:w="5000" w:type="pct"/>
            <w:gridSpan w:val="3"/>
            <w:tcBorders>
              <w:bottom w:val="single" w:sz="4" w:space="0" w:color="auto"/>
            </w:tcBorders>
            <w:shd w:val="clear" w:color="auto" w:fill="C5E0B3" w:themeFill="accent6" w:themeFillTint="66"/>
            <w:vAlign w:val="center"/>
          </w:tcPr>
          <w:p w14:paraId="2E29DD41" w14:textId="77777777" w:rsidR="006245CC" w:rsidRPr="006245CC" w:rsidRDefault="006245CC" w:rsidP="00537F23">
            <w:pPr>
              <w:spacing w:before="120" w:after="120"/>
              <w:jc w:val="center"/>
              <w:rPr>
                <w:rStyle w:val="nfasis"/>
                <w:rFonts w:ascii="Arial" w:hAnsi="Arial" w:cs="Arial"/>
                <w:b/>
                <w:i w:val="0"/>
                <w:iCs w:val="0"/>
              </w:rPr>
            </w:pPr>
            <w:r w:rsidRPr="006245CC">
              <w:rPr>
                <w:rStyle w:val="nfasis"/>
                <w:rFonts w:ascii="Arial" w:hAnsi="Arial" w:cs="Arial"/>
                <w:b/>
                <w:i w:val="0"/>
                <w:iCs w:val="0"/>
              </w:rPr>
              <w:t>Calificación final del alumno/a</w:t>
            </w:r>
          </w:p>
        </w:tc>
      </w:tr>
      <w:tr w:rsidR="006245CC" w:rsidRPr="006245CC" w14:paraId="0876834E" w14:textId="77777777" w:rsidTr="394C671D">
        <w:trPr>
          <w:trHeight w:val="220"/>
          <w:jc w:val="center"/>
        </w:trPr>
        <w:tc>
          <w:tcPr>
            <w:tcW w:w="1488" w:type="pct"/>
          </w:tcPr>
          <w:p w14:paraId="5201CAA5" w14:textId="7777777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TDP</w:t>
            </w:r>
          </w:p>
          <w:p w14:paraId="29C80A50" w14:textId="7777777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(20%)</w:t>
            </w:r>
          </w:p>
        </w:tc>
        <w:tc>
          <w:tcPr>
            <w:tcW w:w="1548" w:type="pct"/>
            <w:vAlign w:val="center"/>
          </w:tcPr>
          <w:p w14:paraId="7A4067E4" w14:textId="46056C3C"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MEMORIA</w:t>
            </w:r>
            <w:r w:rsidR="009841E8">
              <w:rPr>
                <w:rStyle w:val="nfasis"/>
                <w:rFonts w:ascii="Arial" w:hAnsi="Arial" w:cs="Arial"/>
                <w:i w:val="0"/>
                <w:iCs w:val="0"/>
              </w:rPr>
              <w:t xml:space="preserve"> (1)</w:t>
            </w:r>
          </w:p>
          <w:p w14:paraId="5A9F2023" w14:textId="0C68A397" w:rsidR="006245CC" w:rsidRPr="006245CC" w:rsidRDefault="006245CC" w:rsidP="002D7627">
            <w:pPr>
              <w:jc w:val="center"/>
              <w:rPr>
                <w:rStyle w:val="nfasis"/>
                <w:rFonts w:ascii="Arial" w:hAnsi="Arial" w:cs="Arial"/>
                <w:i w:val="0"/>
                <w:iCs w:val="0"/>
              </w:rPr>
            </w:pPr>
            <w:r w:rsidRPr="394C671D">
              <w:rPr>
                <w:rStyle w:val="nfasis"/>
                <w:rFonts w:ascii="Arial" w:hAnsi="Arial" w:cs="Arial"/>
                <w:i w:val="0"/>
                <w:iCs w:val="0"/>
              </w:rPr>
              <w:t>(</w:t>
            </w:r>
            <w:r w:rsidR="12F6B53C" w:rsidRPr="394C671D">
              <w:rPr>
                <w:rStyle w:val="nfasis"/>
                <w:rFonts w:ascii="Arial" w:hAnsi="Arial" w:cs="Arial"/>
                <w:i w:val="0"/>
                <w:iCs w:val="0"/>
              </w:rPr>
              <w:t>4</w:t>
            </w:r>
            <w:r w:rsidRPr="394C671D">
              <w:rPr>
                <w:rStyle w:val="nfasis"/>
                <w:rFonts w:ascii="Arial" w:hAnsi="Arial" w:cs="Arial"/>
                <w:i w:val="0"/>
                <w:iCs w:val="0"/>
              </w:rPr>
              <w:t>0%)</w:t>
            </w:r>
          </w:p>
        </w:tc>
        <w:tc>
          <w:tcPr>
            <w:tcW w:w="1964" w:type="pct"/>
          </w:tcPr>
          <w:p w14:paraId="25A0D1F5" w14:textId="2CB95D8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DEFENSA</w:t>
            </w:r>
            <w:r w:rsidR="009841E8">
              <w:rPr>
                <w:rStyle w:val="nfasis"/>
                <w:rFonts w:ascii="Arial" w:hAnsi="Arial" w:cs="Arial"/>
                <w:i w:val="0"/>
                <w:iCs w:val="0"/>
              </w:rPr>
              <w:t xml:space="preserve"> (1)</w:t>
            </w:r>
          </w:p>
          <w:p w14:paraId="25A3656B" w14:textId="66336A69" w:rsidR="006245CC" w:rsidRPr="006245CC" w:rsidRDefault="006245CC" w:rsidP="002D7627">
            <w:pPr>
              <w:jc w:val="center"/>
              <w:rPr>
                <w:rStyle w:val="nfasis"/>
                <w:rFonts w:ascii="Arial" w:hAnsi="Arial" w:cs="Arial"/>
                <w:i w:val="0"/>
                <w:iCs w:val="0"/>
              </w:rPr>
            </w:pPr>
            <w:r w:rsidRPr="394C671D">
              <w:rPr>
                <w:rStyle w:val="nfasis"/>
                <w:rFonts w:ascii="Arial" w:hAnsi="Arial" w:cs="Arial"/>
                <w:i w:val="0"/>
                <w:iCs w:val="0"/>
              </w:rPr>
              <w:t>(</w:t>
            </w:r>
            <w:r w:rsidR="009841E8">
              <w:rPr>
                <w:rStyle w:val="nfasis"/>
                <w:rFonts w:ascii="Arial" w:hAnsi="Arial" w:cs="Arial"/>
                <w:i w:val="0"/>
                <w:iCs w:val="0"/>
              </w:rPr>
              <w:t>4</w:t>
            </w:r>
            <w:r w:rsidRPr="394C671D">
              <w:rPr>
                <w:rStyle w:val="nfasis"/>
                <w:rFonts w:ascii="Arial" w:hAnsi="Arial" w:cs="Arial"/>
                <w:i w:val="0"/>
                <w:iCs w:val="0"/>
              </w:rPr>
              <w:t>0%)</w:t>
            </w:r>
          </w:p>
        </w:tc>
      </w:tr>
      <w:tr w:rsidR="009841E8" w:rsidRPr="006245CC" w14:paraId="496C728C" w14:textId="77777777" w:rsidTr="009841E8">
        <w:trPr>
          <w:trHeight w:val="220"/>
          <w:jc w:val="center"/>
        </w:trPr>
        <w:tc>
          <w:tcPr>
            <w:tcW w:w="5000" w:type="pct"/>
            <w:gridSpan w:val="3"/>
          </w:tcPr>
          <w:p w14:paraId="4E08FA05" w14:textId="0A7F1D19" w:rsidR="009841E8" w:rsidRPr="009841E8" w:rsidRDefault="009841E8" w:rsidP="009841E8">
            <w:pPr>
              <w:spacing w:before="120" w:line="360" w:lineRule="auto"/>
              <w:jc w:val="center"/>
              <w:rPr>
                <w:rStyle w:val="nfasis"/>
                <w:rFonts w:ascii="Arial" w:hAnsi="Arial" w:cs="Arial Unicode MS"/>
                <w:i w:val="0"/>
                <w:iCs w:val="0"/>
                <w:u w:color="000000"/>
                <w:lang w:val="es-ES_tradnl"/>
                <w14:textOutline w14:w="0" w14:cap="flat" w14:cmpd="sng" w14:algn="ctr">
                  <w14:noFill/>
                  <w14:prstDash w14:val="solid"/>
                  <w14:bevel/>
                </w14:textOutline>
              </w:rPr>
            </w:pPr>
            <w:r>
              <w:rPr>
                <w:rFonts w:ascii="Arial" w:hAnsi="Arial" w:cs="Arial Unicode MS"/>
                <w:u w:color="000000"/>
                <w:lang w:val="es-ES_tradnl"/>
                <w14:textOutline w14:w="0" w14:cap="flat" w14:cmpd="sng" w14:algn="ctr">
                  <w14:noFill/>
                  <w14:prstDash w14:val="solid"/>
                  <w14:bevel/>
                </w14:textOutline>
              </w:rPr>
              <w:t>(1): Calificación menor de 5 puntos: NO SUPERA.</w:t>
            </w:r>
          </w:p>
        </w:tc>
      </w:tr>
    </w:tbl>
    <w:p w14:paraId="2CB1C24A" w14:textId="3A775C30" w:rsidR="006778D4" w:rsidRDefault="006778D4" w:rsidP="00C11A29">
      <w:pPr>
        <w:pStyle w:val="Textosinformato"/>
        <w:spacing w:line="360" w:lineRule="auto"/>
        <w:jc w:val="both"/>
      </w:pPr>
    </w:p>
    <w:sectPr w:rsidR="006778D4"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51BC" w14:textId="77777777" w:rsidR="0001410A" w:rsidRDefault="0001410A" w:rsidP="00E453DC">
      <w:r>
        <w:separator/>
      </w:r>
    </w:p>
  </w:endnote>
  <w:endnote w:type="continuationSeparator" w:id="0">
    <w:p w14:paraId="2612529F" w14:textId="77777777" w:rsidR="0001410A" w:rsidRDefault="0001410A" w:rsidP="00E453DC">
      <w:r>
        <w:continuationSeparator/>
      </w:r>
    </w:p>
  </w:endnote>
  <w:endnote w:type="continuationNotice" w:id="1">
    <w:p w14:paraId="7D65566A"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A115" w14:textId="77777777" w:rsidR="0001410A" w:rsidRDefault="0001410A" w:rsidP="00E453DC">
      <w:r>
        <w:separator/>
      </w:r>
    </w:p>
  </w:footnote>
  <w:footnote w:type="continuationSeparator" w:id="0">
    <w:p w14:paraId="324828EE" w14:textId="77777777" w:rsidR="0001410A" w:rsidRDefault="0001410A" w:rsidP="00E453DC">
      <w:r>
        <w:continuationSeparator/>
      </w:r>
    </w:p>
  </w:footnote>
  <w:footnote w:type="continuationNotice" w:id="1">
    <w:p w14:paraId="486B6D0A"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3FD2AA2" w:rsidR="00010418" w:rsidRDefault="002D7627">
    <w:pPr>
      <w:pStyle w:val="Encabezado"/>
      <w:rPr>
        <w:lang w:val="es-ES"/>
      </w:rPr>
    </w:pPr>
    <w:r>
      <w:rPr>
        <w:noProof/>
      </w:rPr>
      <w:drawing>
        <wp:inline distT="0" distB="0" distL="0" distR="0" wp14:anchorId="22593C7B" wp14:editId="5471F3EE">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8BA9FF7" w14:textId="77777777" w:rsidR="002D7627" w:rsidRPr="00010418" w:rsidRDefault="002D762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FB2A258" w:rsidR="00A8142E" w:rsidRDefault="002D762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30AD9D7" wp14:editId="0253FF13">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E2D0C02" w14:textId="77777777" w:rsidR="002D7627" w:rsidRPr="00DF62C0" w:rsidRDefault="002D7627" w:rsidP="002D762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132AA0E" w14:textId="77777777" w:rsidR="002D7627" w:rsidRPr="00DF62C0" w:rsidRDefault="002D7627" w:rsidP="002D762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0AD9D7"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E2D0C02" w14:textId="77777777" w:rsidR="002D7627" w:rsidRPr="00DF62C0" w:rsidRDefault="002D7627" w:rsidP="002D762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132AA0E" w14:textId="77777777" w:rsidR="002D7627" w:rsidRPr="00DF62C0" w:rsidRDefault="002D7627" w:rsidP="002D762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C2678C6"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33FBB7E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3A7637F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F84ABE">
                            <w:rPr>
                              <w:rFonts w:ascii="Arial" w:hAnsi="Arial" w:cs="Arial"/>
                              <w:color w:val="808080"/>
                              <w:sz w:val="12"/>
                              <w:szCs w:val="12"/>
                            </w:rPr>
                            <w:t xml:space="preserve"> </w:t>
                          </w:r>
                          <w:r w:rsidR="00F84ABE" w:rsidRPr="00583891">
                            <w:rPr>
                              <w:rFonts w:ascii="Arial" w:hAnsi="Arial" w:cs="Arial"/>
                              <w:color w:val="808080"/>
                              <w:sz w:val="12"/>
                              <w:szCs w:val="12"/>
                            </w:rPr>
                            <w:t xml:space="preserve">CIF </w:t>
                          </w:r>
                          <w:r w:rsidR="00F84ABE" w:rsidRPr="000F463E">
                            <w:rPr>
                              <w:rFonts w:ascii="Arial" w:hAnsi="Arial" w:cs="Arial"/>
                              <w:color w:val="808080"/>
                              <w:sz w:val="12"/>
                              <w:szCs w:val="12"/>
                            </w:rPr>
                            <w:t>G72872815</w:t>
                          </w:r>
                          <w:r w:rsidR="00F84ABE" w:rsidRPr="00583891">
                            <w:rPr>
                              <w:rFonts w:ascii="Arial" w:hAnsi="Arial" w:cs="Arial"/>
                              <w:color w:val="808080"/>
                              <w:sz w:val="12"/>
                              <w:szCs w:val="12"/>
                            </w:rPr>
                            <w:t>.</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3A7637F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F84ABE">
                      <w:rPr>
                        <w:rFonts w:ascii="Arial" w:hAnsi="Arial" w:cs="Arial"/>
                        <w:color w:val="808080"/>
                        <w:sz w:val="12"/>
                        <w:szCs w:val="12"/>
                      </w:rPr>
                      <w:t xml:space="preserve"> </w:t>
                    </w:r>
                    <w:r w:rsidR="00F84ABE" w:rsidRPr="00583891">
                      <w:rPr>
                        <w:rFonts w:ascii="Arial" w:hAnsi="Arial" w:cs="Arial"/>
                        <w:color w:val="808080"/>
                        <w:sz w:val="12"/>
                        <w:szCs w:val="12"/>
                      </w:rPr>
                      <w:t xml:space="preserve">CIF </w:t>
                    </w:r>
                    <w:r w:rsidR="00F84ABE" w:rsidRPr="000F463E">
                      <w:rPr>
                        <w:rFonts w:ascii="Arial" w:hAnsi="Arial" w:cs="Arial"/>
                        <w:color w:val="808080"/>
                        <w:sz w:val="12"/>
                        <w:szCs w:val="12"/>
                      </w:rPr>
                      <w:t>G72872815</w:t>
                    </w:r>
                    <w:r w:rsidR="00F84ABE" w:rsidRPr="00583891">
                      <w:rPr>
                        <w:rFonts w:ascii="Arial" w:hAnsi="Arial" w:cs="Arial"/>
                        <w:color w:val="808080"/>
                        <w:sz w:val="12"/>
                        <w:szCs w:val="12"/>
                      </w:rPr>
                      <w:t>.</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c2EOCUaF" int2:invalidationBookmarkName="" int2:hashCode="QBqoIG1qq7ap+o" int2:id="YxMtC8s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C51"/>
    <w:multiLevelType w:val="hybridMultilevel"/>
    <w:tmpl w:val="D862A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0273D"/>
    <w:multiLevelType w:val="hybridMultilevel"/>
    <w:tmpl w:val="EDE27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817AD"/>
    <w:multiLevelType w:val="hybridMultilevel"/>
    <w:tmpl w:val="FC640F02"/>
    <w:lvl w:ilvl="0" w:tplc="22BE2846">
      <w:start w:val="1"/>
      <w:numFmt w:val="decimal"/>
      <w:lvlText w:val="%1."/>
      <w:lvlJc w:val="left"/>
      <w:pPr>
        <w:ind w:left="360" w:hanging="360"/>
      </w:pPr>
      <w:rPr>
        <w:rFonts w:hint="default"/>
        <w:strike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5" w15:restartNumberingAfterBreak="0">
    <w:nsid w:val="18F6462F"/>
    <w:multiLevelType w:val="hybridMultilevel"/>
    <w:tmpl w:val="5834224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6C400A"/>
    <w:multiLevelType w:val="hybridMultilevel"/>
    <w:tmpl w:val="1004B638"/>
    <w:lvl w:ilvl="0" w:tplc="62F840AA">
      <w:start w:val="1"/>
      <w:numFmt w:val="bullet"/>
      <w:lvlText w:val=""/>
      <w:lvlJc w:val="left"/>
      <w:pPr>
        <w:ind w:left="720" w:hanging="360"/>
      </w:pPr>
      <w:rPr>
        <w:rFonts w:ascii="Symbol" w:hAnsi="Symbol" w:hint="default"/>
      </w:rPr>
    </w:lvl>
    <w:lvl w:ilvl="1" w:tplc="15AE392E">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5516D8"/>
    <w:multiLevelType w:val="hybridMultilevel"/>
    <w:tmpl w:val="0F743490"/>
    <w:lvl w:ilvl="0" w:tplc="D5441A3E">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12658A2"/>
    <w:multiLevelType w:val="hybridMultilevel"/>
    <w:tmpl w:val="FC18D172"/>
    <w:lvl w:ilvl="0" w:tplc="ECCE2062">
      <w:start w:val="1"/>
      <w:numFmt w:val="bullet"/>
      <w:lvlText w:val=""/>
      <w:lvlJc w:val="left"/>
      <w:pPr>
        <w:ind w:left="720" w:hanging="360"/>
      </w:pPr>
      <w:rPr>
        <w:rFonts w:ascii="Symbol" w:hAnsi="Symbol" w:hint="default"/>
      </w:rPr>
    </w:lvl>
    <w:lvl w:ilvl="1" w:tplc="C08675AE">
      <w:start w:val="1"/>
      <w:numFmt w:val="bullet"/>
      <w:lvlText w:val="o"/>
      <w:lvlJc w:val="left"/>
      <w:pPr>
        <w:ind w:left="1440" w:hanging="360"/>
      </w:pPr>
      <w:rPr>
        <w:rFonts w:ascii="Courier New" w:hAnsi="Courier New" w:cs="Courier New" w:hint="default"/>
      </w:rPr>
    </w:lvl>
    <w:lvl w:ilvl="2" w:tplc="38BACA80">
      <w:start w:val="1"/>
      <w:numFmt w:val="bullet"/>
      <w:lvlText w:val=""/>
      <w:lvlJc w:val="left"/>
      <w:pPr>
        <w:ind w:left="2160" w:hanging="360"/>
      </w:pPr>
      <w:rPr>
        <w:rFonts w:ascii="Wingdings" w:hAnsi="Wingdings" w:hint="default"/>
      </w:rPr>
    </w:lvl>
    <w:lvl w:ilvl="3" w:tplc="15D6F694">
      <w:start w:val="1"/>
      <w:numFmt w:val="bullet"/>
      <w:lvlText w:val=""/>
      <w:lvlJc w:val="left"/>
      <w:pPr>
        <w:ind w:left="2880" w:hanging="360"/>
      </w:pPr>
      <w:rPr>
        <w:rFonts w:ascii="Symbol" w:hAnsi="Symbol" w:hint="default"/>
      </w:rPr>
    </w:lvl>
    <w:lvl w:ilvl="4" w:tplc="0F4C554C">
      <w:start w:val="1"/>
      <w:numFmt w:val="bullet"/>
      <w:lvlText w:val="o"/>
      <w:lvlJc w:val="left"/>
      <w:pPr>
        <w:ind w:left="3600" w:hanging="360"/>
      </w:pPr>
      <w:rPr>
        <w:rFonts w:ascii="Courier New" w:hAnsi="Courier New" w:cs="Courier New" w:hint="default"/>
      </w:rPr>
    </w:lvl>
    <w:lvl w:ilvl="5" w:tplc="D23604CE">
      <w:start w:val="1"/>
      <w:numFmt w:val="bullet"/>
      <w:lvlText w:val=""/>
      <w:lvlJc w:val="left"/>
      <w:pPr>
        <w:ind w:left="4320" w:hanging="360"/>
      </w:pPr>
      <w:rPr>
        <w:rFonts w:ascii="Wingdings" w:hAnsi="Wingdings" w:hint="default"/>
      </w:rPr>
    </w:lvl>
    <w:lvl w:ilvl="6" w:tplc="B9C08C4E">
      <w:start w:val="1"/>
      <w:numFmt w:val="bullet"/>
      <w:lvlText w:val=""/>
      <w:lvlJc w:val="left"/>
      <w:pPr>
        <w:ind w:left="5040" w:hanging="360"/>
      </w:pPr>
      <w:rPr>
        <w:rFonts w:ascii="Symbol" w:hAnsi="Symbol" w:hint="default"/>
      </w:rPr>
    </w:lvl>
    <w:lvl w:ilvl="7" w:tplc="0864243E">
      <w:start w:val="1"/>
      <w:numFmt w:val="bullet"/>
      <w:lvlText w:val="o"/>
      <w:lvlJc w:val="left"/>
      <w:pPr>
        <w:ind w:left="5760" w:hanging="360"/>
      </w:pPr>
      <w:rPr>
        <w:rFonts w:ascii="Courier New" w:hAnsi="Courier New" w:cs="Courier New" w:hint="default"/>
      </w:rPr>
    </w:lvl>
    <w:lvl w:ilvl="8" w:tplc="C11E2936">
      <w:start w:val="1"/>
      <w:numFmt w:val="bullet"/>
      <w:lvlText w:val=""/>
      <w:lvlJc w:val="left"/>
      <w:pPr>
        <w:ind w:left="6480" w:hanging="360"/>
      </w:pPr>
      <w:rPr>
        <w:rFonts w:ascii="Wingdings" w:hAnsi="Wingdings" w:hint="default"/>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091AA5"/>
    <w:multiLevelType w:val="hybridMultilevel"/>
    <w:tmpl w:val="8EACDDAC"/>
    <w:lvl w:ilvl="0" w:tplc="9A8A4B8C">
      <w:start w:val="1"/>
      <w:numFmt w:val="bullet"/>
      <w:lvlText w:val=""/>
      <w:lvlJc w:val="left"/>
      <w:pPr>
        <w:ind w:left="720" w:hanging="360"/>
      </w:pPr>
      <w:rPr>
        <w:rFonts w:ascii="Symbol" w:hAnsi="Symbol" w:hint="default"/>
        <w:lang w:val="es-ES_tradnl"/>
      </w:rPr>
    </w:lvl>
    <w:lvl w:ilvl="1" w:tplc="99F251F6">
      <w:start w:val="1"/>
      <w:numFmt w:val="bullet"/>
      <w:lvlText w:val="o"/>
      <w:lvlJc w:val="left"/>
      <w:pPr>
        <w:ind w:left="1440" w:hanging="360"/>
      </w:pPr>
      <w:rPr>
        <w:rFonts w:ascii="Courier New" w:hAnsi="Courier New" w:cs="Courier New" w:hint="default"/>
      </w:rPr>
    </w:lvl>
    <w:lvl w:ilvl="2" w:tplc="CBE0EF02">
      <w:start w:val="1"/>
      <w:numFmt w:val="bullet"/>
      <w:lvlText w:val=""/>
      <w:lvlJc w:val="left"/>
      <w:pPr>
        <w:ind w:left="2160" w:hanging="360"/>
      </w:pPr>
      <w:rPr>
        <w:rFonts w:ascii="Wingdings" w:hAnsi="Wingdings" w:hint="default"/>
      </w:rPr>
    </w:lvl>
    <w:lvl w:ilvl="3" w:tplc="A8A42C66">
      <w:start w:val="1"/>
      <w:numFmt w:val="bullet"/>
      <w:lvlText w:val=""/>
      <w:lvlJc w:val="left"/>
      <w:pPr>
        <w:ind w:left="2880" w:hanging="360"/>
      </w:pPr>
      <w:rPr>
        <w:rFonts w:ascii="Symbol" w:hAnsi="Symbol" w:hint="default"/>
      </w:rPr>
    </w:lvl>
    <w:lvl w:ilvl="4" w:tplc="BFF21AFC">
      <w:start w:val="1"/>
      <w:numFmt w:val="bullet"/>
      <w:lvlText w:val="o"/>
      <w:lvlJc w:val="left"/>
      <w:pPr>
        <w:ind w:left="3600" w:hanging="360"/>
      </w:pPr>
      <w:rPr>
        <w:rFonts w:ascii="Courier New" w:hAnsi="Courier New" w:cs="Courier New" w:hint="default"/>
      </w:rPr>
    </w:lvl>
    <w:lvl w:ilvl="5" w:tplc="8E8E5F14">
      <w:start w:val="1"/>
      <w:numFmt w:val="bullet"/>
      <w:lvlText w:val=""/>
      <w:lvlJc w:val="left"/>
      <w:pPr>
        <w:ind w:left="4320" w:hanging="360"/>
      </w:pPr>
      <w:rPr>
        <w:rFonts w:ascii="Wingdings" w:hAnsi="Wingdings" w:hint="default"/>
      </w:rPr>
    </w:lvl>
    <w:lvl w:ilvl="6" w:tplc="E228B3BC">
      <w:start w:val="1"/>
      <w:numFmt w:val="bullet"/>
      <w:lvlText w:val=""/>
      <w:lvlJc w:val="left"/>
      <w:pPr>
        <w:ind w:left="5040" w:hanging="360"/>
      </w:pPr>
      <w:rPr>
        <w:rFonts w:ascii="Symbol" w:hAnsi="Symbol" w:hint="default"/>
      </w:rPr>
    </w:lvl>
    <w:lvl w:ilvl="7" w:tplc="BEE6F3A8">
      <w:start w:val="1"/>
      <w:numFmt w:val="bullet"/>
      <w:lvlText w:val="o"/>
      <w:lvlJc w:val="left"/>
      <w:pPr>
        <w:ind w:left="5760" w:hanging="360"/>
      </w:pPr>
      <w:rPr>
        <w:rFonts w:ascii="Courier New" w:hAnsi="Courier New" w:cs="Courier New" w:hint="default"/>
      </w:rPr>
    </w:lvl>
    <w:lvl w:ilvl="8" w:tplc="27346AF2">
      <w:start w:val="1"/>
      <w:numFmt w:val="bullet"/>
      <w:lvlText w:val=""/>
      <w:lvlJc w:val="left"/>
      <w:pPr>
        <w:ind w:left="6480" w:hanging="360"/>
      </w:pPr>
      <w:rPr>
        <w:rFonts w:ascii="Wingdings" w:hAnsi="Wingdings" w:hint="default"/>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856DAB"/>
    <w:multiLevelType w:val="hybridMultilevel"/>
    <w:tmpl w:val="1D4060FA"/>
    <w:lvl w:ilvl="0" w:tplc="1B1C6F1C">
      <w:start w:val="1"/>
      <w:numFmt w:val="bullet"/>
      <w:lvlText w:val=""/>
      <w:lvlJc w:val="left"/>
      <w:pPr>
        <w:ind w:left="720" w:hanging="360"/>
      </w:pPr>
      <w:rPr>
        <w:rFonts w:ascii="Symbol" w:hAnsi="Symbol" w:hint="default"/>
      </w:rPr>
    </w:lvl>
    <w:lvl w:ilvl="1" w:tplc="1B4C7CFA">
      <w:start w:val="1"/>
      <w:numFmt w:val="bullet"/>
      <w:lvlText w:val="o"/>
      <w:lvlJc w:val="left"/>
      <w:pPr>
        <w:ind w:left="1440" w:hanging="360"/>
      </w:pPr>
      <w:rPr>
        <w:rFonts w:ascii="Courier New" w:hAnsi="Courier New" w:cs="Courier New" w:hint="default"/>
      </w:rPr>
    </w:lvl>
    <w:lvl w:ilvl="2" w:tplc="0B46EE3E">
      <w:start w:val="1"/>
      <w:numFmt w:val="bullet"/>
      <w:lvlText w:val=""/>
      <w:lvlJc w:val="left"/>
      <w:pPr>
        <w:ind w:left="2160" w:hanging="360"/>
      </w:pPr>
      <w:rPr>
        <w:rFonts w:ascii="Wingdings" w:hAnsi="Wingdings" w:hint="default"/>
      </w:rPr>
    </w:lvl>
    <w:lvl w:ilvl="3" w:tplc="642A3E30">
      <w:start w:val="1"/>
      <w:numFmt w:val="bullet"/>
      <w:lvlText w:val=""/>
      <w:lvlJc w:val="left"/>
      <w:pPr>
        <w:ind w:left="2880" w:hanging="360"/>
      </w:pPr>
      <w:rPr>
        <w:rFonts w:ascii="Symbol" w:hAnsi="Symbol" w:hint="default"/>
      </w:rPr>
    </w:lvl>
    <w:lvl w:ilvl="4" w:tplc="233C113E">
      <w:start w:val="1"/>
      <w:numFmt w:val="bullet"/>
      <w:lvlText w:val="o"/>
      <w:lvlJc w:val="left"/>
      <w:pPr>
        <w:ind w:left="3600" w:hanging="360"/>
      </w:pPr>
      <w:rPr>
        <w:rFonts w:ascii="Courier New" w:hAnsi="Courier New" w:cs="Courier New" w:hint="default"/>
      </w:rPr>
    </w:lvl>
    <w:lvl w:ilvl="5" w:tplc="B6045FC8">
      <w:start w:val="1"/>
      <w:numFmt w:val="bullet"/>
      <w:lvlText w:val=""/>
      <w:lvlJc w:val="left"/>
      <w:pPr>
        <w:ind w:left="4320" w:hanging="360"/>
      </w:pPr>
      <w:rPr>
        <w:rFonts w:ascii="Wingdings" w:hAnsi="Wingdings" w:hint="default"/>
      </w:rPr>
    </w:lvl>
    <w:lvl w:ilvl="6" w:tplc="0DC23C52">
      <w:start w:val="1"/>
      <w:numFmt w:val="bullet"/>
      <w:lvlText w:val=""/>
      <w:lvlJc w:val="left"/>
      <w:pPr>
        <w:ind w:left="5040" w:hanging="360"/>
      </w:pPr>
      <w:rPr>
        <w:rFonts w:ascii="Symbol" w:hAnsi="Symbol" w:hint="default"/>
      </w:rPr>
    </w:lvl>
    <w:lvl w:ilvl="7" w:tplc="79948512">
      <w:start w:val="1"/>
      <w:numFmt w:val="bullet"/>
      <w:lvlText w:val="o"/>
      <w:lvlJc w:val="left"/>
      <w:pPr>
        <w:ind w:left="5760" w:hanging="360"/>
      </w:pPr>
      <w:rPr>
        <w:rFonts w:ascii="Courier New" w:hAnsi="Courier New" w:cs="Courier New" w:hint="default"/>
      </w:rPr>
    </w:lvl>
    <w:lvl w:ilvl="8" w:tplc="A2F4F23A">
      <w:start w:val="1"/>
      <w:numFmt w:val="bullet"/>
      <w:lvlText w:val=""/>
      <w:lvlJc w:val="left"/>
      <w:pPr>
        <w:ind w:left="6480" w:hanging="360"/>
      </w:pPr>
      <w:rPr>
        <w:rFonts w:ascii="Wingdings" w:hAnsi="Wingdings" w:hint="default"/>
      </w:r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51DC5"/>
    <w:multiLevelType w:val="hybridMultilevel"/>
    <w:tmpl w:val="6AF263D0"/>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2C2096C"/>
    <w:multiLevelType w:val="hybridMultilevel"/>
    <w:tmpl w:val="B860C374"/>
    <w:lvl w:ilvl="0" w:tplc="D5967962">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7137FE3"/>
    <w:multiLevelType w:val="hybridMultilevel"/>
    <w:tmpl w:val="13CA8B84"/>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A86D3C"/>
    <w:multiLevelType w:val="hybridMultilevel"/>
    <w:tmpl w:val="21B0A150"/>
    <w:lvl w:ilvl="0" w:tplc="E27AF8E2">
      <w:start w:val="1"/>
      <w:numFmt w:val="bullet"/>
      <w:lvlText w:val=""/>
      <w:lvlJc w:val="left"/>
      <w:pPr>
        <w:ind w:left="720" w:hanging="360"/>
      </w:pPr>
      <w:rPr>
        <w:rFonts w:ascii="Symbol" w:hAnsi="Symbol" w:hint="default"/>
        <w:color w:val="auto"/>
      </w:rPr>
    </w:lvl>
    <w:lvl w:ilvl="1" w:tplc="6158EF02">
      <w:start w:val="1"/>
      <w:numFmt w:val="bullet"/>
      <w:lvlText w:val="o"/>
      <w:lvlJc w:val="left"/>
      <w:pPr>
        <w:ind w:left="1440" w:hanging="360"/>
      </w:pPr>
      <w:rPr>
        <w:rFonts w:ascii="Courier New" w:hAnsi="Courier New" w:cs="Courier New" w:hint="default"/>
      </w:rPr>
    </w:lvl>
    <w:lvl w:ilvl="2" w:tplc="C792B8CC">
      <w:start w:val="1"/>
      <w:numFmt w:val="bullet"/>
      <w:lvlText w:val=""/>
      <w:lvlJc w:val="left"/>
      <w:pPr>
        <w:ind w:left="2160" w:hanging="360"/>
      </w:pPr>
      <w:rPr>
        <w:rFonts w:ascii="Wingdings" w:hAnsi="Wingdings" w:hint="default"/>
      </w:rPr>
    </w:lvl>
    <w:lvl w:ilvl="3" w:tplc="01D8FF1A">
      <w:start w:val="1"/>
      <w:numFmt w:val="bullet"/>
      <w:lvlText w:val=""/>
      <w:lvlJc w:val="left"/>
      <w:pPr>
        <w:ind w:left="2880" w:hanging="360"/>
      </w:pPr>
      <w:rPr>
        <w:rFonts w:ascii="Symbol" w:hAnsi="Symbol" w:hint="default"/>
      </w:rPr>
    </w:lvl>
    <w:lvl w:ilvl="4" w:tplc="3EA813DE">
      <w:start w:val="1"/>
      <w:numFmt w:val="bullet"/>
      <w:lvlText w:val="o"/>
      <w:lvlJc w:val="left"/>
      <w:pPr>
        <w:ind w:left="3600" w:hanging="360"/>
      </w:pPr>
      <w:rPr>
        <w:rFonts w:ascii="Courier New" w:hAnsi="Courier New" w:cs="Courier New" w:hint="default"/>
      </w:rPr>
    </w:lvl>
    <w:lvl w:ilvl="5" w:tplc="977AA30E">
      <w:start w:val="1"/>
      <w:numFmt w:val="bullet"/>
      <w:lvlText w:val=""/>
      <w:lvlJc w:val="left"/>
      <w:pPr>
        <w:ind w:left="4320" w:hanging="360"/>
      </w:pPr>
      <w:rPr>
        <w:rFonts w:ascii="Wingdings" w:hAnsi="Wingdings" w:hint="default"/>
      </w:rPr>
    </w:lvl>
    <w:lvl w:ilvl="6" w:tplc="B8F075B2">
      <w:start w:val="1"/>
      <w:numFmt w:val="bullet"/>
      <w:lvlText w:val=""/>
      <w:lvlJc w:val="left"/>
      <w:pPr>
        <w:ind w:left="5040" w:hanging="360"/>
      </w:pPr>
      <w:rPr>
        <w:rFonts w:ascii="Symbol" w:hAnsi="Symbol" w:hint="default"/>
      </w:rPr>
    </w:lvl>
    <w:lvl w:ilvl="7" w:tplc="BB7E6834">
      <w:start w:val="1"/>
      <w:numFmt w:val="bullet"/>
      <w:lvlText w:val="o"/>
      <w:lvlJc w:val="left"/>
      <w:pPr>
        <w:ind w:left="5760" w:hanging="360"/>
      </w:pPr>
      <w:rPr>
        <w:rFonts w:ascii="Courier New" w:hAnsi="Courier New" w:cs="Courier New" w:hint="default"/>
      </w:rPr>
    </w:lvl>
    <w:lvl w:ilvl="8" w:tplc="1D26859E">
      <w:start w:val="1"/>
      <w:numFmt w:val="bullet"/>
      <w:lvlText w:val=""/>
      <w:lvlJc w:val="left"/>
      <w:pPr>
        <w:ind w:left="6480" w:hanging="360"/>
      </w:pPr>
      <w:rPr>
        <w:rFonts w:ascii="Wingdings" w:hAnsi="Wingdings" w:hint="default"/>
      </w:rPr>
    </w:lvl>
  </w:abstractNum>
  <w:abstractNum w:abstractNumId="33" w15:restartNumberingAfterBreak="0">
    <w:nsid w:val="6D397AC3"/>
    <w:multiLevelType w:val="hybridMultilevel"/>
    <w:tmpl w:val="BD9466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440CE2"/>
    <w:multiLevelType w:val="hybridMultilevel"/>
    <w:tmpl w:val="EF38ED04"/>
    <w:lvl w:ilvl="0" w:tplc="62F840AA">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F234C8"/>
    <w:multiLevelType w:val="hybridMultilevel"/>
    <w:tmpl w:val="22E62212"/>
    <w:lvl w:ilvl="0" w:tplc="E43EAA32">
      <w:start w:val="1"/>
      <w:numFmt w:val="bullet"/>
      <w:lvlText w:val=""/>
      <w:lvlJc w:val="left"/>
      <w:pPr>
        <w:ind w:left="720" w:hanging="360"/>
      </w:pPr>
      <w:rPr>
        <w:rFonts w:ascii="Symbol" w:hAnsi="Symbol" w:hint="default"/>
      </w:rPr>
    </w:lvl>
    <w:lvl w:ilvl="1" w:tplc="E71A7978">
      <w:start w:val="1"/>
      <w:numFmt w:val="bullet"/>
      <w:lvlText w:val=""/>
      <w:lvlJc w:val="left"/>
      <w:pPr>
        <w:ind w:left="1440" w:hanging="360"/>
      </w:pPr>
      <w:rPr>
        <w:rFonts w:ascii="Wingdings" w:hAnsi="Wingdings" w:hint="default"/>
      </w:rPr>
    </w:lvl>
    <w:lvl w:ilvl="2" w:tplc="84D6AD4C">
      <w:start w:val="1"/>
      <w:numFmt w:val="bullet"/>
      <w:lvlText w:val=""/>
      <w:lvlJc w:val="left"/>
      <w:pPr>
        <w:ind w:left="2160" w:hanging="360"/>
      </w:pPr>
      <w:rPr>
        <w:rFonts w:ascii="Wingdings" w:hAnsi="Wingdings" w:hint="default"/>
      </w:rPr>
    </w:lvl>
    <w:lvl w:ilvl="3" w:tplc="D7BE41E2">
      <w:start w:val="1"/>
      <w:numFmt w:val="bullet"/>
      <w:lvlText w:val=""/>
      <w:lvlJc w:val="left"/>
      <w:pPr>
        <w:ind w:left="2880" w:hanging="360"/>
      </w:pPr>
      <w:rPr>
        <w:rFonts w:ascii="Symbol" w:hAnsi="Symbol" w:hint="default"/>
      </w:rPr>
    </w:lvl>
    <w:lvl w:ilvl="4" w:tplc="DF069FC4">
      <w:start w:val="1"/>
      <w:numFmt w:val="bullet"/>
      <w:lvlText w:val="o"/>
      <w:lvlJc w:val="left"/>
      <w:pPr>
        <w:ind w:left="3600" w:hanging="360"/>
      </w:pPr>
      <w:rPr>
        <w:rFonts w:ascii="Courier New" w:hAnsi="Courier New" w:cs="Courier New" w:hint="default"/>
      </w:rPr>
    </w:lvl>
    <w:lvl w:ilvl="5" w:tplc="929AB0B6">
      <w:start w:val="1"/>
      <w:numFmt w:val="bullet"/>
      <w:lvlText w:val=""/>
      <w:lvlJc w:val="left"/>
      <w:pPr>
        <w:ind w:left="4320" w:hanging="360"/>
      </w:pPr>
      <w:rPr>
        <w:rFonts w:ascii="Wingdings" w:hAnsi="Wingdings" w:hint="default"/>
      </w:rPr>
    </w:lvl>
    <w:lvl w:ilvl="6" w:tplc="EAE2A4BC">
      <w:start w:val="1"/>
      <w:numFmt w:val="bullet"/>
      <w:lvlText w:val=""/>
      <w:lvlJc w:val="left"/>
      <w:pPr>
        <w:ind w:left="5040" w:hanging="360"/>
      </w:pPr>
      <w:rPr>
        <w:rFonts w:ascii="Symbol" w:hAnsi="Symbol" w:hint="default"/>
      </w:rPr>
    </w:lvl>
    <w:lvl w:ilvl="7" w:tplc="4A5C0AFE">
      <w:start w:val="1"/>
      <w:numFmt w:val="bullet"/>
      <w:lvlText w:val="o"/>
      <w:lvlJc w:val="left"/>
      <w:pPr>
        <w:ind w:left="5760" w:hanging="360"/>
      </w:pPr>
      <w:rPr>
        <w:rFonts w:ascii="Courier New" w:hAnsi="Courier New" w:cs="Courier New" w:hint="default"/>
      </w:rPr>
    </w:lvl>
    <w:lvl w:ilvl="8" w:tplc="07B2B6A6">
      <w:start w:val="1"/>
      <w:numFmt w:val="bullet"/>
      <w:lvlText w:val=""/>
      <w:lvlJc w:val="left"/>
      <w:pPr>
        <w:ind w:left="6480" w:hanging="360"/>
      </w:pPr>
      <w:rPr>
        <w:rFonts w:ascii="Wingdings" w:hAnsi="Wingdings" w:hint="default"/>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0615F"/>
    <w:multiLevelType w:val="hybridMultilevel"/>
    <w:tmpl w:val="66263BBA"/>
    <w:lvl w:ilvl="0" w:tplc="0740988A">
      <w:start w:val="1"/>
      <w:numFmt w:val="bullet"/>
      <w:lvlText w:val=""/>
      <w:lvlJc w:val="left"/>
      <w:pPr>
        <w:ind w:left="720" w:hanging="360"/>
      </w:pPr>
      <w:rPr>
        <w:rFonts w:ascii="Symbol" w:hAnsi="Symbol" w:hint="default"/>
      </w:rPr>
    </w:lvl>
    <w:lvl w:ilvl="1" w:tplc="7AF47526">
      <w:start w:val="1"/>
      <w:numFmt w:val="bullet"/>
      <w:lvlText w:val="o"/>
      <w:lvlJc w:val="left"/>
      <w:pPr>
        <w:ind w:left="1440" w:hanging="360"/>
      </w:pPr>
      <w:rPr>
        <w:rFonts w:ascii="Courier New" w:hAnsi="Courier New" w:cs="Courier New" w:hint="default"/>
      </w:rPr>
    </w:lvl>
    <w:lvl w:ilvl="2" w:tplc="9DFA3062">
      <w:start w:val="1"/>
      <w:numFmt w:val="bullet"/>
      <w:lvlText w:val=""/>
      <w:lvlJc w:val="left"/>
      <w:pPr>
        <w:ind w:left="2160" w:hanging="360"/>
      </w:pPr>
      <w:rPr>
        <w:rFonts w:ascii="Wingdings" w:hAnsi="Wingdings" w:hint="default"/>
      </w:rPr>
    </w:lvl>
    <w:lvl w:ilvl="3" w:tplc="A602107C">
      <w:start w:val="1"/>
      <w:numFmt w:val="bullet"/>
      <w:lvlText w:val=""/>
      <w:lvlJc w:val="left"/>
      <w:pPr>
        <w:ind w:left="2880" w:hanging="360"/>
      </w:pPr>
      <w:rPr>
        <w:rFonts w:ascii="Symbol" w:hAnsi="Symbol" w:hint="default"/>
      </w:rPr>
    </w:lvl>
    <w:lvl w:ilvl="4" w:tplc="B2284CC0">
      <w:start w:val="1"/>
      <w:numFmt w:val="bullet"/>
      <w:lvlText w:val="o"/>
      <w:lvlJc w:val="left"/>
      <w:pPr>
        <w:ind w:left="3600" w:hanging="360"/>
      </w:pPr>
      <w:rPr>
        <w:rFonts w:ascii="Courier New" w:hAnsi="Courier New" w:cs="Courier New" w:hint="default"/>
      </w:rPr>
    </w:lvl>
    <w:lvl w:ilvl="5" w:tplc="BAB67B82">
      <w:start w:val="1"/>
      <w:numFmt w:val="bullet"/>
      <w:lvlText w:val=""/>
      <w:lvlJc w:val="left"/>
      <w:pPr>
        <w:ind w:left="4320" w:hanging="360"/>
      </w:pPr>
      <w:rPr>
        <w:rFonts w:ascii="Wingdings" w:hAnsi="Wingdings" w:hint="default"/>
      </w:rPr>
    </w:lvl>
    <w:lvl w:ilvl="6" w:tplc="A476E2F4">
      <w:start w:val="1"/>
      <w:numFmt w:val="bullet"/>
      <w:lvlText w:val=""/>
      <w:lvlJc w:val="left"/>
      <w:pPr>
        <w:ind w:left="5040" w:hanging="360"/>
      </w:pPr>
      <w:rPr>
        <w:rFonts w:ascii="Symbol" w:hAnsi="Symbol" w:hint="default"/>
      </w:rPr>
    </w:lvl>
    <w:lvl w:ilvl="7" w:tplc="630AEC58">
      <w:start w:val="1"/>
      <w:numFmt w:val="bullet"/>
      <w:lvlText w:val="o"/>
      <w:lvlJc w:val="left"/>
      <w:pPr>
        <w:ind w:left="5760" w:hanging="360"/>
      </w:pPr>
      <w:rPr>
        <w:rFonts w:ascii="Courier New" w:hAnsi="Courier New" w:cs="Courier New" w:hint="default"/>
      </w:rPr>
    </w:lvl>
    <w:lvl w:ilvl="8" w:tplc="A13AC01C">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AA603D"/>
    <w:multiLevelType w:val="hybridMultilevel"/>
    <w:tmpl w:val="A8D6B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3687770">
    <w:abstractNumId w:val="16"/>
  </w:num>
  <w:num w:numId="2" w16cid:durableId="577324497">
    <w:abstractNumId w:val="27"/>
  </w:num>
  <w:num w:numId="3" w16cid:durableId="784155638">
    <w:abstractNumId w:val="8"/>
  </w:num>
  <w:num w:numId="4" w16cid:durableId="2074041946">
    <w:abstractNumId w:val="39"/>
  </w:num>
  <w:num w:numId="5" w16cid:durableId="730814854">
    <w:abstractNumId w:val="28"/>
  </w:num>
  <w:num w:numId="6" w16cid:durableId="1896893678">
    <w:abstractNumId w:val="35"/>
  </w:num>
  <w:num w:numId="7" w16cid:durableId="130757391">
    <w:abstractNumId w:val="37"/>
  </w:num>
  <w:num w:numId="8" w16cid:durableId="1910073977">
    <w:abstractNumId w:val="25"/>
  </w:num>
  <w:num w:numId="9" w16cid:durableId="1497377606">
    <w:abstractNumId w:val="40"/>
  </w:num>
  <w:num w:numId="10" w16cid:durableId="198709970">
    <w:abstractNumId w:val="18"/>
  </w:num>
  <w:num w:numId="11" w16cid:durableId="93479303">
    <w:abstractNumId w:val="3"/>
  </w:num>
  <w:num w:numId="12" w16cid:durableId="1297300703">
    <w:abstractNumId w:val="10"/>
  </w:num>
  <w:num w:numId="13" w16cid:durableId="552039267">
    <w:abstractNumId w:val="23"/>
  </w:num>
  <w:num w:numId="14" w16cid:durableId="139461727">
    <w:abstractNumId w:val="2"/>
  </w:num>
  <w:num w:numId="15" w16cid:durableId="1549613014">
    <w:abstractNumId w:val="20"/>
  </w:num>
  <w:num w:numId="16" w16cid:durableId="67775668">
    <w:abstractNumId w:val="15"/>
  </w:num>
  <w:num w:numId="17" w16cid:durableId="595288516">
    <w:abstractNumId w:val="13"/>
  </w:num>
  <w:num w:numId="18" w16cid:durableId="887574524">
    <w:abstractNumId w:val="21"/>
  </w:num>
  <w:num w:numId="19" w16cid:durableId="29301258">
    <w:abstractNumId w:val="24"/>
  </w:num>
  <w:num w:numId="20" w16cid:durableId="1599867565">
    <w:abstractNumId w:val="9"/>
  </w:num>
  <w:num w:numId="21" w16cid:durableId="711199413">
    <w:abstractNumId w:val="26"/>
  </w:num>
  <w:num w:numId="22" w16cid:durableId="272638750">
    <w:abstractNumId w:val="6"/>
  </w:num>
  <w:num w:numId="23" w16cid:durableId="1237595794">
    <w:abstractNumId w:val="22"/>
  </w:num>
  <w:num w:numId="24" w16cid:durableId="1583104061">
    <w:abstractNumId w:val="41"/>
  </w:num>
  <w:num w:numId="25" w16cid:durableId="1713843004">
    <w:abstractNumId w:val="33"/>
  </w:num>
  <w:num w:numId="26" w16cid:durableId="16638972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58569">
    <w:abstractNumId w:val="19"/>
  </w:num>
  <w:num w:numId="28" w16cid:durableId="1917863602">
    <w:abstractNumId w:val="11"/>
  </w:num>
  <w:num w:numId="29" w16cid:durableId="1389259440">
    <w:abstractNumId w:val="30"/>
  </w:num>
  <w:num w:numId="30" w16cid:durableId="331689818">
    <w:abstractNumId w:val="14"/>
  </w:num>
  <w:num w:numId="31" w16cid:durableId="1596206046">
    <w:abstractNumId w:val="38"/>
  </w:num>
  <w:num w:numId="32" w16cid:durableId="1110516612">
    <w:abstractNumId w:val="5"/>
  </w:num>
  <w:num w:numId="33" w16cid:durableId="1679230409">
    <w:abstractNumId w:val="17"/>
  </w:num>
  <w:num w:numId="34" w16cid:durableId="1242527081">
    <w:abstractNumId w:val="36"/>
  </w:num>
  <w:num w:numId="35" w16cid:durableId="320737834">
    <w:abstractNumId w:val="32"/>
  </w:num>
  <w:num w:numId="36" w16cid:durableId="236476177">
    <w:abstractNumId w:val="7"/>
  </w:num>
  <w:num w:numId="37" w16cid:durableId="675808405">
    <w:abstractNumId w:val="12"/>
  </w:num>
  <w:num w:numId="38" w16cid:durableId="375474305">
    <w:abstractNumId w:val="4"/>
  </w:num>
  <w:num w:numId="39" w16cid:durableId="1020084519">
    <w:abstractNumId w:val="0"/>
  </w:num>
  <w:num w:numId="40" w16cid:durableId="14356812">
    <w:abstractNumId w:val="31"/>
  </w:num>
  <w:num w:numId="41" w16cid:durableId="105390378">
    <w:abstractNumId w:val="34"/>
  </w:num>
  <w:num w:numId="42" w16cid:durableId="232933386">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6454E"/>
    <w:rsid w:val="00082E4F"/>
    <w:rsid w:val="000968FA"/>
    <w:rsid w:val="000D7F94"/>
    <w:rsid w:val="000E2A0D"/>
    <w:rsid w:val="00103AE8"/>
    <w:rsid w:val="001135CC"/>
    <w:rsid w:val="00114962"/>
    <w:rsid w:val="0016440F"/>
    <w:rsid w:val="001735B5"/>
    <w:rsid w:val="001763F6"/>
    <w:rsid w:val="001D2A4D"/>
    <w:rsid w:val="001D4B40"/>
    <w:rsid w:val="001F7347"/>
    <w:rsid w:val="00266BA6"/>
    <w:rsid w:val="002C376A"/>
    <w:rsid w:val="002D7627"/>
    <w:rsid w:val="00300F7D"/>
    <w:rsid w:val="00307108"/>
    <w:rsid w:val="003B230A"/>
    <w:rsid w:val="003D4AB8"/>
    <w:rsid w:val="003D5BE8"/>
    <w:rsid w:val="00406A1D"/>
    <w:rsid w:val="00492770"/>
    <w:rsid w:val="004A6615"/>
    <w:rsid w:val="004E5C12"/>
    <w:rsid w:val="00500F26"/>
    <w:rsid w:val="00570F80"/>
    <w:rsid w:val="0057450A"/>
    <w:rsid w:val="00576E78"/>
    <w:rsid w:val="00597494"/>
    <w:rsid w:val="005C72C6"/>
    <w:rsid w:val="005E2C0F"/>
    <w:rsid w:val="005E338F"/>
    <w:rsid w:val="005F2EF2"/>
    <w:rsid w:val="006245CC"/>
    <w:rsid w:val="0063247F"/>
    <w:rsid w:val="006778D4"/>
    <w:rsid w:val="006A1CB0"/>
    <w:rsid w:val="006B22B0"/>
    <w:rsid w:val="006F719F"/>
    <w:rsid w:val="007043F8"/>
    <w:rsid w:val="007442E7"/>
    <w:rsid w:val="00797424"/>
    <w:rsid w:val="007A0A24"/>
    <w:rsid w:val="007B08D4"/>
    <w:rsid w:val="007D3CBC"/>
    <w:rsid w:val="0084424A"/>
    <w:rsid w:val="00886220"/>
    <w:rsid w:val="008A5900"/>
    <w:rsid w:val="008C4A6C"/>
    <w:rsid w:val="008D78AE"/>
    <w:rsid w:val="00912BA4"/>
    <w:rsid w:val="00952A2F"/>
    <w:rsid w:val="00964145"/>
    <w:rsid w:val="009841E8"/>
    <w:rsid w:val="009C4106"/>
    <w:rsid w:val="009D36B0"/>
    <w:rsid w:val="009F011C"/>
    <w:rsid w:val="00A07FE4"/>
    <w:rsid w:val="00A33115"/>
    <w:rsid w:val="00A55324"/>
    <w:rsid w:val="00A557C7"/>
    <w:rsid w:val="00A8142E"/>
    <w:rsid w:val="00B07EE4"/>
    <w:rsid w:val="00B43116"/>
    <w:rsid w:val="00B8658D"/>
    <w:rsid w:val="00BB45F4"/>
    <w:rsid w:val="00BC1674"/>
    <w:rsid w:val="00BC43BE"/>
    <w:rsid w:val="00C11A29"/>
    <w:rsid w:val="00C14FA1"/>
    <w:rsid w:val="00C72E86"/>
    <w:rsid w:val="00C8097F"/>
    <w:rsid w:val="00CA723B"/>
    <w:rsid w:val="00CE09DF"/>
    <w:rsid w:val="00D004B6"/>
    <w:rsid w:val="00D1488E"/>
    <w:rsid w:val="00D5508E"/>
    <w:rsid w:val="00D61388"/>
    <w:rsid w:val="00D633D4"/>
    <w:rsid w:val="00D63E82"/>
    <w:rsid w:val="00D76CC1"/>
    <w:rsid w:val="00DE1A9F"/>
    <w:rsid w:val="00DE4BC6"/>
    <w:rsid w:val="00E01AE8"/>
    <w:rsid w:val="00E03C58"/>
    <w:rsid w:val="00E41A02"/>
    <w:rsid w:val="00E453DC"/>
    <w:rsid w:val="00EC61DB"/>
    <w:rsid w:val="00ED1024"/>
    <w:rsid w:val="00ED3F48"/>
    <w:rsid w:val="00EF20E3"/>
    <w:rsid w:val="00F37656"/>
    <w:rsid w:val="00F468AD"/>
    <w:rsid w:val="00F84ABE"/>
    <w:rsid w:val="00FB7496"/>
    <w:rsid w:val="01CD71C0"/>
    <w:rsid w:val="046A3FD4"/>
    <w:rsid w:val="0741C90B"/>
    <w:rsid w:val="0C72F656"/>
    <w:rsid w:val="12F6B53C"/>
    <w:rsid w:val="13612A67"/>
    <w:rsid w:val="17345C75"/>
    <w:rsid w:val="1A6EE52C"/>
    <w:rsid w:val="1BDA888A"/>
    <w:rsid w:val="1D96E87A"/>
    <w:rsid w:val="1DB20619"/>
    <w:rsid w:val="1DE4A711"/>
    <w:rsid w:val="1F71DAB1"/>
    <w:rsid w:val="1FCEBBC5"/>
    <w:rsid w:val="2069927A"/>
    <w:rsid w:val="2B472DD6"/>
    <w:rsid w:val="2CB5D2A5"/>
    <w:rsid w:val="2EE03083"/>
    <w:rsid w:val="2F2FE3EC"/>
    <w:rsid w:val="31408E26"/>
    <w:rsid w:val="3399FBBA"/>
    <w:rsid w:val="394C671D"/>
    <w:rsid w:val="3C63E36D"/>
    <w:rsid w:val="42C9845F"/>
    <w:rsid w:val="472B3BC3"/>
    <w:rsid w:val="4CE510B4"/>
    <w:rsid w:val="4FADC86E"/>
    <w:rsid w:val="518D87E4"/>
    <w:rsid w:val="520E69C8"/>
    <w:rsid w:val="54501E81"/>
    <w:rsid w:val="553A83ED"/>
    <w:rsid w:val="5AE31FC9"/>
    <w:rsid w:val="64784DBC"/>
    <w:rsid w:val="66AD203B"/>
    <w:rsid w:val="680F3C21"/>
    <w:rsid w:val="6BC3C562"/>
    <w:rsid w:val="6F162176"/>
    <w:rsid w:val="78E8F1C5"/>
    <w:rsid w:val="7AB42939"/>
    <w:rsid w:val="7B17C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semiHidden/>
    <w:unhideWhenUsed/>
    <w:rsid w:val="0001410A"/>
    <w:rPr>
      <w:sz w:val="20"/>
      <w:szCs w:val="20"/>
    </w:rPr>
  </w:style>
  <w:style w:type="character" w:customStyle="1" w:styleId="TextocomentarioCar">
    <w:name w:val="Texto comentario Car"/>
    <w:basedOn w:val="Fuentedeprrafopredeter"/>
    <w:link w:val="Textocomentario"/>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character" w:styleId="nfasis">
    <w:name w:val="Emphasis"/>
    <w:qFormat/>
    <w:rsid w:val="00624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teca.uam.es/sc/guiaestud.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E3FCD-A85C-4214-A35C-1AA0D3294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20</TotalTime>
  <Pages>12</Pages>
  <Words>2317</Words>
  <Characters>13488</Characters>
  <Application>Microsoft Office Word</Application>
  <DocSecurity>0</DocSecurity>
  <Lines>385</Lines>
  <Paragraphs>246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2026-03-18T12:23:00Z</dcterms:created>
  <dcterms:modified xsi:type="dcterms:W3CDTF">2026-05-07T10:34:00Z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